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59DC8" w14:textId="435564AD" w:rsidR="0083616F" w:rsidRPr="00DE5871" w:rsidRDefault="007F1A9B" w:rsidP="009B4332">
      <w:pPr>
        <w:jc w:val="center"/>
        <w:rPr>
          <w:b/>
          <w:lang w:val="es-CO"/>
        </w:rPr>
      </w:pPr>
      <w:r w:rsidRPr="00DE5871">
        <w:rPr>
          <w:b/>
          <w:lang w:val="es-CO"/>
        </w:rPr>
        <w:t>POLICÍA</w:t>
      </w:r>
      <w:r w:rsidR="0083616F" w:rsidRPr="00DE5871">
        <w:rPr>
          <w:b/>
          <w:lang w:val="es-CO"/>
        </w:rPr>
        <w:t xml:space="preserve"> METROPOLITANA DE BUCARAMANGA</w:t>
      </w:r>
    </w:p>
    <w:p w14:paraId="6622CB15" w14:textId="62342AB8" w:rsidR="001D1970" w:rsidRDefault="001D1970" w:rsidP="0083616F">
      <w:pPr>
        <w:rPr>
          <w:lang w:val="es-CO"/>
        </w:rPr>
      </w:pPr>
    </w:p>
    <w:p w14:paraId="0657AF5C" w14:textId="77777777" w:rsidR="00F14160" w:rsidRPr="00F14160" w:rsidRDefault="00F14160" w:rsidP="0083616F">
      <w:pPr>
        <w:rPr>
          <w:sz w:val="16"/>
          <w:szCs w:val="16"/>
          <w:lang w:val="es-CO"/>
        </w:rPr>
      </w:pPr>
    </w:p>
    <w:p w14:paraId="2BC41089" w14:textId="6F8086B2" w:rsidR="0083616F" w:rsidRPr="00DE5871" w:rsidRDefault="0083616F" w:rsidP="0073397D">
      <w:pPr>
        <w:tabs>
          <w:tab w:val="left" w:pos="7957"/>
        </w:tabs>
        <w:rPr>
          <w:b/>
          <w:lang w:val="es-CO"/>
        </w:rPr>
      </w:pPr>
      <w:r w:rsidRPr="00DE5871">
        <w:rPr>
          <w:b/>
          <w:lang w:val="es-CO"/>
        </w:rPr>
        <w:t xml:space="preserve">No.   </w:t>
      </w:r>
      <w:r w:rsidR="004F6B04">
        <w:rPr>
          <w:b/>
          <w:lang w:val="es-CO"/>
        </w:rPr>
        <w:t>G</w:t>
      </w:r>
      <w:r w:rsidR="00E31129" w:rsidRPr="00DE5871">
        <w:rPr>
          <w:b/>
          <w:lang w:val="es-CO"/>
        </w:rPr>
        <w:t>S-2</w:t>
      </w:r>
      <w:r w:rsidR="00222840">
        <w:rPr>
          <w:b/>
          <w:lang w:val="es-CO"/>
        </w:rPr>
        <w:t>0</w:t>
      </w:r>
      <w:r w:rsidR="00A36CA5">
        <w:rPr>
          <w:b/>
          <w:lang w:val="es-CO"/>
        </w:rPr>
        <w:t>2</w:t>
      </w:r>
      <w:r w:rsidR="00D85728">
        <w:rPr>
          <w:b/>
          <w:lang w:val="es-CO"/>
        </w:rPr>
        <w:t>4</w:t>
      </w:r>
      <w:r w:rsidRPr="00DE5871">
        <w:rPr>
          <w:b/>
          <w:lang w:val="es-CO"/>
        </w:rPr>
        <w:t xml:space="preserve">- </w:t>
      </w:r>
      <w:r w:rsidR="00412F1B" w:rsidRPr="00DE5871">
        <w:rPr>
          <w:b/>
          <w:lang w:val="es-CO"/>
        </w:rPr>
        <w:t xml:space="preserve">  </w:t>
      </w:r>
      <w:r w:rsidR="00CA4B37" w:rsidRPr="00DE5871">
        <w:rPr>
          <w:b/>
          <w:lang w:val="es-CO"/>
        </w:rPr>
        <w:t xml:space="preserve"> </w:t>
      </w:r>
      <w:r w:rsidR="00ED6606" w:rsidRPr="00DE5871">
        <w:rPr>
          <w:b/>
          <w:lang w:val="es-CO"/>
        </w:rPr>
        <w:t xml:space="preserve">  </w:t>
      </w:r>
      <w:r w:rsidR="002E3302" w:rsidRPr="00DE5871">
        <w:rPr>
          <w:b/>
          <w:lang w:val="es-CO"/>
        </w:rPr>
        <w:t xml:space="preserve"> </w:t>
      </w:r>
      <w:r w:rsidR="00D843D0" w:rsidRPr="00DE5871">
        <w:rPr>
          <w:b/>
          <w:lang w:val="es-CO"/>
        </w:rPr>
        <w:t xml:space="preserve">     </w:t>
      </w:r>
      <w:r w:rsidR="002E3302" w:rsidRPr="00DE5871">
        <w:rPr>
          <w:b/>
          <w:lang w:val="es-CO"/>
        </w:rPr>
        <w:t xml:space="preserve">   </w:t>
      </w:r>
      <w:r w:rsidR="00B870AA" w:rsidRPr="00DE5871">
        <w:rPr>
          <w:b/>
          <w:lang w:val="es-CO"/>
        </w:rPr>
        <w:t xml:space="preserve"> </w:t>
      </w:r>
      <w:r w:rsidR="002E3302" w:rsidRPr="00DE5871">
        <w:rPr>
          <w:b/>
          <w:lang w:val="es-CO"/>
        </w:rPr>
        <w:t xml:space="preserve">  </w:t>
      </w:r>
      <w:r w:rsidR="00582B23" w:rsidRPr="00DE5871">
        <w:rPr>
          <w:b/>
          <w:lang w:val="es-CO"/>
        </w:rPr>
        <w:t xml:space="preserve">  </w:t>
      </w:r>
      <w:r w:rsidR="00393F33" w:rsidRPr="00DE5871">
        <w:rPr>
          <w:b/>
          <w:lang w:val="es-CO"/>
        </w:rPr>
        <w:t xml:space="preserve">  </w:t>
      </w:r>
      <w:r w:rsidR="00F66C38" w:rsidRPr="00DE5871">
        <w:rPr>
          <w:b/>
          <w:lang w:val="es-CO"/>
        </w:rPr>
        <w:t xml:space="preserve"> </w:t>
      </w:r>
      <w:r w:rsidR="00393F33" w:rsidRPr="00DE5871">
        <w:rPr>
          <w:b/>
          <w:lang w:val="es-CO"/>
        </w:rPr>
        <w:t xml:space="preserve"> </w:t>
      </w:r>
      <w:r w:rsidR="00A744D2">
        <w:rPr>
          <w:b/>
          <w:lang w:val="es-CO"/>
        </w:rPr>
        <w:t xml:space="preserve"> </w:t>
      </w:r>
      <w:r w:rsidR="002E3302" w:rsidRPr="00DE5871">
        <w:rPr>
          <w:b/>
          <w:lang w:val="es-CO"/>
        </w:rPr>
        <w:t xml:space="preserve">  </w:t>
      </w:r>
      <w:r w:rsidR="008D2525" w:rsidRPr="00DE5871">
        <w:rPr>
          <w:b/>
          <w:lang w:val="es-CO"/>
        </w:rPr>
        <w:t xml:space="preserve">  </w:t>
      </w:r>
      <w:r w:rsidR="000A0FFB" w:rsidRPr="00DE5871">
        <w:rPr>
          <w:b/>
          <w:lang w:val="es-CO"/>
        </w:rPr>
        <w:t xml:space="preserve">  </w:t>
      </w:r>
      <w:r w:rsidRPr="00DE5871">
        <w:rPr>
          <w:b/>
          <w:lang w:val="es-CO"/>
        </w:rPr>
        <w:t xml:space="preserve">/ </w:t>
      </w:r>
      <w:r w:rsidR="00AC1F6C" w:rsidRPr="00DE5871">
        <w:rPr>
          <w:b/>
          <w:lang w:val="es-CO"/>
        </w:rPr>
        <w:t>AREAD</w:t>
      </w:r>
      <w:r w:rsidR="002E3302" w:rsidRPr="00DE5871">
        <w:rPr>
          <w:b/>
          <w:lang w:val="es-CO"/>
        </w:rPr>
        <w:t xml:space="preserve"> -</w:t>
      </w:r>
      <w:r w:rsidR="00AC1F6C" w:rsidRPr="00DE5871">
        <w:rPr>
          <w:b/>
          <w:lang w:val="es-CO"/>
        </w:rPr>
        <w:t xml:space="preserve"> GRUCO</w:t>
      </w:r>
      <w:r w:rsidRPr="00DE5871">
        <w:rPr>
          <w:b/>
          <w:lang w:val="es-CO"/>
        </w:rPr>
        <w:t xml:space="preserve"> – </w:t>
      </w:r>
      <w:r w:rsidR="005C54A0" w:rsidRPr="00406166">
        <w:rPr>
          <w:b/>
          <w:lang w:val="es-CO"/>
        </w:rPr>
        <w:t>17.</w:t>
      </w:r>
      <w:r w:rsidR="00406166" w:rsidRPr="00406166">
        <w:rPr>
          <w:b/>
          <w:lang w:val="es-CO"/>
        </w:rPr>
        <w:t>6</w:t>
      </w:r>
      <w:r w:rsidR="0073397D">
        <w:rPr>
          <w:b/>
          <w:color w:val="FF0000"/>
          <w:lang w:val="es-CO"/>
        </w:rPr>
        <w:tab/>
      </w:r>
    </w:p>
    <w:p w14:paraId="1BBB20AD" w14:textId="77777777" w:rsidR="00CB4817" w:rsidRPr="00DE5871" w:rsidRDefault="00412F1B" w:rsidP="00AD6484">
      <w:pPr>
        <w:rPr>
          <w:lang w:val="es-CO"/>
        </w:rPr>
      </w:pPr>
      <w:r w:rsidRPr="00DE5871">
        <w:rPr>
          <w:lang w:val="es-CO"/>
        </w:rPr>
        <w:t xml:space="preserve">  </w:t>
      </w:r>
      <w:r w:rsidR="00243F8A" w:rsidRPr="00DE5871">
        <w:rPr>
          <w:lang w:val="es-CO"/>
        </w:rPr>
        <w:t xml:space="preserve"> </w:t>
      </w:r>
    </w:p>
    <w:p w14:paraId="74E15C92" w14:textId="77777777" w:rsidR="004D0A3B" w:rsidRPr="00F14160" w:rsidRDefault="004D0A3B" w:rsidP="00AD6484">
      <w:pPr>
        <w:rPr>
          <w:sz w:val="14"/>
          <w:szCs w:val="14"/>
          <w:lang w:val="es-CO"/>
        </w:rPr>
      </w:pPr>
    </w:p>
    <w:p w14:paraId="04A93113" w14:textId="77777777" w:rsidR="0083616F" w:rsidRPr="00DE5871" w:rsidRDefault="0083616F" w:rsidP="0083616F">
      <w:pPr>
        <w:rPr>
          <w:lang w:val="es-CO"/>
        </w:rPr>
      </w:pPr>
      <w:r w:rsidRPr="00DE5871">
        <w:rPr>
          <w:lang w:val="es-CO"/>
        </w:rPr>
        <w:t>Bucaramanga,</w:t>
      </w:r>
      <w:r w:rsidR="00171FC5" w:rsidRPr="00DE5871">
        <w:rPr>
          <w:lang w:val="es-CO"/>
        </w:rPr>
        <w:t xml:space="preserve"> </w:t>
      </w:r>
      <w:r w:rsidR="004571BD" w:rsidRPr="00DE5871">
        <w:rPr>
          <w:lang w:val="es-CO"/>
        </w:rPr>
        <w:t xml:space="preserve"> </w:t>
      </w:r>
    </w:p>
    <w:p w14:paraId="5CA25189" w14:textId="46BCA0B2" w:rsidR="00AD6484" w:rsidRPr="00DE5871" w:rsidRDefault="00AD6484" w:rsidP="00CE221C">
      <w:pPr>
        <w:rPr>
          <w:lang w:val="es-CO"/>
        </w:rPr>
      </w:pPr>
      <w:r w:rsidRPr="00DE5871">
        <w:rPr>
          <w:lang w:val="es-CO"/>
        </w:rPr>
        <w:tab/>
      </w:r>
      <w:r w:rsidRPr="00DE5871">
        <w:rPr>
          <w:lang w:val="es-CO"/>
        </w:rPr>
        <w:tab/>
      </w:r>
      <w:r w:rsidRPr="00DE5871">
        <w:rPr>
          <w:lang w:val="es-CO"/>
        </w:rPr>
        <w:tab/>
        <w:t xml:space="preserve"> </w:t>
      </w:r>
    </w:p>
    <w:p w14:paraId="5A1ECB76" w14:textId="57A34FFE" w:rsidR="00D843D0" w:rsidRPr="00DE5871" w:rsidRDefault="00AD6484" w:rsidP="00526093">
      <w:pPr>
        <w:pStyle w:val="Sangradetextonormal"/>
        <w:spacing w:after="0"/>
        <w:ind w:left="0"/>
        <w:jc w:val="center"/>
        <w:rPr>
          <w:rFonts w:ascii="Arial" w:hAnsi="Arial" w:cs="Arial"/>
          <w:b/>
          <w:sz w:val="20"/>
          <w:szCs w:val="20"/>
        </w:rPr>
      </w:pPr>
      <w:r w:rsidRPr="00DE5871">
        <w:rPr>
          <w:rFonts w:ascii="Arial" w:hAnsi="Arial" w:cs="Arial"/>
          <w:b/>
          <w:sz w:val="20"/>
          <w:szCs w:val="20"/>
        </w:rPr>
        <w:t xml:space="preserve">INVITACIÓN PÚBLICA A PRESENTAR OFERTA AL PROCESO DE </w:t>
      </w:r>
      <w:r w:rsidR="00BF10A0" w:rsidRPr="00DE5871">
        <w:rPr>
          <w:rFonts w:ascii="Arial" w:hAnsi="Arial" w:cs="Arial"/>
          <w:b/>
          <w:sz w:val="20"/>
          <w:szCs w:val="20"/>
        </w:rPr>
        <w:t>MÍNIMA</w:t>
      </w:r>
      <w:r w:rsidR="009D2A60" w:rsidRPr="00DE5871">
        <w:rPr>
          <w:rFonts w:ascii="Arial" w:hAnsi="Arial" w:cs="Arial"/>
          <w:b/>
          <w:sz w:val="20"/>
          <w:szCs w:val="20"/>
        </w:rPr>
        <w:t xml:space="preserve"> CUANTÍA </w:t>
      </w:r>
    </w:p>
    <w:p w14:paraId="6A704DC6" w14:textId="3238B191" w:rsidR="00AD6484" w:rsidRPr="00F745F2" w:rsidRDefault="00F5374F" w:rsidP="002E3EB2">
      <w:pPr>
        <w:pStyle w:val="Sangradetextonormal"/>
        <w:spacing w:after="0"/>
        <w:ind w:left="0"/>
        <w:jc w:val="center"/>
        <w:rPr>
          <w:rFonts w:ascii="Arial" w:hAnsi="Arial" w:cs="Arial"/>
          <w:b/>
          <w:sz w:val="20"/>
          <w:szCs w:val="20"/>
        </w:rPr>
      </w:pPr>
      <w:r w:rsidRPr="00A30757">
        <w:rPr>
          <w:rFonts w:ascii="Arial" w:hAnsi="Arial" w:cs="Arial"/>
          <w:b/>
          <w:sz w:val="20"/>
          <w:szCs w:val="20"/>
        </w:rPr>
        <w:t xml:space="preserve">PN MEBUC </w:t>
      </w:r>
      <w:r w:rsidRPr="008C6C14">
        <w:rPr>
          <w:rFonts w:ascii="Arial" w:hAnsi="Arial" w:cs="Arial"/>
          <w:b/>
          <w:sz w:val="20"/>
          <w:szCs w:val="20"/>
        </w:rPr>
        <w:t>MIC 0</w:t>
      </w:r>
      <w:r w:rsidR="00370F4C" w:rsidRPr="008C6C14">
        <w:rPr>
          <w:rFonts w:ascii="Arial" w:hAnsi="Arial" w:cs="Arial"/>
          <w:b/>
          <w:sz w:val="20"/>
          <w:szCs w:val="20"/>
        </w:rPr>
        <w:t>0</w:t>
      </w:r>
      <w:r w:rsidR="008C6C14" w:rsidRPr="008C6C14">
        <w:rPr>
          <w:rFonts w:ascii="Arial" w:hAnsi="Arial" w:cs="Arial"/>
          <w:b/>
          <w:sz w:val="20"/>
          <w:szCs w:val="20"/>
        </w:rPr>
        <w:t>3</w:t>
      </w:r>
      <w:r w:rsidRPr="008C6C14">
        <w:rPr>
          <w:rFonts w:ascii="Arial" w:hAnsi="Arial" w:cs="Arial"/>
          <w:b/>
          <w:sz w:val="20"/>
          <w:szCs w:val="20"/>
        </w:rPr>
        <w:t xml:space="preserve"> 202</w:t>
      </w:r>
      <w:r w:rsidR="00187577" w:rsidRPr="008C6C14">
        <w:rPr>
          <w:rFonts w:ascii="Arial" w:hAnsi="Arial" w:cs="Arial"/>
          <w:b/>
          <w:sz w:val="20"/>
          <w:szCs w:val="20"/>
        </w:rPr>
        <w:t>4</w:t>
      </w:r>
    </w:p>
    <w:p w14:paraId="716491F3" w14:textId="77777777" w:rsidR="003D070C" w:rsidRPr="00A30757" w:rsidRDefault="003D070C" w:rsidP="00AD6484">
      <w:pPr>
        <w:jc w:val="both"/>
        <w:rPr>
          <w:color w:val="2A02BE"/>
          <w:lang w:val="es-CO"/>
        </w:rPr>
      </w:pPr>
    </w:p>
    <w:p w14:paraId="3A3FFC22" w14:textId="77777777" w:rsidR="00CB4817" w:rsidRPr="00A07F3F" w:rsidRDefault="00CB4817" w:rsidP="00AD6484">
      <w:pPr>
        <w:jc w:val="both"/>
        <w:rPr>
          <w:sz w:val="6"/>
          <w:szCs w:val="6"/>
          <w:lang w:val="es-CO"/>
        </w:rPr>
      </w:pPr>
    </w:p>
    <w:p w14:paraId="43B86AB6" w14:textId="1F98805C" w:rsidR="00AD6484" w:rsidRPr="00DE5871" w:rsidRDefault="0083616F" w:rsidP="006B0194">
      <w:pPr>
        <w:jc w:val="both"/>
        <w:rPr>
          <w:lang w:val="es-CO"/>
        </w:rPr>
      </w:pPr>
      <w:r w:rsidRPr="00DE5871">
        <w:rPr>
          <w:lang w:val="es-CO"/>
        </w:rPr>
        <w:t xml:space="preserve">La </w:t>
      </w:r>
      <w:r w:rsidR="0019026D" w:rsidRPr="00DE5871">
        <w:rPr>
          <w:lang w:val="es-CO"/>
        </w:rPr>
        <w:t>POLICÍA</w:t>
      </w:r>
      <w:r w:rsidRPr="00DE5871">
        <w:rPr>
          <w:lang w:val="es-CO"/>
        </w:rPr>
        <w:t xml:space="preserve"> NACIONAL – </w:t>
      </w:r>
      <w:r w:rsidR="0019026D" w:rsidRPr="00DE5871">
        <w:rPr>
          <w:lang w:val="es-CO"/>
        </w:rPr>
        <w:t>POLICÍA</w:t>
      </w:r>
      <w:r w:rsidRPr="00DE5871">
        <w:rPr>
          <w:lang w:val="es-CO"/>
        </w:rPr>
        <w:t xml:space="preserve"> METROPOLITANA DE BUCARAMANGA</w:t>
      </w:r>
      <w:r w:rsidR="00AD6484" w:rsidRPr="00DE5871">
        <w:rPr>
          <w:lang w:val="es-CO"/>
        </w:rPr>
        <w:t>, invita a todas las personas naturales o jurídicas, nacionales o extranjeras</w:t>
      </w:r>
      <w:r w:rsidR="00D156A2" w:rsidRPr="00DE5871">
        <w:rPr>
          <w:lang w:val="es-CO"/>
        </w:rPr>
        <w:t>,</w:t>
      </w:r>
      <w:r w:rsidR="00AD6484" w:rsidRPr="00DE5871">
        <w:rPr>
          <w:lang w:val="es-CO"/>
        </w:rPr>
        <w:t xml:space="preserve"> domiciliadas o con sucursal en Colombia</w:t>
      </w:r>
      <w:r w:rsidR="00D156A2" w:rsidRPr="00DE5871">
        <w:rPr>
          <w:lang w:val="es-CO"/>
        </w:rPr>
        <w:t>,</w:t>
      </w:r>
      <w:r w:rsidR="00AD6484" w:rsidRPr="00DE5871">
        <w:rPr>
          <w:lang w:val="es-CO"/>
        </w:rPr>
        <w:t xml:space="preserve"> </w:t>
      </w:r>
      <w:r w:rsidR="00436080" w:rsidRPr="00DE5871">
        <w:rPr>
          <w:lang w:val="es-CO"/>
        </w:rPr>
        <w:t>en forma individual o conjunta (</w:t>
      </w:r>
      <w:r w:rsidR="00AD6484" w:rsidRPr="00DE5871">
        <w:rPr>
          <w:lang w:val="es-CO"/>
        </w:rPr>
        <w:t>Consorcio o Unión Temporal</w:t>
      </w:r>
      <w:r w:rsidR="00436080" w:rsidRPr="00DE5871">
        <w:rPr>
          <w:lang w:val="es-CO"/>
        </w:rPr>
        <w:t xml:space="preserve">), que dentro de su objeto social </w:t>
      </w:r>
      <w:r w:rsidR="0048305A" w:rsidRPr="00DE5871">
        <w:rPr>
          <w:lang w:val="es-CO"/>
        </w:rPr>
        <w:t xml:space="preserve">realicen </w:t>
      </w:r>
      <w:r w:rsidR="00436080" w:rsidRPr="00DE5871">
        <w:rPr>
          <w:lang w:val="es-CO"/>
        </w:rPr>
        <w:t>actividad</w:t>
      </w:r>
      <w:r w:rsidR="003F5E2F" w:rsidRPr="00DE5871">
        <w:rPr>
          <w:lang w:val="es-CO"/>
        </w:rPr>
        <w:t>es</w:t>
      </w:r>
      <w:r w:rsidR="00436080" w:rsidRPr="00DE5871">
        <w:rPr>
          <w:lang w:val="es-CO"/>
        </w:rPr>
        <w:t xml:space="preserve"> </w:t>
      </w:r>
      <w:r w:rsidR="003F5E2F" w:rsidRPr="00DE5871">
        <w:rPr>
          <w:lang w:val="es-CO"/>
        </w:rPr>
        <w:t>iguales o afin</w:t>
      </w:r>
      <w:r w:rsidR="00834971" w:rsidRPr="00DE5871">
        <w:rPr>
          <w:lang w:val="es-CO"/>
        </w:rPr>
        <w:t>e</w:t>
      </w:r>
      <w:r w:rsidR="003F5E2F" w:rsidRPr="00DE5871">
        <w:rPr>
          <w:lang w:val="es-CO"/>
        </w:rPr>
        <w:t>s al</w:t>
      </w:r>
      <w:r w:rsidR="00436080" w:rsidRPr="00DE5871">
        <w:rPr>
          <w:lang w:val="es-CO"/>
        </w:rPr>
        <w:t xml:space="preserve"> objeto de este proceso, que cumpla con los requisitos exigidos para el mismo y estén interesadas en participar en el proceso de selección para </w:t>
      </w:r>
      <w:r w:rsidR="00E903AB" w:rsidRPr="00A30757">
        <w:rPr>
          <w:lang w:val="es-CO"/>
        </w:rPr>
        <w:t xml:space="preserve">contratar </w:t>
      </w:r>
      <w:r w:rsidR="00FE3EED" w:rsidRPr="00A30757">
        <w:rPr>
          <w:lang w:val="es-CO"/>
        </w:rPr>
        <w:t>el</w:t>
      </w:r>
      <w:r w:rsidR="00A46270" w:rsidRPr="00A30757">
        <w:rPr>
          <w:lang w:val="es-CO"/>
        </w:rPr>
        <w:t xml:space="preserve"> </w:t>
      </w:r>
      <w:r w:rsidR="00B2110D" w:rsidRPr="00A30757">
        <w:rPr>
          <w:b/>
          <w:lang w:val="es-CO"/>
        </w:rPr>
        <w:t>“</w:t>
      </w:r>
      <w:r w:rsidR="003765A6">
        <w:rPr>
          <w:b/>
          <w:color w:val="000000" w:themeColor="text1"/>
          <w:lang w:eastAsia="es-CO"/>
        </w:rPr>
        <w:t>LOTE 1:</w:t>
      </w:r>
      <w:r w:rsidR="003765A6" w:rsidRPr="00144895">
        <w:rPr>
          <w:b/>
          <w:szCs w:val="21"/>
        </w:rPr>
        <w:t xml:space="preserve"> </w:t>
      </w:r>
      <w:r w:rsidR="003765A6">
        <w:rPr>
          <w:b/>
          <w:szCs w:val="21"/>
        </w:rPr>
        <w:t xml:space="preserve">MANTENIMIENTO DEL </w:t>
      </w:r>
      <w:r w:rsidR="003765A6" w:rsidRPr="00144895">
        <w:rPr>
          <w:b/>
          <w:szCs w:val="21"/>
        </w:rPr>
        <w:t>ELEVADOR</w:t>
      </w:r>
      <w:r w:rsidR="003765A6">
        <w:rPr>
          <w:b/>
          <w:szCs w:val="21"/>
        </w:rPr>
        <w:t xml:space="preserve"> </w:t>
      </w:r>
      <w:r w:rsidR="003765A6" w:rsidRPr="004C3838">
        <w:rPr>
          <w:b/>
          <w:szCs w:val="21"/>
        </w:rPr>
        <w:t>MARCA ASCENCO</w:t>
      </w:r>
      <w:r w:rsidR="00DE66C4">
        <w:rPr>
          <w:b/>
          <w:szCs w:val="21"/>
        </w:rPr>
        <w:t xml:space="preserve"> </w:t>
      </w:r>
      <w:r w:rsidR="003765A6">
        <w:rPr>
          <w:b/>
          <w:szCs w:val="21"/>
        </w:rPr>
        <w:t xml:space="preserve">- LOTE 2: MANTENIMIENTO DEL </w:t>
      </w:r>
      <w:r w:rsidR="003765A6" w:rsidRPr="00144895">
        <w:rPr>
          <w:b/>
          <w:szCs w:val="21"/>
        </w:rPr>
        <w:t>SISTEMA DE SONIDO AMBIENTAL</w:t>
      </w:r>
      <w:r w:rsidR="003765A6">
        <w:rPr>
          <w:b/>
          <w:szCs w:val="21"/>
        </w:rPr>
        <w:t xml:space="preserve"> Y</w:t>
      </w:r>
      <w:r w:rsidR="003765A6" w:rsidRPr="00144895">
        <w:rPr>
          <w:b/>
          <w:szCs w:val="21"/>
        </w:rPr>
        <w:t xml:space="preserve"> EQUIPOS DE SONIDO</w:t>
      </w:r>
      <w:r w:rsidR="003765A6">
        <w:rPr>
          <w:b/>
          <w:szCs w:val="21"/>
        </w:rPr>
        <w:t xml:space="preserve"> - LOTE 3: MANTENIMIENTO DE </w:t>
      </w:r>
      <w:r w:rsidR="003765A6" w:rsidRPr="00144895">
        <w:rPr>
          <w:b/>
          <w:szCs w:val="21"/>
        </w:rPr>
        <w:t>INSTRUMENTOS MUSICALES</w:t>
      </w:r>
      <w:r w:rsidR="00B2110D" w:rsidRPr="00A30757">
        <w:rPr>
          <w:b/>
          <w:bCs/>
          <w:lang w:val="es-CO"/>
        </w:rPr>
        <w:t>”</w:t>
      </w:r>
      <w:r w:rsidRPr="00A30757">
        <w:rPr>
          <w:lang w:val="es-CO"/>
        </w:rPr>
        <w:t xml:space="preserve">, </w:t>
      </w:r>
      <w:r w:rsidR="00AD6484" w:rsidRPr="00DE5871">
        <w:rPr>
          <w:lang w:val="es-CO"/>
        </w:rPr>
        <w:t>de acuerdo a las condiciones técnicas mínimas establecidas</w:t>
      </w:r>
      <w:r w:rsidR="00680CAD" w:rsidRPr="00DE5871">
        <w:rPr>
          <w:lang w:val="es-CO"/>
        </w:rPr>
        <w:t>.</w:t>
      </w:r>
    </w:p>
    <w:p w14:paraId="14E2911A" w14:textId="77777777" w:rsidR="00DF22AC" w:rsidRPr="00DE5871" w:rsidRDefault="00DF22AC" w:rsidP="006B0194">
      <w:pPr>
        <w:jc w:val="both"/>
        <w:rPr>
          <w:lang w:val="es-CO"/>
        </w:rPr>
      </w:pPr>
    </w:p>
    <w:p w14:paraId="403F85D7" w14:textId="77777777" w:rsidR="00AD6484" w:rsidRPr="00DE5871" w:rsidRDefault="00AD6484" w:rsidP="006B0194">
      <w:pPr>
        <w:jc w:val="both"/>
        <w:rPr>
          <w:b/>
          <w:lang w:val="es-CO"/>
        </w:rPr>
      </w:pPr>
      <w:r w:rsidRPr="00DE5871">
        <w:rPr>
          <w:b/>
          <w:lang w:val="es-CO"/>
        </w:rPr>
        <w:t>MODALIDAD DE SELECCIÓN</w:t>
      </w:r>
    </w:p>
    <w:p w14:paraId="5FFE4FC3" w14:textId="77777777" w:rsidR="00A47F44" w:rsidRPr="00DE5871" w:rsidRDefault="00A47F44" w:rsidP="006B0194">
      <w:pPr>
        <w:jc w:val="both"/>
        <w:rPr>
          <w:rFonts w:eastAsia="Calibri"/>
          <w:lang w:val="es-CO"/>
        </w:rPr>
      </w:pPr>
    </w:p>
    <w:p w14:paraId="59EC212A" w14:textId="77777777" w:rsidR="00A203A2" w:rsidRPr="00D30B93" w:rsidRDefault="00A203A2" w:rsidP="00A203A2">
      <w:pPr>
        <w:tabs>
          <w:tab w:val="left" w:pos="1843"/>
        </w:tabs>
        <w:jc w:val="both"/>
        <w:rPr>
          <w:rFonts w:eastAsia="MS Mincho"/>
        </w:rPr>
      </w:pPr>
      <w:r w:rsidRPr="00D30B93">
        <w:rPr>
          <w:rFonts w:eastAsia="MS Mincho"/>
        </w:rPr>
        <w:t xml:space="preserve">El presente proceso de contratación se adelantará por modalidad de selección de mínima cuantía, según lo establecido en la </w:t>
      </w:r>
      <w:r w:rsidRPr="00371728">
        <w:rPr>
          <w:rFonts w:eastAsia="MS Mincho"/>
        </w:rPr>
        <w:t>Ley 1150 de 2007, Ley 1474 de 2011 “</w:t>
      </w:r>
      <w:r w:rsidRPr="00371728">
        <w:rPr>
          <w:rFonts w:eastAsia="MS Mincho"/>
          <w:i/>
          <w:iCs/>
        </w:rPr>
        <w:t>Estatuto Anticorrupción</w:t>
      </w:r>
      <w:r w:rsidRPr="00371728">
        <w:rPr>
          <w:rFonts w:eastAsia="MS Mincho"/>
        </w:rPr>
        <w:t>”, Ley 1882 de 2018, el Decreto 1082 de 2015 articulo 2.2.1.2.1.5.2, modificado por del Decreto 1860 de 2021 y el numeral 2.2.5 del capítulo III de la Resolución 03049 del 30 de julio de 2014, “</w:t>
      </w:r>
      <w:r w:rsidRPr="00371728">
        <w:rPr>
          <w:rFonts w:eastAsia="MS Mincho"/>
          <w:i/>
          <w:iCs/>
        </w:rPr>
        <w:t>Por la cual se adopta el Manual de Contratación de la Policía Nacional</w:t>
      </w:r>
      <w:r w:rsidRPr="00371728">
        <w:rPr>
          <w:rFonts w:eastAsia="MS Mincho"/>
        </w:rPr>
        <w:t xml:space="preserve">”, modificada por la Resolución No. 00090 del 15 de </w:t>
      </w:r>
      <w:r w:rsidRPr="00D30B93">
        <w:rPr>
          <w:rFonts w:eastAsia="MS Mincho"/>
        </w:rPr>
        <w:t>enero de 2018 “</w:t>
      </w:r>
      <w:r w:rsidRPr="00D30B93">
        <w:rPr>
          <w:rFonts w:eastAsia="MS Mincho"/>
          <w:i/>
          <w:iCs/>
        </w:rPr>
        <w:t>Por la cual se actualiza, modifica y complementa el Manual de Contratación de la Policía Nacional, adoptado mediante Resolución 03049 de 2014</w:t>
      </w:r>
      <w:r w:rsidRPr="00D30B93">
        <w:rPr>
          <w:rFonts w:eastAsia="MS Mincho"/>
        </w:rPr>
        <w:t>”.</w:t>
      </w:r>
    </w:p>
    <w:p w14:paraId="3B6C63A5" w14:textId="77777777" w:rsidR="00D85728" w:rsidRPr="00A203A2" w:rsidRDefault="00D85728" w:rsidP="006B0194">
      <w:pPr>
        <w:jc w:val="both"/>
      </w:pPr>
    </w:p>
    <w:p w14:paraId="3F3B15CE" w14:textId="77777777" w:rsidR="00AD6484" w:rsidRPr="00DE5871" w:rsidRDefault="00AD6484" w:rsidP="006B0194">
      <w:pPr>
        <w:jc w:val="both"/>
        <w:rPr>
          <w:lang w:val="es-CO"/>
        </w:rPr>
      </w:pPr>
      <w:r w:rsidRPr="00DE5871">
        <w:rPr>
          <w:lang w:val="es-CO"/>
        </w:rPr>
        <w:t>Las condiciones de la presente invitación son las siguientes:</w:t>
      </w:r>
    </w:p>
    <w:p w14:paraId="25851030" w14:textId="77777777" w:rsidR="004E3D71" w:rsidRPr="00DE5871" w:rsidRDefault="004E3D71" w:rsidP="00AD6484">
      <w:pPr>
        <w:jc w:val="both"/>
        <w:rPr>
          <w:lang w:val="es-CO"/>
        </w:rPr>
      </w:pPr>
    </w:p>
    <w:p w14:paraId="65AA0CF1" w14:textId="77777777" w:rsidR="00DF22AC" w:rsidRPr="00DE5871" w:rsidRDefault="00AD6484" w:rsidP="00B77266">
      <w:pPr>
        <w:numPr>
          <w:ilvl w:val="0"/>
          <w:numId w:val="1"/>
        </w:numPr>
        <w:suppressAutoHyphens/>
        <w:jc w:val="both"/>
        <w:textAlignment w:val="baseline"/>
        <w:rPr>
          <w:lang w:val="es-CO"/>
        </w:rPr>
      </w:pPr>
      <w:r w:rsidRPr="00DE5871">
        <w:rPr>
          <w:b/>
          <w:lang w:val="es-CO"/>
        </w:rPr>
        <w:t xml:space="preserve">  </w:t>
      </w:r>
      <w:r w:rsidRPr="00DE5871">
        <w:rPr>
          <w:b/>
          <w:bCs/>
          <w:lang w:val="es-CO"/>
        </w:rPr>
        <w:t>DATOS DEL PROCESO</w:t>
      </w:r>
    </w:p>
    <w:p w14:paraId="47BF6260" w14:textId="7CCABE80" w:rsidR="00BF0F6E" w:rsidRDefault="00BF0F6E" w:rsidP="00B77266">
      <w:pPr>
        <w:jc w:val="both"/>
        <w:rPr>
          <w:rFonts w:ascii="Tahoma" w:hAnsi="Tahoma" w:cs="Tahoma"/>
          <w:b/>
          <w:bCs/>
          <w:lang w:val="es-CO"/>
        </w:rPr>
      </w:pPr>
    </w:p>
    <w:tbl>
      <w:tblPr>
        <w:tblW w:w="10901" w:type="dxa"/>
        <w:jc w:val="center"/>
        <w:tblCellMar>
          <w:left w:w="10" w:type="dxa"/>
          <w:right w:w="10" w:type="dxa"/>
        </w:tblCellMar>
        <w:tblLook w:val="0000" w:firstRow="0" w:lastRow="0" w:firstColumn="0" w:lastColumn="0" w:noHBand="0" w:noVBand="0"/>
      </w:tblPr>
      <w:tblGrid>
        <w:gridCol w:w="1919"/>
        <w:gridCol w:w="8982"/>
      </w:tblGrid>
      <w:tr w:rsidR="00307551" w:rsidRPr="008156C2" w14:paraId="6684D134" w14:textId="77777777" w:rsidTr="004F0667">
        <w:trPr>
          <w:trHeight w:val="98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42DDB23" w14:textId="77777777" w:rsidR="00307551" w:rsidRPr="008156C2" w:rsidRDefault="00307551" w:rsidP="004D0A3B">
            <w:pPr>
              <w:pStyle w:val="Textoindependiente"/>
              <w:jc w:val="center"/>
              <w:rPr>
                <w:rFonts w:cs="Arial"/>
                <w:b/>
                <w:bCs/>
                <w:sz w:val="22"/>
                <w:szCs w:val="22"/>
                <w:lang w:val="es-CO"/>
              </w:rPr>
            </w:pPr>
            <w:r w:rsidRPr="00A30757">
              <w:rPr>
                <w:rFonts w:cs="Arial"/>
                <w:b/>
                <w:bCs/>
                <w:sz w:val="20"/>
                <w:lang w:val="es-CO"/>
              </w:rPr>
              <w:t>Objeto</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4B1679A" w14:textId="50C79CE6" w:rsidR="003765A6" w:rsidRDefault="003765A6" w:rsidP="003765A6">
            <w:pPr>
              <w:jc w:val="both"/>
              <w:rPr>
                <w:b/>
                <w:szCs w:val="21"/>
              </w:rPr>
            </w:pPr>
            <w:r>
              <w:rPr>
                <w:b/>
                <w:color w:val="000000" w:themeColor="text1"/>
                <w:lang w:eastAsia="es-CO"/>
              </w:rPr>
              <w:t>LOTE 1:</w:t>
            </w:r>
            <w:r w:rsidRPr="00144895">
              <w:rPr>
                <w:b/>
                <w:szCs w:val="21"/>
              </w:rPr>
              <w:t xml:space="preserve"> </w:t>
            </w:r>
            <w:r>
              <w:rPr>
                <w:b/>
                <w:szCs w:val="21"/>
              </w:rPr>
              <w:t xml:space="preserve">MANTENIMIENTO DEL </w:t>
            </w:r>
            <w:r w:rsidRPr="00144895">
              <w:rPr>
                <w:b/>
                <w:szCs w:val="21"/>
              </w:rPr>
              <w:t>ELEVADOR</w:t>
            </w:r>
            <w:r>
              <w:rPr>
                <w:b/>
                <w:szCs w:val="21"/>
              </w:rPr>
              <w:t xml:space="preserve"> </w:t>
            </w:r>
            <w:r w:rsidRPr="004C3838">
              <w:rPr>
                <w:b/>
                <w:szCs w:val="21"/>
              </w:rPr>
              <w:t>MARCA ASCENCO</w:t>
            </w:r>
            <w:r w:rsidR="00DE66C4">
              <w:rPr>
                <w:b/>
                <w:szCs w:val="21"/>
              </w:rPr>
              <w:t>.</w:t>
            </w:r>
          </w:p>
          <w:p w14:paraId="3F86B0B6" w14:textId="77777777" w:rsidR="003765A6" w:rsidRDefault="003765A6" w:rsidP="003765A6">
            <w:pPr>
              <w:jc w:val="both"/>
              <w:rPr>
                <w:b/>
                <w:szCs w:val="21"/>
              </w:rPr>
            </w:pPr>
          </w:p>
          <w:tbl>
            <w:tblPr>
              <w:tblW w:w="48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962"/>
              <w:gridCol w:w="2191"/>
              <w:gridCol w:w="1577"/>
              <w:gridCol w:w="1346"/>
            </w:tblGrid>
            <w:tr w:rsidR="003765A6" w:rsidRPr="0025530B" w14:paraId="0CEBB9C3" w14:textId="77777777" w:rsidTr="004F0667">
              <w:trPr>
                <w:trHeight w:val="20"/>
                <w:jc w:val="center"/>
              </w:trPr>
              <w:tc>
                <w:tcPr>
                  <w:tcW w:w="863" w:type="pct"/>
                  <w:shd w:val="clear" w:color="auto" w:fill="BFBFBF"/>
                  <w:vAlign w:val="center"/>
                </w:tcPr>
                <w:p w14:paraId="04E06DFE" w14:textId="77777777" w:rsidR="003765A6" w:rsidRPr="0025530B" w:rsidRDefault="003765A6" w:rsidP="003765A6">
                  <w:pPr>
                    <w:jc w:val="center"/>
                    <w:rPr>
                      <w:b/>
                      <w:sz w:val="14"/>
                      <w:szCs w:val="16"/>
                    </w:rPr>
                  </w:pPr>
                  <w:r w:rsidRPr="0025530B">
                    <w:rPr>
                      <w:b/>
                      <w:sz w:val="14"/>
                      <w:szCs w:val="16"/>
                    </w:rPr>
                    <w:t>CLASIFICACIÓN UNSPSC</w:t>
                  </w:r>
                </w:p>
              </w:tc>
              <w:tc>
                <w:tcPr>
                  <w:tcW w:w="1147" w:type="pct"/>
                  <w:shd w:val="clear" w:color="auto" w:fill="BFBFBF"/>
                  <w:vAlign w:val="center"/>
                </w:tcPr>
                <w:p w14:paraId="30E86418" w14:textId="77777777" w:rsidR="003765A6" w:rsidRPr="0025530B" w:rsidRDefault="003765A6" w:rsidP="003765A6">
                  <w:pPr>
                    <w:jc w:val="center"/>
                    <w:rPr>
                      <w:b/>
                      <w:sz w:val="14"/>
                      <w:szCs w:val="16"/>
                    </w:rPr>
                  </w:pPr>
                  <w:r w:rsidRPr="0025530B">
                    <w:rPr>
                      <w:b/>
                      <w:sz w:val="14"/>
                      <w:szCs w:val="16"/>
                    </w:rPr>
                    <w:t>SEGMENTO</w:t>
                  </w:r>
                </w:p>
              </w:tc>
              <w:tc>
                <w:tcPr>
                  <w:tcW w:w="1281" w:type="pct"/>
                  <w:shd w:val="clear" w:color="auto" w:fill="BFBFBF"/>
                  <w:vAlign w:val="center"/>
                </w:tcPr>
                <w:p w14:paraId="5E54B6BF" w14:textId="77777777" w:rsidR="003765A6" w:rsidRPr="0025530B" w:rsidRDefault="003765A6" w:rsidP="003765A6">
                  <w:pPr>
                    <w:jc w:val="center"/>
                    <w:rPr>
                      <w:b/>
                      <w:sz w:val="14"/>
                      <w:szCs w:val="16"/>
                    </w:rPr>
                  </w:pPr>
                  <w:r w:rsidRPr="0025530B">
                    <w:rPr>
                      <w:b/>
                      <w:sz w:val="14"/>
                      <w:szCs w:val="16"/>
                    </w:rPr>
                    <w:t>FAMILIA</w:t>
                  </w:r>
                </w:p>
              </w:tc>
              <w:tc>
                <w:tcPr>
                  <w:tcW w:w="922" w:type="pct"/>
                  <w:shd w:val="clear" w:color="auto" w:fill="BFBFBF"/>
                  <w:vAlign w:val="center"/>
                </w:tcPr>
                <w:p w14:paraId="72F3A8E8" w14:textId="77777777" w:rsidR="003765A6" w:rsidRPr="0025530B" w:rsidRDefault="003765A6" w:rsidP="003765A6">
                  <w:pPr>
                    <w:jc w:val="center"/>
                    <w:rPr>
                      <w:b/>
                      <w:sz w:val="14"/>
                      <w:szCs w:val="16"/>
                    </w:rPr>
                  </w:pPr>
                  <w:r w:rsidRPr="0025530B">
                    <w:rPr>
                      <w:b/>
                      <w:sz w:val="14"/>
                      <w:szCs w:val="16"/>
                    </w:rPr>
                    <w:t>CLASE</w:t>
                  </w:r>
                </w:p>
              </w:tc>
              <w:tc>
                <w:tcPr>
                  <w:tcW w:w="787" w:type="pct"/>
                  <w:shd w:val="clear" w:color="auto" w:fill="BFBFBF"/>
                  <w:vAlign w:val="center"/>
                </w:tcPr>
                <w:p w14:paraId="08A3BF3A" w14:textId="77777777" w:rsidR="003765A6" w:rsidRPr="0025530B" w:rsidRDefault="003765A6" w:rsidP="003765A6">
                  <w:pPr>
                    <w:jc w:val="center"/>
                    <w:rPr>
                      <w:b/>
                      <w:sz w:val="14"/>
                      <w:szCs w:val="16"/>
                    </w:rPr>
                  </w:pPr>
                  <w:r w:rsidRPr="0025530B">
                    <w:rPr>
                      <w:b/>
                      <w:sz w:val="14"/>
                      <w:szCs w:val="16"/>
                    </w:rPr>
                    <w:t>PRODUCTO</w:t>
                  </w:r>
                </w:p>
              </w:tc>
            </w:tr>
            <w:tr w:rsidR="003765A6" w:rsidRPr="0025530B" w14:paraId="45D0085E" w14:textId="77777777" w:rsidTr="004F0667">
              <w:trPr>
                <w:trHeight w:val="20"/>
                <w:jc w:val="center"/>
              </w:trPr>
              <w:tc>
                <w:tcPr>
                  <w:tcW w:w="863" w:type="pct"/>
                  <w:shd w:val="clear" w:color="auto" w:fill="auto"/>
                  <w:vAlign w:val="center"/>
                </w:tcPr>
                <w:p w14:paraId="4A422F54" w14:textId="77777777" w:rsidR="003765A6" w:rsidRPr="0025530B" w:rsidRDefault="003765A6" w:rsidP="003765A6">
                  <w:pPr>
                    <w:jc w:val="center"/>
                    <w:rPr>
                      <w:b/>
                      <w:color w:val="000000" w:themeColor="text1"/>
                      <w:sz w:val="14"/>
                      <w:szCs w:val="16"/>
                    </w:rPr>
                  </w:pPr>
                  <w:r w:rsidRPr="0025530B">
                    <w:rPr>
                      <w:rFonts w:eastAsia="MS Mincho"/>
                      <w:color w:val="000000" w:themeColor="text1"/>
                      <w:sz w:val="14"/>
                      <w:szCs w:val="16"/>
                    </w:rPr>
                    <w:t>72101506</w:t>
                  </w:r>
                </w:p>
              </w:tc>
              <w:tc>
                <w:tcPr>
                  <w:tcW w:w="1147" w:type="pct"/>
                  <w:shd w:val="clear" w:color="auto" w:fill="auto"/>
                  <w:vAlign w:val="center"/>
                </w:tcPr>
                <w:p w14:paraId="681E79E9" w14:textId="77777777" w:rsidR="003765A6" w:rsidRPr="0025530B" w:rsidRDefault="003765A6" w:rsidP="004F0667">
                  <w:pPr>
                    <w:jc w:val="both"/>
                    <w:rPr>
                      <w:b/>
                      <w:color w:val="000000" w:themeColor="text1"/>
                      <w:sz w:val="14"/>
                      <w:szCs w:val="16"/>
                    </w:rPr>
                  </w:pPr>
                  <w:r w:rsidRPr="0025530B">
                    <w:rPr>
                      <w:rFonts w:eastAsia="MS Mincho"/>
                      <w:color w:val="000000" w:themeColor="text1"/>
                      <w:sz w:val="14"/>
                      <w:szCs w:val="16"/>
                    </w:rPr>
                    <w:t>Servicios de edificación, construcción de instalaciones y mantenimiento</w:t>
                  </w:r>
                </w:p>
              </w:tc>
              <w:tc>
                <w:tcPr>
                  <w:tcW w:w="1281" w:type="pct"/>
                  <w:shd w:val="clear" w:color="auto" w:fill="auto"/>
                  <w:vAlign w:val="center"/>
                </w:tcPr>
                <w:p w14:paraId="7437DC06" w14:textId="77777777" w:rsidR="003765A6" w:rsidRPr="0025530B" w:rsidRDefault="003765A6" w:rsidP="003765A6">
                  <w:pPr>
                    <w:jc w:val="center"/>
                    <w:rPr>
                      <w:b/>
                      <w:color w:val="000000" w:themeColor="text1"/>
                      <w:sz w:val="14"/>
                      <w:szCs w:val="16"/>
                    </w:rPr>
                  </w:pPr>
                  <w:r w:rsidRPr="0025530B">
                    <w:rPr>
                      <w:rFonts w:eastAsia="MS Mincho"/>
                      <w:color w:val="000000" w:themeColor="text1"/>
                      <w:sz w:val="14"/>
                      <w:szCs w:val="16"/>
                    </w:rPr>
                    <w:t>Servicios de mantenimiento y reparaciones de construcciones e instalaciones</w:t>
                  </w:r>
                </w:p>
              </w:tc>
              <w:tc>
                <w:tcPr>
                  <w:tcW w:w="922" w:type="pct"/>
                  <w:shd w:val="clear" w:color="auto" w:fill="auto"/>
                  <w:vAlign w:val="center"/>
                </w:tcPr>
                <w:p w14:paraId="1E00C01A" w14:textId="77777777" w:rsidR="003765A6" w:rsidRPr="0025530B" w:rsidRDefault="003765A6" w:rsidP="003765A6">
                  <w:pPr>
                    <w:jc w:val="center"/>
                    <w:rPr>
                      <w:b/>
                      <w:color w:val="000000" w:themeColor="text1"/>
                      <w:sz w:val="14"/>
                      <w:szCs w:val="16"/>
                    </w:rPr>
                  </w:pPr>
                  <w:r w:rsidRPr="0025530B">
                    <w:rPr>
                      <w:rFonts w:eastAsia="MS Mincho"/>
                      <w:color w:val="000000" w:themeColor="text1"/>
                      <w:sz w:val="14"/>
                      <w:szCs w:val="16"/>
                    </w:rPr>
                    <w:t>Servicios de apoyo para la construcción</w:t>
                  </w:r>
                </w:p>
              </w:tc>
              <w:tc>
                <w:tcPr>
                  <w:tcW w:w="787" w:type="pct"/>
                  <w:shd w:val="clear" w:color="auto" w:fill="auto"/>
                  <w:vAlign w:val="center"/>
                </w:tcPr>
                <w:p w14:paraId="1DD66AE8" w14:textId="77777777" w:rsidR="003765A6" w:rsidRPr="0025530B" w:rsidRDefault="003765A6" w:rsidP="003765A6">
                  <w:pPr>
                    <w:jc w:val="center"/>
                    <w:rPr>
                      <w:b/>
                      <w:color w:val="000000" w:themeColor="text1"/>
                      <w:sz w:val="14"/>
                      <w:szCs w:val="16"/>
                    </w:rPr>
                  </w:pPr>
                  <w:r w:rsidRPr="0025530B">
                    <w:rPr>
                      <w:rFonts w:eastAsia="MS Mincho"/>
                      <w:color w:val="000000" w:themeColor="text1"/>
                      <w:sz w:val="14"/>
                      <w:szCs w:val="16"/>
                    </w:rPr>
                    <w:t>Servicios de mantenimiento de ascensores</w:t>
                  </w:r>
                </w:p>
              </w:tc>
            </w:tr>
          </w:tbl>
          <w:p w14:paraId="56ED2A75" w14:textId="77777777" w:rsidR="003765A6" w:rsidRDefault="003765A6" w:rsidP="006B0194">
            <w:pPr>
              <w:jc w:val="both"/>
              <w:rPr>
                <w:b/>
                <w:color w:val="00B0F0"/>
                <w:sz w:val="22"/>
                <w:szCs w:val="22"/>
                <w:lang w:val="es-CO"/>
              </w:rPr>
            </w:pPr>
          </w:p>
          <w:p w14:paraId="3347077C" w14:textId="77777777" w:rsidR="008E78FB" w:rsidRDefault="008E78FB" w:rsidP="008E78FB">
            <w:pPr>
              <w:jc w:val="both"/>
              <w:rPr>
                <w:b/>
                <w:szCs w:val="21"/>
              </w:rPr>
            </w:pPr>
            <w:r>
              <w:rPr>
                <w:b/>
                <w:szCs w:val="21"/>
              </w:rPr>
              <w:t xml:space="preserve">LOTE 2: MANTENIMIENTO DEL </w:t>
            </w:r>
            <w:r w:rsidRPr="00144895">
              <w:rPr>
                <w:b/>
                <w:szCs w:val="21"/>
              </w:rPr>
              <w:t>SISTEMA DE SONIDO AMBIENTAL</w:t>
            </w:r>
            <w:r>
              <w:rPr>
                <w:b/>
                <w:szCs w:val="21"/>
              </w:rPr>
              <w:t xml:space="preserve"> Y</w:t>
            </w:r>
            <w:r w:rsidRPr="00144895">
              <w:rPr>
                <w:b/>
                <w:szCs w:val="21"/>
              </w:rPr>
              <w:t xml:space="preserve"> EQUIPOS DE SONIDO</w:t>
            </w:r>
            <w:r>
              <w:rPr>
                <w:b/>
                <w:szCs w:val="21"/>
              </w:rPr>
              <w:t>.</w:t>
            </w:r>
          </w:p>
          <w:p w14:paraId="46F6FB29" w14:textId="77777777" w:rsidR="008E78FB" w:rsidRDefault="008E78FB" w:rsidP="008E78FB">
            <w:pPr>
              <w:jc w:val="both"/>
              <w:rPr>
                <w:b/>
                <w:szCs w:val="21"/>
              </w:rPr>
            </w:pPr>
          </w:p>
          <w:tbl>
            <w:tblPr>
              <w:tblW w:w="48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2104"/>
              <w:gridCol w:w="1637"/>
              <w:gridCol w:w="1613"/>
              <w:gridCol w:w="1866"/>
            </w:tblGrid>
            <w:tr w:rsidR="008E78FB" w:rsidRPr="0025530B" w14:paraId="2849A20B" w14:textId="77777777" w:rsidTr="004F0667">
              <w:trPr>
                <w:trHeight w:val="20"/>
                <w:jc w:val="center"/>
              </w:trPr>
              <w:tc>
                <w:tcPr>
                  <w:tcW w:w="779" w:type="pct"/>
                  <w:shd w:val="clear" w:color="auto" w:fill="BFBFBF"/>
                  <w:vAlign w:val="center"/>
                </w:tcPr>
                <w:p w14:paraId="0C0E28F1" w14:textId="77777777" w:rsidR="008E78FB" w:rsidRPr="0025530B" w:rsidRDefault="008E78FB" w:rsidP="008E78FB">
                  <w:pPr>
                    <w:jc w:val="center"/>
                    <w:rPr>
                      <w:b/>
                      <w:sz w:val="14"/>
                      <w:szCs w:val="16"/>
                    </w:rPr>
                  </w:pPr>
                  <w:r w:rsidRPr="0025530B">
                    <w:rPr>
                      <w:b/>
                      <w:sz w:val="14"/>
                      <w:szCs w:val="16"/>
                    </w:rPr>
                    <w:t>CLASIFICACIÓN UNSPSC</w:t>
                  </w:r>
                </w:p>
              </w:tc>
              <w:tc>
                <w:tcPr>
                  <w:tcW w:w="1230" w:type="pct"/>
                  <w:shd w:val="clear" w:color="auto" w:fill="BFBFBF"/>
                  <w:vAlign w:val="center"/>
                </w:tcPr>
                <w:p w14:paraId="16455F40" w14:textId="77777777" w:rsidR="008E78FB" w:rsidRPr="0025530B" w:rsidRDefault="008E78FB" w:rsidP="008E78FB">
                  <w:pPr>
                    <w:jc w:val="center"/>
                    <w:rPr>
                      <w:b/>
                      <w:sz w:val="14"/>
                      <w:szCs w:val="16"/>
                    </w:rPr>
                  </w:pPr>
                  <w:r w:rsidRPr="0025530B">
                    <w:rPr>
                      <w:b/>
                      <w:sz w:val="14"/>
                      <w:szCs w:val="16"/>
                    </w:rPr>
                    <w:t>SEGMENTO</w:t>
                  </w:r>
                </w:p>
              </w:tc>
              <w:tc>
                <w:tcPr>
                  <w:tcW w:w="957" w:type="pct"/>
                  <w:shd w:val="clear" w:color="auto" w:fill="BFBFBF"/>
                  <w:vAlign w:val="center"/>
                </w:tcPr>
                <w:p w14:paraId="7E63C87A" w14:textId="77777777" w:rsidR="008E78FB" w:rsidRPr="0025530B" w:rsidRDefault="008E78FB" w:rsidP="008E78FB">
                  <w:pPr>
                    <w:jc w:val="center"/>
                    <w:rPr>
                      <w:b/>
                      <w:sz w:val="14"/>
                      <w:szCs w:val="16"/>
                    </w:rPr>
                  </w:pPr>
                  <w:r w:rsidRPr="0025530B">
                    <w:rPr>
                      <w:b/>
                      <w:sz w:val="14"/>
                      <w:szCs w:val="16"/>
                    </w:rPr>
                    <w:t>FAMILIA</w:t>
                  </w:r>
                </w:p>
              </w:tc>
              <w:tc>
                <w:tcPr>
                  <w:tcW w:w="943" w:type="pct"/>
                  <w:shd w:val="clear" w:color="auto" w:fill="BFBFBF"/>
                  <w:vAlign w:val="center"/>
                </w:tcPr>
                <w:p w14:paraId="550EF34B" w14:textId="77777777" w:rsidR="008E78FB" w:rsidRPr="0025530B" w:rsidRDefault="008E78FB" w:rsidP="008E78FB">
                  <w:pPr>
                    <w:jc w:val="center"/>
                    <w:rPr>
                      <w:b/>
                      <w:sz w:val="14"/>
                      <w:szCs w:val="16"/>
                    </w:rPr>
                  </w:pPr>
                  <w:r w:rsidRPr="0025530B">
                    <w:rPr>
                      <w:b/>
                      <w:sz w:val="14"/>
                      <w:szCs w:val="16"/>
                    </w:rPr>
                    <w:t>CLASE</w:t>
                  </w:r>
                </w:p>
              </w:tc>
              <w:tc>
                <w:tcPr>
                  <w:tcW w:w="1091" w:type="pct"/>
                  <w:shd w:val="clear" w:color="auto" w:fill="BFBFBF"/>
                  <w:vAlign w:val="center"/>
                </w:tcPr>
                <w:p w14:paraId="39987191" w14:textId="77777777" w:rsidR="008E78FB" w:rsidRPr="0025530B" w:rsidRDefault="008E78FB" w:rsidP="008E78FB">
                  <w:pPr>
                    <w:jc w:val="center"/>
                    <w:rPr>
                      <w:b/>
                      <w:sz w:val="14"/>
                      <w:szCs w:val="16"/>
                    </w:rPr>
                  </w:pPr>
                  <w:r w:rsidRPr="0025530B">
                    <w:rPr>
                      <w:b/>
                      <w:sz w:val="14"/>
                      <w:szCs w:val="16"/>
                    </w:rPr>
                    <w:t>PRODUCTO</w:t>
                  </w:r>
                </w:p>
              </w:tc>
            </w:tr>
            <w:tr w:rsidR="008E78FB" w:rsidRPr="0025530B" w14:paraId="53AAB91B" w14:textId="77777777" w:rsidTr="004F0667">
              <w:trPr>
                <w:trHeight w:val="20"/>
                <w:jc w:val="center"/>
              </w:trPr>
              <w:tc>
                <w:tcPr>
                  <w:tcW w:w="779" w:type="pct"/>
                  <w:shd w:val="clear" w:color="auto" w:fill="auto"/>
                  <w:vAlign w:val="center"/>
                </w:tcPr>
                <w:p w14:paraId="2BDA35B9" w14:textId="77777777" w:rsidR="008E78FB" w:rsidRPr="0025530B" w:rsidRDefault="008E78FB" w:rsidP="008E78FB">
                  <w:pPr>
                    <w:jc w:val="center"/>
                    <w:rPr>
                      <w:color w:val="000000" w:themeColor="text1"/>
                      <w:sz w:val="14"/>
                      <w:szCs w:val="16"/>
                    </w:rPr>
                  </w:pPr>
                  <w:r w:rsidRPr="0025530B">
                    <w:rPr>
                      <w:color w:val="000000" w:themeColor="text1"/>
                      <w:sz w:val="14"/>
                      <w:szCs w:val="16"/>
                    </w:rPr>
                    <w:t>73152108</w:t>
                  </w:r>
                </w:p>
              </w:tc>
              <w:tc>
                <w:tcPr>
                  <w:tcW w:w="1230" w:type="pct"/>
                  <w:shd w:val="clear" w:color="auto" w:fill="auto"/>
                  <w:vAlign w:val="center"/>
                </w:tcPr>
                <w:p w14:paraId="6D4BB6BF" w14:textId="77777777" w:rsidR="008E78FB" w:rsidRPr="0025530B" w:rsidRDefault="008E78FB" w:rsidP="004F0667">
                  <w:pPr>
                    <w:jc w:val="both"/>
                    <w:rPr>
                      <w:color w:val="000000" w:themeColor="text1"/>
                      <w:sz w:val="14"/>
                      <w:szCs w:val="16"/>
                      <w:lang w:val="es-ES"/>
                    </w:rPr>
                  </w:pPr>
                  <w:r w:rsidRPr="0025530B">
                    <w:rPr>
                      <w:color w:val="000000" w:themeColor="text1"/>
                      <w:sz w:val="14"/>
                      <w:szCs w:val="16"/>
                      <w:lang w:val="es-ES"/>
                    </w:rPr>
                    <w:t>Servicios de Producción Industrial y Manufactura</w:t>
                  </w:r>
                </w:p>
              </w:tc>
              <w:tc>
                <w:tcPr>
                  <w:tcW w:w="957" w:type="pct"/>
                  <w:shd w:val="clear" w:color="auto" w:fill="auto"/>
                  <w:vAlign w:val="center"/>
                </w:tcPr>
                <w:p w14:paraId="0CAEB49A" w14:textId="77777777" w:rsidR="008E78FB" w:rsidRPr="0025530B" w:rsidRDefault="008E78FB" w:rsidP="004F0667">
                  <w:pPr>
                    <w:jc w:val="both"/>
                    <w:rPr>
                      <w:color w:val="000000" w:themeColor="text1"/>
                      <w:sz w:val="14"/>
                      <w:szCs w:val="16"/>
                    </w:rPr>
                  </w:pPr>
                  <w:r w:rsidRPr="0025530B">
                    <w:rPr>
                      <w:color w:val="000000" w:themeColor="text1"/>
                      <w:sz w:val="14"/>
                      <w:szCs w:val="16"/>
                      <w:lang w:val="es-ES"/>
                    </w:rPr>
                    <w:t>Servicios de apoyo a la fabricación</w:t>
                  </w:r>
                </w:p>
              </w:tc>
              <w:tc>
                <w:tcPr>
                  <w:tcW w:w="943" w:type="pct"/>
                  <w:shd w:val="clear" w:color="auto" w:fill="auto"/>
                  <w:vAlign w:val="center"/>
                </w:tcPr>
                <w:p w14:paraId="25532B20" w14:textId="77777777" w:rsidR="008E78FB" w:rsidRPr="0025530B" w:rsidRDefault="008E78FB" w:rsidP="004F0667">
                  <w:pPr>
                    <w:jc w:val="both"/>
                    <w:rPr>
                      <w:color w:val="000000" w:themeColor="text1"/>
                      <w:sz w:val="14"/>
                      <w:szCs w:val="16"/>
                      <w:lang w:val="es-ES"/>
                    </w:rPr>
                  </w:pPr>
                  <w:r w:rsidRPr="0025530B">
                    <w:rPr>
                      <w:color w:val="000000" w:themeColor="text1"/>
                      <w:sz w:val="14"/>
                      <w:szCs w:val="16"/>
                      <w:lang w:val="es-ES"/>
                    </w:rPr>
                    <w:t>Servicios de mantenimiento y reparación de equipo de manufactura</w:t>
                  </w:r>
                </w:p>
              </w:tc>
              <w:tc>
                <w:tcPr>
                  <w:tcW w:w="1091" w:type="pct"/>
                  <w:shd w:val="clear" w:color="auto" w:fill="auto"/>
                  <w:vAlign w:val="center"/>
                </w:tcPr>
                <w:p w14:paraId="02AA206D" w14:textId="77777777" w:rsidR="008E78FB" w:rsidRPr="0025530B" w:rsidRDefault="008E78FB" w:rsidP="004F0667">
                  <w:pPr>
                    <w:jc w:val="both"/>
                    <w:rPr>
                      <w:color w:val="000000" w:themeColor="text1"/>
                      <w:sz w:val="14"/>
                      <w:szCs w:val="16"/>
                      <w:lang w:val="es-ES"/>
                    </w:rPr>
                  </w:pPr>
                  <w:r w:rsidRPr="0025530B">
                    <w:rPr>
                      <w:color w:val="000000" w:themeColor="text1"/>
                      <w:sz w:val="14"/>
                      <w:szCs w:val="16"/>
                      <w:lang w:val="es-ES"/>
                    </w:rPr>
                    <w:t>Servicio de mantenimiento y reparación de equipos eléctricos</w:t>
                  </w:r>
                </w:p>
              </w:tc>
            </w:tr>
            <w:tr w:rsidR="008E78FB" w:rsidRPr="0025530B" w14:paraId="51F6E270" w14:textId="77777777" w:rsidTr="004F0667">
              <w:trPr>
                <w:trHeight w:val="20"/>
                <w:jc w:val="center"/>
              </w:trPr>
              <w:tc>
                <w:tcPr>
                  <w:tcW w:w="779" w:type="pct"/>
                  <w:vAlign w:val="center"/>
                </w:tcPr>
                <w:p w14:paraId="578C33E6" w14:textId="77777777" w:rsidR="008E78FB" w:rsidRPr="0025530B" w:rsidRDefault="008E78FB" w:rsidP="008E78FB">
                  <w:pPr>
                    <w:jc w:val="center"/>
                    <w:rPr>
                      <w:color w:val="000000" w:themeColor="text1"/>
                      <w:sz w:val="14"/>
                      <w:szCs w:val="16"/>
                    </w:rPr>
                  </w:pPr>
                  <w:r w:rsidRPr="0025530B">
                    <w:rPr>
                      <w:color w:val="000000" w:themeColor="text1"/>
                      <w:sz w:val="14"/>
                      <w:szCs w:val="16"/>
                      <w:lang w:val="es-ES"/>
                    </w:rPr>
                    <w:t>72103302</w:t>
                  </w:r>
                </w:p>
              </w:tc>
              <w:tc>
                <w:tcPr>
                  <w:tcW w:w="1230" w:type="pct"/>
                  <w:shd w:val="clear" w:color="auto" w:fill="auto"/>
                  <w:vAlign w:val="center"/>
                </w:tcPr>
                <w:p w14:paraId="38AFEF66" w14:textId="77777777" w:rsidR="008E78FB" w:rsidRPr="0025530B" w:rsidRDefault="008E78FB" w:rsidP="004F0667">
                  <w:pPr>
                    <w:jc w:val="both"/>
                    <w:rPr>
                      <w:color w:val="000000" w:themeColor="text1"/>
                      <w:sz w:val="14"/>
                      <w:szCs w:val="16"/>
                      <w:lang w:val="es-ES"/>
                    </w:rPr>
                  </w:pPr>
                  <w:r w:rsidRPr="0025530B">
                    <w:rPr>
                      <w:color w:val="000000" w:themeColor="text1"/>
                      <w:sz w:val="14"/>
                      <w:szCs w:val="16"/>
                      <w:lang w:val="es-ES"/>
                    </w:rPr>
                    <w:t>Servicios de Edificación, Construcción de Instalaciones y Mantenimiento</w:t>
                  </w:r>
                </w:p>
              </w:tc>
              <w:tc>
                <w:tcPr>
                  <w:tcW w:w="957" w:type="pct"/>
                  <w:vAlign w:val="center"/>
                </w:tcPr>
                <w:p w14:paraId="507FE4A9" w14:textId="77777777" w:rsidR="008E78FB" w:rsidRPr="0025530B" w:rsidRDefault="008E78FB" w:rsidP="004F0667">
                  <w:pPr>
                    <w:jc w:val="both"/>
                    <w:rPr>
                      <w:color w:val="000000" w:themeColor="text1"/>
                      <w:sz w:val="14"/>
                      <w:szCs w:val="16"/>
                      <w:lang w:val="es-ES"/>
                    </w:rPr>
                  </w:pPr>
                  <w:r w:rsidRPr="0025530B">
                    <w:rPr>
                      <w:color w:val="000000" w:themeColor="text1"/>
                      <w:sz w:val="14"/>
                      <w:szCs w:val="16"/>
                      <w:lang w:val="es-ES"/>
                    </w:rPr>
                    <w:t>Servicios de mantenimiento y reparaciones de construcciones e instalaciones</w:t>
                  </w:r>
                </w:p>
              </w:tc>
              <w:tc>
                <w:tcPr>
                  <w:tcW w:w="943" w:type="pct"/>
                  <w:vAlign w:val="center"/>
                </w:tcPr>
                <w:p w14:paraId="5574019B" w14:textId="77777777" w:rsidR="008E78FB" w:rsidRPr="0025530B" w:rsidRDefault="008E78FB" w:rsidP="004F0667">
                  <w:pPr>
                    <w:jc w:val="both"/>
                    <w:rPr>
                      <w:color w:val="000000" w:themeColor="text1"/>
                      <w:sz w:val="14"/>
                      <w:szCs w:val="16"/>
                      <w:lang w:val="es-ES"/>
                    </w:rPr>
                  </w:pPr>
                  <w:r w:rsidRPr="0025530B">
                    <w:rPr>
                      <w:color w:val="000000" w:themeColor="text1"/>
                      <w:sz w:val="14"/>
                      <w:szCs w:val="16"/>
                      <w:lang w:val="es-ES"/>
                    </w:rPr>
                    <w:t>Servicios de mantenimiento y reparación de infraestructura</w:t>
                  </w:r>
                </w:p>
              </w:tc>
              <w:tc>
                <w:tcPr>
                  <w:tcW w:w="1091" w:type="pct"/>
                  <w:vAlign w:val="center"/>
                </w:tcPr>
                <w:p w14:paraId="5E6E8BD2" w14:textId="77777777" w:rsidR="008E78FB" w:rsidRPr="0025530B" w:rsidRDefault="008E78FB" w:rsidP="004F0667">
                  <w:pPr>
                    <w:jc w:val="both"/>
                    <w:rPr>
                      <w:color w:val="000000" w:themeColor="text1"/>
                      <w:sz w:val="14"/>
                      <w:szCs w:val="16"/>
                    </w:rPr>
                  </w:pPr>
                  <w:r w:rsidRPr="0025530B">
                    <w:rPr>
                      <w:color w:val="000000" w:themeColor="text1"/>
                      <w:sz w:val="14"/>
                      <w:szCs w:val="16"/>
                    </w:rPr>
                    <w:t>Mantenimiento o soporte de equipo de telecomunicaciones</w:t>
                  </w:r>
                </w:p>
              </w:tc>
            </w:tr>
          </w:tbl>
          <w:p w14:paraId="0D132C1C" w14:textId="7973BC95" w:rsidR="008E78FB" w:rsidRDefault="008E78FB" w:rsidP="006B0194">
            <w:pPr>
              <w:jc w:val="both"/>
              <w:rPr>
                <w:b/>
                <w:color w:val="00B0F0"/>
                <w:sz w:val="22"/>
                <w:szCs w:val="22"/>
                <w:lang w:val="es-CO"/>
              </w:rPr>
            </w:pPr>
          </w:p>
          <w:p w14:paraId="681699F6" w14:textId="33488998" w:rsidR="006F5BB0" w:rsidRDefault="006F5BB0" w:rsidP="006B0194">
            <w:pPr>
              <w:jc w:val="both"/>
              <w:rPr>
                <w:b/>
                <w:color w:val="00B0F0"/>
                <w:sz w:val="22"/>
                <w:szCs w:val="22"/>
                <w:lang w:val="es-CO"/>
              </w:rPr>
            </w:pPr>
          </w:p>
          <w:p w14:paraId="00D35EDE" w14:textId="77777777" w:rsidR="006F5BB0" w:rsidRDefault="006F5BB0" w:rsidP="006B0194">
            <w:pPr>
              <w:jc w:val="both"/>
              <w:rPr>
                <w:b/>
                <w:color w:val="00B0F0"/>
                <w:sz w:val="22"/>
                <w:szCs w:val="22"/>
                <w:lang w:val="es-CO"/>
              </w:rPr>
            </w:pPr>
          </w:p>
          <w:p w14:paraId="6EA7C690" w14:textId="77777777" w:rsidR="00BD5EEE" w:rsidRDefault="00BD5EEE" w:rsidP="00BD5EEE">
            <w:pPr>
              <w:jc w:val="both"/>
              <w:rPr>
                <w:b/>
                <w:szCs w:val="21"/>
              </w:rPr>
            </w:pPr>
            <w:r>
              <w:rPr>
                <w:b/>
                <w:szCs w:val="21"/>
              </w:rPr>
              <w:lastRenderedPageBreak/>
              <w:t xml:space="preserve">LOTE 3: MANTENIMIENTO DE </w:t>
            </w:r>
            <w:r w:rsidRPr="00144895">
              <w:rPr>
                <w:b/>
                <w:szCs w:val="21"/>
              </w:rPr>
              <w:t>INSTRUMENTOS MUSICALES</w:t>
            </w:r>
            <w:r>
              <w:rPr>
                <w:b/>
                <w:szCs w:val="21"/>
              </w:rPr>
              <w:t xml:space="preserve"> </w:t>
            </w:r>
          </w:p>
          <w:p w14:paraId="73BAD531" w14:textId="77777777" w:rsidR="00BD5EEE" w:rsidRDefault="00BD5EEE" w:rsidP="006B0194">
            <w:pPr>
              <w:jc w:val="both"/>
              <w:rPr>
                <w:b/>
                <w:color w:val="00B0F0"/>
                <w:sz w:val="22"/>
                <w:szCs w:val="22"/>
                <w:lang w:val="es-CO"/>
              </w:rPr>
            </w:pPr>
          </w:p>
          <w:tbl>
            <w:tblPr>
              <w:tblW w:w="49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2358"/>
              <w:gridCol w:w="1585"/>
              <w:gridCol w:w="1424"/>
              <w:gridCol w:w="1655"/>
            </w:tblGrid>
            <w:tr w:rsidR="00BD5EEE" w:rsidRPr="0025530B" w14:paraId="33CA1BB6" w14:textId="77777777" w:rsidTr="00B84719">
              <w:trPr>
                <w:trHeight w:val="20"/>
                <w:jc w:val="center"/>
              </w:trPr>
              <w:tc>
                <w:tcPr>
                  <w:tcW w:w="991" w:type="pct"/>
                  <w:shd w:val="clear" w:color="auto" w:fill="BFBFBF"/>
                  <w:vAlign w:val="center"/>
                </w:tcPr>
                <w:p w14:paraId="712362C6" w14:textId="77777777" w:rsidR="00BD5EEE" w:rsidRPr="0025530B" w:rsidRDefault="00BD5EEE" w:rsidP="00BD5EEE">
                  <w:pPr>
                    <w:jc w:val="center"/>
                    <w:rPr>
                      <w:b/>
                      <w:sz w:val="14"/>
                      <w:szCs w:val="16"/>
                    </w:rPr>
                  </w:pPr>
                  <w:r w:rsidRPr="0025530B">
                    <w:rPr>
                      <w:b/>
                      <w:sz w:val="14"/>
                      <w:szCs w:val="16"/>
                    </w:rPr>
                    <w:t>CLASIFICACIÓN UNSPSC</w:t>
                  </w:r>
                </w:p>
              </w:tc>
              <w:tc>
                <w:tcPr>
                  <w:tcW w:w="1346" w:type="pct"/>
                  <w:shd w:val="clear" w:color="auto" w:fill="BFBFBF"/>
                  <w:vAlign w:val="center"/>
                </w:tcPr>
                <w:p w14:paraId="75912B28" w14:textId="77777777" w:rsidR="00BD5EEE" w:rsidRPr="0025530B" w:rsidRDefault="00BD5EEE" w:rsidP="00BD5EEE">
                  <w:pPr>
                    <w:jc w:val="center"/>
                    <w:rPr>
                      <w:b/>
                      <w:sz w:val="14"/>
                      <w:szCs w:val="16"/>
                    </w:rPr>
                  </w:pPr>
                  <w:r w:rsidRPr="0025530B">
                    <w:rPr>
                      <w:b/>
                      <w:sz w:val="14"/>
                      <w:szCs w:val="16"/>
                    </w:rPr>
                    <w:t>SEGMENTO</w:t>
                  </w:r>
                </w:p>
              </w:tc>
              <w:tc>
                <w:tcPr>
                  <w:tcW w:w="905" w:type="pct"/>
                  <w:shd w:val="clear" w:color="auto" w:fill="BFBFBF"/>
                  <w:vAlign w:val="center"/>
                </w:tcPr>
                <w:p w14:paraId="5D3186A7" w14:textId="77777777" w:rsidR="00BD5EEE" w:rsidRPr="0025530B" w:rsidRDefault="00BD5EEE" w:rsidP="00BD5EEE">
                  <w:pPr>
                    <w:jc w:val="center"/>
                    <w:rPr>
                      <w:b/>
                      <w:sz w:val="14"/>
                      <w:szCs w:val="16"/>
                    </w:rPr>
                  </w:pPr>
                  <w:r w:rsidRPr="0025530B">
                    <w:rPr>
                      <w:b/>
                      <w:sz w:val="14"/>
                      <w:szCs w:val="16"/>
                    </w:rPr>
                    <w:t>FAMILIA</w:t>
                  </w:r>
                </w:p>
              </w:tc>
              <w:tc>
                <w:tcPr>
                  <w:tcW w:w="813" w:type="pct"/>
                  <w:shd w:val="clear" w:color="auto" w:fill="BFBFBF"/>
                  <w:vAlign w:val="center"/>
                </w:tcPr>
                <w:p w14:paraId="5007AEE0" w14:textId="77777777" w:rsidR="00BD5EEE" w:rsidRPr="0025530B" w:rsidRDefault="00BD5EEE" w:rsidP="00BD5EEE">
                  <w:pPr>
                    <w:jc w:val="center"/>
                    <w:rPr>
                      <w:b/>
                      <w:sz w:val="14"/>
                      <w:szCs w:val="16"/>
                    </w:rPr>
                  </w:pPr>
                  <w:r w:rsidRPr="0025530B">
                    <w:rPr>
                      <w:b/>
                      <w:sz w:val="14"/>
                      <w:szCs w:val="16"/>
                    </w:rPr>
                    <w:t>CLASE</w:t>
                  </w:r>
                </w:p>
              </w:tc>
              <w:tc>
                <w:tcPr>
                  <w:tcW w:w="946" w:type="pct"/>
                  <w:shd w:val="clear" w:color="auto" w:fill="BFBFBF"/>
                  <w:vAlign w:val="center"/>
                </w:tcPr>
                <w:p w14:paraId="51CCAB07" w14:textId="77777777" w:rsidR="00BD5EEE" w:rsidRPr="0025530B" w:rsidRDefault="00BD5EEE" w:rsidP="00BD5EEE">
                  <w:pPr>
                    <w:jc w:val="center"/>
                    <w:rPr>
                      <w:b/>
                      <w:sz w:val="14"/>
                      <w:szCs w:val="16"/>
                    </w:rPr>
                  </w:pPr>
                  <w:r w:rsidRPr="0025530B">
                    <w:rPr>
                      <w:b/>
                      <w:sz w:val="14"/>
                      <w:szCs w:val="16"/>
                    </w:rPr>
                    <w:t>PRODUCTO</w:t>
                  </w:r>
                </w:p>
              </w:tc>
            </w:tr>
            <w:tr w:rsidR="00BD5EEE" w:rsidRPr="0025530B" w14:paraId="7A919716" w14:textId="77777777" w:rsidTr="00B84719">
              <w:trPr>
                <w:trHeight w:val="20"/>
                <w:jc w:val="center"/>
              </w:trPr>
              <w:tc>
                <w:tcPr>
                  <w:tcW w:w="991" w:type="pct"/>
                  <w:vAlign w:val="center"/>
                </w:tcPr>
                <w:p w14:paraId="6B95EBBB" w14:textId="77777777" w:rsidR="00BD5EEE" w:rsidRPr="0025530B" w:rsidRDefault="00BD5EEE" w:rsidP="00BD5EEE">
                  <w:pPr>
                    <w:jc w:val="center"/>
                    <w:rPr>
                      <w:color w:val="000000" w:themeColor="text1"/>
                      <w:sz w:val="14"/>
                      <w:szCs w:val="16"/>
                    </w:rPr>
                  </w:pPr>
                  <w:r w:rsidRPr="0025530B">
                    <w:rPr>
                      <w:color w:val="000000" w:themeColor="text1"/>
                      <w:sz w:val="14"/>
                      <w:szCs w:val="16"/>
                    </w:rPr>
                    <w:t>60131500</w:t>
                  </w:r>
                </w:p>
              </w:tc>
              <w:tc>
                <w:tcPr>
                  <w:tcW w:w="1346" w:type="pct"/>
                  <w:shd w:val="clear" w:color="auto" w:fill="auto"/>
                  <w:vAlign w:val="center"/>
                </w:tcPr>
                <w:p w14:paraId="7181643C" w14:textId="77777777" w:rsidR="00BD5EEE" w:rsidRPr="0025530B" w:rsidRDefault="00BD5EEE" w:rsidP="00BD5EEE">
                  <w:pPr>
                    <w:jc w:val="center"/>
                    <w:rPr>
                      <w:color w:val="000000" w:themeColor="text1"/>
                      <w:sz w:val="14"/>
                      <w:szCs w:val="16"/>
                      <w:lang w:val="es-ES"/>
                    </w:rPr>
                  </w:pPr>
                  <w:r w:rsidRPr="0025530B">
                    <w:rPr>
                      <w:color w:val="000000" w:themeColor="text1"/>
                      <w:sz w:val="14"/>
                      <w:szCs w:val="16"/>
                    </w:rPr>
                    <w:t>Instrumentos musicales, Juegos, Juguetes, Artes, Artesanías y Equipo educativo, Materiales, Accesorios y Suministros</w:t>
                  </w:r>
                </w:p>
              </w:tc>
              <w:tc>
                <w:tcPr>
                  <w:tcW w:w="905" w:type="pct"/>
                  <w:vAlign w:val="center"/>
                </w:tcPr>
                <w:p w14:paraId="0BEF4304" w14:textId="77777777" w:rsidR="00BD5EEE" w:rsidRPr="0025530B" w:rsidRDefault="00BD5EEE" w:rsidP="00BD5EEE">
                  <w:pPr>
                    <w:jc w:val="center"/>
                    <w:rPr>
                      <w:color w:val="000000" w:themeColor="text1"/>
                      <w:sz w:val="14"/>
                      <w:szCs w:val="16"/>
                      <w:lang w:val="es-ES"/>
                    </w:rPr>
                  </w:pPr>
                  <w:r w:rsidRPr="0025530B">
                    <w:rPr>
                      <w:color w:val="000000" w:themeColor="text1"/>
                      <w:sz w:val="14"/>
                      <w:szCs w:val="16"/>
                    </w:rPr>
                    <w:t xml:space="preserve">Instrumentos musicales, piezas y accesorios. </w:t>
                  </w:r>
                </w:p>
              </w:tc>
              <w:tc>
                <w:tcPr>
                  <w:tcW w:w="813" w:type="pct"/>
                  <w:vAlign w:val="center"/>
                </w:tcPr>
                <w:p w14:paraId="74EAB59C" w14:textId="77777777" w:rsidR="00BD5EEE" w:rsidRPr="0025530B" w:rsidRDefault="00BD5EEE" w:rsidP="00BD5EEE">
                  <w:pPr>
                    <w:jc w:val="center"/>
                    <w:rPr>
                      <w:color w:val="000000" w:themeColor="text1"/>
                      <w:sz w:val="14"/>
                      <w:szCs w:val="16"/>
                      <w:lang w:val="es-ES"/>
                    </w:rPr>
                  </w:pPr>
                  <w:r w:rsidRPr="0025530B">
                    <w:rPr>
                      <w:color w:val="000000" w:themeColor="text1"/>
                      <w:sz w:val="14"/>
                      <w:szCs w:val="16"/>
                    </w:rPr>
                    <w:t xml:space="preserve">Piezas y accesorios de instrumentos musicales. </w:t>
                  </w:r>
                </w:p>
              </w:tc>
              <w:tc>
                <w:tcPr>
                  <w:tcW w:w="946" w:type="pct"/>
                  <w:vAlign w:val="center"/>
                </w:tcPr>
                <w:p w14:paraId="6B46149C" w14:textId="77777777" w:rsidR="00BD5EEE" w:rsidRPr="0025530B" w:rsidRDefault="00BD5EEE" w:rsidP="00BD5EEE">
                  <w:pPr>
                    <w:jc w:val="center"/>
                    <w:rPr>
                      <w:color w:val="000000" w:themeColor="text1"/>
                      <w:sz w:val="14"/>
                      <w:szCs w:val="16"/>
                    </w:rPr>
                  </w:pPr>
                </w:p>
              </w:tc>
            </w:tr>
          </w:tbl>
          <w:p w14:paraId="664B017C" w14:textId="15B24983" w:rsidR="00BD5EEE" w:rsidRPr="00DA0E4A" w:rsidRDefault="00BD5EEE" w:rsidP="006B0194">
            <w:pPr>
              <w:jc w:val="both"/>
              <w:rPr>
                <w:b/>
                <w:color w:val="00B0F0"/>
                <w:sz w:val="22"/>
                <w:szCs w:val="22"/>
                <w:lang w:val="es-CO"/>
              </w:rPr>
            </w:pPr>
          </w:p>
        </w:tc>
      </w:tr>
      <w:tr w:rsidR="005C54A0" w:rsidRPr="008156C2" w14:paraId="154DEA98"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05AABF5" w14:textId="77777777" w:rsidR="005C54A0" w:rsidRPr="008156C2" w:rsidRDefault="005C54A0" w:rsidP="005C54A0">
            <w:pPr>
              <w:pStyle w:val="Textoindependiente"/>
              <w:jc w:val="center"/>
              <w:rPr>
                <w:rFonts w:cs="Arial"/>
                <w:b/>
                <w:bCs/>
                <w:sz w:val="22"/>
                <w:szCs w:val="22"/>
                <w:lang w:val="es-CO"/>
              </w:rPr>
            </w:pPr>
            <w:r w:rsidRPr="00A30757">
              <w:rPr>
                <w:rFonts w:cs="Arial"/>
                <w:b/>
                <w:bCs/>
                <w:sz w:val="20"/>
                <w:lang w:val="es-CO"/>
              </w:rPr>
              <w:lastRenderedPageBreak/>
              <w:t>Presupuesto</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1839758" w14:textId="768F16E8" w:rsidR="005C54A0" w:rsidRPr="003765A6" w:rsidRDefault="005C54A0" w:rsidP="003765A6">
            <w:pPr>
              <w:widowControl w:val="0"/>
              <w:adjustRightInd w:val="0"/>
              <w:jc w:val="both"/>
              <w:textAlignment w:val="baseline"/>
            </w:pPr>
            <w:r w:rsidRPr="00371728">
              <w:rPr>
                <w:bCs/>
                <w:lang w:val="es-CO"/>
              </w:rPr>
              <w:t xml:space="preserve">El presupuesto oficial asignado para el presente proceso es la suma de </w:t>
            </w:r>
            <w:r w:rsidR="003765A6" w:rsidRPr="00FD0BD8">
              <w:rPr>
                <w:b/>
                <w:bCs/>
                <w:color w:val="000000" w:themeColor="text1"/>
              </w:rPr>
              <w:t>DIECINUEVE MILLONES DOSCIENTOS CINCUENTA MIL PESOS M/CTE ($19.250.00,00)</w:t>
            </w:r>
            <w:r w:rsidR="003765A6" w:rsidRPr="00FD0BD8">
              <w:rPr>
                <w:b/>
                <w:color w:val="000000" w:themeColor="text1"/>
              </w:rPr>
              <w:t>,</w:t>
            </w:r>
            <w:r w:rsidR="003765A6" w:rsidRPr="00FD0BD8">
              <w:rPr>
                <w:color w:val="000000" w:themeColor="text1"/>
              </w:rPr>
              <w:t xml:space="preserve"> </w:t>
            </w:r>
            <w:r w:rsidR="003765A6" w:rsidRPr="00FD0BD8">
              <w:t>incluido el valor del IVA distribuido</w:t>
            </w:r>
            <w:r w:rsidRPr="00371728">
              <w:rPr>
                <w:bCs/>
                <w:lang w:val="es-CO"/>
              </w:rPr>
              <w:t xml:space="preserve">, </w:t>
            </w:r>
            <w:r w:rsidR="00346C2A" w:rsidRPr="00371728">
              <w:rPr>
                <w:bCs/>
                <w:lang w:val="es-CO"/>
              </w:rPr>
              <w:t>así:</w:t>
            </w:r>
            <w:r w:rsidR="00346C2A" w:rsidRPr="00371728">
              <w:t xml:space="preserve">‬ </w:t>
            </w:r>
            <w:r w:rsidR="00346C2A" w:rsidRPr="00371728">
              <w:t>‬</w:t>
            </w:r>
            <w:r w:rsidR="000C0B12" w:rsidRPr="00371728">
              <w:t>‬</w:t>
            </w:r>
            <w:r w:rsidR="00346C2A" w:rsidRPr="00371728">
              <w:t>‬</w:t>
            </w:r>
            <w:r w:rsidR="00B5385F" w:rsidRPr="00371728">
              <w:t>‬</w:t>
            </w:r>
            <w:r w:rsidR="00E1084C" w:rsidRPr="00371728">
              <w:t>‬</w:t>
            </w:r>
            <w:r w:rsidR="00067FAF" w:rsidRPr="00371728">
              <w:t>‬</w:t>
            </w:r>
            <w:r w:rsidR="002A5C5F" w:rsidRPr="00371728">
              <w:t>‬</w:t>
            </w:r>
            <w:r w:rsidR="00821CD4" w:rsidRPr="00371728">
              <w:t>‬</w:t>
            </w:r>
            <w:r w:rsidR="007E3B93" w:rsidRPr="00371728">
              <w:t>‬</w:t>
            </w:r>
            <w:r w:rsidR="00D01325" w:rsidRPr="00371728">
              <w:t>‬</w:t>
            </w:r>
            <w:r w:rsidR="000565C4" w:rsidRPr="00371728">
              <w:t>‬</w:t>
            </w:r>
            <w:r w:rsidR="00602ECB" w:rsidRPr="00371728">
              <w:t>‬</w:t>
            </w:r>
            <w:r w:rsidR="00795475" w:rsidRPr="00371728">
              <w:t>‬</w:t>
            </w:r>
            <w:r w:rsidR="00F5632A" w:rsidRPr="00371728">
              <w:t>‬</w:t>
            </w:r>
            <w:r w:rsidR="00F6773E" w:rsidRPr="00371728">
              <w:t>‬</w:t>
            </w:r>
          </w:p>
          <w:p w14:paraId="41493896" w14:textId="77777777" w:rsidR="004E3D71" w:rsidRPr="00A07151" w:rsidRDefault="004E3D71" w:rsidP="004E3D71">
            <w:pPr>
              <w:widowControl w:val="0"/>
              <w:adjustRightInd w:val="0"/>
              <w:jc w:val="both"/>
              <w:textAlignment w:val="baseline"/>
              <w:rPr>
                <w:sz w:val="14"/>
                <w:szCs w:val="14"/>
                <w:lang w:val="es-CO"/>
              </w:rPr>
            </w:pPr>
            <w:bookmarkStart w:id="0" w:name="_Hlk47029696"/>
          </w:p>
          <w:bookmarkEnd w:id="0"/>
          <w:p w14:paraId="064D17F0" w14:textId="05315D8B" w:rsidR="003765A6" w:rsidRDefault="003765A6" w:rsidP="003765A6">
            <w:pPr>
              <w:jc w:val="both"/>
              <w:rPr>
                <w:b/>
                <w:szCs w:val="21"/>
              </w:rPr>
            </w:pPr>
            <w:r>
              <w:rPr>
                <w:b/>
                <w:color w:val="000000" w:themeColor="text1"/>
                <w:lang w:eastAsia="es-CO"/>
              </w:rPr>
              <w:t>LOTE 1:</w:t>
            </w:r>
            <w:r w:rsidRPr="00144895">
              <w:rPr>
                <w:b/>
                <w:szCs w:val="21"/>
              </w:rPr>
              <w:t xml:space="preserve"> </w:t>
            </w:r>
            <w:r>
              <w:rPr>
                <w:b/>
                <w:szCs w:val="21"/>
              </w:rPr>
              <w:t xml:space="preserve">MANTENIMIENTO DEL </w:t>
            </w:r>
            <w:r w:rsidRPr="00144895">
              <w:rPr>
                <w:b/>
                <w:szCs w:val="21"/>
              </w:rPr>
              <w:t>ELEVADOR</w:t>
            </w:r>
            <w:r>
              <w:rPr>
                <w:b/>
                <w:szCs w:val="21"/>
              </w:rPr>
              <w:t xml:space="preserve"> </w:t>
            </w:r>
            <w:r w:rsidRPr="004C3838">
              <w:rPr>
                <w:b/>
                <w:szCs w:val="21"/>
              </w:rPr>
              <w:t>MARCA ASCENCO</w:t>
            </w:r>
            <w:r>
              <w:rPr>
                <w:b/>
                <w:szCs w:val="21"/>
              </w:rPr>
              <w:t xml:space="preserve"> </w:t>
            </w:r>
          </w:p>
          <w:p w14:paraId="29BD1DEC" w14:textId="77777777" w:rsidR="003765A6" w:rsidRDefault="003765A6" w:rsidP="003765A6">
            <w:pPr>
              <w:jc w:val="both"/>
              <w:rPr>
                <w:b/>
                <w:szCs w:val="21"/>
              </w:rPr>
            </w:pPr>
          </w:p>
          <w:tbl>
            <w:tblPr>
              <w:tblW w:w="8674"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5237"/>
              <w:gridCol w:w="709"/>
              <w:gridCol w:w="1984"/>
            </w:tblGrid>
            <w:tr w:rsidR="003765A6" w:rsidRPr="0025530B" w14:paraId="3EBF027C" w14:textId="77777777" w:rsidTr="0025530B">
              <w:trPr>
                <w:trHeight w:val="20"/>
              </w:trPr>
              <w:tc>
                <w:tcPr>
                  <w:tcW w:w="744" w:type="dxa"/>
                  <w:shd w:val="clear" w:color="auto" w:fill="D9D9D9" w:themeFill="background1" w:themeFillShade="D9"/>
                  <w:vAlign w:val="center"/>
                </w:tcPr>
                <w:p w14:paraId="569BF7A7" w14:textId="77777777" w:rsidR="003765A6" w:rsidRPr="0025530B" w:rsidRDefault="003765A6" w:rsidP="003765A6">
                  <w:pPr>
                    <w:pStyle w:val="Prrafodelista"/>
                    <w:tabs>
                      <w:tab w:val="left" w:pos="240"/>
                    </w:tabs>
                    <w:ind w:left="0"/>
                    <w:jc w:val="center"/>
                    <w:rPr>
                      <w:rFonts w:eastAsia="MS Mincho"/>
                      <w:b/>
                      <w:sz w:val="14"/>
                      <w:szCs w:val="18"/>
                    </w:rPr>
                  </w:pPr>
                  <w:r w:rsidRPr="0025530B">
                    <w:rPr>
                      <w:rFonts w:eastAsia="MS Mincho"/>
                      <w:b/>
                      <w:sz w:val="14"/>
                      <w:szCs w:val="18"/>
                    </w:rPr>
                    <w:t>ÍTEM</w:t>
                  </w:r>
                </w:p>
              </w:tc>
              <w:tc>
                <w:tcPr>
                  <w:tcW w:w="5237" w:type="dxa"/>
                  <w:shd w:val="clear" w:color="auto" w:fill="D9D9D9" w:themeFill="background1" w:themeFillShade="D9"/>
                  <w:tcMar>
                    <w:top w:w="57" w:type="dxa"/>
                    <w:bottom w:w="57" w:type="dxa"/>
                  </w:tcMar>
                  <w:vAlign w:val="center"/>
                </w:tcPr>
                <w:p w14:paraId="3878949D" w14:textId="77777777" w:rsidR="003765A6" w:rsidRPr="0025530B" w:rsidRDefault="003765A6" w:rsidP="003765A6">
                  <w:pPr>
                    <w:pStyle w:val="Prrafodelista"/>
                    <w:tabs>
                      <w:tab w:val="left" w:pos="240"/>
                    </w:tabs>
                    <w:ind w:left="0"/>
                    <w:jc w:val="center"/>
                    <w:rPr>
                      <w:rFonts w:eastAsia="MS Mincho"/>
                      <w:b/>
                      <w:sz w:val="14"/>
                      <w:szCs w:val="18"/>
                    </w:rPr>
                  </w:pPr>
                  <w:r w:rsidRPr="0025530B">
                    <w:rPr>
                      <w:rFonts w:eastAsia="MS Mincho"/>
                      <w:b/>
                      <w:sz w:val="14"/>
                      <w:szCs w:val="18"/>
                    </w:rPr>
                    <w:t>DESCRIPCIÓN</w:t>
                  </w:r>
                </w:p>
              </w:tc>
              <w:tc>
                <w:tcPr>
                  <w:tcW w:w="709" w:type="dxa"/>
                  <w:shd w:val="clear" w:color="auto" w:fill="D9D9D9" w:themeFill="background1" w:themeFillShade="D9"/>
                  <w:vAlign w:val="center"/>
                </w:tcPr>
                <w:p w14:paraId="04EA27CD" w14:textId="77777777" w:rsidR="003765A6" w:rsidRPr="0025530B" w:rsidRDefault="003765A6" w:rsidP="003765A6">
                  <w:pPr>
                    <w:pStyle w:val="Prrafodelista"/>
                    <w:tabs>
                      <w:tab w:val="left" w:pos="240"/>
                    </w:tabs>
                    <w:ind w:left="0"/>
                    <w:jc w:val="center"/>
                    <w:rPr>
                      <w:rFonts w:eastAsia="MS Mincho"/>
                      <w:b/>
                      <w:sz w:val="14"/>
                      <w:szCs w:val="18"/>
                    </w:rPr>
                  </w:pPr>
                  <w:r w:rsidRPr="0025530B">
                    <w:rPr>
                      <w:rFonts w:eastAsia="MS Mincho"/>
                      <w:b/>
                      <w:sz w:val="14"/>
                      <w:szCs w:val="18"/>
                    </w:rPr>
                    <w:t>REC</w:t>
                  </w:r>
                </w:p>
              </w:tc>
              <w:tc>
                <w:tcPr>
                  <w:tcW w:w="1984" w:type="dxa"/>
                  <w:tcBorders>
                    <w:bottom w:val="single" w:sz="4" w:space="0" w:color="auto"/>
                  </w:tcBorders>
                  <w:shd w:val="clear" w:color="auto" w:fill="D9D9D9" w:themeFill="background1" w:themeFillShade="D9"/>
                  <w:tcMar>
                    <w:top w:w="57" w:type="dxa"/>
                    <w:bottom w:w="57" w:type="dxa"/>
                  </w:tcMar>
                  <w:vAlign w:val="center"/>
                </w:tcPr>
                <w:p w14:paraId="26059201" w14:textId="77777777" w:rsidR="003765A6" w:rsidRPr="0025530B" w:rsidRDefault="003765A6" w:rsidP="003765A6">
                  <w:pPr>
                    <w:pStyle w:val="Prrafodelista"/>
                    <w:tabs>
                      <w:tab w:val="left" w:pos="240"/>
                    </w:tabs>
                    <w:ind w:left="0"/>
                    <w:jc w:val="center"/>
                    <w:rPr>
                      <w:rFonts w:eastAsia="MS Mincho"/>
                      <w:b/>
                      <w:sz w:val="14"/>
                      <w:szCs w:val="18"/>
                    </w:rPr>
                  </w:pPr>
                  <w:r w:rsidRPr="0025530B">
                    <w:rPr>
                      <w:rFonts w:eastAsia="MS Mincho"/>
                      <w:b/>
                      <w:sz w:val="14"/>
                      <w:szCs w:val="18"/>
                    </w:rPr>
                    <w:t>VALOR ESTIMADO</w:t>
                  </w:r>
                </w:p>
              </w:tc>
            </w:tr>
            <w:tr w:rsidR="003765A6" w:rsidRPr="0025530B" w14:paraId="41E9ABC8" w14:textId="77777777" w:rsidTr="0025530B">
              <w:trPr>
                <w:trHeight w:val="20"/>
              </w:trPr>
              <w:tc>
                <w:tcPr>
                  <w:tcW w:w="744" w:type="dxa"/>
                  <w:vAlign w:val="center"/>
                </w:tcPr>
                <w:p w14:paraId="40CF2BE2" w14:textId="77777777" w:rsidR="003765A6" w:rsidRPr="0025530B" w:rsidRDefault="003765A6" w:rsidP="003765A6">
                  <w:pPr>
                    <w:jc w:val="center"/>
                    <w:rPr>
                      <w:sz w:val="14"/>
                      <w:szCs w:val="18"/>
                    </w:rPr>
                  </w:pPr>
                  <w:r w:rsidRPr="0025530B">
                    <w:rPr>
                      <w:sz w:val="14"/>
                      <w:szCs w:val="18"/>
                    </w:rPr>
                    <w:t>1</w:t>
                  </w:r>
                </w:p>
              </w:tc>
              <w:tc>
                <w:tcPr>
                  <w:tcW w:w="5237" w:type="dxa"/>
                  <w:shd w:val="clear" w:color="auto" w:fill="auto"/>
                  <w:tcMar>
                    <w:top w:w="57" w:type="dxa"/>
                    <w:bottom w:w="57" w:type="dxa"/>
                  </w:tcMar>
                  <w:vAlign w:val="center"/>
                </w:tcPr>
                <w:p w14:paraId="66D358F6" w14:textId="77777777" w:rsidR="003765A6" w:rsidRPr="0025530B" w:rsidRDefault="003765A6" w:rsidP="003765A6">
                  <w:pPr>
                    <w:jc w:val="both"/>
                    <w:rPr>
                      <w:sz w:val="14"/>
                      <w:szCs w:val="18"/>
                    </w:rPr>
                  </w:pPr>
                  <w:r w:rsidRPr="0025530B">
                    <w:rPr>
                      <w:color w:val="000000"/>
                      <w:sz w:val="14"/>
                      <w:szCs w:val="18"/>
                      <w:lang w:eastAsia="es-CO"/>
                    </w:rPr>
                    <w:t>Servicio de mantenimiento preventivo y correctivo elevador Colegio Nuestra Señora de Fátima Bucaramanga</w:t>
                  </w:r>
                </w:p>
              </w:tc>
              <w:tc>
                <w:tcPr>
                  <w:tcW w:w="709" w:type="dxa"/>
                  <w:vAlign w:val="center"/>
                </w:tcPr>
                <w:p w14:paraId="5508C9BB" w14:textId="77777777" w:rsidR="003765A6" w:rsidRPr="0025530B" w:rsidRDefault="003765A6" w:rsidP="003765A6">
                  <w:pPr>
                    <w:jc w:val="center"/>
                    <w:rPr>
                      <w:b/>
                      <w:sz w:val="14"/>
                      <w:szCs w:val="18"/>
                    </w:rPr>
                  </w:pPr>
                  <w:r w:rsidRPr="0025530B">
                    <w:rPr>
                      <w:b/>
                      <w:sz w:val="14"/>
                      <w:szCs w:val="18"/>
                    </w:rPr>
                    <w:t>16</w:t>
                  </w:r>
                </w:p>
              </w:tc>
              <w:tc>
                <w:tcPr>
                  <w:tcW w:w="1984" w:type="dxa"/>
                  <w:tcBorders>
                    <w:top w:val="single" w:sz="4" w:space="0" w:color="auto"/>
                    <w:left w:val="single" w:sz="4" w:space="0" w:color="auto"/>
                    <w:right w:val="single" w:sz="4" w:space="0" w:color="auto"/>
                  </w:tcBorders>
                  <w:shd w:val="clear" w:color="auto" w:fill="auto"/>
                  <w:tcMar>
                    <w:top w:w="57" w:type="dxa"/>
                    <w:bottom w:w="57" w:type="dxa"/>
                  </w:tcMar>
                  <w:vAlign w:val="center"/>
                </w:tcPr>
                <w:p w14:paraId="4D2FE825" w14:textId="77777777" w:rsidR="003765A6" w:rsidRPr="0025530B" w:rsidRDefault="003765A6" w:rsidP="003765A6">
                  <w:pPr>
                    <w:jc w:val="center"/>
                    <w:rPr>
                      <w:b/>
                      <w:sz w:val="14"/>
                      <w:szCs w:val="18"/>
                    </w:rPr>
                  </w:pPr>
                  <w:r w:rsidRPr="0025530B">
                    <w:rPr>
                      <w:b/>
                      <w:sz w:val="14"/>
                      <w:szCs w:val="18"/>
                    </w:rPr>
                    <w:t>$ 4.000.000,00</w:t>
                  </w:r>
                </w:p>
              </w:tc>
            </w:tr>
          </w:tbl>
          <w:p w14:paraId="3C6FF76A" w14:textId="77777777" w:rsidR="003765A6" w:rsidRDefault="003765A6" w:rsidP="003765A6">
            <w:pPr>
              <w:jc w:val="both"/>
              <w:rPr>
                <w:b/>
                <w:szCs w:val="21"/>
              </w:rPr>
            </w:pPr>
          </w:p>
          <w:p w14:paraId="2E737C98" w14:textId="5C3139C6" w:rsidR="003765A6" w:rsidRDefault="003765A6" w:rsidP="003765A6">
            <w:pPr>
              <w:jc w:val="both"/>
              <w:rPr>
                <w:b/>
                <w:szCs w:val="21"/>
              </w:rPr>
            </w:pPr>
            <w:r>
              <w:rPr>
                <w:b/>
                <w:szCs w:val="21"/>
              </w:rPr>
              <w:t xml:space="preserve">LOTE 2: MANTENIMIENTO DEL </w:t>
            </w:r>
            <w:r w:rsidRPr="00144895">
              <w:rPr>
                <w:b/>
                <w:szCs w:val="21"/>
              </w:rPr>
              <w:t>SISTEMA DE SONIDO AMBIENTAL</w:t>
            </w:r>
            <w:r>
              <w:rPr>
                <w:b/>
                <w:szCs w:val="21"/>
              </w:rPr>
              <w:t xml:space="preserve"> Y</w:t>
            </w:r>
            <w:r w:rsidRPr="00144895">
              <w:rPr>
                <w:b/>
                <w:szCs w:val="21"/>
              </w:rPr>
              <w:t xml:space="preserve"> EQUIPOS DE SONIDO</w:t>
            </w:r>
            <w:r>
              <w:rPr>
                <w:b/>
                <w:szCs w:val="21"/>
              </w:rPr>
              <w:t>.</w:t>
            </w:r>
          </w:p>
          <w:p w14:paraId="1F7F99F4" w14:textId="77777777" w:rsidR="003765A6" w:rsidRDefault="003765A6" w:rsidP="003765A6">
            <w:pPr>
              <w:jc w:val="both"/>
              <w:rPr>
                <w:b/>
                <w:color w:val="000000" w:themeColor="text1"/>
                <w:sz w:val="8"/>
                <w:szCs w:val="8"/>
              </w:rPr>
            </w:pPr>
          </w:p>
          <w:p w14:paraId="7D41EB19" w14:textId="77777777" w:rsidR="003765A6" w:rsidRPr="00FD0BD8" w:rsidRDefault="003765A6" w:rsidP="003765A6">
            <w:pPr>
              <w:jc w:val="both"/>
              <w:rPr>
                <w:b/>
                <w:color w:val="000000" w:themeColor="text1"/>
                <w:sz w:val="8"/>
                <w:szCs w:val="8"/>
              </w:rPr>
            </w:pPr>
          </w:p>
          <w:tbl>
            <w:tblPr>
              <w:tblW w:w="8674"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5808"/>
              <w:gridCol w:w="567"/>
              <w:gridCol w:w="1559"/>
            </w:tblGrid>
            <w:tr w:rsidR="003765A6" w:rsidRPr="0025530B" w14:paraId="459F57BB" w14:textId="77777777" w:rsidTr="0025530B">
              <w:trPr>
                <w:trHeight w:val="20"/>
              </w:trPr>
              <w:tc>
                <w:tcPr>
                  <w:tcW w:w="740" w:type="dxa"/>
                  <w:shd w:val="clear" w:color="auto" w:fill="D9D9D9" w:themeFill="background1" w:themeFillShade="D9"/>
                  <w:vAlign w:val="center"/>
                </w:tcPr>
                <w:p w14:paraId="64E50688" w14:textId="77777777" w:rsidR="003765A6" w:rsidRPr="0025530B" w:rsidRDefault="003765A6" w:rsidP="003765A6">
                  <w:pPr>
                    <w:pStyle w:val="Prrafodelista"/>
                    <w:tabs>
                      <w:tab w:val="left" w:pos="240"/>
                    </w:tabs>
                    <w:ind w:left="0"/>
                    <w:jc w:val="center"/>
                    <w:rPr>
                      <w:rFonts w:eastAsia="MS Mincho"/>
                      <w:b/>
                      <w:sz w:val="14"/>
                      <w:szCs w:val="18"/>
                    </w:rPr>
                  </w:pPr>
                  <w:r w:rsidRPr="0025530B">
                    <w:rPr>
                      <w:rFonts w:eastAsia="MS Mincho"/>
                      <w:b/>
                      <w:sz w:val="14"/>
                      <w:szCs w:val="18"/>
                    </w:rPr>
                    <w:t>ÍTEM</w:t>
                  </w:r>
                </w:p>
              </w:tc>
              <w:tc>
                <w:tcPr>
                  <w:tcW w:w="5808" w:type="dxa"/>
                  <w:shd w:val="clear" w:color="auto" w:fill="D9D9D9" w:themeFill="background1" w:themeFillShade="D9"/>
                  <w:tcMar>
                    <w:top w:w="57" w:type="dxa"/>
                    <w:bottom w:w="57" w:type="dxa"/>
                  </w:tcMar>
                  <w:vAlign w:val="center"/>
                </w:tcPr>
                <w:p w14:paraId="41387156" w14:textId="77777777" w:rsidR="003765A6" w:rsidRPr="0025530B" w:rsidRDefault="003765A6" w:rsidP="003765A6">
                  <w:pPr>
                    <w:pStyle w:val="Prrafodelista"/>
                    <w:tabs>
                      <w:tab w:val="left" w:pos="240"/>
                    </w:tabs>
                    <w:ind w:left="0"/>
                    <w:jc w:val="center"/>
                    <w:rPr>
                      <w:rFonts w:eastAsia="MS Mincho"/>
                      <w:b/>
                      <w:sz w:val="14"/>
                      <w:szCs w:val="18"/>
                    </w:rPr>
                  </w:pPr>
                  <w:r w:rsidRPr="0025530B">
                    <w:rPr>
                      <w:rFonts w:eastAsia="MS Mincho"/>
                      <w:b/>
                      <w:sz w:val="14"/>
                      <w:szCs w:val="18"/>
                    </w:rPr>
                    <w:t>DESCRIPCIÓN</w:t>
                  </w:r>
                </w:p>
              </w:tc>
              <w:tc>
                <w:tcPr>
                  <w:tcW w:w="567" w:type="dxa"/>
                  <w:shd w:val="clear" w:color="auto" w:fill="D9D9D9" w:themeFill="background1" w:themeFillShade="D9"/>
                  <w:vAlign w:val="center"/>
                </w:tcPr>
                <w:p w14:paraId="2D60D998" w14:textId="77777777" w:rsidR="003765A6" w:rsidRPr="0025530B" w:rsidRDefault="003765A6" w:rsidP="003765A6">
                  <w:pPr>
                    <w:pStyle w:val="Prrafodelista"/>
                    <w:tabs>
                      <w:tab w:val="left" w:pos="240"/>
                    </w:tabs>
                    <w:ind w:left="0"/>
                    <w:jc w:val="center"/>
                    <w:rPr>
                      <w:rFonts w:eastAsia="MS Mincho"/>
                      <w:b/>
                      <w:sz w:val="14"/>
                      <w:szCs w:val="18"/>
                    </w:rPr>
                  </w:pPr>
                  <w:r w:rsidRPr="0025530B">
                    <w:rPr>
                      <w:rFonts w:eastAsia="MS Mincho"/>
                      <w:b/>
                      <w:sz w:val="14"/>
                      <w:szCs w:val="18"/>
                    </w:rPr>
                    <w:t>REC</w:t>
                  </w:r>
                </w:p>
              </w:tc>
              <w:tc>
                <w:tcPr>
                  <w:tcW w:w="1559" w:type="dxa"/>
                  <w:tcBorders>
                    <w:bottom w:val="single" w:sz="4" w:space="0" w:color="auto"/>
                  </w:tcBorders>
                  <w:shd w:val="clear" w:color="auto" w:fill="D9D9D9" w:themeFill="background1" w:themeFillShade="D9"/>
                  <w:tcMar>
                    <w:top w:w="57" w:type="dxa"/>
                    <w:bottom w:w="57" w:type="dxa"/>
                  </w:tcMar>
                  <w:vAlign w:val="center"/>
                </w:tcPr>
                <w:p w14:paraId="77885E87" w14:textId="77777777" w:rsidR="003765A6" w:rsidRPr="0025530B" w:rsidRDefault="003765A6" w:rsidP="003765A6">
                  <w:pPr>
                    <w:pStyle w:val="Prrafodelista"/>
                    <w:tabs>
                      <w:tab w:val="left" w:pos="240"/>
                    </w:tabs>
                    <w:ind w:left="0"/>
                    <w:jc w:val="center"/>
                    <w:rPr>
                      <w:rFonts w:eastAsia="MS Mincho"/>
                      <w:b/>
                      <w:sz w:val="14"/>
                      <w:szCs w:val="18"/>
                    </w:rPr>
                  </w:pPr>
                  <w:r w:rsidRPr="0025530B">
                    <w:rPr>
                      <w:rFonts w:eastAsia="MS Mincho"/>
                      <w:b/>
                      <w:sz w:val="14"/>
                      <w:szCs w:val="18"/>
                    </w:rPr>
                    <w:t>VALOR ESTIMADO</w:t>
                  </w:r>
                </w:p>
              </w:tc>
            </w:tr>
            <w:tr w:rsidR="003765A6" w:rsidRPr="0025530B" w14:paraId="0A6A0F37" w14:textId="77777777" w:rsidTr="0025530B">
              <w:trPr>
                <w:trHeight w:val="20"/>
              </w:trPr>
              <w:tc>
                <w:tcPr>
                  <w:tcW w:w="740" w:type="dxa"/>
                  <w:vAlign w:val="center"/>
                </w:tcPr>
                <w:p w14:paraId="0CF56FFD" w14:textId="77777777" w:rsidR="003765A6" w:rsidRPr="0025530B" w:rsidRDefault="003765A6" w:rsidP="003765A6">
                  <w:pPr>
                    <w:jc w:val="center"/>
                    <w:rPr>
                      <w:sz w:val="14"/>
                      <w:szCs w:val="18"/>
                    </w:rPr>
                  </w:pPr>
                  <w:r w:rsidRPr="0025530B">
                    <w:rPr>
                      <w:sz w:val="14"/>
                      <w:szCs w:val="18"/>
                    </w:rPr>
                    <w:t>1</w:t>
                  </w:r>
                </w:p>
              </w:tc>
              <w:tc>
                <w:tcPr>
                  <w:tcW w:w="5808" w:type="dxa"/>
                  <w:shd w:val="clear" w:color="auto" w:fill="auto"/>
                  <w:tcMar>
                    <w:top w:w="57" w:type="dxa"/>
                    <w:bottom w:w="57" w:type="dxa"/>
                  </w:tcMar>
                  <w:vAlign w:val="center"/>
                </w:tcPr>
                <w:p w14:paraId="3ED5E23A" w14:textId="77777777" w:rsidR="003765A6" w:rsidRPr="0025530B" w:rsidRDefault="003765A6" w:rsidP="003765A6">
                  <w:pPr>
                    <w:jc w:val="both"/>
                    <w:rPr>
                      <w:sz w:val="14"/>
                      <w:szCs w:val="18"/>
                    </w:rPr>
                  </w:pPr>
                  <w:r w:rsidRPr="0025530B">
                    <w:rPr>
                      <w:sz w:val="14"/>
                      <w:szCs w:val="18"/>
                    </w:rPr>
                    <w:t>Servicio de mantenimiento preventivo y correctivo de equipos eléctricos, electrónicos del Colegio Nuestra Señora de Fátima Bucaramanga. (mantenimiento equipos de sonido y sistema ambiental de sonido)</w:t>
                  </w:r>
                </w:p>
              </w:tc>
              <w:tc>
                <w:tcPr>
                  <w:tcW w:w="567" w:type="dxa"/>
                  <w:vAlign w:val="center"/>
                </w:tcPr>
                <w:p w14:paraId="2E549015" w14:textId="77777777" w:rsidR="003765A6" w:rsidRPr="0025530B" w:rsidRDefault="003765A6" w:rsidP="003765A6">
                  <w:pPr>
                    <w:jc w:val="center"/>
                    <w:rPr>
                      <w:b/>
                      <w:sz w:val="14"/>
                      <w:szCs w:val="18"/>
                    </w:rPr>
                  </w:pPr>
                  <w:r w:rsidRPr="0025530B">
                    <w:rPr>
                      <w:b/>
                      <w:sz w:val="14"/>
                      <w:szCs w:val="18"/>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14:paraId="7D283444" w14:textId="77777777" w:rsidR="003765A6" w:rsidRPr="0025530B" w:rsidRDefault="003765A6" w:rsidP="003765A6">
                  <w:pPr>
                    <w:jc w:val="center"/>
                    <w:rPr>
                      <w:b/>
                      <w:sz w:val="14"/>
                      <w:szCs w:val="18"/>
                    </w:rPr>
                  </w:pPr>
                  <w:r w:rsidRPr="0025530B">
                    <w:rPr>
                      <w:b/>
                      <w:sz w:val="14"/>
                      <w:szCs w:val="18"/>
                    </w:rPr>
                    <w:t>$ 5.250.000,00</w:t>
                  </w:r>
                </w:p>
              </w:tc>
            </w:tr>
          </w:tbl>
          <w:p w14:paraId="21D663DC" w14:textId="77777777" w:rsidR="003765A6" w:rsidRPr="00FD0BD8" w:rsidRDefault="003765A6" w:rsidP="003765A6">
            <w:pPr>
              <w:jc w:val="both"/>
            </w:pPr>
          </w:p>
          <w:p w14:paraId="38C1AF36" w14:textId="2441C064" w:rsidR="003765A6" w:rsidRDefault="003765A6" w:rsidP="003765A6">
            <w:pPr>
              <w:jc w:val="both"/>
              <w:rPr>
                <w:b/>
                <w:szCs w:val="21"/>
              </w:rPr>
            </w:pPr>
            <w:r>
              <w:rPr>
                <w:b/>
                <w:szCs w:val="21"/>
              </w:rPr>
              <w:t xml:space="preserve">LOTE 3: MANTENIMIENTO DE </w:t>
            </w:r>
            <w:r w:rsidRPr="00144895">
              <w:rPr>
                <w:b/>
                <w:szCs w:val="21"/>
              </w:rPr>
              <w:t>INSTRUMENTOS MUSICALES</w:t>
            </w:r>
            <w:r w:rsidR="00DE66C4">
              <w:rPr>
                <w:b/>
                <w:szCs w:val="21"/>
              </w:rPr>
              <w:t>.</w:t>
            </w:r>
          </w:p>
          <w:p w14:paraId="7FA4DF13" w14:textId="77777777" w:rsidR="003765A6" w:rsidRPr="00144895" w:rsidRDefault="003765A6" w:rsidP="003765A6">
            <w:pPr>
              <w:jc w:val="both"/>
              <w:rPr>
                <w:b/>
                <w:szCs w:val="21"/>
              </w:rPr>
            </w:pPr>
          </w:p>
          <w:tbl>
            <w:tblPr>
              <w:tblW w:w="8533"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5251"/>
              <w:gridCol w:w="595"/>
              <w:gridCol w:w="1957"/>
            </w:tblGrid>
            <w:tr w:rsidR="003765A6" w:rsidRPr="00B84719" w14:paraId="3F84E670" w14:textId="77777777" w:rsidTr="00B84719">
              <w:trPr>
                <w:trHeight w:val="20"/>
              </w:trPr>
              <w:tc>
                <w:tcPr>
                  <w:tcW w:w="730" w:type="dxa"/>
                  <w:shd w:val="clear" w:color="auto" w:fill="D9D9D9" w:themeFill="background1" w:themeFillShade="D9"/>
                  <w:vAlign w:val="center"/>
                </w:tcPr>
                <w:p w14:paraId="796B7E9C" w14:textId="77777777" w:rsidR="003765A6" w:rsidRPr="00B84719" w:rsidRDefault="003765A6" w:rsidP="003765A6">
                  <w:pPr>
                    <w:pStyle w:val="Prrafodelista"/>
                    <w:tabs>
                      <w:tab w:val="left" w:pos="240"/>
                    </w:tabs>
                    <w:ind w:left="0"/>
                    <w:jc w:val="center"/>
                    <w:rPr>
                      <w:rFonts w:eastAsia="MS Mincho"/>
                      <w:b/>
                      <w:sz w:val="14"/>
                      <w:szCs w:val="18"/>
                    </w:rPr>
                  </w:pPr>
                  <w:r w:rsidRPr="00B84719">
                    <w:rPr>
                      <w:rFonts w:eastAsia="MS Mincho"/>
                      <w:b/>
                      <w:sz w:val="14"/>
                      <w:szCs w:val="18"/>
                    </w:rPr>
                    <w:t>ÍTEM</w:t>
                  </w:r>
                </w:p>
              </w:tc>
              <w:tc>
                <w:tcPr>
                  <w:tcW w:w="5251" w:type="dxa"/>
                  <w:shd w:val="clear" w:color="auto" w:fill="D9D9D9" w:themeFill="background1" w:themeFillShade="D9"/>
                  <w:tcMar>
                    <w:top w:w="57" w:type="dxa"/>
                    <w:bottom w:w="57" w:type="dxa"/>
                  </w:tcMar>
                  <w:vAlign w:val="center"/>
                </w:tcPr>
                <w:p w14:paraId="2BE51844" w14:textId="77777777" w:rsidR="003765A6" w:rsidRPr="00B84719" w:rsidRDefault="003765A6" w:rsidP="003765A6">
                  <w:pPr>
                    <w:pStyle w:val="Prrafodelista"/>
                    <w:tabs>
                      <w:tab w:val="left" w:pos="240"/>
                    </w:tabs>
                    <w:ind w:left="0"/>
                    <w:jc w:val="center"/>
                    <w:rPr>
                      <w:rFonts w:eastAsia="MS Mincho"/>
                      <w:b/>
                      <w:sz w:val="14"/>
                      <w:szCs w:val="18"/>
                    </w:rPr>
                  </w:pPr>
                  <w:r w:rsidRPr="00B84719">
                    <w:rPr>
                      <w:rFonts w:eastAsia="MS Mincho"/>
                      <w:b/>
                      <w:sz w:val="14"/>
                      <w:szCs w:val="18"/>
                    </w:rPr>
                    <w:t>DESCRIPCIÓN</w:t>
                  </w:r>
                </w:p>
              </w:tc>
              <w:tc>
                <w:tcPr>
                  <w:tcW w:w="595" w:type="dxa"/>
                  <w:shd w:val="clear" w:color="auto" w:fill="D9D9D9" w:themeFill="background1" w:themeFillShade="D9"/>
                  <w:vAlign w:val="center"/>
                </w:tcPr>
                <w:p w14:paraId="0EE0AA45" w14:textId="77777777" w:rsidR="003765A6" w:rsidRPr="00B84719" w:rsidRDefault="003765A6" w:rsidP="003765A6">
                  <w:pPr>
                    <w:pStyle w:val="Prrafodelista"/>
                    <w:tabs>
                      <w:tab w:val="left" w:pos="240"/>
                    </w:tabs>
                    <w:ind w:left="0"/>
                    <w:jc w:val="center"/>
                    <w:rPr>
                      <w:rFonts w:eastAsia="MS Mincho"/>
                      <w:b/>
                      <w:sz w:val="14"/>
                      <w:szCs w:val="18"/>
                    </w:rPr>
                  </w:pPr>
                  <w:r w:rsidRPr="00B84719">
                    <w:rPr>
                      <w:rFonts w:eastAsia="MS Mincho"/>
                      <w:b/>
                      <w:sz w:val="14"/>
                      <w:szCs w:val="18"/>
                    </w:rPr>
                    <w:t>REC</w:t>
                  </w:r>
                </w:p>
              </w:tc>
              <w:tc>
                <w:tcPr>
                  <w:tcW w:w="1957" w:type="dxa"/>
                  <w:tcBorders>
                    <w:bottom w:val="single" w:sz="4" w:space="0" w:color="auto"/>
                  </w:tcBorders>
                  <w:shd w:val="clear" w:color="auto" w:fill="D9D9D9" w:themeFill="background1" w:themeFillShade="D9"/>
                  <w:tcMar>
                    <w:top w:w="57" w:type="dxa"/>
                    <w:bottom w:w="57" w:type="dxa"/>
                  </w:tcMar>
                  <w:vAlign w:val="center"/>
                </w:tcPr>
                <w:p w14:paraId="5BF0CA11" w14:textId="77777777" w:rsidR="003765A6" w:rsidRPr="00B84719" w:rsidRDefault="003765A6" w:rsidP="003765A6">
                  <w:pPr>
                    <w:pStyle w:val="Prrafodelista"/>
                    <w:tabs>
                      <w:tab w:val="left" w:pos="240"/>
                    </w:tabs>
                    <w:ind w:left="0"/>
                    <w:jc w:val="center"/>
                    <w:rPr>
                      <w:rFonts w:eastAsia="MS Mincho"/>
                      <w:b/>
                      <w:sz w:val="14"/>
                      <w:szCs w:val="18"/>
                    </w:rPr>
                  </w:pPr>
                  <w:r w:rsidRPr="00B84719">
                    <w:rPr>
                      <w:rFonts w:eastAsia="MS Mincho"/>
                      <w:b/>
                      <w:sz w:val="14"/>
                      <w:szCs w:val="18"/>
                    </w:rPr>
                    <w:t>VALOR ESTIMADO</w:t>
                  </w:r>
                </w:p>
              </w:tc>
            </w:tr>
            <w:tr w:rsidR="003765A6" w:rsidRPr="00B84719" w14:paraId="7717EC76" w14:textId="77777777" w:rsidTr="00B84719">
              <w:trPr>
                <w:trHeight w:val="20"/>
              </w:trPr>
              <w:tc>
                <w:tcPr>
                  <w:tcW w:w="730" w:type="dxa"/>
                  <w:vAlign w:val="center"/>
                </w:tcPr>
                <w:p w14:paraId="68891E9E" w14:textId="77777777" w:rsidR="003765A6" w:rsidRPr="00B84719" w:rsidRDefault="003765A6" w:rsidP="003765A6">
                  <w:pPr>
                    <w:jc w:val="center"/>
                    <w:rPr>
                      <w:sz w:val="14"/>
                      <w:szCs w:val="18"/>
                    </w:rPr>
                  </w:pPr>
                  <w:r w:rsidRPr="00B84719">
                    <w:rPr>
                      <w:sz w:val="14"/>
                      <w:szCs w:val="18"/>
                    </w:rPr>
                    <w:t>1</w:t>
                  </w:r>
                </w:p>
              </w:tc>
              <w:tc>
                <w:tcPr>
                  <w:tcW w:w="5251" w:type="dxa"/>
                  <w:shd w:val="clear" w:color="auto" w:fill="auto"/>
                  <w:tcMar>
                    <w:top w:w="57" w:type="dxa"/>
                    <w:bottom w:w="57" w:type="dxa"/>
                  </w:tcMar>
                  <w:vAlign w:val="center"/>
                </w:tcPr>
                <w:p w14:paraId="6F687B9F" w14:textId="77777777" w:rsidR="003765A6" w:rsidRPr="00B84719" w:rsidRDefault="003765A6" w:rsidP="003765A6">
                  <w:pPr>
                    <w:jc w:val="both"/>
                    <w:rPr>
                      <w:sz w:val="14"/>
                      <w:szCs w:val="18"/>
                    </w:rPr>
                  </w:pPr>
                  <w:r w:rsidRPr="00B84719">
                    <w:rPr>
                      <w:sz w:val="14"/>
                      <w:szCs w:val="18"/>
                    </w:rPr>
                    <w:t>Servicio de mantenimiento preventivo y correctivo de instrumentos musicales del Colegio Nuestra Señora de Fátima de Bucaramanga</w:t>
                  </w:r>
                </w:p>
              </w:tc>
              <w:tc>
                <w:tcPr>
                  <w:tcW w:w="595" w:type="dxa"/>
                  <w:vAlign w:val="center"/>
                </w:tcPr>
                <w:p w14:paraId="165B7601" w14:textId="77777777" w:rsidR="003765A6" w:rsidRPr="00B84719" w:rsidRDefault="003765A6" w:rsidP="003765A6">
                  <w:pPr>
                    <w:jc w:val="center"/>
                    <w:rPr>
                      <w:b/>
                      <w:sz w:val="14"/>
                      <w:szCs w:val="18"/>
                    </w:rPr>
                  </w:pPr>
                  <w:r w:rsidRPr="00B84719">
                    <w:rPr>
                      <w:b/>
                      <w:sz w:val="14"/>
                      <w:szCs w:val="18"/>
                    </w:rPr>
                    <w:t>16</w:t>
                  </w:r>
                </w:p>
              </w:tc>
              <w:tc>
                <w:tcPr>
                  <w:tcW w:w="195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14:paraId="4DCAC5ED" w14:textId="77777777" w:rsidR="003765A6" w:rsidRPr="00B84719" w:rsidRDefault="003765A6" w:rsidP="003765A6">
                  <w:pPr>
                    <w:jc w:val="center"/>
                    <w:rPr>
                      <w:b/>
                      <w:sz w:val="14"/>
                      <w:szCs w:val="18"/>
                    </w:rPr>
                  </w:pPr>
                  <w:r w:rsidRPr="00B84719">
                    <w:rPr>
                      <w:b/>
                      <w:sz w:val="14"/>
                      <w:szCs w:val="18"/>
                    </w:rPr>
                    <w:t>$ 10.000.000,00</w:t>
                  </w:r>
                </w:p>
              </w:tc>
            </w:tr>
          </w:tbl>
          <w:p w14:paraId="6BD76320" w14:textId="77777777" w:rsidR="003765A6" w:rsidRPr="003765A6" w:rsidRDefault="003765A6" w:rsidP="003765A6">
            <w:pPr>
              <w:pStyle w:val="Sinespaciado1"/>
              <w:rPr>
                <w:sz w:val="16"/>
                <w:szCs w:val="16"/>
              </w:rPr>
            </w:pPr>
          </w:p>
          <w:p w14:paraId="6A889877" w14:textId="03A7A9AC" w:rsidR="005C54A0" w:rsidRPr="00371728" w:rsidRDefault="003765A6" w:rsidP="0060035E">
            <w:pPr>
              <w:jc w:val="both"/>
              <w:rPr>
                <w:lang w:val="es-CO"/>
              </w:rPr>
            </w:pPr>
            <w:r w:rsidRPr="00FD0BD8">
              <w:t>Obligación amparada con el Certificado de Disponibilidad Presupuestal (CDP) No. ___</w:t>
            </w:r>
            <w:r w:rsidRPr="004F6389">
              <w:rPr>
                <w:b/>
                <w:bCs/>
                <w:u w:val="single"/>
              </w:rPr>
              <w:t>10924</w:t>
            </w:r>
            <w:r w:rsidRPr="00FD0BD8">
              <w:t>____ de fecha ____</w:t>
            </w:r>
            <w:r w:rsidRPr="004F6389">
              <w:rPr>
                <w:b/>
                <w:bCs/>
                <w:u w:val="single"/>
              </w:rPr>
              <w:t>16/02/2024</w:t>
            </w:r>
            <w:r w:rsidRPr="00FD0BD8">
              <w:t>____, expedido por el jefe de Presupuesto de la Policía Metropolitana de Bucaramanga</w:t>
            </w:r>
            <w:r w:rsidR="00D07208" w:rsidRPr="00371728">
              <w:rPr>
                <w:lang w:val="es-CO"/>
              </w:rPr>
              <w:t>.</w:t>
            </w:r>
          </w:p>
        </w:tc>
      </w:tr>
      <w:tr w:rsidR="00207919" w:rsidRPr="008156C2" w14:paraId="372E6146"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92D8921" w14:textId="77777777" w:rsidR="00207919" w:rsidRPr="00A30757" w:rsidRDefault="00207919" w:rsidP="008F4CB2">
            <w:pPr>
              <w:pStyle w:val="Textoindependiente"/>
              <w:jc w:val="center"/>
              <w:rPr>
                <w:rFonts w:cs="Arial"/>
                <w:b/>
                <w:bCs/>
                <w:sz w:val="20"/>
                <w:lang w:val="es-CO"/>
              </w:rPr>
            </w:pPr>
            <w:bookmarkStart w:id="1" w:name="_GoBack"/>
            <w:r w:rsidRPr="00A30757">
              <w:rPr>
                <w:rFonts w:cs="Arial"/>
                <w:b/>
                <w:bCs/>
                <w:sz w:val="20"/>
                <w:lang w:val="es-CO"/>
              </w:rPr>
              <w:t>Plazo</w:t>
            </w:r>
            <w:bookmarkEnd w:id="1"/>
            <w:r w:rsidRPr="00A30757">
              <w:rPr>
                <w:rFonts w:cs="Arial"/>
                <w:b/>
                <w:bCs/>
                <w:sz w:val="20"/>
                <w:lang w:val="es-CO"/>
              </w:rPr>
              <w:t xml:space="preserve"> y Forma de Ejecución</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F73FE9F" w14:textId="762C7C53" w:rsidR="00C34DC7" w:rsidRPr="0083378A" w:rsidRDefault="00207919" w:rsidP="00C34DC7">
            <w:pPr>
              <w:jc w:val="both"/>
              <w:rPr>
                <w:iCs/>
              </w:rPr>
            </w:pPr>
            <w:r w:rsidRPr="0083378A">
              <w:rPr>
                <w:b/>
              </w:rPr>
              <w:t>PLAZO DE EJECUCIÓN:</w:t>
            </w:r>
            <w:r w:rsidRPr="0083378A">
              <w:t xml:space="preserve"> </w:t>
            </w:r>
            <w:r w:rsidR="003765A6" w:rsidRPr="00144895">
              <w:rPr>
                <w:lang w:val="es-ES"/>
              </w:rPr>
              <w:t xml:space="preserve">El plazo de ejecución del contrato que se derive del presente proceso será hasta el </w:t>
            </w:r>
            <w:r w:rsidR="003765A6" w:rsidRPr="00144895">
              <w:rPr>
                <w:color w:val="000000" w:themeColor="text1"/>
                <w:lang w:val="es-ES"/>
              </w:rPr>
              <w:t>15 de diciembre de 2024</w:t>
            </w:r>
            <w:r w:rsidR="003765A6" w:rsidRPr="00144895">
              <w:rPr>
                <w:lang w:val="es-ES"/>
              </w:rPr>
              <w:t xml:space="preserve">, o hasta agotar el presupuesto (lo que primero ocurra), con inicio a partir de la fecha que se indique en la carta de inicio de ejecución, la cual será notificada al contratista a través de la publicación de la misma en el </w:t>
            </w:r>
            <w:r w:rsidR="003765A6" w:rsidRPr="00144895">
              <w:rPr>
                <w:iCs/>
              </w:rPr>
              <w:t xml:space="preserve">expediente electrónico del proceso en el SECOP II, </w:t>
            </w:r>
            <w:r w:rsidR="003765A6" w:rsidRPr="00384E9C">
              <w:rPr>
                <w:iCs/>
              </w:rPr>
              <w:t>previ</w:t>
            </w:r>
            <w:r w:rsidR="003765A6">
              <w:rPr>
                <w:iCs/>
              </w:rPr>
              <w:t>a aprobación de la garantía única y demás</w:t>
            </w:r>
            <w:r w:rsidR="003765A6" w:rsidRPr="00384E9C">
              <w:rPr>
                <w:iCs/>
              </w:rPr>
              <w:t xml:space="preserve"> requisitos de perfeccionamiento y ejecución del mismo</w:t>
            </w:r>
            <w:r w:rsidR="00C34DC7" w:rsidRPr="0083378A">
              <w:rPr>
                <w:iCs/>
              </w:rPr>
              <w:t>.</w:t>
            </w:r>
          </w:p>
          <w:p w14:paraId="388B1655" w14:textId="2FFC06B5" w:rsidR="004E3D71" w:rsidRPr="0083378A" w:rsidRDefault="004E3D71" w:rsidP="00845C3C">
            <w:pPr>
              <w:pStyle w:val="Sinespaciado1"/>
              <w:jc w:val="both"/>
              <w:rPr>
                <w:rFonts w:ascii="Arial" w:hAnsi="Arial"/>
                <w:sz w:val="20"/>
                <w:szCs w:val="20"/>
                <w:lang w:val="es-419"/>
              </w:rPr>
            </w:pPr>
          </w:p>
          <w:p w14:paraId="2FADBCBD" w14:textId="78AFF541" w:rsidR="004E3D71" w:rsidRPr="00C34DC7" w:rsidRDefault="00207919" w:rsidP="00C34DC7">
            <w:pPr>
              <w:pStyle w:val="Textoindependiente"/>
              <w:jc w:val="both"/>
              <w:rPr>
                <w:sz w:val="20"/>
              </w:rPr>
            </w:pPr>
            <w:r w:rsidRPr="0083378A">
              <w:rPr>
                <w:b/>
                <w:sz w:val="20"/>
              </w:rPr>
              <w:t>FORMA DE EJECUCIÓN:</w:t>
            </w:r>
            <w:r w:rsidR="00DD3BC8" w:rsidRPr="0083378A">
              <w:rPr>
                <w:b/>
                <w:sz w:val="20"/>
              </w:rPr>
              <w:t xml:space="preserve"> </w:t>
            </w:r>
            <w:r w:rsidR="003765A6" w:rsidRPr="00144895">
              <w:rPr>
                <w:rFonts w:cs="Arial"/>
                <w:sz w:val="20"/>
              </w:rPr>
              <w:t xml:space="preserve">El objeto del contrato a celebrar se ejecutará en forma de </w:t>
            </w:r>
            <w:r w:rsidR="003765A6" w:rsidRPr="00144895">
              <w:rPr>
                <w:rFonts w:cs="Arial"/>
                <w:b/>
                <w:sz w:val="20"/>
                <w:u w:val="single"/>
              </w:rPr>
              <w:t>tracto sucesivo</w:t>
            </w:r>
            <w:r w:rsidR="003765A6" w:rsidRPr="00144895">
              <w:rPr>
                <w:rFonts w:cs="Arial"/>
                <w:sz w:val="20"/>
              </w:rPr>
              <w:t>, de acuerdo a las necesidades de la institución, hasta agotar el presupuesto oficial asignado, previa coordinación con el supervisor del contrato</w:t>
            </w:r>
            <w:r w:rsidR="00C34DC7" w:rsidRPr="0083378A">
              <w:rPr>
                <w:sz w:val="20"/>
              </w:rPr>
              <w:t>.</w:t>
            </w:r>
          </w:p>
        </w:tc>
      </w:tr>
      <w:tr w:rsidR="00207919" w:rsidRPr="008156C2" w14:paraId="300ECD16"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9568044" w14:textId="29FB39B0" w:rsidR="00207919" w:rsidRPr="00A30757" w:rsidRDefault="00827BCE" w:rsidP="002D3451">
            <w:pPr>
              <w:pStyle w:val="Textoindependiente"/>
              <w:jc w:val="center"/>
              <w:rPr>
                <w:rFonts w:cs="Arial"/>
                <w:b/>
                <w:bCs/>
                <w:sz w:val="20"/>
                <w:lang w:val="es-CO"/>
              </w:rPr>
            </w:pPr>
            <w:r w:rsidRPr="00A30757">
              <w:rPr>
                <w:rFonts w:cs="Arial"/>
                <w:b/>
                <w:bCs/>
                <w:sz w:val="20"/>
                <w:lang w:val="es-CO"/>
              </w:rPr>
              <w:t>Lugar de entrega</w:t>
            </w:r>
            <w:r w:rsidR="00DA159E" w:rsidRPr="00A30757">
              <w:rPr>
                <w:sz w:val="20"/>
              </w:rPr>
              <w:t xml:space="preserve"> </w:t>
            </w:r>
            <w:r w:rsidR="00DA159E" w:rsidRPr="00A30757">
              <w:rPr>
                <w:rFonts w:cs="Arial"/>
                <w:b/>
                <w:bCs/>
                <w:sz w:val="20"/>
                <w:lang w:val="es-CO"/>
              </w:rPr>
              <w:t>o prestación del servicio</w:t>
            </w:r>
            <w:r w:rsidRPr="00A30757">
              <w:rPr>
                <w:rFonts w:cs="Arial"/>
                <w:b/>
                <w:bCs/>
                <w:sz w:val="20"/>
                <w:lang w:val="es-CO"/>
              </w:rPr>
              <w:t xml:space="preserve"> </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7EB1199" w14:textId="18E8604A" w:rsidR="005D5445" w:rsidRPr="00A07151" w:rsidRDefault="003765A6" w:rsidP="003765A6">
            <w:pPr>
              <w:jc w:val="both"/>
              <w:rPr>
                <w:sz w:val="8"/>
                <w:szCs w:val="8"/>
                <w:lang w:val="es-CO"/>
              </w:rPr>
            </w:pPr>
            <w:r w:rsidRPr="003765A6">
              <w:t xml:space="preserve">El servicio </w:t>
            </w:r>
            <w:r w:rsidRPr="003765A6">
              <w:rPr>
                <w:lang w:eastAsia="es-CO"/>
              </w:rPr>
              <w:t xml:space="preserve">deberá ser prestado en el </w:t>
            </w:r>
            <w:r w:rsidRPr="003765A6">
              <w:rPr>
                <w:color w:val="000000" w:themeColor="text1"/>
                <w:lang w:eastAsia="es-CO"/>
              </w:rPr>
              <w:t>Colegio Nuestra Señora de Fátima Bucaramanga</w:t>
            </w:r>
            <w:r w:rsidRPr="003765A6">
              <w:rPr>
                <w:lang w:eastAsia="es-CO"/>
              </w:rPr>
              <w:t xml:space="preserve"> ubicado en la </w:t>
            </w:r>
            <w:r w:rsidRPr="003765A6">
              <w:rPr>
                <w:color w:val="000000" w:themeColor="text1"/>
                <w:lang w:eastAsia="es-CO"/>
              </w:rPr>
              <w:t>Carrera 12 No. 41-69 Barrio García Rovira de Bucaramanga</w:t>
            </w:r>
            <w:r>
              <w:rPr>
                <w:color w:val="000000" w:themeColor="text1"/>
                <w:lang w:eastAsia="es-CO"/>
              </w:rPr>
              <w:t>, en horario de</w:t>
            </w:r>
            <w:r w:rsidRPr="003765A6">
              <w:rPr>
                <w:color w:val="000000" w:themeColor="text1"/>
                <w:lang w:eastAsia="es-CO"/>
              </w:rPr>
              <w:t xml:space="preserve"> lunes a sábado en el horario de 08:00 a 17:00 horas, si el contratista necesita laborar el domingo se debe coordinar con el supervisor del contrato o el quien haga sus veces.</w:t>
            </w:r>
          </w:p>
        </w:tc>
      </w:tr>
      <w:tr w:rsidR="0056357C" w:rsidRPr="008156C2" w14:paraId="2116D61C"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20C9D7C" w14:textId="7EEE604D" w:rsidR="0056357C" w:rsidRPr="00A203A2" w:rsidRDefault="0056357C" w:rsidP="002D3451">
            <w:pPr>
              <w:pStyle w:val="Textoindependiente"/>
              <w:jc w:val="center"/>
              <w:rPr>
                <w:rFonts w:cs="Arial"/>
                <w:b/>
                <w:bCs/>
                <w:sz w:val="22"/>
                <w:szCs w:val="22"/>
                <w:lang w:val="es-CO"/>
              </w:rPr>
            </w:pPr>
            <w:r w:rsidRPr="00A30757">
              <w:rPr>
                <w:rFonts w:cs="Arial"/>
                <w:b/>
                <w:bCs/>
                <w:sz w:val="20"/>
                <w:lang w:val="es-CO"/>
              </w:rPr>
              <w:t>Forma de pago</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1BA25B4" w14:textId="77777777" w:rsidR="00DA46F5" w:rsidRDefault="00DA46F5" w:rsidP="00DA46F5">
            <w:pPr>
              <w:jc w:val="both"/>
            </w:pPr>
            <w:r w:rsidRPr="00384E9C">
              <w:t>El pago lo realizará la Policía Nacional – Policía Metropolitana de Bucaramanga, en moneda legal colombiana, dentro de los sesenta (60) días calendarios a la radicación de la respectiva factura comercial o documento equivalente, y según disponibilidad de recursos del Ministerio de Hacienda y Crédito Público, previa aprobación de las formalidades de ella, junto con el recibo a satisfacción expedido por el supervisor del contrato, con los documentos requeridos por la Policía Metropolitana de Bucaramanga.</w:t>
            </w:r>
          </w:p>
          <w:p w14:paraId="4D45461A" w14:textId="77777777" w:rsidR="00DA46F5" w:rsidRPr="00A07151" w:rsidRDefault="00DA46F5" w:rsidP="00DA46F5">
            <w:pPr>
              <w:jc w:val="both"/>
              <w:rPr>
                <w:sz w:val="18"/>
                <w:szCs w:val="18"/>
              </w:rPr>
            </w:pPr>
          </w:p>
          <w:p w14:paraId="759F39DF" w14:textId="1D89F7EA" w:rsidR="00DA46F5" w:rsidRDefault="00DA46F5" w:rsidP="00DA46F5">
            <w:pPr>
              <w:jc w:val="both"/>
            </w:pPr>
            <w:r w:rsidRPr="00384E9C">
              <w:lastRenderedPageBreak/>
              <w:t xml:space="preserve">El pago se realizará de conformidad con el derecho a turno contemplado en el artículo 19 de la Ley 1150 de 2007 y la </w:t>
            </w:r>
            <w:r w:rsidR="00545661" w:rsidRPr="00384E9C">
              <w:t xml:space="preserve">Programación </w:t>
            </w:r>
            <w:r w:rsidRPr="00384E9C">
              <w:t xml:space="preserve">Anual de Caja (PAC) por parte de la </w:t>
            </w:r>
            <w:r>
              <w:rPr>
                <w:color w:val="000000" w:themeColor="text1"/>
              </w:rPr>
              <w:t xml:space="preserve">Dirección Logística y Financiera </w:t>
            </w:r>
            <w:r w:rsidRPr="00384E9C">
              <w:t xml:space="preserve">de la Policía Nacional </w:t>
            </w:r>
            <w:r>
              <w:rPr>
                <w:color w:val="000000" w:themeColor="text1"/>
              </w:rPr>
              <w:t>(DILOF)</w:t>
            </w:r>
            <w:r w:rsidRPr="00384E9C">
              <w:t xml:space="preserve">. Estos documentos deberán ser allegados a la oficina del Grupo de Contratos de la Policía Metropolitana de Bucaramanga, ubicada en la calle 41 No. 11-44 primer piso, en Bucaramanga. </w:t>
            </w:r>
          </w:p>
          <w:p w14:paraId="787C0576" w14:textId="77777777" w:rsidR="00DA46F5" w:rsidRPr="00A07151" w:rsidRDefault="00DA46F5" w:rsidP="00DA46F5">
            <w:pPr>
              <w:jc w:val="both"/>
              <w:rPr>
                <w:sz w:val="18"/>
                <w:szCs w:val="18"/>
              </w:rPr>
            </w:pPr>
          </w:p>
          <w:p w14:paraId="48EA7DF9" w14:textId="593A80DE" w:rsidR="00DA46F5" w:rsidRDefault="00DA46F5" w:rsidP="00DA46F5">
            <w:pPr>
              <w:jc w:val="both"/>
            </w:pPr>
            <w:r w:rsidRPr="00384E9C">
              <w:t>Si los documentos en referencia son devueltos por la Policía Metropolitana de Bucaramanga, por inconsistencias como la falta de información o mal diligenciamiento de los mismos, la Policía Metropolitana de Bucaramanga pagará la factura comercial o documento equivalente, al mes siguien</w:t>
            </w:r>
            <w:r w:rsidR="00545661">
              <w:t xml:space="preserve">te de la fecha programada en la Programación </w:t>
            </w:r>
            <w:r w:rsidRPr="00384E9C">
              <w:t xml:space="preserve">Anual de Caja (PAC) aprobado por la </w:t>
            </w:r>
            <w:r>
              <w:rPr>
                <w:color w:val="000000" w:themeColor="text1"/>
              </w:rPr>
              <w:t>Dirección Logística y Financiera (DILOF)</w:t>
            </w:r>
            <w:r w:rsidRPr="00384E9C">
              <w:t>, siempre y cuando se hubieran subsanado las observaciones, y se haya cumplido con el trámite documental dentro del plazo indicado.</w:t>
            </w:r>
          </w:p>
          <w:p w14:paraId="66EF87E8" w14:textId="77777777" w:rsidR="00DA46F5" w:rsidRPr="00A07151" w:rsidRDefault="00DA46F5" w:rsidP="00DA46F5">
            <w:pPr>
              <w:jc w:val="both"/>
              <w:rPr>
                <w:sz w:val="18"/>
                <w:szCs w:val="18"/>
              </w:rPr>
            </w:pPr>
          </w:p>
          <w:p w14:paraId="6902878B" w14:textId="258B6A8E" w:rsidR="0056357C" w:rsidRPr="00DA46F5" w:rsidRDefault="00DA46F5" w:rsidP="00DA46F5">
            <w:pPr>
              <w:jc w:val="both"/>
            </w:pPr>
            <w:r w:rsidRPr="00384E9C">
              <w:t>El contratista,</w:t>
            </w:r>
            <w:r>
              <w:t xml:space="preserve"> en caso de estar obligado, </w:t>
            </w:r>
            <w:r w:rsidRPr="00384E9C">
              <w:t xml:space="preserve">deberá presentar factura electrónica validada previamente por la DIAN, y mediante procedimiento establecido por el Ministerio de Hacienda y Crédito Público en la circular externa 016 del 09/03/2021, como requisito necesario del pago de los bienes y/o servicios contratados. </w:t>
            </w:r>
          </w:p>
        </w:tc>
      </w:tr>
      <w:tr w:rsidR="00207919" w:rsidRPr="008156C2" w14:paraId="08D299DD"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3572FDA" w14:textId="77777777" w:rsidR="00207919" w:rsidRPr="00967ACB" w:rsidRDefault="00207919" w:rsidP="008F4CB2">
            <w:pPr>
              <w:pStyle w:val="Textoindependiente"/>
              <w:jc w:val="center"/>
              <w:rPr>
                <w:rFonts w:cs="Arial"/>
                <w:b/>
                <w:bCs/>
                <w:sz w:val="20"/>
                <w:lang w:val="es-CO"/>
              </w:rPr>
            </w:pPr>
            <w:r w:rsidRPr="00967ACB">
              <w:rPr>
                <w:rFonts w:cs="Arial"/>
                <w:b/>
                <w:sz w:val="20"/>
                <w:lang w:val="es-CO"/>
              </w:rPr>
              <w:lastRenderedPageBreak/>
              <w:t>Forma de adjudicación</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F231412" w14:textId="77777777" w:rsidR="003765A6" w:rsidRDefault="003765A6" w:rsidP="003765A6">
            <w:pPr>
              <w:jc w:val="both"/>
            </w:pPr>
            <w:r w:rsidRPr="00144895">
              <w:t xml:space="preserve">La adjudicación del presente proceso se efectuará en </w:t>
            </w:r>
            <w:r w:rsidRPr="00144895">
              <w:rPr>
                <w:b/>
                <w:bCs/>
                <w:u w:val="single"/>
              </w:rPr>
              <w:t xml:space="preserve">forma total o parcial por lote </w:t>
            </w:r>
            <w:r w:rsidRPr="00144895">
              <w:rPr>
                <w:b/>
                <w:bCs/>
                <w:color w:val="000000" w:themeColor="text1"/>
                <w:u w:val="single"/>
              </w:rPr>
              <w:t>completo</w:t>
            </w:r>
            <w:r w:rsidRPr="00144895">
              <w:t>, al oferente seleccionado, previo cumplimiento de los requerimientos técnicos, económicos, jurídicos establecidos en el presente proceso contractual de acuerdo a lo establecido en el Artículo 2.2.1.2.1.5.2 “</w:t>
            </w:r>
            <w:r w:rsidRPr="00016636">
              <w:rPr>
                <w:i/>
                <w:iCs/>
              </w:rPr>
              <w:t>Procedimiento para contratación mínima cuantía</w:t>
            </w:r>
            <w:r w:rsidRPr="00144895">
              <w:t>” Decreto 1082 del 26 de mayo de 2015</w:t>
            </w:r>
            <w:r>
              <w:t xml:space="preserve">, </w:t>
            </w:r>
            <w:r w:rsidRPr="00CE581F">
              <w:t>modificado por el Decreto 1860 de 2021.</w:t>
            </w:r>
          </w:p>
          <w:p w14:paraId="1FC5A991" w14:textId="77777777" w:rsidR="003765A6" w:rsidRPr="00144895" w:rsidRDefault="003765A6" w:rsidP="003765A6">
            <w:pPr>
              <w:pStyle w:val="Default"/>
              <w:jc w:val="both"/>
              <w:rPr>
                <w:rFonts w:ascii="Arial" w:hAnsi="Arial" w:cs="Arial"/>
                <w:color w:val="auto"/>
                <w:sz w:val="20"/>
                <w:szCs w:val="20"/>
                <w:lang w:eastAsia="en-US"/>
              </w:rPr>
            </w:pPr>
          </w:p>
          <w:p w14:paraId="608C7E35" w14:textId="3C508EF0" w:rsidR="00207919" w:rsidRPr="003765A6" w:rsidRDefault="003765A6" w:rsidP="003765A6">
            <w:pPr>
              <w:pStyle w:val="Default"/>
              <w:jc w:val="both"/>
              <w:rPr>
                <w:rFonts w:ascii="Arial" w:hAnsi="Arial" w:cs="Arial"/>
                <w:color w:val="auto"/>
                <w:sz w:val="20"/>
                <w:szCs w:val="20"/>
                <w:lang w:eastAsia="en-US"/>
              </w:rPr>
            </w:pPr>
            <w:r w:rsidRPr="00144895">
              <w:rPr>
                <w:rFonts w:ascii="Arial" w:hAnsi="Arial" w:cs="Arial"/>
                <w:color w:val="auto"/>
                <w:sz w:val="20"/>
                <w:szCs w:val="20"/>
                <w:lang w:eastAsia="en-US"/>
              </w:rPr>
              <w:t>No se aceptarán propuestas ALTERNATIVAS, de hacerse de esta manera no serán tenidas en cuenta y solo se evaluará y verificará aquella oferta básica que cumpla con los requisitos señalados en la invitación a ofertar.</w:t>
            </w:r>
          </w:p>
        </w:tc>
      </w:tr>
      <w:tr w:rsidR="00207919" w:rsidRPr="008156C2" w14:paraId="64D30F16"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2656843" w14:textId="77777777" w:rsidR="00207919" w:rsidRPr="00967ACB" w:rsidRDefault="00207919" w:rsidP="004D0A3B">
            <w:pPr>
              <w:pStyle w:val="Textoindependiente"/>
              <w:jc w:val="center"/>
              <w:rPr>
                <w:rFonts w:cs="Arial"/>
                <w:bCs/>
                <w:sz w:val="20"/>
                <w:lang w:val="es-CO"/>
              </w:rPr>
            </w:pPr>
          </w:p>
          <w:p w14:paraId="575D95ED" w14:textId="77777777" w:rsidR="00207919" w:rsidRPr="00967ACB" w:rsidRDefault="00207919" w:rsidP="004D0A3B">
            <w:pPr>
              <w:pStyle w:val="Textoindependiente"/>
              <w:jc w:val="center"/>
              <w:rPr>
                <w:rFonts w:cs="Arial"/>
                <w:bCs/>
                <w:sz w:val="20"/>
                <w:lang w:val="es-CO"/>
              </w:rPr>
            </w:pPr>
          </w:p>
          <w:p w14:paraId="3C4D78CB" w14:textId="77777777" w:rsidR="00207919" w:rsidRPr="00967ACB" w:rsidRDefault="00207919" w:rsidP="004D0A3B">
            <w:pPr>
              <w:pStyle w:val="Textoindependiente"/>
              <w:jc w:val="center"/>
              <w:rPr>
                <w:rFonts w:cs="Arial"/>
                <w:bCs/>
                <w:sz w:val="20"/>
                <w:lang w:val="es-CO"/>
              </w:rPr>
            </w:pPr>
          </w:p>
          <w:p w14:paraId="031FD978" w14:textId="77777777" w:rsidR="00207919" w:rsidRPr="00967ACB" w:rsidRDefault="00207919" w:rsidP="004D0A3B">
            <w:pPr>
              <w:pStyle w:val="Textoindependiente"/>
              <w:jc w:val="center"/>
              <w:rPr>
                <w:rFonts w:cs="Arial"/>
                <w:bCs/>
                <w:sz w:val="20"/>
                <w:lang w:val="es-CO"/>
              </w:rPr>
            </w:pPr>
          </w:p>
          <w:p w14:paraId="77E67C46" w14:textId="77777777" w:rsidR="00207919" w:rsidRPr="00967ACB" w:rsidRDefault="00207919" w:rsidP="004D0A3B">
            <w:pPr>
              <w:pStyle w:val="Textoindependiente"/>
              <w:jc w:val="center"/>
              <w:rPr>
                <w:rFonts w:cs="Arial"/>
                <w:bCs/>
                <w:sz w:val="20"/>
                <w:lang w:val="es-CO"/>
              </w:rPr>
            </w:pPr>
          </w:p>
          <w:p w14:paraId="603A85A9" w14:textId="77777777" w:rsidR="00207919" w:rsidRPr="00967ACB" w:rsidRDefault="00207919" w:rsidP="008F4CB2">
            <w:pPr>
              <w:pStyle w:val="Textoindependiente"/>
              <w:jc w:val="center"/>
              <w:rPr>
                <w:rFonts w:cs="Arial"/>
                <w:b/>
                <w:bCs/>
                <w:sz w:val="20"/>
                <w:lang w:val="es-CO"/>
              </w:rPr>
            </w:pPr>
            <w:r w:rsidRPr="00967ACB">
              <w:rPr>
                <w:rFonts w:cs="Arial"/>
                <w:b/>
                <w:bCs/>
                <w:sz w:val="20"/>
                <w:lang w:val="es-CO"/>
              </w:rPr>
              <w:t>Causales de rechazo de la propuesta o declaratoria desierta del proceso</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0269B75" w14:textId="77777777" w:rsidR="00207919" w:rsidRDefault="00207919" w:rsidP="007122F1">
            <w:pPr>
              <w:jc w:val="both"/>
              <w:rPr>
                <w:b/>
                <w:lang w:val="es-CO"/>
              </w:rPr>
            </w:pPr>
            <w:r w:rsidRPr="00371728">
              <w:rPr>
                <w:b/>
                <w:lang w:val="es-CO"/>
              </w:rPr>
              <w:t>Son causales para el rechazo de las propuestas, las siguientes:</w:t>
            </w:r>
          </w:p>
          <w:p w14:paraId="6606048D" w14:textId="77777777" w:rsidR="00A07151" w:rsidRPr="00371728" w:rsidRDefault="00A07151" w:rsidP="007122F1">
            <w:pPr>
              <w:jc w:val="both"/>
              <w:rPr>
                <w:b/>
                <w:lang w:val="es-CO"/>
              </w:rPr>
            </w:pPr>
          </w:p>
          <w:p w14:paraId="3FC045F5" w14:textId="0B1357FD" w:rsidR="0056357C" w:rsidRPr="004F0667" w:rsidRDefault="0056357C" w:rsidP="004F0667">
            <w:pPr>
              <w:pStyle w:val="Prrafodelista"/>
              <w:numPr>
                <w:ilvl w:val="0"/>
                <w:numId w:val="2"/>
              </w:numPr>
              <w:suppressAutoHyphens/>
              <w:ind w:left="305" w:hanging="283"/>
              <w:contextualSpacing w:val="0"/>
              <w:jc w:val="both"/>
              <w:textAlignment w:val="baseline"/>
              <w:rPr>
                <w:lang w:val="es-CO"/>
              </w:rPr>
            </w:pPr>
            <w:r w:rsidRPr="00371728">
              <w:rPr>
                <w:lang w:val="es-CO"/>
              </w:rPr>
              <w:t>Cuando se compruebe que un proponente ha interferido, influenciado, u obtenida correspondencia interna, proyectos de concepto de evaluación o de respuesta a observaciones, no enviados oficialmente a los proponentes.</w:t>
            </w:r>
          </w:p>
          <w:p w14:paraId="5A4A8FCE" w14:textId="55597830" w:rsidR="00207919" w:rsidRPr="004F0667" w:rsidRDefault="0056357C" w:rsidP="004F0667">
            <w:pPr>
              <w:pStyle w:val="Prrafodelista"/>
              <w:numPr>
                <w:ilvl w:val="0"/>
                <w:numId w:val="2"/>
              </w:numPr>
              <w:suppressAutoHyphens/>
              <w:ind w:left="305" w:hanging="283"/>
              <w:contextualSpacing w:val="0"/>
              <w:jc w:val="both"/>
              <w:textAlignment w:val="baseline"/>
              <w:rPr>
                <w:lang w:val="es-CO"/>
              </w:rPr>
            </w:pPr>
            <w:r w:rsidRPr="00371728">
              <w:rPr>
                <w:lang w:val="es-CO"/>
              </w:rPr>
              <w:t>Cuando se compruebe confabulación entre los proponentes que altere de cualquier manera la aplicación del principio de selección objetiva.</w:t>
            </w:r>
          </w:p>
          <w:p w14:paraId="18871CBF" w14:textId="245A9D02" w:rsidR="00207919" w:rsidRPr="004F0667" w:rsidRDefault="00207919" w:rsidP="004F0667">
            <w:pPr>
              <w:pStyle w:val="Prrafodelista"/>
              <w:numPr>
                <w:ilvl w:val="0"/>
                <w:numId w:val="2"/>
              </w:numPr>
              <w:suppressAutoHyphens/>
              <w:ind w:left="305" w:hanging="283"/>
              <w:contextualSpacing w:val="0"/>
              <w:jc w:val="both"/>
              <w:textAlignment w:val="baseline"/>
              <w:rPr>
                <w:lang w:val="es-CO"/>
              </w:rPr>
            </w:pPr>
            <w:r w:rsidRPr="00371728">
              <w:rPr>
                <w:lang w:val="es-CO"/>
              </w:rPr>
              <w:t>Cuando el proponente o alguno de sus integrantes se encuentre incurso en las causales de inhabilidades</w:t>
            </w:r>
            <w:r w:rsidR="00674E50" w:rsidRPr="00371728">
              <w:rPr>
                <w:lang w:val="es-CO"/>
              </w:rPr>
              <w:t>,</w:t>
            </w:r>
            <w:r w:rsidRPr="00371728">
              <w:rPr>
                <w:lang w:val="es-CO"/>
              </w:rPr>
              <w:t xml:space="preserve"> incompatibilidad</w:t>
            </w:r>
            <w:r w:rsidR="00674E50" w:rsidRPr="00371728">
              <w:rPr>
                <w:lang w:val="es-CO"/>
              </w:rPr>
              <w:t xml:space="preserve"> o prohibiciones</w:t>
            </w:r>
            <w:r w:rsidRPr="00371728">
              <w:rPr>
                <w:lang w:val="es-CO"/>
              </w:rPr>
              <w:t xml:space="preserve"> fijadas por la Constitución y la Ley.</w:t>
            </w:r>
          </w:p>
          <w:p w14:paraId="03179F33" w14:textId="15EB7653" w:rsidR="00207919" w:rsidRPr="004F0667" w:rsidRDefault="00207919" w:rsidP="004F0667">
            <w:pPr>
              <w:pStyle w:val="Prrafodelista"/>
              <w:numPr>
                <w:ilvl w:val="0"/>
                <w:numId w:val="2"/>
              </w:numPr>
              <w:suppressAutoHyphens/>
              <w:ind w:left="305" w:hanging="283"/>
              <w:contextualSpacing w:val="0"/>
              <w:jc w:val="both"/>
              <w:textAlignment w:val="baseline"/>
              <w:rPr>
                <w:lang w:val="es-CO"/>
              </w:rPr>
            </w:pPr>
            <w:r w:rsidRPr="00371728">
              <w:rPr>
                <w:lang w:val="es-CO"/>
              </w:rPr>
              <w:t xml:space="preserve">Cuando en la propuesta se encuentre información o documentos que no </w:t>
            </w:r>
            <w:r w:rsidR="004370F4" w:rsidRPr="00371728">
              <w:rPr>
                <w:lang w:val="es-CO"/>
              </w:rPr>
              <w:t>correspondan a</w:t>
            </w:r>
            <w:r w:rsidRPr="00371728">
              <w:rPr>
                <w:lang w:val="es-CO"/>
              </w:rPr>
              <w:t xml:space="preserve"> la realidad que le permita cumplir </w:t>
            </w:r>
            <w:r w:rsidR="0056357C" w:rsidRPr="00371728">
              <w:rPr>
                <w:lang w:val="es-CO"/>
              </w:rPr>
              <w:t xml:space="preserve">con los </w:t>
            </w:r>
            <w:r w:rsidRPr="00371728">
              <w:rPr>
                <w:lang w:val="es-CO"/>
              </w:rPr>
              <w:t>requisito</w:t>
            </w:r>
            <w:r w:rsidR="0056357C" w:rsidRPr="00371728">
              <w:rPr>
                <w:lang w:val="es-CO"/>
              </w:rPr>
              <w:t>s</w:t>
            </w:r>
            <w:r w:rsidRPr="00371728">
              <w:rPr>
                <w:lang w:val="es-CO"/>
              </w:rPr>
              <w:t xml:space="preserve"> mínimo</w:t>
            </w:r>
            <w:r w:rsidR="0056357C" w:rsidRPr="00371728">
              <w:rPr>
                <w:lang w:val="es-CO"/>
              </w:rPr>
              <w:t>s</w:t>
            </w:r>
            <w:r w:rsidRPr="00371728">
              <w:rPr>
                <w:lang w:val="es-CO"/>
              </w:rPr>
              <w:t>.</w:t>
            </w:r>
          </w:p>
          <w:p w14:paraId="75E8819A" w14:textId="3744A7DC" w:rsidR="00207919" w:rsidRPr="004F0667" w:rsidRDefault="00207919" w:rsidP="004F0667">
            <w:pPr>
              <w:pStyle w:val="Prrafodelista"/>
              <w:numPr>
                <w:ilvl w:val="0"/>
                <w:numId w:val="2"/>
              </w:numPr>
              <w:suppressAutoHyphens/>
              <w:ind w:left="305" w:hanging="283"/>
              <w:contextualSpacing w:val="0"/>
              <w:jc w:val="both"/>
              <w:textAlignment w:val="baseline"/>
              <w:rPr>
                <w:lang w:val="es-CO"/>
              </w:rPr>
            </w:pPr>
            <w:r w:rsidRPr="00371728">
              <w:rPr>
                <w:lang w:val="es-CO"/>
              </w:rPr>
              <w:t xml:space="preserve">Cuando el Objeto Social </w:t>
            </w:r>
            <w:r w:rsidR="00B82F67" w:rsidRPr="00371728">
              <w:rPr>
                <w:lang w:val="es-CO"/>
              </w:rPr>
              <w:t xml:space="preserve">o actividad mercantil </w:t>
            </w:r>
            <w:r w:rsidRPr="00371728">
              <w:rPr>
                <w:lang w:val="es-CO"/>
              </w:rPr>
              <w:t>incluido en el Certificado de Existencia</w:t>
            </w:r>
            <w:r w:rsidR="006869F9" w:rsidRPr="00371728">
              <w:rPr>
                <w:lang w:val="es-CO"/>
              </w:rPr>
              <w:t xml:space="preserve"> y Representación Legal</w:t>
            </w:r>
            <w:r w:rsidR="00B82F67" w:rsidRPr="00371728">
              <w:rPr>
                <w:lang w:val="es-CO"/>
              </w:rPr>
              <w:t xml:space="preserve"> y/o </w:t>
            </w:r>
            <w:r w:rsidR="0056357C" w:rsidRPr="00371728">
              <w:rPr>
                <w:lang w:val="es-CO"/>
              </w:rPr>
              <w:t>registro</w:t>
            </w:r>
            <w:r w:rsidR="00B82F67" w:rsidRPr="00371728">
              <w:rPr>
                <w:lang w:val="es-CO"/>
              </w:rPr>
              <w:t xml:space="preserve"> </w:t>
            </w:r>
            <w:r w:rsidR="000377C2" w:rsidRPr="00371728">
              <w:rPr>
                <w:lang w:val="es-CO"/>
              </w:rPr>
              <w:t>mercantil, no</w:t>
            </w:r>
            <w:r w:rsidRPr="00371728">
              <w:rPr>
                <w:lang w:val="es-CO"/>
              </w:rPr>
              <w:t xml:space="preserve"> faculte a la sociedad</w:t>
            </w:r>
            <w:r w:rsidR="006869F9" w:rsidRPr="00371728">
              <w:rPr>
                <w:lang w:val="es-CO"/>
              </w:rPr>
              <w:t xml:space="preserve"> o a la persona</w:t>
            </w:r>
            <w:r w:rsidR="0056357C" w:rsidRPr="00371728">
              <w:rPr>
                <w:lang w:val="es-CO"/>
              </w:rPr>
              <w:t xml:space="preserve"> natural</w:t>
            </w:r>
            <w:r w:rsidR="006869F9" w:rsidRPr="00371728">
              <w:rPr>
                <w:lang w:val="es-CO"/>
              </w:rPr>
              <w:t>,</w:t>
            </w:r>
            <w:r w:rsidRPr="00371728">
              <w:rPr>
                <w:lang w:val="es-CO"/>
              </w:rPr>
              <w:t xml:space="preserve"> para desarrollar la actividad materia de la futura contratación</w:t>
            </w:r>
            <w:r w:rsidR="00AF7774" w:rsidRPr="00371728">
              <w:rPr>
                <w:lang w:val="es-CO"/>
              </w:rPr>
              <w:t xml:space="preserve">, </w:t>
            </w:r>
            <w:r w:rsidR="00AF7774" w:rsidRPr="00371728">
              <w:rPr>
                <w:lang w:val="es-CO" w:eastAsia="es-CO"/>
              </w:rPr>
              <w:t>exigencia que aplica a cada uno de los integrantes de Consorcios, Uniones Temporales u otra forma de asociación, si hay lugar a ello.</w:t>
            </w:r>
          </w:p>
          <w:p w14:paraId="4C602B95" w14:textId="092FBCD2" w:rsidR="00207919" w:rsidRPr="004F0667" w:rsidRDefault="00207919" w:rsidP="004F0667">
            <w:pPr>
              <w:pStyle w:val="Prrafodelista"/>
              <w:numPr>
                <w:ilvl w:val="0"/>
                <w:numId w:val="2"/>
              </w:numPr>
              <w:suppressAutoHyphens/>
              <w:ind w:left="305" w:hanging="283"/>
              <w:contextualSpacing w:val="0"/>
              <w:jc w:val="both"/>
              <w:textAlignment w:val="baseline"/>
              <w:rPr>
                <w:lang w:val="es-CO"/>
              </w:rPr>
            </w:pPr>
            <w:r w:rsidRPr="00371728">
              <w:rPr>
                <w:lang w:val="es-CO"/>
              </w:rPr>
              <w:t>Cuando el oferente sea persona jurídica y se encuentre incurso en alguna de las causales de disolución o liquidación proferidas por autoridad competente.</w:t>
            </w:r>
          </w:p>
          <w:p w14:paraId="3CD98CE7" w14:textId="2D1D4A57" w:rsidR="00207919" w:rsidRPr="004F0667" w:rsidRDefault="00AF7774" w:rsidP="004F0667">
            <w:pPr>
              <w:pStyle w:val="Prrafodelista"/>
              <w:numPr>
                <w:ilvl w:val="0"/>
                <w:numId w:val="2"/>
              </w:numPr>
              <w:suppressAutoHyphens/>
              <w:ind w:left="305" w:hanging="283"/>
              <w:contextualSpacing w:val="0"/>
              <w:jc w:val="both"/>
              <w:textAlignment w:val="baseline"/>
              <w:rPr>
                <w:lang w:val="es-CO"/>
              </w:rPr>
            </w:pPr>
            <w:r w:rsidRPr="00371728">
              <w:rPr>
                <w:lang w:val="es-CO"/>
              </w:rPr>
              <w:t xml:space="preserve">Cuando se presente más de una oferta por un mismo oferente sea persona natural o jurídica, de forma individual o conjunta y ostente la calidad de representante legal o socio de más de una persona jurídica participante en el mismo proceso. </w:t>
            </w:r>
          </w:p>
          <w:p w14:paraId="5E094D7A" w14:textId="5780F138" w:rsidR="00207919" w:rsidRPr="004F0667" w:rsidRDefault="00DA159E" w:rsidP="004F0667">
            <w:pPr>
              <w:pStyle w:val="Prrafodelista"/>
              <w:numPr>
                <w:ilvl w:val="0"/>
                <w:numId w:val="2"/>
              </w:numPr>
              <w:suppressAutoHyphens/>
              <w:ind w:left="305" w:hanging="283"/>
              <w:contextualSpacing w:val="0"/>
              <w:jc w:val="both"/>
              <w:textAlignment w:val="baseline"/>
              <w:rPr>
                <w:lang w:val="es-CO"/>
              </w:rPr>
            </w:pPr>
            <w:r w:rsidRPr="00371728">
              <w:rPr>
                <w:lang w:val="es-CO"/>
              </w:rPr>
              <w:t>Cuando el valor de la propuesta presentada en la plataforma transaccional SECOP II, contenga precios artificialmente bajos.</w:t>
            </w:r>
          </w:p>
          <w:p w14:paraId="3A21D634" w14:textId="64BBCA99" w:rsidR="00207919" w:rsidRPr="004F0667" w:rsidRDefault="00207919" w:rsidP="001B7734">
            <w:pPr>
              <w:pStyle w:val="Prrafodelista"/>
              <w:numPr>
                <w:ilvl w:val="0"/>
                <w:numId w:val="2"/>
              </w:numPr>
              <w:suppressAutoHyphens/>
              <w:ind w:left="305" w:hanging="283"/>
              <w:contextualSpacing w:val="0"/>
              <w:jc w:val="both"/>
              <w:textAlignment w:val="baseline"/>
              <w:rPr>
                <w:lang w:val="es-CO"/>
              </w:rPr>
            </w:pPr>
            <w:r w:rsidRPr="00371728">
              <w:rPr>
                <w:lang w:val="es-CO"/>
              </w:rPr>
              <w:t>Cuando la oferta no cumpla con las especificaciones técnicas mínimas exigidas</w:t>
            </w:r>
            <w:r w:rsidR="00967ACB" w:rsidRPr="00371728">
              <w:rPr>
                <w:lang w:val="es-CO"/>
              </w:rPr>
              <w:t xml:space="preserve"> en el anexo 1</w:t>
            </w:r>
            <w:r w:rsidRPr="00371728">
              <w:rPr>
                <w:lang w:val="es-CO"/>
              </w:rPr>
              <w:t>.</w:t>
            </w:r>
          </w:p>
          <w:p w14:paraId="6AB3AF37" w14:textId="79C70FAE" w:rsidR="009659D0" w:rsidRPr="004F0667" w:rsidRDefault="0053621D" w:rsidP="003C422D">
            <w:pPr>
              <w:pStyle w:val="Prrafodelista"/>
              <w:numPr>
                <w:ilvl w:val="0"/>
                <w:numId w:val="2"/>
              </w:numPr>
              <w:suppressAutoHyphens/>
              <w:ind w:left="305" w:hanging="283"/>
              <w:contextualSpacing w:val="0"/>
              <w:jc w:val="both"/>
              <w:textAlignment w:val="baseline"/>
              <w:rPr>
                <w:lang w:val="es-CO"/>
              </w:rPr>
            </w:pPr>
            <w:r w:rsidRPr="00371728">
              <w:t xml:space="preserve">Cuando el valor de la oferta económica supere el valor del presupuesto oficial asignado </w:t>
            </w:r>
            <w:r w:rsidRPr="00371728">
              <w:rPr>
                <w:lang w:val="es-CO"/>
              </w:rPr>
              <w:t xml:space="preserve">y/o los precios </w:t>
            </w:r>
            <w:r w:rsidR="00493B37" w:rsidRPr="00371728">
              <w:rPr>
                <w:lang w:val="es-CO"/>
              </w:rPr>
              <w:t>unitarios estimados</w:t>
            </w:r>
            <w:r w:rsidRPr="00371728">
              <w:rPr>
                <w:lang w:val="es-CO"/>
              </w:rPr>
              <w:t xml:space="preserve"> establecidos para cada ítem, según lo exigido en la presente invitación pública.</w:t>
            </w:r>
          </w:p>
          <w:p w14:paraId="272484A5" w14:textId="3D82AF1F" w:rsidR="000C3D3D" w:rsidRPr="00371728" w:rsidRDefault="000C3D3D" w:rsidP="000C3D3D">
            <w:pPr>
              <w:pStyle w:val="Prrafodelista"/>
              <w:numPr>
                <w:ilvl w:val="0"/>
                <w:numId w:val="2"/>
              </w:numPr>
              <w:suppressAutoHyphens/>
              <w:ind w:left="327" w:hanging="327"/>
              <w:jc w:val="both"/>
              <w:textAlignment w:val="baseline"/>
            </w:pPr>
            <w:r w:rsidRPr="00371728">
              <w:t xml:space="preserve">Cuando el proponente no presente oferta para la totalidad </w:t>
            </w:r>
            <w:r w:rsidR="004F0667">
              <w:rPr>
                <w:lang w:val="es-CO"/>
              </w:rPr>
              <w:t>de los ítems</w:t>
            </w:r>
            <w:r w:rsidRPr="00371728">
              <w:rPr>
                <w:lang w:val="es-CO"/>
              </w:rPr>
              <w:t>.</w:t>
            </w:r>
          </w:p>
          <w:p w14:paraId="5BC17929" w14:textId="77777777" w:rsidR="0053621D" w:rsidRPr="00371728" w:rsidRDefault="0053621D" w:rsidP="0053621D">
            <w:pPr>
              <w:suppressAutoHyphens/>
              <w:jc w:val="both"/>
              <w:textAlignment w:val="baseline"/>
              <w:rPr>
                <w:sz w:val="16"/>
                <w:szCs w:val="16"/>
              </w:rPr>
            </w:pPr>
          </w:p>
          <w:p w14:paraId="6B4DE179" w14:textId="1768D527" w:rsidR="001B7734" w:rsidRPr="004F0667" w:rsidRDefault="000C3D3D" w:rsidP="004F0667">
            <w:pPr>
              <w:pStyle w:val="Prrafodelista"/>
              <w:numPr>
                <w:ilvl w:val="0"/>
                <w:numId w:val="2"/>
              </w:numPr>
              <w:suppressAutoHyphens/>
              <w:ind w:left="327" w:hanging="327"/>
              <w:jc w:val="both"/>
              <w:textAlignment w:val="baseline"/>
            </w:pPr>
            <w:r w:rsidRPr="00371728">
              <w:lastRenderedPageBreak/>
              <w:t>Cuando NO se presenten las aclaraciones, justificaciones, información o documentos de carácter subsanable, dentro del término establecido por la Entidad, previo requerimiento a través de la plataforma SECOP II.</w:t>
            </w:r>
          </w:p>
          <w:p w14:paraId="2B217EDD" w14:textId="3A48AC4B" w:rsidR="000C3D3D" w:rsidRPr="004F0667" w:rsidRDefault="001B7734" w:rsidP="004F0667">
            <w:pPr>
              <w:pStyle w:val="Prrafodelista"/>
              <w:numPr>
                <w:ilvl w:val="0"/>
                <w:numId w:val="2"/>
              </w:numPr>
              <w:suppressAutoHyphens/>
              <w:ind w:left="327" w:hanging="327"/>
              <w:jc w:val="both"/>
              <w:textAlignment w:val="baseline"/>
              <w:rPr>
                <w:lang w:val="es-CO"/>
              </w:rPr>
            </w:pPr>
            <w:r w:rsidRPr="00371728">
              <w:t xml:space="preserve">Cuando el oferente no diligencie de forma correcta en la plataforma SECOP II (como lo indique la Entidad), </w:t>
            </w:r>
            <w:r w:rsidR="000C3D3D" w:rsidRPr="00371728">
              <w:rPr>
                <w:lang w:val="es-CO"/>
              </w:rPr>
              <w:t>casilla precio unitario, de la pregunta correspondiente a la lista de precios, de la oferta económica.</w:t>
            </w:r>
          </w:p>
          <w:p w14:paraId="25CFE288" w14:textId="75839BAC" w:rsidR="001B7734" w:rsidRPr="00371728" w:rsidRDefault="000C3D3D" w:rsidP="000C3D3D">
            <w:pPr>
              <w:pStyle w:val="Prrafodelista"/>
              <w:numPr>
                <w:ilvl w:val="0"/>
                <w:numId w:val="2"/>
              </w:numPr>
              <w:suppressAutoHyphens/>
              <w:ind w:left="327" w:hanging="327"/>
              <w:jc w:val="both"/>
              <w:textAlignment w:val="baseline"/>
              <w:rPr>
                <w:lang w:val="es-CO"/>
              </w:rPr>
            </w:pPr>
            <w:r w:rsidRPr="00371728">
              <w:rPr>
                <w:lang w:val="es-CO"/>
              </w:rPr>
              <w:t>Cuando la oferta NO cumpla con los requisitos de Proponente Plural (Unión temporal, consorcio, etc.) establecidos en la “</w:t>
            </w:r>
            <w:r w:rsidRPr="00371728">
              <w:rPr>
                <w:i/>
                <w:iCs/>
              </w:rPr>
              <w:t>Guía para presentar ofertas en el SECOP II”.</w:t>
            </w:r>
          </w:p>
          <w:p w14:paraId="333253BF" w14:textId="77777777" w:rsidR="00207919" w:rsidRPr="00371728" w:rsidRDefault="00207919" w:rsidP="00347AD6">
            <w:pPr>
              <w:suppressAutoHyphens/>
              <w:jc w:val="both"/>
              <w:textAlignment w:val="baseline"/>
            </w:pPr>
          </w:p>
          <w:p w14:paraId="68C9B886" w14:textId="77777777" w:rsidR="00207919" w:rsidRPr="00371728" w:rsidRDefault="00207919" w:rsidP="007122F1">
            <w:pPr>
              <w:jc w:val="both"/>
              <w:rPr>
                <w:b/>
                <w:bCs/>
                <w:lang w:val="es-CO"/>
              </w:rPr>
            </w:pPr>
            <w:r w:rsidRPr="00371728">
              <w:rPr>
                <w:b/>
                <w:bCs/>
                <w:lang w:val="es-CO"/>
              </w:rPr>
              <w:t>CAUSALES PARA DECLARAR DESIERTO EL PROCESO</w:t>
            </w:r>
          </w:p>
          <w:p w14:paraId="1DB8D9C7" w14:textId="77777777" w:rsidR="00207919" w:rsidRPr="00371728" w:rsidRDefault="00207919" w:rsidP="007122F1">
            <w:pPr>
              <w:jc w:val="both"/>
              <w:rPr>
                <w:bCs/>
                <w:sz w:val="18"/>
                <w:lang w:val="es-CO"/>
              </w:rPr>
            </w:pPr>
          </w:p>
          <w:p w14:paraId="0163EA34" w14:textId="3CF4589B" w:rsidR="00207919" w:rsidRDefault="00207919" w:rsidP="007122F1">
            <w:pPr>
              <w:jc w:val="both"/>
              <w:rPr>
                <w:lang w:val="es-CO"/>
              </w:rPr>
            </w:pPr>
            <w:r w:rsidRPr="00371728">
              <w:rPr>
                <w:lang w:val="es-CO"/>
              </w:rPr>
              <w:t>La Policía Metropolitana de Bucaramanga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4F80495" w14:textId="77777777" w:rsidR="004F0667" w:rsidRPr="00A07F3F" w:rsidRDefault="004F0667" w:rsidP="007122F1">
            <w:pPr>
              <w:jc w:val="both"/>
              <w:rPr>
                <w:lang w:val="es-CO"/>
              </w:rPr>
            </w:pPr>
          </w:p>
          <w:p w14:paraId="711C884E" w14:textId="77777777" w:rsidR="00207919" w:rsidRPr="00371728" w:rsidRDefault="00207919" w:rsidP="007122F1">
            <w:pPr>
              <w:jc w:val="both"/>
              <w:rPr>
                <w:lang w:val="es-CO"/>
              </w:rPr>
            </w:pPr>
            <w:r w:rsidRPr="00371728">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6EA61A1C" w14:textId="77777777" w:rsidR="00207919" w:rsidRPr="00371728" w:rsidRDefault="00207919" w:rsidP="007122F1">
            <w:pPr>
              <w:jc w:val="both"/>
              <w:rPr>
                <w:sz w:val="18"/>
                <w:lang w:val="es-CO"/>
              </w:rPr>
            </w:pPr>
          </w:p>
          <w:p w14:paraId="7544A0A0" w14:textId="7A78B17A" w:rsidR="00207919" w:rsidRPr="00371728" w:rsidRDefault="00DA159E" w:rsidP="007122F1">
            <w:pPr>
              <w:jc w:val="both"/>
              <w:rPr>
                <w:lang w:val="es-CO"/>
              </w:rPr>
            </w:pPr>
            <w:r w:rsidRPr="00371728">
              <w:rPr>
                <w:lang w:val="es-CO"/>
              </w:rPr>
              <w:t>La declaratoria de desierta del proceso se hará mediante comunicación motivada, la cual se publicará en la página web de la agencia Colombia Compra Eficiente - SECOP II, contra este acto administrativo procede el recurso de reposición, en las condiciones establecidas en el artículo 76 de la Ley 1437 de 2011.</w:t>
            </w:r>
          </w:p>
        </w:tc>
      </w:tr>
      <w:tr w:rsidR="00207919" w:rsidRPr="008156C2" w14:paraId="731D9CE5"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FF6ADAA" w14:textId="77777777" w:rsidR="00207919" w:rsidRPr="008156C2" w:rsidRDefault="00207919" w:rsidP="008F4CB2">
            <w:pPr>
              <w:pStyle w:val="Textoindependiente"/>
              <w:jc w:val="center"/>
              <w:rPr>
                <w:rFonts w:cs="Arial"/>
                <w:b/>
                <w:bCs/>
                <w:sz w:val="22"/>
                <w:szCs w:val="22"/>
                <w:lang w:val="es-CO"/>
              </w:rPr>
            </w:pPr>
            <w:r w:rsidRPr="00967ACB">
              <w:rPr>
                <w:rFonts w:cs="Arial"/>
                <w:b/>
                <w:bCs/>
                <w:sz w:val="20"/>
                <w:lang w:val="es-CO"/>
              </w:rPr>
              <w:lastRenderedPageBreak/>
              <w:t>Presentación de las propuestas</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571111A" w14:textId="77777777" w:rsidR="003C422D" w:rsidRPr="00371728" w:rsidRDefault="003C422D" w:rsidP="003C422D">
            <w:pPr>
              <w:tabs>
                <w:tab w:val="left" w:pos="709"/>
              </w:tabs>
              <w:jc w:val="both"/>
              <w:rPr>
                <w:lang w:val="es-CO"/>
              </w:rPr>
            </w:pPr>
            <w:r w:rsidRPr="00371728">
              <w:rPr>
                <w:lang w:val="es-CO"/>
              </w:rPr>
              <w:t xml:space="preserve">La propuesta deberá presentarse de manera digital a través del </w:t>
            </w:r>
            <w:r w:rsidRPr="00371728">
              <w:t>Sistema Electrónico de Contratación Pública -</w:t>
            </w:r>
            <w:r w:rsidRPr="00371728">
              <w:rPr>
                <w:lang w:val="es-CO"/>
              </w:rPr>
              <w:t xml:space="preserve"> SECOP II (</w:t>
            </w:r>
            <w:hyperlink r:id="rId8" w:history="1">
              <w:r w:rsidRPr="00371728">
                <w:rPr>
                  <w:rStyle w:val="Hipervnculo"/>
                  <w:color w:val="auto"/>
                </w:rPr>
                <w:t>www.colombiacompra.gov.co</w:t>
              </w:r>
            </w:hyperlink>
            <w:r w:rsidRPr="00371728">
              <w:t>)</w:t>
            </w:r>
            <w:r w:rsidRPr="00371728">
              <w:rPr>
                <w:lang w:val="es-CO"/>
              </w:rPr>
              <w:t xml:space="preserve">, en idioma CASTELLANO, legible y firmada por el Representante Legal. La propuesta deberá contener la totalidad de los requisitos habilitantes y documentos requeridos en la presente invitación pública. </w:t>
            </w:r>
          </w:p>
          <w:p w14:paraId="5DA9CAB7" w14:textId="77777777" w:rsidR="003C422D" w:rsidRPr="00371728" w:rsidRDefault="003C422D" w:rsidP="003C422D">
            <w:pPr>
              <w:jc w:val="both"/>
              <w:rPr>
                <w:bCs/>
                <w:lang w:val="es-CO"/>
              </w:rPr>
            </w:pPr>
          </w:p>
          <w:p w14:paraId="0FEEA82D" w14:textId="10B0D706" w:rsidR="003C422D" w:rsidRPr="004F0667" w:rsidRDefault="003C422D" w:rsidP="00874547">
            <w:pPr>
              <w:pStyle w:val="Prrafodelista"/>
              <w:numPr>
                <w:ilvl w:val="0"/>
                <w:numId w:val="7"/>
              </w:numPr>
              <w:jc w:val="both"/>
            </w:pPr>
            <w:r w:rsidRPr="00371728">
              <w:t>Las ofertas se recibirán únicamente por el Sistema Electrónico de Contratación Pública-SECOP II. No se admitirán ofertas enviadas por correo electrónico</w:t>
            </w:r>
            <w:r w:rsidR="00851861" w:rsidRPr="00371728">
              <w:t xml:space="preserve"> (excepto, si se realiza en cumplimiento al </w:t>
            </w:r>
            <w:r w:rsidR="00851861" w:rsidRPr="00371728">
              <w:rPr>
                <w:b/>
                <w:bCs/>
              </w:rPr>
              <w:t>Protocolo de Indisponibilidad del SECOP II</w:t>
            </w:r>
            <w:r w:rsidRPr="00371728">
              <w:rPr>
                <w:b/>
                <w:bCs/>
              </w:rPr>
              <w:t>,</w:t>
            </w:r>
            <w:r w:rsidR="00851861" w:rsidRPr="00371728">
              <w:t xml:space="preserve"> para lo cual se debe observar el procedimiento y requisitos en él señalados.</w:t>
            </w:r>
            <w:r w:rsidR="00800B6F" w:rsidRPr="00371728">
              <w:rPr>
                <w:sz w:val="19"/>
                <w:szCs w:val="19"/>
              </w:rPr>
              <w:t xml:space="preserve"> </w:t>
            </w:r>
            <w:r w:rsidR="00800B6F" w:rsidRPr="00371728">
              <w:t>Una vez superada la falla, la Entidad comunicará a través de un mensaje público en el SECOP II, la decisión que tome frente a la falla general certificada por Colombia Compra Eficiente),</w:t>
            </w:r>
            <w:r w:rsidRPr="00371728">
              <w:t xml:space="preserve">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6246AFFC" w14:textId="0E2F216F" w:rsidR="003C422D" w:rsidRPr="004F0667" w:rsidRDefault="00800B6F" w:rsidP="00874547">
            <w:pPr>
              <w:pStyle w:val="Prrafodelista"/>
              <w:numPr>
                <w:ilvl w:val="0"/>
                <w:numId w:val="7"/>
              </w:numPr>
              <w:jc w:val="both"/>
              <w:rPr>
                <w:bCs/>
                <w:sz w:val="18"/>
                <w:lang w:val="es-CO"/>
              </w:rPr>
            </w:pPr>
            <w:r w:rsidRPr="00371728">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p w14:paraId="0BC172A2" w14:textId="1D58D87B" w:rsidR="00676898" w:rsidRPr="004F0667" w:rsidRDefault="003C422D" w:rsidP="00874547">
            <w:pPr>
              <w:pStyle w:val="CarCarCar4"/>
              <w:numPr>
                <w:ilvl w:val="0"/>
                <w:numId w:val="5"/>
              </w:numPr>
              <w:spacing w:after="0" w:line="240" w:lineRule="auto"/>
              <w:jc w:val="both"/>
              <w:rPr>
                <w:rFonts w:ascii="Arial" w:hAnsi="Arial" w:cs="Arial"/>
              </w:rPr>
            </w:pPr>
            <w:r w:rsidRPr="00371728">
              <w:rPr>
                <w:rFonts w:ascii="Arial" w:hAnsi="Arial" w:cs="Arial"/>
              </w:rPr>
              <w:t>Serán a cargo del proponente todos los costos asociados a la preparación y presentación de su propuesta y la POLICÍA METROPOLITANA DE BUCARAMANGA, en ningún caso, será responsable de los mismos.</w:t>
            </w:r>
          </w:p>
          <w:p w14:paraId="0F14D0E9" w14:textId="67F38B08" w:rsidR="003C422D" w:rsidRPr="004F0667" w:rsidRDefault="003C422D" w:rsidP="00874547">
            <w:pPr>
              <w:pStyle w:val="CarCarCar4"/>
              <w:numPr>
                <w:ilvl w:val="0"/>
                <w:numId w:val="5"/>
              </w:numPr>
              <w:spacing w:after="0" w:line="240" w:lineRule="auto"/>
              <w:jc w:val="both"/>
              <w:rPr>
                <w:rFonts w:ascii="Arial" w:hAnsi="Arial" w:cs="Arial"/>
              </w:rPr>
            </w:pPr>
            <w:r w:rsidRPr="00371728">
              <w:rPr>
                <w:rFonts w:ascii="Arial" w:hAnsi="Arial" w:cs="Arial"/>
              </w:rPr>
              <w:lastRenderedPageBreak/>
              <w:t>El oferente deberá utilizar y diligenciar la totalidad de los formatos que suministre la Policía Metropolitana de Bucaramanga y adjuntarlos a la oferta.</w:t>
            </w:r>
          </w:p>
          <w:p w14:paraId="2C9F376A" w14:textId="77777777" w:rsidR="00207919" w:rsidRPr="00371728" w:rsidRDefault="003C422D" w:rsidP="00874547">
            <w:pPr>
              <w:pStyle w:val="CarCarCar"/>
              <w:numPr>
                <w:ilvl w:val="0"/>
                <w:numId w:val="5"/>
              </w:numPr>
              <w:spacing w:after="0" w:line="240" w:lineRule="auto"/>
              <w:jc w:val="both"/>
              <w:rPr>
                <w:rFonts w:ascii="Arial" w:hAnsi="Arial" w:cs="Arial"/>
              </w:rPr>
            </w:pPr>
            <w:r w:rsidRPr="00371728">
              <w:rPr>
                <w:rFonts w:ascii="Arial" w:hAnsi="Arial" w:cs="Arial"/>
              </w:rPr>
              <w:t xml:space="preserve">Si el día del cierre sólo se presenta un oferente, se adjudicará el proceso siempre y cuando cumpla con los requisitos exigidos en la presente invitación. </w:t>
            </w:r>
            <w:r w:rsidR="00207919" w:rsidRPr="00371728">
              <w:rPr>
                <w:rFonts w:ascii="Arial" w:hAnsi="Arial" w:cs="Arial"/>
              </w:rPr>
              <w:t xml:space="preserve"> </w:t>
            </w:r>
          </w:p>
        </w:tc>
      </w:tr>
      <w:tr w:rsidR="00E0357D" w:rsidRPr="008156C2" w14:paraId="0B6DCDCC"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FD1024D" w14:textId="141C5641" w:rsidR="00E0357D" w:rsidRPr="008156C2" w:rsidRDefault="00E0357D" w:rsidP="00E0357D">
            <w:pPr>
              <w:pStyle w:val="Textoindependiente"/>
              <w:jc w:val="center"/>
              <w:rPr>
                <w:rFonts w:cs="Arial"/>
                <w:b/>
                <w:bCs/>
                <w:sz w:val="22"/>
                <w:szCs w:val="22"/>
                <w:lang w:val="es-CO"/>
              </w:rPr>
            </w:pPr>
            <w:r w:rsidRPr="00371728">
              <w:rPr>
                <w:rFonts w:cs="Arial"/>
                <w:b/>
                <w:bCs/>
                <w:sz w:val="20"/>
                <w:lang w:val="es-CO"/>
              </w:rPr>
              <w:lastRenderedPageBreak/>
              <w:t>Convocatoria Limitada a Mipymes</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8A7EDAA" w14:textId="0FA58B09" w:rsidR="00911CFC" w:rsidRPr="00C4700E" w:rsidRDefault="00911CFC" w:rsidP="00911CFC">
            <w:pPr>
              <w:jc w:val="both"/>
              <w:rPr>
                <w:szCs w:val="21"/>
              </w:rPr>
            </w:pPr>
            <w:r w:rsidRPr="00C4700E">
              <w:rPr>
                <w:szCs w:val="21"/>
              </w:rPr>
              <w:t xml:space="preserve">De conformidad con lo dispuesto en el artículo 12 de la Ley 1150 de 2007, modificado por el artículo 34 de la Ley 2069 de 2020 y en concordancia el numeral 3 del artículo </w:t>
            </w:r>
            <w:r w:rsidRPr="00C4700E">
              <w:rPr>
                <w:bCs/>
                <w:szCs w:val="21"/>
              </w:rPr>
              <w:t>2.2.1.2.1.5.2</w:t>
            </w:r>
            <w:r w:rsidRPr="00C4700E">
              <w:rPr>
                <w:b/>
                <w:szCs w:val="21"/>
              </w:rPr>
              <w:t xml:space="preserve"> </w:t>
            </w:r>
            <w:r w:rsidRPr="00C4700E">
              <w:rPr>
                <w:bCs/>
                <w:szCs w:val="21"/>
              </w:rPr>
              <w:t>y</w:t>
            </w:r>
            <w:r w:rsidRPr="00C4700E">
              <w:rPr>
                <w:b/>
                <w:szCs w:val="21"/>
              </w:rPr>
              <w:t xml:space="preserve">  </w:t>
            </w:r>
            <w:r w:rsidRPr="00C4700E">
              <w:rPr>
                <w:szCs w:val="21"/>
              </w:rPr>
              <w:t>artículos </w:t>
            </w:r>
            <w:hyperlink r:id="rId9" w:anchor="2.2.1.2.4.2.2" w:history="1">
              <w:r w:rsidRPr="00C4700E">
                <w:rPr>
                  <w:szCs w:val="21"/>
                </w:rPr>
                <w:t>2.2.1.2.4.2.2</w:t>
              </w:r>
            </w:hyperlink>
            <w:r w:rsidRPr="00C4700E">
              <w:rPr>
                <w:szCs w:val="21"/>
              </w:rPr>
              <w:t>, </w:t>
            </w:r>
            <w:hyperlink r:id="rId10" w:anchor="2.2.1.2.4.2.3" w:history="1">
              <w:r w:rsidRPr="00C4700E">
                <w:rPr>
                  <w:szCs w:val="21"/>
                </w:rPr>
                <w:t>2.2.1.2.4.2.3</w:t>
              </w:r>
            </w:hyperlink>
            <w:r w:rsidRPr="00C4700E">
              <w:rPr>
                <w:szCs w:val="21"/>
              </w:rPr>
              <w:t xml:space="preserve"> y </w:t>
            </w:r>
            <w:hyperlink r:id="rId11" w:anchor="2.2.1.2.4.2.4" w:history="1">
              <w:r w:rsidRPr="00C4700E">
                <w:rPr>
                  <w:szCs w:val="21"/>
                </w:rPr>
                <w:t>2.2.1.2.4.2.4</w:t>
              </w:r>
            </w:hyperlink>
            <w:r w:rsidRPr="00C4700E">
              <w:rPr>
                <w:b/>
                <w:szCs w:val="21"/>
              </w:rPr>
              <w:t xml:space="preserve"> </w:t>
            </w:r>
            <w:r w:rsidRPr="00C4700E">
              <w:rPr>
                <w:bCs/>
                <w:szCs w:val="21"/>
              </w:rPr>
              <w:t>del Decreto 1082 de 2015</w:t>
            </w:r>
            <w:r w:rsidRPr="00C4700E">
              <w:rPr>
                <w:b/>
                <w:szCs w:val="21"/>
              </w:rPr>
              <w:t xml:space="preserve">, </w:t>
            </w:r>
            <w:r w:rsidRPr="00C4700E">
              <w:rPr>
                <w:szCs w:val="21"/>
              </w:rPr>
              <w:t xml:space="preserve">modificados por el Artículo 5 </w:t>
            </w:r>
            <w:r>
              <w:rPr>
                <w:szCs w:val="21"/>
              </w:rPr>
              <w:t xml:space="preserve">del </w:t>
            </w:r>
            <w:r w:rsidRPr="00C4700E">
              <w:rPr>
                <w:szCs w:val="21"/>
              </w:rPr>
              <w:t>Decreto 1860 de 2021, el presente proceso de contratación es susceptible de ser limitado a Mipyme, siempre y cuando se cumplan los siguientes requisitos:</w:t>
            </w:r>
          </w:p>
          <w:p w14:paraId="51F55929" w14:textId="77777777" w:rsidR="007E1757" w:rsidRPr="00371728" w:rsidRDefault="007E1757" w:rsidP="007E1757">
            <w:pPr>
              <w:pStyle w:val="TableParagraph"/>
              <w:ind w:right="106"/>
              <w:jc w:val="both"/>
              <w:rPr>
                <w:rFonts w:ascii="Arial" w:hAnsi="Arial" w:cs="Arial"/>
                <w:bCs/>
                <w:sz w:val="20"/>
                <w:szCs w:val="20"/>
                <w:lang w:val="es-ES_tradnl"/>
              </w:rPr>
            </w:pPr>
          </w:p>
          <w:p w14:paraId="55D1E884" w14:textId="7EF023E1" w:rsidR="00E0357D" w:rsidRPr="00371728" w:rsidRDefault="00E0357D" w:rsidP="00874547">
            <w:pPr>
              <w:pStyle w:val="TableParagraph"/>
              <w:numPr>
                <w:ilvl w:val="0"/>
                <w:numId w:val="26"/>
              </w:numPr>
              <w:adjustRightInd/>
              <w:ind w:right="106"/>
              <w:jc w:val="both"/>
              <w:rPr>
                <w:rFonts w:ascii="Arial" w:hAnsi="Arial" w:cs="Arial"/>
                <w:bCs/>
                <w:sz w:val="20"/>
                <w:szCs w:val="20"/>
              </w:rPr>
            </w:pPr>
            <w:r w:rsidRPr="00371728">
              <w:rPr>
                <w:rFonts w:ascii="Arial" w:hAnsi="Arial" w:cs="Arial"/>
                <w:bCs/>
                <w:sz w:val="20"/>
                <w:szCs w:val="20"/>
              </w:rPr>
              <w:t>Se hayan recibido solicitudes</w:t>
            </w:r>
            <w:r w:rsidR="007E1757" w:rsidRPr="00371728">
              <w:rPr>
                <w:rFonts w:ascii="Arial" w:hAnsi="Arial" w:cs="Arial"/>
                <w:bCs/>
                <w:sz w:val="20"/>
                <w:szCs w:val="20"/>
              </w:rPr>
              <w:t xml:space="preserve"> (</w:t>
            </w:r>
            <w:r w:rsidR="007E1757" w:rsidRPr="00371728">
              <w:rPr>
                <w:rFonts w:ascii="Arial" w:hAnsi="Arial" w:cs="Arial"/>
                <w:b/>
                <w:sz w:val="20"/>
                <w:szCs w:val="20"/>
                <w:u w:val="single"/>
              </w:rPr>
              <w:t>dentro del del día hábil siguiente (entre las 7:00 a. m. y las 6:00 p. m.) a la publicación de la invitación publica)</w:t>
            </w:r>
            <w:r w:rsidRPr="00371728">
              <w:rPr>
                <w:rFonts w:ascii="Arial" w:hAnsi="Arial" w:cs="Arial"/>
                <w:bCs/>
                <w:sz w:val="20"/>
                <w:szCs w:val="20"/>
              </w:rPr>
              <w:t>, a través de las opciones disponibles en la plataforma SECOP II, de por lo menos dos (2) Mipyme colombianas con mínimo un (1) año de existencia, para limitar la convocatoria a Mipyme colombianas, o de proponente plural integrados únicamente por Mipyme.</w:t>
            </w:r>
          </w:p>
          <w:p w14:paraId="70D1E24C" w14:textId="77777777" w:rsidR="00E0357D" w:rsidRPr="00371728" w:rsidRDefault="00E0357D" w:rsidP="00874547">
            <w:pPr>
              <w:pStyle w:val="TableParagraph"/>
              <w:numPr>
                <w:ilvl w:val="0"/>
                <w:numId w:val="26"/>
              </w:numPr>
              <w:adjustRightInd/>
              <w:ind w:right="106"/>
              <w:jc w:val="both"/>
              <w:rPr>
                <w:rFonts w:ascii="Arial" w:hAnsi="Arial" w:cs="Arial"/>
                <w:bCs/>
                <w:sz w:val="20"/>
                <w:szCs w:val="20"/>
              </w:rPr>
            </w:pPr>
            <w:r w:rsidRPr="00371728">
              <w:rPr>
                <w:rFonts w:ascii="Arial" w:hAnsi="Arial" w:cs="Arial"/>
                <w:bCs/>
                <w:sz w:val="20"/>
                <w:szCs w:val="20"/>
              </w:rPr>
              <w:t>Las solicitudes solo las podrán realizar Mipyme, cuyo objeto social o actividad mercantil, les permita ejecutar el contrato relacionado con el proceso contractual.​</w:t>
            </w:r>
          </w:p>
          <w:p w14:paraId="3EE36F5A" w14:textId="77777777" w:rsidR="00E0357D" w:rsidRPr="00371728" w:rsidRDefault="00E0357D" w:rsidP="00874547">
            <w:pPr>
              <w:pStyle w:val="TableParagraph"/>
              <w:numPr>
                <w:ilvl w:val="0"/>
                <w:numId w:val="26"/>
              </w:numPr>
              <w:adjustRightInd/>
              <w:ind w:right="106"/>
              <w:jc w:val="both"/>
              <w:rPr>
                <w:rFonts w:ascii="Arial" w:hAnsi="Arial" w:cs="Arial"/>
                <w:bCs/>
                <w:sz w:val="20"/>
                <w:szCs w:val="20"/>
              </w:rPr>
            </w:pPr>
            <w:r w:rsidRPr="00371728">
              <w:rPr>
                <w:rFonts w:ascii="Arial" w:hAnsi="Arial" w:cs="Arial"/>
                <w:b/>
                <w:sz w:val="20"/>
                <w:szCs w:val="20"/>
                <w:u w:val="single"/>
              </w:rPr>
              <w:t>Las personas naturales</w:t>
            </w:r>
            <w:r w:rsidRPr="00371728">
              <w:rPr>
                <w:rFonts w:ascii="Arial" w:hAnsi="Arial" w:cs="Arial"/>
                <w:bCs/>
                <w:sz w:val="20"/>
                <w:szCs w:val="20"/>
              </w:rPr>
              <w:t xml:space="preserve">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36339F58" w14:textId="7AAA6152" w:rsidR="00E0357D" w:rsidRPr="00371728" w:rsidRDefault="00E0357D" w:rsidP="00874547">
            <w:pPr>
              <w:pStyle w:val="TableParagraph"/>
              <w:numPr>
                <w:ilvl w:val="0"/>
                <w:numId w:val="26"/>
              </w:numPr>
              <w:adjustRightInd/>
              <w:ind w:right="106"/>
              <w:jc w:val="both"/>
              <w:rPr>
                <w:rFonts w:ascii="Arial" w:hAnsi="Arial" w:cs="Arial"/>
                <w:bCs/>
                <w:sz w:val="20"/>
                <w:szCs w:val="20"/>
              </w:rPr>
            </w:pPr>
            <w:r w:rsidRPr="00371728">
              <w:rPr>
                <w:rFonts w:ascii="Arial" w:hAnsi="Arial" w:cs="Arial"/>
                <w:b/>
                <w:sz w:val="20"/>
                <w:szCs w:val="20"/>
                <w:u w:val="single"/>
              </w:rPr>
              <w:t>Las personas jurídicas</w:t>
            </w:r>
            <w:r w:rsidRPr="00371728">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75648B56" w14:textId="77777777" w:rsidR="007E1757" w:rsidRPr="00371728" w:rsidRDefault="007E1757" w:rsidP="007E1757">
            <w:pPr>
              <w:pStyle w:val="TableParagraph"/>
              <w:adjustRightInd/>
              <w:ind w:left="562" w:right="106"/>
              <w:jc w:val="both"/>
              <w:rPr>
                <w:rFonts w:ascii="Arial" w:hAnsi="Arial" w:cs="Arial"/>
                <w:bCs/>
                <w:sz w:val="20"/>
                <w:szCs w:val="20"/>
              </w:rPr>
            </w:pPr>
          </w:p>
          <w:p w14:paraId="20522BFA" w14:textId="1D5D8D50" w:rsidR="00E0357D" w:rsidRPr="00371728" w:rsidRDefault="00E0357D" w:rsidP="00E0357D">
            <w:pPr>
              <w:tabs>
                <w:tab w:val="left" w:pos="709"/>
              </w:tabs>
              <w:jc w:val="both"/>
              <w:rPr>
                <w:lang w:val="es-CO"/>
              </w:rPr>
            </w:pPr>
            <w:r w:rsidRPr="00371728">
              <w:rPr>
                <w:bCs/>
              </w:rPr>
              <w:t>Una vez vencido el termino previsto, la Entidad publicará un aviso a través de la opción de mensajes del SECOP II, precisando si el proceso efectivamente se limitó a Mipyme o si, por el contrario, podrá participar cualquier otro interesado.</w:t>
            </w:r>
          </w:p>
        </w:tc>
      </w:tr>
      <w:tr w:rsidR="00E0357D" w:rsidRPr="008156C2" w14:paraId="2C3D7FC2"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218F0A8" w14:textId="77777777" w:rsidR="00E0357D" w:rsidRPr="00676898" w:rsidRDefault="00E0357D" w:rsidP="00E0357D">
            <w:pPr>
              <w:pStyle w:val="Textoindependiente"/>
              <w:jc w:val="center"/>
              <w:rPr>
                <w:rFonts w:cs="Arial"/>
                <w:b/>
                <w:bCs/>
                <w:sz w:val="20"/>
                <w:lang w:val="es-CO"/>
              </w:rPr>
            </w:pPr>
            <w:r w:rsidRPr="00676898">
              <w:rPr>
                <w:rFonts w:cs="Arial"/>
                <w:b/>
                <w:sz w:val="20"/>
                <w:lang w:val="es-CO"/>
              </w:rPr>
              <w:t>Factores que se tendrán en cuenta para la evaluación</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1D5336D" w14:textId="77777777" w:rsidR="00E0357D" w:rsidRPr="00371728" w:rsidRDefault="00E0357D" w:rsidP="00E0357D">
            <w:pPr>
              <w:pStyle w:val="Prrafodelista"/>
              <w:ind w:left="0"/>
              <w:jc w:val="both"/>
              <w:rPr>
                <w:szCs w:val="21"/>
                <w:lang w:val="es-CO"/>
              </w:rPr>
            </w:pPr>
            <w:r w:rsidRPr="00371728">
              <w:rPr>
                <w:szCs w:val="21"/>
                <w:lang w:val="es-CO"/>
              </w:rPr>
              <w:t xml:space="preserve">Al momento de la apertura de los sobres electrónicos de las propuestas recibidas a través de la plataforma SECOP II, se determinará el orden de elegibilidad, iniciando por la oferta con la propuesta económica de menor precio hasta la de mayor precio.   </w:t>
            </w:r>
          </w:p>
          <w:p w14:paraId="0B22A0A3" w14:textId="77777777" w:rsidR="00E0357D" w:rsidRPr="00371728" w:rsidRDefault="00E0357D" w:rsidP="00E0357D">
            <w:pPr>
              <w:pStyle w:val="Prrafodelista"/>
              <w:ind w:left="0"/>
              <w:jc w:val="both"/>
              <w:rPr>
                <w:sz w:val="18"/>
                <w:szCs w:val="21"/>
                <w:lang w:val="es-CO"/>
              </w:rPr>
            </w:pPr>
          </w:p>
          <w:p w14:paraId="4A793DFE" w14:textId="0A3422E5" w:rsidR="00E0357D" w:rsidRPr="00371728" w:rsidRDefault="00E0357D" w:rsidP="00E0357D">
            <w:pPr>
              <w:pStyle w:val="Prrafodelista"/>
              <w:ind w:left="0"/>
              <w:jc w:val="both"/>
              <w:rPr>
                <w:sz w:val="21"/>
                <w:szCs w:val="21"/>
                <w:lang w:val="es-CO"/>
              </w:rPr>
            </w:pPr>
            <w:r w:rsidRPr="00371728">
              <w:rPr>
                <w:szCs w:val="21"/>
                <w:lang w:val="es-CO"/>
              </w:rPr>
              <w:t>La Entidad procederá a verificar los requisitos habilitantes y condiciones técnicas de la oferta con el ofrecimiento económico de menor precio</w:t>
            </w:r>
            <w:r w:rsidR="007E1757" w:rsidRPr="00371728">
              <w:rPr>
                <w:szCs w:val="21"/>
                <w:lang w:val="es-CO"/>
              </w:rPr>
              <w:t>,</w:t>
            </w:r>
            <w:r w:rsidRPr="00371728">
              <w:rPr>
                <w:szCs w:val="21"/>
                <w:lang w:val="es-CO"/>
              </w:rPr>
              <w:t xml:space="preserve"> en caso que este no cumpla con los requisitos habilitantes exigidos, vencido el plazo para subsanar los mismos, se procederá a verificar la oferta del ofrecimiento económico con el segundo menor precio y así sucesivamente. </w:t>
            </w:r>
            <w:r w:rsidRPr="00371728">
              <w:rPr>
                <w:sz w:val="21"/>
                <w:szCs w:val="21"/>
                <w:lang w:val="es-CO"/>
              </w:rPr>
              <w:t xml:space="preserve">  </w:t>
            </w:r>
          </w:p>
          <w:p w14:paraId="284C1CA1" w14:textId="77777777" w:rsidR="00E0357D" w:rsidRPr="00371728" w:rsidRDefault="00E0357D" w:rsidP="00E0357D">
            <w:pPr>
              <w:jc w:val="both"/>
              <w:rPr>
                <w:szCs w:val="21"/>
                <w:lang w:val="es-CO"/>
              </w:rPr>
            </w:pPr>
          </w:p>
          <w:p w14:paraId="0AF320C9" w14:textId="77777777" w:rsidR="00E0357D" w:rsidRPr="00371728" w:rsidRDefault="00E0357D" w:rsidP="00E0357D">
            <w:pPr>
              <w:jc w:val="both"/>
              <w:rPr>
                <w:sz w:val="21"/>
                <w:szCs w:val="21"/>
                <w:lang w:val="es-CO"/>
              </w:rPr>
            </w:pPr>
            <w:r w:rsidRPr="00371728">
              <w:rPr>
                <w:szCs w:val="21"/>
                <w:lang w:val="es-CO"/>
              </w:rPr>
              <w:t>Si una vez verificadas las ofertas presentadas, no se logra una habilitada, el proceso se declarará desierto mediante comunicación motivada, la cual se publicará en el SECOP II. Si hubiere proponentes, el tiempo para presentar el recurso de reposición correrá desde la notificación del acto correspondiente.</w:t>
            </w:r>
          </w:p>
        </w:tc>
      </w:tr>
      <w:tr w:rsidR="00E0357D" w:rsidRPr="008156C2" w14:paraId="4F4423F8"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E5B0CEB" w14:textId="77777777" w:rsidR="00E0357D" w:rsidRPr="00676898" w:rsidRDefault="00E0357D" w:rsidP="00E0357D">
            <w:pPr>
              <w:pStyle w:val="Textoindependiente"/>
              <w:jc w:val="center"/>
              <w:rPr>
                <w:rFonts w:cs="Arial"/>
                <w:b/>
                <w:sz w:val="20"/>
                <w:lang w:val="es-CO"/>
              </w:rPr>
            </w:pPr>
            <w:r w:rsidRPr="00676898">
              <w:rPr>
                <w:rFonts w:cs="Arial"/>
                <w:b/>
                <w:sz w:val="20"/>
                <w:lang w:val="es-CO"/>
              </w:rPr>
              <w:t>Procedimiento en caso de empate a menor precio</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5F9430B" w14:textId="1B0025D5" w:rsidR="00911CFC" w:rsidRPr="00C4700E" w:rsidRDefault="00911CFC" w:rsidP="00911CFC">
            <w:pPr>
              <w:pStyle w:val="Prrafodelista"/>
              <w:ind w:left="0"/>
              <w:jc w:val="both"/>
              <w:rPr>
                <w:lang w:val="es-CO"/>
              </w:rPr>
            </w:pPr>
            <w:r w:rsidRPr="00C4700E">
              <w:rPr>
                <w:shd w:val="clear" w:color="auto" w:fill="FFFFFF"/>
              </w:rPr>
              <w:t>En caso de empate, la Entidad Estatal aplicará los criterios de que trata el artículo </w:t>
            </w:r>
            <w:hyperlink r:id="rId12" w:anchor="35" w:history="1">
              <w:r w:rsidRPr="00C4700E">
                <w:rPr>
                  <w:u w:val="single"/>
                  <w:shd w:val="clear" w:color="auto" w:fill="FFFFFF"/>
                </w:rPr>
                <w:t>35 </w:t>
              </w:r>
            </w:hyperlink>
            <w:r w:rsidRPr="00C4700E">
              <w:rPr>
                <w:shd w:val="clear" w:color="auto" w:fill="FFFFFF"/>
              </w:rPr>
              <w:t xml:space="preserve">de la Ley 2069 de 2020, conforme a los medíos de acreditación del artículo 2.2.1.2.4.2.17 del Decreto 1082 de 2015, </w:t>
            </w:r>
            <w:r w:rsidRPr="00C4700E">
              <w:rPr>
                <w:szCs w:val="21"/>
              </w:rPr>
              <w:t>adicionado por el Artículo 3 del Decreto 1860 de 2021</w:t>
            </w:r>
            <w:r w:rsidRPr="00C4700E">
              <w:rPr>
                <w:shd w:val="clear" w:color="auto" w:fill="FFFFFF"/>
              </w:rPr>
              <w:t xml:space="preserve"> o las normas que los modifiquen, adicionen o sustituyan</w:t>
            </w:r>
            <w:r>
              <w:rPr>
                <w:shd w:val="clear" w:color="auto" w:fill="FFFFFF"/>
              </w:rPr>
              <w:t xml:space="preserve">, </w:t>
            </w:r>
            <w:r w:rsidRPr="00371728">
              <w:rPr>
                <w:shd w:val="clear" w:color="auto" w:fill="FFFFFF"/>
              </w:rPr>
              <w:t>e</w:t>
            </w:r>
            <w:r w:rsidRPr="00371728">
              <w:rPr>
                <w:szCs w:val="21"/>
                <w:lang w:val="es-CO"/>
              </w:rPr>
              <w:t xml:space="preserve">n caso de empate a menor precio </w:t>
            </w:r>
            <w:r w:rsidRPr="00371728">
              <w:rPr>
                <w:szCs w:val="22"/>
                <w:lang w:val="es-CO" w:eastAsia="es-CO"/>
              </w:rPr>
              <w:t>entre dos o más ofertas</w:t>
            </w:r>
            <w:r w:rsidRPr="00371728">
              <w:rPr>
                <w:szCs w:val="21"/>
                <w:lang w:val="es-CO"/>
              </w:rPr>
              <w:t xml:space="preserve">, se tendrán en cuenta, en cuanto sean aplicables, las reglas de desempate </w:t>
            </w:r>
            <w:r w:rsidRPr="00371728">
              <w:rPr>
                <w:szCs w:val="22"/>
                <w:lang w:val="es-CO" w:eastAsia="es-CO"/>
              </w:rPr>
              <w:t>allí establecidas, de forma sucesiva y excluyente, entre los empatados.</w:t>
            </w:r>
          </w:p>
          <w:p w14:paraId="168DAF20" w14:textId="77777777" w:rsidR="00911CFC" w:rsidRPr="00C4700E" w:rsidRDefault="00911CFC" w:rsidP="00911CFC">
            <w:pPr>
              <w:pStyle w:val="Prrafodelista"/>
              <w:ind w:left="0"/>
              <w:jc w:val="both"/>
              <w:rPr>
                <w:szCs w:val="21"/>
                <w:lang w:val="es-CO"/>
              </w:rPr>
            </w:pPr>
          </w:p>
          <w:p w14:paraId="160B6C3D" w14:textId="3BAC1C91" w:rsidR="00E0357D" w:rsidRPr="00371728" w:rsidRDefault="00157E52" w:rsidP="00157E52">
            <w:pPr>
              <w:pStyle w:val="Prrafodelista"/>
              <w:ind w:left="0"/>
              <w:jc w:val="both"/>
              <w:rPr>
                <w:szCs w:val="21"/>
                <w:highlight w:val="yellow"/>
                <w:lang w:val="es-CO"/>
              </w:rPr>
            </w:pPr>
            <w:r w:rsidRPr="00371728">
              <w:rPr>
                <w:szCs w:val="21"/>
                <w:lang w:val="es-CO"/>
              </w:rPr>
              <w:t>Para el desarrollo del numeral 12 de la norma ibídem, si persiste el empate, se seleccionará el orden de elegibilidad entre los empatados, según fecha y hora de presentación de la oferta en la plataforma SECOP II, ubicando en primera posición, a quien haya presentado primero la oferta.</w:t>
            </w:r>
          </w:p>
        </w:tc>
      </w:tr>
      <w:tr w:rsidR="00E0357D" w:rsidRPr="008156C2" w14:paraId="342E41FD" w14:textId="77777777" w:rsidTr="004F0667">
        <w:trPr>
          <w:trHeight w:val="559"/>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424C9B3" w14:textId="77777777" w:rsidR="00E0357D" w:rsidRPr="00676898" w:rsidRDefault="00E0357D" w:rsidP="00E0357D">
            <w:pPr>
              <w:pStyle w:val="Textoindependiente"/>
              <w:jc w:val="center"/>
              <w:rPr>
                <w:rFonts w:cs="Arial"/>
                <w:b/>
                <w:sz w:val="20"/>
                <w:lang w:val="es-CO"/>
              </w:rPr>
            </w:pPr>
            <w:r w:rsidRPr="00676898">
              <w:rPr>
                <w:rFonts w:cs="Arial"/>
                <w:b/>
                <w:sz w:val="20"/>
                <w:lang w:val="es-CO"/>
              </w:rPr>
              <w:lastRenderedPageBreak/>
              <w:t>Información de aceptación de la oferta</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25A7B06" w14:textId="77777777" w:rsidR="00E0357D" w:rsidRPr="006A10CB" w:rsidRDefault="00E0357D" w:rsidP="00E0357D">
            <w:pPr>
              <w:pStyle w:val="Prrafodelista"/>
              <w:ind w:left="0"/>
              <w:jc w:val="both"/>
              <w:rPr>
                <w:szCs w:val="21"/>
                <w:lang w:val="es-CO"/>
              </w:rPr>
            </w:pPr>
            <w:r w:rsidRPr="006A10CB">
              <w:rPr>
                <w:szCs w:val="21"/>
                <w:lang w:val="es-CO"/>
              </w:rPr>
              <w:t xml:space="preserve">Con la comunicación de aceptación de la oferta publicada en el Sistema Electrónico de Contratación Pública </w:t>
            </w:r>
            <w:r>
              <w:rPr>
                <w:szCs w:val="21"/>
                <w:lang w:val="es-CO"/>
              </w:rPr>
              <w:t>–</w:t>
            </w:r>
            <w:r w:rsidRPr="006A10CB">
              <w:rPr>
                <w:szCs w:val="21"/>
                <w:lang w:val="es-CO"/>
              </w:rPr>
              <w:t xml:space="preserve"> SECOP</w:t>
            </w:r>
            <w:r>
              <w:rPr>
                <w:szCs w:val="21"/>
                <w:lang w:val="es-CO"/>
              </w:rPr>
              <w:t xml:space="preserve"> II</w:t>
            </w:r>
            <w:r w:rsidRPr="006A10CB">
              <w:rPr>
                <w:szCs w:val="21"/>
                <w:lang w:val="es-CO"/>
              </w:rPr>
              <w:t xml:space="preserve">, el proponente seleccionado quedará notificado de la aceptación de su oferta. </w:t>
            </w:r>
          </w:p>
        </w:tc>
      </w:tr>
      <w:tr w:rsidR="00187577" w:rsidRPr="008156C2" w14:paraId="3B9A8E97"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EB30260" w14:textId="55CB7368" w:rsidR="00187577" w:rsidRPr="00676898" w:rsidRDefault="00187577" w:rsidP="00E0357D">
            <w:pPr>
              <w:pStyle w:val="Textoindependiente"/>
              <w:jc w:val="center"/>
              <w:rPr>
                <w:rFonts w:cs="Arial"/>
                <w:b/>
                <w:sz w:val="20"/>
                <w:lang w:val="es-CO"/>
              </w:rPr>
            </w:pPr>
            <w:r w:rsidRPr="00676898">
              <w:rPr>
                <w:rFonts w:cs="Arial"/>
                <w:b/>
                <w:sz w:val="20"/>
                <w:lang w:val="es-CO"/>
              </w:rPr>
              <w:t>Firma, perfeccionamiento y ejecución del contrato</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7C4987F" w14:textId="77777777" w:rsidR="00187577" w:rsidRPr="00371728" w:rsidRDefault="00187577" w:rsidP="00187577">
            <w:pPr>
              <w:jc w:val="both"/>
              <w:rPr>
                <w:szCs w:val="21"/>
              </w:rPr>
            </w:pPr>
            <w:r>
              <w:rPr>
                <w:szCs w:val="21"/>
                <w:lang w:val="es-CO"/>
              </w:rPr>
              <w:t xml:space="preserve">De conformidad con lo </w:t>
            </w:r>
            <w:r w:rsidRPr="00371728">
              <w:rPr>
                <w:szCs w:val="21"/>
                <w:lang w:val="es-CO"/>
              </w:rPr>
              <w:t>establecido en el artículo 2 numeral 5 literal d</w:t>
            </w:r>
            <w:r>
              <w:rPr>
                <w:szCs w:val="21"/>
                <w:lang w:val="es-CO"/>
              </w:rPr>
              <w:t>)</w:t>
            </w:r>
            <w:r w:rsidRPr="00371728">
              <w:rPr>
                <w:szCs w:val="21"/>
                <w:lang w:val="es-CO"/>
              </w:rPr>
              <w:t xml:space="preserve">, de la ley 1150 del 16 de julio de 2007, </w:t>
            </w:r>
            <w:r w:rsidRPr="00C4700E">
              <w:t>modificado por el artículo 30 de la Ley 2069 de 2020</w:t>
            </w:r>
            <w:r>
              <w:t xml:space="preserve">, </w:t>
            </w:r>
            <w:r w:rsidRPr="00371728">
              <w:rPr>
                <w:szCs w:val="21"/>
                <w:lang w:val="es-CO"/>
              </w:rPr>
              <w:t xml:space="preserve">la comunicación de aceptación junto con la oferta constituye para todos los efectos el contrato celebrado y una vez </w:t>
            </w:r>
            <w:r w:rsidRPr="00371728">
              <w:rPr>
                <w:lang w:val="es-CO"/>
              </w:rPr>
              <w:t xml:space="preserve">publicado en el SECOP II quedará notificado el contratista, </w:t>
            </w:r>
            <w:r w:rsidRPr="00371728">
              <w:t>quien deberá constituir y allegar a través de la plataforma SECOP II, la Garantía Única que ampare la ejecución del objeto a contratar, dentro de los tres (3) días hábiles siguientes a la publicación de la comunicación de aceptación de la oferta, para posterior aprobación</w:t>
            </w:r>
            <w:r w:rsidRPr="00371728">
              <w:rPr>
                <w:sz w:val="22"/>
                <w:szCs w:val="21"/>
              </w:rPr>
              <w:t xml:space="preserve"> </w:t>
            </w:r>
            <w:r w:rsidRPr="00371728">
              <w:rPr>
                <w:szCs w:val="21"/>
              </w:rPr>
              <w:t>del Ordenador Gasto.</w:t>
            </w:r>
          </w:p>
          <w:p w14:paraId="3C4F3D7A" w14:textId="77777777" w:rsidR="00187577" w:rsidRDefault="00187577" w:rsidP="00E0357D">
            <w:pPr>
              <w:pStyle w:val="Prrafodelista"/>
              <w:ind w:left="0"/>
              <w:jc w:val="both"/>
              <w:rPr>
                <w:szCs w:val="21"/>
                <w:lang w:val="es-CO"/>
              </w:rPr>
            </w:pPr>
          </w:p>
          <w:p w14:paraId="4C7A486A" w14:textId="77777777" w:rsidR="00187577" w:rsidRPr="00371728" w:rsidRDefault="00187577" w:rsidP="00187577">
            <w:pPr>
              <w:jc w:val="both"/>
              <w:rPr>
                <w:szCs w:val="21"/>
              </w:rPr>
            </w:pPr>
            <w:r w:rsidRPr="00371728">
              <w:rPr>
                <w:szCs w:val="21"/>
              </w:rPr>
              <w:t xml:space="preserve">Por lo tanto, se entenderá perfeccionado el contrato con la firma del ordenador del gasto (comunicación de aceptación junto con la oferta firmada por las partes) y en condiciones de ser ejecutado con la expedición del Registro Presupuestal y la aprobación de la Garantía Única por parte del Ordenador del Gasto de la Policía Metropolitana de Bucaramanga. </w:t>
            </w:r>
          </w:p>
          <w:p w14:paraId="0A38F55C" w14:textId="77777777" w:rsidR="00187577" w:rsidRPr="00371728" w:rsidRDefault="00187577" w:rsidP="00187577">
            <w:pPr>
              <w:jc w:val="both"/>
              <w:rPr>
                <w:sz w:val="16"/>
                <w:szCs w:val="18"/>
              </w:rPr>
            </w:pPr>
          </w:p>
          <w:p w14:paraId="546ED97E" w14:textId="46297EA6" w:rsidR="00187577" w:rsidRPr="006A10CB" w:rsidRDefault="00187577" w:rsidP="00187577">
            <w:pPr>
              <w:pStyle w:val="Prrafodelista"/>
              <w:ind w:left="0"/>
              <w:jc w:val="both"/>
              <w:rPr>
                <w:szCs w:val="21"/>
                <w:lang w:val="es-CO"/>
              </w:rPr>
            </w:pPr>
            <w:r w:rsidRPr="00676898">
              <w:rPr>
                <w:szCs w:val="21"/>
              </w:rPr>
              <w:t>Una vez perfeccionado y en condiciones de ser ejecutado, se dará carta de inicio al contratista para su ejecución y se notificará a los Supervisores designados para el control y seguimiento del mismo</w:t>
            </w:r>
            <w:r w:rsidRPr="00217FE8">
              <w:rPr>
                <w:color w:val="0000CC"/>
                <w:szCs w:val="21"/>
              </w:rPr>
              <w:t>.</w:t>
            </w:r>
          </w:p>
        </w:tc>
      </w:tr>
      <w:tr w:rsidR="00E0357D" w:rsidRPr="008156C2" w14:paraId="37D01088"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471D2E8" w14:textId="77777777" w:rsidR="00E0357D" w:rsidRPr="008156C2" w:rsidRDefault="00E0357D" w:rsidP="00E0357D">
            <w:pPr>
              <w:pStyle w:val="Textoindependiente"/>
              <w:jc w:val="center"/>
              <w:rPr>
                <w:rFonts w:cs="Arial"/>
                <w:sz w:val="21"/>
                <w:szCs w:val="21"/>
                <w:lang w:val="es-CO"/>
              </w:rPr>
            </w:pPr>
          </w:p>
          <w:p w14:paraId="0DB4DD09" w14:textId="77777777" w:rsidR="00E0357D" w:rsidRPr="000F21A5" w:rsidRDefault="00E0357D" w:rsidP="00E0357D">
            <w:pPr>
              <w:pStyle w:val="Textoindependiente"/>
              <w:jc w:val="center"/>
              <w:rPr>
                <w:rFonts w:cs="Arial"/>
                <w:sz w:val="20"/>
                <w:lang w:val="es-CO"/>
              </w:rPr>
            </w:pPr>
          </w:p>
          <w:p w14:paraId="6E905212" w14:textId="77777777" w:rsidR="00E0357D" w:rsidRPr="000F21A5" w:rsidRDefault="00E0357D" w:rsidP="00E0357D">
            <w:pPr>
              <w:pStyle w:val="Textoindependiente"/>
              <w:jc w:val="center"/>
              <w:rPr>
                <w:rFonts w:cs="Arial"/>
                <w:sz w:val="20"/>
                <w:lang w:val="es-CO"/>
              </w:rPr>
            </w:pPr>
          </w:p>
          <w:p w14:paraId="31A97866" w14:textId="77777777" w:rsidR="00E0357D" w:rsidRPr="008156C2" w:rsidRDefault="00E0357D" w:rsidP="00E0357D">
            <w:pPr>
              <w:pStyle w:val="Textoindependiente"/>
              <w:jc w:val="center"/>
              <w:rPr>
                <w:rFonts w:cs="Arial"/>
                <w:b/>
                <w:sz w:val="21"/>
                <w:szCs w:val="21"/>
                <w:lang w:val="es-CO"/>
              </w:rPr>
            </w:pPr>
            <w:r w:rsidRPr="000F21A5">
              <w:rPr>
                <w:rFonts w:cs="Arial"/>
                <w:b/>
                <w:sz w:val="20"/>
                <w:lang w:val="es-CO"/>
              </w:rPr>
              <w:t>Obligaciones del contratista</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0D0A644" w14:textId="5BCDB8E5" w:rsidR="00E0357D" w:rsidRPr="008E78FB" w:rsidRDefault="00E0357D" w:rsidP="00874547">
            <w:pPr>
              <w:numPr>
                <w:ilvl w:val="0"/>
                <w:numId w:val="6"/>
              </w:numPr>
              <w:autoSpaceDE/>
              <w:autoSpaceDN/>
              <w:jc w:val="both"/>
              <w:rPr>
                <w:lang w:val="es-CO"/>
              </w:rPr>
            </w:pPr>
            <w:r w:rsidRPr="00187577">
              <w:rPr>
                <w:lang w:val="es-CO"/>
              </w:rPr>
              <w:t>Cumplir con el objeto contractual.</w:t>
            </w:r>
          </w:p>
          <w:p w14:paraId="267F1C9E" w14:textId="569D1D38" w:rsidR="00E0357D" w:rsidRPr="008E78FB" w:rsidRDefault="00E0357D" w:rsidP="00874547">
            <w:pPr>
              <w:numPr>
                <w:ilvl w:val="0"/>
                <w:numId w:val="6"/>
              </w:numPr>
              <w:autoSpaceDE/>
              <w:autoSpaceDN/>
              <w:jc w:val="both"/>
              <w:rPr>
                <w:lang w:val="es-CO"/>
              </w:rPr>
            </w:pPr>
            <w:r w:rsidRPr="00187577">
              <w:rPr>
                <w:lang w:val="es-CO"/>
              </w:rPr>
              <w:t xml:space="preserve">Obrar con lealtad y buena fe en las distintas etapas contractuales, evitando dilaciones y trabas. </w:t>
            </w:r>
          </w:p>
          <w:p w14:paraId="572350BF" w14:textId="2A9633FE" w:rsidR="00E0357D" w:rsidRPr="008E78FB" w:rsidRDefault="00E0357D" w:rsidP="00874547">
            <w:pPr>
              <w:numPr>
                <w:ilvl w:val="0"/>
                <w:numId w:val="6"/>
              </w:numPr>
              <w:autoSpaceDE/>
              <w:autoSpaceDN/>
              <w:jc w:val="both"/>
              <w:rPr>
                <w:lang w:val="es-CO"/>
              </w:rPr>
            </w:pPr>
            <w:r w:rsidRPr="00187577">
              <w:rPr>
                <w:lang w:val="es-CO"/>
              </w:rPr>
              <w:t xml:space="preserve">Responder en los plazos que la POLICÍA NACIONAL establezca en cada caso, los requerimientos de aclaración o de información que le formule. </w:t>
            </w:r>
          </w:p>
          <w:p w14:paraId="5B494E8C" w14:textId="60CA6DD1" w:rsidR="002A0F18" w:rsidRPr="008E78FB" w:rsidRDefault="00E0357D" w:rsidP="00874547">
            <w:pPr>
              <w:numPr>
                <w:ilvl w:val="0"/>
                <w:numId w:val="6"/>
              </w:numPr>
              <w:autoSpaceDE/>
              <w:autoSpaceDN/>
              <w:jc w:val="both"/>
              <w:rPr>
                <w:lang w:val="es-CO"/>
              </w:rPr>
            </w:pPr>
            <w:r w:rsidRPr="00187577">
              <w:rPr>
                <w:lang w:val="es-CO"/>
              </w:rPr>
              <w:t xml:space="preserve">Cumplir cabalmente con sus obligaciones, frente al Sistema de </w:t>
            </w:r>
            <w:r w:rsidR="00217FE8" w:rsidRPr="00187577">
              <w:rPr>
                <w:lang w:val="es-CO"/>
              </w:rPr>
              <w:t>Salud, Riesgos Profesionales, Pensiones y aportes a las Cajas de Compensación</w:t>
            </w:r>
            <w:r w:rsidRPr="00187577">
              <w:rPr>
                <w:lang w:val="es-CO"/>
              </w:rPr>
              <w:t xml:space="preserve"> Familiar, </w:t>
            </w:r>
            <w:r w:rsidR="00217FE8" w:rsidRPr="00187577">
              <w:rPr>
                <w:lang w:val="es-CO"/>
              </w:rPr>
              <w:t xml:space="preserve">Instituto Colombiano de Bienestar Familiar y Servicio Nacional de Aprendizaje, </w:t>
            </w:r>
            <w:r w:rsidRPr="00187577">
              <w:rPr>
                <w:lang w:val="es-CO"/>
              </w:rPr>
              <w:t xml:space="preserve">cuando aplique, por cuanto el cumplimiento de </w:t>
            </w:r>
            <w:r w:rsidR="00217FE8" w:rsidRPr="00187577">
              <w:rPr>
                <w:lang w:val="es-CO"/>
              </w:rPr>
              <w:t>esta</w:t>
            </w:r>
            <w:r w:rsidRPr="00187577">
              <w:rPr>
                <w:lang w:val="es-CO"/>
              </w:rPr>
              <w:t xml:space="preserve"> obligación es requisito indispensable para la realización de cualquier pago. </w:t>
            </w:r>
          </w:p>
          <w:p w14:paraId="1DE1106F" w14:textId="6D4C298C" w:rsidR="00217FE8" w:rsidRPr="008E78FB" w:rsidRDefault="002A0F18" w:rsidP="00874547">
            <w:pPr>
              <w:pStyle w:val="Prrafodelista"/>
              <w:numPr>
                <w:ilvl w:val="0"/>
                <w:numId w:val="6"/>
              </w:numPr>
              <w:autoSpaceDE/>
              <w:autoSpaceDN/>
              <w:jc w:val="both"/>
              <w:rPr>
                <w:lang w:val="es-CO"/>
              </w:rPr>
            </w:pPr>
            <w:r w:rsidRPr="00187577">
              <w:rPr>
                <w:lang w:val="es-CO"/>
              </w:rPr>
              <w:t xml:space="preserve">Constituir en debida forma y aportar </w:t>
            </w:r>
            <w:r w:rsidR="00676898" w:rsidRPr="00187577">
              <w:rPr>
                <w:lang w:val="es-CO"/>
              </w:rPr>
              <w:t xml:space="preserve">al Grupo de Contratos de la Policía Metropolitana de Bucaramanga o quien haga sus veces, </w:t>
            </w:r>
            <w:r w:rsidRPr="00187577">
              <w:rPr>
                <w:lang w:val="es-CO"/>
              </w:rPr>
              <w:t>dentro de los tres (3) días hábiles siguientes a la suscripción del contrato, la Garantía Única</w:t>
            </w:r>
            <w:r w:rsidR="00217FE8" w:rsidRPr="00187577">
              <w:rPr>
                <w:lang w:val="es-CO"/>
              </w:rPr>
              <w:t>.</w:t>
            </w:r>
          </w:p>
          <w:p w14:paraId="41997C5A" w14:textId="1D1CF2E8" w:rsidR="00E0357D" w:rsidRPr="008E78FB" w:rsidRDefault="00E0357D" w:rsidP="00874547">
            <w:pPr>
              <w:numPr>
                <w:ilvl w:val="0"/>
                <w:numId w:val="6"/>
              </w:numPr>
              <w:autoSpaceDE/>
              <w:autoSpaceDN/>
              <w:jc w:val="both"/>
              <w:rPr>
                <w:lang w:val="es-CO"/>
              </w:rPr>
            </w:pPr>
            <w:r w:rsidRPr="00187577">
              <w:rPr>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F62F786" w14:textId="3DF39C17" w:rsidR="00E0357D" w:rsidRPr="008E78FB" w:rsidRDefault="00E0357D" w:rsidP="00874547">
            <w:pPr>
              <w:numPr>
                <w:ilvl w:val="0"/>
                <w:numId w:val="6"/>
              </w:numPr>
              <w:autoSpaceDE/>
              <w:autoSpaceDN/>
              <w:jc w:val="both"/>
              <w:rPr>
                <w:lang w:val="es-CO"/>
              </w:rPr>
            </w:pPr>
            <w:r w:rsidRPr="00187577">
              <w:rPr>
                <w:lang w:val="es-CO"/>
              </w:rPr>
              <w:t xml:space="preserve">No acceder a peticiones o amenazas, de quienes actuando por fuera de la ley pretendan obligarlo a hacer u omitir algún acto o hecho, el CONTRATISTA deberá </w:t>
            </w:r>
            <w:r w:rsidR="00217FE8" w:rsidRPr="00187577">
              <w:rPr>
                <w:lang w:val="es-CO"/>
              </w:rPr>
              <w:t>i</w:t>
            </w:r>
            <w:r w:rsidRPr="00187577">
              <w:rPr>
                <w:lang w:val="es-CO"/>
              </w:rPr>
              <w:t xml:space="preserve">nformar de tal evento a la Policía Metropolitana de Bucaramanga y a las autoridades competentes para que se adopte las medidas necesarias. </w:t>
            </w:r>
          </w:p>
          <w:p w14:paraId="24C86401" w14:textId="67654241" w:rsidR="002A0F18" w:rsidRPr="008E78FB" w:rsidRDefault="00E0357D" w:rsidP="00874547">
            <w:pPr>
              <w:numPr>
                <w:ilvl w:val="0"/>
                <w:numId w:val="6"/>
              </w:numPr>
              <w:autoSpaceDE/>
              <w:autoSpaceDN/>
              <w:jc w:val="both"/>
              <w:rPr>
                <w:lang w:val="es-CO"/>
              </w:rPr>
            </w:pPr>
            <w:r w:rsidRPr="00187577">
              <w:rPr>
                <w:lang w:val="es-CO"/>
              </w:rPr>
              <w:t>Mantener activa la cuenta corriente o de ahorros reportada para los pagos con el fin de evitar traumatismos en el proceso de ejecución del contrato.</w:t>
            </w:r>
          </w:p>
          <w:p w14:paraId="6D54E6FB" w14:textId="07A770BA" w:rsidR="002A0F18" w:rsidRPr="008E78FB" w:rsidRDefault="002A0F18" w:rsidP="00874547">
            <w:pPr>
              <w:pStyle w:val="Prrafodelista"/>
              <w:numPr>
                <w:ilvl w:val="0"/>
                <w:numId w:val="6"/>
              </w:numPr>
              <w:autoSpaceDE/>
              <w:autoSpaceDN/>
              <w:jc w:val="both"/>
              <w:rPr>
                <w:lang w:val="es-CO"/>
              </w:rPr>
            </w:pPr>
            <w:r w:rsidRPr="00187577">
              <w:rPr>
                <w:lang w:val="es-CO"/>
              </w:rPr>
              <w:t xml:space="preserve">Restituir a la Policía Metropolitana de Bucaramanga los elementos que haya colocado a su disposición para el desarrollo del objeto contractual, cuando se lo requiera o al finalizar el contrato, en caso que se hayan suministrado. </w:t>
            </w:r>
          </w:p>
          <w:p w14:paraId="26F7EF7B" w14:textId="3506894F" w:rsidR="00230410" w:rsidRPr="008E78FB" w:rsidRDefault="00020114" w:rsidP="00874547">
            <w:pPr>
              <w:pStyle w:val="Prrafodelista"/>
              <w:numPr>
                <w:ilvl w:val="0"/>
                <w:numId w:val="6"/>
              </w:numPr>
              <w:autoSpaceDE/>
              <w:autoSpaceDN/>
              <w:jc w:val="both"/>
              <w:rPr>
                <w:lang w:val="es-CO"/>
              </w:rPr>
            </w:pPr>
            <w:r w:rsidRPr="003A4B11">
              <w:rPr>
                <w:rFonts w:eastAsiaTheme="minorHAnsi"/>
                <w:lang w:val="es-CO" w:eastAsia="en-US"/>
              </w:rPr>
              <w:t>Incluir todas aquellas obligaciones que el contratista debe cumplir con el fin de alinear la actividad contractual a las buenas prácticas en materia ambiental</w:t>
            </w:r>
            <w:r w:rsidR="002A0F18" w:rsidRPr="00187577">
              <w:rPr>
                <w:lang w:val="es-CO"/>
              </w:rPr>
              <w:t>.</w:t>
            </w:r>
          </w:p>
          <w:p w14:paraId="3F77BDB6" w14:textId="4B2DB9C7" w:rsidR="00020114" w:rsidRPr="008E78FB" w:rsidRDefault="00020114" w:rsidP="00874547">
            <w:pPr>
              <w:pStyle w:val="Textoindependiente"/>
              <w:numPr>
                <w:ilvl w:val="0"/>
                <w:numId w:val="6"/>
              </w:numPr>
              <w:ind w:right="51"/>
              <w:jc w:val="both"/>
              <w:rPr>
                <w:rFonts w:eastAsiaTheme="minorHAnsi"/>
                <w:sz w:val="20"/>
                <w:lang w:val="es-CO" w:eastAsia="en-US"/>
              </w:rPr>
            </w:pPr>
            <w:r w:rsidRPr="00020114">
              <w:rPr>
                <w:rFonts w:eastAsiaTheme="minorHAnsi"/>
                <w:sz w:val="20"/>
                <w:lang w:val="es-CO" w:eastAsia="en-US"/>
              </w:rPr>
              <w:t>Reportar inmediatamente cualquier novedad o anomalía que afecte la debida ejecución del contrato y</w:t>
            </w:r>
            <w:r>
              <w:rPr>
                <w:rFonts w:eastAsiaTheme="minorHAnsi"/>
                <w:sz w:val="20"/>
                <w:lang w:val="es-CO" w:eastAsia="en-US"/>
              </w:rPr>
              <w:t xml:space="preserve"> p</w:t>
            </w:r>
            <w:r w:rsidRPr="00020114">
              <w:rPr>
                <w:rFonts w:eastAsiaTheme="minorHAnsi"/>
                <w:sz w:val="20"/>
                <w:lang w:val="es-CO" w:eastAsia="en-US"/>
              </w:rPr>
              <w:t>ermitir al supervisor la revisión de los documentos concernientes al contrato.</w:t>
            </w:r>
          </w:p>
          <w:p w14:paraId="61BA5FE6" w14:textId="0CB90369" w:rsidR="00A85682" w:rsidRPr="008E78FB" w:rsidRDefault="00A85682" w:rsidP="00874547">
            <w:pPr>
              <w:numPr>
                <w:ilvl w:val="0"/>
                <w:numId w:val="6"/>
              </w:numPr>
              <w:autoSpaceDE/>
              <w:autoSpaceDN/>
              <w:jc w:val="both"/>
              <w:rPr>
                <w:lang w:val="es-CO"/>
              </w:rPr>
            </w:pPr>
            <w:r w:rsidRPr="00187577">
              <w:rPr>
                <w:lang w:val="es-CO"/>
              </w:rPr>
              <w:t xml:space="preserve">Cualquier infracción ambiental por omisión de permisos, concesiones o licencias ambientales que hubiese sido necesario tramitar antes, durante y al finalizar el servicio, será asumida como su responsabilidad. </w:t>
            </w:r>
          </w:p>
          <w:p w14:paraId="779204D3" w14:textId="77777777" w:rsidR="00E0357D" w:rsidRPr="00E61FF4" w:rsidRDefault="00E0357D" w:rsidP="00874547">
            <w:pPr>
              <w:numPr>
                <w:ilvl w:val="0"/>
                <w:numId w:val="6"/>
              </w:numPr>
              <w:autoSpaceDE/>
              <w:autoSpaceDN/>
              <w:jc w:val="both"/>
              <w:rPr>
                <w:szCs w:val="21"/>
                <w:lang w:val="es-CO"/>
              </w:rPr>
            </w:pPr>
            <w:r w:rsidRPr="00187577">
              <w:rPr>
                <w:lang w:val="es-CO"/>
              </w:rPr>
              <w:t>Las demás obligaciones del CONTRATISTA contenidas en el artículo 5º de la Ley 80 de 1993, así mismo, será civil y penalmente responsable por sus acciones u omisiones en la actuación contractual.</w:t>
            </w:r>
          </w:p>
        </w:tc>
      </w:tr>
      <w:tr w:rsidR="00E0357D" w:rsidRPr="008156C2" w14:paraId="52F9D8F6"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417113D" w14:textId="77777777" w:rsidR="00E0357D" w:rsidRPr="000F21A5" w:rsidRDefault="00E0357D" w:rsidP="00E0357D">
            <w:pPr>
              <w:pStyle w:val="Textoindependiente"/>
              <w:jc w:val="center"/>
              <w:rPr>
                <w:rFonts w:cs="Arial"/>
                <w:b/>
                <w:sz w:val="20"/>
                <w:lang w:val="es-CO"/>
              </w:rPr>
            </w:pPr>
            <w:r w:rsidRPr="000F21A5">
              <w:rPr>
                <w:rFonts w:cs="Arial"/>
                <w:b/>
                <w:sz w:val="20"/>
                <w:lang w:val="es-CO"/>
              </w:rPr>
              <w:lastRenderedPageBreak/>
              <w:t>Obligaciones de la Policía Nacional</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EFCD007" w14:textId="3C67902B" w:rsidR="00020114" w:rsidRPr="008E78FB" w:rsidRDefault="00020114" w:rsidP="008E78FB">
            <w:pPr>
              <w:pStyle w:val="Prrafodelista"/>
              <w:numPr>
                <w:ilvl w:val="3"/>
                <w:numId w:val="2"/>
              </w:numPr>
              <w:autoSpaceDE/>
              <w:autoSpaceDN/>
              <w:ind w:left="330" w:hanging="283"/>
              <w:jc w:val="both"/>
              <w:rPr>
                <w:lang w:val="es-CO" w:eastAsia="en-US"/>
              </w:rPr>
            </w:pPr>
            <w:r w:rsidRPr="008E78FB">
              <w:rPr>
                <w:lang w:val="es-CO" w:eastAsia="en-US"/>
              </w:rPr>
              <w:t xml:space="preserve">Poner a disposición del </w:t>
            </w:r>
            <w:r w:rsidRPr="008E78FB">
              <w:rPr>
                <w:b/>
                <w:lang w:val="es-CO" w:eastAsia="en-US"/>
              </w:rPr>
              <w:t xml:space="preserve">CONTRATISTA </w:t>
            </w:r>
            <w:r w:rsidRPr="008E78FB">
              <w:rPr>
                <w:lang w:val="es-CO" w:eastAsia="en-US"/>
              </w:rPr>
              <w:t>los bienes y lugares que se requieran para la ejecución y entrega del objeto contratado.</w:t>
            </w:r>
            <w:r w:rsidRPr="008E78FB">
              <w:rPr>
                <w:lang w:val="es-CO" w:eastAsia="en-US"/>
              </w:rPr>
              <w:tab/>
            </w:r>
          </w:p>
          <w:p w14:paraId="278C9419" w14:textId="01DB2931" w:rsidR="00020114" w:rsidRPr="008E78FB" w:rsidRDefault="00020114" w:rsidP="008E78FB">
            <w:pPr>
              <w:pStyle w:val="Prrafodelista"/>
              <w:numPr>
                <w:ilvl w:val="3"/>
                <w:numId w:val="2"/>
              </w:numPr>
              <w:autoSpaceDE/>
              <w:autoSpaceDN/>
              <w:ind w:left="330" w:hanging="283"/>
              <w:jc w:val="both"/>
              <w:rPr>
                <w:b/>
                <w:lang w:val="es-CO" w:eastAsia="en-US"/>
              </w:rPr>
            </w:pPr>
            <w:r w:rsidRPr="008E78FB">
              <w:rPr>
                <w:lang w:val="es-CO" w:eastAsia="en-US"/>
              </w:rPr>
              <w:t>Una vez se surta el proceso de contratación estatal, asignar un supervisor, a través de quien la</w:t>
            </w:r>
            <w:r w:rsidRPr="008E78FB">
              <w:rPr>
                <w:b/>
                <w:lang w:val="es-CO" w:eastAsia="en-US"/>
              </w:rPr>
              <w:t xml:space="preserve"> POLICÍA NACIONAL</w:t>
            </w:r>
            <w:r w:rsidRPr="008E78FB">
              <w:rPr>
                <w:lang w:val="es-CO" w:eastAsia="en-US"/>
              </w:rPr>
              <w:t xml:space="preserve"> mantendrá la interlocución permanente y directa con el</w:t>
            </w:r>
            <w:r w:rsidRPr="008E78FB">
              <w:rPr>
                <w:b/>
                <w:lang w:val="es-CO" w:eastAsia="en-US"/>
              </w:rPr>
              <w:t xml:space="preserve"> CONTRATISTA</w:t>
            </w:r>
            <w:r w:rsidRPr="008E78FB">
              <w:rPr>
                <w:lang w:val="es-CO" w:eastAsia="en-US"/>
              </w:rPr>
              <w:t>.</w:t>
            </w:r>
            <w:r w:rsidRPr="008E78FB">
              <w:rPr>
                <w:b/>
                <w:lang w:val="es-CO" w:eastAsia="en-US"/>
              </w:rPr>
              <w:t xml:space="preserve"> </w:t>
            </w:r>
          </w:p>
          <w:p w14:paraId="254CAADF" w14:textId="06995C73" w:rsidR="00020114" w:rsidRPr="008E78FB" w:rsidRDefault="00020114" w:rsidP="008E78FB">
            <w:pPr>
              <w:pStyle w:val="Prrafodelista"/>
              <w:numPr>
                <w:ilvl w:val="3"/>
                <w:numId w:val="2"/>
              </w:numPr>
              <w:autoSpaceDE/>
              <w:autoSpaceDN/>
              <w:ind w:left="330" w:hanging="283"/>
              <w:jc w:val="both"/>
              <w:rPr>
                <w:lang w:val="es-CO" w:eastAsia="en-US"/>
              </w:rPr>
            </w:pPr>
            <w:r w:rsidRPr="008E78FB">
              <w:rPr>
                <w:lang w:val="es-CO" w:eastAsia="en-US"/>
              </w:rPr>
              <w:t xml:space="preserve">Ejercer el control sobre el cumplimiento del contrato a través del supervisor designado para el efecto, exigiéndole la ejecución idónea y oportuna del objeto a contratar.  </w:t>
            </w:r>
          </w:p>
          <w:p w14:paraId="0E6671CC" w14:textId="23AC5A5B" w:rsidR="00020114" w:rsidRPr="008E78FB" w:rsidRDefault="00020114" w:rsidP="008E78FB">
            <w:pPr>
              <w:pStyle w:val="Prrafodelista"/>
              <w:numPr>
                <w:ilvl w:val="3"/>
                <w:numId w:val="2"/>
              </w:numPr>
              <w:autoSpaceDE/>
              <w:autoSpaceDN/>
              <w:ind w:left="330" w:hanging="283"/>
              <w:jc w:val="both"/>
              <w:rPr>
                <w:lang w:val="es-CO" w:eastAsia="en-US"/>
              </w:rPr>
            </w:pPr>
            <w:r w:rsidRPr="008E78FB">
              <w:rPr>
                <w:lang w:val="es-CO" w:eastAsia="en-US"/>
              </w:rPr>
              <w:t xml:space="preserve">Recibir a satisfacción los bienes y/o servicios que sean entregados por el </w:t>
            </w:r>
            <w:r w:rsidRPr="008E78FB">
              <w:rPr>
                <w:b/>
                <w:lang w:val="es-CO" w:eastAsia="en-US"/>
              </w:rPr>
              <w:t xml:space="preserve">CONTRATISTA, </w:t>
            </w:r>
            <w:r w:rsidRPr="008E78FB">
              <w:rPr>
                <w:lang w:val="es-CO" w:eastAsia="en-US"/>
              </w:rPr>
              <w:t xml:space="preserve">cuando estos cumplan con las condiciones establecidas y en especial las especificaciones u obligaciones técnicas contenidas en el anexo técnico. </w:t>
            </w:r>
          </w:p>
          <w:p w14:paraId="26CF60D4" w14:textId="3C11BA47" w:rsidR="00020114" w:rsidRPr="008E78FB" w:rsidRDefault="00020114" w:rsidP="008E78FB">
            <w:pPr>
              <w:pStyle w:val="Prrafodelista"/>
              <w:numPr>
                <w:ilvl w:val="3"/>
                <w:numId w:val="2"/>
              </w:numPr>
              <w:autoSpaceDE/>
              <w:autoSpaceDN/>
              <w:ind w:left="330" w:hanging="283"/>
              <w:jc w:val="both"/>
              <w:rPr>
                <w:b/>
                <w:lang w:val="es-CO" w:eastAsia="en-US"/>
              </w:rPr>
            </w:pPr>
            <w:r w:rsidRPr="008E78FB">
              <w:rPr>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8E78FB">
              <w:rPr>
                <w:b/>
                <w:lang w:val="es-CO" w:eastAsia="en-US"/>
              </w:rPr>
              <w:t xml:space="preserve">. </w:t>
            </w:r>
          </w:p>
          <w:p w14:paraId="43293FB4" w14:textId="77777777" w:rsidR="008E78FB" w:rsidRDefault="00020114" w:rsidP="008E78FB">
            <w:pPr>
              <w:pStyle w:val="Prrafodelista"/>
              <w:numPr>
                <w:ilvl w:val="3"/>
                <w:numId w:val="2"/>
              </w:numPr>
              <w:autoSpaceDE/>
              <w:autoSpaceDN/>
              <w:ind w:left="330" w:hanging="283"/>
              <w:jc w:val="both"/>
              <w:rPr>
                <w:lang w:val="es-CO" w:eastAsia="en-US"/>
              </w:rPr>
            </w:pPr>
            <w:r w:rsidRPr="008E78FB">
              <w:rPr>
                <w:lang w:val="es-CO" w:eastAsia="en-US"/>
              </w:rPr>
              <w:t xml:space="preserve">Pagar al </w:t>
            </w:r>
            <w:r w:rsidRPr="008E78FB">
              <w:rPr>
                <w:b/>
                <w:lang w:val="es-CO" w:eastAsia="en-US"/>
              </w:rPr>
              <w:t>CONTRATISTA</w:t>
            </w:r>
            <w:r w:rsidRPr="008E78FB">
              <w:rPr>
                <w:lang w:val="es-CO" w:eastAsia="en-US"/>
              </w:rPr>
              <w:t xml:space="preserve"> en la forma pactada y con sujeción a las disponibilidades presupuestales y de PAC previstas para el efecto.</w:t>
            </w:r>
          </w:p>
          <w:p w14:paraId="00C8E887" w14:textId="77777777" w:rsidR="008E78FB" w:rsidRDefault="00020114" w:rsidP="008E78FB">
            <w:pPr>
              <w:pStyle w:val="Prrafodelista"/>
              <w:numPr>
                <w:ilvl w:val="3"/>
                <w:numId w:val="2"/>
              </w:numPr>
              <w:autoSpaceDE/>
              <w:autoSpaceDN/>
              <w:ind w:left="330" w:hanging="283"/>
              <w:jc w:val="both"/>
              <w:rPr>
                <w:lang w:val="es-CO" w:eastAsia="en-US"/>
              </w:rPr>
            </w:pPr>
            <w:r w:rsidRPr="008E78FB">
              <w:rPr>
                <w:lang w:val="es-CO" w:eastAsia="en-US"/>
              </w:rPr>
              <w:t>Tramitar diligentemente las apropiaciones presupuestales que requiera para solventar las prestaciones patrimoniales que hayan surgido a su cargo como consecuencia de la suscripción del contrato.</w:t>
            </w:r>
          </w:p>
          <w:p w14:paraId="3E4F64B5" w14:textId="77777777" w:rsidR="008E78FB" w:rsidRDefault="00020114" w:rsidP="008E78FB">
            <w:pPr>
              <w:pStyle w:val="Prrafodelista"/>
              <w:numPr>
                <w:ilvl w:val="3"/>
                <w:numId w:val="2"/>
              </w:numPr>
              <w:autoSpaceDE/>
              <w:autoSpaceDN/>
              <w:ind w:left="330" w:hanging="283"/>
              <w:jc w:val="both"/>
              <w:rPr>
                <w:lang w:val="es-CO" w:eastAsia="en-US"/>
              </w:rPr>
            </w:pPr>
            <w:r w:rsidRPr="008E78FB">
              <w:rPr>
                <w:lang w:val="es-CO" w:eastAsia="en-US"/>
              </w:rPr>
              <w:t>Solicitar y recibir información técnica respecto del bien o servicio y demás del</w:t>
            </w:r>
            <w:r w:rsidRPr="008E78FB">
              <w:rPr>
                <w:b/>
                <w:lang w:val="es-CO" w:eastAsia="en-US"/>
              </w:rPr>
              <w:t xml:space="preserve"> CONTRATISTA</w:t>
            </w:r>
            <w:r w:rsidRPr="008E78FB">
              <w:rPr>
                <w:lang w:val="es-CO" w:eastAsia="en-US"/>
              </w:rPr>
              <w:t xml:space="preserve"> en desarrollo del objeto del contractual. </w:t>
            </w:r>
          </w:p>
          <w:p w14:paraId="20CFB5CB" w14:textId="77777777" w:rsidR="008E78FB" w:rsidRDefault="00020114" w:rsidP="008E78FB">
            <w:pPr>
              <w:pStyle w:val="Prrafodelista"/>
              <w:numPr>
                <w:ilvl w:val="3"/>
                <w:numId w:val="2"/>
              </w:numPr>
              <w:autoSpaceDE/>
              <w:autoSpaceDN/>
              <w:ind w:left="330" w:hanging="283"/>
              <w:jc w:val="both"/>
              <w:rPr>
                <w:lang w:val="es-CO" w:eastAsia="en-US"/>
              </w:rPr>
            </w:pPr>
            <w:r w:rsidRPr="008E78FB">
              <w:rPr>
                <w:lang w:val="es-CO" w:eastAsia="en-US"/>
              </w:rPr>
              <w:t>Incluir aquellas obligaciones propias de cada proceso que coadyuven al cumplimiento de las obligaciones contractuales.</w:t>
            </w:r>
          </w:p>
          <w:p w14:paraId="3ACFDA63" w14:textId="65A9091E" w:rsidR="00E0357D" w:rsidRPr="008E78FB" w:rsidRDefault="00020114" w:rsidP="008E78FB">
            <w:pPr>
              <w:pStyle w:val="Prrafodelista"/>
              <w:numPr>
                <w:ilvl w:val="3"/>
                <w:numId w:val="2"/>
              </w:numPr>
              <w:autoSpaceDE/>
              <w:autoSpaceDN/>
              <w:ind w:left="330" w:hanging="283"/>
              <w:jc w:val="both"/>
              <w:rPr>
                <w:lang w:val="es-CO" w:eastAsia="en-US"/>
              </w:rPr>
            </w:pPr>
            <w:r w:rsidRPr="008E78FB">
              <w:rPr>
                <w:lang w:val="es-CO" w:eastAsia="en-US"/>
              </w:rPr>
              <w:t>Rechazar los bienes y/o servicios cuando no cumplan con los requerimientos técnicos exigidos.</w:t>
            </w:r>
          </w:p>
        </w:tc>
      </w:tr>
      <w:tr w:rsidR="00E0357D" w:rsidRPr="008156C2" w14:paraId="6D149CB2"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6053CC4" w14:textId="77777777" w:rsidR="00E0357D" w:rsidRPr="000F21A5" w:rsidRDefault="00E0357D" w:rsidP="00E0357D">
            <w:pPr>
              <w:pStyle w:val="Textoindependiente"/>
              <w:jc w:val="center"/>
              <w:rPr>
                <w:rFonts w:cs="Arial"/>
                <w:b/>
                <w:sz w:val="20"/>
                <w:lang w:val="es-CO"/>
              </w:rPr>
            </w:pPr>
            <w:r w:rsidRPr="000F21A5">
              <w:rPr>
                <w:rFonts w:cs="Arial"/>
                <w:b/>
                <w:sz w:val="20"/>
                <w:lang w:val="es-CO"/>
              </w:rPr>
              <w:t>Indemnidad</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1F91E85" w14:textId="77777777" w:rsidR="00E0357D" w:rsidRPr="00020114" w:rsidRDefault="00E0357D" w:rsidP="00E0357D">
            <w:pPr>
              <w:pStyle w:val="Textosinformato"/>
              <w:jc w:val="both"/>
              <w:rPr>
                <w:rFonts w:ascii="Arial" w:hAnsi="Arial" w:cs="Arial"/>
                <w:szCs w:val="20"/>
                <w:lang w:val="es-CO"/>
              </w:rPr>
            </w:pPr>
            <w:r w:rsidRPr="00020114">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E0357D" w:rsidRPr="008156C2" w14:paraId="0A29C303"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ACC4456" w14:textId="77777777" w:rsidR="00E0357D" w:rsidRPr="000F21A5" w:rsidRDefault="00E0357D" w:rsidP="00E0357D">
            <w:pPr>
              <w:pStyle w:val="Textoindependiente"/>
              <w:jc w:val="center"/>
              <w:rPr>
                <w:rFonts w:cs="Arial"/>
                <w:b/>
                <w:sz w:val="20"/>
                <w:lang w:val="es-CO"/>
              </w:rPr>
            </w:pPr>
            <w:r w:rsidRPr="000F21A5">
              <w:rPr>
                <w:rFonts w:cs="Arial"/>
                <w:b/>
                <w:sz w:val="20"/>
                <w:lang w:val="es-CO"/>
              </w:rPr>
              <w:t>Veeduría Ciudadana</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96671D5" w14:textId="77777777" w:rsidR="00E0357D" w:rsidRPr="006A10CB" w:rsidRDefault="00E0357D" w:rsidP="00E0357D">
            <w:pPr>
              <w:pStyle w:val="Textoindependiente"/>
              <w:jc w:val="both"/>
              <w:rPr>
                <w:rFonts w:cs="Arial"/>
                <w:sz w:val="20"/>
                <w:lang w:val="es-CO"/>
              </w:rPr>
            </w:pPr>
            <w:r w:rsidRPr="006A10CB">
              <w:rPr>
                <w:rFonts w:cs="Arial"/>
                <w:sz w:val="20"/>
                <w:lang w:val="es-CO"/>
              </w:rPr>
              <w:t>La Policía Metropolitana de Bucaramanga de conformidad con lo establecido en el artículo 66 de la Ley 80 de 1993 y la Ley 850 del 2003, convoca a todas las Veedurías Ciudadanas, para que participen en la etapa precontractual, contractual y post contractual del presente proceso.</w:t>
            </w:r>
          </w:p>
        </w:tc>
      </w:tr>
      <w:tr w:rsidR="00020114" w:rsidRPr="008156C2" w14:paraId="0B017CCC"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3D4F772" w14:textId="29F774D3" w:rsidR="00020114" w:rsidRPr="000F21A5" w:rsidRDefault="00020114" w:rsidP="00E0357D">
            <w:pPr>
              <w:pStyle w:val="Textoindependiente"/>
              <w:jc w:val="center"/>
              <w:rPr>
                <w:rFonts w:cs="Arial"/>
                <w:b/>
                <w:sz w:val="20"/>
                <w:lang w:val="es-CO"/>
              </w:rPr>
            </w:pPr>
            <w:r w:rsidRPr="00A42202">
              <w:rPr>
                <w:b/>
                <w:sz w:val="20"/>
              </w:rPr>
              <w:t>Reajustes</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56FE0F3" w14:textId="77777777" w:rsidR="00020114" w:rsidRDefault="00020114" w:rsidP="00020114">
            <w:pPr>
              <w:pStyle w:val="Textoindependiente"/>
              <w:jc w:val="both"/>
            </w:pPr>
            <w:r w:rsidRPr="00113694">
              <w:rPr>
                <w:rFonts w:cs="Arial"/>
                <w:sz w:val="20"/>
                <w:lang w:val="es-CO"/>
              </w:rPr>
              <w:t xml:space="preserve">La Policía </w:t>
            </w:r>
            <w:r w:rsidRPr="00371728">
              <w:rPr>
                <w:rFonts w:cs="Arial"/>
                <w:sz w:val="20"/>
                <w:lang w:val="es-CO"/>
              </w:rPr>
              <w:t>Nacional - Policía Metropolitana de Bucaramanga, no reconocerá ningún reajuste de tarifas o precios durante la vigencia del contrato, por lo tanto, el oferente debe proyectar el valor de la oferta por el tiempo de ejecución del contrato respectivo.</w:t>
            </w:r>
            <w:r w:rsidRPr="00371728">
              <w:t xml:space="preserve"> </w:t>
            </w:r>
          </w:p>
          <w:p w14:paraId="37585F13" w14:textId="77777777" w:rsidR="00230410" w:rsidRPr="00371728" w:rsidRDefault="00230410" w:rsidP="00020114">
            <w:pPr>
              <w:pStyle w:val="Textoindependiente"/>
              <w:jc w:val="both"/>
              <w:rPr>
                <w:rFonts w:cs="Arial"/>
                <w:sz w:val="20"/>
                <w:lang w:val="es-CO"/>
              </w:rPr>
            </w:pPr>
          </w:p>
          <w:p w14:paraId="7A87D615" w14:textId="77777777" w:rsidR="00020114" w:rsidRPr="00113694" w:rsidRDefault="00020114" w:rsidP="00020114">
            <w:pPr>
              <w:pStyle w:val="Textoindependiente"/>
              <w:jc w:val="both"/>
              <w:rPr>
                <w:rFonts w:cs="Arial"/>
                <w:sz w:val="20"/>
                <w:lang w:val="es-CO"/>
              </w:rPr>
            </w:pPr>
            <w:r w:rsidRPr="00371728">
              <w:rPr>
                <w:rFonts w:cs="Arial"/>
                <w:sz w:val="20"/>
                <w:lang w:val="es-CO"/>
              </w:rPr>
              <w:t xml:space="preserve">Lo anterior sin perjuicio de lo establecido en el artículo 5, numeral 1 de la Ley 80 de 1993, en lo referente a las situaciones imprevistas que no sean imputables </w:t>
            </w:r>
            <w:r w:rsidRPr="00113694">
              <w:rPr>
                <w:rFonts w:cs="Arial"/>
                <w:sz w:val="20"/>
                <w:lang w:val="es-CO"/>
              </w:rPr>
              <w:t xml:space="preserve">al contratista, razón por el cual, en presencia de un desequilibrio promulgado por este, el mismo deber ser demostrado, justificado y soportado, sobre lo cual la Entidad entrara a revisión desde su aspecto financiero, técnico y jurídico. </w:t>
            </w:r>
          </w:p>
          <w:p w14:paraId="482CE22F" w14:textId="77777777" w:rsidR="00020114" w:rsidRPr="00A07151" w:rsidRDefault="00020114" w:rsidP="00020114">
            <w:pPr>
              <w:pStyle w:val="Textoindependiente"/>
              <w:jc w:val="both"/>
              <w:rPr>
                <w:rFonts w:cs="Arial"/>
                <w:sz w:val="16"/>
                <w:szCs w:val="16"/>
                <w:lang w:val="es-CO"/>
              </w:rPr>
            </w:pPr>
          </w:p>
          <w:p w14:paraId="3C25A396" w14:textId="7CEDF6F8" w:rsidR="00020114" w:rsidRPr="006A10CB" w:rsidRDefault="00020114" w:rsidP="00020114">
            <w:pPr>
              <w:pStyle w:val="Textoindependiente"/>
              <w:jc w:val="both"/>
              <w:rPr>
                <w:rFonts w:cs="Arial"/>
                <w:sz w:val="20"/>
                <w:lang w:val="es-CO"/>
              </w:rPr>
            </w:pPr>
            <w:r w:rsidRPr="00113694">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E0357D" w:rsidRPr="008156C2" w14:paraId="37E3448F" w14:textId="77777777" w:rsidTr="004F0667">
        <w:trPr>
          <w:trHeight w:val="2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8F81081" w14:textId="77777777" w:rsidR="00E0357D" w:rsidRPr="00462CCA" w:rsidRDefault="00E0357D" w:rsidP="00E0357D">
            <w:pPr>
              <w:pStyle w:val="Textoindependiente"/>
              <w:jc w:val="center"/>
              <w:rPr>
                <w:rFonts w:cs="Arial"/>
                <w:b/>
                <w:sz w:val="20"/>
                <w:szCs w:val="21"/>
                <w:lang w:val="es-CO"/>
              </w:rPr>
            </w:pPr>
            <w:r w:rsidRPr="00462CCA">
              <w:rPr>
                <w:rFonts w:cs="Arial"/>
                <w:b/>
                <w:sz w:val="20"/>
                <w:szCs w:val="21"/>
                <w:lang w:val="es-CO"/>
              </w:rPr>
              <w:t>Análisis de garantías:</w:t>
            </w:r>
          </w:p>
          <w:p w14:paraId="0F9E1722" w14:textId="77777777" w:rsidR="00E0357D" w:rsidRPr="008156C2" w:rsidRDefault="00E0357D" w:rsidP="00E0357D">
            <w:pPr>
              <w:pStyle w:val="Textoindependiente"/>
              <w:jc w:val="center"/>
              <w:rPr>
                <w:rFonts w:cs="Arial"/>
                <w:b/>
                <w:sz w:val="21"/>
                <w:szCs w:val="21"/>
                <w:lang w:val="es-CO"/>
              </w:rPr>
            </w:pPr>
            <w:r w:rsidRPr="00462CCA">
              <w:rPr>
                <w:rFonts w:cs="Arial"/>
                <w:b/>
                <w:sz w:val="20"/>
                <w:szCs w:val="21"/>
                <w:lang w:val="es-CO"/>
              </w:rPr>
              <w:t>tipificación, estimación y asignación del riesgo</w:t>
            </w:r>
          </w:p>
        </w:tc>
        <w:tc>
          <w:tcPr>
            <w:tcW w:w="9346"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EEA26E7" w14:textId="132D6ABA" w:rsidR="00E0357D" w:rsidRPr="002937AF" w:rsidRDefault="00E0357D" w:rsidP="00E0357D">
            <w:pPr>
              <w:pStyle w:val="Prrafodelista"/>
              <w:ind w:left="0"/>
              <w:jc w:val="both"/>
              <w:rPr>
                <w:color w:val="FF0000"/>
                <w:lang w:val="es-CO"/>
              </w:rPr>
            </w:pPr>
            <w:r w:rsidRPr="000F21A5">
              <w:rPr>
                <w:lang w:val="es-CO"/>
              </w:rPr>
              <w:t xml:space="preserve">Las contenidas </w:t>
            </w:r>
            <w:r w:rsidRPr="00ED6857">
              <w:rPr>
                <w:lang w:val="es-CO"/>
              </w:rPr>
              <w:t xml:space="preserve">en el </w:t>
            </w:r>
            <w:r w:rsidRPr="00ED6857">
              <w:rPr>
                <w:b/>
                <w:bCs/>
                <w:lang w:val="es-CO"/>
              </w:rPr>
              <w:t>Anexo No. 2</w:t>
            </w:r>
            <w:r w:rsidRPr="00ED6857">
              <w:rPr>
                <w:lang w:val="es-CO"/>
              </w:rPr>
              <w:t xml:space="preserve"> de la presente </w:t>
            </w:r>
            <w:r w:rsidRPr="000F21A5">
              <w:rPr>
                <w:lang w:val="es-CO"/>
              </w:rPr>
              <w:t>Invitación</w:t>
            </w:r>
            <w:r w:rsidR="00ED6857">
              <w:rPr>
                <w:lang w:val="es-CO"/>
              </w:rPr>
              <w:t>.</w:t>
            </w:r>
          </w:p>
        </w:tc>
      </w:tr>
    </w:tbl>
    <w:p w14:paraId="14836E68" w14:textId="77777777" w:rsidR="00187577" w:rsidRPr="00CD6476" w:rsidRDefault="00187577" w:rsidP="00187577">
      <w:pPr>
        <w:pStyle w:val="Textoindependiente"/>
        <w:tabs>
          <w:tab w:val="left" w:pos="0"/>
          <w:tab w:val="left" w:pos="36"/>
        </w:tabs>
        <w:suppressAutoHyphens/>
        <w:autoSpaceDN w:val="0"/>
        <w:ind w:left="426"/>
        <w:jc w:val="both"/>
        <w:textAlignment w:val="baseline"/>
        <w:rPr>
          <w:rFonts w:cs="Arial"/>
          <w:b/>
          <w:bCs/>
          <w:sz w:val="8"/>
          <w:lang w:val="es-CO"/>
        </w:rPr>
      </w:pPr>
    </w:p>
    <w:p w14:paraId="1065EB93" w14:textId="77777777" w:rsidR="00187577" w:rsidRPr="00187577" w:rsidRDefault="00187577" w:rsidP="00187577">
      <w:pPr>
        <w:pStyle w:val="Textoindependiente"/>
        <w:tabs>
          <w:tab w:val="left" w:pos="0"/>
          <w:tab w:val="left" w:pos="36"/>
        </w:tabs>
        <w:suppressAutoHyphens/>
        <w:autoSpaceDN w:val="0"/>
        <w:ind w:left="426"/>
        <w:jc w:val="both"/>
        <w:textAlignment w:val="baseline"/>
        <w:rPr>
          <w:rFonts w:cs="Arial"/>
          <w:b/>
          <w:bCs/>
          <w:sz w:val="14"/>
          <w:szCs w:val="14"/>
          <w:lang w:val="es-CO"/>
        </w:rPr>
      </w:pPr>
    </w:p>
    <w:p w14:paraId="5E3E2525" w14:textId="4C477473" w:rsidR="00C91400" w:rsidRPr="00703FA9" w:rsidRDefault="00C91400" w:rsidP="008E78FB">
      <w:pPr>
        <w:pStyle w:val="Textoindependiente"/>
        <w:numPr>
          <w:ilvl w:val="0"/>
          <w:numId w:val="1"/>
        </w:numPr>
        <w:tabs>
          <w:tab w:val="left" w:pos="66"/>
        </w:tabs>
        <w:suppressAutoHyphens/>
        <w:autoSpaceDN w:val="0"/>
        <w:ind w:left="426"/>
        <w:jc w:val="both"/>
        <w:textAlignment w:val="baseline"/>
        <w:rPr>
          <w:rFonts w:cs="Arial"/>
          <w:b/>
          <w:bCs/>
          <w:sz w:val="20"/>
          <w:lang w:val="es-CO"/>
        </w:rPr>
      </w:pPr>
      <w:r w:rsidRPr="00703FA9">
        <w:rPr>
          <w:rFonts w:cs="Arial"/>
          <w:b/>
          <w:bCs/>
          <w:sz w:val="20"/>
          <w:lang w:val="es-CO"/>
        </w:rPr>
        <w:t>REQUISITOS</w:t>
      </w:r>
      <w:r w:rsidR="00275A56">
        <w:rPr>
          <w:rFonts w:cs="Arial"/>
          <w:b/>
          <w:bCs/>
          <w:sz w:val="20"/>
          <w:lang w:val="es-CO"/>
        </w:rPr>
        <w:t xml:space="preserve"> MÍNIMOS HABILITANTES.</w:t>
      </w:r>
    </w:p>
    <w:p w14:paraId="1123DA2E" w14:textId="77777777" w:rsidR="00C91400" w:rsidRPr="00703FA9" w:rsidRDefault="00C91400" w:rsidP="008E78FB">
      <w:pPr>
        <w:pStyle w:val="Textoindependiente"/>
        <w:tabs>
          <w:tab w:val="left" w:pos="66"/>
          <w:tab w:val="left" w:pos="426"/>
        </w:tabs>
        <w:ind w:left="390"/>
        <w:jc w:val="both"/>
        <w:rPr>
          <w:rFonts w:cs="Arial"/>
          <w:b/>
          <w:bCs/>
          <w:sz w:val="20"/>
          <w:lang w:val="es-CO"/>
        </w:rPr>
      </w:pPr>
    </w:p>
    <w:p w14:paraId="2775D31B" w14:textId="77777777" w:rsidR="003663D4" w:rsidRDefault="00C91400" w:rsidP="008E78FB">
      <w:pPr>
        <w:pStyle w:val="Textoindependiente"/>
        <w:tabs>
          <w:tab w:val="left" w:pos="66"/>
        </w:tabs>
        <w:jc w:val="both"/>
        <w:rPr>
          <w:rFonts w:cs="Arial"/>
          <w:sz w:val="20"/>
          <w:lang w:val="es-CO"/>
        </w:rPr>
      </w:pPr>
      <w:r w:rsidRPr="00703FA9">
        <w:rPr>
          <w:rFonts w:cs="Arial"/>
          <w:sz w:val="20"/>
          <w:lang w:val="es-CO"/>
        </w:rPr>
        <w:t xml:space="preserve">Los proponentes deberán presentar </w:t>
      </w:r>
      <w:r w:rsidR="00C9125D" w:rsidRPr="00703FA9">
        <w:rPr>
          <w:rFonts w:cs="Arial"/>
          <w:sz w:val="20"/>
          <w:lang w:val="es-CO"/>
        </w:rPr>
        <w:t xml:space="preserve">en </w:t>
      </w:r>
      <w:r w:rsidRPr="00703FA9">
        <w:rPr>
          <w:rFonts w:cs="Arial"/>
          <w:sz w:val="20"/>
          <w:lang w:val="es-CO"/>
        </w:rPr>
        <w:t>su oferta los siguientes documentos y/o requisitos habilitantes:</w:t>
      </w:r>
    </w:p>
    <w:p w14:paraId="30FCAF39" w14:textId="00923E7F" w:rsidR="00020114" w:rsidRDefault="00020114" w:rsidP="008E78FB">
      <w:pPr>
        <w:pStyle w:val="Textoindependiente"/>
        <w:tabs>
          <w:tab w:val="left" w:pos="66"/>
        </w:tabs>
        <w:jc w:val="both"/>
        <w:rPr>
          <w:rFonts w:cs="Arial"/>
          <w:sz w:val="20"/>
          <w:lang w:val="es-CO"/>
        </w:rPr>
      </w:pPr>
    </w:p>
    <w:p w14:paraId="05743627" w14:textId="77777777" w:rsidR="00CD6476" w:rsidRDefault="00CD6476" w:rsidP="008E78FB">
      <w:pPr>
        <w:pStyle w:val="Textoindependiente"/>
        <w:tabs>
          <w:tab w:val="left" w:pos="66"/>
        </w:tabs>
        <w:jc w:val="both"/>
        <w:rPr>
          <w:rFonts w:cs="Arial"/>
          <w:sz w:val="20"/>
          <w:lang w:val="es-CO"/>
        </w:rPr>
      </w:pPr>
    </w:p>
    <w:p w14:paraId="5420F58D" w14:textId="77777777" w:rsidR="00C91400" w:rsidRPr="00703FA9" w:rsidRDefault="00C91400" w:rsidP="00874547">
      <w:pPr>
        <w:pStyle w:val="Textoindependiente"/>
        <w:numPr>
          <w:ilvl w:val="1"/>
          <w:numId w:val="23"/>
        </w:numPr>
        <w:tabs>
          <w:tab w:val="left" w:pos="66"/>
        </w:tabs>
        <w:jc w:val="both"/>
        <w:rPr>
          <w:rFonts w:cs="Arial"/>
          <w:b/>
          <w:bCs/>
          <w:sz w:val="20"/>
          <w:lang w:val="es-CO"/>
        </w:rPr>
      </w:pPr>
      <w:r w:rsidRPr="00703FA9">
        <w:rPr>
          <w:rFonts w:cs="Arial"/>
          <w:b/>
          <w:bCs/>
          <w:sz w:val="20"/>
          <w:lang w:val="es-CO"/>
        </w:rPr>
        <w:lastRenderedPageBreak/>
        <w:t>DE ORDEN JURÍDICO</w:t>
      </w:r>
    </w:p>
    <w:p w14:paraId="0F78F6AC" w14:textId="77777777" w:rsidR="001F3A94" w:rsidRPr="00703FA9" w:rsidRDefault="001F3A94" w:rsidP="008E78FB">
      <w:pPr>
        <w:pStyle w:val="Textoindependiente"/>
        <w:tabs>
          <w:tab w:val="left" w:pos="66"/>
        </w:tabs>
        <w:jc w:val="both"/>
        <w:rPr>
          <w:rFonts w:cs="Arial"/>
          <w:sz w:val="20"/>
          <w:lang w:val="es-CO"/>
        </w:rPr>
      </w:pPr>
    </w:p>
    <w:p w14:paraId="2E9BCCCC" w14:textId="022B1F6F" w:rsidR="00C91400" w:rsidRDefault="00C91400" w:rsidP="00874547">
      <w:pPr>
        <w:pStyle w:val="Textoindependiente"/>
        <w:numPr>
          <w:ilvl w:val="2"/>
          <w:numId w:val="23"/>
        </w:numPr>
        <w:tabs>
          <w:tab w:val="left" w:pos="66"/>
          <w:tab w:val="left" w:pos="426"/>
        </w:tabs>
        <w:jc w:val="both"/>
        <w:rPr>
          <w:rFonts w:cs="Arial"/>
          <w:sz w:val="20"/>
          <w:lang w:val="es-CO"/>
        </w:rPr>
      </w:pPr>
      <w:r w:rsidRPr="00703FA9">
        <w:rPr>
          <w:rFonts w:cs="Arial"/>
          <w:sz w:val="20"/>
          <w:lang w:val="es-CO"/>
        </w:rPr>
        <w:t xml:space="preserve">Carta de </w:t>
      </w:r>
      <w:r w:rsidR="00A31C0C" w:rsidRPr="00703FA9">
        <w:rPr>
          <w:rFonts w:cs="Arial"/>
          <w:sz w:val="20"/>
          <w:lang w:val="es-CO"/>
        </w:rPr>
        <w:t>P</w:t>
      </w:r>
      <w:r w:rsidRPr="00703FA9">
        <w:rPr>
          <w:rFonts w:cs="Arial"/>
          <w:sz w:val="20"/>
          <w:lang w:val="es-CO"/>
        </w:rPr>
        <w:t xml:space="preserve">resentación de la oferta de acuerdo </w:t>
      </w:r>
      <w:r w:rsidRPr="00D65BFB">
        <w:rPr>
          <w:rFonts w:cs="Arial"/>
          <w:sz w:val="20"/>
          <w:lang w:val="es-CO"/>
        </w:rPr>
        <w:t xml:space="preserve">al </w:t>
      </w:r>
      <w:r w:rsidR="00A31C0C" w:rsidRPr="00D65BFB">
        <w:rPr>
          <w:rFonts w:cs="Arial"/>
          <w:b/>
          <w:bCs/>
          <w:sz w:val="20"/>
          <w:lang w:val="es-CO"/>
        </w:rPr>
        <w:t>F</w:t>
      </w:r>
      <w:r w:rsidRPr="00D65BFB">
        <w:rPr>
          <w:rFonts w:cs="Arial"/>
          <w:b/>
          <w:bCs/>
          <w:sz w:val="20"/>
          <w:lang w:val="es-CO"/>
        </w:rPr>
        <w:t>ormulario No. 1</w:t>
      </w:r>
      <w:r w:rsidR="00A31C0C" w:rsidRPr="00D65BFB">
        <w:rPr>
          <w:rFonts w:cs="Arial"/>
          <w:sz w:val="20"/>
          <w:lang w:val="es-CO"/>
        </w:rPr>
        <w:t>, debidamente</w:t>
      </w:r>
      <w:r w:rsidRPr="00703FA9">
        <w:rPr>
          <w:rFonts w:cs="Arial"/>
          <w:sz w:val="20"/>
          <w:lang w:val="es-CO"/>
        </w:rPr>
        <w:t xml:space="preserve"> firmada por el oferente (persona natural o representante legal de la persona jurídica)</w:t>
      </w:r>
      <w:r w:rsidR="008238F1" w:rsidRPr="00703FA9">
        <w:rPr>
          <w:rFonts w:cs="Arial"/>
          <w:sz w:val="20"/>
          <w:lang w:val="es-CO"/>
        </w:rPr>
        <w:t>. L</w:t>
      </w:r>
      <w:r w:rsidR="00A31C0C" w:rsidRPr="00703FA9">
        <w:rPr>
          <w:rFonts w:cs="Arial"/>
          <w:sz w:val="20"/>
          <w:lang w:val="es-CO"/>
        </w:rPr>
        <w:t xml:space="preserve">a información aportada en este documento debe ser concordante y destinada </w:t>
      </w:r>
      <w:r w:rsidR="00800880" w:rsidRPr="00703FA9">
        <w:rPr>
          <w:rFonts w:cs="Arial"/>
          <w:sz w:val="20"/>
          <w:lang w:val="es-CO"/>
        </w:rPr>
        <w:t>específicamente</w:t>
      </w:r>
      <w:r w:rsidR="00A31C0C" w:rsidRPr="00703FA9">
        <w:rPr>
          <w:rFonts w:cs="Arial"/>
          <w:sz w:val="20"/>
          <w:lang w:val="es-CO"/>
        </w:rPr>
        <w:t xml:space="preserve"> a este proceso contractual.</w:t>
      </w:r>
    </w:p>
    <w:p w14:paraId="4B618757" w14:textId="77777777" w:rsidR="00944934" w:rsidRDefault="00944934" w:rsidP="008E78FB">
      <w:pPr>
        <w:pStyle w:val="Textoindependiente"/>
        <w:tabs>
          <w:tab w:val="left" w:pos="66"/>
          <w:tab w:val="left" w:pos="426"/>
        </w:tabs>
        <w:ind w:left="720"/>
        <w:jc w:val="both"/>
        <w:rPr>
          <w:rFonts w:cs="Arial"/>
          <w:sz w:val="20"/>
          <w:lang w:val="es-CO"/>
        </w:rPr>
      </w:pPr>
    </w:p>
    <w:p w14:paraId="5754A067" w14:textId="77777777" w:rsidR="00B84719" w:rsidRDefault="00C91400" w:rsidP="00874547">
      <w:pPr>
        <w:pStyle w:val="Textoindependiente"/>
        <w:numPr>
          <w:ilvl w:val="2"/>
          <w:numId w:val="23"/>
        </w:numPr>
        <w:tabs>
          <w:tab w:val="left" w:pos="66"/>
          <w:tab w:val="left" w:pos="426"/>
        </w:tabs>
        <w:jc w:val="both"/>
        <w:rPr>
          <w:rFonts w:cs="Arial"/>
          <w:sz w:val="20"/>
          <w:lang w:val="es-CO"/>
        </w:rPr>
      </w:pPr>
      <w:r w:rsidRPr="00944934">
        <w:rPr>
          <w:rFonts w:cs="Arial"/>
          <w:sz w:val="20"/>
          <w:lang w:val="es-CO"/>
        </w:rPr>
        <w:t xml:space="preserve">Certificado </w:t>
      </w:r>
      <w:r w:rsidR="00A31C0C" w:rsidRPr="00944934">
        <w:rPr>
          <w:rFonts w:cs="Arial"/>
          <w:sz w:val="20"/>
          <w:lang w:val="es-CO"/>
        </w:rPr>
        <w:t xml:space="preserve">de </w:t>
      </w:r>
      <w:r w:rsidRPr="00944934">
        <w:rPr>
          <w:rFonts w:cs="Arial"/>
          <w:sz w:val="20"/>
          <w:lang w:val="es-CO"/>
        </w:rPr>
        <w:t xml:space="preserve">Existencia y Representación Legal para personas jurídicas y/o </w:t>
      </w:r>
      <w:r w:rsidR="00A31C0C" w:rsidRPr="00944934">
        <w:rPr>
          <w:rFonts w:cs="Arial"/>
          <w:sz w:val="20"/>
          <w:lang w:val="es-CO"/>
        </w:rPr>
        <w:t>M</w:t>
      </w:r>
      <w:r w:rsidRPr="00944934">
        <w:rPr>
          <w:rFonts w:cs="Arial"/>
          <w:sz w:val="20"/>
          <w:lang w:val="es-CO"/>
        </w:rPr>
        <w:t xml:space="preserve">atricula </w:t>
      </w:r>
      <w:r w:rsidR="00A31C0C" w:rsidRPr="00944934">
        <w:rPr>
          <w:rFonts w:cs="Arial"/>
          <w:sz w:val="20"/>
          <w:lang w:val="es-CO"/>
        </w:rPr>
        <w:t>Mercantil para</w:t>
      </w:r>
      <w:r w:rsidRPr="00944934">
        <w:rPr>
          <w:rFonts w:cs="Arial"/>
          <w:sz w:val="20"/>
          <w:lang w:val="es-CO"/>
        </w:rPr>
        <w:t xml:space="preserve"> persona natural</w:t>
      </w:r>
      <w:r w:rsidR="00A31C0C" w:rsidRPr="00944934">
        <w:rPr>
          <w:rFonts w:cs="Arial"/>
          <w:sz w:val="20"/>
          <w:lang w:val="es-CO"/>
        </w:rPr>
        <w:t xml:space="preserve">, </w:t>
      </w:r>
      <w:r w:rsidR="007C3401" w:rsidRPr="00944934">
        <w:rPr>
          <w:rFonts w:cs="Arial"/>
          <w:sz w:val="20"/>
          <w:lang w:val="es-CO"/>
        </w:rPr>
        <w:t>expedida (s</w:t>
      </w:r>
      <w:r w:rsidRPr="00944934">
        <w:rPr>
          <w:rFonts w:cs="Arial"/>
          <w:sz w:val="20"/>
          <w:lang w:val="es-CO"/>
        </w:rPr>
        <w:t>) por la Cámara de Comercio respectiva, cuyo objeto social</w:t>
      </w:r>
      <w:r w:rsidR="00E04ED9" w:rsidRPr="00944934">
        <w:rPr>
          <w:rFonts w:cs="Arial"/>
          <w:sz w:val="20"/>
          <w:lang w:val="es-CO"/>
        </w:rPr>
        <w:t xml:space="preserve"> o actividad </w:t>
      </w:r>
      <w:r w:rsidR="00D34D1E" w:rsidRPr="00944934">
        <w:rPr>
          <w:rFonts w:cs="Arial"/>
          <w:sz w:val="20"/>
          <w:lang w:val="es-CO"/>
        </w:rPr>
        <w:t xml:space="preserve">económica, </w:t>
      </w:r>
      <w:r w:rsidRPr="00944934">
        <w:rPr>
          <w:rFonts w:cs="Arial"/>
          <w:sz w:val="20"/>
          <w:lang w:val="es-CO"/>
        </w:rPr>
        <w:t xml:space="preserve">deberá </w:t>
      </w:r>
      <w:r w:rsidR="00E04ED9" w:rsidRPr="00944934">
        <w:rPr>
          <w:rFonts w:cs="Arial"/>
          <w:sz w:val="20"/>
          <w:lang w:val="es-CO"/>
        </w:rPr>
        <w:t>permitirle</w:t>
      </w:r>
      <w:r w:rsidRPr="00944934">
        <w:rPr>
          <w:rFonts w:cs="Arial"/>
          <w:sz w:val="20"/>
          <w:lang w:val="es-CO"/>
        </w:rPr>
        <w:t xml:space="preserve"> desarrollar la actividad materia de la futura contratación. </w:t>
      </w:r>
      <w:r w:rsidR="00B959AD" w:rsidRPr="00944934">
        <w:rPr>
          <w:rFonts w:cs="Arial"/>
          <w:bCs/>
          <w:sz w:val="20"/>
          <w:u w:val="single"/>
          <w:lang w:val="es-CO"/>
        </w:rPr>
        <w:t xml:space="preserve">Este certificado debe tener fecha de expedición </w:t>
      </w:r>
      <w:r w:rsidR="00986FBC" w:rsidRPr="00944934">
        <w:rPr>
          <w:rFonts w:cs="Arial"/>
          <w:bCs/>
          <w:sz w:val="20"/>
          <w:u w:val="single"/>
          <w:lang w:val="es-CO"/>
        </w:rPr>
        <w:t>no mayor a treinta (30) días calendario</w:t>
      </w:r>
      <w:r w:rsidR="003E4268" w:rsidRPr="00944934">
        <w:rPr>
          <w:rFonts w:cs="Arial"/>
          <w:bCs/>
          <w:sz w:val="20"/>
          <w:u w:val="single"/>
          <w:lang w:val="es-CO"/>
        </w:rPr>
        <w:t>,</w:t>
      </w:r>
      <w:r w:rsidR="00986FBC" w:rsidRPr="00944934">
        <w:rPr>
          <w:rFonts w:cs="Arial"/>
          <w:bCs/>
          <w:sz w:val="20"/>
          <w:u w:val="single"/>
          <w:lang w:val="es-CO"/>
        </w:rPr>
        <w:t xml:space="preserve"> </w:t>
      </w:r>
      <w:r w:rsidR="00B959AD" w:rsidRPr="00944934">
        <w:rPr>
          <w:rFonts w:cs="Arial"/>
          <w:bCs/>
          <w:sz w:val="20"/>
          <w:u w:val="single"/>
          <w:lang w:val="es-CO"/>
        </w:rPr>
        <w:t>anterior</w:t>
      </w:r>
      <w:r w:rsidR="00986FBC" w:rsidRPr="00944934">
        <w:rPr>
          <w:rFonts w:cs="Arial"/>
          <w:bCs/>
          <w:sz w:val="20"/>
          <w:u w:val="single"/>
          <w:lang w:val="es-CO"/>
        </w:rPr>
        <w:t>es</w:t>
      </w:r>
      <w:r w:rsidR="00B959AD" w:rsidRPr="00944934">
        <w:rPr>
          <w:rFonts w:cs="Arial"/>
          <w:bCs/>
          <w:sz w:val="20"/>
          <w:u w:val="single"/>
          <w:lang w:val="es-CO"/>
        </w:rPr>
        <w:t xml:space="preserve"> a la fecha de</w:t>
      </w:r>
      <w:r w:rsidR="00986FBC" w:rsidRPr="00944934">
        <w:rPr>
          <w:rFonts w:cs="Arial"/>
          <w:bCs/>
          <w:sz w:val="20"/>
          <w:u w:val="single"/>
          <w:lang w:val="es-CO"/>
        </w:rPr>
        <w:t xml:space="preserve"> cierre del presente proceso.</w:t>
      </w:r>
      <w:r w:rsidR="00D34D1E" w:rsidRPr="00944934">
        <w:rPr>
          <w:rFonts w:cs="Arial"/>
          <w:sz w:val="20"/>
          <w:lang w:val="es-CO"/>
        </w:rPr>
        <w:t xml:space="preserve"> En caso de proponente plural (Consorcio y Unión Temporal), </w:t>
      </w:r>
      <w:r w:rsidR="00D34D1E" w:rsidRPr="00371728">
        <w:rPr>
          <w:rFonts w:cs="Arial"/>
          <w:sz w:val="20"/>
          <w:lang w:val="es-CO"/>
        </w:rPr>
        <w:t>de todos los integrantes.</w:t>
      </w:r>
    </w:p>
    <w:p w14:paraId="1E54A464" w14:textId="77777777" w:rsidR="00B84719" w:rsidRDefault="00B84719" w:rsidP="00B84719">
      <w:pPr>
        <w:pStyle w:val="Prrafodelista"/>
        <w:rPr>
          <w:b/>
          <w:lang w:val="es-CO"/>
        </w:rPr>
      </w:pPr>
    </w:p>
    <w:p w14:paraId="5E163991" w14:textId="5C91902B" w:rsidR="00944934" w:rsidRPr="00B84719" w:rsidRDefault="00944934" w:rsidP="00B84719">
      <w:pPr>
        <w:pStyle w:val="Textoindependiente"/>
        <w:tabs>
          <w:tab w:val="left" w:pos="66"/>
          <w:tab w:val="left" w:pos="426"/>
        </w:tabs>
        <w:ind w:left="720"/>
        <w:jc w:val="both"/>
        <w:rPr>
          <w:rFonts w:cs="Arial"/>
          <w:sz w:val="20"/>
          <w:lang w:val="es-CO"/>
        </w:rPr>
      </w:pPr>
      <w:r w:rsidRPr="00B84719">
        <w:rPr>
          <w:rFonts w:cs="Arial"/>
          <w:b/>
          <w:sz w:val="20"/>
          <w:lang w:val="es-CO"/>
        </w:rPr>
        <w:t>Nota:</w:t>
      </w:r>
      <w:r w:rsidRPr="00B84719">
        <w:rPr>
          <w:rFonts w:cs="Arial"/>
          <w:sz w:val="20"/>
          <w:lang w:val="es-CO"/>
        </w:rPr>
        <w:t xml:space="preserve"> Las personas que ejercen profesiones liberales de conformidad con el Numeral 5 del</w:t>
      </w:r>
      <w:r w:rsidR="00C9616B" w:rsidRPr="00B84719">
        <w:rPr>
          <w:rFonts w:cs="Arial"/>
          <w:sz w:val="20"/>
          <w:lang w:val="es-CO"/>
        </w:rPr>
        <w:t xml:space="preserve"> </w:t>
      </w:r>
      <w:r w:rsidRPr="00B84719">
        <w:rPr>
          <w:rFonts w:cs="Arial"/>
          <w:sz w:val="20"/>
          <w:lang w:val="es-CO"/>
        </w:rPr>
        <w:t>Art. 23 del Código de Comercio, acreditaran su condición mediante documento de identificación y Tarjeta Profesional, Matricula profesional o documento equivalente reconocido legalmente para el ejercicio de su profesión.</w:t>
      </w:r>
    </w:p>
    <w:p w14:paraId="6ED2F61B" w14:textId="2E3869B6" w:rsidR="00944934" w:rsidRPr="00371728" w:rsidRDefault="00944934" w:rsidP="00944934">
      <w:pPr>
        <w:pStyle w:val="Textoindependiente"/>
        <w:tabs>
          <w:tab w:val="left" w:pos="426"/>
        </w:tabs>
        <w:jc w:val="both"/>
        <w:rPr>
          <w:rFonts w:cs="Arial"/>
          <w:sz w:val="20"/>
          <w:lang w:val="es-CO"/>
        </w:rPr>
      </w:pPr>
    </w:p>
    <w:p w14:paraId="541359EF" w14:textId="48A22428" w:rsidR="00944934" w:rsidRPr="00371728" w:rsidRDefault="00944934" w:rsidP="00874547">
      <w:pPr>
        <w:pStyle w:val="Textoindependiente"/>
        <w:numPr>
          <w:ilvl w:val="2"/>
          <w:numId w:val="32"/>
        </w:numPr>
        <w:tabs>
          <w:tab w:val="left" w:pos="426"/>
        </w:tabs>
        <w:jc w:val="both"/>
        <w:rPr>
          <w:rFonts w:cs="Arial"/>
          <w:sz w:val="20"/>
          <w:lang w:val="es-CO"/>
        </w:rPr>
      </w:pPr>
      <w:r w:rsidRPr="00371728">
        <w:rPr>
          <w:rFonts w:cs="Arial"/>
          <w:sz w:val="20"/>
          <w:lang w:val="es-CO"/>
        </w:rPr>
        <w:t>Fotocopia legible de la cédula de ciudadanía del Representante Legal y/o Proponente. En caso de proponente plural (Consorcio y Unión Temporal), de todos los integrantes.</w:t>
      </w:r>
    </w:p>
    <w:p w14:paraId="0F51EC00" w14:textId="77777777" w:rsidR="00944934" w:rsidRPr="00371728" w:rsidRDefault="00944934" w:rsidP="00944934">
      <w:pPr>
        <w:pStyle w:val="Textoindependiente"/>
        <w:tabs>
          <w:tab w:val="left" w:pos="426"/>
        </w:tabs>
        <w:ind w:left="720"/>
        <w:jc w:val="both"/>
        <w:rPr>
          <w:rFonts w:cs="Arial"/>
          <w:sz w:val="20"/>
          <w:lang w:val="es-CO"/>
        </w:rPr>
      </w:pPr>
    </w:p>
    <w:p w14:paraId="2B658096" w14:textId="77777777" w:rsidR="00B84719" w:rsidRDefault="00A85682" w:rsidP="00874547">
      <w:pPr>
        <w:pStyle w:val="Textoindependiente"/>
        <w:numPr>
          <w:ilvl w:val="2"/>
          <w:numId w:val="32"/>
        </w:numPr>
        <w:tabs>
          <w:tab w:val="left" w:pos="426"/>
        </w:tabs>
        <w:jc w:val="both"/>
        <w:rPr>
          <w:rFonts w:cs="Arial"/>
          <w:sz w:val="20"/>
          <w:lang w:val="es-CO"/>
        </w:rPr>
      </w:pPr>
      <w:r w:rsidRPr="00A85682">
        <w:rPr>
          <w:rFonts w:cs="Arial"/>
          <w:sz w:val="20"/>
          <w:lang w:val="es-CO"/>
        </w:rPr>
        <w:t>En cumplimiento con lo previsto en la Ley 789 de 2002</w:t>
      </w:r>
      <w:r w:rsidR="00944934" w:rsidRPr="00371728">
        <w:rPr>
          <w:rFonts w:cs="Arial"/>
          <w:sz w:val="20"/>
          <w:lang w:val="es-CO"/>
        </w:rPr>
        <w:t xml:space="preserve">, Ley 828 de 2003 y la Ley 1150 de 2007, el </w:t>
      </w:r>
      <w:r w:rsidR="00944934" w:rsidRPr="00371728">
        <w:rPr>
          <w:rFonts w:cs="Arial"/>
          <w:sz w:val="20"/>
          <w:shd w:val="clear" w:color="auto" w:fill="FFFFFF"/>
        </w:rPr>
        <w:t xml:space="preserve">proponente deberá acreditar que se encuentra al día en el pago de aportes </w:t>
      </w:r>
      <w:r w:rsidR="00944934" w:rsidRPr="00371728">
        <w:rPr>
          <w:rFonts w:cs="Arial"/>
          <w:sz w:val="20"/>
        </w:rPr>
        <w:t xml:space="preserve">al Sistema de Seguridad Social Integral (sistemas de salud, riesgos laborales y pensiones) y </w:t>
      </w:r>
      <w:r w:rsidR="00944934" w:rsidRPr="00371728">
        <w:rPr>
          <w:rFonts w:cs="Arial"/>
          <w:sz w:val="20"/>
          <w:shd w:val="clear" w:color="auto" w:fill="FFFFFF"/>
        </w:rPr>
        <w:t xml:space="preserve">parafiscales </w:t>
      </w:r>
      <w:r w:rsidR="00944934" w:rsidRPr="00371728">
        <w:rPr>
          <w:rFonts w:cs="Arial"/>
          <w:sz w:val="20"/>
        </w:rPr>
        <w:t>(Cajas de Compensación Familiar, Sena e ICBF), cuando corresponda, así</w:t>
      </w:r>
      <w:r w:rsidR="00944934" w:rsidRPr="00371728">
        <w:rPr>
          <w:rFonts w:cs="Arial"/>
          <w:sz w:val="20"/>
          <w:shd w:val="clear" w:color="auto" w:fill="FFFFFF"/>
        </w:rPr>
        <w:t xml:space="preserve">: </w:t>
      </w:r>
      <w:r w:rsidR="00944934" w:rsidRPr="00371728">
        <w:rPr>
          <w:rFonts w:cs="Arial"/>
          <w:b/>
          <w:sz w:val="20"/>
          <w:lang w:val="es-CO"/>
        </w:rPr>
        <w:t>Persona Jurídica</w:t>
      </w:r>
      <w:r w:rsidR="00944934" w:rsidRPr="00371728">
        <w:rPr>
          <w:rFonts w:cs="Arial"/>
          <w:sz w:val="20"/>
          <w:lang w:val="es-CO"/>
        </w:rPr>
        <w:t xml:space="preserve">: deberá allegar </w:t>
      </w:r>
      <w:r w:rsidR="00944934" w:rsidRPr="00FC7FF9">
        <w:rPr>
          <w:rFonts w:cs="Arial"/>
          <w:sz w:val="20"/>
          <w:lang w:val="es-CO"/>
        </w:rPr>
        <w:t xml:space="preserve">certificación </w:t>
      </w:r>
      <w:r w:rsidR="00581E56" w:rsidRPr="00FC7FF9">
        <w:rPr>
          <w:rFonts w:cs="Arial"/>
          <w:sz w:val="20"/>
          <w:lang w:val="es-CO"/>
        </w:rPr>
        <w:t>(</w:t>
      </w:r>
      <w:r w:rsidR="00581E56" w:rsidRPr="00FC7FF9">
        <w:rPr>
          <w:rFonts w:cs="Arial"/>
          <w:b/>
          <w:sz w:val="20"/>
          <w:lang w:val="es-CO"/>
        </w:rPr>
        <w:t xml:space="preserve">Diligenciar el </w:t>
      </w:r>
      <w:r w:rsidR="00581E56" w:rsidRPr="00FC7FF9">
        <w:rPr>
          <w:b/>
          <w:bCs/>
          <w:sz w:val="20"/>
        </w:rPr>
        <w:t xml:space="preserve">Formulario No. </w:t>
      </w:r>
      <w:r w:rsidR="008C063F" w:rsidRPr="00FC7FF9">
        <w:rPr>
          <w:b/>
          <w:bCs/>
          <w:sz w:val="20"/>
        </w:rPr>
        <w:t>6</w:t>
      </w:r>
      <w:r w:rsidR="00581E56" w:rsidRPr="00FC7FF9">
        <w:rPr>
          <w:bCs/>
          <w:sz w:val="20"/>
        </w:rPr>
        <w:t>)</w:t>
      </w:r>
      <w:r w:rsidR="00581E56" w:rsidRPr="00FC7FF9">
        <w:rPr>
          <w:rFonts w:cs="Arial"/>
          <w:sz w:val="20"/>
          <w:lang w:val="es-CO"/>
        </w:rPr>
        <w:t xml:space="preserve"> </w:t>
      </w:r>
      <w:r w:rsidR="00944934" w:rsidRPr="00FC7FF9">
        <w:rPr>
          <w:rFonts w:cs="Arial"/>
          <w:sz w:val="20"/>
          <w:lang w:val="es-CO"/>
        </w:rPr>
        <w:t>donde se</w:t>
      </w:r>
      <w:r w:rsidR="00944934" w:rsidRPr="00371728">
        <w:rPr>
          <w:rFonts w:cs="Arial"/>
          <w:sz w:val="20"/>
          <w:lang w:val="es-CO"/>
        </w:rPr>
        <w:t xml:space="preserve"> de fe del pago de los últimos seis (6) meses de Aportes Parafiscales y Seguridad Social Integral,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00944934" w:rsidRPr="00371728">
        <w:rPr>
          <w:rFonts w:cs="Arial"/>
          <w:b/>
          <w:sz w:val="20"/>
          <w:lang w:val="es-CO"/>
        </w:rPr>
        <w:t>Persona Natural</w:t>
      </w:r>
      <w:r w:rsidR="00944934" w:rsidRPr="00371728">
        <w:rPr>
          <w:rFonts w:cs="Arial"/>
          <w:sz w:val="20"/>
          <w:lang w:val="es-CO"/>
        </w:rPr>
        <w:t xml:space="preserve">: deberá allegar </w:t>
      </w:r>
      <w:r w:rsidR="00944934" w:rsidRPr="00FC7FF9">
        <w:rPr>
          <w:rFonts w:cs="Arial"/>
          <w:sz w:val="20"/>
          <w:lang w:val="es-CO"/>
        </w:rPr>
        <w:t xml:space="preserve">certificación </w:t>
      </w:r>
      <w:r w:rsidR="00581E56" w:rsidRPr="00FC7FF9">
        <w:rPr>
          <w:rFonts w:cs="Arial"/>
          <w:sz w:val="20"/>
          <w:lang w:val="es-CO"/>
        </w:rPr>
        <w:t>(</w:t>
      </w:r>
      <w:r w:rsidR="00581E56" w:rsidRPr="00FC7FF9">
        <w:rPr>
          <w:rFonts w:cs="Arial"/>
          <w:b/>
          <w:sz w:val="20"/>
          <w:lang w:val="es-CO"/>
        </w:rPr>
        <w:t xml:space="preserve">Diligenciar el </w:t>
      </w:r>
      <w:r w:rsidR="00581E56" w:rsidRPr="00FC7FF9">
        <w:rPr>
          <w:b/>
          <w:bCs/>
          <w:sz w:val="20"/>
        </w:rPr>
        <w:t xml:space="preserve">Formulario No. </w:t>
      </w:r>
      <w:r w:rsidR="008C063F" w:rsidRPr="00FC7FF9">
        <w:rPr>
          <w:b/>
          <w:bCs/>
          <w:sz w:val="20"/>
        </w:rPr>
        <w:t>6</w:t>
      </w:r>
      <w:r w:rsidR="00581E56" w:rsidRPr="00FC7FF9">
        <w:rPr>
          <w:bCs/>
          <w:sz w:val="20"/>
        </w:rPr>
        <w:t>)</w:t>
      </w:r>
      <w:r w:rsidR="00581E56" w:rsidRPr="00371728">
        <w:rPr>
          <w:rFonts w:cs="Arial"/>
          <w:sz w:val="20"/>
          <w:lang w:val="es-CO"/>
        </w:rPr>
        <w:t xml:space="preserve"> </w:t>
      </w:r>
      <w:r w:rsidR="00944934" w:rsidRPr="00371728">
        <w:rPr>
          <w:rFonts w:cs="Arial"/>
          <w:sz w:val="20"/>
          <w:lang w:val="es-CO"/>
        </w:rPr>
        <w:t xml:space="preserve">donde se de fe del pago de los últimos seis (6) meses de Aportes Parafiscales –si es empleador- y Seguridad Social Integral, firmada por el Proponente. </w:t>
      </w:r>
    </w:p>
    <w:p w14:paraId="63971FF9" w14:textId="77777777" w:rsidR="00B84719" w:rsidRDefault="00B84719" w:rsidP="00B84719">
      <w:pPr>
        <w:pStyle w:val="Prrafodelista"/>
        <w:rPr>
          <w:lang w:val="es-CO"/>
        </w:rPr>
      </w:pPr>
    </w:p>
    <w:p w14:paraId="3FF70108" w14:textId="77777777" w:rsidR="00B84719" w:rsidRDefault="00944934" w:rsidP="00B84719">
      <w:pPr>
        <w:pStyle w:val="Textoindependiente"/>
        <w:tabs>
          <w:tab w:val="left" w:pos="426"/>
        </w:tabs>
        <w:ind w:left="720"/>
        <w:jc w:val="both"/>
        <w:rPr>
          <w:rFonts w:cs="Arial"/>
          <w:sz w:val="20"/>
          <w:lang w:val="es-CO"/>
        </w:rPr>
      </w:pPr>
      <w:r w:rsidRPr="00B84719">
        <w:rPr>
          <w:rFonts w:cs="Arial"/>
          <w:sz w:val="20"/>
          <w:lang w:val="es-CO"/>
        </w:rPr>
        <w:t>La información presentada en desarrollo del presente ítem se entiende suministrada bajo gravedad de juramento, respecto su fidelidad y veracidad.</w:t>
      </w:r>
    </w:p>
    <w:p w14:paraId="2A5DFD87" w14:textId="77777777" w:rsidR="00B84719" w:rsidRDefault="00B84719" w:rsidP="00B84719">
      <w:pPr>
        <w:pStyle w:val="Textoindependiente"/>
        <w:tabs>
          <w:tab w:val="left" w:pos="426"/>
        </w:tabs>
        <w:ind w:left="720"/>
        <w:jc w:val="both"/>
        <w:rPr>
          <w:rFonts w:cs="Arial"/>
          <w:sz w:val="20"/>
          <w:lang w:val="es-CO"/>
        </w:rPr>
      </w:pPr>
    </w:p>
    <w:p w14:paraId="1EB8B995" w14:textId="38EE55CA" w:rsidR="00944934" w:rsidRPr="00B84719" w:rsidRDefault="00944934" w:rsidP="00B84719">
      <w:pPr>
        <w:pStyle w:val="Textoindependiente"/>
        <w:tabs>
          <w:tab w:val="left" w:pos="426"/>
        </w:tabs>
        <w:ind w:left="720"/>
        <w:jc w:val="both"/>
        <w:rPr>
          <w:rFonts w:cs="Arial"/>
          <w:sz w:val="20"/>
          <w:lang w:val="es-CO"/>
        </w:rPr>
      </w:pPr>
      <w:r w:rsidRPr="00703FA9">
        <w:rPr>
          <w:rFonts w:cs="Arial"/>
          <w:sz w:val="20"/>
          <w:lang w:val="es-CO" w:eastAsia="es-CO"/>
        </w:rPr>
        <w:t>En caso de que el proponente sea persona natural o jurídica sin</w:t>
      </w:r>
      <w:r w:rsidRPr="00703FA9">
        <w:rPr>
          <w:rFonts w:cs="Arial"/>
          <w:b/>
          <w:bCs/>
          <w:sz w:val="20"/>
          <w:lang w:val="es-CO" w:eastAsia="es-CO"/>
        </w:rPr>
        <w:t xml:space="preserve"> personal a cargo </w:t>
      </w:r>
      <w:r w:rsidRPr="00703FA9">
        <w:rPr>
          <w:rFonts w:cs="Arial"/>
          <w:sz w:val="20"/>
          <w:lang w:val="es-CO" w:eastAsia="es-CO"/>
        </w:rPr>
        <w:t>y por ende no estar obligado a efectuar el pago de aportes parafiscales, certificará bajo la gravedad de juramento dicha situación.</w:t>
      </w:r>
      <w:r>
        <w:rPr>
          <w:rFonts w:cs="Arial"/>
          <w:sz w:val="20"/>
          <w:lang w:val="es-CO" w:eastAsia="es-CO"/>
        </w:rPr>
        <w:t xml:space="preserve"> </w:t>
      </w:r>
      <w:r w:rsidRPr="00944934">
        <w:rPr>
          <w:rFonts w:cs="Arial"/>
          <w:sz w:val="20"/>
          <w:lang w:val="es-CO"/>
        </w:rPr>
        <w:t xml:space="preserve">En caso de proponente plural (Consorcio y Unión Temporal), </w:t>
      </w:r>
      <w:r w:rsidRPr="00944934">
        <w:rPr>
          <w:rFonts w:cs="Arial"/>
          <w:sz w:val="20"/>
          <w:lang w:val="es-CO" w:eastAsia="es-CO"/>
        </w:rPr>
        <w:t>cada uno de sus integrantes, deberá aportar por separado la certificación aquí exigida.</w:t>
      </w:r>
    </w:p>
    <w:p w14:paraId="042444EA" w14:textId="7E7489A3" w:rsidR="00944934" w:rsidRDefault="00944934" w:rsidP="00944934">
      <w:pPr>
        <w:pStyle w:val="Textoindependiente"/>
        <w:tabs>
          <w:tab w:val="left" w:pos="426"/>
        </w:tabs>
        <w:jc w:val="both"/>
        <w:rPr>
          <w:rFonts w:cs="Arial"/>
          <w:sz w:val="20"/>
          <w:lang w:val="es-CO" w:eastAsia="es-CO"/>
        </w:rPr>
      </w:pPr>
    </w:p>
    <w:p w14:paraId="05A095C1" w14:textId="72A3D438" w:rsidR="00944934" w:rsidRPr="00703FA9" w:rsidRDefault="00944934" w:rsidP="00874547">
      <w:pPr>
        <w:pStyle w:val="Textoindependiente"/>
        <w:numPr>
          <w:ilvl w:val="2"/>
          <w:numId w:val="32"/>
        </w:numPr>
        <w:tabs>
          <w:tab w:val="left" w:pos="426"/>
        </w:tabs>
        <w:jc w:val="both"/>
        <w:rPr>
          <w:rFonts w:cs="Arial"/>
          <w:sz w:val="20"/>
          <w:lang w:val="es-CO"/>
        </w:rPr>
      </w:pPr>
      <w:r w:rsidRPr="00703FA9">
        <w:rPr>
          <w:rFonts w:cs="Arial"/>
          <w:sz w:val="20"/>
          <w:lang w:val="es-CO"/>
        </w:rPr>
        <w:t>Poder especial cuando se obre en ejercicio de este, firmado por el poderdante y el apoderado. Cuando se actué a través de poder general deberá presentar el certificado de vigencia del mismo.</w:t>
      </w:r>
      <w:r w:rsidR="00A85682">
        <w:rPr>
          <w:rFonts w:cs="Arial"/>
          <w:sz w:val="20"/>
          <w:lang w:val="es-CO"/>
        </w:rPr>
        <w:t xml:space="preserve"> (Cuando aplique)</w:t>
      </w:r>
    </w:p>
    <w:p w14:paraId="7C9DCBC0" w14:textId="77777777" w:rsidR="00944934" w:rsidRPr="00703FA9" w:rsidRDefault="00944934" w:rsidP="00944934">
      <w:pPr>
        <w:rPr>
          <w:lang w:val="es-CO"/>
        </w:rPr>
      </w:pPr>
    </w:p>
    <w:p w14:paraId="0960DA90" w14:textId="77777777" w:rsidR="00D65BFB" w:rsidRDefault="00944934" w:rsidP="00874547">
      <w:pPr>
        <w:pStyle w:val="Textoindependiente"/>
        <w:numPr>
          <w:ilvl w:val="2"/>
          <w:numId w:val="32"/>
        </w:numPr>
        <w:tabs>
          <w:tab w:val="left" w:pos="426"/>
        </w:tabs>
        <w:jc w:val="both"/>
        <w:rPr>
          <w:rFonts w:cs="Arial"/>
          <w:sz w:val="20"/>
          <w:lang w:val="es-CO"/>
        </w:rPr>
      </w:pPr>
      <w:r w:rsidRPr="0024639F">
        <w:rPr>
          <w:rFonts w:cs="Arial"/>
          <w:sz w:val="20"/>
          <w:lang w:val="es-CO"/>
        </w:rPr>
        <w:t xml:space="preserve">Cuando se obre con </w:t>
      </w:r>
      <w:r w:rsidRPr="00371728">
        <w:rPr>
          <w:rFonts w:cs="Arial"/>
          <w:sz w:val="20"/>
          <w:lang w:val="es-CO"/>
        </w:rPr>
        <w:t>limitación de las funciones como Representante Legal debe aportar el documento idóneo que lo faculte (acta junta de socios).</w:t>
      </w:r>
    </w:p>
    <w:p w14:paraId="63AD8E9E" w14:textId="77777777" w:rsidR="00D65BFB" w:rsidRPr="00D65BFB" w:rsidRDefault="00D65BFB" w:rsidP="00D65BFB">
      <w:pPr>
        <w:pStyle w:val="Prrafodelista"/>
        <w:rPr>
          <w:lang w:val="es-CO"/>
        </w:rPr>
      </w:pPr>
    </w:p>
    <w:p w14:paraId="25DF0EFF" w14:textId="0D22C15E" w:rsidR="00944934" w:rsidRPr="00020114" w:rsidRDefault="00D65BFB" w:rsidP="00874547">
      <w:pPr>
        <w:pStyle w:val="Textoindependiente"/>
        <w:numPr>
          <w:ilvl w:val="2"/>
          <w:numId w:val="32"/>
        </w:numPr>
        <w:tabs>
          <w:tab w:val="left" w:pos="426"/>
        </w:tabs>
        <w:jc w:val="both"/>
        <w:rPr>
          <w:rFonts w:cs="Arial"/>
          <w:sz w:val="20"/>
          <w:lang w:val="es-CO"/>
        </w:rPr>
      </w:pPr>
      <w:r w:rsidRPr="00D65BFB">
        <w:rPr>
          <w:sz w:val="20"/>
          <w:lang w:val="es-CO"/>
        </w:rPr>
        <w:t>Acuerdo de confidencialidad, Diligenciar el</w:t>
      </w:r>
      <w:r w:rsidRPr="00D65BFB">
        <w:rPr>
          <w:b/>
          <w:bCs/>
          <w:sz w:val="20"/>
          <w:lang w:val="es-CO"/>
        </w:rPr>
        <w:t xml:space="preserve"> Formulario No. 4</w:t>
      </w:r>
      <w:r w:rsidRPr="00D65BFB">
        <w:rPr>
          <w:sz w:val="20"/>
          <w:lang w:val="es-CO"/>
        </w:rPr>
        <w:t xml:space="preserve"> con firma del Representante Legal y/o Proponente.</w:t>
      </w:r>
    </w:p>
    <w:p w14:paraId="0EB3AC8B" w14:textId="77777777" w:rsidR="00020114" w:rsidRPr="00D65BFB" w:rsidRDefault="00020114" w:rsidP="00020114">
      <w:pPr>
        <w:pStyle w:val="Textoindependiente"/>
        <w:tabs>
          <w:tab w:val="left" w:pos="426"/>
        </w:tabs>
        <w:jc w:val="both"/>
        <w:rPr>
          <w:rFonts w:cs="Arial"/>
          <w:sz w:val="20"/>
          <w:lang w:val="es-CO"/>
        </w:rPr>
      </w:pPr>
    </w:p>
    <w:p w14:paraId="794F25CC" w14:textId="3DFC75C2" w:rsidR="00944934" w:rsidRPr="00D65BFB" w:rsidRDefault="00D65BFB" w:rsidP="00874547">
      <w:pPr>
        <w:pStyle w:val="Prrafodelista"/>
        <w:numPr>
          <w:ilvl w:val="2"/>
          <w:numId w:val="32"/>
        </w:numPr>
        <w:jc w:val="both"/>
        <w:rPr>
          <w:lang w:val="es-CO"/>
        </w:rPr>
      </w:pPr>
      <w:r w:rsidRPr="00D65BFB">
        <w:rPr>
          <w:lang w:val="es-CO"/>
        </w:rPr>
        <w:t xml:space="preserve">Compromiso Anticorrupción, suscrito por el oferente (Persona Natural o Representante legal de la persona Jurídica). </w:t>
      </w:r>
      <w:r w:rsidRPr="00D65BFB">
        <w:rPr>
          <w:b/>
          <w:bCs/>
          <w:lang w:val="es-CO"/>
        </w:rPr>
        <w:t>Diligenciar el Formulario No. 5</w:t>
      </w:r>
      <w:r w:rsidRPr="00D65BFB">
        <w:rPr>
          <w:lang w:val="es-CO"/>
        </w:rPr>
        <w:t xml:space="preserve"> con firma del Representante Legal y/o Proponente.</w:t>
      </w:r>
    </w:p>
    <w:p w14:paraId="1AAD471D" w14:textId="77777777" w:rsidR="005760B3" w:rsidRPr="00371728" w:rsidRDefault="005760B3" w:rsidP="005760B3">
      <w:pPr>
        <w:pStyle w:val="Prrafodelista"/>
        <w:rPr>
          <w:lang w:val="es-CO"/>
        </w:rPr>
      </w:pPr>
    </w:p>
    <w:p w14:paraId="118BC547" w14:textId="77777777" w:rsidR="0024639F" w:rsidRPr="00703FA9" w:rsidRDefault="0024639F" w:rsidP="00874547">
      <w:pPr>
        <w:pStyle w:val="Textoindependiente"/>
        <w:numPr>
          <w:ilvl w:val="2"/>
          <w:numId w:val="32"/>
        </w:numPr>
        <w:tabs>
          <w:tab w:val="left" w:pos="426"/>
        </w:tabs>
        <w:jc w:val="both"/>
        <w:rPr>
          <w:rFonts w:cs="Arial"/>
          <w:sz w:val="20"/>
          <w:lang w:val="es-CO"/>
        </w:rPr>
      </w:pPr>
      <w:r w:rsidRPr="00703FA9">
        <w:rPr>
          <w:rFonts w:cs="Arial"/>
          <w:sz w:val="20"/>
          <w:lang w:val="es-CO"/>
        </w:rPr>
        <w:t xml:space="preserve">La Policía Nacional – Policía Metropolitana de Bucaramanga consultará el Boletín de Responsables Fiscales de la Contraloría General de la República, de la firma y del representante legal y/o proponente, una vez consultado dichos antecedentes se determinará si existe alguna inhabilidad para contratar. </w:t>
      </w:r>
    </w:p>
    <w:p w14:paraId="3A1BE798" w14:textId="77777777" w:rsidR="0024639F" w:rsidRPr="00703FA9" w:rsidRDefault="0024639F" w:rsidP="0024639F">
      <w:pPr>
        <w:pStyle w:val="Textoindependiente"/>
        <w:tabs>
          <w:tab w:val="left" w:pos="426"/>
        </w:tabs>
        <w:jc w:val="both"/>
        <w:rPr>
          <w:rFonts w:cs="Arial"/>
          <w:sz w:val="20"/>
          <w:lang w:val="es-CO"/>
        </w:rPr>
      </w:pPr>
    </w:p>
    <w:p w14:paraId="5B9091E7" w14:textId="77777777" w:rsidR="0024639F" w:rsidRPr="00703FA9" w:rsidRDefault="0024639F" w:rsidP="00874547">
      <w:pPr>
        <w:pStyle w:val="Textoindependiente"/>
        <w:numPr>
          <w:ilvl w:val="2"/>
          <w:numId w:val="32"/>
        </w:numPr>
        <w:tabs>
          <w:tab w:val="left" w:pos="426"/>
        </w:tabs>
        <w:jc w:val="both"/>
        <w:rPr>
          <w:rFonts w:cs="Arial"/>
          <w:sz w:val="20"/>
          <w:lang w:val="es-CO"/>
        </w:rPr>
      </w:pPr>
      <w:r w:rsidRPr="00703FA9">
        <w:rPr>
          <w:rFonts w:cs="Arial"/>
          <w:sz w:val="20"/>
          <w:lang w:val="es-CO"/>
        </w:rPr>
        <w:lastRenderedPageBreak/>
        <w:t>La Policía Nacional – Policía Metropolitana de Bucaramanga consultará el certificado de antecedentes disciplinarios de la Procuraduría General de la Nación, del representante legal y/o proponente, una vez consultado dichos antecedentes se determinará si existe alguna inhabilidad para contratar.</w:t>
      </w:r>
    </w:p>
    <w:p w14:paraId="543A2308" w14:textId="77777777" w:rsidR="0024639F" w:rsidRPr="00703FA9" w:rsidRDefault="0024639F" w:rsidP="0024639F">
      <w:pPr>
        <w:pStyle w:val="Prrafodelista"/>
        <w:ind w:left="0"/>
        <w:rPr>
          <w:lang w:val="es-CO"/>
        </w:rPr>
      </w:pPr>
    </w:p>
    <w:p w14:paraId="555EDB1F" w14:textId="77777777" w:rsidR="0024639F" w:rsidRPr="00581E56" w:rsidRDefault="0024639F" w:rsidP="00874547">
      <w:pPr>
        <w:pStyle w:val="Textoindependiente"/>
        <w:numPr>
          <w:ilvl w:val="2"/>
          <w:numId w:val="32"/>
        </w:numPr>
        <w:tabs>
          <w:tab w:val="left" w:pos="426"/>
        </w:tabs>
        <w:jc w:val="both"/>
        <w:rPr>
          <w:rFonts w:cs="Arial"/>
          <w:sz w:val="20"/>
          <w:lang w:val="es-CO"/>
        </w:rPr>
      </w:pPr>
      <w:r w:rsidRPr="00581E56">
        <w:rPr>
          <w:rFonts w:cs="Arial"/>
          <w:sz w:val="20"/>
          <w:lang w:val="es-CO"/>
        </w:rPr>
        <w:t>La Policía Metropolitana de Bucaramanga, consultará a través de la página WEB de la Policía Nacional, los antecedentes judiciales del representante legal y/o proponente; una vez consultado dichos antecedentes se determinará si existe alguna inhabilidad para contratar.</w:t>
      </w:r>
    </w:p>
    <w:p w14:paraId="33091FB6" w14:textId="77777777" w:rsidR="0024639F" w:rsidRPr="00703FA9" w:rsidRDefault="0024639F" w:rsidP="0024639F">
      <w:pPr>
        <w:pStyle w:val="Textoindependiente"/>
        <w:tabs>
          <w:tab w:val="left" w:pos="426"/>
        </w:tabs>
        <w:jc w:val="both"/>
        <w:rPr>
          <w:rFonts w:cs="Arial"/>
          <w:sz w:val="20"/>
          <w:lang w:val="es-CO"/>
        </w:rPr>
      </w:pPr>
    </w:p>
    <w:p w14:paraId="00124EBB" w14:textId="1BC794FF" w:rsidR="0024639F" w:rsidRPr="00371728" w:rsidRDefault="0024639F" w:rsidP="00874547">
      <w:pPr>
        <w:pStyle w:val="Textoindependiente"/>
        <w:numPr>
          <w:ilvl w:val="2"/>
          <w:numId w:val="32"/>
        </w:numPr>
        <w:tabs>
          <w:tab w:val="left" w:pos="426"/>
        </w:tabs>
        <w:jc w:val="both"/>
        <w:rPr>
          <w:rFonts w:cs="Arial"/>
          <w:sz w:val="20"/>
          <w:lang w:val="es-CO"/>
        </w:rPr>
      </w:pPr>
      <w:r w:rsidRPr="0024639F">
        <w:rPr>
          <w:rFonts w:cs="Arial"/>
          <w:sz w:val="20"/>
        </w:rPr>
        <w:t xml:space="preserve">La Policía Nacional – Policía Metropolitana de Bucaramanga, </w:t>
      </w:r>
      <w:r w:rsidRPr="0024639F">
        <w:rPr>
          <w:rFonts w:cs="Arial"/>
          <w:sz w:val="20"/>
          <w:lang w:val="es-CO"/>
        </w:rPr>
        <w:t xml:space="preserve">consultará </w:t>
      </w:r>
      <w:r w:rsidRPr="0024639F">
        <w:rPr>
          <w:rFonts w:cs="Arial"/>
          <w:sz w:val="20"/>
        </w:rPr>
        <w:t>en el Sistema de Registro Nacional de Medidas Correctivas RNMC,</w:t>
      </w:r>
      <w:r w:rsidRPr="0024639F">
        <w:rPr>
          <w:rFonts w:cs="Arial"/>
          <w:sz w:val="20"/>
          <w:lang w:val="es-CO"/>
        </w:rPr>
        <w:t xml:space="preserve"> a través de la página WEB de la Policía Nacional, </w:t>
      </w:r>
      <w:r w:rsidRPr="00371728">
        <w:rPr>
          <w:rFonts w:cs="Arial"/>
          <w:sz w:val="20"/>
          <w:lang w:val="es-CO"/>
        </w:rPr>
        <w:t>los</w:t>
      </w:r>
      <w:r w:rsidRPr="00371728">
        <w:rPr>
          <w:rFonts w:cs="Arial"/>
          <w:sz w:val="20"/>
        </w:rPr>
        <w:t xml:space="preserve"> antecedentes de infracciones </w:t>
      </w:r>
      <w:r w:rsidRPr="00371728">
        <w:rPr>
          <w:rFonts w:cs="Arial"/>
          <w:sz w:val="20"/>
          <w:lang w:val="es-CO"/>
        </w:rPr>
        <w:t xml:space="preserve">a la Ley 1801 de 2016 </w:t>
      </w:r>
      <w:r w:rsidRPr="00371728">
        <w:rPr>
          <w:rFonts w:cs="Arial"/>
          <w:i/>
          <w:sz w:val="20"/>
          <w:lang w:val="es-CO"/>
        </w:rPr>
        <w:t>“Código Nacional de Policía y Convivencia”</w:t>
      </w:r>
      <w:r w:rsidRPr="00371728">
        <w:rPr>
          <w:rFonts w:cs="Arial"/>
          <w:sz w:val="20"/>
          <w:lang w:val="es-CO"/>
        </w:rPr>
        <w:t xml:space="preserve">, </w:t>
      </w:r>
      <w:r w:rsidRPr="00371728">
        <w:rPr>
          <w:rFonts w:cs="Arial"/>
          <w:sz w:val="20"/>
        </w:rPr>
        <w:t xml:space="preserve">del Representante Legal y/o Proponente; una vez consultado dichos antecedentes se determinará si existe alguna prohibición para contratar, de conformidad con el artículo 183 de la norma </w:t>
      </w:r>
      <w:r w:rsidR="00581E56" w:rsidRPr="00371728">
        <w:rPr>
          <w:rFonts w:cs="Arial"/>
          <w:sz w:val="20"/>
        </w:rPr>
        <w:t>ibidem</w:t>
      </w:r>
      <w:r w:rsidRPr="00371728">
        <w:rPr>
          <w:rFonts w:cs="Arial"/>
          <w:sz w:val="20"/>
        </w:rPr>
        <w:t>.</w:t>
      </w:r>
    </w:p>
    <w:p w14:paraId="17A77626" w14:textId="77777777" w:rsidR="0024639F" w:rsidRPr="00371728" w:rsidRDefault="0024639F" w:rsidP="0024639F">
      <w:pPr>
        <w:pStyle w:val="Textoindependiente"/>
        <w:tabs>
          <w:tab w:val="left" w:pos="426"/>
        </w:tabs>
        <w:jc w:val="both"/>
        <w:rPr>
          <w:rFonts w:cs="Arial"/>
          <w:sz w:val="20"/>
          <w:lang w:val="es-CO"/>
        </w:rPr>
      </w:pPr>
    </w:p>
    <w:p w14:paraId="0F3B9347" w14:textId="0E0CE6C7" w:rsidR="00F76EB0" w:rsidRPr="00371728" w:rsidRDefault="00F76EB0" w:rsidP="00874547">
      <w:pPr>
        <w:pStyle w:val="Prrafodelista"/>
        <w:numPr>
          <w:ilvl w:val="2"/>
          <w:numId w:val="32"/>
        </w:numPr>
        <w:jc w:val="both"/>
        <w:rPr>
          <w:lang w:val="es-CO"/>
        </w:rPr>
      </w:pPr>
      <w:r w:rsidRPr="00371728">
        <w:rPr>
          <w:lang w:val="es-CO"/>
        </w:rPr>
        <w:t xml:space="preserve">PROPUESTAS CONJUNTAS: </w:t>
      </w:r>
      <w:r w:rsidRPr="00371728">
        <w:t xml:space="preserve">Para los eventos previstos en el artículo </w:t>
      </w:r>
      <w:r w:rsidR="002853D7" w:rsidRPr="00371728">
        <w:t>3</w:t>
      </w:r>
      <w:r w:rsidRPr="00371728">
        <w:t xml:space="preserve"> de la Ley </w:t>
      </w:r>
      <w:r w:rsidR="002853D7" w:rsidRPr="00371728">
        <w:t>2160</w:t>
      </w:r>
      <w:r w:rsidRPr="00371728">
        <w:t xml:space="preserve"> de </w:t>
      </w:r>
      <w:r w:rsidR="002853D7" w:rsidRPr="00371728">
        <w:t>2021</w:t>
      </w:r>
      <w:r w:rsidRPr="00371728">
        <w:t>,</w:t>
      </w:r>
      <w:r w:rsidR="002853D7" w:rsidRPr="00371728">
        <w:t xml:space="preserve"> que modifica el artículo 7 de la Ley 80 de 1993, </w:t>
      </w:r>
      <w:r w:rsidRPr="00371728">
        <w:t>podrán participar consorcios y uniones temporales, para lo cual deberán cumplir los siguientes requisitos:</w:t>
      </w:r>
    </w:p>
    <w:p w14:paraId="7B8DC875" w14:textId="77777777" w:rsidR="00F76EB0" w:rsidRPr="00371728" w:rsidRDefault="00F76EB0" w:rsidP="00F76EB0">
      <w:pPr>
        <w:adjustRightInd w:val="0"/>
        <w:jc w:val="both"/>
        <w:rPr>
          <w:lang w:val="es-ES"/>
        </w:rPr>
      </w:pPr>
    </w:p>
    <w:p w14:paraId="617B2354" w14:textId="16ED2644" w:rsidR="00F76EB0" w:rsidRPr="00703FA9" w:rsidRDefault="00F76EB0" w:rsidP="00874547">
      <w:pPr>
        <w:pStyle w:val="Prrafodelista"/>
        <w:numPr>
          <w:ilvl w:val="0"/>
          <w:numId w:val="25"/>
        </w:numPr>
        <w:tabs>
          <w:tab w:val="left" w:pos="426"/>
        </w:tabs>
        <w:adjustRightInd w:val="0"/>
        <w:jc w:val="both"/>
      </w:pPr>
      <w:r w:rsidRPr="00371728">
        <w:t>El proponente deberá indicar expresamente en el documento de conformación</w:t>
      </w:r>
      <w:r w:rsidRPr="00703FA9">
        <w:t>, si su propuesta se formula a título de consorcio o unión temporal, con la respectiva denominación e integrantes que la conforman.</w:t>
      </w:r>
    </w:p>
    <w:p w14:paraId="4BB9A5FF" w14:textId="0CC900D3" w:rsidR="00F76EB0" w:rsidRPr="00703FA9" w:rsidRDefault="00F76EB0" w:rsidP="00874547">
      <w:pPr>
        <w:pStyle w:val="Prrafodelista"/>
        <w:numPr>
          <w:ilvl w:val="0"/>
          <w:numId w:val="25"/>
        </w:numPr>
        <w:adjustRightInd w:val="0"/>
        <w:jc w:val="both"/>
      </w:pPr>
      <w:r w:rsidRPr="00703FA9">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D6370BB" w14:textId="4A7941B3" w:rsidR="00F76EB0" w:rsidRPr="00703FA9" w:rsidRDefault="00F76EB0" w:rsidP="00874547">
      <w:pPr>
        <w:pStyle w:val="Prrafodelista"/>
        <w:numPr>
          <w:ilvl w:val="0"/>
          <w:numId w:val="25"/>
        </w:numPr>
        <w:adjustRightInd w:val="0"/>
        <w:jc w:val="both"/>
      </w:pPr>
      <w:r w:rsidRPr="00703FA9">
        <w:t xml:space="preserve">Si </w:t>
      </w:r>
      <w:r w:rsidRPr="00581E56">
        <w:t xml:space="preserve">se trata de unión temporal, su porcentaje de participación y actividades en su ejecución, no podrán ser modificadas sin el consentimiento previo y escrito de la POLICÍA NACIONAL – </w:t>
      </w:r>
      <w:r w:rsidRPr="00581E56">
        <w:rPr>
          <w:bCs/>
        </w:rPr>
        <w:t>POLICÍA METROPOLITANA DE BUCARAMANGA</w:t>
      </w:r>
      <w:r w:rsidRPr="00581E56">
        <w:t xml:space="preserve">. </w:t>
      </w:r>
    </w:p>
    <w:p w14:paraId="1167B3A2" w14:textId="4BA1D53B" w:rsidR="009341FC" w:rsidRPr="00371728" w:rsidRDefault="00F76EB0" w:rsidP="00874547">
      <w:pPr>
        <w:pStyle w:val="Prrafodelista"/>
        <w:numPr>
          <w:ilvl w:val="0"/>
          <w:numId w:val="25"/>
        </w:numPr>
        <w:adjustRightInd w:val="0"/>
        <w:jc w:val="both"/>
      </w:pPr>
      <w:r w:rsidRPr="00703FA9">
        <w:t xml:space="preserve">Acreditar la existencia, representación, capacidad legal de las personas jurídicas consorciadas o asociadas en unión temporal y la capacidad de sus representantes para la constitución del </w:t>
      </w:r>
      <w:r w:rsidRPr="00371728">
        <w:t>consorcio o unión temporal, así como para la presentación de la propuesta, celebración y ejecución del contrato, la acreditación se hará conforme se indica en los numerales respectivos de la invitación.</w:t>
      </w:r>
    </w:p>
    <w:p w14:paraId="655AE891" w14:textId="0FCCBEA4" w:rsidR="00F76EB0" w:rsidRPr="00371728" w:rsidRDefault="00581E56" w:rsidP="00874547">
      <w:pPr>
        <w:pStyle w:val="Prrafodelista"/>
        <w:numPr>
          <w:ilvl w:val="0"/>
          <w:numId w:val="25"/>
        </w:numPr>
        <w:adjustRightInd w:val="0"/>
        <w:jc w:val="both"/>
      </w:pPr>
      <w:r w:rsidRPr="00371728">
        <w:rPr>
          <w:lang w:val="es-CO" w:eastAsia="es-CO"/>
        </w:rPr>
        <w:t>Acreditar que el consorcio o unión temporal tendrá un término de duración igual al plazo de ejecución del contrato y treinta (30) meses más, contados a partir de la constitución del consorcio o unión temporal.</w:t>
      </w:r>
    </w:p>
    <w:p w14:paraId="64FF86B7" w14:textId="1E565466" w:rsidR="00F76EB0" w:rsidRPr="00703FA9" w:rsidRDefault="00F76EB0" w:rsidP="00874547">
      <w:pPr>
        <w:pStyle w:val="Prrafodelista"/>
        <w:numPr>
          <w:ilvl w:val="0"/>
          <w:numId w:val="25"/>
        </w:numPr>
        <w:adjustRightInd w:val="0"/>
        <w:jc w:val="both"/>
      </w:pPr>
      <w:r w:rsidRPr="00371728">
        <w:t xml:space="preserve">La designación de un representante que deberá estar facultado </w:t>
      </w:r>
      <w:r w:rsidRPr="00703FA9">
        <w:t xml:space="preserve">para actuar en nombre y representación del consorcio o unión temporal. Igualmente deberá designar un suplente que lo reemplace en los casos de ausencia temporal o definitiva. </w:t>
      </w:r>
    </w:p>
    <w:p w14:paraId="56D64EF3" w14:textId="7353984C" w:rsidR="002853D7" w:rsidRPr="006F5BB0" w:rsidRDefault="00F76EB0" w:rsidP="00874547">
      <w:pPr>
        <w:pStyle w:val="Prrafodelista"/>
        <w:numPr>
          <w:ilvl w:val="0"/>
          <w:numId w:val="25"/>
        </w:numPr>
        <w:adjustRightInd w:val="0"/>
        <w:jc w:val="both"/>
        <w:rPr>
          <w:b/>
          <w:bCs/>
        </w:rPr>
      </w:pPr>
      <w:r w:rsidRPr="00703FA9">
        <w:t xml:space="preserve">En todos los casos de propuestas presentadas por dos (2) o más personas naturales y/o jurídicas, en las que no se exprese de manera clara y explícita la clase de asociación que se constituye (consorcio o unión </w:t>
      </w:r>
      <w:r w:rsidRPr="00371728">
        <w:t xml:space="preserve">temporal), se presumirá la intención de concurrir al proceso de selección en consorcio, con los efectos y consecuencias que dicha forma de asociación conlleve para los proponentes, de acuerdo con lo previsto en el </w:t>
      </w:r>
      <w:r w:rsidR="002853D7" w:rsidRPr="00371728">
        <w:t>artículo 3 de la Ley 2160 de 2021, que modifica el artículo 7 de la Ley 80 de 1993</w:t>
      </w:r>
      <w:r w:rsidR="00B22A5D" w:rsidRPr="00371728">
        <w:t>.</w:t>
      </w:r>
    </w:p>
    <w:p w14:paraId="3C4DD20D" w14:textId="2F8E8CFA" w:rsidR="00F76EB0" w:rsidRPr="006F5BB0" w:rsidRDefault="00F76EB0" w:rsidP="00874547">
      <w:pPr>
        <w:pStyle w:val="Prrafodelista"/>
        <w:numPr>
          <w:ilvl w:val="0"/>
          <w:numId w:val="25"/>
        </w:numPr>
        <w:adjustRightInd w:val="0"/>
        <w:jc w:val="both"/>
      </w:pPr>
      <w:r w:rsidRPr="00371728">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5349B66D" w14:textId="1F086FC3" w:rsidR="00581E56" w:rsidRPr="006F5BB0" w:rsidRDefault="00F76EB0" w:rsidP="00874547">
      <w:pPr>
        <w:pStyle w:val="Prrafodelista"/>
        <w:numPr>
          <w:ilvl w:val="0"/>
          <w:numId w:val="25"/>
        </w:numPr>
        <w:adjustRightInd w:val="0"/>
        <w:jc w:val="both"/>
        <w:rPr>
          <w:b/>
          <w:bCs/>
        </w:rPr>
      </w:pPr>
      <w:r w:rsidRPr="00371728">
        <w:rPr>
          <w:b/>
          <w:bCs/>
        </w:rPr>
        <w:t>Una vez el contrato sea adjudicado al consorcio o unión temporal y dentro de los dos (2) días hábiles siguientes a la notificación, éste debe presentar el NIT del consorcio o unión temporal</w:t>
      </w:r>
      <w:r w:rsidR="00D057A2" w:rsidRPr="00371728">
        <w:rPr>
          <w:b/>
          <w:bCs/>
        </w:rPr>
        <w:t xml:space="preserve">, junto con la certificación bancaria a nombre del consorcio o unión temporal, como requisito previo a la suscripción del contrato. </w:t>
      </w:r>
    </w:p>
    <w:p w14:paraId="72F01D46" w14:textId="01FA7674" w:rsidR="00F76EB0" w:rsidRPr="00371728" w:rsidRDefault="00F76EB0" w:rsidP="00874547">
      <w:pPr>
        <w:pStyle w:val="Prrafodelista"/>
        <w:numPr>
          <w:ilvl w:val="0"/>
          <w:numId w:val="25"/>
        </w:numPr>
        <w:adjustRightInd w:val="0"/>
        <w:jc w:val="both"/>
        <w:rPr>
          <w:u w:val="single"/>
        </w:rPr>
      </w:pPr>
      <w:r w:rsidRPr="00371728">
        <w:rPr>
          <w:lang w:val="es-CO" w:eastAsia="es-CO"/>
        </w:rPr>
        <w:t>Los proponentes que se presenten como consorcio o unión temporal deberán tener en cuenta que:</w:t>
      </w:r>
    </w:p>
    <w:p w14:paraId="009EEA54" w14:textId="77777777" w:rsidR="00581E56" w:rsidRPr="00371728" w:rsidRDefault="00581E56" w:rsidP="00581E56">
      <w:pPr>
        <w:adjustRightInd w:val="0"/>
        <w:jc w:val="both"/>
        <w:rPr>
          <w:u w:val="single"/>
        </w:rPr>
      </w:pPr>
    </w:p>
    <w:p w14:paraId="13540765" w14:textId="20AA6AAF" w:rsidR="00F76EB0" w:rsidRPr="00371728" w:rsidRDefault="00F76EB0" w:rsidP="006F5BB0">
      <w:pPr>
        <w:pStyle w:val="Prrafodelista"/>
        <w:numPr>
          <w:ilvl w:val="1"/>
          <w:numId w:val="1"/>
        </w:numPr>
        <w:adjustRightInd w:val="0"/>
        <w:ind w:left="1134" w:hanging="425"/>
        <w:jc w:val="both"/>
        <w:rPr>
          <w:lang w:val="es-CO" w:eastAsia="es-CO"/>
        </w:rPr>
      </w:pPr>
      <w:r w:rsidRPr="00371728">
        <w:rPr>
          <w:lang w:val="es-CO" w:eastAsia="es-CO"/>
        </w:rPr>
        <w:t xml:space="preserve">En ningún caso podrá haber cesión de la participación entre quienes conforman el Consorcio o la Unión Temporal, salvo lo previsto en el </w:t>
      </w:r>
      <w:r w:rsidR="00BE7C6C" w:rsidRPr="00371728">
        <w:t xml:space="preserve">artículo 6 de la Ley 2014 de 2019, que modifica el </w:t>
      </w:r>
      <w:r w:rsidRPr="00371728">
        <w:rPr>
          <w:lang w:val="es-CO" w:eastAsia="es-CO"/>
        </w:rPr>
        <w:t>artículo 9 de la Ley 80 de 1993.</w:t>
      </w:r>
    </w:p>
    <w:p w14:paraId="44CB8813" w14:textId="77777777" w:rsidR="00581E56" w:rsidRPr="00371728" w:rsidRDefault="00581E56" w:rsidP="006F5BB0">
      <w:pPr>
        <w:pStyle w:val="Prrafodelista"/>
        <w:adjustRightInd w:val="0"/>
        <w:ind w:left="1134" w:hanging="425"/>
        <w:jc w:val="both"/>
        <w:rPr>
          <w:lang w:val="es-CO" w:eastAsia="es-CO"/>
        </w:rPr>
      </w:pPr>
    </w:p>
    <w:p w14:paraId="2774B0B5" w14:textId="12399047" w:rsidR="00581E56" w:rsidRPr="006F5BB0" w:rsidRDefault="00F76EB0" w:rsidP="006F5BB0">
      <w:pPr>
        <w:pStyle w:val="Prrafodelista"/>
        <w:numPr>
          <w:ilvl w:val="1"/>
          <w:numId w:val="1"/>
        </w:numPr>
        <w:adjustRightInd w:val="0"/>
        <w:ind w:left="1134" w:hanging="425"/>
        <w:jc w:val="both"/>
        <w:rPr>
          <w:lang w:val="es-CO" w:eastAsia="es-CO"/>
        </w:rPr>
      </w:pPr>
      <w:r w:rsidRPr="00371728">
        <w:rPr>
          <w:lang w:val="es-CO" w:eastAsia="es-CO"/>
        </w:rPr>
        <w:lastRenderedPageBreak/>
        <w:t>Los objetos sociales de cada uno de sus integrantes deben estar relacionados con el objeto del proceso de contratación.</w:t>
      </w:r>
    </w:p>
    <w:p w14:paraId="690034C7" w14:textId="6C753B76" w:rsidR="00581E56" w:rsidRDefault="00581E56" w:rsidP="006F5BB0">
      <w:pPr>
        <w:pStyle w:val="Prrafodelista"/>
        <w:numPr>
          <w:ilvl w:val="1"/>
          <w:numId w:val="1"/>
        </w:numPr>
        <w:adjustRightInd w:val="0"/>
        <w:ind w:left="1134" w:hanging="425"/>
        <w:jc w:val="both"/>
        <w:rPr>
          <w:u w:val="single"/>
          <w:lang w:val="es-CO" w:eastAsia="es-CO"/>
        </w:rPr>
      </w:pPr>
      <w:r w:rsidRPr="00371728">
        <w:rPr>
          <w:u w:val="single"/>
          <w:lang w:val="es-CO" w:eastAsia="es-CO"/>
        </w:rPr>
        <w:t xml:space="preserve">Cada uno de los integrantes del consorcio o de la unión temporal </w:t>
      </w:r>
      <w:r w:rsidRPr="00581E56">
        <w:rPr>
          <w:u w:val="single"/>
          <w:lang w:val="es-CO" w:eastAsia="es-CO"/>
        </w:rPr>
        <w:t>deberá presentar los documentos requeridos en el presente capítulo, sin perjuicio de la exigencia de los documentos técnicos que sean requeridos en esta invitación y/o estudios previos según se trate de persona jurídica.</w:t>
      </w:r>
    </w:p>
    <w:p w14:paraId="6496EADA" w14:textId="04E480A6" w:rsidR="00F76EB0" w:rsidRPr="00581E56" w:rsidRDefault="00F76EB0" w:rsidP="006F5BB0">
      <w:pPr>
        <w:pStyle w:val="Prrafodelista"/>
        <w:numPr>
          <w:ilvl w:val="1"/>
          <w:numId w:val="1"/>
        </w:numPr>
        <w:adjustRightInd w:val="0"/>
        <w:ind w:left="1134" w:hanging="425"/>
        <w:jc w:val="both"/>
        <w:rPr>
          <w:lang w:val="es-CO" w:eastAsia="es-CO"/>
        </w:rPr>
      </w:pPr>
      <w:r w:rsidRPr="00581E56">
        <w:rPr>
          <w:lang w:val="es-CO" w:eastAsia="es-CO"/>
        </w:rPr>
        <w:t>No se aceptan propuestas bajo la modalidad de promesa de conformación de Consorcios o Uniones Temporales.</w:t>
      </w:r>
    </w:p>
    <w:p w14:paraId="07BA5933" w14:textId="2D07D7FF" w:rsidR="00CA6010" w:rsidRDefault="00CA6010" w:rsidP="00F76EB0">
      <w:pPr>
        <w:pStyle w:val="Textoindependiente"/>
        <w:tabs>
          <w:tab w:val="left" w:pos="426"/>
        </w:tabs>
        <w:ind w:left="708"/>
        <w:jc w:val="both"/>
        <w:rPr>
          <w:rFonts w:cs="Arial"/>
          <w:sz w:val="20"/>
          <w:lang w:val="es-CO" w:eastAsia="es-CO"/>
        </w:rPr>
      </w:pPr>
    </w:p>
    <w:p w14:paraId="548964A3" w14:textId="77777777" w:rsidR="00CB3FB6" w:rsidRPr="00240FBD" w:rsidRDefault="00CB3FB6" w:rsidP="00F76EB0">
      <w:pPr>
        <w:pStyle w:val="Textoindependiente"/>
        <w:tabs>
          <w:tab w:val="left" w:pos="426"/>
        </w:tabs>
        <w:ind w:left="708"/>
        <w:jc w:val="both"/>
        <w:rPr>
          <w:rFonts w:cs="Arial"/>
          <w:sz w:val="6"/>
          <w:szCs w:val="12"/>
          <w:lang w:val="es-CO" w:eastAsia="es-CO"/>
        </w:rPr>
      </w:pPr>
    </w:p>
    <w:p w14:paraId="33A39329" w14:textId="77777777" w:rsidR="00C91400" w:rsidRPr="00B61E6E" w:rsidRDefault="00C91400" w:rsidP="00874547">
      <w:pPr>
        <w:pStyle w:val="Prrafodelista"/>
        <w:numPr>
          <w:ilvl w:val="1"/>
          <w:numId w:val="32"/>
        </w:numPr>
        <w:jc w:val="both"/>
        <w:rPr>
          <w:b/>
          <w:lang w:val="es-CO"/>
        </w:rPr>
      </w:pPr>
      <w:r w:rsidRPr="00B61E6E">
        <w:rPr>
          <w:b/>
          <w:lang w:val="es-CO"/>
        </w:rPr>
        <w:t>DE ORDEN TÉCNICO</w:t>
      </w:r>
    </w:p>
    <w:p w14:paraId="25515600" w14:textId="77777777" w:rsidR="0081323B" w:rsidRPr="00240FBD" w:rsidRDefault="0081323B" w:rsidP="00371A1A">
      <w:pPr>
        <w:jc w:val="both"/>
        <w:rPr>
          <w:b/>
          <w:sz w:val="16"/>
          <w:lang w:val="es-CO"/>
        </w:rPr>
      </w:pPr>
    </w:p>
    <w:p w14:paraId="3C990A30" w14:textId="77777777" w:rsidR="00CB3FB6" w:rsidRPr="00CB3FB6" w:rsidRDefault="00CB3FB6" w:rsidP="00371A1A">
      <w:pPr>
        <w:jc w:val="both"/>
        <w:rPr>
          <w:b/>
          <w:sz w:val="6"/>
          <w:szCs w:val="6"/>
          <w:lang w:val="es-CO"/>
        </w:rPr>
      </w:pPr>
    </w:p>
    <w:p w14:paraId="3C5D0A21" w14:textId="46F95A37" w:rsidR="00C91400" w:rsidRPr="00B61E6E" w:rsidRDefault="00C91400" w:rsidP="00874547">
      <w:pPr>
        <w:pStyle w:val="Textoindependiente2"/>
        <w:numPr>
          <w:ilvl w:val="2"/>
          <w:numId w:val="34"/>
        </w:numPr>
        <w:spacing w:after="0" w:line="240" w:lineRule="auto"/>
        <w:rPr>
          <w:rFonts w:eastAsia="Calibri"/>
          <w:b/>
          <w:lang w:val="es-CO"/>
        </w:rPr>
      </w:pPr>
      <w:r w:rsidRPr="00B61E6E">
        <w:rPr>
          <w:rFonts w:eastAsia="Calibri"/>
          <w:b/>
          <w:lang w:val="es-CO"/>
        </w:rPr>
        <w:t xml:space="preserve">ESPECIFICACIONES </w:t>
      </w:r>
      <w:r w:rsidR="00B93268" w:rsidRPr="00B61E6E">
        <w:rPr>
          <w:rFonts w:eastAsia="Calibri"/>
          <w:b/>
          <w:lang w:val="es-CO"/>
        </w:rPr>
        <w:t>TÉCNICAS</w:t>
      </w:r>
      <w:r w:rsidRPr="00B61E6E">
        <w:rPr>
          <w:rFonts w:eastAsia="Calibri"/>
          <w:b/>
          <w:lang w:val="es-CO"/>
        </w:rPr>
        <w:t xml:space="preserve"> </w:t>
      </w:r>
    </w:p>
    <w:p w14:paraId="585A5C71" w14:textId="77777777" w:rsidR="001F3A94" w:rsidRPr="00B61E6E" w:rsidRDefault="001F3A94" w:rsidP="00371A1A">
      <w:pPr>
        <w:pStyle w:val="Textoindependiente2"/>
        <w:spacing w:after="0" w:line="240" w:lineRule="auto"/>
        <w:rPr>
          <w:rFonts w:eastAsia="Calibri"/>
          <w:b/>
          <w:lang w:val="es-CO"/>
        </w:rPr>
      </w:pPr>
    </w:p>
    <w:p w14:paraId="1D994DB2" w14:textId="360E055B" w:rsidR="00270ADD" w:rsidRPr="00371728" w:rsidRDefault="002B50DC" w:rsidP="00371A1A">
      <w:pPr>
        <w:pStyle w:val="Textoindependiente2"/>
        <w:spacing w:after="0" w:line="240" w:lineRule="auto"/>
        <w:jc w:val="both"/>
        <w:rPr>
          <w:lang w:val="es-CO"/>
        </w:rPr>
      </w:pPr>
      <w:r w:rsidRPr="007E6986">
        <w:rPr>
          <w:lang w:val="es-CO"/>
        </w:rPr>
        <w:t xml:space="preserve">Los </w:t>
      </w:r>
      <w:r w:rsidR="0042487F" w:rsidRPr="007E6986">
        <w:rPr>
          <w:lang w:val="es-CO"/>
        </w:rPr>
        <w:t xml:space="preserve">bienes </w:t>
      </w:r>
      <w:r w:rsidR="004507B1" w:rsidRPr="007E6986">
        <w:rPr>
          <w:lang w:val="es-CO"/>
        </w:rPr>
        <w:t>solicitado</w:t>
      </w:r>
      <w:r w:rsidRPr="007E6986">
        <w:rPr>
          <w:lang w:val="es-CO"/>
        </w:rPr>
        <w:t>s</w:t>
      </w:r>
      <w:r w:rsidR="00C91400" w:rsidRPr="007E6986">
        <w:rPr>
          <w:lang w:val="es-CO"/>
        </w:rPr>
        <w:t xml:space="preserve"> </w:t>
      </w:r>
      <w:r w:rsidR="00C91400" w:rsidRPr="00B61E6E">
        <w:rPr>
          <w:lang w:val="es-CO"/>
        </w:rPr>
        <w:t xml:space="preserve">deberán cumplir con las especificaciones técnicas requeridas en el </w:t>
      </w:r>
      <w:r w:rsidR="00C91400" w:rsidRPr="00CB3FB6">
        <w:rPr>
          <w:b/>
          <w:lang w:val="es-CO"/>
        </w:rPr>
        <w:t xml:space="preserve">Anexo No. 1 </w:t>
      </w:r>
      <w:r w:rsidR="00C91400" w:rsidRPr="00CB3FB6">
        <w:rPr>
          <w:lang w:val="es-CO"/>
        </w:rPr>
        <w:t>de la presente invitación, en el cual se encuentran descritas las condiciones y especificaciones</w:t>
      </w:r>
      <w:r w:rsidR="00C91400" w:rsidRPr="00B61E6E">
        <w:rPr>
          <w:lang w:val="es-CO"/>
        </w:rPr>
        <w:t xml:space="preserve"> técnicas, las cuales se verificarán como “cumple o no cumple”.</w:t>
      </w:r>
      <w:r w:rsidR="003C52BD" w:rsidRPr="00B61E6E">
        <w:rPr>
          <w:lang w:val="es-CO"/>
        </w:rPr>
        <w:t xml:space="preserve"> Este anexo debe ser diligenciado y presentado </w:t>
      </w:r>
      <w:r w:rsidR="003C52BD" w:rsidRPr="00B61E6E">
        <w:rPr>
          <w:rFonts w:eastAsia="MS Mincho"/>
          <w:lang w:val="es-CO"/>
        </w:rPr>
        <w:t>junto con la oferta</w:t>
      </w:r>
      <w:r w:rsidR="00C9616B">
        <w:rPr>
          <w:rFonts w:eastAsia="MS Mincho"/>
          <w:lang w:val="es-CO"/>
        </w:rPr>
        <w:t xml:space="preserve">, requisitos técnicos </w:t>
      </w:r>
      <w:r w:rsidR="0041440B">
        <w:rPr>
          <w:rFonts w:eastAsia="MS Mincho"/>
          <w:lang w:val="es-CO"/>
        </w:rPr>
        <w:t xml:space="preserve">y los documentos requeridos (certificaciones, </w:t>
      </w:r>
      <w:r w:rsidR="0041440B" w:rsidRPr="00371728">
        <w:rPr>
          <w:rFonts w:eastAsia="MS Mincho"/>
          <w:lang w:val="es-CO"/>
        </w:rPr>
        <w:t>constancias, etc.)</w:t>
      </w:r>
      <w:r w:rsidR="003C52BD" w:rsidRPr="00371728">
        <w:rPr>
          <w:rFonts w:eastAsia="MS Mincho"/>
          <w:lang w:val="es-CO"/>
        </w:rPr>
        <w:t>, debidamente firmado por el Rep</w:t>
      </w:r>
      <w:r w:rsidR="00234A44" w:rsidRPr="00371728">
        <w:rPr>
          <w:rFonts w:eastAsia="MS Mincho"/>
          <w:lang w:val="es-CO"/>
        </w:rPr>
        <w:t>resentante Legal y/o Proponente</w:t>
      </w:r>
      <w:r w:rsidR="0041440B" w:rsidRPr="00371728">
        <w:rPr>
          <w:rFonts w:eastAsia="MS Mincho"/>
          <w:lang w:val="es-CO"/>
        </w:rPr>
        <w:t xml:space="preserve">. </w:t>
      </w:r>
    </w:p>
    <w:p w14:paraId="138C4A94" w14:textId="77777777" w:rsidR="00DD2983" w:rsidRPr="00CD6476" w:rsidRDefault="00DD2983" w:rsidP="003C422D">
      <w:pPr>
        <w:pStyle w:val="Textoindependiente2"/>
        <w:spacing w:after="0" w:line="240" w:lineRule="auto"/>
        <w:rPr>
          <w:rFonts w:eastAsia="Calibri"/>
          <w:b/>
          <w:sz w:val="16"/>
          <w:lang w:val="es-CO"/>
        </w:rPr>
      </w:pPr>
    </w:p>
    <w:p w14:paraId="2715172C" w14:textId="07C54596" w:rsidR="003C422D" w:rsidRPr="00A85682" w:rsidRDefault="003C422D" w:rsidP="00874547">
      <w:pPr>
        <w:pStyle w:val="Prrafodelista"/>
        <w:numPr>
          <w:ilvl w:val="2"/>
          <w:numId w:val="34"/>
        </w:numPr>
        <w:rPr>
          <w:rFonts w:eastAsia="Calibri"/>
          <w:b/>
        </w:rPr>
      </w:pPr>
      <w:r w:rsidRPr="00A85682">
        <w:rPr>
          <w:rFonts w:eastAsia="Calibri"/>
          <w:b/>
        </w:rPr>
        <w:t xml:space="preserve">EXPERIENCIA DEL PROPONENTE </w:t>
      </w:r>
      <w:r w:rsidR="00FC0853" w:rsidRPr="00A85682">
        <w:rPr>
          <w:rFonts w:eastAsia="Calibri"/>
          <w:b/>
        </w:rPr>
        <w:t xml:space="preserve">EN </w:t>
      </w:r>
      <w:r w:rsidR="00A85682" w:rsidRPr="00A85682">
        <w:rPr>
          <w:rFonts w:eastAsia="Calibri"/>
          <w:b/>
        </w:rPr>
        <w:t>LA PRESTACIÓN DEL SERVICIO</w:t>
      </w:r>
    </w:p>
    <w:p w14:paraId="6F26AFF9" w14:textId="77777777" w:rsidR="003C422D" w:rsidRPr="00371728" w:rsidRDefault="003C422D" w:rsidP="003C422D">
      <w:pPr>
        <w:pStyle w:val="Textoindependiente2"/>
        <w:spacing w:after="0" w:line="240" w:lineRule="auto"/>
        <w:jc w:val="both"/>
      </w:pPr>
    </w:p>
    <w:p w14:paraId="60C387D3" w14:textId="51CFECF5" w:rsidR="00A85682" w:rsidRDefault="00A85682" w:rsidP="00A85682">
      <w:pPr>
        <w:tabs>
          <w:tab w:val="left" w:pos="0"/>
        </w:tabs>
        <w:jc w:val="both"/>
      </w:pPr>
      <w:r w:rsidRPr="00384E9C">
        <w:t xml:space="preserve">Con el fin de garantizar la calidad del servicio a contratar y evitar incumplimientos en la ejecución del futuro contrato, se requiere que los oferentes acrediten experiencia en proyectos similares al objeto del presente proceso de </w:t>
      </w:r>
      <w:r w:rsidRPr="00086EF5">
        <w:t>contratación, por un valor igual o superior al 50% del presupuesto oficial asignado, para</w:t>
      </w:r>
      <w:r w:rsidRPr="00384E9C">
        <w:t xml:space="preserve"> lo cual los oferentes deberán presenta</w:t>
      </w:r>
      <w:r w:rsidR="00B84719">
        <w:t xml:space="preserve">r mínimo una (1) certificación </w:t>
      </w:r>
      <w:r w:rsidRPr="00384E9C">
        <w:t>de contratos suscritos con empresas públicas o privadas, con concepto favorable de la recepción de los mismos.</w:t>
      </w:r>
    </w:p>
    <w:p w14:paraId="483E9F24" w14:textId="77777777" w:rsidR="00A85682" w:rsidRPr="00CD6476" w:rsidRDefault="00A85682" w:rsidP="00A85682">
      <w:pPr>
        <w:tabs>
          <w:tab w:val="left" w:pos="0"/>
        </w:tabs>
        <w:jc w:val="both"/>
        <w:rPr>
          <w:rFonts w:eastAsia="MS Mincho"/>
          <w:sz w:val="16"/>
        </w:rPr>
      </w:pPr>
    </w:p>
    <w:p w14:paraId="256BFABA" w14:textId="77777777" w:rsidR="00A85682" w:rsidRDefault="00A85682" w:rsidP="00A85682">
      <w:pPr>
        <w:tabs>
          <w:tab w:val="left" w:pos="0"/>
        </w:tabs>
        <w:jc w:val="both"/>
        <w:rPr>
          <w:rFonts w:eastAsia="MS Mincho"/>
        </w:rPr>
      </w:pPr>
      <w:r w:rsidRPr="00384E9C">
        <w:rPr>
          <w:rFonts w:eastAsia="MS Mincho"/>
        </w:rPr>
        <w:t>Las certificaciones deberán contener la siguiente información:</w:t>
      </w:r>
    </w:p>
    <w:p w14:paraId="3A7E7275" w14:textId="77777777" w:rsidR="00A85682" w:rsidRPr="00384E9C" w:rsidRDefault="00A85682" w:rsidP="00A85682">
      <w:pPr>
        <w:tabs>
          <w:tab w:val="left" w:pos="0"/>
        </w:tabs>
        <w:jc w:val="both"/>
        <w:rPr>
          <w:rFonts w:eastAsia="MS Mincho"/>
        </w:rPr>
      </w:pPr>
    </w:p>
    <w:p w14:paraId="1FF9D7E2" w14:textId="77777777" w:rsidR="00A85682" w:rsidRDefault="00A85682" w:rsidP="00874547">
      <w:pPr>
        <w:pStyle w:val="Prrafodelista"/>
        <w:numPr>
          <w:ilvl w:val="0"/>
          <w:numId w:val="36"/>
        </w:numPr>
        <w:tabs>
          <w:tab w:val="left" w:pos="0"/>
        </w:tabs>
        <w:autoSpaceDE/>
        <w:autoSpaceDN/>
        <w:jc w:val="both"/>
        <w:rPr>
          <w:rFonts w:eastAsia="MS Mincho"/>
        </w:rPr>
      </w:pPr>
      <w:r w:rsidRPr="00BC50FE">
        <w:rPr>
          <w:rFonts w:eastAsia="MS Mincho"/>
        </w:rPr>
        <w:t>Nombre o razón social del contratante</w:t>
      </w:r>
    </w:p>
    <w:p w14:paraId="4EDBC9B9" w14:textId="77777777" w:rsidR="00A85682" w:rsidRDefault="00A85682" w:rsidP="00874547">
      <w:pPr>
        <w:pStyle w:val="Prrafodelista"/>
        <w:numPr>
          <w:ilvl w:val="0"/>
          <w:numId w:val="36"/>
        </w:numPr>
        <w:tabs>
          <w:tab w:val="left" w:pos="0"/>
        </w:tabs>
        <w:autoSpaceDE/>
        <w:autoSpaceDN/>
        <w:jc w:val="both"/>
        <w:rPr>
          <w:rFonts w:eastAsia="MS Mincho"/>
        </w:rPr>
      </w:pPr>
      <w:r w:rsidRPr="00BC50FE">
        <w:rPr>
          <w:rFonts w:eastAsia="MS Mincho"/>
        </w:rPr>
        <w:t>Nombre o razón social del contratista</w:t>
      </w:r>
    </w:p>
    <w:p w14:paraId="60D6A921" w14:textId="77777777" w:rsidR="00A85682" w:rsidRDefault="00A85682" w:rsidP="00874547">
      <w:pPr>
        <w:pStyle w:val="Prrafodelista"/>
        <w:numPr>
          <w:ilvl w:val="0"/>
          <w:numId w:val="36"/>
        </w:numPr>
        <w:tabs>
          <w:tab w:val="left" w:pos="0"/>
        </w:tabs>
        <w:autoSpaceDE/>
        <w:autoSpaceDN/>
        <w:jc w:val="both"/>
        <w:rPr>
          <w:rFonts w:eastAsia="MS Mincho"/>
        </w:rPr>
      </w:pPr>
      <w:r w:rsidRPr="00BC50FE">
        <w:rPr>
          <w:rFonts w:eastAsia="MS Mincho"/>
        </w:rPr>
        <w:t>Objeto del contrato</w:t>
      </w:r>
    </w:p>
    <w:p w14:paraId="2623388C" w14:textId="77777777" w:rsidR="00A85682" w:rsidRDefault="00A85682" w:rsidP="00874547">
      <w:pPr>
        <w:pStyle w:val="Prrafodelista"/>
        <w:numPr>
          <w:ilvl w:val="0"/>
          <w:numId w:val="36"/>
        </w:numPr>
        <w:tabs>
          <w:tab w:val="left" w:pos="0"/>
        </w:tabs>
        <w:autoSpaceDE/>
        <w:autoSpaceDN/>
        <w:jc w:val="both"/>
        <w:rPr>
          <w:rFonts w:eastAsia="MS Mincho"/>
        </w:rPr>
      </w:pPr>
      <w:r w:rsidRPr="00BC50FE">
        <w:rPr>
          <w:rFonts w:eastAsia="MS Mincho"/>
        </w:rPr>
        <w:t>Fecha de inicio del contrato</w:t>
      </w:r>
    </w:p>
    <w:p w14:paraId="303D195E" w14:textId="77777777" w:rsidR="00A85682" w:rsidRDefault="00A85682" w:rsidP="00874547">
      <w:pPr>
        <w:pStyle w:val="Prrafodelista"/>
        <w:numPr>
          <w:ilvl w:val="0"/>
          <w:numId w:val="36"/>
        </w:numPr>
        <w:tabs>
          <w:tab w:val="left" w:pos="0"/>
        </w:tabs>
        <w:autoSpaceDE/>
        <w:autoSpaceDN/>
        <w:jc w:val="both"/>
        <w:rPr>
          <w:rFonts w:eastAsia="MS Mincho"/>
        </w:rPr>
      </w:pPr>
      <w:r w:rsidRPr="00BC50FE">
        <w:rPr>
          <w:rFonts w:eastAsia="MS Mincho"/>
        </w:rPr>
        <w:t>Fecha de terminación del contrato</w:t>
      </w:r>
    </w:p>
    <w:p w14:paraId="33030211" w14:textId="77777777" w:rsidR="00A85682" w:rsidRDefault="00A85682" w:rsidP="00874547">
      <w:pPr>
        <w:pStyle w:val="Prrafodelista"/>
        <w:numPr>
          <w:ilvl w:val="0"/>
          <w:numId w:val="36"/>
        </w:numPr>
        <w:tabs>
          <w:tab w:val="left" w:pos="0"/>
        </w:tabs>
        <w:autoSpaceDE/>
        <w:autoSpaceDN/>
        <w:jc w:val="both"/>
        <w:rPr>
          <w:rFonts w:eastAsia="MS Mincho"/>
        </w:rPr>
      </w:pPr>
      <w:r w:rsidRPr="00BC50FE">
        <w:rPr>
          <w:rFonts w:eastAsia="MS Mincho"/>
        </w:rPr>
        <w:t>Valor del contrato</w:t>
      </w:r>
    </w:p>
    <w:p w14:paraId="157314A1" w14:textId="77777777" w:rsidR="00A85682" w:rsidRPr="00BC50FE" w:rsidRDefault="00A85682" w:rsidP="00874547">
      <w:pPr>
        <w:pStyle w:val="Prrafodelista"/>
        <w:numPr>
          <w:ilvl w:val="0"/>
          <w:numId w:val="36"/>
        </w:numPr>
        <w:tabs>
          <w:tab w:val="left" w:pos="0"/>
        </w:tabs>
        <w:autoSpaceDE/>
        <w:autoSpaceDN/>
        <w:jc w:val="both"/>
        <w:rPr>
          <w:rFonts w:eastAsia="MS Mincho"/>
        </w:rPr>
      </w:pPr>
      <w:r w:rsidRPr="00BC50FE">
        <w:rPr>
          <w:rFonts w:eastAsia="Calibri"/>
        </w:rPr>
        <w:t>Calificación del Servicio como excelente o buena</w:t>
      </w:r>
    </w:p>
    <w:p w14:paraId="7AEB1EC7" w14:textId="77777777" w:rsidR="00A85682" w:rsidRDefault="00A85682" w:rsidP="00874547">
      <w:pPr>
        <w:pStyle w:val="Prrafodelista"/>
        <w:numPr>
          <w:ilvl w:val="0"/>
          <w:numId w:val="36"/>
        </w:numPr>
        <w:tabs>
          <w:tab w:val="left" w:pos="0"/>
        </w:tabs>
        <w:autoSpaceDE/>
        <w:autoSpaceDN/>
        <w:jc w:val="both"/>
        <w:rPr>
          <w:rFonts w:eastAsia="MS Mincho"/>
        </w:rPr>
      </w:pPr>
      <w:r w:rsidRPr="00BC50FE">
        <w:rPr>
          <w:rFonts w:eastAsia="MS Mincho"/>
        </w:rPr>
        <w:t>Dirección y número de teléfono del contratante</w:t>
      </w:r>
    </w:p>
    <w:p w14:paraId="2908C4A3" w14:textId="41C220B3" w:rsidR="00A85682" w:rsidRDefault="00A85682" w:rsidP="00874547">
      <w:pPr>
        <w:pStyle w:val="Prrafodelista"/>
        <w:numPr>
          <w:ilvl w:val="0"/>
          <w:numId w:val="36"/>
        </w:numPr>
        <w:tabs>
          <w:tab w:val="left" w:pos="0"/>
        </w:tabs>
        <w:autoSpaceDE/>
        <w:autoSpaceDN/>
        <w:jc w:val="both"/>
        <w:rPr>
          <w:rFonts w:eastAsia="MS Mincho"/>
        </w:rPr>
      </w:pPr>
      <w:r w:rsidRPr="00BC50FE">
        <w:rPr>
          <w:rFonts w:eastAsia="MS Mincho"/>
        </w:rPr>
        <w:t xml:space="preserve">Certificación suscrita por </w:t>
      </w:r>
      <w:r w:rsidR="00B84719">
        <w:rPr>
          <w:rFonts w:eastAsia="MS Mincho"/>
        </w:rPr>
        <w:t>el contratante</w:t>
      </w:r>
    </w:p>
    <w:p w14:paraId="07AE8014" w14:textId="77777777" w:rsidR="00B84719" w:rsidRDefault="00B84719" w:rsidP="00874547">
      <w:pPr>
        <w:pStyle w:val="Textoindependiente2"/>
        <w:numPr>
          <w:ilvl w:val="0"/>
          <w:numId w:val="36"/>
        </w:numPr>
        <w:autoSpaceDE/>
        <w:autoSpaceDN/>
        <w:spacing w:after="0" w:line="240" w:lineRule="auto"/>
        <w:jc w:val="both"/>
        <w:rPr>
          <w:rFonts w:eastAsia="Calibri"/>
        </w:rPr>
      </w:pPr>
      <w:r>
        <w:rPr>
          <w:rFonts w:eastAsia="Calibri"/>
        </w:rPr>
        <w:t>Factura de venta sector privado (si aplica)</w:t>
      </w:r>
    </w:p>
    <w:p w14:paraId="506C5CEF" w14:textId="77777777" w:rsidR="00A85682" w:rsidRPr="00CD6476" w:rsidRDefault="00A85682" w:rsidP="00A85682">
      <w:pPr>
        <w:tabs>
          <w:tab w:val="left" w:pos="-3261"/>
          <w:tab w:val="left" w:pos="-2552"/>
          <w:tab w:val="left" w:pos="709"/>
        </w:tabs>
        <w:jc w:val="both"/>
        <w:rPr>
          <w:rFonts w:eastAsia="MS Mincho"/>
          <w:sz w:val="18"/>
        </w:rPr>
      </w:pPr>
    </w:p>
    <w:p w14:paraId="68360DBF" w14:textId="75C3447B" w:rsidR="00A85682" w:rsidRDefault="00A85682" w:rsidP="00A85682">
      <w:pPr>
        <w:jc w:val="both"/>
        <w:rPr>
          <w:rFonts w:eastAsia="MS Mincho"/>
        </w:rPr>
      </w:pPr>
      <w:r w:rsidRPr="00384E9C">
        <w:rPr>
          <w:rFonts w:eastAsia="MS Mincho"/>
          <w:b/>
        </w:rPr>
        <w:t>Nota</w:t>
      </w:r>
      <w:r>
        <w:rPr>
          <w:rFonts w:eastAsia="MS Mincho"/>
          <w:b/>
        </w:rPr>
        <w:t xml:space="preserve"> 1</w:t>
      </w:r>
      <w:r w:rsidRPr="00384E9C">
        <w:rPr>
          <w:rFonts w:eastAsia="MS Mincho"/>
          <w:b/>
        </w:rPr>
        <w:t>:</w:t>
      </w:r>
      <w:r w:rsidRPr="00384E9C">
        <w:rPr>
          <w:rFonts w:eastAsia="MS Mincho"/>
        </w:rPr>
        <w:t xml:space="preserve"> En caso de que el oferente haya firmado contratos por el mismo objeto con la Policía Metropolitana de Bucaramanga, no es obligatorio que anexe certificaciones, solamente con enunciarlas, la Entidad verificará su información. Según Decreto 0019 del 10/01/2012 “</w:t>
      </w:r>
      <w:r w:rsidRPr="00384E9C">
        <w:rPr>
          <w:rFonts w:eastAsia="MS Mincho"/>
          <w:i/>
          <w:iCs/>
        </w:rPr>
        <w:t xml:space="preserve">Ley </w:t>
      </w:r>
      <w:r w:rsidR="009341FC" w:rsidRPr="00384E9C">
        <w:rPr>
          <w:rFonts w:eastAsia="MS Mincho"/>
          <w:i/>
          <w:iCs/>
        </w:rPr>
        <w:t>anti trámites</w:t>
      </w:r>
      <w:r w:rsidRPr="00384E9C">
        <w:rPr>
          <w:rFonts w:eastAsia="MS Mincho"/>
        </w:rPr>
        <w:t>”.</w:t>
      </w:r>
    </w:p>
    <w:p w14:paraId="0F22A15D" w14:textId="77777777" w:rsidR="00A85682" w:rsidRDefault="00A85682" w:rsidP="00A85682">
      <w:pPr>
        <w:tabs>
          <w:tab w:val="left" w:pos="0"/>
        </w:tabs>
        <w:jc w:val="both"/>
      </w:pPr>
      <w:r w:rsidRPr="00CF521B">
        <w:rPr>
          <w:b/>
          <w:bCs/>
        </w:rPr>
        <w:t xml:space="preserve">Nota 2: </w:t>
      </w:r>
      <w:r w:rsidRPr="00CF521B">
        <w:t>Si los contratos acreditados fueron realizados bajo la modalidad de Consorcio o de Unión Temporal, la Policía Metropolitana de Bucaramanga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r>
        <w:t>.</w:t>
      </w:r>
    </w:p>
    <w:p w14:paraId="2F4F805A" w14:textId="77777777" w:rsidR="00A85682" w:rsidRPr="00CB3FB6" w:rsidRDefault="00A85682" w:rsidP="00A85682">
      <w:pPr>
        <w:rPr>
          <w:sz w:val="14"/>
          <w:szCs w:val="14"/>
        </w:rPr>
      </w:pPr>
    </w:p>
    <w:p w14:paraId="32FFC477" w14:textId="77777777" w:rsidR="00D65BFB" w:rsidRPr="00CD6476" w:rsidRDefault="00D65BFB" w:rsidP="00A85682">
      <w:pPr>
        <w:tabs>
          <w:tab w:val="left" w:pos="0"/>
        </w:tabs>
        <w:jc w:val="both"/>
        <w:rPr>
          <w:sz w:val="12"/>
          <w:szCs w:val="14"/>
        </w:rPr>
      </w:pPr>
    </w:p>
    <w:p w14:paraId="0D9839DF" w14:textId="54AB67C7" w:rsidR="00CB3FB6" w:rsidRPr="00D65BFB" w:rsidRDefault="00D65BFB" w:rsidP="00874547">
      <w:pPr>
        <w:pStyle w:val="Textoindependiente"/>
        <w:numPr>
          <w:ilvl w:val="2"/>
          <w:numId w:val="34"/>
        </w:numPr>
        <w:tabs>
          <w:tab w:val="left" w:pos="426"/>
        </w:tabs>
        <w:jc w:val="both"/>
        <w:rPr>
          <w:rFonts w:cs="Arial"/>
          <w:b/>
          <w:sz w:val="20"/>
          <w:lang w:val="es-CO"/>
        </w:rPr>
      </w:pPr>
      <w:r w:rsidRPr="00D65BFB">
        <w:rPr>
          <w:rFonts w:cs="Arial"/>
          <w:b/>
          <w:bCs/>
          <w:sz w:val="20"/>
          <w:lang w:val="es-CO"/>
        </w:rPr>
        <w:t>COMPROMISO AMBIENTAL</w:t>
      </w:r>
      <w:r w:rsidRPr="00D65BFB">
        <w:rPr>
          <w:rFonts w:cs="Arial"/>
          <w:sz w:val="20"/>
          <w:lang w:val="es-CO"/>
        </w:rPr>
        <w:t xml:space="preserve">: Diligenciar el </w:t>
      </w:r>
      <w:r w:rsidRPr="00D65BFB">
        <w:rPr>
          <w:rFonts w:cs="Arial"/>
          <w:b/>
          <w:bCs/>
          <w:sz w:val="20"/>
          <w:lang w:val="es-CO"/>
        </w:rPr>
        <w:t>Formulario No. 3</w:t>
      </w:r>
      <w:r w:rsidRPr="00D65BFB">
        <w:rPr>
          <w:rFonts w:cs="Arial"/>
          <w:sz w:val="20"/>
          <w:lang w:val="es-CO"/>
        </w:rPr>
        <w:t xml:space="preserve"> con firma del Representante Legal y/o Proponente.</w:t>
      </w:r>
    </w:p>
    <w:p w14:paraId="4AC2B35F" w14:textId="77777777" w:rsidR="00C135D8" w:rsidRDefault="00C135D8" w:rsidP="00C135D8">
      <w:pPr>
        <w:pStyle w:val="Textoindependiente"/>
        <w:tabs>
          <w:tab w:val="left" w:pos="426"/>
        </w:tabs>
        <w:jc w:val="both"/>
        <w:rPr>
          <w:rFonts w:cs="Arial"/>
          <w:b/>
          <w:color w:val="FF0000"/>
          <w:sz w:val="10"/>
          <w:szCs w:val="10"/>
          <w:lang w:val="es-CO"/>
        </w:rPr>
      </w:pPr>
    </w:p>
    <w:p w14:paraId="30F9378C" w14:textId="02F82281" w:rsidR="00A85682" w:rsidRPr="00A85682" w:rsidRDefault="00A85682" w:rsidP="00874547">
      <w:pPr>
        <w:pStyle w:val="Prrafodelista"/>
        <w:numPr>
          <w:ilvl w:val="2"/>
          <w:numId w:val="34"/>
        </w:numPr>
        <w:rPr>
          <w:b/>
          <w:szCs w:val="16"/>
        </w:rPr>
      </w:pPr>
      <w:r w:rsidRPr="00A85682">
        <w:rPr>
          <w:b/>
          <w:szCs w:val="16"/>
        </w:rPr>
        <w:t xml:space="preserve">OTRAS CONDICIONES TÉCNICAS VERIFICABLES </w:t>
      </w:r>
    </w:p>
    <w:p w14:paraId="63D4D252" w14:textId="77777777" w:rsidR="00A85682" w:rsidRPr="00CD6476" w:rsidRDefault="00A85682" w:rsidP="00A85682">
      <w:pPr>
        <w:rPr>
          <w:b/>
          <w:sz w:val="16"/>
          <w:szCs w:val="16"/>
        </w:rPr>
      </w:pPr>
    </w:p>
    <w:p w14:paraId="7695732B" w14:textId="112E441C" w:rsidR="00A85682" w:rsidRDefault="00A85682" w:rsidP="00A85682">
      <w:pPr>
        <w:pStyle w:val="Textoindependiente2"/>
        <w:spacing w:after="0" w:line="240" w:lineRule="auto"/>
        <w:jc w:val="both"/>
      </w:pPr>
      <w:r w:rsidRPr="00C4700E">
        <w:lastRenderedPageBreak/>
        <w:t xml:space="preserve">Este aspecto se encuentra establecido en el </w:t>
      </w:r>
      <w:r w:rsidR="00CB3FB6" w:rsidRPr="00CB3FB6">
        <w:rPr>
          <w:b/>
          <w:bCs/>
        </w:rPr>
        <w:t xml:space="preserve">Anexo </w:t>
      </w:r>
      <w:r w:rsidRPr="00CB3FB6">
        <w:rPr>
          <w:b/>
          <w:bCs/>
        </w:rPr>
        <w:t>No. 1</w:t>
      </w:r>
      <w:r w:rsidRPr="00C4700E">
        <w:t xml:space="preserve"> especificaciones técnicas mínimas </w:t>
      </w:r>
      <w:r w:rsidR="00CB3FB6">
        <w:t xml:space="preserve">- </w:t>
      </w:r>
      <w:r w:rsidRPr="00C4700E">
        <w:t>otras condiciones técnicas verificables</w:t>
      </w:r>
      <w:r w:rsidR="00BA3581">
        <w:t xml:space="preserve"> de acuerdo a cada lote.</w:t>
      </w:r>
    </w:p>
    <w:p w14:paraId="257000B0" w14:textId="77777777" w:rsidR="00AB3256" w:rsidRPr="00CD6476" w:rsidRDefault="00AB3256" w:rsidP="00A85682">
      <w:pPr>
        <w:pStyle w:val="Textoindependiente2"/>
        <w:spacing w:after="0" w:line="240" w:lineRule="auto"/>
        <w:jc w:val="both"/>
        <w:rPr>
          <w:sz w:val="16"/>
          <w:szCs w:val="24"/>
        </w:rPr>
      </w:pPr>
    </w:p>
    <w:p w14:paraId="7BC70C9C" w14:textId="77777777" w:rsidR="00C63584" w:rsidRPr="00A07151" w:rsidRDefault="00C63584" w:rsidP="0041440B">
      <w:pPr>
        <w:pStyle w:val="Textoindependiente2"/>
        <w:spacing w:after="0" w:line="240" w:lineRule="auto"/>
        <w:jc w:val="both"/>
        <w:rPr>
          <w:rFonts w:eastAsia="Calibri"/>
          <w:sz w:val="10"/>
          <w:szCs w:val="10"/>
          <w:lang w:val="es-CO"/>
        </w:rPr>
      </w:pPr>
    </w:p>
    <w:p w14:paraId="655FDC42" w14:textId="77777777" w:rsidR="00C16242" w:rsidRPr="00B61E6E" w:rsidRDefault="00C91400" w:rsidP="00874547">
      <w:pPr>
        <w:pStyle w:val="Prrafodelista"/>
        <w:numPr>
          <w:ilvl w:val="1"/>
          <w:numId w:val="34"/>
        </w:numPr>
        <w:jc w:val="both"/>
        <w:rPr>
          <w:b/>
          <w:lang w:val="es-CO"/>
        </w:rPr>
      </w:pPr>
      <w:r w:rsidRPr="00B61E6E">
        <w:rPr>
          <w:b/>
          <w:lang w:val="es-CO"/>
        </w:rPr>
        <w:t>DE ORDEN ECONÓMICO</w:t>
      </w:r>
    </w:p>
    <w:p w14:paraId="2991B2CF" w14:textId="77777777" w:rsidR="00234A44" w:rsidRPr="00CD6476" w:rsidRDefault="00234A44" w:rsidP="003C52BD">
      <w:pPr>
        <w:pStyle w:val="Textosinformato"/>
        <w:ind w:left="360"/>
        <w:jc w:val="both"/>
        <w:rPr>
          <w:rFonts w:ascii="Arial" w:hAnsi="Arial" w:cs="Arial"/>
          <w:szCs w:val="22"/>
        </w:rPr>
      </w:pPr>
    </w:p>
    <w:p w14:paraId="55857914" w14:textId="7C285008" w:rsidR="00234A44" w:rsidRPr="00371728" w:rsidRDefault="00234A44" w:rsidP="00874547">
      <w:pPr>
        <w:pStyle w:val="Textoindependiente"/>
        <w:numPr>
          <w:ilvl w:val="2"/>
          <w:numId w:val="33"/>
        </w:numPr>
        <w:tabs>
          <w:tab w:val="left" w:pos="426"/>
        </w:tabs>
        <w:jc w:val="both"/>
        <w:rPr>
          <w:rFonts w:cs="Arial"/>
          <w:sz w:val="20"/>
          <w:lang w:val="es-CO"/>
        </w:rPr>
      </w:pPr>
      <w:r w:rsidRPr="00B61E6E">
        <w:rPr>
          <w:rFonts w:cs="Arial"/>
          <w:sz w:val="20"/>
          <w:lang w:val="es-CO"/>
        </w:rPr>
        <w:t xml:space="preserve">Certificación Bancaria vigente, donde los dígitos del número de la cuenta se correspondan a la misma cantidad de dígitos con que se reporta al Banco de la República.  Este certificado </w:t>
      </w:r>
      <w:r w:rsidRPr="00371728">
        <w:rPr>
          <w:rFonts w:cs="Arial"/>
          <w:sz w:val="20"/>
          <w:lang w:val="es-CO"/>
        </w:rPr>
        <w:t>deberá contener como mínimo: el nombre del titular de la cuenta, relacionando su documento de identidad, número y tipo de cuenta (corriente o ahorro)</w:t>
      </w:r>
      <w:r w:rsidR="00E04ED9" w:rsidRPr="00371728">
        <w:rPr>
          <w:rFonts w:cs="Arial"/>
          <w:sz w:val="20"/>
          <w:lang w:val="es-CO"/>
        </w:rPr>
        <w:t>.</w:t>
      </w:r>
      <w:r w:rsidRPr="00371728">
        <w:rPr>
          <w:rFonts w:cs="Arial"/>
          <w:sz w:val="20"/>
          <w:lang w:val="es-CO"/>
        </w:rPr>
        <w:t xml:space="preserve">  </w:t>
      </w:r>
      <w:r w:rsidRPr="00371728">
        <w:rPr>
          <w:rFonts w:cs="Arial"/>
          <w:bCs/>
          <w:sz w:val="20"/>
          <w:u w:val="single"/>
          <w:lang w:val="es-CO"/>
        </w:rPr>
        <w:t>Esta certificación debe estar expedida, máximo con 30 días de antelación a la fecha de cierre para la presentación de propuestas del proceso.</w:t>
      </w:r>
      <w:r w:rsidR="00045915" w:rsidRPr="00371728">
        <w:rPr>
          <w:rFonts w:cs="Arial"/>
          <w:bCs/>
          <w:sz w:val="20"/>
          <w:u w:val="single"/>
          <w:lang w:val="es-CO"/>
        </w:rPr>
        <w:t xml:space="preserve"> </w:t>
      </w:r>
      <w:r w:rsidR="00045915" w:rsidRPr="00371728">
        <w:rPr>
          <w:rFonts w:cs="Arial"/>
          <w:sz w:val="20"/>
          <w:lang w:val="es-CO"/>
        </w:rPr>
        <w:t>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14:paraId="7C82D1D9" w14:textId="77777777" w:rsidR="00234A44" w:rsidRPr="00CD6476" w:rsidRDefault="00234A44" w:rsidP="00234A44">
      <w:pPr>
        <w:pStyle w:val="Textoindependiente"/>
        <w:tabs>
          <w:tab w:val="left" w:pos="426"/>
        </w:tabs>
        <w:jc w:val="both"/>
        <w:rPr>
          <w:rFonts w:cs="Arial"/>
          <w:sz w:val="16"/>
          <w:lang w:val="es-CO"/>
        </w:rPr>
      </w:pPr>
    </w:p>
    <w:p w14:paraId="41B96D04" w14:textId="4C9050BD" w:rsidR="00234A44" w:rsidRPr="00B61E6E" w:rsidRDefault="00234A44" w:rsidP="00874547">
      <w:pPr>
        <w:pStyle w:val="Textosinformato"/>
        <w:numPr>
          <w:ilvl w:val="2"/>
          <w:numId w:val="33"/>
        </w:numPr>
        <w:jc w:val="both"/>
        <w:rPr>
          <w:rFonts w:ascii="Arial" w:hAnsi="Arial" w:cs="Arial"/>
          <w:szCs w:val="20"/>
        </w:rPr>
      </w:pPr>
      <w:r w:rsidRPr="00B61E6E">
        <w:rPr>
          <w:rFonts w:ascii="Arial" w:hAnsi="Arial" w:cs="Arial"/>
          <w:szCs w:val="20"/>
          <w:lang w:val="es-CO"/>
        </w:rPr>
        <w:t xml:space="preserve">Datos básicos Beneficiario </w:t>
      </w:r>
      <w:r w:rsidRPr="00D65BFB">
        <w:rPr>
          <w:rFonts w:ascii="Arial" w:hAnsi="Arial" w:cs="Arial"/>
          <w:szCs w:val="20"/>
          <w:lang w:val="es-CO"/>
        </w:rPr>
        <w:t xml:space="preserve">Cuenta. </w:t>
      </w:r>
      <w:r w:rsidRPr="00D65BFB">
        <w:rPr>
          <w:rFonts w:ascii="Arial" w:hAnsi="Arial" w:cs="Arial"/>
          <w:b/>
          <w:bCs/>
          <w:szCs w:val="20"/>
          <w:lang w:val="es-CO"/>
        </w:rPr>
        <w:t xml:space="preserve">Diligenciar el Formulario No. </w:t>
      </w:r>
      <w:r w:rsidR="00F00210" w:rsidRPr="00D65BFB">
        <w:rPr>
          <w:rFonts w:ascii="Arial" w:hAnsi="Arial" w:cs="Arial"/>
          <w:b/>
          <w:bCs/>
          <w:szCs w:val="20"/>
          <w:lang w:val="es-CO"/>
        </w:rPr>
        <w:t>2</w:t>
      </w:r>
      <w:r w:rsidRPr="00D65BFB">
        <w:rPr>
          <w:rFonts w:ascii="Arial" w:hAnsi="Arial" w:cs="Arial"/>
          <w:szCs w:val="20"/>
          <w:lang w:val="es-CO"/>
        </w:rPr>
        <w:t xml:space="preserve"> siendo co</w:t>
      </w:r>
      <w:r w:rsidRPr="00B61E6E">
        <w:rPr>
          <w:rFonts w:ascii="Arial" w:hAnsi="Arial" w:cs="Arial"/>
          <w:szCs w:val="20"/>
          <w:lang w:val="es-CO"/>
        </w:rPr>
        <w:t>ncordante en su información con la certificación bancaria.</w:t>
      </w:r>
    </w:p>
    <w:p w14:paraId="0197FD9C" w14:textId="77777777" w:rsidR="00E13244" w:rsidRPr="00CD6476" w:rsidRDefault="00E13244" w:rsidP="00E13244">
      <w:pPr>
        <w:pStyle w:val="Textoindependiente"/>
        <w:tabs>
          <w:tab w:val="left" w:pos="426"/>
        </w:tabs>
        <w:jc w:val="both"/>
        <w:rPr>
          <w:rFonts w:cs="Arial"/>
          <w:sz w:val="16"/>
          <w:lang w:val="es-CO"/>
        </w:rPr>
      </w:pPr>
    </w:p>
    <w:p w14:paraId="3EE90444" w14:textId="7D50DF24" w:rsidR="00E13244" w:rsidRDefault="00E13244" w:rsidP="00874547">
      <w:pPr>
        <w:pStyle w:val="Textoindependiente"/>
        <w:numPr>
          <w:ilvl w:val="2"/>
          <w:numId w:val="33"/>
        </w:numPr>
        <w:tabs>
          <w:tab w:val="left" w:pos="426"/>
        </w:tabs>
        <w:jc w:val="both"/>
        <w:rPr>
          <w:rFonts w:cs="Arial"/>
          <w:sz w:val="20"/>
          <w:lang w:val="es-CO"/>
        </w:rPr>
      </w:pPr>
      <w:r w:rsidRPr="00B61E6E">
        <w:rPr>
          <w:rFonts w:cs="Arial"/>
          <w:sz w:val="20"/>
          <w:lang w:val="es-CO"/>
        </w:rPr>
        <w:t xml:space="preserve">Fotocopia legible del Formulario de Inscripción en el Registro Único Tributario </w:t>
      </w:r>
      <w:r w:rsidR="00045915" w:rsidRPr="00B61E6E">
        <w:rPr>
          <w:rFonts w:cs="Arial"/>
          <w:sz w:val="20"/>
          <w:lang w:val="es-CO"/>
        </w:rPr>
        <w:t>ACTUALIZADO</w:t>
      </w:r>
      <w:r w:rsidRPr="00B61E6E">
        <w:rPr>
          <w:rFonts w:cs="Arial"/>
          <w:sz w:val="20"/>
          <w:lang w:val="es-CO"/>
        </w:rPr>
        <w:t>.</w:t>
      </w:r>
    </w:p>
    <w:p w14:paraId="28D7869F" w14:textId="77777777" w:rsidR="00DD2983" w:rsidRPr="00CD6476" w:rsidRDefault="00DD2983" w:rsidP="00DD2983">
      <w:pPr>
        <w:pStyle w:val="Prrafodelista"/>
        <w:rPr>
          <w:sz w:val="16"/>
          <w:lang w:val="es-CO"/>
        </w:rPr>
      </w:pPr>
    </w:p>
    <w:p w14:paraId="7FDCE2CC" w14:textId="1BA90351" w:rsidR="00DD2983" w:rsidRPr="00371728" w:rsidRDefault="00045915" w:rsidP="00874547">
      <w:pPr>
        <w:pStyle w:val="Textosinformato"/>
        <w:numPr>
          <w:ilvl w:val="2"/>
          <w:numId w:val="33"/>
        </w:numPr>
        <w:jc w:val="both"/>
        <w:rPr>
          <w:rFonts w:ascii="Arial" w:hAnsi="Arial" w:cs="Arial"/>
          <w:szCs w:val="20"/>
        </w:rPr>
      </w:pPr>
      <w:r w:rsidRPr="00371728">
        <w:rPr>
          <w:rFonts w:ascii="Arial" w:hAnsi="Arial" w:cs="Arial"/>
          <w:b/>
          <w:szCs w:val="20"/>
        </w:rPr>
        <w:t>OFERTA</w:t>
      </w:r>
      <w:r w:rsidR="00234A44" w:rsidRPr="00371728">
        <w:rPr>
          <w:rFonts w:ascii="Arial" w:hAnsi="Arial" w:cs="Arial"/>
          <w:b/>
          <w:szCs w:val="20"/>
        </w:rPr>
        <w:t xml:space="preserve"> ECONÓMICA</w:t>
      </w:r>
      <w:r w:rsidR="00234A44" w:rsidRPr="00371728">
        <w:rPr>
          <w:rFonts w:ascii="Arial" w:hAnsi="Arial" w:cs="Arial"/>
          <w:szCs w:val="20"/>
        </w:rPr>
        <w:t xml:space="preserve"> </w:t>
      </w:r>
    </w:p>
    <w:p w14:paraId="323A2B89" w14:textId="77777777" w:rsidR="00DD2983" w:rsidRPr="00CD6476" w:rsidRDefault="00DD2983" w:rsidP="004C5456">
      <w:pPr>
        <w:pStyle w:val="Textosinformato"/>
        <w:jc w:val="both"/>
        <w:rPr>
          <w:rFonts w:ascii="Arial" w:hAnsi="Arial" w:cs="Arial"/>
          <w:sz w:val="18"/>
          <w:szCs w:val="20"/>
        </w:rPr>
      </w:pPr>
    </w:p>
    <w:p w14:paraId="5FFDA43B" w14:textId="70677303" w:rsidR="00821CD4" w:rsidRPr="00CB3FB6" w:rsidRDefault="00045915" w:rsidP="003C52BD">
      <w:pPr>
        <w:pStyle w:val="Ttulo"/>
        <w:tabs>
          <w:tab w:val="left" w:pos="0"/>
        </w:tabs>
        <w:jc w:val="both"/>
        <w:rPr>
          <w:rFonts w:cs="Arial"/>
          <w:b w:val="0"/>
          <w:bCs/>
          <w:sz w:val="20"/>
          <w:lang w:val="es-ES"/>
        </w:rPr>
      </w:pPr>
      <w:r w:rsidRPr="00371728">
        <w:rPr>
          <w:rFonts w:cs="Arial"/>
          <w:b w:val="0"/>
          <w:bCs/>
          <w:sz w:val="20"/>
        </w:rPr>
        <w:t xml:space="preserve">El oferente deberá presentar su OFERTA ECONOMICA </w:t>
      </w:r>
      <w:r w:rsidR="00821CD4" w:rsidRPr="00CB3FB6">
        <w:rPr>
          <w:rFonts w:cs="Arial"/>
          <w:b w:val="0"/>
          <w:bCs/>
          <w:sz w:val="20"/>
        </w:rPr>
        <w:t xml:space="preserve">en la plataforma SECOP II, para lo cual </w:t>
      </w:r>
      <w:r w:rsidR="00F03FD0" w:rsidRPr="00CB3FB6">
        <w:rPr>
          <w:rFonts w:cs="Arial"/>
          <w:b w:val="0"/>
          <w:bCs/>
          <w:sz w:val="20"/>
        </w:rPr>
        <w:t xml:space="preserve">se </w:t>
      </w:r>
      <w:r w:rsidR="00821CD4" w:rsidRPr="00CB3FB6">
        <w:rPr>
          <w:rFonts w:cs="Arial"/>
          <w:b w:val="0"/>
          <w:bCs/>
          <w:sz w:val="20"/>
        </w:rPr>
        <w:t>deberá tener en cuenta los precios unitarios estimados</w:t>
      </w:r>
      <w:r w:rsidR="00390912" w:rsidRPr="00CB3FB6">
        <w:rPr>
          <w:rFonts w:cs="Arial"/>
          <w:b w:val="0"/>
          <w:bCs/>
          <w:sz w:val="20"/>
        </w:rPr>
        <w:t xml:space="preserve"> (</w:t>
      </w:r>
      <w:r w:rsidR="00390912" w:rsidRPr="00CB3FB6">
        <w:rPr>
          <w:rFonts w:cs="Arial"/>
          <w:sz w:val="20"/>
        </w:rPr>
        <w:t>VER ANEXO 1A y FORMULARIO SECOP II)</w:t>
      </w:r>
      <w:r w:rsidR="00821CD4" w:rsidRPr="00CB3FB6">
        <w:rPr>
          <w:rFonts w:cs="Arial"/>
          <w:b w:val="0"/>
          <w:bCs/>
          <w:sz w:val="20"/>
        </w:rPr>
        <w:t>, establecidos para cada ítem en el presente proceso de contratación.</w:t>
      </w:r>
    </w:p>
    <w:p w14:paraId="57767D4F" w14:textId="77777777" w:rsidR="00BA3581" w:rsidRPr="00CD6476" w:rsidRDefault="00BA3581" w:rsidP="00BA3581">
      <w:pPr>
        <w:pStyle w:val="Ttulo"/>
        <w:tabs>
          <w:tab w:val="left" w:pos="0"/>
        </w:tabs>
        <w:jc w:val="both"/>
        <w:rPr>
          <w:rFonts w:cs="Arial"/>
          <w:b w:val="0"/>
          <w:sz w:val="16"/>
          <w:lang w:val="es-ES"/>
        </w:rPr>
      </w:pPr>
    </w:p>
    <w:p w14:paraId="48DBF9B4" w14:textId="3D328DCB" w:rsidR="00BA3581" w:rsidRPr="00B96004" w:rsidRDefault="00BA3581" w:rsidP="00BA3581">
      <w:pPr>
        <w:pStyle w:val="Ttulo"/>
        <w:tabs>
          <w:tab w:val="left" w:pos="0"/>
        </w:tabs>
        <w:jc w:val="both"/>
        <w:rPr>
          <w:rFonts w:cs="Arial"/>
          <w:b w:val="0"/>
          <w:sz w:val="20"/>
        </w:rPr>
      </w:pPr>
      <w:r w:rsidRPr="00B96004">
        <w:rPr>
          <w:rFonts w:cs="Arial"/>
          <w:b w:val="0"/>
          <w:sz w:val="20"/>
        </w:rPr>
        <w:t>El precio ofrecido, en cada ítem que se indican en la plataforma SECOP II, se da por incluido el valor total del bien o servicio, el impuesto al valor agregado IVA y todas las demás erogaciones correspondientes de la futura contratación.</w:t>
      </w:r>
    </w:p>
    <w:p w14:paraId="366FED03" w14:textId="77777777" w:rsidR="00821CD4" w:rsidRPr="00CD6476" w:rsidRDefault="00821CD4" w:rsidP="003C52BD">
      <w:pPr>
        <w:pStyle w:val="Ttulo"/>
        <w:tabs>
          <w:tab w:val="left" w:pos="0"/>
        </w:tabs>
        <w:jc w:val="both"/>
        <w:rPr>
          <w:rFonts w:cs="Arial"/>
          <w:b w:val="0"/>
          <w:sz w:val="16"/>
          <w:lang w:val="es-ES"/>
        </w:rPr>
      </w:pPr>
    </w:p>
    <w:p w14:paraId="7CB36A3B" w14:textId="77777777" w:rsidR="009F26C8" w:rsidRPr="00B96004" w:rsidRDefault="009F26C8" w:rsidP="009F26C8">
      <w:pPr>
        <w:pStyle w:val="Ttulo"/>
        <w:tabs>
          <w:tab w:val="left" w:pos="0"/>
        </w:tabs>
        <w:jc w:val="both"/>
        <w:rPr>
          <w:rFonts w:cs="Arial"/>
          <w:b w:val="0"/>
          <w:sz w:val="20"/>
        </w:rPr>
      </w:pPr>
      <w:r w:rsidRPr="00B96004">
        <w:rPr>
          <w:rFonts w:cs="Arial"/>
          <w:b w:val="0"/>
          <w:sz w:val="20"/>
        </w:rPr>
        <w:t>Tenga en cuenta que el diligenciamiento incorrecto de las preguntas establecidas en el SECOP II, casilla precio unitario, para dar cumplimiento al presente numeral, es causal de rechazo.</w:t>
      </w:r>
    </w:p>
    <w:p w14:paraId="6C310A79" w14:textId="77777777" w:rsidR="009F26C8" w:rsidRPr="001E5EB2" w:rsidRDefault="009F26C8" w:rsidP="009F26C8">
      <w:pPr>
        <w:pStyle w:val="Textosinformato"/>
        <w:ind w:left="708"/>
        <w:jc w:val="both"/>
        <w:rPr>
          <w:rFonts w:ascii="Arial" w:hAnsi="Arial" w:cs="Arial"/>
          <w:sz w:val="16"/>
          <w:szCs w:val="16"/>
          <w:highlight w:val="yellow"/>
          <w:lang w:val="es-CO" w:eastAsia="es-CO"/>
        </w:rPr>
      </w:pPr>
    </w:p>
    <w:tbl>
      <w:tblPr>
        <w:tblStyle w:val="Tablaconcuadrcula"/>
        <w:tblW w:w="5000" w:type="pct"/>
        <w:tblLook w:val="04A0" w:firstRow="1" w:lastRow="0" w:firstColumn="1" w:lastColumn="0" w:noHBand="0" w:noVBand="1"/>
      </w:tblPr>
      <w:tblGrid>
        <w:gridCol w:w="10196"/>
      </w:tblGrid>
      <w:tr w:rsidR="009F26C8" w:rsidRPr="00B96004" w14:paraId="536E4B84" w14:textId="77777777" w:rsidTr="00501745">
        <w:trPr>
          <w:trHeight w:val="309"/>
        </w:trPr>
        <w:tc>
          <w:tcPr>
            <w:tcW w:w="5000" w:type="pct"/>
            <w:shd w:val="clear" w:color="auto" w:fill="D9D9D9" w:themeFill="background1" w:themeFillShade="D9"/>
            <w:vAlign w:val="center"/>
          </w:tcPr>
          <w:p w14:paraId="112F020C" w14:textId="77777777" w:rsidR="009F26C8" w:rsidRPr="00B96004" w:rsidRDefault="009F26C8" w:rsidP="00545661">
            <w:pPr>
              <w:pStyle w:val="Ttulo"/>
              <w:tabs>
                <w:tab w:val="left" w:pos="0"/>
              </w:tabs>
              <w:jc w:val="left"/>
              <w:rPr>
                <w:rFonts w:cs="Arial"/>
                <w:sz w:val="20"/>
              </w:rPr>
            </w:pPr>
            <w:r w:rsidRPr="00B96004">
              <w:rPr>
                <w:rFonts w:cs="Arial"/>
                <w:sz w:val="20"/>
              </w:rPr>
              <w:t>APLICA PARA EL LOTE 1</w:t>
            </w:r>
          </w:p>
        </w:tc>
      </w:tr>
    </w:tbl>
    <w:p w14:paraId="4953F9E5" w14:textId="77777777" w:rsidR="009F26C8" w:rsidRPr="00B96004" w:rsidRDefault="009F26C8" w:rsidP="009F26C8">
      <w:pPr>
        <w:pStyle w:val="Ttulo"/>
        <w:tabs>
          <w:tab w:val="left" w:pos="0"/>
        </w:tabs>
        <w:jc w:val="left"/>
        <w:rPr>
          <w:rFonts w:cs="Arial"/>
          <w:sz w:val="20"/>
        </w:rPr>
      </w:pPr>
    </w:p>
    <w:p w14:paraId="7B0AD4BE" w14:textId="77777777" w:rsidR="009F26C8" w:rsidRPr="00371728" w:rsidRDefault="009F26C8" w:rsidP="009F26C8">
      <w:pPr>
        <w:autoSpaceDE/>
        <w:autoSpaceDN/>
        <w:jc w:val="both"/>
        <w:rPr>
          <w:lang w:val="es-ES"/>
        </w:rPr>
      </w:pPr>
      <w:r w:rsidRPr="00371728">
        <w:rPr>
          <w:lang w:val="es-ES"/>
        </w:rPr>
        <w:t xml:space="preserve">Se harán dos (2) preguntas de tipo </w:t>
      </w:r>
      <w:r w:rsidRPr="00371728">
        <w:rPr>
          <w:i/>
          <w:iCs/>
          <w:lang w:val="es-ES"/>
        </w:rPr>
        <w:t>“lista de precios”</w:t>
      </w:r>
      <w:r w:rsidRPr="00371728">
        <w:rPr>
          <w:lang w:val="es-ES"/>
        </w:rPr>
        <w:t xml:space="preserve"> en la Plataforma SECOP II </w:t>
      </w:r>
      <w:r w:rsidRPr="00371728">
        <w:t xml:space="preserve">para </w:t>
      </w:r>
      <w:r w:rsidRPr="00371728">
        <w:rPr>
          <w:lang w:val="es-ES"/>
        </w:rPr>
        <w:t>la presentación de la oferta económica, las cuales deben ser diligenciadas conforme lo indica la Entidad (No diligenciar de forma correcta estas preguntas es causal de rechazo de la propuesta), así:</w:t>
      </w:r>
    </w:p>
    <w:p w14:paraId="523F7CA2" w14:textId="77777777" w:rsidR="009F26C8" w:rsidRPr="00B96004" w:rsidRDefault="009F26C8" w:rsidP="009F26C8">
      <w:pPr>
        <w:pStyle w:val="Ttulo"/>
        <w:tabs>
          <w:tab w:val="left" w:pos="0"/>
        </w:tabs>
        <w:jc w:val="both"/>
        <w:rPr>
          <w:rFonts w:cs="Arial"/>
          <w:b w:val="0"/>
          <w:sz w:val="20"/>
        </w:rPr>
      </w:pPr>
    </w:p>
    <w:p w14:paraId="709A560A" w14:textId="6ADC8ECF" w:rsidR="009F26C8" w:rsidRPr="006F5BB0" w:rsidRDefault="009F26C8" w:rsidP="00874547">
      <w:pPr>
        <w:pStyle w:val="Default"/>
        <w:numPr>
          <w:ilvl w:val="0"/>
          <w:numId w:val="42"/>
        </w:numPr>
        <w:suppressAutoHyphens w:val="0"/>
        <w:autoSpaceDN w:val="0"/>
        <w:adjustRightInd w:val="0"/>
        <w:ind w:left="567" w:hanging="567"/>
        <w:jc w:val="both"/>
        <w:rPr>
          <w:rFonts w:ascii="Arial" w:hAnsi="Arial" w:cs="Arial"/>
          <w:color w:val="auto"/>
          <w:sz w:val="20"/>
          <w:szCs w:val="20"/>
          <w:lang w:eastAsia="es-CO"/>
        </w:rPr>
      </w:pPr>
      <w:r w:rsidRPr="00B96004">
        <w:rPr>
          <w:rFonts w:ascii="Arial" w:hAnsi="Arial" w:cs="Arial"/>
          <w:color w:val="auto"/>
          <w:sz w:val="20"/>
          <w:szCs w:val="20"/>
          <w:lang w:eastAsia="es-CO"/>
        </w:rPr>
        <w:t xml:space="preserve">En la primera pregunta, los proponentes deben registrar en la plataforma SECOP II, casilla precio unitario, el valor del presupuesto oficial, es decir, la suma de </w:t>
      </w:r>
      <w:r w:rsidRPr="009F26C8">
        <w:rPr>
          <w:rFonts w:ascii="Arial" w:hAnsi="Arial" w:cs="Arial"/>
          <w:b/>
          <w:bCs/>
          <w:color w:val="auto"/>
          <w:sz w:val="20"/>
          <w:szCs w:val="20"/>
          <w:lang w:eastAsia="es-CO"/>
        </w:rPr>
        <w:t xml:space="preserve">CUATRO MILLONES DE </w:t>
      </w:r>
      <w:r w:rsidRPr="009F26C8">
        <w:rPr>
          <w:rFonts w:ascii="Arial" w:hAnsi="Arial" w:cs="Arial"/>
          <w:b/>
          <w:bCs/>
          <w:color w:val="auto"/>
          <w:sz w:val="20"/>
          <w:szCs w:val="20"/>
          <w:lang w:val="es-ES_tradnl"/>
        </w:rPr>
        <w:t xml:space="preserve">PESOS M/CTE </w:t>
      </w:r>
      <w:r w:rsidRPr="009F26C8">
        <w:rPr>
          <w:rFonts w:ascii="Arial" w:hAnsi="Arial" w:cs="Arial"/>
          <w:b/>
          <w:bCs/>
          <w:color w:val="auto"/>
          <w:sz w:val="20"/>
          <w:szCs w:val="20"/>
          <w:lang w:val="es-ES"/>
        </w:rPr>
        <w:t>$ 4.000.000,00)</w:t>
      </w:r>
      <w:r w:rsidRPr="00B96004">
        <w:rPr>
          <w:rFonts w:ascii="Arial" w:hAnsi="Arial" w:cs="Arial"/>
          <w:bCs/>
          <w:color w:val="auto"/>
          <w:sz w:val="20"/>
          <w:szCs w:val="20"/>
          <w:lang w:val="es-ES"/>
        </w:rPr>
        <w:t xml:space="preserve">, incluido IVA </w:t>
      </w:r>
      <w:r w:rsidRPr="00B96004">
        <w:rPr>
          <w:rFonts w:ascii="Arial" w:hAnsi="Arial" w:cs="Arial"/>
          <w:bCs/>
          <w:color w:val="auto"/>
          <w:sz w:val="20"/>
          <w:szCs w:val="20"/>
          <w:lang w:val="es-ES_tradnl"/>
        </w:rPr>
        <w:t>y demás impuestos de Ley.</w:t>
      </w:r>
    </w:p>
    <w:p w14:paraId="6BE3B298" w14:textId="77777777" w:rsidR="009F26C8" w:rsidRPr="00B96004" w:rsidRDefault="009F26C8" w:rsidP="00874547">
      <w:pPr>
        <w:pStyle w:val="Textosinformato"/>
        <w:numPr>
          <w:ilvl w:val="0"/>
          <w:numId w:val="42"/>
        </w:numPr>
        <w:ind w:left="567" w:hanging="567"/>
        <w:jc w:val="both"/>
        <w:rPr>
          <w:rFonts w:ascii="Arial" w:hAnsi="Arial" w:cs="Arial"/>
          <w:szCs w:val="20"/>
          <w:lang w:val="es-CO" w:eastAsia="es-CO"/>
        </w:rPr>
      </w:pPr>
      <w:r w:rsidRPr="00B96004">
        <w:rPr>
          <w:rFonts w:ascii="Arial" w:hAnsi="Arial" w:cs="Arial"/>
          <w:szCs w:val="19"/>
        </w:rPr>
        <w:t xml:space="preserve">En la segunda pregunta, los oferentes deberán registrar en la casilla denominada </w:t>
      </w:r>
      <w:r w:rsidRPr="00B96004">
        <w:rPr>
          <w:rFonts w:ascii="Arial" w:hAnsi="Arial" w:cs="Arial"/>
          <w:i/>
          <w:iCs/>
          <w:szCs w:val="19"/>
        </w:rPr>
        <w:t>“precio unitario”</w:t>
      </w:r>
      <w:r w:rsidRPr="00B96004">
        <w:rPr>
          <w:rFonts w:ascii="Arial" w:hAnsi="Arial" w:cs="Arial"/>
          <w:szCs w:val="19"/>
        </w:rPr>
        <w:t xml:space="preserve"> el precio unitario ofrecido para cada uno de los ítems, los cuales no podrán superar los precios establecidos por la Entidad, en caso de superarlos será causal de rechazo de la oferta (los precios unitarios estimados incluyen IVA y demás impuestos de ley).</w:t>
      </w:r>
    </w:p>
    <w:p w14:paraId="6BDCDCD9" w14:textId="77777777" w:rsidR="009F26C8" w:rsidRPr="006F5BB0" w:rsidRDefault="009F26C8" w:rsidP="009F26C8">
      <w:pPr>
        <w:pStyle w:val="Textosinformato"/>
        <w:ind w:left="708"/>
        <w:jc w:val="both"/>
        <w:rPr>
          <w:rFonts w:ascii="Arial" w:hAnsi="Arial" w:cs="Arial"/>
          <w:sz w:val="10"/>
          <w:szCs w:val="16"/>
          <w:highlight w:val="yellow"/>
          <w:lang w:val="es-CO" w:eastAsia="es-CO"/>
        </w:rPr>
      </w:pPr>
    </w:p>
    <w:p w14:paraId="131150F8" w14:textId="77777777" w:rsidR="009F26C8" w:rsidRPr="009F26C8" w:rsidRDefault="009F26C8" w:rsidP="009F26C8">
      <w:pPr>
        <w:pStyle w:val="Textosinformato"/>
        <w:ind w:left="708"/>
        <w:jc w:val="both"/>
        <w:rPr>
          <w:rFonts w:ascii="Arial" w:hAnsi="Arial" w:cs="Arial"/>
          <w:sz w:val="14"/>
          <w:szCs w:val="14"/>
          <w:highlight w:val="yellow"/>
          <w:lang w:val="es-CO" w:eastAsia="es-CO"/>
        </w:rPr>
      </w:pPr>
    </w:p>
    <w:tbl>
      <w:tblPr>
        <w:tblStyle w:val="Tablaconcuadrcula"/>
        <w:tblW w:w="5000" w:type="pct"/>
        <w:tblLook w:val="04A0" w:firstRow="1" w:lastRow="0" w:firstColumn="1" w:lastColumn="0" w:noHBand="0" w:noVBand="1"/>
      </w:tblPr>
      <w:tblGrid>
        <w:gridCol w:w="10196"/>
      </w:tblGrid>
      <w:tr w:rsidR="009F26C8" w:rsidRPr="00B96004" w14:paraId="53FAC89B" w14:textId="77777777" w:rsidTr="00501745">
        <w:trPr>
          <w:trHeight w:val="309"/>
        </w:trPr>
        <w:tc>
          <w:tcPr>
            <w:tcW w:w="5000" w:type="pct"/>
            <w:shd w:val="clear" w:color="auto" w:fill="D9D9D9" w:themeFill="background1" w:themeFillShade="D9"/>
            <w:vAlign w:val="center"/>
          </w:tcPr>
          <w:p w14:paraId="1A5BEF5F" w14:textId="26FC86BA" w:rsidR="009F26C8" w:rsidRPr="00B96004" w:rsidRDefault="009F26C8" w:rsidP="00545661">
            <w:pPr>
              <w:pStyle w:val="Ttulo"/>
              <w:tabs>
                <w:tab w:val="left" w:pos="0"/>
              </w:tabs>
              <w:jc w:val="left"/>
              <w:rPr>
                <w:rFonts w:cs="Arial"/>
                <w:sz w:val="20"/>
              </w:rPr>
            </w:pPr>
            <w:r w:rsidRPr="00B96004">
              <w:rPr>
                <w:rFonts w:cs="Arial"/>
                <w:sz w:val="20"/>
              </w:rPr>
              <w:t xml:space="preserve">APLICA PARA EL LOTE </w:t>
            </w:r>
            <w:r>
              <w:rPr>
                <w:rFonts w:cs="Arial"/>
                <w:sz w:val="20"/>
              </w:rPr>
              <w:t>2</w:t>
            </w:r>
          </w:p>
        </w:tc>
      </w:tr>
    </w:tbl>
    <w:p w14:paraId="56EECBE2" w14:textId="77777777" w:rsidR="009F26C8" w:rsidRPr="00B96004" w:rsidRDefault="009F26C8" w:rsidP="009F26C8">
      <w:pPr>
        <w:pStyle w:val="Ttulo"/>
        <w:tabs>
          <w:tab w:val="left" w:pos="0"/>
        </w:tabs>
        <w:jc w:val="left"/>
        <w:rPr>
          <w:rFonts w:cs="Arial"/>
          <w:sz w:val="20"/>
        </w:rPr>
      </w:pPr>
    </w:p>
    <w:p w14:paraId="22107452" w14:textId="77777777" w:rsidR="009F26C8" w:rsidRPr="00371728" w:rsidRDefault="009F26C8" w:rsidP="009F26C8">
      <w:pPr>
        <w:autoSpaceDE/>
        <w:autoSpaceDN/>
        <w:jc w:val="both"/>
        <w:rPr>
          <w:lang w:val="es-ES"/>
        </w:rPr>
      </w:pPr>
      <w:r w:rsidRPr="00371728">
        <w:rPr>
          <w:lang w:val="es-ES"/>
        </w:rPr>
        <w:t xml:space="preserve">Se harán dos (2) preguntas de tipo </w:t>
      </w:r>
      <w:r w:rsidRPr="00371728">
        <w:rPr>
          <w:i/>
          <w:iCs/>
          <w:lang w:val="es-ES"/>
        </w:rPr>
        <w:t>“lista de precios”</w:t>
      </w:r>
      <w:r w:rsidRPr="00371728">
        <w:rPr>
          <w:lang w:val="es-ES"/>
        </w:rPr>
        <w:t xml:space="preserve"> en la Plataforma SECOP II </w:t>
      </w:r>
      <w:r w:rsidRPr="00371728">
        <w:t xml:space="preserve">para </w:t>
      </w:r>
      <w:r w:rsidRPr="00371728">
        <w:rPr>
          <w:lang w:val="es-ES"/>
        </w:rPr>
        <w:t>la presentación de la oferta económica, las cuales deben ser diligenciadas conforme lo indica la Entidad (No diligenciar de forma correcta estas preguntas es causal de rechazo de la propuesta), así:</w:t>
      </w:r>
    </w:p>
    <w:p w14:paraId="6C4B31BF" w14:textId="77777777" w:rsidR="009F26C8" w:rsidRPr="00B96004" w:rsidRDefault="009F26C8" w:rsidP="009F26C8">
      <w:pPr>
        <w:pStyle w:val="Ttulo"/>
        <w:tabs>
          <w:tab w:val="left" w:pos="0"/>
        </w:tabs>
        <w:jc w:val="both"/>
        <w:rPr>
          <w:rFonts w:cs="Arial"/>
          <w:b w:val="0"/>
          <w:sz w:val="20"/>
        </w:rPr>
      </w:pPr>
    </w:p>
    <w:p w14:paraId="3E9FDF5C" w14:textId="161005BB" w:rsidR="009F26C8" w:rsidRPr="006F5BB0" w:rsidRDefault="009F26C8" w:rsidP="00874547">
      <w:pPr>
        <w:pStyle w:val="Default"/>
        <w:numPr>
          <w:ilvl w:val="0"/>
          <w:numId w:val="40"/>
        </w:numPr>
        <w:suppressAutoHyphens w:val="0"/>
        <w:autoSpaceDN w:val="0"/>
        <w:adjustRightInd w:val="0"/>
        <w:ind w:left="426" w:hanging="426"/>
        <w:jc w:val="both"/>
        <w:rPr>
          <w:rFonts w:ascii="Arial" w:hAnsi="Arial" w:cs="Arial"/>
          <w:color w:val="auto"/>
          <w:sz w:val="20"/>
          <w:szCs w:val="20"/>
          <w:lang w:eastAsia="es-CO"/>
        </w:rPr>
      </w:pPr>
      <w:r w:rsidRPr="00B96004">
        <w:rPr>
          <w:rFonts w:ascii="Arial" w:hAnsi="Arial" w:cs="Arial"/>
          <w:color w:val="auto"/>
          <w:sz w:val="20"/>
          <w:szCs w:val="20"/>
          <w:lang w:eastAsia="es-CO"/>
        </w:rPr>
        <w:lastRenderedPageBreak/>
        <w:t xml:space="preserve">En la primera pregunta, los proponentes deben registrar en la plataforma SECOP II, casilla precio unitario, el valor del presupuesto oficial, es decir, la suma de </w:t>
      </w:r>
      <w:r w:rsidRPr="009F26C8">
        <w:rPr>
          <w:rFonts w:ascii="Arial" w:hAnsi="Arial" w:cs="Arial"/>
          <w:b/>
          <w:bCs/>
          <w:color w:val="auto"/>
          <w:sz w:val="20"/>
          <w:szCs w:val="20"/>
          <w:lang w:eastAsia="es-CO"/>
        </w:rPr>
        <w:t>C</w:t>
      </w:r>
      <w:r>
        <w:rPr>
          <w:rFonts w:ascii="Arial" w:hAnsi="Arial" w:cs="Arial"/>
          <w:b/>
          <w:bCs/>
          <w:color w:val="auto"/>
          <w:sz w:val="20"/>
          <w:szCs w:val="20"/>
          <w:lang w:eastAsia="es-CO"/>
        </w:rPr>
        <w:t xml:space="preserve">INCO MILLONES DOSCIENTOS CINCUENTA MIL </w:t>
      </w:r>
      <w:r w:rsidRPr="009F26C8">
        <w:rPr>
          <w:rFonts w:ascii="Arial" w:hAnsi="Arial" w:cs="Arial"/>
          <w:b/>
          <w:bCs/>
          <w:color w:val="auto"/>
          <w:sz w:val="20"/>
          <w:szCs w:val="20"/>
          <w:lang w:val="es-ES_tradnl"/>
        </w:rPr>
        <w:t xml:space="preserve">PESOS M/CTE </w:t>
      </w:r>
      <w:r w:rsidRPr="009F26C8">
        <w:rPr>
          <w:rFonts w:ascii="Arial" w:hAnsi="Arial" w:cs="Arial"/>
          <w:b/>
          <w:bCs/>
          <w:color w:val="auto"/>
          <w:sz w:val="20"/>
          <w:szCs w:val="20"/>
          <w:lang w:val="es-ES"/>
        </w:rPr>
        <w:t xml:space="preserve">$ </w:t>
      </w:r>
      <w:r>
        <w:rPr>
          <w:rFonts w:ascii="Arial" w:hAnsi="Arial" w:cs="Arial"/>
          <w:b/>
          <w:bCs/>
          <w:color w:val="auto"/>
          <w:sz w:val="20"/>
          <w:szCs w:val="20"/>
          <w:lang w:val="es-ES"/>
        </w:rPr>
        <w:t>5</w:t>
      </w:r>
      <w:r w:rsidRPr="009F26C8">
        <w:rPr>
          <w:rFonts w:ascii="Arial" w:hAnsi="Arial" w:cs="Arial"/>
          <w:b/>
          <w:bCs/>
          <w:color w:val="auto"/>
          <w:sz w:val="20"/>
          <w:szCs w:val="20"/>
          <w:lang w:val="es-ES"/>
        </w:rPr>
        <w:t>.</w:t>
      </w:r>
      <w:r>
        <w:rPr>
          <w:rFonts w:ascii="Arial" w:hAnsi="Arial" w:cs="Arial"/>
          <w:b/>
          <w:bCs/>
          <w:color w:val="auto"/>
          <w:sz w:val="20"/>
          <w:szCs w:val="20"/>
          <w:lang w:val="es-ES"/>
        </w:rPr>
        <w:t>25</w:t>
      </w:r>
      <w:r w:rsidRPr="009F26C8">
        <w:rPr>
          <w:rFonts w:ascii="Arial" w:hAnsi="Arial" w:cs="Arial"/>
          <w:b/>
          <w:bCs/>
          <w:color w:val="auto"/>
          <w:sz w:val="20"/>
          <w:szCs w:val="20"/>
          <w:lang w:val="es-ES"/>
        </w:rPr>
        <w:t>0.000,00)</w:t>
      </w:r>
      <w:r w:rsidRPr="00B96004">
        <w:rPr>
          <w:rFonts w:ascii="Arial" w:hAnsi="Arial" w:cs="Arial"/>
          <w:bCs/>
          <w:color w:val="auto"/>
          <w:sz w:val="20"/>
          <w:szCs w:val="20"/>
          <w:lang w:val="es-ES"/>
        </w:rPr>
        <w:t xml:space="preserve">, incluido IVA </w:t>
      </w:r>
      <w:r w:rsidRPr="00B96004">
        <w:rPr>
          <w:rFonts w:ascii="Arial" w:hAnsi="Arial" w:cs="Arial"/>
          <w:bCs/>
          <w:color w:val="auto"/>
          <w:sz w:val="20"/>
          <w:szCs w:val="20"/>
          <w:lang w:val="es-ES_tradnl"/>
        </w:rPr>
        <w:t>y demás impuestos de Ley.</w:t>
      </w:r>
    </w:p>
    <w:p w14:paraId="1648AE48" w14:textId="77777777" w:rsidR="009F26C8" w:rsidRPr="00B96004" w:rsidRDefault="009F26C8" w:rsidP="00874547">
      <w:pPr>
        <w:pStyle w:val="Textosinformato"/>
        <w:numPr>
          <w:ilvl w:val="0"/>
          <w:numId w:val="40"/>
        </w:numPr>
        <w:ind w:left="426" w:hanging="426"/>
        <w:jc w:val="both"/>
        <w:rPr>
          <w:rFonts w:ascii="Arial" w:hAnsi="Arial" w:cs="Arial"/>
          <w:szCs w:val="20"/>
          <w:lang w:val="es-CO" w:eastAsia="es-CO"/>
        </w:rPr>
      </w:pPr>
      <w:r w:rsidRPr="00B96004">
        <w:rPr>
          <w:rFonts w:ascii="Arial" w:hAnsi="Arial" w:cs="Arial"/>
          <w:szCs w:val="19"/>
        </w:rPr>
        <w:t xml:space="preserve">En la segunda pregunta, los oferentes deberán registrar en la casilla denominada </w:t>
      </w:r>
      <w:r w:rsidRPr="00B96004">
        <w:rPr>
          <w:rFonts w:ascii="Arial" w:hAnsi="Arial" w:cs="Arial"/>
          <w:i/>
          <w:iCs/>
          <w:szCs w:val="19"/>
        </w:rPr>
        <w:t>“precio unitario”</w:t>
      </w:r>
      <w:r w:rsidRPr="00B96004">
        <w:rPr>
          <w:rFonts w:ascii="Arial" w:hAnsi="Arial" w:cs="Arial"/>
          <w:szCs w:val="19"/>
        </w:rPr>
        <w:t xml:space="preserve"> el precio unitario ofrecido para cada uno de los ítems, los cuales no podrán superar los precios establecidos por la Entidad, en caso de superarlos será causal de rechazo de la oferta (los precios unitarios estimados incluyen IVA y demás impuestos de ley).</w:t>
      </w:r>
    </w:p>
    <w:p w14:paraId="7D52BC2C" w14:textId="77777777" w:rsidR="009F26C8" w:rsidRPr="00CD6476" w:rsidRDefault="009F26C8" w:rsidP="009F26C8">
      <w:pPr>
        <w:pStyle w:val="Prrafodelista"/>
        <w:rPr>
          <w:sz w:val="10"/>
          <w:lang w:val="es-CO" w:eastAsia="es-CO"/>
        </w:rPr>
      </w:pPr>
    </w:p>
    <w:p w14:paraId="1FFF0C06" w14:textId="77777777" w:rsidR="009F26C8" w:rsidRPr="009F26C8" w:rsidRDefault="009F26C8" w:rsidP="009F26C8">
      <w:pPr>
        <w:pStyle w:val="Textosinformato"/>
        <w:ind w:left="708"/>
        <w:jc w:val="both"/>
        <w:rPr>
          <w:rFonts w:ascii="Arial" w:hAnsi="Arial" w:cs="Arial"/>
          <w:sz w:val="14"/>
          <w:szCs w:val="14"/>
          <w:highlight w:val="yellow"/>
          <w:lang w:val="es-CO" w:eastAsia="es-CO"/>
        </w:rPr>
      </w:pPr>
    </w:p>
    <w:tbl>
      <w:tblPr>
        <w:tblStyle w:val="Tablaconcuadrcula"/>
        <w:tblW w:w="5000" w:type="pct"/>
        <w:tblLook w:val="04A0" w:firstRow="1" w:lastRow="0" w:firstColumn="1" w:lastColumn="0" w:noHBand="0" w:noVBand="1"/>
      </w:tblPr>
      <w:tblGrid>
        <w:gridCol w:w="10196"/>
      </w:tblGrid>
      <w:tr w:rsidR="009F26C8" w:rsidRPr="00B96004" w14:paraId="5541C4AC" w14:textId="77777777" w:rsidTr="00501745">
        <w:trPr>
          <w:trHeight w:val="309"/>
        </w:trPr>
        <w:tc>
          <w:tcPr>
            <w:tcW w:w="5000" w:type="pct"/>
            <w:shd w:val="clear" w:color="auto" w:fill="D9D9D9" w:themeFill="background1" w:themeFillShade="D9"/>
            <w:vAlign w:val="center"/>
          </w:tcPr>
          <w:p w14:paraId="167D0551" w14:textId="043016C4" w:rsidR="009F26C8" w:rsidRPr="00B96004" w:rsidRDefault="009F26C8" w:rsidP="00545661">
            <w:pPr>
              <w:pStyle w:val="Ttulo"/>
              <w:tabs>
                <w:tab w:val="left" w:pos="0"/>
              </w:tabs>
              <w:jc w:val="left"/>
              <w:rPr>
                <w:rFonts w:cs="Arial"/>
                <w:sz w:val="20"/>
              </w:rPr>
            </w:pPr>
            <w:r w:rsidRPr="00B96004">
              <w:rPr>
                <w:rFonts w:cs="Arial"/>
                <w:sz w:val="20"/>
              </w:rPr>
              <w:t xml:space="preserve">APLICA PARA EL LOTE </w:t>
            </w:r>
            <w:r>
              <w:rPr>
                <w:rFonts w:cs="Arial"/>
                <w:sz w:val="20"/>
              </w:rPr>
              <w:t>3</w:t>
            </w:r>
          </w:p>
        </w:tc>
      </w:tr>
    </w:tbl>
    <w:p w14:paraId="5722E8ED" w14:textId="77777777" w:rsidR="009F26C8" w:rsidRPr="00B96004" w:rsidRDefault="009F26C8" w:rsidP="009F26C8">
      <w:pPr>
        <w:pStyle w:val="Ttulo"/>
        <w:tabs>
          <w:tab w:val="left" w:pos="0"/>
        </w:tabs>
        <w:jc w:val="left"/>
        <w:rPr>
          <w:rFonts w:cs="Arial"/>
          <w:sz w:val="20"/>
        </w:rPr>
      </w:pPr>
    </w:p>
    <w:p w14:paraId="714EC242" w14:textId="77777777" w:rsidR="009F26C8" w:rsidRPr="00371728" w:rsidRDefault="009F26C8" w:rsidP="009F26C8">
      <w:pPr>
        <w:autoSpaceDE/>
        <w:autoSpaceDN/>
        <w:jc w:val="both"/>
        <w:rPr>
          <w:lang w:val="es-ES"/>
        </w:rPr>
      </w:pPr>
      <w:r w:rsidRPr="00371728">
        <w:rPr>
          <w:lang w:val="es-ES"/>
        </w:rPr>
        <w:t xml:space="preserve">Se harán dos (2) preguntas de tipo </w:t>
      </w:r>
      <w:r w:rsidRPr="00371728">
        <w:rPr>
          <w:i/>
          <w:iCs/>
          <w:lang w:val="es-ES"/>
        </w:rPr>
        <w:t>“lista de precios”</w:t>
      </w:r>
      <w:r w:rsidRPr="00371728">
        <w:rPr>
          <w:lang w:val="es-ES"/>
        </w:rPr>
        <w:t xml:space="preserve"> en la Plataforma SECOP II </w:t>
      </w:r>
      <w:r w:rsidRPr="00371728">
        <w:t xml:space="preserve">para </w:t>
      </w:r>
      <w:r w:rsidRPr="00371728">
        <w:rPr>
          <w:lang w:val="es-ES"/>
        </w:rPr>
        <w:t>la presentación de la oferta económica, las cuales deben ser diligenciadas conforme lo indica la Entidad (No diligenciar de forma correcta estas preguntas es causal de rechazo de la propuesta), así:</w:t>
      </w:r>
    </w:p>
    <w:p w14:paraId="757F48F9" w14:textId="77777777" w:rsidR="009F26C8" w:rsidRPr="00B96004" w:rsidRDefault="009F26C8" w:rsidP="009F26C8">
      <w:pPr>
        <w:pStyle w:val="Ttulo"/>
        <w:tabs>
          <w:tab w:val="left" w:pos="0"/>
        </w:tabs>
        <w:jc w:val="both"/>
        <w:rPr>
          <w:rFonts w:cs="Arial"/>
          <w:b w:val="0"/>
          <w:sz w:val="20"/>
        </w:rPr>
      </w:pPr>
    </w:p>
    <w:p w14:paraId="61D86602" w14:textId="519D0B22" w:rsidR="009F26C8" w:rsidRPr="006F5BB0" w:rsidRDefault="009F26C8" w:rsidP="00874547">
      <w:pPr>
        <w:pStyle w:val="Default"/>
        <w:numPr>
          <w:ilvl w:val="0"/>
          <w:numId w:val="41"/>
        </w:numPr>
        <w:suppressAutoHyphens w:val="0"/>
        <w:autoSpaceDN w:val="0"/>
        <w:adjustRightInd w:val="0"/>
        <w:ind w:left="426" w:hanging="426"/>
        <w:jc w:val="both"/>
        <w:rPr>
          <w:rFonts w:ascii="Arial" w:hAnsi="Arial" w:cs="Arial"/>
          <w:color w:val="auto"/>
          <w:sz w:val="20"/>
          <w:szCs w:val="20"/>
          <w:lang w:eastAsia="es-CO"/>
        </w:rPr>
      </w:pPr>
      <w:r w:rsidRPr="00B96004">
        <w:rPr>
          <w:rFonts w:ascii="Arial" w:hAnsi="Arial" w:cs="Arial"/>
          <w:color w:val="auto"/>
          <w:sz w:val="20"/>
          <w:szCs w:val="20"/>
          <w:lang w:eastAsia="es-CO"/>
        </w:rPr>
        <w:t xml:space="preserve">En la primera pregunta, los proponentes deben registrar en la plataforma SECOP II, casilla precio unitario, el valor del presupuesto oficial, es decir, la suma de </w:t>
      </w:r>
      <w:r w:rsidRPr="009F26C8">
        <w:rPr>
          <w:rFonts w:ascii="Arial" w:hAnsi="Arial" w:cs="Arial"/>
          <w:b/>
          <w:bCs/>
          <w:color w:val="auto"/>
          <w:sz w:val="20"/>
          <w:szCs w:val="20"/>
          <w:lang w:eastAsia="es-CO"/>
        </w:rPr>
        <w:t xml:space="preserve">DIEZ MILLONES DE </w:t>
      </w:r>
      <w:r w:rsidRPr="009F26C8">
        <w:rPr>
          <w:rFonts w:ascii="Arial" w:hAnsi="Arial" w:cs="Arial"/>
          <w:b/>
          <w:bCs/>
          <w:color w:val="auto"/>
          <w:sz w:val="20"/>
          <w:szCs w:val="20"/>
          <w:lang w:val="es-ES_tradnl"/>
        </w:rPr>
        <w:t xml:space="preserve">PESOS M/CTE </w:t>
      </w:r>
      <w:r w:rsidRPr="009F26C8">
        <w:rPr>
          <w:rFonts w:ascii="Arial" w:hAnsi="Arial" w:cs="Arial"/>
          <w:b/>
          <w:bCs/>
          <w:color w:val="auto"/>
          <w:sz w:val="20"/>
          <w:szCs w:val="20"/>
          <w:lang w:val="es-ES"/>
        </w:rPr>
        <w:t xml:space="preserve">$ </w:t>
      </w:r>
      <w:r>
        <w:rPr>
          <w:rFonts w:ascii="Arial" w:hAnsi="Arial" w:cs="Arial"/>
          <w:b/>
          <w:bCs/>
          <w:color w:val="auto"/>
          <w:sz w:val="20"/>
          <w:szCs w:val="20"/>
          <w:lang w:val="es-ES"/>
        </w:rPr>
        <w:t>10</w:t>
      </w:r>
      <w:r w:rsidRPr="009F26C8">
        <w:rPr>
          <w:rFonts w:ascii="Arial" w:hAnsi="Arial" w:cs="Arial"/>
          <w:b/>
          <w:bCs/>
          <w:color w:val="auto"/>
          <w:sz w:val="20"/>
          <w:szCs w:val="20"/>
          <w:lang w:val="es-ES"/>
        </w:rPr>
        <w:t>.000.000,00)</w:t>
      </w:r>
      <w:r w:rsidRPr="00B96004">
        <w:rPr>
          <w:rFonts w:ascii="Arial" w:hAnsi="Arial" w:cs="Arial"/>
          <w:bCs/>
          <w:color w:val="auto"/>
          <w:sz w:val="20"/>
          <w:szCs w:val="20"/>
          <w:lang w:val="es-ES"/>
        </w:rPr>
        <w:t xml:space="preserve">, incluido IVA </w:t>
      </w:r>
      <w:r w:rsidRPr="00B96004">
        <w:rPr>
          <w:rFonts w:ascii="Arial" w:hAnsi="Arial" w:cs="Arial"/>
          <w:bCs/>
          <w:color w:val="auto"/>
          <w:sz w:val="20"/>
          <w:szCs w:val="20"/>
          <w:lang w:val="es-ES_tradnl"/>
        </w:rPr>
        <w:t>y demás impuestos de Ley.</w:t>
      </w:r>
    </w:p>
    <w:p w14:paraId="45CE38FC" w14:textId="77777777" w:rsidR="009F26C8" w:rsidRPr="00B96004" w:rsidRDefault="009F26C8" w:rsidP="00874547">
      <w:pPr>
        <w:pStyle w:val="Textosinformato"/>
        <w:numPr>
          <w:ilvl w:val="0"/>
          <w:numId w:val="41"/>
        </w:numPr>
        <w:ind w:left="426" w:hanging="426"/>
        <w:jc w:val="both"/>
        <w:rPr>
          <w:rFonts w:ascii="Arial" w:hAnsi="Arial" w:cs="Arial"/>
          <w:szCs w:val="20"/>
          <w:lang w:val="es-CO" w:eastAsia="es-CO"/>
        </w:rPr>
      </w:pPr>
      <w:r w:rsidRPr="00B96004">
        <w:rPr>
          <w:rFonts w:ascii="Arial" w:hAnsi="Arial" w:cs="Arial"/>
          <w:szCs w:val="19"/>
        </w:rPr>
        <w:t xml:space="preserve">En la segunda pregunta, los oferentes deberán registrar en la casilla denominada </w:t>
      </w:r>
      <w:r w:rsidRPr="00B96004">
        <w:rPr>
          <w:rFonts w:ascii="Arial" w:hAnsi="Arial" w:cs="Arial"/>
          <w:i/>
          <w:iCs/>
          <w:szCs w:val="19"/>
        </w:rPr>
        <w:t>“precio unitario”</w:t>
      </w:r>
      <w:r w:rsidRPr="00B96004">
        <w:rPr>
          <w:rFonts w:ascii="Arial" w:hAnsi="Arial" w:cs="Arial"/>
          <w:szCs w:val="19"/>
        </w:rPr>
        <w:t xml:space="preserve"> el precio unitario ofrecido para cada uno de los ítems, los cuales no podrán superar los precios establecidos por la Entidad, en caso de superarlos será causal de rechazo de la oferta (los precios unitarios estimados incluyen IVA y demás impuestos de ley).</w:t>
      </w:r>
    </w:p>
    <w:p w14:paraId="08451F35" w14:textId="77777777" w:rsidR="006F5BB0" w:rsidRDefault="006F5BB0" w:rsidP="003C52BD">
      <w:pPr>
        <w:pStyle w:val="Ttulo"/>
        <w:tabs>
          <w:tab w:val="left" w:pos="0"/>
        </w:tabs>
        <w:rPr>
          <w:rFonts w:cs="Arial"/>
          <w:sz w:val="20"/>
        </w:rPr>
      </w:pPr>
    </w:p>
    <w:p w14:paraId="554F842C" w14:textId="66EF600F" w:rsidR="003C52BD" w:rsidRPr="00371728" w:rsidRDefault="003C52BD" w:rsidP="003C52BD">
      <w:pPr>
        <w:pStyle w:val="Ttulo"/>
        <w:tabs>
          <w:tab w:val="left" w:pos="0"/>
        </w:tabs>
        <w:rPr>
          <w:rFonts w:cs="Arial"/>
          <w:sz w:val="20"/>
        </w:rPr>
      </w:pPr>
      <w:r w:rsidRPr="00371728">
        <w:rPr>
          <w:rFonts w:cs="Arial"/>
          <w:sz w:val="20"/>
        </w:rPr>
        <w:t>ACLARACIÓN PARA ESTABLECER EL PROPONENTE CON EL PRECIO MÁS BAJO</w:t>
      </w:r>
    </w:p>
    <w:p w14:paraId="668E6273" w14:textId="77777777" w:rsidR="003C52BD" w:rsidRPr="00371728" w:rsidRDefault="003C52BD" w:rsidP="003C52BD">
      <w:pPr>
        <w:pStyle w:val="Ttulo"/>
        <w:tabs>
          <w:tab w:val="left" w:pos="0"/>
        </w:tabs>
        <w:jc w:val="left"/>
        <w:rPr>
          <w:rFonts w:cs="Arial"/>
          <w:sz w:val="20"/>
        </w:rPr>
      </w:pPr>
    </w:p>
    <w:p w14:paraId="2CBD4C16" w14:textId="77777777" w:rsidR="004F5D45" w:rsidRPr="008B3455" w:rsidRDefault="006F0297" w:rsidP="004F5D45">
      <w:pPr>
        <w:pStyle w:val="Prrafodelista"/>
        <w:ind w:left="0"/>
        <w:jc w:val="both"/>
      </w:pPr>
      <w:r w:rsidRPr="00371728">
        <w:t xml:space="preserve">Teniendo en cuenta que el presente proceso se desarrolla bajo la modalidad de selección de mínima cuantía, la cual establece que la verificación de los requisitos se hará exclusivamente en relación con el proponente que </w:t>
      </w:r>
      <w:r w:rsidRPr="00371728">
        <w:rPr>
          <w:u w:val="single" w:color="FFFFFF" w:themeColor="background1"/>
        </w:rPr>
        <w:t xml:space="preserve">ofrezca el menor precio, en consecuencia se tomará como referencia el precio del </w:t>
      </w:r>
      <w:r w:rsidRPr="00371728">
        <w:rPr>
          <w:u w:val="single"/>
        </w:rPr>
        <w:t>valor total ofertado (nota 1)</w:t>
      </w:r>
      <w:r w:rsidRPr="00371728">
        <w:t xml:space="preserve">, el cual corresponderá al resultado </w:t>
      </w:r>
      <w:r w:rsidRPr="006F0297">
        <w:t xml:space="preserve">de la sumatoria total de los ítems requeridos, los cuales </w:t>
      </w:r>
      <w:r w:rsidRPr="006F0297">
        <w:rPr>
          <w:i/>
          <w:color w:val="000000" w:themeColor="text1"/>
          <w:u w:val="single"/>
        </w:rPr>
        <w:t>no podrá superar el precio de referencia unitario</w:t>
      </w:r>
      <w:r w:rsidRPr="006F0297">
        <w:rPr>
          <w:color w:val="000000" w:themeColor="text1"/>
        </w:rPr>
        <w:t xml:space="preserve"> a fin de establecer el proponente con el precio más bajo, para la verificación de los requisitos. En caso de que no cumpla los requisitos exigidos, se podrá contratar con el oferente que haya presentado el segundo menor precio, </w:t>
      </w:r>
      <w:r w:rsidR="004F5D45" w:rsidRPr="00677C5D">
        <w:t xml:space="preserve">previa verificación de los requisitos establecidos por la Entidad y en caso de que esta tampoco cumpla, se verificará la que presentó el tercer menor precio y así sucesivamente, hasta obtener un oferente habilitado, en todo caso la oferta siempre debe estar en condiciones de mercado y satisfacer las necesidades de la </w:t>
      </w:r>
      <w:r w:rsidR="004F5D45" w:rsidRPr="008B3455">
        <w:t>Entidad. (Además de lo anterior son propuestas hábiles aquellas que cumplan con la totalidad de los requisitos de orden jurídico y las especificaciones técnicas solicitadas).</w:t>
      </w:r>
    </w:p>
    <w:p w14:paraId="7C03D3CF" w14:textId="77777777" w:rsidR="00535DC3" w:rsidRPr="00B61E6E" w:rsidRDefault="00535DC3" w:rsidP="003C52BD">
      <w:pPr>
        <w:jc w:val="both"/>
      </w:pPr>
    </w:p>
    <w:p w14:paraId="70676A8D" w14:textId="0EE2C94F" w:rsidR="003C52BD" w:rsidRPr="00B61E6E" w:rsidRDefault="003C52BD" w:rsidP="003C52BD">
      <w:pPr>
        <w:jc w:val="both"/>
      </w:pPr>
      <w:r w:rsidRPr="00B61E6E">
        <w:t xml:space="preserve">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w:t>
      </w:r>
      <w:r w:rsidR="00C37ED2">
        <w:t>entre otros</w:t>
      </w:r>
      <w:r w:rsidRPr="00B61E6E">
        <w:t>). La Policía Nacional - Policía Metropolitana de Bucaramanga, no reconocerá ningún valor adicional.</w:t>
      </w:r>
    </w:p>
    <w:p w14:paraId="4A6FA2E6" w14:textId="77777777" w:rsidR="003C52BD" w:rsidRPr="00B61E6E" w:rsidRDefault="003C52BD" w:rsidP="003C52BD">
      <w:pPr>
        <w:jc w:val="both"/>
      </w:pPr>
    </w:p>
    <w:p w14:paraId="37C93F2D" w14:textId="77777777" w:rsidR="003C52BD" w:rsidRPr="00371728" w:rsidRDefault="003C52BD" w:rsidP="003C52BD">
      <w:pPr>
        <w:adjustRightInd w:val="0"/>
        <w:ind w:right="51"/>
        <w:jc w:val="both"/>
      </w:pPr>
      <w:r w:rsidRPr="00B61E6E">
        <w:rPr>
          <w:b/>
        </w:rPr>
        <w:t xml:space="preserve">Nota 1: </w:t>
      </w:r>
      <w:r w:rsidRPr="00B61E6E">
        <w:t>Los proponentes deben ofertar la totalidad de los ítems requeridos. En el evento que se reciba</w:t>
      </w:r>
      <w:r w:rsidR="00B720EA" w:rsidRPr="00B61E6E">
        <w:t>n</w:t>
      </w:r>
      <w:r w:rsidRPr="00B61E6E">
        <w:t xml:space="preserve"> ofertas </w:t>
      </w:r>
      <w:r w:rsidRPr="00371728">
        <w:t xml:space="preserve">económicas que superen </w:t>
      </w:r>
      <w:r w:rsidR="00502EFC" w:rsidRPr="00371728">
        <w:t xml:space="preserve">el precio unitario estimado </w:t>
      </w:r>
      <w:r w:rsidRPr="00371728">
        <w:t xml:space="preserve">para cada ítem, estas se rechazaran.   </w:t>
      </w:r>
    </w:p>
    <w:p w14:paraId="3E897139" w14:textId="77777777" w:rsidR="003C52BD" w:rsidRPr="00371728" w:rsidRDefault="003C52BD" w:rsidP="003C52BD">
      <w:pPr>
        <w:adjustRightInd w:val="0"/>
        <w:ind w:right="51"/>
        <w:jc w:val="both"/>
      </w:pPr>
    </w:p>
    <w:p w14:paraId="39C9634F" w14:textId="2F5E4699" w:rsidR="003C52BD" w:rsidRPr="00371728" w:rsidRDefault="003C52BD" w:rsidP="003C52BD">
      <w:pPr>
        <w:adjustRightInd w:val="0"/>
        <w:jc w:val="both"/>
      </w:pPr>
      <w:r w:rsidRPr="00371728">
        <w:rPr>
          <w:b/>
        </w:rPr>
        <w:t>Nota 2:</w:t>
      </w:r>
      <w:r w:rsidRPr="00371728">
        <w:t xml:space="preserve"> Para los precios considerados artificialmente bajos, se dará aplicabilidad a lo señalado en el </w:t>
      </w:r>
      <w:r w:rsidR="007F0188" w:rsidRPr="00371728">
        <w:rPr>
          <w:lang w:val="es-CO"/>
        </w:rPr>
        <w:t xml:space="preserve">Artículo 2.2.1.1.2.2.4 del Decreto 1082 del 2015 </w:t>
      </w:r>
      <w:r w:rsidRPr="00371728">
        <w:t>y el numeral 2.2.5.4, Nota 95 de la Resolución 03049 del 30 de julio de 2014, “</w:t>
      </w:r>
      <w:r w:rsidRPr="00371728">
        <w:rPr>
          <w:i/>
          <w:iCs/>
        </w:rPr>
        <w:t>Por la cual se adopta el Manual de Contratación de la Policía Nacional</w:t>
      </w:r>
      <w:r w:rsidRPr="00371728">
        <w:t xml:space="preserve">”, </w:t>
      </w:r>
      <w:r w:rsidR="002D478F" w:rsidRPr="00371728">
        <w:rPr>
          <w:rFonts w:eastAsia="Calibri"/>
          <w:lang w:val="es-CO"/>
        </w:rPr>
        <w:t>actualizada, modificada y complementada por la Resolución 00090 del 15 de enero de 201</w:t>
      </w:r>
      <w:r w:rsidR="009F6D4A" w:rsidRPr="00371728">
        <w:rPr>
          <w:rFonts w:eastAsia="Calibri"/>
          <w:lang w:val="es-CO"/>
        </w:rPr>
        <w:t>8 “</w:t>
      </w:r>
      <w:r w:rsidR="009F6D4A" w:rsidRPr="00371728">
        <w:rPr>
          <w:rFonts w:eastAsia="Calibri"/>
          <w:i/>
          <w:lang w:val="es-CO"/>
        </w:rPr>
        <w:t>Por la cual se actualizada, modificada y complementada el Manual de Contratación de la Policía Nacional, adoptado mediante Resolución 03049 de 2014</w:t>
      </w:r>
      <w:r w:rsidR="009F6D4A" w:rsidRPr="00371728">
        <w:rPr>
          <w:rFonts w:eastAsia="Calibri"/>
          <w:lang w:val="es-CO"/>
        </w:rPr>
        <w:t xml:space="preserve">”, </w:t>
      </w:r>
      <w:r w:rsidR="002D478F" w:rsidRPr="00371728">
        <w:rPr>
          <w:rFonts w:eastAsia="Calibri"/>
          <w:lang w:val="es-CO"/>
        </w:rPr>
        <w:t xml:space="preserve"> </w:t>
      </w:r>
      <w:r w:rsidRPr="00371728">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7DF3B21A" w14:textId="77777777" w:rsidR="003C52BD" w:rsidRPr="00371728" w:rsidRDefault="003C52BD" w:rsidP="003C52BD">
      <w:pPr>
        <w:adjustRightInd w:val="0"/>
        <w:jc w:val="both"/>
      </w:pPr>
    </w:p>
    <w:p w14:paraId="09047893" w14:textId="77777777" w:rsidR="003C52BD" w:rsidRDefault="003C52BD" w:rsidP="003C52BD">
      <w:pPr>
        <w:jc w:val="both"/>
      </w:pPr>
      <w:r w:rsidRPr="00371728">
        <w:lastRenderedPageBreak/>
        <w:t xml:space="preserve">Analizadas las explicaciones, los </w:t>
      </w:r>
      <w:r w:rsidR="00461BA1" w:rsidRPr="00371728">
        <w:t xml:space="preserve">funcionarios </w:t>
      </w:r>
      <w:r w:rsidRPr="00371728">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10213B24" w14:textId="77777777" w:rsidR="007A47B4" w:rsidRPr="00371728" w:rsidRDefault="007A47B4" w:rsidP="003C52BD">
      <w:pPr>
        <w:jc w:val="both"/>
        <w:rPr>
          <w:b/>
          <w:lang w:val="es-CO"/>
        </w:rPr>
      </w:pPr>
    </w:p>
    <w:p w14:paraId="1526C952" w14:textId="77777777" w:rsidR="007F0188" w:rsidRPr="00BE48FC" w:rsidRDefault="007F0188" w:rsidP="00874547">
      <w:pPr>
        <w:pStyle w:val="Textoindependiente"/>
        <w:numPr>
          <w:ilvl w:val="0"/>
          <w:numId w:val="35"/>
        </w:numPr>
        <w:tabs>
          <w:tab w:val="left" w:pos="532"/>
          <w:tab w:val="left" w:pos="2410"/>
        </w:tabs>
        <w:suppressAutoHyphens/>
        <w:autoSpaceDN w:val="0"/>
        <w:textAlignment w:val="baseline"/>
        <w:rPr>
          <w:rFonts w:cs="Arial"/>
          <w:b/>
          <w:sz w:val="20"/>
          <w:szCs w:val="19"/>
          <w:lang w:val="es-CO"/>
        </w:rPr>
      </w:pPr>
      <w:r w:rsidRPr="00BE48FC">
        <w:rPr>
          <w:rFonts w:cs="Arial"/>
          <w:b/>
          <w:sz w:val="20"/>
          <w:szCs w:val="19"/>
          <w:lang w:val="es-CO"/>
        </w:rPr>
        <w:t>IMPUESTOS DE LEY</w:t>
      </w:r>
    </w:p>
    <w:p w14:paraId="0C06075D" w14:textId="77777777" w:rsidR="007F0188" w:rsidRPr="001F5B47" w:rsidRDefault="007F0188" w:rsidP="007F0188">
      <w:pPr>
        <w:pStyle w:val="Textoindependiente"/>
        <w:tabs>
          <w:tab w:val="left" w:pos="532"/>
          <w:tab w:val="left" w:pos="2410"/>
        </w:tabs>
        <w:suppressAutoHyphens/>
        <w:autoSpaceDN w:val="0"/>
        <w:textAlignment w:val="baseline"/>
        <w:rPr>
          <w:rFonts w:cs="Arial"/>
          <w:color w:val="000099"/>
          <w:sz w:val="16"/>
          <w:szCs w:val="19"/>
          <w:lang w:val="es-CO"/>
        </w:rPr>
      </w:pPr>
    </w:p>
    <w:p w14:paraId="5E553394" w14:textId="77777777" w:rsidR="007F0188" w:rsidRPr="00371728" w:rsidRDefault="007F0188" w:rsidP="007F0188">
      <w:pPr>
        <w:pStyle w:val="Textoindependiente"/>
        <w:tabs>
          <w:tab w:val="left" w:pos="532"/>
          <w:tab w:val="left" w:pos="2410"/>
        </w:tabs>
        <w:suppressAutoHyphens/>
        <w:autoSpaceDN w:val="0"/>
        <w:jc w:val="both"/>
        <w:textAlignment w:val="baseline"/>
        <w:rPr>
          <w:rFonts w:cs="Arial"/>
          <w:sz w:val="20"/>
          <w:szCs w:val="19"/>
          <w:lang w:val="es-CO"/>
        </w:rPr>
      </w:pPr>
      <w:r w:rsidRPr="00BE48FC">
        <w:rPr>
          <w:rFonts w:cs="Arial"/>
          <w:sz w:val="20"/>
          <w:szCs w:val="19"/>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BE48FC">
        <w:rPr>
          <w:rFonts w:cs="Arial"/>
          <w:b/>
          <w:sz w:val="20"/>
          <w:szCs w:val="19"/>
          <w:lang w:val="es-CO"/>
        </w:rPr>
        <w:t xml:space="preserve">CONTRATISTA </w:t>
      </w:r>
      <w:r w:rsidRPr="00BE48FC">
        <w:rPr>
          <w:rFonts w:cs="Arial"/>
          <w:sz w:val="20"/>
          <w:szCs w:val="19"/>
          <w:lang w:val="es-CO"/>
        </w:rPr>
        <w:t xml:space="preserve">sufragar </w:t>
      </w:r>
      <w:r w:rsidRPr="00371728">
        <w:rPr>
          <w:rFonts w:cs="Arial"/>
          <w:sz w:val="20"/>
          <w:szCs w:val="19"/>
          <w:lang w:val="es-CO"/>
        </w:rPr>
        <w:t>todos los impuestos que le correspondan de conformidad con la normatividad vigente, régimen de impuesto al que pertenece, clase y objeto del contrato a celebrar, los cuales serán descontados por la Entidad al momento de realizar el pago.</w:t>
      </w:r>
    </w:p>
    <w:p w14:paraId="739E260D" w14:textId="77777777" w:rsidR="007F0188" w:rsidRDefault="007F0188" w:rsidP="00DB067E">
      <w:pPr>
        <w:pStyle w:val="Textoindependiente"/>
        <w:tabs>
          <w:tab w:val="left" w:pos="532"/>
          <w:tab w:val="left" w:pos="2410"/>
        </w:tabs>
        <w:suppressAutoHyphens/>
        <w:autoSpaceDN w:val="0"/>
        <w:textAlignment w:val="baseline"/>
        <w:rPr>
          <w:rFonts w:cs="Arial"/>
          <w:b/>
          <w:sz w:val="20"/>
          <w:lang w:val="es-CO"/>
        </w:rPr>
      </w:pPr>
    </w:p>
    <w:p w14:paraId="069C5DC3" w14:textId="77777777" w:rsidR="00AD6484" w:rsidRPr="00371728" w:rsidRDefault="00AD6484" w:rsidP="00D477F2">
      <w:pPr>
        <w:pStyle w:val="Textoindependiente"/>
        <w:numPr>
          <w:ilvl w:val="0"/>
          <w:numId w:val="1"/>
        </w:numPr>
        <w:tabs>
          <w:tab w:val="left" w:pos="532"/>
        </w:tabs>
        <w:suppressAutoHyphens/>
        <w:autoSpaceDN w:val="0"/>
        <w:textAlignment w:val="baseline"/>
        <w:rPr>
          <w:rFonts w:cs="Arial"/>
          <w:sz w:val="20"/>
          <w:lang w:val="es-CO"/>
        </w:rPr>
      </w:pPr>
      <w:r w:rsidRPr="00371728">
        <w:rPr>
          <w:rFonts w:cs="Arial"/>
          <w:b/>
          <w:sz w:val="20"/>
          <w:lang w:val="es-CO"/>
        </w:rPr>
        <w:t>CRONOLOGÍA DEL PROCESO</w:t>
      </w:r>
    </w:p>
    <w:p w14:paraId="37C5A548" w14:textId="77777777" w:rsidR="00A42119" w:rsidRPr="00371728" w:rsidRDefault="00A42119" w:rsidP="00D477F2">
      <w:pPr>
        <w:pStyle w:val="Textoindependiente"/>
        <w:jc w:val="both"/>
        <w:rPr>
          <w:rFonts w:cs="Arial"/>
          <w:sz w:val="20"/>
          <w:lang w:val="es-CO"/>
        </w:rPr>
      </w:pPr>
    </w:p>
    <w:p w14:paraId="346291C6" w14:textId="77777777" w:rsidR="00C33D8E" w:rsidRPr="00371728" w:rsidRDefault="004820B9" w:rsidP="00D477F2">
      <w:pPr>
        <w:pStyle w:val="Textoindependiente"/>
        <w:jc w:val="both"/>
        <w:rPr>
          <w:rFonts w:cs="Arial"/>
          <w:sz w:val="20"/>
          <w:lang w:val="es-CO"/>
        </w:rPr>
      </w:pPr>
      <w:r w:rsidRPr="00371728">
        <w:rPr>
          <w:rFonts w:cs="Arial"/>
          <w:sz w:val="20"/>
          <w:lang w:val="es-CO"/>
        </w:rPr>
        <w:t>Para todos los efectos y en todos los casos, la p</w:t>
      </w:r>
      <w:r w:rsidR="00CB435D" w:rsidRPr="00371728">
        <w:rPr>
          <w:rFonts w:cs="Arial"/>
          <w:sz w:val="20"/>
          <w:lang w:val="es-CO"/>
        </w:rPr>
        <w:t xml:space="preserve">ágina web </w:t>
      </w:r>
      <w:hyperlink r:id="rId13" w:history="1">
        <w:r w:rsidR="00676F25" w:rsidRPr="00371728">
          <w:rPr>
            <w:rStyle w:val="Hipervnculo"/>
            <w:rFonts w:cs="Arial"/>
            <w:b/>
            <w:color w:val="auto"/>
            <w:sz w:val="20"/>
            <w:lang w:val="es-CO"/>
          </w:rPr>
          <w:t>http://www.colombiacompra.gov.co/</w:t>
        </w:r>
      </w:hyperlink>
      <w:r w:rsidR="00676F25" w:rsidRPr="00371728">
        <w:rPr>
          <w:rFonts w:cs="Arial"/>
          <w:b/>
          <w:sz w:val="20"/>
          <w:lang w:val="es-CO"/>
        </w:rPr>
        <w:t xml:space="preserve"> </w:t>
      </w:r>
      <w:r w:rsidRPr="00371728">
        <w:rPr>
          <w:rFonts w:cs="Arial"/>
          <w:sz w:val="20"/>
          <w:lang w:val="es-CO"/>
        </w:rPr>
        <w:t xml:space="preserve">corresponde al Sistema Electrónico de Contratación </w:t>
      </w:r>
      <w:r w:rsidR="00CB435D" w:rsidRPr="00371728">
        <w:rPr>
          <w:rFonts w:cs="Arial"/>
          <w:sz w:val="20"/>
          <w:lang w:val="es-CO"/>
        </w:rPr>
        <w:t xml:space="preserve">Pública </w:t>
      </w:r>
      <w:r w:rsidR="00C33D8E" w:rsidRPr="00371728">
        <w:rPr>
          <w:rFonts w:cs="Arial"/>
          <w:sz w:val="20"/>
          <w:lang w:val="es-CO"/>
        </w:rPr>
        <w:t>–</w:t>
      </w:r>
      <w:r w:rsidR="00CB435D" w:rsidRPr="00371728">
        <w:rPr>
          <w:rFonts w:cs="Arial"/>
          <w:sz w:val="20"/>
          <w:lang w:val="es-CO"/>
        </w:rPr>
        <w:t xml:space="preserve"> </w:t>
      </w:r>
      <w:r w:rsidRPr="00371728">
        <w:rPr>
          <w:rFonts w:cs="Arial"/>
          <w:sz w:val="20"/>
          <w:lang w:val="es-CO"/>
        </w:rPr>
        <w:t>SECOP</w:t>
      </w:r>
      <w:r w:rsidR="008238F1" w:rsidRPr="00371728">
        <w:rPr>
          <w:rFonts w:cs="Arial"/>
          <w:sz w:val="20"/>
          <w:lang w:val="es-CO"/>
        </w:rPr>
        <w:t xml:space="preserve"> II</w:t>
      </w:r>
      <w:r w:rsidR="00C33D8E" w:rsidRPr="00371728">
        <w:rPr>
          <w:rFonts w:cs="Arial"/>
          <w:sz w:val="20"/>
          <w:lang w:val="es-CO"/>
        </w:rPr>
        <w:t>.</w:t>
      </w:r>
    </w:p>
    <w:p w14:paraId="447F31DF" w14:textId="77777777" w:rsidR="00BF4A50" w:rsidRPr="001E5EB2" w:rsidRDefault="00BF4A50" w:rsidP="00BF4A50">
      <w:pPr>
        <w:pStyle w:val="Textoindependiente"/>
        <w:jc w:val="both"/>
        <w:rPr>
          <w:rFonts w:cs="Arial"/>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78"/>
        <w:gridCol w:w="1207"/>
        <w:gridCol w:w="6211"/>
      </w:tblGrid>
      <w:tr w:rsidR="00371728" w:rsidRPr="00371728" w14:paraId="52817E95" w14:textId="77777777" w:rsidTr="006F5BB0">
        <w:trPr>
          <w:trHeight w:val="262"/>
          <w:jc w:val="center"/>
        </w:trPr>
        <w:tc>
          <w:tcPr>
            <w:tcW w:w="1362" w:type="pct"/>
            <w:vMerge w:val="restart"/>
            <w:shd w:val="clear" w:color="auto" w:fill="D9D9D9" w:themeFill="background1" w:themeFillShade="D9"/>
            <w:tcMar>
              <w:top w:w="57" w:type="dxa"/>
              <w:left w:w="70" w:type="dxa"/>
              <w:bottom w:w="57" w:type="dxa"/>
              <w:right w:w="70" w:type="dxa"/>
            </w:tcMar>
            <w:vAlign w:val="center"/>
          </w:tcPr>
          <w:p w14:paraId="5EA902CA" w14:textId="6B7A4F4A" w:rsidR="00BF4A50" w:rsidRPr="00371728" w:rsidRDefault="00BF4A50" w:rsidP="00BF4A50">
            <w:pPr>
              <w:pStyle w:val="Textoindependiente"/>
              <w:jc w:val="both"/>
              <w:rPr>
                <w:rFonts w:cs="Arial"/>
                <w:b/>
                <w:sz w:val="18"/>
                <w:szCs w:val="18"/>
              </w:rPr>
            </w:pPr>
            <w:r w:rsidRPr="00371728">
              <w:rPr>
                <w:rFonts w:cs="Arial"/>
                <w:b/>
                <w:sz w:val="18"/>
                <w:szCs w:val="18"/>
              </w:rPr>
              <w:t>Publicación de la invitación</w:t>
            </w:r>
            <w:r w:rsidR="00BE48FC" w:rsidRPr="00371728">
              <w:rPr>
                <w:rFonts w:cs="Arial"/>
                <w:b/>
                <w:sz w:val="18"/>
                <w:szCs w:val="18"/>
              </w:rPr>
              <w:t xml:space="preserve"> y Estudios Previos</w:t>
            </w:r>
          </w:p>
        </w:tc>
        <w:tc>
          <w:tcPr>
            <w:tcW w:w="592" w:type="pct"/>
            <w:shd w:val="clear" w:color="auto" w:fill="D9D9D9" w:themeFill="background1" w:themeFillShade="D9"/>
            <w:tcMar>
              <w:top w:w="57" w:type="dxa"/>
              <w:left w:w="70" w:type="dxa"/>
              <w:bottom w:w="57" w:type="dxa"/>
              <w:right w:w="70" w:type="dxa"/>
            </w:tcMar>
            <w:vAlign w:val="center"/>
          </w:tcPr>
          <w:p w14:paraId="14DCE3DD" w14:textId="77777777" w:rsidR="00BF4A50" w:rsidRPr="00371728" w:rsidRDefault="00BF4A50" w:rsidP="00BF4A50">
            <w:pPr>
              <w:pStyle w:val="Textoindependiente"/>
              <w:rPr>
                <w:rFonts w:cs="Arial"/>
                <w:sz w:val="18"/>
                <w:szCs w:val="18"/>
              </w:rPr>
            </w:pPr>
            <w:r w:rsidRPr="00371728">
              <w:rPr>
                <w:rFonts w:cs="Arial"/>
                <w:sz w:val="18"/>
                <w:szCs w:val="18"/>
              </w:rPr>
              <w:t>Lugar:</w:t>
            </w:r>
          </w:p>
        </w:tc>
        <w:tc>
          <w:tcPr>
            <w:tcW w:w="3046" w:type="pct"/>
            <w:shd w:val="clear" w:color="auto" w:fill="auto"/>
          </w:tcPr>
          <w:p w14:paraId="1D2FEC1B" w14:textId="096BFD96" w:rsidR="00BF4A50" w:rsidRPr="00371728" w:rsidRDefault="00000478" w:rsidP="00000478">
            <w:pPr>
              <w:pStyle w:val="Textoindependiente"/>
              <w:jc w:val="both"/>
              <w:rPr>
                <w:rFonts w:cs="Arial"/>
                <w:sz w:val="18"/>
                <w:szCs w:val="18"/>
                <w:lang w:val="es-CO"/>
              </w:rPr>
            </w:pPr>
            <w:r w:rsidRPr="00371728">
              <w:rPr>
                <w:rFonts w:cs="Arial"/>
                <w:sz w:val="18"/>
                <w:szCs w:val="18"/>
                <w:lang w:val="es-CO"/>
              </w:rPr>
              <w:t xml:space="preserve"> </w:t>
            </w:r>
            <w:r w:rsidR="00BF4A50" w:rsidRPr="00371728">
              <w:rPr>
                <w:rFonts w:cs="Arial"/>
                <w:sz w:val="18"/>
                <w:szCs w:val="18"/>
                <w:lang w:val="es-CO"/>
              </w:rPr>
              <w:t>Sistema Electrónico de Contratación Pública – SECOP II</w:t>
            </w:r>
          </w:p>
        </w:tc>
      </w:tr>
      <w:tr w:rsidR="00371728" w:rsidRPr="00371728" w14:paraId="1DE95889" w14:textId="77777777" w:rsidTr="006F5BB0">
        <w:trPr>
          <w:trHeight w:val="223"/>
          <w:jc w:val="center"/>
        </w:trPr>
        <w:tc>
          <w:tcPr>
            <w:tcW w:w="1362" w:type="pct"/>
            <w:vMerge/>
            <w:shd w:val="clear" w:color="auto" w:fill="D9D9D9" w:themeFill="background1" w:themeFillShade="D9"/>
            <w:tcMar>
              <w:top w:w="57" w:type="dxa"/>
              <w:left w:w="70" w:type="dxa"/>
              <w:bottom w:w="57" w:type="dxa"/>
              <w:right w:w="70" w:type="dxa"/>
            </w:tcMar>
            <w:vAlign w:val="center"/>
          </w:tcPr>
          <w:p w14:paraId="4CE1EB80" w14:textId="77777777" w:rsidR="00BF4A50" w:rsidRPr="00371728" w:rsidRDefault="00BF4A50" w:rsidP="00BF4A50">
            <w:pPr>
              <w:pStyle w:val="Textoindependiente"/>
              <w:jc w:val="both"/>
              <w:rPr>
                <w:rFonts w:cs="Arial"/>
                <w:b/>
                <w:sz w:val="18"/>
                <w:szCs w:val="18"/>
                <w:lang w:val="es-CO"/>
              </w:rPr>
            </w:pPr>
          </w:p>
        </w:tc>
        <w:tc>
          <w:tcPr>
            <w:tcW w:w="592" w:type="pct"/>
            <w:shd w:val="clear" w:color="auto" w:fill="D9D9D9" w:themeFill="background1" w:themeFillShade="D9"/>
            <w:tcMar>
              <w:top w:w="57" w:type="dxa"/>
              <w:left w:w="70" w:type="dxa"/>
              <w:bottom w:w="57" w:type="dxa"/>
              <w:right w:w="70" w:type="dxa"/>
            </w:tcMar>
            <w:vAlign w:val="center"/>
          </w:tcPr>
          <w:p w14:paraId="12147162" w14:textId="77777777" w:rsidR="00BF4A50" w:rsidRPr="00371728" w:rsidRDefault="00BF4A50" w:rsidP="00BF4A50">
            <w:pPr>
              <w:pStyle w:val="Textoindependiente"/>
              <w:rPr>
                <w:rFonts w:cs="Arial"/>
                <w:sz w:val="18"/>
                <w:szCs w:val="18"/>
              </w:rPr>
            </w:pPr>
            <w:r w:rsidRPr="00371728">
              <w:rPr>
                <w:rFonts w:cs="Arial"/>
                <w:sz w:val="18"/>
                <w:szCs w:val="18"/>
              </w:rPr>
              <w:t>Fecha:</w:t>
            </w:r>
          </w:p>
        </w:tc>
        <w:tc>
          <w:tcPr>
            <w:tcW w:w="3046" w:type="pct"/>
            <w:shd w:val="clear" w:color="auto" w:fill="auto"/>
            <w:vAlign w:val="center"/>
          </w:tcPr>
          <w:p w14:paraId="354E74F3" w14:textId="77777777" w:rsidR="00BF4A50" w:rsidRPr="00371728" w:rsidRDefault="00BF4A50" w:rsidP="00BF4A50">
            <w:pPr>
              <w:pStyle w:val="Textoindependiente"/>
              <w:rPr>
                <w:rFonts w:cs="Arial"/>
                <w:sz w:val="18"/>
                <w:szCs w:val="18"/>
              </w:rPr>
            </w:pPr>
            <w:r w:rsidRPr="00371728">
              <w:rPr>
                <w:rFonts w:cs="Arial"/>
                <w:sz w:val="18"/>
                <w:szCs w:val="18"/>
              </w:rPr>
              <w:t xml:space="preserve"> Según cronograma SECOP II</w:t>
            </w:r>
          </w:p>
        </w:tc>
      </w:tr>
      <w:tr w:rsidR="00371728" w:rsidRPr="00371728" w14:paraId="74D76470" w14:textId="77777777" w:rsidTr="006F5BB0">
        <w:trPr>
          <w:trHeight w:val="156"/>
          <w:jc w:val="center"/>
        </w:trPr>
        <w:tc>
          <w:tcPr>
            <w:tcW w:w="1362" w:type="pct"/>
            <w:vMerge/>
            <w:shd w:val="clear" w:color="auto" w:fill="D9D9D9" w:themeFill="background1" w:themeFillShade="D9"/>
            <w:tcMar>
              <w:top w:w="57" w:type="dxa"/>
              <w:left w:w="70" w:type="dxa"/>
              <w:bottom w:w="57" w:type="dxa"/>
              <w:right w:w="70" w:type="dxa"/>
            </w:tcMar>
            <w:vAlign w:val="center"/>
          </w:tcPr>
          <w:p w14:paraId="1BF63379" w14:textId="77777777" w:rsidR="00BF4A50" w:rsidRPr="00371728" w:rsidRDefault="00BF4A50" w:rsidP="00BF4A50">
            <w:pPr>
              <w:pStyle w:val="Textoindependiente"/>
              <w:jc w:val="both"/>
              <w:rPr>
                <w:rFonts w:cs="Arial"/>
                <w:b/>
                <w:sz w:val="18"/>
                <w:szCs w:val="18"/>
              </w:rPr>
            </w:pPr>
          </w:p>
        </w:tc>
        <w:tc>
          <w:tcPr>
            <w:tcW w:w="592" w:type="pct"/>
            <w:shd w:val="clear" w:color="auto" w:fill="D9D9D9" w:themeFill="background1" w:themeFillShade="D9"/>
            <w:tcMar>
              <w:top w:w="57" w:type="dxa"/>
              <w:left w:w="70" w:type="dxa"/>
              <w:bottom w:w="57" w:type="dxa"/>
              <w:right w:w="70" w:type="dxa"/>
            </w:tcMar>
            <w:vAlign w:val="center"/>
          </w:tcPr>
          <w:p w14:paraId="4F21692C" w14:textId="77777777" w:rsidR="00BF4A50" w:rsidRPr="00371728" w:rsidRDefault="00BF4A50" w:rsidP="00BF4A50">
            <w:pPr>
              <w:pStyle w:val="Textoindependiente"/>
              <w:rPr>
                <w:rFonts w:cs="Arial"/>
                <w:sz w:val="18"/>
                <w:szCs w:val="18"/>
              </w:rPr>
            </w:pPr>
            <w:r w:rsidRPr="00371728">
              <w:rPr>
                <w:rFonts w:cs="Arial"/>
                <w:sz w:val="18"/>
                <w:szCs w:val="18"/>
              </w:rPr>
              <w:t>Hora:</w:t>
            </w:r>
          </w:p>
        </w:tc>
        <w:tc>
          <w:tcPr>
            <w:tcW w:w="3046" w:type="pct"/>
            <w:shd w:val="clear" w:color="auto" w:fill="auto"/>
            <w:vAlign w:val="center"/>
          </w:tcPr>
          <w:p w14:paraId="4FCC8A03" w14:textId="77777777" w:rsidR="00BF4A50" w:rsidRPr="00371728" w:rsidRDefault="00BF4A50" w:rsidP="00BF4A50">
            <w:pPr>
              <w:pStyle w:val="Textoindependiente"/>
              <w:rPr>
                <w:rFonts w:cs="Arial"/>
                <w:sz w:val="18"/>
                <w:szCs w:val="18"/>
              </w:rPr>
            </w:pPr>
            <w:r w:rsidRPr="00371728">
              <w:rPr>
                <w:rFonts w:cs="Arial"/>
                <w:sz w:val="18"/>
                <w:szCs w:val="18"/>
              </w:rPr>
              <w:t xml:space="preserve"> Según cronograma SECOP II</w:t>
            </w:r>
          </w:p>
        </w:tc>
      </w:tr>
      <w:tr w:rsidR="00371728" w:rsidRPr="00371728" w14:paraId="289B93BE" w14:textId="77777777" w:rsidTr="006F5BB0">
        <w:trPr>
          <w:trHeight w:val="310"/>
          <w:jc w:val="center"/>
        </w:trPr>
        <w:tc>
          <w:tcPr>
            <w:tcW w:w="1362" w:type="pct"/>
            <w:shd w:val="clear" w:color="auto" w:fill="D9D9D9" w:themeFill="background1" w:themeFillShade="D9"/>
            <w:tcMar>
              <w:top w:w="57" w:type="dxa"/>
              <w:left w:w="70" w:type="dxa"/>
              <w:bottom w:w="57" w:type="dxa"/>
              <w:right w:w="70" w:type="dxa"/>
            </w:tcMar>
            <w:vAlign w:val="center"/>
          </w:tcPr>
          <w:p w14:paraId="56A0C59B" w14:textId="4BC9DC33" w:rsidR="00535DC3" w:rsidRPr="00371728" w:rsidRDefault="001647DE" w:rsidP="00535DC3">
            <w:pPr>
              <w:pStyle w:val="Textoindependiente"/>
              <w:jc w:val="both"/>
              <w:rPr>
                <w:rFonts w:cs="Arial"/>
                <w:b/>
                <w:sz w:val="18"/>
                <w:szCs w:val="18"/>
              </w:rPr>
            </w:pPr>
            <w:r w:rsidRPr="00371728">
              <w:rPr>
                <w:rFonts w:cs="Arial"/>
                <w:b/>
                <w:sz w:val="18"/>
                <w:szCs w:val="16"/>
                <w:lang w:val="es-CO"/>
              </w:rPr>
              <w:t>Plazo para observaciones a la invitación y limitación a Mipymes</w:t>
            </w:r>
          </w:p>
        </w:tc>
        <w:tc>
          <w:tcPr>
            <w:tcW w:w="3638" w:type="pct"/>
            <w:gridSpan w:val="2"/>
            <w:shd w:val="clear" w:color="auto" w:fill="auto"/>
            <w:tcMar>
              <w:top w:w="57" w:type="dxa"/>
              <w:left w:w="70" w:type="dxa"/>
              <w:bottom w:w="57" w:type="dxa"/>
              <w:right w:w="70" w:type="dxa"/>
            </w:tcMar>
            <w:vAlign w:val="center"/>
          </w:tcPr>
          <w:p w14:paraId="207A788F" w14:textId="773F9DC4" w:rsidR="00535DC3" w:rsidRPr="00371728" w:rsidRDefault="00645CB2" w:rsidP="00874547">
            <w:pPr>
              <w:pStyle w:val="Prrafodelista"/>
              <w:numPr>
                <w:ilvl w:val="0"/>
                <w:numId w:val="8"/>
              </w:numPr>
              <w:adjustRightInd w:val="0"/>
              <w:jc w:val="both"/>
              <w:rPr>
                <w:sz w:val="18"/>
                <w:lang w:val="es-CO" w:eastAsia="es-CO"/>
              </w:rPr>
            </w:pPr>
            <w:r w:rsidRPr="00371728">
              <w:rPr>
                <w:sz w:val="18"/>
                <w:lang w:val="es-CO" w:eastAsia="es-CO"/>
              </w:rPr>
              <w:t>Los interesados podrán solicitar aclaraciones de la invitación y solicitud de limitación de participación de Mypimes, desde la publicación de la misma hasta dentro del término establecido a continuación:</w:t>
            </w:r>
          </w:p>
          <w:p w14:paraId="5E945F43" w14:textId="77777777" w:rsidR="00606D1A" w:rsidRPr="00371728" w:rsidRDefault="00606D1A" w:rsidP="00606D1A">
            <w:pPr>
              <w:pStyle w:val="Prrafodelista"/>
              <w:adjustRightInd w:val="0"/>
              <w:ind w:left="360"/>
              <w:jc w:val="both"/>
              <w:rPr>
                <w:sz w:val="18"/>
                <w:lang w:val="es-CO" w:eastAsia="es-CO"/>
              </w:rPr>
            </w:pPr>
          </w:p>
          <w:p w14:paraId="74C9971C" w14:textId="51F13ED0" w:rsidR="00606D1A" w:rsidRPr="00371728" w:rsidRDefault="00606D1A" w:rsidP="00874547">
            <w:pPr>
              <w:pStyle w:val="Textoindependiente"/>
              <w:numPr>
                <w:ilvl w:val="0"/>
                <w:numId w:val="31"/>
              </w:numPr>
              <w:jc w:val="both"/>
              <w:rPr>
                <w:rFonts w:cs="Arial"/>
                <w:sz w:val="18"/>
                <w:szCs w:val="18"/>
                <w:lang w:val="es-CO"/>
              </w:rPr>
            </w:pPr>
            <w:r w:rsidRPr="00371728">
              <w:rPr>
                <w:rFonts w:cs="Arial"/>
                <w:sz w:val="18"/>
                <w:szCs w:val="18"/>
                <w:lang w:val="es-CO"/>
              </w:rPr>
              <w:t>Dentro del día hábil siguiente a la publicación de la invitación en el SECOP II</w:t>
            </w:r>
          </w:p>
          <w:p w14:paraId="638A632D" w14:textId="77777777" w:rsidR="00645CB2" w:rsidRPr="00371728" w:rsidRDefault="00645CB2" w:rsidP="00645CB2">
            <w:pPr>
              <w:pStyle w:val="Prrafodelista"/>
              <w:adjustRightInd w:val="0"/>
              <w:ind w:left="360"/>
              <w:jc w:val="both"/>
              <w:rPr>
                <w:sz w:val="18"/>
                <w:lang w:val="es-CO" w:eastAsia="es-CO"/>
              </w:rPr>
            </w:pPr>
          </w:p>
          <w:p w14:paraId="156FBF92" w14:textId="77777777" w:rsidR="00535DC3" w:rsidRPr="00371728" w:rsidRDefault="00535DC3" w:rsidP="00874547">
            <w:pPr>
              <w:pStyle w:val="Textoindependiente"/>
              <w:numPr>
                <w:ilvl w:val="0"/>
                <w:numId w:val="8"/>
              </w:numPr>
              <w:jc w:val="both"/>
              <w:rPr>
                <w:rFonts w:cs="Arial"/>
                <w:sz w:val="18"/>
                <w:szCs w:val="18"/>
                <w:lang w:val="es-CO"/>
              </w:rPr>
            </w:pPr>
            <w:r w:rsidRPr="00371728">
              <w:rPr>
                <w:rFonts w:cs="Arial"/>
                <w:sz w:val="18"/>
                <w:szCs w:val="18"/>
                <w:lang w:val="es-CO"/>
              </w:rPr>
              <w:t>Dichas solicitudes deberán formularse únicamente por el Sistema Electrónico de Contratación Pública – SECOP II</w:t>
            </w:r>
          </w:p>
          <w:p w14:paraId="7B1511A9" w14:textId="77777777" w:rsidR="00535DC3" w:rsidRPr="00371728" w:rsidRDefault="00535DC3" w:rsidP="00535DC3">
            <w:pPr>
              <w:pStyle w:val="Textoindependiente"/>
              <w:ind w:left="360"/>
              <w:jc w:val="both"/>
              <w:rPr>
                <w:rFonts w:cs="Arial"/>
                <w:sz w:val="18"/>
                <w:szCs w:val="18"/>
                <w:lang w:val="es-CO"/>
              </w:rPr>
            </w:pPr>
          </w:p>
          <w:p w14:paraId="0981B36F" w14:textId="2EB961D7" w:rsidR="00535DC3" w:rsidRPr="008E65F5" w:rsidRDefault="00535DC3" w:rsidP="00874547">
            <w:pPr>
              <w:pStyle w:val="Textoindependiente"/>
              <w:numPr>
                <w:ilvl w:val="0"/>
                <w:numId w:val="8"/>
              </w:numPr>
              <w:jc w:val="both"/>
              <w:rPr>
                <w:rFonts w:cs="Arial"/>
                <w:sz w:val="18"/>
                <w:szCs w:val="18"/>
                <w:lang w:val="es-CO"/>
              </w:rPr>
            </w:pPr>
            <w:r w:rsidRPr="00371728">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14:paraId="4FCD67E4" w14:textId="41C62177" w:rsidR="00535DC3" w:rsidRPr="00371728" w:rsidRDefault="00535DC3" w:rsidP="00535DC3">
            <w:pPr>
              <w:pStyle w:val="Textoindependiente"/>
              <w:jc w:val="both"/>
              <w:rPr>
                <w:rFonts w:cs="Arial"/>
                <w:sz w:val="18"/>
                <w:szCs w:val="18"/>
                <w:lang w:val="es-CO"/>
              </w:rPr>
            </w:pPr>
            <w:r w:rsidRPr="00371728">
              <w:rPr>
                <w:rFonts w:cs="Arial"/>
                <w:b/>
                <w:sz w:val="18"/>
                <w:szCs w:val="18"/>
                <w:lang w:val="es-CO"/>
              </w:rPr>
              <w:t>Nota 1:</w:t>
            </w:r>
            <w:r w:rsidRPr="00371728">
              <w:rPr>
                <w:rFonts w:cs="Arial"/>
                <w:sz w:val="18"/>
                <w:szCs w:val="18"/>
                <w:lang w:val="es-CO"/>
              </w:rPr>
              <w:t xml:space="preserve"> Las observaciones presentadas </w:t>
            </w:r>
            <w:r w:rsidR="00BE48FC" w:rsidRPr="00371728">
              <w:rPr>
                <w:rFonts w:cs="Arial"/>
                <w:sz w:val="18"/>
                <w:szCs w:val="18"/>
                <w:lang w:val="es-CO"/>
              </w:rPr>
              <w:t xml:space="preserve">después del término fijado por la Entidad Estatal en el </w:t>
            </w:r>
            <w:r w:rsidR="00172759" w:rsidRPr="00371728">
              <w:rPr>
                <w:rFonts w:cs="Arial"/>
                <w:sz w:val="18"/>
                <w:szCs w:val="18"/>
                <w:lang w:val="es-CO"/>
              </w:rPr>
              <w:t>literal” a</w:t>
            </w:r>
            <w:r w:rsidR="00BE48FC" w:rsidRPr="00371728">
              <w:rPr>
                <w:rFonts w:cs="Arial"/>
                <w:sz w:val="18"/>
                <w:szCs w:val="18"/>
                <w:lang w:val="es-CO"/>
              </w:rPr>
              <w:t>”,</w:t>
            </w:r>
            <w:r w:rsidRPr="00371728">
              <w:rPr>
                <w:rFonts w:cs="Arial"/>
                <w:sz w:val="18"/>
                <w:szCs w:val="18"/>
                <w:lang w:val="es-CO"/>
              </w:rPr>
              <w:t xml:space="preserve"> se considerarán extemporáneas y serán resueltas conforme a </w:t>
            </w:r>
            <w:r w:rsidR="00172759" w:rsidRPr="00371728">
              <w:rPr>
                <w:rFonts w:cs="Arial"/>
                <w:sz w:val="18"/>
                <w:szCs w:val="18"/>
                <w:lang w:val="es-CO"/>
              </w:rPr>
              <w:t>las disposiciones legales</w:t>
            </w:r>
            <w:r w:rsidR="00BE48FC" w:rsidRPr="00371728">
              <w:rPr>
                <w:rFonts w:cs="Arial"/>
                <w:sz w:val="18"/>
                <w:szCs w:val="18"/>
                <w:lang w:val="es-CO"/>
              </w:rPr>
              <w:t>.</w:t>
            </w:r>
            <w:r w:rsidRPr="00371728">
              <w:rPr>
                <w:rFonts w:cs="Arial"/>
                <w:sz w:val="18"/>
                <w:szCs w:val="18"/>
                <w:lang w:val="es-CO"/>
              </w:rPr>
              <w:t xml:space="preserve"> </w:t>
            </w:r>
          </w:p>
          <w:p w14:paraId="16176302" w14:textId="77777777" w:rsidR="00535DC3" w:rsidRPr="00371728" w:rsidRDefault="00535DC3" w:rsidP="00535DC3">
            <w:pPr>
              <w:pStyle w:val="Textoindependiente"/>
              <w:jc w:val="both"/>
              <w:rPr>
                <w:rFonts w:cs="Arial"/>
                <w:sz w:val="18"/>
                <w:szCs w:val="18"/>
                <w:lang w:val="es-CO"/>
              </w:rPr>
            </w:pPr>
          </w:p>
          <w:p w14:paraId="033BCFB2" w14:textId="1A3DFAA7" w:rsidR="00535DC3" w:rsidRPr="00371728" w:rsidRDefault="00535DC3" w:rsidP="00BE48FC">
            <w:pPr>
              <w:pStyle w:val="Textoindependiente"/>
              <w:jc w:val="both"/>
              <w:rPr>
                <w:rFonts w:cs="Arial"/>
                <w:sz w:val="18"/>
                <w:szCs w:val="18"/>
              </w:rPr>
            </w:pPr>
            <w:r w:rsidRPr="00371728">
              <w:rPr>
                <w:rFonts w:cs="Arial"/>
                <w:b/>
                <w:sz w:val="18"/>
                <w:szCs w:val="18"/>
                <w:lang w:val="es-CO"/>
              </w:rPr>
              <w:t>Nota 2:</w:t>
            </w:r>
            <w:r w:rsidRPr="00371728">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371728" w:rsidRPr="00371728" w14:paraId="3F7181C7" w14:textId="77777777" w:rsidTr="006F5BB0">
        <w:trPr>
          <w:trHeight w:val="284"/>
          <w:jc w:val="center"/>
        </w:trPr>
        <w:tc>
          <w:tcPr>
            <w:tcW w:w="1362" w:type="pct"/>
            <w:vMerge w:val="restart"/>
            <w:shd w:val="clear" w:color="auto" w:fill="D9D9D9" w:themeFill="background1" w:themeFillShade="D9"/>
            <w:tcMar>
              <w:top w:w="57" w:type="dxa"/>
              <w:left w:w="70" w:type="dxa"/>
              <w:bottom w:w="57" w:type="dxa"/>
              <w:right w:w="70" w:type="dxa"/>
            </w:tcMar>
            <w:vAlign w:val="center"/>
          </w:tcPr>
          <w:p w14:paraId="621EC013" w14:textId="77777777" w:rsidR="00BF4A50" w:rsidRPr="00371728" w:rsidRDefault="00BF4A50" w:rsidP="00BF4A50">
            <w:pPr>
              <w:pStyle w:val="Textoindependiente"/>
              <w:jc w:val="both"/>
              <w:rPr>
                <w:rFonts w:cs="Arial"/>
                <w:b/>
                <w:sz w:val="18"/>
                <w:szCs w:val="18"/>
              </w:rPr>
            </w:pPr>
            <w:r w:rsidRPr="00371728">
              <w:rPr>
                <w:rFonts w:cs="Arial"/>
                <w:b/>
                <w:sz w:val="18"/>
                <w:szCs w:val="18"/>
              </w:rPr>
              <w:t xml:space="preserve">Entrega de propuestas </w:t>
            </w:r>
          </w:p>
        </w:tc>
        <w:tc>
          <w:tcPr>
            <w:tcW w:w="592" w:type="pct"/>
            <w:shd w:val="clear" w:color="auto" w:fill="D9D9D9" w:themeFill="background1" w:themeFillShade="D9"/>
            <w:tcMar>
              <w:top w:w="57" w:type="dxa"/>
              <w:left w:w="70" w:type="dxa"/>
              <w:bottom w:w="57" w:type="dxa"/>
              <w:right w:w="70" w:type="dxa"/>
            </w:tcMar>
            <w:vAlign w:val="center"/>
          </w:tcPr>
          <w:p w14:paraId="50BB8091" w14:textId="77777777" w:rsidR="00BF4A50" w:rsidRPr="00371728" w:rsidRDefault="00BF4A50" w:rsidP="00BF4A50">
            <w:pPr>
              <w:pStyle w:val="Textoindependiente"/>
              <w:rPr>
                <w:rFonts w:cs="Arial"/>
                <w:sz w:val="18"/>
                <w:szCs w:val="18"/>
              </w:rPr>
            </w:pPr>
            <w:r w:rsidRPr="00371728">
              <w:rPr>
                <w:rFonts w:cs="Arial"/>
                <w:sz w:val="18"/>
                <w:szCs w:val="18"/>
              </w:rPr>
              <w:t>Lugar:</w:t>
            </w:r>
          </w:p>
        </w:tc>
        <w:tc>
          <w:tcPr>
            <w:tcW w:w="3046" w:type="pct"/>
            <w:shd w:val="clear" w:color="auto" w:fill="auto"/>
            <w:vAlign w:val="center"/>
          </w:tcPr>
          <w:p w14:paraId="6837CAF2" w14:textId="2A5EB873" w:rsidR="00BF4A50" w:rsidRPr="00371728" w:rsidRDefault="00BF4A50" w:rsidP="00172759">
            <w:pPr>
              <w:pStyle w:val="Textoindependiente"/>
              <w:rPr>
                <w:rFonts w:cs="Arial"/>
                <w:sz w:val="18"/>
                <w:szCs w:val="18"/>
                <w:lang w:val="es-CO"/>
              </w:rPr>
            </w:pPr>
            <w:r w:rsidRPr="00371728">
              <w:rPr>
                <w:rFonts w:cs="Arial"/>
                <w:sz w:val="18"/>
                <w:szCs w:val="18"/>
                <w:lang w:val="es-CO"/>
              </w:rPr>
              <w:t>Sistema Electrónico de Contratación Pública – SECOP II</w:t>
            </w:r>
          </w:p>
        </w:tc>
      </w:tr>
      <w:tr w:rsidR="00371728" w:rsidRPr="00371728" w14:paraId="39FB04BB" w14:textId="77777777" w:rsidTr="006F5BB0">
        <w:trPr>
          <w:trHeight w:val="320"/>
          <w:jc w:val="center"/>
        </w:trPr>
        <w:tc>
          <w:tcPr>
            <w:tcW w:w="1362" w:type="pct"/>
            <w:vMerge/>
            <w:shd w:val="clear" w:color="auto" w:fill="D9D9D9" w:themeFill="background1" w:themeFillShade="D9"/>
            <w:tcMar>
              <w:top w:w="57" w:type="dxa"/>
              <w:left w:w="70" w:type="dxa"/>
              <w:bottom w:w="57" w:type="dxa"/>
              <w:right w:w="70" w:type="dxa"/>
            </w:tcMar>
            <w:vAlign w:val="center"/>
          </w:tcPr>
          <w:p w14:paraId="008C7D4C" w14:textId="77777777" w:rsidR="00BF4A50" w:rsidRPr="00371728" w:rsidRDefault="00BF4A50" w:rsidP="00BF4A50">
            <w:pPr>
              <w:pStyle w:val="Textoindependiente"/>
              <w:jc w:val="both"/>
              <w:rPr>
                <w:rFonts w:cs="Arial"/>
                <w:b/>
                <w:sz w:val="18"/>
                <w:szCs w:val="18"/>
              </w:rPr>
            </w:pPr>
          </w:p>
        </w:tc>
        <w:tc>
          <w:tcPr>
            <w:tcW w:w="592" w:type="pct"/>
            <w:shd w:val="clear" w:color="auto" w:fill="D9D9D9" w:themeFill="background1" w:themeFillShade="D9"/>
            <w:tcMar>
              <w:top w:w="57" w:type="dxa"/>
              <w:left w:w="70" w:type="dxa"/>
              <w:bottom w:w="57" w:type="dxa"/>
              <w:right w:w="70" w:type="dxa"/>
            </w:tcMar>
            <w:vAlign w:val="center"/>
          </w:tcPr>
          <w:p w14:paraId="28AF8375" w14:textId="77777777" w:rsidR="00BF4A50" w:rsidRPr="00371728" w:rsidRDefault="00BF4A50" w:rsidP="00BF4A50">
            <w:pPr>
              <w:pStyle w:val="Textoindependiente"/>
              <w:rPr>
                <w:rFonts w:cs="Arial"/>
                <w:sz w:val="18"/>
                <w:szCs w:val="18"/>
              </w:rPr>
            </w:pPr>
            <w:r w:rsidRPr="00371728">
              <w:rPr>
                <w:rFonts w:cs="Arial"/>
                <w:sz w:val="18"/>
                <w:szCs w:val="18"/>
              </w:rPr>
              <w:t>Fecha:</w:t>
            </w:r>
          </w:p>
        </w:tc>
        <w:tc>
          <w:tcPr>
            <w:tcW w:w="3046" w:type="pct"/>
            <w:shd w:val="clear" w:color="auto" w:fill="auto"/>
            <w:vAlign w:val="center"/>
          </w:tcPr>
          <w:p w14:paraId="7052F7D8" w14:textId="77777777" w:rsidR="00BF4A50" w:rsidRPr="00371728" w:rsidRDefault="00BF4A50" w:rsidP="00BF4A50">
            <w:pPr>
              <w:pStyle w:val="Textoindependiente"/>
              <w:rPr>
                <w:rFonts w:cs="Arial"/>
                <w:sz w:val="18"/>
                <w:szCs w:val="18"/>
              </w:rPr>
            </w:pPr>
            <w:r w:rsidRPr="00371728">
              <w:rPr>
                <w:rFonts w:cs="Arial"/>
                <w:sz w:val="18"/>
                <w:szCs w:val="18"/>
              </w:rPr>
              <w:t>Según cronograma SECOP II</w:t>
            </w:r>
          </w:p>
        </w:tc>
      </w:tr>
      <w:tr w:rsidR="00371728" w:rsidRPr="00371728" w14:paraId="2E337C97" w14:textId="77777777" w:rsidTr="006F5BB0">
        <w:trPr>
          <w:trHeight w:val="312"/>
          <w:jc w:val="center"/>
        </w:trPr>
        <w:tc>
          <w:tcPr>
            <w:tcW w:w="1362" w:type="pct"/>
            <w:vMerge/>
            <w:shd w:val="clear" w:color="auto" w:fill="D9D9D9" w:themeFill="background1" w:themeFillShade="D9"/>
            <w:tcMar>
              <w:top w:w="57" w:type="dxa"/>
              <w:left w:w="70" w:type="dxa"/>
              <w:bottom w:w="57" w:type="dxa"/>
              <w:right w:w="70" w:type="dxa"/>
            </w:tcMar>
            <w:vAlign w:val="center"/>
          </w:tcPr>
          <w:p w14:paraId="6DF14156" w14:textId="77777777" w:rsidR="00BF4A50" w:rsidRPr="00371728" w:rsidRDefault="00BF4A50" w:rsidP="00BF4A50">
            <w:pPr>
              <w:pStyle w:val="Textoindependiente"/>
              <w:jc w:val="both"/>
              <w:rPr>
                <w:rFonts w:cs="Arial"/>
                <w:b/>
                <w:sz w:val="18"/>
                <w:szCs w:val="18"/>
              </w:rPr>
            </w:pPr>
          </w:p>
        </w:tc>
        <w:tc>
          <w:tcPr>
            <w:tcW w:w="592" w:type="pct"/>
            <w:shd w:val="clear" w:color="auto" w:fill="D9D9D9" w:themeFill="background1" w:themeFillShade="D9"/>
            <w:tcMar>
              <w:top w:w="57" w:type="dxa"/>
              <w:left w:w="70" w:type="dxa"/>
              <w:bottom w:w="57" w:type="dxa"/>
              <w:right w:w="70" w:type="dxa"/>
            </w:tcMar>
            <w:vAlign w:val="center"/>
          </w:tcPr>
          <w:p w14:paraId="5B64846A" w14:textId="77777777" w:rsidR="00BF4A50" w:rsidRPr="00371728" w:rsidRDefault="00BF4A50" w:rsidP="00BF4A50">
            <w:pPr>
              <w:pStyle w:val="Textoindependiente"/>
              <w:rPr>
                <w:rFonts w:cs="Arial"/>
                <w:sz w:val="18"/>
                <w:szCs w:val="18"/>
              </w:rPr>
            </w:pPr>
            <w:r w:rsidRPr="00371728">
              <w:rPr>
                <w:rFonts w:cs="Arial"/>
                <w:sz w:val="18"/>
                <w:szCs w:val="18"/>
              </w:rPr>
              <w:t>Hora:</w:t>
            </w:r>
          </w:p>
        </w:tc>
        <w:tc>
          <w:tcPr>
            <w:tcW w:w="3046" w:type="pct"/>
            <w:shd w:val="clear" w:color="auto" w:fill="auto"/>
            <w:vAlign w:val="center"/>
          </w:tcPr>
          <w:p w14:paraId="3A38C03B" w14:textId="77777777" w:rsidR="00BF4A50" w:rsidRPr="00371728" w:rsidRDefault="00BF4A50" w:rsidP="00BF4A50">
            <w:pPr>
              <w:pStyle w:val="Textoindependiente"/>
              <w:rPr>
                <w:rFonts w:cs="Arial"/>
                <w:sz w:val="18"/>
                <w:szCs w:val="18"/>
              </w:rPr>
            </w:pPr>
            <w:r w:rsidRPr="00371728">
              <w:rPr>
                <w:rFonts w:cs="Arial"/>
                <w:sz w:val="18"/>
                <w:szCs w:val="18"/>
              </w:rPr>
              <w:t>Según cronograma SECOP II</w:t>
            </w:r>
          </w:p>
        </w:tc>
      </w:tr>
      <w:tr w:rsidR="00371728" w:rsidRPr="00371728" w14:paraId="04627097" w14:textId="77777777" w:rsidTr="006F5BB0">
        <w:trPr>
          <w:trHeight w:val="769"/>
          <w:jc w:val="center"/>
        </w:trPr>
        <w:tc>
          <w:tcPr>
            <w:tcW w:w="1362" w:type="pct"/>
            <w:shd w:val="clear" w:color="auto" w:fill="D9D9D9" w:themeFill="background1" w:themeFillShade="D9"/>
            <w:tcMar>
              <w:top w:w="57" w:type="dxa"/>
              <w:left w:w="70" w:type="dxa"/>
              <w:bottom w:w="57" w:type="dxa"/>
              <w:right w:w="70" w:type="dxa"/>
            </w:tcMar>
            <w:vAlign w:val="center"/>
          </w:tcPr>
          <w:p w14:paraId="083F6894" w14:textId="77777777" w:rsidR="00BF4A50" w:rsidRPr="00371728" w:rsidRDefault="00BF4A50" w:rsidP="000F69A6">
            <w:pPr>
              <w:pStyle w:val="Textoindependiente"/>
              <w:jc w:val="both"/>
              <w:rPr>
                <w:rFonts w:cs="Arial"/>
                <w:b/>
                <w:sz w:val="18"/>
                <w:szCs w:val="18"/>
              </w:rPr>
            </w:pPr>
            <w:r w:rsidRPr="00371728">
              <w:rPr>
                <w:rFonts w:cs="Arial"/>
                <w:b/>
                <w:sz w:val="18"/>
                <w:szCs w:val="18"/>
              </w:rPr>
              <w:t>Evaluación de las propuestas y verificación de los requisitos habilitantes</w:t>
            </w:r>
          </w:p>
        </w:tc>
        <w:tc>
          <w:tcPr>
            <w:tcW w:w="3638" w:type="pct"/>
            <w:gridSpan w:val="2"/>
            <w:shd w:val="clear" w:color="auto" w:fill="auto"/>
            <w:tcMar>
              <w:top w:w="57" w:type="dxa"/>
              <w:left w:w="70" w:type="dxa"/>
              <w:bottom w:w="57" w:type="dxa"/>
              <w:right w:w="70" w:type="dxa"/>
            </w:tcMar>
            <w:vAlign w:val="center"/>
          </w:tcPr>
          <w:p w14:paraId="039BA054" w14:textId="77777777" w:rsidR="00BF4A50" w:rsidRPr="00371728" w:rsidRDefault="00BF4A50" w:rsidP="00BF4A50">
            <w:pPr>
              <w:pStyle w:val="Textoindependiente"/>
              <w:spacing w:line="276" w:lineRule="auto"/>
              <w:rPr>
                <w:rFonts w:cs="Arial"/>
                <w:sz w:val="18"/>
                <w:szCs w:val="18"/>
              </w:rPr>
            </w:pPr>
            <w:r w:rsidRPr="00371728">
              <w:rPr>
                <w:rFonts w:cs="Arial"/>
                <w:sz w:val="18"/>
                <w:szCs w:val="18"/>
              </w:rPr>
              <w:t>Según cronograma SECOP II</w:t>
            </w:r>
          </w:p>
        </w:tc>
      </w:tr>
      <w:tr w:rsidR="00371728" w:rsidRPr="00371728" w14:paraId="357D4F68" w14:textId="77777777" w:rsidTr="006F5BB0">
        <w:trPr>
          <w:trHeight w:val="610"/>
          <w:jc w:val="center"/>
        </w:trPr>
        <w:tc>
          <w:tcPr>
            <w:tcW w:w="1362" w:type="pct"/>
            <w:shd w:val="clear" w:color="auto" w:fill="D9D9D9" w:themeFill="background1" w:themeFillShade="D9"/>
            <w:tcMar>
              <w:top w:w="57" w:type="dxa"/>
              <w:left w:w="70" w:type="dxa"/>
              <w:bottom w:w="57" w:type="dxa"/>
              <w:right w:w="70" w:type="dxa"/>
            </w:tcMar>
            <w:vAlign w:val="center"/>
          </w:tcPr>
          <w:p w14:paraId="4F85FB90" w14:textId="77777777" w:rsidR="00BF4A50" w:rsidRPr="00371728" w:rsidRDefault="00BF4A50" w:rsidP="00BF4A50">
            <w:pPr>
              <w:pStyle w:val="Textoindependiente"/>
              <w:jc w:val="both"/>
              <w:rPr>
                <w:rFonts w:cs="Arial"/>
                <w:b/>
                <w:sz w:val="18"/>
                <w:szCs w:val="18"/>
              </w:rPr>
            </w:pPr>
            <w:r w:rsidRPr="00371728">
              <w:rPr>
                <w:rFonts w:cs="Arial"/>
                <w:b/>
                <w:sz w:val="18"/>
                <w:szCs w:val="18"/>
              </w:rPr>
              <w:t xml:space="preserve">Observaciones al informe de evaluación </w:t>
            </w:r>
          </w:p>
        </w:tc>
        <w:tc>
          <w:tcPr>
            <w:tcW w:w="3638" w:type="pct"/>
            <w:gridSpan w:val="2"/>
            <w:shd w:val="clear" w:color="auto" w:fill="auto"/>
            <w:tcMar>
              <w:top w:w="57" w:type="dxa"/>
              <w:left w:w="70" w:type="dxa"/>
              <w:bottom w:w="57" w:type="dxa"/>
              <w:right w:w="70" w:type="dxa"/>
            </w:tcMar>
            <w:vAlign w:val="center"/>
          </w:tcPr>
          <w:p w14:paraId="6210B1AE" w14:textId="77777777" w:rsidR="00BF4A50" w:rsidRPr="00371728" w:rsidRDefault="00BF4A50" w:rsidP="00BF4A50">
            <w:pPr>
              <w:pStyle w:val="Textoindependiente"/>
              <w:spacing w:line="276" w:lineRule="auto"/>
              <w:ind w:left="3"/>
              <w:jc w:val="both"/>
              <w:rPr>
                <w:sz w:val="18"/>
                <w:szCs w:val="18"/>
              </w:rPr>
            </w:pPr>
            <w:r w:rsidRPr="00371728">
              <w:rPr>
                <w:rFonts w:cs="Arial"/>
                <w:sz w:val="18"/>
                <w:szCs w:val="18"/>
              </w:rPr>
              <w:t xml:space="preserve">Según cronograma SECOP II </w:t>
            </w:r>
          </w:p>
        </w:tc>
      </w:tr>
      <w:tr w:rsidR="00371728" w:rsidRPr="00371728" w14:paraId="57A5CFA4" w14:textId="77777777" w:rsidTr="006F5BB0">
        <w:trPr>
          <w:trHeight w:val="566"/>
          <w:jc w:val="center"/>
        </w:trPr>
        <w:tc>
          <w:tcPr>
            <w:tcW w:w="1362" w:type="pct"/>
            <w:shd w:val="clear" w:color="auto" w:fill="D9D9D9" w:themeFill="background1" w:themeFillShade="D9"/>
            <w:tcMar>
              <w:top w:w="57" w:type="dxa"/>
              <w:left w:w="70" w:type="dxa"/>
              <w:bottom w:w="57" w:type="dxa"/>
              <w:right w:w="70" w:type="dxa"/>
            </w:tcMar>
            <w:vAlign w:val="center"/>
          </w:tcPr>
          <w:p w14:paraId="235C118A" w14:textId="77777777" w:rsidR="00BF4A50" w:rsidRPr="00371728" w:rsidRDefault="00BF4A50" w:rsidP="00BF4A50">
            <w:pPr>
              <w:pStyle w:val="Textoindependiente"/>
              <w:jc w:val="both"/>
              <w:rPr>
                <w:rFonts w:cs="Arial"/>
                <w:b/>
                <w:sz w:val="18"/>
                <w:szCs w:val="18"/>
              </w:rPr>
            </w:pPr>
            <w:r w:rsidRPr="00371728">
              <w:rPr>
                <w:rFonts w:cs="Arial"/>
                <w:b/>
                <w:sz w:val="18"/>
                <w:szCs w:val="18"/>
              </w:rPr>
              <w:lastRenderedPageBreak/>
              <w:t>Notificación de aceptación de oferta</w:t>
            </w:r>
          </w:p>
        </w:tc>
        <w:tc>
          <w:tcPr>
            <w:tcW w:w="3638" w:type="pct"/>
            <w:gridSpan w:val="2"/>
            <w:shd w:val="clear" w:color="auto" w:fill="auto"/>
            <w:tcMar>
              <w:top w:w="57" w:type="dxa"/>
              <w:left w:w="70" w:type="dxa"/>
              <w:bottom w:w="57" w:type="dxa"/>
              <w:right w:w="70" w:type="dxa"/>
            </w:tcMar>
            <w:vAlign w:val="center"/>
          </w:tcPr>
          <w:p w14:paraId="1E199CEC" w14:textId="77777777" w:rsidR="00BF4A50" w:rsidRPr="00371728" w:rsidRDefault="00BF4A50" w:rsidP="00BF4A50">
            <w:pPr>
              <w:pStyle w:val="Textoindependiente"/>
              <w:jc w:val="both"/>
              <w:rPr>
                <w:rFonts w:cs="Arial"/>
                <w:sz w:val="18"/>
                <w:szCs w:val="18"/>
              </w:rPr>
            </w:pPr>
            <w:r w:rsidRPr="00371728">
              <w:rPr>
                <w:rFonts w:cs="Arial"/>
                <w:sz w:val="18"/>
                <w:szCs w:val="18"/>
              </w:rPr>
              <w:t>Según cronograma SECOP II</w:t>
            </w:r>
          </w:p>
        </w:tc>
      </w:tr>
    </w:tbl>
    <w:p w14:paraId="0F1BB27A" w14:textId="77777777" w:rsidR="00C51872" w:rsidRPr="001E5EB2" w:rsidRDefault="00C51872" w:rsidP="00D477F2">
      <w:pPr>
        <w:jc w:val="both"/>
        <w:rPr>
          <w:b/>
          <w:sz w:val="28"/>
          <w:szCs w:val="28"/>
          <w:lang w:val="es-CO"/>
        </w:rPr>
      </w:pPr>
    </w:p>
    <w:p w14:paraId="4784E183" w14:textId="6771FDF0" w:rsidR="009F26C8" w:rsidRDefault="00AD6484" w:rsidP="00D477F2">
      <w:pPr>
        <w:jc w:val="both"/>
        <w:rPr>
          <w:lang w:val="es-CO"/>
        </w:rPr>
      </w:pPr>
      <w:r w:rsidRPr="00371728">
        <w:rPr>
          <w:b/>
          <w:lang w:val="es-CO"/>
        </w:rPr>
        <w:t xml:space="preserve">NOTA 1: </w:t>
      </w:r>
      <w:r w:rsidRPr="00371728">
        <w:rPr>
          <w:lang w:val="es-CO"/>
        </w:rPr>
        <w:t>La validez de la oferta será de sesenta (60) días calendario contados a partir de la fecha de presentación.</w:t>
      </w:r>
    </w:p>
    <w:p w14:paraId="1B27CF4F" w14:textId="77777777" w:rsidR="006F5BB0" w:rsidRPr="006F5BB0" w:rsidRDefault="006F5BB0" w:rsidP="00D477F2">
      <w:pPr>
        <w:jc w:val="both"/>
        <w:rPr>
          <w:lang w:val="es-CO"/>
        </w:rPr>
      </w:pPr>
    </w:p>
    <w:p w14:paraId="0E13768F" w14:textId="2F8EDB5F" w:rsidR="00A564A6" w:rsidRPr="00371728" w:rsidRDefault="00AD6484" w:rsidP="00D477F2">
      <w:pPr>
        <w:jc w:val="both"/>
        <w:rPr>
          <w:lang w:val="es-CO"/>
        </w:rPr>
      </w:pPr>
      <w:r w:rsidRPr="00371728">
        <w:rPr>
          <w:b/>
          <w:lang w:val="es-CO"/>
        </w:rPr>
        <w:t xml:space="preserve">NOTA 2: </w:t>
      </w:r>
      <w:r w:rsidRPr="00371728">
        <w:rPr>
          <w:lang w:val="es-CO"/>
        </w:rPr>
        <w:t xml:space="preserve">De ser necesaria la modificación de las condiciones de la invitación, esta se efectuará mediante </w:t>
      </w:r>
      <w:r w:rsidRPr="00371728">
        <w:rPr>
          <w:b/>
          <w:lang w:val="es-CO"/>
        </w:rPr>
        <w:t>ADENDA</w:t>
      </w:r>
      <w:r w:rsidRPr="00371728">
        <w:rPr>
          <w:lang w:val="es-CO"/>
        </w:rPr>
        <w:t xml:space="preserve">, la cual será expedida y publicada en el </w:t>
      </w:r>
      <w:r w:rsidR="0033243C" w:rsidRPr="00371728">
        <w:rPr>
          <w:lang w:val="es-CO"/>
        </w:rPr>
        <w:t>Sistema Electrónico de Contratación Pública – SECOP II</w:t>
      </w:r>
      <w:r w:rsidR="00654649" w:rsidRPr="00371728">
        <w:rPr>
          <w:lang w:val="es-CO"/>
        </w:rPr>
        <w:t xml:space="preserve">, </w:t>
      </w:r>
      <w:r w:rsidRPr="00371728">
        <w:rPr>
          <w:lang w:val="es-CO"/>
        </w:rPr>
        <w:t>hasta el día anterior a la fecha establecida para la recepción de las ofertas.</w:t>
      </w:r>
    </w:p>
    <w:p w14:paraId="16828E47" w14:textId="2998E734" w:rsidR="00606D1A" w:rsidRPr="001E5EB2" w:rsidRDefault="00606D1A" w:rsidP="00D477F2">
      <w:pPr>
        <w:jc w:val="both"/>
        <w:rPr>
          <w:sz w:val="22"/>
          <w:szCs w:val="22"/>
          <w:lang w:val="es-CO"/>
        </w:rPr>
      </w:pPr>
    </w:p>
    <w:p w14:paraId="69EA6C36" w14:textId="012A5EA0" w:rsidR="00606D1A" w:rsidRPr="00371728" w:rsidRDefault="00606D1A" w:rsidP="00D477F2">
      <w:pPr>
        <w:jc w:val="both"/>
        <w:rPr>
          <w:sz w:val="22"/>
          <w:lang w:val="es-CO"/>
        </w:rPr>
      </w:pPr>
      <w:r w:rsidRPr="00371728">
        <w:rPr>
          <w:b/>
          <w:szCs w:val="18"/>
          <w:lang w:val="es-CO"/>
        </w:rPr>
        <w:t>NOTA 3:</w:t>
      </w:r>
      <w:r w:rsidRPr="00371728">
        <w:rPr>
          <w:szCs w:val="18"/>
          <w:lang w:val="es-CO"/>
        </w:rPr>
        <w:t xml:space="preserve"> Las observaciones al proceso, se deben realizar siguiendo el procedimiento establecido en la guía para </w:t>
      </w:r>
      <w:r w:rsidRPr="00371728">
        <w:rPr>
          <w:i/>
          <w:szCs w:val="18"/>
          <w:lang w:val="es-CO"/>
        </w:rPr>
        <w:t>PRESENTACIÓN DE OBSERVACIONES EN SECOP II,</w:t>
      </w:r>
      <w:r w:rsidRPr="00371728">
        <w:rPr>
          <w:szCs w:val="18"/>
          <w:lang w:val="es-CO"/>
        </w:rPr>
        <w:t xml:space="preserve">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w:t>
      </w:r>
      <w:r w:rsidRPr="00371728">
        <w:rPr>
          <w:i/>
          <w:szCs w:val="18"/>
          <w:lang w:val="es-CO"/>
        </w:rPr>
        <w:t>contestar a todos”</w:t>
      </w:r>
      <w:r w:rsidRPr="00371728">
        <w:rPr>
          <w:szCs w:val="18"/>
          <w:lang w:val="es-CO"/>
        </w:rPr>
        <w:t>, de la opción de mensajes del SECOP II, para que puedan ser consultadas por los demás interesados en la opción “</w:t>
      </w:r>
      <w:r w:rsidRPr="00371728">
        <w:rPr>
          <w:i/>
          <w:szCs w:val="18"/>
          <w:lang w:val="es-CO"/>
        </w:rPr>
        <w:t>Observaciones y mensajes</w:t>
      </w:r>
      <w:r w:rsidRPr="00371728">
        <w:rPr>
          <w:szCs w:val="18"/>
          <w:lang w:val="es-CO"/>
        </w:rPr>
        <w:t>” de la vista pública del Proceso de Contratación y se dará respuesta según cronograma del proceso.</w:t>
      </w:r>
    </w:p>
    <w:p w14:paraId="517CE236" w14:textId="3EFF1366" w:rsidR="00172759" w:rsidRPr="00371728" w:rsidRDefault="00172759" w:rsidP="00D477F2">
      <w:pPr>
        <w:jc w:val="both"/>
        <w:rPr>
          <w:sz w:val="22"/>
          <w:lang w:val="es-CO"/>
        </w:rPr>
      </w:pPr>
    </w:p>
    <w:p w14:paraId="17B4915D" w14:textId="4076896A" w:rsidR="00172759" w:rsidRDefault="00172759" w:rsidP="00172759">
      <w:pPr>
        <w:pStyle w:val="Textoindependiente"/>
        <w:ind w:right="-91"/>
        <w:jc w:val="both"/>
        <w:rPr>
          <w:sz w:val="20"/>
          <w:lang w:val="es-CO"/>
        </w:rPr>
      </w:pPr>
      <w:r w:rsidRPr="00371728">
        <w:rPr>
          <w:b/>
          <w:sz w:val="20"/>
          <w:lang w:val="es-CO"/>
        </w:rPr>
        <w:t xml:space="preserve">NOTA 4: </w:t>
      </w:r>
      <w:r w:rsidRPr="00371728">
        <w:rPr>
          <w:sz w:val="20"/>
        </w:rPr>
        <w:t>De</w:t>
      </w:r>
      <w:r w:rsidRPr="00371728">
        <w:rPr>
          <w:sz w:val="20"/>
          <w:szCs w:val="18"/>
        </w:rPr>
        <w:t xml:space="preserve"> conformidad con lo dispuesto en el numeral 5 del artículo </w:t>
      </w:r>
      <w:r w:rsidRPr="00371728">
        <w:rPr>
          <w:bCs/>
          <w:sz w:val="20"/>
          <w:szCs w:val="18"/>
        </w:rPr>
        <w:t>2.2.1.2.1.5.2</w:t>
      </w:r>
      <w:r w:rsidRPr="00371728">
        <w:rPr>
          <w:b/>
          <w:sz w:val="20"/>
          <w:szCs w:val="18"/>
        </w:rPr>
        <w:t xml:space="preserve"> </w:t>
      </w:r>
      <w:r w:rsidRPr="00371728">
        <w:rPr>
          <w:bCs/>
          <w:sz w:val="20"/>
          <w:szCs w:val="18"/>
        </w:rPr>
        <w:t>del Decreto 1082 de 2015</w:t>
      </w:r>
      <w:r w:rsidRPr="00371728">
        <w:rPr>
          <w:b/>
          <w:sz w:val="20"/>
          <w:szCs w:val="18"/>
        </w:rPr>
        <w:t xml:space="preserve">, </w:t>
      </w:r>
      <w:r w:rsidRPr="00371728">
        <w:rPr>
          <w:sz w:val="20"/>
          <w:szCs w:val="18"/>
        </w:rPr>
        <w:t xml:space="preserve">modificado por el Decreto 1860 de 2021, </w:t>
      </w:r>
      <w:r w:rsidRPr="00371728">
        <w:rPr>
          <w:sz w:val="20"/>
          <w:lang w:val="es-CO"/>
        </w:rPr>
        <w:t xml:space="preserve">el termino preclusivo para la subsanación de documentos frente a cada uno de los requerimientos, será de seis (6) horas en horario hábil </w:t>
      </w:r>
      <w:r w:rsidRPr="00371728">
        <w:rPr>
          <w:b/>
          <w:sz w:val="20"/>
          <w:u w:val="single"/>
        </w:rPr>
        <w:t>(entre las 7:00 a. m. y las 7:00 p. m. lunes a viernes).</w:t>
      </w:r>
      <w:r w:rsidRPr="00371728">
        <w:rPr>
          <w:sz w:val="20"/>
          <w:lang w:val="es-CO"/>
        </w:rPr>
        <w:t xml:space="preserve"> </w:t>
      </w:r>
    </w:p>
    <w:p w14:paraId="2FA3D5FC" w14:textId="77777777" w:rsidR="00AB3256" w:rsidRPr="00AB3256" w:rsidRDefault="00AB3256" w:rsidP="00172759">
      <w:pPr>
        <w:pStyle w:val="Textoindependiente"/>
        <w:ind w:right="-91"/>
        <w:jc w:val="both"/>
        <w:rPr>
          <w:sz w:val="16"/>
          <w:szCs w:val="16"/>
        </w:rPr>
      </w:pPr>
    </w:p>
    <w:p w14:paraId="1C2C8348" w14:textId="77777777" w:rsidR="00AD6484" w:rsidRPr="00371728" w:rsidRDefault="00AD6484" w:rsidP="00697652">
      <w:pPr>
        <w:pStyle w:val="Prrafodelista"/>
        <w:numPr>
          <w:ilvl w:val="0"/>
          <w:numId w:val="1"/>
        </w:numPr>
        <w:jc w:val="both"/>
        <w:rPr>
          <w:b/>
          <w:bCs/>
          <w:lang w:val="es-CO"/>
        </w:rPr>
      </w:pPr>
      <w:r w:rsidRPr="00371728">
        <w:rPr>
          <w:b/>
          <w:bCs/>
          <w:lang w:val="es-CO"/>
        </w:rPr>
        <w:t xml:space="preserve">SUPERVISOR DEL CONTRATO. </w:t>
      </w:r>
    </w:p>
    <w:p w14:paraId="72B5129B" w14:textId="77777777" w:rsidR="003877F3" w:rsidRPr="0059144B" w:rsidRDefault="003877F3" w:rsidP="001F096B">
      <w:pPr>
        <w:widowControl w:val="0"/>
        <w:autoSpaceDE/>
        <w:autoSpaceDN/>
        <w:adjustRightInd w:val="0"/>
        <w:jc w:val="both"/>
        <w:textAlignment w:val="baseline"/>
        <w:rPr>
          <w:sz w:val="22"/>
          <w:szCs w:val="22"/>
        </w:rPr>
      </w:pPr>
    </w:p>
    <w:p w14:paraId="56E5247F" w14:textId="77777777" w:rsidR="007A47B4" w:rsidRDefault="007A47B4" w:rsidP="007A47B4">
      <w:pPr>
        <w:jc w:val="both"/>
      </w:pPr>
      <w:r w:rsidRPr="00384E9C">
        <w:t xml:space="preserve">El Supervisor del Contrato </w:t>
      </w:r>
      <w:r w:rsidRPr="00144895">
        <w:t>para los lotes No. 1, 2 y 3 correspondientes al Colegio Nuestra Señora de Fátima Bucaramanga</w:t>
      </w:r>
      <w:r w:rsidRPr="00384E9C">
        <w:t xml:space="preserve"> será el </w:t>
      </w:r>
      <w:r w:rsidRPr="00144895">
        <w:t>Rector Colegio Nuestra Señora de Fátima Bucaramanga o quien haga sus veces en la Unidad</w:t>
      </w:r>
      <w:r w:rsidRPr="00384E9C">
        <w:t xml:space="preserve">, el cual verificará la ejecución </w:t>
      </w:r>
      <w:r w:rsidRPr="00CE581F">
        <w:t>idónea y el cumplimiento del objeto del contrato de acuerdo a las funciones asignadas para el efecto en la Resolución 00090 del 15 de enero de 2018 “</w:t>
      </w:r>
      <w:r w:rsidRPr="00CE581F">
        <w:rPr>
          <w:i/>
          <w:iCs/>
        </w:rPr>
        <w:t>Por la cual se actualiza, modifica y complementa el Manual de Contratación de la Policía Nacional, adoptado mediante resolución 03049 de 2014</w:t>
      </w:r>
      <w:r w:rsidRPr="00CE581F">
        <w:t>”, emanada de la Dirección General de la Policía Nacional y el Capítulo VII de la Ley 1474 de 2011 “</w:t>
      </w:r>
      <w:r w:rsidRPr="00CE581F">
        <w:rPr>
          <w:i/>
          <w:iCs/>
        </w:rPr>
        <w:t>Estatuto Anticorrupción</w:t>
      </w:r>
      <w:r w:rsidRPr="00CE581F">
        <w:t xml:space="preserve">”. </w:t>
      </w:r>
    </w:p>
    <w:p w14:paraId="6CBB6382" w14:textId="0FAC0FC1" w:rsidR="002606E3" w:rsidRDefault="002606E3" w:rsidP="002606E3">
      <w:pPr>
        <w:jc w:val="both"/>
      </w:pPr>
    </w:p>
    <w:p w14:paraId="3E75371A" w14:textId="77777777" w:rsidR="00AD6484" w:rsidRPr="00371728" w:rsidRDefault="00AD6484" w:rsidP="00D477F2">
      <w:pPr>
        <w:pStyle w:val="Textoindependiente"/>
        <w:jc w:val="both"/>
        <w:rPr>
          <w:rFonts w:cs="Arial"/>
          <w:sz w:val="20"/>
          <w:lang w:val="es-CO"/>
        </w:rPr>
      </w:pPr>
      <w:r w:rsidRPr="00371728">
        <w:rPr>
          <w:rFonts w:cs="Arial"/>
          <w:sz w:val="20"/>
          <w:lang w:val="es-CO"/>
        </w:rPr>
        <w:t>Atentamente,</w:t>
      </w:r>
    </w:p>
    <w:p w14:paraId="31CFB8F0" w14:textId="77E87611" w:rsidR="00342BC6" w:rsidRPr="00371728" w:rsidRDefault="00342BC6" w:rsidP="00D477F2">
      <w:pPr>
        <w:pStyle w:val="Textoindependiente"/>
        <w:rPr>
          <w:rFonts w:cs="Arial"/>
          <w:sz w:val="20"/>
          <w:lang w:val="es-CO"/>
        </w:rPr>
      </w:pPr>
    </w:p>
    <w:p w14:paraId="2C066715" w14:textId="0CAD62AE" w:rsidR="00A1528B" w:rsidRDefault="00A1528B" w:rsidP="00D477F2">
      <w:pPr>
        <w:pStyle w:val="Textoindependiente"/>
        <w:rPr>
          <w:rFonts w:cs="Arial"/>
          <w:sz w:val="20"/>
          <w:lang w:val="es-CO"/>
        </w:rPr>
      </w:pPr>
    </w:p>
    <w:p w14:paraId="2F0D1CC6" w14:textId="77777777" w:rsidR="000F69A6" w:rsidRPr="00371728" w:rsidRDefault="000F69A6" w:rsidP="00D477F2">
      <w:pPr>
        <w:pStyle w:val="Textoindependiente"/>
        <w:rPr>
          <w:rFonts w:cs="Arial"/>
          <w:sz w:val="20"/>
          <w:lang w:val="es-CO"/>
        </w:rPr>
      </w:pPr>
    </w:p>
    <w:p w14:paraId="72AF5CB6" w14:textId="4C84B877" w:rsidR="00A1528B" w:rsidRDefault="00A1528B" w:rsidP="00D477F2">
      <w:pPr>
        <w:pStyle w:val="Textoindependiente"/>
        <w:rPr>
          <w:rFonts w:cs="Arial"/>
          <w:sz w:val="18"/>
          <w:szCs w:val="18"/>
          <w:lang w:val="es-CO"/>
        </w:rPr>
      </w:pPr>
    </w:p>
    <w:p w14:paraId="4C45D94E" w14:textId="77777777" w:rsidR="001E5EB2" w:rsidRPr="00FF502E" w:rsidRDefault="001E5EB2" w:rsidP="00D477F2">
      <w:pPr>
        <w:pStyle w:val="Textoindependiente"/>
        <w:rPr>
          <w:rFonts w:cs="Arial"/>
          <w:sz w:val="18"/>
          <w:szCs w:val="18"/>
          <w:lang w:val="es-CO"/>
        </w:rPr>
      </w:pPr>
    </w:p>
    <w:p w14:paraId="3D3C715D" w14:textId="77777777" w:rsidR="00D65D6D" w:rsidRPr="00371728" w:rsidRDefault="00D65D6D" w:rsidP="00697652">
      <w:pPr>
        <w:pStyle w:val="Textoindependiente"/>
        <w:rPr>
          <w:rFonts w:cs="Arial"/>
          <w:sz w:val="20"/>
          <w:lang w:val="es-CO"/>
        </w:rPr>
      </w:pPr>
      <w:bookmarkStart w:id="2" w:name="_Hlk130549953"/>
    </w:p>
    <w:p w14:paraId="3188B3ED" w14:textId="77777777" w:rsidR="000F69A6" w:rsidRPr="006F5BB0" w:rsidRDefault="000F69A6" w:rsidP="000F69A6">
      <w:pPr>
        <w:jc w:val="center"/>
        <w:rPr>
          <w:b/>
          <w:bCs/>
          <w:color w:val="000000"/>
          <w:sz w:val="22"/>
          <w:lang w:val="es-MX"/>
        </w:rPr>
      </w:pPr>
      <w:bookmarkStart w:id="3" w:name="_Hlk158041065"/>
      <w:r w:rsidRPr="006F5BB0">
        <w:rPr>
          <w:color w:val="000000"/>
          <w:sz w:val="22"/>
          <w:lang w:val="es-MX"/>
        </w:rPr>
        <w:t xml:space="preserve">Coronel </w:t>
      </w:r>
      <w:r w:rsidRPr="006F5BB0">
        <w:rPr>
          <w:b/>
          <w:bCs/>
          <w:color w:val="000000"/>
          <w:sz w:val="22"/>
          <w:lang w:val="es-MX"/>
        </w:rPr>
        <w:t>GUSTAVO ADOLFO CAMARGO ROMERO</w:t>
      </w:r>
    </w:p>
    <w:p w14:paraId="646B48D6" w14:textId="05A62E04" w:rsidR="000F69A6" w:rsidRPr="006F5BB0" w:rsidRDefault="000F69A6" w:rsidP="000F69A6">
      <w:pPr>
        <w:jc w:val="center"/>
        <w:rPr>
          <w:color w:val="000000"/>
          <w:sz w:val="22"/>
          <w:lang w:val="es-MX"/>
        </w:rPr>
      </w:pPr>
      <w:r w:rsidRPr="006F5BB0">
        <w:rPr>
          <w:color w:val="000000"/>
          <w:sz w:val="22"/>
          <w:lang w:val="es-MX"/>
        </w:rPr>
        <w:t>Comandante Policía Metropolitana de Bucaramanga</w:t>
      </w:r>
      <w:r w:rsidR="006F5BB0">
        <w:rPr>
          <w:color w:val="000000"/>
          <w:sz w:val="22"/>
          <w:lang w:val="es-MX"/>
        </w:rPr>
        <w:t xml:space="preserve"> (E</w:t>
      </w:r>
      <w:r w:rsidRPr="006F5BB0">
        <w:rPr>
          <w:color w:val="000000"/>
          <w:sz w:val="22"/>
          <w:lang w:val="es-MX"/>
        </w:rPr>
        <w:t>)</w:t>
      </w:r>
    </w:p>
    <w:p w14:paraId="50283840" w14:textId="11A823D8" w:rsidR="000F69A6" w:rsidRDefault="000F69A6" w:rsidP="000F69A6">
      <w:pPr>
        <w:pStyle w:val="Textoindependiente"/>
        <w:tabs>
          <w:tab w:val="left" w:pos="426"/>
        </w:tabs>
        <w:rPr>
          <w:rFonts w:cs="Arial"/>
          <w:noProof/>
          <w:sz w:val="16"/>
          <w:szCs w:val="16"/>
          <w:lang w:val="es-CO"/>
        </w:rPr>
      </w:pPr>
    </w:p>
    <w:p w14:paraId="7A73BF6D" w14:textId="62082A0A" w:rsidR="00CD6476" w:rsidRDefault="00CD6476" w:rsidP="000F69A6">
      <w:pPr>
        <w:pStyle w:val="Textoindependiente"/>
        <w:tabs>
          <w:tab w:val="left" w:pos="426"/>
        </w:tabs>
        <w:rPr>
          <w:rFonts w:cs="Arial"/>
          <w:noProof/>
          <w:sz w:val="16"/>
          <w:szCs w:val="16"/>
          <w:lang w:val="es-CO"/>
        </w:rPr>
      </w:pPr>
    </w:p>
    <w:p w14:paraId="6E41AF1A" w14:textId="77777777" w:rsidR="00240FBD" w:rsidRDefault="00240FBD" w:rsidP="000F69A6">
      <w:pPr>
        <w:pStyle w:val="Textoindependiente"/>
        <w:tabs>
          <w:tab w:val="left" w:pos="426"/>
        </w:tabs>
        <w:rPr>
          <w:rFonts w:cs="Arial"/>
          <w:noProof/>
          <w:sz w:val="16"/>
          <w:szCs w:val="16"/>
          <w:lang w:val="es-CO"/>
        </w:rPr>
      </w:pPr>
    </w:p>
    <w:p w14:paraId="6DACCB20" w14:textId="42571A01" w:rsidR="000F69A6" w:rsidRPr="008210A5" w:rsidRDefault="000F69A6" w:rsidP="00240FBD">
      <w:pPr>
        <w:pStyle w:val="Textoindependiente"/>
        <w:spacing w:after="160"/>
        <w:rPr>
          <w:rFonts w:cs="Arial"/>
          <w:sz w:val="14"/>
          <w:szCs w:val="14"/>
          <w:lang w:val="es-CO"/>
        </w:rPr>
      </w:pPr>
      <w:r w:rsidRPr="008210A5">
        <w:rPr>
          <w:rFonts w:cs="Arial"/>
          <w:sz w:val="14"/>
          <w:szCs w:val="14"/>
          <w:lang w:val="es-CO"/>
        </w:rPr>
        <w:t xml:space="preserve">Elaboró: </w:t>
      </w:r>
      <w:r w:rsidR="00545661">
        <w:rPr>
          <w:rFonts w:cs="Arial"/>
          <w:sz w:val="14"/>
          <w:szCs w:val="14"/>
          <w:lang w:val="es-CO"/>
        </w:rPr>
        <w:t>IT</w:t>
      </w:r>
      <w:r w:rsidRPr="008210A5">
        <w:rPr>
          <w:rFonts w:cs="Arial"/>
          <w:sz w:val="14"/>
          <w:szCs w:val="14"/>
          <w:lang w:val="es-CO"/>
        </w:rPr>
        <w:t xml:space="preserve">. </w:t>
      </w:r>
      <w:r w:rsidR="00545661">
        <w:rPr>
          <w:rFonts w:cs="Arial"/>
          <w:sz w:val="14"/>
          <w:szCs w:val="14"/>
          <w:lang w:val="es-CO"/>
        </w:rPr>
        <w:t>Harrinson Manjarres</w:t>
      </w:r>
      <w:r w:rsidRPr="008210A5">
        <w:rPr>
          <w:rFonts w:cs="Arial"/>
          <w:sz w:val="14"/>
          <w:szCs w:val="14"/>
          <w:lang w:val="es-CO"/>
        </w:rPr>
        <w:t xml:space="preserve"> - Analista de Contratos MEBUC </w:t>
      </w:r>
    </w:p>
    <w:p w14:paraId="5E04D7A6" w14:textId="4DCEC0A2" w:rsidR="000F69A6" w:rsidRPr="008210A5" w:rsidRDefault="000F69A6" w:rsidP="00240FBD">
      <w:pPr>
        <w:pStyle w:val="Textoindependiente"/>
        <w:spacing w:after="160"/>
        <w:rPr>
          <w:rFonts w:cs="Arial"/>
          <w:sz w:val="14"/>
          <w:szCs w:val="14"/>
          <w:lang w:val="es-CO"/>
        </w:rPr>
      </w:pPr>
      <w:bookmarkStart w:id="4" w:name="_Hlk127972597"/>
      <w:r w:rsidRPr="008210A5">
        <w:rPr>
          <w:rFonts w:cs="Arial"/>
          <w:sz w:val="14"/>
          <w:szCs w:val="14"/>
          <w:lang w:val="es-CO"/>
        </w:rPr>
        <w:t xml:space="preserve">Revisó:  SI. Danny Alberto Bermon Rico – </w:t>
      </w:r>
      <w:r w:rsidR="00545661" w:rsidRPr="008210A5">
        <w:rPr>
          <w:rFonts w:cs="Arial"/>
          <w:sz w:val="14"/>
          <w:szCs w:val="14"/>
          <w:lang w:val="es-CO"/>
        </w:rPr>
        <w:t>Jefe Asuntos Jurídicos MEBUC (E)</w:t>
      </w:r>
      <w:bookmarkEnd w:id="4"/>
    </w:p>
    <w:p w14:paraId="61D33C9E" w14:textId="5E97D921" w:rsidR="000F69A6" w:rsidRPr="008210A5" w:rsidRDefault="000F69A6" w:rsidP="00240FBD">
      <w:pPr>
        <w:pStyle w:val="Textoindependiente"/>
        <w:spacing w:after="160"/>
        <w:rPr>
          <w:rFonts w:cs="Arial"/>
          <w:sz w:val="14"/>
          <w:szCs w:val="14"/>
          <w:lang w:val="es-CO"/>
        </w:rPr>
      </w:pPr>
      <w:r w:rsidRPr="008210A5">
        <w:rPr>
          <w:rFonts w:cs="Arial"/>
          <w:sz w:val="14"/>
          <w:szCs w:val="14"/>
          <w:lang w:val="es-CO"/>
        </w:rPr>
        <w:t xml:space="preserve">              CT. Andrea Jhohana Vargas Cruz – Jefe Grupo Contratos MEBUC</w:t>
      </w:r>
      <w:r>
        <w:rPr>
          <w:rFonts w:cs="Arial"/>
          <w:sz w:val="14"/>
          <w:szCs w:val="14"/>
          <w:lang w:val="es-CO"/>
        </w:rPr>
        <w:t xml:space="preserve"> </w:t>
      </w:r>
    </w:p>
    <w:p w14:paraId="5356E833" w14:textId="77777777" w:rsidR="006F5BB0" w:rsidRDefault="000F69A6" w:rsidP="00240FBD">
      <w:pPr>
        <w:pStyle w:val="Textoindependiente"/>
        <w:spacing w:after="160"/>
        <w:rPr>
          <w:rFonts w:cs="Arial"/>
          <w:sz w:val="14"/>
          <w:szCs w:val="14"/>
          <w:lang w:val="es-CO"/>
        </w:rPr>
      </w:pPr>
      <w:bookmarkStart w:id="5" w:name="_Hlk160098763"/>
      <w:r w:rsidRPr="008210A5">
        <w:rPr>
          <w:rFonts w:cs="Arial"/>
          <w:sz w:val="14"/>
          <w:szCs w:val="14"/>
          <w:lang w:val="es-CO"/>
        </w:rPr>
        <w:t xml:space="preserve">              </w:t>
      </w:r>
      <w:r>
        <w:rPr>
          <w:rFonts w:cs="Arial"/>
          <w:sz w:val="14"/>
          <w:szCs w:val="14"/>
          <w:lang w:val="es-CO"/>
        </w:rPr>
        <w:t>TC</w:t>
      </w:r>
      <w:r w:rsidRPr="008210A5">
        <w:rPr>
          <w:rFonts w:cs="Arial"/>
          <w:sz w:val="14"/>
          <w:szCs w:val="14"/>
          <w:lang w:val="es-CO"/>
        </w:rPr>
        <w:t xml:space="preserve">. </w:t>
      </w:r>
      <w:r w:rsidR="00545661" w:rsidRPr="00545661">
        <w:rPr>
          <w:rFonts w:cs="Arial"/>
          <w:sz w:val="14"/>
          <w:szCs w:val="14"/>
          <w:lang w:val="es-CO"/>
        </w:rPr>
        <w:t xml:space="preserve">Misael Quiroga Morales </w:t>
      </w:r>
      <w:r w:rsidRPr="008210A5">
        <w:rPr>
          <w:rFonts w:cs="Arial"/>
          <w:sz w:val="14"/>
          <w:szCs w:val="14"/>
          <w:lang w:val="es-CO"/>
        </w:rPr>
        <w:t xml:space="preserve">- Jefe Área Administrativa MEBUC </w:t>
      </w:r>
      <w:bookmarkEnd w:id="3"/>
      <w:bookmarkEnd w:id="5"/>
    </w:p>
    <w:p w14:paraId="0FC08F80" w14:textId="77777777" w:rsidR="00240FBD" w:rsidRDefault="00240FBD" w:rsidP="006F5BB0">
      <w:pPr>
        <w:pStyle w:val="Textoindependiente"/>
        <w:spacing w:after="120"/>
        <w:rPr>
          <w:sz w:val="18"/>
          <w:szCs w:val="18"/>
          <w:lang w:val="es-CO"/>
        </w:rPr>
      </w:pPr>
    </w:p>
    <w:p w14:paraId="37C12220" w14:textId="00C13951" w:rsidR="00EA2066" w:rsidRPr="006F5BB0" w:rsidRDefault="00EA2066" w:rsidP="006F5BB0">
      <w:pPr>
        <w:pStyle w:val="Textoindependiente"/>
        <w:spacing w:after="120"/>
        <w:rPr>
          <w:rFonts w:cs="Arial"/>
          <w:sz w:val="14"/>
          <w:szCs w:val="14"/>
          <w:lang w:val="es-CO"/>
        </w:rPr>
      </w:pPr>
      <w:r w:rsidRPr="00371728">
        <w:rPr>
          <w:i/>
          <w:noProof/>
          <w:sz w:val="18"/>
          <w:szCs w:val="18"/>
          <w:lang w:val="es-CO" w:eastAsia="es-CO"/>
        </w:rPr>
        <w:drawing>
          <wp:anchor distT="0" distB="0" distL="114300" distR="114300" simplePos="0" relativeHeight="251687936" behindDoc="0" locked="0" layoutInCell="1" allowOverlap="1" wp14:anchorId="1DB2FB64" wp14:editId="42C13F4A">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Pr="00371728">
        <w:rPr>
          <w:i/>
          <w:noProof/>
          <w:sz w:val="18"/>
          <w:szCs w:val="18"/>
          <w:lang w:val="es-CO" w:eastAsia="es-CO"/>
        </w:rPr>
        <w:drawing>
          <wp:anchor distT="0" distB="0" distL="114300" distR="114300" simplePos="0" relativeHeight="251686912" behindDoc="0" locked="0" layoutInCell="1" allowOverlap="1" wp14:anchorId="4B748636" wp14:editId="504DB0D7">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371728">
        <w:rPr>
          <w:i/>
          <w:noProof/>
          <w:sz w:val="18"/>
          <w:szCs w:val="18"/>
          <w:lang w:val="es-CO" w:eastAsia="es-CO"/>
        </w:rPr>
        <w:drawing>
          <wp:anchor distT="0" distB="0" distL="114300" distR="114300" simplePos="0" relativeHeight="251685888" behindDoc="0" locked="0" layoutInCell="1" allowOverlap="1" wp14:anchorId="4F85FF2C" wp14:editId="629B175F">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371728">
        <w:rPr>
          <w:i/>
          <w:noProof/>
          <w:sz w:val="18"/>
          <w:szCs w:val="18"/>
          <w:lang w:val="es-CO" w:eastAsia="es-CO"/>
        </w:rPr>
        <w:drawing>
          <wp:anchor distT="0" distB="0" distL="114300" distR="114300" simplePos="0" relativeHeight="251684864" behindDoc="0" locked="0" layoutInCell="1" allowOverlap="1" wp14:anchorId="72DC6FED" wp14:editId="0DBEBDD4">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371728">
        <w:rPr>
          <w:sz w:val="18"/>
          <w:szCs w:val="18"/>
          <w:lang w:val="es-CO"/>
        </w:rPr>
        <w:t>Calle 41 No. 11-44 Barrio García Rovira</w:t>
      </w:r>
    </w:p>
    <w:p w14:paraId="0746FD25" w14:textId="23E827FC" w:rsidR="00EA2066" w:rsidRPr="00371728" w:rsidRDefault="008C5718" w:rsidP="00EA2066">
      <w:pPr>
        <w:rPr>
          <w:sz w:val="18"/>
          <w:szCs w:val="18"/>
          <w:lang w:val="es-CO"/>
        </w:rPr>
      </w:pPr>
      <w:r w:rsidRPr="00371728">
        <w:rPr>
          <w:sz w:val="18"/>
          <w:szCs w:val="18"/>
        </w:rPr>
        <w:t xml:space="preserve">Teléfono: </w:t>
      </w:r>
      <w:r w:rsidRPr="00371728">
        <w:rPr>
          <w:sz w:val="18"/>
          <w:szCs w:val="18"/>
          <w:lang w:val="es-CO"/>
        </w:rPr>
        <w:t>6458700</w:t>
      </w:r>
      <w:r w:rsidRPr="00371728">
        <w:rPr>
          <w:sz w:val="18"/>
          <w:szCs w:val="18"/>
        </w:rPr>
        <w:t xml:space="preserve"> Ext. 21523</w:t>
      </w:r>
    </w:p>
    <w:p w14:paraId="496A2DE9" w14:textId="1FC48DAB" w:rsidR="00EA2066" w:rsidRPr="00371728" w:rsidRDefault="00EA2066" w:rsidP="00EA2066">
      <w:pPr>
        <w:rPr>
          <w:sz w:val="18"/>
          <w:szCs w:val="18"/>
          <w:lang w:val="es-CO"/>
        </w:rPr>
      </w:pPr>
      <w:r w:rsidRPr="00371728">
        <w:rPr>
          <w:sz w:val="18"/>
          <w:szCs w:val="18"/>
          <w:lang w:val="es-CO"/>
        </w:rPr>
        <w:t>mebuc.</w:t>
      </w:r>
      <w:r w:rsidR="003E6324" w:rsidRPr="00371728">
        <w:rPr>
          <w:sz w:val="18"/>
          <w:szCs w:val="18"/>
          <w:lang w:val="es-CO"/>
        </w:rPr>
        <w:t>jefad-fon</w:t>
      </w:r>
      <w:r w:rsidRPr="00371728">
        <w:rPr>
          <w:sz w:val="18"/>
          <w:szCs w:val="18"/>
          <w:lang w:val="es-CO"/>
        </w:rPr>
        <w:t>@policia.gov.co</w:t>
      </w:r>
    </w:p>
    <w:p w14:paraId="1E72B747" w14:textId="10511FB6" w:rsidR="00545661" w:rsidRDefault="00EA2066" w:rsidP="00CD6476">
      <w:pPr>
        <w:rPr>
          <w:b/>
          <w:lang w:val="es-CO"/>
        </w:rPr>
      </w:pPr>
      <w:r w:rsidRPr="00371728">
        <w:rPr>
          <w:b/>
          <w:sz w:val="18"/>
          <w:szCs w:val="18"/>
          <w:u w:val="single"/>
          <w:lang w:val="es-CO"/>
        </w:rPr>
        <w:t>www.policia.gov.co</w:t>
      </w:r>
      <w:bookmarkEnd w:id="2"/>
      <w:r w:rsidR="00545661">
        <w:rPr>
          <w:b/>
          <w:lang w:val="es-CO"/>
        </w:rPr>
        <w:br w:type="page"/>
      </w:r>
    </w:p>
    <w:p w14:paraId="56E561E3" w14:textId="3FB77690" w:rsidR="00336DD7" w:rsidRPr="00CB3FB6" w:rsidRDefault="00AD6484" w:rsidP="0027173D">
      <w:pPr>
        <w:pStyle w:val="Prrafodelista"/>
        <w:tabs>
          <w:tab w:val="left" w:pos="240"/>
        </w:tabs>
        <w:ind w:left="0"/>
        <w:jc w:val="center"/>
        <w:rPr>
          <w:b/>
          <w:lang w:val="es-CO"/>
        </w:rPr>
      </w:pPr>
      <w:r w:rsidRPr="00CB3FB6">
        <w:rPr>
          <w:b/>
          <w:lang w:val="es-CO"/>
        </w:rPr>
        <w:lastRenderedPageBreak/>
        <w:t>ANEXO No. 1</w:t>
      </w:r>
    </w:p>
    <w:p w14:paraId="38E91CBA" w14:textId="77777777" w:rsidR="00AD6484" w:rsidRPr="00CB3FB6" w:rsidRDefault="00AD6484" w:rsidP="00F719C0">
      <w:pPr>
        <w:ind w:left="-540" w:firstLine="540"/>
        <w:jc w:val="center"/>
        <w:rPr>
          <w:b/>
          <w:lang w:val="es-CO"/>
        </w:rPr>
      </w:pPr>
      <w:r w:rsidRPr="00CB3FB6">
        <w:rPr>
          <w:b/>
          <w:lang w:val="es-CO"/>
        </w:rPr>
        <w:t xml:space="preserve">ESPECIFICACIONES TÉCNICAS </w:t>
      </w:r>
    </w:p>
    <w:p w14:paraId="61FFEE8D" w14:textId="77777777" w:rsidR="00336DD7" w:rsidRPr="0027173D" w:rsidRDefault="00336DD7" w:rsidP="00F719C0">
      <w:pPr>
        <w:tabs>
          <w:tab w:val="left" w:pos="-1080"/>
          <w:tab w:val="left" w:pos="0"/>
        </w:tabs>
        <w:jc w:val="both"/>
        <w:rPr>
          <w:rFonts w:eastAsia="MS Mincho"/>
          <w:sz w:val="14"/>
          <w:lang w:val="es-CO"/>
        </w:rPr>
      </w:pPr>
    </w:p>
    <w:p w14:paraId="326F6F0A" w14:textId="133A447B" w:rsidR="00F24C5F" w:rsidRPr="00CE1577" w:rsidRDefault="003560F3" w:rsidP="00F719C0">
      <w:pPr>
        <w:tabs>
          <w:tab w:val="left" w:pos="-1080"/>
          <w:tab w:val="left" w:pos="0"/>
        </w:tabs>
        <w:jc w:val="both"/>
        <w:rPr>
          <w:rFonts w:eastAsia="MS Mincho"/>
          <w:lang w:val="es-CO"/>
        </w:rPr>
      </w:pPr>
      <w:r w:rsidRPr="00CE1577">
        <w:rPr>
          <w:rFonts w:eastAsia="MS Mincho"/>
          <w:lang w:val="es-CO"/>
        </w:rPr>
        <w:t xml:space="preserve">El oferente deberá diligenciar y presentar junto con </w:t>
      </w:r>
      <w:r w:rsidR="007952FC" w:rsidRPr="00CE1577">
        <w:rPr>
          <w:rFonts w:eastAsia="MS Mincho"/>
          <w:lang w:val="es-CO"/>
        </w:rPr>
        <w:t>su</w:t>
      </w:r>
      <w:r w:rsidRPr="00CE1577">
        <w:rPr>
          <w:rFonts w:eastAsia="MS Mincho"/>
          <w:lang w:val="es-CO"/>
        </w:rPr>
        <w:t xml:space="preserve"> oferta</w:t>
      </w:r>
      <w:r w:rsidR="007952FC" w:rsidRPr="00CE1577">
        <w:rPr>
          <w:rFonts w:eastAsia="MS Mincho"/>
          <w:lang w:val="es-CO"/>
        </w:rPr>
        <w:t>,</w:t>
      </w:r>
      <w:r w:rsidRPr="00CE1577">
        <w:rPr>
          <w:rFonts w:eastAsia="MS Mincho"/>
          <w:lang w:val="es-CO"/>
        </w:rPr>
        <w:t xml:space="preserve"> el formato de </w:t>
      </w:r>
      <w:r w:rsidR="007952FC" w:rsidRPr="00CE1577">
        <w:rPr>
          <w:rFonts w:eastAsia="MS Mincho"/>
          <w:lang w:val="es-CO"/>
        </w:rPr>
        <w:t>e</w:t>
      </w:r>
      <w:r w:rsidRPr="00CE1577">
        <w:rPr>
          <w:rFonts w:eastAsia="MS Mincho"/>
          <w:lang w:val="es-CO"/>
        </w:rPr>
        <w:t xml:space="preserve">specificaciones </w:t>
      </w:r>
      <w:r w:rsidR="007952FC" w:rsidRPr="00CE1577">
        <w:rPr>
          <w:rFonts w:eastAsia="MS Mincho"/>
          <w:lang w:val="es-CO"/>
        </w:rPr>
        <w:t>t</w:t>
      </w:r>
      <w:r w:rsidRPr="00CE1577">
        <w:rPr>
          <w:rFonts w:eastAsia="MS Mincho"/>
          <w:lang w:val="es-CO"/>
        </w:rPr>
        <w:t xml:space="preserve">écnicas que se presenta a continuación debidamente firmado por el </w:t>
      </w:r>
      <w:r w:rsidR="007952FC" w:rsidRPr="00CE1577">
        <w:rPr>
          <w:rFonts w:eastAsia="MS Mincho"/>
          <w:lang w:val="es-CO"/>
        </w:rPr>
        <w:t>R</w:t>
      </w:r>
      <w:r w:rsidRPr="00CE1577">
        <w:rPr>
          <w:rFonts w:eastAsia="MS Mincho"/>
          <w:lang w:val="es-CO"/>
        </w:rPr>
        <w:t xml:space="preserve">epresentante </w:t>
      </w:r>
      <w:r w:rsidR="007952FC" w:rsidRPr="00CE1577">
        <w:rPr>
          <w:rFonts w:eastAsia="MS Mincho"/>
          <w:lang w:val="es-CO"/>
        </w:rPr>
        <w:t>L</w:t>
      </w:r>
      <w:r w:rsidRPr="00CE1577">
        <w:rPr>
          <w:rFonts w:eastAsia="MS Mincho"/>
          <w:lang w:val="es-CO"/>
        </w:rPr>
        <w:t>egal</w:t>
      </w:r>
      <w:r w:rsidR="007952FC" w:rsidRPr="00CE1577">
        <w:rPr>
          <w:rFonts w:eastAsia="MS Mincho"/>
          <w:lang w:val="es-CO"/>
        </w:rPr>
        <w:t xml:space="preserve"> y/o Proponente</w:t>
      </w:r>
      <w:r w:rsidRPr="00CE1577">
        <w:rPr>
          <w:rFonts w:eastAsia="MS Mincho"/>
          <w:lang w:val="es-CO"/>
        </w:rPr>
        <w:t xml:space="preserve">. La Policía Nacional – Policía Metropolitana de Bucaramanga tendrá como parámetro de verificación técnica el diligenciamiento del presente </w:t>
      </w:r>
      <w:r w:rsidR="007952FC" w:rsidRPr="00CE1577">
        <w:rPr>
          <w:rFonts w:eastAsia="MS Mincho"/>
          <w:lang w:val="es-CO"/>
        </w:rPr>
        <w:t>A</w:t>
      </w:r>
      <w:r w:rsidRPr="00CE1577">
        <w:rPr>
          <w:rFonts w:eastAsia="MS Mincho"/>
          <w:lang w:val="es-CO"/>
        </w:rPr>
        <w:t>nexo y el cumplimiento de cada uno de sus numerales por parte de los oferentes, en el cual se encuentran las condiciones y especificaciones técnicas de</w:t>
      </w:r>
      <w:r w:rsidR="00BC3EB1" w:rsidRPr="00CE1577">
        <w:rPr>
          <w:rFonts w:eastAsia="MS Mincho"/>
          <w:lang w:val="es-CO"/>
        </w:rPr>
        <w:t xml:space="preserve"> </w:t>
      </w:r>
      <w:r w:rsidR="00256985" w:rsidRPr="00CE1577">
        <w:rPr>
          <w:rFonts w:eastAsia="MS Mincho"/>
          <w:lang w:val="es-CO"/>
        </w:rPr>
        <w:t>l</w:t>
      </w:r>
      <w:r w:rsidR="00BC3EB1" w:rsidRPr="00CE1577">
        <w:rPr>
          <w:rFonts w:eastAsia="MS Mincho"/>
          <w:lang w:val="es-CO"/>
        </w:rPr>
        <w:t>os</w:t>
      </w:r>
      <w:r w:rsidR="002F4543" w:rsidRPr="00CE1577">
        <w:rPr>
          <w:rFonts w:eastAsia="MS Mincho"/>
          <w:lang w:val="es-CO"/>
        </w:rPr>
        <w:t xml:space="preserve"> </w:t>
      </w:r>
      <w:r w:rsidR="00BC3EB1" w:rsidRPr="00CE1577">
        <w:rPr>
          <w:rFonts w:eastAsia="MS Mincho"/>
          <w:lang w:val="es-CO"/>
        </w:rPr>
        <w:t xml:space="preserve">bienes </w:t>
      </w:r>
      <w:r w:rsidR="002619ED" w:rsidRPr="00CE1577">
        <w:rPr>
          <w:rFonts w:eastAsia="MS Mincho"/>
          <w:lang w:val="es-CO"/>
        </w:rPr>
        <w:t>a contratar</w:t>
      </w:r>
      <w:r w:rsidRPr="00CE1577">
        <w:rPr>
          <w:rFonts w:eastAsia="MS Mincho"/>
          <w:lang w:val="es-CO"/>
        </w:rPr>
        <w:t xml:space="preserve">, además de la descripción de requisitos técnicos que los oferentes deberán cumplir, lo cual será verificado por el </w:t>
      </w:r>
      <w:r w:rsidR="00CE2C87" w:rsidRPr="00CE1577">
        <w:rPr>
          <w:rFonts w:eastAsia="MS Mincho"/>
          <w:lang w:val="es-CO"/>
        </w:rPr>
        <w:t>Evaluador</w:t>
      </w:r>
      <w:r w:rsidRPr="00CE1577">
        <w:rPr>
          <w:rFonts w:eastAsia="MS Mincho"/>
          <w:lang w:val="es-CO"/>
        </w:rPr>
        <w:t xml:space="preserve"> Técnico aplicando el criterio de “</w:t>
      </w:r>
      <w:r w:rsidRPr="00CE1577">
        <w:rPr>
          <w:rFonts w:eastAsia="MS Mincho"/>
          <w:b/>
          <w:lang w:val="es-CO"/>
        </w:rPr>
        <w:t>cumple o no cumple</w:t>
      </w:r>
      <w:r w:rsidRPr="00CE1577">
        <w:rPr>
          <w:rFonts w:eastAsia="MS Mincho"/>
          <w:lang w:val="es-CO"/>
        </w:rPr>
        <w:t>”.</w:t>
      </w:r>
      <w:r w:rsidR="00BC3EB1" w:rsidRPr="00CE1577">
        <w:rPr>
          <w:rFonts w:eastAsia="MS Mincho"/>
          <w:lang w:val="es-CO"/>
        </w:rPr>
        <w:t xml:space="preserve"> </w:t>
      </w:r>
    </w:p>
    <w:p w14:paraId="189FC19C" w14:textId="77777777" w:rsidR="00FF4825" w:rsidRPr="0027173D" w:rsidRDefault="00FF4825" w:rsidP="00F719C0">
      <w:pPr>
        <w:tabs>
          <w:tab w:val="left" w:pos="-1080"/>
          <w:tab w:val="left" w:pos="0"/>
        </w:tabs>
        <w:jc w:val="both"/>
        <w:rPr>
          <w:rFonts w:eastAsia="MS Mincho"/>
          <w:sz w:val="14"/>
          <w:lang w:val="es-CO"/>
        </w:rPr>
      </w:pPr>
    </w:p>
    <w:p w14:paraId="3F4FF764" w14:textId="77777777" w:rsidR="00AD6484" w:rsidRPr="00D626AE" w:rsidRDefault="007952FC" w:rsidP="00F719C0">
      <w:pPr>
        <w:tabs>
          <w:tab w:val="left" w:pos="-1080"/>
          <w:tab w:val="left" w:pos="0"/>
        </w:tabs>
        <w:jc w:val="both"/>
        <w:rPr>
          <w:rFonts w:eastAsia="MS Mincho"/>
          <w:b/>
          <w:lang w:val="es-CO"/>
        </w:rPr>
      </w:pPr>
      <w:r w:rsidRPr="00D626AE">
        <w:rPr>
          <w:rFonts w:eastAsia="MS Mincho"/>
          <w:b/>
          <w:lang w:val="es-CO"/>
        </w:rPr>
        <w:t>PROPONENTE:    _____________________</w:t>
      </w:r>
      <w:r w:rsidR="00AD6484" w:rsidRPr="00D626AE">
        <w:rPr>
          <w:rFonts w:eastAsia="MS Mincho"/>
          <w:b/>
          <w:lang w:val="es-CO"/>
        </w:rPr>
        <w:t>_________________________________</w:t>
      </w:r>
      <w:r w:rsidR="003C52BD" w:rsidRPr="00D626AE">
        <w:rPr>
          <w:rFonts w:eastAsia="MS Mincho"/>
          <w:b/>
          <w:lang w:val="es-CO"/>
        </w:rPr>
        <w:t>_.</w:t>
      </w:r>
    </w:p>
    <w:p w14:paraId="79D27B96" w14:textId="77777777" w:rsidR="006500D3" w:rsidRPr="00D626AE" w:rsidRDefault="006500D3" w:rsidP="00F719C0">
      <w:pPr>
        <w:tabs>
          <w:tab w:val="left" w:pos="-1080"/>
          <w:tab w:val="left" w:pos="0"/>
        </w:tabs>
        <w:jc w:val="both"/>
        <w:rPr>
          <w:rFonts w:eastAsia="MS Mincho"/>
          <w:lang w:val="es-CO"/>
        </w:rPr>
      </w:pPr>
    </w:p>
    <w:p w14:paraId="1ADC158B" w14:textId="685B2E0F" w:rsidR="00AD6484" w:rsidRPr="00D626AE" w:rsidRDefault="00AD6484" w:rsidP="00F719C0">
      <w:pPr>
        <w:tabs>
          <w:tab w:val="left" w:pos="-1080"/>
          <w:tab w:val="left" w:pos="0"/>
        </w:tabs>
        <w:jc w:val="both"/>
        <w:rPr>
          <w:lang w:val="es-CO"/>
        </w:rPr>
      </w:pPr>
      <w:r w:rsidRPr="00D626AE">
        <w:rPr>
          <w:rFonts w:eastAsia="MS Mincho"/>
          <w:lang w:val="es-CO"/>
        </w:rPr>
        <w:t xml:space="preserve">Declaramos bajo nuestra responsabilidad personal, y comprometiendo la responsabilidad institucional de las personas jurídicas que representamos, </w:t>
      </w:r>
      <w:r w:rsidRPr="00D626AE">
        <w:rPr>
          <w:rFonts w:eastAsia="MS Mincho"/>
          <w:u w:val="single"/>
          <w:lang w:val="es-CO"/>
        </w:rPr>
        <w:t xml:space="preserve">que cumplimos en su totalidad </w:t>
      </w:r>
      <w:r w:rsidRPr="00D626AE">
        <w:rPr>
          <w:rFonts w:eastAsia="MS Mincho"/>
          <w:lang w:val="es-CO"/>
        </w:rPr>
        <w:t>con las especificaciones técnicas de verificación y de obligatorio cumplimiento</w:t>
      </w:r>
      <w:r w:rsidR="00D058FD" w:rsidRPr="00D626AE">
        <w:rPr>
          <w:rFonts w:eastAsia="MS Mincho"/>
          <w:lang w:val="es-CO"/>
        </w:rPr>
        <w:t>.</w:t>
      </w:r>
    </w:p>
    <w:p w14:paraId="08332647" w14:textId="77777777" w:rsidR="006500D3" w:rsidRPr="007C033F" w:rsidRDefault="006500D3" w:rsidP="00F719C0">
      <w:pPr>
        <w:pStyle w:val="Prrafodelista"/>
        <w:tabs>
          <w:tab w:val="left" w:pos="240"/>
        </w:tabs>
        <w:ind w:left="0"/>
        <w:rPr>
          <w:b/>
          <w:color w:val="FF0000"/>
          <w:lang w:val="es-CO"/>
        </w:rPr>
      </w:pPr>
    </w:p>
    <w:p w14:paraId="2D502EC9" w14:textId="77777777" w:rsidR="00AD6484" w:rsidRPr="00D626AE" w:rsidRDefault="00AD6484" w:rsidP="00F719C0">
      <w:pPr>
        <w:pStyle w:val="Prrafodelista"/>
        <w:tabs>
          <w:tab w:val="left" w:pos="240"/>
        </w:tabs>
        <w:ind w:left="0"/>
        <w:jc w:val="both"/>
        <w:rPr>
          <w:b/>
          <w:lang w:val="es-CO"/>
        </w:rPr>
      </w:pPr>
      <w:r w:rsidRPr="00D626AE">
        <w:rPr>
          <w:b/>
          <w:lang w:val="es-CO"/>
        </w:rPr>
        <w:t xml:space="preserve">REQUISITOS GENERALES </w:t>
      </w:r>
    </w:p>
    <w:p w14:paraId="781FA950" w14:textId="77777777" w:rsidR="00AD6484" w:rsidRPr="00D626AE" w:rsidRDefault="00AD6484" w:rsidP="00F719C0">
      <w:pPr>
        <w:pStyle w:val="Prrafodelista"/>
        <w:tabs>
          <w:tab w:val="left" w:pos="240"/>
        </w:tabs>
        <w:ind w:left="142"/>
        <w:jc w:val="both"/>
        <w:rPr>
          <w:b/>
          <w:lang w:val="es-CO"/>
        </w:rPr>
      </w:pPr>
    </w:p>
    <w:p w14:paraId="6C96A7B2" w14:textId="16BC4750" w:rsidR="00AD6484" w:rsidRPr="00D626AE" w:rsidRDefault="00AD6484" w:rsidP="0027173D">
      <w:pPr>
        <w:pStyle w:val="Prrafodelista"/>
        <w:ind w:left="142"/>
        <w:jc w:val="both"/>
        <w:rPr>
          <w:lang w:val="es-CO"/>
        </w:rPr>
      </w:pPr>
      <w:r w:rsidRPr="00D626AE">
        <w:rPr>
          <w:lang w:val="es-CO"/>
        </w:rPr>
        <w:t>a.</w:t>
      </w:r>
      <w:r w:rsidRPr="00D626AE">
        <w:rPr>
          <w:b/>
          <w:lang w:val="es-CO"/>
        </w:rPr>
        <w:t xml:space="preserve"> </w:t>
      </w:r>
      <w:r w:rsidRPr="00D626AE">
        <w:rPr>
          <w:lang w:val="es-CO"/>
        </w:rPr>
        <w:t>Las especificaciones técnicas requeridas son de obligatorio cumplimiento, de no hacerlo la propuesta se considerará no apta técnicamente.</w:t>
      </w:r>
    </w:p>
    <w:p w14:paraId="6AAC56F7" w14:textId="5212255F" w:rsidR="00AD6484" w:rsidRPr="00D626AE" w:rsidRDefault="00AD6484" w:rsidP="00F719C0">
      <w:pPr>
        <w:pStyle w:val="Textoindependiente"/>
        <w:ind w:left="142"/>
        <w:jc w:val="both"/>
        <w:rPr>
          <w:rFonts w:cs="Arial"/>
          <w:sz w:val="20"/>
          <w:lang w:val="es-CO"/>
        </w:rPr>
      </w:pPr>
      <w:r w:rsidRPr="00D626AE">
        <w:rPr>
          <w:rFonts w:cs="Arial"/>
          <w:sz w:val="20"/>
          <w:lang w:val="es-CO"/>
        </w:rPr>
        <w:t>b. En la columna CUMPLE</w:t>
      </w:r>
      <w:r w:rsidR="00D058FD" w:rsidRPr="00D626AE">
        <w:rPr>
          <w:rFonts w:cs="Arial"/>
          <w:sz w:val="20"/>
          <w:lang w:val="es-CO"/>
        </w:rPr>
        <w:t xml:space="preserve"> </w:t>
      </w:r>
      <w:r w:rsidRPr="00D626AE">
        <w:rPr>
          <w:rFonts w:cs="Arial"/>
          <w:sz w:val="20"/>
          <w:lang w:val="es-CO"/>
        </w:rPr>
        <w:t>/</w:t>
      </w:r>
      <w:r w:rsidR="00D058FD" w:rsidRPr="00D626AE">
        <w:rPr>
          <w:rFonts w:cs="Arial"/>
          <w:sz w:val="20"/>
          <w:lang w:val="es-CO"/>
        </w:rPr>
        <w:t xml:space="preserve"> </w:t>
      </w:r>
      <w:r w:rsidRPr="00D626AE">
        <w:rPr>
          <w:rFonts w:cs="Arial"/>
          <w:sz w:val="20"/>
          <w:lang w:val="es-CO"/>
        </w:rPr>
        <w:t xml:space="preserve">NO CUMPLE, se evaluará las especificaciones técnicas ofertadas por </w:t>
      </w:r>
      <w:r w:rsidR="004234DE" w:rsidRPr="00D626AE">
        <w:rPr>
          <w:rFonts w:cs="Arial"/>
          <w:sz w:val="20"/>
          <w:lang w:val="es-CO"/>
        </w:rPr>
        <w:t xml:space="preserve">cada </w:t>
      </w:r>
      <w:r w:rsidR="009549C1" w:rsidRPr="00D626AE">
        <w:rPr>
          <w:rFonts w:cs="Arial"/>
          <w:sz w:val="20"/>
          <w:lang w:val="es-CO"/>
        </w:rPr>
        <w:t>oferente</w:t>
      </w:r>
      <w:r w:rsidRPr="00D626AE">
        <w:rPr>
          <w:rFonts w:cs="Arial"/>
          <w:sz w:val="20"/>
          <w:lang w:val="es-CO"/>
        </w:rPr>
        <w:t>.</w:t>
      </w:r>
    </w:p>
    <w:p w14:paraId="709132F2" w14:textId="77777777" w:rsidR="00990711" w:rsidRPr="00230410" w:rsidRDefault="00990711" w:rsidP="00990711">
      <w:pPr>
        <w:pStyle w:val="Prrafodelista"/>
        <w:tabs>
          <w:tab w:val="left" w:pos="240"/>
        </w:tabs>
        <w:ind w:left="0"/>
        <w:rPr>
          <w:b/>
          <w:sz w:val="24"/>
          <w:szCs w:val="24"/>
          <w:lang w:val="es-CO"/>
        </w:rPr>
      </w:pPr>
    </w:p>
    <w:p w14:paraId="56CB8991" w14:textId="41550CA0" w:rsidR="00C23E5C" w:rsidRPr="008851D8" w:rsidRDefault="00C23E5C" w:rsidP="00AF06BB">
      <w:pPr>
        <w:pStyle w:val="Prrafodelista"/>
        <w:tabs>
          <w:tab w:val="left" w:pos="240"/>
        </w:tabs>
        <w:ind w:left="0"/>
        <w:jc w:val="both"/>
        <w:rPr>
          <w:b/>
          <w:sz w:val="21"/>
          <w:szCs w:val="21"/>
        </w:rPr>
      </w:pPr>
      <w:r w:rsidRPr="00BA39D1">
        <w:rPr>
          <w:b/>
          <w:sz w:val="21"/>
          <w:szCs w:val="21"/>
        </w:rPr>
        <w:t>LOTE 1: MANTENIMIENTO DEL ELEVADOR MARCA ASCENCO.</w:t>
      </w:r>
    </w:p>
    <w:p w14:paraId="1528BC46" w14:textId="77777777" w:rsidR="00C23E5C" w:rsidRPr="0027173D" w:rsidRDefault="00C23E5C" w:rsidP="00990711">
      <w:pPr>
        <w:pStyle w:val="Prrafodelista"/>
        <w:tabs>
          <w:tab w:val="left" w:pos="240"/>
        </w:tabs>
        <w:ind w:left="0"/>
        <w:rPr>
          <w:b/>
          <w:sz w:val="10"/>
          <w:lang w:val="es-CO"/>
        </w:rPr>
      </w:pPr>
    </w:p>
    <w:p w14:paraId="0D5C595D" w14:textId="77777777" w:rsidR="00C91E7E" w:rsidRPr="00AB3256" w:rsidRDefault="00C91E7E" w:rsidP="00C91E7E">
      <w:pPr>
        <w:autoSpaceDE/>
        <w:autoSpaceDN/>
        <w:jc w:val="both"/>
        <w:rPr>
          <w:sz w:val="8"/>
          <w:szCs w:val="8"/>
          <w:lang w:val="es-ES"/>
        </w:rPr>
      </w:pPr>
    </w:p>
    <w:p w14:paraId="2ADD0A8C" w14:textId="6E74B124" w:rsidR="00C91E7E" w:rsidRDefault="00C91E7E" w:rsidP="00874547">
      <w:pPr>
        <w:pStyle w:val="Prrafodelista"/>
        <w:numPr>
          <w:ilvl w:val="0"/>
          <w:numId w:val="24"/>
        </w:numPr>
        <w:autoSpaceDE/>
        <w:autoSpaceDN/>
        <w:jc w:val="both"/>
        <w:rPr>
          <w:b/>
          <w:lang w:val="es-ES"/>
        </w:rPr>
      </w:pPr>
      <w:r w:rsidRPr="00CE1577">
        <w:rPr>
          <w:b/>
          <w:lang w:val="es-ES"/>
        </w:rPr>
        <w:t xml:space="preserve">ESPECIFICACIONES TÉCNICAS </w:t>
      </w:r>
    </w:p>
    <w:p w14:paraId="38B8404A" w14:textId="4F3D9E83" w:rsidR="00FF4825" w:rsidRDefault="00FF4825" w:rsidP="00FF4825">
      <w:pPr>
        <w:autoSpaceDE/>
        <w:autoSpaceDN/>
        <w:jc w:val="both"/>
        <w:rPr>
          <w:b/>
          <w:lang w:val="es-ES"/>
        </w:rPr>
      </w:pPr>
    </w:p>
    <w:p w14:paraId="0AE393C5" w14:textId="77777777" w:rsidR="00C23E5C" w:rsidRDefault="00C23E5C" w:rsidP="00C23E5C">
      <w:pPr>
        <w:pStyle w:val="Textoindependiente2"/>
        <w:tabs>
          <w:tab w:val="left" w:pos="709"/>
          <w:tab w:val="left" w:pos="1980"/>
        </w:tabs>
        <w:spacing w:after="0" w:line="240" w:lineRule="auto"/>
        <w:jc w:val="both"/>
      </w:pPr>
      <w:r w:rsidRPr="00CF0736">
        <w:t xml:space="preserve">El </w:t>
      </w:r>
      <w:r>
        <w:t xml:space="preserve">oferente </w:t>
      </w:r>
      <w:r w:rsidRPr="00CF0736">
        <w:t xml:space="preserve">deberá presentar </w:t>
      </w:r>
      <w:r>
        <w:t xml:space="preserve">en la </w:t>
      </w:r>
      <w:r w:rsidRPr="00CF0736">
        <w:t xml:space="preserve">oferta </w:t>
      </w:r>
      <w:r>
        <w:t>los precios unitarios (IVA INCLUIDO) de cada uno de los servicios requeridos en cada lote como se relacionan más adelante, así</w:t>
      </w:r>
      <w:r w:rsidRPr="00CF0736">
        <w:t>:</w:t>
      </w:r>
    </w:p>
    <w:p w14:paraId="57A8AB81" w14:textId="4B26A575" w:rsidR="00C23E5C" w:rsidRDefault="00C23E5C" w:rsidP="00C23E5C">
      <w:pPr>
        <w:tabs>
          <w:tab w:val="left" w:pos="-1080"/>
          <w:tab w:val="left" w:pos="0"/>
        </w:tabs>
        <w:jc w:val="both"/>
        <w:rPr>
          <w:b/>
        </w:rPr>
      </w:pPr>
    </w:p>
    <w:tbl>
      <w:tblPr>
        <w:tblW w:w="5224" w:type="pct"/>
        <w:tblInd w:w="-147" w:type="dxa"/>
        <w:tblLayout w:type="fixed"/>
        <w:tblCellMar>
          <w:left w:w="70" w:type="dxa"/>
          <w:right w:w="70" w:type="dxa"/>
        </w:tblCellMar>
        <w:tblLook w:val="04A0" w:firstRow="1" w:lastRow="0" w:firstColumn="1" w:lastColumn="0" w:noHBand="0" w:noVBand="1"/>
      </w:tblPr>
      <w:tblGrid>
        <w:gridCol w:w="738"/>
        <w:gridCol w:w="8731"/>
        <w:gridCol w:w="590"/>
        <w:gridCol w:w="594"/>
      </w:tblGrid>
      <w:tr w:rsidR="00B84719" w:rsidRPr="00344E47" w14:paraId="13CFFD4A" w14:textId="77777777" w:rsidTr="00B84719">
        <w:trPr>
          <w:trHeight w:val="20"/>
        </w:trPr>
        <w:tc>
          <w:tcPr>
            <w:tcW w:w="346" w:type="pct"/>
            <w:vMerge w:val="restart"/>
            <w:tcBorders>
              <w:top w:val="single" w:sz="4" w:space="0" w:color="auto"/>
              <w:left w:val="single" w:sz="4" w:space="0" w:color="auto"/>
              <w:right w:val="single" w:sz="4" w:space="0" w:color="auto"/>
            </w:tcBorders>
            <w:shd w:val="clear" w:color="auto" w:fill="C4BC96" w:themeFill="background2" w:themeFillShade="BF"/>
            <w:vAlign w:val="center"/>
            <w:hideMark/>
          </w:tcPr>
          <w:p w14:paraId="18BA9AA9" w14:textId="77777777" w:rsidR="00B84719" w:rsidRPr="00344E47" w:rsidRDefault="00B84719" w:rsidP="00B84719">
            <w:pPr>
              <w:jc w:val="center"/>
              <w:rPr>
                <w:b/>
                <w:bCs/>
                <w:sz w:val="14"/>
                <w:szCs w:val="16"/>
                <w:lang w:eastAsia="es-CO"/>
              </w:rPr>
            </w:pPr>
            <w:r w:rsidRPr="00344E47">
              <w:rPr>
                <w:b/>
                <w:bCs/>
                <w:sz w:val="14"/>
                <w:szCs w:val="16"/>
                <w:lang w:eastAsia="es-CO"/>
              </w:rPr>
              <w:t>ÍTEM</w:t>
            </w:r>
          </w:p>
        </w:tc>
        <w:tc>
          <w:tcPr>
            <w:tcW w:w="4098" w:type="pct"/>
            <w:vMerge w:val="restart"/>
            <w:tcBorders>
              <w:top w:val="single" w:sz="4" w:space="0" w:color="auto"/>
              <w:left w:val="nil"/>
              <w:right w:val="single" w:sz="4" w:space="0" w:color="auto"/>
            </w:tcBorders>
            <w:shd w:val="clear" w:color="auto" w:fill="C4BC96" w:themeFill="background2" w:themeFillShade="BF"/>
            <w:vAlign w:val="center"/>
            <w:hideMark/>
          </w:tcPr>
          <w:p w14:paraId="49CC0FF3" w14:textId="77777777" w:rsidR="00B84719" w:rsidRPr="00344E47" w:rsidRDefault="00B84719" w:rsidP="00B84719">
            <w:pPr>
              <w:jc w:val="center"/>
              <w:rPr>
                <w:b/>
                <w:bCs/>
                <w:sz w:val="14"/>
                <w:szCs w:val="16"/>
                <w:lang w:eastAsia="es-CO"/>
              </w:rPr>
            </w:pPr>
            <w:r w:rsidRPr="00344E47">
              <w:rPr>
                <w:b/>
                <w:bCs/>
                <w:sz w:val="14"/>
                <w:szCs w:val="16"/>
                <w:lang w:eastAsia="es-CO"/>
              </w:rPr>
              <w:t>DESCRIPCIÓN DEL SERVICIO</w:t>
            </w:r>
          </w:p>
        </w:tc>
        <w:tc>
          <w:tcPr>
            <w:tcW w:w="556" w:type="pct"/>
            <w:gridSpan w:val="2"/>
            <w:tcBorders>
              <w:top w:val="single" w:sz="4" w:space="0" w:color="auto"/>
              <w:left w:val="nil"/>
              <w:bottom w:val="single" w:sz="4" w:space="0" w:color="auto"/>
              <w:right w:val="single" w:sz="4" w:space="0" w:color="auto"/>
            </w:tcBorders>
            <w:shd w:val="clear" w:color="auto" w:fill="C4BC96" w:themeFill="background2" w:themeFillShade="BF"/>
            <w:vAlign w:val="center"/>
          </w:tcPr>
          <w:p w14:paraId="348CACDA" w14:textId="77777777" w:rsidR="00B84719" w:rsidRPr="00344E47" w:rsidRDefault="00B84719" w:rsidP="00B84719">
            <w:pPr>
              <w:jc w:val="center"/>
              <w:rPr>
                <w:b/>
                <w:bCs/>
                <w:sz w:val="14"/>
                <w:szCs w:val="16"/>
                <w:lang w:eastAsia="es-CO"/>
              </w:rPr>
            </w:pPr>
            <w:r w:rsidRPr="00344E47">
              <w:rPr>
                <w:b/>
                <w:bCs/>
                <w:sz w:val="14"/>
                <w:szCs w:val="16"/>
                <w:lang w:eastAsia="es-CO"/>
              </w:rPr>
              <w:t>CUMPLE</w:t>
            </w:r>
          </w:p>
        </w:tc>
      </w:tr>
      <w:tr w:rsidR="00B84719" w:rsidRPr="00344E47" w14:paraId="4ED47504" w14:textId="77777777" w:rsidTr="00B84719">
        <w:trPr>
          <w:trHeight w:val="20"/>
        </w:trPr>
        <w:tc>
          <w:tcPr>
            <w:tcW w:w="346" w:type="pct"/>
            <w:vMerge/>
            <w:tcBorders>
              <w:left w:val="single" w:sz="4" w:space="0" w:color="auto"/>
              <w:bottom w:val="single" w:sz="4" w:space="0" w:color="auto"/>
              <w:right w:val="single" w:sz="4" w:space="0" w:color="auto"/>
            </w:tcBorders>
            <w:shd w:val="clear" w:color="auto" w:fill="C4BC96" w:themeFill="background2" w:themeFillShade="BF"/>
            <w:vAlign w:val="center"/>
          </w:tcPr>
          <w:p w14:paraId="2D34CE69" w14:textId="77777777" w:rsidR="00B84719" w:rsidRPr="00344E47" w:rsidRDefault="00B84719" w:rsidP="00B84719">
            <w:pPr>
              <w:jc w:val="center"/>
              <w:rPr>
                <w:b/>
                <w:bCs/>
                <w:sz w:val="14"/>
                <w:szCs w:val="16"/>
                <w:lang w:eastAsia="es-CO"/>
              </w:rPr>
            </w:pPr>
          </w:p>
        </w:tc>
        <w:tc>
          <w:tcPr>
            <w:tcW w:w="4098" w:type="pct"/>
            <w:vMerge/>
            <w:tcBorders>
              <w:left w:val="nil"/>
              <w:bottom w:val="single" w:sz="4" w:space="0" w:color="auto"/>
              <w:right w:val="single" w:sz="4" w:space="0" w:color="auto"/>
            </w:tcBorders>
            <w:shd w:val="clear" w:color="auto" w:fill="C4BC96" w:themeFill="background2" w:themeFillShade="BF"/>
            <w:vAlign w:val="center"/>
          </w:tcPr>
          <w:p w14:paraId="5DDF5368" w14:textId="77777777" w:rsidR="00B84719" w:rsidRPr="00344E47" w:rsidRDefault="00B84719" w:rsidP="00B84719">
            <w:pPr>
              <w:jc w:val="center"/>
              <w:rPr>
                <w:b/>
                <w:bCs/>
                <w:sz w:val="14"/>
                <w:szCs w:val="16"/>
                <w:lang w:eastAsia="es-CO"/>
              </w:rPr>
            </w:pPr>
          </w:p>
        </w:tc>
        <w:tc>
          <w:tcPr>
            <w:tcW w:w="277" w:type="pct"/>
            <w:tcBorders>
              <w:top w:val="single" w:sz="4" w:space="0" w:color="auto"/>
              <w:left w:val="nil"/>
              <w:bottom w:val="single" w:sz="4" w:space="0" w:color="auto"/>
              <w:right w:val="single" w:sz="4" w:space="0" w:color="auto"/>
            </w:tcBorders>
            <w:shd w:val="clear" w:color="auto" w:fill="C4BC96" w:themeFill="background2" w:themeFillShade="BF"/>
            <w:vAlign w:val="center"/>
          </w:tcPr>
          <w:p w14:paraId="5B8F9EA3" w14:textId="77777777" w:rsidR="00B84719" w:rsidRPr="00344E47" w:rsidRDefault="00B84719" w:rsidP="00B84719">
            <w:pPr>
              <w:jc w:val="center"/>
              <w:rPr>
                <w:b/>
                <w:bCs/>
                <w:sz w:val="14"/>
                <w:szCs w:val="16"/>
                <w:lang w:eastAsia="es-CO"/>
              </w:rPr>
            </w:pPr>
            <w:r w:rsidRPr="00344E47">
              <w:rPr>
                <w:b/>
                <w:bCs/>
                <w:sz w:val="14"/>
                <w:szCs w:val="16"/>
                <w:lang w:eastAsia="es-CO"/>
              </w:rPr>
              <w:t>SI</w:t>
            </w:r>
          </w:p>
        </w:tc>
        <w:tc>
          <w:tcPr>
            <w:tcW w:w="278" w:type="pct"/>
            <w:tcBorders>
              <w:top w:val="single" w:sz="4" w:space="0" w:color="auto"/>
              <w:left w:val="nil"/>
              <w:bottom w:val="single" w:sz="4" w:space="0" w:color="auto"/>
              <w:right w:val="single" w:sz="4" w:space="0" w:color="auto"/>
            </w:tcBorders>
            <w:shd w:val="clear" w:color="auto" w:fill="C4BC96" w:themeFill="background2" w:themeFillShade="BF"/>
            <w:vAlign w:val="center"/>
          </w:tcPr>
          <w:p w14:paraId="2FC5B599" w14:textId="77777777" w:rsidR="00B84719" w:rsidRPr="00344E47" w:rsidRDefault="00B84719" w:rsidP="00B84719">
            <w:pPr>
              <w:jc w:val="center"/>
              <w:rPr>
                <w:b/>
                <w:bCs/>
                <w:sz w:val="14"/>
                <w:szCs w:val="16"/>
                <w:lang w:eastAsia="es-CO"/>
              </w:rPr>
            </w:pPr>
            <w:r w:rsidRPr="00344E47">
              <w:rPr>
                <w:b/>
                <w:bCs/>
                <w:sz w:val="14"/>
                <w:szCs w:val="16"/>
                <w:lang w:eastAsia="es-CO"/>
              </w:rPr>
              <w:t>NO</w:t>
            </w:r>
          </w:p>
        </w:tc>
      </w:tr>
      <w:tr w:rsidR="00B84719" w:rsidRPr="00344E47" w14:paraId="5242C017" w14:textId="77777777" w:rsidTr="00B84719">
        <w:trPr>
          <w:trHeight w:val="20"/>
        </w:trPr>
        <w:tc>
          <w:tcPr>
            <w:tcW w:w="346" w:type="pct"/>
            <w:tcBorders>
              <w:top w:val="nil"/>
              <w:left w:val="single" w:sz="4" w:space="0" w:color="auto"/>
              <w:bottom w:val="single" w:sz="4" w:space="0" w:color="auto"/>
              <w:right w:val="single" w:sz="4" w:space="0" w:color="auto"/>
            </w:tcBorders>
            <w:shd w:val="clear" w:color="auto" w:fill="auto"/>
            <w:vAlign w:val="center"/>
            <w:hideMark/>
          </w:tcPr>
          <w:p w14:paraId="4799EA67" w14:textId="77777777" w:rsidR="00B84719" w:rsidRPr="00344E47" w:rsidRDefault="00B84719" w:rsidP="00B84719">
            <w:pPr>
              <w:jc w:val="center"/>
              <w:rPr>
                <w:sz w:val="14"/>
                <w:szCs w:val="16"/>
                <w:lang w:eastAsia="es-CO"/>
              </w:rPr>
            </w:pPr>
            <w:r w:rsidRPr="00344E47">
              <w:rPr>
                <w:sz w:val="14"/>
                <w:szCs w:val="16"/>
                <w:lang w:eastAsia="es-CO"/>
              </w:rPr>
              <w:t>1</w:t>
            </w:r>
          </w:p>
        </w:tc>
        <w:tc>
          <w:tcPr>
            <w:tcW w:w="4098" w:type="pct"/>
            <w:tcBorders>
              <w:top w:val="nil"/>
              <w:left w:val="nil"/>
              <w:bottom w:val="single" w:sz="4" w:space="0" w:color="auto"/>
              <w:right w:val="single" w:sz="4" w:space="0" w:color="auto"/>
            </w:tcBorders>
            <w:shd w:val="clear" w:color="auto" w:fill="auto"/>
            <w:hideMark/>
          </w:tcPr>
          <w:p w14:paraId="76C243FC" w14:textId="77777777" w:rsidR="00B84719" w:rsidRPr="00344E47" w:rsidRDefault="00B84719" w:rsidP="00B84719">
            <w:pPr>
              <w:jc w:val="both"/>
              <w:rPr>
                <w:sz w:val="14"/>
                <w:szCs w:val="16"/>
                <w:lang w:eastAsia="es-CO"/>
              </w:rPr>
            </w:pPr>
            <w:r w:rsidRPr="00344E47">
              <w:rPr>
                <w:b/>
                <w:sz w:val="14"/>
                <w:szCs w:val="16"/>
              </w:rPr>
              <w:t>MANTENIMIENTO PREVENTIVO MENSUAL PARA ASCENSOR</w:t>
            </w:r>
            <w:r w:rsidRPr="00344E47">
              <w:rPr>
                <w:sz w:val="14"/>
                <w:szCs w:val="16"/>
              </w:rPr>
              <w:t>.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ajuste eléctrico, limpieza y mecánico general del elevador, cambio de aceite.</w:t>
            </w:r>
          </w:p>
        </w:tc>
        <w:tc>
          <w:tcPr>
            <w:tcW w:w="277" w:type="pct"/>
            <w:tcBorders>
              <w:top w:val="nil"/>
              <w:left w:val="nil"/>
              <w:bottom w:val="single" w:sz="4" w:space="0" w:color="auto"/>
              <w:right w:val="single" w:sz="4" w:space="0" w:color="auto"/>
            </w:tcBorders>
          </w:tcPr>
          <w:p w14:paraId="15B72132" w14:textId="77777777" w:rsidR="00B84719" w:rsidRPr="00344E47" w:rsidRDefault="00B84719" w:rsidP="00B84719">
            <w:pPr>
              <w:jc w:val="center"/>
              <w:rPr>
                <w:sz w:val="14"/>
                <w:szCs w:val="16"/>
                <w:lang w:eastAsia="es-CO"/>
              </w:rPr>
            </w:pPr>
          </w:p>
        </w:tc>
        <w:tc>
          <w:tcPr>
            <w:tcW w:w="278" w:type="pct"/>
            <w:tcBorders>
              <w:top w:val="nil"/>
              <w:left w:val="nil"/>
              <w:bottom w:val="single" w:sz="4" w:space="0" w:color="auto"/>
              <w:right w:val="single" w:sz="4" w:space="0" w:color="auto"/>
            </w:tcBorders>
          </w:tcPr>
          <w:p w14:paraId="2D813E60" w14:textId="77777777" w:rsidR="00B84719" w:rsidRPr="00344E47" w:rsidRDefault="00B84719" w:rsidP="00B84719">
            <w:pPr>
              <w:jc w:val="center"/>
              <w:rPr>
                <w:sz w:val="14"/>
                <w:szCs w:val="16"/>
                <w:lang w:eastAsia="es-CO"/>
              </w:rPr>
            </w:pPr>
          </w:p>
        </w:tc>
      </w:tr>
      <w:tr w:rsidR="00B84719" w:rsidRPr="00344E47" w14:paraId="75925691" w14:textId="77777777" w:rsidTr="00B84719">
        <w:trPr>
          <w:trHeight w:val="20"/>
        </w:trPr>
        <w:tc>
          <w:tcPr>
            <w:tcW w:w="346" w:type="pct"/>
            <w:tcBorders>
              <w:top w:val="nil"/>
              <w:left w:val="single" w:sz="4" w:space="0" w:color="auto"/>
              <w:bottom w:val="single" w:sz="4" w:space="0" w:color="auto"/>
              <w:right w:val="single" w:sz="4" w:space="0" w:color="auto"/>
            </w:tcBorders>
            <w:shd w:val="clear" w:color="auto" w:fill="auto"/>
            <w:vAlign w:val="center"/>
            <w:hideMark/>
          </w:tcPr>
          <w:p w14:paraId="65D01CAD" w14:textId="77777777" w:rsidR="00B84719" w:rsidRPr="00344E47" w:rsidRDefault="00B84719" w:rsidP="00B84719">
            <w:pPr>
              <w:jc w:val="center"/>
              <w:rPr>
                <w:sz w:val="14"/>
                <w:szCs w:val="16"/>
                <w:lang w:eastAsia="es-CO"/>
              </w:rPr>
            </w:pPr>
            <w:r w:rsidRPr="00344E47">
              <w:rPr>
                <w:sz w:val="14"/>
                <w:szCs w:val="16"/>
                <w:lang w:eastAsia="es-CO"/>
              </w:rPr>
              <w:t>2</w:t>
            </w:r>
          </w:p>
        </w:tc>
        <w:tc>
          <w:tcPr>
            <w:tcW w:w="4098" w:type="pct"/>
            <w:tcBorders>
              <w:top w:val="nil"/>
              <w:left w:val="nil"/>
              <w:bottom w:val="single" w:sz="4" w:space="0" w:color="auto"/>
              <w:right w:val="single" w:sz="4" w:space="0" w:color="auto"/>
            </w:tcBorders>
            <w:shd w:val="clear" w:color="auto" w:fill="auto"/>
            <w:vAlign w:val="center"/>
            <w:hideMark/>
          </w:tcPr>
          <w:p w14:paraId="7BE90F62" w14:textId="77777777" w:rsidR="00B84719" w:rsidRPr="00344E47" w:rsidRDefault="00B84719" w:rsidP="00B84719">
            <w:pPr>
              <w:jc w:val="both"/>
              <w:rPr>
                <w:sz w:val="14"/>
                <w:szCs w:val="16"/>
                <w:lang w:eastAsia="es-CO"/>
              </w:rPr>
            </w:pPr>
            <w:r w:rsidRPr="00344E47">
              <w:rPr>
                <w:sz w:val="14"/>
                <w:szCs w:val="16"/>
              </w:rPr>
              <w:t>Suministro e instalación de la cerradura electromecánica.</w:t>
            </w:r>
          </w:p>
        </w:tc>
        <w:tc>
          <w:tcPr>
            <w:tcW w:w="277" w:type="pct"/>
            <w:tcBorders>
              <w:top w:val="nil"/>
              <w:left w:val="nil"/>
              <w:bottom w:val="single" w:sz="4" w:space="0" w:color="auto"/>
              <w:right w:val="single" w:sz="4" w:space="0" w:color="auto"/>
            </w:tcBorders>
          </w:tcPr>
          <w:p w14:paraId="37000A14" w14:textId="77777777" w:rsidR="00B84719" w:rsidRPr="00344E47" w:rsidRDefault="00B84719" w:rsidP="00B84719">
            <w:pPr>
              <w:jc w:val="center"/>
              <w:rPr>
                <w:sz w:val="14"/>
                <w:szCs w:val="16"/>
                <w:lang w:eastAsia="es-CO"/>
              </w:rPr>
            </w:pPr>
          </w:p>
        </w:tc>
        <w:tc>
          <w:tcPr>
            <w:tcW w:w="278" w:type="pct"/>
            <w:tcBorders>
              <w:top w:val="nil"/>
              <w:left w:val="nil"/>
              <w:bottom w:val="single" w:sz="4" w:space="0" w:color="auto"/>
              <w:right w:val="single" w:sz="4" w:space="0" w:color="auto"/>
            </w:tcBorders>
          </w:tcPr>
          <w:p w14:paraId="178F7543" w14:textId="77777777" w:rsidR="00B84719" w:rsidRPr="00344E47" w:rsidRDefault="00B84719" w:rsidP="00B84719">
            <w:pPr>
              <w:jc w:val="center"/>
              <w:rPr>
                <w:sz w:val="14"/>
                <w:szCs w:val="16"/>
                <w:lang w:eastAsia="es-CO"/>
              </w:rPr>
            </w:pPr>
          </w:p>
        </w:tc>
      </w:tr>
      <w:tr w:rsidR="00B84719" w:rsidRPr="00344E47" w14:paraId="08DCC20B"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A0FE09B" w14:textId="77777777" w:rsidR="00B84719" w:rsidRPr="00344E47" w:rsidRDefault="00B84719" w:rsidP="00B84719">
            <w:pPr>
              <w:jc w:val="center"/>
              <w:rPr>
                <w:sz w:val="14"/>
                <w:szCs w:val="16"/>
                <w:lang w:eastAsia="es-CO"/>
              </w:rPr>
            </w:pPr>
            <w:r w:rsidRPr="00344E47">
              <w:rPr>
                <w:sz w:val="14"/>
                <w:szCs w:val="16"/>
                <w:lang w:eastAsia="es-CO"/>
              </w:rPr>
              <w:t>3</w:t>
            </w:r>
          </w:p>
        </w:tc>
        <w:tc>
          <w:tcPr>
            <w:tcW w:w="4098" w:type="pct"/>
            <w:tcBorders>
              <w:top w:val="single" w:sz="4" w:space="0" w:color="auto"/>
              <w:left w:val="nil"/>
              <w:bottom w:val="single" w:sz="4" w:space="0" w:color="auto"/>
              <w:right w:val="single" w:sz="4" w:space="0" w:color="auto"/>
            </w:tcBorders>
            <w:shd w:val="clear" w:color="auto" w:fill="auto"/>
            <w:vAlign w:val="center"/>
          </w:tcPr>
          <w:p w14:paraId="1E284B64" w14:textId="77777777" w:rsidR="00B84719" w:rsidRPr="00344E47" w:rsidRDefault="00B84719" w:rsidP="00B84719">
            <w:pPr>
              <w:jc w:val="both"/>
              <w:rPr>
                <w:sz w:val="14"/>
                <w:szCs w:val="16"/>
                <w:lang w:eastAsia="es-CO"/>
              </w:rPr>
            </w:pPr>
            <w:r w:rsidRPr="00344E47">
              <w:rPr>
                <w:sz w:val="14"/>
                <w:szCs w:val="16"/>
              </w:rPr>
              <w:t>Suministro e instalación de rolletes de patín de puertas de cabina. Incluye todos los elementos de instalación para su correcto funcionamiento</w:t>
            </w:r>
          </w:p>
        </w:tc>
        <w:tc>
          <w:tcPr>
            <w:tcW w:w="277" w:type="pct"/>
            <w:tcBorders>
              <w:top w:val="single" w:sz="4" w:space="0" w:color="auto"/>
              <w:left w:val="nil"/>
              <w:bottom w:val="single" w:sz="4" w:space="0" w:color="auto"/>
              <w:right w:val="single" w:sz="4" w:space="0" w:color="auto"/>
            </w:tcBorders>
          </w:tcPr>
          <w:p w14:paraId="0AE0EDD5"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7210C830" w14:textId="77777777" w:rsidR="00B84719" w:rsidRPr="00344E47" w:rsidRDefault="00B84719" w:rsidP="00B84719">
            <w:pPr>
              <w:jc w:val="center"/>
              <w:rPr>
                <w:sz w:val="14"/>
                <w:szCs w:val="16"/>
                <w:lang w:eastAsia="es-CO"/>
              </w:rPr>
            </w:pPr>
          </w:p>
        </w:tc>
      </w:tr>
      <w:tr w:rsidR="00B84719" w:rsidRPr="00344E47" w14:paraId="3D498E4E"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80CC2FE" w14:textId="77777777" w:rsidR="00B84719" w:rsidRPr="00344E47" w:rsidRDefault="00B84719" w:rsidP="00B84719">
            <w:pPr>
              <w:jc w:val="center"/>
              <w:rPr>
                <w:sz w:val="14"/>
                <w:szCs w:val="16"/>
                <w:lang w:eastAsia="es-CO"/>
              </w:rPr>
            </w:pPr>
            <w:r w:rsidRPr="00344E47">
              <w:rPr>
                <w:sz w:val="14"/>
                <w:szCs w:val="16"/>
                <w:lang w:eastAsia="es-CO"/>
              </w:rPr>
              <w:t>4</w:t>
            </w:r>
          </w:p>
        </w:tc>
        <w:tc>
          <w:tcPr>
            <w:tcW w:w="4098" w:type="pct"/>
            <w:tcBorders>
              <w:top w:val="single" w:sz="4" w:space="0" w:color="auto"/>
              <w:left w:val="nil"/>
              <w:bottom w:val="single" w:sz="4" w:space="0" w:color="auto"/>
              <w:right w:val="single" w:sz="4" w:space="0" w:color="auto"/>
            </w:tcBorders>
            <w:shd w:val="clear" w:color="auto" w:fill="auto"/>
            <w:vAlign w:val="center"/>
          </w:tcPr>
          <w:p w14:paraId="3CA13715" w14:textId="77777777" w:rsidR="00B84719" w:rsidRPr="00344E47" w:rsidRDefault="00B84719" w:rsidP="00B84719">
            <w:pPr>
              <w:jc w:val="both"/>
              <w:rPr>
                <w:sz w:val="14"/>
                <w:szCs w:val="16"/>
                <w:lang w:eastAsia="es-CO"/>
              </w:rPr>
            </w:pPr>
            <w:r w:rsidRPr="00344E47">
              <w:rPr>
                <w:sz w:val="14"/>
                <w:szCs w:val="16"/>
              </w:rPr>
              <w:t>Ajuste del operador de puertas</w:t>
            </w:r>
          </w:p>
        </w:tc>
        <w:tc>
          <w:tcPr>
            <w:tcW w:w="277" w:type="pct"/>
            <w:tcBorders>
              <w:top w:val="single" w:sz="4" w:space="0" w:color="auto"/>
              <w:left w:val="nil"/>
              <w:bottom w:val="single" w:sz="4" w:space="0" w:color="auto"/>
              <w:right w:val="single" w:sz="4" w:space="0" w:color="auto"/>
            </w:tcBorders>
          </w:tcPr>
          <w:p w14:paraId="0FCAEBEF"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76C9F85A" w14:textId="77777777" w:rsidR="00B84719" w:rsidRPr="00344E47" w:rsidRDefault="00B84719" w:rsidP="00B84719">
            <w:pPr>
              <w:jc w:val="center"/>
              <w:rPr>
                <w:sz w:val="14"/>
                <w:szCs w:val="16"/>
                <w:lang w:eastAsia="es-CO"/>
              </w:rPr>
            </w:pPr>
          </w:p>
        </w:tc>
      </w:tr>
      <w:tr w:rsidR="00B84719" w:rsidRPr="00344E47" w14:paraId="61A46D68"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9E518AF" w14:textId="77777777" w:rsidR="00B84719" w:rsidRPr="00344E47" w:rsidRDefault="00B84719" w:rsidP="00B84719">
            <w:pPr>
              <w:jc w:val="center"/>
              <w:rPr>
                <w:sz w:val="14"/>
                <w:szCs w:val="16"/>
                <w:lang w:eastAsia="es-CO"/>
              </w:rPr>
            </w:pPr>
            <w:r w:rsidRPr="00344E47">
              <w:rPr>
                <w:sz w:val="14"/>
                <w:szCs w:val="16"/>
                <w:lang w:eastAsia="es-CO"/>
              </w:rPr>
              <w:t>5</w:t>
            </w:r>
          </w:p>
        </w:tc>
        <w:tc>
          <w:tcPr>
            <w:tcW w:w="4098" w:type="pct"/>
            <w:tcBorders>
              <w:top w:val="single" w:sz="4" w:space="0" w:color="auto"/>
              <w:left w:val="nil"/>
              <w:bottom w:val="single" w:sz="4" w:space="0" w:color="auto"/>
              <w:right w:val="single" w:sz="4" w:space="0" w:color="auto"/>
            </w:tcBorders>
            <w:shd w:val="clear" w:color="auto" w:fill="auto"/>
            <w:vAlign w:val="center"/>
          </w:tcPr>
          <w:p w14:paraId="74F0BCF3" w14:textId="77777777" w:rsidR="00B84719" w:rsidRPr="00344E47" w:rsidRDefault="00B84719" w:rsidP="00B84719">
            <w:pPr>
              <w:jc w:val="both"/>
              <w:rPr>
                <w:sz w:val="14"/>
                <w:szCs w:val="16"/>
                <w:lang w:eastAsia="es-CO"/>
              </w:rPr>
            </w:pPr>
            <w:r w:rsidRPr="00344E47">
              <w:rPr>
                <w:sz w:val="14"/>
                <w:szCs w:val="16"/>
              </w:rPr>
              <w:t>Restauración de circuitos de seguridad.</w:t>
            </w:r>
          </w:p>
        </w:tc>
        <w:tc>
          <w:tcPr>
            <w:tcW w:w="277" w:type="pct"/>
            <w:tcBorders>
              <w:top w:val="single" w:sz="4" w:space="0" w:color="auto"/>
              <w:left w:val="nil"/>
              <w:bottom w:val="single" w:sz="4" w:space="0" w:color="auto"/>
              <w:right w:val="single" w:sz="4" w:space="0" w:color="auto"/>
            </w:tcBorders>
          </w:tcPr>
          <w:p w14:paraId="528DAC24"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2011B048" w14:textId="77777777" w:rsidR="00B84719" w:rsidRPr="00344E47" w:rsidRDefault="00B84719" w:rsidP="00B84719">
            <w:pPr>
              <w:jc w:val="center"/>
              <w:rPr>
                <w:sz w:val="14"/>
                <w:szCs w:val="16"/>
                <w:lang w:eastAsia="es-CO"/>
              </w:rPr>
            </w:pPr>
          </w:p>
        </w:tc>
      </w:tr>
      <w:tr w:rsidR="00B84719" w:rsidRPr="00344E47" w14:paraId="2C8E770B"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C0611E8" w14:textId="77777777" w:rsidR="00B84719" w:rsidRPr="00344E47" w:rsidRDefault="00B84719" w:rsidP="00B84719">
            <w:pPr>
              <w:jc w:val="center"/>
              <w:rPr>
                <w:sz w:val="14"/>
                <w:szCs w:val="16"/>
                <w:lang w:eastAsia="es-CO"/>
              </w:rPr>
            </w:pPr>
            <w:r w:rsidRPr="00344E47">
              <w:rPr>
                <w:sz w:val="14"/>
                <w:szCs w:val="16"/>
                <w:lang w:eastAsia="es-CO"/>
              </w:rPr>
              <w:t>6</w:t>
            </w:r>
          </w:p>
        </w:tc>
        <w:tc>
          <w:tcPr>
            <w:tcW w:w="4098" w:type="pct"/>
            <w:tcBorders>
              <w:top w:val="single" w:sz="4" w:space="0" w:color="auto"/>
              <w:left w:val="nil"/>
              <w:bottom w:val="single" w:sz="4" w:space="0" w:color="auto"/>
              <w:right w:val="single" w:sz="4" w:space="0" w:color="auto"/>
            </w:tcBorders>
            <w:shd w:val="clear" w:color="auto" w:fill="auto"/>
            <w:vAlign w:val="center"/>
          </w:tcPr>
          <w:p w14:paraId="0FE9FD67" w14:textId="77777777" w:rsidR="00B84719" w:rsidRPr="00344E47" w:rsidRDefault="00B84719" w:rsidP="00B84719">
            <w:pPr>
              <w:jc w:val="both"/>
              <w:rPr>
                <w:rFonts w:eastAsia="MS Mincho"/>
                <w:bCs/>
                <w:sz w:val="14"/>
                <w:szCs w:val="16"/>
                <w:lang w:eastAsia="es-CO"/>
              </w:rPr>
            </w:pPr>
            <w:r w:rsidRPr="00344E47">
              <w:rPr>
                <w:sz w:val="14"/>
                <w:szCs w:val="16"/>
              </w:rPr>
              <w:t>Suministro e instalación de sensor detector Micro SCAN de la puerta, incluye todos los elementos de instalación para su correcto funcionamiento.</w:t>
            </w:r>
          </w:p>
        </w:tc>
        <w:tc>
          <w:tcPr>
            <w:tcW w:w="277" w:type="pct"/>
            <w:tcBorders>
              <w:top w:val="single" w:sz="4" w:space="0" w:color="auto"/>
              <w:left w:val="nil"/>
              <w:bottom w:val="single" w:sz="4" w:space="0" w:color="auto"/>
              <w:right w:val="single" w:sz="4" w:space="0" w:color="auto"/>
            </w:tcBorders>
          </w:tcPr>
          <w:p w14:paraId="1EAAFF4F"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21113798" w14:textId="77777777" w:rsidR="00B84719" w:rsidRPr="00344E47" w:rsidRDefault="00B84719" w:rsidP="00B84719">
            <w:pPr>
              <w:jc w:val="center"/>
              <w:rPr>
                <w:sz w:val="14"/>
                <w:szCs w:val="16"/>
                <w:lang w:eastAsia="es-CO"/>
              </w:rPr>
            </w:pPr>
          </w:p>
        </w:tc>
      </w:tr>
      <w:tr w:rsidR="00B84719" w:rsidRPr="00344E47" w14:paraId="7220C0FF"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079BD01" w14:textId="77777777" w:rsidR="00B84719" w:rsidRPr="00344E47" w:rsidRDefault="00B84719" w:rsidP="00B84719">
            <w:pPr>
              <w:jc w:val="center"/>
              <w:rPr>
                <w:sz w:val="14"/>
                <w:szCs w:val="16"/>
                <w:lang w:eastAsia="es-CO"/>
              </w:rPr>
            </w:pPr>
            <w:r w:rsidRPr="00344E47">
              <w:rPr>
                <w:sz w:val="14"/>
                <w:szCs w:val="16"/>
                <w:lang w:eastAsia="es-CO"/>
              </w:rPr>
              <w:t>7</w:t>
            </w:r>
          </w:p>
        </w:tc>
        <w:tc>
          <w:tcPr>
            <w:tcW w:w="4098" w:type="pct"/>
            <w:tcBorders>
              <w:top w:val="single" w:sz="4" w:space="0" w:color="auto"/>
              <w:left w:val="nil"/>
              <w:bottom w:val="single" w:sz="4" w:space="0" w:color="auto"/>
              <w:right w:val="single" w:sz="4" w:space="0" w:color="auto"/>
            </w:tcBorders>
            <w:shd w:val="clear" w:color="auto" w:fill="auto"/>
            <w:vAlign w:val="center"/>
          </w:tcPr>
          <w:p w14:paraId="0954D1AB" w14:textId="77777777" w:rsidR="00B84719" w:rsidRPr="00344E47" w:rsidRDefault="00B84719" w:rsidP="00B84719">
            <w:pPr>
              <w:jc w:val="both"/>
              <w:rPr>
                <w:rFonts w:eastAsia="MS Mincho"/>
                <w:bCs/>
                <w:sz w:val="14"/>
                <w:szCs w:val="16"/>
                <w:lang w:eastAsia="es-CO"/>
              </w:rPr>
            </w:pPr>
            <w:r w:rsidRPr="00344E47">
              <w:rPr>
                <w:sz w:val="14"/>
                <w:szCs w:val="16"/>
              </w:rPr>
              <w:t>Suministro e instalación de Modulo fermator</w:t>
            </w:r>
          </w:p>
        </w:tc>
        <w:tc>
          <w:tcPr>
            <w:tcW w:w="277" w:type="pct"/>
            <w:tcBorders>
              <w:top w:val="single" w:sz="4" w:space="0" w:color="auto"/>
              <w:left w:val="nil"/>
              <w:bottom w:val="single" w:sz="4" w:space="0" w:color="auto"/>
              <w:right w:val="single" w:sz="4" w:space="0" w:color="auto"/>
            </w:tcBorders>
          </w:tcPr>
          <w:p w14:paraId="15FC3BCE"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088F0789" w14:textId="77777777" w:rsidR="00B84719" w:rsidRPr="00344E47" w:rsidRDefault="00B84719" w:rsidP="00B84719">
            <w:pPr>
              <w:jc w:val="center"/>
              <w:rPr>
                <w:sz w:val="14"/>
                <w:szCs w:val="16"/>
                <w:lang w:eastAsia="es-CO"/>
              </w:rPr>
            </w:pPr>
          </w:p>
        </w:tc>
      </w:tr>
      <w:tr w:rsidR="00B84719" w:rsidRPr="00344E47" w14:paraId="776BDFC4"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D98F99C" w14:textId="77777777" w:rsidR="00B84719" w:rsidRPr="00344E47" w:rsidRDefault="00B84719" w:rsidP="00B84719">
            <w:pPr>
              <w:jc w:val="center"/>
              <w:rPr>
                <w:sz w:val="14"/>
                <w:szCs w:val="16"/>
                <w:lang w:eastAsia="es-CO"/>
              </w:rPr>
            </w:pPr>
            <w:r w:rsidRPr="00344E47">
              <w:rPr>
                <w:sz w:val="14"/>
                <w:szCs w:val="16"/>
                <w:lang w:eastAsia="es-CO"/>
              </w:rPr>
              <w:t>8</w:t>
            </w:r>
          </w:p>
        </w:tc>
        <w:tc>
          <w:tcPr>
            <w:tcW w:w="4098" w:type="pct"/>
            <w:tcBorders>
              <w:top w:val="single" w:sz="4" w:space="0" w:color="auto"/>
              <w:left w:val="nil"/>
              <w:bottom w:val="single" w:sz="4" w:space="0" w:color="auto"/>
              <w:right w:val="single" w:sz="4" w:space="0" w:color="auto"/>
            </w:tcBorders>
            <w:shd w:val="clear" w:color="auto" w:fill="auto"/>
            <w:vAlign w:val="center"/>
          </w:tcPr>
          <w:p w14:paraId="20ACC2FF" w14:textId="77777777" w:rsidR="00B84719" w:rsidRPr="00344E47" w:rsidRDefault="00B84719" w:rsidP="00B84719">
            <w:pPr>
              <w:jc w:val="both"/>
              <w:rPr>
                <w:rFonts w:eastAsia="MS Mincho"/>
                <w:bCs/>
                <w:sz w:val="14"/>
                <w:szCs w:val="16"/>
                <w:lang w:eastAsia="es-CO"/>
              </w:rPr>
            </w:pPr>
            <w:r w:rsidRPr="00344E47">
              <w:rPr>
                <w:sz w:val="14"/>
                <w:szCs w:val="16"/>
              </w:rPr>
              <w:t>Suministro e instalación de patines colgante de puerta, incluye todos los elementos de instalación para su correcto funcionamiento.</w:t>
            </w:r>
          </w:p>
        </w:tc>
        <w:tc>
          <w:tcPr>
            <w:tcW w:w="277" w:type="pct"/>
            <w:tcBorders>
              <w:top w:val="single" w:sz="4" w:space="0" w:color="auto"/>
              <w:left w:val="nil"/>
              <w:bottom w:val="single" w:sz="4" w:space="0" w:color="auto"/>
              <w:right w:val="single" w:sz="4" w:space="0" w:color="auto"/>
            </w:tcBorders>
          </w:tcPr>
          <w:p w14:paraId="1EC164B7"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7C417D2B" w14:textId="77777777" w:rsidR="00B84719" w:rsidRPr="00344E47" w:rsidRDefault="00B84719" w:rsidP="00B84719">
            <w:pPr>
              <w:jc w:val="center"/>
              <w:rPr>
                <w:sz w:val="14"/>
                <w:szCs w:val="16"/>
                <w:lang w:eastAsia="es-CO"/>
              </w:rPr>
            </w:pPr>
          </w:p>
        </w:tc>
      </w:tr>
      <w:tr w:rsidR="00B84719" w:rsidRPr="00344E47" w14:paraId="25562201"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07459DE" w14:textId="77777777" w:rsidR="00B84719" w:rsidRPr="00344E47" w:rsidRDefault="00B84719" w:rsidP="00B84719">
            <w:pPr>
              <w:jc w:val="center"/>
              <w:rPr>
                <w:sz w:val="14"/>
                <w:szCs w:val="16"/>
                <w:lang w:eastAsia="es-CO"/>
              </w:rPr>
            </w:pPr>
            <w:r w:rsidRPr="00344E47">
              <w:rPr>
                <w:sz w:val="14"/>
                <w:szCs w:val="16"/>
                <w:lang w:eastAsia="es-CO"/>
              </w:rPr>
              <w:t>9</w:t>
            </w:r>
          </w:p>
        </w:tc>
        <w:tc>
          <w:tcPr>
            <w:tcW w:w="4098" w:type="pct"/>
            <w:tcBorders>
              <w:top w:val="single" w:sz="4" w:space="0" w:color="auto"/>
              <w:left w:val="nil"/>
              <w:bottom w:val="single" w:sz="4" w:space="0" w:color="auto"/>
              <w:right w:val="single" w:sz="4" w:space="0" w:color="auto"/>
            </w:tcBorders>
            <w:shd w:val="clear" w:color="auto" w:fill="auto"/>
            <w:vAlign w:val="center"/>
          </w:tcPr>
          <w:p w14:paraId="0AA85046" w14:textId="77777777" w:rsidR="00B84719" w:rsidRPr="00344E47" w:rsidRDefault="00B84719" w:rsidP="00B84719">
            <w:pPr>
              <w:jc w:val="both"/>
              <w:rPr>
                <w:color w:val="000000"/>
                <w:sz w:val="14"/>
                <w:szCs w:val="16"/>
                <w:lang w:eastAsia="es-CO"/>
              </w:rPr>
            </w:pPr>
            <w:r w:rsidRPr="00344E47">
              <w:rPr>
                <w:sz w:val="14"/>
                <w:szCs w:val="16"/>
              </w:rPr>
              <w:t>Suministro e instalación de ventilador para cabina 110V y 25W con caudal de aire de 6m3 por minuto, incluye todos los elementos de instalación para su correcto funcionamiento.</w:t>
            </w:r>
          </w:p>
        </w:tc>
        <w:tc>
          <w:tcPr>
            <w:tcW w:w="277" w:type="pct"/>
            <w:tcBorders>
              <w:top w:val="single" w:sz="4" w:space="0" w:color="auto"/>
              <w:left w:val="nil"/>
              <w:bottom w:val="single" w:sz="4" w:space="0" w:color="auto"/>
              <w:right w:val="single" w:sz="4" w:space="0" w:color="auto"/>
            </w:tcBorders>
          </w:tcPr>
          <w:p w14:paraId="761C50DD"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375725E9" w14:textId="77777777" w:rsidR="00B84719" w:rsidRPr="00344E47" w:rsidRDefault="00B84719" w:rsidP="00B84719">
            <w:pPr>
              <w:jc w:val="center"/>
              <w:rPr>
                <w:sz w:val="14"/>
                <w:szCs w:val="16"/>
                <w:lang w:eastAsia="es-CO"/>
              </w:rPr>
            </w:pPr>
          </w:p>
        </w:tc>
      </w:tr>
      <w:tr w:rsidR="00B84719" w:rsidRPr="00344E47" w14:paraId="7A24FF04"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4634957" w14:textId="77777777" w:rsidR="00B84719" w:rsidRPr="00344E47" w:rsidRDefault="00B84719" w:rsidP="00B84719">
            <w:pPr>
              <w:jc w:val="center"/>
              <w:rPr>
                <w:sz w:val="14"/>
                <w:szCs w:val="16"/>
                <w:lang w:eastAsia="es-CO"/>
              </w:rPr>
            </w:pPr>
            <w:r w:rsidRPr="00344E47">
              <w:rPr>
                <w:sz w:val="14"/>
                <w:szCs w:val="16"/>
                <w:lang w:eastAsia="es-CO"/>
              </w:rPr>
              <w:t>10</w:t>
            </w:r>
          </w:p>
        </w:tc>
        <w:tc>
          <w:tcPr>
            <w:tcW w:w="4098" w:type="pct"/>
            <w:tcBorders>
              <w:top w:val="single" w:sz="4" w:space="0" w:color="auto"/>
              <w:left w:val="nil"/>
              <w:bottom w:val="single" w:sz="4" w:space="0" w:color="auto"/>
              <w:right w:val="single" w:sz="4" w:space="0" w:color="auto"/>
            </w:tcBorders>
            <w:shd w:val="clear" w:color="auto" w:fill="auto"/>
            <w:vAlign w:val="center"/>
          </w:tcPr>
          <w:p w14:paraId="20018BAA" w14:textId="77777777" w:rsidR="00B84719" w:rsidRPr="00344E47" w:rsidRDefault="00B84719" w:rsidP="00B84719">
            <w:pPr>
              <w:jc w:val="both"/>
              <w:rPr>
                <w:color w:val="000000"/>
                <w:sz w:val="14"/>
                <w:szCs w:val="16"/>
                <w:lang w:eastAsia="es-CO"/>
              </w:rPr>
            </w:pPr>
            <w:r w:rsidRPr="00344E47">
              <w:rPr>
                <w:sz w:val="14"/>
                <w:szCs w:val="16"/>
              </w:rPr>
              <w:t>Suministro e instalación de Zapatas de puerta de cabina. Incluye todos los elementos de instalación para su correcto funcionamiento.</w:t>
            </w:r>
          </w:p>
        </w:tc>
        <w:tc>
          <w:tcPr>
            <w:tcW w:w="277" w:type="pct"/>
            <w:tcBorders>
              <w:top w:val="single" w:sz="4" w:space="0" w:color="auto"/>
              <w:left w:val="nil"/>
              <w:bottom w:val="single" w:sz="4" w:space="0" w:color="auto"/>
              <w:right w:val="single" w:sz="4" w:space="0" w:color="auto"/>
            </w:tcBorders>
          </w:tcPr>
          <w:p w14:paraId="7657B260"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1D6300DE" w14:textId="77777777" w:rsidR="00B84719" w:rsidRPr="00344E47" w:rsidRDefault="00B84719" w:rsidP="00B84719">
            <w:pPr>
              <w:jc w:val="center"/>
              <w:rPr>
                <w:sz w:val="14"/>
                <w:szCs w:val="16"/>
                <w:lang w:eastAsia="es-CO"/>
              </w:rPr>
            </w:pPr>
          </w:p>
        </w:tc>
      </w:tr>
      <w:tr w:rsidR="00B84719" w:rsidRPr="00344E47" w14:paraId="572C4051"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8582965" w14:textId="77777777" w:rsidR="00B84719" w:rsidRPr="00344E47" w:rsidRDefault="00B84719" w:rsidP="00B84719">
            <w:pPr>
              <w:jc w:val="center"/>
              <w:rPr>
                <w:sz w:val="14"/>
                <w:szCs w:val="16"/>
                <w:lang w:eastAsia="es-CO"/>
              </w:rPr>
            </w:pPr>
            <w:r w:rsidRPr="00344E47">
              <w:rPr>
                <w:sz w:val="14"/>
                <w:szCs w:val="16"/>
                <w:lang w:eastAsia="es-CO"/>
              </w:rPr>
              <w:t>11</w:t>
            </w:r>
          </w:p>
        </w:tc>
        <w:tc>
          <w:tcPr>
            <w:tcW w:w="4098" w:type="pct"/>
            <w:tcBorders>
              <w:top w:val="single" w:sz="4" w:space="0" w:color="auto"/>
              <w:left w:val="nil"/>
              <w:bottom w:val="single" w:sz="4" w:space="0" w:color="auto"/>
              <w:right w:val="single" w:sz="4" w:space="0" w:color="auto"/>
            </w:tcBorders>
            <w:shd w:val="clear" w:color="auto" w:fill="auto"/>
            <w:vAlign w:val="center"/>
          </w:tcPr>
          <w:p w14:paraId="69390C16" w14:textId="77777777" w:rsidR="00B84719" w:rsidRPr="00344E47" w:rsidRDefault="00B84719" w:rsidP="00B84719">
            <w:pPr>
              <w:jc w:val="both"/>
              <w:rPr>
                <w:color w:val="000000"/>
                <w:sz w:val="14"/>
                <w:szCs w:val="16"/>
                <w:lang w:eastAsia="es-CO"/>
              </w:rPr>
            </w:pPr>
            <w:r w:rsidRPr="00344E47">
              <w:rPr>
                <w:sz w:val="14"/>
                <w:szCs w:val="16"/>
              </w:rPr>
              <w:t>Suministro e instalación de excéntricas de puertas de cabina. Incluye todos los elementos de instalación para su correcto funcionamiento.</w:t>
            </w:r>
          </w:p>
        </w:tc>
        <w:tc>
          <w:tcPr>
            <w:tcW w:w="277" w:type="pct"/>
            <w:tcBorders>
              <w:top w:val="single" w:sz="4" w:space="0" w:color="auto"/>
              <w:left w:val="nil"/>
              <w:bottom w:val="single" w:sz="4" w:space="0" w:color="auto"/>
              <w:right w:val="single" w:sz="4" w:space="0" w:color="auto"/>
            </w:tcBorders>
          </w:tcPr>
          <w:p w14:paraId="4C91A6B2"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0AB4DA6D" w14:textId="77777777" w:rsidR="00B84719" w:rsidRPr="00344E47" w:rsidRDefault="00B84719" w:rsidP="00B84719">
            <w:pPr>
              <w:jc w:val="center"/>
              <w:rPr>
                <w:sz w:val="14"/>
                <w:szCs w:val="16"/>
                <w:lang w:eastAsia="es-CO"/>
              </w:rPr>
            </w:pPr>
          </w:p>
        </w:tc>
      </w:tr>
      <w:tr w:rsidR="00B84719" w:rsidRPr="00344E47" w14:paraId="5290E50B"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7AC5085" w14:textId="77777777" w:rsidR="00B84719" w:rsidRPr="00344E47" w:rsidRDefault="00B84719" w:rsidP="00B84719">
            <w:pPr>
              <w:jc w:val="center"/>
              <w:rPr>
                <w:sz w:val="14"/>
                <w:szCs w:val="16"/>
                <w:lang w:eastAsia="es-CO"/>
              </w:rPr>
            </w:pPr>
            <w:r w:rsidRPr="00344E47">
              <w:rPr>
                <w:sz w:val="14"/>
                <w:szCs w:val="16"/>
                <w:lang w:eastAsia="es-CO"/>
              </w:rPr>
              <w:t>12</w:t>
            </w:r>
          </w:p>
        </w:tc>
        <w:tc>
          <w:tcPr>
            <w:tcW w:w="4098" w:type="pct"/>
            <w:tcBorders>
              <w:top w:val="single" w:sz="4" w:space="0" w:color="auto"/>
              <w:left w:val="nil"/>
              <w:bottom w:val="single" w:sz="4" w:space="0" w:color="auto"/>
              <w:right w:val="single" w:sz="4" w:space="0" w:color="auto"/>
            </w:tcBorders>
            <w:shd w:val="clear" w:color="auto" w:fill="auto"/>
            <w:vAlign w:val="center"/>
          </w:tcPr>
          <w:p w14:paraId="0899EA24" w14:textId="77777777" w:rsidR="00B84719" w:rsidRPr="00344E47" w:rsidRDefault="00B84719" w:rsidP="00B84719">
            <w:pPr>
              <w:jc w:val="both"/>
              <w:rPr>
                <w:color w:val="000000"/>
                <w:sz w:val="14"/>
                <w:szCs w:val="16"/>
                <w:lang w:eastAsia="es-CO"/>
              </w:rPr>
            </w:pPr>
            <w:r w:rsidRPr="00344E47">
              <w:rPr>
                <w:sz w:val="14"/>
                <w:szCs w:val="16"/>
              </w:rPr>
              <w:t>Suministro e instalación de tarjetas indicadoras del display para visualizar numeración de pisos y dirección del ascensor. Incluye todos los elementos de instalación para su correcto funcionamiento.</w:t>
            </w:r>
          </w:p>
        </w:tc>
        <w:tc>
          <w:tcPr>
            <w:tcW w:w="277" w:type="pct"/>
            <w:tcBorders>
              <w:top w:val="single" w:sz="4" w:space="0" w:color="auto"/>
              <w:left w:val="nil"/>
              <w:bottom w:val="single" w:sz="4" w:space="0" w:color="auto"/>
              <w:right w:val="single" w:sz="4" w:space="0" w:color="auto"/>
            </w:tcBorders>
          </w:tcPr>
          <w:p w14:paraId="13B8292B"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1B10120B" w14:textId="77777777" w:rsidR="00B84719" w:rsidRPr="00344E47" w:rsidRDefault="00B84719" w:rsidP="00B84719">
            <w:pPr>
              <w:jc w:val="center"/>
              <w:rPr>
                <w:sz w:val="14"/>
                <w:szCs w:val="16"/>
                <w:lang w:eastAsia="es-CO"/>
              </w:rPr>
            </w:pPr>
          </w:p>
        </w:tc>
      </w:tr>
      <w:tr w:rsidR="00B84719" w:rsidRPr="00344E47" w14:paraId="7A2CE50E"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BAFC7EA" w14:textId="77777777" w:rsidR="00B84719" w:rsidRPr="00344E47" w:rsidRDefault="00B84719" w:rsidP="00B84719">
            <w:pPr>
              <w:jc w:val="center"/>
              <w:rPr>
                <w:sz w:val="14"/>
                <w:szCs w:val="16"/>
                <w:lang w:eastAsia="es-CO"/>
              </w:rPr>
            </w:pPr>
            <w:r w:rsidRPr="00344E47">
              <w:rPr>
                <w:sz w:val="14"/>
                <w:szCs w:val="16"/>
                <w:lang w:eastAsia="es-CO"/>
              </w:rPr>
              <w:t>13</w:t>
            </w:r>
          </w:p>
        </w:tc>
        <w:tc>
          <w:tcPr>
            <w:tcW w:w="4098" w:type="pct"/>
            <w:tcBorders>
              <w:top w:val="single" w:sz="4" w:space="0" w:color="auto"/>
              <w:left w:val="nil"/>
              <w:bottom w:val="single" w:sz="4" w:space="0" w:color="auto"/>
              <w:right w:val="single" w:sz="4" w:space="0" w:color="auto"/>
            </w:tcBorders>
            <w:shd w:val="clear" w:color="auto" w:fill="auto"/>
            <w:vAlign w:val="center"/>
          </w:tcPr>
          <w:p w14:paraId="41952B95" w14:textId="77777777" w:rsidR="00B84719" w:rsidRPr="00344E47" w:rsidRDefault="00B84719" w:rsidP="00B84719">
            <w:pPr>
              <w:jc w:val="both"/>
              <w:rPr>
                <w:color w:val="000000"/>
                <w:sz w:val="14"/>
                <w:szCs w:val="16"/>
                <w:lang w:eastAsia="es-CO"/>
              </w:rPr>
            </w:pPr>
            <w:r w:rsidRPr="00344E47">
              <w:rPr>
                <w:sz w:val="14"/>
                <w:szCs w:val="16"/>
              </w:rPr>
              <w:t>Suministro e instalación de botonera, incluye todos los elementos de instalación para su correcto funcionamiento</w:t>
            </w:r>
          </w:p>
        </w:tc>
        <w:tc>
          <w:tcPr>
            <w:tcW w:w="277" w:type="pct"/>
            <w:tcBorders>
              <w:top w:val="single" w:sz="4" w:space="0" w:color="auto"/>
              <w:left w:val="nil"/>
              <w:bottom w:val="single" w:sz="4" w:space="0" w:color="auto"/>
              <w:right w:val="single" w:sz="4" w:space="0" w:color="auto"/>
            </w:tcBorders>
          </w:tcPr>
          <w:p w14:paraId="12B5C939"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62F55E3B" w14:textId="77777777" w:rsidR="00B84719" w:rsidRPr="00344E47" w:rsidRDefault="00B84719" w:rsidP="00B84719">
            <w:pPr>
              <w:jc w:val="center"/>
              <w:rPr>
                <w:sz w:val="14"/>
                <w:szCs w:val="16"/>
                <w:lang w:eastAsia="es-CO"/>
              </w:rPr>
            </w:pPr>
          </w:p>
        </w:tc>
      </w:tr>
      <w:tr w:rsidR="00B84719" w:rsidRPr="00344E47" w14:paraId="0EA36001"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75C524F" w14:textId="77777777" w:rsidR="00B84719" w:rsidRPr="00344E47" w:rsidRDefault="00B84719" w:rsidP="00B84719">
            <w:pPr>
              <w:jc w:val="center"/>
              <w:rPr>
                <w:sz w:val="14"/>
                <w:szCs w:val="16"/>
                <w:lang w:eastAsia="es-CO"/>
              </w:rPr>
            </w:pPr>
            <w:r w:rsidRPr="00344E47">
              <w:rPr>
                <w:sz w:val="14"/>
                <w:szCs w:val="16"/>
                <w:lang w:eastAsia="es-CO"/>
              </w:rPr>
              <w:t>14</w:t>
            </w:r>
          </w:p>
        </w:tc>
        <w:tc>
          <w:tcPr>
            <w:tcW w:w="4098" w:type="pct"/>
            <w:tcBorders>
              <w:top w:val="single" w:sz="4" w:space="0" w:color="auto"/>
              <w:left w:val="nil"/>
              <w:bottom w:val="single" w:sz="4" w:space="0" w:color="auto"/>
              <w:right w:val="single" w:sz="4" w:space="0" w:color="auto"/>
            </w:tcBorders>
            <w:shd w:val="clear" w:color="auto" w:fill="auto"/>
            <w:vAlign w:val="center"/>
          </w:tcPr>
          <w:p w14:paraId="1BCE5CDF" w14:textId="77777777" w:rsidR="00B84719" w:rsidRPr="00344E47" w:rsidRDefault="00B84719" w:rsidP="00B84719">
            <w:pPr>
              <w:jc w:val="both"/>
              <w:rPr>
                <w:color w:val="000000"/>
                <w:sz w:val="14"/>
                <w:szCs w:val="16"/>
                <w:lang w:eastAsia="es-CO"/>
              </w:rPr>
            </w:pPr>
            <w:r w:rsidRPr="00344E47">
              <w:rPr>
                <w:sz w:val="14"/>
                <w:szCs w:val="16"/>
              </w:rPr>
              <w:t>Suministro y cambio de aceite A-68 del control de maniobra del elevador</w:t>
            </w:r>
          </w:p>
        </w:tc>
        <w:tc>
          <w:tcPr>
            <w:tcW w:w="277" w:type="pct"/>
            <w:tcBorders>
              <w:top w:val="single" w:sz="4" w:space="0" w:color="auto"/>
              <w:left w:val="nil"/>
              <w:bottom w:val="single" w:sz="4" w:space="0" w:color="auto"/>
              <w:right w:val="single" w:sz="4" w:space="0" w:color="auto"/>
            </w:tcBorders>
          </w:tcPr>
          <w:p w14:paraId="56CD8504"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2574D886" w14:textId="77777777" w:rsidR="00B84719" w:rsidRPr="00344E47" w:rsidRDefault="00B84719" w:rsidP="00B84719">
            <w:pPr>
              <w:jc w:val="center"/>
              <w:rPr>
                <w:sz w:val="14"/>
                <w:szCs w:val="16"/>
                <w:lang w:eastAsia="es-CO"/>
              </w:rPr>
            </w:pPr>
          </w:p>
        </w:tc>
      </w:tr>
      <w:tr w:rsidR="00B84719" w:rsidRPr="00344E47" w14:paraId="4290CD46" w14:textId="77777777" w:rsidTr="00B84719">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CA6B93E" w14:textId="77777777" w:rsidR="00B84719" w:rsidRPr="00344E47" w:rsidRDefault="00B84719" w:rsidP="00B84719">
            <w:pPr>
              <w:jc w:val="center"/>
              <w:rPr>
                <w:sz w:val="14"/>
                <w:szCs w:val="16"/>
                <w:lang w:eastAsia="es-CO"/>
              </w:rPr>
            </w:pPr>
            <w:r w:rsidRPr="00344E47">
              <w:rPr>
                <w:sz w:val="14"/>
                <w:szCs w:val="16"/>
                <w:lang w:eastAsia="es-CO"/>
              </w:rPr>
              <w:t>15</w:t>
            </w:r>
          </w:p>
        </w:tc>
        <w:tc>
          <w:tcPr>
            <w:tcW w:w="4098" w:type="pct"/>
            <w:tcBorders>
              <w:top w:val="single" w:sz="4" w:space="0" w:color="auto"/>
              <w:left w:val="nil"/>
              <w:bottom w:val="single" w:sz="4" w:space="0" w:color="auto"/>
              <w:right w:val="single" w:sz="4" w:space="0" w:color="auto"/>
            </w:tcBorders>
            <w:shd w:val="clear" w:color="auto" w:fill="auto"/>
            <w:vAlign w:val="center"/>
          </w:tcPr>
          <w:p w14:paraId="131D3FD1" w14:textId="77777777" w:rsidR="00B84719" w:rsidRPr="00344E47" w:rsidRDefault="00B84719" w:rsidP="00B84719">
            <w:pPr>
              <w:jc w:val="both"/>
              <w:rPr>
                <w:color w:val="000000"/>
                <w:sz w:val="14"/>
                <w:szCs w:val="16"/>
                <w:lang w:eastAsia="es-CO"/>
              </w:rPr>
            </w:pPr>
            <w:r w:rsidRPr="00344E47">
              <w:rPr>
                <w:sz w:val="14"/>
                <w:szCs w:val="16"/>
              </w:rPr>
              <w:t>Certificación NTC 5926-1 y NTC 5926-2 (acreditación por el organismo nacional de Colombia - ONAC los cuales certificaran su optima operación de conformidad con la correspondiente norma técnica colombiana)</w:t>
            </w:r>
          </w:p>
        </w:tc>
        <w:tc>
          <w:tcPr>
            <w:tcW w:w="277" w:type="pct"/>
            <w:tcBorders>
              <w:top w:val="single" w:sz="4" w:space="0" w:color="auto"/>
              <w:left w:val="nil"/>
              <w:bottom w:val="single" w:sz="4" w:space="0" w:color="auto"/>
              <w:right w:val="single" w:sz="4" w:space="0" w:color="auto"/>
            </w:tcBorders>
          </w:tcPr>
          <w:p w14:paraId="6425E28E" w14:textId="77777777" w:rsidR="00B84719" w:rsidRPr="00344E47" w:rsidRDefault="00B84719" w:rsidP="00B84719">
            <w:pPr>
              <w:jc w:val="center"/>
              <w:rPr>
                <w:sz w:val="14"/>
                <w:szCs w:val="16"/>
                <w:lang w:eastAsia="es-CO"/>
              </w:rPr>
            </w:pPr>
          </w:p>
        </w:tc>
        <w:tc>
          <w:tcPr>
            <w:tcW w:w="278" w:type="pct"/>
            <w:tcBorders>
              <w:top w:val="single" w:sz="4" w:space="0" w:color="auto"/>
              <w:left w:val="nil"/>
              <w:bottom w:val="single" w:sz="4" w:space="0" w:color="auto"/>
              <w:right w:val="single" w:sz="4" w:space="0" w:color="auto"/>
            </w:tcBorders>
          </w:tcPr>
          <w:p w14:paraId="1C71532E" w14:textId="77777777" w:rsidR="00B84719" w:rsidRPr="00344E47" w:rsidRDefault="00B84719" w:rsidP="00B84719">
            <w:pPr>
              <w:jc w:val="center"/>
              <w:rPr>
                <w:sz w:val="14"/>
                <w:szCs w:val="16"/>
                <w:lang w:eastAsia="es-CO"/>
              </w:rPr>
            </w:pPr>
          </w:p>
        </w:tc>
      </w:tr>
    </w:tbl>
    <w:p w14:paraId="674694DF" w14:textId="77777777" w:rsidR="0027173D" w:rsidRDefault="0027173D" w:rsidP="00C23E5C">
      <w:pPr>
        <w:tabs>
          <w:tab w:val="left" w:pos="-1080"/>
          <w:tab w:val="left" w:pos="0"/>
        </w:tabs>
        <w:jc w:val="both"/>
        <w:rPr>
          <w:b/>
        </w:rPr>
      </w:pPr>
    </w:p>
    <w:p w14:paraId="7E4ED16F" w14:textId="77777777" w:rsidR="00E46304" w:rsidRPr="00C23E5C" w:rsidRDefault="00E46304" w:rsidP="00E46304">
      <w:pPr>
        <w:autoSpaceDE/>
        <w:autoSpaceDN/>
        <w:jc w:val="both"/>
        <w:rPr>
          <w:b/>
          <w:color w:val="0000CC"/>
          <w:sz w:val="2"/>
          <w:szCs w:val="2"/>
          <w:lang w:val="es-ES"/>
        </w:rPr>
      </w:pPr>
      <w:bookmarkStart w:id="6" w:name="_Hlk52294760"/>
    </w:p>
    <w:bookmarkEnd w:id="6"/>
    <w:p w14:paraId="0B40990F" w14:textId="77777777" w:rsidR="00187577" w:rsidRPr="00230410" w:rsidRDefault="00187577" w:rsidP="004E1F01">
      <w:pPr>
        <w:autoSpaceDE/>
        <w:autoSpaceDN/>
        <w:rPr>
          <w:rFonts w:eastAsia="Calibri"/>
          <w:b/>
          <w:sz w:val="4"/>
          <w:szCs w:val="4"/>
          <w:lang w:val="es-CO"/>
        </w:rPr>
      </w:pPr>
    </w:p>
    <w:p w14:paraId="0B9D1A7A" w14:textId="3A0A8569" w:rsidR="000853E7" w:rsidRPr="00187577" w:rsidRDefault="00187577" w:rsidP="00874547">
      <w:pPr>
        <w:pStyle w:val="Sinespaciado"/>
        <w:numPr>
          <w:ilvl w:val="0"/>
          <w:numId w:val="24"/>
        </w:numPr>
        <w:rPr>
          <w:rFonts w:ascii="Arial" w:eastAsiaTheme="minorHAnsi" w:hAnsi="Arial" w:cs="Arial"/>
          <w:b/>
          <w:sz w:val="20"/>
          <w:szCs w:val="20"/>
        </w:rPr>
      </w:pPr>
      <w:r w:rsidRPr="004F2E79">
        <w:rPr>
          <w:rFonts w:ascii="Arial" w:eastAsiaTheme="minorHAnsi" w:hAnsi="Arial" w:cs="Arial"/>
          <w:b/>
          <w:sz w:val="20"/>
          <w:szCs w:val="20"/>
        </w:rPr>
        <w:t>OTRAS CONDICIONES</w:t>
      </w:r>
      <w:r>
        <w:rPr>
          <w:rFonts w:ascii="Arial" w:eastAsiaTheme="minorHAnsi" w:hAnsi="Arial" w:cs="Arial"/>
          <w:b/>
          <w:sz w:val="20"/>
          <w:szCs w:val="20"/>
        </w:rPr>
        <w:t xml:space="preserve"> TÉCNICAS</w:t>
      </w:r>
      <w:r w:rsidRPr="004F2E79">
        <w:rPr>
          <w:rFonts w:ascii="Arial" w:eastAsiaTheme="minorHAnsi" w:hAnsi="Arial" w:cs="Arial"/>
          <w:b/>
          <w:sz w:val="20"/>
          <w:szCs w:val="20"/>
        </w:rPr>
        <w:t xml:space="preserve"> </w:t>
      </w:r>
      <w:r w:rsidR="00AA6A21" w:rsidRPr="00187577">
        <w:rPr>
          <w:rFonts w:ascii="Arial" w:eastAsiaTheme="minorHAnsi" w:hAnsi="Arial" w:cs="Arial"/>
          <w:b/>
          <w:sz w:val="20"/>
          <w:szCs w:val="20"/>
        </w:rPr>
        <w:t>VERIFICABLES</w:t>
      </w:r>
    </w:p>
    <w:p w14:paraId="6A0E53D3" w14:textId="77777777" w:rsidR="00AA6A21" w:rsidRPr="00C135D8" w:rsidRDefault="00AA6A21" w:rsidP="00AA6A21">
      <w:pPr>
        <w:pStyle w:val="Textoindependiente2"/>
        <w:tabs>
          <w:tab w:val="left" w:pos="240"/>
          <w:tab w:val="left" w:pos="709"/>
        </w:tabs>
        <w:autoSpaceDE/>
        <w:autoSpaceDN/>
        <w:spacing w:after="0" w:line="240" w:lineRule="auto"/>
        <w:ind w:left="862"/>
        <w:rPr>
          <w:sz w:val="8"/>
          <w:szCs w:val="8"/>
        </w:rPr>
      </w:pPr>
    </w:p>
    <w:p w14:paraId="11724EE7" w14:textId="77777777" w:rsidR="00E46304" w:rsidRPr="00E46304" w:rsidRDefault="00E46304" w:rsidP="00E46304">
      <w:pPr>
        <w:suppressAutoHyphens/>
        <w:autoSpaceDE/>
        <w:autoSpaceDN/>
        <w:contextualSpacing/>
        <w:jc w:val="both"/>
        <w:rPr>
          <w:b/>
          <w:sz w:val="16"/>
          <w:szCs w:val="16"/>
          <w:lang w:val="es-CO"/>
        </w:rPr>
      </w:pPr>
      <w:bookmarkStart w:id="7" w:name="_Hlk54697727"/>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00"/>
        <w:gridCol w:w="567"/>
        <w:gridCol w:w="568"/>
      </w:tblGrid>
      <w:tr w:rsidR="00B84719" w:rsidRPr="0027173D" w14:paraId="18EBA56D" w14:textId="77777777" w:rsidTr="00B84719">
        <w:trPr>
          <w:trHeight w:val="20"/>
          <w:jc w:val="center"/>
        </w:trPr>
        <w:tc>
          <w:tcPr>
            <w:tcW w:w="709" w:type="dxa"/>
            <w:vMerge w:val="restart"/>
            <w:shd w:val="clear" w:color="auto" w:fill="DDD9C3" w:themeFill="background2" w:themeFillShade="E6"/>
            <w:vAlign w:val="center"/>
          </w:tcPr>
          <w:bookmarkEnd w:id="7"/>
          <w:p w14:paraId="2DE94562" w14:textId="77777777" w:rsidR="00B84719" w:rsidRPr="0027173D" w:rsidRDefault="00B84719" w:rsidP="00B84719">
            <w:pPr>
              <w:tabs>
                <w:tab w:val="left" w:pos="1418"/>
              </w:tabs>
              <w:jc w:val="center"/>
              <w:rPr>
                <w:b/>
                <w:bCs/>
                <w:sz w:val="12"/>
                <w:szCs w:val="12"/>
              </w:rPr>
            </w:pPr>
            <w:r w:rsidRPr="0027173D">
              <w:rPr>
                <w:b/>
                <w:bCs/>
                <w:sz w:val="12"/>
                <w:szCs w:val="12"/>
              </w:rPr>
              <w:t>ITEM</w:t>
            </w:r>
          </w:p>
        </w:tc>
        <w:tc>
          <w:tcPr>
            <w:tcW w:w="8500" w:type="dxa"/>
            <w:vMerge w:val="restart"/>
            <w:shd w:val="clear" w:color="auto" w:fill="DDD9C3" w:themeFill="background2" w:themeFillShade="E6"/>
            <w:vAlign w:val="center"/>
          </w:tcPr>
          <w:p w14:paraId="69177BB8" w14:textId="77777777" w:rsidR="00B84719" w:rsidRPr="0027173D" w:rsidRDefault="00B84719" w:rsidP="00B84719">
            <w:pPr>
              <w:pStyle w:val="Prrafodelista"/>
              <w:tabs>
                <w:tab w:val="left" w:pos="240"/>
                <w:tab w:val="center" w:pos="4459"/>
                <w:tab w:val="left" w:pos="5820"/>
              </w:tabs>
              <w:ind w:left="0"/>
              <w:jc w:val="center"/>
              <w:rPr>
                <w:b/>
                <w:bCs/>
                <w:sz w:val="12"/>
                <w:szCs w:val="12"/>
                <w:lang w:val="es-ES"/>
              </w:rPr>
            </w:pPr>
            <w:r w:rsidRPr="0027173D">
              <w:rPr>
                <w:b/>
                <w:bCs/>
                <w:sz w:val="12"/>
                <w:szCs w:val="12"/>
                <w:lang w:val="es-ES"/>
              </w:rPr>
              <w:t>CONDICIONES TÉCNICAS MÍNIMAS</w:t>
            </w:r>
          </w:p>
        </w:tc>
        <w:tc>
          <w:tcPr>
            <w:tcW w:w="1135" w:type="dxa"/>
            <w:gridSpan w:val="2"/>
            <w:shd w:val="clear" w:color="auto" w:fill="DDD9C3" w:themeFill="background2" w:themeFillShade="E6"/>
            <w:vAlign w:val="center"/>
          </w:tcPr>
          <w:p w14:paraId="44F227BF" w14:textId="77777777" w:rsidR="00B84719" w:rsidRPr="0027173D" w:rsidRDefault="00B84719" w:rsidP="00B84719">
            <w:pPr>
              <w:tabs>
                <w:tab w:val="left" w:pos="1418"/>
              </w:tabs>
              <w:contextualSpacing/>
              <w:jc w:val="center"/>
              <w:rPr>
                <w:b/>
                <w:bCs/>
                <w:sz w:val="12"/>
                <w:szCs w:val="12"/>
              </w:rPr>
            </w:pPr>
            <w:r w:rsidRPr="0027173D">
              <w:rPr>
                <w:b/>
                <w:bCs/>
                <w:sz w:val="12"/>
                <w:szCs w:val="12"/>
              </w:rPr>
              <w:t>CUMPLE</w:t>
            </w:r>
          </w:p>
        </w:tc>
      </w:tr>
      <w:tr w:rsidR="00B84719" w:rsidRPr="0027173D" w14:paraId="5BEDC534" w14:textId="77777777" w:rsidTr="00B84719">
        <w:trPr>
          <w:trHeight w:val="20"/>
          <w:jc w:val="center"/>
        </w:trPr>
        <w:tc>
          <w:tcPr>
            <w:tcW w:w="709" w:type="dxa"/>
            <w:vMerge/>
            <w:shd w:val="clear" w:color="auto" w:fill="DDD9C3" w:themeFill="background2" w:themeFillShade="E6"/>
            <w:vAlign w:val="center"/>
          </w:tcPr>
          <w:p w14:paraId="233614AD" w14:textId="77777777" w:rsidR="00B84719" w:rsidRPr="0027173D" w:rsidRDefault="00B84719" w:rsidP="00B84719">
            <w:pPr>
              <w:tabs>
                <w:tab w:val="left" w:pos="1418"/>
              </w:tabs>
              <w:ind w:firstLine="1418"/>
              <w:jc w:val="center"/>
              <w:rPr>
                <w:b/>
                <w:bCs/>
                <w:sz w:val="12"/>
                <w:szCs w:val="12"/>
              </w:rPr>
            </w:pPr>
          </w:p>
        </w:tc>
        <w:tc>
          <w:tcPr>
            <w:tcW w:w="8500" w:type="dxa"/>
            <w:vMerge/>
            <w:shd w:val="clear" w:color="auto" w:fill="DDD9C3" w:themeFill="background2" w:themeFillShade="E6"/>
            <w:vAlign w:val="center"/>
          </w:tcPr>
          <w:p w14:paraId="6CC3EEA9" w14:textId="77777777" w:rsidR="00B84719" w:rsidRPr="0027173D" w:rsidRDefault="00B84719" w:rsidP="00B84719">
            <w:pPr>
              <w:pStyle w:val="Prrafodelista"/>
              <w:tabs>
                <w:tab w:val="left" w:pos="240"/>
                <w:tab w:val="center" w:pos="4459"/>
                <w:tab w:val="left" w:pos="5820"/>
              </w:tabs>
              <w:ind w:left="0"/>
              <w:jc w:val="center"/>
              <w:rPr>
                <w:b/>
                <w:bCs/>
                <w:sz w:val="12"/>
                <w:szCs w:val="12"/>
                <w:lang w:val="es-ES"/>
              </w:rPr>
            </w:pPr>
          </w:p>
        </w:tc>
        <w:tc>
          <w:tcPr>
            <w:tcW w:w="567" w:type="dxa"/>
            <w:shd w:val="clear" w:color="auto" w:fill="DDD9C3" w:themeFill="background2" w:themeFillShade="E6"/>
            <w:vAlign w:val="center"/>
          </w:tcPr>
          <w:p w14:paraId="33A7C3FA" w14:textId="77777777" w:rsidR="00B84719" w:rsidRPr="0027173D" w:rsidRDefault="00B84719" w:rsidP="00B84719">
            <w:pPr>
              <w:tabs>
                <w:tab w:val="left" w:pos="1418"/>
              </w:tabs>
              <w:contextualSpacing/>
              <w:jc w:val="center"/>
              <w:rPr>
                <w:b/>
                <w:bCs/>
                <w:sz w:val="12"/>
                <w:szCs w:val="12"/>
              </w:rPr>
            </w:pPr>
            <w:r w:rsidRPr="0027173D">
              <w:rPr>
                <w:b/>
                <w:bCs/>
                <w:sz w:val="12"/>
                <w:szCs w:val="12"/>
              </w:rPr>
              <w:t>SI</w:t>
            </w:r>
          </w:p>
        </w:tc>
        <w:tc>
          <w:tcPr>
            <w:tcW w:w="568" w:type="dxa"/>
            <w:shd w:val="clear" w:color="auto" w:fill="DDD9C3" w:themeFill="background2" w:themeFillShade="E6"/>
            <w:vAlign w:val="center"/>
          </w:tcPr>
          <w:p w14:paraId="46162DF4" w14:textId="77777777" w:rsidR="00B84719" w:rsidRPr="0027173D" w:rsidRDefault="00B84719" w:rsidP="00B84719">
            <w:pPr>
              <w:tabs>
                <w:tab w:val="left" w:pos="1418"/>
              </w:tabs>
              <w:contextualSpacing/>
              <w:jc w:val="center"/>
              <w:rPr>
                <w:b/>
                <w:bCs/>
                <w:sz w:val="12"/>
                <w:szCs w:val="12"/>
              </w:rPr>
            </w:pPr>
            <w:r w:rsidRPr="0027173D">
              <w:rPr>
                <w:b/>
                <w:bCs/>
                <w:sz w:val="12"/>
                <w:szCs w:val="12"/>
              </w:rPr>
              <w:t>NO</w:t>
            </w:r>
          </w:p>
        </w:tc>
      </w:tr>
      <w:tr w:rsidR="00B84719" w:rsidRPr="0027173D" w14:paraId="2DD244BA" w14:textId="77777777" w:rsidTr="00B84719">
        <w:trPr>
          <w:trHeight w:val="20"/>
          <w:jc w:val="center"/>
        </w:trPr>
        <w:tc>
          <w:tcPr>
            <w:tcW w:w="709" w:type="dxa"/>
            <w:shd w:val="clear" w:color="auto" w:fill="auto"/>
            <w:vAlign w:val="center"/>
          </w:tcPr>
          <w:p w14:paraId="4BB33461" w14:textId="77777777" w:rsidR="00B84719" w:rsidRPr="0027173D" w:rsidRDefault="00B84719" w:rsidP="00B84719">
            <w:pPr>
              <w:tabs>
                <w:tab w:val="left" w:pos="1418"/>
              </w:tabs>
              <w:jc w:val="center"/>
              <w:rPr>
                <w:b/>
                <w:sz w:val="12"/>
                <w:szCs w:val="12"/>
              </w:rPr>
            </w:pPr>
            <w:r w:rsidRPr="0027173D">
              <w:rPr>
                <w:b/>
                <w:sz w:val="12"/>
                <w:szCs w:val="12"/>
              </w:rPr>
              <w:t>1</w:t>
            </w:r>
          </w:p>
        </w:tc>
        <w:tc>
          <w:tcPr>
            <w:tcW w:w="8500" w:type="dxa"/>
            <w:shd w:val="clear" w:color="auto" w:fill="auto"/>
            <w:vAlign w:val="center"/>
          </w:tcPr>
          <w:p w14:paraId="34ED5AEF" w14:textId="77777777" w:rsidR="00B84719" w:rsidRPr="0027173D" w:rsidRDefault="00B84719" w:rsidP="00B84719">
            <w:pPr>
              <w:pStyle w:val="Prrafodelista"/>
              <w:tabs>
                <w:tab w:val="left" w:pos="240"/>
                <w:tab w:val="center" w:pos="4459"/>
                <w:tab w:val="left" w:pos="5820"/>
              </w:tabs>
              <w:ind w:left="0"/>
              <w:jc w:val="both"/>
              <w:rPr>
                <w:sz w:val="12"/>
                <w:szCs w:val="12"/>
                <w:lang w:val="es-ES"/>
              </w:rPr>
            </w:pPr>
            <w:r w:rsidRPr="0027173D">
              <w:rPr>
                <w:sz w:val="12"/>
                <w:szCs w:val="12"/>
                <w:lang w:val="es-ES"/>
              </w:rPr>
              <w:t xml:space="preserve">Con la presente </w:t>
            </w:r>
            <w:r w:rsidRPr="0027173D">
              <w:rPr>
                <w:b/>
                <w:bCs/>
                <w:sz w:val="12"/>
                <w:szCs w:val="12"/>
                <w:u w:val="single"/>
                <w:lang w:val="es-ES"/>
              </w:rPr>
              <w:t>el oferente se compromete</w:t>
            </w:r>
            <w:r w:rsidRPr="0027173D">
              <w:rPr>
                <w:sz w:val="12"/>
                <w:szCs w:val="12"/>
                <w:lang w:val="es-ES"/>
              </w:rPr>
              <w:t xml:space="preserve"> a entregar el servicio a satisfacción a la Policía Metropolitana de Bucaramanga.</w:t>
            </w:r>
          </w:p>
        </w:tc>
        <w:tc>
          <w:tcPr>
            <w:tcW w:w="567" w:type="dxa"/>
            <w:shd w:val="clear" w:color="auto" w:fill="auto"/>
            <w:vAlign w:val="center"/>
          </w:tcPr>
          <w:p w14:paraId="10C659AB" w14:textId="77777777" w:rsidR="00B84719" w:rsidRPr="0027173D" w:rsidRDefault="00B84719" w:rsidP="00B84719">
            <w:pPr>
              <w:tabs>
                <w:tab w:val="left" w:pos="1418"/>
              </w:tabs>
              <w:contextualSpacing/>
              <w:jc w:val="center"/>
              <w:rPr>
                <w:b/>
                <w:bCs/>
                <w:sz w:val="12"/>
                <w:szCs w:val="12"/>
              </w:rPr>
            </w:pPr>
          </w:p>
        </w:tc>
        <w:tc>
          <w:tcPr>
            <w:tcW w:w="568" w:type="dxa"/>
            <w:vAlign w:val="center"/>
          </w:tcPr>
          <w:p w14:paraId="246ABC9B" w14:textId="77777777" w:rsidR="00B84719" w:rsidRPr="0027173D" w:rsidRDefault="00B84719" w:rsidP="00B84719">
            <w:pPr>
              <w:tabs>
                <w:tab w:val="left" w:pos="1418"/>
              </w:tabs>
              <w:contextualSpacing/>
              <w:jc w:val="center"/>
              <w:rPr>
                <w:b/>
                <w:bCs/>
                <w:sz w:val="12"/>
                <w:szCs w:val="12"/>
              </w:rPr>
            </w:pPr>
          </w:p>
        </w:tc>
      </w:tr>
      <w:tr w:rsidR="00B84719" w:rsidRPr="0027173D" w14:paraId="33A48230" w14:textId="77777777" w:rsidTr="00B84719">
        <w:trPr>
          <w:trHeight w:val="20"/>
          <w:jc w:val="center"/>
        </w:trPr>
        <w:tc>
          <w:tcPr>
            <w:tcW w:w="709" w:type="dxa"/>
            <w:shd w:val="clear" w:color="auto" w:fill="auto"/>
            <w:vAlign w:val="center"/>
          </w:tcPr>
          <w:p w14:paraId="76A352CF" w14:textId="77777777" w:rsidR="00B84719" w:rsidRPr="0027173D" w:rsidRDefault="00B84719" w:rsidP="00B84719">
            <w:pPr>
              <w:tabs>
                <w:tab w:val="left" w:pos="1418"/>
              </w:tabs>
              <w:ind w:firstLine="1418"/>
              <w:jc w:val="center"/>
              <w:rPr>
                <w:sz w:val="12"/>
                <w:szCs w:val="12"/>
              </w:rPr>
            </w:pPr>
            <w:r w:rsidRPr="0027173D">
              <w:rPr>
                <w:sz w:val="12"/>
                <w:szCs w:val="12"/>
              </w:rPr>
              <w:t>42</w:t>
            </w:r>
          </w:p>
        </w:tc>
        <w:tc>
          <w:tcPr>
            <w:tcW w:w="8500" w:type="dxa"/>
            <w:shd w:val="clear" w:color="auto" w:fill="auto"/>
            <w:vAlign w:val="center"/>
          </w:tcPr>
          <w:p w14:paraId="72ACB4B9" w14:textId="77777777" w:rsidR="00B84719" w:rsidRPr="0027173D" w:rsidRDefault="00B84719" w:rsidP="00B84719">
            <w:pPr>
              <w:pStyle w:val="Prrafodelista"/>
              <w:tabs>
                <w:tab w:val="left" w:pos="240"/>
                <w:tab w:val="center" w:pos="4459"/>
                <w:tab w:val="left" w:pos="5820"/>
              </w:tabs>
              <w:ind w:left="0"/>
              <w:jc w:val="both"/>
              <w:rPr>
                <w:sz w:val="12"/>
                <w:szCs w:val="12"/>
                <w:lang w:val="es-ES"/>
              </w:rPr>
            </w:pPr>
            <w:r w:rsidRPr="0027173D">
              <w:rPr>
                <w:sz w:val="12"/>
                <w:szCs w:val="12"/>
              </w:rPr>
              <w:t xml:space="preserve">Con la presente </w:t>
            </w:r>
            <w:r w:rsidRPr="0027173D">
              <w:rPr>
                <w:b/>
                <w:bCs/>
                <w:sz w:val="12"/>
                <w:szCs w:val="12"/>
                <w:u w:val="single"/>
              </w:rPr>
              <w:t xml:space="preserve">el oferente </w:t>
            </w:r>
            <w:r w:rsidRPr="0027173D">
              <w:rPr>
                <w:b/>
                <w:bCs/>
                <w:sz w:val="12"/>
                <w:szCs w:val="12"/>
                <w:u w:val="single"/>
                <w:lang w:val="es-ES"/>
              </w:rPr>
              <w:t>se compromete</w:t>
            </w:r>
            <w:r w:rsidRPr="0027173D">
              <w:rPr>
                <w:sz w:val="12"/>
                <w:szCs w:val="12"/>
              </w:rPr>
              <w:t xml:space="preserve"> a presentar al supervisor del contrato, </w:t>
            </w:r>
            <w:r w:rsidRPr="0027173D">
              <w:rPr>
                <w:bCs/>
                <w:sz w:val="12"/>
                <w:szCs w:val="12"/>
              </w:rPr>
              <w:t>el cronograma de actividades mensual al inicio de la ejecución del mismo, en aras de garantizar que las labores de mantenimiento no infieran con las actividades laborales del plantel educativo.</w:t>
            </w:r>
          </w:p>
        </w:tc>
        <w:tc>
          <w:tcPr>
            <w:tcW w:w="567" w:type="dxa"/>
            <w:shd w:val="clear" w:color="auto" w:fill="auto"/>
            <w:vAlign w:val="center"/>
          </w:tcPr>
          <w:p w14:paraId="669E2234" w14:textId="77777777" w:rsidR="00B84719" w:rsidRPr="0027173D" w:rsidRDefault="00B84719" w:rsidP="00B84719">
            <w:pPr>
              <w:tabs>
                <w:tab w:val="left" w:pos="1418"/>
              </w:tabs>
              <w:contextualSpacing/>
              <w:jc w:val="center"/>
              <w:rPr>
                <w:b/>
                <w:bCs/>
                <w:sz w:val="12"/>
                <w:szCs w:val="12"/>
              </w:rPr>
            </w:pPr>
          </w:p>
        </w:tc>
        <w:tc>
          <w:tcPr>
            <w:tcW w:w="568" w:type="dxa"/>
            <w:vAlign w:val="center"/>
          </w:tcPr>
          <w:p w14:paraId="5B930E9D" w14:textId="77777777" w:rsidR="00B84719" w:rsidRPr="0027173D" w:rsidRDefault="00B84719" w:rsidP="00B84719">
            <w:pPr>
              <w:tabs>
                <w:tab w:val="left" w:pos="1418"/>
              </w:tabs>
              <w:contextualSpacing/>
              <w:jc w:val="center"/>
              <w:rPr>
                <w:b/>
                <w:bCs/>
                <w:sz w:val="12"/>
                <w:szCs w:val="12"/>
              </w:rPr>
            </w:pPr>
          </w:p>
        </w:tc>
      </w:tr>
      <w:tr w:rsidR="00B84719" w:rsidRPr="0027173D" w14:paraId="6D5C0D2B" w14:textId="77777777" w:rsidTr="00B84719">
        <w:trPr>
          <w:trHeight w:val="20"/>
          <w:jc w:val="center"/>
        </w:trPr>
        <w:tc>
          <w:tcPr>
            <w:tcW w:w="709" w:type="dxa"/>
            <w:shd w:val="clear" w:color="auto" w:fill="auto"/>
            <w:vAlign w:val="center"/>
          </w:tcPr>
          <w:p w14:paraId="49234D85" w14:textId="77777777" w:rsidR="00B84719" w:rsidRPr="0027173D" w:rsidRDefault="00B84719" w:rsidP="00B84719">
            <w:pPr>
              <w:tabs>
                <w:tab w:val="left" w:pos="1418"/>
              </w:tabs>
              <w:ind w:firstLine="1418"/>
              <w:jc w:val="center"/>
              <w:rPr>
                <w:sz w:val="12"/>
                <w:szCs w:val="12"/>
              </w:rPr>
            </w:pPr>
            <w:r w:rsidRPr="0027173D">
              <w:rPr>
                <w:sz w:val="12"/>
                <w:szCs w:val="12"/>
              </w:rPr>
              <w:lastRenderedPageBreak/>
              <w:t>33</w:t>
            </w:r>
          </w:p>
        </w:tc>
        <w:tc>
          <w:tcPr>
            <w:tcW w:w="8500" w:type="dxa"/>
            <w:shd w:val="clear" w:color="auto" w:fill="auto"/>
            <w:vAlign w:val="center"/>
          </w:tcPr>
          <w:p w14:paraId="6A61B83D" w14:textId="77777777" w:rsidR="00B84719" w:rsidRPr="0027173D" w:rsidRDefault="00B84719" w:rsidP="00B84719">
            <w:pPr>
              <w:pStyle w:val="Prrafodelista"/>
              <w:tabs>
                <w:tab w:val="left" w:pos="240"/>
                <w:tab w:val="center" w:pos="4459"/>
                <w:tab w:val="left" w:pos="5820"/>
              </w:tabs>
              <w:ind w:left="0"/>
              <w:jc w:val="both"/>
              <w:rPr>
                <w:bCs/>
                <w:sz w:val="12"/>
                <w:szCs w:val="12"/>
              </w:rPr>
            </w:pPr>
            <w:r w:rsidRPr="0027173D">
              <w:rPr>
                <w:sz w:val="12"/>
                <w:szCs w:val="12"/>
              </w:rPr>
              <w:t xml:space="preserve">Con la presente </w:t>
            </w:r>
            <w:r w:rsidRPr="0027173D">
              <w:rPr>
                <w:b/>
                <w:bCs/>
                <w:sz w:val="12"/>
                <w:szCs w:val="12"/>
                <w:u w:val="single"/>
              </w:rPr>
              <w:t>el oferente</w:t>
            </w:r>
            <w:r w:rsidRPr="0027173D">
              <w:rPr>
                <w:sz w:val="12"/>
                <w:szCs w:val="12"/>
                <w:u w:val="single"/>
              </w:rPr>
              <w:t xml:space="preserve"> </w:t>
            </w:r>
            <w:r w:rsidRPr="0027173D">
              <w:rPr>
                <w:b/>
                <w:bCs/>
                <w:sz w:val="12"/>
                <w:szCs w:val="12"/>
                <w:u w:val="single"/>
                <w:lang w:val="es-ES"/>
              </w:rPr>
              <w:t>se compromete</w:t>
            </w:r>
            <w:r w:rsidRPr="0027173D">
              <w:rPr>
                <w:b/>
                <w:sz w:val="12"/>
                <w:szCs w:val="12"/>
              </w:rPr>
              <w:t>,</w:t>
            </w:r>
            <w:r w:rsidRPr="0027173D">
              <w:rPr>
                <w:bCs/>
                <w:sz w:val="12"/>
                <w:szCs w:val="12"/>
              </w:rPr>
              <w:t xml:space="preserve"> a prestar el servicio de atención a llamadas de emergencia, rescate de personas, atención de avisos de avería del ascensor del Colegio Nuestra Señora de Fátima Bucaramanga, durante las veinticuatro (24) horas del día, siete (7) días a la semana, por el tiempo estipulado de garantía por el servicio de mantenimiento prestado y posteriormente se garantizará la puesta en funcionamiento del ascensor.</w:t>
            </w:r>
          </w:p>
          <w:p w14:paraId="41E5DC98" w14:textId="77777777" w:rsidR="00B84719" w:rsidRPr="0027173D" w:rsidRDefault="00B84719" w:rsidP="00B84719">
            <w:pPr>
              <w:pStyle w:val="Prrafodelista"/>
              <w:tabs>
                <w:tab w:val="left" w:pos="240"/>
                <w:tab w:val="center" w:pos="4459"/>
                <w:tab w:val="left" w:pos="5820"/>
              </w:tabs>
              <w:ind w:left="0"/>
              <w:jc w:val="both"/>
              <w:rPr>
                <w:bCs/>
                <w:sz w:val="12"/>
                <w:szCs w:val="12"/>
              </w:rPr>
            </w:pPr>
          </w:p>
          <w:p w14:paraId="2A4C844B" w14:textId="77777777" w:rsidR="00B84719" w:rsidRPr="0027173D" w:rsidRDefault="00B84719" w:rsidP="00B84719">
            <w:pPr>
              <w:pStyle w:val="Prrafodelista"/>
              <w:tabs>
                <w:tab w:val="left" w:pos="240"/>
                <w:tab w:val="center" w:pos="4459"/>
                <w:tab w:val="left" w:pos="5820"/>
              </w:tabs>
              <w:ind w:left="0"/>
              <w:jc w:val="both"/>
              <w:rPr>
                <w:sz w:val="12"/>
                <w:szCs w:val="12"/>
                <w:lang w:val="es-ES"/>
              </w:rPr>
            </w:pPr>
            <w:r w:rsidRPr="0027173D">
              <w:rPr>
                <w:bCs/>
                <w:sz w:val="12"/>
                <w:szCs w:val="12"/>
              </w:rPr>
              <w:t>En caso de emergencia el tiempo de respuesta del técnico en el sitio será inferior tres (3) horas.</w:t>
            </w:r>
          </w:p>
        </w:tc>
        <w:tc>
          <w:tcPr>
            <w:tcW w:w="567" w:type="dxa"/>
            <w:shd w:val="clear" w:color="auto" w:fill="auto"/>
            <w:vAlign w:val="center"/>
          </w:tcPr>
          <w:p w14:paraId="547BF940" w14:textId="77777777" w:rsidR="00B84719" w:rsidRPr="0027173D" w:rsidRDefault="00B84719" w:rsidP="00B84719">
            <w:pPr>
              <w:tabs>
                <w:tab w:val="left" w:pos="1418"/>
              </w:tabs>
              <w:contextualSpacing/>
              <w:jc w:val="center"/>
              <w:rPr>
                <w:b/>
                <w:bCs/>
                <w:sz w:val="12"/>
                <w:szCs w:val="12"/>
              </w:rPr>
            </w:pPr>
          </w:p>
        </w:tc>
        <w:tc>
          <w:tcPr>
            <w:tcW w:w="568" w:type="dxa"/>
            <w:vAlign w:val="center"/>
          </w:tcPr>
          <w:p w14:paraId="3315FB72" w14:textId="77777777" w:rsidR="00B84719" w:rsidRPr="0027173D" w:rsidRDefault="00B84719" w:rsidP="00B84719">
            <w:pPr>
              <w:tabs>
                <w:tab w:val="left" w:pos="1418"/>
              </w:tabs>
              <w:contextualSpacing/>
              <w:jc w:val="center"/>
              <w:rPr>
                <w:b/>
                <w:bCs/>
                <w:sz w:val="12"/>
                <w:szCs w:val="12"/>
              </w:rPr>
            </w:pPr>
          </w:p>
        </w:tc>
      </w:tr>
      <w:tr w:rsidR="00B84719" w:rsidRPr="0027173D" w14:paraId="4CD526F5" w14:textId="77777777" w:rsidTr="00B84719">
        <w:trPr>
          <w:trHeight w:val="20"/>
          <w:jc w:val="center"/>
        </w:trPr>
        <w:tc>
          <w:tcPr>
            <w:tcW w:w="709" w:type="dxa"/>
            <w:shd w:val="clear" w:color="auto" w:fill="auto"/>
            <w:vAlign w:val="center"/>
          </w:tcPr>
          <w:p w14:paraId="7F7212C5" w14:textId="77777777" w:rsidR="00B84719" w:rsidRPr="0027173D" w:rsidRDefault="00B84719" w:rsidP="00B84719">
            <w:pPr>
              <w:tabs>
                <w:tab w:val="left" w:pos="1418"/>
              </w:tabs>
              <w:ind w:firstLine="1418"/>
              <w:jc w:val="center"/>
              <w:rPr>
                <w:sz w:val="12"/>
                <w:szCs w:val="12"/>
              </w:rPr>
            </w:pPr>
            <w:r w:rsidRPr="0027173D">
              <w:rPr>
                <w:sz w:val="12"/>
                <w:szCs w:val="12"/>
              </w:rPr>
              <w:t>54</w:t>
            </w:r>
          </w:p>
        </w:tc>
        <w:tc>
          <w:tcPr>
            <w:tcW w:w="8500" w:type="dxa"/>
            <w:shd w:val="clear" w:color="auto" w:fill="auto"/>
            <w:vAlign w:val="center"/>
          </w:tcPr>
          <w:p w14:paraId="5646FBFD" w14:textId="77777777" w:rsidR="00B84719" w:rsidRPr="0027173D" w:rsidRDefault="00B84719" w:rsidP="00B84719">
            <w:pPr>
              <w:pStyle w:val="Prrafodelista"/>
              <w:tabs>
                <w:tab w:val="left" w:pos="240"/>
                <w:tab w:val="center" w:pos="4459"/>
                <w:tab w:val="left" w:pos="5820"/>
              </w:tabs>
              <w:ind w:left="0"/>
              <w:jc w:val="both"/>
              <w:rPr>
                <w:b/>
                <w:bCs/>
                <w:sz w:val="12"/>
                <w:szCs w:val="12"/>
                <w:lang w:val="es-ES"/>
              </w:rPr>
            </w:pPr>
            <w:r w:rsidRPr="0027173D">
              <w:rPr>
                <w:bCs/>
                <w:sz w:val="12"/>
                <w:szCs w:val="12"/>
              </w:rPr>
              <w:t xml:space="preserve">Con la presente </w:t>
            </w:r>
            <w:r w:rsidRPr="0027173D">
              <w:rPr>
                <w:b/>
                <w:sz w:val="12"/>
                <w:szCs w:val="12"/>
                <w:u w:val="single"/>
              </w:rPr>
              <w:t>el oferente se compromete</w:t>
            </w:r>
            <w:r w:rsidRPr="0027173D">
              <w:rPr>
                <w:bCs/>
                <w:sz w:val="12"/>
                <w:szCs w:val="12"/>
              </w:rPr>
              <w:t xml:space="preserve"> a realizar inspecciones de control de calidad sin costo adicional, realizando ajustes y calibraciones y garantizando la preservación de los componentes dentro de los estándares de fábrica y las normas internacionales, actividad que debe hacerse semanal o cuando la entidad lo requiera, durante la ejecución del contrato.</w:t>
            </w:r>
          </w:p>
        </w:tc>
        <w:tc>
          <w:tcPr>
            <w:tcW w:w="567" w:type="dxa"/>
            <w:shd w:val="clear" w:color="auto" w:fill="auto"/>
            <w:vAlign w:val="center"/>
          </w:tcPr>
          <w:p w14:paraId="7C3DEC74" w14:textId="77777777" w:rsidR="00B84719" w:rsidRPr="0027173D" w:rsidRDefault="00B84719" w:rsidP="00B84719">
            <w:pPr>
              <w:tabs>
                <w:tab w:val="left" w:pos="1418"/>
              </w:tabs>
              <w:contextualSpacing/>
              <w:jc w:val="center"/>
              <w:rPr>
                <w:b/>
                <w:bCs/>
                <w:sz w:val="12"/>
                <w:szCs w:val="12"/>
              </w:rPr>
            </w:pPr>
          </w:p>
        </w:tc>
        <w:tc>
          <w:tcPr>
            <w:tcW w:w="568" w:type="dxa"/>
            <w:vAlign w:val="center"/>
          </w:tcPr>
          <w:p w14:paraId="6EA50C48" w14:textId="77777777" w:rsidR="00B84719" w:rsidRPr="0027173D" w:rsidRDefault="00B84719" w:rsidP="00B84719">
            <w:pPr>
              <w:tabs>
                <w:tab w:val="left" w:pos="1418"/>
              </w:tabs>
              <w:contextualSpacing/>
              <w:jc w:val="center"/>
              <w:rPr>
                <w:b/>
                <w:bCs/>
                <w:sz w:val="12"/>
                <w:szCs w:val="12"/>
              </w:rPr>
            </w:pPr>
          </w:p>
        </w:tc>
      </w:tr>
      <w:tr w:rsidR="00B84719" w:rsidRPr="0027173D" w14:paraId="2BD7BE5D" w14:textId="77777777" w:rsidTr="00B84719">
        <w:trPr>
          <w:trHeight w:val="20"/>
          <w:jc w:val="center"/>
        </w:trPr>
        <w:tc>
          <w:tcPr>
            <w:tcW w:w="709" w:type="dxa"/>
            <w:shd w:val="clear" w:color="auto" w:fill="auto"/>
            <w:vAlign w:val="center"/>
          </w:tcPr>
          <w:p w14:paraId="28446823" w14:textId="77777777" w:rsidR="00B84719" w:rsidRPr="0027173D" w:rsidRDefault="00B84719" w:rsidP="00B84719">
            <w:pPr>
              <w:tabs>
                <w:tab w:val="left" w:pos="1418"/>
              </w:tabs>
              <w:ind w:firstLine="1418"/>
              <w:jc w:val="center"/>
              <w:rPr>
                <w:bCs/>
                <w:sz w:val="12"/>
                <w:szCs w:val="12"/>
              </w:rPr>
            </w:pPr>
            <w:r w:rsidRPr="0027173D">
              <w:rPr>
                <w:sz w:val="12"/>
                <w:szCs w:val="12"/>
              </w:rPr>
              <w:t>55</w:t>
            </w:r>
          </w:p>
        </w:tc>
        <w:tc>
          <w:tcPr>
            <w:tcW w:w="8500" w:type="dxa"/>
            <w:shd w:val="clear" w:color="auto" w:fill="auto"/>
            <w:vAlign w:val="center"/>
          </w:tcPr>
          <w:p w14:paraId="635BC61A" w14:textId="77777777" w:rsidR="00B84719" w:rsidRPr="0027173D" w:rsidRDefault="00B84719" w:rsidP="00B84719">
            <w:pPr>
              <w:tabs>
                <w:tab w:val="left" w:pos="1418"/>
              </w:tabs>
              <w:contextualSpacing/>
              <w:jc w:val="both"/>
              <w:rPr>
                <w:bCs/>
                <w:sz w:val="12"/>
                <w:szCs w:val="12"/>
              </w:rPr>
            </w:pPr>
            <w:r w:rsidRPr="0027173D">
              <w:rPr>
                <w:bCs/>
                <w:sz w:val="12"/>
                <w:szCs w:val="12"/>
              </w:rPr>
              <w:t xml:space="preserve">Con la presente </w:t>
            </w:r>
            <w:r w:rsidRPr="0027173D">
              <w:rPr>
                <w:b/>
                <w:sz w:val="12"/>
                <w:szCs w:val="12"/>
                <w:u w:val="single"/>
              </w:rPr>
              <w:t>el oferente se compromete</w:t>
            </w:r>
            <w:r w:rsidRPr="0027173D">
              <w:rPr>
                <w:b/>
                <w:sz w:val="12"/>
                <w:szCs w:val="12"/>
              </w:rPr>
              <w:t xml:space="preserve"> </w:t>
            </w:r>
            <w:r w:rsidRPr="0027173D">
              <w:rPr>
                <w:bCs/>
                <w:sz w:val="12"/>
                <w:szCs w:val="12"/>
              </w:rPr>
              <w:t>a</w:t>
            </w:r>
            <w:r w:rsidRPr="0027173D">
              <w:rPr>
                <w:b/>
                <w:sz w:val="12"/>
                <w:szCs w:val="12"/>
              </w:rPr>
              <w:t xml:space="preserve"> </w:t>
            </w:r>
            <w:r w:rsidRPr="0027173D">
              <w:rPr>
                <w:bCs/>
                <w:sz w:val="12"/>
                <w:szCs w:val="12"/>
              </w:rPr>
              <w:t>realizar los mantenimientos preventivos y/o correctivos con personal idóneo en las instalaciones del Colegio Nuestra Señora de Fátima Bucaramanga con las herramientas adecuadas.</w:t>
            </w:r>
          </w:p>
          <w:p w14:paraId="52CBC6E9" w14:textId="77777777" w:rsidR="00B84719" w:rsidRPr="0027173D" w:rsidRDefault="00B84719" w:rsidP="00B84719">
            <w:pPr>
              <w:tabs>
                <w:tab w:val="left" w:pos="1418"/>
              </w:tabs>
              <w:contextualSpacing/>
              <w:jc w:val="both"/>
              <w:rPr>
                <w:bCs/>
                <w:sz w:val="12"/>
                <w:szCs w:val="12"/>
              </w:rPr>
            </w:pPr>
          </w:p>
          <w:p w14:paraId="6E9AAEF6" w14:textId="77777777" w:rsidR="00B84719" w:rsidRPr="0027173D" w:rsidRDefault="00B84719" w:rsidP="00B84719">
            <w:pPr>
              <w:tabs>
                <w:tab w:val="left" w:pos="1418"/>
              </w:tabs>
              <w:contextualSpacing/>
              <w:jc w:val="both"/>
              <w:rPr>
                <w:bCs/>
                <w:sz w:val="12"/>
                <w:szCs w:val="12"/>
              </w:rPr>
            </w:pPr>
            <w:r w:rsidRPr="0027173D">
              <w:rPr>
                <w:bCs/>
                <w:sz w:val="12"/>
                <w:szCs w:val="12"/>
              </w:rPr>
              <w:t>No se destaparán los equipos, ni se realizarán cambios de repuestos sin el debido consentimiento y previa aceptación por parte del supervisor del contrato.</w:t>
            </w:r>
          </w:p>
        </w:tc>
        <w:tc>
          <w:tcPr>
            <w:tcW w:w="567" w:type="dxa"/>
            <w:shd w:val="clear" w:color="auto" w:fill="auto"/>
            <w:vAlign w:val="center"/>
          </w:tcPr>
          <w:p w14:paraId="3F36F6CC" w14:textId="77777777" w:rsidR="00B84719" w:rsidRPr="0027173D" w:rsidRDefault="00B84719" w:rsidP="00B84719">
            <w:pPr>
              <w:tabs>
                <w:tab w:val="left" w:pos="1418"/>
              </w:tabs>
              <w:contextualSpacing/>
              <w:jc w:val="center"/>
              <w:rPr>
                <w:bCs/>
                <w:sz w:val="12"/>
                <w:szCs w:val="12"/>
              </w:rPr>
            </w:pPr>
          </w:p>
        </w:tc>
        <w:tc>
          <w:tcPr>
            <w:tcW w:w="568" w:type="dxa"/>
            <w:vAlign w:val="center"/>
          </w:tcPr>
          <w:p w14:paraId="3AA6CB73" w14:textId="77777777" w:rsidR="00B84719" w:rsidRPr="0027173D" w:rsidRDefault="00B84719" w:rsidP="00B84719">
            <w:pPr>
              <w:tabs>
                <w:tab w:val="left" w:pos="1418"/>
              </w:tabs>
              <w:contextualSpacing/>
              <w:jc w:val="center"/>
              <w:rPr>
                <w:bCs/>
                <w:sz w:val="12"/>
                <w:szCs w:val="12"/>
              </w:rPr>
            </w:pPr>
          </w:p>
        </w:tc>
      </w:tr>
      <w:tr w:rsidR="00B84719" w:rsidRPr="0027173D" w14:paraId="17103411" w14:textId="77777777" w:rsidTr="00B84719">
        <w:trPr>
          <w:trHeight w:val="20"/>
          <w:jc w:val="center"/>
        </w:trPr>
        <w:tc>
          <w:tcPr>
            <w:tcW w:w="709" w:type="dxa"/>
            <w:vAlign w:val="center"/>
          </w:tcPr>
          <w:p w14:paraId="0EAEC97C" w14:textId="77777777" w:rsidR="00B84719" w:rsidRPr="0027173D" w:rsidRDefault="00B84719" w:rsidP="00B84719">
            <w:pPr>
              <w:jc w:val="center"/>
              <w:rPr>
                <w:bCs/>
                <w:sz w:val="12"/>
                <w:szCs w:val="12"/>
              </w:rPr>
            </w:pPr>
            <w:r w:rsidRPr="0027173D">
              <w:rPr>
                <w:bCs/>
                <w:sz w:val="12"/>
                <w:szCs w:val="12"/>
              </w:rPr>
              <w:t>6</w:t>
            </w:r>
          </w:p>
        </w:tc>
        <w:tc>
          <w:tcPr>
            <w:tcW w:w="8500" w:type="dxa"/>
            <w:vAlign w:val="center"/>
          </w:tcPr>
          <w:p w14:paraId="62744966" w14:textId="77777777" w:rsidR="00B84719" w:rsidRPr="0027173D" w:rsidRDefault="00B84719" w:rsidP="00B84719">
            <w:pPr>
              <w:suppressAutoHyphens/>
              <w:jc w:val="both"/>
              <w:rPr>
                <w:bCs/>
                <w:sz w:val="12"/>
                <w:szCs w:val="12"/>
              </w:rPr>
            </w:pPr>
            <w:r w:rsidRPr="0027173D">
              <w:rPr>
                <w:bCs/>
                <w:sz w:val="12"/>
                <w:szCs w:val="12"/>
              </w:rPr>
              <w:t xml:space="preserve">Con la presente </w:t>
            </w:r>
            <w:r w:rsidRPr="0027173D">
              <w:rPr>
                <w:b/>
                <w:sz w:val="12"/>
                <w:szCs w:val="12"/>
                <w:u w:val="single"/>
              </w:rPr>
              <w:t xml:space="preserve">el oferente se compromete, </w:t>
            </w:r>
            <w:r w:rsidRPr="0027173D">
              <w:rPr>
                <w:sz w:val="12"/>
                <w:szCs w:val="12"/>
              </w:rPr>
              <w:t>que</w:t>
            </w:r>
            <w:r w:rsidRPr="0027173D">
              <w:rPr>
                <w:bCs/>
                <w:sz w:val="12"/>
                <w:szCs w:val="12"/>
              </w:rPr>
              <w:t xml:space="preserve"> durante la ejecución del contrato si se hace necesario el cambio de algún tipo de repuesto para el mantenimiento correctivo del ascensor y los componentes no se encuentran contemplados en el listado de precios, se procederá establecer el costo de este, por parte del supervisor del contrato, mediante un estudio de mercado del cual se tomará el menor valor para el pago del trabajo de mantenimiento realizado.</w:t>
            </w:r>
          </w:p>
        </w:tc>
        <w:tc>
          <w:tcPr>
            <w:tcW w:w="567" w:type="dxa"/>
            <w:vAlign w:val="center"/>
          </w:tcPr>
          <w:p w14:paraId="2230C677" w14:textId="77777777" w:rsidR="00B84719" w:rsidRPr="0027173D" w:rsidRDefault="00B84719" w:rsidP="00B84719">
            <w:pPr>
              <w:suppressAutoHyphens/>
              <w:jc w:val="center"/>
              <w:rPr>
                <w:bCs/>
                <w:sz w:val="12"/>
                <w:szCs w:val="12"/>
              </w:rPr>
            </w:pPr>
          </w:p>
        </w:tc>
        <w:tc>
          <w:tcPr>
            <w:tcW w:w="568" w:type="dxa"/>
            <w:vAlign w:val="center"/>
          </w:tcPr>
          <w:p w14:paraId="443A9919" w14:textId="77777777" w:rsidR="00B84719" w:rsidRPr="0027173D" w:rsidRDefault="00B84719" w:rsidP="00B84719">
            <w:pPr>
              <w:suppressAutoHyphens/>
              <w:jc w:val="center"/>
              <w:rPr>
                <w:bCs/>
                <w:sz w:val="12"/>
                <w:szCs w:val="12"/>
              </w:rPr>
            </w:pPr>
          </w:p>
        </w:tc>
      </w:tr>
      <w:tr w:rsidR="00B84719" w:rsidRPr="0027173D" w14:paraId="6C3936D1" w14:textId="77777777" w:rsidTr="00B84719">
        <w:trPr>
          <w:trHeight w:val="20"/>
          <w:jc w:val="center"/>
        </w:trPr>
        <w:tc>
          <w:tcPr>
            <w:tcW w:w="709" w:type="dxa"/>
            <w:vAlign w:val="center"/>
          </w:tcPr>
          <w:p w14:paraId="63AA3DCD" w14:textId="77777777" w:rsidR="00B84719" w:rsidRPr="0027173D" w:rsidRDefault="00B84719" w:rsidP="00B84719">
            <w:pPr>
              <w:jc w:val="center"/>
              <w:rPr>
                <w:bCs/>
                <w:sz w:val="12"/>
                <w:szCs w:val="12"/>
              </w:rPr>
            </w:pPr>
            <w:r w:rsidRPr="0027173D">
              <w:rPr>
                <w:bCs/>
                <w:sz w:val="12"/>
                <w:szCs w:val="12"/>
              </w:rPr>
              <w:t>7</w:t>
            </w:r>
          </w:p>
        </w:tc>
        <w:tc>
          <w:tcPr>
            <w:tcW w:w="8500" w:type="dxa"/>
            <w:vAlign w:val="center"/>
          </w:tcPr>
          <w:p w14:paraId="1511C235" w14:textId="77777777" w:rsidR="00B84719" w:rsidRPr="0027173D" w:rsidRDefault="00B84719" w:rsidP="00B84719">
            <w:pPr>
              <w:pStyle w:val="Prrafodelista"/>
              <w:tabs>
                <w:tab w:val="left" w:pos="240"/>
              </w:tabs>
              <w:ind w:left="0"/>
              <w:jc w:val="both"/>
              <w:rPr>
                <w:b/>
                <w:sz w:val="12"/>
                <w:szCs w:val="12"/>
                <w:lang w:val="es-ES"/>
              </w:rPr>
            </w:pPr>
            <w:r w:rsidRPr="0027173D">
              <w:rPr>
                <w:b/>
                <w:sz w:val="12"/>
                <w:szCs w:val="12"/>
                <w:lang w:val="es-ES"/>
              </w:rPr>
              <w:t xml:space="preserve">CAPACIDAD OPERATIVA: </w:t>
            </w:r>
            <w:r w:rsidRPr="0027173D">
              <w:rPr>
                <w:bCs/>
                <w:sz w:val="12"/>
                <w:szCs w:val="12"/>
                <w:lang w:val="es-ES"/>
              </w:rPr>
              <w:t xml:space="preserve">Con el fin de garantizar la calidad de la prestación del servicio de mantenimiento a contratar y evitar incumplimientos en la ejecución del futuro contrato, </w:t>
            </w:r>
            <w:r w:rsidRPr="0027173D">
              <w:rPr>
                <w:b/>
                <w:sz w:val="12"/>
                <w:szCs w:val="12"/>
                <w:lang w:val="es-ES"/>
              </w:rPr>
              <w:t>con la presente el oferente certifica que,</w:t>
            </w:r>
            <w:r w:rsidRPr="0027173D">
              <w:rPr>
                <w:bCs/>
                <w:sz w:val="12"/>
                <w:szCs w:val="12"/>
                <w:lang w:val="es-ES"/>
              </w:rPr>
              <w:t xml:space="preserve"> cuenta con el equipo, herramienta, personal idóneo y todos aquellos aspectos que puedan ser verificados y que deberá poner a disposición de la Policía Metropolitana de Bucaramanga, para el desarrollo del </w:t>
            </w:r>
            <w:r w:rsidRPr="0027173D">
              <w:rPr>
                <w:bCs/>
                <w:sz w:val="12"/>
                <w:szCs w:val="12"/>
              </w:rPr>
              <w:t>mantenimiento del ascensor ASCENCO con capacidad de 450 Kg.</w:t>
            </w:r>
          </w:p>
        </w:tc>
        <w:tc>
          <w:tcPr>
            <w:tcW w:w="567" w:type="dxa"/>
            <w:vAlign w:val="center"/>
          </w:tcPr>
          <w:p w14:paraId="655431D6" w14:textId="77777777" w:rsidR="00B84719" w:rsidRPr="0027173D" w:rsidRDefault="00B84719" w:rsidP="00B84719">
            <w:pPr>
              <w:suppressAutoHyphens/>
              <w:jc w:val="center"/>
              <w:rPr>
                <w:bCs/>
                <w:sz w:val="12"/>
                <w:szCs w:val="12"/>
              </w:rPr>
            </w:pPr>
          </w:p>
        </w:tc>
        <w:tc>
          <w:tcPr>
            <w:tcW w:w="568" w:type="dxa"/>
            <w:vAlign w:val="center"/>
          </w:tcPr>
          <w:p w14:paraId="6A08BCA0" w14:textId="77777777" w:rsidR="00B84719" w:rsidRPr="0027173D" w:rsidRDefault="00B84719" w:rsidP="00B84719">
            <w:pPr>
              <w:suppressAutoHyphens/>
              <w:jc w:val="center"/>
              <w:rPr>
                <w:bCs/>
                <w:sz w:val="12"/>
                <w:szCs w:val="12"/>
              </w:rPr>
            </w:pPr>
          </w:p>
        </w:tc>
      </w:tr>
      <w:tr w:rsidR="00B84719" w:rsidRPr="0027173D" w14:paraId="37BBF76A" w14:textId="77777777" w:rsidTr="00B84719">
        <w:trPr>
          <w:trHeight w:val="20"/>
          <w:jc w:val="center"/>
        </w:trPr>
        <w:tc>
          <w:tcPr>
            <w:tcW w:w="709" w:type="dxa"/>
            <w:vAlign w:val="center"/>
          </w:tcPr>
          <w:p w14:paraId="69F8D0F5" w14:textId="77777777" w:rsidR="00B84719" w:rsidRPr="0027173D" w:rsidRDefault="00B84719" w:rsidP="00B84719">
            <w:pPr>
              <w:jc w:val="center"/>
              <w:rPr>
                <w:bCs/>
                <w:sz w:val="12"/>
                <w:szCs w:val="12"/>
              </w:rPr>
            </w:pPr>
            <w:r w:rsidRPr="0027173D">
              <w:rPr>
                <w:bCs/>
                <w:sz w:val="12"/>
                <w:szCs w:val="12"/>
              </w:rPr>
              <w:t>8</w:t>
            </w:r>
          </w:p>
        </w:tc>
        <w:tc>
          <w:tcPr>
            <w:tcW w:w="8500" w:type="dxa"/>
            <w:vAlign w:val="center"/>
          </w:tcPr>
          <w:p w14:paraId="0975298A" w14:textId="77777777" w:rsidR="00B84719" w:rsidRPr="0027173D" w:rsidRDefault="00B84719" w:rsidP="00B84719">
            <w:pPr>
              <w:suppressAutoHyphens/>
              <w:jc w:val="both"/>
              <w:rPr>
                <w:bCs/>
                <w:sz w:val="12"/>
                <w:szCs w:val="12"/>
              </w:rPr>
            </w:pPr>
            <w:r w:rsidRPr="0027173D">
              <w:rPr>
                <w:bCs/>
                <w:sz w:val="12"/>
                <w:szCs w:val="12"/>
              </w:rPr>
              <w:t xml:space="preserve">Con la presente </w:t>
            </w:r>
            <w:r w:rsidRPr="0027173D">
              <w:rPr>
                <w:b/>
                <w:sz w:val="12"/>
                <w:szCs w:val="12"/>
                <w:u w:val="single"/>
              </w:rPr>
              <w:t>el oferente se compromete</w:t>
            </w:r>
            <w:r w:rsidRPr="0027173D">
              <w:rPr>
                <w:bCs/>
                <w:sz w:val="12"/>
                <w:szCs w:val="12"/>
              </w:rPr>
              <w:t xml:space="preserve"> a entregar la </w:t>
            </w:r>
            <w:r w:rsidRPr="0027173D">
              <w:rPr>
                <w:sz w:val="12"/>
                <w:szCs w:val="12"/>
                <w:lang w:eastAsia="es-CO"/>
              </w:rPr>
              <w:t>Certificación NTC 5926-1 y NTC 5926-2 (ACREDITACIÓN POR EL ORGANISMO NACIONAL DE COLOMBIA - ONAC LOS CUALES CERTIFICARAN SU OPTIMA OPERACIÓN DE CONFORMIDAD CON LA CORRESPONDIENTE NORMA TÉCNICA COLOMBIANA), una vez culmine el servicio de mantenimiento preventivo y/o correctivo</w:t>
            </w:r>
          </w:p>
        </w:tc>
        <w:tc>
          <w:tcPr>
            <w:tcW w:w="567" w:type="dxa"/>
            <w:vAlign w:val="center"/>
          </w:tcPr>
          <w:p w14:paraId="6EC74123" w14:textId="77777777" w:rsidR="00B84719" w:rsidRPr="0027173D" w:rsidRDefault="00B84719" w:rsidP="00B84719">
            <w:pPr>
              <w:suppressAutoHyphens/>
              <w:jc w:val="center"/>
              <w:rPr>
                <w:bCs/>
                <w:sz w:val="12"/>
                <w:szCs w:val="12"/>
              </w:rPr>
            </w:pPr>
          </w:p>
        </w:tc>
        <w:tc>
          <w:tcPr>
            <w:tcW w:w="568" w:type="dxa"/>
            <w:vAlign w:val="center"/>
          </w:tcPr>
          <w:p w14:paraId="6D1AC9C8" w14:textId="77777777" w:rsidR="00B84719" w:rsidRPr="0027173D" w:rsidRDefault="00B84719" w:rsidP="00B84719">
            <w:pPr>
              <w:suppressAutoHyphens/>
              <w:jc w:val="center"/>
              <w:rPr>
                <w:bCs/>
                <w:sz w:val="12"/>
                <w:szCs w:val="12"/>
              </w:rPr>
            </w:pPr>
          </w:p>
        </w:tc>
      </w:tr>
      <w:tr w:rsidR="00B84719" w:rsidRPr="0027173D" w14:paraId="0A5997E3" w14:textId="77777777" w:rsidTr="00B84719">
        <w:trPr>
          <w:trHeight w:val="20"/>
          <w:jc w:val="center"/>
        </w:trPr>
        <w:tc>
          <w:tcPr>
            <w:tcW w:w="10344" w:type="dxa"/>
            <w:gridSpan w:val="4"/>
            <w:shd w:val="clear" w:color="auto" w:fill="D9D9D9" w:themeFill="background1" w:themeFillShade="D9"/>
            <w:vAlign w:val="center"/>
          </w:tcPr>
          <w:p w14:paraId="410F7DCA" w14:textId="77777777" w:rsidR="00B84719" w:rsidRPr="0027173D" w:rsidRDefault="00B84719" w:rsidP="00B84719">
            <w:pPr>
              <w:suppressAutoHyphens/>
              <w:jc w:val="center"/>
              <w:rPr>
                <w:b/>
                <w:bCs/>
                <w:sz w:val="12"/>
                <w:szCs w:val="12"/>
              </w:rPr>
            </w:pPr>
            <w:r w:rsidRPr="0027173D">
              <w:rPr>
                <w:b/>
                <w:bCs/>
                <w:sz w:val="12"/>
                <w:szCs w:val="12"/>
              </w:rPr>
              <w:t>REPARACIONES</w:t>
            </w:r>
          </w:p>
        </w:tc>
      </w:tr>
      <w:tr w:rsidR="00B84719" w:rsidRPr="0027173D" w14:paraId="5D838D38" w14:textId="77777777" w:rsidTr="00B84719">
        <w:trPr>
          <w:trHeight w:val="20"/>
          <w:jc w:val="center"/>
        </w:trPr>
        <w:tc>
          <w:tcPr>
            <w:tcW w:w="709" w:type="dxa"/>
            <w:vAlign w:val="center"/>
          </w:tcPr>
          <w:p w14:paraId="2A24895A" w14:textId="77777777" w:rsidR="00B84719" w:rsidRPr="0027173D" w:rsidRDefault="00B84719" w:rsidP="00B84719">
            <w:pPr>
              <w:jc w:val="center"/>
              <w:rPr>
                <w:bCs/>
                <w:sz w:val="12"/>
                <w:szCs w:val="12"/>
              </w:rPr>
            </w:pPr>
            <w:r w:rsidRPr="0027173D">
              <w:rPr>
                <w:bCs/>
                <w:sz w:val="12"/>
                <w:szCs w:val="12"/>
              </w:rPr>
              <w:t>9</w:t>
            </w:r>
          </w:p>
        </w:tc>
        <w:tc>
          <w:tcPr>
            <w:tcW w:w="8500" w:type="dxa"/>
            <w:vAlign w:val="center"/>
          </w:tcPr>
          <w:p w14:paraId="56B609C6" w14:textId="77777777" w:rsidR="00B84719" w:rsidRPr="0027173D" w:rsidRDefault="00B84719" w:rsidP="00B84719">
            <w:pPr>
              <w:suppressAutoHyphens/>
              <w:jc w:val="both"/>
              <w:rPr>
                <w:bCs/>
                <w:sz w:val="12"/>
                <w:szCs w:val="12"/>
              </w:rPr>
            </w:pPr>
            <w:r w:rsidRPr="0027173D">
              <w:rPr>
                <w:bCs/>
                <w:sz w:val="12"/>
                <w:szCs w:val="12"/>
              </w:rPr>
              <w:t xml:space="preserve">Con la presente </w:t>
            </w:r>
            <w:r w:rsidRPr="0027173D">
              <w:rPr>
                <w:b/>
                <w:sz w:val="12"/>
                <w:szCs w:val="12"/>
                <w:u w:val="single"/>
              </w:rPr>
              <w:t>el oferente se compromete</w:t>
            </w:r>
            <w:r w:rsidRPr="0027173D">
              <w:rPr>
                <w:bCs/>
                <w:sz w:val="12"/>
                <w:szCs w:val="12"/>
              </w:rPr>
              <w:t xml:space="preserve"> a realizar el desmonte de los elementos averiados existentes incluyendo el suministro e instalación del repuesto el cual debe ser nuevo.  Asimismo, se garantizará que el ascensor funcione en óptimas condiciones.</w:t>
            </w:r>
          </w:p>
        </w:tc>
        <w:tc>
          <w:tcPr>
            <w:tcW w:w="567" w:type="dxa"/>
            <w:vAlign w:val="center"/>
          </w:tcPr>
          <w:p w14:paraId="20A1E718" w14:textId="77777777" w:rsidR="00B84719" w:rsidRPr="0027173D" w:rsidRDefault="00B84719" w:rsidP="00B84719">
            <w:pPr>
              <w:suppressAutoHyphens/>
              <w:jc w:val="center"/>
              <w:rPr>
                <w:bCs/>
                <w:sz w:val="12"/>
                <w:szCs w:val="12"/>
              </w:rPr>
            </w:pPr>
          </w:p>
        </w:tc>
        <w:tc>
          <w:tcPr>
            <w:tcW w:w="568" w:type="dxa"/>
            <w:vAlign w:val="center"/>
          </w:tcPr>
          <w:p w14:paraId="7E2B4859" w14:textId="77777777" w:rsidR="00B84719" w:rsidRPr="0027173D" w:rsidRDefault="00B84719" w:rsidP="00B84719">
            <w:pPr>
              <w:suppressAutoHyphens/>
              <w:jc w:val="center"/>
              <w:rPr>
                <w:bCs/>
                <w:sz w:val="12"/>
                <w:szCs w:val="12"/>
              </w:rPr>
            </w:pPr>
          </w:p>
        </w:tc>
      </w:tr>
      <w:tr w:rsidR="00B84719" w:rsidRPr="0027173D" w14:paraId="400EC6DE" w14:textId="77777777" w:rsidTr="00B84719">
        <w:trPr>
          <w:trHeight w:val="20"/>
          <w:jc w:val="center"/>
        </w:trPr>
        <w:tc>
          <w:tcPr>
            <w:tcW w:w="709" w:type="dxa"/>
            <w:vAlign w:val="center"/>
          </w:tcPr>
          <w:p w14:paraId="1ACD862C" w14:textId="77777777" w:rsidR="00B84719" w:rsidRPr="0027173D" w:rsidRDefault="00B84719" w:rsidP="00B84719">
            <w:pPr>
              <w:jc w:val="center"/>
              <w:rPr>
                <w:bCs/>
                <w:sz w:val="12"/>
                <w:szCs w:val="12"/>
              </w:rPr>
            </w:pPr>
            <w:r w:rsidRPr="0027173D">
              <w:rPr>
                <w:bCs/>
                <w:sz w:val="12"/>
                <w:szCs w:val="12"/>
              </w:rPr>
              <w:t>10</w:t>
            </w:r>
          </w:p>
        </w:tc>
        <w:tc>
          <w:tcPr>
            <w:tcW w:w="8500" w:type="dxa"/>
            <w:vAlign w:val="center"/>
          </w:tcPr>
          <w:p w14:paraId="59A0FDE1" w14:textId="77777777" w:rsidR="00B84719" w:rsidRPr="0027173D" w:rsidRDefault="00B84719" w:rsidP="00B84719">
            <w:pPr>
              <w:suppressAutoHyphens/>
              <w:jc w:val="both"/>
              <w:rPr>
                <w:bCs/>
                <w:sz w:val="12"/>
                <w:szCs w:val="12"/>
              </w:rPr>
            </w:pPr>
            <w:r w:rsidRPr="0027173D">
              <w:rPr>
                <w:bCs/>
                <w:sz w:val="12"/>
                <w:szCs w:val="12"/>
              </w:rPr>
              <w:t xml:space="preserve">Con la presente </w:t>
            </w:r>
            <w:r w:rsidRPr="0027173D">
              <w:rPr>
                <w:b/>
                <w:sz w:val="12"/>
                <w:szCs w:val="12"/>
                <w:u w:val="single"/>
              </w:rPr>
              <w:t>el oferente se compromete</w:t>
            </w:r>
            <w:r w:rsidRPr="0027173D">
              <w:rPr>
                <w:bCs/>
                <w:sz w:val="12"/>
                <w:szCs w:val="12"/>
              </w:rPr>
              <w:t xml:space="preserve"> que, en caso de daño o pérdida de los equipos a intervenir, el contratista debe reparar o reemplazar el elemento dañado, sin cargo al contrato.</w:t>
            </w:r>
          </w:p>
        </w:tc>
        <w:tc>
          <w:tcPr>
            <w:tcW w:w="567" w:type="dxa"/>
            <w:vAlign w:val="center"/>
          </w:tcPr>
          <w:p w14:paraId="10388DE9" w14:textId="77777777" w:rsidR="00B84719" w:rsidRPr="0027173D" w:rsidRDefault="00B84719" w:rsidP="00B84719">
            <w:pPr>
              <w:suppressAutoHyphens/>
              <w:jc w:val="center"/>
              <w:rPr>
                <w:bCs/>
                <w:sz w:val="12"/>
                <w:szCs w:val="12"/>
              </w:rPr>
            </w:pPr>
          </w:p>
        </w:tc>
        <w:tc>
          <w:tcPr>
            <w:tcW w:w="568" w:type="dxa"/>
            <w:vAlign w:val="center"/>
          </w:tcPr>
          <w:p w14:paraId="64A8F012" w14:textId="77777777" w:rsidR="00B84719" w:rsidRPr="0027173D" w:rsidRDefault="00B84719" w:rsidP="00B84719">
            <w:pPr>
              <w:suppressAutoHyphens/>
              <w:jc w:val="center"/>
              <w:rPr>
                <w:bCs/>
                <w:sz w:val="12"/>
                <w:szCs w:val="12"/>
              </w:rPr>
            </w:pPr>
          </w:p>
        </w:tc>
      </w:tr>
      <w:tr w:rsidR="00B84719" w:rsidRPr="0027173D" w14:paraId="5E017479" w14:textId="77777777" w:rsidTr="00B84719">
        <w:trPr>
          <w:trHeight w:val="20"/>
          <w:jc w:val="center"/>
        </w:trPr>
        <w:tc>
          <w:tcPr>
            <w:tcW w:w="709" w:type="dxa"/>
            <w:vAlign w:val="center"/>
          </w:tcPr>
          <w:p w14:paraId="11F014CF" w14:textId="77777777" w:rsidR="00B84719" w:rsidRPr="0027173D" w:rsidRDefault="00B84719" w:rsidP="00B84719">
            <w:pPr>
              <w:jc w:val="center"/>
              <w:rPr>
                <w:bCs/>
                <w:sz w:val="12"/>
                <w:szCs w:val="12"/>
              </w:rPr>
            </w:pPr>
            <w:r w:rsidRPr="0027173D">
              <w:rPr>
                <w:bCs/>
                <w:sz w:val="12"/>
                <w:szCs w:val="12"/>
              </w:rPr>
              <w:t>11</w:t>
            </w:r>
          </w:p>
        </w:tc>
        <w:tc>
          <w:tcPr>
            <w:tcW w:w="8500" w:type="dxa"/>
            <w:vAlign w:val="center"/>
          </w:tcPr>
          <w:p w14:paraId="425AFABA" w14:textId="77777777" w:rsidR="00B84719" w:rsidRPr="0027173D" w:rsidRDefault="00B84719" w:rsidP="00B84719">
            <w:pPr>
              <w:suppressAutoHyphens/>
              <w:jc w:val="both"/>
              <w:rPr>
                <w:bCs/>
                <w:sz w:val="12"/>
                <w:szCs w:val="12"/>
              </w:rPr>
            </w:pPr>
            <w:r w:rsidRPr="0027173D">
              <w:rPr>
                <w:bCs/>
                <w:sz w:val="12"/>
                <w:szCs w:val="12"/>
              </w:rPr>
              <w:t xml:space="preserve">Con la presente </w:t>
            </w:r>
            <w:r w:rsidRPr="0027173D">
              <w:rPr>
                <w:b/>
                <w:sz w:val="12"/>
                <w:szCs w:val="12"/>
                <w:u w:val="single"/>
              </w:rPr>
              <w:t>el oferente se compromete</w:t>
            </w:r>
            <w:r w:rsidRPr="0027173D">
              <w:rPr>
                <w:bCs/>
                <w:sz w:val="12"/>
                <w:szCs w:val="12"/>
              </w:rPr>
              <w:t xml:space="preserve"> a diligenciar formato reporte del servicio de mantenimiento de los ascensores y dejar copia al supervisor del contrato, este formato debe contener:</w:t>
            </w:r>
          </w:p>
          <w:p w14:paraId="37518DE2" w14:textId="77777777" w:rsidR="00B84719" w:rsidRPr="0027173D" w:rsidRDefault="00B84719" w:rsidP="00B84719">
            <w:pPr>
              <w:suppressAutoHyphens/>
              <w:jc w:val="both"/>
              <w:rPr>
                <w:bCs/>
                <w:sz w:val="12"/>
                <w:szCs w:val="12"/>
              </w:rPr>
            </w:pPr>
            <w:r w:rsidRPr="0027173D">
              <w:rPr>
                <w:bCs/>
                <w:sz w:val="12"/>
                <w:szCs w:val="12"/>
              </w:rPr>
              <w:t>• Localización</w:t>
            </w:r>
          </w:p>
          <w:p w14:paraId="4EBCE88C" w14:textId="77777777" w:rsidR="00B84719" w:rsidRPr="0027173D" w:rsidRDefault="00B84719" w:rsidP="00B84719">
            <w:pPr>
              <w:suppressAutoHyphens/>
              <w:jc w:val="both"/>
              <w:rPr>
                <w:bCs/>
                <w:sz w:val="12"/>
                <w:szCs w:val="12"/>
              </w:rPr>
            </w:pPr>
            <w:r w:rsidRPr="0027173D">
              <w:rPr>
                <w:bCs/>
                <w:sz w:val="12"/>
                <w:szCs w:val="12"/>
              </w:rPr>
              <w:t>• Fecha y hora</w:t>
            </w:r>
          </w:p>
          <w:p w14:paraId="40322DB5" w14:textId="77777777" w:rsidR="00B84719" w:rsidRPr="0027173D" w:rsidRDefault="00B84719" w:rsidP="00B84719">
            <w:pPr>
              <w:suppressAutoHyphens/>
              <w:jc w:val="both"/>
              <w:rPr>
                <w:bCs/>
                <w:sz w:val="12"/>
                <w:szCs w:val="12"/>
              </w:rPr>
            </w:pPr>
            <w:r w:rsidRPr="0027173D">
              <w:rPr>
                <w:bCs/>
                <w:sz w:val="12"/>
                <w:szCs w:val="12"/>
              </w:rPr>
              <w:t>• Identificación del equipo</w:t>
            </w:r>
          </w:p>
          <w:p w14:paraId="60105357" w14:textId="77777777" w:rsidR="00B84719" w:rsidRPr="0027173D" w:rsidRDefault="00B84719" w:rsidP="00B84719">
            <w:pPr>
              <w:suppressAutoHyphens/>
              <w:jc w:val="both"/>
              <w:rPr>
                <w:bCs/>
                <w:sz w:val="12"/>
                <w:szCs w:val="12"/>
              </w:rPr>
            </w:pPr>
            <w:r w:rsidRPr="0027173D">
              <w:rPr>
                <w:bCs/>
                <w:sz w:val="12"/>
                <w:szCs w:val="12"/>
              </w:rPr>
              <w:t>• Nombre del equipo, marca, modelo, serie y accesorios</w:t>
            </w:r>
          </w:p>
          <w:p w14:paraId="6D5A2198" w14:textId="77777777" w:rsidR="00B84719" w:rsidRPr="0027173D" w:rsidRDefault="00B84719" w:rsidP="00B84719">
            <w:pPr>
              <w:suppressAutoHyphens/>
              <w:jc w:val="both"/>
              <w:rPr>
                <w:bCs/>
                <w:sz w:val="12"/>
                <w:szCs w:val="12"/>
              </w:rPr>
            </w:pPr>
            <w:r w:rsidRPr="0027173D">
              <w:rPr>
                <w:bCs/>
                <w:sz w:val="12"/>
                <w:szCs w:val="12"/>
              </w:rPr>
              <w:t>• Diagnóstico o trabajo realizado</w:t>
            </w:r>
          </w:p>
          <w:p w14:paraId="35C7C120" w14:textId="77777777" w:rsidR="00B84719" w:rsidRPr="0027173D" w:rsidRDefault="00B84719" w:rsidP="00B84719">
            <w:pPr>
              <w:suppressAutoHyphens/>
              <w:jc w:val="both"/>
              <w:rPr>
                <w:bCs/>
                <w:sz w:val="12"/>
                <w:szCs w:val="12"/>
              </w:rPr>
            </w:pPr>
            <w:r w:rsidRPr="0027173D">
              <w:rPr>
                <w:bCs/>
                <w:sz w:val="12"/>
                <w:szCs w:val="12"/>
              </w:rPr>
              <w:t>• Observaciones, repuestos y accesorios utilizados</w:t>
            </w:r>
          </w:p>
          <w:p w14:paraId="4B48BAAC" w14:textId="77777777" w:rsidR="00B84719" w:rsidRPr="0027173D" w:rsidRDefault="00B84719" w:rsidP="00B84719">
            <w:pPr>
              <w:suppressAutoHyphens/>
              <w:jc w:val="both"/>
              <w:rPr>
                <w:bCs/>
                <w:sz w:val="12"/>
                <w:szCs w:val="12"/>
              </w:rPr>
            </w:pPr>
            <w:r w:rsidRPr="0027173D">
              <w:rPr>
                <w:bCs/>
                <w:sz w:val="12"/>
                <w:szCs w:val="12"/>
              </w:rPr>
              <w:t>• Nombre y firma de quien recibe a satisfacción</w:t>
            </w:r>
          </w:p>
          <w:p w14:paraId="402E2E5A" w14:textId="77777777" w:rsidR="00B84719" w:rsidRPr="0027173D" w:rsidRDefault="00B84719" w:rsidP="00B84719">
            <w:pPr>
              <w:suppressAutoHyphens/>
              <w:jc w:val="both"/>
              <w:rPr>
                <w:bCs/>
                <w:sz w:val="12"/>
                <w:szCs w:val="12"/>
              </w:rPr>
            </w:pPr>
            <w:r w:rsidRPr="0027173D">
              <w:rPr>
                <w:bCs/>
                <w:sz w:val="12"/>
                <w:szCs w:val="12"/>
              </w:rPr>
              <w:t>• Sugerencias para el buen uso del recurso.</w:t>
            </w:r>
          </w:p>
        </w:tc>
        <w:tc>
          <w:tcPr>
            <w:tcW w:w="567" w:type="dxa"/>
            <w:vAlign w:val="center"/>
          </w:tcPr>
          <w:p w14:paraId="46B512AE" w14:textId="77777777" w:rsidR="00B84719" w:rsidRPr="0027173D" w:rsidRDefault="00B84719" w:rsidP="00B84719">
            <w:pPr>
              <w:suppressAutoHyphens/>
              <w:jc w:val="center"/>
              <w:rPr>
                <w:bCs/>
                <w:sz w:val="12"/>
                <w:szCs w:val="12"/>
              </w:rPr>
            </w:pPr>
          </w:p>
        </w:tc>
        <w:tc>
          <w:tcPr>
            <w:tcW w:w="568" w:type="dxa"/>
            <w:vAlign w:val="center"/>
          </w:tcPr>
          <w:p w14:paraId="2B9A6AD7" w14:textId="77777777" w:rsidR="00B84719" w:rsidRPr="0027173D" w:rsidRDefault="00B84719" w:rsidP="00B84719">
            <w:pPr>
              <w:suppressAutoHyphens/>
              <w:jc w:val="center"/>
              <w:rPr>
                <w:bCs/>
                <w:sz w:val="12"/>
                <w:szCs w:val="12"/>
              </w:rPr>
            </w:pPr>
          </w:p>
        </w:tc>
      </w:tr>
      <w:tr w:rsidR="00B84719" w:rsidRPr="0027173D" w14:paraId="5A709419" w14:textId="77777777" w:rsidTr="00B84719">
        <w:trPr>
          <w:trHeight w:val="20"/>
          <w:jc w:val="center"/>
        </w:trPr>
        <w:tc>
          <w:tcPr>
            <w:tcW w:w="709" w:type="dxa"/>
            <w:vAlign w:val="center"/>
          </w:tcPr>
          <w:p w14:paraId="78DE32E6" w14:textId="77777777" w:rsidR="00B84719" w:rsidRPr="0027173D" w:rsidRDefault="00B84719" w:rsidP="00B84719">
            <w:pPr>
              <w:jc w:val="center"/>
              <w:rPr>
                <w:bCs/>
                <w:sz w:val="12"/>
                <w:szCs w:val="12"/>
              </w:rPr>
            </w:pPr>
            <w:r w:rsidRPr="0027173D">
              <w:rPr>
                <w:bCs/>
                <w:sz w:val="12"/>
                <w:szCs w:val="12"/>
              </w:rPr>
              <w:t>12</w:t>
            </w:r>
          </w:p>
        </w:tc>
        <w:tc>
          <w:tcPr>
            <w:tcW w:w="8500" w:type="dxa"/>
            <w:vAlign w:val="center"/>
          </w:tcPr>
          <w:p w14:paraId="7F53A5CD" w14:textId="77777777" w:rsidR="00B84719" w:rsidRPr="0027173D" w:rsidRDefault="00B84719" w:rsidP="00B84719">
            <w:pPr>
              <w:suppressAutoHyphens/>
              <w:jc w:val="both"/>
              <w:rPr>
                <w:bCs/>
                <w:sz w:val="12"/>
                <w:szCs w:val="12"/>
              </w:rPr>
            </w:pPr>
            <w:r w:rsidRPr="0027173D">
              <w:rPr>
                <w:bCs/>
                <w:sz w:val="12"/>
                <w:szCs w:val="12"/>
              </w:rPr>
              <w:t>El oferente</w:t>
            </w:r>
            <w:r w:rsidRPr="0027173D">
              <w:rPr>
                <w:b/>
                <w:sz w:val="12"/>
                <w:szCs w:val="12"/>
              </w:rPr>
              <w:t>,</w:t>
            </w:r>
            <w:r w:rsidRPr="0027173D">
              <w:rPr>
                <w:bCs/>
                <w:sz w:val="12"/>
                <w:szCs w:val="12"/>
              </w:rPr>
              <w:t xml:space="preserve"> deberá presentar junto con la oferta </w:t>
            </w:r>
            <w:r w:rsidRPr="0027173D">
              <w:rPr>
                <w:b/>
                <w:sz w:val="12"/>
                <w:szCs w:val="12"/>
                <w:u w:val="single"/>
              </w:rPr>
              <w:t>CERTIFICACIÓN EN LA CUAL INDIQUE QUE LOS REPUESTOS Y ACCESORIOS A SUMINISTRAR EN LA EJECUCIÓN DEL CONTRATO SERÁN ORIGINALES Y NUEVOS.</w:t>
            </w:r>
            <w:r w:rsidRPr="0027173D">
              <w:rPr>
                <w:bCs/>
                <w:sz w:val="12"/>
                <w:szCs w:val="12"/>
              </w:rPr>
              <w:t xml:space="preserve">  Entiéndase como repuesto original, por aquellos de marca y características físicas y técnicas iguales o superiores a los que vienen instalados en los ascensores, en cumplimiento con la normatividad vigente que aplique sin desmejorar la calidad del servicio y de los elementos.</w:t>
            </w:r>
          </w:p>
          <w:p w14:paraId="470C9A3D" w14:textId="77777777" w:rsidR="00B84719" w:rsidRPr="0027173D" w:rsidRDefault="00B84719" w:rsidP="00B84719">
            <w:pPr>
              <w:suppressAutoHyphens/>
              <w:jc w:val="both"/>
              <w:rPr>
                <w:bCs/>
                <w:sz w:val="12"/>
                <w:szCs w:val="12"/>
              </w:rPr>
            </w:pPr>
            <w:r w:rsidRPr="0027173D">
              <w:rPr>
                <w:bCs/>
                <w:sz w:val="12"/>
                <w:szCs w:val="12"/>
              </w:rPr>
              <w:t>Asimismo, se compromete efectuar la disposición final de las piezas o repuestos retirados, suministrando la certificación de destrucción al Supervisor del Contrato</w:t>
            </w:r>
          </w:p>
        </w:tc>
        <w:tc>
          <w:tcPr>
            <w:tcW w:w="567" w:type="dxa"/>
            <w:vAlign w:val="center"/>
          </w:tcPr>
          <w:p w14:paraId="4985FE3C" w14:textId="77777777" w:rsidR="00B84719" w:rsidRPr="0027173D" w:rsidRDefault="00B84719" w:rsidP="00B84719">
            <w:pPr>
              <w:suppressAutoHyphens/>
              <w:jc w:val="center"/>
              <w:rPr>
                <w:bCs/>
                <w:sz w:val="12"/>
                <w:szCs w:val="12"/>
              </w:rPr>
            </w:pPr>
          </w:p>
        </w:tc>
        <w:tc>
          <w:tcPr>
            <w:tcW w:w="568" w:type="dxa"/>
            <w:vAlign w:val="center"/>
          </w:tcPr>
          <w:p w14:paraId="3477291A" w14:textId="77777777" w:rsidR="00B84719" w:rsidRPr="0027173D" w:rsidRDefault="00B84719" w:rsidP="00B84719">
            <w:pPr>
              <w:suppressAutoHyphens/>
              <w:jc w:val="center"/>
              <w:rPr>
                <w:bCs/>
                <w:sz w:val="12"/>
                <w:szCs w:val="12"/>
              </w:rPr>
            </w:pPr>
          </w:p>
        </w:tc>
      </w:tr>
      <w:tr w:rsidR="00B84719" w:rsidRPr="0027173D" w14:paraId="759D16CE" w14:textId="77777777" w:rsidTr="00B84719">
        <w:trPr>
          <w:trHeight w:val="20"/>
          <w:jc w:val="center"/>
        </w:trPr>
        <w:tc>
          <w:tcPr>
            <w:tcW w:w="10344" w:type="dxa"/>
            <w:gridSpan w:val="4"/>
            <w:shd w:val="clear" w:color="auto" w:fill="D9D9D9" w:themeFill="background1" w:themeFillShade="D9"/>
            <w:vAlign w:val="center"/>
          </w:tcPr>
          <w:p w14:paraId="2BEE7221" w14:textId="77777777" w:rsidR="00B84719" w:rsidRPr="0027173D" w:rsidRDefault="00B84719" w:rsidP="00B84719">
            <w:pPr>
              <w:suppressAutoHyphens/>
              <w:jc w:val="center"/>
              <w:rPr>
                <w:b/>
                <w:bCs/>
                <w:sz w:val="12"/>
                <w:szCs w:val="12"/>
              </w:rPr>
            </w:pPr>
            <w:r w:rsidRPr="0027173D">
              <w:rPr>
                <w:b/>
                <w:bCs/>
                <w:sz w:val="12"/>
                <w:szCs w:val="12"/>
              </w:rPr>
              <w:t>CARACTERÍSTICAS DEL MANTENIMIENTO PREVENTIVO</w:t>
            </w:r>
          </w:p>
        </w:tc>
      </w:tr>
      <w:tr w:rsidR="00B84719" w:rsidRPr="0027173D" w14:paraId="658DA993" w14:textId="77777777" w:rsidTr="00B84719">
        <w:trPr>
          <w:trHeight w:val="20"/>
          <w:jc w:val="center"/>
        </w:trPr>
        <w:tc>
          <w:tcPr>
            <w:tcW w:w="709" w:type="dxa"/>
            <w:vAlign w:val="center"/>
          </w:tcPr>
          <w:p w14:paraId="2680CD3B" w14:textId="77777777" w:rsidR="00B84719" w:rsidRPr="0027173D" w:rsidRDefault="00B84719" w:rsidP="00B84719">
            <w:pPr>
              <w:jc w:val="center"/>
              <w:rPr>
                <w:rFonts w:eastAsia="Arial"/>
                <w:bCs/>
                <w:sz w:val="12"/>
                <w:szCs w:val="12"/>
              </w:rPr>
            </w:pPr>
            <w:r w:rsidRPr="0027173D">
              <w:rPr>
                <w:rFonts w:eastAsia="Arial"/>
                <w:bCs/>
                <w:sz w:val="12"/>
                <w:szCs w:val="12"/>
              </w:rPr>
              <w:t>13</w:t>
            </w:r>
          </w:p>
        </w:tc>
        <w:tc>
          <w:tcPr>
            <w:tcW w:w="8500" w:type="dxa"/>
            <w:vAlign w:val="center"/>
          </w:tcPr>
          <w:p w14:paraId="364E1598" w14:textId="77777777" w:rsidR="00B84719" w:rsidRPr="0027173D" w:rsidRDefault="00B84719" w:rsidP="00B84719">
            <w:pPr>
              <w:suppressAutoHyphens/>
              <w:jc w:val="both"/>
              <w:rPr>
                <w:bCs/>
                <w:sz w:val="12"/>
                <w:szCs w:val="12"/>
              </w:rPr>
            </w:pPr>
            <w:r w:rsidRPr="0027173D">
              <w:rPr>
                <w:bCs/>
                <w:sz w:val="12"/>
                <w:szCs w:val="12"/>
              </w:rPr>
              <w:t xml:space="preserve">Con la presente </w:t>
            </w:r>
            <w:r w:rsidRPr="0027173D">
              <w:rPr>
                <w:b/>
                <w:sz w:val="12"/>
                <w:szCs w:val="12"/>
                <w:u w:val="single"/>
              </w:rPr>
              <w:t>el oferente se compromete</w:t>
            </w:r>
            <w:r w:rsidRPr="0027173D">
              <w:rPr>
                <w:bCs/>
                <w:sz w:val="12"/>
                <w:szCs w:val="12"/>
              </w:rPr>
              <w:t xml:space="preserve"> a realizar las siguientes actividades, las cuales serán aplicadas en la realización en los mantenimientos preventivos:</w:t>
            </w:r>
          </w:p>
          <w:p w14:paraId="6C9F34CB" w14:textId="77777777" w:rsidR="00B84719" w:rsidRPr="0027173D" w:rsidRDefault="00B84719" w:rsidP="00B84719">
            <w:pPr>
              <w:suppressAutoHyphens/>
              <w:jc w:val="both"/>
              <w:rPr>
                <w:bCs/>
                <w:sz w:val="12"/>
                <w:szCs w:val="12"/>
              </w:rPr>
            </w:pPr>
          </w:p>
          <w:p w14:paraId="32B94203" w14:textId="77777777" w:rsidR="00B84719" w:rsidRPr="0027173D" w:rsidRDefault="00B84719" w:rsidP="00B84719">
            <w:pPr>
              <w:suppressAutoHyphens/>
              <w:jc w:val="both"/>
              <w:rPr>
                <w:bCs/>
                <w:sz w:val="12"/>
                <w:szCs w:val="12"/>
              </w:rPr>
            </w:pPr>
            <w:r w:rsidRPr="0027173D">
              <w:rPr>
                <w:bCs/>
                <w:sz w:val="12"/>
                <w:szCs w:val="12"/>
              </w:rPr>
              <w:t>• Revisión y ejecución de rutinas de prueba además de la revisión general por operatividad del sistema y sus accesorios.</w:t>
            </w:r>
          </w:p>
          <w:p w14:paraId="08264715" w14:textId="77777777" w:rsidR="00B84719" w:rsidRPr="0027173D" w:rsidRDefault="00B84719" w:rsidP="00B84719">
            <w:pPr>
              <w:suppressAutoHyphens/>
              <w:jc w:val="both"/>
              <w:rPr>
                <w:bCs/>
                <w:sz w:val="12"/>
                <w:szCs w:val="12"/>
              </w:rPr>
            </w:pPr>
            <w:r w:rsidRPr="0027173D">
              <w:rPr>
                <w:bCs/>
                <w:sz w:val="12"/>
                <w:szCs w:val="12"/>
              </w:rPr>
              <w:t>• Limpieza, cambio y lubricación de componentes que lo necesiten ajustes, engrases de todos los elementos que por sus características lo requieran, utilizando lubricantes especiales e idóneos.</w:t>
            </w:r>
          </w:p>
          <w:p w14:paraId="3F81A9E0" w14:textId="77777777" w:rsidR="00B84719" w:rsidRPr="0027173D" w:rsidRDefault="00B84719" w:rsidP="00B84719">
            <w:pPr>
              <w:suppressAutoHyphens/>
              <w:jc w:val="both"/>
              <w:rPr>
                <w:bCs/>
                <w:sz w:val="12"/>
                <w:szCs w:val="12"/>
              </w:rPr>
            </w:pPr>
            <w:r w:rsidRPr="0027173D">
              <w:rPr>
                <w:bCs/>
                <w:sz w:val="12"/>
                <w:szCs w:val="12"/>
              </w:rPr>
              <w:t>• Ajustar la tensión de los cables de tracción, mínimo una vez al mes o las veces que lo requiera la entidad, serán examinados todos los dispositivos de seguridad y reguladores de velocidad, así como la limpieza de los elementos propios del equipo.</w:t>
            </w:r>
          </w:p>
          <w:p w14:paraId="6C5EC785" w14:textId="77777777" w:rsidR="00B84719" w:rsidRPr="0027173D" w:rsidRDefault="00B84719" w:rsidP="00B84719">
            <w:pPr>
              <w:suppressAutoHyphens/>
              <w:jc w:val="both"/>
              <w:rPr>
                <w:bCs/>
                <w:sz w:val="12"/>
                <w:szCs w:val="12"/>
              </w:rPr>
            </w:pPr>
            <w:r w:rsidRPr="0027173D">
              <w:rPr>
                <w:bCs/>
                <w:sz w:val="12"/>
                <w:szCs w:val="12"/>
              </w:rPr>
              <w:t>• Se realizarán revisiones de las piezas sujetas a desgaste incluyendo: polea motriz, conjunto de árbol corona, tornillo sinfín, cojinetes, rodamientos, zapatas de freno y electro-freno, limitador de velocidad y polea de desvío, cables de suspensión y compensación, contactores, rieles, bobinas, contactos de potencia y auxiliares, condensadores, resistencias, diodos, fusibles, temporizadores, guarda-motores, reactancias, circuitos impresos y cuadro de maniobra, contacto de parada, finales de carrera, niveladores, pantallas, soportes de aluminio y contactos de acuñamiento, indicadores de posición, pulsadores y pilotos luminosos, mangueras de maniobra, conductores eléctricos de pozo, resbalón retráctil, deslizaderas de todo tipo, rozaderas y elementos mecánicos de acuñamiento, amortiguadores de cierre, cerraduras, contactos de presencia, bisagras muelles de torsión y retenedores, micro-contactos, levas, correas, trapezoidales, cadenas piñones, elementos de la suspensión de puertas, así como el operador automático de puertas.</w:t>
            </w:r>
          </w:p>
          <w:p w14:paraId="0B192EA8" w14:textId="77777777" w:rsidR="00B84719" w:rsidRPr="0027173D" w:rsidRDefault="00B84719" w:rsidP="00B84719">
            <w:pPr>
              <w:suppressAutoHyphens/>
              <w:jc w:val="both"/>
              <w:rPr>
                <w:bCs/>
                <w:sz w:val="12"/>
                <w:szCs w:val="12"/>
              </w:rPr>
            </w:pPr>
            <w:r w:rsidRPr="0027173D">
              <w:rPr>
                <w:bCs/>
                <w:sz w:val="12"/>
                <w:szCs w:val="12"/>
              </w:rPr>
              <w:t>• Chequeo total de los elementos y aquellas piezas que puedan interrumpir la seguridad y buen funcionamiento.</w:t>
            </w:r>
          </w:p>
        </w:tc>
        <w:tc>
          <w:tcPr>
            <w:tcW w:w="567" w:type="dxa"/>
            <w:vAlign w:val="center"/>
          </w:tcPr>
          <w:p w14:paraId="601FA7E4" w14:textId="77777777" w:rsidR="00B84719" w:rsidRPr="0027173D" w:rsidRDefault="00B84719" w:rsidP="00B84719">
            <w:pPr>
              <w:suppressAutoHyphens/>
              <w:jc w:val="center"/>
              <w:rPr>
                <w:bCs/>
                <w:sz w:val="12"/>
                <w:szCs w:val="12"/>
              </w:rPr>
            </w:pPr>
          </w:p>
        </w:tc>
        <w:tc>
          <w:tcPr>
            <w:tcW w:w="568" w:type="dxa"/>
            <w:vAlign w:val="center"/>
          </w:tcPr>
          <w:p w14:paraId="3978ACE5" w14:textId="77777777" w:rsidR="00B84719" w:rsidRPr="0027173D" w:rsidRDefault="00B84719" w:rsidP="00B84719">
            <w:pPr>
              <w:suppressAutoHyphens/>
              <w:jc w:val="center"/>
              <w:rPr>
                <w:bCs/>
                <w:sz w:val="12"/>
                <w:szCs w:val="12"/>
              </w:rPr>
            </w:pPr>
          </w:p>
        </w:tc>
      </w:tr>
      <w:tr w:rsidR="00B84719" w:rsidRPr="0027173D" w14:paraId="152E5A4F" w14:textId="77777777" w:rsidTr="00B84719">
        <w:trPr>
          <w:trHeight w:val="20"/>
          <w:jc w:val="center"/>
        </w:trPr>
        <w:tc>
          <w:tcPr>
            <w:tcW w:w="709" w:type="dxa"/>
            <w:vAlign w:val="center"/>
          </w:tcPr>
          <w:p w14:paraId="06AF6B2F" w14:textId="77777777" w:rsidR="00B84719" w:rsidRPr="0027173D" w:rsidRDefault="00B84719" w:rsidP="00B84719">
            <w:pPr>
              <w:jc w:val="center"/>
              <w:rPr>
                <w:rFonts w:eastAsia="Arial"/>
                <w:bCs/>
                <w:sz w:val="12"/>
                <w:szCs w:val="12"/>
              </w:rPr>
            </w:pPr>
            <w:r w:rsidRPr="0027173D">
              <w:rPr>
                <w:rFonts w:eastAsia="Arial"/>
                <w:bCs/>
                <w:sz w:val="12"/>
                <w:szCs w:val="12"/>
              </w:rPr>
              <w:t>14</w:t>
            </w:r>
          </w:p>
        </w:tc>
        <w:tc>
          <w:tcPr>
            <w:tcW w:w="8500" w:type="dxa"/>
            <w:vAlign w:val="center"/>
          </w:tcPr>
          <w:p w14:paraId="12AFAA71" w14:textId="77777777" w:rsidR="00B84719" w:rsidRPr="0027173D" w:rsidRDefault="00B84719" w:rsidP="00B84719">
            <w:pPr>
              <w:suppressAutoHyphens/>
              <w:jc w:val="both"/>
              <w:rPr>
                <w:bCs/>
                <w:sz w:val="12"/>
                <w:szCs w:val="12"/>
              </w:rPr>
            </w:pPr>
            <w:r w:rsidRPr="0027173D">
              <w:rPr>
                <w:bCs/>
                <w:sz w:val="12"/>
                <w:szCs w:val="12"/>
              </w:rPr>
              <w:t xml:space="preserve">Con la presente </w:t>
            </w:r>
            <w:r w:rsidRPr="0027173D">
              <w:rPr>
                <w:b/>
                <w:sz w:val="12"/>
                <w:szCs w:val="12"/>
                <w:u w:val="single"/>
              </w:rPr>
              <w:t>el oferente se compromete,</w:t>
            </w:r>
            <w:r w:rsidRPr="0027173D">
              <w:rPr>
                <w:bCs/>
                <w:sz w:val="12"/>
                <w:szCs w:val="12"/>
              </w:rPr>
              <w:t xml:space="preserve"> que para el mantenimiento preventivo debe suministrar (sin costo adicional) todos los insumos para realizar el mantenimiento tales como aceites, grasas, lámparas o tubos de iluminación tipo LED, bombillos de los botones de llamado y marcaciones, poleas, guayas para el recorrido de puertas patines y todo repuesto que se detecte durante el proceso de mantenimiento preventivo que requiere ser cambiado.</w:t>
            </w:r>
          </w:p>
        </w:tc>
        <w:tc>
          <w:tcPr>
            <w:tcW w:w="567" w:type="dxa"/>
            <w:vAlign w:val="center"/>
          </w:tcPr>
          <w:p w14:paraId="782A65A6" w14:textId="77777777" w:rsidR="00B84719" w:rsidRPr="0027173D" w:rsidRDefault="00B84719" w:rsidP="00B84719">
            <w:pPr>
              <w:suppressAutoHyphens/>
              <w:jc w:val="center"/>
              <w:rPr>
                <w:bCs/>
                <w:sz w:val="12"/>
                <w:szCs w:val="12"/>
              </w:rPr>
            </w:pPr>
          </w:p>
        </w:tc>
        <w:tc>
          <w:tcPr>
            <w:tcW w:w="568" w:type="dxa"/>
            <w:vAlign w:val="center"/>
          </w:tcPr>
          <w:p w14:paraId="0D8A7EC7" w14:textId="77777777" w:rsidR="00B84719" w:rsidRPr="0027173D" w:rsidRDefault="00B84719" w:rsidP="00B84719">
            <w:pPr>
              <w:suppressAutoHyphens/>
              <w:jc w:val="center"/>
              <w:rPr>
                <w:bCs/>
                <w:sz w:val="12"/>
                <w:szCs w:val="12"/>
              </w:rPr>
            </w:pPr>
          </w:p>
        </w:tc>
      </w:tr>
      <w:tr w:rsidR="00B84719" w:rsidRPr="0027173D" w14:paraId="1775BA57" w14:textId="77777777" w:rsidTr="00B84719">
        <w:trPr>
          <w:trHeight w:val="20"/>
          <w:jc w:val="center"/>
        </w:trPr>
        <w:tc>
          <w:tcPr>
            <w:tcW w:w="10344" w:type="dxa"/>
            <w:gridSpan w:val="4"/>
            <w:shd w:val="clear" w:color="auto" w:fill="D9D9D9" w:themeFill="background1" w:themeFillShade="D9"/>
            <w:vAlign w:val="center"/>
          </w:tcPr>
          <w:p w14:paraId="2E4B3D27" w14:textId="77777777" w:rsidR="00B84719" w:rsidRPr="0027173D" w:rsidRDefault="00B84719" w:rsidP="00B84719">
            <w:pPr>
              <w:suppressAutoHyphens/>
              <w:jc w:val="center"/>
              <w:rPr>
                <w:bCs/>
                <w:sz w:val="12"/>
                <w:szCs w:val="12"/>
              </w:rPr>
            </w:pPr>
            <w:r w:rsidRPr="0027173D">
              <w:rPr>
                <w:b/>
                <w:bCs/>
                <w:sz w:val="12"/>
                <w:szCs w:val="12"/>
              </w:rPr>
              <w:t>CARACTERÍSTICAS DEL MANTENIMIENTO CORRECTIVO</w:t>
            </w:r>
          </w:p>
        </w:tc>
      </w:tr>
      <w:tr w:rsidR="00B84719" w:rsidRPr="0027173D" w14:paraId="5FFAA4C2" w14:textId="77777777" w:rsidTr="00B84719">
        <w:trPr>
          <w:trHeight w:val="20"/>
          <w:jc w:val="center"/>
        </w:trPr>
        <w:tc>
          <w:tcPr>
            <w:tcW w:w="709" w:type="dxa"/>
            <w:vAlign w:val="center"/>
          </w:tcPr>
          <w:p w14:paraId="1A7A65C9" w14:textId="77777777" w:rsidR="00B84719" w:rsidRPr="0027173D" w:rsidRDefault="00B84719" w:rsidP="00B84719">
            <w:pPr>
              <w:jc w:val="center"/>
              <w:rPr>
                <w:rFonts w:eastAsia="Arial"/>
                <w:bCs/>
                <w:sz w:val="12"/>
                <w:szCs w:val="12"/>
              </w:rPr>
            </w:pPr>
            <w:r w:rsidRPr="0027173D">
              <w:rPr>
                <w:bCs/>
                <w:sz w:val="12"/>
                <w:szCs w:val="12"/>
              </w:rPr>
              <w:t>15</w:t>
            </w:r>
          </w:p>
        </w:tc>
        <w:tc>
          <w:tcPr>
            <w:tcW w:w="8500" w:type="dxa"/>
            <w:vAlign w:val="center"/>
          </w:tcPr>
          <w:p w14:paraId="649FA31D" w14:textId="77777777" w:rsidR="00B84719" w:rsidRPr="0027173D" w:rsidRDefault="00B84719" w:rsidP="00B84719">
            <w:pPr>
              <w:pStyle w:val="Default"/>
              <w:jc w:val="both"/>
              <w:rPr>
                <w:rFonts w:ascii="Arial" w:eastAsia="Times New Roman" w:hAnsi="Arial" w:cs="Arial"/>
                <w:bCs/>
                <w:color w:val="auto"/>
                <w:sz w:val="12"/>
                <w:szCs w:val="12"/>
                <w:lang w:val="es-ES" w:eastAsia="es-ES"/>
              </w:rPr>
            </w:pPr>
            <w:r w:rsidRPr="0027173D">
              <w:rPr>
                <w:rFonts w:ascii="Arial" w:eastAsia="Times New Roman" w:hAnsi="Arial" w:cs="Arial"/>
                <w:b/>
                <w:bCs/>
                <w:color w:val="auto"/>
                <w:sz w:val="12"/>
                <w:szCs w:val="12"/>
                <w:lang w:val="es-ES" w:eastAsia="es-ES"/>
              </w:rPr>
              <w:t>MANTENIMIENTO CORRECTIVO</w:t>
            </w:r>
            <w:r w:rsidRPr="0027173D">
              <w:rPr>
                <w:rFonts w:ascii="Arial" w:eastAsia="Times New Roman" w:hAnsi="Arial" w:cs="Arial"/>
                <w:bCs/>
                <w:color w:val="auto"/>
                <w:sz w:val="12"/>
                <w:szCs w:val="12"/>
                <w:lang w:val="es-ES" w:eastAsia="es-ES"/>
              </w:rPr>
              <w:t>:</w:t>
            </w:r>
          </w:p>
          <w:p w14:paraId="5B417A3B" w14:textId="77777777" w:rsidR="00B84719" w:rsidRPr="0027173D" w:rsidRDefault="00B84719" w:rsidP="00B84719">
            <w:pPr>
              <w:pStyle w:val="Default"/>
              <w:jc w:val="both"/>
              <w:rPr>
                <w:rFonts w:ascii="Arial" w:eastAsia="Times New Roman" w:hAnsi="Arial" w:cs="Arial"/>
                <w:bCs/>
                <w:color w:val="auto"/>
                <w:sz w:val="12"/>
                <w:szCs w:val="12"/>
                <w:lang w:val="es-ES" w:eastAsia="es-ES"/>
              </w:rPr>
            </w:pPr>
            <w:r w:rsidRPr="0027173D">
              <w:rPr>
                <w:rFonts w:ascii="Arial" w:eastAsia="Times New Roman" w:hAnsi="Arial" w:cs="Arial"/>
                <w:bCs/>
                <w:color w:val="auto"/>
                <w:sz w:val="12"/>
                <w:szCs w:val="12"/>
                <w:lang w:val="es-ES" w:eastAsia="es-ES"/>
              </w:rPr>
              <w:t>Se entiende a las acciones, tendientes a componer algún daño que se presente en los equipos inmersos en el contrato y para el cual, se requiere ser autorizado por el Supervisor del Contrato, previa a:</w:t>
            </w:r>
          </w:p>
          <w:p w14:paraId="79FB1C72" w14:textId="77777777" w:rsidR="00B84719" w:rsidRPr="0027173D" w:rsidRDefault="00B84719" w:rsidP="00B84719">
            <w:pPr>
              <w:jc w:val="both"/>
              <w:rPr>
                <w:bCs/>
                <w:sz w:val="12"/>
                <w:szCs w:val="12"/>
              </w:rPr>
            </w:pPr>
          </w:p>
          <w:p w14:paraId="317F3AA6" w14:textId="77777777" w:rsidR="00B84719" w:rsidRPr="0027173D" w:rsidRDefault="00B84719" w:rsidP="00B84719">
            <w:pPr>
              <w:spacing w:before="40"/>
              <w:jc w:val="both"/>
              <w:rPr>
                <w:bCs/>
                <w:sz w:val="12"/>
                <w:szCs w:val="12"/>
              </w:rPr>
            </w:pPr>
            <w:r w:rsidRPr="0027173D">
              <w:rPr>
                <w:bCs/>
                <w:sz w:val="12"/>
                <w:szCs w:val="12"/>
              </w:rPr>
              <w:t>Para el mantenimiento correctivo del ascensor del Colegio Nuestra Señora de Fátima Bucaramanga se deberá realizar verificación de los repuestos requeridos (Patines superiores para puerta de hall y puerta cabina, Contactares, Botones sensitivos, Rodamientos, contactos de fuerza, Micros Gerwall, Deslizaderas entre otros) para poner en óptimo funcionamiento cada uno de ellos.</w:t>
            </w:r>
          </w:p>
        </w:tc>
        <w:tc>
          <w:tcPr>
            <w:tcW w:w="567" w:type="dxa"/>
            <w:vAlign w:val="center"/>
          </w:tcPr>
          <w:p w14:paraId="78F9C83F" w14:textId="77777777" w:rsidR="00B84719" w:rsidRPr="0027173D" w:rsidRDefault="00B84719" w:rsidP="00B84719">
            <w:pPr>
              <w:suppressAutoHyphens/>
              <w:jc w:val="center"/>
              <w:rPr>
                <w:bCs/>
                <w:sz w:val="12"/>
                <w:szCs w:val="12"/>
              </w:rPr>
            </w:pPr>
          </w:p>
        </w:tc>
        <w:tc>
          <w:tcPr>
            <w:tcW w:w="568" w:type="dxa"/>
            <w:vAlign w:val="center"/>
          </w:tcPr>
          <w:p w14:paraId="2183FFD7" w14:textId="77777777" w:rsidR="00B84719" w:rsidRPr="0027173D" w:rsidRDefault="00B84719" w:rsidP="00B84719">
            <w:pPr>
              <w:suppressAutoHyphens/>
              <w:jc w:val="center"/>
              <w:rPr>
                <w:bCs/>
                <w:sz w:val="12"/>
                <w:szCs w:val="12"/>
              </w:rPr>
            </w:pPr>
          </w:p>
        </w:tc>
      </w:tr>
      <w:tr w:rsidR="00B84719" w:rsidRPr="0027173D" w14:paraId="7867F07F" w14:textId="77777777" w:rsidTr="00B84719">
        <w:trPr>
          <w:trHeight w:val="20"/>
          <w:jc w:val="center"/>
        </w:trPr>
        <w:tc>
          <w:tcPr>
            <w:tcW w:w="10344" w:type="dxa"/>
            <w:gridSpan w:val="4"/>
            <w:shd w:val="clear" w:color="auto" w:fill="D9D9D9" w:themeFill="background1" w:themeFillShade="D9"/>
            <w:vAlign w:val="center"/>
          </w:tcPr>
          <w:p w14:paraId="2D8F9586" w14:textId="77777777" w:rsidR="00B84719" w:rsidRPr="0027173D" w:rsidRDefault="00B84719" w:rsidP="00B84719">
            <w:pPr>
              <w:suppressAutoHyphens/>
              <w:jc w:val="center"/>
              <w:rPr>
                <w:bCs/>
                <w:sz w:val="12"/>
                <w:szCs w:val="12"/>
              </w:rPr>
            </w:pPr>
            <w:r w:rsidRPr="0027173D">
              <w:rPr>
                <w:b/>
                <w:bCs/>
                <w:sz w:val="12"/>
                <w:szCs w:val="12"/>
              </w:rPr>
              <w:t>RECURSOS TÉCNICOS Y TALENTO HUMANO</w:t>
            </w:r>
          </w:p>
        </w:tc>
      </w:tr>
      <w:tr w:rsidR="00B84719" w:rsidRPr="0027173D" w14:paraId="1E707D90" w14:textId="77777777" w:rsidTr="00B84719">
        <w:trPr>
          <w:trHeight w:val="20"/>
          <w:jc w:val="center"/>
        </w:trPr>
        <w:tc>
          <w:tcPr>
            <w:tcW w:w="709" w:type="dxa"/>
            <w:vAlign w:val="center"/>
          </w:tcPr>
          <w:p w14:paraId="46822887" w14:textId="77777777" w:rsidR="00B84719" w:rsidRPr="0027173D" w:rsidRDefault="00B84719" w:rsidP="00B84719">
            <w:pPr>
              <w:jc w:val="center"/>
              <w:rPr>
                <w:bCs/>
                <w:sz w:val="12"/>
                <w:szCs w:val="12"/>
              </w:rPr>
            </w:pPr>
            <w:r w:rsidRPr="0027173D">
              <w:rPr>
                <w:bCs/>
                <w:sz w:val="12"/>
                <w:szCs w:val="12"/>
              </w:rPr>
              <w:t>16</w:t>
            </w:r>
          </w:p>
        </w:tc>
        <w:tc>
          <w:tcPr>
            <w:tcW w:w="8500" w:type="dxa"/>
            <w:vAlign w:val="center"/>
          </w:tcPr>
          <w:p w14:paraId="0A59AE92"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Con el fin de garantizar la idoneidad del personal que se vincula al proyecto, el CONTRATISTA, presentara (1) certificación firmada por el representante legal, en la cual manifiesta que el personal que va realizar el mantenimiento (mínimo dos funcionarios), cuenta con el conocimiento, capacitación e idoneidad en la realización de mantenimientos preventivos y correctivos en equipos de ascensores.</w:t>
            </w:r>
          </w:p>
          <w:p w14:paraId="2D8ABD41" w14:textId="77777777" w:rsidR="00B84719" w:rsidRPr="0027173D" w:rsidRDefault="00B84719" w:rsidP="00B84719">
            <w:pPr>
              <w:pStyle w:val="Default"/>
              <w:jc w:val="center"/>
              <w:rPr>
                <w:rFonts w:ascii="Arial" w:hAnsi="Arial" w:cs="Arial"/>
                <w:color w:val="auto"/>
                <w:sz w:val="12"/>
                <w:szCs w:val="12"/>
              </w:rPr>
            </w:pPr>
          </w:p>
          <w:p w14:paraId="3E8B3284"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El personal que va realizar el mantenimiento debe ser ingeniero y/o tecnólogo y/o técnico, egresado de una institución avalada por una autoridad competente, en áreas relacionadas con electricidad y mecánica. Además, debe tener una experiencia mínima de dos años demostrables en instalación y/o mantenimiento de ascensores, debe tener certificación para trabajo en alturas vigente.</w:t>
            </w:r>
          </w:p>
          <w:p w14:paraId="7D1DCBDD" w14:textId="77777777" w:rsidR="00B84719" w:rsidRPr="0027173D" w:rsidRDefault="00B84719" w:rsidP="00B84719">
            <w:pPr>
              <w:pStyle w:val="Default"/>
              <w:jc w:val="both"/>
              <w:rPr>
                <w:rFonts w:ascii="Arial" w:hAnsi="Arial" w:cs="Arial"/>
                <w:color w:val="auto"/>
                <w:sz w:val="12"/>
                <w:szCs w:val="12"/>
              </w:rPr>
            </w:pPr>
          </w:p>
          <w:p w14:paraId="7B22DC49" w14:textId="77777777" w:rsidR="00B84719" w:rsidRPr="0027173D" w:rsidRDefault="00B84719" w:rsidP="00B84719">
            <w:pPr>
              <w:pStyle w:val="Default"/>
              <w:jc w:val="both"/>
              <w:rPr>
                <w:rFonts w:ascii="Arial" w:eastAsia="Times New Roman" w:hAnsi="Arial" w:cs="Arial"/>
                <w:b/>
                <w:bCs/>
                <w:color w:val="auto"/>
                <w:sz w:val="12"/>
                <w:szCs w:val="12"/>
                <w:lang w:val="es-ES" w:eastAsia="es-ES"/>
              </w:rPr>
            </w:pPr>
            <w:r w:rsidRPr="0027173D">
              <w:rPr>
                <w:rFonts w:ascii="Arial" w:hAnsi="Arial" w:cs="Arial"/>
                <w:color w:val="auto"/>
                <w:sz w:val="12"/>
                <w:szCs w:val="12"/>
              </w:rPr>
              <w:t>Previo al inicio de la ejecución del contrato el contratista presentara hoja de vida de los funcionarios que van a realizar el mantenimiento con los soportes de capacitación, experiencia, trabajo en alturas, documentos que serán verificados y avalados por el supervisor del contrato.</w:t>
            </w:r>
          </w:p>
        </w:tc>
        <w:tc>
          <w:tcPr>
            <w:tcW w:w="567" w:type="dxa"/>
            <w:vAlign w:val="center"/>
          </w:tcPr>
          <w:p w14:paraId="0369D83B" w14:textId="77777777" w:rsidR="00B84719" w:rsidRPr="0027173D" w:rsidRDefault="00B84719" w:rsidP="00B84719">
            <w:pPr>
              <w:suppressAutoHyphens/>
              <w:jc w:val="center"/>
              <w:rPr>
                <w:bCs/>
                <w:sz w:val="12"/>
                <w:szCs w:val="12"/>
              </w:rPr>
            </w:pPr>
          </w:p>
        </w:tc>
        <w:tc>
          <w:tcPr>
            <w:tcW w:w="568" w:type="dxa"/>
            <w:vAlign w:val="center"/>
          </w:tcPr>
          <w:p w14:paraId="0E98FEB7" w14:textId="77777777" w:rsidR="00B84719" w:rsidRPr="0027173D" w:rsidRDefault="00B84719" w:rsidP="00B84719">
            <w:pPr>
              <w:suppressAutoHyphens/>
              <w:jc w:val="center"/>
              <w:rPr>
                <w:bCs/>
                <w:sz w:val="12"/>
                <w:szCs w:val="12"/>
              </w:rPr>
            </w:pPr>
          </w:p>
        </w:tc>
      </w:tr>
      <w:tr w:rsidR="00B84719" w:rsidRPr="0027173D" w14:paraId="2DA4985A" w14:textId="77777777" w:rsidTr="00B84719">
        <w:trPr>
          <w:trHeight w:val="20"/>
          <w:jc w:val="center"/>
        </w:trPr>
        <w:tc>
          <w:tcPr>
            <w:tcW w:w="709" w:type="dxa"/>
            <w:vAlign w:val="center"/>
          </w:tcPr>
          <w:p w14:paraId="5C8DB0F0" w14:textId="77777777" w:rsidR="00B84719" w:rsidRPr="0027173D" w:rsidRDefault="00B84719" w:rsidP="00B84719">
            <w:pPr>
              <w:jc w:val="center"/>
              <w:rPr>
                <w:bCs/>
                <w:sz w:val="12"/>
                <w:szCs w:val="12"/>
              </w:rPr>
            </w:pPr>
            <w:r w:rsidRPr="0027173D">
              <w:rPr>
                <w:bCs/>
                <w:sz w:val="12"/>
                <w:szCs w:val="12"/>
              </w:rPr>
              <w:t>17</w:t>
            </w:r>
          </w:p>
        </w:tc>
        <w:tc>
          <w:tcPr>
            <w:tcW w:w="8500" w:type="dxa"/>
            <w:vAlign w:val="center"/>
          </w:tcPr>
          <w:p w14:paraId="42C9C6CC"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 xml:space="preserve">El oferente </w:t>
            </w:r>
            <w:r w:rsidRPr="0027173D">
              <w:rPr>
                <w:rFonts w:ascii="Arial" w:hAnsi="Arial" w:cs="Arial"/>
                <w:b/>
                <w:bCs/>
                <w:color w:val="auto"/>
                <w:sz w:val="12"/>
                <w:szCs w:val="12"/>
                <w:u w:val="single"/>
              </w:rPr>
              <w:t>con la presente certifica que</w:t>
            </w:r>
            <w:r w:rsidRPr="0027173D">
              <w:rPr>
                <w:rFonts w:ascii="Arial" w:hAnsi="Arial" w:cs="Arial"/>
                <w:color w:val="auto"/>
                <w:sz w:val="12"/>
                <w:szCs w:val="12"/>
              </w:rPr>
              <w:t>, el personal dispuesto para el cumplimiento del objeto del contrato será vinculado directamente por el contratista, sin que exista relación o vínculo laboral con la Policía Nacional. Así mismo, que cumple con sus obligaciones y garantiza los derechos de los trabajadores, según se hallen tipificados en el Código Sustantivo del Trabajo y demás normas aplicables vigentes.</w:t>
            </w:r>
          </w:p>
        </w:tc>
        <w:tc>
          <w:tcPr>
            <w:tcW w:w="567" w:type="dxa"/>
            <w:vAlign w:val="center"/>
          </w:tcPr>
          <w:p w14:paraId="51DC5142" w14:textId="77777777" w:rsidR="00B84719" w:rsidRPr="0027173D" w:rsidRDefault="00B84719" w:rsidP="00B84719">
            <w:pPr>
              <w:suppressAutoHyphens/>
              <w:jc w:val="center"/>
              <w:rPr>
                <w:bCs/>
                <w:sz w:val="12"/>
                <w:szCs w:val="12"/>
              </w:rPr>
            </w:pPr>
          </w:p>
        </w:tc>
        <w:tc>
          <w:tcPr>
            <w:tcW w:w="568" w:type="dxa"/>
            <w:vAlign w:val="center"/>
          </w:tcPr>
          <w:p w14:paraId="0C261FF4" w14:textId="77777777" w:rsidR="00B84719" w:rsidRPr="0027173D" w:rsidRDefault="00B84719" w:rsidP="00B84719">
            <w:pPr>
              <w:suppressAutoHyphens/>
              <w:jc w:val="center"/>
              <w:rPr>
                <w:bCs/>
                <w:sz w:val="12"/>
                <w:szCs w:val="12"/>
              </w:rPr>
            </w:pPr>
          </w:p>
        </w:tc>
      </w:tr>
      <w:tr w:rsidR="00B84719" w:rsidRPr="0027173D" w14:paraId="722B3042" w14:textId="77777777" w:rsidTr="00B84719">
        <w:trPr>
          <w:trHeight w:val="20"/>
          <w:jc w:val="center"/>
        </w:trPr>
        <w:tc>
          <w:tcPr>
            <w:tcW w:w="709" w:type="dxa"/>
            <w:vAlign w:val="center"/>
          </w:tcPr>
          <w:p w14:paraId="1E757DD4" w14:textId="77777777" w:rsidR="00B84719" w:rsidRPr="0027173D" w:rsidRDefault="00B84719" w:rsidP="00B84719">
            <w:pPr>
              <w:jc w:val="center"/>
              <w:rPr>
                <w:bCs/>
                <w:sz w:val="12"/>
                <w:szCs w:val="12"/>
              </w:rPr>
            </w:pPr>
            <w:r w:rsidRPr="0027173D">
              <w:rPr>
                <w:bCs/>
                <w:sz w:val="12"/>
                <w:szCs w:val="12"/>
              </w:rPr>
              <w:t>18</w:t>
            </w:r>
          </w:p>
        </w:tc>
        <w:tc>
          <w:tcPr>
            <w:tcW w:w="8500" w:type="dxa"/>
            <w:vAlign w:val="center"/>
          </w:tcPr>
          <w:p w14:paraId="1C68EC49" w14:textId="77777777" w:rsidR="00B84719" w:rsidRPr="0027173D" w:rsidRDefault="00B84719" w:rsidP="00B84719">
            <w:pPr>
              <w:pStyle w:val="Default"/>
              <w:jc w:val="both"/>
              <w:rPr>
                <w:rFonts w:ascii="Arial" w:hAnsi="Arial" w:cs="Arial"/>
                <w:b/>
                <w:bCs/>
                <w:color w:val="auto"/>
                <w:sz w:val="12"/>
                <w:szCs w:val="12"/>
              </w:rPr>
            </w:pPr>
            <w:r w:rsidRPr="0027173D">
              <w:rPr>
                <w:rFonts w:ascii="Arial" w:hAnsi="Arial" w:cs="Arial"/>
                <w:bCs/>
                <w:color w:val="auto"/>
                <w:sz w:val="12"/>
                <w:szCs w:val="12"/>
              </w:rPr>
              <w:t xml:space="preserve">Con la presente </w:t>
            </w:r>
            <w:r w:rsidRPr="0027173D">
              <w:rPr>
                <w:rFonts w:ascii="Arial" w:hAnsi="Arial" w:cs="Arial"/>
                <w:b/>
                <w:color w:val="auto"/>
                <w:sz w:val="12"/>
                <w:szCs w:val="12"/>
                <w:u w:val="single"/>
              </w:rPr>
              <w:t>el oferente se compromete</w:t>
            </w:r>
            <w:r w:rsidRPr="0027173D">
              <w:rPr>
                <w:rFonts w:ascii="Arial" w:hAnsi="Arial" w:cs="Arial"/>
                <w:color w:val="auto"/>
                <w:sz w:val="12"/>
                <w:szCs w:val="12"/>
              </w:rPr>
              <w:t>, a rendir informe escrito con registro fotográfico del servicio prestado (preventivo o correctivo), en los que se informará el trabajo realizado, piezas cambiadas, observaciones y recomendaciones de acuerdo al mantenimiento realizado a los ascensores, a la finalización del presente contrato.</w:t>
            </w:r>
          </w:p>
        </w:tc>
        <w:tc>
          <w:tcPr>
            <w:tcW w:w="567" w:type="dxa"/>
            <w:vAlign w:val="center"/>
          </w:tcPr>
          <w:p w14:paraId="003D5DD4" w14:textId="77777777" w:rsidR="00B84719" w:rsidRPr="0027173D" w:rsidRDefault="00B84719" w:rsidP="00B84719">
            <w:pPr>
              <w:suppressAutoHyphens/>
              <w:jc w:val="center"/>
              <w:rPr>
                <w:bCs/>
                <w:sz w:val="12"/>
                <w:szCs w:val="12"/>
              </w:rPr>
            </w:pPr>
          </w:p>
        </w:tc>
        <w:tc>
          <w:tcPr>
            <w:tcW w:w="568" w:type="dxa"/>
            <w:vAlign w:val="center"/>
          </w:tcPr>
          <w:p w14:paraId="4D452F0F" w14:textId="77777777" w:rsidR="00B84719" w:rsidRPr="0027173D" w:rsidRDefault="00B84719" w:rsidP="00B84719">
            <w:pPr>
              <w:suppressAutoHyphens/>
              <w:jc w:val="center"/>
              <w:rPr>
                <w:bCs/>
                <w:sz w:val="12"/>
                <w:szCs w:val="12"/>
              </w:rPr>
            </w:pPr>
          </w:p>
        </w:tc>
      </w:tr>
      <w:tr w:rsidR="00B84719" w:rsidRPr="0027173D" w14:paraId="2D5EC86D" w14:textId="77777777" w:rsidTr="00B84719">
        <w:trPr>
          <w:trHeight w:val="20"/>
          <w:jc w:val="center"/>
        </w:trPr>
        <w:tc>
          <w:tcPr>
            <w:tcW w:w="10344" w:type="dxa"/>
            <w:gridSpan w:val="4"/>
            <w:shd w:val="clear" w:color="auto" w:fill="D9D9D9" w:themeFill="background1" w:themeFillShade="D9"/>
            <w:vAlign w:val="center"/>
          </w:tcPr>
          <w:p w14:paraId="7DE74C15" w14:textId="77777777" w:rsidR="00B84719" w:rsidRPr="0027173D" w:rsidRDefault="00B84719" w:rsidP="00B84719">
            <w:pPr>
              <w:suppressAutoHyphens/>
              <w:jc w:val="center"/>
              <w:rPr>
                <w:b/>
                <w:sz w:val="12"/>
                <w:szCs w:val="12"/>
              </w:rPr>
            </w:pPr>
            <w:r w:rsidRPr="0027173D">
              <w:rPr>
                <w:b/>
                <w:sz w:val="12"/>
                <w:szCs w:val="12"/>
              </w:rPr>
              <w:t>GARANTÍAS</w:t>
            </w:r>
          </w:p>
        </w:tc>
      </w:tr>
      <w:tr w:rsidR="00B84719" w:rsidRPr="0027173D" w14:paraId="207F0045" w14:textId="77777777" w:rsidTr="00B84719">
        <w:trPr>
          <w:trHeight w:val="20"/>
          <w:jc w:val="center"/>
        </w:trPr>
        <w:tc>
          <w:tcPr>
            <w:tcW w:w="709" w:type="dxa"/>
            <w:vAlign w:val="center"/>
          </w:tcPr>
          <w:p w14:paraId="283BCEBF" w14:textId="77777777" w:rsidR="00B84719" w:rsidRPr="0027173D" w:rsidRDefault="00B84719" w:rsidP="00B84719">
            <w:pPr>
              <w:jc w:val="center"/>
              <w:rPr>
                <w:bCs/>
                <w:sz w:val="12"/>
                <w:szCs w:val="12"/>
              </w:rPr>
            </w:pPr>
            <w:r w:rsidRPr="0027173D">
              <w:rPr>
                <w:bCs/>
                <w:sz w:val="12"/>
                <w:szCs w:val="12"/>
              </w:rPr>
              <w:lastRenderedPageBreak/>
              <w:t>19</w:t>
            </w:r>
          </w:p>
        </w:tc>
        <w:tc>
          <w:tcPr>
            <w:tcW w:w="8500" w:type="dxa"/>
            <w:vAlign w:val="center"/>
          </w:tcPr>
          <w:p w14:paraId="1977445D"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Para el servicio de mantenimiento será no menor a (6) meses, para los productos que se sustituyen se exige una garantía mínima de (12) meses, contados a partir de su instalación y puesta en funcionamiento, las anteriores garantías cubrirán bajo condiciones normales de uso defectos de materiales, accesorios, fabricación e instalación, mas no cubrirá defectos ocasionados por el uso indebido plenamente demostrado por el contratista.</w:t>
            </w:r>
          </w:p>
          <w:p w14:paraId="0F86687F" w14:textId="77777777" w:rsidR="00B84719" w:rsidRPr="0027173D" w:rsidRDefault="00B84719" w:rsidP="00B84719">
            <w:pPr>
              <w:pStyle w:val="Default"/>
              <w:jc w:val="both"/>
              <w:rPr>
                <w:rFonts w:ascii="Arial" w:hAnsi="Arial" w:cs="Arial"/>
                <w:color w:val="auto"/>
                <w:sz w:val="12"/>
                <w:szCs w:val="12"/>
              </w:rPr>
            </w:pPr>
          </w:p>
          <w:p w14:paraId="32639945" w14:textId="77777777" w:rsidR="00B84719" w:rsidRPr="0027173D" w:rsidRDefault="00B84719" w:rsidP="00B84719">
            <w:pPr>
              <w:pStyle w:val="Default"/>
              <w:jc w:val="both"/>
              <w:rPr>
                <w:rFonts w:ascii="Arial" w:eastAsia="Arial" w:hAnsi="Arial" w:cs="Arial"/>
                <w:b/>
                <w:bCs/>
                <w:color w:val="auto"/>
                <w:sz w:val="12"/>
                <w:szCs w:val="12"/>
              </w:rPr>
            </w:pPr>
            <w:r w:rsidRPr="0027173D">
              <w:rPr>
                <w:rFonts w:ascii="Arial" w:hAnsi="Arial" w:cs="Arial"/>
                <w:color w:val="auto"/>
                <w:sz w:val="12"/>
                <w:szCs w:val="12"/>
              </w:rPr>
              <w:t>PARA EL CASO DE LOS MANTENIMIENTOS CORRECTIVOS PARA EL CUMPLIMIENTO DE LA NORMA TÉCNICA COLOMBIANA NTC-5926-1, EL OFERENTE DEBERÁ ANEXAR CARTA DE GARANTÍA MÍNIMA DE UN AÑO, POR FALLAS, DAÑOS O IMPERFECTOS DE FABRICACIÓN, EL CAMBIO DE LOS REPUESTOS SERÁ ASUMIDO POR EL CONTRATISTA SIN NINGÚN COSTO PARA LA INSTITUCIÓN.</w:t>
            </w:r>
          </w:p>
        </w:tc>
        <w:tc>
          <w:tcPr>
            <w:tcW w:w="567" w:type="dxa"/>
            <w:vAlign w:val="center"/>
          </w:tcPr>
          <w:p w14:paraId="31FBAA55" w14:textId="77777777" w:rsidR="00B84719" w:rsidRPr="0027173D" w:rsidRDefault="00B84719" w:rsidP="00B84719">
            <w:pPr>
              <w:suppressAutoHyphens/>
              <w:jc w:val="center"/>
              <w:rPr>
                <w:bCs/>
                <w:sz w:val="12"/>
                <w:szCs w:val="12"/>
              </w:rPr>
            </w:pPr>
          </w:p>
        </w:tc>
        <w:tc>
          <w:tcPr>
            <w:tcW w:w="568" w:type="dxa"/>
            <w:vAlign w:val="center"/>
          </w:tcPr>
          <w:p w14:paraId="1EC2568C" w14:textId="77777777" w:rsidR="00B84719" w:rsidRPr="0027173D" w:rsidRDefault="00B84719" w:rsidP="00B84719">
            <w:pPr>
              <w:suppressAutoHyphens/>
              <w:jc w:val="center"/>
              <w:rPr>
                <w:bCs/>
                <w:sz w:val="12"/>
                <w:szCs w:val="12"/>
              </w:rPr>
            </w:pPr>
          </w:p>
        </w:tc>
      </w:tr>
      <w:tr w:rsidR="00B84719" w:rsidRPr="0027173D" w14:paraId="5B216DBC" w14:textId="77777777" w:rsidTr="00B84719">
        <w:trPr>
          <w:trHeight w:val="20"/>
          <w:jc w:val="center"/>
        </w:trPr>
        <w:tc>
          <w:tcPr>
            <w:tcW w:w="709" w:type="dxa"/>
            <w:vAlign w:val="center"/>
          </w:tcPr>
          <w:p w14:paraId="433A0E83" w14:textId="77777777" w:rsidR="00B84719" w:rsidRPr="0027173D" w:rsidRDefault="00B84719" w:rsidP="00B84719">
            <w:pPr>
              <w:jc w:val="center"/>
              <w:rPr>
                <w:bCs/>
                <w:sz w:val="12"/>
                <w:szCs w:val="12"/>
              </w:rPr>
            </w:pPr>
            <w:r w:rsidRPr="0027173D">
              <w:rPr>
                <w:bCs/>
                <w:sz w:val="12"/>
                <w:szCs w:val="12"/>
              </w:rPr>
              <w:t>20</w:t>
            </w:r>
          </w:p>
        </w:tc>
        <w:tc>
          <w:tcPr>
            <w:tcW w:w="8500" w:type="dxa"/>
            <w:vAlign w:val="center"/>
          </w:tcPr>
          <w:p w14:paraId="254BA151"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bCs/>
                <w:color w:val="auto"/>
                <w:sz w:val="12"/>
                <w:szCs w:val="12"/>
              </w:rPr>
              <w:t xml:space="preserve">Con la presente </w:t>
            </w:r>
            <w:r w:rsidRPr="0027173D">
              <w:rPr>
                <w:rFonts w:ascii="Arial" w:hAnsi="Arial" w:cs="Arial"/>
                <w:b/>
                <w:color w:val="auto"/>
                <w:sz w:val="12"/>
                <w:szCs w:val="12"/>
                <w:u w:val="single"/>
              </w:rPr>
              <w:t>el oferente se compromete</w:t>
            </w:r>
            <w:r w:rsidRPr="0027173D">
              <w:rPr>
                <w:rFonts w:ascii="Arial" w:hAnsi="Arial" w:cs="Arial"/>
                <w:color w:val="auto"/>
                <w:sz w:val="12"/>
                <w:szCs w:val="12"/>
                <w:lang w:val="es-ES"/>
              </w:rPr>
              <w:t>, que al momento de realizar el mantenimiento del ascensor, si este sufriese algún daño o presenta defectos por causa del mantenimiento realizado, deberá responder por el correcto funcionamiento del mismo o en su defecto reponer el elemento por uno nuevo, sin costo alguno para la entidad, para lo cual tendrá un plazo de 02 días calendario para realizar la garantía, después de notificada la novedad.</w:t>
            </w:r>
          </w:p>
        </w:tc>
        <w:tc>
          <w:tcPr>
            <w:tcW w:w="567" w:type="dxa"/>
            <w:vAlign w:val="center"/>
          </w:tcPr>
          <w:p w14:paraId="61785F37" w14:textId="77777777" w:rsidR="00B84719" w:rsidRPr="0027173D" w:rsidRDefault="00B84719" w:rsidP="00B84719">
            <w:pPr>
              <w:suppressAutoHyphens/>
              <w:jc w:val="center"/>
              <w:rPr>
                <w:bCs/>
                <w:sz w:val="12"/>
                <w:szCs w:val="12"/>
              </w:rPr>
            </w:pPr>
          </w:p>
        </w:tc>
        <w:tc>
          <w:tcPr>
            <w:tcW w:w="568" w:type="dxa"/>
            <w:vAlign w:val="center"/>
          </w:tcPr>
          <w:p w14:paraId="61E9A30F" w14:textId="77777777" w:rsidR="00B84719" w:rsidRPr="0027173D" w:rsidRDefault="00B84719" w:rsidP="00B84719">
            <w:pPr>
              <w:suppressAutoHyphens/>
              <w:jc w:val="center"/>
              <w:rPr>
                <w:bCs/>
                <w:sz w:val="12"/>
                <w:szCs w:val="12"/>
              </w:rPr>
            </w:pPr>
          </w:p>
        </w:tc>
      </w:tr>
      <w:tr w:rsidR="00B84719" w:rsidRPr="0027173D" w14:paraId="1E91C802" w14:textId="77777777" w:rsidTr="00B84719">
        <w:trPr>
          <w:trHeight w:val="20"/>
          <w:jc w:val="center"/>
        </w:trPr>
        <w:tc>
          <w:tcPr>
            <w:tcW w:w="10344" w:type="dxa"/>
            <w:gridSpan w:val="4"/>
            <w:shd w:val="clear" w:color="auto" w:fill="D9D9D9" w:themeFill="background1" w:themeFillShade="D9"/>
            <w:vAlign w:val="center"/>
          </w:tcPr>
          <w:p w14:paraId="2C7BA5BB" w14:textId="77777777" w:rsidR="00B84719" w:rsidRPr="0027173D" w:rsidRDefault="00B84719" w:rsidP="00B84719">
            <w:pPr>
              <w:suppressAutoHyphens/>
              <w:jc w:val="center"/>
              <w:rPr>
                <w:bCs/>
                <w:sz w:val="12"/>
                <w:szCs w:val="12"/>
              </w:rPr>
            </w:pPr>
            <w:r w:rsidRPr="0027173D">
              <w:rPr>
                <w:b/>
                <w:bCs/>
                <w:sz w:val="12"/>
                <w:szCs w:val="12"/>
              </w:rPr>
              <w:t>CONDICIONES TÉCNICAS ADICIONALES</w:t>
            </w:r>
          </w:p>
        </w:tc>
      </w:tr>
      <w:tr w:rsidR="00B84719" w:rsidRPr="0027173D" w14:paraId="55831041" w14:textId="77777777" w:rsidTr="00B84719">
        <w:trPr>
          <w:trHeight w:val="20"/>
          <w:jc w:val="center"/>
        </w:trPr>
        <w:tc>
          <w:tcPr>
            <w:tcW w:w="709" w:type="dxa"/>
            <w:vAlign w:val="center"/>
          </w:tcPr>
          <w:p w14:paraId="59B2BCBB" w14:textId="77777777" w:rsidR="00B84719" w:rsidRPr="0027173D" w:rsidRDefault="00B84719" w:rsidP="00B84719">
            <w:pPr>
              <w:jc w:val="center"/>
              <w:rPr>
                <w:bCs/>
                <w:sz w:val="12"/>
                <w:szCs w:val="12"/>
              </w:rPr>
            </w:pPr>
            <w:r w:rsidRPr="0027173D">
              <w:rPr>
                <w:bCs/>
                <w:sz w:val="12"/>
                <w:szCs w:val="12"/>
              </w:rPr>
              <w:t>21</w:t>
            </w:r>
          </w:p>
        </w:tc>
        <w:tc>
          <w:tcPr>
            <w:tcW w:w="8500" w:type="dxa"/>
            <w:vAlign w:val="center"/>
          </w:tcPr>
          <w:p w14:paraId="38FF4121" w14:textId="77777777" w:rsidR="00B84719" w:rsidRPr="0027173D" w:rsidRDefault="00B84719" w:rsidP="00B84719">
            <w:pPr>
              <w:pStyle w:val="Default"/>
              <w:rPr>
                <w:rFonts w:ascii="Arial" w:hAnsi="Arial" w:cs="Arial"/>
                <w:color w:val="auto"/>
                <w:sz w:val="12"/>
                <w:szCs w:val="12"/>
              </w:rPr>
            </w:pPr>
            <w:r w:rsidRPr="0027173D">
              <w:rPr>
                <w:rFonts w:ascii="Arial" w:hAnsi="Arial" w:cs="Arial"/>
                <w:bCs/>
                <w:color w:val="auto"/>
                <w:sz w:val="12"/>
                <w:szCs w:val="12"/>
              </w:rPr>
              <w:t xml:space="preserve">Con la presente </w:t>
            </w:r>
            <w:r w:rsidRPr="0027173D">
              <w:rPr>
                <w:rFonts w:ascii="Arial" w:hAnsi="Arial" w:cs="Arial"/>
                <w:b/>
                <w:color w:val="auto"/>
                <w:sz w:val="12"/>
                <w:szCs w:val="12"/>
                <w:u w:val="single"/>
              </w:rPr>
              <w:t>el oferente se compromete</w:t>
            </w:r>
            <w:r w:rsidRPr="0027173D">
              <w:rPr>
                <w:rFonts w:ascii="Arial" w:hAnsi="Arial" w:cs="Arial"/>
                <w:color w:val="auto"/>
                <w:sz w:val="12"/>
                <w:szCs w:val="12"/>
              </w:rPr>
              <w:t xml:space="preserve"> a que el costo del transporte de los equipos será asumido por el contratista.</w:t>
            </w:r>
          </w:p>
        </w:tc>
        <w:tc>
          <w:tcPr>
            <w:tcW w:w="567" w:type="dxa"/>
            <w:vAlign w:val="center"/>
          </w:tcPr>
          <w:p w14:paraId="337257BF" w14:textId="77777777" w:rsidR="00B84719" w:rsidRPr="0027173D" w:rsidRDefault="00B84719" w:rsidP="00B84719">
            <w:pPr>
              <w:suppressAutoHyphens/>
              <w:jc w:val="center"/>
              <w:rPr>
                <w:bCs/>
                <w:sz w:val="12"/>
                <w:szCs w:val="12"/>
              </w:rPr>
            </w:pPr>
          </w:p>
        </w:tc>
        <w:tc>
          <w:tcPr>
            <w:tcW w:w="568" w:type="dxa"/>
            <w:vAlign w:val="center"/>
          </w:tcPr>
          <w:p w14:paraId="449CFC2C" w14:textId="77777777" w:rsidR="00B84719" w:rsidRPr="0027173D" w:rsidRDefault="00B84719" w:rsidP="00B84719">
            <w:pPr>
              <w:suppressAutoHyphens/>
              <w:jc w:val="center"/>
              <w:rPr>
                <w:bCs/>
                <w:sz w:val="12"/>
                <w:szCs w:val="12"/>
              </w:rPr>
            </w:pPr>
          </w:p>
        </w:tc>
      </w:tr>
      <w:tr w:rsidR="00B84719" w:rsidRPr="0027173D" w14:paraId="64B63054" w14:textId="77777777" w:rsidTr="00B84719">
        <w:trPr>
          <w:trHeight w:val="20"/>
          <w:jc w:val="center"/>
        </w:trPr>
        <w:tc>
          <w:tcPr>
            <w:tcW w:w="709" w:type="dxa"/>
            <w:vAlign w:val="center"/>
          </w:tcPr>
          <w:p w14:paraId="20137983" w14:textId="77777777" w:rsidR="00B84719" w:rsidRPr="0027173D" w:rsidRDefault="00B84719" w:rsidP="00B84719">
            <w:pPr>
              <w:jc w:val="center"/>
              <w:rPr>
                <w:bCs/>
                <w:sz w:val="12"/>
                <w:szCs w:val="12"/>
              </w:rPr>
            </w:pPr>
            <w:r w:rsidRPr="0027173D">
              <w:rPr>
                <w:bCs/>
                <w:sz w:val="12"/>
                <w:szCs w:val="12"/>
              </w:rPr>
              <w:t>22</w:t>
            </w:r>
          </w:p>
        </w:tc>
        <w:tc>
          <w:tcPr>
            <w:tcW w:w="8500" w:type="dxa"/>
            <w:vAlign w:val="center"/>
          </w:tcPr>
          <w:p w14:paraId="26295FA6"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Los equipos y conexiones eléctricas realizadas deben cumplir con lo establecido en las normas RETIE y RETILAP vigentes, que garantice el sistema sin daños letales para personas y animales.</w:t>
            </w:r>
          </w:p>
        </w:tc>
        <w:tc>
          <w:tcPr>
            <w:tcW w:w="567" w:type="dxa"/>
            <w:vAlign w:val="center"/>
          </w:tcPr>
          <w:p w14:paraId="1C471A9B" w14:textId="77777777" w:rsidR="00B84719" w:rsidRPr="0027173D" w:rsidRDefault="00B84719" w:rsidP="00B84719">
            <w:pPr>
              <w:suppressAutoHyphens/>
              <w:jc w:val="center"/>
              <w:rPr>
                <w:bCs/>
                <w:sz w:val="12"/>
                <w:szCs w:val="12"/>
              </w:rPr>
            </w:pPr>
          </w:p>
        </w:tc>
        <w:tc>
          <w:tcPr>
            <w:tcW w:w="568" w:type="dxa"/>
            <w:vAlign w:val="center"/>
          </w:tcPr>
          <w:p w14:paraId="6ED461BB" w14:textId="77777777" w:rsidR="00B84719" w:rsidRPr="0027173D" w:rsidRDefault="00B84719" w:rsidP="00B84719">
            <w:pPr>
              <w:suppressAutoHyphens/>
              <w:jc w:val="center"/>
              <w:rPr>
                <w:bCs/>
                <w:sz w:val="12"/>
                <w:szCs w:val="12"/>
              </w:rPr>
            </w:pPr>
          </w:p>
        </w:tc>
      </w:tr>
      <w:tr w:rsidR="00B84719" w:rsidRPr="0027173D" w14:paraId="7BEC36E3" w14:textId="77777777" w:rsidTr="00B84719">
        <w:trPr>
          <w:trHeight w:val="20"/>
          <w:jc w:val="center"/>
        </w:trPr>
        <w:tc>
          <w:tcPr>
            <w:tcW w:w="709" w:type="dxa"/>
            <w:vAlign w:val="center"/>
          </w:tcPr>
          <w:p w14:paraId="3C68E7D9" w14:textId="77777777" w:rsidR="00B84719" w:rsidRPr="0027173D" w:rsidRDefault="00B84719" w:rsidP="00B84719">
            <w:pPr>
              <w:jc w:val="center"/>
              <w:rPr>
                <w:bCs/>
                <w:sz w:val="12"/>
                <w:szCs w:val="12"/>
              </w:rPr>
            </w:pPr>
            <w:r w:rsidRPr="0027173D">
              <w:rPr>
                <w:bCs/>
                <w:sz w:val="12"/>
                <w:szCs w:val="12"/>
              </w:rPr>
              <w:t>23</w:t>
            </w:r>
          </w:p>
        </w:tc>
        <w:tc>
          <w:tcPr>
            <w:tcW w:w="8500" w:type="dxa"/>
            <w:vAlign w:val="center"/>
          </w:tcPr>
          <w:p w14:paraId="1F9347CD"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bCs/>
                <w:color w:val="auto"/>
                <w:sz w:val="12"/>
                <w:szCs w:val="12"/>
              </w:rPr>
              <w:t xml:space="preserve">Con la presente </w:t>
            </w:r>
            <w:r w:rsidRPr="0027173D">
              <w:rPr>
                <w:rFonts w:ascii="Arial" w:hAnsi="Arial" w:cs="Arial"/>
                <w:b/>
                <w:color w:val="auto"/>
                <w:sz w:val="12"/>
                <w:szCs w:val="12"/>
                <w:u w:val="single"/>
              </w:rPr>
              <w:t>el oferente se compromete</w:t>
            </w:r>
            <w:r w:rsidRPr="0027173D">
              <w:rPr>
                <w:rFonts w:ascii="Arial" w:hAnsi="Arial" w:cs="Arial"/>
                <w:color w:val="auto"/>
                <w:sz w:val="12"/>
                <w:szCs w:val="12"/>
              </w:rPr>
              <w:t xml:space="preserve"> a conservar la estética del inmueble.</w:t>
            </w:r>
          </w:p>
        </w:tc>
        <w:tc>
          <w:tcPr>
            <w:tcW w:w="567" w:type="dxa"/>
            <w:vAlign w:val="center"/>
          </w:tcPr>
          <w:p w14:paraId="70364063" w14:textId="77777777" w:rsidR="00B84719" w:rsidRPr="0027173D" w:rsidRDefault="00B84719" w:rsidP="00B84719">
            <w:pPr>
              <w:suppressAutoHyphens/>
              <w:jc w:val="center"/>
              <w:rPr>
                <w:bCs/>
                <w:sz w:val="12"/>
                <w:szCs w:val="12"/>
              </w:rPr>
            </w:pPr>
          </w:p>
        </w:tc>
        <w:tc>
          <w:tcPr>
            <w:tcW w:w="568" w:type="dxa"/>
            <w:vAlign w:val="center"/>
          </w:tcPr>
          <w:p w14:paraId="6C5109A7" w14:textId="77777777" w:rsidR="00B84719" w:rsidRPr="0027173D" w:rsidRDefault="00B84719" w:rsidP="00B84719">
            <w:pPr>
              <w:suppressAutoHyphens/>
              <w:jc w:val="center"/>
              <w:rPr>
                <w:bCs/>
                <w:sz w:val="12"/>
                <w:szCs w:val="12"/>
              </w:rPr>
            </w:pPr>
          </w:p>
        </w:tc>
      </w:tr>
      <w:tr w:rsidR="00B84719" w:rsidRPr="0027173D" w14:paraId="4433EF2A" w14:textId="77777777" w:rsidTr="00B84719">
        <w:trPr>
          <w:trHeight w:val="20"/>
          <w:jc w:val="center"/>
        </w:trPr>
        <w:tc>
          <w:tcPr>
            <w:tcW w:w="709" w:type="dxa"/>
            <w:vAlign w:val="center"/>
          </w:tcPr>
          <w:p w14:paraId="30029FF9" w14:textId="77777777" w:rsidR="00B84719" w:rsidRPr="0027173D" w:rsidRDefault="00B84719" w:rsidP="00B84719">
            <w:pPr>
              <w:jc w:val="center"/>
              <w:rPr>
                <w:bCs/>
                <w:sz w:val="12"/>
                <w:szCs w:val="12"/>
              </w:rPr>
            </w:pPr>
            <w:r w:rsidRPr="0027173D">
              <w:rPr>
                <w:bCs/>
                <w:sz w:val="12"/>
                <w:szCs w:val="12"/>
              </w:rPr>
              <w:t>24</w:t>
            </w:r>
          </w:p>
        </w:tc>
        <w:tc>
          <w:tcPr>
            <w:tcW w:w="8500" w:type="dxa"/>
            <w:vAlign w:val="center"/>
          </w:tcPr>
          <w:p w14:paraId="6FBFD085"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 xml:space="preserve">Con la presente, </w:t>
            </w:r>
            <w:r w:rsidRPr="0027173D">
              <w:rPr>
                <w:rFonts w:ascii="Arial" w:hAnsi="Arial" w:cs="Arial"/>
                <w:b/>
                <w:bCs/>
                <w:color w:val="auto"/>
                <w:sz w:val="12"/>
                <w:szCs w:val="12"/>
                <w:u w:val="single"/>
              </w:rPr>
              <w:t>el oferente se compromete</w:t>
            </w:r>
            <w:r w:rsidRPr="0027173D">
              <w:rPr>
                <w:rFonts w:ascii="Arial" w:hAnsi="Arial" w:cs="Arial"/>
                <w:color w:val="auto"/>
                <w:sz w:val="12"/>
                <w:szCs w:val="12"/>
              </w:rPr>
              <w:t xml:space="preserve"> a que, llegado el caso de ser adjudicatario, deberá estar acreditado para ofrecer evaluaciones de conformidad y certificaciones de ascensores, lo cual deberá expedir las debidas certificaciones de ascensores y elevadores que incluya.</w:t>
            </w:r>
          </w:p>
          <w:p w14:paraId="2CAF7FF2"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b/>
                <w:bCs/>
                <w:color w:val="auto"/>
                <w:sz w:val="12"/>
                <w:szCs w:val="12"/>
              </w:rPr>
              <w:t>VERIFICACIÓN DEL DISEÑO</w:t>
            </w:r>
            <w:r w:rsidRPr="0027173D">
              <w:rPr>
                <w:rFonts w:ascii="Arial" w:hAnsi="Arial" w:cs="Arial"/>
                <w:color w:val="auto"/>
                <w:sz w:val="12"/>
                <w:szCs w:val="12"/>
              </w:rPr>
              <w:t>: evaluación del diseño, esquemas y especificaciones en relación con los códigos, las normas, las especificaciones de compra y los requisitos legales aplicables.</w:t>
            </w:r>
          </w:p>
          <w:p w14:paraId="63CC23AE"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b/>
                <w:bCs/>
                <w:color w:val="auto"/>
                <w:sz w:val="12"/>
                <w:szCs w:val="12"/>
              </w:rPr>
              <w:t>HOMOLOGACIÓN DE ASCENSORES</w:t>
            </w:r>
            <w:r w:rsidRPr="0027173D">
              <w:rPr>
                <w:rFonts w:ascii="Arial" w:hAnsi="Arial" w:cs="Arial"/>
                <w:color w:val="auto"/>
                <w:sz w:val="12"/>
                <w:szCs w:val="12"/>
              </w:rPr>
              <w:t>: ensayos e inspecciones en relación con especificaciones, códigos, directivas y normas de la industria para ascensores y sus componentes.</w:t>
            </w:r>
          </w:p>
          <w:p w14:paraId="2981AFF7"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b/>
                <w:bCs/>
                <w:color w:val="auto"/>
                <w:sz w:val="12"/>
                <w:szCs w:val="12"/>
              </w:rPr>
              <w:t>INSPECCIONES Y AUDITORÍAS PARA ASCENSORES</w:t>
            </w:r>
            <w:r w:rsidRPr="0027173D">
              <w:rPr>
                <w:rFonts w:ascii="Arial" w:hAnsi="Arial" w:cs="Arial"/>
                <w:color w:val="auto"/>
                <w:sz w:val="12"/>
                <w:szCs w:val="12"/>
              </w:rPr>
              <w:t>: examen completo de los sistemas mecánicos, estructurales, eléctricos y de seguridad, incluyendo cables y cadenas.</w:t>
            </w:r>
          </w:p>
          <w:p w14:paraId="6F4863D4"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b/>
                <w:bCs/>
                <w:color w:val="auto"/>
                <w:sz w:val="12"/>
                <w:szCs w:val="12"/>
              </w:rPr>
              <w:t>ENSAYOS DE ASCENSORES</w:t>
            </w:r>
            <w:r w:rsidRPr="0027173D">
              <w:rPr>
                <w:rFonts w:ascii="Arial" w:hAnsi="Arial" w:cs="Arial"/>
                <w:color w:val="auto"/>
                <w:sz w:val="12"/>
                <w:szCs w:val="12"/>
              </w:rPr>
              <w:t>: supervisión independiente de las pruebas de rendimiento del equipo para garantizar que los valores de rendimiento son correctos.</w:t>
            </w:r>
          </w:p>
          <w:p w14:paraId="472AB8B2"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 xml:space="preserve">Es de resaltar que deberá cumplir con todos los requisitos de la norma TÉCNICA COLOMBIANA NTC 5926-1, </w:t>
            </w:r>
            <w:r w:rsidRPr="0027173D">
              <w:rPr>
                <w:rFonts w:ascii="Arial" w:hAnsi="Arial" w:cs="Arial"/>
                <w:b/>
                <w:bCs/>
                <w:color w:val="auto"/>
                <w:sz w:val="12"/>
                <w:szCs w:val="12"/>
              </w:rPr>
              <w:t>criterios para las inspecciones de ascensores, escaleras mecánicas, andenes móviles y puertas eléctricas</w:t>
            </w:r>
            <w:r w:rsidRPr="0027173D">
              <w:rPr>
                <w:rFonts w:ascii="Arial" w:hAnsi="Arial" w:cs="Arial"/>
                <w:color w:val="auto"/>
                <w:sz w:val="12"/>
                <w:szCs w:val="12"/>
              </w:rPr>
              <w:t>.</w:t>
            </w:r>
          </w:p>
        </w:tc>
        <w:tc>
          <w:tcPr>
            <w:tcW w:w="567" w:type="dxa"/>
            <w:vAlign w:val="center"/>
          </w:tcPr>
          <w:p w14:paraId="4CFC6818" w14:textId="77777777" w:rsidR="00B84719" w:rsidRPr="0027173D" w:rsidRDefault="00B84719" w:rsidP="00B84719">
            <w:pPr>
              <w:suppressAutoHyphens/>
              <w:jc w:val="center"/>
              <w:rPr>
                <w:bCs/>
                <w:sz w:val="12"/>
                <w:szCs w:val="12"/>
              </w:rPr>
            </w:pPr>
          </w:p>
        </w:tc>
        <w:tc>
          <w:tcPr>
            <w:tcW w:w="568" w:type="dxa"/>
            <w:vAlign w:val="center"/>
          </w:tcPr>
          <w:p w14:paraId="0A323BFC" w14:textId="77777777" w:rsidR="00B84719" w:rsidRPr="0027173D" w:rsidRDefault="00B84719" w:rsidP="00B84719">
            <w:pPr>
              <w:suppressAutoHyphens/>
              <w:jc w:val="center"/>
              <w:rPr>
                <w:bCs/>
                <w:sz w:val="12"/>
                <w:szCs w:val="12"/>
              </w:rPr>
            </w:pPr>
          </w:p>
        </w:tc>
      </w:tr>
      <w:tr w:rsidR="00B84719" w:rsidRPr="0027173D" w14:paraId="4D57C575" w14:textId="77777777" w:rsidTr="00B84719">
        <w:trPr>
          <w:trHeight w:val="20"/>
          <w:jc w:val="center"/>
        </w:trPr>
        <w:tc>
          <w:tcPr>
            <w:tcW w:w="709" w:type="dxa"/>
            <w:vAlign w:val="center"/>
          </w:tcPr>
          <w:p w14:paraId="176AF614" w14:textId="77777777" w:rsidR="00B84719" w:rsidRPr="0027173D" w:rsidRDefault="00B84719" w:rsidP="00B84719">
            <w:pPr>
              <w:jc w:val="center"/>
              <w:rPr>
                <w:bCs/>
                <w:sz w:val="12"/>
                <w:szCs w:val="12"/>
              </w:rPr>
            </w:pPr>
            <w:r w:rsidRPr="0027173D">
              <w:rPr>
                <w:bCs/>
                <w:sz w:val="12"/>
                <w:szCs w:val="12"/>
              </w:rPr>
              <w:t>25</w:t>
            </w:r>
          </w:p>
        </w:tc>
        <w:tc>
          <w:tcPr>
            <w:tcW w:w="8500" w:type="dxa"/>
            <w:vAlign w:val="center"/>
          </w:tcPr>
          <w:p w14:paraId="7D6F0C3E" w14:textId="77777777" w:rsidR="00B84719" w:rsidRPr="0027173D" w:rsidRDefault="00B84719" w:rsidP="00B84719">
            <w:pPr>
              <w:adjustRightInd w:val="0"/>
              <w:jc w:val="both"/>
              <w:rPr>
                <w:sz w:val="12"/>
                <w:szCs w:val="12"/>
              </w:rPr>
            </w:pPr>
            <w:r w:rsidRPr="0027173D">
              <w:rPr>
                <w:b/>
                <w:sz w:val="12"/>
                <w:szCs w:val="12"/>
              </w:rPr>
              <w:t>Confidencialidad e integridad de la información institucional:</w:t>
            </w:r>
            <w:r w:rsidRPr="0027173D">
              <w:rPr>
                <w:sz w:val="12"/>
                <w:szCs w:val="12"/>
              </w:rPr>
              <w:t xml:space="preserve">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2835A275"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En virtud del presente proceso, el oferente seleccionado se obliga a no suministrar información que obtenga o conozca con ocasión de la ejecución del futuro contrato; así como sobre los lugares a los cuales tenga acceso con ocasión de su desarrollo.</w:t>
            </w:r>
          </w:p>
        </w:tc>
        <w:tc>
          <w:tcPr>
            <w:tcW w:w="567" w:type="dxa"/>
            <w:vAlign w:val="center"/>
          </w:tcPr>
          <w:p w14:paraId="2CA626C4" w14:textId="77777777" w:rsidR="00B84719" w:rsidRPr="0027173D" w:rsidRDefault="00B84719" w:rsidP="00B84719">
            <w:pPr>
              <w:suppressAutoHyphens/>
              <w:jc w:val="center"/>
              <w:rPr>
                <w:bCs/>
                <w:sz w:val="12"/>
                <w:szCs w:val="12"/>
              </w:rPr>
            </w:pPr>
          </w:p>
        </w:tc>
        <w:tc>
          <w:tcPr>
            <w:tcW w:w="568" w:type="dxa"/>
            <w:vAlign w:val="center"/>
          </w:tcPr>
          <w:p w14:paraId="7D29F2E2" w14:textId="77777777" w:rsidR="00B84719" w:rsidRPr="0027173D" w:rsidRDefault="00B84719" w:rsidP="00B84719">
            <w:pPr>
              <w:suppressAutoHyphens/>
              <w:jc w:val="center"/>
              <w:rPr>
                <w:bCs/>
                <w:sz w:val="12"/>
                <w:szCs w:val="12"/>
              </w:rPr>
            </w:pPr>
          </w:p>
        </w:tc>
      </w:tr>
      <w:tr w:rsidR="00B84719" w:rsidRPr="0027173D" w14:paraId="29337603" w14:textId="77777777" w:rsidTr="00B84719">
        <w:trPr>
          <w:trHeight w:val="20"/>
          <w:jc w:val="center"/>
        </w:trPr>
        <w:tc>
          <w:tcPr>
            <w:tcW w:w="709" w:type="dxa"/>
            <w:vAlign w:val="center"/>
          </w:tcPr>
          <w:p w14:paraId="3B3EEEFF" w14:textId="77777777" w:rsidR="00B84719" w:rsidRPr="0027173D" w:rsidRDefault="00B84719" w:rsidP="00B84719">
            <w:pPr>
              <w:jc w:val="center"/>
              <w:rPr>
                <w:bCs/>
                <w:sz w:val="12"/>
                <w:szCs w:val="12"/>
              </w:rPr>
            </w:pPr>
            <w:r w:rsidRPr="0027173D">
              <w:rPr>
                <w:bCs/>
                <w:sz w:val="12"/>
                <w:szCs w:val="12"/>
              </w:rPr>
              <w:t>26</w:t>
            </w:r>
          </w:p>
        </w:tc>
        <w:tc>
          <w:tcPr>
            <w:tcW w:w="8500" w:type="dxa"/>
            <w:vAlign w:val="center"/>
          </w:tcPr>
          <w:p w14:paraId="78639023" w14:textId="77777777" w:rsidR="00B84719" w:rsidRPr="0027173D" w:rsidRDefault="00B84719" w:rsidP="00B84719">
            <w:pPr>
              <w:pStyle w:val="Default"/>
              <w:jc w:val="both"/>
              <w:rPr>
                <w:rFonts w:ascii="Arial" w:eastAsia="Arial" w:hAnsi="Arial" w:cs="Arial"/>
                <w:color w:val="auto"/>
                <w:sz w:val="12"/>
                <w:szCs w:val="12"/>
              </w:rPr>
            </w:pPr>
            <w:r w:rsidRPr="0027173D">
              <w:rPr>
                <w:rFonts w:ascii="Arial" w:eastAsia="Arial" w:hAnsi="Arial" w:cs="Arial"/>
                <w:color w:val="auto"/>
                <w:sz w:val="12"/>
                <w:szCs w:val="12"/>
              </w:rPr>
              <w:t>Los servicios de mantenimiento se pueden realizar de lunes a sábado de 08:00 a 17:00, si el contratista necesita laborar el domingo se debe coordinar con el supervisor del contrato o el quien haga sus veces.</w:t>
            </w:r>
          </w:p>
        </w:tc>
        <w:tc>
          <w:tcPr>
            <w:tcW w:w="567" w:type="dxa"/>
            <w:vAlign w:val="center"/>
          </w:tcPr>
          <w:p w14:paraId="1E9D9750" w14:textId="77777777" w:rsidR="00B84719" w:rsidRPr="0027173D" w:rsidRDefault="00B84719" w:rsidP="00B84719">
            <w:pPr>
              <w:suppressAutoHyphens/>
              <w:jc w:val="center"/>
              <w:rPr>
                <w:bCs/>
                <w:sz w:val="12"/>
                <w:szCs w:val="12"/>
              </w:rPr>
            </w:pPr>
          </w:p>
        </w:tc>
        <w:tc>
          <w:tcPr>
            <w:tcW w:w="568" w:type="dxa"/>
            <w:vAlign w:val="center"/>
          </w:tcPr>
          <w:p w14:paraId="1EC290A3" w14:textId="77777777" w:rsidR="00B84719" w:rsidRPr="0027173D" w:rsidRDefault="00B84719" w:rsidP="00B84719">
            <w:pPr>
              <w:suppressAutoHyphens/>
              <w:jc w:val="center"/>
              <w:rPr>
                <w:bCs/>
                <w:sz w:val="12"/>
                <w:szCs w:val="12"/>
              </w:rPr>
            </w:pPr>
          </w:p>
        </w:tc>
      </w:tr>
      <w:tr w:rsidR="00B84719" w:rsidRPr="0027173D" w14:paraId="48011315" w14:textId="77777777" w:rsidTr="00B84719">
        <w:trPr>
          <w:trHeight w:val="20"/>
          <w:jc w:val="center"/>
        </w:trPr>
        <w:tc>
          <w:tcPr>
            <w:tcW w:w="10344" w:type="dxa"/>
            <w:gridSpan w:val="4"/>
            <w:shd w:val="clear" w:color="auto" w:fill="D9D9D9" w:themeFill="background1" w:themeFillShade="D9"/>
            <w:vAlign w:val="center"/>
          </w:tcPr>
          <w:p w14:paraId="36431ECB" w14:textId="77777777" w:rsidR="00B84719" w:rsidRPr="0027173D" w:rsidRDefault="00B84719" w:rsidP="00B84719">
            <w:pPr>
              <w:jc w:val="center"/>
              <w:rPr>
                <w:sz w:val="12"/>
                <w:szCs w:val="12"/>
              </w:rPr>
            </w:pPr>
            <w:r w:rsidRPr="0027173D">
              <w:rPr>
                <w:b/>
                <w:bCs/>
                <w:sz w:val="12"/>
                <w:szCs w:val="12"/>
              </w:rPr>
              <w:t>CONDICIONES TÉCNICAS DEL SISTEMA DE GESTIÓN AMBIENTAL</w:t>
            </w:r>
          </w:p>
        </w:tc>
      </w:tr>
      <w:tr w:rsidR="00B84719" w:rsidRPr="0027173D" w14:paraId="7A54D43E" w14:textId="77777777" w:rsidTr="00B84719">
        <w:trPr>
          <w:trHeight w:val="20"/>
          <w:jc w:val="center"/>
        </w:trPr>
        <w:tc>
          <w:tcPr>
            <w:tcW w:w="709" w:type="dxa"/>
            <w:vAlign w:val="center"/>
          </w:tcPr>
          <w:p w14:paraId="6C45F574" w14:textId="77777777" w:rsidR="00B84719" w:rsidRPr="0027173D" w:rsidRDefault="00B84719" w:rsidP="00B84719">
            <w:pPr>
              <w:jc w:val="center"/>
              <w:rPr>
                <w:bCs/>
                <w:sz w:val="12"/>
                <w:szCs w:val="12"/>
              </w:rPr>
            </w:pPr>
            <w:r w:rsidRPr="0027173D">
              <w:rPr>
                <w:bCs/>
                <w:sz w:val="12"/>
                <w:szCs w:val="12"/>
              </w:rPr>
              <w:t>27</w:t>
            </w:r>
          </w:p>
        </w:tc>
        <w:tc>
          <w:tcPr>
            <w:tcW w:w="8500" w:type="dxa"/>
            <w:vAlign w:val="center"/>
          </w:tcPr>
          <w:p w14:paraId="52E64166" w14:textId="77777777" w:rsidR="00B84719" w:rsidRPr="0027173D" w:rsidRDefault="00B84719" w:rsidP="00B84719">
            <w:pPr>
              <w:pStyle w:val="Default"/>
              <w:jc w:val="both"/>
              <w:rPr>
                <w:rFonts w:ascii="Arial" w:eastAsia="Arial" w:hAnsi="Arial" w:cs="Arial"/>
                <w:color w:val="auto"/>
                <w:sz w:val="12"/>
                <w:szCs w:val="12"/>
              </w:rPr>
            </w:pPr>
            <w:r w:rsidRPr="0027173D">
              <w:rPr>
                <w:rFonts w:ascii="Arial" w:hAnsi="Arial" w:cs="Arial"/>
                <w:bCs/>
                <w:color w:val="auto"/>
                <w:sz w:val="12"/>
                <w:szCs w:val="12"/>
              </w:rPr>
              <w:t xml:space="preserve">Con la presente </w:t>
            </w:r>
            <w:r w:rsidRPr="0027173D">
              <w:rPr>
                <w:rFonts w:ascii="Arial" w:hAnsi="Arial" w:cs="Arial"/>
                <w:b/>
                <w:color w:val="auto"/>
                <w:sz w:val="12"/>
                <w:szCs w:val="12"/>
                <w:u w:val="single"/>
              </w:rPr>
              <w:t>el oferente se compromete</w:t>
            </w:r>
            <w:r w:rsidRPr="0027173D">
              <w:rPr>
                <w:rFonts w:ascii="Arial" w:hAnsi="Arial" w:cs="Arial"/>
                <w:color w:val="auto"/>
                <w:sz w:val="12"/>
                <w:szCs w:val="12"/>
              </w:rPr>
              <w:t>, que se hará responsable de la disposición final de los elementos reemplazados, disposición final que debe sujetarse a la normatividad legal vigente.</w:t>
            </w:r>
          </w:p>
        </w:tc>
        <w:tc>
          <w:tcPr>
            <w:tcW w:w="567" w:type="dxa"/>
            <w:vAlign w:val="center"/>
          </w:tcPr>
          <w:p w14:paraId="6667D35F" w14:textId="77777777" w:rsidR="00B84719" w:rsidRPr="0027173D" w:rsidRDefault="00B84719" w:rsidP="00B84719">
            <w:pPr>
              <w:suppressAutoHyphens/>
              <w:jc w:val="center"/>
              <w:rPr>
                <w:bCs/>
                <w:sz w:val="12"/>
                <w:szCs w:val="12"/>
              </w:rPr>
            </w:pPr>
          </w:p>
        </w:tc>
        <w:tc>
          <w:tcPr>
            <w:tcW w:w="568" w:type="dxa"/>
            <w:vAlign w:val="center"/>
          </w:tcPr>
          <w:p w14:paraId="3824E43D" w14:textId="77777777" w:rsidR="00B84719" w:rsidRPr="0027173D" w:rsidRDefault="00B84719" w:rsidP="00B84719">
            <w:pPr>
              <w:suppressAutoHyphens/>
              <w:jc w:val="center"/>
              <w:rPr>
                <w:bCs/>
                <w:sz w:val="12"/>
                <w:szCs w:val="12"/>
              </w:rPr>
            </w:pPr>
          </w:p>
        </w:tc>
      </w:tr>
      <w:tr w:rsidR="00B84719" w:rsidRPr="0027173D" w14:paraId="20163646" w14:textId="77777777" w:rsidTr="00B84719">
        <w:trPr>
          <w:trHeight w:val="20"/>
          <w:jc w:val="center"/>
        </w:trPr>
        <w:tc>
          <w:tcPr>
            <w:tcW w:w="709" w:type="dxa"/>
            <w:vAlign w:val="center"/>
          </w:tcPr>
          <w:p w14:paraId="235F57CB" w14:textId="77777777" w:rsidR="00B84719" w:rsidRPr="0027173D" w:rsidRDefault="00B84719" w:rsidP="00B84719">
            <w:pPr>
              <w:jc w:val="center"/>
              <w:rPr>
                <w:bCs/>
                <w:sz w:val="12"/>
                <w:szCs w:val="12"/>
              </w:rPr>
            </w:pPr>
            <w:r w:rsidRPr="0027173D">
              <w:rPr>
                <w:bCs/>
                <w:sz w:val="12"/>
                <w:szCs w:val="12"/>
              </w:rPr>
              <w:t>28</w:t>
            </w:r>
          </w:p>
        </w:tc>
        <w:tc>
          <w:tcPr>
            <w:tcW w:w="8500" w:type="dxa"/>
            <w:vAlign w:val="center"/>
          </w:tcPr>
          <w:p w14:paraId="1BB7D799"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bCs/>
                <w:color w:val="auto"/>
                <w:sz w:val="12"/>
                <w:szCs w:val="12"/>
              </w:rPr>
              <w:t xml:space="preserve">Con la presente </w:t>
            </w:r>
            <w:r w:rsidRPr="0027173D">
              <w:rPr>
                <w:rFonts w:ascii="Arial" w:hAnsi="Arial" w:cs="Arial"/>
                <w:b/>
                <w:color w:val="auto"/>
                <w:sz w:val="12"/>
                <w:szCs w:val="12"/>
                <w:u w:val="single"/>
              </w:rPr>
              <w:t>el oferente se compromete</w:t>
            </w:r>
            <w:r w:rsidRPr="0027173D">
              <w:rPr>
                <w:rFonts w:ascii="Arial" w:hAnsi="Arial" w:cs="Arial"/>
                <w:color w:val="auto"/>
                <w:sz w:val="12"/>
                <w:szCs w:val="12"/>
              </w:rPr>
              <w:t>, que no se encuentra registrado como infractor ambiental, en el REGISTRO ÚNICO DE INFRACTORES AMBIENTALES (RUIA) del Ministerio de Medio Ambiente y Desarrollo Sostenible, de acuerdo a lo establecido en la Ley 1333 del 21 de julio de 2009 “Por lo cual se establece el procedimiento sancionatorio ambiental y se dictan otras disposiciones” o cualquiera que la modifique o derogue.</w:t>
            </w:r>
          </w:p>
        </w:tc>
        <w:tc>
          <w:tcPr>
            <w:tcW w:w="567" w:type="dxa"/>
            <w:vAlign w:val="center"/>
          </w:tcPr>
          <w:p w14:paraId="76D6BBAE" w14:textId="77777777" w:rsidR="00B84719" w:rsidRPr="0027173D" w:rsidRDefault="00B84719" w:rsidP="00B84719">
            <w:pPr>
              <w:suppressAutoHyphens/>
              <w:jc w:val="center"/>
              <w:rPr>
                <w:bCs/>
                <w:sz w:val="12"/>
                <w:szCs w:val="12"/>
              </w:rPr>
            </w:pPr>
          </w:p>
        </w:tc>
        <w:tc>
          <w:tcPr>
            <w:tcW w:w="568" w:type="dxa"/>
            <w:vAlign w:val="center"/>
          </w:tcPr>
          <w:p w14:paraId="26EAFDC5" w14:textId="77777777" w:rsidR="00B84719" w:rsidRPr="0027173D" w:rsidRDefault="00B84719" w:rsidP="00B84719">
            <w:pPr>
              <w:suppressAutoHyphens/>
              <w:jc w:val="center"/>
              <w:rPr>
                <w:bCs/>
                <w:sz w:val="12"/>
                <w:szCs w:val="12"/>
              </w:rPr>
            </w:pPr>
          </w:p>
        </w:tc>
      </w:tr>
      <w:tr w:rsidR="00B84719" w:rsidRPr="0027173D" w14:paraId="257CD2C2" w14:textId="77777777" w:rsidTr="00B84719">
        <w:trPr>
          <w:trHeight w:val="20"/>
          <w:jc w:val="center"/>
        </w:trPr>
        <w:tc>
          <w:tcPr>
            <w:tcW w:w="709" w:type="dxa"/>
            <w:shd w:val="clear" w:color="auto" w:fill="auto"/>
            <w:vAlign w:val="center"/>
          </w:tcPr>
          <w:p w14:paraId="0F2CEEC1" w14:textId="77777777" w:rsidR="00B84719" w:rsidRPr="0027173D" w:rsidRDefault="00B84719" w:rsidP="00B84719">
            <w:pPr>
              <w:jc w:val="center"/>
              <w:rPr>
                <w:bCs/>
                <w:sz w:val="12"/>
                <w:szCs w:val="12"/>
              </w:rPr>
            </w:pPr>
            <w:r w:rsidRPr="0027173D">
              <w:rPr>
                <w:bCs/>
                <w:sz w:val="12"/>
                <w:szCs w:val="12"/>
              </w:rPr>
              <w:t>29</w:t>
            </w:r>
          </w:p>
        </w:tc>
        <w:tc>
          <w:tcPr>
            <w:tcW w:w="8500" w:type="dxa"/>
            <w:shd w:val="clear" w:color="auto" w:fill="auto"/>
            <w:vAlign w:val="center"/>
          </w:tcPr>
          <w:p w14:paraId="49D014FD" w14:textId="77777777" w:rsidR="00B84719" w:rsidRPr="0027173D" w:rsidRDefault="00B84719" w:rsidP="00B84719">
            <w:pPr>
              <w:adjustRightInd w:val="0"/>
              <w:jc w:val="both"/>
              <w:rPr>
                <w:sz w:val="12"/>
                <w:szCs w:val="12"/>
              </w:rPr>
            </w:pPr>
            <w:r w:rsidRPr="0027173D">
              <w:rPr>
                <w:b/>
                <w:sz w:val="12"/>
                <w:szCs w:val="12"/>
              </w:rPr>
              <w:t>COMPROMISO AMBIENTAL</w:t>
            </w:r>
            <w:r w:rsidRPr="0027173D">
              <w:rPr>
                <w:sz w:val="12"/>
                <w:szCs w:val="12"/>
              </w:rPr>
              <w:t xml:space="preserve">: </w:t>
            </w:r>
            <w:r w:rsidRPr="0027173D">
              <w:rPr>
                <w:bCs/>
                <w:sz w:val="12"/>
                <w:szCs w:val="12"/>
              </w:rPr>
              <w:t xml:space="preserve">Con la presente </w:t>
            </w:r>
            <w:r w:rsidRPr="0027173D">
              <w:rPr>
                <w:b/>
                <w:sz w:val="12"/>
                <w:szCs w:val="12"/>
                <w:u w:val="single"/>
              </w:rPr>
              <w:t>el oferente se compromete</w:t>
            </w:r>
            <w:r w:rsidRPr="0027173D">
              <w:rPr>
                <w:sz w:val="12"/>
                <w:szCs w:val="12"/>
              </w:rPr>
              <w:t xml:space="preserve">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4EC21490" w14:textId="77777777" w:rsidR="00B84719" w:rsidRPr="0027173D" w:rsidRDefault="00B84719" w:rsidP="00B84719">
            <w:pPr>
              <w:adjustRightInd w:val="0"/>
              <w:jc w:val="both"/>
              <w:rPr>
                <w:sz w:val="12"/>
                <w:szCs w:val="12"/>
              </w:rPr>
            </w:pPr>
            <w:r w:rsidRPr="0027173D">
              <w:rPr>
                <w:sz w:val="12"/>
                <w:szCs w:val="12"/>
              </w:rPr>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069BAC50" w14:textId="77777777" w:rsidR="00B84719" w:rsidRPr="0027173D" w:rsidRDefault="00B84719" w:rsidP="00B84719">
            <w:pPr>
              <w:adjustRightInd w:val="0"/>
              <w:jc w:val="both"/>
              <w:rPr>
                <w:sz w:val="12"/>
                <w:szCs w:val="12"/>
              </w:rPr>
            </w:pPr>
            <w:r w:rsidRPr="0027173D">
              <w:rPr>
                <w:sz w:val="12"/>
                <w:szCs w:val="12"/>
              </w:rPr>
              <w:t>Igualmente me comprometo a cumplir y respetar los programas ambientales establecidos por la Policía Metropolitana de Bucaramanga,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1D2E1DEE" w14:textId="77777777" w:rsidR="00B84719" w:rsidRPr="0027173D" w:rsidRDefault="00B84719" w:rsidP="00B84719">
            <w:pPr>
              <w:pStyle w:val="Default"/>
              <w:jc w:val="both"/>
              <w:rPr>
                <w:rFonts w:ascii="Arial" w:hAnsi="Arial" w:cs="Arial"/>
                <w:color w:val="auto"/>
                <w:sz w:val="12"/>
                <w:szCs w:val="12"/>
              </w:rPr>
            </w:pPr>
            <w:r w:rsidRPr="0027173D">
              <w:rPr>
                <w:rFonts w:ascii="Arial" w:hAnsi="Arial" w:cs="Arial"/>
                <w:color w:val="auto"/>
                <w:sz w:val="12"/>
                <w:szCs w:val="12"/>
              </w:rPr>
              <w:t>Por último, hago constar que los productos utilizados en la prestación del servicio no causan efectos adversos en la salud de los funcionarios ni de los usuarios y tampoco causan efectos adversos en el ambiente.</w:t>
            </w:r>
          </w:p>
        </w:tc>
        <w:tc>
          <w:tcPr>
            <w:tcW w:w="567" w:type="dxa"/>
            <w:shd w:val="clear" w:color="auto" w:fill="auto"/>
            <w:vAlign w:val="center"/>
          </w:tcPr>
          <w:p w14:paraId="0D3EF507" w14:textId="77777777" w:rsidR="00B84719" w:rsidRPr="0027173D" w:rsidRDefault="00B84719" w:rsidP="00B84719">
            <w:pPr>
              <w:suppressAutoHyphens/>
              <w:jc w:val="center"/>
              <w:rPr>
                <w:bCs/>
                <w:sz w:val="12"/>
                <w:szCs w:val="12"/>
              </w:rPr>
            </w:pPr>
          </w:p>
        </w:tc>
        <w:tc>
          <w:tcPr>
            <w:tcW w:w="568" w:type="dxa"/>
            <w:shd w:val="clear" w:color="auto" w:fill="auto"/>
            <w:vAlign w:val="center"/>
          </w:tcPr>
          <w:p w14:paraId="434ABE8C" w14:textId="77777777" w:rsidR="00B84719" w:rsidRPr="0027173D" w:rsidRDefault="00B84719" w:rsidP="00B84719">
            <w:pPr>
              <w:suppressAutoHyphens/>
              <w:jc w:val="center"/>
              <w:rPr>
                <w:bCs/>
                <w:sz w:val="12"/>
                <w:szCs w:val="12"/>
              </w:rPr>
            </w:pPr>
          </w:p>
        </w:tc>
      </w:tr>
      <w:tr w:rsidR="00B84719" w:rsidRPr="0027173D" w14:paraId="6469239A" w14:textId="77777777" w:rsidTr="00B84719">
        <w:trPr>
          <w:trHeight w:val="20"/>
          <w:jc w:val="center"/>
        </w:trPr>
        <w:tc>
          <w:tcPr>
            <w:tcW w:w="10344" w:type="dxa"/>
            <w:gridSpan w:val="4"/>
            <w:shd w:val="clear" w:color="auto" w:fill="D9D9D9" w:themeFill="background1" w:themeFillShade="D9"/>
            <w:vAlign w:val="center"/>
          </w:tcPr>
          <w:p w14:paraId="40AE2468"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CONDICIONES DEL SISTEMA DE GESTIÓN DE LA SEGURIDAD Y SALUD EN EL TRABAJO</w:t>
            </w:r>
          </w:p>
          <w:p w14:paraId="73B79201"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SISTEMA DE GESTIÓN DE LA SEGURIDAD Y SALUD EN EL TRABAJO</w:t>
            </w:r>
          </w:p>
        </w:tc>
      </w:tr>
      <w:tr w:rsidR="00B84719" w:rsidRPr="0027173D" w14:paraId="061CDF2C" w14:textId="77777777" w:rsidTr="00B84719">
        <w:trPr>
          <w:trHeight w:val="20"/>
          <w:jc w:val="center"/>
        </w:trPr>
        <w:tc>
          <w:tcPr>
            <w:tcW w:w="709" w:type="dxa"/>
            <w:vAlign w:val="center"/>
          </w:tcPr>
          <w:p w14:paraId="3087B2DF" w14:textId="77777777" w:rsidR="00B84719" w:rsidRPr="0027173D" w:rsidRDefault="00B84719" w:rsidP="00B84719">
            <w:pPr>
              <w:jc w:val="center"/>
              <w:rPr>
                <w:bCs/>
                <w:sz w:val="12"/>
                <w:szCs w:val="12"/>
              </w:rPr>
            </w:pPr>
            <w:r w:rsidRPr="0027173D">
              <w:rPr>
                <w:bCs/>
                <w:sz w:val="12"/>
                <w:szCs w:val="12"/>
              </w:rPr>
              <w:t>30</w:t>
            </w:r>
          </w:p>
        </w:tc>
        <w:tc>
          <w:tcPr>
            <w:tcW w:w="8500" w:type="dxa"/>
            <w:vAlign w:val="center"/>
          </w:tcPr>
          <w:p w14:paraId="60E5EC60" w14:textId="77777777" w:rsidR="00B84719" w:rsidRPr="0027173D" w:rsidRDefault="00B84719" w:rsidP="00B84719">
            <w:pPr>
              <w:adjustRightInd w:val="0"/>
              <w:jc w:val="both"/>
              <w:rPr>
                <w:b/>
                <w:bCs/>
                <w:sz w:val="12"/>
                <w:szCs w:val="12"/>
              </w:rPr>
            </w:pPr>
            <w:r w:rsidRPr="0027173D">
              <w:rPr>
                <w:bCs/>
                <w:sz w:val="12"/>
                <w:szCs w:val="12"/>
              </w:rPr>
              <w:t xml:space="preserve">Con la presente </w:t>
            </w:r>
            <w:r w:rsidRPr="0027173D">
              <w:rPr>
                <w:b/>
                <w:sz w:val="12"/>
                <w:szCs w:val="12"/>
                <w:u w:val="single"/>
              </w:rPr>
              <w:t>el oferente se compromete</w:t>
            </w:r>
            <w:r w:rsidRPr="0027173D">
              <w:rPr>
                <w:sz w:val="12"/>
                <w:szCs w:val="12"/>
              </w:rPr>
              <w:t xml:space="preserve"> a que, en caso de salir adjudicatario del proceso, cumplirá sus obligaciones de seguridad social integral, cajas de compensación y riesgos laborales, en atención a la normatividad legal vigente</w:t>
            </w:r>
          </w:p>
        </w:tc>
        <w:tc>
          <w:tcPr>
            <w:tcW w:w="567" w:type="dxa"/>
            <w:vAlign w:val="center"/>
          </w:tcPr>
          <w:p w14:paraId="6FAA1722" w14:textId="77777777" w:rsidR="00B84719" w:rsidRPr="0027173D" w:rsidRDefault="00B84719" w:rsidP="00B84719">
            <w:pPr>
              <w:suppressAutoHyphens/>
              <w:jc w:val="center"/>
              <w:rPr>
                <w:bCs/>
                <w:sz w:val="12"/>
                <w:szCs w:val="12"/>
              </w:rPr>
            </w:pPr>
          </w:p>
        </w:tc>
        <w:tc>
          <w:tcPr>
            <w:tcW w:w="568" w:type="dxa"/>
            <w:vAlign w:val="center"/>
          </w:tcPr>
          <w:p w14:paraId="6B4661A5" w14:textId="77777777" w:rsidR="00B84719" w:rsidRPr="0027173D" w:rsidRDefault="00B84719" w:rsidP="00B84719">
            <w:pPr>
              <w:suppressAutoHyphens/>
              <w:jc w:val="center"/>
              <w:rPr>
                <w:bCs/>
                <w:sz w:val="12"/>
                <w:szCs w:val="12"/>
              </w:rPr>
            </w:pPr>
          </w:p>
        </w:tc>
      </w:tr>
      <w:tr w:rsidR="00B84719" w:rsidRPr="0027173D" w14:paraId="329F2391" w14:textId="77777777" w:rsidTr="00B84719">
        <w:trPr>
          <w:trHeight w:val="20"/>
          <w:jc w:val="center"/>
        </w:trPr>
        <w:tc>
          <w:tcPr>
            <w:tcW w:w="709" w:type="dxa"/>
            <w:vAlign w:val="center"/>
          </w:tcPr>
          <w:p w14:paraId="1CAA4193" w14:textId="77777777" w:rsidR="00B84719" w:rsidRPr="0027173D" w:rsidRDefault="00B84719" w:rsidP="00B84719">
            <w:pPr>
              <w:jc w:val="center"/>
              <w:rPr>
                <w:bCs/>
                <w:sz w:val="12"/>
                <w:szCs w:val="12"/>
              </w:rPr>
            </w:pPr>
            <w:r w:rsidRPr="0027173D">
              <w:rPr>
                <w:bCs/>
                <w:sz w:val="12"/>
                <w:szCs w:val="12"/>
              </w:rPr>
              <w:t>31</w:t>
            </w:r>
          </w:p>
        </w:tc>
        <w:tc>
          <w:tcPr>
            <w:tcW w:w="8500" w:type="dxa"/>
            <w:vAlign w:val="center"/>
          </w:tcPr>
          <w:p w14:paraId="4AA26CC8" w14:textId="77777777" w:rsidR="00B84719" w:rsidRPr="0027173D" w:rsidRDefault="00B84719" w:rsidP="00B84719">
            <w:pPr>
              <w:adjustRightInd w:val="0"/>
              <w:jc w:val="both"/>
              <w:rPr>
                <w:sz w:val="12"/>
                <w:szCs w:val="12"/>
              </w:rPr>
            </w:pPr>
            <w:r w:rsidRPr="0027173D">
              <w:rPr>
                <w:bCs/>
                <w:sz w:val="12"/>
                <w:szCs w:val="12"/>
              </w:rPr>
              <w:t xml:space="preserve">Con la presente </w:t>
            </w:r>
            <w:r w:rsidRPr="0027173D">
              <w:rPr>
                <w:b/>
                <w:sz w:val="12"/>
                <w:szCs w:val="12"/>
                <w:u w:val="single"/>
              </w:rPr>
              <w:t>el oferente se compromete</w:t>
            </w:r>
            <w:r w:rsidRPr="0027173D">
              <w:rPr>
                <w:sz w:val="12"/>
                <w:szCs w:val="12"/>
              </w:rPr>
              <w:t xml:space="preserve"> que cumplirá con todas las normas aplicables al servicio de mantenimiento y todas las medidas de seguridad de su personal y de terceros, en cuanto a la prevención de accidentes y seguridad y salud en el trabajo. </w:t>
            </w:r>
            <w:r w:rsidRPr="0027173D">
              <w:rPr>
                <w:bCs/>
                <w:sz w:val="12"/>
                <w:szCs w:val="12"/>
              </w:rPr>
              <w:t>Diligenciar</w:t>
            </w:r>
            <w:r w:rsidRPr="0027173D">
              <w:rPr>
                <w:b/>
                <w:bCs/>
                <w:sz w:val="12"/>
                <w:szCs w:val="12"/>
              </w:rPr>
              <w:t xml:space="preserve"> FORMULARIO SISTEMA DE GESTIÓN DE LA SEGURIDAD Y SALUD EN EL TRABAJO.</w:t>
            </w:r>
          </w:p>
        </w:tc>
        <w:tc>
          <w:tcPr>
            <w:tcW w:w="567" w:type="dxa"/>
            <w:vAlign w:val="center"/>
          </w:tcPr>
          <w:p w14:paraId="54342054" w14:textId="77777777" w:rsidR="00B84719" w:rsidRPr="0027173D" w:rsidRDefault="00B84719" w:rsidP="00B84719">
            <w:pPr>
              <w:suppressAutoHyphens/>
              <w:jc w:val="center"/>
              <w:rPr>
                <w:bCs/>
                <w:sz w:val="12"/>
                <w:szCs w:val="12"/>
              </w:rPr>
            </w:pPr>
          </w:p>
        </w:tc>
        <w:tc>
          <w:tcPr>
            <w:tcW w:w="568" w:type="dxa"/>
            <w:vAlign w:val="center"/>
          </w:tcPr>
          <w:p w14:paraId="6EC91107" w14:textId="77777777" w:rsidR="00B84719" w:rsidRPr="0027173D" w:rsidRDefault="00B84719" w:rsidP="00B84719">
            <w:pPr>
              <w:suppressAutoHyphens/>
              <w:jc w:val="center"/>
              <w:rPr>
                <w:bCs/>
                <w:sz w:val="12"/>
                <w:szCs w:val="12"/>
              </w:rPr>
            </w:pPr>
          </w:p>
        </w:tc>
      </w:tr>
      <w:tr w:rsidR="00B84719" w:rsidRPr="0027173D" w14:paraId="386509C3" w14:textId="77777777" w:rsidTr="00B84719">
        <w:trPr>
          <w:trHeight w:val="20"/>
          <w:jc w:val="center"/>
        </w:trPr>
        <w:tc>
          <w:tcPr>
            <w:tcW w:w="709" w:type="dxa"/>
            <w:vAlign w:val="center"/>
          </w:tcPr>
          <w:p w14:paraId="1E244C6B" w14:textId="77777777" w:rsidR="00B84719" w:rsidRPr="0027173D" w:rsidRDefault="00B84719" w:rsidP="00B84719">
            <w:pPr>
              <w:jc w:val="center"/>
              <w:rPr>
                <w:bCs/>
                <w:sz w:val="12"/>
                <w:szCs w:val="12"/>
              </w:rPr>
            </w:pPr>
            <w:r w:rsidRPr="0027173D">
              <w:rPr>
                <w:bCs/>
                <w:sz w:val="12"/>
                <w:szCs w:val="12"/>
              </w:rPr>
              <w:t>32</w:t>
            </w:r>
          </w:p>
        </w:tc>
        <w:tc>
          <w:tcPr>
            <w:tcW w:w="8500" w:type="dxa"/>
            <w:vAlign w:val="center"/>
          </w:tcPr>
          <w:p w14:paraId="71945712" w14:textId="77777777" w:rsidR="00B84719" w:rsidRPr="0027173D" w:rsidRDefault="00B84719" w:rsidP="00B84719">
            <w:pPr>
              <w:adjustRightInd w:val="0"/>
              <w:jc w:val="both"/>
              <w:rPr>
                <w:sz w:val="12"/>
                <w:szCs w:val="12"/>
              </w:rPr>
            </w:pPr>
            <w:r w:rsidRPr="0027173D">
              <w:rPr>
                <w:bCs/>
                <w:sz w:val="12"/>
                <w:szCs w:val="12"/>
              </w:rPr>
              <w:t xml:space="preserve">Con la presente </w:t>
            </w:r>
            <w:r w:rsidRPr="0027173D">
              <w:rPr>
                <w:b/>
                <w:sz w:val="12"/>
                <w:szCs w:val="12"/>
                <w:u w:val="single"/>
              </w:rPr>
              <w:t>el oferente se compromete</w:t>
            </w:r>
            <w:r w:rsidRPr="0027173D">
              <w:rPr>
                <w:sz w:val="12"/>
                <w:szCs w:val="12"/>
              </w:rPr>
              <w:t xml:space="preserve"> a cumplir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tc>
        <w:tc>
          <w:tcPr>
            <w:tcW w:w="567" w:type="dxa"/>
            <w:vAlign w:val="center"/>
          </w:tcPr>
          <w:p w14:paraId="62DD4233" w14:textId="77777777" w:rsidR="00B84719" w:rsidRPr="0027173D" w:rsidRDefault="00B84719" w:rsidP="00B84719">
            <w:pPr>
              <w:suppressAutoHyphens/>
              <w:jc w:val="center"/>
              <w:rPr>
                <w:bCs/>
                <w:sz w:val="12"/>
                <w:szCs w:val="12"/>
              </w:rPr>
            </w:pPr>
          </w:p>
        </w:tc>
        <w:tc>
          <w:tcPr>
            <w:tcW w:w="568" w:type="dxa"/>
            <w:vAlign w:val="center"/>
          </w:tcPr>
          <w:p w14:paraId="5D4197AF" w14:textId="77777777" w:rsidR="00B84719" w:rsidRPr="0027173D" w:rsidRDefault="00B84719" w:rsidP="00B84719">
            <w:pPr>
              <w:suppressAutoHyphens/>
              <w:jc w:val="center"/>
              <w:rPr>
                <w:bCs/>
                <w:sz w:val="12"/>
                <w:szCs w:val="12"/>
              </w:rPr>
            </w:pPr>
          </w:p>
        </w:tc>
      </w:tr>
      <w:tr w:rsidR="00B84719" w:rsidRPr="0027173D" w14:paraId="61BBE9FD" w14:textId="77777777" w:rsidTr="00B84719">
        <w:trPr>
          <w:trHeight w:val="20"/>
          <w:jc w:val="center"/>
        </w:trPr>
        <w:tc>
          <w:tcPr>
            <w:tcW w:w="709" w:type="dxa"/>
            <w:vAlign w:val="center"/>
          </w:tcPr>
          <w:p w14:paraId="17345AFB" w14:textId="77777777" w:rsidR="00B84719" w:rsidRPr="0027173D" w:rsidRDefault="00B84719" w:rsidP="00B84719">
            <w:pPr>
              <w:jc w:val="center"/>
              <w:rPr>
                <w:bCs/>
                <w:sz w:val="12"/>
                <w:szCs w:val="12"/>
              </w:rPr>
            </w:pPr>
            <w:r w:rsidRPr="0027173D">
              <w:rPr>
                <w:bCs/>
                <w:sz w:val="12"/>
                <w:szCs w:val="12"/>
              </w:rPr>
              <w:t>33</w:t>
            </w:r>
          </w:p>
        </w:tc>
        <w:tc>
          <w:tcPr>
            <w:tcW w:w="8500" w:type="dxa"/>
            <w:vAlign w:val="center"/>
          </w:tcPr>
          <w:p w14:paraId="4E92FA31" w14:textId="77777777" w:rsidR="00B84719" w:rsidRPr="0027173D" w:rsidRDefault="00B84719" w:rsidP="00B84719">
            <w:pPr>
              <w:adjustRightInd w:val="0"/>
              <w:jc w:val="both"/>
              <w:rPr>
                <w:sz w:val="12"/>
                <w:szCs w:val="12"/>
              </w:rPr>
            </w:pPr>
            <w:r w:rsidRPr="0027173D">
              <w:rPr>
                <w:bCs/>
                <w:sz w:val="12"/>
                <w:szCs w:val="12"/>
              </w:rPr>
              <w:t xml:space="preserve">Con la presente </w:t>
            </w:r>
            <w:r w:rsidRPr="0027173D">
              <w:rPr>
                <w:b/>
                <w:sz w:val="12"/>
                <w:szCs w:val="12"/>
                <w:u w:val="single"/>
              </w:rPr>
              <w:t>el oferente se compromete</w:t>
            </w:r>
            <w:r w:rsidRPr="0027173D">
              <w:rPr>
                <w:sz w:val="12"/>
                <w:szCs w:val="12"/>
              </w:rPr>
              <w:t xml:space="preserve"> en caso de ser adjudicatario del presente proceso de contratación, presentar en la ejecución al supervisor del contrato, copia del Sistema de Gestión de Seguridad y Salud en el Trabajo de su organización, junto con la evaluación del riesgo aplicable a la actividad contratada y lo establecido en el artículo 2.2.4.6.23 del Decreto 1072 de 2015. (Cuando aplique)</w:t>
            </w:r>
          </w:p>
        </w:tc>
        <w:tc>
          <w:tcPr>
            <w:tcW w:w="567" w:type="dxa"/>
            <w:vAlign w:val="center"/>
          </w:tcPr>
          <w:p w14:paraId="77950DAD" w14:textId="77777777" w:rsidR="00B84719" w:rsidRPr="0027173D" w:rsidRDefault="00B84719" w:rsidP="00B84719">
            <w:pPr>
              <w:suppressAutoHyphens/>
              <w:jc w:val="center"/>
              <w:rPr>
                <w:bCs/>
                <w:sz w:val="12"/>
                <w:szCs w:val="12"/>
              </w:rPr>
            </w:pPr>
          </w:p>
        </w:tc>
        <w:tc>
          <w:tcPr>
            <w:tcW w:w="568" w:type="dxa"/>
            <w:vAlign w:val="center"/>
          </w:tcPr>
          <w:p w14:paraId="2C3AAAEC" w14:textId="77777777" w:rsidR="00B84719" w:rsidRPr="0027173D" w:rsidRDefault="00B84719" w:rsidP="00B84719">
            <w:pPr>
              <w:suppressAutoHyphens/>
              <w:jc w:val="center"/>
              <w:rPr>
                <w:bCs/>
                <w:sz w:val="12"/>
                <w:szCs w:val="12"/>
              </w:rPr>
            </w:pPr>
          </w:p>
        </w:tc>
      </w:tr>
      <w:tr w:rsidR="00B84719" w:rsidRPr="0027173D" w14:paraId="073565C6" w14:textId="77777777" w:rsidTr="00B84719">
        <w:trPr>
          <w:trHeight w:val="20"/>
          <w:jc w:val="center"/>
        </w:trPr>
        <w:tc>
          <w:tcPr>
            <w:tcW w:w="709" w:type="dxa"/>
            <w:vAlign w:val="center"/>
          </w:tcPr>
          <w:p w14:paraId="010C68FA" w14:textId="77777777" w:rsidR="00B84719" w:rsidRPr="0027173D" w:rsidRDefault="00B84719" w:rsidP="00B84719">
            <w:pPr>
              <w:jc w:val="center"/>
              <w:rPr>
                <w:bCs/>
                <w:sz w:val="12"/>
                <w:szCs w:val="12"/>
              </w:rPr>
            </w:pPr>
            <w:r w:rsidRPr="0027173D">
              <w:rPr>
                <w:bCs/>
                <w:sz w:val="12"/>
                <w:szCs w:val="12"/>
              </w:rPr>
              <w:t>34</w:t>
            </w:r>
          </w:p>
        </w:tc>
        <w:tc>
          <w:tcPr>
            <w:tcW w:w="8500" w:type="dxa"/>
            <w:vAlign w:val="center"/>
          </w:tcPr>
          <w:p w14:paraId="5423FF08" w14:textId="77777777" w:rsidR="00B84719" w:rsidRPr="0027173D" w:rsidRDefault="00B84719" w:rsidP="00B84719">
            <w:pPr>
              <w:adjustRightInd w:val="0"/>
              <w:jc w:val="both"/>
              <w:rPr>
                <w:sz w:val="12"/>
                <w:szCs w:val="12"/>
              </w:rPr>
            </w:pPr>
            <w:r w:rsidRPr="0027173D">
              <w:rPr>
                <w:bCs/>
                <w:sz w:val="12"/>
                <w:szCs w:val="12"/>
              </w:rPr>
              <w:t xml:space="preserve">Con la presente </w:t>
            </w:r>
            <w:r w:rsidRPr="0027173D">
              <w:rPr>
                <w:b/>
                <w:sz w:val="12"/>
                <w:szCs w:val="12"/>
                <w:u w:val="single"/>
              </w:rPr>
              <w:t>el oferente se compromete</w:t>
            </w:r>
            <w:r w:rsidRPr="0027173D">
              <w:rPr>
                <w:sz w:val="12"/>
                <w:szCs w:val="12"/>
              </w:rPr>
              <w:t xml:space="preserve"> en caso de ser adjudicatario del presente proceso de contratación, para la liquidación del contrato, se compromete a presentar al supervisor del contrato, un informe donde se evidencie el cumplimiento de las responsabilidades en materia de aseguramiento en seguridad y salud en el trabajo. (Cuando aplique)</w:t>
            </w:r>
          </w:p>
        </w:tc>
        <w:tc>
          <w:tcPr>
            <w:tcW w:w="567" w:type="dxa"/>
            <w:vAlign w:val="center"/>
          </w:tcPr>
          <w:p w14:paraId="03FBC94D" w14:textId="77777777" w:rsidR="00B84719" w:rsidRPr="0027173D" w:rsidRDefault="00B84719" w:rsidP="00B84719">
            <w:pPr>
              <w:suppressAutoHyphens/>
              <w:jc w:val="center"/>
              <w:rPr>
                <w:bCs/>
                <w:sz w:val="12"/>
                <w:szCs w:val="12"/>
              </w:rPr>
            </w:pPr>
          </w:p>
        </w:tc>
        <w:tc>
          <w:tcPr>
            <w:tcW w:w="568" w:type="dxa"/>
            <w:vAlign w:val="center"/>
          </w:tcPr>
          <w:p w14:paraId="6D66436C" w14:textId="77777777" w:rsidR="00B84719" w:rsidRPr="0027173D" w:rsidRDefault="00B84719" w:rsidP="00B84719">
            <w:pPr>
              <w:suppressAutoHyphens/>
              <w:jc w:val="center"/>
              <w:rPr>
                <w:bCs/>
                <w:sz w:val="12"/>
                <w:szCs w:val="12"/>
              </w:rPr>
            </w:pPr>
          </w:p>
        </w:tc>
      </w:tr>
      <w:tr w:rsidR="00B84719" w:rsidRPr="0027173D" w14:paraId="613A8EDA" w14:textId="77777777" w:rsidTr="00B84719">
        <w:trPr>
          <w:trHeight w:val="20"/>
          <w:jc w:val="center"/>
        </w:trPr>
        <w:tc>
          <w:tcPr>
            <w:tcW w:w="709" w:type="dxa"/>
            <w:vAlign w:val="center"/>
          </w:tcPr>
          <w:p w14:paraId="268E00D2" w14:textId="77777777" w:rsidR="00B84719" w:rsidRPr="0027173D" w:rsidRDefault="00B84719" w:rsidP="00B84719">
            <w:pPr>
              <w:jc w:val="center"/>
              <w:rPr>
                <w:bCs/>
                <w:sz w:val="12"/>
                <w:szCs w:val="12"/>
              </w:rPr>
            </w:pPr>
            <w:r w:rsidRPr="0027173D">
              <w:rPr>
                <w:bCs/>
                <w:sz w:val="12"/>
                <w:szCs w:val="12"/>
              </w:rPr>
              <w:t>35</w:t>
            </w:r>
          </w:p>
        </w:tc>
        <w:tc>
          <w:tcPr>
            <w:tcW w:w="8500" w:type="dxa"/>
            <w:vAlign w:val="center"/>
          </w:tcPr>
          <w:p w14:paraId="30C2525B" w14:textId="77777777" w:rsidR="00B84719" w:rsidRPr="0027173D" w:rsidRDefault="00B84719" w:rsidP="00B84719">
            <w:pPr>
              <w:adjustRightInd w:val="0"/>
              <w:jc w:val="both"/>
              <w:rPr>
                <w:bCs/>
                <w:sz w:val="12"/>
                <w:szCs w:val="12"/>
              </w:rPr>
            </w:pPr>
            <w:r w:rsidRPr="0027173D">
              <w:rPr>
                <w:bCs/>
                <w:sz w:val="12"/>
                <w:szCs w:val="12"/>
              </w:rPr>
              <w:t xml:space="preserve">Con la presente </w:t>
            </w:r>
            <w:r w:rsidRPr="0027173D">
              <w:rPr>
                <w:b/>
                <w:sz w:val="12"/>
                <w:szCs w:val="12"/>
                <w:u w:val="single"/>
              </w:rPr>
              <w:t>el oferente se compromete</w:t>
            </w:r>
            <w:r w:rsidRPr="0027173D">
              <w:rPr>
                <w:sz w:val="12"/>
                <w:szCs w:val="12"/>
                <w:lang w:eastAsia="es-CO"/>
              </w:rPr>
              <w:t xml:space="preserve"> a facturar el servicio prestado entregando la respectiva facturación </w:t>
            </w:r>
            <w:r w:rsidRPr="0027173D">
              <w:rPr>
                <w:sz w:val="12"/>
                <w:szCs w:val="12"/>
              </w:rPr>
              <w:t>de</w:t>
            </w:r>
            <w:r w:rsidRPr="0027173D">
              <w:rPr>
                <w:sz w:val="12"/>
                <w:szCs w:val="12"/>
                <w:lang w:eastAsia="es-CO"/>
              </w:rPr>
              <w:t xml:space="preserve"> acuerdo a los parámetros establecidos en la Circular Externa 016 del Ministerio de Hacienda y Crédito dirigida a la Policía Metropolitana de Bucaramanga.</w:t>
            </w:r>
          </w:p>
        </w:tc>
        <w:tc>
          <w:tcPr>
            <w:tcW w:w="567" w:type="dxa"/>
            <w:vAlign w:val="center"/>
          </w:tcPr>
          <w:p w14:paraId="29DE2D46" w14:textId="77777777" w:rsidR="00B84719" w:rsidRPr="0027173D" w:rsidRDefault="00B84719" w:rsidP="00B84719">
            <w:pPr>
              <w:suppressAutoHyphens/>
              <w:jc w:val="center"/>
              <w:rPr>
                <w:bCs/>
                <w:sz w:val="12"/>
                <w:szCs w:val="12"/>
              </w:rPr>
            </w:pPr>
          </w:p>
        </w:tc>
        <w:tc>
          <w:tcPr>
            <w:tcW w:w="568" w:type="dxa"/>
            <w:vAlign w:val="center"/>
          </w:tcPr>
          <w:p w14:paraId="4B7BA375" w14:textId="77777777" w:rsidR="00B84719" w:rsidRPr="0027173D" w:rsidRDefault="00B84719" w:rsidP="00B84719">
            <w:pPr>
              <w:suppressAutoHyphens/>
              <w:jc w:val="center"/>
              <w:rPr>
                <w:bCs/>
                <w:sz w:val="12"/>
                <w:szCs w:val="12"/>
              </w:rPr>
            </w:pPr>
          </w:p>
        </w:tc>
      </w:tr>
    </w:tbl>
    <w:p w14:paraId="47D5A417" w14:textId="77777777" w:rsidR="00655843" w:rsidRDefault="00655843" w:rsidP="00655843">
      <w:pPr>
        <w:tabs>
          <w:tab w:val="left" w:pos="-1080"/>
          <w:tab w:val="left" w:pos="0"/>
        </w:tabs>
        <w:jc w:val="both"/>
        <w:rPr>
          <w:b/>
        </w:rPr>
      </w:pPr>
    </w:p>
    <w:p w14:paraId="76BE05FD" w14:textId="2C3D543E" w:rsidR="00E74B1E" w:rsidRDefault="00E74B1E" w:rsidP="0027173D">
      <w:pPr>
        <w:tabs>
          <w:tab w:val="left" w:pos="-1080"/>
          <w:tab w:val="left" w:pos="0"/>
        </w:tabs>
        <w:spacing w:after="120"/>
        <w:jc w:val="both"/>
        <w:rPr>
          <w:b/>
        </w:rPr>
      </w:pPr>
      <w:r w:rsidRPr="00640C0B">
        <w:rPr>
          <w:b/>
        </w:rPr>
        <w:t>LOTE 2: MANTENIMIENTO DEL SISTEMA DE SONIDO AMBIENTAL Y EQUIPOS DE SONIDO.</w:t>
      </w:r>
    </w:p>
    <w:p w14:paraId="72F8C36D" w14:textId="77777777" w:rsidR="00E74B1E" w:rsidRDefault="00E74B1E" w:rsidP="00874547">
      <w:pPr>
        <w:pStyle w:val="Prrafodelista"/>
        <w:numPr>
          <w:ilvl w:val="0"/>
          <w:numId w:val="38"/>
        </w:numPr>
        <w:tabs>
          <w:tab w:val="left" w:pos="-1080"/>
          <w:tab w:val="left" w:pos="0"/>
        </w:tabs>
        <w:autoSpaceDE/>
        <w:autoSpaceDN/>
        <w:jc w:val="both"/>
        <w:rPr>
          <w:b/>
        </w:rPr>
      </w:pPr>
      <w:r w:rsidRPr="004F2E79">
        <w:rPr>
          <w:b/>
        </w:rPr>
        <w:t xml:space="preserve">ESPECIFICACIONES TÉCNICAS </w:t>
      </w:r>
    </w:p>
    <w:p w14:paraId="5035A18C" w14:textId="77777777" w:rsidR="00230410" w:rsidRPr="0027173D" w:rsidRDefault="00230410" w:rsidP="00CD6D46">
      <w:pPr>
        <w:pStyle w:val="Sinespaciado"/>
        <w:rPr>
          <w:rFonts w:ascii="Arial" w:eastAsiaTheme="minorHAnsi" w:hAnsi="Arial" w:cs="Arial"/>
          <w:b/>
          <w:sz w:val="14"/>
          <w:szCs w:val="20"/>
        </w:rPr>
      </w:pPr>
    </w:p>
    <w:p w14:paraId="39748953" w14:textId="77777777" w:rsidR="00E74B1E" w:rsidRPr="007E46B5" w:rsidRDefault="00E74B1E" w:rsidP="00E74B1E">
      <w:pPr>
        <w:pStyle w:val="Sinespaciado"/>
        <w:ind w:left="1080"/>
        <w:rPr>
          <w:rFonts w:ascii="Arial" w:eastAsiaTheme="minorHAnsi" w:hAnsi="Arial" w:cs="Arial"/>
          <w:b/>
          <w:sz w:val="6"/>
          <w:szCs w:val="6"/>
        </w:rPr>
      </w:pPr>
    </w:p>
    <w:tbl>
      <w:tblPr>
        <w:tblW w:w="10043" w:type="dxa"/>
        <w:tblInd w:w="-5" w:type="dxa"/>
        <w:tblCellMar>
          <w:left w:w="70" w:type="dxa"/>
          <w:right w:w="70" w:type="dxa"/>
        </w:tblCellMar>
        <w:tblLook w:val="04A0" w:firstRow="1" w:lastRow="0" w:firstColumn="1" w:lastColumn="0" w:noHBand="0" w:noVBand="1"/>
      </w:tblPr>
      <w:tblGrid>
        <w:gridCol w:w="618"/>
        <w:gridCol w:w="8171"/>
        <w:gridCol w:w="567"/>
        <w:gridCol w:w="687"/>
      </w:tblGrid>
      <w:tr w:rsidR="00B84719" w:rsidRPr="0027173D" w14:paraId="17F3E2A8" w14:textId="77777777" w:rsidTr="00B84719">
        <w:trPr>
          <w:trHeight w:val="20"/>
        </w:trPr>
        <w:tc>
          <w:tcPr>
            <w:tcW w:w="618" w:type="dxa"/>
            <w:vMerge w:val="restart"/>
            <w:tcBorders>
              <w:top w:val="single" w:sz="4" w:space="0" w:color="auto"/>
              <w:left w:val="single" w:sz="4" w:space="0" w:color="auto"/>
              <w:right w:val="single" w:sz="4" w:space="0" w:color="auto"/>
            </w:tcBorders>
            <w:shd w:val="clear" w:color="auto" w:fill="D0CECE"/>
            <w:noWrap/>
            <w:vAlign w:val="center"/>
            <w:hideMark/>
          </w:tcPr>
          <w:p w14:paraId="2B6D6831"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ÍTEM</w:t>
            </w:r>
          </w:p>
        </w:tc>
        <w:tc>
          <w:tcPr>
            <w:tcW w:w="8171" w:type="dxa"/>
            <w:vMerge w:val="restart"/>
            <w:tcBorders>
              <w:top w:val="single" w:sz="4" w:space="0" w:color="auto"/>
              <w:left w:val="nil"/>
              <w:right w:val="single" w:sz="4" w:space="0" w:color="auto"/>
            </w:tcBorders>
            <w:shd w:val="clear" w:color="auto" w:fill="D0CECE"/>
            <w:noWrap/>
            <w:vAlign w:val="center"/>
            <w:hideMark/>
          </w:tcPr>
          <w:p w14:paraId="1F42F585"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DESCRIPCIÓN DEL SERVICIO</w:t>
            </w:r>
          </w:p>
        </w:tc>
        <w:tc>
          <w:tcPr>
            <w:tcW w:w="1254" w:type="dxa"/>
            <w:gridSpan w:val="2"/>
            <w:tcBorders>
              <w:top w:val="single" w:sz="4" w:space="0" w:color="auto"/>
              <w:left w:val="nil"/>
              <w:bottom w:val="single" w:sz="4" w:space="0" w:color="auto"/>
              <w:right w:val="single" w:sz="4" w:space="0" w:color="auto"/>
            </w:tcBorders>
            <w:shd w:val="clear" w:color="auto" w:fill="D0CECE"/>
            <w:noWrap/>
            <w:vAlign w:val="bottom"/>
            <w:hideMark/>
          </w:tcPr>
          <w:p w14:paraId="66D1C15C"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CUMPLE</w:t>
            </w:r>
          </w:p>
        </w:tc>
      </w:tr>
      <w:tr w:rsidR="00B84719" w:rsidRPr="0027173D" w14:paraId="0E8C9563" w14:textId="77777777" w:rsidTr="00B84719">
        <w:trPr>
          <w:trHeight w:val="20"/>
        </w:trPr>
        <w:tc>
          <w:tcPr>
            <w:tcW w:w="618" w:type="dxa"/>
            <w:vMerge/>
            <w:tcBorders>
              <w:left w:val="single" w:sz="4" w:space="0" w:color="auto"/>
              <w:bottom w:val="single" w:sz="4" w:space="0" w:color="auto"/>
              <w:right w:val="single" w:sz="4" w:space="0" w:color="auto"/>
            </w:tcBorders>
            <w:shd w:val="clear" w:color="auto" w:fill="D0CECE"/>
            <w:noWrap/>
            <w:vAlign w:val="bottom"/>
          </w:tcPr>
          <w:p w14:paraId="024B00A8" w14:textId="77777777" w:rsidR="00B84719" w:rsidRPr="0027173D" w:rsidRDefault="00B84719" w:rsidP="00B84719">
            <w:pPr>
              <w:jc w:val="center"/>
              <w:rPr>
                <w:b/>
                <w:bCs/>
                <w:color w:val="000000"/>
                <w:sz w:val="12"/>
                <w:szCs w:val="12"/>
                <w:lang w:eastAsia="es-CO"/>
              </w:rPr>
            </w:pPr>
          </w:p>
        </w:tc>
        <w:tc>
          <w:tcPr>
            <w:tcW w:w="8171" w:type="dxa"/>
            <w:vMerge/>
            <w:tcBorders>
              <w:left w:val="nil"/>
              <w:bottom w:val="single" w:sz="4" w:space="0" w:color="auto"/>
              <w:right w:val="single" w:sz="4" w:space="0" w:color="auto"/>
            </w:tcBorders>
            <w:shd w:val="clear" w:color="auto" w:fill="D0CECE"/>
            <w:noWrap/>
            <w:vAlign w:val="center"/>
          </w:tcPr>
          <w:p w14:paraId="1264D44C" w14:textId="77777777" w:rsidR="00B84719" w:rsidRPr="0027173D" w:rsidRDefault="00B84719" w:rsidP="00B84719">
            <w:pPr>
              <w:jc w:val="center"/>
              <w:rPr>
                <w:b/>
                <w:bCs/>
                <w:color w:val="000000"/>
                <w:sz w:val="12"/>
                <w:szCs w:val="12"/>
                <w:lang w:eastAsia="es-CO"/>
              </w:rPr>
            </w:pPr>
          </w:p>
        </w:tc>
        <w:tc>
          <w:tcPr>
            <w:tcW w:w="567" w:type="dxa"/>
            <w:tcBorders>
              <w:top w:val="single" w:sz="4" w:space="0" w:color="auto"/>
              <w:left w:val="nil"/>
              <w:bottom w:val="single" w:sz="4" w:space="0" w:color="auto"/>
              <w:right w:val="single" w:sz="4" w:space="0" w:color="auto"/>
            </w:tcBorders>
            <w:shd w:val="clear" w:color="auto" w:fill="D0CECE"/>
            <w:noWrap/>
            <w:vAlign w:val="bottom"/>
          </w:tcPr>
          <w:p w14:paraId="413121FB"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SI</w:t>
            </w:r>
          </w:p>
        </w:tc>
        <w:tc>
          <w:tcPr>
            <w:tcW w:w="687" w:type="dxa"/>
            <w:tcBorders>
              <w:top w:val="single" w:sz="4" w:space="0" w:color="auto"/>
              <w:left w:val="nil"/>
              <w:bottom w:val="single" w:sz="4" w:space="0" w:color="auto"/>
              <w:right w:val="single" w:sz="4" w:space="0" w:color="auto"/>
            </w:tcBorders>
            <w:shd w:val="clear" w:color="auto" w:fill="D0CECE"/>
            <w:noWrap/>
            <w:vAlign w:val="bottom"/>
          </w:tcPr>
          <w:p w14:paraId="14F177C6"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NO</w:t>
            </w:r>
          </w:p>
        </w:tc>
      </w:tr>
      <w:tr w:rsidR="00B84719" w:rsidRPr="0027173D" w14:paraId="6F62D9DA" w14:textId="77777777" w:rsidTr="00B84719">
        <w:trPr>
          <w:trHeight w:val="20"/>
        </w:trPr>
        <w:tc>
          <w:tcPr>
            <w:tcW w:w="10043" w:type="dxa"/>
            <w:gridSpan w:val="4"/>
            <w:tcBorders>
              <w:top w:val="single" w:sz="4" w:space="0" w:color="auto"/>
              <w:left w:val="single" w:sz="4" w:space="0" w:color="auto"/>
              <w:bottom w:val="single" w:sz="4" w:space="0" w:color="auto"/>
              <w:right w:val="single" w:sz="4" w:space="0" w:color="auto"/>
            </w:tcBorders>
            <w:shd w:val="clear" w:color="auto" w:fill="EDEDED"/>
            <w:noWrap/>
            <w:vAlign w:val="center"/>
          </w:tcPr>
          <w:p w14:paraId="424BC21E" w14:textId="77777777" w:rsidR="00B84719" w:rsidRPr="0027173D" w:rsidRDefault="00B84719" w:rsidP="00B84719">
            <w:pPr>
              <w:jc w:val="center"/>
              <w:rPr>
                <w:b/>
                <w:bCs/>
                <w:color w:val="000000"/>
                <w:sz w:val="12"/>
                <w:szCs w:val="12"/>
                <w:lang w:eastAsia="es-CO"/>
              </w:rPr>
            </w:pPr>
            <w:r w:rsidRPr="0027173D">
              <w:rPr>
                <w:b/>
                <w:bCs/>
                <w:sz w:val="12"/>
                <w:szCs w:val="12"/>
                <w:lang w:eastAsia="es-CO"/>
              </w:rPr>
              <w:t>MANTENIMIENTO PREVENTIVO</w:t>
            </w:r>
          </w:p>
        </w:tc>
      </w:tr>
      <w:tr w:rsidR="00B84719" w:rsidRPr="0027173D" w14:paraId="233B329E"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E4C820C"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w:t>
            </w:r>
          </w:p>
        </w:tc>
        <w:tc>
          <w:tcPr>
            <w:tcW w:w="8171" w:type="dxa"/>
            <w:tcBorders>
              <w:top w:val="nil"/>
              <w:left w:val="nil"/>
              <w:bottom w:val="single" w:sz="4" w:space="0" w:color="auto"/>
              <w:right w:val="single" w:sz="4" w:space="0" w:color="auto"/>
            </w:tcBorders>
            <w:shd w:val="clear" w:color="auto" w:fill="auto"/>
            <w:noWrap/>
            <w:vAlign w:val="center"/>
            <w:hideMark/>
          </w:tcPr>
          <w:p w14:paraId="1825D7F6" w14:textId="77777777" w:rsidR="00B84719" w:rsidRPr="0027173D" w:rsidRDefault="00B84719" w:rsidP="00B84719">
            <w:pPr>
              <w:jc w:val="both"/>
              <w:rPr>
                <w:b/>
                <w:bCs/>
                <w:color w:val="000000"/>
                <w:sz w:val="12"/>
                <w:szCs w:val="12"/>
                <w:lang w:eastAsia="es-CO"/>
              </w:rPr>
            </w:pPr>
            <w:r w:rsidRPr="0027173D">
              <w:rPr>
                <w:b/>
                <w:bCs/>
                <w:color w:val="000000"/>
                <w:sz w:val="12"/>
                <w:szCs w:val="12"/>
                <w:lang w:eastAsia="es-CO"/>
              </w:rPr>
              <w:t>MANTENIMIENTO GENERAL PREVENTIVO PARA SONIDO AMBIENTAL MARCA AMERICAN SOUND</w:t>
            </w:r>
          </w:p>
          <w:p w14:paraId="7EDAA46C" w14:textId="77777777" w:rsidR="00B84719" w:rsidRPr="0027173D" w:rsidRDefault="00B84719" w:rsidP="00B84719">
            <w:pPr>
              <w:jc w:val="both"/>
              <w:rPr>
                <w:color w:val="000000"/>
                <w:sz w:val="12"/>
                <w:szCs w:val="12"/>
                <w:lang w:eastAsia="es-CO"/>
              </w:rPr>
            </w:pPr>
            <w:r w:rsidRPr="0027173D">
              <w:rPr>
                <w:color w:val="000000"/>
                <w:sz w:val="12"/>
                <w:szCs w:val="12"/>
                <w:lang w:eastAsia="es-CO"/>
              </w:rPr>
              <w:lastRenderedPageBreak/>
              <w:t>Mantenimiento general preventivo para sonido ambiental marca AMERICAN SOUND, Consiste en revisión general, mantenimiento y limpieza general interna y externa de 44 parlantes de línea redondos, incluye 3 paneles de control, 3 micrófonos, 5 parlantes marcas YAMAKI, amplificador de línea, pruebas de sonido, verificación y ajuste de contactos y conexiones.</w:t>
            </w:r>
          </w:p>
        </w:tc>
        <w:tc>
          <w:tcPr>
            <w:tcW w:w="567" w:type="dxa"/>
            <w:tcBorders>
              <w:top w:val="nil"/>
              <w:left w:val="nil"/>
              <w:bottom w:val="single" w:sz="4" w:space="0" w:color="auto"/>
              <w:right w:val="single" w:sz="4" w:space="0" w:color="auto"/>
            </w:tcBorders>
            <w:shd w:val="clear" w:color="auto" w:fill="auto"/>
            <w:noWrap/>
            <w:vAlign w:val="bottom"/>
            <w:hideMark/>
          </w:tcPr>
          <w:p w14:paraId="24E2BBF2" w14:textId="77777777" w:rsidR="00B84719" w:rsidRPr="0027173D" w:rsidRDefault="00B84719" w:rsidP="00B84719">
            <w:pPr>
              <w:rPr>
                <w:color w:val="000000"/>
                <w:sz w:val="12"/>
                <w:szCs w:val="12"/>
                <w:lang w:eastAsia="es-CO"/>
              </w:rPr>
            </w:pPr>
            <w:r w:rsidRPr="0027173D">
              <w:rPr>
                <w:color w:val="000000"/>
                <w:sz w:val="12"/>
                <w:szCs w:val="12"/>
                <w:lang w:eastAsia="es-CO"/>
              </w:rPr>
              <w:lastRenderedPageBreak/>
              <w:t> </w:t>
            </w:r>
          </w:p>
        </w:tc>
        <w:tc>
          <w:tcPr>
            <w:tcW w:w="687" w:type="dxa"/>
            <w:tcBorders>
              <w:top w:val="nil"/>
              <w:left w:val="nil"/>
              <w:bottom w:val="single" w:sz="4" w:space="0" w:color="auto"/>
              <w:right w:val="single" w:sz="4" w:space="0" w:color="auto"/>
            </w:tcBorders>
            <w:shd w:val="clear" w:color="auto" w:fill="auto"/>
            <w:noWrap/>
            <w:vAlign w:val="bottom"/>
            <w:hideMark/>
          </w:tcPr>
          <w:p w14:paraId="2950FE5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E441701"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111A267"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w:t>
            </w:r>
          </w:p>
        </w:tc>
        <w:tc>
          <w:tcPr>
            <w:tcW w:w="8171" w:type="dxa"/>
            <w:tcBorders>
              <w:top w:val="nil"/>
              <w:left w:val="nil"/>
              <w:bottom w:val="single" w:sz="4" w:space="0" w:color="auto"/>
              <w:right w:val="single" w:sz="4" w:space="0" w:color="auto"/>
            </w:tcBorders>
            <w:shd w:val="clear" w:color="auto" w:fill="auto"/>
            <w:noWrap/>
            <w:vAlign w:val="center"/>
            <w:hideMark/>
          </w:tcPr>
          <w:p w14:paraId="0C901C71" w14:textId="77777777" w:rsidR="00B84719" w:rsidRPr="0027173D" w:rsidRDefault="00B84719" w:rsidP="00B84719">
            <w:pPr>
              <w:jc w:val="both"/>
              <w:rPr>
                <w:b/>
                <w:bCs/>
                <w:color w:val="000000"/>
                <w:sz w:val="12"/>
                <w:szCs w:val="12"/>
                <w:lang w:eastAsia="es-CO"/>
              </w:rPr>
            </w:pPr>
            <w:r w:rsidRPr="0027173D">
              <w:rPr>
                <w:b/>
                <w:bCs/>
                <w:color w:val="000000"/>
                <w:sz w:val="12"/>
                <w:szCs w:val="12"/>
                <w:lang w:eastAsia="es-CO"/>
              </w:rPr>
              <w:t>MANTENIMIENTO PREVENTIVO PARA CABINA DE SONIDO MARCA YAMAKI 700</w:t>
            </w:r>
          </w:p>
          <w:p w14:paraId="0F9FD86C" w14:textId="77777777" w:rsidR="00B84719" w:rsidRPr="0027173D" w:rsidRDefault="00B84719" w:rsidP="00B84719">
            <w:pPr>
              <w:jc w:val="both"/>
              <w:rPr>
                <w:color w:val="000000"/>
                <w:sz w:val="12"/>
                <w:szCs w:val="12"/>
                <w:lang w:eastAsia="es-CO"/>
              </w:rPr>
            </w:pPr>
            <w:r w:rsidRPr="0027173D">
              <w:rPr>
                <w:color w:val="000000"/>
                <w:sz w:val="12"/>
                <w:szCs w:val="12"/>
                <w:lang w:eastAsia="es-CO"/>
              </w:rPr>
              <w:t>Mantenimiento Preventivo para cabina de sonido marca Yamaki 700, Consiste en revisión general, mantenimiento y limpieza general interna y externa, incluye paneles de control, pruebas de sonido, verificación y ajuste de contactos y conexiones.</w:t>
            </w:r>
          </w:p>
        </w:tc>
        <w:tc>
          <w:tcPr>
            <w:tcW w:w="567" w:type="dxa"/>
            <w:tcBorders>
              <w:top w:val="nil"/>
              <w:left w:val="nil"/>
              <w:bottom w:val="single" w:sz="4" w:space="0" w:color="auto"/>
              <w:right w:val="single" w:sz="4" w:space="0" w:color="auto"/>
            </w:tcBorders>
            <w:shd w:val="clear" w:color="auto" w:fill="auto"/>
            <w:noWrap/>
            <w:vAlign w:val="bottom"/>
            <w:hideMark/>
          </w:tcPr>
          <w:p w14:paraId="023E51A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2BCEF970"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55CAFFC6"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335F9F"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w:t>
            </w:r>
          </w:p>
        </w:tc>
        <w:tc>
          <w:tcPr>
            <w:tcW w:w="8171" w:type="dxa"/>
            <w:tcBorders>
              <w:top w:val="nil"/>
              <w:left w:val="nil"/>
              <w:bottom w:val="single" w:sz="4" w:space="0" w:color="auto"/>
              <w:right w:val="single" w:sz="4" w:space="0" w:color="auto"/>
            </w:tcBorders>
            <w:shd w:val="clear" w:color="auto" w:fill="auto"/>
            <w:noWrap/>
            <w:vAlign w:val="center"/>
            <w:hideMark/>
          </w:tcPr>
          <w:p w14:paraId="2EE843EF" w14:textId="77777777" w:rsidR="00B84719" w:rsidRPr="0027173D" w:rsidRDefault="00B84719" w:rsidP="00B84719">
            <w:pPr>
              <w:jc w:val="both"/>
              <w:rPr>
                <w:b/>
                <w:bCs/>
                <w:color w:val="000000"/>
                <w:sz w:val="12"/>
                <w:szCs w:val="12"/>
                <w:lang w:eastAsia="es-CO"/>
              </w:rPr>
            </w:pPr>
            <w:r w:rsidRPr="0027173D">
              <w:rPr>
                <w:b/>
                <w:bCs/>
                <w:color w:val="000000"/>
                <w:sz w:val="12"/>
                <w:szCs w:val="12"/>
                <w:lang w:eastAsia="es-CO"/>
              </w:rPr>
              <w:t>MANTENIMIENTO PREVENTIVO PARA CABINA DE SONIDO MARCA JBL EON 610</w:t>
            </w:r>
          </w:p>
          <w:p w14:paraId="1F82F441" w14:textId="77777777" w:rsidR="00B84719" w:rsidRPr="0027173D" w:rsidRDefault="00B84719" w:rsidP="00B84719">
            <w:pPr>
              <w:jc w:val="both"/>
              <w:rPr>
                <w:color w:val="000000"/>
                <w:sz w:val="12"/>
                <w:szCs w:val="12"/>
                <w:lang w:eastAsia="es-CO"/>
              </w:rPr>
            </w:pPr>
            <w:r w:rsidRPr="0027173D">
              <w:rPr>
                <w:color w:val="000000"/>
                <w:sz w:val="12"/>
                <w:szCs w:val="12"/>
                <w:lang w:eastAsia="es-CO"/>
              </w:rPr>
              <w:t>Mantenimiento Preventivo para cabina de sonido marca JBL EON 610, Consiste en revisión general, mantenimiento y limpieza general interna y externa, incluye paneles de control, pruebas de sonido, verificación y ajuste de contactos y conexiones.</w:t>
            </w:r>
          </w:p>
        </w:tc>
        <w:tc>
          <w:tcPr>
            <w:tcW w:w="567" w:type="dxa"/>
            <w:tcBorders>
              <w:top w:val="nil"/>
              <w:left w:val="nil"/>
              <w:bottom w:val="single" w:sz="4" w:space="0" w:color="auto"/>
              <w:right w:val="single" w:sz="4" w:space="0" w:color="auto"/>
            </w:tcBorders>
            <w:shd w:val="clear" w:color="auto" w:fill="auto"/>
            <w:noWrap/>
            <w:vAlign w:val="bottom"/>
            <w:hideMark/>
          </w:tcPr>
          <w:p w14:paraId="7DE11F93"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408552EC"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695D7BD6"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7C3392D" w14:textId="77777777" w:rsidR="00B84719" w:rsidRPr="0027173D" w:rsidRDefault="00B84719" w:rsidP="00B84719">
            <w:pPr>
              <w:jc w:val="center"/>
              <w:rPr>
                <w:color w:val="000000"/>
                <w:sz w:val="12"/>
                <w:szCs w:val="12"/>
                <w:lang w:eastAsia="es-CO"/>
              </w:rPr>
            </w:pPr>
            <w:r w:rsidRPr="0027173D">
              <w:rPr>
                <w:color w:val="000000"/>
                <w:sz w:val="12"/>
                <w:szCs w:val="12"/>
                <w:lang w:eastAsia="es-CO"/>
              </w:rPr>
              <w:t>4</w:t>
            </w:r>
          </w:p>
        </w:tc>
        <w:tc>
          <w:tcPr>
            <w:tcW w:w="8171" w:type="dxa"/>
            <w:tcBorders>
              <w:top w:val="nil"/>
              <w:left w:val="nil"/>
              <w:bottom w:val="single" w:sz="4" w:space="0" w:color="auto"/>
              <w:right w:val="single" w:sz="4" w:space="0" w:color="auto"/>
            </w:tcBorders>
            <w:shd w:val="clear" w:color="auto" w:fill="auto"/>
            <w:noWrap/>
            <w:vAlign w:val="center"/>
            <w:hideMark/>
          </w:tcPr>
          <w:p w14:paraId="477562EA" w14:textId="77777777" w:rsidR="00B84719" w:rsidRPr="0027173D" w:rsidRDefault="00B84719" w:rsidP="00B84719">
            <w:pPr>
              <w:jc w:val="both"/>
              <w:rPr>
                <w:b/>
                <w:bCs/>
                <w:color w:val="000000"/>
                <w:sz w:val="12"/>
                <w:szCs w:val="12"/>
                <w:lang w:eastAsia="es-CO"/>
              </w:rPr>
            </w:pPr>
            <w:r w:rsidRPr="0027173D">
              <w:rPr>
                <w:b/>
                <w:bCs/>
                <w:color w:val="000000"/>
                <w:sz w:val="12"/>
                <w:szCs w:val="12"/>
                <w:lang w:eastAsia="es-CO"/>
              </w:rPr>
              <w:t>MANTENIMIENTO PREVENTIVO PARA CABINA DE SONIDO MARCA JBL DOBLE PARLANTE</w:t>
            </w:r>
          </w:p>
          <w:p w14:paraId="7D60969A" w14:textId="77777777" w:rsidR="00B84719" w:rsidRPr="0027173D" w:rsidRDefault="00B84719" w:rsidP="00B84719">
            <w:pPr>
              <w:jc w:val="both"/>
              <w:rPr>
                <w:color w:val="000000"/>
                <w:sz w:val="12"/>
                <w:szCs w:val="12"/>
                <w:lang w:eastAsia="es-CO"/>
              </w:rPr>
            </w:pPr>
            <w:r w:rsidRPr="0027173D">
              <w:rPr>
                <w:color w:val="000000"/>
                <w:sz w:val="12"/>
                <w:szCs w:val="12"/>
                <w:lang w:eastAsia="es-CO"/>
              </w:rPr>
              <w:t>Mantenimiento Preventivo para cabina de sonido marca JBL DOBLE PARLANTE, Consiste en revisión general, mantenimiento y limpieza general interna y externa, incluye paneles de control, pruebas de sonido, verificación y ajuste de contactos y conexiones.</w:t>
            </w:r>
          </w:p>
        </w:tc>
        <w:tc>
          <w:tcPr>
            <w:tcW w:w="567" w:type="dxa"/>
            <w:tcBorders>
              <w:top w:val="nil"/>
              <w:left w:val="nil"/>
              <w:bottom w:val="single" w:sz="4" w:space="0" w:color="auto"/>
              <w:right w:val="single" w:sz="4" w:space="0" w:color="auto"/>
            </w:tcBorders>
            <w:shd w:val="clear" w:color="auto" w:fill="auto"/>
            <w:noWrap/>
            <w:vAlign w:val="bottom"/>
            <w:hideMark/>
          </w:tcPr>
          <w:p w14:paraId="7D7E8BDA"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7AC81869"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E05D8B1" w14:textId="77777777" w:rsidTr="00B84719">
        <w:trPr>
          <w:trHeight w:val="20"/>
        </w:trPr>
        <w:tc>
          <w:tcPr>
            <w:tcW w:w="10043" w:type="dxa"/>
            <w:gridSpan w:val="4"/>
            <w:tcBorders>
              <w:top w:val="nil"/>
              <w:left w:val="single" w:sz="4" w:space="0" w:color="auto"/>
              <w:bottom w:val="single" w:sz="4" w:space="0" w:color="auto"/>
              <w:right w:val="single" w:sz="4" w:space="0" w:color="auto"/>
            </w:tcBorders>
            <w:shd w:val="clear" w:color="auto" w:fill="EDEDED"/>
            <w:noWrap/>
            <w:vAlign w:val="center"/>
          </w:tcPr>
          <w:p w14:paraId="4264BF25" w14:textId="77777777" w:rsidR="00B84719" w:rsidRPr="0027173D" w:rsidRDefault="00B84719" w:rsidP="00B84719">
            <w:pPr>
              <w:jc w:val="center"/>
              <w:rPr>
                <w:color w:val="000000"/>
                <w:sz w:val="12"/>
                <w:szCs w:val="12"/>
                <w:lang w:eastAsia="es-CO"/>
              </w:rPr>
            </w:pPr>
            <w:r w:rsidRPr="0027173D">
              <w:rPr>
                <w:b/>
                <w:bCs/>
                <w:sz w:val="12"/>
                <w:szCs w:val="12"/>
                <w:lang w:eastAsia="es-CO"/>
              </w:rPr>
              <w:t>MANTENIMIENTO CORRECTIVO</w:t>
            </w:r>
          </w:p>
        </w:tc>
      </w:tr>
      <w:tr w:rsidR="00B84719" w:rsidRPr="0027173D" w14:paraId="10367C2D"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156C782" w14:textId="77777777" w:rsidR="00B84719" w:rsidRPr="0027173D" w:rsidRDefault="00B84719" w:rsidP="00B84719">
            <w:pPr>
              <w:jc w:val="center"/>
              <w:rPr>
                <w:color w:val="000000"/>
                <w:sz w:val="12"/>
                <w:szCs w:val="12"/>
                <w:lang w:eastAsia="es-CO"/>
              </w:rPr>
            </w:pPr>
            <w:r w:rsidRPr="0027173D">
              <w:rPr>
                <w:color w:val="000000"/>
                <w:sz w:val="12"/>
                <w:szCs w:val="12"/>
                <w:lang w:eastAsia="es-CO"/>
              </w:rPr>
              <w:t>5</w:t>
            </w:r>
          </w:p>
        </w:tc>
        <w:tc>
          <w:tcPr>
            <w:tcW w:w="8171" w:type="dxa"/>
            <w:tcBorders>
              <w:top w:val="nil"/>
              <w:left w:val="nil"/>
              <w:bottom w:val="single" w:sz="4" w:space="0" w:color="auto"/>
              <w:right w:val="single" w:sz="4" w:space="0" w:color="auto"/>
            </w:tcBorders>
            <w:shd w:val="clear" w:color="auto" w:fill="auto"/>
            <w:noWrap/>
            <w:vAlign w:val="center"/>
            <w:hideMark/>
          </w:tcPr>
          <w:p w14:paraId="69308B75"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Parlante de línea empotrar Marca American Sound para empotrar color blanco</w:t>
            </w:r>
          </w:p>
        </w:tc>
        <w:tc>
          <w:tcPr>
            <w:tcW w:w="567" w:type="dxa"/>
            <w:tcBorders>
              <w:top w:val="nil"/>
              <w:left w:val="nil"/>
              <w:bottom w:val="single" w:sz="4" w:space="0" w:color="auto"/>
              <w:right w:val="single" w:sz="4" w:space="0" w:color="auto"/>
            </w:tcBorders>
            <w:shd w:val="clear" w:color="auto" w:fill="auto"/>
            <w:noWrap/>
            <w:vAlign w:val="bottom"/>
            <w:hideMark/>
          </w:tcPr>
          <w:p w14:paraId="0663016B"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1F3A074B"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5CBECCA"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546791B" w14:textId="77777777" w:rsidR="00B84719" w:rsidRPr="0027173D" w:rsidRDefault="00B84719" w:rsidP="00B84719">
            <w:pPr>
              <w:jc w:val="center"/>
              <w:rPr>
                <w:color w:val="000000"/>
                <w:sz w:val="12"/>
                <w:szCs w:val="12"/>
                <w:lang w:eastAsia="es-CO"/>
              </w:rPr>
            </w:pPr>
            <w:r w:rsidRPr="0027173D">
              <w:rPr>
                <w:color w:val="000000"/>
                <w:sz w:val="12"/>
                <w:szCs w:val="12"/>
                <w:lang w:eastAsia="es-CO"/>
              </w:rPr>
              <w:t>6</w:t>
            </w:r>
          </w:p>
        </w:tc>
        <w:tc>
          <w:tcPr>
            <w:tcW w:w="8171" w:type="dxa"/>
            <w:tcBorders>
              <w:top w:val="nil"/>
              <w:left w:val="nil"/>
              <w:bottom w:val="single" w:sz="4" w:space="0" w:color="auto"/>
              <w:right w:val="single" w:sz="4" w:space="0" w:color="auto"/>
            </w:tcBorders>
            <w:shd w:val="clear" w:color="auto" w:fill="auto"/>
            <w:noWrap/>
            <w:vAlign w:val="center"/>
            <w:hideMark/>
          </w:tcPr>
          <w:p w14:paraId="4BA0C179"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Brillo para parlante Ambiental marca American Sound</w:t>
            </w:r>
          </w:p>
        </w:tc>
        <w:tc>
          <w:tcPr>
            <w:tcW w:w="567" w:type="dxa"/>
            <w:tcBorders>
              <w:top w:val="nil"/>
              <w:left w:val="nil"/>
              <w:bottom w:val="single" w:sz="4" w:space="0" w:color="auto"/>
              <w:right w:val="single" w:sz="4" w:space="0" w:color="auto"/>
            </w:tcBorders>
            <w:shd w:val="clear" w:color="auto" w:fill="auto"/>
            <w:noWrap/>
            <w:vAlign w:val="bottom"/>
            <w:hideMark/>
          </w:tcPr>
          <w:p w14:paraId="712B0F6D"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1BFBCBF3"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2DEFDA9"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B47CE1D" w14:textId="77777777" w:rsidR="00B84719" w:rsidRPr="0027173D" w:rsidRDefault="00B84719" w:rsidP="00B84719">
            <w:pPr>
              <w:jc w:val="center"/>
              <w:rPr>
                <w:color w:val="000000"/>
                <w:sz w:val="12"/>
                <w:szCs w:val="12"/>
                <w:lang w:eastAsia="es-CO"/>
              </w:rPr>
            </w:pPr>
            <w:r w:rsidRPr="0027173D">
              <w:rPr>
                <w:color w:val="000000"/>
                <w:sz w:val="12"/>
                <w:szCs w:val="12"/>
                <w:lang w:eastAsia="es-CO"/>
              </w:rPr>
              <w:t>7</w:t>
            </w:r>
          </w:p>
        </w:tc>
        <w:tc>
          <w:tcPr>
            <w:tcW w:w="8171" w:type="dxa"/>
            <w:tcBorders>
              <w:top w:val="nil"/>
              <w:left w:val="nil"/>
              <w:bottom w:val="single" w:sz="4" w:space="0" w:color="auto"/>
              <w:right w:val="single" w:sz="4" w:space="0" w:color="auto"/>
            </w:tcBorders>
            <w:shd w:val="clear" w:color="auto" w:fill="auto"/>
            <w:noWrap/>
            <w:vAlign w:val="center"/>
            <w:hideMark/>
          </w:tcPr>
          <w:p w14:paraId="2CBAE203"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parlante para parlante Ambiental marca American Sound</w:t>
            </w:r>
          </w:p>
        </w:tc>
        <w:tc>
          <w:tcPr>
            <w:tcW w:w="567" w:type="dxa"/>
            <w:tcBorders>
              <w:top w:val="nil"/>
              <w:left w:val="nil"/>
              <w:bottom w:val="single" w:sz="4" w:space="0" w:color="auto"/>
              <w:right w:val="single" w:sz="4" w:space="0" w:color="auto"/>
            </w:tcBorders>
            <w:shd w:val="clear" w:color="auto" w:fill="auto"/>
            <w:noWrap/>
            <w:vAlign w:val="bottom"/>
            <w:hideMark/>
          </w:tcPr>
          <w:p w14:paraId="187D5EC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1CA9383B"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E507050"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FB60825" w14:textId="77777777" w:rsidR="00B84719" w:rsidRPr="0027173D" w:rsidRDefault="00B84719" w:rsidP="00B84719">
            <w:pPr>
              <w:jc w:val="center"/>
              <w:rPr>
                <w:color w:val="000000"/>
                <w:sz w:val="12"/>
                <w:szCs w:val="12"/>
                <w:lang w:eastAsia="es-CO"/>
              </w:rPr>
            </w:pPr>
            <w:r w:rsidRPr="0027173D">
              <w:rPr>
                <w:color w:val="000000"/>
                <w:sz w:val="12"/>
                <w:szCs w:val="12"/>
                <w:lang w:eastAsia="es-CO"/>
              </w:rPr>
              <w:t>8</w:t>
            </w:r>
          </w:p>
        </w:tc>
        <w:tc>
          <w:tcPr>
            <w:tcW w:w="8171" w:type="dxa"/>
            <w:tcBorders>
              <w:top w:val="nil"/>
              <w:left w:val="nil"/>
              <w:bottom w:val="single" w:sz="4" w:space="0" w:color="auto"/>
              <w:right w:val="single" w:sz="4" w:space="0" w:color="auto"/>
            </w:tcBorders>
            <w:shd w:val="clear" w:color="auto" w:fill="auto"/>
            <w:noWrap/>
            <w:vAlign w:val="center"/>
            <w:hideMark/>
          </w:tcPr>
          <w:p w14:paraId="656365C8"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brillo nuevo para parlante Ambiental marca American Sound</w:t>
            </w:r>
          </w:p>
        </w:tc>
        <w:tc>
          <w:tcPr>
            <w:tcW w:w="567" w:type="dxa"/>
            <w:tcBorders>
              <w:top w:val="nil"/>
              <w:left w:val="nil"/>
              <w:bottom w:val="single" w:sz="4" w:space="0" w:color="auto"/>
              <w:right w:val="single" w:sz="4" w:space="0" w:color="auto"/>
            </w:tcBorders>
            <w:shd w:val="clear" w:color="auto" w:fill="auto"/>
            <w:noWrap/>
            <w:vAlign w:val="bottom"/>
            <w:hideMark/>
          </w:tcPr>
          <w:p w14:paraId="31448A8A"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2D83A4A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F64A6AC"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EF17824" w14:textId="77777777" w:rsidR="00B84719" w:rsidRPr="0027173D" w:rsidRDefault="00B84719" w:rsidP="00B84719">
            <w:pPr>
              <w:jc w:val="center"/>
              <w:rPr>
                <w:color w:val="000000"/>
                <w:sz w:val="12"/>
                <w:szCs w:val="12"/>
                <w:lang w:eastAsia="es-CO"/>
              </w:rPr>
            </w:pPr>
            <w:r w:rsidRPr="0027173D">
              <w:rPr>
                <w:color w:val="000000"/>
                <w:sz w:val="12"/>
                <w:szCs w:val="12"/>
                <w:lang w:eastAsia="es-CO"/>
              </w:rPr>
              <w:t>9</w:t>
            </w:r>
          </w:p>
        </w:tc>
        <w:tc>
          <w:tcPr>
            <w:tcW w:w="8171" w:type="dxa"/>
            <w:tcBorders>
              <w:top w:val="nil"/>
              <w:left w:val="nil"/>
              <w:bottom w:val="single" w:sz="4" w:space="0" w:color="auto"/>
              <w:right w:val="single" w:sz="4" w:space="0" w:color="auto"/>
            </w:tcBorders>
            <w:shd w:val="clear" w:color="auto" w:fill="auto"/>
            <w:noWrap/>
            <w:vAlign w:val="center"/>
            <w:hideMark/>
          </w:tcPr>
          <w:p w14:paraId="709AD710"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Parlante Nuevo para parlante Ambiental marca American Sound</w:t>
            </w:r>
          </w:p>
        </w:tc>
        <w:tc>
          <w:tcPr>
            <w:tcW w:w="567" w:type="dxa"/>
            <w:tcBorders>
              <w:top w:val="nil"/>
              <w:left w:val="nil"/>
              <w:bottom w:val="single" w:sz="4" w:space="0" w:color="auto"/>
              <w:right w:val="single" w:sz="4" w:space="0" w:color="auto"/>
            </w:tcBorders>
            <w:shd w:val="clear" w:color="auto" w:fill="auto"/>
            <w:noWrap/>
            <w:vAlign w:val="bottom"/>
            <w:hideMark/>
          </w:tcPr>
          <w:p w14:paraId="7F3986C8"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5CF49E2A"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A9544B9"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35AE029"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10</w:t>
            </w:r>
          </w:p>
        </w:tc>
        <w:tc>
          <w:tcPr>
            <w:tcW w:w="8171" w:type="dxa"/>
            <w:tcBorders>
              <w:top w:val="nil"/>
              <w:left w:val="nil"/>
              <w:bottom w:val="single" w:sz="4" w:space="0" w:color="auto"/>
              <w:right w:val="single" w:sz="4" w:space="0" w:color="auto"/>
            </w:tcBorders>
            <w:shd w:val="clear" w:color="auto" w:fill="auto"/>
            <w:noWrap/>
            <w:vAlign w:val="center"/>
            <w:hideMark/>
          </w:tcPr>
          <w:p w14:paraId="10567045"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Transformador de línea para parlante Ambiental marca American Sound</w:t>
            </w:r>
          </w:p>
        </w:tc>
        <w:tc>
          <w:tcPr>
            <w:tcW w:w="567" w:type="dxa"/>
            <w:tcBorders>
              <w:top w:val="nil"/>
              <w:left w:val="nil"/>
              <w:bottom w:val="single" w:sz="4" w:space="0" w:color="auto"/>
              <w:right w:val="single" w:sz="4" w:space="0" w:color="auto"/>
            </w:tcBorders>
            <w:shd w:val="clear" w:color="auto" w:fill="auto"/>
            <w:noWrap/>
            <w:vAlign w:val="bottom"/>
            <w:hideMark/>
          </w:tcPr>
          <w:p w14:paraId="5F1DC5B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143684E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C910581"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B7A2688"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11</w:t>
            </w:r>
          </w:p>
        </w:tc>
        <w:tc>
          <w:tcPr>
            <w:tcW w:w="8171" w:type="dxa"/>
            <w:tcBorders>
              <w:top w:val="nil"/>
              <w:left w:val="nil"/>
              <w:bottom w:val="single" w:sz="4" w:space="0" w:color="auto"/>
              <w:right w:val="single" w:sz="4" w:space="0" w:color="auto"/>
            </w:tcBorders>
            <w:shd w:val="clear" w:color="auto" w:fill="auto"/>
            <w:noWrap/>
            <w:vAlign w:val="center"/>
            <w:hideMark/>
          </w:tcPr>
          <w:p w14:paraId="3824E129"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Producto Nuevo BAF4PMX45S Corneta Ambiental gris de pared, Potencia: 30W, Selector de potencia: 3.8W, 7.5W, 15W, 30W; Impedancia: 8Ω; Transformador de línea: 70/100V; Respuesta de frecuencia: 100Hz~20KHz; Sensibilidad: 97dB, Color: Beige; Intemperie: IP66</w:t>
            </w:r>
          </w:p>
        </w:tc>
        <w:tc>
          <w:tcPr>
            <w:tcW w:w="567" w:type="dxa"/>
            <w:tcBorders>
              <w:top w:val="nil"/>
              <w:left w:val="nil"/>
              <w:bottom w:val="single" w:sz="4" w:space="0" w:color="auto"/>
              <w:right w:val="single" w:sz="4" w:space="0" w:color="auto"/>
            </w:tcBorders>
            <w:shd w:val="clear" w:color="auto" w:fill="auto"/>
            <w:noWrap/>
            <w:vAlign w:val="bottom"/>
            <w:hideMark/>
          </w:tcPr>
          <w:p w14:paraId="79DEACBF"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6E9606D5"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252DC65"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CDD89"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12</w:t>
            </w:r>
          </w:p>
        </w:tc>
        <w:tc>
          <w:tcPr>
            <w:tcW w:w="81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BA909"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Parlante para parlante exterior marca Yamaki</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0970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1FFDA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4B72D35D"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DB14F"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13</w:t>
            </w:r>
          </w:p>
        </w:tc>
        <w:tc>
          <w:tcPr>
            <w:tcW w:w="8171" w:type="dxa"/>
            <w:tcBorders>
              <w:top w:val="single" w:sz="4" w:space="0" w:color="auto"/>
              <w:left w:val="nil"/>
              <w:bottom w:val="single" w:sz="4" w:space="0" w:color="auto"/>
              <w:right w:val="single" w:sz="4" w:space="0" w:color="auto"/>
            </w:tcBorders>
            <w:shd w:val="clear" w:color="auto" w:fill="auto"/>
            <w:noWrap/>
            <w:vAlign w:val="center"/>
            <w:hideMark/>
          </w:tcPr>
          <w:p w14:paraId="36E7FA65"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Parlante nuevo para parlante exterior marca Yamaki</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C7DC53C"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single" w:sz="4" w:space="0" w:color="auto"/>
              <w:left w:val="nil"/>
              <w:bottom w:val="single" w:sz="4" w:space="0" w:color="auto"/>
              <w:right w:val="single" w:sz="4" w:space="0" w:color="auto"/>
            </w:tcBorders>
            <w:shd w:val="clear" w:color="auto" w:fill="auto"/>
            <w:noWrap/>
            <w:vAlign w:val="bottom"/>
            <w:hideMark/>
          </w:tcPr>
          <w:p w14:paraId="0004991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658CF6D"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F236ADC"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14</w:t>
            </w:r>
          </w:p>
        </w:tc>
        <w:tc>
          <w:tcPr>
            <w:tcW w:w="8171" w:type="dxa"/>
            <w:tcBorders>
              <w:top w:val="nil"/>
              <w:left w:val="nil"/>
              <w:bottom w:val="single" w:sz="4" w:space="0" w:color="auto"/>
              <w:right w:val="single" w:sz="4" w:space="0" w:color="auto"/>
            </w:tcBorders>
            <w:shd w:val="clear" w:color="auto" w:fill="auto"/>
            <w:noWrap/>
            <w:vAlign w:val="center"/>
            <w:hideMark/>
          </w:tcPr>
          <w:p w14:paraId="5CC7339D"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Transformador de línea para parlante exterior marca Yamaki</w:t>
            </w:r>
          </w:p>
        </w:tc>
        <w:tc>
          <w:tcPr>
            <w:tcW w:w="567" w:type="dxa"/>
            <w:tcBorders>
              <w:top w:val="nil"/>
              <w:left w:val="nil"/>
              <w:bottom w:val="single" w:sz="4" w:space="0" w:color="auto"/>
              <w:right w:val="single" w:sz="4" w:space="0" w:color="auto"/>
            </w:tcBorders>
            <w:shd w:val="clear" w:color="auto" w:fill="auto"/>
            <w:noWrap/>
            <w:vAlign w:val="bottom"/>
            <w:hideMark/>
          </w:tcPr>
          <w:p w14:paraId="611408F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58A9D4E2"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5E30E2CA"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A3C9A"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15</w:t>
            </w:r>
          </w:p>
        </w:tc>
        <w:tc>
          <w:tcPr>
            <w:tcW w:w="81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395AB"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Rejilla Nueva para parlante interior de color Blanco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E1A40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5E716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5FAC8948"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95AF1"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16</w:t>
            </w:r>
          </w:p>
        </w:tc>
        <w:tc>
          <w:tcPr>
            <w:tcW w:w="8171" w:type="dxa"/>
            <w:tcBorders>
              <w:top w:val="single" w:sz="4" w:space="0" w:color="auto"/>
              <w:left w:val="nil"/>
              <w:bottom w:val="single" w:sz="4" w:space="0" w:color="auto"/>
              <w:right w:val="single" w:sz="4" w:space="0" w:color="auto"/>
            </w:tcBorders>
            <w:shd w:val="clear" w:color="auto" w:fill="auto"/>
            <w:noWrap/>
            <w:vAlign w:val="center"/>
            <w:hideMark/>
          </w:tcPr>
          <w:p w14:paraId="0EA29730"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cableado nuevo para parlante exterior o interior marca American Sound 2X16 Desoxigenado por metro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E8EB26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single" w:sz="4" w:space="0" w:color="auto"/>
              <w:left w:val="nil"/>
              <w:bottom w:val="single" w:sz="4" w:space="0" w:color="auto"/>
              <w:right w:val="single" w:sz="4" w:space="0" w:color="auto"/>
            </w:tcBorders>
            <w:shd w:val="clear" w:color="auto" w:fill="auto"/>
            <w:noWrap/>
            <w:vAlign w:val="bottom"/>
            <w:hideMark/>
          </w:tcPr>
          <w:p w14:paraId="135FDCF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F1FF556"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B66AB"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17</w:t>
            </w:r>
          </w:p>
        </w:tc>
        <w:tc>
          <w:tcPr>
            <w:tcW w:w="81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EB452"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Amplificador Nuevo American Sound ASPX250UZD, 250w de potencia, modulo para reproducir MP3 a través de puerto USB o SD, Salida de sonido por zonas con volúmenes independientes (6), también posibilidad de conectividad bluetooth y señal de radio FM todo controlado desde el mismo equipo sin necesidad de accesorios extra.</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986D8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FAA2B"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1C55545"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3A32E"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18</w:t>
            </w:r>
          </w:p>
        </w:tc>
        <w:tc>
          <w:tcPr>
            <w:tcW w:w="8171" w:type="dxa"/>
            <w:tcBorders>
              <w:top w:val="single" w:sz="4" w:space="0" w:color="auto"/>
              <w:left w:val="nil"/>
              <w:bottom w:val="single" w:sz="4" w:space="0" w:color="auto"/>
              <w:right w:val="single" w:sz="4" w:space="0" w:color="auto"/>
            </w:tcBorders>
            <w:shd w:val="clear" w:color="auto" w:fill="auto"/>
            <w:noWrap/>
            <w:vAlign w:val="center"/>
            <w:hideMark/>
          </w:tcPr>
          <w:p w14:paraId="24680BBB"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Salida o Etapa de Salidas del amplificador de línea</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696CDB0"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single" w:sz="4" w:space="0" w:color="auto"/>
              <w:left w:val="nil"/>
              <w:bottom w:val="single" w:sz="4" w:space="0" w:color="auto"/>
              <w:right w:val="single" w:sz="4" w:space="0" w:color="auto"/>
            </w:tcBorders>
            <w:shd w:val="clear" w:color="auto" w:fill="auto"/>
            <w:noWrap/>
            <w:vAlign w:val="bottom"/>
            <w:hideMark/>
          </w:tcPr>
          <w:p w14:paraId="225DC11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2C0A66E"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A64D73D"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19</w:t>
            </w:r>
          </w:p>
        </w:tc>
        <w:tc>
          <w:tcPr>
            <w:tcW w:w="8171" w:type="dxa"/>
            <w:tcBorders>
              <w:top w:val="nil"/>
              <w:left w:val="nil"/>
              <w:bottom w:val="single" w:sz="4" w:space="0" w:color="auto"/>
              <w:right w:val="single" w:sz="4" w:space="0" w:color="auto"/>
            </w:tcBorders>
            <w:shd w:val="clear" w:color="auto" w:fill="auto"/>
            <w:noWrap/>
            <w:vAlign w:val="center"/>
            <w:hideMark/>
          </w:tcPr>
          <w:p w14:paraId="59A20837"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potenciómetro del amplificador de línea</w:t>
            </w:r>
          </w:p>
        </w:tc>
        <w:tc>
          <w:tcPr>
            <w:tcW w:w="567" w:type="dxa"/>
            <w:tcBorders>
              <w:top w:val="nil"/>
              <w:left w:val="nil"/>
              <w:bottom w:val="single" w:sz="4" w:space="0" w:color="auto"/>
              <w:right w:val="single" w:sz="4" w:space="0" w:color="auto"/>
            </w:tcBorders>
            <w:shd w:val="clear" w:color="auto" w:fill="auto"/>
            <w:noWrap/>
            <w:vAlign w:val="bottom"/>
            <w:hideMark/>
          </w:tcPr>
          <w:p w14:paraId="38221AA3"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0F64A2A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E0E0C82"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3BD818F"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20</w:t>
            </w:r>
          </w:p>
        </w:tc>
        <w:tc>
          <w:tcPr>
            <w:tcW w:w="8171" w:type="dxa"/>
            <w:tcBorders>
              <w:top w:val="nil"/>
              <w:left w:val="nil"/>
              <w:bottom w:val="single" w:sz="4" w:space="0" w:color="auto"/>
              <w:right w:val="single" w:sz="4" w:space="0" w:color="auto"/>
            </w:tcBorders>
            <w:shd w:val="clear" w:color="auto" w:fill="auto"/>
            <w:noWrap/>
            <w:vAlign w:val="center"/>
            <w:hideMark/>
          </w:tcPr>
          <w:p w14:paraId="28201C40"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módulo MP3 del amplificador de línea</w:t>
            </w:r>
          </w:p>
        </w:tc>
        <w:tc>
          <w:tcPr>
            <w:tcW w:w="567" w:type="dxa"/>
            <w:tcBorders>
              <w:top w:val="nil"/>
              <w:left w:val="nil"/>
              <w:bottom w:val="single" w:sz="4" w:space="0" w:color="auto"/>
              <w:right w:val="single" w:sz="4" w:space="0" w:color="auto"/>
            </w:tcBorders>
            <w:shd w:val="clear" w:color="auto" w:fill="auto"/>
            <w:noWrap/>
            <w:vAlign w:val="bottom"/>
            <w:hideMark/>
          </w:tcPr>
          <w:p w14:paraId="72E879CC"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5B9569F0"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788E457D"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C02956B"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21</w:t>
            </w:r>
          </w:p>
        </w:tc>
        <w:tc>
          <w:tcPr>
            <w:tcW w:w="8171" w:type="dxa"/>
            <w:tcBorders>
              <w:top w:val="nil"/>
              <w:left w:val="nil"/>
              <w:bottom w:val="single" w:sz="4" w:space="0" w:color="auto"/>
              <w:right w:val="single" w:sz="4" w:space="0" w:color="auto"/>
            </w:tcBorders>
            <w:shd w:val="clear" w:color="auto" w:fill="auto"/>
            <w:noWrap/>
            <w:vAlign w:val="center"/>
            <w:hideMark/>
          </w:tcPr>
          <w:p w14:paraId="1A2AFA92"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la salida consola Yamaha</w:t>
            </w:r>
          </w:p>
        </w:tc>
        <w:tc>
          <w:tcPr>
            <w:tcW w:w="567" w:type="dxa"/>
            <w:tcBorders>
              <w:top w:val="nil"/>
              <w:left w:val="nil"/>
              <w:bottom w:val="single" w:sz="4" w:space="0" w:color="auto"/>
              <w:right w:val="single" w:sz="4" w:space="0" w:color="auto"/>
            </w:tcBorders>
            <w:shd w:val="clear" w:color="auto" w:fill="auto"/>
            <w:noWrap/>
            <w:vAlign w:val="bottom"/>
            <w:hideMark/>
          </w:tcPr>
          <w:p w14:paraId="7DDB7E90"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68935E1C"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53909F0"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50CCD24"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22</w:t>
            </w:r>
          </w:p>
        </w:tc>
        <w:tc>
          <w:tcPr>
            <w:tcW w:w="8171" w:type="dxa"/>
            <w:tcBorders>
              <w:top w:val="nil"/>
              <w:left w:val="nil"/>
              <w:bottom w:val="single" w:sz="4" w:space="0" w:color="auto"/>
              <w:right w:val="single" w:sz="4" w:space="0" w:color="auto"/>
            </w:tcBorders>
            <w:shd w:val="clear" w:color="auto" w:fill="auto"/>
            <w:noWrap/>
            <w:vAlign w:val="center"/>
            <w:hideMark/>
          </w:tcPr>
          <w:p w14:paraId="572693F3"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Etapa en la Consola Yamaha</w:t>
            </w:r>
          </w:p>
        </w:tc>
        <w:tc>
          <w:tcPr>
            <w:tcW w:w="567" w:type="dxa"/>
            <w:tcBorders>
              <w:top w:val="nil"/>
              <w:left w:val="nil"/>
              <w:bottom w:val="single" w:sz="4" w:space="0" w:color="auto"/>
              <w:right w:val="single" w:sz="4" w:space="0" w:color="auto"/>
            </w:tcBorders>
            <w:shd w:val="clear" w:color="auto" w:fill="auto"/>
            <w:noWrap/>
            <w:vAlign w:val="bottom"/>
            <w:hideMark/>
          </w:tcPr>
          <w:p w14:paraId="7E06C21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6451E7D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687D1B2A"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83F114E"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23</w:t>
            </w:r>
          </w:p>
        </w:tc>
        <w:tc>
          <w:tcPr>
            <w:tcW w:w="8171" w:type="dxa"/>
            <w:tcBorders>
              <w:top w:val="nil"/>
              <w:left w:val="nil"/>
              <w:bottom w:val="single" w:sz="4" w:space="0" w:color="auto"/>
              <w:right w:val="single" w:sz="4" w:space="0" w:color="auto"/>
            </w:tcBorders>
            <w:shd w:val="clear" w:color="auto" w:fill="auto"/>
            <w:noWrap/>
            <w:vAlign w:val="center"/>
            <w:hideMark/>
          </w:tcPr>
          <w:p w14:paraId="5687C45C"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potenciómetro en la Consola Yamaha</w:t>
            </w:r>
          </w:p>
        </w:tc>
        <w:tc>
          <w:tcPr>
            <w:tcW w:w="567" w:type="dxa"/>
            <w:tcBorders>
              <w:top w:val="nil"/>
              <w:left w:val="nil"/>
              <w:bottom w:val="single" w:sz="4" w:space="0" w:color="auto"/>
              <w:right w:val="single" w:sz="4" w:space="0" w:color="auto"/>
            </w:tcBorders>
            <w:shd w:val="clear" w:color="auto" w:fill="auto"/>
            <w:noWrap/>
            <w:vAlign w:val="bottom"/>
            <w:hideMark/>
          </w:tcPr>
          <w:p w14:paraId="3184F442"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549B64F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D75EC25"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2880662"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24</w:t>
            </w:r>
          </w:p>
        </w:tc>
        <w:tc>
          <w:tcPr>
            <w:tcW w:w="8171" w:type="dxa"/>
            <w:tcBorders>
              <w:top w:val="nil"/>
              <w:left w:val="nil"/>
              <w:bottom w:val="single" w:sz="4" w:space="0" w:color="auto"/>
              <w:right w:val="single" w:sz="4" w:space="0" w:color="auto"/>
            </w:tcBorders>
            <w:shd w:val="clear" w:color="auto" w:fill="auto"/>
            <w:noWrap/>
            <w:vAlign w:val="center"/>
            <w:hideMark/>
          </w:tcPr>
          <w:p w14:paraId="57699532"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fadder en la Consola Yamaha</w:t>
            </w:r>
          </w:p>
        </w:tc>
        <w:tc>
          <w:tcPr>
            <w:tcW w:w="567" w:type="dxa"/>
            <w:tcBorders>
              <w:top w:val="nil"/>
              <w:left w:val="nil"/>
              <w:bottom w:val="single" w:sz="4" w:space="0" w:color="auto"/>
              <w:right w:val="single" w:sz="4" w:space="0" w:color="auto"/>
            </w:tcBorders>
            <w:shd w:val="clear" w:color="auto" w:fill="auto"/>
            <w:noWrap/>
            <w:vAlign w:val="bottom"/>
            <w:hideMark/>
          </w:tcPr>
          <w:p w14:paraId="088D96D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3ADFF990"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007AAC7"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FF11151"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25</w:t>
            </w:r>
          </w:p>
        </w:tc>
        <w:tc>
          <w:tcPr>
            <w:tcW w:w="8171" w:type="dxa"/>
            <w:tcBorders>
              <w:top w:val="nil"/>
              <w:left w:val="nil"/>
              <w:bottom w:val="single" w:sz="4" w:space="0" w:color="auto"/>
              <w:right w:val="single" w:sz="4" w:space="0" w:color="auto"/>
            </w:tcBorders>
            <w:shd w:val="clear" w:color="auto" w:fill="auto"/>
            <w:noWrap/>
            <w:vAlign w:val="center"/>
            <w:hideMark/>
          </w:tcPr>
          <w:p w14:paraId="0E325461"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conector XLR, conector de Chasis o tapa metálica en el diseño físico.</w:t>
            </w:r>
          </w:p>
        </w:tc>
        <w:tc>
          <w:tcPr>
            <w:tcW w:w="567" w:type="dxa"/>
            <w:tcBorders>
              <w:top w:val="nil"/>
              <w:left w:val="nil"/>
              <w:bottom w:val="single" w:sz="4" w:space="0" w:color="auto"/>
              <w:right w:val="single" w:sz="4" w:space="0" w:color="auto"/>
            </w:tcBorders>
            <w:shd w:val="clear" w:color="auto" w:fill="auto"/>
            <w:noWrap/>
            <w:vAlign w:val="bottom"/>
            <w:hideMark/>
          </w:tcPr>
          <w:p w14:paraId="3BDBBBC5"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77BF46AF"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5094FFF6"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12F49DE"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26</w:t>
            </w:r>
          </w:p>
        </w:tc>
        <w:tc>
          <w:tcPr>
            <w:tcW w:w="8171" w:type="dxa"/>
            <w:tcBorders>
              <w:top w:val="nil"/>
              <w:left w:val="nil"/>
              <w:bottom w:val="single" w:sz="4" w:space="0" w:color="auto"/>
              <w:right w:val="single" w:sz="4" w:space="0" w:color="auto"/>
            </w:tcBorders>
            <w:shd w:val="clear" w:color="auto" w:fill="auto"/>
            <w:noWrap/>
            <w:vAlign w:val="center"/>
            <w:hideMark/>
          </w:tcPr>
          <w:p w14:paraId="4E319E9E"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Cableado para cabina o cajas de conexión marca ultra precisión tipo Belden por metro</w:t>
            </w:r>
          </w:p>
        </w:tc>
        <w:tc>
          <w:tcPr>
            <w:tcW w:w="567" w:type="dxa"/>
            <w:tcBorders>
              <w:top w:val="nil"/>
              <w:left w:val="nil"/>
              <w:bottom w:val="single" w:sz="4" w:space="0" w:color="auto"/>
              <w:right w:val="single" w:sz="4" w:space="0" w:color="auto"/>
            </w:tcBorders>
            <w:shd w:val="clear" w:color="auto" w:fill="auto"/>
            <w:noWrap/>
            <w:vAlign w:val="bottom"/>
            <w:hideMark/>
          </w:tcPr>
          <w:p w14:paraId="609EFA20"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4DEE789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127E0F14"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F2C68AA"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27</w:t>
            </w:r>
          </w:p>
        </w:tc>
        <w:tc>
          <w:tcPr>
            <w:tcW w:w="8171" w:type="dxa"/>
            <w:tcBorders>
              <w:top w:val="nil"/>
              <w:left w:val="nil"/>
              <w:bottom w:val="single" w:sz="4" w:space="0" w:color="auto"/>
              <w:right w:val="single" w:sz="4" w:space="0" w:color="auto"/>
            </w:tcBorders>
            <w:shd w:val="clear" w:color="auto" w:fill="auto"/>
            <w:noWrap/>
            <w:vAlign w:val="center"/>
            <w:hideMark/>
          </w:tcPr>
          <w:p w14:paraId="65B83BF7"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Cabina Nueva JBL EON710 Woofer de 10 pulgadas de diseño personalizado, controlador de compresión 2414H, Bocina de alta frecuencia rediseñada, Potencia: 1300W pico / 650W RMS, respuesta de frecuencia: 52 Hz–20 kHz (-10 dB); 65 Hz–20 kHz (-3 dB), SPL máx.: 125 dB, Dispersión: 110° H x 60° V</w:t>
            </w:r>
          </w:p>
        </w:tc>
        <w:tc>
          <w:tcPr>
            <w:tcW w:w="567" w:type="dxa"/>
            <w:tcBorders>
              <w:top w:val="nil"/>
              <w:left w:val="nil"/>
              <w:bottom w:val="single" w:sz="4" w:space="0" w:color="auto"/>
              <w:right w:val="single" w:sz="4" w:space="0" w:color="auto"/>
            </w:tcBorders>
            <w:shd w:val="clear" w:color="auto" w:fill="auto"/>
            <w:noWrap/>
            <w:vAlign w:val="bottom"/>
            <w:hideMark/>
          </w:tcPr>
          <w:p w14:paraId="67E15675"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4ABEBDA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4521AD4F"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9152538"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28</w:t>
            </w:r>
          </w:p>
        </w:tc>
        <w:tc>
          <w:tcPr>
            <w:tcW w:w="8171" w:type="dxa"/>
            <w:tcBorders>
              <w:top w:val="nil"/>
              <w:left w:val="nil"/>
              <w:bottom w:val="single" w:sz="4" w:space="0" w:color="auto"/>
              <w:right w:val="single" w:sz="4" w:space="0" w:color="auto"/>
            </w:tcBorders>
            <w:shd w:val="clear" w:color="auto" w:fill="auto"/>
            <w:noWrap/>
            <w:vAlign w:val="center"/>
            <w:hideMark/>
          </w:tcPr>
          <w:p w14:paraId="0B419C9B"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Entrada en la Cabina EON 610</w:t>
            </w:r>
          </w:p>
        </w:tc>
        <w:tc>
          <w:tcPr>
            <w:tcW w:w="567" w:type="dxa"/>
            <w:tcBorders>
              <w:top w:val="nil"/>
              <w:left w:val="nil"/>
              <w:bottom w:val="single" w:sz="4" w:space="0" w:color="auto"/>
              <w:right w:val="single" w:sz="4" w:space="0" w:color="auto"/>
            </w:tcBorders>
            <w:shd w:val="clear" w:color="auto" w:fill="auto"/>
            <w:noWrap/>
            <w:vAlign w:val="bottom"/>
            <w:hideMark/>
          </w:tcPr>
          <w:p w14:paraId="6F218FD1"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759736E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B891566"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8027981"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29</w:t>
            </w:r>
          </w:p>
        </w:tc>
        <w:tc>
          <w:tcPr>
            <w:tcW w:w="8171" w:type="dxa"/>
            <w:tcBorders>
              <w:top w:val="nil"/>
              <w:left w:val="nil"/>
              <w:bottom w:val="single" w:sz="4" w:space="0" w:color="auto"/>
              <w:right w:val="single" w:sz="4" w:space="0" w:color="auto"/>
            </w:tcBorders>
            <w:shd w:val="clear" w:color="auto" w:fill="auto"/>
            <w:noWrap/>
            <w:vAlign w:val="center"/>
            <w:hideMark/>
          </w:tcPr>
          <w:p w14:paraId="51FC207B" w14:textId="77777777" w:rsidR="00B84719" w:rsidRPr="0027173D" w:rsidRDefault="00B84719" w:rsidP="00B84719">
            <w:pPr>
              <w:rPr>
                <w:color w:val="000000"/>
                <w:sz w:val="12"/>
                <w:szCs w:val="12"/>
                <w:lang w:eastAsia="es-CO"/>
              </w:rPr>
            </w:pPr>
            <w:r w:rsidRPr="0027173D">
              <w:rPr>
                <w:color w:val="000000"/>
                <w:sz w:val="12"/>
                <w:szCs w:val="12"/>
                <w:lang w:eastAsia="es-CO"/>
              </w:rPr>
              <w:t>Reparación e instalación y pruebas Etapa Dañada en la Cabina EON 610</w:t>
            </w:r>
          </w:p>
        </w:tc>
        <w:tc>
          <w:tcPr>
            <w:tcW w:w="567" w:type="dxa"/>
            <w:tcBorders>
              <w:top w:val="nil"/>
              <w:left w:val="nil"/>
              <w:bottom w:val="single" w:sz="4" w:space="0" w:color="auto"/>
              <w:right w:val="single" w:sz="4" w:space="0" w:color="auto"/>
            </w:tcBorders>
            <w:shd w:val="clear" w:color="auto" w:fill="auto"/>
            <w:noWrap/>
            <w:vAlign w:val="bottom"/>
            <w:hideMark/>
          </w:tcPr>
          <w:p w14:paraId="5076E79F"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7CA0AFE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605756B0"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506B3DD"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30</w:t>
            </w:r>
          </w:p>
        </w:tc>
        <w:tc>
          <w:tcPr>
            <w:tcW w:w="8171" w:type="dxa"/>
            <w:tcBorders>
              <w:top w:val="nil"/>
              <w:left w:val="nil"/>
              <w:bottom w:val="single" w:sz="4" w:space="0" w:color="auto"/>
              <w:right w:val="single" w:sz="4" w:space="0" w:color="auto"/>
            </w:tcBorders>
            <w:shd w:val="clear" w:color="auto" w:fill="auto"/>
            <w:vAlign w:val="center"/>
            <w:hideMark/>
          </w:tcPr>
          <w:p w14:paraId="3D2ED58A" w14:textId="77777777" w:rsidR="00B84719" w:rsidRPr="0027173D" w:rsidRDefault="00B84719" w:rsidP="00B84719">
            <w:pPr>
              <w:rPr>
                <w:color w:val="000000"/>
                <w:sz w:val="12"/>
                <w:szCs w:val="12"/>
                <w:lang w:eastAsia="es-CO"/>
              </w:rPr>
            </w:pPr>
            <w:r w:rsidRPr="0027173D">
              <w:rPr>
                <w:color w:val="000000"/>
                <w:sz w:val="12"/>
                <w:szCs w:val="12"/>
                <w:lang w:eastAsia="es-CO"/>
              </w:rPr>
              <w:t>Reparación e instalación y pruebas de Potenciómetro en la Cabina EON 610</w:t>
            </w:r>
          </w:p>
        </w:tc>
        <w:tc>
          <w:tcPr>
            <w:tcW w:w="567" w:type="dxa"/>
            <w:tcBorders>
              <w:top w:val="nil"/>
              <w:left w:val="nil"/>
              <w:bottom w:val="single" w:sz="4" w:space="0" w:color="auto"/>
              <w:right w:val="single" w:sz="4" w:space="0" w:color="auto"/>
            </w:tcBorders>
            <w:shd w:val="clear" w:color="auto" w:fill="auto"/>
            <w:noWrap/>
            <w:vAlign w:val="bottom"/>
            <w:hideMark/>
          </w:tcPr>
          <w:p w14:paraId="48C2E813"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784DEBAD"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5736DD46"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1A58E1C"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31</w:t>
            </w:r>
          </w:p>
        </w:tc>
        <w:tc>
          <w:tcPr>
            <w:tcW w:w="8171" w:type="dxa"/>
            <w:tcBorders>
              <w:top w:val="nil"/>
              <w:left w:val="nil"/>
              <w:bottom w:val="single" w:sz="4" w:space="0" w:color="auto"/>
              <w:right w:val="single" w:sz="4" w:space="0" w:color="auto"/>
            </w:tcBorders>
            <w:shd w:val="clear" w:color="auto" w:fill="auto"/>
            <w:vAlign w:val="center"/>
            <w:hideMark/>
          </w:tcPr>
          <w:p w14:paraId="1749786E" w14:textId="77777777" w:rsidR="00B84719" w:rsidRPr="0027173D" w:rsidRDefault="00B84719" w:rsidP="00B84719">
            <w:pPr>
              <w:rPr>
                <w:color w:val="000000"/>
                <w:sz w:val="12"/>
                <w:szCs w:val="12"/>
                <w:lang w:eastAsia="es-CO"/>
              </w:rPr>
            </w:pPr>
            <w:r w:rsidRPr="0027173D">
              <w:rPr>
                <w:color w:val="000000"/>
                <w:sz w:val="12"/>
                <w:szCs w:val="12"/>
                <w:lang w:eastAsia="es-CO"/>
              </w:rPr>
              <w:t>Reparación e instalación y pruebas de brillo en la Cabina EON 610</w:t>
            </w:r>
          </w:p>
        </w:tc>
        <w:tc>
          <w:tcPr>
            <w:tcW w:w="567" w:type="dxa"/>
            <w:tcBorders>
              <w:top w:val="nil"/>
              <w:left w:val="nil"/>
              <w:bottom w:val="single" w:sz="4" w:space="0" w:color="auto"/>
              <w:right w:val="single" w:sz="4" w:space="0" w:color="auto"/>
            </w:tcBorders>
            <w:shd w:val="clear" w:color="auto" w:fill="auto"/>
            <w:noWrap/>
            <w:vAlign w:val="bottom"/>
            <w:hideMark/>
          </w:tcPr>
          <w:p w14:paraId="789DC689"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57D666E9"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11C3EE39"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ED39E18"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32</w:t>
            </w:r>
          </w:p>
        </w:tc>
        <w:tc>
          <w:tcPr>
            <w:tcW w:w="8171" w:type="dxa"/>
            <w:tcBorders>
              <w:top w:val="nil"/>
              <w:left w:val="nil"/>
              <w:bottom w:val="single" w:sz="4" w:space="0" w:color="auto"/>
              <w:right w:val="single" w:sz="4" w:space="0" w:color="auto"/>
            </w:tcBorders>
            <w:shd w:val="clear" w:color="auto" w:fill="auto"/>
            <w:vAlign w:val="center"/>
            <w:hideMark/>
          </w:tcPr>
          <w:p w14:paraId="4764EC7D" w14:textId="77777777" w:rsidR="00B84719" w:rsidRPr="0027173D" w:rsidRDefault="00B84719" w:rsidP="00B84719">
            <w:pPr>
              <w:rPr>
                <w:color w:val="000000"/>
                <w:sz w:val="12"/>
                <w:szCs w:val="12"/>
                <w:lang w:eastAsia="es-CO"/>
              </w:rPr>
            </w:pPr>
            <w:r w:rsidRPr="0027173D">
              <w:rPr>
                <w:color w:val="000000"/>
                <w:sz w:val="12"/>
                <w:szCs w:val="12"/>
                <w:lang w:eastAsia="es-CO"/>
              </w:rPr>
              <w:t>Reparación e instalación y pruebas de Parlante en la Cabina EON 610</w:t>
            </w:r>
          </w:p>
        </w:tc>
        <w:tc>
          <w:tcPr>
            <w:tcW w:w="567" w:type="dxa"/>
            <w:tcBorders>
              <w:top w:val="nil"/>
              <w:left w:val="nil"/>
              <w:bottom w:val="single" w:sz="4" w:space="0" w:color="auto"/>
              <w:right w:val="single" w:sz="4" w:space="0" w:color="auto"/>
            </w:tcBorders>
            <w:shd w:val="clear" w:color="auto" w:fill="auto"/>
            <w:noWrap/>
            <w:vAlign w:val="bottom"/>
            <w:hideMark/>
          </w:tcPr>
          <w:p w14:paraId="05D1554D"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4AC20EF0"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17D1181"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496BCCD"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33</w:t>
            </w:r>
          </w:p>
        </w:tc>
        <w:tc>
          <w:tcPr>
            <w:tcW w:w="8171" w:type="dxa"/>
            <w:tcBorders>
              <w:top w:val="nil"/>
              <w:left w:val="nil"/>
              <w:bottom w:val="single" w:sz="4" w:space="0" w:color="auto"/>
              <w:right w:val="single" w:sz="4" w:space="0" w:color="auto"/>
            </w:tcBorders>
            <w:shd w:val="clear" w:color="auto" w:fill="auto"/>
            <w:vAlign w:val="center"/>
            <w:hideMark/>
          </w:tcPr>
          <w:p w14:paraId="45D5D1E0" w14:textId="77777777" w:rsidR="00B84719" w:rsidRPr="0027173D" w:rsidRDefault="00B84719" w:rsidP="00B84719">
            <w:pPr>
              <w:rPr>
                <w:color w:val="000000"/>
                <w:sz w:val="12"/>
                <w:szCs w:val="12"/>
                <w:lang w:eastAsia="es-CO"/>
              </w:rPr>
            </w:pPr>
            <w:r w:rsidRPr="0027173D">
              <w:rPr>
                <w:color w:val="000000"/>
                <w:sz w:val="12"/>
                <w:szCs w:val="12"/>
                <w:lang w:eastAsia="es-CO"/>
              </w:rPr>
              <w:t xml:space="preserve">Suministro, cambio e instalación de Brillo en la Cabina EON 610 </w:t>
            </w:r>
          </w:p>
        </w:tc>
        <w:tc>
          <w:tcPr>
            <w:tcW w:w="567" w:type="dxa"/>
            <w:tcBorders>
              <w:top w:val="nil"/>
              <w:left w:val="nil"/>
              <w:bottom w:val="single" w:sz="4" w:space="0" w:color="auto"/>
              <w:right w:val="single" w:sz="4" w:space="0" w:color="auto"/>
            </w:tcBorders>
            <w:shd w:val="clear" w:color="auto" w:fill="auto"/>
            <w:noWrap/>
            <w:vAlign w:val="bottom"/>
            <w:hideMark/>
          </w:tcPr>
          <w:p w14:paraId="36E14A3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7BE87FD5"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7F3C10A"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61556E8"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34</w:t>
            </w:r>
          </w:p>
        </w:tc>
        <w:tc>
          <w:tcPr>
            <w:tcW w:w="8171" w:type="dxa"/>
            <w:tcBorders>
              <w:top w:val="nil"/>
              <w:left w:val="nil"/>
              <w:bottom w:val="single" w:sz="4" w:space="0" w:color="auto"/>
              <w:right w:val="single" w:sz="4" w:space="0" w:color="auto"/>
            </w:tcBorders>
            <w:shd w:val="clear" w:color="auto" w:fill="auto"/>
            <w:vAlign w:val="center"/>
            <w:hideMark/>
          </w:tcPr>
          <w:p w14:paraId="0BB3E258" w14:textId="77777777" w:rsidR="00B84719" w:rsidRPr="0027173D" w:rsidRDefault="00B84719" w:rsidP="00B84719">
            <w:pPr>
              <w:rPr>
                <w:color w:val="000000"/>
                <w:sz w:val="12"/>
                <w:szCs w:val="12"/>
                <w:lang w:eastAsia="es-CO"/>
              </w:rPr>
            </w:pPr>
            <w:r w:rsidRPr="0027173D">
              <w:rPr>
                <w:color w:val="000000"/>
                <w:sz w:val="12"/>
                <w:szCs w:val="12"/>
                <w:lang w:eastAsia="es-CO"/>
              </w:rPr>
              <w:t>Suministro, cambio e instalación de Parlante en la Cabina EON 610</w:t>
            </w:r>
          </w:p>
        </w:tc>
        <w:tc>
          <w:tcPr>
            <w:tcW w:w="567" w:type="dxa"/>
            <w:tcBorders>
              <w:top w:val="nil"/>
              <w:left w:val="nil"/>
              <w:bottom w:val="single" w:sz="4" w:space="0" w:color="auto"/>
              <w:right w:val="single" w:sz="4" w:space="0" w:color="auto"/>
            </w:tcBorders>
            <w:shd w:val="clear" w:color="auto" w:fill="auto"/>
            <w:noWrap/>
            <w:vAlign w:val="bottom"/>
            <w:hideMark/>
          </w:tcPr>
          <w:p w14:paraId="0EFEF83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66849923"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9C7DD37"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D4150A2"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35</w:t>
            </w:r>
          </w:p>
        </w:tc>
        <w:tc>
          <w:tcPr>
            <w:tcW w:w="8171" w:type="dxa"/>
            <w:tcBorders>
              <w:top w:val="nil"/>
              <w:left w:val="nil"/>
              <w:bottom w:val="single" w:sz="4" w:space="0" w:color="auto"/>
              <w:right w:val="single" w:sz="4" w:space="0" w:color="auto"/>
            </w:tcBorders>
            <w:shd w:val="clear" w:color="auto" w:fill="auto"/>
            <w:vAlign w:val="center"/>
            <w:hideMark/>
          </w:tcPr>
          <w:p w14:paraId="3DBF32F0" w14:textId="77777777" w:rsidR="00B84719" w:rsidRPr="0027173D" w:rsidRDefault="00B84719" w:rsidP="00B84719">
            <w:pPr>
              <w:jc w:val="both"/>
              <w:rPr>
                <w:color w:val="000000"/>
                <w:sz w:val="12"/>
                <w:szCs w:val="12"/>
                <w:lang w:eastAsia="es-CO"/>
              </w:rPr>
            </w:pPr>
            <w:r w:rsidRPr="0027173D">
              <w:rPr>
                <w:color w:val="000000"/>
                <w:sz w:val="12"/>
                <w:szCs w:val="12"/>
                <w:lang w:eastAsia="es-CO"/>
              </w:rPr>
              <w:t xml:space="preserve">Reparación e instalación y pruebas de conectores en la Cabina Doble Parlante </w:t>
            </w:r>
          </w:p>
        </w:tc>
        <w:tc>
          <w:tcPr>
            <w:tcW w:w="567" w:type="dxa"/>
            <w:tcBorders>
              <w:top w:val="nil"/>
              <w:left w:val="nil"/>
              <w:bottom w:val="single" w:sz="4" w:space="0" w:color="auto"/>
              <w:right w:val="single" w:sz="4" w:space="0" w:color="auto"/>
            </w:tcBorders>
            <w:shd w:val="clear" w:color="auto" w:fill="auto"/>
            <w:noWrap/>
            <w:vAlign w:val="bottom"/>
            <w:hideMark/>
          </w:tcPr>
          <w:p w14:paraId="6B12041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2D33DD91"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142FEC96"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37E6324"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36</w:t>
            </w:r>
          </w:p>
        </w:tc>
        <w:tc>
          <w:tcPr>
            <w:tcW w:w="8171" w:type="dxa"/>
            <w:tcBorders>
              <w:top w:val="nil"/>
              <w:left w:val="nil"/>
              <w:bottom w:val="single" w:sz="4" w:space="0" w:color="auto"/>
              <w:right w:val="single" w:sz="4" w:space="0" w:color="auto"/>
            </w:tcBorders>
            <w:shd w:val="clear" w:color="auto" w:fill="auto"/>
            <w:vAlign w:val="center"/>
            <w:hideMark/>
          </w:tcPr>
          <w:p w14:paraId="62AE45F3"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Potenciómetro en la Cabina Doble Parlante</w:t>
            </w:r>
          </w:p>
        </w:tc>
        <w:tc>
          <w:tcPr>
            <w:tcW w:w="567" w:type="dxa"/>
            <w:tcBorders>
              <w:top w:val="nil"/>
              <w:left w:val="nil"/>
              <w:bottom w:val="single" w:sz="4" w:space="0" w:color="auto"/>
              <w:right w:val="single" w:sz="4" w:space="0" w:color="auto"/>
            </w:tcBorders>
            <w:shd w:val="clear" w:color="auto" w:fill="auto"/>
            <w:noWrap/>
            <w:vAlign w:val="bottom"/>
            <w:hideMark/>
          </w:tcPr>
          <w:p w14:paraId="52BE6E5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6E9CE5FC"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19B89C90"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93E9AC"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37</w:t>
            </w:r>
          </w:p>
        </w:tc>
        <w:tc>
          <w:tcPr>
            <w:tcW w:w="8171" w:type="dxa"/>
            <w:tcBorders>
              <w:top w:val="nil"/>
              <w:left w:val="nil"/>
              <w:bottom w:val="single" w:sz="4" w:space="0" w:color="auto"/>
              <w:right w:val="single" w:sz="4" w:space="0" w:color="auto"/>
            </w:tcBorders>
            <w:shd w:val="clear" w:color="auto" w:fill="auto"/>
            <w:vAlign w:val="center"/>
            <w:hideMark/>
          </w:tcPr>
          <w:p w14:paraId="7E782148"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Brillo en la Cabina Doble Parlante</w:t>
            </w:r>
          </w:p>
        </w:tc>
        <w:tc>
          <w:tcPr>
            <w:tcW w:w="567" w:type="dxa"/>
            <w:tcBorders>
              <w:top w:val="nil"/>
              <w:left w:val="nil"/>
              <w:bottom w:val="single" w:sz="4" w:space="0" w:color="auto"/>
              <w:right w:val="single" w:sz="4" w:space="0" w:color="auto"/>
            </w:tcBorders>
            <w:shd w:val="clear" w:color="auto" w:fill="auto"/>
            <w:noWrap/>
            <w:vAlign w:val="bottom"/>
            <w:hideMark/>
          </w:tcPr>
          <w:p w14:paraId="61A1B10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13114CB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4D9340E4"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A5B0DDD"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38</w:t>
            </w:r>
          </w:p>
        </w:tc>
        <w:tc>
          <w:tcPr>
            <w:tcW w:w="8171" w:type="dxa"/>
            <w:tcBorders>
              <w:top w:val="nil"/>
              <w:left w:val="nil"/>
              <w:bottom w:val="single" w:sz="4" w:space="0" w:color="auto"/>
              <w:right w:val="single" w:sz="4" w:space="0" w:color="auto"/>
            </w:tcBorders>
            <w:shd w:val="clear" w:color="auto" w:fill="auto"/>
            <w:vAlign w:val="center"/>
            <w:hideMark/>
          </w:tcPr>
          <w:p w14:paraId="722FB10C" w14:textId="77777777" w:rsidR="00B84719" w:rsidRPr="0027173D" w:rsidRDefault="00B84719" w:rsidP="00B84719">
            <w:pPr>
              <w:jc w:val="both"/>
              <w:rPr>
                <w:color w:val="000000"/>
                <w:sz w:val="12"/>
                <w:szCs w:val="12"/>
                <w:lang w:eastAsia="es-CO"/>
              </w:rPr>
            </w:pPr>
            <w:r w:rsidRPr="0027173D">
              <w:rPr>
                <w:color w:val="000000"/>
                <w:sz w:val="12"/>
                <w:szCs w:val="12"/>
                <w:lang w:eastAsia="es-CO"/>
              </w:rPr>
              <w:t>Reparación e instalación y pruebas de Parlante en la Cabina Doble Parlante</w:t>
            </w:r>
          </w:p>
        </w:tc>
        <w:tc>
          <w:tcPr>
            <w:tcW w:w="567" w:type="dxa"/>
            <w:tcBorders>
              <w:top w:val="nil"/>
              <w:left w:val="nil"/>
              <w:bottom w:val="single" w:sz="4" w:space="0" w:color="auto"/>
              <w:right w:val="single" w:sz="4" w:space="0" w:color="auto"/>
            </w:tcBorders>
            <w:shd w:val="clear" w:color="auto" w:fill="auto"/>
            <w:noWrap/>
            <w:vAlign w:val="bottom"/>
            <w:hideMark/>
          </w:tcPr>
          <w:p w14:paraId="2AA80A6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0BA4D530"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525403E8"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52D5C59"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39</w:t>
            </w:r>
          </w:p>
        </w:tc>
        <w:tc>
          <w:tcPr>
            <w:tcW w:w="8171" w:type="dxa"/>
            <w:tcBorders>
              <w:top w:val="nil"/>
              <w:left w:val="nil"/>
              <w:bottom w:val="single" w:sz="4" w:space="0" w:color="auto"/>
              <w:right w:val="single" w:sz="4" w:space="0" w:color="auto"/>
            </w:tcBorders>
            <w:shd w:val="clear" w:color="auto" w:fill="auto"/>
            <w:vAlign w:val="center"/>
            <w:hideMark/>
          </w:tcPr>
          <w:p w14:paraId="583C7CED"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Brillo nuevo en la Cabina Doble Parlante.</w:t>
            </w:r>
          </w:p>
        </w:tc>
        <w:tc>
          <w:tcPr>
            <w:tcW w:w="567" w:type="dxa"/>
            <w:tcBorders>
              <w:top w:val="nil"/>
              <w:left w:val="nil"/>
              <w:bottom w:val="single" w:sz="4" w:space="0" w:color="auto"/>
              <w:right w:val="single" w:sz="4" w:space="0" w:color="auto"/>
            </w:tcBorders>
            <w:shd w:val="clear" w:color="auto" w:fill="auto"/>
            <w:noWrap/>
            <w:vAlign w:val="bottom"/>
            <w:hideMark/>
          </w:tcPr>
          <w:p w14:paraId="23916B9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1CD92B04"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6E311429"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C26B1BF" w14:textId="77777777" w:rsidR="00B84719" w:rsidRPr="0027173D" w:rsidRDefault="00B84719" w:rsidP="00B84719">
            <w:pPr>
              <w:jc w:val="center"/>
              <w:rPr>
                <w:color w:val="000000"/>
                <w:sz w:val="12"/>
                <w:szCs w:val="12"/>
                <w:lang w:eastAsia="es-CO"/>
              </w:rPr>
            </w:pPr>
            <w:r w:rsidRPr="0027173D">
              <w:rPr>
                <w:color w:val="000000"/>
                <w:sz w:val="12"/>
                <w:szCs w:val="12"/>
                <w:lang w:eastAsia="es-CO"/>
              </w:rPr>
              <w:t>40</w:t>
            </w:r>
          </w:p>
        </w:tc>
        <w:tc>
          <w:tcPr>
            <w:tcW w:w="8171" w:type="dxa"/>
            <w:tcBorders>
              <w:top w:val="nil"/>
              <w:left w:val="nil"/>
              <w:bottom w:val="single" w:sz="4" w:space="0" w:color="auto"/>
              <w:right w:val="single" w:sz="4" w:space="0" w:color="auto"/>
            </w:tcBorders>
            <w:shd w:val="clear" w:color="auto" w:fill="auto"/>
            <w:vAlign w:val="center"/>
            <w:hideMark/>
          </w:tcPr>
          <w:p w14:paraId="737DDDC0" w14:textId="77777777" w:rsidR="00B84719" w:rsidRPr="0027173D" w:rsidRDefault="00B84719" w:rsidP="00B84719">
            <w:pPr>
              <w:jc w:val="both"/>
              <w:rPr>
                <w:color w:val="000000"/>
                <w:sz w:val="12"/>
                <w:szCs w:val="12"/>
                <w:lang w:eastAsia="es-CO"/>
              </w:rPr>
            </w:pPr>
            <w:r w:rsidRPr="0027173D">
              <w:rPr>
                <w:color w:val="000000"/>
                <w:sz w:val="12"/>
                <w:szCs w:val="12"/>
                <w:lang w:eastAsia="es-CO"/>
              </w:rPr>
              <w:t>Suministro, cambio e instalación de Parlante nuevo en la Cabina Doble Parlante.</w:t>
            </w:r>
          </w:p>
        </w:tc>
        <w:tc>
          <w:tcPr>
            <w:tcW w:w="567" w:type="dxa"/>
            <w:tcBorders>
              <w:top w:val="nil"/>
              <w:left w:val="nil"/>
              <w:bottom w:val="single" w:sz="4" w:space="0" w:color="auto"/>
              <w:right w:val="single" w:sz="4" w:space="0" w:color="auto"/>
            </w:tcBorders>
            <w:shd w:val="clear" w:color="auto" w:fill="auto"/>
            <w:noWrap/>
            <w:vAlign w:val="bottom"/>
            <w:hideMark/>
          </w:tcPr>
          <w:p w14:paraId="3EB1083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2894C40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93B4276"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BDF5E01" w14:textId="77777777" w:rsidR="00B84719" w:rsidRPr="0027173D" w:rsidRDefault="00B84719" w:rsidP="00B84719">
            <w:pPr>
              <w:jc w:val="center"/>
              <w:rPr>
                <w:color w:val="000000"/>
                <w:sz w:val="12"/>
                <w:szCs w:val="12"/>
                <w:lang w:eastAsia="es-CO"/>
              </w:rPr>
            </w:pPr>
            <w:r w:rsidRPr="0027173D">
              <w:rPr>
                <w:color w:val="000000"/>
                <w:sz w:val="12"/>
                <w:szCs w:val="12"/>
                <w:lang w:eastAsia="es-CO"/>
              </w:rPr>
              <w:t>41</w:t>
            </w:r>
          </w:p>
        </w:tc>
        <w:tc>
          <w:tcPr>
            <w:tcW w:w="8171" w:type="dxa"/>
            <w:tcBorders>
              <w:top w:val="nil"/>
              <w:left w:val="nil"/>
              <w:bottom w:val="single" w:sz="4" w:space="0" w:color="auto"/>
              <w:right w:val="single" w:sz="4" w:space="0" w:color="auto"/>
            </w:tcBorders>
            <w:shd w:val="clear" w:color="auto" w:fill="auto"/>
            <w:vAlign w:val="center"/>
            <w:hideMark/>
          </w:tcPr>
          <w:p w14:paraId="732648F7" w14:textId="77777777" w:rsidR="00B84719" w:rsidRPr="0027173D" w:rsidRDefault="00B84719" w:rsidP="00B84719">
            <w:pPr>
              <w:jc w:val="both"/>
              <w:rPr>
                <w:color w:val="000000"/>
                <w:sz w:val="12"/>
                <w:szCs w:val="12"/>
                <w:lang w:eastAsia="es-CO"/>
              </w:rPr>
            </w:pPr>
            <w:r w:rsidRPr="0027173D">
              <w:rPr>
                <w:color w:val="000000"/>
                <w:sz w:val="12"/>
                <w:szCs w:val="12"/>
                <w:lang w:eastAsia="es-CO"/>
              </w:rPr>
              <w:t>Programación sistema general de sonido ambiental marca AMERICAN SOUND, permite el llamado integrado y sectorizado por aulas</w:t>
            </w:r>
          </w:p>
        </w:tc>
        <w:tc>
          <w:tcPr>
            <w:tcW w:w="567" w:type="dxa"/>
            <w:tcBorders>
              <w:top w:val="nil"/>
              <w:left w:val="nil"/>
              <w:bottom w:val="single" w:sz="4" w:space="0" w:color="auto"/>
              <w:right w:val="single" w:sz="4" w:space="0" w:color="auto"/>
            </w:tcBorders>
            <w:shd w:val="clear" w:color="auto" w:fill="auto"/>
            <w:noWrap/>
            <w:vAlign w:val="bottom"/>
            <w:hideMark/>
          </w:tcPr>
          <w:p w14:paraId="1ECA2EA2"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c>
          <w:tcPr>
            <w:tcW w:w="687" w:type="dxa"/>
            <w:tcBorders>
              <w:top w:val="nil"/>
              <w:left w:val="nil"/>
              <w:bottom w:val="single" w:sz="4" w:space="0" w:color="auto"/>
              <w:right w:val="single" w:sz="4" w:space="0" w:color="auto"/>
            </w:tcBorders>
            <w:shd w:val="clear" w:color="auto" w:fill="auto"/>
            <w:noWrap/>
            <w:vAlign w:val="bottom"/>
            <w:hideMark/>
          </w:tcPr>
          <w:p w14:paraId="4D6BBCEA"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bl>
    <w:p w14:paraId="70773353" w14:textId="77777777" w:rsidR="00E74B1E" w:rsidRDefault="00E74B1E" w:rsidP="00E74B1E">
      <w:pPr>
        <w:pStyle w:val="Prrafodelista"/>
        <w:tabs>
          <w:tab w:val="left" w:pos="2905"/>
        </w:tabs>
        <w:ind w:left="113"/>
        <w:jc w:val="center"/>
        <w:rPr>
          <w:rFonts w:eastAsia="MS Mincho"/>
          <w:b/>
          <w:sz w:val="22"/>
        </w:rPr>
      </w:pPr>
    </w:p>
    <w:p w14:paraId="27F8F93B" w14:textId="77777777" w:rsidR="00E74B1E" w:rsidRPr="00C00BC4" w:rsidRDefault="00E74B1E" w:rsidP="00E74B1E">
      <w:pPr>
        <w:pStyle w:val="Prrafodelista"/>
        <w:tabs>
          <w:tab w:val="left" w:pos="2905"/>
        </w:tabs>
        <w:ind w:left="113"/>
        <w:jc w:val="center"/>
        <w:rPr>
          <w:rFonts w:eastAsia="MS Mincho"/>
          <w:b/>
          <w:sz w:val="12"/>
          <w:szCs w:val="10"/>
        </w:rPr>
      </w:pPr>
    </w:p>
    <w:p w14:paraId="157E0C80" w14:textId="10CCABFB" w:rsidR="00E74B1E" w:rsidRDefault="00E74B1E" w:rsidP="00655843">
      <w:pPr>
        <w:rPr>
          <w:b/>
          <w:sz w:val="21"/>
          <w:szCs w:val="21"/>
        </w:rPr>
      </w:pPr>
      <w:r>
        <w:rPr>
          <w:b/>
          <w:szCs w:val="21"/>
        </w:rPr>
        <w:t xml:space="preserve">LOTE 3: MANTENIMIENTO DE </w:t>
      </w:r>
      <w:r w:rsidRPr="00144895">
        <w:rPr>
          <w:b/>
          <w:szCs w:val="21"/>
        </w:rPr>
        <w:t>INSTRUMENTOS MUSICALES</w:t>
      </w:r>
      <w:r>
        <w:rPr>
          <w:b/>
          <w:szCs w:val="21"/>
        </w:rPr>
        <w:t xml:space="preserve"> </w:t>
      </w:r>
    </w:p>
    <w:p w14:paraId="159EC238" w14:textId="77777777" w:rsidR="001E5EB2" w:rsidRPr="0027173D" w:rsidRDefault="001E5EB2" w:rsidP="00E74B1E">
      <w:pPr>
        <w:jc w:val="center"/>
        <w:rPr>
          <w:b/>
          <w:sz w:val="10"/>
          <w:szCs w:val="21"/>
        </w:rPr>
      </w:pPr>
    </w:p>
    <w:p w14:paraId="1FB24998" w14:textId="77777777" w:rsidR="00E74B1E" w:rsidRPr="002370D9" w:rsidRDefault="00E74B1E" w:rsidP="00E74B1E">
      <w:pPr>
        <w:jc w:val="center"/>
        <w:rPr>
          <w:b/>
          <w:sz w:val="6"/>
          <w:szCs w:val="6"/>
        </w:rPr>
      </w:pPr>
    </w:p>
    <w:p w14:paraId="15BDFD73" w14:textId="77777777" w:rsidR="00E74B1E" w:rsidRDefault="00E74B1E" w:rsidP="00874547">
      <w:pPr>
        <w:pStyle w:val="Prrafodelista"/>
        <w:numPr>
          <w:ilvl w:val="0"/>
          <w:numId w:val="39"/>
        </w:numPr>
        <w:tabs>
          <w:tab w:val="left" w:pos="-1080"/>
          <w:tab w:val="left" w:pos="0"/>
        </w:tabs>
        <w:autoSpaceDE/>
        <w:autoSpaceDN/>
        <w:jc w:val="both"/>
        <w:rPr>
          <w:b/>
        </w:rPr>
      </w:pPr>
      <w:r w:rsidRPr="004F2E79">
        <w:rPr>
          <w:b/>
        </w:rPr>
        <w:t xml:space="preserve">ESPECIFICACIONES TÉCNICAS </w:t>
      </w:r>
    </w:p>
    <w:p w14:paraId="34B0E537" w14:textId="77777777" w:rsidR="00E74B1E" w:rsidRDefault="00E74B1E" w:rsidP="00E74B1E">
      <w:pPr>
        <w:pStyle w:val="Prrafodelista"/>
        <w:tabs>
          <w:tab w:val="left" w:pos="2905"/>
        </w:tabs>
        <w:ind w:left="113"/>
        <w:jc w:val="center"/>
        <w:rPr>
          <w:rFonts w:eastAsia="MS Mincho"/>
          <w:b/>
          <w:sz w:val="22"/>
        </w:rPr>
      </w:pPr>
    </w:p>
    <w:tbl>
      <w:tblPr>
        <w:tblW w:w="10065" w:type="dxa"/>
        <w:tblInd w:w="-5" w:type="dxa"/>
        <w:tblCellMar>
          <w:left w:w="70" w:type="dxa"/>
          <w:right w:w="70" w:type="dxa"/>
        </w:tblCellMar>
        <w:tblLook w:val="04A0" w:firstRow="1" w:lastRow="0" w:firstColumn="1" w:lastColumn="0" w:noHBand="0" w:noVBand="1"/>
      </w:tblPr>
      <w:tblGrid>
        <w:gridCol w:w="618"/>
        <w:gridCol w:w="8171"/>
        <w:gridCol w:w="567"/>
        <w:gridCol w:w="709"/>
      </w:tblGrid>
      <w:tr w:rsidR="00B84719" w:rsidRPr="0027173D" w14:paraId="1AE04317" w14:textId="77777777" w:rsidTr="00B84719">
        <w:trPr>
          <w:trHeight w:val="20"/>
        </w:trPr>
        <w:tc>
          <w:tcPr>
            <w:tcW w:w="618" w:type="dxa"/>
            <w:vMerge w:val="restart"/>
            <w:tcBorders>
              <w:top w:val="single" w:sz="4" w:space="0" w:color="auto"/>
              <w:left w:val="single" w:sz="4" w:space="0" w:color="auto"/>
              <w:right w:val="single" w:sz="4" w:space="0" w:color="auto"/>
            </w:tcBorders>
            <w:shd w:val="clear" w:color="auto" w:fill="DDD9C3" w:themeFill="background2" w:themeFillShade="E6"/>
            <w:vAlign w:val="center"/>
            <w:hideMark/>
          </w:tcPr>
          <w:p w14:paraId="62F03A6C"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ITEM</w:t>
            </w:r>
          </w:p>
        </w:tc>
        <w:tc>
          <w:tcPr>
            <w:tcW w:w="8171" w:type="dxa"/>
            <w:vMerge w:val="restart"/>
            <w:tcBorders>
              <w:top w:val="single" w:sz="4" w:space="0" w:color="auto"/>
              <w:left w:val="nil"/>
              <w:right w:val="single" w:sz="4" w:space="0" w:color="auto"/>
            </w:tcBorders>
            <w:shd w:val="clear" w:color="auto" w:fill="DDD9C3" w:themeFill="background2" w:themeFillShade="E6"/>
            <w:vAlign w:val="center"/>
            <w:hideMark/>
          </w:tcPr>
          <w:p w14:paraId="34FE3599"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DESCRIPCIÓN</w:t>
            </w:r>
          </w:p>
        </w:tc>
        <w:tc>
          <w:tcPr>
            <w:tcW w:w="1276" w:type="dxa"/>
            <w:gridSpan w:val="2"/>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175B0BCC"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CUMPLE</w:t>
            </w:r>
          </w:p>
        </w:tc>
      </w:tr>
      <w:tr w:rsidR="00B84719" w:rsidRPr="0027173D" w14:paraId="7D5061BD" w14:textId="77777777" w:rsidTr="00B84719">
        <w:trPr>
          <w:trHeight w:val="20"/>
        </w:trPr>
        <w:tc>
          <w:tcPr>
            <w:tcW w:w="618" w:type="dxa"/>
            <w:vMerge/>
            <w:tcBorders>
              <w:left w:val="single" w:sz="4" w:space="0" w:color="auto"/>
              <w:bottom w:val="single" w:sz="4" w:space="0" w:color="auto"/>
              <w:right w:val="single" w:sz="4" w:space="0" w:color="auto"/>
            </w:tcBorders>
            <w:shd w:val="clear" w:color="auto" w:fill="DDD9C3" w:themeFill="background2" w:themeFillShade="E6"/>
            <w:vAlign w:val="center"/>
          </w:tcPr>
          <w:p w14:paraId="287A82C1" w14:textId="77777777" w:rsidR="00B84719" w:rsidRPr="0027173D" w:rsidRDefault="00B84719" w:rsidP="00B84719">
            <w:pPr>
              <w:jc w:val="center"/>
              <w:rPr>
                <w:b/>
                <w:bCs/>
                <w:color w:val="000000"/>
                <w:sz w:val="12"/>
                <w:szCs w:val="12"/>
                <w:lang w:eastAsia="es-CO"/>
              </w:rPr>
            </w:pPr>
          </w:p>
        </w:tc>
        <w:tc>
          <w:tcPr>
            <w:tcW w:w="8171" w:type="dxa"/>
            <w:vMerge/>
            <w:tcBorders>
              <w:left w:val="nil"/>
              <w:bottom w:val="single" w:sz="4" w:space="0" w:color="auto"/>
              <w:right w:val="single" w:sz="4" w:space="0" w:color="auto"/>
            </w:tcBorders>
            <w:shd w:val="clear" w:color="auto" w:fill="DDD9C3" w:themeFill="background2" w:themeFillShade="E6"/>
            <w:vAlign w:val="center"/>
          </w:tcPr>
          <w:p w14:paraId="7EF6DED5" w14:textId="77777777" w:rsidR="00B84719" w:rsidRPr="0027173D" w:rsidRDefault="00B84719" w:rsidP="00B84719">
            <w:pPr>
              <w:jc w:val="center"/>
              <w:rPr>
                <w:b/>
                <w:bCs/>
                <w:color w:val="000000"/>
                <w:sz w:val="12"/>
                <w:szCs w:val="12"/>
                <w:lang w:eastAsia="es-CO"/>
              </w:rPr>
            </w:pPr>
          </w:p>
        </w:tc>
        <w:tc>
          <w:tcPr>
            <w:tcW w:w="567" w:type="dxa"/>
            <w:tcBorders>
              <w:top w:val="single" w:sz="4" w:space="0" w:color="auto"/>
              <w:left w:val="nil"/>
              <w:bottom w:val="single" w:sz="4" w:space="0" w:color="auto"/>
              <w:right w:val="single" w:sz="4" w:space="0" w:color="auto"/>
            </w:tcBorders>
            <w:shd w:val="clear" w:color="auto" w:fill="DDD9C3" w:themeFill="background2" w:themeFillShade="E6"/>
            <w:vAlign w:val="center"/>
          </w:tcPr>
          <w:p w14:paraId="5FCF7E79"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SI</w:t>
            </w:r>
          </w:p>
        </w:tc>
        <w:tc>
          <w:tcPr>
            <w:tcW w:w="709" w:type="dxa"/>
            <w:tcBorders>
              <w:top w:val="single" w:sz="4" w:space="0" w:color="auto"/>
              <w:left w:val="nil"/>
              <w:bottom w:val="single" w:sz="4" w:space="0" w:color="auto"/>
              <w:right w:val="single" w:sz="4" w:space="0" w:color="auto"/>
            </w:tcBorders>
            <w:shd w:val="clear" w:color="auto" w:fill="DDD9C3" w:themeFill="background2" w:themeFillShade="E6"/>
            <w:vAlign w:val="center"/>
          </w:tcPr>
          <w:p w14:paraId="3633D3C8"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NO</w:t>
            </w:r>
          </w:p>
        </w:tc>
      </w:tr>
      <w:tr w:rsidR="00B84719" w:rsidRPr="0027173D" w14:paraId="3C4FFC0E"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297CF"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w:t>
            </w:r>
          </w:p>
        </w:tc>
        <w:tc>
          <w:tcPr>
            <w:tcW w:w="8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69553" w14:textId="77777777" w:rsidR="00B84719" w:rsidRPr="0027173D" w:rsidRDefault="00B84719" w:rsidP="00B84719">
            <w:pPr>
              <w:rPr>
                <w:color w:val="000000"/>
                <w:sz w:val="12"/>
                <w:szCs w:val="12"/>
                <w:lang w:eastAsia="es-CO"/>
              </w:rPr>
            </w:pPr>
            <w:r w:rsidRPr="0027173D">
              <w:rPr>
                <w:b/>
                <w:bCs/>
                <w:color w:val="000000"/>
                <w:sz w:val="12"/>
                <w:szCs w:val="12"/>
                <w:lang w:eastAsia="es-CO"/>
              </w:rPr>
              <w:t xml:space="preserve">MANTENIMIENTO PREVENTIVO Y CORRECTIVO BOMBOS INSTRUMENTO MUSICAL, </w:t>
            </w:r>
            <w:r w:rsidRPr="0027173D">
              <w:rPr>
                <w:color w:val="000000"/>
                <w:sz w:val="12"/>
                <w:szCs w:val="12"/>
                <w:lang w:eastAsia="es-CO"/>
              </w:rPr>
              <w:t>incluye:</w:t>
            </w:r>
            <w:r w:rsidRPr="0027173D">
              <w:rPr>
                <w:color w:val="000000"/>
                <w:sz w:val="12"/>
                <w:szCs w:val="12"/>
                <w:lang w:eastAsia="es-CO"/>
              </w:rPr>
              <w:br/>
              <w:t xml:space="preserve">-Desmonte general de tornillería y aros </w:t>
            </w:r>
            <w:r w:rsidRPr="0027173D">
              <w:rPr>
                <w:color w:val="000000"/>
                <w:sz w:val="12"/>
                <w:szCs w:val="12"/>
                <w:lang w:eastAsia="es-CO"/>
              </w:rPr>
              <w:br/>
              <w:t>-Limpieza de mugre oxidación</w:t>
            </w:r>
            <w:r w:rsidRPr="0027173D">
              <w:rPr>
                <w:color w:val="000000"/>
                <w:sz w:val="12"/>
                <w:szCs w:val="12"/>
                <w:lang w:eastAsia="es-CO"/>
              </w:rPr>
              <w:br/>
              <w:t xml:space="preserve">- Pintura general </w:t>
            </w:r>
          </w:p>
          <w:p w14:paraId="29DB62AD" w14:textId="77777777" w:rsidR="00B84719" w:rsidRPr="0027173D" w:rsidRDefault="00B84719" w:rsidP="00B84719">
            <w:pPr>
              <w:rPr>
                <w:b/>
                <w:bCs/>
                <w:color w:val="000000"/>
                <w:sz w:val="12"/>
                <w:szCs w:val="12"/>
                <w:lang w:eastAsia="es-CO"/>
              </w:rPr>
            </w:pPr>
            <w:r w:rsidRPr="0027173D">
              <w:rPr>
                <w:color w:val="000000"/>
                <w:sz w:val="12"/>
                <w:szCs w:val="12"/>
                <w:lang w:eastAsia="es-CO"/>
              </w:rPr>
              <w:t>- Cambio de parches</w:t>
            </w:r>
            <w:r w:rsidRPr="0027173D">
              <w:rPr>
                <w:color w:val="000000"/>
                <w:sz w:val="12"/>
                <w:szCs w:val="12"/>
                <w:lang w:eastAsia="es-CO"/>
              </w:rPr>
              <w:br/>
              <w:t xml:space="preserve"> -Armado, ajustes, tensión y afinación.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5524C"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132A71" w14:textId="77777777" w:rsidR="00B84719" w:rsidRPr="0027173D" w:rsidRDefault="00B84719" w:rsidP="00B84719">
            <w:pPr>
              <w:jc w:val="right"/>
              <w:rPr>
                <w:color w:val="000000"/>
                <w:sz w:val="12"/>
                <w:szCs w:val="12"/>
                <w:lang w:eastAsia="es-CO"/>
              </w:rPr>
            </w:pPr>
            <w:r w:rsidRPr="0027173D">
              <w:rPr>
                <w:color w:val="000000"/>
                <w:sz w:val="12"/>
                <w:szCs w:val="12"/>
                <w:lang w:eastAsia="es-CO"/>
              </w:rPr>
              <w:t> </w:t>
            </w:r>
          </w:p>
        </w:tc>
      </w:tr>
      <w:tr w:rsidR="00B84719" w:rsidRPr="0027173D" w14:paraId="3EE4B9EE"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5781B" w14:textId="77777777" w:rsidR="00B84719" w:rsidRPr="0027173D" w:rsidRDefault="00B84719" w:rsidP="00B84719">
            <w:pPr>
              <w:jc w:val="center"/>
              <w:rPr>
                <w:color w:val="000000"/>
                <w:sz w:val="12"/>
                <w:szCs w:val="12"/>
                <w:lang w:eastAsia="es-CO"/>
              </w:rPr>
            </w:pPr>
            <w:r w:rsidRPr="0027173D">
              <w:rPr>
                <w:color w:val="000000"/>
                <w:sz w:val="12"/>
                <w:szCs w:val="12"/>
                <w:lang w:eastAsia="es-CO"/>
              </w:rPr>
              <w:t>2</w:t>
            </w:r>
          </w:p>
        </w:tc>
        <w:tc>
          <w:tcPr>
            <w:tcW w:w="8171" w:type="dxa"/>
            <w:tcBorders>
              <w:top w:val="single" w:sz="4" w:space="0" w:color="auto"/>
              <w:left w:val="nil"/>
              <w:bottom w:val="single" w:sz="4" w:space="0" w:color="auto"/>
              <w:right w:val="single" w:sz="4" w:space="0" w:color="auto"/>
            </w:tcBorders>
            <w:shd w:val="clear" w:color="auto" w:fill="auto"/>
            <w:vAlign w:val="center"/>
            <w:hideMark/>
          </w:tcPr>
          <w:p w14:paraId="125D878B" w14:textId="77777777" w:rsidR="00B84719" w:rsidRPr="0027173D" w:rsidRDefault="00B84719" w:rsidP="00B84719">
            <w:pPr>
              <w:rPr>
                <w:color w:val="000000"/>
                <w:sz w:val="12"/>
                <w:szCs w:val="12"/>
                <w:lang w:eastAsia="es-CO"/>
              </w:rPr>
            </w:pPr>
            <w:r w:rsidRPr="0027173D">
              <w:rPr>
                <w:b/>
                <w:bCs/>
                <w:color w:val="000000"/>
                <w:sz w:val="12"/>
                <w:szCs w:val="12"/>
                <w:lang w:eastAsia="es-CO"/>
              </w:rPr>
              <w:t>MANTENIMIENTO PREVENTIVO Y CORRECTIVO TIMBAS,</w:t>
            </w:r>
            <w:r w:rsidRPr="0027173D">
              <w:rPr>
                <w:color w:val="000000"/>
                <w:sz w:val="12"/>
                <w:szCs w:val="12"/>
                <w:lang w:eastAsia="es-CO"/>
              </w:rPr>
              <w:t xml:space="preserve"> incluye: </w:t>
            </w:r>
            <w:r w:rsidRPr="0027173D">
              <w:rPr>
                <w:color w:val="000000"/>
                <w:sz w:val="12"/>
                <w:szCs w:val="12"/>
                <w:lang w:eastAsia="es-CO"/>
              </w:rPr>
              <w:br/>
              <w:t>- Desmonte general de tornillería, aros y bandejas</w:t>
            </w:r>
            <w:r w:rsidRPr="0027173D">
              <w:rPr>
                <w:color w:val="000000"/>
                <w:sz w:val="12"/>
                <w:szCs w:val="12"/>
                <w:lang w:eastAsia="es-CO"/>
              </w:rPr>
              <w:br/>
              <w:t>-limpieza de mugre y oxidación</w:t>
            </w:r>
            <w:r w:rsidRPr="0027173D">
              <w:rPr>
                <w:color w:val="000000"/>
                <w:sz w:val="12"/>
                <w:szCs w:val="12"/>
                <w:lang w:eastAsia="es-CO"/>
              </w:rPr>
              <w:br/>
              <w:t xml:space="preserve">- Pintura general </w:t>
            </w:r>
          </w:p>
          <w:p w14:paraId="292589E8" w14:textId="77777777" w:rsidR="00B84719" w:rsidRPr="0027173D" w:rsidRDefault="00B84719" w:rsidP="00B84719">
            <w:pPr>
              <w:rPr>
                <w:color w:val="000000"/>
                <w:sz w:val="12"/>
                <w:szCs w:val="12"/>
                <w:lang w:eastAsia="es-CO"/>
              </w:rPr>
            </w:pPr>
            <w:r w:rsidRPr="0027173D">
              <w:rPr>
                <w:color w:val="000000"/>
                <w:sz w:val="12"/>
                <w:szCs w:val="12"/>
                <w:lang w:eastAsia="es-CO"/>
              </w:rPr>
              <w:t>- Cambio de parches</w:t>
            </w:r>
            <w:r w:rsidRPr="0027173D">
              <w:rPr>
                <w:color w:val="000000"/>
                <w:sz w:val="12"/>
                <w:szCs w:val="12"/>
                <w:lang w:eastAsia="es-CO"/>
              </w:rPr>
              <w:br/>
              <w:t xml:space="preserve"> -armado, ajustes, tensión y afinación</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0285BC8"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755BA9B"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1E4A4ABC"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7BDAF55" w14:textId="77777777" w:rsidR="00B84719" w:rsidRPr="0027173D" w:rsidRDefault="00B84719" w:rsidP="00B84719">
            <w:pPr>
              <w:jc w:val="center"/>
              <w:rPr>
                <w:color w:val="000000"/>
                <w:sz w:val="12"/>
                <w:szCs w:val="12"/>
                <w:lang w:eastAsia="es-CO"/>
              </w:rPr>
            </w:pPr>
            <w:r w:rsidRPr="0027173D">
              <w:rPr>
                <w:color w:val="000000"/>
                <w:sz w:val="12"/>
                <w:szCs w:val="12"/>
                <w:lang w:eastAsia="es-CO"/>
              </w:rPr>
              <w:t>3</w:t>
            </w:r>
          </w:p>
        </w:tc>
        <w:tc>
          <w:tcPr>
            <w:tcW w:w="8171" w:type="dxa"/>
            <w:tcBorders>
              <w:top w:val="nil"/>
              <w:left w:val="nil"/>
              <w:bottom w:val="single" w:sz="4" w:space="0" w:color="auto"/>
              <w:right w:val="single" w:sz="4" w:space="0" w:color="auto"/>
            </w:tcBorders>
            <w:shd w:val="clear" w:color="auto" w:fill="auto"/>
            <w:vAlign w:val="center"/>
            <w:hideMark/>
          </w:tcPr>
          <w:p w14:paraId="72FC41D8" w14:textId="77777777" w:rsidR="00B84719" w:rsidRPr="0027173D" w:rsidRDefault="00B84719" w:rsidP="00B84719">
            <w:pPr>
              <w:rPr>
                <w:color w:val="000000"/>
                <w:sz w:val="12"/>
                <w:szCs w:val="12"/>
                <w:lang w:eastAsia="es-CO"/>
              </w:rPr>
            </w:pPr>
            <w:r w:rsidRPr="0027173D">
              <w:rPr>
                <w:b/>
                <w:bCs/>
                <w:color w:val="000000"/>
                <w:sz w:val="12"/>
                <w:szCs w:val="12"/>
                <w:lang w:eastAsia="es-CO"/>
              </w:rPr>
              <w:t xml:space="preserve">MANTENIMIENTO PREVENTIVO Y CORRECTIVO GRANADERAS, </w:t>
            </w:r>
            <w:r w:rsidRPr="0027173D">
              <w:rPr>
                <w:color w:val="000000"/>
                <w:sz w:val="12"/>
                <w:szCs w:val="12"/>
                <w:lang w:eastAsia="es-CO"/>
              </w:rPr>
              <w:t xml:space="preserve">incluye: </w:t>
            </w:r>
            <w:r w:rsidRPr="0027173D">
              <w:rPr>
                <w:color w:val="000000"/>
                <w:sz w:val="12"/>
                <w:szCs w:val="12"/>
                <w:lang w:eastAsia="es-CO"/>
              </w:rPr>
              <w:br/>
              <w:t>- Desmonte general de tornillería, aros y entorchados</w:t>
            </w:r>
            <w:r w:rsidRPr="0027173D">
              <w:rPr>
                <w:color w:val="000000"/>
                <w:sz w:val="12"/>
                <w:szCs w:val="12"/>
                <w:lang w:eastAsia="es-CO"/>
              </w:rPr>
              <w:br/>
              <w:t>-limpieza de mugre y oxidación</w:t>
            </w:r>
            <w:r w:rsidRPr="0027173D">
              <w:rPr>
                <w:color w:val="000000"/>
                <w:sz w:val="12"/>
                <w:szCs w:val="12"/>
                <w:lang w:eastAsia="es-CO"/>
              </w:rPr>
              <w:br/>
              <w:t xml:space="preserve">- Pintura general </w:t>
            </w:r>
          </w:p>
          <w:p w14:paraId="5276DFDF" w14:textId="77777777" w:rsidR="00B84719" w:rsidRPr="0027173D" w:rsidRDefault="00B84719" w:rsidP="00B84719">
            <w:pPr>
              <w:rPr>
                <w:color w:val="000000"/>
                <w:sz w:val="12"/>
                <w:szCs w:val="12"/>
                <w:lang w:eastAsia="es-CO"/>
              </w:rPr>
            </w:pPr>
            <w:r w:rsidRPr="0027173D">
              <w:rPr>
                <w:color w:val="000000"/>
                <w:sz w:val="12"/>
                <w:szCs w:val="12"/>
                <w:lang w:eastAsia="es-CO"/>
              </w:rPr>
              <w:t>- Cambio de parches</w:t>
            </w:r>
            <w:r w:rsidRPr="0027173D">
              <w:rPr>
                <w:color w:val="000000"/>
                <w:sz w:val="12"/>
                <w:szCs w:val="12"/>
                <w:lang w:eastAsia="es-CO"/>
              </w:rPr>
              <w:br/>
              <w:t xml:space="preserve"> -armado, ajustes, tensión y afinación</w:t>
            </w:r>
          </w:p>
        </w:tc>
        <w:tc>
          <w:tcPr>
            <w:tcW w:w="567" w:type="dxa"/>
            <w:tcBorders>
              <w:top w:val="nil"/>
              <w:left w:val="nil"/>
              <w:bottom w:val="single" w:sz="4" w:space="0" w:color="auto"/>
              <w:right w:val="single" w:sz="4" w:space="0" w:color="auto"/>
            </w:tcBorders>
            <w:shd w:val="clear" w:color="auto" w:fill="auto"/>
            <w:vAlign w:val="center"/>
            <w:hideMark/>
          </w:tcPr>
          <w:p w14:paraId="35775723"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3E56AD7C"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30ACB1B"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321DC39" w14:textId="77777777" w:rsidR="00B84719" w:rsidRPr="0027173D" w:rsidRDefault="00B84719" w:rsidP="00B84719">
            <w:pPr>
              <w:jc w:val="center"/>
              <w:rPr>
                <w:bCs/>
                <w:color w:val="000000"/>
                <w:sz w:val="12"/>
                <w:szCs w:val="12"/>
                <w:lang w:eastAsia="es-CO"/>
              </w:rPr>
            </w:pPr>
            <w:r w:rsidRPr="0027173D">
              <w:rPr>
                <w:bCs/>
                <w:color w:val="000000"/>
                <w:sz w:val="12"/>
                <w:szCs w:val="12"/>
                <w:lang w:eastAsia="es-CO"/>
              </w:rPr>
              <w:t>4</w:t>
            </w:r>
          </w:p>
        </w:tc>
        <w:tc>
          <w:tcPr>
            <w:tcW w:w="8171" w:type="dxa"/>
            <w:tcBorders>
              <w:top w:val="nil"/>
              <w:left w:val="nil"/>
              <w:bottom w:val="single" w:sz="4" w:space="0" w:color="auto"/>
              <w:right w:val="single" w:sz="4" w:space="0" w:color="auto"/>
            </w:tcBorders>
            <w:shd w:val="clear" w:color="auto" w:fill="auto"/>
            <w:vAlign w:val="center"/>
            <w:hideMark/>
          </w:tcPr>
          <w:p w14:paraId="650A4CF3" w14:textId="77777777" w:rsidR="00B84719" w:rsidRPr="0027173D" w:rsidRDefault="00B84719" w:rsidP="00B84719">
            <w:pPr>
              <w:rPr>
                <w:color w:val="000000"/>
                <w:sz w:val="12"/>
                <w:szCs w:val="12"/>
                <w:lang w:eastAsia="es-CO"/>
              </w:rPr>
            </w:pPr>
            <w:r w:rsidRPr="0027173D">
              <w:rPr>
                <w:b/>
                <w:bCs/>
                <w:color w:val="000000"/>
                <w:sz w:val="12"/>
                <w:szCs w:val="12"/>
                <w:lang w:eastAsia="es-CO"/>
              </w:rPr>
              <w:t xml:space="preserve">MANTENIMIENTO PREVENTIVO Y CORRECTIVO REDOBLANTES, </w:t>
            </w:r>
            <w:r w:rsidRPr="0027173D">
              <w:rPr>
                <w:color w:val="000000"/>
                <w:sz w:val="12"/>
                <w:szCs w:val="12"/>
                <w:lang w:eastAsia="es-CO"/>
              </w:rPr>
              <w:t xml:space="preserve">incluye: </w:t>
            </w:r>
            <w:r w:rsidRPr="0027173D">
              <w:rPr>
                <w:color w:val="000000"/>
                <w:sz w:val="12"/>
                <w:szCs w:val="12"/>
                <w:lang w:eastAsia="es-CO"/>
              </w:rPr>
              <w:br/>
              <w:t>- Desmonte general de tornillería, aros y entorchados</w:t>
            </w:r>
            <w:r w:rsidRPr="0027173D">
              <w:rPr>
                <w:color w:val="000000"/>
                <w:sz w:val="12"/>
                <w:szCs w:val="12"/>
                <w:lang w:eastAsia="es-CO"/>
              </w:rPr>
              <w:br/>
            </w:r>
            <w:r w:rsidRPr="0027173D">
              <w:rPr>
                <w:color w:val="000000"/>
                <w:sz w:val="12"/>
                <w:szCs w:val="12"/>
                <w:lang w:eastAsia="es-CO"/>
              </w:rPr>
              <w:lastRenderedPageBreak/>
              <w:t>-limpieza de mugre y oxidación.</w:t>
            </w:r>
            <w:r w:rsidRPr="0027173D">
              <w:rPr>
                <w:color w:val="000000"/>
                <w:sz w:val="12"/>
                <w:szCs w:val="12"/>
                <w:lang w:eastAsia="es-CO"/>
              </w:rPr>
              <w:br/>
              <w:t xml:space="preserve">- Pintura general </w:t>
            </w:r>
          </w:p>
          <w:p w14:paraId="5736E2BD" w14:textId="77777777" w:rsidR="00B84719" w:rsidRPr="0027173D" w:rsidRDefault="00B84719" w:rsidP="00B84719">
            <w:pPr>
              <w:rPr>
                <w:color w:val="000000"/>
                <w:sz w:val="12"/>
                <w:szCs w:val="12"/>
                <w:lang w:eastAsia="es-CO"/>
              </w:rPr>
            </w:pPr>
            <w:r w:rsidRPr="0027173D">
              <w:rPr>
                <w:color w:val="000000"/>
                <w:sz w:val="12"/>
                <w:szCs w:val="12"/>
                <w:lang w:eastAsia="es-CO"/>
              </w:rPr>
              <w:t>- Cambio de parches</w:t>
            </w:r>
          </w:p>
          <w:p w14:paraId="6FA54C0B" w14:textId="77777777" w:rsidR="00B84719" w:rsidRPr="0027173D" w:rsidRDefault="00B84719" w:rsidP="00B84719">
            <w:pPr>
              <w:rPr>
                <w:color w:val="000000"/>
                <w:sz w:val="12"/>
                <w:szCs w:val="12"/>
                <w:lang w:eastAsia="es-CO"/>
              </w:rPr>
            </w:pPr>
            <w:r w:rsidRPr="0027173D">
              <w:rPr>
                <w:color w:val="000000"/>
                <w:sz w:val="12"/>
                <w:szCs w:val="12"/>
                <w:lang w:eastAsia="es-CO"/>
              </w:rPr>
              <w:t xml:space="preserve"> -armado, ajustes, tensión y afinación</w:t>
            </w:r>
          </w:p>
        </w:tc>
        <w:tc>
          <w:tcPr>
            <w:tcW w:w="567" w:type="dxa"/>
            <w:tcBorders>
              <w:top w:val="nil"/>
              <w:left w:val="nil"/>
              <w:bottom w:val="single" w:sz="4" w:space="0" w:color="auto"/>
              <w:right w:val="single" w:sz="4" w:space="0" w:color="auto"/>
            </w:tcBorders>
            <w:shd w:val="clear" w:color="auto" w:fill="auto"/>
            <w:vAlign w:val="center"/>
            <w:hideMark/>
          </w:tcPr>
          <w:p w14:paraId="3363249A" w14:textId="77777777" w:rsidR="00B84719" w:rsidRPr="0027173D" w:rsidRDefault="00B84719" w:rsidP="00B84719">
            <w:pPr>
              <w:jc w:val="center"/>
              <w:rPr>
                <w:color w:val="000000"/>
                <w:sz w:val="12"/>
                <w:szCs w:val="12"/>
                <w:lang w:eastAsia="es-CO"/>
              </w:rPr>
            </w:pPr>
            <w:r w:rsidRPr="0027173D">
              <w:rPr>
                <w:color w:val="000000"/>
                <w:sz w:val="12"/>
                <w:szCs w:val="12"/>
                <w:lang w:eastAsia="es-CO"/>
              </w:rPr>
              <w:lastRenderedPageBreak/>
              <w:t> </w:t>
            </w:r>
          </w:p>
        </w:tc>
        <w:tc>
          <w:tcPr>
            <w:tcW w:w="709" w:type="dxa"/>
            <w:tcBorders>
              <w:top w:val="nil"/>
              <w:left w:val="nil"/>
              <w:bottom w:val="single" w:sz="4" w:space="0" w:color="auto"/>
              <w:right w:val="single" w:sz="4" w:space="0" w:color="auto"/>
            </w:tcBorders>
            <w:shd w:val="clear" w:color="auto" w:fill="auto"/>
            <w:vAlign w:val="center"/>
            <w:hideMark/>
          </w:tcPr>
          <w:p w14:paraId="7D800348"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17CCAC02"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01E9EA7" w14:textId="77777777" w:rsidR="00B84719" w:rsidRPr="0027173D" w:rsidRDefault="00B84719" w:rsidP="00B84719">
            <w:pPr>
              <w:jc w:val="center"/>
              <w:rPr>
                <w:color w:val="000000"/>
                <w:sz w:val="12"/>
                <w:szCs w:val="12"/>
                <w:lang w:eastAsia="es-CO"/>
              </w:rPr>
            </w:pPr>
            <w:r w:rsidRPr="0027173D">
              <w:rPr>
                <w:color w:val="000000"/>
                <w:sz w:val="12"/>
                <w:szCs w:val="12"/>
                <w:lang w:eastAsia="es-CO"/>
              </w:rPr>
              <w:t>5</w:t>
            </w:r>
          </w:p>
        </w:tc>
        <w:tc>
          <w:tcPr>
            <w:tcW w:w="8171" w:type="dxa"/>
            <w:tcBorders>
              <w:top w:val="nil"/>
              <w:left w:val="nil"/>
              <w:bottom w:val="single" w:sz="4" w:space="0" w:color="auto"/>
              <w:right w:val="single" w:sz="4" w:space="0" w:color="auto"/>
            </w:tcBorders>
            <w:shd w:val="clear" w:color="auto" w:fill="auto"/>
            <w:vAlign w:val="center"/>
            <w:hideMark/>
          </w:tcPr>
          <w:p w14:paraId="71B95052" w14:textId="77777777" w:rsidR="00B84719" w:rsidRPr="0027173D" w:rsidRDefault="00B84719" w:rsidP="00B84719">
            <w:pPr>
              <w:rPr>
                <w:color w:val="000000"/>
                <w:sz w:val="12"/>
                <w:szCs w:val="12"/>
                <w:lang w:eastAsia="es-CO"/>
              </w:rPr>
            </w:pPr>
            <w:r w:rsidRPr="0027173D">
              <w:rPr>
                <w:b/>
                <w:bCs/>
                <w:color w:val="000000"/>
                <w:sz w:val="12"/>
                <w:szCs w:val="12"/>
                <w:lang w:eastAsia="es-CO"/>
              </w:rPr>
              <w:t>MANTENIMIENTO PREVENTIVO Y CORRECTIVO CAJAS INSTRUMENTO MUSICAL,</w:t>
            </w:r>
            <w:r w:rsidRPr="0027173D">
              <w:rPr>
                <w:color w:val="000000"/>
                <w:sz w:val="12"/>
                <w:szCs w:val="12"/>
                <w:lang w:eastAsia="es-CO"/>
              </w:rPr>
              <w:t xml:space="preserve"> incluye: - Desmonte general de tornillería, aros y entorchados</w:t>
            </w:r>
            <w:r w:rsidRPr="0027173D">
              <w:rPr>
                <w:color w:val="000000"/>
                <w:sz w:val="12"/>
                <w:szCs w:val="12"/>
                <w:lang w:eastAsia="es-CO"/>
              </w:rPr>
              <w:br/>
              <w:t>-limpieza de mugre y oxidación</w:t>
            </w:r>
            <w:r w:rsidRPr="0027173D">
              <w:rPr>
                <w:color w:val="000000"/>
                <w:sz w:val="12"/>
                <w:szCs w:val="12"/>
                <w:lang w:eastAsia="es-CO"/>
              </w:rPr>
              <w:br/>
              <w:t xml:space="preserve">- Pintura general </w:t>
            </w:r>
          </w:p>
          <w:p w14:paraId="6D4B49F4" w14:textId="77777777" w:rsidR="00B84719" w:rsidRPr="0027173D" w:rsidRDefault="00B84719" w:rsidP="00B84719">
            <w:pPr>
              <w:rPr>
                <w:color w:val="000000"/>
                <w:sz w:val="12"/>
                <w:szCs w:val="12"/>
                <w:lang w:eastAsia="es-CO"/>
              </w:rPr>
            </w:pPr>
            <w:r w:rsidRPr="0027173D">
              <w:rPr>
                <w:color w:val="000000"/>
                <w:sz w:val="12"/>
                <w:szCs w:val="12"/>
                <w:lang w:eastAsia="es-CO"/>
              </w:rPr>
              <w:t>- Cambio de parches</w:t>
            </w:r>
            <w:r w:rsidRPr="0027173D">
              <w:rPr>
                <w:color w:val="000000"/>
                <w:sz w:val="12"/>
                <w:szCs w:val="12"/>
                <w:lang w:eastAsia="es-CO"/>
              </w:rPr>
              <w:br/>
              <w:t xml:space="preserve"> -armado, ajustes, tensión y afinación.</w:t>
            </w:r>
          </w:p>
        </w:tc>
        <w:tc>
          <w:tcPr>
            <w:tcW w:w="567" w:type="dxa"/>
            <w:tcBorders>
              <w:top w:val="nil"/>
              <w:left w:val="nil"/>
              <w:bottom w:val="single" w:sz="4" w:space="0" w:color="auto"/>
              <w:right w:val="single" w:sz="4" w:space="0" w:color="auto"/>
            </w:tcBorders>
            <w:shd w:val="clear" w:color="auto" w:fill="auto"/>
            <w:vAlign w:val="center"/>
            <w:hideMark/>
          </w:tcPr>
          <w:p w14:paraId="7C6112B1"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331716A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7A930427"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1EF8A11" w14:textId="77777777" w:rsidR="00B84719" w:rsidRPr="0027173D" w:rsidRDefault="00B84719" w:rsidP="00B84719">
            <w:pPr>
              <w:jc w:val="center"/>
              <w:rPr>
                <w:color w:val="000000"/>
                <w:sz w:val="12"/>
                <w:szCs w:val="12"/>
                <w:lang w:eastAsia="es-CO"/>
              </w:rPr>
            </w:pPr>
            <w:r w:rsidRPr="0027173D">
              <w:rPr>
                <w:color w:val="000000"/>
                <w:sz w:val="12"/>
                <w:szCs w:val="12"/>
                <w:lang w:eastAsia="es-CO"/>
              </w:rPr>
              <w:t>6</w:t>
            </w:r>
          </w:p>
        </w:tc>
        <w:tc>
          <w:tcPr>
            <w:tcW w:w="8171" w:type="dxa"/>
            <w:tcBorders>
              <w:top w:val="nil"/>
              <w:left w:val="nil"/>
              <w:bottom w:val="single" w:sz="4" w:space="0" w:color="auto"/>
              <w:right w:val="single" w:sz="4" w:space="0" w:color="auto"/>
            </w:tcBorders>
            <w:shd w:val="clear" w:color="auto" w:fill="auto"/>
            <w:vAlign w:val="center"/>
            <w:hideMark/>
          </w:tcPr>
          <w:p w14:paraId="7D9070A2" w14:textId="77777777" w:rsidR="00B84719" w:rsidRPr="0027173D" w:rsidRDefault="00B84719" w:rsidP="00B84719">
            <w:pPr>
              <w:rPr>
                <w:color w:val="000000"/>
                <w:sz w:val="12"/>
                <w:szCs w:val="12"/>
                <w:lang w:eastAsia="es-CO"/>
              </w:rPr>
            </w:pPr>
            <w:r w:rsidRPr="0027173D">
              <w:rPr>
                <w:b/>
                <w:bCs/>
                <w:color w:val="000000"/>
                <w:sz w:val="12"/>
                <w:szCs w:val="12"/>
                <w:lang w:eastAsia="es-CO"/>
              </w:rPr>
              <w:t>MANTENIMIENTO PREVENTIVO Y CORRECTIVO BATERÍA ACÚSTICA DE 12 PIEZAS,</w:t>
            </w:r>
            <w:r w:rsidRPr="0027173D">
              <w:rPr>
                <w:color w:val="000000"/>
                <w:sz w:val="12"/>
                <w:szCs w:val="12"/>
                <w:lang w:eastAsia="es-CO"/>
              </w:rPr>
              <w:t xml:space="preserve"> incluye: - Desmonte general de tornillería, aros y herrajes</w:t>
            </w:r>
            <w:r w:rsidRPr="0027173D">
              <w:rPr>
                <w:color w:val="000000"/>
                <w:sz w:val="12"/>
                <w:szCs w:val="12"/>
                <w:lang w:eastAsia="es-CO"/>
              </w:rPr>
              <w:br/>
              <w:t>-limpieza de mugre y oxidación</w:t>
            </w:r>
            <w:r w:rsidRPr="0027173D">
              <w:rPr>
                <w:color w:val="000000"/>
                <w:sz w:val="12"/>
                <w:szCs w:val="12"/>
                <w:lang w:eastAsia="es-CO"/>
              </w:rPr>
              <w:br/>
              <w:t>- limpieza y lubricación general</w:t>
            </w:r>
            <w:r w:rsidRPr="0027173D">
              <w:rPr>
                <w:color w:val="000000"/>
                <w:sz w:val="12"/>
                <w:szCs w:val="12"/>
                <w:lang w:eastAsia="es-CO"/>
              </w:rPr>
              <w:br/>
              <w:t xml:space="preserve"> -armado, ajustes y tensión.</w:t>
            </w:r>
          </w:p>
        </w:tc>
        <w:tc>
          <w:tcPr>
            <w:tcW w:w="567" w:type="dxa"/>
            <w:tcBorders>
              <w:top w:val="nil"/>
              <w:left w:val="nil"/>
              <w:bottom w:val="single" w:sz="4" w:space="0" w:color="auto"/>
              <w:right w:val="single" w:sz="4" w:space="0" w:color="auto"/>
            </w:tcBorders>
            <w:shd w:val="clear" w:color="auto" w:fill="auto"/>
            <w:vAlign w:val="center"/>
            <w:hideMark/>
          </w:tcPr>
          <w:p w14:paraId="293DFB7A"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49E53E4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549BE3E2"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5134E9D"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7</w:t>
            </w:r>
          </w:p>
        </w:tc>
        <w:tc>
          <w:tcPr>
            <w:tcW w:w="8171" w:type="dxa"/>
            <w:tcBorders>
              <w:top w:val="nil"/>
              <w:left w:val="nil"/>
              <w:bottom w:val="single" w:sz="4" w:space="0" w:color="auto"/>
              <w:right w:val="single" w:sz="4" w:space="0" w:color="auto"/>
            </w:tcBorders>
            <w:shd w:val="clear" w:color="auto" w:fill="auto"/>
            <w:vAlign w:val="center"/>
            <w:hideMark/>
          </w:tcPr>
          <w:p w14:paraId="00BBE662" w14:textId="77777777" w:rsidR="00B84719" w:rsidRPr="0027173D" w:rsidRDefault="00B84719" w:rsidP="00B84719">
            <w:pPr>
              <w:rPr>
                <w:color w:val="000000"/>
                <w:sz w:val="12"/>
                <w:szCs w:val="12"/>
                <w:lang w:eastAsia="es-CO"/>
              </w:rPr>
            </w:pPr>
            <w:r w:rsidRPr="0027173D">
              <w:rPr>
                <w:b/>
                <w:bCs/>
                <w:color w:val="000000"/>
                <w:sz w:val="12"/>
                <w:szCs w:val="12"/>
                <w:lang w:eastAsia="es-CO"/>
              </w:rPr>
              <w:t>MANTENIMIENTO PREVENTIVO Y CORRECTIVO DE LIRAS,</w:t>
            </w:r>
            <w:r w:rsidRPr="0027173D">
              <w:rPr>
                <w:color w:val="000000"/>
                <w:sz w:val="12"/>
                <w:szCs w:val="12"/>
                <w:lang w:eastAsia="es-CO"/>
              </w:rPr>
              <w:t xml:space="preserve"> incluye:</w:t>
            </w:r>
            <w:r w:rsidRPr="0027173D">
              <w:rPr>
                <w:color w:val="000000"/>
                <w:sz w:val="12"/>
                <w:szCs w:val="12"/>
                <w:lang w:eastAsia="es-CO"/>
              </w:rPr>
              <w:br/>
              <w:t>- Desmonte general de tornillería, marcos y placas</w:t>
            </w:r>
            <w:r w:rsidRPr="0027173D">
              <w:rPr>
                <w:color w:val="000000"/>
                <w:sz w:val="12"/>
                <w:szCs w:val="12"/>
                <w:lang w:eastAsia="es-CO"/>
              </w:rPr>
              <w:br/>
              <w:t>-limpieza de mugre y oxidación</w:t>
            </w:r>
            <w:r w:rsidRPr="0027173D">
              <w:rPr>
                <w:color w:val="000000"/>
                <w:sz w:val="12"/>
                <w:szCs w:val="12"/>
                <w:lang w:eastAsia="es-CO"/>
              </w:rPr>
              <w:br/>
              <w:t>-pintar marcos color negro</w:t>
            </w:r>
            <w:r w:rsidRPr="0027173D">
              <w:rPr>
                <w:color w:val="000000"/>
                <w:sz w:val="12"/>
                <w:szCs w:val="12"/>
                <w:lang w:eastAsia="es-CO"/>
              </w:rPr>
              <w:br/>
              <w:t>- limpieza y lubricación general de placas</w:t>
            </w:r>
            <w:r w:rsidRPr="0027173D">
              <w:rPr>
                <w:color w:val="000000"/>
                <w:sz w:val="12"/>
                <w:szCs w:val="12"/>
                <w:lang w:eastAsia="es-CO"/>
              </w:rPr>
              <w:br/>
              <w:t>-corrección de roscas tornillos de soportes</w:t>
            </w:r>
            <w:r w:rsidRPr="0027173D">
              <w:rPr>
                <w:color w:val="000000"/>
                <w:sz w:val="12"/>
                <w:szCs w:val="12"/>
                <w:lang w:eastAsia="es-CO"/>
              </w:rPr>
              <w:br/>
              <w:t xml:space="preserve"> -armado, ajustes de fierros</w:t>
            </w:r>
          </w:p>
        </w:tc>
        <w:tc>
          <w:tcPr>
            <w:tcW w:w="567" w:type="dxa"/>
            <w:tcBorders>
              <w:top w:val="nil"/>
              <w:left w:val="nil"/>
              <w:bottom w:val="single" w:sz="4" w:space="0" w:color="auto"/>
              <w:right w:val="single" w:sz="4" w:space="0" w:color="auto"/>
            </w:tcBorders>
            <w:shd w:val="clear" w:color="auto" w:fill="auto"/>
            <w:vAlign w:val="center"/>
            <w:hideMark/>
          </w:tcPr>
          <w:p w14:paraId="4381EF21"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6ABFA14C"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D116083"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237EE" w14:textId="77777777" w:rsidR="00B84719" w:rsidRPr="0027173D" w:rsidRDefault="00B84719" w:rsidP="00B84719">
            <w:pPr>
              <w:jc w:val="center"/>
              <w:rPr>
                <w:color w:val="000000"/>
                <w:sz w:val="12"/>
                <w:szCs w:val="12"/>
                <w:lang w:eastAsia="es-CO"/>
              </w:rPr>
            </w:pPr>
            <w:r w:rsidRPr="0027173D">
              <w:rPr>
                <w:color w:val="000000"/>
                <w:sz w:val="12"/>
                <w:szCs w:val="12"/>
                <w:lang w:eastAsia="es-CO"/>
              </w:rPr>
              <w:t>8</w:t>
            </w:r>
          </w:p>
        </w:tc>
        <w:tc>
          <w:tcPr>
            <w:tcW w:w="8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895B4" w14:textId="77777777" w:rsidR="00B84719" w:rsidRPr="0027173D" w:rsidRDefault="00B84719" w:rsidP="00B84719">
            <w:pPr>
              <w:rPr>
                <w:color w:val="000000"/>
                <w:sz w:val="12"/>
                <w:szCs w:val="12"/>
                <w:lang w:eastAsia="es-CO"/>
              </w:rPr>
            </w:pPr>
            <w:r w:rsidRPr="0027173D">
              <w:rPr>
                <w:b/>
                <w:bCs/>
                <w:color w:val="000000"/>
                <w:sz w:val="12"/>
                <w:szCs w:val="12"/>
                <w:lang w:eastAsia="es-CO"/>
              </w:rPr>
              <w:t>MANTENIMIENTO PREVENTIVO Y CORRECTIVO DE METALOFONOS,</w:t>
            </w:r>
            <w:r w:rsidRPr="0027173D">
              <w:rPr>
                <w:color w:val="000000"/>
                <w:sz w:val="12"/>
                <w:szCs w:val="12"/>
                <w:lang w:eastAsia="es-CO"/>
              </w:rPr>
              <w:t xml:space="preserve"> incluye:</w:t>
            </w:r>
            <w:r w:rsidRPr="0027173D">
              <w:rPr>
                <w:color w:val="000000"/>
                <w:sz w:val="12"/>
                <w:szCs w:val="12"/>
                <w:lang w:eastAsia="es-CO"/>
              </w:rPr>
              <w:br/>
              <w:t>- Desmonte general de tornillería, placas</w:t>
            </w:r>
            <w:r w:rsidRPr="0027173D">
              <w:rPr>
                <w:color w:val="000000"/>
                <w:sz w:val="12"/>
                <w:szCs w:val="12"/>
                <w:lang w:eastAsia="es-CO"/>
              </w:rPr>
              <w:br/>
              <w:t>-limpieza de mugre y oxidación</w:t>
            </w:r>
            <w:r w:rsidRPr="0027173D">
              <w:rPr>
                <w:color w:val="000000"/>
                <w:sz w:val="12"/>
                <w:szCs w:val="12"/>
                <w:lang w:eastAsia="es-CO"/>
              </w:rPr>
              <w:br/>
              <w:t>-restaurar cajas de resonancia</w:t>
            </w:r>
            <w:r w:rsidRPr="0027173D">
              <w:rPr>
                <w:color w:val="000000"/>
                <w:sz w:val="12"/>
                <w:szCs w:val="12"/>
                <w:lang w:eastAsia="es-CO"/>
              </w:rPr>
              <w:br/>
              <w:t xml:space="preserve"> -armado, ajustes de tornillería y fierros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3F820"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2C661"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1671629E"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0635F" w14:textId="77777777" w:rsidR="00B84719" w:rsidRPr="0027173D" w:rsidRDefault="00B84719" w:rsidP="00B84719">
            <w:pPr>
              <w:jc w:val="center"/>
              <w:rPr>
                <w:color w:val="000000"/>
                <w:sz w:val="12"/>
                <w:szCs w:val="12"/>
                <w:lang w:eastAsia="es-CO"/>
              </w:rPr>
            </w:pPr>
            <w:r w:rsidRPr="0027173D">
              <w:rPr>
                <w:color w:val="000000"/>
                <w:sz w:val="12"/>
                <w:szCs w:val="12"/>
                <w:lang w:eastAsia="es-CO"/>
              </w:rPr>
              <w:t>9</w:t>
            </w:r>
          </w:p>
        </w:tc>
        <w:tc>
          <w:tcPr>
            <w:tcW w:w="8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E10EED" w14:textId="77777777" w:rsidR="00B84719" w:rsidRPr="0027173D" w:rsidRDefault="00B84719" w:rsidP="00B84719">
            <w:pPr>
              <w:rPr>
                <w:sz w:val="12"/>
                <w:szCs w:val="12"/>
                <w:lang w:eastAsia="es-CO"/>
              </w:rPr>
            </w:pPr>
            <w:r w:rsidRPr="0027173D">
              <w:rPr>
                <w:b/>
                <w:bCs/>
                <w:sz w:val="12"/>
                <w:szCs w:val="12"/>
                <w:lang w:eastAsia="es-CO"/>
              </w:rPr>
              <w:t xml:space="preserve">MANTENIMIENTO PREVENTIVO Y CORRECTIVO DE PLATILLOS (PAR) </w:t>
            </w:r>
            <w:r w:rsidRPr="0027173D">
              <w:rPr>
                <w:sz w:val="12"/>
                <w:szCs w:val="12"/>
                <w:lang w:eastAsia="es-CO"/>
              </w:rPr>
              <w:t>incluye:</w:t>
            </w:r>
            <w:r w:rsidRPr="0027173D">
              <w:rPr>
                <w:sz w:val="12"/>
                <w:szCs w:val="12"/>
                <w:lang w:eastAsia="es-CO"/>
              </w:rPr>
              <w:br/>
              <w:t>-Limpieza general</w:t>
            </w:r>
            <w:r w:rsidRPr="0027173D">
              <w:rPr>
                <w:sz w:val="12"/>
                <w:szCs w:val="12"/>
                <w:lang w:eastAsia="es-CO"/>
              </w:rPr>
              <w:br/>
              <w:t>-Corregir abolladuras</w:t>
            </w:r>
            <w:r w:rsidRPr="0027173D">
              <w:rPr>
                <w:sz w:val="12"/>
                <w:szCs w:val="12"/>
                <w:lang w:eastAsia="es-CO"/>
              </w:rPr>
              <w:br/>
              <w:t>-Mantenimiento de correas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664A6"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02A3E"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77C0F3DA"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115ED" w14:textId="77777777" w:rsidR="00B84719" w:rsidRPr="0027173D" w:rsidRDefault="00B84719" w:rsidP="00B84719">
            <w:pPr>
              <w:jc w:val="center"/>
              <w:rPr>
                <w:b/>
                <w:bCs/>
                <w:color w:val="000000"/>
                <w:sz w:val="12"/>
                <w:szCs w:val="12"/>
                <w:lang w:eastAsia="es-CO"/>
              </w:rPr>
            </w:pPr>
            <w:r w:rsidRPr="0027173D">
              <w:rPr>
                <w:b/>
                <w:bCs/>
                <w:color w:val="000000"/>
                <w:sz w:val="12"/>
                <w:szCs w:val="12"/>
                <w:lang w:eastAsia="es-CO"/>
              </w:rPr>
              <w:t>10</w:t>
            </w:r>
          </w:p>
        </w:tc>
        <w:tc>
          <w:tcPr>
            <w:tcW w:w="8171" w:type="dxa"/>
            <w:tcBorders>
              <w:top w:val="single" w:sz="4" w:space="0" w:color="auto"/>
              <w:left w:val="nil"/>
              <w:bottom w:val="single" w:sz="4" w:space="0" w:color="auto"/>
              <w:right w:val="single" w:sz="4" w:space="0" w:color="auto"/>
            </w:tcBorders>
            <w:shd w:val="clear" w:color="auto" w:fill="auto"/>
            <w:vAlign w:val="center"/>
            <w:hideMark/>
          </w:tcPr>
          <w:p w14:paraId="5412E65C" w14:textId="77777777" w:rsidR="00B84719" w:rsidRPr="0027173D" w:rsidRDefault="00B84719" w:rsidP="00B84719">
            <w:pPr>
              <w:rPr>
                <w:color w:val="000000"/>
                <w:sz w:val="12"/>
                <w:szCs w:val="12"/>
                <w:lang w:eastAsia="es-CO"/>
              </w:rPr>
            </w:pPr>
            <w:r w:rsidRPr="0027173D">
              <w:rPr>
                <w:b/>
                <w:bCs/>
                <w:color w:val="000000"/>
                <w:sz w:val="12"/>
                <w:szCs w:val="12"/>
                <w:lang w:eastAsia="es-CO"/>
              </w:rPr>
              <w:t>MANTENIMIENTO PREVENTIVO Y CORRECTIVO DE BASTONES,</w:t>
            </w:r>
            <w:r w:rsidRPr="0027173D">
              <w:rPr>
                <w:color w:val="000000"/>
                <w:sz w:val="12"/>
                <w:szCs w:val="12"/>
                <w:lang w:eastAsia="es-CO"/>
              </w:rPr>
              <w:t xml:space="preserve"> incluye:</w:t>
            </w:r>
            <w:r w:rsidRPr="0027173D">
              <w:rPr>
                <w:color w:val="000000"/>
                <w:sz w:val="12"/>
                <w:szCs w:val="12"/>
                <w:lang w:eastAsia="es-CO"/>
              </w:rPr>
              <w:br/>
              <w:t>-mantenimiento de guaripolas corregir abolladuras.</w:t>
            </w:r>
            <w:r w:rsidRPr="0027173D">
              <w:rPr>
                <w:color w:val="000000"/>
                <w:sz w:val="12"/>
                <w:szCs w:val="12"/>
                <w:lang w:eastAsia="es-CO"/>
              </w:rPr>
              <w:br/>
              <w:t>-limpieza y mantenimiento general del bastón</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741C3946"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9CE3B2C"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21D49628"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057EF8D"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11</w:t>
            </w:r>
          </w:p>
        </w:tc>
        <w:tc>
          <w:tcPr>
            <w:tcW w:w="8171" w:type="dxa"/>
            <w:tcBorders>
              <w:top w:val="nil"/>
              <w:left w:val="nil"/>
              <w:bottom w:val="single" w:sz="4" w:space="0" w:color="auto"/>
              <w:right w:val="single" w:sz="4" w:space="0" w:color="auto"/>
            </w:tcBorders>
            <w:shd w:val="clear" w:color="auto" w:fill="auto"/>
            <w:vAlign w:val="center"/>
            <w:hideMark/>
          </w:tcPr>
          <w:p w14:paraId="088DC9B8" w14:textId="77777777" w:rsidR="00B84719" w:rsidRPr="0027173D" w:rsidRDefault="00B84719" w:rsidP="00B84719">
            <w:pPr>
              <w:rPr>
                <w:color w:val="000000"/>
                <w:sz w:val="12"/>
                <w:szCs w:val="12"/>
                <w:lang w:eastAsia="es-CO"/>
              </w:rPr>
            </w:pPr>
            <w:r w:rsidRPr="0027173D">
              <w:rPr>
                <w:b/>
                <w:bCs/>
                <w:color w:val="000000"/>
                <w:sz w:val="12"/>
                <w:szCs w:val="12"/>
                <w:lang w:eastAsia="es-CO"/>
              </w:rPr>
              <w:t>MANTENIMIENTO PREVENTIVO Y CORRECTIVO DE JUEGO DE CONGAS, CON ATRIL DE PISO,</w:t>
            </w:r>
            <w:r w:rsidRPr="0027173D">
              <w:rPr>
                <w:color w:val="000000"/>
                <w:sz w:val="12"/>
                <w:szCs w:val="12"/>
                <w:lang w:eastAsia="es-CO"/>
              </w:rPr>
              <w:t xml:space="preserve"> incluye:</w:t>
            </w:r>
            <w:r w:rsidRPr="0027173D">
              <w:rPr>
                <w:color w:val="000000"/>
                <w:sz w:val="12"/>
                <w:szCs w:val="12"/>
                <w:lang w:eastAsia="es-CO"/>
              </w:rPr>
              <w:br/>
              <w:t xml:space="preserve">-Desmonte general de tornillería, aros y parches </w:t>
            </w:r>
            <w:r w:rsidRPr="0027173D">
              <w:rPr>
                <w:color w:val="000000"/>
                <w:sz w:val="12"/>
                <w:szCs w:val="12"/>
                <w:lang w:eastAsia="es-CO"/>
              </w:rPr>
              <w:br/>
              <w:t xml:space="preserve">-limpieza general de vasos de madera </w:t>
            </w:r>
            <w:r w:rsidRPr="0027173D">
              <w:rPr>
                <w:color w:val="000000"/>
                <w:sz w:val="12"/>
                <w:szCs w:val="12"/>
                <w:lang w:eastAsia="es-CO"/>
              </w:rPr>
              <w:br/>
              <w:t xml:space="preserve"> -armado, ajustes, tensión y afinación.</w:t>
            </w:r>
            <w:r w:rsidRPr="0027173D">
              <w:rPr>
                <w:color w:val="000000"/>
                <w:sz w:val="12"/>
                <w:szCs w:val="12"/>
                <w:lang w:eastAsia="es-CO"/>
              </w:rPr>
              <w:br/>
              <w:t>-suministro de cargador móvil para congas en acero</w:t>
            </w:r>
          </w:p>
        </w:tc>
        <w:tc>
          <w:tcPr>
            <w:tcW w:w="567" w:type="dxa"/>
            <w:tcBorders>
              <w:top w:val="nil"/>
              <w:left w:val="nil"/>
              <w:bottom w:val="single" w:sz="4" w:space="0" w:color="auto"/>
              <w:right w:val="single" w:sz="4" w:space="0" w:color="auto"/>
            </w:tcBorders>
            <w:shd w:val="clear" w:color="auto" w:fill="auto"/>
            <w:vAlign w:val="center"/>
            <w:hideMark/>
          </w:tcPr>
          <w:p w14:paraId="428054FC"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504929C7"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39ACC37"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12E5B"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12</w:t>
            </w:r>
          </w:p>
        </w:tc>
        <w:tc>
          <w:tcPr>
            <w:tcW w:w="8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AC513F" w14:textId="77777777" w:rsidR="00B84719" w:rsidRPr="0027173D" w:rsidRDefault="00B84719" w:rsidP="00B84719">
            <w:pPr>
              <w:rPr>
                <w:color w:val="000000"/>
                <w:sz w:val="12"/>
                <w:szCs w:val="12"/>
                <w:lang w:eastAsia="es-CO"/>
              </w:rPr>
            </w:pPr>
            <w:r w:rsidRPr="0027173D">
              <w:rPr>
                <w:b/>
                <w:bCs/>
                <w:color w:val="000000"/>
                <w:sz w:val="12"/>
                <w:szCs w:val="12"/>
                <w:lang w:eastAsia="es-CO"/>
              </w:rPr>
              <w:t>MANTENIMIENTO PREVENTIVO Y CORRECTIVO TAMBORA DOMINICANA, CON CORREAS Y GOLPEADOR,</w:t>
            </w:r>
            <w:r w:rsidRPr="0027173D">
              <w:rPr>
                <w:color w:val="000000"/>
                <w:sz w:val="12"/>
                <w:szCs w:val="12"/>
                <w:lang w:eastAsia="es-CO"/>
              </w:rPr>
              <w:t xml:space="preserve"> incluye:</w:t>
            </w:r>
            <w:r w:rsidRPr="0027173D">
              <w:rPr>
                <w:color w:val="000000"/>
                <w:sz w:val="12"/>
                <w:szCs w:val="12"/>
                <w:lang w:eastAsia="es-CO"/>
              </w:rPr>
              <w:br/>
              <w:t xml:space="preserve">-Desmonte general de tornillería, aros y parches </w:t>
            </w:r>
            <w:r w:rsidRPr="0027173D">
              <w:rPr>
                <w:color w:val="000000"/>
                <w:sz w:val="12"/>
                <w:szCs w:val="12"/>
                <w:lang w:eastAsia="es-CO"/>
              </w:rPr>
              <w:br/>
              <w:t xml:space="preserve">-Limpieza general de vasos de madera </w:t>
            </w:r>
            <w:r w:rsidRPr="0027173D">
              <w:rPr>
                <w:color w:val="000000"/>
                <w:sz w:val="12"/>
                <w:szCs w:val="12"/>
                <w:lang w:eastAsia="es-CO"/>
              </w:rPr>
              <w:br/>
              <w:t xml:space="preserve"> -armado, ajustes, tensión y afinación.</w:t>
            </w:r>
            <w:r w:rsidRPr="0027173D">
              <w:rPr>
                <w:color w:val="000000"/>
                <w:sz w:val="12"/>
                <w:szCs w:val="12"/>
                <w:lang w:eastAsia="es-CO"/>
              </w:rPr>
              <w:br/>
              <w:t>-suministro de cargador móvil para tambora en acero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59EDA"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BD72D"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3F366332" w14:textId="77777777" w:rsidTr="00B84719">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1EEA" w14:textId="77777777" w:rsidR="00B84719" w:rsidRPr="0027173D" w:rsidRDefault="00B84719" w:rsidP="00B84719">
            <w:pPr>
              <w:jc w:val="center"/>
              <w:rPr>
                <w:bCs/>
                <w:color w:val="000000"/>
                <w:sz w:val="12"/>
                <w:szCs w:val="12"/>
                <w:lang w:eastAsia="es-CO"/>
              </w:rPr>
            </w:pPr>
            <w:r w:rsidRPr="0027173D">
              <w:rPr>
                <w:bCs/>
                <w:color w:val="000000"/>
                <w:sz w:val="12"/>
                <w:szCs w:val="12"/>
                <w:lang w:eastAsia="es-CO"/>
              </w:rPr>
              <w:t>13</w:t>
            </w:r>
          </w:p>
        </w:tc>
        <w:tc>
          <w:tcPr>
            <w:tcW w:w="8171" w:type="dxa"/>
            <w:tcBorders>
              <w:top w:val="single" w:sz="4" w:space="0" w:color="auto"/>
              <w:left w:val="nil"/>
              <w:bottom w:val="single" w:sz="4" w:space="0" w:color="auto"/>
              <w:right w:val="single" w:sz="4" w:space="0" w:color="auto"/>
            </w:tcBorders>
            <w:shd w:val="clear" w:color="auto" w:fill="auto"/>
            <w:vAlign w:val="center"/>
            <w:hideMark/>
          </w:tcPr>
          <w:p w14:paraId="6143D50B" w14:textId="77777777" w:rsidR="00B84719" w:rsidRPr="0027173D" w:rsidRDefault="00B84719" w:rsidP="00B84719">
            <w:pPr>
              <w:rPr>
                <w:color w:val="000000"/>
                <w:sz w:val="12"/>
                <w:szCs w:val="12"/>
                <w:lang w:eastAsia="es-CO"/>
              </w:rPr>
            </w:pPr>
            <w:r w:rsidRPr="0027173D">
              <w:rPr>
                <w:b/>
                <w:bCs/>
                <w:color w:val="000000"/>
                <w:sz w:val="12"/>
                <w:szCs w:val="12"/>
                <w:lang w:eastAsia="es-CO"/>
              </w:rPr>
              <w:t xml:space="preserve">MANTENIMIENTO PREVENTIVO Y CORRECTIVO DE TIMBAL, </w:t>
            </w:r>
            <w:r w:rsidRPr="0027173D">
              <w:rPr>
                <w:color w:val="000000"/>
                <w:sz w:val="12"/>
                <w:szCs w:val="12"/>
                <w:lang w:eastAsia="es-CO"/>
              </w:rPr>
              <w:t>incluye:</w:t>
            </w:r>
            <w:r w:rsidRPr="0027173D">
              <w:rPr>
                <w:color w:val="000000"/>
                <w:sz w:val="12"/>
                <w:szCs w:val="12"/>
                <w:lang w:eastAsia="es-CO"/>
              </w:rPr>
              <w:br/>
              <w:t xml:space="preserve">-Desmonte general de tornillería, aros y parches </w:t>
            </w:r>
            <w:r w:rsidRPr="0027173D">
              <w:rPr>
                <w:color w:val="000000"/>
                <w:sz w:val="12"/>
                <w:szCs w:val="12"/>
                <w:lang w:eastAsia="es-CO"/>
              </w:rPr>
              <w:br/>
              <w:t>-Limpieza general de vasos de acero</w:t>
            </w:r>
            <w:r w:rsidRPr="0027173D">
              <w:rPr>
                <w:color w:val="000000"/>
                <w:sz w:val="12"/>
                <w:szCs w:val="12"/>
                <w:lang w:eastAsia="es-CO"/>
              </w:rPr>
              <w:br/>
              <w:t xml:space="preserve"> -Armado, ajustes, tensión y afinación.</w:t>
            </w:r>
            <w:r w:rsidRPr="0027173D">
              <w:rPr>
                <w:color w:val="000000"/>
                <w:sz w:val="12"/>
                <w:szCs w:val="12"/>
                <w:lang w:eastAsia="es-CO"/>
              </w:rPr>
              <w:br/>
              <w:t>-suministro de cargador portátil para timbal en acero.</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250DF44"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391E621"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022E973B"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488529A"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14</w:t>
            </w:r>
          </w:p>
        </w:tc>
        <w:tc>
          <w:tcPr>
            <w:tcW w:w="8171" w:type="dxa"/>
            <w:tcBorders>
              <w:top w:val="nil"/>
              <w:left w:val="nil"/>
              <w:bottom w:val="single" w:sz="4" w:space="0" w:color="auto"/>
              <w:right w:val="single" w:sz="4" w:space="0" w:color="auto"/>
            </w:tcBorders>
            <w:shd w:val="clear" w:color="auto" w:fill="auto"/>
            <w:vAlign w:val="center"/>
            <w:hideMark/>
          </w:tcPr>
          <w:p w14:paraId="1CD5A4D4" w14:textId="77777777" w:rsidR="00B84719" w:rsidRPr="0027173D" w:rsidRDefault="00B84719" w:rsidP="00B84719">
            <w:pPr>
              <w:rPr>
                <w:color w:val="000000"/>
                <w:sz w:val="12"/>
                <w:szCs w:val="12"/>
                <w:lang w:eastAsia="es-CO"/>
              </w:rPr>
            </w:pPr>
            <w:r w:rsidRPr="0027173D">
              <w:rPr>
                <w:b/>
                <w:bCs/>
                <w:color w:val="000000"/>
                <w:sz w:val="12"/>
                <w:szCs w:val="12"/>
                <w:lang w:eastAsia="es-CO"/>
              </w:rPr>
              <w:t xml:space="preserve">MANTENIMIENTO PREVENTIVO Y CORRECTIVO DE GUITARRAS, </w:t>
            </w:r>
            <w:r w:rsidRPr="0027173D">
              <w:rPr>
                <w:color w:val="000000"/>
                <w:sz w:val="12"/>
                <w:szCs w:val="12"/>
                <w:lang w:eastAsia="es-CO"/>
              </w:rPr>
              <w:t>incluye:</w:t>
            </w:r>
            <w:r w:rsidRPr="0027173D">
              <w:rPr>
                <w:color w:val="000000"/>
                <w:sz w:val="12"/>
                <w:szCs w:val="12"/>
                <w:lang w:eastAsia="es-CO"/>
              </w:rPr>
              <w:br/>
              <w:t xml:space="preserve">-Mantenimiento general de clavijeros. </w:t>
            </w:r>
            <w:r w:rsidRPr="0027173D">
              <w:rPr>
                <w:color w:val="000000"/>
                <w:sz w:val="12"/>
                <w:szCs w:val="12"/>
                <w:lang w:eastAsia="es-CO"/>
              </w:rPr>
              <w:br/>
              <w:t>-limpieza y cambio parcial de encordados.</w:t>
            </w:r>
          </w:p>
        </w:tc>
        <w:tc>
          <w:tcPr>
            <w:tcW w:w="567" w:type="dxa"/>
            <w:tcBorders>
              <w:top w:val="nil"/>
              <w:left w:val="nil"/>
              <w:bottom w:val="single" w:sz="4" w:space="0" w:color="auto"/>
              <w:right w:val="single" w:sz="4" w:space="0" w:color="auto"/>
            </w:tcBorders>
            <w:shd w:val="clear" w:color="auto" w:fill="auto"/>
            <w:vAlign w:val="center"/>
            <w:hideMark/>
          </w:tcPr>
          <w:p w14:paraId="4B212C69"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52B1985A"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4A07D36B"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06C6070" w14:textId="77777777" w:rsidR="00B84719" w:rsidRPr="0027173D" w:rsidRDefault="00B84719" w:rsidP="00B84719">
            <w:pPr>
              <w:jc w:val="center"/>
              <w:rPr>
                <w:color w:val="000000"/>
                <w:sz w:val="12"/>
                <w:szCs w:val="12"/>
                <w:lang w:eastAsia="es-CO"/>
              </w:rPr>
            </w:pPr>
            <w:r w:rsidRPr="0027173D">
              <w:rPr>
                <w:color w:val="000000"/>
                <w:sz w:val="12"/>
                <w:szCs w:val="12"/>
                <w:lang w:eastAsia="es-CO"/>
              </w:rPr>
              <w:t>15</w:t>
            </w:r>
          </w:p>
        </w:tc>
        <w:tc>
          <w:tcPr>
            <w:tcW w:w="8171" w:type="dxa"/>
            <w:tcBorders>
              <w:top w:val="nil"/>
              <w:left w:val="nil"/>
              <w:bottom w:val="single" w:sz="4" w:space="0" w:color="auto"/>
              <w:right w:val="single" w:sz="4" w:space="0" w:color="auto"/>
            </w:tcBorders>
            <w:shd w:val="clear" w:color="auto" w:fill="auto"/>
            <w:vAlign w:val="center"/>
            <w:hideMark/>
          </w:tcPr>
          <w:p w14:paraId="68BC96C2" w14:textId="77777777" w:rsidR="00B84719" w:rsidRPr="0027173D" w:rsidRDefault="00B84719" w:rsidP="00B84719">
            <w:pPr>
              <w:rPr>
                <w:color w:val="000000"/>
                <w:sz w:val="12"/>
                <w:szCs w:val="12"/>
                <w:lang w:eastAsia="es-CO"/>
              </w:rPr>
            </w:pPr>
            <w:r w:rsidRPr="0027173D">
              <w:rPr>
                <w:b/>
                <w:bCs/>
                <w:color w:val="000000"/>
                <w:sz w:val="12"/>
                <w:szCs w:val="12"/>
                <w:lang w:eastAsia="es-CO"/>
              </w:rPr>
              <w:t xml:space="preserve">MANTENIMIENTO PREVENTIVO Y CORRECTIVO DE BANDOLAS, </w:t>
            </w:r>
            <w:r w:rsidRPr="0027173D">
              <w:rPr>
                <w:color w:val="000000"/>
                <w:sz w:val="12"/>
                <w:szCs w:val="12"/>
                <w:lang w:eastAsia="es-CO"/>
              </w:rPr>
              <w:t>incluye:</w:t>
            </w:r>
            <w:r w:rsidRPr="0027173D">
              <w:rPr>
                <w:color w:val="000000"/>
                <w:sz w:val="12"/>
                <w:szCs w:val="12"/>
                <w:lang w:eastAsia="es-CO"/>
              </w:rPr>
              <w:br/>
              <w:t xml:space="preserve">-Mantenimiento general de clavijeros </w:t>
            </w:r>
            <w:r w:rsidRPr="0027173D">
              <w:rPr>
                <w:color w:val="000000"/>
                <w:sz w:val="12"/>
                <w:szCs w:val="12"/>
                <w:lang w:eastAsia="es-CO"/>
              </w:rPr>
              <w:br/>
              <w:t>-Limpieza y cambio parcial de encordados</w:t>
            </w:r>
          </w:p>
        </w:tc>
        <w:tc>
          <w:tcPr>
            <w:tcW w:w="567" w:type="dxa"/>
            <w:tcBorders>
              <w:top w:val="nil"/>
              <w:left w:val="nil"/>
              <w:bottom w:val="single" w:sz="4" w:space="0" w:color="auto"/>
              <w:right w:val="single" w:sz="4" w:space="0" w:color="auto"/>
            </w:tcBorders>
            <w:shd w:val="clear" w:color="auto" w:fill="auto"/>
            <w:vAlign w:val="center"/>
            <w:hideMark/>
          </w:tcPr>
          <w:p w14:paraId="25F07ACD"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15A3DAA6"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r w:rsidR="00B84719" w:rsidRPr="0027173D" w14:paraId="4A708022" w14:textId="77777777" w:rsidTr="00B84719">
        <w:trPr>
          <w:trHeight w:val="2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94683CB" w14:textId="77777777" w:rsidR="00B84719" w:rsidRPr="0027173D" w:rsidRDefault="00B84719" w:rsidP="00B84719">
            <w:pPr>
              <w:jc w:val="center"/>
              <w:rPr>
                <w:bCs/>
                <w:color w:val="000000"/>
                <w:sz w:val="12"/>
                <w:szCs w:val="12"/>
                <w:lang w:eastAsia="es-CO"/>
              </w:rPr>
            </w:pPr>
            <w:r w:rsidRPr="0027173D">
              <w:rPr>
                <w:bCs/>
                <w:color w:val="000000"/>
                <w:sz w:val="12"/>
                <w:szCs w:val="12"/>
                <w:lang w:eastAsia="es-CO"/>
              </w:rPr>
              <w:t>16</w:t>
            </w:r>
          </w:p>
        </w:tc>
        <w:tc>
          <w:tcPr>
            <w:tcW w:w="8171" w:type="dxa"/>
            <w:tcBorders>
              <w:top w:val="nil"/>
              <w:left w:val="nil"/>
              <w:bottom w:val="single" w:sz="4" w:space="0" w:color="auto"/>
              <w:right w:val="single" w:sz="4" w:space="0" w:color="auto"/>
            </w:tcBorders>
            <w:shd w:val="clear" w:color="auto" w:fill="auto"/>
            <w:vAlign w:val="bottom"/>
            <w:hideMark/>
          </w:tcPr>
          <w:p w14:paraId="113AC702" w14:textId="77777777" w:rsidR="00B84719" w:rsidRPr="0027173D" w:rsidRDefault="00B84719" w:rsidP="00B84719">
            <w:pPr>
              <w:rPr>
                <w:color w:val="000000"/>
                <w:sz w:val="12"/>
                <w:szCs w:val="12"/>
                <w:lang w:eastAsia="es-CO"/>
              </w:rPr>
            </w:pPr>
            <w:r w:rsidRPr="0027173D">
              <w:rPr>
                <w:b/>
                <w:bCs/>
                <w:color w:val="000000"/>
                <w:sz w:val="12"/>
                <w:szCs w:val="12"/>
                <w:lang w:eastAsia="es-CO"/>
              </w:rPr>
              <w:t xml:space="preserve">MANTENIMIENTO PREVENTIVO Y CORRECTIVO DE TIPLE, </w:t>
            </w:r>
            <w:r w:rsidRPr="0027173D">
              <w:rPr>
                <w:color w:val="000000"/>
                <w:sz w:val="12"/>
                <w:szCs w:val="12"/>
                <w:lang w:eastAsia="es-CO"/>
              </w:rPr>
              <w:t>incluye:</w:t>
            </w:r>
            <w:r w:rsidRPr="0027173D">
              <w:rPr>
                <w:color w:val="000000"/>
                <w:sz w:val="12"/>
                <w:szCs w:val="12"/>
                <w:lang w:eastAsia="es-CO"/>
              </w:rPr>
              <w:br/>
              <w:t xml:space="preserve">-Mantenimiento general de clavijeros </w:t>
            </w:r>
            <w:r w:rsidRPr="0027173D">
              <w:rPr>
                <w:color w:val="000000"/>
                <w:sz w:val="12"/>
                <w:szCs w:val="12"/>
                <w:lang w:eastAsia="es-CO"/>
              </w:rPr>
              <w:br/>
              <w:t>-Limpieza y cambio parcial de encordados</w:t>
            </w:r>
          </w:p>
        </w:tc>
        <w:tc>
          <w:tcPr>
            <w:tcW w:w="567" w:type="dxa"/>
            <w:tcBorders>
              <w:top w:val="nil"/>
              <w:left w:val="nil"/>
              <w:bottom w:val="single" w:sz="4" w:space="0" w:color="auto"/>
              <w:right w:val="single" w:sz="4" w:space="0" w:color="auto"/>
            </w:tcBorders>
            <w:shd w:val="clear" w:color="auto" w:fill="auto"/>
            <w:noWrap/>
            <w:vAlign w:val="center"/>
            <w:hideMark/>
          </w:tcPr>
          <w:p w14:paraId="16F15D6A" w14:textId="77777777" w:rsidR="00B84719" w:rsidRPr="0027173D" w:rsidRDefault="00B84719" w:rsidP="00B84719">
            <w:pPr>
              <w:jc w:val="center"/>
              <w:rPr>
                <w:color w:val="000000"/>
                <w:sz w:val="12"/>
                <w:szCs w:val="12"/>
                <w:lang w:eastAsia="es-CO"/>
              </w:rPr>
            </w:pPr>
            <w:r w:rsidRPr="0027173D">
              <w:rPr>
                <w:color w:val="000000"/>
                <w:sz w:val="12"/>
                <w:szCs w:val="12"/>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44995C23" w14:textId="77777777" w:rsidR="00B84719" w:rsidRPr="0027173D" w:rsidRDefault="00B84719" w:rsidP="00B84719">
            <w:pPr>
              <w:rPr>
                <w:color w:val="000000"/>
                <w:sz w:val="12"/>
                <w:szCs w:val="12"/>
                <w:lang w:eastAsia="es-CO"/>
              </w:rPr>
            </w:pPr>
            <w:r w:rsidRPr="0027173D">
              <w:rPr>
                <w:color w:val="000000"/>
                <w:sz w:val="12"/>
                <w:szCs w:val="12"/>
                <w:lang w:eastAsia="es-CO"/>
              </w:rPr>
              <w:t> </w:t>
            </w:r>
          </w:p>
        </w:tc>
      </w:tr>
    </w:tbl>
    <w:p w14:paraId="6C730851" w14:textId="77777777" w:rsidR="00E74B1E" w:rsidRDefault="00E74B1E" w:rsidP="00E74B1E">
      <w:pPr>
        <w:pStyle w:val="Prrafodelista"/>
        <w:tabs>
          <w:tab w:val="left" w:pos="2905"/>
        </w:tabs>
        <w:ind w:left="113"/>
        <w:jc w:val="center"/>
        <w:rPr>
          <w:rFonts w:eastAsia="MS Mincho"/>
          <w:b/>
          <w:sz w:val="22"/>
        </w:rPr>
      </w:pPr>
    </w:p>
    <w:p w14:paraId="1412FA2C" w14:textId="77777777" w:rsidR="00E74B1E" w:rsidRPr="002370D9" w:rsidRDefault="00E74B1E" w:rsidP="00E74B1E">
      <w:pPr>
        <w:contextualSpacing/>
        <w:jc w:val="center"/>
        <w:rPr>
          <w:b/>
          <w:sz w:val="12"/>
          <w:szCs w:val="12"/>
        </w:rPr>
      </w:pPr>
    </w:p>
    <w:p w14:paraId="37142F72" w14:textId="77777777" w:rsidR="00E74B1E" w:rsidRPr="004F0D72" w:rsidRDefault="00E74B1E" w:rsidP="0027173D">
      <w:pPr>
        <w:contextualSpacing/>
        <w:jc w:val="both"/>
        <w:rPr>
          <w:b/>
          <w:sz w:val="21"/>
          <w:szCs w:val="21"/>
        </w:rPr>
      </w:pPr>
      <w:r w:rsidRPr="004F0D72">
        <w:rPr>
          <w:b/>
          <w:sz w:val="21"/>
          <w:szCs w:val="21"/>
        </w:rPr>
        <w:t xml:space="preserve">APLICA PARA LOS LOTES  </w:t>
      </w:r>
      <w:r>
        <w:rPr>
          <w:b/>
          <w:sz w:val="21"/>
          <w:szCs w:val="21"/>
        </w:rPr>
        <w:t xml:space="preserve">2 </w:t>
      </w:r>
      <w:r w:rsidRPr="004F0D72">
        <w:rPr>
          <w:b/>
          <w:sz w:val="21"/>
          <w:szCs w:val="21"/>
        </w:rPr>
        <w:t xml:space="preserve">y </w:t>
      </w:r>
      <w:r>
        <w:rPr>
          <w:b/>
          <w:sz w:val="21"/>
          <w:szCs w:val="21"/>
        </w:rPr>
        <w:t>3</w:t>
      </w:r>
    </w:p>
    <w:p w14:paraId="1C6CEA81" w14:textId="77777777" w:rsidR="00E74B1E" w:rsidRPr="0027173D" w:rsidRDefault="00E74B1E" w:rsidP="00E74B1E">
      <w:pPr>
        <w:pStyle w:val="Prrafodelista"/>
        <w:tabs>
          <w:tab w:val="left" w:pos="240"/>
        </w:tabs>
        <w:ind w:left="0"/>
        <w:rPr>
          <w:b/>
          <w:sz w:val="2"/>
          <w:szCs w:val="12"/>
        </w:rPr>
      </w:pPr>
    </w:p>
    <w:p w14:paraId="196D1249" w14:textId="77777777" w:rsidR="00E74B1E" w:rsidRPr="002370D9" w:rsidRDefault="00E74B1E" w:rsidP="00E74B1E">
      <w:pPr>
        <w:pStyle w:val="Prrafodelista"/>
        <w:tabs>
          <w:tab w:val="left" w:pos="240"/>
        </w:tabs>
        <w:ind w:left="0"/>
        <w:rPr>
          <w:b/>
          <w:sz w:val="12"/>
          <w:szCs w:val="12"/>
        </w:rPr>
      </w:pPr>
    </w:p>
    <w:p w14:paraId="08632F93" w14:textId="4FCB71D5" w:rsidR="00E74B1E" w:rsidRPr="00A03A61" w:rsidRDefault="00E74B1E" w:rsidP="00874547">
      <w:pPr>
        <w:pStyle w:val="Prrafodelista"/>
        <w:numPr>
          <w:ilvl w:val="0"/>
          <w:numId w:val="39"/>
        </w:numPr>
        <w:tabs>
          <w:tab w:val="left" w:pos="240"/>
        </w:tabs>
        <w:autoSpaceDE/>
        <w:autoSpaceDN/>
        <w:rPr>
          <w:b/>
          <w:sz w:val="21"/>
          <w:szCs w:val="21"/>
        </w:rPr>
      </w:pPr>
      <w:r w:rsidRPr="00A03A61">
        <w:rPr>
          <w:rFonts w:eastAsiaTheme="minorHAnsi"/>
          <w:b/>
        </w:rPr>
        <w:t xml:space="preserve">OTRAS CONDICIONES TÉCNICAS </w:t>
      </w:r>
    </w:p>
    <w:p w14:paraId="6024BE97" w14:textId="77777777" w:rsidR="00E74B1E" w:rsidRDefault="00E74B1E" w:rsidP="00E74B1E">
      <w:pPr>
        <w:pStyle w:val="Prrafodelista"/>
        <w:tabs>
          <w:tab w:val="left" w:pos="2905"/>
        </w:tabs>
        <w:ind w:left="113"/>
        <w:jc w:val="center"/>
        <w:rPr>
          <w:rFonts w:eastAsia="MS Mincho"/>
          <w:b/>
          <w:sz w:val="22"/>
        </w:rPr>
      </w:pPr>
    </w:p>
    <w:tbl>
      <w:tblPr>
        <w:tblpPr w:leftFromText="141" w:rightFromText="141" w:vertAnchor="text" w:tblpX="-54" w:tblpY="1"/>
        <w:tblOverlap w:val="neve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8602"/>
        <w:gridCol w:w="592"/>
        <w:gridCol w:w="590"/>
      </w:tblGrid>
      <w:tr w:rsidR="00B84719" w:rsidRPr="0027173D" w14:paraId="5B7E84C9" w14:textId="77777777" w:rsidTr="00B84719">
        <w:trPr>
          <w:trHeight w:val="20"/>
        </w:trPr>
        <w:tc>
          <w:tcPr>
            <w:tcW w:w="340" w:type="pct"/>
            <w:vMerge w:val="restart"/>
            <w:tcBorders>
              <w:top w:val="single" w:sz="4" w:space="0" w:color="auto"/>
              <w:left w:val="single" w:sz="4" w:space="0" w:color="auto"/>
              <w:right w:val="single" w:sz="4" w:space="0" w:color="auto"/>
            </w:tcBorders>
            <w:shd w:val="clear" w:color="auto" w:fill="D9D9D9"/>
            <w:vAlign w:val="center"/>
          </w:tcPr>
          <w:p w14:paraId="7A41F96C" w14:textId="77777777" w:rsidR="00B84719" w:rsidRPr="0027173D" w:rsidRDefault="00B84719" w:rsidP="00B84719">
            <w:pPr>
              <w:jc w:val="center"/>
              <w:rPr>
                <w:b/>
                <w:sz w:val="12"/>
                <w:szCs w:val="16"/>
              </w:rPr>
            </w:pPr>
            <w:r w:rsidRPr="0027173D">
              <w:rPr>
                <w:b/>
                <w:sz w:val="12"/>
                <w:szCs w:val="16"/>
              </w:rPr>
              <w:t>ITEM</w:t>
            </w:r>
          </w:p>
        </w:tc>
        <w:tc>
          <w:tcPr>
            <w:tcW w:w="4097" w:type="pct"/>
            <w:vMerge w:val="restart"/>
            <w:tcBorders>
              <w:top w:val="single" w:sz="4" w:space="0" w:color="auto"/>
              <w:left w:val="single" w:sz="4" w:space="0" w:color="auto"/>
              <w:right w:val="single" w:sz="4" w:space="0" w:color="auto"/>
            </w:tcBorders>
            <w:shd w:val="clear" w:color="auto" w:fill="D9D9D9"/>
            <w:vAlign w:val="center"/>
          </w:tcPr>
          <w:p w14:paraId="500AA02A" w14:textId="77777777" w:rsidR="00B84719" w:rsidRPr="0027173D" w:rsidRDefault="00B84719" w:rsidP="00B84719">
            <w:pPr>
              <w:jc w:val="center"/>
              <w:rPr>
                <w:b/>
                <w:sz w:val="12"/>
                <w:szCs w:val="16"/>
              </w:rPr>
            </w:pPr>
            <w:r w:rsidRPr="0027173D">
              <w:rPr>
                <w:b/>
                <w:sz w:val="12"/>
                <w:szCs w:val="16"/>
              </w:rPr>
              <w:t xml:space="preserve">DESCRIPCIÓN  </w:t>
            </w:r>
          </w:p>
        </w:tc>
        <w:tc>
          <w:tcPr>
            <w:tcW w:w="563" w:type="pct"/>
            <w:gridSpan w:val="2"/>
            <w:tcBorders>
              <w:top w:val="single" w:sz="4" w:space="0" w:color="auto"/>
              <w:left w:val="single" w:sz="4" w:space="0" w:color="auto"/>
              <w:right w:val="single" w:sz="4" w:space="0" w:color="auto"/>
            </w:tcBorders>
            <w:shd w:val="clear" w:color="auto" w:fill="D9D9D9"/>
            <w:vAlign w:val="center"/>
          </w:tcPr>
          <w:p w14:paraId="42AF55E2" w14:textId="77777777" w:rsidR="00B84719" w:rsidRPr="0027173D" w:rsidRDefault="00B84719" w:rsidP="00B84719">
            <w:pPr>
              <w:jc w:val="center"/>
              <w:rPr>
                <w:b/>
                <w:sz w:val="12"/>
                <w:szCs w:val="16"/>
              </w:rPr>
            </w:pPr>
            <w:r w:rsidRPr="0027173D">
              <w:rPr>
                <w:b/>
                <w:sz w:val="12"/>
                <w:szCs w:val="16"/>
              </w:rPr>
              <w:t>CUMPLE</w:t>
            </w:r>
          </w:p>
        </w:tc>
      </w:tr>
      <w:tr w:rsidR="00B84719" w:rsidRPr="0027173D" w14:paraId="1B3A3A4A" w14:textId="77777777" w:rsidTr="00B84719">
        <w:trPr>
          <w:trHeight w:val="20"/>
        </w:trPr>
        <w:tc>
          <w:tcPr>
            <w:tcW w:w="340" w:type="pct"/>
            <w:vMerge/>
            <w:tcBorders>
              <w:left w:val="single" w:sz="4" w:space="0" w:color="auto"/>
              <w:right w:val="single" w:sz="4" w:space="0" w:color="auto"/>
            </w:tcBorders>
            <w:shd w:val="clear" w:color="auto" w:fill="D9D9D9"/>
            <w:vAlign w:val="center"/>
          </w:tcPr>
          <w:p w14:paraId="1FB8EA03" w14:textId="77777777" w:rsidR="00B84719" w:rsidRPr="0027173D" w:rsidRDefault="00B84719" w:rsidP="00B84719">
            <w:pPr>
              <w:jc w:val="center"/>
              <w:rPr>
                <w:b/>
                <w:sz w:val="12"/>
                <w:szCs w:val="16"/>
              </w:rPr>
            </w:pPr>
          </w:p>
        </w:tc>
        <w:tc>
          <w:tcPr>
            <w:tcW w:w="4097" w:type="pct"/>
            <w:vMerge/>
            <w:tcBorders>
              <w:left w:val="single" w:sz="4" w:space="0" w:color="auto"/>
              <w:right w:val="single" w:sz="4" w:space="0" w:color="auto"/>
            </w:tcBorders>
            <w:shd w:val="clear" w:color="auto" w:fill="D9D9D9"/>
            <w:vAlign w:val="center"/>
          </w:tcPr>
          <w:p w14:paraId="13F64A83" w14:textId="77777777" w:rsidR="00B84719" w:rsidRPr="0027173D" w:rsidRDefault="00B84719" w:rsidP="00B84719">
            <w:pPr>
              <w:jc w:val="center"/>
              <w:rPr>
                <w:b/>
                <w:sz w:val="12"/>
                <w:szCs w:val="16"/>
              </w:rPr>
            </w:pPr>
          </w:p>
        </w:tc>
        <w:tc>
          <w:tcPr>
            <w:tcW w:w="282" w:type="pct"/>
            <w:tcBorders>
              <w:top w:val="single" w:sz="4" w:space="0" w:color="auto"/>
              <w:left w:val="single" w:sz="4" w:space="0" w:color="auto"/>
              <w:right w:val="single" w:sz="4" w:space="0" w:color="auto"/>
            </w:tcBorders>
            <w:shd w:val="clear" w:color="auto" w:fill="D9D9D9"/>
            <w:vAlign w:val="center"/>
          </w:tcPr>
          <w:p w14:paraId="6A9539C3" w14:textId="77777777" w:rsidR="00B84719" w:rsidRPr="0027173D" w:rsidRDefault="00B84719" w:rsidP="00B84719">
            <w:pPr>
              <w:jc w:val="center"/>
              <w:rPr>
                <w:b/>
                <w:sz w:val="12"/>
                <w:szCs w:val="16"/>
              </w:rPr>
            </w:pPr>
            <w:r w:rsidRPr="0027173D">
              <w:rPr>
                <w:b/>
                <w:sz w:val="12"/>
                <w:szCs w:val="16"/>
              </w:rPr>
              <w:t>SI</w:t>
            </w:r>
          </w:p>
        </w:tc>
        <w:tc>
          <w:tcPr>
            <w:tcW w:w="281" w:type="pct"/>
            <w:tcBorders>
              <w:top w:val="single" w:sz="4" w:space="0" w:color="auto"/>
              <w:left w:val="single" w:sz="4" w:space="0" w:color="auto"/>
              <w:right w:val="single" w:sz="4" w:space="0" w:color="auto"/>
            </w:tcBorders>
            <w:shd w:val="clear" w:color="auto" w:fill="D9D9D9"/>
            <w:vAlign w:val="center"/>
          </w:tcPr>
          <w:p w14:paraId="79D5D430" w14:textId="77777777" w:rsidR="00B84719" w:rsidRPr="0027173D" w:rsidRDefault="00B84719" w:rsidP="00B84719">
            <w:pPr>
              <w:jc w:val="center"/>
              <w:rPr>
                <w:b/>
                <w:sz w:val="12"/>
                <w:szCs w:val="16"/>
              </w:rPr>
            </w:pPr>
            <w:r w:rsidRPr="0027173D">
              <w:rPr>
                <w:b/>
                <w:sz w:val="12"/>
                <w:szCs w:val="16"/>
              </w:rPr>
              <w:t>NO</w:t>
            </w:r>
          </w:p>
        </w:tc>
      </w:tr>
      <w:tr w:rsidR="00B84719" w:rsidRPr="0027173D" w14:paraId="7A81198C"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23DADE4F" w14:textId="77777777" w:rsidR="00B84719" w:rsidRPr="0027173D" w:rsidRDefault="00B84719" w:rsidP="00B84719">
            <w:pPr>
              <w:jc w:val="center"/>
              <w:rPr>
                <w:sz w:val="12"/>
                <w:szCs w:val="16"/>
              </w:rPr>
            </w:pPr>
            <w:r w:rsidRPr="0027173D">
              <w:rPr>
                <w:sz w:val="12"/>
                <w:szCs w:val="16"/>
              </w:rPr>
              <w:t>1</w:t>
            </w:r>
          </w:p>
        </w:tc>
        <w:tc>
          <w:tcPr>
            <w:tcW w:w="4097" w:type="pct"/>
            <w:tcBorders>
              <w:top w:val="single" w:sz="4" w:space="0" w:color="auto"/>
              <w:left w:val="single" w:sz="4" w:space="0" w:color="auto"/>
              <w:bottom w:val="single" w:sz="4" w:space="0" w:color="auto"/>
              <w:right w:val="single" w:sz="4" w:space="0" w:color="auto"/>
            </w:tcBorders>
            <w:vAlign w:val="center"/>
          </w:tcPr>
          <w:p w14:paraId="1E8F43BC" w14:textId="77777777" w:rsidR="00B84719" w:rsidRPr="0027173D" w:rsidRDefault="00B84719" w:rsidP="00B84719">
            <w:pPr>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que el mantenimiento correctivo se realiza cuando se presente una falla o daño en cualquiera de los equipos previa solicitud del supervisor, haciendo un diagnóstico del mismo. El diagnóstico y la recomendación será comunicada al supervisor, esto con el fin de realizar la respectiva verificación, con el fin de autorizar el respectivo cambio de la parte afectada y así permitir el óptimo funcionamiento del equipo.</w:t>
            </w:r>
          </w:p>
        </w:tc>
        <w:tc>
          <w:tcPr>
            <w:tcW w:w="282" w:type="pct"/>
            <w:tcBorders>
              <w:top w:val="single" w:sz="4" w:space="0" w:color="auto"/>
              <w:left w:val="single" w:sz="4" w:space="0" w:color="auto"/>
              <w:bottom w:val="single" w:sz="4" w:space="0" w:color="auto"/>
              <w:right w:val="single" w:sz="4" w:space="0" w:color="auto"/>
            </w:tcBorders>
          </w:tcPr>
          <w:p w14:paraId="79263E43"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4B2F8EAB" w14:textId="77777777" w:rsidR="00B84719" w:rsidRPr="0027173D" w:rsidRDefault="00B84719" w:rsidP="00B84719">
            <w:pPr>
              <w:jc w:val="both"/>
              <w:rPr>
                <w:sz w:val="12"/>
                <w:szCs w:val="16"/>
              </w:rPr>
            </w:pPr>
          </w:p>
        </w:tc>
      </w:tr>
      <w:tr w:rsidR="00B84719" w:rsidRPr="0027173D" w14:paraId="177E782E"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45BE117C" w14:textId="77777777" w:rsidR="00B84719" w:rsidRPr="0027173D" w:rsidRDefault="00B84719" w:rsidP="00B84719">
            <w:pPr>
              <w:jc w:val="center"/>
              <w:rPr>
                <w:sz w:val="12"/>
                <w:szCs w:val="16"/>
              </w:rPr>
            </w:pPr>
            <w:r w:rsidRPr="0027173D">
              <w:rPr>
                <w:sz w:val="12"/>
                <w:szCs w:val="16"/>
              </w:rPr>
              <w:t>2</w:t>
            </w:r>
          </w:p>
        </w:tc>
        <w:tc>
          <w:tcPr>
            <w:tcW w:w="4097" w:type="pct"/>
            <w:tcBorders>
              <w:top w:val="single" w:sz="4" w:space="0" w:color="auto"/>
              <w:left w:val="single" w:sz="4" w:space="0" w:color="auto"/>
              <w:bottom w:val="single" w:sz="4" w:space="0" w:color="auto"/>
              <w:right w:val="single" w:sz="4" w:space="0" w:color="auto"/>
            </w:tcBorders>
            <w:vAlign w:val="center"/>
          </w:tcPr>
          <w:p w14:paraId="27B1A52E" w14:textId="77777777" w:rsidR="00B84719" w:rsidRPr="0027173D" w:rsidRDefault="00B84719" w:rsidP="00B84719">
            <w:pPr>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xml:space="preserve">, que durante la ejecución del contrato debe coordinar con el supervisor del contrato, el cronograma de actividades y coordinaciones para el desarrollo del objeto contractual.  </w:t>
            </w:r>
          </w:p>
        </w:tc>
        <w:tc>
          <w:tcPr>
            <w:tcW w:w="282" w:type="pct"/>
            <w:tcBorders>
              <w:top w:val="single" w:sz="4" w:space="0" w:color="auto"/>
              <w:left w:val="single" w:sz="4" w:space="0" w:color="auto"/>
              <w:bottom w:val="single" w:sz="4" w:space="0" w:color="auto"/>
              <w:right w:val="single" w:sz="4" w:space="0" w:color="auto"/>
            </w:tcBorders>
          </w:tcPr>
          <w:p w14:paraId="651A9519"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47D6D38C" w14:textId="77777777" w:rsidR="00B84719" w:rsidRPr="0027173D" w:rsidRDefault="00B84719" w:rsidP="00B84719">
            <w:pPr>
              <w:jc w:val="both"/>
              <w:rPr>
                <w:sz w:val="12"/>
                <w:szCs w:val="16"/>
              </w:rPr>
            </w:pPr>
          </w:p>
        </w:tc>
      </w:tr>
      <w:tr w:rsidR="00B84719" w:rsidRPr="0027173D" w14:paraId="3C2FA51E"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14:paraId="69D539C6" w14:textId="77777777" w:rsidR="00B84719" w:rsidRPr="0027173D" w:rsidRDefault="00B84719" w:rsidP="00B84719">
            <w:pPr>
              <w:jc w:val="center"/>
              <w:rPr>
                <w:sz w:val="12"/>
                <w:szCs w:val="16"/>
              </w:rPr>
            </w:pPr>
            <w:r w:rsidRPr="0027173D">
              <w:rPr>
                <w:sz w:val="12"/>
                <w:szCs w:val="16"/>
              </w:rPr>
              <w:t>3</w:t>
            </w:r>
          </w:p>
        </w:tc>
        <w:tc>
          <w:tcPr>
            <w:tcW w:w="4097" w:type="pct"/>
            <w:tcBorders>
              <w:top w:val="single" w:sz="4" w:space="0" w:color="auto"/>
              <w:left w:val="single" w:sz="4" w:space="0" w:color="auto"/>
              <w:bottom w:val="single" w:sz="4" w:space="0" w:color="auto"/>
              <w:right w:val="single" w:sz="4" w:space="0" w:color="auto"/>
            </w:tcBorders>
            <w:shd w:val="clear" w:color="auto" w:fill="FFFFFF"/>
            <w:vAlign w:val="center"/>
          </w:tcPr>
          <w:p w14:paraId="3416628F" w14:textId="77777777" w:rsidR="00B84719" w:rsidRPr="0027173D" w:rsidRDefault="00B84719" w:rsidP="00B84719">
            <w:pPr>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xml:space="preserve"> a que la garantía de los repuestos que se sustituyan o se cambien por repuestos nuevos será mínimo de (12) meses, contados a partir de su instalación y puesta en funcionamiento.</w:t>
            </w:r>
          </w:p>
        </w:tc>
        <w:tc>
          <w:tcPr>
            <w:tcW w:w="282" w:type="pct"/>
            <w:tcBorders>
              <w:top w:val="single" w:sz="4" w:space="0" w:color="auto"/>
              <w:left w:val="single" w:sz="4" w:space="0" w:color="auto"/>
              <w:bottom w:val="single" w:sz="4" w:space="0" w:color="auto"/>
              <w:right w:val="single" w:sz="4" w:space="0" w:color="auto"/>
            </w:tcBorders>
            <w:shd w:val="clear" w:color="auto" w:fill="FFFFFF"/>
          </w:tcPr>
          <w:p w14:paraId="59CFC491"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FFFFFF"/>
          </w:tcPr>
          <w:p w14:paraId="12B4C67F" w14:textId="77777777" w:rsidR="00B84719" w:rsidRPr="0027173D" w:rsidRDefault="00B84719" w:rsidP="00B84719">
            <w:pPr>
              <w:jc w:val="both"/>
              <w:rPr>
                <w:sz w:val="12"/>
                <w:szCs w:val="16"/>
              </w:rPr>
            </w:pPr>
          </w:p>
        </w:tc>
      </w:tr>
      <w:tr w:rsidR="00B84719" w:rsidRPr="0027173D" w14:paraId="43C998F7"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0ADE4578" w14:textId="77777777" w:rsidR="00B84719" w:rsidRPr="0027173D" w:rsidRDefault="00B84719" w:rsidP="00B84719">
            <w:pPr>
              <w:jc w:val="center"/>
              <w:rPr>
                <w:sz w:val="12"/>
                <w:szCs w:val="16"/>
              </w:rPr>
            </w:pPr>
            <w:r w:rsidRPr="0027173D">
              <w:rPr>
                <w:sz w:val="12"/>
                <w:szCs w:val="16"/>
              </w:rPr>
              <w:t>4</w:t>
            </w:r>
          </w:p>
        </w:tc>
        <w:tc>
          <w:tcPr>
            <w:tcW w:w="4097" w:type="pct"/>
            <w:tcBorders>
              <w:top w:val="single" w:sz="4" w:space="0" w:color="auto"/>
              <w:left w:val="single" w:sz="4" w:space="0" w:color="auto"/>
              <w:bottom w:val="single" w:sz="4" w:space="0" w:color="auto"/>
              <w:right w:val="single" w:sz="4" w:space="0" w:color="auto"/>
            </w:tcBorders>
            <w:vAlign w:val="center"/>
          </w:tcPr>
          <w:p w14:paraId="0C1BD0B5" w14:textId="77777777" w:rsidR="00B84719" w:rsidRPr="0027173D" w:rsidRDefault="00B84719" w:rsidP="00B84719">
            <w:pPr>
              <w:adjustRightInd w:val="0"/>
              <w:spacing w:line="0" w:lineRule="atLeast"/>
              <w:jc w:val="both"/>
              <w:rPr>
                <w:sz w:val="12"/>
                <w:szCs w:val="16"/>
                <w:lang w:eastAsia="es-CO"/>
              </w:rPr>
            </w:pPr>
            <w:r w:rsidRPr="0027173D">
              <w:rPr>
                <w:bCs/>
                <w:sz w:val="12"/>
                <w:szCs w:val="16"/>
              </w:rPr>
              <w:t xml:space="preserve">Con la presente </w:t>
            </w:r>
            <w:r w:rsidRPr="0027173D">
              <w:rPr>
                <w:b/>
                <w:sz w:val="12"/>
                <w:szCs w:val="16"/>
                <w:u w:val="single"/>
              </w:rPr>
              <w:t>el oferente se compromete</w:t>
            </w:r>
            <w:r w:rsidRPr="0027173D">
              <w:rPr>
                <w:sz w:val="12"/>
                <w:szCs w:val="16"/>
                <w:lang w:eastAsia="es-CO"/>
              </w:rPr>
              <w:t xml:space="preserve">, a cambiar e instalar sin costo adicional para la institución, los repuestos que presenten defectos de fábrica o daños prematuros no provenientes de su uso normal. </w:t>
            </w:r>
          </w:p>
        </w:tc>
        <w:tc>
          <w:tcPr>
            <w:tcW w:w="282" w:type="pct"/>
            <w:tcBorders>
              <w:top w:val="single" w:sz="4" w:space="0" w:color="auto"/>
              <w:left w:val="single" w:sz="4" w:space="0" w:color="auto"/>
              <w:bottom w:val="single" w:sz="4" w:space="0" w:color="auto"/>
              <w:right w:val="single" w:sz="4" w:space="0" w:color="auto"/>
            </w:tcBorders>
          </w:tcPr>
          <w:p w14:paraId="22226781"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1CE978BC" w14:textId="77777777" w:rsidR="00B84719" w:rsidRPr="0027173D" w:rsidRDefault="00B84719" w:rsidP="00B84719">
            <w:pPr>
              <w:jc w:val="both"/>
              <w:rPr>
                <w:sz w:val="12"/>
                <w:szCs w:val="16"/>
              </w:rPr>
            </w:pPr>
          </w:p>
        </w:tc>
      </w:tr>
      <w:tr w:rsidR="00B84719" w:rsidRPr="0027173D" w14:paraId="0A5F06DE"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27FE1F50" w14:textId="77777777" w:rsidR="00B84719" w:rsidRPr="0027173D" w:rsidRDefault="00B84719" w:rsidP="00B84719">
            <w:pPr>
              <w:jc w:val="center"/>
              <w:rPr>
                <w:sz w:val="12"/>
                <w:szCs w:val="16"/>
              </w:rPr>
            </w:pPr>
            <w:r w:rsidRPr="0027173D">
              <w:rPr>
                <w:sz w:val="12"/>
                <w:szCs w:val="16"/>
              </w:rPr>
              <w:t>5</w:t>
            </w:r>
          </w:p>
        </w:tc>
        <w:tc>
          <w:tcPr>
            <w:tcW w:w="4097" w:type="pct"/>
            <w:tcBorders>
              <w:top w:val="single" w:sz="4" w:space="0" w:color="auto"/>
              <w:left w:val="single" w:sz="4" w:space="0" w:color="auto"/>
              <w:bottom w:val="single" w:sz="4" w:space="0" w:color="auto"/>
              <w:right w:val="single" w:sz="4" w:space="0" w:color="auto"/>
            </w:tcBorders>
            <w:vAlign w:val="center"/>
          </w:tcPr>
          <w:p w14:paraId="5B0402E6" w14:textId="77777777" w:rsidR="00B84719" w:rsidRPr="0027173D" w:rsidRDefault="00B84719" w:rsidP="00B84719">
            <w:pPr>
              <w:jc w:val="both"/>
              <w:rPr>
                <w:b/>
                <w:sz w:val="12"/>
                <w:szCs w:val="16"/>
                <w:lang w:eastAsia="es-CO"/>
              </w:rPr>
            </w:pPr>
            <w:r w:rsidRPr="0027173D">
              <w:rPr>
                <w:bCs/>
                <w:sz w:val="12"/>
                <w:szCs w:val="16"/>
              </w:rPr>
              <w:t xml:space="preserve">Con la presente </w:t>
            </w:r>
            <w:r w:rsidRPr="0027173D">
              <w:rPr>
                <w:b/>
                <w:sz w:val="12"/>
                <w:szCs w:val="16"/>
                <w:u w:val="single"/>
              </w:rPr>
              <w:t>el oferente se compromete</w:t>
            </w:r>
            <w:r w:rsidRPr="0027173D">
              <w:rPr>
                <w:sz w:val="12"/>
                <w:szCs w:val="16"/>
              </w:rPr>
              <w:t>, que en caso de ocasionar un daño mayor a un equipo por manipulación inadecuada por parte de los técnicos que realizan los mantenimientos, que ocasione dar de baja al mismo, asumirán la responsabilidad total de la reparación o reposición del bien, por uno de las mismas características o superiores, realizando el trámite correspondiente y legal con el supervisor, ordenador del gasto y almacenistas de la unidad, para el respectivo ingreso.</w:t>
            </w:r>
          </w:p>
        </w:tc>
        <w:tc>
          <w:tcPr>
            <w:tcW w:w="282" w:type="pct"/>
            <w:tcBorders>
              <w:top w:val="single" w:sz="4" w:space="0" w:color="auto"/>
              <w:left w:val="single" w:sz="4" w:space="0" w:color="auto"/>
              <w:bottom w:val="single" w:sz="4" w:space="0" w:color="auto"/>
              <w:right w:val="single" w:sz="4" w:space="0" w:color="auto"/>
            </w:tcBorders>
          </w:tcPr>
          <w:p w14:paraId="43F00C4B"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6B1471CF" w14:textId="77777777" w:rsidR="00B84719" w:rsidRPr="0027173D" w:rsidRDefault="00B84719" w:rsidP="00B84719">
            <w:pPr>
              <w:jc w:val="both"/>
              <w:rPr>
                <w:sz w:val="12"/>
                <w:szCs w:val="16"/>
              </w:rPr>
            </w:pPr>
          </w:p>
        </w:tc>
      </w:tr>
      <w:tr w:rsidR="00B84719" w:rsidRPr="0027173D" w14:paraId="6B023A23"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7A971F14" w14:textId="77777777" w:rsidR="00B84719" w:rsidRPr="0027173D" w:rsidRDefault="00B84719" w:rsidP="00B84719">
            <w:pPr>
              <w:jc w:val="center"/>
              <w:rPr>
                <w:sz w:val="12"/>
                <w:szCs w:val="16"/>
              </w:rPr>
            </w:pPr>
            <w:r w:rsidRPr="0027173D">
              <w:rPr>
                <w:sz w:val="12"/>
                <w:szCs w:val="16"/>
              </w:rPr>
              <w:t>6</w:t>
            </w:r>
          </w:p>
        </w:tc>
        <w:tc>
          <w:tcPr>
            <w:tcW w:w="4097" w:type="pct"/>
            <w:tcBorders>
              <w:top w:val="single" w:sz="4" w:space="0" w:color="auto"/>
              <w:left w:val="single" w:sz="4" w:space="0" w:color="auto"/>
              <w:bottom w:val="single" w:sz="4" w:space="0" w:color="auto"/>
              <w:right w:val="single" w:sz="4" w:space="0" w:color="auto"/>
            </w:tcBorders>
            <w:vAlign w:val="center"/>
          </w:tcPr>
          <w:p w14:paraId="12903775" w14:textId="77777777" w:rsidR="00B84719" w:rsidRPr="0027173D" w:rsidRDefault="00B84719" w:rsidP="00B84719">
            <w:pPr>
              <w:suppressAutoHyphens/>
              <w:jc w:val="both"/>
              <w:rPr>
                <w:bCs/>
                <w:sz w:val="12"/>
                <w:szCs w:val="16"/>
              </w:rPr>
            </w:pPr>
            <w:r w:rsidRPr="0027173D">
              <w:rPr>
                <w:bCs/>
                <w:sz w:val="12"/>
                <w:szCs w:val="16"/>
              </w:rPr>
              <w:t>El oferente</w:t>
            </w:r>
            <w:r w:rsidRPr="0027173D">
              <w:rPr>
                <w:b/>
                <w:sz w:val="12"/>
                <w:szCs w:val="16"/>
              </w:rPr>
              <w:t>,</w:t>
            </w:r>
            <w:r w:rsidRPr="0027173D">
              <w:rPr>
                <w:bCs/>
                <w:sz w:val="12"/>
                <w:szCs w:val="16"/>
              </w:rPr>
              <w:t xml:space="preserve"> deberá presentar junto con la oferta </w:t>
            </w:r>
            <w:r w:rsidRPr="0027173D">
              <w:rPr>
                <w:b/>
                <w:sz w:val="12"/>
                <w:szCs w:val="16"/>
                <w:u w:val="single"/>
              </w:rPr>
              <w:t xml:space="preserve">CERTIFICACIÓN EN LA CUAL INDIQUE QUE LOS REPUESTOS Y ACCESORIOS A SUMINISTRAR EN LA EJECUCIÓN DEL CONTRATO SERÁN ORIGINALES Y NUEVOS </w:t>
            </w:r>
            <w:r w:rsidRPr="0027173D">
              <w:rPr>
                <w:sz w:val="12"/>
                <w:szCs w:val="16"/>
              </w:rPr>
              <w:t>de la casa fabricante de cada marca en los respectivos mantenimientos, con su respectiva garantía y compatibles para cada equipo según corresponda.</w:t>
            </w:r>
          </w:p>
        </w:tc>
        <w:tc>
          <w:tcPr>
            <w:tcW w:w="282" w:type="pct"/>
            <w:tcBorders>
              <w:top w:val="single" w:sz="4" w:space="0" w:color="auto"/>
              <w:left w:val="single" w:sz="4" w:space="0" w:color="auto"/>
              <w:bottom w:val="single" w:sz="4" w:space="0" w:color="auto"/>
              <w:right w:val="single" w:sz="4" w:space="0" w:color="auto"/>
            </w:tcBorders>
          </w:tcPr>
          <w:p w14:paraId="41AC3A47"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0744872B" w14:textId="77777777" w:rsidR="00B84719" w:rsidRPr="0027173D" w:rsidRDefault="00B84719" w:rsidP="00B84719">
            <w:pPr>
              <w:jc w:val="both"/>
              <w:rPr>
                <w:sz w:val="12"/>
                <w:szCs w:val="16"/>
              </w:rPr>
            </w:pPr>
          </w:p>
        </w:tc>
      </w:tr>
      <w:tr w:rsidR="00B84719" w:rsidRPr="0027173D" w14:paraId="7939DD9C"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4F7D2F6C" w14:textId="77777777" w:rsidR="00B84719" w:rsidRPr="0027173D" w:rsidRDefault="00B84719" w:rsidP="00B84719">
            <w:pPr>
              <w:jc w:val="center"/>
              <w:rPr>
                <w:sz w:val="12"/>
                <w:szCs w:val="16"/>
              </w:rPr>
            </w:pPr>
            <w:r w:rsidRPr="0027173D">
              <w:rPr>
                <w:sz w:val="12"/>
                <w:szCs w:val="16"/>
              </w:rPr>
              <w:t>7</w:t>
            </w:r>
          </w:p>
        </w:tc>
        <w:tc>
          <w:tcPr>
            <w:tcW w:w="4097" w:type="pct"/>
            <w:tcBorders>
              <w:top w:val="single" w:sz="4" w:space="0" w:color="auto"/>
              <w:left w:val="single" w:sz="4" w:space="0" w:color="auto"/>
              <w:bottom w:val="single" w:sz="4" w:space="0" w:color="auto"/>
              <w:right w:val="single" w:sz="4" w:space="0" w:color="auto"/>
            </w:tcBorders>
            <w:vAlign w:val="center"/>
          </w:tcPr>
          <w:p w14:paraId="109132DB" w14:textId="77777777" w:rsidR="00B84719" w:rsidRPr="0027173D" w:rsidRDefault="00B84719" w:rsidP="00B84719">
            <w:pPr>
              <w:contextualSpacing/>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que e</w:t>
            </w:r>
            <w:r w:rsidRPr="0027173D">
              <w:rPr>
                <w:sz w:val="12"/>
                <w:szCs w:val="16"/>
                <w:lang w:eastAsia="es-CO"/>
              </w:rPr>
              <w:t>l personal técnico deberá presentar para cada servicio los respectivos elementos necesarios para el cumplimiento del objeto del contrato.</w:t>
            </w:r>
          </w:p>
        </w:tc>
        <w:tc>
          <w:tcPr>
            <w:tcW w:w="282" w:type="pct"/>
            <w:tcBorders>
              <w:top w:val="single" w:sz="4" w:space="0" w:color="auto"/>
              <w:left w:val="single" w:sz="4" w:space="0" w:color="auto"/>
              <w:bottom w:val="single" w:sz="4" w:space="0" w:color="auto"/>
              <w:right w:val="single" w:sz="4" w:space="0" w:color="auto"/>
            </w:tcBorders>
          </w:tcPr>
          <w:p w14:paraId="2D58AF43"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3E485D8E" w14:textId="77777777" w:rsidR="00B84719" w:rsidRPr="0027173D" w:rsidRDefault="00B84719" w:rsidP="00B84719">
            <w:pPr>
              <w:jc w:val="both"/>
              <w:rPr>
                <w:sz w:val="12"/>
                <w:szCs w:val="16"/>
              </w:rPr>
            </w:pPr>
          </w:p>
        </w:tc>
      </w:tr>
      <w:tr w:rsidR="00B84719" w:rsidRPr="0027173D" w14:paraId="4A35A71E"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3BF79F63" w14:textId="77777777" w:rsidR="00B84719" w:rsidRPr="0027173D" w:rsidRDefault="00B84719" w:rsidP="00B84719">
            <w:pPr>
              <w:jc w:val="center"/>
              <w:rPr>
                <w:sz w:val="12"/>
                <w:szCs w:val="16"/>
              </w:rPr>
            </w:pPr>
            <w:r w:rsidRPr="0027173D">
              <w:rPr>
                <w:sz w:val="12"/>
                <w:szCs w:val="16"/>
              </w:rPr>
              <w:t>8</w:t>
            </w:r>
          </w:p>
        </w:tc>
        <w:tc>
          <w:tcPr>
            <w:tcW w:w="4097" w:type="pct"/>
            <w:tcBorders>
              <w:top w:val="single" w:sz="4" w:space="0" w:color="auto"/>
              <w:left w:val="single" w:sz="4" w:space="0" w:color="auto"/>
              <w:bottom w:val="single" w:sz="4" w:space="0" w:color="auto"/>
              <w:right w:val="single" w:sz="4" w:space="0" w:color="auto"/>
            </w:tcBorders>
            <w:vAlign w:val="bottom"/>
          </w:tcPr>
          <w:p w14:paraId="25AA5A3B" w14:textId="77777777" w:rsidR="00B84719" w:rsidRPr="0027173D" w:rsidRDefault="00B84719" w:rsidP="00B84719">
            <w:pPr>
              <w:contextualSpacing/>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lang w:eastAsia="es-CO"/>
              </w:rPr>
              <w:t xml:space="preserve"> </w:t>
            </w:r>
            <w:r w:rsidRPr="0027173D">
              <w:rPr>
                <w:sz w:val="12"/>
                <w:szCs w:val="16"/>
              </w:rPr>
              <w:t>a designar un funcionario para establecer contacto directo con el supervisor del contrato, según corresponda, con el fin de brindar información permanente sobre el estado de ejecución del contrato.</w:t>
            </w:r>
          </w:p>
        </w:tc>
        <w:tc>
          <w:tcPr>
            <w:tcW w:w="282" w:type="pct"/>
            <w:tcBorders>
              <w:top w:val="single" w:sz="4" w:space="0" w:color="auto"/>
              <w:left w:val="single" w:sz="4" w:space="0" w:color="auto"/>
              <w:bottom w:val="single" w:sz="4" w:space="0" w:color="auto"/>
              <w:right w:val="single" w:sz="4" w:space="0" w:color="auto"/>
            </w:tcBorders>
          </w:tcPr>
          <w:p w14:paraId="135444EE"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22E51A7B" w14:textId="77777777" w:rsidR="00B84719" w:rsidRPr="0027173D" w:rsidRDefault="00B84719" w:rsidP="00B84719">
            <w:pPr>
              <w:jc w:val="both"/>
              <w:rPr>
                <w:sz w:val="12"/>
                <w:szCs w:val="16"/>
              </w:rPr>
            </w:pPr>
          </w:p>
        </w:tc>
      </w:tr>
      <w:tr w:rsidR="00B84719" w:rsidRPr="0027173D" w14:paraId="13B53A3D"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0758F9DA" w14:textId="77777777" w:rsidR="00B84719" w:rsidRPr="0027173D" w:rsidRDefault="00B84719" w:rsidP="00B84719">
            <w:pPr>
              <w:jc w:val="center"/>
              <w:rPr>
                <w:sz w:val="12"/>
                <w:szCs w:val="16"/>
              </w:rPr>
            </w:pPr>
            <w:r w:rsidRPr="0027173D">
              <w:rPr>
                <w:sz w:val="12"/>
                <w:szCs w:val="16"/>
              </w:rPr>
              <w:lastRenderedPageBreak/>
              <w:t>9</w:t>
            </w:r>
          </w:p>
        </w:tc>
        <w:tc>
          <w:tcPr>
            <w:tcW w:w="4097" w:type="pct"/>
            <w:tcBorders>
              <w:top w:val="single" w:sz="4" w:space="0" w:color="auto"/>
              <w:left w:val="single" w:sz="4" w:space="0" w:color="auto"/>
              <w:bottom w:val="single" w:sz="4" w:space="0" w:color="auto"/>
              <w:right w:val="single" w:sz="4" w:space="0" w:color="auto"/>
            </w:tcBorders>
            <w:vAlign w:val="bottom"/>
          </w:tcPr>
          <w:p w14:paraId="7B75CC66" w14:textId="77777777" w:rsidR="00B84719" w:rsidRPr="0027173D" w:rsidRDefault="00B84719" w:rsidP="00B84719">
            <w:pPr>
              <w:jc w:val="both"/>
              <w:rPr>
                <w:sz w:val="12"/>
                <w:szCs w:val="16"/>
                <w:lang w:eastAsia="es-CO"/>
              </w:rPr>
            </w:pPr>
            <w:r w:rsidRPr="0027173D">
              <w:rPr>
                <w:bCs/>
                <w:sz w:val="12"/>
                <w:szCs w:val="16"/>
              </w:rPr>
              <w:t xml:space="preserve">Con la presente </w:t>
            </w:r>
            <w:r w:rsidRPr="0027173D">
              <w:rPr>
                <w:b/>
                <w:sz w:val="12"/>
                <w:szCs w:val="16"/>
                <w:u w:val="single"/>
              </w:rPr>
              <w:t>el oferente se compromete</w:t>
            </w:r>
            <w:r w:rsidRPr="0027173D">
              <w:rPr>
                <w:sz w:val="12"/>
                <w:szCs w:val="16"/>
              </w:rPr>
              <w:t xml:space="preserve"> que los daños ocasionados por los técnicos que realizan los mantenimientos a los equipos, o instalaciones y traslado, serán subsanados en un tiempo no mayor a 48 horas, lo cual implica que los costos serán asumidos en su totalidad por el contratista.</w:t>
            </w:r>
          </w:p>
        </w:tc>
        <w:tc>
          <w:tcPr>
            <w:tcW w:w="282" w:type="pct"/>
            <w:tcBorders>
              <w:top w:val="single" w:sz="4" w:space="0" w:color="auto"/>
              <w:left w:val="single" w:sz="4" w:space="0" w:color="auto"/>
              <w:bottom w:val="single" w:sz="4" w:space="0" w:color="auto"/>
              <w:right w:val="single" w:sz="4" w:space="0" w:color="auto"/>
            </w:tcBorders>
          </w:tcPr>
          <w:p w14:paraId="712F6BB3"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43439B9A" w14:textId="77777777" w:rsidR="00B84719" w:rsidRPr="0027173D" w:rsidRDefault="00B84719" w:rsidP="00B84719">
            <w:pPr>
              <w:jc w:val="both"/>
              <w:rPr>
                <w:sz w:val="12"/>
                <w:szCs w:val="16"/>
              </w:rPr>
            </w:pPr>
          </w:p>
        </w:tc>
      </w:tr>
      <w:tr w:rsidR="00B84719" w:rsidRPr="0027173D" w14:paraId="70D1F444"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2A880117" w14:textId="77777777" w:rsidR="00B84719" w:rsidRPr="0027173D" w:rsidRDefault="00B84719" w:rsidP="00B84719">
            <w:pPr>
              <w:jc w:val="center"/>
              <w:rPr>
                <w:sz w:val="12"/>
                <w:szCs w:val="16"/>
              </w:rPr>
            </w:pPr>
            <w:r w:rsidRPr="0027173D">
              <w:rPr>
                <w:sz w:val="12"/>
                <w:szCs w:val="16"/>
              </w:rPr>
              <w:t>10</w:t>
            </w:r>
          </w:p>
        </w:tc>
        <w:tc>
          <w:tcPr>
            <w:tcW w:w="4097" w:type="pct"/>
            <w:tcBorders>
              <w:top w:val="single" w:sz="4" w:space="0" w:color="auto"/>
              <w:left w:val="single" w:sz="4" w:space="0" w:color="auto"/>
              <w:bottom w:val="single" w:sz="4" w:space="0" w:color="auto"/>
              <w:right w:val="single" w:sz="4" w:space="0" w:color="auto"/>
            </w:tcBorders>
            <w:vAlign w:val="bottom"/>
          </w:tcPr>
          <w:p w14:paraId="3E9E9B68" w14:textId="77777777" w:rsidR="00B84719" w:rsidRPr="0027173D" w:rsidRDefault="00B84719" w:rsidP="00B84719">
            <w:pPr>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que garantizará la disposición final de los residuos sólidos peligrosos y especiales (aceites usados, luminarias, RAEES, envases de sustancias químicas y de derivados de hidrocarburo, baterías y pilas, residuos de aparatos eléctricos y electrónicos, entre otros relacionados con el Decreto 1076 de 2015 o el que lo modifique o derogue) que se pudieran generar como resultados de la prestación de sus servicios a la Policía Nacional.</w:t>
            </w:r>
          </w:p>
        </w:tc>
        <w:tc>
          <w:tcPr>
            <w:tcW w:w="282" w:type="pct"/>
            <w:tcBorders>
              <w:top w:val="single" w:sz="4" w:space="0" w:color="auto"/>
              <w:left w:val="single" w:sz="4" w:space="0" w:color="auto"/>
              <w:bottom w:val="single" w:sz="4" w:space="0" w:color="auto"/>
              <w:right w:val="single" w:sz="4" w:space="0" w:color="auto"/>
            </w:tcBorders>
          </w:tcPr>
          <w:p w14:paraId="65BCCCA1"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17033341" w14:textId="77777777" w:rsidR="00B84719" w:rsidRPr="0027173D" w:rsidRDefault="00B84719" w:rsidP="00B84719">
            <w:pPr>
              <w:jc w:val="both"/>
              <w:rPr>
                <w:sz w:val="12"/>
                <w:szCs w:val="16"/>
              </w:rPr>
            </w:pPr>
          </w:p>
        </w:tc>
      </w:tr>
      <w:tr w:rsidR="00B84719" w:rsidRPr="0027173D" w14:paraId="625756DD"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4194C2A0" w14:textId="77777777" w:rsidR="00B84719" w:rsidRPr="0027173D" w:rsidRDefault="00B84719" w:rsidP="00B84719">
            <w:pPr>
              <w:jc w:val="center"/>
              <w:rPr>
                <w:sz w:val="12"/>
                <w:szCs w:val="16"/>
              </w:rPr>
            </w:pPr>
            <w:r w:rsidRPr="0027173D">
              <w:rPr>
                <w:sz w:val="12"/>
                <w:szCs w:val="16"/>
              </w:rPr>
              <w:t>11</w:t>
            </w:r>
          </w:p>
        </w:tc>
        <w:tc>
          <w:tcPr>
            <w:tcW w:w="4097" w:type="pct"/>
            <w:tcBorders>
              <w:top w:val="single" w:sz="4" w:space="0" w:color="auto"/>
              <w:left w:val="single" w:sz="4" w:space="0" w:color="auto"/>
              <w:bottom w:val="single" w:sz="4" w:space="0" w:color="auto"/>
              <w:right w:val="single" w:sz="4" w:space="0" w:color="auto"/>
            </w:tcBorders>
            <w:vAlign w:val="center"/>
          </w:tcPr>
          <w:p w14:paraId="02FB3996" w14:textId="77777777" w:rsidR="00B84719" w:rsidRPr="0027173D" w:rsidRDefault="00B84719" w:rsidP="00B84719">
            <w:pPr>
              <w:adjustRightInd w:val="0"/>
              <w:jc w:val="both"/>
              <w:rPr>
                <w:sz w:val="12"/>
                <w:szCs w:val="16"/>
              </w:rPr>
            </w:pPr>
            <w:r w:rsidRPr="0027173D">
              <w:rPr>
                <w:b/>
                <w:sz w:val="12"/>
                <w:szCs w:val="16"/>
              </w:rPr>
              <w:t>COMPROMISO AMBIENTAL</w:t>
            </w:r>
            <w:r w:rsidRPr="0027173D">
              <w:rPr>
                <w:sz w:val="12"/>
                <w:szCs w:val="16"/>
              </w:rPr>
              <w:t xml:space="preserve">: </w:t>
            </w:r>
            <w:r w:rsidRPr="0027173D">
              <w:rPr>
                <w:bCs/>
                <w:sz w:val="12"/>
                <w:szCs w:val="16"/>
              </w:rPr>
              <w:t xml:space="preserve">Con la presente </w:t>
            </w:r>
            <w:r w:rsidRPr="0027173D">
              <w:rPr>
                <w:b/>
                <w:sz w:val="12"/>
                <w:szCs w:val="16"/>
                <w:u w:val="single"/>
              </w:rPr>
              <w:t>el oferente se compromete</w:t>
            </w:r>
            <w:r w:rsidRPr="0027173D">
              <w:rPr>
                <w:sz w:val="12"/>
                <w:szCs w:val="16"/>
              </w:rPr>
              <w:t xml:space="preserve">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7ADCF193" w14:textId="77777777" w:rsidR="00B84719" w:rsidRPr="0027173D" w:rsidRDefault="00B84719" w:rsidP="00B84719">
            <w:pPr>
              <w:adjustRightInd w:val="0"/>
              <w:jc w:val="both"/>
              <w:rPr>
                <w:sz w:val="12"/>
                <w:szCs w:val="16"/>
              </w:rPr>
            </w:pPr>
            <w:r w:rsidRPr="0027173D">
              <w:rPr>
                <w:sz w:val="12"/>
                <w:szCs w:val="16"/>
              </w:rPr>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092C9C8E" w14:textId="77777777" w:rsidR="00B84719" w:rsidRPr="0027173D" w:rsidRDefault="00B84719" w:rsidP="00B84719">
            <w:pPr>
              <w:adjustRightInd w:val="0"/>
              <w:jc w:val="both"/>
              <w:rPr>
                <w:sz w:val="12"/>
                <w:szCs w:val="16"/>
              </w:rPr>
            </w:pPr>
          </w:p>
          <w:p w14:paraId="0F7E9947" w14:textId="77777777" w:rsidR="00B84719" w:rsidRPr="0027173D" w:rsidRDefault="00B84719" w:rsidP="00B84719">
            <w:pPr>
              <w:adjustRightInd w:val="0"/>
              <w:jc w:val="both"/>
              <w:rPr>
                <w:sz w:val="12"/>
                <w:szCs w:val="16"/>
              </w:rPr>
            </w:pPr>
            <w:r w:rsidRPr="0027173D">
              <w:rPr>
                <w:sz w:val="12"/>
                <w:szCs w:val="16"/>
              </w:rPr>
              <w:t>Igualmente me comprometo a cumplir y respetar los programas ambientales establecidos por la Policía Metropolitana de Bucaramanga,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06CAFA49" w14:textId="77777777" w:rsidR="00B84719" w:rsidRPr="0027173D" w:rsidRDefault="00B84719" w:rsidP="00B84719">
            <w:pPr>
              <w:jc w:val="both"/>
              <w:rPr>
                <w:bCs/>
                <w:sz w:val="12"/>
                <w:szCs w:val="16"/>
              </w:rPr>
            </w:pPr>
            <w:r w:rsidRPr="0027173D">
              <w:rPr>
                <w:sz w:val="12"/>
                <w:szCs w:val="16"/>
              </w:rPr>
              <w:t>Por último, hago constar que los productos utilizados en la prestación del servicio no causan efectos adversos en la salud de los funcionarios ni de los usuarios y tampoco causan efectos adversos en el ambiente.</w:t>
            </w:r>
          </w:p>
        </w:tc>
        <w:tc>
          <w:tcPr>
            <w:tcW w:w="282" w:type="pct"/>
            <w:tcBorders>
              <w:top w:val="single" w:sz="4" w:space="0" w:color="auto"/>
              <w:left w:val="single" w:sz="4" w:space="0" w:color="auto"/>
              <w:bottom w:val="single" w:sz="4" w:space="0" w:color="auto"/>
              <w:right w:val="single" w:sz="4" w:space="0" w:color="auto"/>
            </w:tcBorders>
          </w:tcPr>
          <w:p w14:paraId="33F06C8E"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2981599B" w14:textId="77777777" w:rsidR="00B84719" w:rsidRPr="0027173D" w:rsidRDefault="00B84719" w:rsidP="00B84719">
            <w:pPr>
              <w:jc w:val="both"/>
              <w:rPr>
                <w:sz w:val="12"/>
                <w:szCs w:val="16"/>
              </w:rPr>
            </w:pPr>
          </w:p>
        </w:tc>
      </w:tr>
      <w:tr w:rsidR="00B84719" w:rsidRPr="0027173D" w14:paraId="029DB64A"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4BAC4808" w14:textId="77777777" w:rsidR="00B84719" w:rsidRPr="0027173D" w:rsidRDefault="00B84719" w:rsidP="00B84719">
            <w:pPr>
              <w:jc w:val="center"/>
              <w:rPr>
                <w:sz w:val="12"/>
                <w:szCs w:val="16"/>
              </w:rPr>
            </w:pPr>
            <w:r w:rsidRPr="0027173D">
              <w:rPr>
                <w:sz w:val="12"/>
                <w:szCs w:val="16"/>
              </w:rPr>
              <w:t>12</w:t>
            </w:r>
          </w:p>
        </w:tc>
        <w:tc>
          <w:tcPr>
            <w:tcW w:w="4097" w:type="pct"/>
            <w:tcBorders>
              <w:top w:val="single" w:sz="4" w:space="0" w:color="auto"/>
              <w:left w:val="single" w:sz="4" w:space="0" w:color="auto"/>
              <w:bottom w:val="single" w:sz="4" w:space="0" w:color="auto"/>
              <w:right w:val="single" w:sz="4" w:space="0" w:color="auto"/>
            </w:tcBorders>
            <w:vAlign w:val="bottom"/>
          </w:tcPr>
          <w:p w14:paraId="2B543C64" w14:textId="77777777" w:rsidR="00B84719" w:rsidRPr="0027173D" w:rsidRDefault="00B84719" w:rsidP="00B84719">
            <w:pPr>
              <w:adjustRightInd w:val="0"/>
              <w:jc w:val="both"/>
              <w:rPr>
                <w:sz w:val="12"/>
                <w:szCs w:val="16"/>
              </w:rPr>
            </w:pPr>
            <w:r w:rsidRPr="0027173D">
              <w:rPr>
                <w:b/>
                <w:sz w:val="12"/>
                <w:szCs w:val="16"/>
              </w:rPr>
              <w:t>Confidencialidad e integridad de la información institucional:</w:t>
            </w:r>
            <w:r w:rsidRPr="0027173D">
              <w:rPr>
                <w:sz w:val="12"/>
                <w:szCs w:val="16"/>
              </w:rPr>
              <w:t xml:space="preserve">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99D87DE" w14:textId="77777777" w:rsidR="00B84719" w:rsidRPr="0027173D" w:rsidRDefault="00B84719" w:rsidP="00B84719">
            <w:pPr>
              <w:pStyle w:val="Default"/>
              <w:jc w:val="both"/>
              <w:rPr>
                <w:rFonts w:ascii="Arial" w:hAnsi="Arial" w:cs="Arial"/>
                <w:color w:val="auto"/>
                <w:sz w:val="12"/>
                <w:szCs w:val="16"/>
              </w:rPr>
            </w:pPr>
            <w:r w:rsidRPr="0027173D">
              <w:rPr>
                <w:rFonts w:ascii="Arial" w:hAnsi="Arial" w:cs="Arial"/>
                <w:color w:val="auto"/>
                <w:sz w:val="12"/>
                <w:szCs w:val="16"/>
              </w:rPr>
              <w:t xml:space="preserve">En virtud del presente proceso, el oferente seleccionado se obliga a no suministrar información que obtenga o conozca con ocasión de la ejecución del futuro contrato; así como sobre los lugares a los cuales tenga acceso con ocasión de su desarrollo. </w:t>
            </w:r>
          </w:p>
          <w:p w14:paraId="0B722AB1" w14:textId="77777777" w:rsidR="00B84719" w:rsidRPr="0027173D" w:rsidRDefault="00B84719" w:rsidP="00B84719">
            <w:pPr>
              <w:pStyle w:val="Default"/>
              <w:jc w:val="both"/>
              <w:rPr>
                <w:rFonts w:ascii="Arial" w:hAnsi="Arial" w:cs="Arial"/>
                <w:b/>
                <w:bCs/>
                <w:color w:val="auto"/>
                <w:sz w:val="12"/>
                <w:szCs w:val="16"/>
              </w:rPr>
            </w:pPr>
            <w:r w:rsidRPr="0027173D">
              <w:rPr>
                <w:rFonts w:ascii="Arial" w:hAnsi="Arial" w:cs="Arial"/>
                <w:color w:val="auto"/>
                <w:sz w:val="12"/>
                <w:szCs w:val="16"/>
              </w:rPr>
              <w:t>Diligenciar</w:t>
            </w:r>
            <w:r w:rsidRPr="0027173D">
              <w:rPr>
                <w:rFonts w:ascii="Arial" w:hAnsi="Arial" w:cs="Arial"/>
                <w:b/>
                <w:bCs/>
                <w:color w:val="auto"/>
                <w:sz w:val="12"/>
                <w:szCs w:val="16"/>
              </w:rPr>
              <w:t xml:space="preserve"> FORMULARIO DE CONFIDENCIALIDAD.</w:t>
            </w:r>
          </w:p>
        </w:tc>
        <w:tc>
          <w:tcPr>
            <w:tcW w:w="282" w:type="pct"/>
            <w:tcBorders>
              <w:top w:val="single" w:sz="4" w:space="0" w:color="auto"/>
              <w:left w:val="single" w:sz="4" w:space="0" w:color="auto"/>
              <w:bottom w:val="single" w:sz="4" w:space="0" w:color="auto"/>
              <w:right w:val="single" w:sz="4" w:space="0" w:color="auto"/>
            </w:tcBorders>
          </w:tcPr>
          <w:p w14:paraId="35DC7004"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64C20744" w14:textId="77777777" w:rsidR="00B84719" w:rsidRPr="0027173D" w:rsidRDefault="00B84719" w:rsidP="00B84719">
            <w:pPr>
              <w:jc w:val="both"/>
              <w:rPr>
                <w:sz w:val="12"/>
                <w:szCs w:val="16"/>
              </w:rPr>
            </w:pPr>
          </w:p>
        </w:tc>
      </w:tr>
      <w:tr w:rsidR="00B84719" w:rsidRPr="0027173D" w14:paraId="35D31721"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7766EEA6" w14:textId="77777777" w:rsidR="00B84719" w:rsidRPr="0027173D" w:rsidRDefault="00B84719" w:rsidP="00B84719">
            <w:pPr>
              <w:jc w:val="center"/>
              <w:rPr>
                <w:sz w:val="12"/>
                <w:szCs w:val="16"/>
              </w:rPr>
            </w:pPr>
            <w:r w:rsidRPr="0027173D">
              <w:rPr>
                <w:sz w:val="12"/>
                <w:szCs w:val="16"/>
              </w:rPr>
              <w:t>13</w:t>
            </w:r>
          </w:p>
        </w:tc>
        <w:tc>
          <w:tcPr>
            <w:tcW w:w="4097" w:type="pct"/>
            <w:tcBorders>
              <w:top w:val="single" w:sz="4" w:space="0" w:color="auto"/>
              <w:left w:val="single" w:sz="4" w:space="0" w:color="auto"/>
              <w:bottom w:val="single" w:sz="4" w:space="0" w:color="auto"/>
              <w:right w:val="single" w:sz="4" w:space="0" w:color="auto"/>
            </w:tcBorders>
            <w:vAlign w:val="bottom"/>
          </w:tcPr>
          <w:p w14:paraId="42DE583C" w14:textId="77777777" w:rsidR="00B84719" w:rsidRPr="0027173D" w:rsidRDefault="00B84719" w:rsidP="00B84719">
            <w:pPr>
              <w:adjustRightInd w:val="0"/>
              <w:jc w:val="both"/>
              <w:rPr>
                <w:b/>
                <w:sz w:val="12"/>
                <w:szCs w:val="16"/>
              </w:rPr>
            </w:pPr>
            <w:r w:rsidRPr="0027173D">
              <w:rPr>
                <w:sz w:val="12"/>
                <w:szCs w:val="16"/>
              </w:rPr>
              <w:t xml:space="preserve">Con la presente </w:t>
            </w:r>
            <w:r w:rsidRPr="0027173D">
              <w:rPr>
                <w:b/>
                <w:sz w:val="12"/>
                <w:szCs w:val="16"/>
                <w:u w:val="single"/>
              </w:rPr>
              <w:t>el oferente se compromete</w:t>
            </w:r>
            <w:r w:rsidRPr="0027173D">
              <w:rPr>
                <w:sz w:val="12"/>
                <w:szCs w:val="16"/>
              </w:rPr>
              <w:t xml:space="preserve"> que los técnicos que presten los servicios de mantenimiento en el sitio, deberán contar con el vestuario y carné que lo identifique como funcionario de la empresa contratista, además de tener su propio kit de herramientas y elementos de trabajo para realizar los mismos.</w:t>
            </w:r>
          </w:p>
        </w:tc>
        <w:tc>
          <w:tcPr>
            <w:tcW w:w="282" w:type="pct"/>
            <w:tcBorders>
              <w:top w:val="single" w:sz="4" w:space="0" w:color="auto"/>
              <w:left w:val="single" w:sz="4" w:space="0" w:color="auto"/>
              <w:bottom w:val="single" w:sz="4" w:space="0" w:color="auto"/>
              <w:right w:val="single" w:sz="4" w:space="0" w:color="auto"/>
            </w:tcBorders>
          </w:tcPr>
          <w:p w14:paraId="66EBBF00"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7D0B4E98" w14:textId="77777777" w:rsidR="00B84719" w:rsidRPr="0027173D" w:rsidRDefault="00B84719" w:rsidP="00B84719">
            <w:pPr>
              <w:jc w:val="both"/>
              <w:rPr>
                <w:sz w:val="12"/>
                <w:szCs w:val="16"/>
              </w:rPr>
            </w:pPr>
          </w:p>
        </w:tc>
      </w:tr>
      <w:tr w:rsidR="00B84719" w:rsidRPr="0027173D" w14:paraId="30147066"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7E2B14D7" w14:textId="77777777" w:rsidR="00B84719" w:rsidRPr="0027173D" w:rsidRDefault="00B84719" w:rsidP="00B84719">
            <w:pPr>
              <w:jc w:val="center"/>
              <w:rPr>
                <w:sz w:val="12"/>
                <w:szCs w:val="16"/>
              </w:rPr>
            </w:pPr>
            <w:r w:rsidRPr="0027173D">
              <w:rPr>
                <w:sz w:val="12"/>
                <w:szCs w:val="16"/>
              </w:rPr>
              <w:t>14</w:t>
            </w:r>
          </w:p>
        </w:tc>
        <w:tc>
          <w:tcPr>
            <w:tcW w:w="4097" w:type="pct"/>
            <w:tcBorders>
              <w:top w:val="single" w:sz="4" w:space="0" w:color="auto"/>
              <w:left w:val="single" w:sz="4" w:space="0" w:color="auto"/>
              <w:bottom w:val="single" w:sz="4" w:space="0" w:color="auto"/>
              <w:right w:val="single" w:sz="4" w:space="0" w:color="auto"/>
            </w:tcBorders>
            <w:vAlign w:val="bottom"/>
          </w:tcPr>
          <w:p w14:paraId="55CB83BA" w14:textId="77777777" w:rsidR="00B84719" w:rsidRPr="0027173D" w:rsidRDefault="00B84719" w:rsidP="00B84719">
            <w:pPr>
              <w:pStyle w:val="Textoindependiente2"/>
              <w:spacing w:after="0" w:line="240" w:lineRule="auto"/>
              <w:rPr>
                <w:rFonts w:eastAsia="Calibri"/>
                <w:b/>
                <w:sz w:val="12"/>
                <w:szCs w:val="16"/>
              </w:rPr>
            </w:pPr>
            <w:r w:rsidRPr="0027173D">
              <w:rPr>
                <w:rFonts w:eastAsia="Calibri"/>
                <w:b/>
                <w:sz w:val="12"/>
                <w:szCs w:val="16"/>
              </w:rPr>
              <w:t xml:space="preserve">CAPACIDAD OPERATIVA </w:t>
            </w:r>
          </w:p>
          <w:p w14:paraId="7B8947B7" w14:textId="77777777" w:rsidR="00B84719" w:rsidRPr="0027173D" w:rsidRDefault="00B84719" w:rsidP="00B84719">
            <w:pPr>
              <w:pStyle w:val="Textoindependiente2"/>
              <w:spacing w:after="0" w:line="240" w:lineRule="auto"/>
              <w:jc w:val="both"/>
              <w:rPr>
                <w:rFonts w:eastAsia="Calibri"/>
                <w:sz w:val="12"/>
                <w:szCs w:val="16"/>
              </w:rPr>
            </w:pPr>
          </w:p>
          <w:p w14:paraId="5C912CD1" w14:textId="77777777" w:rsidR="00B84719" w:rsidRPr="0027173D" w:rsidRDefault="00B84719" w:rsidP="00B84719">
            <w:pPr>
              <w:pStyle w:val="Textoindependiente2"/>
              <w:spacing w:after="0" w:line="240" w:lineRule="auto"/>
              <w:jc w:val="both"/>
              <w:rPr>
                <w:sz w:val="12"/>
                <w:szCs w:val="16"/>
              </w:rPr>
            </w:pPr>
            <w:r w:rsidRPr="0027173D">
              <w:rPr>
                <w:bCs/>
                <w:sz w:val="12"/>
                <w:szCs w:val="16"/>
              </w:rPr>
              <w:t xml:space="preserve">Con la presente </w:t>
            </w:r>
            <w:r w:rsidRPr="0027173D">
              <w:rPr>
                <w:b/>
                <w:bCs/>
                <w:sz w:val="12"/>
                <w:szCs w:val="16"/>
                <w:u w:val="single"/>
              </w:rPr>
              <w:t xml:space="preserve">el oferente </w:t>
            </w:r>
            <w:r w:rsidRPr="0027173D">
              <w:rPr>
                <w:rFonts w:eastAsia="Calibri"/>
                <w:b/>
                <w:bCs/>
                <w:sz w:val="12"/>
                <w:szCs w:val="16"/>
                <w:u w:val="single"/>
                <w:lang w:val="es-CO" w:eastAsia="en-US"/>
              </w:rPr>
              <w:t>certifica,</w:t>
            </w:r>
            <w:r w:rsidRPr="0027173D">
              <w:rPr>
                <w:rFonts w:eastAsia="Calibri"/>
                <w:sz w:val="12"/>
                <w:szCs w:val="16"/>
                <w:lang w:val="es-CO" w:eastAsia="en-US"/>
              </w:rPr>
              <w:t xml:space="preserve"> </w:t>
            </w:r>
            <w:r w:rsidRPr="0027173D">
              <w:rPr>
                <w:sz w:val="12"/>
                <w:szCs w:val="16"/>
              </w:rPr>
              <w:t>que cuenta con la capacidad operativa como: los medios logísticos, técnicos y tecnológicos, equipos, herramientas y demás que sean necesarios para la ejecución del contrato. Así mismo con personal idóneo (mano de obra calificada) para la eficiente y oportuna ejecución del contrato, así mismo que posee un establecimiento de comercio con su respectivo local comercial abierto al público en donde desarrolle la actividad económica descrita en el certificado de existencia y representación legal con matrícula vigente, igual o afín al objeto del presente proceso contractual.</w:t>
            </w:r>
          </w:p>
        </w:tc>
        <w:tc>
          <w:tcPr>
            <w:tcW w:w="282" w:type="pct"/>
            <w:tcBorders>
              <w:top w:val="single" w:sz="4" w:space="0" w:color="auto"/>
              <w:left w:val="single" w:sz="4" w:space="0" w:color="auto"/>
              <w:bottom w:val="single" w:sz="4" w:space="0" w:color="auto"/>
              <w:right w:val="single" w:sz="4" w:space="0" w:color="auto"/>
            </w:tcBorders>
          </w:tcPr>
          <w:p w14:paraId="48713926"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3AAA3DDF" w14:textId="77777777" w:rsidR="00B84719" w:rsidRPr="0027173D" w:rsidRDefault="00B84719" w:rsidP="00B84719">
            <w:pPr>
              <w:jc w:val="both"/>
              <w:rPr>
                <w:sz w:val="12"/>
                <w:szCs w:val="16"/>
              </w:rPr>
            </w:pPr>
          </w:p>
        </w:tc>
      </w:tr>
      <w:tr w:rsidR="00B84719" w:rsidRPr="0027173D" w14:paraId="02B2A2B9"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1B28D179" w14:textId="77777777" w:rsidR="00B84719" w:rsidRPr="0027173D" w:rsidRDefault="00B84719" w:rsidP="00B84719">
            <w:pPr>
              <w:jc w:val="center"/>
              <w:rPr>
                <w:sz w:val="12"/>
                <w:szCs w:val="16"/>
              </w:rPr>
            </w:pPr>
            <w:r w:rsidRPr="0027173D">
              <w:rPr>
                <w:sz w:val="12"/>
                <w:szCs w:val="16"/>
              </w:rPr>
              <w:t>15</w:t>
            </w:r>
          </w:p>
        </w:tc>
        <w:tc>
          <w:tcPr>
            <w:tcW w:w="4097" w:type="pct"/>
            <w:tcBorders>
              <w:top w:val="single" w:sz="4" w:space="0" w:color="auto"/>
              <w:left w:val="single" w:sz="4" w:space="0" w:color="auto"/>
              <w:bottom w:val="single" w:sz="4" w:space="0" w:color="auto"/>
              <w:right w:val="single" w:sz="4" w:space="0" w:color="auto"/>
            </w:tcBorders>
            <w:vAlign w:val="bottom"/>
          </w:tcPr>
          <w:p w14:paraId="07F8CF53" w14:textId="77777777" w:rsidR="00B84719" w:rsidRPr="0027173D" w:rsidRDefault="00B84719" w:rsidP="00B84719">
            <w:pPr>
              <w:jc w:val="both"/>
              <w:rPr>
                <w:b/>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xml:space="preserve"> a cumplir con las obligaciones correspondientes a lo dispuesto en la Ley 1562 de julio de 2012, “</w:t>
            </w:r>
            <w:r w:rsidRPr="0027173D">
              <w:rPr>
                <w:i/>
                <w:sz w:val="12"/>
                <w:szCs w:val="16"/>
              </w:rPr>
              <w:t>por la cual se modifica el sistema de riesgos laborales y se dictan otras disposiciones en materia de salud ocupacional”.</w:t>
            </w:r>
          </w:p>
        </w:tc>
        <w:tc>
          <w:tcPr>
            <w:tcW w:w="282" w:type="pct"/>
            <w:tcBorders>
              <w:top w:val="single" w:sz="4" w:space="0" w:color="auto"/>
              <w:left w:val="single" w:sz="4" w:space="0" w:color="auto"/>
              <w:bottom w:val="single" w:sz="4" w:space="0" w:color="auto"/>
              <w:right w:val="single" w:sz="4" w:space="0" w:color="auto"/>
            </w:tcBorders>
          </w:tcPr>
          <w:p w14:paraId="6F3657C0"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12D14E39" w14:textId="77777777" w:rsidR="00B84719" w:rsidRPr="0027173D" w:rsidRDefault="00B84719" w:rsidP="00B84719">
            <w:pPr>
              <w:jc w:val="both"/>
              <w:rPr>
                <w:sz w:val="12"/>
                <w:szCs w:val="16"/>
              </w:rPr>
            </w:pPr>
          </w:p>
        </w:tc>
      </w:tr>
      <w:tr w:rsidR="00B84719" w:rsidRPr="0027173D" w14:paraId="446358CD"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1A1947A9" w14:textId="77777777" w:rsidR="00B84719" w:rsidRPr="0027173D" w:rsidRDefault="00B84719" w:rsidP="00B84719">
            <w:pPr>
              <w:jc w:val="center"/>
              <w:rPr>
                <w:sz w:val="12"/>
                <w:szCs w:val="16"/>
              </w:rPr>
            </w:pPr>
            <w:r w:rsidRPr="0027173D">
              <w:rPr>
                <w:sz w:val="12"/>
                <w:szCs w:val="16"/>
              </w:rPr>
              <w:t>16</w:t>
            </w:r>
          </w:p>
        </w:tc>
        <w:tc>
          <w:tcPr>
            <w:tcW w:w="4097" w:type="pct"/>
            <w:tcBorders>
              <w:top w:val="single" w:sz="4" w:space="0" w:color="auto"/>
              <w:left w:val="single" w:sz="4" w:space="0" w:color="auto"/>
              <w:bottom w:val="single" w:sz="4" w:space="0" w:color="auto"/>
              <w:right w:val="single" w:sz="4" w:space="0" w:color="auto"/>
            </w:tcBorders>
            <w:vAlign w:val="bottom"/>
          </w:tcPr>
          <w:p w14:paraId="56DED791" w14:textId="77777777" w:rsidR="00B84719" w:rsidRPr="0027173D" w:rsidRDefault="00B84719" w:rsidP="00B84719">
            <w:pPr>
              <w:shd w:val="clear" w:color="auto" w:fill="FFFFFF"/>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xml:space="preserve"> a que </w:t>
            </w:r>
            <w:r w:rsidRPr="0027173D">
              <w:rPr>
                <w:sz w:val="12"/>
                <w:szCs w:val="16"/>
                <w:lang w:eastAsia="es-CO"/>
              </w:rPr>
              <w:t>el personal dispuesto para el cumplimiento del objeto del contrato será vinculado directamente por el contratista, sin que exista relación laboral con la Policía Nacional. Así mismo, que cumple con sus obligaciones y garantiza los derechos de los trabajadores, según se hallen tipificados en el Código Sustantivo del Trabajo y demás normas aplicables vigentes.</w:t>
            </w:r>
          </w:p>
        </w:tc>
        <w:tc>
          <w:tcPr>
            <w:tcW w:w="282" w:type="pct"/>
            <w:tcBorders>
              <w:top w:val="single" w:sz="4" w:space="0" w:color="auto"/>
              <w:left w:val="single" w:sz="4" w:space="0" w:color="auto"/>
              <w:bottom w:val="single" w:sz="4" w:space="0" w:color="auto"/>
              <w:right w:val="single" w:sz="4" w:space="0" w:color="auto"/>
            </w:tcBorders>
          </w:tcPr>
          <w:p w14:paraId="3E00B6DC"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3C73DFF4" w14:textId="77777777" w:rsidR="00B84719" w:rsidRPr="0027173D" w:rsidRDefault="00B84719" w:rsidP="00B84719">
            <w:pPr>
              <w:jc w:val="both"/>
              <w:rPr>
                <w:sz w:val="12"/>
                <w:szCs w:val="16"/>
              </w:rPr>
            </w:pPr>
          </w:p>
        </w:tc>
      </w:tr>
      <w:tr w:rsidR="00B84719" w:rsidRPr="0027173D" w14:paraId="482881B3"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32527D0D" w14:textId="77777777" w:rsidR="00B84719" w:rsidRPr="0027173D" w:rsidRDefault="00B84719" w:rsidP="00B84719">
            <w:pPr>
              <w:jc w:val="center"/>
              <w:rPr>
                <w:sz w:val="12"/>
                <w:szCs w:val="16"/>
              </w:rPr>
            </w:pPr>
            <w:r w:rsidRPr="0027173D">
              <w:rPr>
                <w:sz w:val="12"/>
                <w:szCs w:val="16"/>
              </w:rPr>
              <w:t>17</w:t>
            </w:r>
          </w:p>
        </w:tc>
        <w:tc>
          <w:tcPr>
            <w:tcW w:w="4097" w:type="pct"/>
            <w:tcBorders>
              <w:top w:val="single" w:sz="4" w:space="0" w:color="auto"/>
              <w:left w:val="single" w:sz="4" w:space="0" w:color="auto"/>
              <w:bottom w:val="single" w:sz="4" w:space="0" w:color="auto"/>
              <w:right w:val="single" w:sz="4" w:space="0" w:color="auto"/>
            </w:tcBorders>
            <w:vAlign w:val="bottom"/>
          </w:tcPr>
          <w:p w14:paraId="219427A1" w14:textId="77777777" w:rsidR="00B84719" w:rsidRPr="0027173D" w:rsidRDefault="00B84719" w:rsidP="00B84719">
            <w:pPr>
              <w:shd w:val="clear" w:color="auto" w:fill="FFFFFF"/>
              <w:jc w:val="both"/>
              <w:rPr>
                <w:bCs/>
                <w:sz w:val="12"/>
                <w:szCs w:val="16"/>
              </w:rPr>
            </w:pPr>
            <w:r w:rsidRPr="0027173D">
              <w:rPr>
                <w:bCs/>
                <w:sz w:val="12"/>
                <w:szCs w:val="16"/>
              </w:rPr>
              <w:t xml:space="preserve">Con la presente </w:t>
            </w:r>
            <w:r w:rsidRPr="0027173D">
              <w:rPr>
                <w:b/>
                <w:sz w:val="12"/>
                <w:szCs w:val="16"/>
                <w:u w:val="single"/>
              </w:rPr>
              <w:t>el oferente certifica</w:t>
            </w:r>
            <w:r w:rsidRPr="0027173D">
              <w:rPr>
                <w:sz w:val="12"/>
                <w:szCs w:val="16"/>
              </w:rPr>
              <w:t>, que no se encuentra registrado como infractor ambiental, en el REGISTRO ÚNICO DE INFRACTORES AMBIENTALES (RUIA) del Ministerio de Medio Ambiente y Desarrollo Sostenible, de acuerdo a lo establecido en la Ley 1333 del 21 de julio de 2009 “</w:t>
            </w:r>
            <w:r w:rsidRPr="0027173D">
              <w:rPr>
                <w:i/>
                <w:sz w:val="12"/>
                <w:szCs w:val="16"/>
              </w:rPr>
              <w:t>Por lo cual se establece el procedimiento sancionatorio ambiental y se dictan otras disposiciones”</w:t>
            </w:r>
            <w:r w:rsidRPr="0027173D">
              <w:rPr>
                <w:sz w:val="12"/>
                <w:szCs w:val="16"/>
              </w:rPr>
              <w:t xml:space="preserve"> o cualquiera que la modifique o derogue.</w:t>
            </w:r>
          </w:p>
        </w:tc>
        <w:tc>
          <w:tcPr>
            <w:tcW w:w="282" w:type="pct"/>
            <w:tcBorders>
              <w:top w:val="single" w:sz="4" w:space="0" w:color="auto"/>
              <w:left w:val="single" w:sz="4" w:space="0" w:color="auto"/>
              <w:bottom w:val="single" w:sz="4" w:space="0" w:color="auto"/>
              <w:right w:val="single" w:sz="4" w:space="0" w:color="auto"/>
            </w:tcBorders>
          </w:tcPr>
          <w:p w14:paraId="4BC0FF0A"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4604FB46" w14:textId="77777777" w:rsidR="00B84719" w:rsidRPr="0027173D" w:rsidRDefault="00B84719" w:rsidP="00B84719">
            <w:pPr>
              <w:jc w:val="both"/>
              <w:rPr>
                <w:sz w:val="12"/>
                <w:szCs w:val="16"/>
              </w:rPr>
            </w:pPr>
          </w:p>
        </w:tc>
      </w:tr>
      <w:tr w:rsidR="00B84719" w:rsidRPr="0027173D" w14:paraId="7502FD96"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55047EA0" w14:textId="77777777" w:rsidR="00B84719" w:rsidRPr="0027173D" w:rsidRDefault="00B84719" w:rsidP="00B84719">
            <w:pPr>
              <w:jc w:val="center"/>
              <w:rPr>
                <w:sz w:val="12"/>
                <w:szCs w:val="16"/>
              </w:rPr>
            </w:pPr>
            <w:r w:rsidRPr="0027173D">
              <w:rPr>
                <w:sz w:val="12"/>
                <w:szCs w:val="16"/>
              </w:rPr>
              <w:t>18</w:t>
            </w:r>
          </w:p>
        </w:tc>
        <w:tc>
          <w:tcPr>
            <w:tcW w:w="4097" w:type="pct"/>
            <w:tcBorders>
              <w:top w:val="single" w:sz="4" w:space="0" w:color="auto"/>
              <w:left w:val="single" w:sz="4" w:space="0" w:color="auto"/>
              <w:bottom w:val="single" w:sz="4" w:space="0" w:color="auto"/>
              <w:right w:val="single" w:sz="4" w:space="0" w:color="auto"/>
            </w:tcBorders>
            <w:vAlign w:val="bottom"/>
          </w:tcPr>
          <w:p w14:paraId="287AAEB9" w14:textId="77777777" w:rsidR="00B84719" w:rsidRPr="0027173D" w:rsidRDefault="00B84719" w:rsidP="00B84719">
            <w:pPr>
              <w:shd w:val="clear" w:color="auto" w:fill="FFFFFF"/>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xml:space="preserve"> </w:t>
            </w:r>
            <w:r w:rsidRPr="0027173D">
              <w:rPr>
                <w:sz w:val="12"/>
                <w:szCs w:val="16"/>
                <w:lang w:eastAsia="es-CO"/>
              </w:rPr>
              <w:t xml:space="preserve">a facturar el servicio prestado entregando la respectiva facturación </w:t>
            </w:r>
            <w:r w:rsidRPr="0027173D">
              <w:rPr>
                <w:sz w:val="12"/>
                <w:szCs w:val="16"/>
              </w:rPr>
              <w:t>de</w:t>
            </w:r>
            <w:r w:rsidRPr="0027173D">
              <w:rPr>
                <w:sz w:val="12"/>
                <w:szCs w:val="16"/>
                <w:lang w:eastAsia="es-CO"/>
              </w:rPr>
              <w:t xml:space="preserve"> acuerdo a los parámetros establecidos en la Circular Externa 016 del Ministerio de Hacienda y Crédito dirigida a la Policía Metropolitana de Bucaramanga.</w:t>
            </w:r>
          </w:p>
        </w:tc>
        <w:tc>
          <w:tcPr>
            <w:tcW w:w="282" w:type="pct"/>
            <w:tcBorders>
              <w:top w:val="single" w:sz="4" w:space="0" w:color="auto"/>
              <w:left w:val="single" w:sz="4" w:space="0" w:color="auto"/>
              <w:bottom w:val="single" w:sz="4" w:space="0" w:color="auto"/>
              <w:right w:val="single" w:sz="4" w:space="0" w:color="auto"/>
            </w:tcBorders>
          </w:tcPr>
          <w:p w14:paraId="058DA695"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263C5E86" w14:textId="77777777" w:rsidR="00B84719" w:rsidRPr="0027173D" w:rsidRDefault="00B84719" w:rsidP="00B84719">
            <w:pPr>
              <w:jc w:val="both"/>
              <w:rPr>
                <w:sz w:val="12"/>
                <w:szCs w:val="16"/>
              </w:rPr>
            </w:pPr>
          </w:p>
        </w:tc>
      </w:tr>
      <w:tr w:rsidR="00B84719" w:rsidRPr="0027173D" w14:paraId="2171A6C4"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0EC76B91" w14:textId="77777777" w:rsidR="00B84719" w:rsidRPr="0027173D" w:rsidRDefault="00B84719" w:rsidP="00B84719">
            <w:pPr>
              <w:jc w:val="center"/>
              <w:rPr>
                <w:sz w:val="12"/>
                <w:szCs w:val="16"/>
              </w:rPr>
            </w:pPr>
            <w:r w:rsidRPr="0027173D">
              <w:rPr>
                <w:sz w:val="12"/>
                <w:szCs w:val="16"/>
              </w:rPr>
              <w:t>19</w:t>
            </w:r>
          </w:p>
        </w:tc>
        <w:tc>
          <w:tcPr>
            <w:tcW w:w="4097" w:type="pct"/>
            <w:tcBorders>
              <w:top w:val="single" w:sz="4" w:space="0" w:color="auto"/>
              <w:left w:val="single" w:sz="4" w:space="0" w:color="auto"/>
              <w:bottom w:val="single" w:sz="4" w:space="0" w:color="auto"/>
              <w:right w:val="single" w:sz="4" w:space="0" w:color="auto"/>
            </w:tcBorders>
            <w:vAlign w:val="bottom"/>
          </w:tcPr>
          <w:p w14:paraId="137647C2" w14:textId="77777777" w:rsidR="00B84719" w:rsidRPr="0027173D" w:rsidRDefault="00B84719" w:rsidP="00B84719">
            <w:pPr>
              <w:shd w:val="clear" w:color="auto" w:fill="FFFFFF"/>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xml:space="preserve"> a no generar ningún costo adicional, que no esté contemplado en el contrato por diagnóstico y/o implementos utilizados para la realización del servicio</w:t>
            </w:r>
          </w:p>
        </w:tc>
        <w:tc>
          <w:tcPr>
            <w:tcW w:w="282" w:type="pct"/>
            <w:tcBorders>
              <w:top w:val="single" w:sz="4" w:space="0" w:color="auto"/>
              <w:left w:val="single" w:sz="4" w:space="0" w:color="auto"/>
              <w:bottom w:val="single" w:sz="4" w:space="0" w:color="auto"/>
              <w:right w:val="single" w:sz="4" w:space="0" w:color="auto"/>
            </w:tcBorders>
          </w:tcPr>
          <w:p w14:paraId="3BABAC27"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43F8235E" w14:textId="77777777" w:rsidR="00B84719" w:rsidRPr="0027173D" w:rsidRDefault="00B84719" w:rsidP="00B84719">
            <w:pPr>
              <w:jc w:val="both"/>
              <w:rPr>
                <w:sz w:val="12"/>
                <w:szCs w:val="16"/>
              </w:rPr>
            </w:pPr>
          </w:p>
        </w:tc>
      </w:tr>
      <w:tr w:rsidR="00B84719" w:rsidRPr="0027173D" w14:paraId="33CCA67E"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201769F9" w14:textId="77777777" w:rsidR="00B84719" w:rsidRPr="0027173D" w:rsidRDefault="00B84719" w:rsidP="00B84719">
            <w:pPr>
              <w:jc w:val="center"/>
              <w:rPr>
                <w:sz w:val="12"/>
                <w:szCs w:val="16"/>
              </w:rPr>
            </w:pPr>
            <w:r w:rsidRPr="0027173D">
              <w:rPr>
                <w:sz w:val="12"/>
                <w:szCs w:val="16"/>
              </w:rPr>
              <w:t>20</w:t>
            </w:r>
          </w:p>
          <w:p w14:paraId="3D4934D9" w14:textId="77777777" w:rsidR="00B84719" w:rsidRPr="0027173D" w:rsidRDefault="00B84719" w:rsidP="00B84719">
            <w:pPr>
              <w:jc w:val="center"/>
              <w:rPr>
                <w:sz w:val="12"/>
                <w:szCs w:val="16"/>
              </w:rPr>
            </w:pPr>
          </w:p>
        </w:tc>
        <w:tc>
          <w:tcPr>
            <w:tcW w:w="4097" w:type="pct"/>
            <w:tcBorders>
              <w:top w:val="single" w:sz="4" w:space="0" w:color="auto"/>
              <w:left w:val="single" w:sz="4" w:space="0" w:color="auto"/>
              <w:bottom w:val="single" w:sz="4" w:space="0" w:color="auto"/>
              <w:right w:val="single" w:sz="4" w:space="0" w:color="auto"/>
            </w:tcBorders>
            <w:vAlign w:val="center"/>
          </w:tcPr>
          <w:p w14:paraId="3C7D35EF" w14:textId="77777777" w:rsidR="00B84719" w:rsidRPr="0027173D" w:rsidRDefault="00B84719" w:rsidP="00B84719">
            <w:pPr>
              <w:shd w:val="clear" w:color="auto" w:fill="FFFFFF"/>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bCs/>
                <w:sz w:val="12"/>
                <w:szCs w:val="16"/>
                <w:lang w:val="x-none"/>
              </w:rPr>
              <w:t>, en caso de salir favorecido en el presente proceso, presentará al supervisor del contrato copia del sistema de gestión de seguridad y salud en el trabajo de su empresa, junto con la evaluación del riesgo aplicable a la actividad contratada y lo establecido en el artículo 2.2.4.6.23 del Decreto 1072 de 2015</w:t>
            </w:r>
            <w:r w:rsidRPr="0027173D">
              <w:rPr>
                <w:bCs/>
                <w:sz w:val="12"/>
                <w:szCs w:val="16"/>
              </w:rPr>
              <w:t xml:space="preserve"> (En caso que aplique)</w:t>
            </w:r>
          </w:p>
        </w:tc>
        <w:tc>
          <w:tcPr>
            <w:tcW w:w="282" w:type="pct"/>
            <w:tcBorders>
              <w:top w:val="single" w:sz="4" w:space="0" w:color="auto"/>
              <w:left w:val="single" w:sz="4" w:space="0" w:color="auto"/>
              <w:bottom w:val="single" w:sz="4" w:space="0" w:color="auto"/>
              <w:right w:val="single" w:sz="4" w:space="0" w:color="auto"/>
            </w:tcBorders>
          </w:tcPr>
          <w:p w14:paraId="2A8AE825"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2DF89082" w14:textId="77777777" w:rsidR="00B84719" w:rsidRPr="0027173D" w:rsidRDefault="00B84719" w:rsidP="00B84719">
            <w:pPr>
              <w:jc w:val="both"/>
              <w:rPr>
                <w:sz w:val="12"/>
                <w:szCs w:val="16"/>
              </w:rPr>
            </w:pPr>
          </w:p>
        </w:tc>
      </w:tr>
      <w:tr w:rsidR="00B84719" w:rsidRPr="0027173D" w14:paraId="7D2E38F6"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4D1BEC64" w14:textId="77777777" w:rsidR="00B84719" w:rsidRPr="0027173D" w:rsidRDefault="00B84719" w:rsidP="00B84719">
            <w:pPr>
              <w:jc w:val="center"/>
              <w:rPr>
                <w:sz w:val="12"/>
                <w:szCs w:val="16"/>
              </w:rPr>
            </w:pPr>
            <w:r w:rsidRPr="0027173D">
              <w:rPr>
                <w:sz w:val="12"/>
                <w:szCs w:val="16"/>
              </w:rPr>
              <w:t>21</w:t>
            </w:r>
          </w:p>
        </w:tc>
        <w:tc>
          <w:tcPr>
            <w:tcW w:w="4097" w:type="pct"/>
            <w:tcBorders>
              <w:top w:val="single" w:sz="4" w:space="0" w:color="auto"/>
              <w:left w:val="single" w:sz="4" w:space="0" w:color="auto"/>
              <w:bottom w:val="single" w:sz="4" w:space="0" w:color="auto"/>
              <w:right w:val="single" w:sz="4" w:space="0" w:color="auto"/>
            </w:tcBorders>
            <w:vAlign w:val="center"/>
          </w:tcPr>
          <w:p w14:paraId="43489025" w14:textId="77777777" w:rsidR="00B84719" w:rsidRPr="0027173D" w:rsidRDefault="00B84719" w:rsidP="00B84719">
            <w:pPr>
              <w:shd w:val="clear" w:color="auto" w:fill="FFFFFF"/>
              <w:jc w:val="both"/>
              <w:rPr>
                <w:bCs/>
                <w:sz w:val="12"/>
                <w:szCs w:val="16"/>
                <w:lang w:val="x-none"/>
              </w:rPr>
            </w:pPr>
            <w:r w:rsidRPr="0027173D">
              <w:rPr>
                <w:bCs/>
                <w:sz w:val="12"/>
                <w:szCs w:val="16"/>
              </w:rPr>
              <w:t xml:space="preserve">Con la presente </w:t>
            </w:r>
            <w:r w:rsidRPr="0027173D">
              <w:rPr>
                <w:b/>
                <w:sz w:val="12"/>
                <w:szCs w:val="16"/>
                <w:u w:val="single"/>
              </w:rPr>
              <w:t>el oferente se compromete</w:t>
            </w:r>
            <w:r w:rsidRPr="0027173D">
              <w:rPr>
                <w:bCs/>
                <w:sz w:val="12"/>
                <w:szCs w:val="16"/>
                <w:lang w:val="x-none"/>
              </w:rPr>
              <w:t>, en caso de salir favorecido en el presente proceso, para la liquidación del contrato, presentará al supervisor del contrato un informe donde se evidencie el cumplimiento de las responsabilidades en materia de aseguramiento en seguridad y salud en el trabajo.</w:t>
            </w:r>
            <w:r w:rsidRPr="0027173D">
              <w:rPr>
                <w:bCs/>
                <w:sz w:val="12"/>
                <w:szCs w:val="16"/>
              </w:rPr>
              <w:t xml:space="preserve"> (En caso que aplique).</w:t>
            </w:r>
          </w:p>
        </w:tc>
        <w:tc>
          <w:tcPr>
            <w:tcW w:w="282" w:type="pct"/>
            <w:tcBorders>
              <w:top w:val="single" w:sz="4" w:space="0" w:color="auto"/>
              <w:left w:val="single" w:sz="4" w:space="0" w:color="auto"/>
              <w:bottom w:val="single" w:sz="4" w:space="0" w:color="auto"/>
              <w:right w:val="single" w:sz="4" w:space="0" w:color="auto"/>
            </w:tcBorders>
          </w:tcPr>
          <w:p w14:paraId="51CEB0C9"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0160E497" w14:textId="77777777" w:rsidR="00B84719" w:rsidRPr="0027173D" w:rsidRDefault="00B84719" w:rsidP="00B84719">
            <w:pPr>
              <w:jc w:val="both"/>
              <w:rPr>
                <w:sz w:val="12"/>
                <w:szCs w:val="16"/>
              </w:rPr>
            </w:pPr>
          </w:p>
        </w:tc>
      </w:tr>
      <w:tr w:rsidR="00B84719" w:rsidRPr="0027173D" w14:paraId="5858660B"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714C39D7" w14:textId="77777777" w:rsidR="00B84719" w:rsidRPr="0027173D" w:rsidRDefault="00B84719" w:rsidP="00B84719">
            <w:pPr>
              <w:jc w:val="center"/>
              <w:rPr>
                <w:sz w:val="12"/>
                <w:szCs w:val="16"/>
              </w:rPr>
            </w:pPr>
            <w:r w:rsidRPr="0027173D">
              <w:rPr>
                <w:sz w:val="12"/>
                <w:szCs w:val="16"/>
              </w:rPr>
              <w:t>22</w:t>
            </w:r>
          </w:p>
        </w:tc>
        <w:tc>
          <w:tcPr>
            <w:tcW w:w="4097" w:type="pct"/>
            <w:tcBorders>
              <w:top w:val="single" w:sz="4" w:space="0" w:color="auto"/>
              <w:left w:val="single" w:sz="4" w:space="0" w:color="auto"/>
              <w:bottom w:val="single" w:sz="4" w:space="0" w:color="auto"/>
              <w:right w:val="single" w:sz="4" w:space="0" w:color="auto"/>
            </w:tcBorders>
            <w:vAlign w:val="center"/>
          </w:tcPr>
          <w:p w14:paraId="1453D7E2" w14:textId="77777777" w:rsidR="00B84719" w:rsidRPr="0027173D" w:rsidRDefault="00B84719" w:rsidP="00B84719">
            <w:pPr>
              <w:shd w:val="clear" w:color="auto" w:fill="FFFFFF"/>
              <w:jc w:val="both"/>
              <w:rPr>
                <w:bCs/>
                <w:sz w:val="12"/>
                <w:szCs w:val="16"/>
                <w:lang w:val="x-none"/>
              </w:rPr>
            </w:pPr>
            <w:r w:rsidRPr="0027173D">
              <w:rPr>
                <w:bCs/>
                <w:sz w:val="12"/>
                <w:szCs w:val="16"/>
              </w:rPr>
              <w:t xml:space="preserve">Con la presente </w:t>
            </w:r>
            <w:r w:rsidRPr="0027173D">
              <w:rPr>
                <w:b/>
                <w:sz w:val="12"/>
                <w:szCs w:val="16"/>
                <w:u w:val="single"/>
              </w:rPr>
              <w:t>el oferente se compromete</w:t>
            </w:r>
            <w:r w:rsidRPr="0027173D">
              <w:rPr>
                <w:bCs/>
                <w:sz w:val="12"/>
                <w:szCs w:val="16"/>
              </w:rPr>
              <w:t>, acatar y aplicar los protocolos de bioseguridad que establezcan las autoridades competentes y la Policía Nacional para el ingreso a las instalaciones, suministrando los elementos de protección personal (EPP) al personal dispuesto para la ejecución del contrato.</w:t>
            </w:r>
          </w:p>
        </w:tc>
        <w:tc>
          <w:tcPr>
            <w:tcW w:w="282" w:type="pct"/>
            <w:tcBorders>
              <w:top w:val="single" w:sz="4" w:space="0" w:color="auto"/>
              <w:left w:val="single" w:sz="4" w:space="0" w:color="auto"/>
              <w:bottom w:val="single" w:sz="4" w:space="0" w:color="auto"/>
              <w:right w:val="single" w:sz="4" w:space="0" w:color="auto"/>
            </w:tcBorders>
          </w:tcPr>
          <w:p w14:paraId="6F8DA66E"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2836C60B" w14:textId="77777777" w:rsidR="00B84719" w:rsidRPr="0027173D" w:rsidRDefault="00B84719" w:rsidP="00B84719">
            <w:pPr>
              <w:jc w:val="both"/>
              <w:rPr>
                <w:sz w:val="12"/>
                <w:szCs w:val="16"/>
              </w:rPr>
            </w:pPr>
          </w:p>
        </w:tc>
      </w:tr>
      <w:tr w:rsidR="00B84719" w:rsidRPr="0027173D" w14:paraId="2BCB9DDB"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524F89DD" w14:textId="77777777" w:rsidR="00B84719" w:rsidRPr="0027173D" w:rsidRDefault="00B84719" w:rsidP="00B84719">
            <w:pPr>
              <w:jc w:val="center"/>
              <w:rPr>
                <w:sz w:val="12"/>
                <w:szCs w:val="16"/>
              </w:rPr>
            </w:pPr>
            <w:r w:rsidRPr="0027173D">
              <w:rPr>
                <w:sz w:val="12"/>
                <w:szCs w:val="16"/>
              </w:rPr>
              <w:t>23</w:t>
            </w:r>
          </w:p>
        </w:tc>
        <w:tc>
          <w:tcPr>
            <w:tcW w:w="4097" w:type="pct"/>
            <w:tcBorders>
              <w:top w:val="single" w:sz="4" w:space="0" w:color="auto"/>
              <w:left w:val="single" w:sz="4" w:space="0" w:color="auto"/>
              <w:bottom w:val="single" w:sz="4" w:space="0" w:color="auto"/>
              <w:right w:val="single" w:sz="4" w:space="0" w:color="auto"/>
            </w:tcBorders>
            <w:vAlign w:val="center"/>
          </w:tcPr>
          <w:p w14:paraId="5068C345" w14:textId="77777777" w:rsidR="00B84719" w:rsidRPr="0027173D" w:rsidRDefault="00B84719" w:rsidP="00B84719">
            <w:pPr>
              <w:shd w:val="clear" w:color="auto" w:fill="FFFFFF"/>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que al momento de la elaboración de la oferta tendrá en cuenta lo correspondiente a costos indirectos como deducciones de ley, impuestos, gastos, administrativos, y de más erogaciones que se puedan presentar en contratación.</w:t>
            </w:r>
          </w:p>
        </w:tc>
        <w:tc>
          <w:tcPr>
            <w:tcW w:w="282" w:type="pct"/>
            <w:tcBorders>
              <w:top w:val="single" w:sz="4" w:space="0" w:color="auto"/>
              <w:left w:val="single" w:sz="4" w:space="0" w:color="auto"/>
              <w:bottom w:val="single" w:sz="4" w:space="0" w:color="auto"/>
              <w:right w:val="single" w:sz="4" w:space="0" w:color="auto"/>
            </w:tcBorders>
          </w:tcPr>
          <w:p w14:paraId="5E17FBB1"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591F9608" w14:textId="77777777" w:rsidR="00B84719" w:rsidRPr="0027173D" w:rsidRDefault="00B84719" w:rsidP="00B84719">
            <w:pPr>
              <w:jc w:val="both"/>
              <w:rPr>
                <w:sz w:val="12"/>
                <w:szCs w:val="16"/>
              </w:rPr>
            </w:pPr>
          </w:p>
        </w:tc>
      </w:tr>
      <w:tr w:rsidR="00B84719" w:rsidRPr="0027173D" w14:paraId="4D5E50F9"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3D739215" w14:textId="77777777" w:rsidR="00B84719" w:rsidRPr="0027173D" w:rsidRDefault="00B84719" w:rsidP="00B84719">
            <w:pPr>
              <w:jc w:val="center"/>
              <w:rPr>
                <w:sz w:val="12"/>
                <w:szCs w:val="16"/>
              </w:rPr>
            </w:pPr>
            <w:r w:rsidRPr="0027173D">
              <w:rPr>
                <w:sz w:val="12"/>
                <w:szCs w:val="16"/>
              </w:rPr>
              <w:t>24</w:t>
            </w:r>
          </w:p>
        </w:tc>
        <w:tc>
          <w:tcPr>
            <w:tcW w:w="4097" w:type="pct"/>
            <w:tcBorders>
              <w:top w:val="single" w:sz="4" w:space="0" w:color="auto"/>
              <w:left w:val="single" w:sz="4" w:space="0" w:color="auto"/>
              <w:bottom w:val="single" w:sz="4" w:space="0" w:color="auto"/>
              <w:right w:val="single" w:sz="4" w:space="0" w:color="auto"/>
            </w:tcBorders>
            <w:vAlign w:val="center"/>
          </w:tcPr>
          <w:p w14:paraId="15B7F9F6" w14:textId="77777777" w:rsidR="00B84719" w:rsidRPr="0027173D" w:rsidRDefault="00B84719" w:rsidP="00B84719">
            <w:pPr>
              <w:shd w:val="clear" w:color="auto" w:fill="FFFFFF"/>
              <w:jc w:val="both"/>
              <w:rPr>
                <w:sz w:val="12"/>
                <w:szCs w:val="16"/>
              </w:rPr>
            </w:pPr>
            <w:r w:rsidRPr="0027173D">
              <w:rPr>
                <w:bCs/>
                <w:sz w:val="12"/>
                <w:szCs w:val="16"/>
              </w:rPr>
              <w:t xml:space="preserve">Con la presente </w:t>
            </w:r>
            <w:r w:rsidRPr="0027173D">
              <w:rPr>
                <w:b/>
                <w:sz w:val="12"/>
                <w:szCs w:val="16"/>
                <w:u w:val="single"/>
              </w:rPr>
              <w:t>el oferente se compromete</w:t>
            </w:r>
            <w:r w:rsidRPr="0027173D">
              <w:rPr>
                <w:sz w:val="12"/>
                <w:szCs w:val="16"/>
              </w:rPr>
              <w:t>, que la disposición final de los residuos generados será asumida por el contratista, dando cumplimiento a las diferentes regulaciones ambientales locales y nacionales, para lo cual deberá entregar los respectivos certificados de disposición final al supervisor del contrato.</w:t>
            </w:r>
          </w:p>
        </w:tc>
        <w:tc>
          <w:tcPr>
            <w:tcW w:w="282" w:type="pct"/>
            <w:tcBorders>
              <w:top w:val="single" w:sz="4" w:space="0" w:color="auto"/>
              <w:left w:val="single" w:sz="4" w:space="0" w:color="auto"/>
              <w:bottom w:val="single" w:sz="4" w:space="0" w:color="auto"/>
              <w:right w:val="single" w:sz="4" w:space="0" w:color="auto"/>
            </w:tcBorders>
          </w:tcPr>
          <w:p w14:paraId="4DFD0D09"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7FE9F4B9" w14:textId="77777777" w:rsidR="00B84719" w:rsidRPr="0027173D" w:rsidRDefault="00B84719" w:rsidP="00B84719">
            <w:pPr>
              <w:jc w:val="both"/>
              <w:rPr>
                <w:sz w:val="12"/>
                <w:szCs w:val="16"/>
              </w:rPr>
            </w:pPr>
          </w:p>
        </w:tc>
      </w:tr>
      <w:tr w:rsidR="00B84719" w:rsidRPr="0027173D" w14:paraId="59CA4302" w14:textId="77777777" w:rsidTr="00B84719">
        <w:trPr>
          <w:trHeight w:val="20"/>
        </w:trPr>
        <w:tc>
          <w:tcPr>
            <w:tcW w:w="340" w:type="pct"/>
            <w:tcBorders>
              <w:top w:val="single" w:sz="4" w:space="0" w:color="auto"/>
              <w:left w:val="single" w:sz="4" w:space="0" w:color="auto"/>
              <w:bottom w:val="single" w:sz="4" w:space="0" w:color="auto"/>
              <w:right w:val="single" w:sz="4" w:space="0" w:color="auto"/>
            </w:tcBorders>
            <w:vAlign w:val="center"/>
          </w:tcPr>
          <w:p w14:paraId="36552C5C" w14:textId="77777777" w:rsidR="00B84719" w:rsidRPr="0027173D" w:rsidRDefault="00B84719" w:rsidP="00B84719">
            <w:pPr>
              <w:jc w:val="center"/>
              <w:rPr>
                <w:sz w:val="12"/>
                <w:szCs w:val="16"/>
              </w:rPr>
            </w:pPr>
            <w:r w:rsidRPr="0027173D">
              <w:rPr>
                <w:sz w:val="12"/>
                <w:szCs w:val="16"/>
              </w:rPr>
              <w:t>25</w:t>
            </w:r>
          </w:p>
        </w:tc>
        <w:tc>
          <w:tcPr>
            <w:tcW w:w="4097" w:type="pct"/>
            <w:tcBorders>
              <w:top w:val="single" w:sz="4" w:space="0" w:color="auto"/>
              <w:left w:val="single" w:sz="4" w:space="0" w:color="auto"/>
              <w:bottom w:val="single" w:sz="4" w:space="0" w:color="auto"/>
              <w:right w:val="single" w:sz="4" w:space="0" w:color="auto"/>
            </w:tcBorders>
            <w:vAlign w:val="center"/>
          </w:tcPr>
          <w:p w14:paraId="7C939F55" w14:textId="77777777" w:rsidR="00B84719" w:rsidRPr="0027173D" w:rsidRDefault="00B84719" w:rsidP="00B84719">
            <w:pPr>
              <w:shd w:val="clear" w:color="auto" w:fill="FFFFFF"/>
              <w:jc w:val="both"/>
              <w:rPr>
                <w:sz w:val="12"/>
                <w:szCs w:val="16"/>
              </w:rPr>
            </w:pPr>
            <w:r w:rsidRPr="0027173D">
              <w:rPr>
                <w:b/>
                <w:sz w:val="12"/>
                <w:szCs w:val="16"/>
              </w:rPr>
              <w:t xml:space="preserve">EXPERIENCIA DEL PERSONAL: </w:t>
            </w:r>
            <w:r w:rsidRPr="0027173D">
              <w:rPr>
                <w:sz w:val="12"/>
                <w:szCs w:val="16"/>
              </w:rPr>
              <w:t xml:space="preserve">El oferente se compromete, con la presentación de su oferta, a que el personal dispuesto para la ejecución del contrato, tendrá la idoneidad y experiencia suficiente, con el fin de evitar riesgos de daños y pérdidas en los equipos o sus accesorios, de esta manera se pretende determinar un nivel de idoneidad o competencia laboral  mínima que garantice la calidad de los trabajos de mantenimiento que se efectúen en los equipos inmersos en el presente proceso, a fin de evitar el riesgo de fallas o errores al momento de la ejecución del contrato por falta de idoneidad del personal. </w:t>
            </w:r>
          </w:p>
          <w:p w14:paraId="46547EE2" w14:textId="77777777" w:rsidR="00B84719" w:rsidRPr="0027173D" w:rsidRDefault="00B84719" w:rsidP="00B84719">
            <w:pPr>
              <w:shd w:val="clear" w:color="auto" w:fill="FFFFFF"/>
              <w:jc w:val="both"/>
              <w:rPr>
                <w:sz w:val="12"/>
                <w:szCs w:val="16"/>
              </w:rPr>
            </w:pPr>
            <w:r w:rsidRPr="0027173D">
              <w:rPr>
                <w:sz w:val="12"/>
                <w:szCs w:val="16"/>
              </w:rPr>
              <w:t>Ninguna falta o error al momento de la ejecución del contrato podrá imputarse como desconocimiento del operario o empleado del contratista.</w:t>
            </w:r>
          </w:p>
          <w:p w14:paraId="32947972" w14:textId="77777777" w:rsidR="00B84719" w:rsidRPr="0027173D" w:rsidRDefault="00B84719" w:rsidP="00B84719">
            <w:pPr>
              <w:shd w:val="clear" w:color="auto" w:fill="FFFFFF"/>
              <w:jc w:val="both"/>
              <w:rPr>
                <w:sz w:val="12"/>
                <w:szCs w:val="16"/>
              </w:rPr>
            </w:pPr>
            <w:r w:rsidRPr="0027173D">
              <w:rPr>
                <w:sz w:val="12"/>
                <w:szCs w:val="16"/>
              </w:rPr>
              <w:t>Una vez se suscriba el contrato, el contratista dentro de los cinco (5) días calendario siguientes deberá entregar al supervisor del contrato, mediante comunicación escrita, la relación del personal que prestará el servicio de mantenimiento preventivo y correctivo; debe incluir la siguiente información:</w:t>
            </w:r>
          </w:p>
          <w:p w14:paraId="0503DFFC" w14:textId="77777777" w:rsidR="00B84719" w:rsidRPr="0027173D" w:rsidRDefault="00B84719" w:rsidP="00874547">
            <w:pPr>
              <w:pStyle w:val="Prrafodelista"/>
              <w:numPr>
                <w:ilvl w:val="0"/>
                <w:numId w:val="37"/>
              </w:numPr>
              <w:shd w:val="clear" w:color="auto" w:fill="FFFFFF"/>
              <w:autoSpaceDE/>
              <w:autoSpaceDN/>
              <w:jc w:val="both"/>
              <w:rPr>
                <w:sz w:val="12"/>
                <w:szCs w:val="16"/>
              </w:rPr>
            </w:pPr>
            <w:r w:rsidRPr="0027173D">
              <w:rPr>
                <w:sz w:val="12"/>
                <w:szCs w:val="16"/>
              </w:rPr>
              <w:t>Nombre completo.</w:t>
            </w:r>
          </w:p>
          <w:p w14:paraId="00B48AA9" w14:textId="77777777" w:rsidR="00B84719" w:rsidRPr="0027173D" w:rsidRDefault="00B84719" w:rsidP="00874547">
            <w:pPr>
              <w:pStyle w:val="Prrafodelista"/>
              <w:numPr>
                <w:ilvl w:val="0"/>
                <w:numId w:val="37"/>
              </w:numPr>
              <w:shd w:val="clear" w:color="auto" w:fill="FFFFFF"/>
              <w:autoSpaceDE/>
              <w:autoSpaceDN/>
              <w:jc w:val="both"/>
              <w:rPr>
                <w:sz w:val="12"/>
                <w:szCs w:val="16"/>
              </w:rPr>
            </w:pPr>
            <w:r w:rsidRPr="0027173D">
              <w:rPr>
                <w:sz w:val="12"/>
                <w:szCs w:val="16"/>
              </w:rPr>
              <w:t>Numero de documento de identidad</w:t>
            </w:r>
          </w:p>
          <w:p w14:paraId="29382D25" w14:textId="77777777" w:rsidR="00B84719" w:rsidRPr="0027173D" w:rsidRDefault="00B84719" w:rsidP="00874547">
            <w:pPr>
              <w:pStyle w:val="Prrafodelista"/>
              <w:numPr>
                <w:ilvl w:val="0"/>
                <w:numId w:val="37"/>
              </w:numPr>
              <w:shd w:val="clear" w:color="auto" w:fill="FFFFFF"/>
              <w:autoSpaceDE/>
              <w:autoSpaceDN/>
              <w:jc w:val="both"/>
              <w:rPr>
                <w:sz w:val="12"/>
                <w:szCs w:val="16"/>
              </w:rPr>
            </w:pPr>
            <w:r w:rsidRPr="0027173D">
              <w:rPr>
                <w:sz w:val="12"/>
                <w:szCs w:val="16"/>
              </w:rPr>
              <w:t>Certificados de idoneidad y experiencia</w:t>
            </w:r>
          </w:p>
          <w:p w14:paraId="6B289D50" w14:textId="77777777" w:rsidR="00B84719" w:rsidRPr="0027173D" w:rsidRDefault="00B84719" w:rsidP="00874547">
            <w:pPr>
              <w:pStyle w:val="Prrafodelista"/>
              <w:numPr>
                <w:ilvl w:val="0"/>
                <w:numId w:val="37"/>
              </w:numPr>
              <w:shd w:val="clear" w:color="auto" w:fill="FFFFFF"/>
              <w:autoSpaceDE/>
              <w:autoSpaceDN/>
              <w:jc w:val="both"/>
              <w:rPr>
                <w:sz w:val="12"/>
                <w:szCs w:val="16"/>
              </w:rPr>
            </w:pPr>
            <w:r w:rsidRPr="0027173D">
              <w:rPr>
                <w:sz w:val="12"/>
                <w:szCs w:val="16"/>
              </w:rPr>
              <w:t>Con la relación del personal ofrecido, la Policía Nacional verificará los antecedentes judiciales de cada integrante.</w:t>
            </w:r>
          </w:p>
          <w:p w14:paraId="1027E63C" w14:textId="77777777" w:rsidR="00B84719" w:rsidRPr="0027173D" w:rsidRDefault="00B84719" w:rsidP="00874547">
            <w:pPr>
              <w:pStyle w:val="Prrafodelista"/>
              <w:numPr>
                <w:ilvl w:val="0"/>
                <w:numId w:val="37"/>
              </w:numPr>
              <w:shd w:val="clear" w:color="auto" w:fill="FFFFFF"/>
              <w:autoSpaceDE/>
              <w:autoSpaceDN/>
              <w:jc w:val="both"/>
              <w:rPr>
                <w:sz w:val="12"/>
                <w:szCs w:val="16"/>
              </w:rPr>
            </w:pPr>
            <w:r w:rsidRPr="0027173D">
              <w:rPr>
                <w:sz w:val="12"/>
                <w:szCs w:val="16"/>
              </w:rPr>
              <w:t>Condición 1: Si por alguna razón, una o varias de las personas propuestas no pueden participar en la ejecución del contrato, su remplazo deberá ser informado mediante comunicación escrita al supervisor del contrato, por consiguiente, la persona que vaya a ser su reemplazo debe cumplir con iguales o superiores condiciones de formación académica y experiencia de la persona que se pretende remplazar.</w:t>
            </w:r>
          </w:p>
          <w:p w14:paraId="65B857B2" w14:textId="77777777" w:rsidR="00B84719" w:rsidRPr="0027173D" w:rsidRDefault="00B84719" w:rsidP="00874547">
            <w:pPr>
              <w:pStyle w:val="Prrafodelista"/>
              <w:numPr>
                <w:ilvl w:val="0"/>
                <w:numId w:val="37"/>
              </w:numPr>
              <w:shd w:val="clear" w:color="auto" w:fill="FFFFFF"/>
              <w:autoSpaceDE/>
              <w:autoSpaceDN/>
              <w:jc w:val="both"/>
              <w:rPr>
                <w:sz w:val="12"/>
                <w:szCs w:val="16"/>
              </w:rPr>
            </w:pPr>
            <w:r w:rsidRPr="0027173D">
              <w:rPr>
                <w:sz w:val="12"/>
                <w:szCs w:val="16"/>
              </w:rPr>
              <w:t xml:space="preserve">Condición 2: El contratista deberá garantizar la disponibilidad y exclusividad del personal propuesto, como equipo de trabajo mínimo para la ejecución del contrato. </w:t>
            </w:r>
          </w:p>
          <w:p w14:paraId="6C0947F0" w14:textId="77777777" w:rsidR="00B84719" w:rsidRPr="0027173D" w:rsidRDefault="00B84719" w:rsidP="00874547">
            <w:pPr>
              <w:pStyle w:val="Prrafodelista"/>
              <w:numPr>
                <w:ilvl w:val="0"/>
                <w:numId w:val="37"/>
              </w:numPr>
              <w:shd w:val="clear" w:color="auto" w:fill="FFFFFF"/>
              <w:autoSpaceDE/>
              <w:autoSpaceDN/>
              <w:jc w:val="both"/>
              <w:rPr>
                <w:sz w:val="12"/>
                <w:szCs w:val="16"/>
              </w:rPr>
            </w:pPr>
            <w:r w:rsidRPr="0027173D">
              <w:rPr>
                <w:sz w:val="12"/>
                <w:szCs w:val="16"/>
              </w:rPr>
              <w:t>Condición 3: El contratista deberá garantizar, que en caso de ser necesario más operarios, estos serán contratados para satisfacer los servicios requeridos sin costo adicional.</w:t>
            </w:r>
          </w:p>
        </w:tc>
        <w:tc>
          <w:tcPr>
            <w:tcW w:w="282" w:type="pct"/>
            <w:tcBorders>
              <w:top w:val="single" w:sz="4" w:space="0" w:color="auto"/>
              <w:left w:val="single" w:sz="4" w:space="0" w:color="auto"/>
              <w:bottom w:val="single" w:sz="4" w:space="0" w:color="auto"/>
              <w:right w:val="single" w:sz="4" w:space="0" w:color="auto"/>
            </w:tcBorders>
          </w:tcPr>
          <w:p w14:paraId="3B19C131" w14:textId="77777777" w:rsidR="00B84719" w:rsidRPr="0027173D" w:rsidRDefault="00B84719" w:rsidP="00B84719">
            <w:pPr>
              <w:jc w:val="both"/>
              <w:rPr>
                <w:sz w:val="12"/>
                <w:szCs w:val="16"/>
              </w:rPr>
            </w:pPr>
          </w:p>
        </w:tc>
        <w:tc>
          <w:tcPr>
            <w:tcW w:w="281" w:type="pct"/>
            <w:tcBorders>
              <w:top w:val="single" w:sz="4" w:space="0" w:color="auto"/>
              <w:left w:val="single" w:sz="4" w:space="0" w:color="auto"/>
              <w:bottom w:val="single" w:sz="4" w:space="0" w:color="auto"/>
              <w:right w:val="single" w:sz="4" w:space="0" w:color="auto"/>
            </w:tcBorders>
          </w:tcPr>
          <w:p w14:paraId="66154A24" w14:textId="77777777" w:rsidR="00B84719" w:rsidRPr="0027173D" w:rsidRDefault="00B84719" w:rsidP="00B84719">
            <w:pPr>
              <w:jc w:val="both"/>
              <w:rPr>
                <w:sz w:val="12"/>
                <w:szCs w:val="16"/>
              </w:rPr>
            </w:pPr>
          </w:p>
        </w:tc>
      </w:tr>
    </w:tbl>
    <w:p w14:paraId="0AECC2C5" w14:textId="56E132F6" w:rsidR="00B84719" w:rsidRPr="00CD6476" w:rsidRDefault="00B84719" w:rsidP="00E74B1E">
      <w:pPr>
        <w:pStyle w:val="Prrafodelista"/>
        <w:tabs>
          <w:tab w:val="left" w:pos="2905"/>
        </w:tabs>
        <w:ind w:left="113"/>
        <w:jc w:val="center"/>
        <w:rPr>
          <w:rFonts w:eastAsia="MS Mincho"/>
          <w:b/>
          <w:sz w:val="32"/>
        </w:rPr>
      </w:pPr>
    </w:p>
    <w:p w14:paraId="5B21518F" w14:textId="63B73F32" w:rsidR="0027173D" w:rsidRPr="00F43FC9" w:rsidRDefault="0027173D" w:rsidP="0027173D">
      <w:pPr>
        <w:autoSpaceDE/>
        <w:autoSpaceDN/>
        <w:rPr>
          <w:lang w:val="es-CO"/>
        </w:rPr>
      </w:pPr>
      <w:bookmarkStart w:id="8" w:name="_Hlk52297598"/>
      <w:bookmarkStart w:id="9" w:name="_Hlk137654409"/>
      <w:r w:rsidRPr="00F43FC9">
        <w:rPr>
          <w:lang w:val="es-CO"/>
        </w:rPr>
        <w:t xml:space="preserve">Firma del representante legal del </w:t>
      </w:r>
      <w:r w:rsidRPr="00F43FC9">
        <w:rPr>
          <w:b/>
          <w:lang w:val="es-CO"/>
        </w:rPr>
        <w:t>OFERENTE</w:t>
      </w:r>
      <w:r w:rsidRPr="00F43FC9">
        <w:rPr>
          <w:lang w:val="es-CO"/>
        </w:rPr>
        <w:t>)</w:t>
      </w:r>
    </w:p>
    <w:p w14:paraId="2842C81F" w14:textId="77777777" w:rsidR="0027173D" w:rsidRPr="00F43FC9" w:rsidRDefault="0027173D" w:rsidP="0027173D">
      <w:pPr>
        <w:rPr>
          <w:b/>
          <w:lang w:val="es-CO"/>
        </w:rPr>
      </w:pPr>
      <w:r w:rsidRPr="00F43FC9">
        <w:rPr>
          <w:b/>
          <w:lang w:val="es-CO"/>
        </w:rPr>
        <w:t>NOMBRE O RAZÓN SOCIAL DEL OFERENTE:</w:t>
      </w:r>
    </w:p>
    <w:p w14:paraId="250419B1" w14:textId="77777777" w:rsidR="0027173D" w:rsidRPr="00F43FC9" w:rsidRDefault="0027173D" w:rsidP="0027173D">
      <w:pPr>
        <w:rPr>
          <w:b/>
          <w:lang w:val="es-CO"/>
        </w:rPr>
      </w:pPr>
      <w:r w:rsidRPr="00F43FC9">
        <w:rPr>
          <w:b/>
          <w:lang w:val="es-CO"/>
        </w:rPr>
        <w:t>NOMBRE REPRESENTANTE LEGAL DEL OFERENTE:</w:t>
      </w:r>
    </w:p>
    <w:p w14:paraId="295A5945" w14:textId="77777777" w:rsidR="0027173D" w:rsidRPr="00F43FC9" w:rsidRDefault="0027173D" w:rsidP="0027173D">
      <w:pPr>
        <w:rPr>
          <w:b/>
          <w:lang w:val="es-CO"/>
        </w:rPr>
      </w:pPr>
      <w:r w:rsidRPr="00F43FC9">
        <w:rPr>
          <w:b/>
          <w:lang w:val="es-CO"/>
        </w:rPr>
        <w:t>DOCUMENTO DE IDENTIFICACIÓN (CÉDULA DE CIUDADANÍA O NIT.)</w:t>
      </w:r>
    </w:p>
    <w:p w14:paraId="0A1F67DD" w14:textId="77777777" w:rsidR="0027173D" w:rsidRPr="00F43FC9" w:rsidRDefault="0027173D" w:rsidP="0027173D">
      <w:pPr>
        <w:rPr>
          <w:b/>
          <w:lang w:val="es-CO"/>
        </w:rPr>
      </w:pPr>
      <w:r w:rsidRPr="00F43FC9">
        <w:rPr>
          <w:b/>
          <w:lang w:val="es-CO"/>
        </w:rPr>
        <w:t>DIRECCIÓN: TELÉFONO:</w:t>
      </w:r>
    </w:p>
    <w:p w14:paraId="0A8D4974" w14:textId="5604D469" w:rsidR="00045656" w:rsidRPr="0027173D" w:rsidRDefault="00045656" w:rsidP="0027173D">
      <w:pPr>
        <w:autoSpaceDE/>
        <w:autoSpaceDN/>
        <w:jc w:val="center"/>
        <w:rPr>
          <w:b/>
          <w:szCs w:val="21"/>
          <w:lang w:val="es-CO"/>
        </w:rPr>
      </w:pPr>
      <w:r w:rsidRPr="00CB3FB6">
        <w:rPr>
          <w:b/>
          <w:szCs w:val="21"/>
          <w:lang w:val="es-CO"/>
        </w:rPr>
        <w:lastRenderedPageBreak/>
        <w:t>ANEXO No. 1A</w:t>
      </w:r>
    </w:p>
    <w:bookmarkEnd w:id="8"/>
    <w:bookmarkEnd w:id="9"/>
    <w:p w14:paraId="3B953629" w14:textId="77777777" w:rsidR="00A03A61" w:rsidRPr="001218D6" w:rsidRDefault="00A03A61" w:rsidP="00A03A61">
      <w:pPr>
        <w:keepNext/>
        <w:adjustRightInd w:val="0"/>
        <w:ind w:left="4"/>
        <w:jc w:val="center"/>
        <w:rPr>
          <w:b/>
          <w:lang w:val="es-CO"/>
        </w:rPr>
      </w:pPr>
      <w:r w:rsidRPr="001218D6">
        <w:rPr>
          <w:b/>
          <w:lang w:val="es-CO"/>
        </w:rPr>
        <w:t xml:space="preserve">PRECIOS DE REFERENCIA </w:t>
      </w:r>
    </w:p>
    <w:p w14:paraId="664B9E01" w14:textId="77777777" w:rsidR="00A03A61" w:rsidRPr="00EC75E6" w:rsidRDefault="00A03A61" w:rsidP="00A03A61">
      <w:pPr>
        <w:keepNext/>
        <w:adjustRightInd w:val="0"/>
        <w:ind w:left="4"/>
        <w:jc w:val="center"/>
        <w:rPr>
          <w:b/>
          <w:sz w:val="16"/>
          <w:szCs w:val="16"/>
          <w:lang w:val="es-CO"/>
        </w:rPr>
      </w:pPr>
    </w:p>
    <w:p w14:paraId="6ED8A206" w14:textId="77777777" w:rsidR="007E2A79" w:rsidRPr="00A03A61" w:rsidRDefault="007E2A79" w:rsidP="007E2A79">
      <w:pPr>
        <w:autoSpaceDE/>
        <w:autoSpaceDN/>
        <w:jc w:val="both"/>
        <w:rPr>
          <w:sz w:val="10"/>
          <w:szCs w:val="12"/>
          <w:lang w:val="es-CO"/>
        </w:rPr>
      </w:pPr>
    </w:p>
    <w:p w14:paraId="3E86B8B4" w14:textId="56E7FB3B" w:rsidR="00A03A61" w:rsidRDefault="00A03A61" w:rsidP="00A03A61">
      <w:pPr>
        <w:jc w:val="both"/>
        <w:rPr>
          <w:b/>
          <w:szCs w:val="21"/>
        </w:rPr>
      </w:pPr>
      <w:r>
        <w:rPr>
          <w:b/>
          <w:color w:val="000000" w:themeColor="text1"/>
          <w:lang w:eastAsia="es-CO"/>
        </w:rPr>
        <w:t>LOTE 1:</w:t>
      </w:r>
      <w:r w:rsidRPr="00144895">
        <w:rPr>
          <w:b/>
          <w:szCs w:val="21"/>
        </w:rPr>
        <w:t xml:space="preserve"> </w:t>
      </w:r>
      <w:r>
        <w:rPr>
          <w:b/>
          <w:szCs w:val="21"/>
        </w:rPr>
        <w:t xml:space="preserve">MANTENIMIENTO DEL </w:t>
      </w:r>
      <w:r w:rsidRPr="00144895">
        <w:rPr>
          <w:b/>
          <w:szCs w:val="21"/>
        </w:rPr>
        <w:t>ELEVADOR</w:t>
      </w:r>
      <w:r>
        <w:rPr>
          <w:b/>
          <w:szCs w:val="21"/>
        </w:rPr>
        <w:t xml:space="preserve"> </w:t>
      </w:r>
      <w:r w:rsidRPr="004C3838">
        <w:rPr>
          <w:b/>
          <w:szCs w:val="21"/>
        </w:rPr>
        <w:t>MARCA ASCENCO</w:t>
      </w:r>
      <w:r>
        <w:rPr>
          <w:b/>
          <w:szCs w:val="21"/>
        </w:rPr>
        <w:t xml:space="preserve"> </w:t>
      </w:r>
    </w:p>
    <w:p w14:paraId="00AFED80" w14:textId="77777777" w:rsidR="00A03A61" w:rsidRPr="00EC75E6" w:rsidRDefault="00A03A61" w:rsidP="00A03A61">
      <w:pPr>
        <w:jc w:val="both"/>
        <w:rPr>
          <w:b/>
          <w:sz w:val="14"/>
          <w:szCs w:val="16"/>
        </w:rPr>
      </w:pPr>
    </w:p>
    <w:p w14:paraId="39F1F3F8" w14:textId="77777777" w:rsidR="00EC75E6" w:rsidRPr="00EC75E6" w:rsidRDefault="00EC75E6" w:rsidP="00A03A61">
      <w:pPr>
        <w:jc w:val="both"/>
        <w:rPr>
          <w:b/>
          <w:sz w:val="10"/>
          <w:szCs w:val="12"/>
        </w:rPr>
      </w:pPr>
    </w:p>
    <w:tbl>
      <w:tblPr>
        <w:tblW w:w="5000" w:type="pct"/>
        <w:tblCellMar>
          <w:left w:w="70" w:type="dxa"/>
          <w:right w:w="70" w:type="dxa"/>
        </w:tblCellMar>
        <w:tblLook w:val="04A0" w:firstRow="1" w:lastRow="0" w:firstColumn="1" w:lastColumn="0" w:noHBand="0" w:noVBand="1"/>
      </w:tblPr>
      <w:tblGrid>
        <w:gridCol w:w="556"/>
        <w:gridCol w:w="7372"/>
        <w:gridCol w:w="765"/>
        <w:gridCol w:w="1503"/>
      </w:tblGrid>
      <w:tr w:rsidR="00FF1F66" w:rsidRPr="00B84719" w14:paraId="1A1A2CDC" w14:textId="77777777" w:rsidTr="00B84719">
        <w:trPr>
          <w:trHeight w:val="20"/>
        </w:trPr>
        <w:tc>
          <w:tcPr>
            <w:tcW w:w="273"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5168B7D1" w14:textId="77777777" w:rsidR="00A03A61" w:rsidRPr="00B84719" w:rsidRDefault="00A03A61" w:rsidP="00545661">
            <w:pPr>
              <w:jc w:val="center"/>
              <w:rPr>
                <w:b/>
                <w:bCs/>
                <w:color w:val="000000"/>
                <w:sz w:val="14"/>
                <w:szCs w:val="16"/>
                <w:lang w:eastAsia="es-CO"/>
              </w:rPr>
            </w:pPr>
            <w:r w:rsidRPr="00B84719">
              <w:rPr>
                <w:b/>
                <w:bCs/>
                <w:color w:val="000000"/>
                <w:sz w:val="14"/>
                <w:szCs w:val="16"/>
                <w:lang w:eastAsia="es-CO"/>
              </w:rPr>
              <w:t>ITEM</w:t>
            </w:r>
          </w:p>
        </w:tc>
        <w:tc>
          <w:tcPr>
            <w:tcW w:w="3615" w:type="pct"/>
            <w:tcBorders>
              <w:top w:val="single" w:sz="4" w:space="0" w:color="auto"/>
              <w:left w:val="nil"/>
              <w:bottom w:val="single" w:sz="4" w:space="0" w:color="auto"/>
              <w:right w:val="single" w:sz="4" w:space="0" w:color="auto"/>
            </w:tcBorders>
            <w:shd w:val="clear" w:color="000000" w:fill="E7E6E6"/>
            <w:vAlign w:val="center"/>
            <w:hideMark/>
          </w:tcPr>
          <w:p w14:paraId="3960B261" w14:textId="77777777" w:rsidR="00A03A61" w:rsidRPr="00B84719" w:rsidRDefault="00A03A61" w:rsidP="00545661">
            <w:pPr>
              <w:jc w:val="center"/>
              <w:rPr>
                <w:b/>
                <w:bCs/>
                <w:color w:val="000000"/>
                <w:sz w:val="14"/>
                <w:szCs w:val="16"/>
                <w:lang w:eastAsia="es-CO"/>
              </w:rPr>
            </w:pPr>
            <w:r w:rsidRPr="00B84719">
              <w:rPr>
                <w:b/>
                <w:bCs/>
                <w:color w:val="000000"/>
                <w:sz w:val="14"/>
                <w:szCs w:val="16"/>
                <w:lang w:eastAsia="es-CO"/>
              </w:rPr>
              <w:t>DESCRIPCIÓN DEL SERVICIO</w:t>
            </w:r>
          </w:p>
        </w:tc>
        <w:tc>
          <w:tcPr>
            <w:tcW w:w="375" w:type="pct"/>
            <w:tcBorders>
              <w:top w:val="single" w:sz="4" w:space="0" w:color="auto"/>
              <w:left w:val="nil"/>
              <w:bottom w:val="single" w:sz="4" w:space="0" w:color="auto"/>
              <w:right w:val="single" w:sz="4" w:space="0" w:color="auto"/>
            </w:tcBorders>
            <w:shd w:val="clear" w:color="000000" w:fill="E7E6E6"/>
            <w:vAlign w:val="center"/>
            <w:hideMark/>
          </w:tcPr>
          <w:p w14:paraId="4DA80AD4" w14:textId="62A9210F" w:rsidR="00A03A61" w:rsidRPr="00B84719" w:rsidRDefault="00A03A61" w:rsidP="00545661">
            <w:pPr>
              <w:jc w:val="center"/>
              <w:rPr>
                <w:b/>
                <w:bCs/>
                <w:color w:val="000000"/>
                <w:sz w:val="14"/>
                <w:szCs w:val="16"/>
                <w:lang w:eastAsia="es-CO"/>
              </w:rPr>
            </w:pPr>
            <w:r w:rsidRPr="00B84719">
              <w:rPr>
                <w:b/>
                <w:bCs/>
                <w:color w:val="000000"/>
                <w:sz w:val="14"/>
                <w:szCs w:val="16"/>
                <w:lang w:eastAsia="es-CO"/>
              </w:rPr>
              <w:t>CANT</w:t>
            </w:r>
          </w:p>
        </w:tc>
        <w:tc>
          <w:tcPr>
            <w:tcW w:w="737" w:type="pct"/>
            <w:tcBorders>
              <w:top w:val="single" w:sz="4" w:space="0" w:color="auto"/>
              <w:left w:val="nil"/>
              <w:bottom w:val="single" w:sz="4" w:space="0" w:color="auto"/>
              <w:right w:val="single" w:sz="4" w:space="0" w:color="auto"/>
            </w:tcBorders>
            <w:shd w:val="clear" w:color="000000" w:fill="E7E6E6"/>
            <w:vAlign w:val="center"/>
            <w:hideMark/>
          </w:tcPr>
          <w:p w14:paraId="42B44DD1" w14:textId="77777777" w:rsidR="00A03A61" w:rsidRPr="00B84719" w:rsidRDefault="00A03A61" w:rsidP="00545661">
            <w:pPr>
              <w:jc w:val="center"/>
              <w:rPr>
                <w:b/>
                <w:bCs/>
                <w:color w:val="000000"/>
                <w:sz w:val="14"/>
                <w:szCs w:val="16"/>
                <w:lang w:eastAsia="es-CO"/>
              </w:rPr>
            </w:pPr>
            <w:r w:rsidRPr="00B84719">
              <w:rPr>
                <w:b/>
                <w:bCs/>
                <w:color w:val="000000"/>
                <w:sz w:val="14"/>
                <w:szCs w:val="16"/>
                <w:lang w:eastAsia="es-CO"/>
              </w:rPr>
              <w:t xml:space="preserve">  VALOR A TOMAR IVA INCLUIDO  </w:t>
            </w:r>
          </w:p>
        </w:tc>
      </w:tr>
      <w:tr w:rsidR="00A03A61" w:rsidRPr="00B84719" w14:paraId="4EDE9F34" w14:textId="77777777" w:rsidTr="00B847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000000" w:fill="E7E6E6"/>
            <w:vAlign w:val="center"/>
          </w:tcPr>
          <w:p w14:paraId="2DC738E6" w14:textId="2C872A65" w:rsidR="00A03A61" w:rsidRPr="00B84719" w:rsidRDefault="00A03A61" w:rsidP="00545661">
            <w:pPr>
              <w:jc w:val="center"/>
              <w:rPr>
                <w:b/>
                <w:bCs/>
                <w:color w:val="000000"/>
                <w:sz w:val="14"/>
                <w:szCs w:val="16"/>
                <w:lang w:eastAsia="es-CO"/>
              </w:rPr>
            </w:pPr>
            <w:r w:rsidRPr="00B84719">
              <w:rPr>
                <w:b/>
                <w:bCs/>
                <w:color w:val="000000"/>
                <w:sz w:val="14"/>
                <w:szCs w:val="16"/>
                <w:lang w:eastAsia="es-CO"/>
              </w:rPr>
              <w:t>MANTENIMIENTO PREVENTIVO</w:t>
            </w:r>
          </w:p>
        </w:tc>
      </w:tr>
      <w:tr w:rsidR="00FF1F66" w:rsidRPr="00B84719" w14:paraId="06AB78B4" w14:textId="77777777" w:rsidTr="00B84719">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26E967"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1 </w:t>
            </w:r>
          </w:p>
        </w:tc>
        <w:tc>
          <w:tcPr>
            <w:tcW w:w="3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D4EA70" w14:textId="77777777" w:rsidR="00A03A61" w:rsidRPr="00B84719" w:rsidRDefault="00A03A61" w:rsidP="00545661">
            <w:pPr>
              <w:jc w:val="both"/>
              <w:rPr>
                <w:b/>
                <w:bCs/>
                <w:color w:val="000000"/>
                <w:sz w:val="14"/>
                <w:szCs w:val="16"/>
                <w:lang w:eastAsia="es-CO"/>
              </w:rPr>
            </w:pPr>
            <w:r w:rsidRPr="00B84719">
              <w:rPr>
                <w:b/>
                <w:bCs/>
                <w:color w:val="000000"/>
                <w:sz w:val="14"/>
                <w:szCs w:val="16"/>
                <w:lang w:eastAsia="es-CO"/>
              </w:rPr>
              <w:t>MANTENIMIENTO PREVENTIVO MENSUAL PARA ASCENSOR</w:t>
            </w:r>
            <w:r w:rsidRPr="00B84719">
              <w:rPr>
                <w:color w:val="000000"/>
                <w:sz w:val="14"/>
                <w:szCs w:val="16"/>
                <w:lang w:eastAsia="es-CO"/>
              </w:rPr>
              <w:t>.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ajuste eléctrico, limpieza y mecánico general del elevador, cambio de aceite.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32923E"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214046"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1.228.360,00 </w:t>
            </w:r>
          </w:p>
        </w:tc>
      </w:tr>
      <w:tr w:rsidR="00A03A61" w:rsidRPr="00B84719" w14:paraId="41D393E1" w14:textId="77777777" w:rsidTr="00B8471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0960CE" w14:textId="062AC9CB" w:rsidR="00A03A61" w:rsidRPr="00B84719" w:rsidRDefault="00A03A61" w:rsidP="00A03A61">
            <w:pPr>
              <w:jc w:val="center"/>
              <w:rPr>
                <w:color w:val="000000"/>
                <w:sz w:val="14"/>
                <w:szCs w:val="16"/>
                <w:lang w:eastAsia="es-CO"/>
              </w:rPr>
            </w:pPr>
            <w:r w:rsidRPr="00B84719">
              <w:rPr>
                <w:b/>
                <w:bCs/>
                <w:color w:val="000000"/>
                <w:sz w:val="14"/>
                <w:szCs w:val="16"/>
                <w:lang w:eastAsia="es-CO"/>
              </w:rPr>
              <w:t>MANTENIMIENTO CORRECTIVO</w:t>
            </w:r>
          </w:p>
        </w:tc>
      </w:tr>
      <w:tr w:rsidR="00FF1F66" w:rsidRPr="00B84719" w14:paraId="6ED71FF5"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2DF4454C" w14:textId="77777777" w:rsidR="00A03A61" w:rsidRPr="00B84719" w:rsidRDefault="00A03A61" w:rsidP="00545661">
            <w:pPr>
              <w:jc w:val="center"/>
              <w:rPr>
                <w:color w:val="000000"/>
                <w:sz w:val="14"/>
                <w:szCs w:val="16"/>
                <w:lang w:eastAsia="es-CO"/>
              </w:rPr>
            </w:pPr>
            <w:r w:rsidRPr="00B84719">
              <w:rPr>
                <w:color w:val="000000"/>
                <w:sz w:val="14"/>
                <w:szCs w:val="16"/>
                <w:lang w:eastAsia="es-CO"/>
              </w:rPr>
              <w:t>2</w:t>
            </w:r>
          </w:p>
        </w:tc>
        <w:tc>
          <w:tcPr>
            <w:tcW w:w="3615" w:type="pct"/>
            <w:tcBorders>
              <w:top w:val="nil"/>
              <w:left w:val="nil"/>
              <w:bottom w:val="single" w:sz="4" w:space="0" w:color="auto"/>
              <w:right w:val="single" w:sz="4" w:space="0" w:color="auto"/>
            </w:tcBorders>
            <w:shd w:val="clear" w:color="auto" w:fill="auto"/>
            <w:vAlign w:val="center"/>
            <w:hideMark/>
          </w:tcPr>
          <w:p w14:paraId="0F13325B"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la cerradura electromecánica.</w:t>
            </w:r>
          </w:p>
        </w:tc>
        <w:tc>
          <w:tcPr>
            <w:tcW w:w="375" w:type="pct"/>
            <w:tcBorders>
              <w:top w:val="nil"/>
              <w:left w:val="nil"/>
              <w:bottom w:val="single" w:sz="4" w:space="0" w:color="auto"/>
              <w:right w:val="single" w:sz="4" w:space="0" w:color="auto"/>
            </w:tcBorders>
            <w:shd w:val="clear" w:color="auto" w:fill="auto"/>
            <w:vAlign w:val="center"/>
            <w:hideMark/>
          </w:tcPr>
          <w:p w14:paraId="6E7F73F2"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2A8FEF2B"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570.000,00</w:t>
            </w:r>
          </w:p>
        </w:tc>
      </w:tr>
      <w:tr w:rsidR="00FF1F66" w:rsidRPr="00B84719" w14:paraId="4DABAADB"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4DF1E3F4" w14:textId="77777777" w:rsidR="00A03A61" w:rsidRPr="00B84719" w:rsidRDefault="00A03A61" w:rsidP="00545661">
            <w:pPr>
              <w:jc w:val="center"/>
              <w:rPr>
                <w:color w:val="000000"/>
                <w:sz w:val="14"/>
                <w:szCs w:val="16"/>
                <w:lang w:eastAsia="es-CO"/>
              </w:rPr>
            </w:pPr>
            <w:r w:rsidRPr="00B84719">
              <w:rPr>
                <w:color w:val="000000"/>
                <w:sz w:val="14"/>
                <w:szCs w:val="16"/>
                <w:lang w:eastAsia="es-CO"/>
              </w:rPr>
              <w:t>3</w:t>
            </w:r>
          </w:p>
        </w:tc>
        <w:tc>
          <w:tcPr>
            <w:tcW w:w="3615" w:type="pct"/>
            <w:tcBorders>
              <w:top w:val="nil"/>
              <w:left w:val="nil"/>
              <w:bottom w:val="single" w:sz="4" w:space="0" w:color="auto"/>
              <w:right w:val="single" w:sz="4" w:space="0" w:color="auto"/>
            </w:tcBorders>
            <w:shd w:val="clear" w:color="auto" w:fill="auto"/>
            <w:vAlign w:val="center"/>
            <w:hideMark/>
          </w:tcPr>
          <w:p w14:paraId="53C2DB7C"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rolletes de patín de puertas de cabina. Incluye todos los elementos de instalación para su correcto funcionamiento</w:t>
            </w:r>
          </w:p>
        </w:tc>
        <w:tc>
          <w:tcPr>
            <w:tcW w:w="375" w:type="pct"/>
            <w:tcBorders>
              <w:top w:val="nil"/>
              <w:left w:val="nil"/>
              <w:bottom w:val="single" w:sz="4" w:space="0" w:color="auto"/>
              <w:right w:val="single" w:sz="4" w:space="0" w:color="auto"/>
            </w:tcBorders>
            <w:shd w:val="clear" w:color="auto" w:fill="auto"/>
            <w:vAlign w:val="center"/>
            <w:hideMark/>
          </w:tcPr>
          <w:p w14:paraId="756B07B3"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26134E32"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250.000,00 </w:t>
            </w:r>
          </w:p>
        </w:tc>
      </w:tr>
      <w:tr w:rsidR="00FF1F66" w:rsidRPr="00B84719" w14:paraId="7DFBCDDB"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4DC67377" w14:textId="77777777" w:rsidR="00A03A61" w:rsidRPr="00B84719" w:rsidRDefault="00A03A61" w:rsidP="00545661">
            <w:pPr>
              <w:jc w:val="center"/>
              <w:rPr>
                <w:color w:val="000000"/>
                <w:sz w:val="14"/>
                <w:szCs w:val="16"/>
                <w:lang w:eastAsia="es-CO"/>
              </w:rPr>
            </w:pPr>
            <w:r w:rsidRPr="00B84719">
              <w:rPr>
                <w:color w:val="000000"/>
                <w:sz w:val="14"/>
                <w:szCs w:val="16"/>
                <w:lang w:eastAsia="es-CO"/>
              </w:rPr>
              <w:t>4</w:t>
            </w:r>
          </w:p>
        </w:tc>
        <w:tc>
          <w:tcPr>
            <w:tcW w:w="3615" w:type="pct"/>
            <w:tcBorders>
              <w:top w:val="nil"/>
              <w:left w:val="nil"/>
              <w:bottom w:val="single" w:sz="4" w:space="0" w:color="auto"/>
              <w:right w:val="single" w:sz="4" w:space="0" w:color="auto"/>
            </w:tcBorders>
            <w:shd w:val="clear" w:color="auto" w:fill="auto"/>
            <w:vAlign w:val="center"/>
            <w:hideMark/>
          </w:tcPr>
          <w:p w14:paraId="51488940" w14:textId="77777777" w:rsidR="00A03A61" w:rsidRPr="00B84719" w:rsidRDefault="00A03A61" w:rsidP="00545661">
            <w:pPr>
              <w:jc w:val="both"/>
              <w:rPr>
                <w:color w:val="000000"/>
                <w:sz w:val="14"/>
                <w:szCs w:val="16"/>
                <w:lang w:eastAsia="es-CO"/>
              </w:rPr>
            </w:pPr>
            <w:r w:rsidRPr="00B84719">
              <w:rPr>
                <w:color w:val="000000"/>
                <w:sz w:val="14"/>
                <w:szCs w:val="16"/>
                <w:lang w:eastAsia="es-CO"/>
              </w:rPr>
              <w:t>Ajuste del operador de puertas.</w:t>
            </w:r>
          </w:p>
        </w:tc>
        <w:tc>
          <w:tcPr>
            <w:tcW w:w="375" w:type="pct"/>
            <w:tcBorders>
              <w:top w:val="nil"/>
              <w:left w:val="nil"/>
              <w:bottom w:val="single" w:sz="4" w:space="0" w:color="auto"/>
              <w:right w:val="single" w:sz="4" w:space="0" w:color="auto"/>
            </w:tcBorders>
            <w:shd w:val="clear" w:color="auto" w:fill="auto"/>
            <w:vAlign w:val="center"/>
            <w:hideMark/>
          </w:tcPr>
          <w:p w14:paraId="66C6411A"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5EBC6F04"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340.000,00 </w:t>
            </w:r>
          </w:p>
        </w:tc>
      </w:tr>
      <w:tr w:rsidR="00FF1F66" w:rsidRPr="00B84719" w14:paraId="4AB05231"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40154FDB" w14:textId="77777777" w:rsidR="00A03A61" w:rsidRPr="00B84719" w:rsidRDefault="00A03A61" w:rsidP="00545661">
            <w:pPr>
              <w:jc w:val="center"/>
              <w:rPr>
                <w:color w:val="000000"/>
                <w:sz w:val="14"/>
                <w:szCs w:val="16"/>
                <w:lang w:eastAsia="es-CO"/>
              </w:rPr>
            </w:pPr>
            <w:r w:rsidRPr="00B84719">
              <w:rPr>
                <w:color w:val="000000"/>
                <w:sz w:val="14"/>
                <w:szCs w:val="16"/>
                <w:lang w:eastAsia="es-CO"/>
              </w:rPr>
              <w:t>5</w:t>
            </w:r>
          </w:p>
        </w:tc>
        <w:tc>
          <w:tcPr>
            <w:tcW w:w="3615" w:type="pct"/>
            <w:tcBorders>
              <w:top w:val="nil"/>
              <w:left w:val="nil"/>
              <w:bottom w:val="single" w:sz="4" w:space="0" w:color="auto"/>
              <w:right w:val="single" w:sz="4" w:space="0" w:color="auto"/>
            </w:tcBorders>
            <w:shd w:val="clear" w:color="auto" w:fill="auto"/>
            <w:vAlign w:val="center"/>
            <w:hideMark/>
          </w:tcPr>
          <w:p w14:paraId="0CA563CC" w14:textId="77777777" w:rsidR="00A03A61" w:rsidRPr="00B84719" w:rsidRDefault="00A03A61" w:rsidP="00545661">
            <w:pPr>
              <w:jc w:val="both"/>
              <w:rPr>
                <w:color w:val="000000"/>
                <w:sz w:val="14"/>
                <w:szCs w:val="16"/>
                <w:lang w:eastAsia="es-CO"/>
              </w:rPr>
            </w:pPr>
            <w:r w:rsidRPr="00B84719">
              <w:rPr>
                <w:color w:val="000000"/>
                <w:sz w:val="14"/>
                <w:szCs w:val="16"/>
                <w:lang w:eastAsia="es-CO"/>
              </w:rPr>
              <w:t>Restauración de circuitos de seguridad.</w:t>
            </w:r>
          </w:p>
        </w:tc>
        <w:tc>
          <w:tcPr>
            <w:tcW w:w="375" w:type="pct"/>
            <w:tcBorders>
              <w:top w:val="nil"/>
              <w:left w:val="nil"/>
              <w:bottom w:val="single" w:sz="4" w:space="0" w:color="auto"/>
              <w:right w:val="single" w:sz="4" w:space="0" w:color="auto"/>
            </w:tcBorders>
            <w:shd w:val="clear" w:color="auto" w:fill="auto"/>
            <w:vAlign w:val="center"/>
            <w:hideMark/>
          </w:tcPr>
          <w:p w14:paraId="3FF2376A"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4A44C116"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496.808,00 </w:t>
            </w:r>
          </w:p>
        </w:tc>
      </w:tr>
      <w:tr w:rsidR="00FF1F66" w:rsidRPr="00B84719" w14:paraId="6F4AB3E2"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694DFC89" w14:textId="77777777" w:rsidR="00A03A61" w:rsidRPr="00B84719" w:rsidRDefault="00A03A61" w:rsidP="00545661">
            <w:pPr>
              <w:jc w:val="center"/>
              <w:rPr>
                <w:color w:val="000000"/>
                <w:sz w:val="14"/>
                <w:szCs w:val="16"/>
                <w:lang w:eastAsia="es-CO"/>
              </w:rPr>
            </w:pPr>
            <w:r w:rsidRPr="00B84719">
              <w:rPr>
                <w:color w:val="000000"/>
                <w:sz w:val="14"/>
                <w:szCs w:val="16"/>
                <w:lang w:eastAsia="es-CO"/>
              </w:rPr>
              <w:t>6</w:t>
            </w:r>
          </w:p>
        </w:tc>
        <w:tc>
          <w:tcPr>
            <w:tcW w:w="3615" w:type="pct"/>
            <w:tcBorders>
              <w:top w:val="nil"/>
              <w:left w:val="nil"/>
              <w:bottom w:val="single" w:sz="4" w:space="0" w:color="auto"/>
              <w:right w:val="single" w:sz="4" w:space="0" w:color="auto"/>
            </w:tcBorders>
            <w:shd w:val="clear" w:color="auto" w:fill="auto"/>
            <w:vAlign w:val="center"/>
            <w:hideMark/>
          </w:tcPr>
          <w:p w14:paraId="6FDE12B2"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sensor detector Micro SCAN de la puerta, incluye todos los elementos de instalación para su correcto funcionamiento.</w:t>
            </w:r>
          </w:p>
        </w:tc>
        <w:tc>
          <w:tcPr>
            <w:tcW w:w="375" w:type="pct"/>
            <w:tcBorders>
              <w:top w:val="nil"/>
              <w:left w:val="nil"/>
              <w:bottom w:val="single" w:sz="4" w:space="0" w:color="auto"/>
              <w:right w:val="single" w:sz="4" w:space="0" w:color="auto"/>
            </w:tcBorders>
            <w:shd w:val="clear" w:color="auto" w:fill="auto"/>
            <w:vAlign w:val="center"/>
            <w:hideMark/>
          </w:tcPr>
          <w:p w14:paraId="35802B54"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110B0851"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1.400.000,00 </w:t>
            </w:r>
          </w:p>
        </w:tc>
      </w:tr>
      <w:tr w:rsidR="00FF1F66" w:rsidRPr="00B84719" w14:paraId="225639D1"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1FE3E89A" w14:textId="77777777" w:rsidR="00A03A61" w:rsidRPr="00B84719" w:rsidRDefault="00A03A61" w:rsidP="00545661">
            <w:pPr>
              <w:jc w:val="center"/>
              <w:rPr>
                <w:color w:val="000000"/>
                <w:sz w:val="14"/>
                <w:szCs w:val="16"/>
                <w:lang w:eastAsia="es-CO"/>
              </w:rPr>
            </w:pPr>
            <w:r w:rsidRPr="00B84719">
              <w:rPr>
                <w:color w:val="000000"/>
                <w:sz w:val="14"/>
                <w:szCs w:val="16"/>
                <w:lang w:eastAsia="es-CO"/>
              </w:rPr>
              <w:t>7</w:t>
            </w:r>
          </w:p>
        </w:tc>
        <w:tc>
          <w:tcPr>
            <w:tcW w:w="3615" w:type="pct"/>
            <w:tcBorders>
              <w:top w:val="nil"/>
              <w:left w:val="nil"/>
              <w:bottom w:val="single" w:sz="4" w:space="0" w:color="auto"/>
              <w:right w:val="single" w:sz="4" w:space="0" w:color="auto"/>
            </w:tcBorders>
            <w:shd w:val="clear" w:color="auto" w:fill="auto"/>
            <w:vAlign w:val="center"/>
            <w:hideMark/>
          </w:tcPr>
          <w:p w14:paraId="055F2D65"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Modulo fermator.</w:t>
            </w:r>
          </w:p>
        </w:tc>
        <w:tc>
          <w:tcPr>
            <w:tcW w:w="375" w:type="pct"/>
            <w:tcBorders>
              <w:top w:val="nil"/>
              <w:left w:val="nil"/>
              <w:bottom w:val="single" w:sz="4" w:space="0" w:color="auto"/>
              <w:right w:val="single" w:sz="4" w:space="0" w:color="auto"/>
            </w:tcBorders>
            <w:shd w:val="clear" w:color="auto" w:fill="auto"/>
            <w:vAlign w:val="center"/>
            <w:hideMark/>
          </w:tcPr>
          <w:p w14:paraId="2F5D402D"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2773D8F0"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5.190.000,00 </w:t>
            </w:r>
          </w:p>
        </w:tc>
      </w:tr>
      <w:tr w:rsidR="00FF1F66" w:rsidRPr="00B84719" w14:paraId="0589A67B"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60F4DD77" w14:textId="77777777" w:rsidR="00A03A61" w:rsidRPr="00B84719" w:rsidRDefault="00A03A61" w:rsidP="00545661">
            <w:pPr>
              <w:jc w:val="center"/>
              <w:rPr>
                <w:color w:val="000000"/>
                <w:sz w:val="14"/>
                <w:szCs w:val="16"/>
                <w:lang w:eastAsia="es-CO"/>
              </w:rPr>
            </w:pPr>
            <w:r w:rsidRPr="00B84719">
              <w:rPr>
                <w:color w:val="000000"/>
                <w:sz w:val="14"/>
                <w:szCs w:val="16"/>
                <w:lang w:eastAsia="es-CO"/>
              </w:rPr>
              <w:t>8</w:t>
            </w:r>
          </w:p>
        </w:tc>
        <w:tc>
          <w:tcPr>
            <w:tcW w:w="3615" w:type="pct"/>
            <w:tcBorders>
              <w:top w:val="nil"/>
              <w:left w:val="nil"/>
              <w:bottom w:val="single" w:sz="4" w:space="0" w:color="auto"/>
              <w:right w:val="single" w:sz="4" w:space="0" w:color="auto"/>
            </w:tcBorders>
            <w:shd w:val="clear" w:color="auto" w:fill="auto"/>
            <w:vAlign w:val="center"/>
            <w:hideMark/>
          </w:tcPr>
          <w:p w14:paraId="2CE11691"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patines colgante de puerta, incluye todos los elementos de instalación para su correcto funcionamiento.</w:t>
            </w:r>
          </w:p>
        </w:tc>
        <w:tc>
          <w:tcPr>
            <w:tcW w:w="375" w:type="pct"/>
            <w:tcBorders>
              <w:top w:val="nil"/>
              <w:left w:val="nil"/>
              <w:bottom w:val="single" w:sz="4" w:space="0" w:color="auto"/>
              <w:right w:val="single" w:sz="4" w:space="0" w:color="auto"/>
            </w:tcBorders>
            <w:shd w:val="clear" w:color="auto" w:fill="auto"/>
            <w:vAlign w:val="center"/>
            <w:hideMark/>
          </w:tcPr>
          <w:p w14:paraId="522B8793"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6AFCF681"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360.000,00 </w:t>
            </w:r>
          </w:p>
        </w:tc>
      </w:tr>
      <w:tr w:rsidR="00FF1F66" w:rsidRPr="00B84719" w14:paraId="276A26D5"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0CC47AA7" w14:textId="77777777" w:rsidR="00A03A61" w:rsidRPr="00B84719" w:rsidRDefault="00A03A61" w:rsidP="00545661">
            <w:pPr>
              <w:jc w:val="center"/>
              <w:rPr>
                <w:color w:val="000000"/>
                <w:sz w:val="14"/>
                <w:szCs w:val="16"/>
                <w:lang w:eastAsia="es-CO"/>
              </w:rPr>
            </w:pPr>
            <w:r w:rsidRPr="00B84719">
              <w:rPr>
                <w:color w:val="000000"/>
                <w:sz w:val="14"/>
                <w:szCs w:val="16"/>
                <w:lang w:eastAsia="es-CO"/>
              </w:rPr>
              <w:t>9</w:t>
            </w:r>
          </w:p>
        </w:tc>
        <w:tc>
          <w:tcPr>
            <w:tcW w:w="3615" w:type="pct"/>
            <w:tcBorders>
              <w:top w:val="nil"/>
              <w:left w:val="nil"/>
              <w:bottom w:val="single" w:sz="4" w:space="0" w:color="auto"/>
              <w:right w:val="single" w:sz="4" w:space="0" w:color="auto"/>
            </w:tcBorders>
            <w:shd w:val="clear" w:color="auto" w:fill="auto"/>
            <w:vAlign w:val="center"/>
            <w:hideMark/>
          </w:tcPr>
          <w:p w14:paraId="68A21475"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ventilador para cabina 110V y 25W con caudal de aire de 6m3 por minuto, incluye todos los elementos de instalación para su correcto funcionamiento.</w:t>
            </w:r>
          </w:p>
        </w:tc>
        <w:tc>
          <w:tcPr>
            <w:tcW w:w="375" w:type="pct"/>
            <w:tcBorders>
              <w:top w:val="nil"/>
              <w:left w:val="nil"/>
              <w:bottom w:val="single" w:sz="4" w:space="0" w:color="auto"/>
              <w:right w:val="single" w:sz="4" w:space="0" w:color="auto"/>
            </w:tcBorders>
            <w:shd w:val="clear" w:color="auto" w:fill="auto"/>
            <w:vAlign w:val="center"/>
            <w:hideMark/>
          </w:tcPr>
          <w:p w14:paraId="2CF7CAC2"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392A50CA"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585.056,00 </w:t>
            </w:r>
          </w:p>
        </w:tc>
      </w:tr>
      <w:tr w:rsidR="00FF1F66" w:rsidRPr="00B84719" w14:paraId="3A584341"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2E607DDD"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10</w:t>
            </w:r>
          </w:p>
        </w:tc>
        <w:tc>
          <w:tcPr>
            <w:tcW w:w="3615" w:type="pct"/>
            <w:tcBorders>
              <w:top w:val="nil"/>
              <w:left w:val="nil"/>
              <w:bottom w:val="single" w:sz="4" w:space="0" w:color="auto"/>
              <w:right w:val="single" w:sz="4" w:space="0" w:color="auto"/>
            </w:tcBorders>
            <w:shd w:val="clear" w:color="auto" w:fill="auto"/>
            <w:vAlign w:val="center"/>
            <w:hideMark/>
          </w:tcPr>
          <w:p w14:paraId="46C961E0"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Zapatas de puerta de cabina. Incluye todos los elementos de instalación para su correcto funcionamiento.</w:t>
            </w:r>
          </w:p>
        </w:tc>
        <w:tc>
          <w:tcPr>
            <w:tcW w:w="375" w:type="pct"/>
            <w:tcBorders>
              <w:top w:val="nil"/>
              <w:left w:val="nil"/>
              <w:bottom w:val="single" w:sz="4" w:space="0" w:color="auto"/>
              <w:right w:val="single" w:sz="4" w:space="0" w:color="auto"/>
            </w:tcBorders>
            <w:shd w:val="clear" w:color="auto" w:fill="auto"/>
            <w:vAlign w:val="center"/>
            <w:hideMark/>
          </w:tcPr>
          <w:p w14:paraId="36BC9901"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7C4691E7"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340.000,00 </w:t>
            </w:r>
          </w:p>
        </w:tc>
      </w:tr>
      <w:tr w:rsidR="00FF1F66" w:rsidRPr="00B84719" w14:paraId="01A68245"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6718E3A9"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11</w:t>
            </w:r>
          </w:p>
        </w:tc>
        <w:tc>
          <w:tcPr>
            <w:tcW w:w="3615" w:type="pct"/>
            <w:tcBorders>
              <w:top w:val="nil"/>
              <w:left w:val="nil"/>
              <w:bottom w:val="single" w:sz="4" w:space="0" w:color="auto"/>
              <w:right w:val="single" w:sz="4" w:space="0" w:color="auto"/>
            </w:tcBorders>
            <w:shd w:val="clear" w:color="auto" w:fill="auto"/>
            <w:vAlign w:val="center"/>
            <w:hideMark/>
          </w:tcPr>
          <w:p w14:paraId="40E2BC70"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excéntricas de puertas de cabina. Incluye todos los elementos de instalación para su correcto funcionamiento.</w:t>
            </w:r>
          </w:p>
        </w:tc>
        <w:tc>
          <w:tcPr>
            <w:tcW w:w="375" w:type="pct"/>
            <w:tcBorders>
              <w:top w:val="nil"/>
              <w:left w:val="nil"/>
              <w:bottom w:val="single" w:sz="4" w:space="0" w:color="auto"/>
              <w:right w:val="single" w:sz="4" w:space="0" w:color="auto"/>
            </w:tcBorders>
            <w:shd w:val="clear" w:color="auto" w:fill="auto"/>
            <w:vAlign w:val="center"/>
            <w:hideMark/>
          </w:tcPr>
          <w:p w14:paraId="5563D9B2"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72A366AA"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380.000,00 </w:t>
            </w:r>
          </w:p>
        </w:tc>
      </w:tr>
      <w:tr w:rsidR="00FF1F66" w:rsidRPr="00B84719" w14:paraId="6E352963"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6BE043F1"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12</w:t>
            </w:r>
          </w:p>
        </w:tc>
        <w:tc>
          <w:tcPr>
            <w:tcW w:w="3615" w:type="pct"/>
            <w:tcBorders>
              <w:top w:val="nil"/>
              <w:left w:val="nil"/>
              <w:bottom w:val="single" w:sz="4" w:space="0" w:color="auto"/>
              <w:right w:val="single" w:sz="4" w:space="0" w:color="auto"/>
            </w:tcBorders>
            <w:shd w:val="clear" w:color="auto" w:fill="auto"/>
            <w:vAlign w:val="center"/>
            <w:hideMark/>
          </w:tcPr>
          <w:p w14:paraId="159B5B35"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tarjetas indicadoras del display para visualizar numeración de pisos y dirección del ascensor. Incluye todos los elementos de instalación para su correcto funcionamiento.</w:t>
            </w:r>
          </w:p>
        </w:tc>
        <w:tc>
          <w:tcPr>
            <w:tcW w:w="375" w:type="pct"/>
            <w:tcBorders>
              <w:top w:val="nil"/>
              <w:left w:val="nil"/>
              <w:bottom w:val="single" w:sz="4" w:space="0" w:color="auto"/>
              <w:right w:val="single" w:sz="4" w:space="0" w:color="auto"/>
            </w:tcBorders>
            <w:shd w:val="clear" w:color="auto" w:fill="auto"/>
            <w:vAlign w:val="center"/>
            <w:hideMark/>
          </w:tcPr>
          <w:p w14:paraId="0406B96E"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110454C8"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990.000,00 </w:t>
            </w:r>
          </w:p>
        </w:tc>
      </w:tr>
      <w:tr w:rsidR="00FF1F66" w:rsidRPr="00B84719" w14:paraId="5920B6A4"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tcPr>
          <w:p w14:paraId="0881A5AB"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13</w:t>
            </w:r>
          </w:p>
        </w:tc>
        <w:tc>
          <w:tcPr>
            <w:tcW w:w="3615" w:type="pct"/>
            <w:tcBorders>
              <w:top w:val="nil"/>
              <w:left w:val="nil"/>
              <w:bottom w:val="single" w:sz="4" w:space="0" w:color="auto"/>
              <w:right w:val="single" w:sz="4" w:space="0" w:color="auto"/>
            </w:tcBorders>
            <w:shd w:val="clear" w:color="auto" w:fill="auto"/>
            <w:vAlign w:val="center"/>
            <w:hideMark/>
          </w:tcPr>
          <w:p w14:paraId="70BD3768"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e instalación de botonera, incluye todos los elementos de instalación para su correcto funcionamiento</w:t>
            </w:r>
          </w:p>
        </w:tc>
        <w:tc>
          <w:tcPr>
            <w:tcW w:w="375" w:type="pct"/>
            <w:tcBorders>
              <w:top w:val="nil"/>
              <w:left w:val="nil"/>
              <w:bottom w:val="single" w:sz="4" w:space="0" w:color="auto"/>
              <w:right w:val="single" w:sz="4" w:space="0" w:color="auto"/>
            </w:tcBorders>
            <w:shd w:val="clear" w:color="auto" w:fill="auto"/>
            <w:vAlign w:val="center"/>
            <w:hideMark/>
          </w:tcPr>
          <w:p w14:paraId="26038A04"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70D29165"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491.344,00 </w:t>
            </w:r>
          </w:p>
        </w:tc>
      </w:tr>
      <w:tr w:rsidR="00FF1F66" w:rsidRPr="00B84719" w14:paraId="2AB51326" w14:textId="77777777" w:rsidTr="00B84719">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570BA198"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14</w:t>
            </w:r>
          </w:p>
        </w:tc>
        <w:tc>
          <w:tcPr>
            <w:tcW w:w="3615" w:type="pct"/>
            <w:tcBorders>
              <w:top w:val="nil"/>
              <w:left w:val="nil"/>
              <w:bottom w:val="single" w:sz="4" w:space="0" w:color="auto"/>
              <w:right w:val="single" w:sz="4" w:space="0" w:color="auto"/>
            </w:tcBorders>
            <w:shd w:val="clear" w:color="auto" w:fill="auto"/>
            <w:vAlign w:val="center"/>
            <w:hideMark/>
          </w:tcPr>
          <w:p w14:paraId="74433342" w14:textId="77777777" w:rsidR="00A03A61" w:rsidRPr="00B84719" w:rsidRDefault="00A03A61" w:rsidP="00545661">
            <w:pPr>
              <w:jc w:val="both"/>
              <w:rPr>
                <w:color w:val="000000"/>
                <w:sz w:val="14"/>
                <w:szCs w:val="16"/>
                <w:lang w:eastAsia="es-CO"/>
              </w:rPr>
            </w:pPr>
            <w:r w:rsidRPr="00B84719">
              <w:rPr>
                <w:color w:val="000000"/>
                <w:sz w:val="14"/>
                <w:szCs w:val="16"/>
                <w:lang w:eastAsia="es-CO"/>
              </w:rPr>
              <w:t>Suministro y cambio de aceite A-68 del control de maniobra del elevador</w:t>
            </w:r>
          </w:p>
        </w:tc>
        <w:tc>
          <w:tcPr>
            <w:tcW w:w="375" w:type="pct"/>
            <w:tcBorders>
              <w:top w:val="nil"/>
              <w:left w:val="nil"/>
              <w:bottom w:val="single" w:sz="4" w:space="0" w:color="auto"/>
              <w:right w:val="single" w:sz="4" w:space="0" w:color="auto"/>
            </w:tcBorders>
            <w:shd w:val="clear" w:color="auto" w:fill="auto"/>
            <w:vAlign w:val="center"/>
            <w:hideMark/>
          </w:tcPr>
          <w:p w14:paraId="51127285"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nil"/>
              <w:left w:val="nil"/>
              <w:bottom w:val="single" w:sz="4" w:space="0" w:color="auto"/>
              <w:right w:val="single" w:sz="4" w:space="0" w:color="auto"/>
            </w:tcBorders>
            <w:shd w:val="clear" w:color="auto" w:fill="auto"/>
            <w:vAlign w:val="center"/>
            <w:hideMark/>
          </w:tcPr>
          <w:p w14:paraId="4BC048C9"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740.000,00</w:t>
            </w:r>
          </w:p>
        </w:tc>
      </w:tr>
      <w:tr w:rsidR="00FF1F66" w:rsidRPr="00B84719" w14:paraId="3827F094" w14:textId="77777777" w:rsidTr="00B84719">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AC6142"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15</w:t>
            </w:r>
          </w:p>
        </w:tc>
        <w:tc>
          <w:tcPr>
            <w:tcW w:w="3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1C139F" w14:textId="77777777" w:rsidR="00A03A61" w:rsidRPr="00B84719" w:rsidRDefault="00A03A61" w:rsidP="00545661">
            <w:pPr>
              <w:jc w:val="both"/>
              <w:rPr>
                <w:color w:val="000000"/>
                <w:sz w:val="14"/>
                <w:szCs w:val="16"/>
                <w:lang w:eastAsia="es-CO"/>
              </w:rPr>
            </w:pPr>
            <w:r w:rsidRPr="00B84719">
              <w:rPr>
                <w:color w:val="000000"/>
                <w:sz w:val="14"/>
                <w:szCs w:val="16"/>
                <w:lang w:eastAsia="es-CO"/>
              </w:rPr>
              <w:t>Certificación NTC 5926-1 y NTC 5926-2 (ACREDITACION POR EL ORGANISMO NACIONAL DE COLOMBIA - ONAC LOS CUALES CERTIFICARAN SU OPTIMA OPERACIÓN DE CONFORMIDAD CON LA CORRESPONDIENTE NORMA TÉCNICA COLOMBIANA)</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96AF1" w14:textId="77777777" w:rsidR="00A03A61" w:rsidRPr="00B84719" w:rsidRDefault="00A03A61" w:rsidP="00545661">
            <w:pPr>
              <w:jc w:val="center"/>
              <w:rPr>
                <w:color w:val="000000"/>
                <w:sz w:val="14"/>
                <w:szCs w:val="16"/>
                <w:lang w:eastAsia="es-CO"/>
              </w:rPr>
            </w:pPr>
            <w:r w:rsidRPr="00B84719">
              <w:rPr>
                <w:color w:val="000000"/>
                <w:sz w:val="14"/>
                <w:szCs w:val="16"/>
                <w:lang w:eastAsia="es-CO"/>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F87186" w14:textId="77777777" w:rsidR="00A03A61" w:rsidRPr="00B84719" w:rsidRDefault="00A03A61" w:rsidP="00545661">
            <w:pPr>
              <w:jc w:val="right"/>
              <w:rPr>
                <w:color w:val="000000"/>
                <w:sz w:val="14"/>
                <w:szCs w:val="16"/>
                <w:lang w:eastAsia="es-CO"/>
              </w:rPr>
            </w:pPr>
            <w:r w:rsidRPr="00B84719">
              <w:rPr>
                <w:color w:val="000000"/>
                <w:sz w:val="14"/>
                <w:szCs w:val="16"/>
                <w:lang w:eastAsia="es-CO"/>
              </w:rPr>
              <w:t xml:space="preserve">       510.004,00 </w:t>
            </w:r>
          </w:p>
        </w:tc>
      </w:tr>
    </w:tbl>
    <w:p w14:paraId="6F4541DE" w14:textId="77777777" w:rsidR="00A03A61" w:rsidRPr="002C6BF6" w:rsidRDefault="00A03A61" w:rsidP="00A03A61">
      <w:pPr>
        <w:jc w:val="both"/>
        <w:rPr>
          <w:b/>
          <w:sz w:val="12"/>
          <w:szCs w:val="14"/>
          <w:lang w:eastAsia="es-CO"/>
        </w:rPr>
      </w:pPr>
    </w:p>
    <w:p w14:paraId="4EFCD543" w14:textId="77777777" w:rsidR="00A03A61" w:rsidRDefault="00A03A61" w:rsidP="00A03A61">
      <w:pPr>
        <w:jc w:val="both"/>
        <w:rPr>
          <w:bCs/>
          <w:sz w:val="8"/>
          <w:szCs w:val="8"/>
          <w:lang w:eastAsia="es-CO"/>
        </w:rPr>
      </w:pPr>
    </w:p>
    <w:p w14:paraId="1C7F2FC6" w14:textId="77777777" w:rsidR="00FF1F66" w:rsidRPr="00AA2223" w:rsidRDefault="00FF1F66" w:rsidP="00A03A61">
      <w:pPr>
        <w:jc w:val="both"/>
        <w:rPr>
          <w:bCs/>
          <w:sz w:val="8"/>
          <w:szCs w:val="8"/>
          <w:lang w:eastAsia="es-CO"/>
        </w:rPr>
      </w:pPr>
    </w:p>
    <w:p w14:paraId="50C5AFBD" w14:textId="77777777" w:rsidR="00EC75E6" w:rsidRDefault="00EC75E6" w:rsidP="00A03A61">
      <w:pPr>
        <w:jc w:val="both"/>
        <w:rPr>
          <w:b/>
        </w:rPr>
      </w:pPr>
    </w:p>
    <w:p w14:paraId="548E4FAB" w14:textId="25812EF6" w:rsidR="00A03A61" w:rsidRPr="00640C0B" w:rsidRDefault="00A03A61" w:rsidP="00A03A61">
      <w:pPr>
        <w:jc w:val="both"/>
        <w:rPr>
          <w:b/>
          <w:color w:val="000000" w:themeColor="text1"/>
        </w:rPr>
      </w:pPr>
      <w:r w:rsidRPr="00640C0B">
        <w:rPr>
          <w:b/>
        </w:rPr>
        <w:t>LOTE 2: MANTENIMIENTO DEL SISTEMA DE SONIDO AMBIENTAL Y EQUIPOS DE SONIDO</w:t>
      </w:r>
      <w:r w:rsidRPr="00640C0B">
        <w:rPr>
          <w:b/>
          <w:color w:val="000000" w:themeColor="text1"/>
        </w:rPr>
        <w:t>.</w:t>
      </w:r>
    </w:p>
    <w:p w14:paraId="72933546" w14:textId="77777777" w:rsidR="00A03A61" w:rsidRPr="00AA2223" w:rsidRDefault="00A03A61" w:rsidP="00A03A61">
      <w:pPr>
        <w:jc w:val="both"/>
        <w:rPr>
          <w:b/>
          <w:color w:val="000000" w:themeColor="text1"/>
        </w:rPr>
      </w:pPr>
    </w:p>
    <w:tbl>
      <w:tblPr>
        <w:tblW w:w="0" w:type="auto"/>
        <w:tblLayout w:type="fixed"/>
        <w:tblCellMar>
          <w:left w:w="70" w:type="dxa"/>
          <w:right w:w="70" w:type="dxa"/>
        </w:tblCellMar>
        <w:tblLook w:val="04A0" w:firstRow="1" w:lastRow="0" w:firstColumn="1" w:lastColumn="0" w:noHBand="0" w:noVBand="1"/>
      </w:tblPr>
      <w:tblGrid>
        <w:gridCol w:w="562"/>
        <w:gridCol w:w="8080"/>
        <w:gridCol w:w="567"/>
        <w:gridCol w:w="987"/>
      </w:tblGrid>
      <w:tr w:rsidR="00A03A61" w:rsidRPr="00B84719" w14:paraId="71788F90"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46FBCB0" w14:textId="0FB1641A" w:rsidR="00730F6C" w:rsidRPr="00B84719" w:rsidRDefault="00A03A61" w:rsidP="00B84719">
            <w:pPr>
              <w:jc w:val="center"/>
              <w:rPr>
                <w:b/>
                <w:bCs/>
                <w:color w:val="000000"/>
                <w:sz w:val="14"/>
                <w:szCs w:val="16"/>
                <w:lang w:eastAsia="es-CO"/>
              </w:rPr>
            </w:pPr>
            <w:r w:rsidRPr="00B84719">
              <w:rPr>
                <w:b/>
                <w:bCs/>
                <w:color w:val="000000"/>
                <w:sz w:val="14"/>
                <w:szCs w:val="16"/>
                <w:lang w:eastAsia="es-CO"/>
              </w:rPr>
              <w:t>ITEM</w:t>
            </w:r>
          </w:p>
        </w:tc>
        <w:tc>
          <w:tcPr>
            <w:tcW w:w="8080" w:type="dxa"/>
            <w:tcBorders>
              <w:top w:val="single" w:sz="4" w:space="0" w:color="auto"/>
              <w:left w:val="nil"/>
              <w:bottom w:val="single" w:sz="4" w:space="0" w:color="auto"/>
              <w:right w:val="single" w:sz="4" w:space="0" w:color="auto"/>
            </w:tcBorders>
            <w:shd w:val="clear" w:color="000000" w:fill="E7E6E6"/>
            <w:vAlign w:val="center"/>
            <w:hideMark/>
          </w:tcPr>
          <w:p w14:paraId="1DA661F7" w14:textId="4E0232F7" w:rsidR="00A03A61" w:rsidRPr="00B84719" w:rsidRDefault="00A03A61" w:rsidP="00B84719">
            <w:pPr>
              <w:jc w:val="center"/>
              <w:rPr>
                <w:b/>
                <w:bCs/>
                <w:color w:val="000000"/>
                <w:sz w:val="14"/>
                <w:szCs w:val="16"/>
                <w:lang w:eastAsia="es-CO"/>
              </w:rPr>
            </w:pPr>
            <w:r w:rsidRPr="00B84719">
              <w:rPr>
                <w:b/>
                <w:bCs/>
                <w:color w:val="000000"/>
                <w:sz w:val="14"/>
                <w:szCs w:val="16"/>
                <w:lang w:eastAsia="es-CO"/>
              </w:rPr>
              <w:t>DESCRIPCIÓN DEL SERVICIO</w:t>
            </w:r>
          </w:p>
        </w:tc>
        <w:tc>
          <w:tcPr>
            <w:tcW w:w="567" w:type="dxa"/>
            <w:tcBorders>
              <w:top w:val="single" w:sz="4" w:space="0" w:color="auto"/>
              <w:left w:val="nil"/>
              <w:bottom w:val="single" w:sz="4" w:space="0" w:color="auto"/>
              <w:right w:val="single" w:sz="4" w:space="0" w:color="auto"/>
            </w:tcBorders>
            <w:shd w:val="clear" w:color="000000" w:fill="E7E6E6"/>
            <w:vAlign w:val="center"/>
            <w:hideMark/>
          </w:tcPr>
          <w:p w14:paraId="1308F2C9" w14:textId="2073B822" w:rsidR="00A03A61" w:rsidRPr="00B84719" w:rsidRDefault="00A03A61" w:rsidP="00B84719">
            <w:pPr>
              <w:jc w:val="center"/>
              <w:rPr>
                <w:b/>
                <w:bCs/>
                <w:color w:val="000000"/>
                <w:sz w:val="14"/>
                <w:szCs w:val="16"/>
                <w:lang w:eastAsia="es-CO"/>
              </w:rPr>
            </w:pPr>
            <w:r w:rsidRPr="00B84719">
              <w:rPr>
                <w:b/>
                <w:bCs/>
                <w:color w:val="000000"/>
                <w:sz w:val="14"/>
                <w:szCs w:val="16"/>
                <w:lang w:eastAsia="es-CO"/>
              </w:rPr>
              <w:t>CANT</w:t>
            </w:r>
          </w:p>
        </w:tc>
        <w:tc>
          <w:tcPr>
            <w:tcW w:w="987" w:type="dxa"/>
            <w:tcBorders>
              <w:top w:val="single" w:sz="4" w:space="0" w:color="auto"/>
              <w:left w:val="nil"/>
              <w:bottom w:val="single" w:sz="4" w:space="0" w:color="auto"/>
              <w:right w:val="single" w:sz="4" w:space="0" w:color="auto"/>
            </w:tcBorders>
            <w:shd w:val="clear" w:color="000000" w:fill="E7E6E6"/>
            <w:vAlign w:val="center"/>
            <w:hideMark/>
          </w:tcPr>
          <w:p w14:paraId="5956C962" w14:textId="77777777" w:rsidR="00A03A61" w:rsidRPr="00B84719" w:rsidRDefault="00A03A61" w:rsidP="00B84719">
            <w:pPr>
              <w:jc w:val="center"/>
              <w:rPr>
                <w:b/>
                <w:bCs/>
                <w:color w:val="000000"/>
                <w:sz w:val="14"/>
                <w:szCs w:val="16"/>
                <w:lang w:eastAsia="es-CO"/>
              </w:rPr>
            </w:pPr>
            <w:r w:rsidRPr="00B84719">
              <w:rPr>
                <w:b/>
                <w:bCs/>
                <w:color w:val="000000"/>
                <w:sz w:val="14"/>
                <w:szCs w:val="16"/>
                <w:lang w:eastAsia="es-CO"/>
              </w:rPr>
              <w:t>VALOR A TOMAR IVA INCLUIDO</w:t>
            </w:r>
          </w:p>
        </w:tc>
      </w:tr>
      <w:tr w:rsidR="00FF1F66" w:rsidRPr="00B84719" w14:paraId="0E15062F" w14:textId="77777777" w:rsidTr="00B84719">
        <w:trPr>
          <w:trHeight w:val="20"/>
        </w:trPr>
        <w:tc>
          <w:tcPr>
            <w:tcW w:w="10196" w:type="dxa"/>
            <w:gridSpan w:val="4"/>
            <w:tcBorders>
              <w:top w:val="single" w:sz="4" w:space="0" w:color="auto"/>
              <w:left w:val="single" w:sz="4" w:space="0" w:color="auto"/>
              <w:bottom w:val="single" w:sz="4" w:space="0" w:color="auto"/>
              <w:right w:val="single" w:sz="4" w:space="0" w:color="auto"/>
            </w:tcBorders>
            <w:shd w:val="clear" w:color="000000" w:fill="E7E6E6"/>
            <w:vAlign w:val="center"/>
          </w:tcPr>
          <w:p w14:paraId="2C81E403" w14:textId="72457D95" w:rsidR="00FF1F66" w:rsidRPr="00B84719" w:rsidRDefault="00FF1F66" w:rsidP="00B84719">
            <w:pPr>
              <w:jc w:val="center"/>
              <w:rPr>
                <w:b/>
                <w:bCs/>
                <w:color w:val="000000"/>
                <w:sz w:val="14"/>
                <w:szCs w:val="16"/>
                <w:lang w:eastAsia="es-CO"/>
              </w:rPr>
            </w:pPr>
            <w:r w:rsidRPr="00B84719">
              <w:rPr>
                <w:b/>
                <w:bCs/>
                <w:color w:val="000000"/>
                <w:sz w:val="14"/>
                <w:szCs w:val="16"/>
                <w:lang w:eastAsia="es-CO"/>
              </w:rPr>
              <w:t>MANTENIMIENTO PREVENTIVO</w:t>
            </w:r>
          </w:p>
        </w:tc>
      </w:tr>
      <w:tr w:rsidR="00A03A61" w:rsidRPr="00B84719" w14:paraId="5C9A206D"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6EDEB9"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35631861" w14:textId="77777777" w:rsidR="00A03A61" w:rsidRPr="00B84719" w:rsidRDefault="00A03A61" w:rsidP="0027173D">
            <w:pPr>
              <w:jc w:val="both"/>
              <w:rPr>
                <w:color w:val="000000"/>
                <w:sz w:val="14"/>
                <w:szCs w:val="16"/>
                <w:lang w:eastAsia="es-CO"/>
              </w:rPr>
            </w:pPr>
            <w:r w:rsidRPr="00B84719">
              <w:rPr>
                <w:color w:val="000000"/>
                <w:sz w:val="14"/>
                <w:szCs w:val="16"/>
                <w:lang w:eastAsia="es-CO"/>
              </w:rPr>
              <w:t>Mantenimiento general preventivo para sonido ambiental marca AMERICAN SOUND, Consiste en revisión general, mantenimiento y limpieza general interna y externa de 44 parlantes de línea redondos, incluye 3 paneles de control, 3 micrófonos, 5 parlantes marcas YAMAKI, amplificador de línea, pruebas de sonido, verificación y ajuste de contactos y conexiones.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5AB0B6B"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noWrap/>
            <w:vAlign w:val="center"/>
            <w:hideMark/>
          </w:tcPr>
          <w:p w14:paraId="7DE1DAF7" w14:textId="098100CF" w:rsidR="00A03A61" w:rsidRPr="00B84719" w:rsidRDefault="00A03A61" w:rsidP="00B84719">
            <w:pPr>
              <w:jc w:val="center"/>
              <w:rPr>
                <w:color w:val="000000"/>
                <w:sz w:val="14"/>
                <w:szCs w:val="16"/>
                <w:lang w:eastAsia="es-CO"/>
              </w:rPr>
            </w:pPr>
            <w:r w:rsidRPr="00B84719">
              <w:rPr>
                <w:color w:val="000000"/>
                <w:sz w:val="14"/>
                <w:szCs w:val="16"/>
                <w:lang w:eastAsia="es-CO"/>
              </w:rPr>
              <w:t>401.240,00</w:t>
            </w:r>
          </w:p>
        </w:tc>
      </w:tr>
      <w:tr w:rsidR="00A03A61" w:rsidRPr="00B84719" w14:paraId="0488651F"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AE89D"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w:t>
            </w:r>
          </w:p>
        </w:tc>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AA1E8" w14:textId="77777777" w:rsidR="00A03A61" w:rsidRPr="00B84719" w:rsidRDefault="00A03A61" w:rsidP="0027173D">
            <w:pPr>
              <w:jc w:val="both"/>
              <w:rPr>
                <w:color w:val="000000"/>
                <w:sz w:val="14"/>
                <w:szCs w:val="16"/>
                <w:lang w:eastAsia="es-CO"/>
              </w:rPr>
            </w:pPr>
            <w:r w:rsidRPr="00B84719">
              <w:rPr>
                <w:color w:val="000000"/>
                <w:sz w:val="14"/>
                <w:szCs w:val="16"/>
                <w:lang w:eastAsia="es-CO"/>
              </w:rPr>
              <w:t>Mantenimiento Preventivo para cabina de sonido marca Yamaki 700, Consiste en revisión general, mantenimiento y limpieza general interna y externa, incluye paneles de control, pruebas de sonido, verificación y ajuste de contactos y conexiones.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2171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C0CEA" w14:textId="2D001B3C" w:rsidR="00A03A61" w:rsidRPr="00B84719" w:rsidRDefault="00A03A61" w:rsidP="00B84719">
            <w:pPr>
              <w:jc w:val="center"/>
              <w:rPr>
                <w:color w:val="000000"/>
                <w:sz w:val="14"/>
                <w:szCs w:val="16"/>
                <w:lang w:eastAsia="es-CO"/>
              </w:rPr>
            </w:pPr>
            <w:r w:rsidRPr="00B84719">
              <w:rPr>
                <w:color w:val="000000"/>
                <w:sz w:val="14"/>
                <w:szCs w:val="16"/>
                <w:lang w:eastAsia="es-CO"/>
              </w:rPr>
              <w:t>286.600,00</w:t>
            </w:r>
          </w:p>
        </w:tc>
      </w:tr>
      <w:tr w:rsidR="00A03A61" w:rsidRPr="00B84719" w14:paraId="089A2941"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C105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212B5DF4" w14:textId="77777777" w:rsidR="00A03A61" w:rsidRPr="00B84719" w:rsidRDefault="00A03A61" w:rsidP="0027173D">
            <w:pPr>
              <w:jc w:val="both"/>
              <w:rPr>
                <w:color w:val="000000"/>
                <w:sz w:val="14"/>
                <w:szCs w:val="16"/>
                <w:lang w:eastAsia="es-CO"/>
              </w:rPr>
            </w:pPr>
            <w:r w:rsidRPr="00B84719">
              <w:rPr>
                <w:color w:val="000000"/>
                <w:sz w:val="14"/>
                <w:szCs w:val="16"/>
                <w:lang w:eastAsia="es-CO"/>
              </w:rPr>
              <w:t>Mantenimiento Preventivo para cabina de sonido marca JBL EON 610, Consiste en revisión general, mantenimiento y limpieza general interna y externa, incluye paneles de control, pruebas de sonido, verificación y ajuste de contactos y conexiones.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7C021CD"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noWrap/>
            <w:vAlign w:val="center"/>
            <w:hideMark/>
          </w:tcPr>
          <w:p w14:paraId="40DD65E0" w14:textId="3A1D19C3" w:rsidR="00A03A61" w:rsidRPr="00B84719" w:rsidRDefault="00A03A61" w:rsidP="00B84719">
            <w:pPr>
              <w:jc w:val="center"/>
              <w:rPr>
                <w:color w:val="000000"/>
                <w:sz w:val="14"/>
                <w:szCs w:val="16"/>
                <w:lang w:eastAsia="es-CO"/>
              </w:rPr>
            </w:pPr>
            <w:r w:rsidRPr="00B84719">
              <w:rPr>
                <w:color w:val="000000"/>
                <w:sz w:val="14"/>
                <w:szCs w:val="16"/>
                <w:lang w:eastAsia="es-CO"/>
              </w:rPr>
              <w:t>286.600,00</w:t>
            </w:r>
          </w:p>
        </w:tc>
      </w:tr>
      <w:tr w:rsidR="00A03A61" w:rsidRPr="00B84719" w14:paraId="5AA9B175"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D2D6527" w14:textId="77777777" w:rsidR="00A03A61" w:rsidRPr="00B84719" w:rsidRDefault="00A03A61" w:rsidP="00B84719">
            <w:pPr>
              <w:jc w:val="center"/>
              <w:rPr>
                <w:color w:val="000000"/>
                <w:sz w:val="14"/>
                <w:szCs w:val="16"/>
                <w:lang w:eastAsia="es-CO"/>
              </w:rPr>
            </w:pPr>
            <w:r w:rsidRPr="00B84719">
              <w:rPr>
                <w:color w:val="000000"/>
                <w:sz w:val="14"/>
                <w:szCs w:val="16"/>
                <w:lang w:eastAsia="es-CO"/>
              </w:rPr>
              <w:t>4</w:t>
            </w:r>
          </w:p>
        </w:tc>
        <w:tc>
          <w:tcPr>
            <w:tcW w:w="8080" w:type="dxa"/>
            <w:tcBorders>
              <w:top w:val="nil"/>
              <w:left w:val="nil"/>
              <w:bottom w:val="single" w:sz="4" w:space="0" w:color="auto"/>
              <w:right w:val="single" w:sz="4" w:space="0" w:color="auto"/>
            </w:tcBorders>
            <w:shd w:val="clear" w:color="auto" w:fill="auto"/>
            <w:noWrap/>
            <w:vAlign w:val="center"/>
            <w:hideMark/>
          </w:tcPr>
          <w:p w14:paraId="718E4808" w14:textId="77777777" w:rsidR="00A03A61" w:rsidRPr="00B84719" w:rsidRDefault="00A03A61" w:rsidP="0027173D">
            <w:pPr>
              <w:jc w:val="both"/>
              <w:rPr>
                <w:color w:val="000000"/>
                <w:sz w:val="14"/>
                <w:szCs w:val="16"/>
                <w:lang w:eastAsia="es-CO"/>
              </w:rPr>
            </w:pPr>
            <w:r w:rsidRPr="00B84719">
              <w:rPr>
                <w:color w:val="000000"/>
                <w:sz w:val="14"/>
                <w:szCs w:val="16"/>
                <w:lang w:eastAsia="es-CO"/>
              </w:rPr>
              <w:t>Mantenimiento Preventivo para cabina de sonido marca JBL DOBLE PARLANTE, Consiste en revisión general, mantenimiento y limpieza general interna y externa, incluye paneles de control, pruebas de sonido, verificación y ajuste de contactos y conexiones.</w:t>
            </w:r>
          </w:p>
        </w:tc>
        <w:tc>
          <w:tcPr>
            <w:tcW w:w="567" w:type="dxa"/>
            <w:tcBorders>
              <w:top w:val="nil"/>
              <w:left w:val="nil"/>
              <w:bottom w:val="single" w:sz="4" w:space="0" w:color="auto"/>
              <w:right w:val="single" w:sz="4" w:space="0" w:color="auto"/>
            </w:tcBorders>
            <w:shd w:val="clear" w:color="auto" w:fill="auto"/>
            <w:noWrap/>
            <w:vAlign w:val="center"/>
            <w:hideMark/>
          </w:tcPr>
          <w:p w14:paraId="7A6E43F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noWrap/>
            <w:vAlign w:val="center"/>
            <w:hideMark/>
          </w:tcPr>
          <w:p w14:paraId="7331DAF4" w14:textId="7CEFFE4B" w:rsidR="00A03A61" w:rsidRPr="00B84719" w:rsidRDefault="00A03A61" w:rsidP="00B84719">
            <w:pPr>
              <w:jc w:val="center"/>
              <w:rPr>
                <w:color w:val="000000"/>
                <w:sz w:val="14"/>
                <w:szCs w:val="16"/>
                <w:lang w:eastAsia="es-CO"/>
              </w:rPr>
            </w:pPr>
            <w:r w:rsidRPr="00B84719">
              <w:rPr>
                <w:color w:val="000000"/>
                <w:sz w:val="14"/>
                <w:szCs w:val="16"/>
                <w:lang w:eastAsia="es-CO"/>
              </w:rPr>
              <w:t>401.240,00</w:t>
            </w:r>
          </w:p>
        </w:tc>
      </w:tr>
      <w:tr w:rsidR="00FF1F66" w:rsidRPr="00B84719" w14:paraId="31046694" w14:textId="77777777" w:rsidTr="00B84719">
        <w:trPr>
          <w:trHeight w:val="20"/>
        </w:trPr>
        <w:tc>
          <w:tcPr>
            <w:tcW w:w="10196" w:type="dxa"/>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4E3060F5" w14:textId="6A2733F5" w:rsidR="00FF1F66" w:rsidRPr="00B84719" w:rsidRDefault="00FF1F66" w:rsidP="00B84719">
            <w:pPr>
              <w:jc w:val="center"/>
              <w:rPr>
                <w:color w:val="000000"/>
                <w:sz w:val="14"/>
                <w:szCs w:val="16"/>
                <w:lang w:eastAsia="es-CO"/>
              </w:rPr>
            </w:pPr>
            <w:r w:rsidRPr="00B84719">
              <w:rPr>
                <w:b/>
                <w:bCs/>
                <w:color w:val="000000"/>
                <w:sz w:val="14"/>
                <w:szCs w:val="16"/>
                <w:lang w:eastAsia="es-CO"/>
              </w:rPr>
              <w:t>MANTENIMIENTO CORRECTIVO</w:t>
            </w:r>
          </w:p>
        </w:tc>
      </w:tr>
      <w:tr w:rsidR="00A03A61" w:rsidRPr="00B84719" w14:paraId="0DF32465"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C84AA" w14:textId="77777777" w:rsidR="00A03A61" w:rsidRPr="00B84719" w:rsidRDefault="00A03A61" w:rsidP="00B84719">
            <w:pPr>
              <w:jc w:val="center"/>
              <w:rPr>
                <w:color w:val="000000"/>
                <w:sz w:val="14"/>
                <w:szCs w:val="16"/>
                <w:lang w:eastAsia="es-CO"/>
              </w:rPr>
            </w:pPr>
            <w:r w:rsidRPr="00B84719">
              <w:rPr>
                <w:color w:val="000000"/>
                <w:sz w:val="14"/>
                <w:szCs w:val="16"/>
                <w:lang w:eastAsia="es-CO"/>
              </w:rPr>
              <w:t>5</w:t>
            </w:r>
          </w:p>
        </w:tc>
        <w:tc>
          <w:tcPr>
            <w:tcW w:w="8080" w:type="dxa"/>
            <w:tcBorders>
              <w:top w:val="single" w:sz="4" w:space="0" w:color="auto"/>
              <w:left w:val="nil"/>
              <w:bottom w:val="single" w:sz="4" w:space="0" w:color="auto"/>
              <w:right w:val="single" w:sz="4" w:space="0" w:color="auto"/>
            </w:tcBorders>
            <w:shd w:val="clear" w:color="auto" w:fill="auto"/>
            <w:vAlign w:val="center"/>
            <w:hideMark/>
          </w:tcPr>
          <w:p w14:paraId="7ADA6BA3"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Parlante de línea empotrar Marca American Sound para empotrar color blanco</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860378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0E3E7AA1" w14:textId="515C8DA6" w:rsidR="00A03A61" w:rsidRPr="00B84719" w:rsidRDefault="00A03A61" w:rsidP="00B84719">
            <w:pPr>
              <w:jc w:val="center"/>
              <w:rPr>
                <w:color w:val="000000"/>
                <w:sz w:val="14"/>
                <w:szCs w:val="16"/>
                <w:lang w:eastAsia="es-CO"/>
              </w:rPr>
            </w:pPr>
            <w:r w:rsidRPr="00B84719">
              <w:rPr>
                <w:color w:val="000000"/>
                <w:sz w:val="14"/>
                <w:szCs w:val="16"/>
                <w:lang w:eastAsia="es-CO"/>
              </w:rPr>
              <w:t>224.280,00</w:t>
            </w:r>
          </w:p>
        </w:tc>
      </w:tr>
      <w:tr w:rsidR="00A03A61" w:rsidRPr="00B84719" w14:paraId="6BD601A3"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C7E91E" w14:textId="77777777" w:rsidR="00A03A61" w:rsidRPr="00B84719" w:rsidRDefault="00A03A61" w:rsidP="00B84719">
            <w:pPr>
              <w:jc w:val="center"/>
              <w:rPr>
                <w:color w:val="000000"/>
                <w:sz w:val="14"/>
                <w:szCs w:val="16"/>
                <w:lang w:eastAsia="es-CO"/>
              </w:rPr>
            </w:pPr>
            <w:r w:rsidRPr="00B84719">
              <w:rPr>
                <w:color w:val="000000"/>
                <w:sz w:val="14"/>
                <w:szCs w:val="16"/>
                <w:lang w:eastAsia="es-CO"/>
              </w:rPr>
              <w:t>6</w:t>
            </w:r>
          </w:p>
        </w:tc>
        <w:tc>
          <w:tcPr>
            <w:tcW w:w="8080" w:type="dxa"/>
            <w:tcBorders>
              <w:top w:val="nil"/>
              <w:left w:val="nil"/>
              <w:bottom w:val="single" w:sz="4" w:space="0" w:color="auto"/>
              <w:right w:val="single" w:sz="4" w:space="0" w:color="auto"/>
            </w:tcBorders>
            <w:shd w:val="clear" w:color="auto" w:fill="auto"/>
            <w:noWrap/>
            <w:vAlign w:val="center"/>
            <w:hideMark/>
          </w:tcPr>
          <w:p w14:paraId="6747071A"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Brillo para parlante Ambiental marca American Sound</w:t>
            </w:r>
          </w:p>
        </w:tc>
        <w:tc>
          <w:tcPr>
            <w:tcW w:w="567" w:type="dxa"/>
            <w:tcBorders>
              <w:top w:val="nil"/>
              <w:left w:val="nil"/>
              <w:bottom w:val="single" w:sz="4" w:space="0" w:color="auto"/>
              <w:right w:val="single" w:sz="4" w:space="0" w:color="auto"/>
            </w:tcBorders>
            <w:shd w:val="clear" w:color="auto" w:fill="auto"/>
            <w:noWrap/>
            <w:vAlign w:val="center"/>
            <w:hideMark/>
          </w:tcPr>
          <w:p w14:paraId="2AE85D2B"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2F4B039A" w14:textId="7C0C6E41" w:rsidR="00A03A61" w:rsidRPr="00B84719" w:rsidRDefault="00A03A61" w:rsidP="00B84719">
            <w:pPr>
              <w:jc w:val="center"/>
              <w:rPr>
                <w:color w:val="000000"/>
                <w:sz w:val="14"/>
                <w:szCs w:val="16"/>
                <w:lang w:eastAsia="es-CO"/>
              </w:rPr>
            </w:pPr>
            <w:r w:rsidRPr="00B84719">
              <w:rPr>
                <w:color w:val="000000"/>
                <w:sz w:val="14"/>
                <w:szCs w:val="16"/>
                <w:lang w:eastAsia="es-CO"/>
              </w:rPr>
              <w:t>35.142,00</w:t>
            </w:r>
          </w:p>
        </w:tc>
      </w:tr>
      <w:tr w:rsidR="00A03A61" w:rsidRPr="00B84719" w14:paraId="46D90517"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9AA20" w14:textId="77777777" w:rsidR="00A03A61" w:rsidRPr="00B84719" w:rsidRDefault="00A03A61" w:rsidP="00B84719">
            <w:pPr>
              <w:jc w:val="center"/>
              <w:rPr>
                <w:color w:val="000000"/>
                <w:sz w:val="14"/>
                <w:szCs w:val="16"/>
                <w:lang w:eastAsia="es-CO"/>
              </w:rPr>
            </w:pPr>
            <w:r w:rsidRPr="00B84719">
              <w:rPr>
                <w:color w:val="000000"/>
                <w:sz w:val="14"/>
                <w:szCs w:val="16"/>
                <w:lang w:eastAsia="es-CO"/>
              </w:rPr>
              <w:t>7</w:t>
            </w:r>
          </w:p>
        </w:tc>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05448"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parlante para parlante Ambiental marca American Sound</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E3302"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7C04D" w14:textId="7680D5BD" w:rsidR="00A03A61" w:rsidRPr="00B84719" w:rsidRDefault="00A03A61" w:rsidP="00B84719">
            <w:pPr>
              <w:jc w:val="center"/>
              <w:rPr>
                <w:color w:val="000000"/>
                <w:sz w:val="14"/>
                <w:szCs w:val="16"/>
                <w:lang w:eastAsia="es-CO"/>
              </w:rPr>
            </w:pPr>
            <w:r w:rsidRPr="00B84719">
              <w:rPr>
                <w:color w:val="000000"/>
                <w:sz w:val="14"/>
                <w:szCs w:val="16"/>
                <w:lang w:eastAsia="es-CO"/>
              </w:rPr>
              <w:t>52.713,00</w:t>
            </w:r>
          </w:p>
        </w:tc>
      </w:tr>
      <w:tr w:rsidR="00A03A61" w:rsidRPr="00B84719" w14:paraId="1E4D74AC"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52943" w14:textId="77777777" w:rsidR="00A03A61" w:rsidRPr="00B84719" w:rsidRDefault="00A03A61" w:rsidP="00B84719">
            <w:pPr>
              <w:jc w:val="center"/>
              <w:rPr>
                <w:color w:val="000000"/>
                <w:sz w:val="14"/>
                <w:szCs w:val="16"/>
                <w:lang w:eastAsia="es-CO"/>
              </w:rPr>
            </w:pPr>
            <w:r w:rsidRPr="00B84719">
              <w:rPr>
                <w:color w:val="000000"/>
                <w:sz w:val="14"/>
                <w:szCs w:val="16"/>
                <w:lang w:eastAsia="es-CO"/>
              </w:rPr>
              <w:t>8</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712CA403"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brillo nuevo para parlante Ambiental marca American Sound</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89CFB87"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196A4E60" w14:textId="2BCB3961" w:rsidR="00A03A61" w:rsidRPr="00B84719" w:rsidRDefault="00A03A61" w:rsidP="00B84719">
            <w:pPr>
              <w:jc w:val="center"/>
              <w:rPr>
                <w:color w:val="000000"/>
                <w:sz w:val="14"/>
                <w:szCs w:val="16"/>
                <w:lang w:eastAsia="es-CO"/>
              </w:rPr>
            </w:pPr>
            <w:r w:rsidRPr="00B84719">
              <w:rPr>
                <w:color w:val="000000"/>
                <w:sz w:val="14"/>
                <w:szCs w:val="16"/>
                <w:lang w:eastAsia="es-CO"/>
              </w:rPr>
              <w:t>58.570,00</w:t>
            </w:r>
          </w:p>
        </w:tc>
      </w:tr>
      <w:tr w:rsidR="00A03A61" w:rsidRPr="00B84719" w14:paraId="2A1E5EF1"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819C0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9</w:t>
            </w:r>
          </w:p>
        </w:tc>
        <w:tc>
          <w:tcPr>
            <w:tcW w:w="8080" w:type="dxa"/>
            <w:tcBorders>
              <w:top w:val="nil"/>
              <w:left w:val="nil"/>
              <w:bottom w:val="single" w:sz="4" w:space="0" w:color="auto"/>
              <w:right w:val="single" w:sz="4" w:space="0" w:color="auto"/>
            </w:tcBorders>
            <w:shd w:val="clear" w:color="auto" w:fill="auto"/>
            <w:noWrap/>
            <w:vAlign w:val="center"/>
            <w:hideMark/>
          </w:tcPr>
          <w:p w14:paraId="334AFB67"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Parlante Nuevo para parlante Ambiental marca American Sound</w:t>
            </w:r>
          </w:p>
        </w:tc>
        <w:tc>
          <w:tcPr>
            <w:tcW w:w="567" w:type="dxa"/>
            <w:tcBorders>
              <w:top w:val="nil"/>
              <w:left w:val="nil"/>
              <w:bottom w:val="single" w:sz="4" w:space="0" w:color="auto"/>
              <w:right w:val="single" w:sz="4" w:space="0" w:color="auto"/>
            </w:tcBorders>
            <w:shd w:val="clear" w:color="auto" w:fill="auto"/>
            <w:noWrap/>
            <w:vAlign w:val="center"/>
            <w:hideMark/>
          </w:tcPr>
          <w:p w14:paraId="5E9B6FDD"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0C1F5C23" w14:textId="764E34F6" w:rsidR="00A03A61" w:rsidRPr="00B84719" w:rsidRDefault="00A03A61" w:rsidP="00B84719">
            <w:pPr>
              <w:jc w:val="center"/>
              <w:rPr>
                <w:color w:val="000000"/>
                <w:sz w:val="14"/>
                <w:szCs w:val="16"/>
                <w:lang w:eastAsia="es-CO"/>
              </w:rPr>
            </w:pPr>
            <w:r w:rsidRPr="00B84719">
              <w:rPr>
                <w:color w:val="000000"/>
                <w:sz w:val="14"/>
                <w:szCs w:val="16"/>
                <w:lang w:eastAsia="es-CO"/>
              </w:rPr>
              <w:t>81.998,00</w:t>
            </w:r>
          </w:p>
        </w:tc>
      </w:tr>
      <w:tr w:rsidR="00A03A61" w:rsidRPr="00B84719" w14:paraId="72F1C181"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D0E2D"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10</w:t>
            </w:r>
          </w:p>
        </w:tc>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5D140"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Transformador de línea para parlante Ambiental marca American Sound</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97C95"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D5564" w14:textId="4EB93122" w:rsidR="00A03A61" w:rsidRPr="00B84719" w:rsidRDefault="00A03A61" w:rsidP="00B84719">
            <w:pPr>
              <w:jc w:val="center"/>
              <w:rPr>
                <w:color w:val="000000"/>
                <w:sz w:val="14"/>
                <w:szCs w:val="16"/>
                <w:lang w:eastAsia="es-CO"/>
              </w:rPr>
            </w:pPr>
            <w:r w:rsidRPr="00B84719">
              <w:rPr>
                <w:color w:val="000000"/>
                <w:sz w:val="14"/>
                <w:szCs w:val="16"/>
                <w:lang w:eastAsia="es-CO"/>
              </w:rPr>
              <w:t>49.199,00</w:t>
            </w:r>
          </w:p>
        </w:tc>
      </w:tr>
      <w:tr w:rsidR="00A03A61" w:rsidRPr="00B84719" w14:paraId="44ED5479"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96C85"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11</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7BE5117D"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Producto Nuevo BAF4PMX45S Corneta Ambiental gris de pared, Potencia: 30W, Selector de potencia: 3.8W, 7.5W, 15W, 30W; Impedancia: 8Ω; Transformador de línea: 70/100V; Respuesta de frecuencia: 100Hz~20KHz; Sensibilidad: 97dB, Color: Beige; Intemperie: IP66</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DDCED2F"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3F83F8D2" w14:textId="3313A139" w:rsidR="00A03A61" w:rsidRPr="00B84719" w:rsidRDefault="00A03A61" w:rsidP="00B84719">
            <w:pPr>
              <w:jc w:val="center"/>
              <w:rPr>
                <w:color w:val="000000"/>
                <w:sz w:val="14"/>
                <w:szCs w:val="16"/>
                <w:lang w:eastAsia="es-CO"/>
              </w:rPr>
            </w:pPr>
            <w:r w:rsidRPr="00B84719">
              <w:rPr>
                <w:color w:val="000000"/>
                <w:sz w:val="14"/>
                <w:szCs w:val="16"/>
                <w:lang w:eastAsia="es-CO"/>
              </w:rPr>
              <w:t>468.560,00</w:t>
            </w:r>
          </w:p>
        </w:tc>
      </w:tr>
      <w:tr w:rsidR="00A03A61" w:rsidRPr="00B84719" w14:paraId="4F13E9BE"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CE8B09"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12</w:t>
            </w:r>
          </w:p>
        </w:tc>
        <w:tc>
          <w:tcPr>
            <w:tcW w:w="8080" w:type="dxa"/>
            <w:tcBorders>
              <w:top w:val="nil"/>
              <w:left w:val="nil"/>
              <w:bottom w:val="single" w:sz="4" w:space="0" w:color="auto"/>
              <w:right w:val="single" w:sz="4" w:space="0" w:color="auto"/>
            </w:tcBorders>
            <w:shd w:val="clear" w:color="auto" w:fill="auto"/>
            <w:noWrap/>
            <w:vAlign w:val="center"/>
            <w:hideMark/>
          </w:tcPr>
          <w:p w14:paraId="11B8B363"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Parlante para parlante exterior marca Yamaki</w:t>
            </w:r>
          </w:p>
        </w:tc>
        <w:tc>
          <w:tcPr>
            <w:tcW w:w="567" w:type="dxa"/>
            <w:tcBorders>
              <w:top w:val="nil"/>
              <w:left w:val="nil"/>
              <w:bottom w:val="single" w:sz="4" w:space="0" w:color="auto"/>
              <w:right w:val="single" w:sz="4" w:space="0" w:color="auto"/>
            </w:tcBorders>
            <w:shd w:val="clear" w:color="auto" w:fill="auto"/>
            <w:noWrap/>
            <w:vAlign w:val="center"/>
            <w:hideMark/>
          </w:tcPr>
          <w:p w14:paraId="75C68BA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5CE81900" w14:textId="53F78132" w:rsidR="00A03A61" w:rsidRPr="00B84719" w:rsidRDefault="00A03A61" w:rsidP="00B84719">
            <w:pPr>
              <w:jc w:val="center"/>
              <w:rPr>
                <w:color w:val="000000"/>
                <w:sz w:val="14"/>
                <w:szCs w:val="16"/>
                <w:lang w:eastAsia="es-CO"/>
              </w:rPr>
            </w:pPr>
            <w:r w:rsidRPr="00B84719">
              <w:rPr>
                <w:color w:val="000000"/>
                <w:sz w:val="14"/>
                <w:szCs w:val="16"/>
                <w:lang w:eastAsia="es-CO"/>
              </w:rPr>
              <w:t>58.570,00</w:t>
            </w:r>
          </w:p>
        </w:tc>
      </w:tr>
      <w:tr w:rsidR="00A03A61" w:rsidRPr="00B84719" w14:paraId="682E3069"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FB0892"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13</w:t>
            </w:r>
          </w:p>
        </w:tc>
        <w:tc>
          <w:tcPr>
            <w:tcW w:w="8080" w:type="dxa"/>
            <w:tcBorders>
              <w:top w:val="nil"/>
              <w:left w:val="nil"/>
              <w:bottom w:val="single" w:sz="4" w:space="0" w:color="auto"/>
              <w:right w:val="single" w:sz="4" w:space="0" w:color="auto"/>
            </w:tcBorders>
            <w:shd w:val="clear" w:color="auto" w:fill="auto"/>
            <w:noWrap/>
            <w:vAlign w:val="center"/>
            <w:hideMark/>
          </w:tcPr>
          <w:p w14:paraId="3E84AE1E"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Parlante nuevo para parlante exterior marca Yamaki</w:t>
            </w:r>
          </w:p>
        </w:tc>
        <w:tc>
          <w:tcPr>
            <w:tcW w:w="567" w:type="dxa"/>
            <w:tcBorders>
              <w:top w:val="nil"/>
              <w:left w:val="nil"/>
              <w:bottom w:val="single" w:sz="4" w:space="0" w:color="auto"/>
              <w:right w:val="single" w:sz="4" w:space="0" w:color="auto"/>
            </w:tcBorders>
            <w:shd w:val="clear" w:color="auto" w:fill="auto"/>
            <w:noWrap/>
            <w:vAlign w:val="center"/>
            <w:hideMark/>
          </w:tcPr>
          <w:p w14:paraId="0318900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60599822" w14:textId="60C9AE3A" w:rsidR="00A03A61" w:rsidRPr="00B84719" w:rsidRDefault="00A03A61" w:rsidP="00B84719">
            <w:pPr>
              <w:jc w:val="center"/>
              <w:rPr>
                <w:color w:val="000000"/>
                <w:sz w:val="14"/>
                <w:szCs w:val="16"/>
                <w:lang w:eastAsia="es-CO"/>
              </w:rPr>
            </w:pPr>
            <w:r w:rsidRPr="00B84719">
              <w:rPr>
                <w:color w:val="000000"/>
                <w:sz w:val="14"/>
                <w:szCs w:val="16"/>
                <w:lang w:eastAsia="es-CO"/>
              </w:rPr>
              <w:t>135.568,00</w:t>
            </w:r>
          </w:p>
        </w:tc>
      </w:tr>
      <w:tr w:rsidR="00A03A61" w:rsidRPr="00B84719" w14:paraId="4172B7A0"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0417BE"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14</w:t>
            </w:r>
          </w:p>
        </w:tc>
        <w:tc>
          <w:tcPr>
            <w:tcW w:w="8080" w:type="dxa"/>
            <w:tcBorders>
              <w:top w:val="nil"/>
              <w:left w:val="nil"/>
              <w:bottom w:val="single" w:sz="4" w:space="0" w:color="auto"/>
              <w:right w:val="single" w:sz="4" w:space="0" w:color="auto"/>
            </w:tcBorders>
            <w:shd w:val="clear" w:color="auto" w:fill="auto"/>
            <w:noWrap/>
            <w:vAlign w:val="center"/>
            <w:hideMark/>
          </w:tcPr>
          <w:p w14:paraId="6B0FA791"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Transformador de línea para parlante exterior marca Yamaki</w:t>
            </w:r>
          </w:p>
        </w:tc>
        <w:tc>
          <w:tcPr>
            <w:tcW w:w="567" w:type="dxa"/>
            <w:tcBorders>
              <w:top w:val="nil"/>
              <w:left w:val="nil"/>
              <w:bottom w:val="single" w:sz="4" w:space="0" w:color="auto"/>
              <w:right w:val="single" w:sz="4" w:space="0" w:color="auto"/>
            </w:tcBorders>
            <w:shd w:val="clear" w:color="auto" w:fill="auto"/>
            <w:noWrap/>
            <w:vAlign w:val="center"/>
            <w:hideMark/>
          </w:tcPr>
          <w:p w14:paraId="529C53D2"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524879BA" w14:textId="5CC9BFBC" w:rsidR="00A03A61" w:rsidRPr="00B84719" w:rsidRDefault="00A03A61" w:rsidP="00B84719">
            <w:pPr>
              <w:jc w:val="center"/>
              <w:rPr>
                <w:color w:val="000000"/>
                <w:sz w:val="14"/>
                <w:szCs w:val="16"/>
                <w:lang w:eastAsia="es-CO"/>
              </w:rPr>
            </w:pPr>
            <w:r w:rsidRPr="00B84719">
              <w:rPr>
                <w:color w:val="000000"/>
                <w:sz w:val="14"/>
                <w:szCs w:val="16"/>
                <w:lang w:eastAsia="es-CO"/>
              </w:rPr>
              <w:t>52.713,00</w:t>
            </w:r>
          </w:p>
        </w:tc>
      </w:tr>
      <w:tr w:rsidR="00A03A61" w:rsidRPr="00B84719" w14:paraId="2A1CADDB"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FB53E8"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15</w:t>
            </w:r>
          </w:p>
        </w:tc>
        <w:tc>
          <w:tcPr>
            <w:tcW w:w="8080" w:type="dxa"/>
            <w:tcBorders>
              <w:top w:val="nil"/>
              <w:left w:val="nil"/>
              <w:bottom w:val="single" w:sz="4" w:space="0" w:color="auto"/>
              <w:right w:val="single" w:sz="4" w:space="0" w:color="auto"/>
            </w:tcBorders>
            <w:shd w:val="clear" w:color="auto" w:fill="auto"/>
            <w:noWrap/>
            <w:vAlign w:val="center"/>
            <w:hideMark/>
          </w:tcPr>
          <w:p w14:paraId="0CCEE2DF"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Rejilla Nueva para parlante interior de color Blanco</w:t>
            </w:r>
          </w:p>
        </w:tc>
        <w:tc>
          <w:tcPr>
            <w:tcW w:w="567" w:type="dxa"/>
            <w:tcBorders>
              <w:top w:val="nil"/>
              <w:left w:val="nil"/>
              <w:bottom w:val="single" w:sz="4" w:space="0" w:color="auto"/>
              <w:right w:val="single" w:sz="4" w:space="0" w:color="auto"/>
            </w:tcBorders>
            <w:shd w:val="clear" w:color="auto" w:fill="auto"/>
            <w:noWrap/>
            <w:vAlign w:val="center"/>
            <w:hideMark/>
          </w:tcPr>
          <w:p w14:paraId="77E23497"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3C086BCF" w14:textId="5EB444F6" w:rsidR="00A03A61" w:rsidRPr="00B84719" w:rsidRDefault="00A03A61" w:rsidP="00B84719">
            <w:pPr>
              <w:jc w:val="center"/>
              <w:rPr>
                <w:color w:val="000000"/>
                <w:sz w:val="14"/>
                <w:szCs w:val="16"/>
                <w:lang w:eastAsia="es-CO"/>
              </w:rPr>
            </w:pPr>
            <w:r w:rsidRPr="00B84719">
              <w:rPr>
                <w:color w:val="000000"/>
                <w:sz w:val="14"/>
                <w:szCs w:val="16"/>
                <w:lang w:eastAsia="es-CO"/>
              </w:rPr>
              <w:t>70.284,00</w:t>
            </w:r>
          </w:p>
        </w:tc>
      </w:tr>
      <w:tr w:rsidR="00A03A61" w:rsidRPr="00B84719" w14:paraId="140AC88D"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46733E"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16</w:t>
            </w:r>
          </w:p>
        </w:tc>
        <w:tc>
          <w:tcPr>
            <w:tcW w:w="8080" w:type="dxa"/>
            <w:tcBorders>
              <w:top w:val="nil"/>
              <w:left w:val="nil"/>
              <w:bottom w:val="single" w:sz="4" w:space="0" w:color="auto"/>
              <w:right w:val="single" w:sz="4" w:space="0" w:color="auto"/>
            </w:tcBorders>
            <w:shd w:val="clear" w:color="auto" w:fill="auto"/>
            <w:noWrap/>
            <w:vAlign w:val="center"/>
            <w:hideMark/>
          </w:tcPr>
          <w:p w14:paraId="0EBFCC58"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cableado nuevo para parlante exterior o interior marca American Sound 2X16 Desoxigenado por metro</w:t>
            </w:r>
          </w:p>
        </w:tc>
        <w:tc>
          <w:tcPr>
            <w:tcW w:w="567" w:type="dxa"/>
            <w:tcBorders>
              <w:top w:val="nil"/>
              <w:left w:val="nil"/>
              <w:bottom w:val="single" w:sz="4" w:space="0" w:color="auto"/>
              <w:right w:val="single" w:sz="4" w:space="0" w:color="auto"/>
            </w:tcBorders>
            <w:shd w:val="clear" w:color="auto" w:fill="auto"/>
            <w:noWrap/>
            <w:vAlign w:val="center"/>
            <w:hideMark/>
          </w:tcPr>
          <w:p w14:paraId="6F0F15FF"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30CBC329" w14:textId="0D086B0A" w:rsidR="00A03A61" w:rsidRPr="00B84719" w:rsidRDefault="00A03A61" w:rsidP="00B84719">
            <w:pPr>
              <w:jc w:val="center"/>
              <w:rPr>
                <w:color w:val="000000"/>
                <w:sz w:val="14"/>
                <w:szCs w:val="16"/>
                <w:lang w:eastAsia="es-CO"/>
              </w:rPr>
            </w:pPr>
            <w:r w:rsidRPr="00B84719">
              <w:rPr>
                <w:color w:val="000000"/>
                <w:sz w:val="14"/>
                <w:szCs w:val="16"/>
                <w:lang w:eastAsia="es-CO"/>
              </w:rPr>
              <w:t>4.100,00</w:t>
            </w:r>
          </w:p>
        </w:tc>
      </w:tr>
      <w:tr w:rsidR="00A03A61" w:rsidRPr="00B84719" w14:paraId="0A1A4E6A"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BC75BA" w14:textId="77777777" w:rsidR="00A03A61" w:rsidRPr="00B84719" w:rsidRDefault="00A03A61" w:rsidP="00B84719">
            <w:pPr>
              <w:jc w:val="center"/>
              <w:rPr>
                <w:color w:val="000000"/>
                <w:sz w:val="14"/>
                <w:szCs w:val="16"/>
                <w:lang w:eastAsia="es-CO"/>
              </w:rPr>
            </w:pPr>
            <w:r w:rsidRPr="00B84719">
              <w:rPr>
                <w:color w:val="000000"/>
                <w:sz w:val="14"/>
                <w:szCs w:val="16"/>
                <w:lang w:eastAsia="es-CO"/>
              </w:rPr>
              <w:lastRenderedPageBreak/>
              <w:t>17</w:t>
            </w:r>
          </w:p>
        </w:tc>
        <w:tc>
          <w:tcPr>
            <w:tcW w:w="8080" w:type="dxa"/>
            <w:tcBorders>
              <w:top w:val="nil"/>
              <w:left w:val="nil"/>
              <w:bottom w:val="single" w:sz="4" w:space="0" w:color="auto"/>
              <w:right w:val="single" w:sz="4" w:space="0" w:color="auto"/>
            </w:tcBorders>
            <w:shd w:val="clear" w:color="auto" w:fill="auto"/>
            <w:noWrap/>
            <w:vAlign w:val="center"/>
            <w:hideMark/>
          </w:tcPr>
          <w:p w14:paraId="64FD5CB9"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Amplificador Nuevo American Sound ASPX250UZD, 250w de potencia, modulo para reproducir MP3 a través de puerto USB o SD, Salida de sonido por zonas con volúmenes independientes (6), también posibilidad de conectividad bluetooth y señal de radio FM todo controlado desde el mismo equipo sin necesidad de accesorios extra.</w:t>
            </w:r>
          </w:p>
        </w:tc>
        <w:tc>
          <w:tcPr>
            <w:tcW w:w="567" w:type="dxa"/>
            <w:tcBorders>
              <w:top w:val="nil"/>
              <w:left w:val="nil"/>
              <w:bottom w:val="single" w:sz="4" w:space="0" w:color="auto"/>
              <w:right w:val="single" w:sz="4" w:space="0" w:color="auto"/>
            </w:tcBorders>
            <w:shd w:val="clear" w:color="auto" w:fill="auto"/>
            <w:noWrap/>
            <w:vAlign w:val="center"/>
            <w:hideMark/>
          </w:tcPr>
          <w:p w14:paraId="66DB24A8"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001A401D" w14:textId="52412F86" w:rsidR="00A03A61" w:rsidRPr="00B84719" w:rsidRDefault="00A03A61" w:rsidP="00B84719">
            <w:pPr>
              <w:jc w:val="center"/>
              <w:rPr>
                <w:color w:val="000000"/>
                <w:sz w:val="14"/>
                <w:szCs w:val="16"/>
                <w:lang w:eastAsia="es-CO"/>
              </w:rPr>
            </w:pPr>
            <w:r w:rsidRPr="00B84719">
              <w:rPr>
                <w:color w:val="000000"/>
                <w:sz w:val="14"/>
                <w:szCs w:val="16"/>
                <w:lang w:eastAsia="es-CO"/>
              </w:rPr>
              <w:t>1.757.100,00</w:t>
            </w:r>
          </w:p>
        </w:tc>
      </w:tr>
      <w:tr w:rsidR="00A03A61" w:rsidRPr="00B84719" w14:paraId="37F5BEDE"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3EDCA0"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18</w:t>
            </w:r>
          </w:p>
        </w:tc>
        <w:tc>
          <w:tcPr>
            <w:tcW w:w="8080" w:type="dxa"/>
            <w:tcBorders>
              <w:top w:val="nil"/>
              <w:left w:val="nil"/>
              <w:bottom w:val="single" w:sz="4" w:space="0" w:color="auto"/>
              <w:right w:val="single" w:sz="4" w:space="0" w:color="auto"/>
            </w:tcBorders>
            <w:shd w:val="clear" w:color="auto" w:fill="auto"/>
            <w:noWrap/>
            <w:vAlign w:val="center"/>
            <w:hideMark/>
          </w:tcPr>
          <w:p w14:paraId="3CA2BD1C"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Salida o Etapa de Salidas del amplificador de línea</w:t>
            </w:r>
          </w:p>
        </w:tc>
        <w:tc>
          <w:tcPr>
            <w:tcW w:w="567" w:type="dxa"/>
            <w:tcBorders>
              <w:top w:val="nil"/>
              <w:left w:val="nil"/>
              <w:bottom w:val="single" w:sz="4" w:space="0" w:color="auto"/>
              <w:right w:val="single" w:sz="4" w:space="0" w:color="auto"/>
            </w:tcBorders>
            <w:shd w:val="clear" w:color="auto" w:fill="auto"/>
            <w:noWrap/>
            <w:vAlign w:val="center"/>
            <w:hideMark/>
          </w:tcPr>
          <w:p w14:paraId="4A3DA158"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396377BF" w14:textId="21826383" w:rsidR="00A03A61" w:rsidRPr="00B84719" w:rsidRDefault="00A03A61" w:rsidP="00B84719">
            <w:pPr>
              <w:jc w:val="center"/>
              <w:rPr>
                <w:color w:val="000000"/>
                <w:sz w:val="14"/>
                <w:szCs w:val="16"/>
                <w:lang w:eastAsia="es-CO"/>
              </w:rPr>
            </w:pPr>
            <w:r w:rsidRPr="00B84719">
              <w:rPr>
                <w:color w:val="000000"/>
                <w:sz w:val="14"/>
                <w:szCs w:val="16"/>
                <w:lang w:eastAsia="es-CO"/>
              </w:rPr>
              <w:t>351.420,00</w:t>
            </w:r>
          </w:p>
        </w:tc>
      </w:tr>
      <w:tr w:rsidR="00A03A61" w:rsidRPr="00B84719" w14:paraId="7E59433A"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81460"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19</w:t>
            </w:r>
          </w:p>
        </w:tc>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29CE2"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potenciómetro del amplificador de línea</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98D86"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73E98" w14:textId="36A2E325" w:rsidR="00A03A61" w:rsidRPr="00B84719" w:rsidRDefault="00A03A61" w:rsidP="00B84719">
            <w:pPr>
              <w:jc w:val="center"/>
              <w:rPr>
                <w:color w:val="000000"/>
                <w:sz w:val="14"/>
                <w:szCs w:val="16"/>
                <w:lang w:eastAsia="es-CO"/>
              </w:rPr>
            </w:pPr>
            <w:r w:rsidRPr="00B84719">
              <w:rPr>
                <w:color w:val="000000"/>
                <w:sz w:val="14"/>
                <w:szCs w:val="16"/>
                <w:lang w:eastAsia="es-CO"/>
              </w:rPr>
              <w:t>58.570,00</w:t>
            </w:r>
          </w:p>
        </w:tc>
      </w:tr>
      <w:tr w:rsidR="00A03A61" w:rsidRPr="00B84719" w14:paraId="09E58E4A"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50B92"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20</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4249B17C"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módulo MP3 del amplificador de línea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02ACCE6"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250347C8" w14:textId="2DA785B4" w:rsidR="00A03A61" w:rsidRPr="00B84719" w:rsidRDefault="00A03A61" w:rsidP="00B84719">
            <w:pPr>
              <w:jc w:val="center"/>
              <w:rPr>
                <w:color w:val="000000"/>
                <w:sz w:val="14"/>
                <w:szCs w:val="16"/>
                <w:lang w:eastAsia="es-CO"/>
              </w:rPr>
            </w:pPr>
            <w:r w:rsidRPr="00B84719">
              <w:rPr>
                <w:color w:val="000000"/>
                <w:sz w:val="14"/>
                <w:szCs w:val="16"/>
                <w:lang w:eastAsia="es-CO"/>
              </w:rPr>
              <w:t>140.568,00</w:t>
            </w:r>
          </w:p>
        </w:tc>
      </w:tr>
      <w:tr w:rsidR="00A03A61" w:rsidRPr="00B84719" w14:paraId="08D2F993"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905D10"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21</w:t>
            </w:r>
          </w:p>
        </w:tc>
        <w:tc>
          <w:tcPr>
            <w:tcW w:w="8080" w:type="dxa"/>
            <w:tcBorders>
              <w:top w:val="nil"/>
              <w:left w:val="nil"/>
              <w:bottom w:val="single" w:sz="4" w:space="0" w:color="auto"/>
              <w:right w:val="single" w:sz="4" w:space="0" w:color="auto"/>
            </w:tcBorders>
            <w:shd w:val="clear" w:color="auto" w:fill="auto"/>
            <w:noWrap/>
            <w:vAlign w:val="center"/>
            <w:hideMark/>
          </w:tcPr>
          <w:p w14:paraId="2B4F00C9"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la salida consola Yamaha</w:t>
            </w:r>
          </w:p>
        </w:tc>
        <w:tc>
          <w:tcPr>
            <w:tcW w:w="567" w:type="dxa"/>
            <w:tcBorders>
              <w:top w:val="nil"/>
              <w:left w:val="nil"/>
              <w:bottom w:val="single" w:sz="4" w:space="0" w:color="auto"/>
              <w:right w:val="single" w:sz="4" w:space="0" w:color="auto"/>
            </w:tcBorders>
            <w:shd w:val="clear" w:color="auto" w:fill="auto"/>
            <w:noWrap/>
            <w:vAlign w:val="center"/>
            <w:hideMark/>
          </w:tcPr>
          <w:p w14:paraId="10DDEDEC"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2CFD347A" w14:textId="21756A2B" w:rsidR="00A03A61" w:rsidRPr="00B84719" w:rsidRDefault="00A03A61" w:rsidP="00B84719">
            <w:pPr>
              <w:jc w:val="center"/>
              <w:rPr>
                <w:color w:val="000000"/>
                <w:sz w:val="14"/>
                <w:szCs w:val="16"/>
                <w:lang w:eastAsia="es-CO"/>
              </w:rPr>
            </w:pPr>
            <w:r w:rsidRPr="00B84719">
              <w:rPr>
                <w:color w:val="000000"/>
                <w:sz w:val="14"/>
                <w:szCs w:val="16"/>
                <w:lang w:eastAsia="es-CO"/>
              </w:rPr>
              <w:t>409.990,00</w:t>
            </w:r>
          </w:p>
        </w:tc>
      </w:tr>
      <w:tr w:rsidR="00A03A61" w:rsidRPr="00B84719" w14:paraId="1700DCAF"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D3A4C"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22</w:t>
            </w:r>
          </w:p>
        </w:tc>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22A70"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Etapa en la Consola Yamaha</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2C056"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97F2F" w14:textId="57C66446" w:rsidR="00A03A61" w:rsidRPr="00B84719" w:rsidRDefault="00A03A61" w:rsidP="00B84719">
            <w:pPr>
              <w:jc w:val="center"/>
              <w:rPr>
                <w:color w:val="000000"/>
                <w:sz w:val="14"/>
                <w:szCs w:val="16"/>
                <w:lang w:eastAsia="es-CO"/>
              </w:rPr>
            </w:pPr>
            <w:r w:rsidRPr="00B84719">
              <w:rPr>
                <w:color w:val="000000"/>
                <w:sz w:val="14"/>
                <w:szCs w:val="16"/>
                <w:lang w:eastAsia="es-CO"/>
              </w:rPr>
              <w:t>351.420,00</w:t>
            </w:r>
          </w:p>
        </w:tc>
      </w:tr>
      <w:tr w:rsidR="00A03A61" w:rsidRPr="00B84719" w14:paraId="07AF53A0"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ED84E"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23</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155CDAB1"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potenciómetro en la Consola Yamaha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63E6E2D"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44157ED4" w14:textId="67876E13" w:rsidR="00A03A61" w:rsidRPr="00B84719" w:rsidRDefault="00A03A61" w:rsidP="00B84719">
            <w:pPr>
              <w:jc w:val="center"/>
              <w:rPr>
                <w:color w:val="000000"/>
                <w:sz w:val="14"/>
                <w:szCs w:val="16"/>
                <w:lang w:eastAsia="es-CO"/>
              </w:rPr>
            </w:pPr>
            <w:r w:rsidRPr="00B84719">
              <w:rPr>
                <w:color w:val="000000"/>
                <w:sz w:val="14"/>
                <w:szCs w:val="16"/>
                <w:lang w:eastAsia="es-CO"/>
              </w:rPr>
              <w:t>64.427,00</w:t>
            </w:r>
          </w:p>
        </w:tc>
      </w:tr>
      <w:tr w:rsidR="00A03A61" w:rsidRPr="00B84719" w14:paraId="530D754F"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27D4F9"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24</w:t>
            </w:r>
          </w:p>
        </w:tc>
        <w:tc>
          <w:tcPr>
            <w:tcW w:w="8080" w:type="dxa"/>
            <w:tcBorders>
              <w:top w:val="nil"/>
              <w:left w:val="nil"/>
              <w:bottom w:val="single" w:sz="4" w:space="0" w:color="auto"/>
              <w:right w:val="single" w:sz="4" w:space="0" w:color="auto"/>
            </w:tcBorders>
            <w:shd w:val="clear" w:color="auto" w:fill="auto"/>
            <w:noWrap/>
            <w:vAlign w:val="center"/>
            <w:hideMark/>
          </w:tcPr>
          <w:p w14:paraId="4F2248F8"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fadder en la Consola Yamaha</w:t>
            </w:r>
          </w:p>
        </w:tc>
        <w:tc>
          <w:tcPr>
            <w:tcW w:w="567" w:type="dxa"/>
            <w:tcBorders>
              <w:top w:val="nil"/>
              <w:left w:val="nil"/>
              <w:bottom w:val="single" w:sz="4" w:space="0" w:color="auto"/>
              <w:right w:val="single" w:sz="4" w:space="0" w:color="auto"/>
            </w:tcBorders>
            <w:shd w:val="clear" w:color="auto" w:fill="auto"/>
            <w:noWrap/>
            <w:vAlign w:val="center"/>
            <w:hideMark/>
          </w:tcPr>
          <w:p w14:paraId="71563D50"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147B237F" w14:textId="1D4A01E3" w:rsidR="00A03A61" w:rsidRPr="00B84719" w:rsidRDefault="00A03A61" w:rsidP="00B84719">
            <w:pPr>
              <w:jc w:val="center"/>
              <w:rPr>
                <w:color w:val="000000"/>
                <w:sz w:val="14"/>
                <w:szCs w:val="16"/>
                <w:lang w:eastAsia="es-CO"/>
              </w:rPr>
            </w:pPr>
            <w:r w:rsidRPr="00B84719">
              <w:rPr>
                <w:color w:val="000000"/>
                <w:sz w:val="14"/>
                <w:szCs w:val="16"/>
                <w:lang w:eastAsia="es-CO"/>
              </w:rPr>
              <w:t>210.852,00</w:t>
            </w:r>
          </w:p>
        </w:tc>
      </w:tr>
      <w:tr w:rsidR="00A03A61" w:rsidRPr="00B84719" w14:paraId="1311C4FD"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5A3E0D"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25</w:t>
            </w:r>
          </w:p>
        </w:tc>
        <w:tc>
          <w:tcPr>
            <w:tcW w:w="8080" w:type="dxa"/>
            <w:tcBorders>
              <w:top w:val="nil"/>
              <w:left w:val="nil"/>
              <w:bottom w:val="single" w:sz="4" w:space="0" w:color="auto"/>
              <w:right w:val="single" w:sz="4" w:space="0" w:color="auto"/>
            </w:tcBorders>
            <w:shd w:val="clear" w:color="auto" w:fill="auto"/>
            <w:noWrap/>
            <w:vAlign w:val="center"/>
            <w:hideMark/>
          </w:tcPr>
          <w:p w14:paraId="0F0B5736"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conector XLR, conector de Chasis o tapa metálica en el diseño físico.</w:t>
            </w:r>
          </w:p>
        </w:tc>
        <w:tc>
          <w:tcPr>
            <w:tcW w:w="567" w:type="dxa"/>
            <w:tcBorders>
              <w:top w:val="nil"/>
              <w:left w:val="nil"/>
              <w:bottom w:val="single" w:sz="4" w:space="0" w:color="auto"/>
              <w:right w:val="single" w:sz="4" w:space="0" w:color="auto"/>
            </w:tcBorders>
            <w:shd w:val="clear" w:color="auto" w:fill="auto"/>
            <w:noWrap/>
            <w:vAlign w:val="center"/>
            <w:hideMark/>
          </w:tcPr>
          <w:p w14:paraId="411D67F7"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202A5529" w14:textId="4B4DB1AC" w:rsidR="00A03A61" w:rsidRPr="00B84719" w:rsidRDefault="00A03A61" w:rsidP="00B84719">
            <w:pPr>
              <w:jc w:val="center"/>
              <w:rPr>
                <w:color w:val="000000"/>
                <w:sz w:val="14"/>
                <w:szCs w:val="16"/>
                <w:lang w:eastAsia="es-CO"/>
              </w:rPr>
            </w:pPr>
            <w:r w:rsidRPr="00B84719">
              <w:rPr>
                <w:color w:val="000000"/>
                <w:sz w:val="14"/>
                <w:szCs w:val="16"/>
                <w:lang w:eastAsia="es-CO"/>
              </w:rPr>
              <w:t>23.428,00</w:t>
            </w:r>
          </w:p>
        </w:tc>
      </w:tr>
      <w:tr w:rsidR="00A03A61" w:rsidRPr="00B84719" w14:paraId="7C62D873"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ECF2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26</w:t>
            </w:r>
          </w:p>
        </w:tc>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D5884"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Cableado para cabina o cajas de conexión marca ultra precisión tipo Belden por metro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9A1E2"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244474" w14:textId="3CD3AEBE" w:rsidR="00A03A61" w:rsidRPr="00B84719" w:rsidRDefault="00A03A61" w:rsidP="00B84719">
            <w:pPr>
              <w:jc w:val="center"/>
              <w:rPr>
                <w:color w:val="000000"/>
                <w:sz w:val="14"/>
                <w:szCs w:val="16"/>
                <w:lang w:eastAsia="es-CO"/>
              </w:rPr>
            </w:pPr>
            <w:r w:rsidRPr="00B84719">
              <w:rPr>
                <w:color w:val="000000"/>
                <w:sz w:val="14"/>
                <w:szCs w:val="16"/>
                <w:lang w:eastAsia="es-CO"/>
              </w:rPr>
              <w:t>8.075,00</w:t>
            </w:r>
          </w:p>
        </w:tc>
      </w:tr>
      <w:tr w:rsidR="00A03A61" w:rsidRPr="00B84719" w14:paraId="25A2CDA5"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6AA76"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27</w:t>
            </w:r>
          </w:p>
        </w:tc>
        <w:tc>
          <w:tcPr>
            <w:tcW w:w="8080" w:type="dxa"/>
            <w:tcBorders>
              <w:top w:val="single" w:sz="4" w:space="0" w:color="auto"/>
              <w:left w:val="nil"/>
              <w:bottom w:val="single" w:sz="4" w:space="0" w:color="auto"/>
              <w:right w:val="single" w:sz="4" w:space="0" w:color="auto"/>
            </w:tcBorders>
            <w:shd w:val="clear" w:color="auto" w:fill="auto"/>
            <w:vAlign w:val="center"/>
            <w:hideMark/>
          </w:tcPr>
          <w:p w14:paraId="3B966648"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Cabina Nueva JBL EON710 Woofer de 10 pulgadas de diseño personalizado, controlador de compresión 2414H, Bocina de alta frecuencia rediseñada, Potencia: 1300W pico / 650W RMS, respuesta de frecuencia: 52 Hz–20 kHz (-10 dB); 65 Hz–20 kHz (-3 dB), SPL máx.: 125 dB, Dispersión: 110° H x 60° V</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3DEA3E9"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5F42ED9F" w14:textId="745476FE" w:rsidR="00A03A61" w:rsidRPr="00B84719" w:rsidRDefault="00A03A61" w:rsidP="00B84719">
            <w:pPr>
              <w:jc w:val="center"/>
              <w:rPr>
                <w:color w:val="000000"/>
                <w:sz w:val="14"/>
                <w:szCs w:val="16"/>
                <w:lang w:eastAsia="es-CO"/>
              </w:rPr>
            </w:pPr>
            <w:r w:rsidRPr="00B84719">
              <w:rPr>
                <w:color w:val="000000"/>
                <w:sz w:val="14"/>
                <w:szCs w:val="16"/>
                <w:lang w:eastAsia="es-CO"/>
              </w:rPr>
              <w:t>3.654.920,00</w:t>
            </w:r>
          </w:p>
        </w:tc>
      </w:tr>
      <w:tr w:rsidR="00A03A61" w:rsidRPr="00B84719" w14:paraId="5965E4AB"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80775"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28</w:t>
            </w:r>
          </w:p>
        </w:tc>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30F83"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Entrada en la Cabina EON 610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6DFBE"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725CFB" w14:textId="4B275F54" w:rsidR="00A03A61" w:rsidRPr="00B84719" w:rsidRDefault="00A03A61" w:rsidP="00B84719">
            <w:pPr>
              <w:jc w:val="center"/>
              <w:rPr>
                <w:color w:val="000000"/>
                <w:sz w:val="14"/>
                <w:szCs w:val="16"/>
                <w:lang w:eastAsia="es-CO"/>
              </w:rPr>
            </w:pPr>
            <w:r w:rsidRPr="00B84719">
              <w:rPr>
                <w:color w:val="000000"/>
                <w:sz w:val="14"/>
                <w:szCs w:val="16"/>
                <w:lang w:eastAsia="es-CO"/>
              </w:rPr>
              <w:t>292.850,00</w:t>
            </w:r>
          </w:p>
        </w:tc>
      </w:tr>
      <w:tr w:rsidR="00A03A61" w:rsidRPr="00B84719" w14:paraId="00454981"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26C02" w14:textId="77777777" w:rsidR="00A03A61" w:rsidRPr="00B84719" w:rsidRDefault="00A03A61" w:rsidP="00B84719">
            <w:pPr>
              <w:jc w:val="center"/>
              <w:rPr>
                <w:color w:val="000000"/>
                <w:sz w:val="14"/>
                <w:szCs w:val="16"/>
                <w:lang w:eastAsia="es-CO"/>
              </w:rPr>
            </w:pPr>
            <w:r w:rsidRPr="00B84719">
              <w:rPr>
                <w:color w:val="000000"/>
                <w:sz w:val="14"/>
                <w:szCs w:val="16"/>
                <w:lang w:eastAsia="es-CO"/>
              </w:rPr>
              <w:t>29</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38F6542E"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Etapa Dañada en la Cabina EON 610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D083F2D"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206C92B7" w14:textId="2D21A5F3" w:rsidR="00A03A61" w:rsidRPr="00B84719" w:rsidRDefault="00A03A61" w:rsidP="00B84719">
            <w:pPr>
              <w:jc w:val="center"/>
              <w:rPr>
                <w:color w:val="000000"/>
                <w:sz w:val="14"/>
                <w:szCs w:val="16"/>
                <w:lang w:eastAsia="es-CO"/>
              </w:rPr>
            </w:pPr>
            <w:r w:rsidRPr="00B84719">
              <w:rPr>
                <w:color w:val="000000"/>
                <w:sz w:val="14"/>
                <w:szCs w:val="16"/>
                <w:lang w:eastAsia="es-CO"/>
              </w:rPr>
              <w:t>819.980,00</w:t>
            </w:r>
          </w:p>
        </w:tc>
      </w:tr>
      <w:tr w:rsidR="00A03A61" w:rsidRPr="00B84719" w14:paraId="66B52B70"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D21973A"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30</w:t>
            </w:r>
          </w:p>
        </w:tc>
        <w:tc>
          <w:tcPr>
            <w:tcW w:w="8080" w:type="dxa"/>
            <w:tcBorders>
              <w:top w:val="nil"/>
              <w:left w:val="nil"/>
              <w:bottom w:val="single" w:sz="4" w:space="0" w:color="auto"/>
              <w:right w:val="single" w:sz="4" w:space="0" w:color="auto"/>
            </w:tcBorders>
            <w:shd w:val="clear" w:color="auto" w:fill="auto"/>
            <w:vAlign w:val="center"/>
            <w:hideMark/>
          </w:tcPr>
          <w:p w14:paraId="0CB38336"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Potenciómetro en la Cabina EON 610</w:t>
            </w:r>
          </w:p>
        </w:tc>
        <w:tc>
          <w:tcPr>
            <w:tcW w:w="567" w:type="dxa"/>
            <w:tcBorders>
              <w:top w:val="nil"/>
              <w:left w:val="nil"/>
              <w:bottom w:val="single" w:sz="4" w:space="0" w:color="auto"/>
              <w:right w:val="single" w:sz="4" w:space="0" w:color="auto"/>
            </w:tcBorders>
            <w:shd w:val="clear" w:color="auto" w:fill="auto"/>
            <w:noWrap/>
            <w:vAlign w:val="center"/>
            <w:hideMark/>
          </w:tcPr>
          <w:p w14:paraId="5DBD6922"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4677383C" w14:textId="2A45545C" w:rsidR="00A03A61" w:rsidRPr="00B84719" w:rsidRDefault="00A03A61" w:rsidP="00B84719">
            <w:pPr>
              <w:jc w:val="center"/>
              <w:rPr>
                <w:color w:val="000000"/>
                <w:sz w:val="14"/>
                <w:szCs w:val="16"/>
                <w:lang w:eastAsia="es-CO"/>
              </w:rPr>
            </w:pPr>
            <w:r w:rsidRPr="00B84719">
              <w:rPr>
                <w:color w:val="000000"/>
                <w:sz w:val="14"/>
                <w:szCs w:val="16"/>
                <w:lang w:eastAsia="es-CO"/>
              </w:rPr>
              <w:t>117.140,00</w:t>
            </w:r>
          </w:p>
        </w:tc>
      </w:tr>
      <w:tr w:rsidR="00A03A61" w:rsidRPr="00B84719" w14:paraId="6F802025"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505921"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31</w:t>
            </w:r>
          </w:p>
        </w:tc>
        <w:tc>
          <w:tcPr>
            <w:tcW w:w="8080" w:type="dxa"/>
            <w:tcBorders>
              <w:top w:val="nil"/>
              <w:left w:val="nil"/>
              <w:bottom w:val="single" w:sz="4" w:space="0" w:color="auto"/>
              <w:right w:val="single" w:sz="4" w:space="0" w:color="auto"/>
            </w:tcBorders>
            <w:shd w:val="clear" w:color="auto" w:fill="auto"/>
            <w:vAlign w:val="center"/>
            <w:hideMark/>
          </w:tcPr>
          <w:p w14:paraId="587820FA"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brillo en la Cabina EON 610</w:t>
            </w:r>
          </w:p>
        </w:tc>
        <w:tc>
          <w:tcPr>
            <w:tcW w:w="567" w:type="dxa"/>
            <w:tcBorders>
              <w:top w:val="nil"/>
              <w:left w:val="nil"/>
              <w:bottom w:val="single" w:sz="4" w:space="0" w:color="auto"/>
              <w:right w:val="single" w:sz="4" w:space="0" w:color="auto"/>
            </w:tcBorders>
            <w:shd w:val="clear" w:color="auto" w:fill="auto"/>
            <w:noWrap/>
            <w:vAlign w:val="center"/>
            <w:hideMark/>
          </w:tcPr>
          <w:p w14:paraId="1395F66F"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7B1BAB1B" w14:textId="72C24E83" w:rsidR="00A03A61" w:rsidRPr="00B84719" w:rsidRDefault="00A03A61" w:rsidP="00B84719">
            <w:pPr>
              <w:jc w:val="center"/>
              <w:rPr>
                <w:color w:val="000000"/>
                <w:sz w:val="14"/>
                <w:szCs w:val="16"/>
                <w:lang w:eastAsia="es-CO"/>
              </w:rPr>
            </w:pPr>
            <w:r w:rsidRPr="00B84719">
              <w:rPr>
                <w:color w:val="000000"/>
                <w:sz w:val="14"/>
                <w:szCs w:val="16"/>
                <w:lang w:eastAsia="es-CO"/>
              </w:rPr>
              <w:t>117.140,00</w:t>
            </w:r>
          </w:p>
        </w:tc>
      </w:tr>
      <w:tr w:rsidR="00A03A61" w:rsidRPr="00B84719" w14:paraId="4446144A"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E16AA"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32</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84EE7"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Parlante en la Cabina EON 610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7B0E9"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AAEF1" w14:textId="09932C3A" w:rsidR="00A03A61" w:rsidRPr="00B84719" w:rsidRDefault="00A03A61" w:rsidP="00B84719">
            <w:pPr>
              <w:jc w:val="center"/>
              <w:rPr>
                <w:color w:val="000000"/>
                <w:sz w:val="14"/>
                <w:szCs w:val="16"/>
                <w:lang w:eastAsia="es-CO"/>
              </w:rPr>
            </w:pPr>
            <w:r w:rsidRPr="00B84719">
              <w:rPr>
                <w:color w:val="000000"/>
                <w:sz w:val="14"/>
                <w:szCs w:val="16"/>
                <w:lang w:eastAsia="es-CO"/>
              </w:rPr>
              <w:t>351.420,00</w:t>
            </w:r>
          </w:p>
        </w:tc>
      </w:tr>
      <w:tr w:rsidR="00A03A61" w:rsidRPr="00B84719" w14:paraId="1BCFDCED"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53253"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33</w:t>
            </w:r>
          </w:p>
        </w:tc>
        <w:tc>
          <w:tcPr>
            <w:tcW w:w="8080" w:type="dxa"/>
            <w:tcBorders>
              <w:top w:val="single" w:sz="4" w:space="0" w:color="auto"/>
              <w:left w:val="nil"/>
              <w:bottom w:val="single" w:sz="4" w:space="0" w:color="auto"/>
              <w:right w:val="single" w:sz="4" w:space="0" w:color="auto"/>
            </w:tcBorders>
            <w:shd w:val="clear" w:color="auto" w:fill="auto"/>
            <w:vAlign w:val="center"/>
            <w:hideMark/>
          </w:tcPr>
          <w:p w14:paraId="43E87304" w14:textId="6E1465DD"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Brillo en la Cabina EON 610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7914AA0"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2BE8C4BA" w14:textId="2917151C" w:rsidR="00A03A61" w:rsidRPr="00B84719" w:rsidRDefault="00A03A61" w:rsidP="00B84719">
            <w:pPr>
              <w:jc w:val="center"/>
              <w:rPr>
                <w:color w:val="000000"/>
                <w:sz w:val="14"/>
                <w:szCs w:val="16"/>
                <w:lang w:eastAsia="es-CO"/>
              </w:rPr>
            </w:pPr>
            <w:r w:rsidRPr="00B84719">
              <w:rPr>
                <w:color w:val="000000"/>
                <w:sz w:val="14"/>
                <w:szCs w:val="16"/>
                <w:lang w:eastAsia="es-CO"/>
              </w:rPr>
              <w:t>234.280,00</w:t>
            </w:r>
          </w:p>
        </w:tc>
      </w:tr>
      <w:tr w:rsidR="00A03A61" w:rsidRPr="00B84719" w14:paraId="1DB05BCC" w14:textId="77777777" w:rsidTr="00B84719">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B4345"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34</w:t>
            </w:r>
          </w:p>
        </w:tc>
        <w:tc>
          <w:tcPr>
            <w:tcW w:w="8080" w:type="dxa"/>
            <w:tcBorders>
              <w:top w:val="single" w:sz="4" w:space="0" w:color="auto"/>
              <w:left w:val="nil"/>
              <w:bottom w:val="single" w:sz="4" w:space="0" w:color="auto"/>
              <w:right w:val="single" w:sz="4" w:space="0" w:color="auto"/>
            </w:tcBorders>
            <w:shd w:val="clear" w:color="auto" w:fill="auto"/>
            <w:vAlign w:val="center"/>
            <w:hideMark/>
          </w:tcPr>
          <w:p w14:paraId="1830795F"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Parlante en la Cabina EON 610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6ACFA0C"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05014B3F" w14:textId="6E319A15" w:rsidR="00A03A61" w:rsidRPr="00B84719" w:rsidRDefault="00A03A61" w:rsidP="00B84719">
            <w:pPr>
              <w:jc w:val="center"/>
              <w:rPr>
                <w:color w:val="000000"/>
                <w:sz w:val="14"/>
                <w:szCs w:val="16"/>
                <w:lang w:eastAsia="es-CO"/>
              </w:rPr>
            </w:pPr>
            <w:r w:rsidRPr="00B84719">
              <w:rPr>
                <w:color w:val="000000"/>
                <w:sz w:val="14"/>
                <w:szCs w:val="16"/>
                <w:lang w:eastAsia="es-CO"/>
              </w:rPr>
              <w:t>234.280,00</w:t>
            </w:r>
          </w:p>
        </w:tc>
      </w:tr>
      <w:tr w:rsidR="00A03A61" w:rsidRPr="00B84719" w14:paraId="787DD88C"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BE6586"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35</w:t>
            </w:r>
          </w:p>
        </w:tc>
        <w:tc>
          <w:tcPr>
            <w:tcW w:w="8080" w:type="dxa"/>
            <w:tcBorders>
              <w:top w:val="nil"/>
              <w:left w:val="nil"/>
              <w:bottom w:val="single" w:sz="4" w:space="0" w:color="auto"/>
              <w:right w:val="single" w:sz="4" w:space="0" w:color="auto"/>
            </w:tcBorders>
            <w:shd w:val="clear" w:color="auto" w:fill="auto"/>
            <w:vAlign w:val="center"/>
            <w:hideMark/>
          </w:tcPr>
          <w:p w14:paraId="504972F0" w14:textId="7FF1053F"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conectores en la Cabina Doble Parlante</w:t>
            </w:r>
          </w:p>
        </w:tc>
        <w:tc>
          <w:tcPr>
            <w:tcW w:w="567" w:type="dxa"/>
            <w:tcBorders>
              <w:top w:val="nil"/>
              <w:left w:val="nil"/>
              <w:bottom w:val="single" w:sz="4" w:space="0" w:color="auto"/>
              <w:right w:val="single" w:sz="4" w:space="0" w:color="auto"/>
            </w:tcBorders>
            <w:shd w:val="clear" w:color="auto" w:fill="auto"/>
            <w:noWrap/>
            <w:vAlign w:val="center"/>
            <w:hideMark/>
          </w:tcPr>
          <w:p w14:paraId="2CCB2FF0"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09FAE05C" w14:textId="656FCF2C" w:rsidR="00A03A61" w:rsidRPr="00B84719" w:rsidRDefault="00A03A61" w:rsidP="00B84719">
            <w:pPr>
              <w:jc w:val="center"/>
              <w:rPr>
                <w:color w:val="000000"/>
                <w:sz w:val="14"/>
                <w:szCs w:val="16"/>
                <w:lang w:eastAsia="es-CO"/>
              </w:rPr>
            </w:pPr>
            <w:r w:rsidRPr="00B84719">
              <w:rPr>
                <w:color w:val="000000"/>
                <w:sz w:val="14"/>
                <w:szCs w:val="16"/>
                <w:lang w:eastAsia="es-CO"/>
              </w:rPr>
              <w:t>140.568,00</w:t>
            </w:r>
          </w:p>
        </w:tc>
      </w:tr>
      <w:tr w:rsidR="00A03A61" w:rsidRPr="00B84719" w14:paraId="7B43355C"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E97CBB"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36</w:t>
            </w:r>
          </w:p>
        </w:tc>
        <w:tc>
          <w:tcPr>
            <w:tcW w:w="8080" w:type="dxa"/>
            <w:tcBorders>
              <w:top w:val="nil"/>
              <w:left w:val="nil"/>
              <w:bottom w:val="single" w:sz="4" w:space="0" w:color="auto"/>
              <w:right w:val="single" w:sz="4" w:space="0" w:color="auto"/>
            </w:tcBorders>
            <w:shd w:val="clear" w:color="auto" w:fill="auto"/>
            <w:vAlign w:val="center"/>
            <w:hideMark/>
          </w:tcPr>
          <w:p w14:paraId="2E62CDCD"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Potenciómetro en la Cabina Doble Parlante</w:t>
            </w:r>
          </w:p>
        </w:tc>
        <w:tc>
          <w:tcPr>
            <w:tcW w:w="567" w:type="dxa"/>
            <w:tcBorders>
              <w:top w:val="nil"/>
              <w:left w:val="nil"/>
              <w:bottom w:val="single" w:sz="4" w:space="0" w:color="auto"/>
              <w:right w:val="single" w:sz="4" w:space="0" w:color="auto"/>
            </w:tcBorders>
            <w:shd w:val="clear" w:color="auto" w:fill="auto"/>
            <w:noWrap/>
            <w:vAlign w:val="center"/>
            <w:hideMark/>
          </w:tcPr>
          <w:p w14:paraId="1F7E1056"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42456512" w14:textId="77A18D2C" w:rsidR="00A03A61" w:rsidRPr="00B84719" w:rsidRDefault="00A03A61" w:rsidP="00B84719">
            <w:pPr>
              <w:jc w:val="center"/>
              <w:rPr>
                <w:color w:val="000000"/>
                <w:sz w:val="14"/>
                <w:szCs w:val="16"/>
                <w:lang w:eastAsia="es-CO"/>
              </w:rPr>
            </w:pPr>
            <w:r w:rsidRPr="00B84719">
              <w:rPr>
                <w:color w:val="000000"/>
                <w:sz w:val="14"/>
                <w:szCs w:val="16"/>
                <w:lang w:eastAsia="es-CO"/>
              </w:rPr>
              <w:t>140.568,00</w:t>
            </w:r>
          </w:p>
        </w:tc>
      </w:tr>
      <w:tr w:rsidR="00A03A61" w:rsidRPr="00B84719" w14:paraId="752B5D04"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62F1BF"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37</w:t>
            </w:r>
          </w:p>
        </w:tc>
        <w:tc>
          <w:tcPr>
            <w:tcW w:w="8080" w:type="dxa"/>
            <w:tcBorders>
              <w:top w:val="nil"/>
              <w:left w:val="nil"/>
              <w:bottom w:val="single" w:sz="4" w:space="0" w:color="auto"/>
              <w:right w:val="single" w:sz="4" w:space="0" w:color="auto"/>
            </w:tcBorders>
            <w:shd w:val="clear" w:color="auto" w:fill="auto"/>
            <w:vAlign w:val="center"/>
            <w:hideMark/>
          </w:tcPr>
          <w:p w14:paraId="5AE118CE"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Brillo en la Cabina Doble Parlante</w:t>
            </w:r>
          </w:p>
        </w:tc>
        <w:tc>
          <w:tcPr>
            <w:tcW w:w="567" w:type="dxa"/>
            <w:tcBorders>
              <w:top w:val="nil"/>
              <w:left w:val="nil"/>
              <w:bottom w:val="single" w:sz="4" w:space="0" w:color="auto"/>
              <w:right w:val="single" w:sz="4" w:space="0" w:color="auto"/>
            </w:tcBorders>
            <w:shd w:val="clear" w:color="auto" w:fill="auto"/>
            <w:noWrap/>
            <w:vAlign w:val="center"/>
            <w:hideMark/>
          </w:tcPr>
          <w:p w14:paraId="088190AC"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6D97D74B" w14:textId="3E516004" w:rsidR="00A03A61" w:rsidRPr="00B84719" w:rsidRDefault="00A03A61" w:rsidP="00B84719">
            <w:pPr>
              <w:jc w:val="center"/>
              <w:rPr>
                <w:color w:val="000000"/>
                <w:sz w:val="14"/>
                <w:szCs w:val="16"/>
                <w:lang w:eastAsia="es-CO"/>
              </w:rPr>
            </w:pPr>
            <w:r w:rsidRPr="00B84719">
              <w:rPr>
                <w:color w:val="000000"/>
                <w:sz w:val="14"/>
                <w:szCs w:val="16"/>
                <w:lang w:eastAsia="es-CO"/>
              </w:rPr>
              <w:t>351.420,00</w:t>
            </w:r>
          </w:p>
        </w:tc>
      </w:tr>
      <w:tr w:rsidR="00A03A61" w:rsidRPr="00B84719" w14:paraId="40458CF7"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9C5D90"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38</w:t>
            </w:r>
          </w:p>
        </w:tc>
        <w:tc>
          <w:tcPr>
            <w:tcW w:w="8080" w:type="dxa"/>
            <w:tcBorders>
              <w:top w:val="nil"/>
              <w:left w:val="nil"/>
              <w:bottom w:val="single" w:sz="4" w:space="0" w:color="auto"/>
              <w:right w:val="single" w:sz="4" w:space="0" w:color="auto"/>
            </w:tcBorders>
            <w:shd w:val="clear" w:color="auto" w:fill="auto"/>
            <w:vAlign w:val="center"/>
            <w:hideMark/>
          </w:tcPr>
          <w:p w14:paraId="58BE2192" w14:textId="77777777" w:rsidR="00A03A61" w:rsidRPr="00B84719" w:rsidRDefault="00A03A61" w:rsidP="00B84719">
            <w:pPr>
              <w:jc w:val="both"/>
              <w:rPr>
                <w:color w:val="000000"/>
                <w:sz w:val="14"/>
                <w:szCs w:val="16"/>
                <w:lang w:eastAsia="es-CO"/>
              </w:rPr>
            </w:pPr>
            <w:r w:rsidRPr="00B84719">
              <w:rPr>
                <w:color w:val="000000"/>
                <w:sz w:val="14"/>
                <w:szCs w:val="16"/>
                <w:lang w:eastAsia="es-CO"/>
              </w:rPr>
              <w:t>Reparación e instalación y pruebas de Parlante en la Cabina Doble Parlante</w:t>
            </w:r>
          </w:p>
        </w:tc>
        <w:tc>
          <w:tcPr>
            <w:tcW w:w="567" w:type="dxa"/>
            <w:tcBorders>
              <w:top w:val="nil"/>
              <w:left w:val="nil"/>
              <w:bottom w:val="single" w:sz="4" w:space="0" w:color="auto"/>
              <w:right w:val="single" w:sz="4" w:space="0" w:color="auto"/>
            </w:tcBorders>
            <w:shd w:val="clear" w:color="auto" w:fill="auto"/>
            <w:noWrap/>
            <w:vAlign w:val="center"/>
            <w:hideMark/>
          </w:tcPr>
          <w:p w14:paraId="111ACA17"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4BC784FC" w14:textId="10F9489A" w:rsidR="00A03A61" w:rsidRPr="00B84719" w:rsidRDefault="00A03A61" w:rsidP="00B84719">
            <w:pPr>
              <w:jc w:val="center"/>
              <w:rPr>
                <w:color w:val="000000"/>
                <w:sz w:val="14"/>
                <w:szCs w:val="16"/>
                <w:lang w:eastAsia="es-CO"/>
              </w:rPr>
            </w:pPr>
            <w:r w:rsidRPr="00B84719">
              <w:rPr>
                <w:color w:val="000000"/>
                <w:sz w:val="14"/>
                <w:szCs w:val="16"/>
                <w:lang w:eastAsia="es-CO"/>
              </w:rPr>
              <w:t>374.848,00</w:t>
            </w:r>
          </w:p>
        </w:tc>
      </w:tr>
      <w:tr w:rsidR="00A03A61" w:rsidRPr="00B84719" w14:paraId="3940D62D"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3DBC4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39</w:t>
            </w:r>
          </w:p>
        </w:tc>
        <w:tc>
          <w:tcPr>
            <w:tcW w:w="8080" w:type="dxa"/>
            <w:tcBorders>
              <w:top w:val="nil"/>
              <w:left w:val="nil"/>
              <w:bottom w:val="single" w:sz="4" w:space="0" w:color="auto"/>
              <w:right w:val="single" w:sz="4" w:space="0" w:color="auto"/>
            </w:tcBorders>
            <w:shd w:val="clear" w:color="auto" w:fill="auto"/>
            <w:vAlign w:val="center"/>
            <w:hideMark/>
          </w:tcPr>
          <w:p w14:paraId="266C630F"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Brillo nuevo en la Cabina Doble Parlante.</w:t>
            </w:r>
          </w:p>
        </w:tc>
        <w:tc>
          <w:tcPr>
            <w:tcW w:w="567" w:type="dxa"/>
            <w:tcBorders>
              <w:top w:val="nil"/>
              <w:left w:val="nil"/>
              <w:bottom w:val="single" w:sz="4" w:space="0" w:color="auto"/>
              <w:right w:val="single" w:sz="4" w:space="0" w:color="auto"/>
            </w:tcBorders>
            <w:shd w:val="clear" w:color="auto" w:fill="auto"/>
            <w:noWrap/>
            <w:vAlign w:val="center"/>
            <w:hideMark/>
          </w:tcPr>
          <w:p w14:paraId="2720EE93"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356D32C1" w14:textId="5C17B8F3" w:rsidR="00A03A61" w:rsidRPr="00B84719" w:rsidRDefault="00A03A61" w:rsidP="00B84719">
            <w:pPr>
              <w:jc w:val="center"/>
              <w:rPr>
                <w:color w:val="000000"/>
                <w:sz w:val="14"/>
                <w:szCs w:val="16"/>
                <w:lang w:eastAsia="es-CO"/>
              </w:rPr>
            </w:pPr>
            <w:r w:rsidRPr="00B84719">
              <w:rPr>
                <w:color w:val="000000"/>
                <w:sz w:val="14"/>
                <w:szCs w:val="16"/>
                <w:lang w:eastAsia="es-CO"/>
              </w:rPr>
              <w:t>351.420,00</w:t>
            </w:r>
          </w:p>
        </w:tc>
      </w:tr>
      <w:tr w:rsidR="00A03A61" w:rsidRPr="00B84719" w14:paraId="511F6227"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6561CE" w14:textId="77777777" w:rsidR="00A03A61" w:rsidRPr="00B84719" w:rsidRDefault="00A03A61" w:rsidP="00B84719">
            <w:pPr>
              <w:jc w:val="center"/>
              <w:rPr>
                <w:color w:val="000000"/>
                <w:sz w:val="14"/>
                <w:szCs w:val="16"/>
                <w:lang w:eastAsia="es-CO"/>
              </w:rPr>
            </w:pPr>
            <w:r w:rsidRPr="00B84719">
              <w:rPr>
                <w:color w:val="000000"/>
                <w:sz w:val="14"/>
                <w:szCs w:val="16"/>
                <w:lang w:eastAsia="es-CO"/>
              </w:rPr>
              <w:t>40</w:t>
            </w:r>
          </w:p>
        </w:tc>
        <w:tc>
          <w:tcPr>
            <w:tcW w:w="8080" w:type="dxa"/>
            <w:tcBorders>
              <w:top w:val="nil"/>
              <w:left w:val="nil"/>
              <w:bottom w:val="single" w:sz="4" w:space="0" w:color="auto"/>
              <w:right w:val="single" w:sz="4" w:space="0" w:color="auto"/>
            </w:tcBorders>
            <w:shd w:val="clear" w:color="auto" w:fill="auto"/>
            <w:vAlign w:val="center"/>
            <w:hideMark/>
          </w:tcPr>
          <w:p w14:paraId="5765CD10" w14:textId="77777777" w:rsidR="00A03A61" w:rsidRPr="00B84719" w:rsidRDefault="00A03A61" w:rsidP="00B84719">
            <w:pPr>
              <w:jc w:val="both"/>
              <w:rPr>
                <w:color w:val="000000"/>
                <w:sz w:val="14"/>
                <w:szCs w:val="16"/>
                <w:lang w:eastAsia="es-CO"/>
              </w:rPr>
            </w:pPr>
            <w:r w:rsidRPr="00B84719">
              <w:rPr>
                <w:color w:val="000000"/>
                <w:sz w:val="14"/>
                <w:szCs w:val="16"/>
                <w:lang w:eastAsia="es-CO"/>
              </w:rPr>
              <w:t>Suministro, cambio e instalación de Parlante nuevo en la Cabina Doble Parlante.</w:t>
            </w:r>
          </w:p>
        </w:tc>
        <w:tc>
          <w:tcPr>
            <w:tcW w:w="567" w:type="dxa"/>
            <w:tcBorders>
              <w:top w:val="nil"/>
              <w:left w:val="nil"/>
              <w:bottom w:val="single" w:sz="4" w:space="0" w:color="auto"/>
              <w:right w:val="single" w:sz="4" w:space="0" w:color="auto"/>
            </w:tcBorders>
            <w:shd w:val="clear" w:color="auto" w:fill="auto"/>
            <w:noWrap/>
            <w:vAlign w:val="center"/>
            <w:hideMark/>
          </w:tcPr>
          <w:p w14:paraId="7778C59C"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6F41F9F7" w14:textId="668C10CD" w:rsidR="00A03A61" w:rsidRPr="00B84719" w:rsidRDefault="00A03A61" w:rsidP="00B84719">
            <w:pPr>
              <w:jc w:val="center"/>
              <w:rPr>
                <w:color w:val="000000"/>
                <w:sz w:val="14"/>
                <w:szCs w:val="16"/>
                <w:lang w:eastAsia="es-CO"/>
              </w:rPr>
            </w:pPr>
            <w:r w:rsidRPr="00B84719">
              <w:rPr>
                <w:color w:val="000000"/>
                <w:sz w:val="14"/>
                <w:szCs w:val="16"/>
                <w:lang w:eastAsia="es-CO"/>
              </w:rPr>
              <w:t>585.700,00</w:t>
            </w:r>
          </w:p>
        </w:tc>
      </w:tr>
      <w:tr w:rsidR="00A03A61" w:rsidRPr="00B84719" w14:paraId="02F1D215" w14:textId="77777777" w:rsidTr="00B84719">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0561E3" w14:textId="77777777" w:rsidR="00A03A61" w:rsidRPr="00B84719" w:rsidRDefault="00A03A61" w:rsidP="00B84719">
            <w:pPr>
              <w:jc w:val="center"/>
              <w:rPr>
                <w:color w:val="000000"/>
                <w:sz w:val="14"/>
                <w:szCs w:val="16"/>
                <w:lang w:eastAsia="es-CO"/>
              </w:rPr>
            </w:pPr>
            <w:r w:rsidRPr="00B84719">
              <w:rPr>
                <w:color w:val="000000"/>
                <w:sz w:val="14"/>
                <w:szCs w:val="16"/>
                <w:lang w:eastAsia="es-CO"/>
              </w:rPr>
              <w:t>41</w:t>
            </w:r>
          </w:p>
        </w:tc>
        <w:tc>
          <w:tcPr>
            <w:tcW w:w="8080" w:type="dxa"/>
            <w:tcBorders>
              <w:top w:val="nil"/>
              <w:left w:val="nil"/>
              <w:bottom w:val="single" w:sz="4" w:space="0" w:color="auto"/>
              <w:right w:val="single" w:sz="4" w:space="0" w:color="auto"/>
            </w:tcBorders>
            <w:shd w:val="clear" w:color="auto" w:fill="auto"/>
            <w:vAlign w:val="center"/>
            <w:hideMark/>
          </w:tcPr>
          <w:p w14:paraId="358914A3" w14:textId="77777777" w:rsidR="00A03A61" w:rsidRPr="00B84719" w:rsidRDefault="00A03A61" w:rsidP="00B84719">
            <w:pPr>
              <w:jc w:val="both"/>
              <w:rPr>
                <w:color w:val="000000"/>
                <w:sz w:val="14"/>
                <w:szCs w:val="16"/>
                <w:lang w:eastAsia="es-CO"/>
              </w:rPr>
            </w:pPr>
            <w:r w:rsidRPr="00B84719">
              <w:rPr>
                <w:color w:val="000000"/>
                <w:sz w:val="14"/>
                <w:szCs w:val="16"/>
                <w:lang w:eastAsia="es-CO"/>
              </w:rPr>
              <w:t>Programación sistema general de sonido ambiental marca AMERICAN SOUND, permite el llamado integrado y sectorizado por aulas</w:t>
            </w:r>
          </w:p>
        </w:tc>
        <w:tc>
          <w:tcPr>
            <w:tcW w:w="567" w:type="dxa"/>
            <w:tcBorders>
              <w:top w:val="nil"/>
              <w:left w:val="nil"/>
              <w:bottom w:val="single" w:sz="4" w:space="0" w:color="auto"/>
              <w:right w:val="single" w:sz="4" w:space="0" w:color="auto"/>
            </w:tcBorders>
            <w:shd w:val="clear" w:color="auto" w:fill="auto"/>
            <w:noWrap/>
            <w:vAlign w:val="center"/>
            <w:hideMark/>
          </w:tcPr>
          <w:p w14:paraId="66E97C84" w14:textId="77777777" w:rsidR="00A03A61" w:rsidRPr="00B84719" w:rsidRDefault="00A03A61" w:rsidP="00B84719">
            <w:pPr>
              <w:jc w:val="center"/>
              <w:rPr>
                <w:color w:val="000000"/>
                <w:sz w:val="14"/>
                <w:szCs w:val="16"/>
                <w:lang w:eastAsia="es-CO"/>
              </w:rPr>
            </w:pPr>
            <w:r w:rsidRPr="00B84719">
              <w:rPr>
                <w:color w:val="000000"/>
                <w:sz w:val="14"/>
                <w:szCs w:val="16"/>
                <w:lang w:eastAsia="es-CO"/>
              </w:rPr>
              <w:t>1</w:t>
            </w:r>
          </w:p>
        </w:tc>
        <w:tc>
          <w:tcPr>
            <w:tcW w:w="987" w:type="dxa"/>
            <w:tcBorders>
              <w:top w:val="nil"/>
              <w:left w:val="nil"/>
              <w:bottom w:val="single" w:sz="4" w:space="0" w:color="auto"/>
              <w:right w:val="single" w:sz="4" w:space="0" w:color="auto"/>
            </w:tcBorders>
            <w:shd w:val="clear" w:color="auto" w:fill="auto"/>
            <w:vAlign w:val="center"/>
            <w:hideMark/>
          </w:tcPr>
          <w:p w14:paraId="265AC2D9" w14:textId="4E9ABAA3" w:rsidR="00A03A61" w:rsidRPr="00B84719" w:rsidRDefault="00A03A61" w:rsidP="00B84719">
            <w:pPr>
              <w:jc w:val="center"/>
              <w:rPr>
                <w:color w:val="000000"/>
                <w:sz w:val="14"/>
                <w:szCs w:val="16"/>
                <w:lang w:eastAsia="es-CO"/>
              </w:rPr>
            </w:pPr>
            <w:r w:rsidRPr="00B84719">
              <w:rPr>
                <w:color w:val="000000"/>
                <w:sz w:val="14"/>
                <w:szCs w:val="16"/>
                <w:lang w:eastAsia="es-CO"/>
              </w:rPr>
              <w:t>1.171.400,00</w:t>
            </w:r>
          </w:p>
        </w:tc>
      </w:tr>
    </w:tbl>
    <w:p w14:paraId="12151B8A" w14:textId="77777777" w:rsidR="00A03A61" w:rsidRPr="00CE7373" w:rsidRDefault="00A03A61" w:rsidP="00A03A61">
      <w:pPr>
        <w:jc w:val="both"/>
        <w:rPr>
          <w:b/>
          <w:color w:val="000000" w:themeColor="text1"/>
          <w:sz w:val="6"/>
          <w:szCs w:val="6"/>
        </w:rPr>
      </w:pPr>
    </w:p>
    <w:p w14:paraId="1BE4DD7A" w14:textId="77777777" w:rsidR="00FF1F66" w:rsidRDefault="00FF1F66" w:rsidP="00A03A61">
      <w:pPr>
        <w:jc w:val="both"/>
        <w:rPr>
          <w:b/>
          <w:szCs w:val="21"/>
        </w:rPr>
      </w:pPr>
    </w:p>
    <w:p w14:paraId="31E09079" w14:textId="77777777" w:rsidR="00730F6C" w:rsidRPr="00730F6C" w:rsidRDefault="00730F6C" w:rsidP="00A03A61">
      <w:pPr>
        <w:jc w:val="both"/>
        <w:rPr>
          <w:b/>
          <w:sz w:val="10"/>
          <w:szCs w:val="12"/>
        </w:rPr>
      </w:pPr>
    </w:p>
    <w:p w14:paraId="4ECE418B" w14:textId="1E57C6BE" w:rsidR="00A03A61" w:rsidRDefault="00A03A61" w:rsidP="00A03A61">
      <w:pPr>
        <w:jc w:val="both"/>
        <w:rPr>
          <w:b/>
          <w:szCs w:val="21"/>
        </w:rPr>
      </w:pPr>
      <w:r>
        <w:rPr>
          <w:b/>
          <w:szCs w:val="21"/>
        </w:rPr>
        <w:t xml:space="preserve">LOTE 3: MANTENIMIENTO DE </w:t>
      </w:r>
      <w:r w:rsidRPr="00144895">
        <w:rPr>
          <w:b/>
          <w:szCs w:val="21"/>
        </w:rPr>
        <w:t>INSTRUMENTOS MUSICALES</w:t>
      </w:r>
      <w:r>
        <w:rPr>
          <w:b/>
          <w:szCs w:val="21"/>
        </w:rPr>
        <w:t xml:space="preserve"> </w:t>
      </w:r>
    </w:p>
    <w:p w14:paraId="4A57F47D" w14:textId="77777777" w:rsidR="00FF1F66" w:rsidRPr="00FF1F66" w:rsidRDefault="00FF1F66" w:rsidP="00A03A61">
      <w:pPr>
        <w:jc w:val="both"/>
        <w:rPr>
          <w:b/>
          <w:sz w:val="16"/>
          <w:szCs w:val="18"/>
        </w:rPr>
      </w:pPr>
    </w:p>
    <w:p w14:paraId="59B55C1E" w14:textId="77777777" w:rsidR="00A03A61" w:rsidRPr="00CE7373" w:rsidRDefault="00A03A61" w:rsidP="00A03A61">
      <w:pPr>
        <w:jc w:val="both"/>
        <w:rPr>
          <w:b/>
          <w:sz w:val="10"/>
          <w:szCs w:val="12"/>
        </w:rPr>
      </w:pPr>
    </w:p>
    <w:tbl>
      <w:tblPr>
        <w:tblW w:w="5000" w:type="pct"/>
        <w:tblCellMar>
          <w:left w:w="70" w:type="dxa"/>
          <w:right w:w="70" w:type="dxa"/>
        </w:tblCellMar>
        <w:tblLook w:val="04A0" w:firstRow="1" w:lastRow="0" w:firstColumn="1" w:lastColumn="0" w:noHBand="0" w:noVBand="1"/>
      </w:tblPr>
      <w:tblGrid>
        <w:gridCol w:w="557"/>
        <w:gridCol w:w="7404"/>
        <w:gridCol w:w="842"/>
        <w:gridCol w:w="1393"/>
      </w:tblGrid>
      <w:tr w:rsidR="00730F6C" w:rsidRPr="00103976" w14:paraId="717466A9"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9BD6F3" w14:textId="77777777" w:rsidR="00A03A61" w:rsidRPr="00103976" w:rsidRDefault="00A03A61" w:rsidP="00545661">
            <w:pPr>
              <w:jc w:val="center"/>
              <w:rPr>
                <w:b/>
                <w:bCs/>
                <w:color w:val="000000"/>
                <w:sz w:val="14"/>
                <w:szCs w:val="16"/>
                <w:lang w:eastAsia="es-CO"/>
              </w:rPr>
            </w:pPr>
            <w:r w:rsidRPr="00103976">
              <w:rPr>
                <w:b/>
                <w:bCs/>
                <w:color w:val="000000"/>
                <w:sz w:val="14"/>
                <w:szCs w:val="16"/>
                <w:lang w:eastAsia="es-CO"/>
              </w:rPr>
              <w:t>ITEM</w:t>
            </w:r>
          </w:p>
        </w:tc>
        <w:tc>
          <w:tcPr>
            <w:tcW w:w="363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91D8E7" w14:textId="673F6CF8" w:rsidR="00A03A61" w:rsidRPr="00103976" w:rsidRDefault="00A03A61" w:rsidP="00545661">
            <w:pPr>
              <w:jc w:val="center"/>
              <w:rPr>
                <w:b/>
                <w:bCs/>
                <w:color w:val="000000"/>
                <w:sz w:val="14"/>
                <w:szCs w:val="16"/>
                <w:lang w:eastAsia="es-CO"/>
              </w:rPr>
            </w:pPr>
            <w:r w:rsidRPr="00103976">
              <w:rPr>
                <w:b/>
                <w:bCs/>
                <w:color w:val="000000"/>
                <w:sz w:val="14"/>
                <w:szCs w:val="16"/>
                <w:lang w:eastAsia="es-CO"/>
              </w:rPr>
              <w:t>DESCRIPCIÓN</w:t>
            </w:r>
            <w:r w:rsidR="00230410" w:rsidRPr="00103976">
              <w:rPr>
                <w:b/>
                <w:bCs/>
                <w:color w:val="000000"/>
                <w:sz w:val="14"/>
                <w:szCs w:val="16"/>
                <w:lang w:eastAsia="es-CO"/>
              </w:rPr>
              <w:t xml:space="preserve"> DEL SERVICIO</w:t>
            </w:r>
          </w:p>
        </w:tc>
        <w:tc>
          <w:tcPr>
            <w:tcW w:w="41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3B11B3" w14:textId="77777777" w:rsidR="00A03A61" w:rsidRPr="00103976" w:rsidRDefault="00A03A61" w:rsidP="00545661">
            <w:pPr>
              <w:jc w:val="center"/>
              <w:rPr>
                <w:b/>
                <w:bCs/>
                <w:color w:val="000000"/>
                <w:sz w:val="14"/>
                <w:szCs w:val="16"/>
                <w:lang w:eastAsia="es-CO"/>
              </w:rPr>
            </w:pPr>
            <w:r w:rsidRPr="00103976">
              <w:rPr>
                <w:b/>
                <w:bCs/>
                <w:color w:val="000000"/>
                <w:sz w:val="14"/>
                <w:szCs w:val="16"/>
                <w:lang w:eastAsia="es-CO"/>
              </w:rPr>
              <w:t>CANT.</w:t>
            </w:r>
          </w:p>
        </w:tc>
        <w:tc>
          <w:tcPr>
            <w:tcW w:w="68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22DC90" w14:textId="77777777" w:rsidR="00A03A61" w:rsidRPr="00103976" w:rsidRDefault="00A03A61" w:rsidP="00545661">
            <w:pPr>
              <w:jc w:val="center"/>
              <w:rPr>
                <w:b/>
                <w:bCs/>
                <w:color w:val="000000"/>
                <w:sz w:val="14"/>
                <w:szCs w:val="16"/>
                <w:lang w:eastAsia="es-CO"/>
              </w:rPr>
            </w:pPr>
            <w:r w:rsidRPr="00103976">
              <w:rPr>
                <w:b/>
                <w:bCs/>
                <w:color w:val="000000"/>
                <w:sz w:val="14"/>
                <w:szCs w:val="16"/>
                <w:lang w:eastAsia="es-CO"/>
              </w:rPr>
              <w:t>VALOR A TOMAR IVA INCLUIDO</w:t>
            </w:r>
          </w:p>
        </w:tc>
      </w:tr>
      <w:tr w:rsidR="00A03A61" w:rsidRPr="00103976" w14:paraId="226DACAC" w14:textId="77777777" w:rsidTr="00103976">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1993663F"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3631" w:type="pct"/>
            <w:tcBorders>
              <w:top w:val="nil"/>
              <w:left w:val="nil"/>
              <w:bottom w:val="single" w:sz="4" w:space="0" w:color="auto"/>
              <w:right w:val="single" w:sz="4" w:space="0" w:color="auto"/>
            </w:tcBorders>
            <w:shd w:val="clear" w:color="auto" w:fill="auto"/>
            <w:vAlign w:val="center"/>
            <w:hideMark/>
          </w:tcPr>
          <w:p w14:paraId="46C6344F" w14:textId="77777777" w:rsidR="00A03A61" w:rsidRPr="00103976" w:rsidRDefault="00A03A61" w:rsidP="00545661">
            <w:pPr>
              <w:rPr>
                <w:color w:val="000000"/>
                <w:sz w:val="14"/>
                <w:szCs w:val="16"/>
                <w:lang w:eastAsia="es-CO"/>
              </w:rPr>
            </w:pPr>
            <w:r w:rsidRPr="00103976">
              <w:rPr>
                <w:b/>
                <w:bCs/>
                <w:color w:val="000000"/>
                <w:sz w:val="14"/>
                <w:szCs w:val="16"/>
                <w:lang w:eastAsia="es-CO"/>
              </w:rPr>
              <w:t xml:space="preserve">MANTENIMIENTO PREVENTIVO Y CORRECTIVO BOMBOS INSTRUMENTO MUSICAL, </w:t>
            </w:r>
            <w:r w:rsidRPr="00103976">
              <w:rPr>
                <w:color w:val="000000"/>
                <w:sz w:val="14"/>
                <w:szCs w:val="16"/>
                <w:lang w:eastAsia="es-CO"/>
              </w:rPr>
              <w:t>incluye:</w:t>
            </w:r>
            <w:r w:rsidRPr="00103976">
              <w:rPr>
                <w:color w:val="000000"/>
                <w:sz w:val="14"/>
                <w:szCs w:val="16"/>
                <w:lang w:eastAsia="es-CO"/>
              </w:rPr>
              <w:br/>
              <w:t xml:space="preserve">-Desmonte general de tornillería y aros </w:t>
            </w:r>
            <w:r w:rsidRPr="00103976">
              <w:rPr>
                <w:color w:val="000000"/>
                <w:sz w:val="14"/>
                <w:szCs w:val="16"/>
                <w:lang w:eastAsia="es-CO"/>
              </w:rPr>
              <w:br/>
              <w:t>-Limpieza de mugre oxidación</w:t>
            </w:r>
            <w:r w:rsidRPr="00103976">
              <w:rPr>
                <w:color w:val="000000"/>
                <w:sz w:val="14"/>
                <w:szCs w:val="16"/>
                <w:lang w:eastAsia="es-CO"/>
              </w:rPr>
              <w:br/>
              <w:t xml:space="preserve">- pintura general </w:t>
            </w:r>
          </w:p>
          <w:p w14:paraId="3CD1A818" w14:textId="77777777" w:rsidR="00A03A61" w:rsidRPr="00103976" w:rsidRDefault="00A03A61" w:rsidP="00545661">
            <w:pPr>
              <w:rPr>
                <w:color w:val="000000"/>
                <w:sz w:val="14"/>
                <w:szCs w:val="16"/>
                <w:lang w:eastAsia="es-CO"/>
              </w:rPr>
            </w:pPr>
            <w:r w:rsidRPr="00103976">
              <w:rPr>
                <w:color w:val="000000"/>
                <w:sz w:val="14"/>
                <w:szCs w:val="16"/>
                <w:lang w:eastAsia="es-CO"/>
              </w:rPr>
              <w:t>- cambio de parches</w:t>
            </w:r>
            <w:r w:rsidRPr="00103976">
              <w:rPr>
                <w:color w:val="000000"/>
                <w:sz w:val="14"/>
                <w:szCs w:val="16"/>
                <w:lang w:eastAsia="es-CO"/>
              </w:rPr>
              <w:br/>
              <w:t xml:space="preserve"> -Armado, ajustes, tensión y afinación.</w:t>
            </w:r>
          </w:p>
          <w:p w14:paraId="522A820D" w14:textId="77777777" w:rsidR="00A03A61" w:rsidRPr="00103976" w:rsidRDefault="00A03A61" w:rsidP="00545661">
            <w:pPr>
              <w:rPr>
                <w:b/>
                <w:bCs/>
                <w:color w:val="000000"/>
                <w:sz w:val="14"/>
                <w:szCs w:val="16"/>
                <w:lang w:eastAsia="es-CO"/>
              </w:rPr>
            </w:pPr>
          </w:p>
        </w:tc>
        <w:tc>
          <w:tcPr>
            <w:tcW w:w="413" w:type="pct"/>
            <w:tcBorders>
              <w:top w:val="nil"/>
              <w:left w:val="nil"/>
              <w:bottom w:val="single" w:sz="4" w:space="0" w:color="auto"/>
              <w:right w:val="single" w:sz="4" w:space="0" w:color="auto"/>
            </w:tcBorders>
            <w:shd w:val="clear" w:color="auto" w:fill="auto"/>
            <w:vAlign w:val="center"/>
            <w:hideMark/>
          </w:tcPr>
          <w:p w14:paraId="43CC04B0"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nil"/>
              <w:left w:val="nil"/>
              <w:bottom w:val="single" w:sz="4" w:space="0" w:color="auto"/>
              <w:right w:val="single" w:sz="4" w:space="0" w:color="auto"/>
            </w:tcBorders>
            <w:shd w:val="clear" w:color="auto" w:fill="auto"/>
            <w:vAlign w:val="center"/>
            <w:hideMark/>
          </w:tcPr>
          <w:p w14:paraId="04DCB739"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370.000,00</w:t>
            </w:r>
          </w:p>
        </w:tc>
      </w:tr>
      <w:tr w:rsidR="00A03A61" w:rsidRPr="00103976" w14:paraId="0DE1F40B"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860757" w14:textId="77777777" w:rsidR="00A03A61" w:rsidRPr="00103976" w:rsidRDefault="00A03A61" w:rsidP="00545661">
            <w:pPr>
              <w:jc w:val="center"/>
              <w:rPr>
                <w:color w:val="000000"/>
                <w:sz w:val="14"/>
                <w:szCs w:val="16"/>
                <w:lang w:eastAsia="es-CO"/>
              </w:rPr>
            </w:pPr>
            <w:r w:rsidRPr="00103976">
              <w:rPr>
                <w:color w:val="000000"/>
                <w:sz w:val="14"/>
                <w:szCs w:val="16"/>
                <w:lang w:eastAsia="es-CO"/>
              </w:rPr>
              <w:t>2</w:t>
            </w:r>
          </w:p>
        </w:tc>
        <w:tc>
          <w:tcPr>
            <w:tcW w:w="3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D4920A" w14:textId="77777777" w:rsidR="00A03A61" w:rsidRPr="00103976" w:rsidRDefault="00A03A61" w:rsidP="00545661">
            <w:pPr>
              <w:rPr>
                <w:color w:val="000000"/>
                <w:sz w:val="14"/>
                <w:szCs w:val="16"/>
                <w:lang w:eastAsia="es-CO"/>
              </w:rPr>
            </w:pPr>
            <w:r w:rsidRPr="00103976">
              <w:rPr>
                <w:b/>
                <w:bCs/>
                <w:color w:val="000000"/>
                <w:sz w:val="14"/>
                <w:szCs w:val="16"/>
                <w:lang w:eastAsia="es-CO"/>
              </w:rPr>
              <w:t>MANTENIMIENTO PREVENTIVO Y CORRECTIVO TIMBAS,</w:t>
            </w:r>
            <w:r w:rsidRPr="00103976">
              <w:rPr>
                <w:color w:val="000000"/>
                <w:sz w:val="14"/>
                <w:szCs w:val="16"/>
                <w:lang w:eastAsia="es-CO"/>
              </w:rPr>
              <w:t xml:space="preserve"> incluye: </w:t>
            </w:r>
            <w:r w:rsidRPr="00103976">
              <w:rPr>
                <w:color w:val="000000"/>
                <w:sz w:val="14"/>
                <w:szCs w:val="16"/>
                <w:lang w:eastAsia="es-CO"/>
              </w:rPr>
              <w:br/>
              <w:t>- Desmonte general de tornillería, aros y bandejas</w:t>
            </w:r>
            <w:r w:rsidRPr="00103976">
              <w:rPr>
                <w:color w:val="000000"/>
                <w:sz w:val="14"/>
                <w:szCs w:val="16"/>
                <w:lang w:eastAsia="es-CO"/>
              </w:rPr>
              <w:br/>
              <w:t>-limpieza de mugre y oxidación</w:t>
            </w:r>
            <w:r w:rsidRPr="00103976">
              <w:rPr>
                <w:color w:val="000000"/>
                <w:sz w:val="14"/>
                <w:szCs w:val="16"/>
                <w:lang w:eastAsia="es-CO"/>
              </w:rPr>
              <w:br/>
              <w:t xml:space="preserve">- pintura general </w:t>
            </w:r>
          </w:p>
          <w:p w14:paraId="69F33FA7" w14:textId="77777777" w:rsidR="00A03A61" w:rsidRPr="00103976" w:rsidRDefault="00A03A61" w:rsidP="00545661">
            <w:pPr>
              <w:rPr>
                <w:color w:val="000000"/>
                <w:sz w:val="14"/>
                <w:szCs w:val="16"/>
                <w:lang w:eastAsia="es-CO"/>
              </w:rPr>
            </w:pPr>
            <w:r w:rsidRPr="00103976">
              <w:rPr>
                <w:color w:val="000000"/>
                <w:sz w:val="14"/>
                <w:szCs w:val="16"/>
                <w:lang w:eastAsia="es-CO"/>
              </w:rPr>
              <w:t>- cambio de parches</w:t>
            </w:r>
            <w:r w:rsidRPr="00103976">
              <w:rPr>
                <w:color w:val="000000"/>
                <w:sz w:val="14"/>
                <w:szCs w:val="16"/>
                <w:lang w:eastAsia="es-CO"/>
              </w:rPr>
              <w:br/>
              <w:t>-armado, ajustes, tensión y afinación</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DDE873"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2B4424"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300.000,00</w:t>
            </w:r>
          </w:p>
        </w:tc>
      </w:tr>
      <w:tr w:rsidR="00A03A61" w:rsidRPr="00103976" w14:paraId="35DAC188"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5C111B" w14:textId="77777777" w:rsidR="00A03A61" w:rsidRPr="00103976" w:rsidRDefault="00A03A61" w:rsidP="00545661">
            <w:pPr>
              <w:jc w:val="center"/>
              <w:rPr>
                <w:color w:val="000000"/>
                <w:sz w:val="14"/>
                <w:szCs w:val="16"/>
                <w:lang w:eastAsia="es-CO"/>
              </w:rPr>
            </w:pPr>
            <w:r w:rsidRPr="00103976">
              <w:rPr>
                <w:color w:val="000000"/>
                <w:sz w:val="14"/>
                <w:szCs w:val="16"/>
                <w:lang w:eastAsia="es-CO"/>
              </w:rPr>
              <w:t>3</w:t>
            </w:r>
          </w:p>
        </w:tc>
        <w:tc>
          <w:tcPr>
            <w:tcW w:w="3631" w:type="pct"/>
            <w:tcBorders>
              <w:top w:val="single" w:sz="4" w:space="0" w:color="auto"/>
              <w:left w:val="nil"/>
              <w:bottom w:val="single" w:sz="4" w:space="0" w:color="auto"/>
              <w:right w:val="single" w:sz="4" w:space="0" w:color="auto"/>
            </w:tcBorders>
            <w:shd w:val="clear" w:color="auto" w:fill="auto"/>
            <w:vAlign w:val="center"/>
            <w:hideMark/>
          </w:tcPr>
          <w:p w14:paraId="5708FABF" w14:textId="77777777" w:rsidR="00A03A61" w:rsidRPr="00103976" w:rsidRDefault="00A03A61" w:rsidP="00545661">
            <w:pPr>
              <w:rPr>
                <w:color w:val="000000"/>
                <w:sz w:val="14"/>
                <w:szCs w:val="16"/>
                <w:lang w:eastAsia="es-CO"/>
              </w:rPr>
            </w:pPr>
            <w:r w:rsidRPr="00103976">
              <w:rPr>
                <w:b/>
                <w:bCs/>
                <w:color w:val="000000"/>
                <w:sz w:val="14"/>
                <w:szCs w:val="16"/>
                <w:lang w:eastAsia="es-CO"/>
              </w:rPr>
              <w:t xml:space="preserve">MANTENIMIENTO PREVENTIVO Y CORRECTIVO GRANADERAS, </w:t>
            </w:r>
            <w:r w:rsidRPr="00103976">
              <w:rPr>
                <w:color w:val="000000"/>
                <w:sz w:val="14"/>
                <w:szCs w:val="16"/>
                <w:lang w:eastAsia="es-CO"/>
              </w:rPr>
              <w:t xml:space="preserve">incluye: </w:t>
            </w:r>
            <w:r w:rsidRPr="00103976">
              <w:rPr>
                <w:color w:val="000000"/>
                <w:sz w:val="14"/>
                <w:szCs w:val="16"/>
                <w:lang w:eastAsia="es-CO"/>
              </w:rPr>
              <w:br/>
              <w:t>- Desmonte general de tornillería, aros y entorchados</w:t>
            </w:r>
            <w:r w:rsidRPr="00103976">
              <w:rPr>
                <w:color w:val="000000"/>
                <w:sz w:val="14"/>
                <w:szCs w:val="16"/>
                <w:lang w:eastAsia="es-CO"/>
              </w:rPr>
              <w:br/>
              <w:t>-limpieza de mugre y oxidación</w:t>
            </w:r>
            <w:r w:rsidRPr="00103976">
              <w:rPr>
                <w:color w:val="000000"/>
                <w:sz w:val="14"/>
                <w:szCs w:val="16"/>
                <w:lang w:eastAsia="es-CO"/>
              </w:rPr>
              <w:br/>
              <w:t xml:space="preserve">- pintura general </w:t>
            </w:r>
          </w:p>
          <w:p w14:paraId="0E88453C" w14:textId="77777777" w:rsidR="00A03A61" w:rsidRPr="00103976" w:rsidRDefault="00A03A61" w:rsidP="00545661">
            <w:pPr>
              <w:rPr>
                <w:color w:val="000000"/>
                <w:sz w:val="14"/>
                <w:szCs w:val="16"/>
                <w:lang w:eastAsia="es-CO"/>
              </w:rPr>
            </w:pPr>
            <w:r w:rsidRPr="00103976">
              <w:rPr>
                <w:color w:val="000000"/>
                <w:sz w:val="14"/>
                <w:szCs w:val="16"/>
                <w:lang w:eastAsia="es-CO"/>
              </w:rPr>
              <w:t>- cambio de parches</w:t>
            </w:r>
            <w:r w:rsidRPr="00103976">
              <w:rPr>
                <w:color w:val="000000"/>
                <w:sz w:val="14"/>
                <w:szCs w:val="16"/>
                <w:lang w:eastAsia="es-CO"/>
              </w:rPr>
              <w:br/>
              <w:t>-armado, ajustes, tensión y afinación</w:t>
            </w:r>
          </w:p>
          <w:p w14:paraId="1CD4CC17" w14:textId="77777777" w:rsidR="00A03A61" w:rsidRPr="00103976" w:rsidRDefault="00A03A61" w:rsidP="00545661">
            <w:pPr>
              <w:rPr>
                <w:color w:val="000000"/>
                <w:sz w:val="14"/>
                <w:szCs w:val="16"/>
                <w:lang w:eastAsia="es-CO"/>
              </w:rPr>
            </w:pP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2AA65829"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single" w:sz="4" w:space="0" w:color="auto"/>
              <w:left w:val="nil"/>
              <w:bottom w:val="single" w:sz="4" w:space="0" w:color="auto"/>
              <w:right w:val="single" w:sz="4" w:space="0" w:color="auto"/>
            </w:tcBorders>
            <w:shd w:val="clear" w:color="auto" w:fill="auto"/>
            <w:vAlign w:val="center"/>
            <w:hideMark/>
          </w:tcPr>
          <w:p w14:paraId="4A90F383"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280.000,00</w:t>
            </w:r>
          </w:p>
        </w:tc>
      </w:tr>
      <w:tr w:rsidR="00A03A61" w:rsidRPr="00103976" w14:paraId="12566323"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3F4930" w14:textId="77777777" w:rsidR="00A03A61" w:rsidRPr="00103976" w:rsidRDefault="00A03A61" w:rsidP="00545661">
            <w:pPr>
              <w:jc w:val="center"/>
              <w:rPr>
                <w:color w:val="000000"/>
                <w:sz w:val="14"/>
                <w:szCs w:val="16"/>
                <w:lang w:eastAsia="es-CO"/>
              </w:rPr>
            </w:pPr>
            <w:r w:rsidRPr="00103976">
              <w:rPr>
                <w:color w:val="000000"/>
                <w:sz w:val="14"/>
                <w:szCs w:val="16"/>
                <w:lang w:eastAsia="es-CO"/>
              </w:rPr>
              <w:t>4</w:t>
            </w:r>
          </w:p>
        </w:tc>
        <w:tc>
          <w:tcPr>
            <w:tcW w:w="3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E7748E" w14:textId="77777777" w:rsidR="00A03A61" w:rsidRPr="00103976" w:rsidRDefault="00A03A61" w:rsidP="00545661">
            <w:pPr>
              <w:rPr>
                <w:color w:val="000000"/>
                <w:sz w:val="14"/>
                <w:szCs w:val="16"/>
                <w:lang w:eastAsia="es-CO"/>
              </w:rPr>
            </w:pPr>
            <w:r w:rsidRPr="00103976">
              <w:rPr>
                <w:b/>
                <w:bCs/>
                <w:color w:val="000000"/>
                <w:sz w:val="14"/>
                <w:szCs w:val="16"/>
                <w:lang w:eastAsia="es-CO"/>
              </w:rPr>
              <w:t xml:space="preserve">MANTENIMIENTO PREVENTIVO Y CORRECTIVO REDOBLANTES, </w:t>
            </w:r>
            <w:r w:rsidRPr="00103976">
              <w:rPr>
                <w:color w:val="000000"/>
                <w:sz w:val="14"/>
                <w:szCs w:val="16"/>
                <w:lang w:eastAsia="es-CO"/>
              </w:rPr>
              <w:t xml:space="preserve">incluye: </w:t>
            </w:r>
            <w:r w:rsidRPr="00103976">
              <w:rPr>
                <w:color w:val="000000"/>
                <w:sz w:val="14"/>
                <w:szCs w:val="16"/>
                <w:lang w:eastAsia="es-CO"/>
              </w:rPr>
              <w:br/>
              <w:t>- Desmonte general de tornillería, aros y entorchados</w:t>
            </w:r>
            <w:r w:rsidRPr="00103976">
              <w:rPr>
                <w:color w:val="000000"/>
                <w:sz w:val="14"/>
                <w:szCs w:val="16"/>
                <w:lang w:eastAsia="es-CO"/>
              </w:rPr>
              <w:br/>
              <w:t>-limpieza de mugre y oxidación.</w:t>
            </w:r>
            <w:r w:rsidRPr="00103976">
              <w:rPr>
                <w:color w:val="000000"/>
                <w:sz w:val="14"/>
                <w:szCs w:val="16"/>
                <w:lang w:eastAsia="es-CO"/>
              </w:rPr>
              <w:br/>
              <w:t xml:space="preserve">- pintura general </w:t>
            </w:r>
          </w:p>
          <w:p w14:paraId="0C6F3552" w14:textId="77777777" w:rsidR="00A03A61" w:rsidRPr="00103976" w:rsidRDefault="00A03A61" w:rsidP="00545661">
            <w:pPr>
              <w:rPr>
                <w:color w:val="000000"/>
                <w:sz w:val="14"/>
                <w:szCs w:val="16"/>
                <w:lang w:eastAsia="es-CO"/>
              </w:rPr>
            </w:pPr>
            <w:r w:rsidRPr="00103976">
              <w:rPr>
                <w:color w:val="000000"/>
                <w:sz w:val="14"/>
                <w:szCs w:val="16"/>
                <w:lang w:eastAsia="es-CO"/>
              </w:rPr>
              <w:t>- cambio de parches</w:t>
            </w:r>
            <w:r w:rsidRPr="00103976">
              <w:rPr>
                <w:color w:val="000000"/>
                <w:sz w:val="14"/>
                <w:szCs w:val="16"/>
                <w:lang w:eastAsia="es-CO"/>
              </w:rPr>
              <w:br/>
              <w:t>-armado, ajustes, tensión y afinación</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5D3414"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A399F7"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250.000,00</w:t>
            </w:r>
          </w:p>
        </w:tc>
      </w:tr>
      <w:tr w:rsidR="00A03A61" w:rsidRPr="00103976" w14:paraId="4CC57B3A"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25F75B" w14:textId="77777777" w:rsidR="00A03A61" w:rsidRPr="00103976" w:rsidRDefault="00A03A61" w:rsidP="00545661">
            <w:pPr>
              <w:jc w:val="center"/>
              <w:rPr>
                <w:color w:val="000000"/>
                <w:sz w:val="14"/>
                <w:szCs w:val="16"/>
                <w:lang w:eastAsia="es-CO"/>
              </w:rPr>
            </w:pPr>
            <w:r w:rsidRPr="00103976">
              <w:rPr>
                <w:color w:val="000000"/>
                <w:sz w:val="14"/>
                <w:szCs w:val="16"/>
                <w:lang w:eastAsia="es-CO"/>
              </w:rPr>
              <w:t>5</w:t>
            </w:r>
          </w:p>
        </w:tc>
        <w:tc>
          <w:tcPr>
            <w:tcW w:w="3631" w:type="pct"/>
            <w:tcBorders>
              <w:top w:val="single" w:sz="4" w:space="0" w:color="auto"/>
              <w:left w:val="nil"/>
              <w:bottom w:val="single" w:sz="4" w:space="0" w:color="auto"/>
              <w:right w:val="single" w:sz="4" w:space="0" w:color="auto"/>
            </w:tcBorders>
            <w:shd w:val="clear" w:color="auto" w:fill="auto"/>
            <w:vAlign w:val="center"/>
            <w:hideMark/>
          </w:tcPr>
          <w:p w14:paraId="268F1608" w14:textId="77777777" w:rsidR="00A03A61" w:rsidRPr="00103976" w:rsidRDefault="00A03A61" w:rsidP="00545661">
            <w:pPr>
              <w:rPr>
                <w:color w:val="000000"/>
                <w:sz w:val="14"/>
                <w:szCs w:val="16"/>
                <w:lang w:eastAsia="es-CO"/>
              </w:rPr>
            </w:pPr>
            <w:r w:rsidRPr="00103976">
              <w:rPr>
                <w:b/>
                <w:bCs/>
                <w:color w:val="000000"/>
                <w:sz w:val="14"/>
                <w:szCs w:val="16"/>
                <w:lang w:eastAsia="es-CO"/>
              </w:rPr>
              <w:t>MANTENIMIENTO PREVENTIVO Y CORRECTIVO CAJAS INSTRUMENTO MUSICAL,</w:t>
            </w:r>
            <w:r w:rsidRPr="00103976">
              <w:rPr>
                <w:color w:val="000000"/>
                <w:sz w:val="14"/>
                <w:szCs w:val="16"/>
                <w:lang w:eastAsia="es-CO"/>
              </w:rPr>
              <w:t xml:space="preserve"> incluye:</w:t>
            </w:r>
            <w:r w:rsidRPr="00103976">
              <w:rPr>
                <w:color w:val="000000"/>
                <w:sz w:val="14"/>
                <w:szCs w:val="16"/>
                <w:lang w:eastAsia="es-CO"/>
              </w:rPr>
              <w:br/>
              <w:t>- Desmonte general de tornillería, aros y entorchados</w:t>
            </w:r>
            <w:r w:rsidRPr="00103976">
              <w:rPr>
                <w:color w:val="000000"/>
                <w:sz w:val="14"/>
                <w:szCs w:val="16"/>
                <w:lang w:eastAsia="es-CO"/>
              </w:rPr>
              <w:br/>
              <w:t>-limpieza de mugre y oxidación</w:t>
            </w:r>
            <w:r w:rsidRPr="00103976">
              <w:rPr>
                <w:color w:val="000000"/>
                <w:sz w:val="14"/>
                <w:szCs w:val="16"/>
                <w:lang w:eastAsia="es-CO"/>
              </w:rPr>
              <w:br/>
              <w:t xml:space="preserve">- pintura general </w:t>
            </w:r>
          </w:p>
          <w:p w14:paraId="5A4CFEAE" w14:textId="77777777" w:rsidR="00A03A61" w:rsidRPr="00103976" w:rsidRDefault="00A03A61" w:rsidP="00545661">
            <w:pPr>
              <w:rPr>
                <w:color w:val="000000"/>
                <w:sz w:val="14"/>
                <w:szCs w:val="16"/>
                <w:lang w:eastAsia="es-CO"/>
              </w:rPr>
            </w:pPr>
            <w:r w:rsidRPr="00103976">
              <w:rPr>
                <w:color w:val="000000"/>
                <w:sz w:val="14"/>
                <w:szCs w:val="16"/>
                <w:lang w:eastAsia="es-CO"/>
              </w:rPr>
              <w:t>- cambio de parches</w:t>
            </w:r>
            <w:r w:rsidRPr="00103976">
              <w:rPr>
                <w:color w:val="000000"/>
                <w:sz w:val="14"/>
                <w:szCs w:val="16"/>
                <w:lang w:eastAsia="es-CO"/>
              </w:rPr>
              <w:br/>
              <w:t>-armado, ajustes, tensión y afinación.</w:t>
            </w:r>
          </w:p>
          <w:p w14:paraId="56D347E1" w14:textId="77777777" w:rsidR="00A03A61" w:rsidRPr="00103976" w:rsidRDefault="00A03A61" w:rsidP="00545661">
            <w:pPr>
              <w:rPr>
                <w:color w:val="000000"/>
                <w:sz w:val="14"/>
                <w:szCs w:val="16"/>
                <w:lang w:eastAsia="es-CO"/>
              </w:rPr>
            </w:pP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02796772"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single" w:sz="4" w:space="0" w:color="auto"/>
              <w:left w:val="nil"/>
              <w:bottom w:val="single" w:sz="4" w:space="0" w:color="auto"/>
              <w:right w:val="single" w:sz="4" w:space="0" w:color="auto"/>
            </w:tcBorders>
            <w:shd w:val="clear" w:color="auto" w:fill="auto"/>
            <w:vAlign w:val="center"/>
            <w:hideMark/>
          </w:tcPr>
          <w:p w14:paraId="068238B0"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200.000,00</w:t>
            </w:r>
          </w:p>
        </w:tc>
      </w:tr>
      <w:tr w:rsidR="00A03A61" w:rsidRPr="00103976" w14:paraId="2E35DCFE"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52EE3" w14:textId="77777777" w:rsidR="00A03A61" w:rsidRPr="00103976" w:rsidRDefault="00A03A61" w:rsidP="00545661">
            <w:pPr>
              <w:jc w:val="center"/>
              <w:rPr>
                <w:color w:val="000000"/>
                <w:sz w:val="14"/>
                <w:szCs w:val="16"/>
                <w:lang w:eastAsia="es-CO"/>
              </w:rPr>
            </w:pPr>
            <w:r w:rsidRPr="00103976">
              <w:rPr>
                <w:color w:val="000000"/>
                <w:sz w:val="14"/>
                <w:szCs w:val="16"/>
                <w:lang w:eastAsia="es-CO"/>
              </w:rPr>
              <w:t>6</w:t>
            </w:r>
          </w:p>
        </w:tc>
        <w:tc>
          <w:tcPr>
            <w:tcW w:w="3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48850" w14:textId="77777777" w:rsidR="00A03A61" w:rsidRPr="00103976" w:rsidRDefault="00A03A61" w:rsidP="00545661">
            <w:pPr>
              <w:rPr>
                <w:color w:val="000000"/>
                <w:sz w:val="14"/>
                <w:szCs w:val="16"/>
                <w:lang w:eastAsia="es-CO"/>
              </w:rPr>
            </w:pPr>
            <w:r w:rsidRPr="00103976">
              <w:rPr>
                <w:b/>
                <w:bCs/>
                <w:color w:val="000000"/>
                <w:sz w:val="14"/>
                <w:szCs w:val="16"/>
                <w:lang w:eastAsia="es-CO"/>
              </w:rPr>
              <w:t>MANTENIMIENTO PREVENTIVO Y CORRECTIVO BATERÍA ACÚSTICA DE 12 PIEZAS,</w:t>
            </w:r>
            <w:r w:rsidRPr="00103976">
              <w:rPr>
                <w:color w:val="000000"/>
                <w:sz w:val="14"/>
                <w:szCs w:val="16"/>
                <w:lang w:eastAsia="es-CO"/>
              </w:rPr>
              <w:t xml:space="preserve"> incluye:</w:t>
            </w:r>
            <w:r w:rsidRPr="00103976">
              <w:rPr>
                <w:color w:val="000000"/>
                <w:sz w:val="14"/>
                <w:szCs w:val="16"/>
                <w:lang w:eastAsia="es-CO"/>
              </w:rPr>
              <w:br/>
              <w:t>- Desmonte general de tornillería, aros y herrajes</w:t>
            </w:r>
            <w:r w:rsidRPr="00103976">
              <w:rPr>
                <w:color w:val="000000"/>
                <w:sz w:val="14"/>
                <w:szCs w:val="16"/>
                <w:lang w:eastAsia="es-CO"/>
              </w:rPr>
              <w:br/>
              <w:t>-limpieza de mugre y oxidación</w:t>
            </w:r>
            <w:r w:rsidRPr="00103976">
              <w:rPr>
                <w:color w:val="000000"/>
                <w:sz w:val="14"/>
                <w:szCs w:val="16"/>
                <w:lang w:eastAsia="es-CO"/>
              </w:rPr>
              <w:br/>
              <w:t>- limpieza y lubricación general</w:t>
            </w:r>
            <w:r w:rsidRPr="00103976">
              <w:rPr>
                <w:color w:val="000000"/>
                <w:sz w:val="14"/>
                <w:szCs w:val="16"/>
                <w:lang w:eastAsia="es-CO"/>
              </w:rPr>
              <w:br/>
              <w:t xml:space="preserve"> -armado, ajustes y tensión.</w:t>
            </w:r>
          </w:p>
          <w:p w14:paraId="7ADE5AB2" w14:textId="77777777" w:rsidR="00A03A61" w:rsidRPr="00103976" w:rsidRDefault="00A03A61" w:rsidP="00545661">
            <w:pPr>
              <w:rPr>
                <w:color w:val="000000"/>
                <w:sz w:val="14"/>
                <w:szCs w:val="16"/>
                <w:lang w:eastAsia="es-CO"/>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4A65C3" w14:textId="77777777" w:rsidR="00A03A61" w:rsidRPr="00103976" w:rsidRDefault="00A03A61" w:rsidP="00545661">
            <w:pPr>
              <w:jc w:val="center"/>
              <w:rPr>
                <w:color w:val="000000"/>
                <w:sz w:val="14"/>
                <w:szCs w:val="16"/>
                <w:lang w:eastAsia="es-CO"/>
              </w:rPr>
            </w:pPr>
            <w:r w:rsidRPr="00103976">
              <w:rPr>
                <w:color w:val="000000"/>
                <w:sz w:val="14"/>
                <w:szCs w:val="16"/>
                <w:lang w:eastAsia="es-CO"/>
              </w:rPr>
              <w:lastRenderedPageBreak/>
              <w:t>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2EB080"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350.000,00</w:t>
            </w:r>
          </w:p>
        </w:tc>
      </w:tr>
      <w:tr w:rsidR="00A03A61" w:rsidRPr="00103976" w14:paraId="6581C02E"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6BC27B" w14:textId="77777777" w:rsidR="00A03A61" w:rsidRPr="00103976" w:rsidRDefault="00A03A61" w:rsidP="00545661">
            <w:pPr>
              <w:jc w:val="center"/>
              <w:rPr>
                <w:color w:val="000000"/>
                <w:sz w:val="14"/>
                <w:szCs w:val="16"/>
                <w:lang w:eastAsia="es-CO"/>
              </w:rPr>
            </w:pPr>
            <w:r w:rsidRPr="00103976">
              <w:rPr>
                <w:color w:val="000000"/>
                <w:sz w:val="14"/>
                <w:szCs w:val="16"/>
                <w:lang w:eastAsia="es-CO"/>
              </w:rPr>
              <w:t>7</w:t>
            </w:r>
          </w:p>
        </w:tc>
        <w:tc>
          <w:tcPr>
            <w:tcW w:w="3631" w:type="pct"/>
            <w:tcBorders>
              <w:top w:val="single" w:sz="4" w:space="0" w:color="auto"/>
              <w:left w:val="nil"/>
              <w:bottom w:val="single" w:sz="4" w:space="0" w:color="auto"/>
              <w:right w:val="single" w:sz="4" w:space="0" w:color="auto"/>
            </w:tcBorders>
            <w:shd w:val="clear" w:color="auto" w:fill="auto"/>
            <w:vAlign w:val="center"/>
            <w:hideMark/>
          </w:tcPr>
          <w:p w14:paraId="3810CA17" w14:textId="77777777" w:rsidR="00A03A61" w:rsidRPr="00103976" w:rsidRDefault="00A03A61" w:rsidP="00545661">
            <w:pPr>
              <w:rPr>
                <w:color w:val="000000"/>
                <w:sz w:val="14"/>
                <w:szCs w:val="16"/>
                <w:lang w:eastAsia="es-CO"/>
              </w:rPr>
            </w:pPr>
            <w:r w:rsidRPr="00103976">
              <w:rPr>
                <w:b/>
                <w:bCs/>
                <w:color w:val="000000"/>
                <w:sz w:val="14"/>
                <w:szCs w:val="16"/>
                <w:lang w:eastAsia="es-CO"/>
              </w:rPr>
              <w:t>MANTENIMIENTO PREVENTIVO Y CORRECTIVO DE LIRAS,</w:t>
            </w:r>
            <w:r w:rsidRPr="00103976">
              <w:rPr>
                <w:color w:val="000000"/>
                <w:sz w:val="14"/>
                <w:szCs w:val="16"/>
                <w:lang w:eastAsia="es-CO"/>
              </w:rPr>
              <w:t xml:space="preserve"> incluye:</w:t>
            </w:r>
            <w:r w:rsidRPr="00103976">
              <w:rPr>
                <w:color w:val="000000"/>
                <w:sz w:val="14"/>
                <w:szCs w:val="16"/>
                <w:lang w:eastAsia="es-CO"/>
              </w:rPr>
              <w:br/>
              <w:t>- Desmonte general de tornillería, marcos y placas</w:t>
            </w:r>
            <w:r w:rsidRPr="00103976">
              <w:rPr>
                <w:color w:val="000000"/>
                <w:sz w:val="14"/>
                <w:szCs w:val="16"/>
                <w:lang w:eastAsia="es-CO"/>
              </w:rPr>
              <w:br/>
              <w:t>-limpieza de mugre y oxidación</w:t>
            </w:r>
            <w:r w:rsidRPr="00103976">
              <w:rPr>
                <w:color w:val="000000"/>
                <w:sz w:val="14"/>
                <w:szCs w:val="16"/>
                <w:lang w:eastAsia="es-CO"/>
              </w:rPr>
              <w:br/>
              <w:t>-pintar marcos color negro</w:t>
            </w:r>
            <w:r w:rsidRPr="00103976">
              <w:rPr>
                <w:color w:val="000000"/>
                <w:sz w:val="14"/>
                <w:szCs w:val="16"/>
                <w:lang w:eastAsia="es-CO"/>
              </w:rPr>
              <w:br/>
              <w:t>- limpieza y lubricación general de placas</w:t>
            </w:r>
            <w:r w:rsidRPr="00103976">
              <w:rPr>
                <w:color w:val="000000"/>
                <w:sz w:val="14"/>
                <w:szCs w:val="16"/>
                <w:lang w:eastAsia="es-CO"/>
              </w:rPr>
              <w:br/>
              <w:t>-corrección de roscas tornillos de soportes</w:t>
            </w:r>
            <w:r w:rsidRPr="00103976">
              <w:rPr>
                <w:color w:val="000000"/>
                <w:sz w:val="14"/>
                <w:szCs w:val="16"/>
                <w:lang w:eastAsia="es-CO"/>
              </w:rPr>
              <w:br/>
              <w:t xml:space="preserve"> -armado, ajustes de fierros</w:t>
            </w:r>
          </w:p>
          <w:p w14:paraId="7725B349" w14:textId="77777777" w:rsidR="00A03A61" w:rsidRPr="00103976" w:rsidRDefault="00A03A61" w:rsidP="00545661">
            <w:pPr>
              <w:rPr>
                <w:color w:val="000000"/>
                <w:sz w:val="14"/>
                <w:szCs w:val="16"/>
                <w:lang w:eastAsia="es-CO"/>
              </w:rPr>
            </w:pP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7C5BFD0A"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single" w:sz="4" w:space="0" w:color="auto"/>
              <w:left w:val="nil"/>
              <w:bottom w:val="single" w:sz="4" w:space="0" w:color="auto"/>
              <w:right w:val="single" w:sz="4" w:space="0" w:color="auto"/>
            </w:tcBorders>
            <w:shd w:val="clear" w:color="auto" w:fill="auto"/>
            <w:vAlign w:val="center"/>
            <w:hideMark/>
          </w:tcPr>
          <w:p w14:paraId="70075CD8"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150.000,00</w:t>
            </w:r>
          </w:p>
        </w:tc>
      </w:tr>
      <w:tr w:rsidR="00A03A61" w:rsidRPr="00103976" w14:paraId="5E94C053" w14:textId="77777777" w:rsidTr="00103976">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3DB68C56" w14:textId="77777777" w:rsidR="00A03A61" w:rsidRPr="00103976" w:rsidRDefault="00A03A61" w:rsidP="00545661">
            <w:pPr>
              <w:jc w:val="center"/>
              <w:rPr>
                <w:color w:val="000000"/>
                <w:sz w:val="14"/>
                <w:szCs w:val="16"/>
                <w:lang w:eastAsia="es-CO"/>
              </w:rPr>
            </w:pPr>
            <w:r w:rsidRPr="00103976">
              <w:rPr>
                <w:color w:val="000000"/>
                <w:sz w:val="14"/>
                <w:szCs w:val="16"/>
                <w:lang w:eastAsia="es-CO"/>
              </w:rPr>
              <w:t>8</w:t>
            </w:r>
          </w:p>
        </w:tc>
        <w:tc>
          <w:tcPr>
            <w:tcW w:w="3631" w:type="pct"/>
            <w:tcBorders>
              <w:top w:val="nil"/>
              <w:left w:val="nil"/>
              <w:bottom w:val="single" w:sz="4" w:space="0" w:color="auto"/>
              <w:right w:val="single" w:sz="4" w:space="0" w:color="auto"/>
            </w:tcBorders>
            <w:shd w:val="clear" w:color="auto" w:fill="auto"/>
            <w:vAlign w:val="center"/>
            <w:hideMark/>
          </w:tcPr>
          <w:p w14:paraId="1F32A11A" w14:textId="77777777" w:rsidR="00A03A61" w:rsidRPr="00103976" w:rsidRDefault="00A03A61" w:rsidP="00545661">
            <w:pPr>
              <w:rPr>
                <w:color w:val="000000"/>
                <w:sz w:val="14"/>
                <w:szCs w:val="16"/>
                <w:lang w:eastAsia="es-CO"/>
              </w:rPr>
            </w:pPr>
            <w:r w:rsidRPr="00103976">
              <w:rPr>
                <w:b/>
                <w:bCs/>
                <w:color w:val="000000"/>
                <w:sz w:val="14"/>
                <w:szCs w:val="16"/>
                <w:lang w:eastAsia="es-CO"/>
              </w:rPr>
              <w:t>MANTENIMIENTO PREVENTIVO Y CORRECTIVO DE METALOFONOS,</w:t>
            </w:r>
            <w:r w:rsidRPr="00103976">
              <w:rPr>
                <w:color w:val="000000"/>
                <w:sz w:val="14"/>
                <w:szCs w:val="16"/>
                <w:lang w:eastAsia="es-CO"/>
              </w:rPr>
              <w:t xml:space="preserve"> incluye:</w:t>
            </w:r>
            <w:r w:rsidRPr="00103976">
              <w:rPr>
                <w:color w:val="000000"/>
                <w:sz w:val="14"/>
                <w:szCs w:val="16"/>
                <w:lang w:eastAsia="es-CO"/>
              </w:rPr>
              <w:br/>
              <w:t>- Desmonte general de tornillería, placas</w:t>
            </w:r>
            <w:r w:rsidRPr="00103976">
              <w:rPr>
                <w:color w:val="000000"/>
                <w:sz w:val="14"/>
                <w:szCs w:val="16"/>
                <w:lang w:eastAsia="es-CO"/>
              </w:rPr>
              <w:br/>
              <w:t>-limpieza de mugre y oxidación</w:t>
            </w:r>
            <w:r w:rsidRPr="00103976">
              <w:rPr>
                <w:color w:val="000000"/>
                <w:sz w:val="14"/>
                <w:szCs w:val="16"/>
                <w:lang w:eastAsia="es-CO"/>
              </w:rPr>
              <w:br/>
              <w:t>-restaurar cajas de resonancia</w:t>
            </w:r>
            <w:r w:rsidRPr="00103976">
              <w:rPr>
                <w:color w:val="000000"/>
                <w:sz w:val="14"/>
                <w:szCs w:val="16"/>
                <w:lang w:eastAsia="es-CO"/>
              </w:rPr>
              <w:br/>
              <w:t xml:space="preserve"> -armado, ajustes de tornillería y fierros</w:t>
            </w:r>
          </w:p>
          <w:p w14:paraId="745B1E76" w14:textId="77777777" w:rsidR="00A03A61" w:rsidRPr="00103976" w:rsidRDefault="00A03A61" w:rsidP="00545661">
            <w:pPr>
              <w:rPr>
                <w:color w:val="000000"/>
                <w:sz w:val="14"/>
                <w:szCs w:val="16"/>
                <w:lang w:eastAsia="es-CO"/>
              </w:rPr>
            </w:pPr>
          </w:p>
        </w:tc>
        <w:tc>
          <w:tcPr>
            <w:tcW w:w="413" w:type="pct"/>
            <w:tcBorders>
              <w:top w:val="nil"/>
              <w:left w:val="nil"/>
              <w:bottom w:val="single" w:sz="4" w:space="0" w:color="auto"/>
              <w:right w:val="single" w:sz="4" w:space="0" w:color="auto"/>
            </w:tcBorders>
            <w:shd w:val="clear" w:color="auto" w:fill="auto"/>
            <w:vAlign w:val="center"/>
            <w:hideMark/>
          </w:tcPr>
          <w:p w14:paraId="66AC81A9"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nil"/>
              <w:left w:val="nil"/>
              <w:bottom w:val="single" w:sz="4" w:space="0" w:color="auto"/>
              <w:right w:val="single" w:sz="4" w:space="0" w:color="auto"/>
            </w:tcBorders>
            <w:shd w:val="clear" w:color="auto" w:fill="auto"/>
            <w:vAlign w:val="center"/>
            <w:hideMark/>
          </w:tcPr>
          <w:p w14:paraId="02F726B6"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100.000,00</w:t>
            </w:r>
          </w:p>
        </w:tc>
      </w:tr>
      <w:tr w:rsidR="00A03A61" w:rsidRPr="00103976" w14:paraId="6C837D63" w14:textId="77777777" w:rsidTr="00103976">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0BA31071" w14:textId="77777777" w:rsidR="00A03A61" w:rsidRPr="00103976" w:rsidRDefault="00A03A61" w:rsidP="00545661">
            <w:pPr>
              <w:jc w:val="center"/>
              <w:rPr>
                <w:color w:val="000000"/>
                <w:sz w:val="14"/>
                <w:szCs w:val="16"/>
                <w:lang w:eastAsia="es-CO"/>
              </w:rPr>
            </w:pPr>
            <w:r w:rsidRPr="00103976">
              <w:rPr>
                <w:color w:val="000000"/>
                <w:sz w:val="14"/>
                <w:szCs w:val="16"/>
                <w:lang w:eastAsia="es-CO"/>
              </w:rPr>
              <w:t>9</w:t>
            </w:r>
          </w:p>
        </w:tc>
        <w:tc>
          <w:tcPr>
            <w:tcW w:w="3631" w:type="pct"/>
            <w:tcBorders>
              <w:top w:val="nil"/>
              <w:left w:val="nil"/>
              <w:bottom w:val="single" w:sz="4" w:space="0" w:color="auto"/>
              <w:right w:val="single" w:sz="4" w:space="0" w:color="auto"/>
            </w:tcBorders>
            <w:shd w:val="clear" w:color="auto" w:fill="auto"/>
            <w:vAlign w:val="center"/>
            <w:hideMark/>
          </w:tcPr>
          <w:p w14:paraId="09BA72D4" w14:textId="77777777" w:rsidR="00A03A61" w:rsidRPr="00103976" w:rsidRDefault="00A03A61" w:rsidP="00545661">
            <w:pPr>
              <w:rPr>
                <w:color w:val="000000"/>
                <w:sz w:val="14"/>
                <w:szCs w:val="16"/>
                <w:lang w:eastAsia="es-CO"/>
              </w:rPr>
            </w:pPr>
            <w:r w:rsidRPr="00103976">
              <w:rPr>
                <w:b/>
                <w:bCs/>
                <w:color w:val="000000"/>
                <w:sz w:val="14"/>
                <w:szCs w:val="16"/>
                <w:lang w:eastAsia="es-CO"/>
              </w:rPr>
              <w:t xml:space="preserve">MANTENIMIENTO PREVENTIVO Y CORRECTIVO DE PLATILLOS (PAR) </w:t>
            </w:r>
            <w:r w:rsidRPr="00103976">
              <w:rPr>
                <w:color w:val="000000"/>
                <w:sz w:val="14"/>
                <w:szCs w:val="16"/>
                <w:lang w:eastAsia="es-CO"/>
              </w:rPr>
              <w:t>incluye:</w:t>
            </w:r>
            <w:r w:rsidRPr="00103976">
              <w:rPr>
                <w:color w:val="000000"/>
                <w:sz w:val="14"/>
                <w:szCs w:val="16"/>
                <w:lang w:eastAsia="es-CO"/>
              </w:rPr>
              <w:br/>
              <w:t>-Limpieza general y corregir abolladuras</w:t>
            </w:r>
            <w:r w:rsidRPr="00103976">
              <w:rPr>
                <w:color w:val="000000"/>
                <w:sz w:val="14"/>
                <w:szCs w:val="16"/>
                <w:lang w:eastAsia="es-CO"/>
              </w:rPr>
              <w:br/>
              <w:t>-Mantenimiento de correas</w:t>
            </w:r>
          </w:p>
          <w:p w14:paraId="50D3F632" w14:textId="77777777" w:rsidR="00A03A61" w:rsidRPr="00103976" w:rsidRDefault="00A03A61" w:rsidP="00545661">
            <w:pPr>
              <w:rPr>
                <w:color w:val="000000"/>
                <w:sz w:val="14"/>
                <w:szCs w:val="16"/>
                <w:lang w:eastAsia="es-CO"/>
              </w:rPr>
            </w:pPr>
          </w:p>
        </w:tc>
        <w:tc>
          <w:tcPr>
            <w:tcW w:w="413" w:type="pct"/>
            <w:tcBorders>
              <w:top w:val="nil"/>
              <w:left w:val="nil"/>
              <w:bottom w:val="single" w:sz="4" w:space="0" w:color="auto"/>
              <w:right w:val="single" w:sz="4" w:space="0" w:color="auto"/>
            </w:tcBorders>
            <w:shd w:val="clear" w:color="auto" w:fill="auto"/>
            <w:vAlign w:val="center"/>
            <w:hideMark/>
          </w:tcPr>
          <w:p w14:paraId="6E98CB6E"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nil"/>
              <w:left w:val="nil"/>
              <w:bottom w:val="single" w:sz="4" w:space="0" w:color="auto"/>
              <w:right w:val="single" w:sz="4" w:space="0" w:color="auto"/>
            </w:tcBorders>
            <w:shd w:val="clear" w:color="auto" w:fill="auto"/>
            <w:vAlign w:val="center"/>
            <w:hideMark/>
          </w:tcPr>
          <w:p w14:paraId="76C1310B"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80.000,00</w:t>
            </w:r>
          </w:p>
        </w:tc>
      </w:tr>
      <w:tr w:rsidR="00A03A61" w:rsidRPr="00103976" w14:paraId="41CEE782" w14:textId="77777777" w:rsidTr="00103976">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0B6E2BB0"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10</w:t>
            </w:r>
          </w:p>
        </w:tc>
        <w:tc>
          <w:tcPr>
            <w:tcW w:w="3631" w:type="pct"/>
            <w:tcBorders>
              <w:top w:val="nil"/>
              <w:left w:val="nil"/>
              <w:bottom w:val="single" w:sz="4" w:space="0" w:color="auto"/>
              <w:right w:val="single" w:sz="4" w:space="0" w:color="auto"/>
            </w:tcBorders>
            <w:shd w:val="clear" w:color="auto" w:fill="auto"/>
            <w:vAlign w:val="center"/>
            <w:hideMark/>
          </w:tcPr>
          <w:p w14:paraId="1C8EC7FF" w14:textId="77777777" w:rsidR="00A03A61" w:rsidRPr="00103976" w:rsidRDefault="00A03A61" w:rsidP="00545661">
            <w:pPr>
              <w:rPr>
                <w:color w:val="000000"/>
                <w:sz w:val="14"/>
                <w:szCs w:val="16"/>
                <w:lang w:eastAsia="es-CO"/>
              </w:rPr>
            </w:pPr>
            <w:r w:rsidRPr="00103976">
              <w:rPr>
                <w:b/>
                <w:bCs/>
                <w:color w:val="000000"/>
                <w:sz w:val="14"/>
                <w:szCs w:val="16"/>
                <w:lang w:eastAsia="es-CO"/>
              </w:rPr>
              <w:t>MANTENIMIENTO PREVENTIVO Y CORRECTIVO DE BASTONES,</w:t>
            </w:r>
            <w:r w:rsidRPr="00103976">
              <w:rPr>
                <w:color w:val="000000"/>
                <w:sz w:val="14"/>
                <w:szCs w:val="16"/>
                <w:lang w:eastAsia="es-CO"/>
              </w:rPr>
              <w:t xml:space="preserve"> incluye:</w:t>
            </w:r>
            <w:r w:rsidRPr="00103976">
              <w:rPr>
                <w:color w:val="000000"/>
                <w:sz w:val="14"/>
                <w:szCs w:val="16"/>
                <w:lang w:eastAsia="es-CO"/>
              </w:rPr>
              <w:br/>
              <w:t>-mantenimiento de guaripolas corregir abolladuras.</w:t>
            </w:r>
            <w:r w:rsidRPr="00103976">
              <w:rPr>
                <w:color w:val="000000"/>
                <w:sz w:val="14"/>
                <w:szCs w:val="16"/>
                <w:lang w:eastAsia="es-CO"/>
              </w:rPr>
              <w:br/>
              <w:t>-limpieza y mantenimiento general del bastón</w:t>
            </w:r>
          </w:p>
          <w:p w14:paraId="2C9B38EF" w14:textId="77777777" w:rsidR="00A03A61" w:rsidRPr="00103976" w:rsidRDefault="00A03A61" w:rsidP="00545661">
            <w:pPr>
              <w:rPr>
                <w:color w:val="000000"/>
                <w:sz w:val="14"/>
                <w:szCs w:val="16"/>
                <w:lang w:eastAsia="es-CO"/>
              </w:rPr>
            </w:pPr>
          </w:p>
        </w:tc>
        <w:tc>
          <w:tcPr>
            <w:tcW w:w="413" w:type="pct"/>
            <w:tcBorders>
              <w:top w:val="nil"/>
              <w:left w:val="nil"/>
              <w:bottom w:val="single" w:sz="4" w:space="0" w:color="auto"/>
              <w:right w:val="single" w:sz="4" w:space="0" w:color="auto"/>
            </w:tcBorders>
            <w:shd w:val="clear" w:color="auto" w:fill="auto"/>
            <w:vAlign w:val="center"/>
            <w:hideMark/>
          </w:tcPr>
          <w:p w14:paraId="59E4049C"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nil"/>
              <w:left w:val="nil"/>
              <w:bottom w:val="single" w:sz="4" w:space="0" w:color="auto"/>
              <w:right w:val="single" w:sz="4" w:space="0" w:color="auto"/>
            </w:tcBorders>
            <w:shd w:val="clear" w:color="auto" w:fill="auto"/>
            <w:vAlign w:val="center"/>
            <w:hideMark/>
          </w:tcPr>
          <w:p w14:paraId="1B91C212"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70.000,00</w:t>
            </w:r>
          </w:p>
        </w:tc>
      </w:tr>
      <w:tr w:rsidR="00A03A61" w:rsidRPr="00103976" w14:paraId="450E6B5A" w14:textId="77777777" w:rsidTr="00103976">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39943E31"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11</w:t>
            </w:r>
          </w:p>
        </w:tc>
        <w:tc>
          <w:tcPr>
            <w:tcW w:w="3631" w:type="pct"/>
            <w:tcBorders>
              <w:top w:val="nil"/>
              <w:left w:val="nil"/>
              <w:bottom w:val="single" w:sz="4" w:space="0" w:color="auto"/>
              <w:right w:val="single" w:sz="4" w:space="0" w:color="auto"/>
            </w:tcBorders>
            <w:shd w:val="clear" w:color="auto" w:fill="auto"/>
            <w:vAlign w:val="center"/>
            <w:hideMark/>
          </w:tcPr>
          <w:p w14:paraId="0722C116" w14:textId="77777777" w:rsidR="00A03A61" w:rsidRPr="00103976" w:rsidRDefault="00A03A61" w:rsidP="00545661">
            <w:pPr>
              <w:rPr>
                <w:color w:val="000000"/>
                <w:sz w:val="14"/>
                <w:szCs w:val="16"/>
                <w:lang w:eastAsia="es-CO"/>
              </w:rPr>
            </w:pPr>
            <w:r w:rsidRPr="00103976">
              <w:rPr>
                <w:b/>
                <w:bCs/>
                <w:color w:val="000000"/>
                <w:sz w:val="14"/>
                <w:szCs w:val="16"/>
                <w:lang w:eastAsia="es-CO"/>
              </w:rPr>
              <w:t>MANTENIMIENTO PREVENTIVO Y CORRECTIVO DE JUEGO DE CONGAS, CON ATRIL DE PISO,</w:t>
            </w:r>
            <w:r w:rsidRPr="00103976">
              <w:rPr>
                <w:color w:val="000000"/>
                <w:sz w:val="14"/>
                <w:szCs w:val="16"/>
                <w:lang w:eastAsia="es-CO"/>
              </w:rPr>
              <w:t xml:space="preserve"> incluye: -Desmonte general de tornillería, aros y parches </w:t>
            </w:r>
            <w:r w:rsidRPr="00103976">
              <w:rPr>
                <w:color w:val="000000"/>
                <w:sz w:val="14"/>
                <w:szCs w:val="16"/>
                <w:lang w:eastAsia="es-CO"/>
              </w:rPr>
              <w:br/>
              <w:t xml:space="preserve">-limpieza general de vasos de madera </w:t>
            </w:r>
            <w:r w:rsidRPr="00103976">
              <w:rPr>
                <w:color w:val="000000"/>
                <w:sz w:val="14"/>
                <w:szCs w:val="16"/>
                <w:lang w:eastAsia="es-CO"/>
              </w:rPr>
              <w:br/>
              <w:t xml:space="preserve"> -armado, ajustes, tensión y afinación.</w:t>
            </w:r>
            <w:r w:rsidRPr="00103976">
              <w:rPr>
                <w:color w:val="000000"/>
                <w:sz w:val="14"/>
                <w:szCs w:val="16"/>
                <w:lang w:eastAsia="es-CO"/>
              </w:rPr>
              <w:br/>
              <w:t>-suministro de cargador móvil para congas en acero</w:t>
            </w:r>
          </w:p>
        </w:tc>
        <w:tc>
          <w:tcPr>
            <w:tcW w:w="413" w:type="pct"/>
            <w:tcBorders>
              <w:top w:val="nil"/>
              <w:left w:val="nil"/>
              <w:bottom w:val="single" w:sz="4" w:space="0" w:color="auto"/>
              <w:right w:val="single" w:sz="4" w:space="0" w:color="auto"/>
            </w:tcBorders>
            <w:shd w:val="clear" w:color="auto" w:fill="auto"/>
            <w:vAlign w:val="center"/>
            <w:hideMark/>
          </w:tcPr>
          <w:p w14:paraId="5B560FF4"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nil"/>
              <w:left w:val="nil"/>
              <w:bottom w:val="single" w:sz="4" w:space="0" w:color="auto"/>
              <w:right w:val="single" w:sz="4" w:space="0" w:color="auto"/>
            </w:tcBorders>
            <w:shd w:val="clear" w:color="auto" w:fill="auto"/>
            <w:vAlign w:val="center"/>
            <w:hideMark/>
          </w:tcPr>
          <w:p w14:paraId="0FAEEEDE"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1.700.000,00</w:t>
            </w:r>
          </w:p>
        </w:tc>
      </w:tr>
      <w:tr w:rsidR="00A03A61" w:rsidRPr="00103976" w14:paraId="678FBD17"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393815"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12</w:t>
            </w:r>
          </w:p>
        </w:tc>
        <w:tc>
          <w:tcPr>
            <w:tcW w:w="3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29560C" w14:textId="77777777" w:rsidR="00A03A61" w:rsidRPr="00103976" w:rsidRDefault="00A03A61" w:rsidP="00545661">
            <w:pPr>
              <w:rPr>
                <w:color w:val="000000"/>
                <w:sz w:val="14"/>
                <w:szCs w:val="16"/>
                <w:lang w:eastAsia="es-CO"/>
              </w:rPr>
            </w:pPr>
            <w:r w:rsidRPr="00103976">
              <w:rPr>
                <w:b/>
                <w:bCs/>
                <w:color w:val="000000"/>
                <w:sz w:val="14"/>
                <w:szCs w:val="16"/>
                <w:lang w:eastAsia="es-CO"/>
              </w:rPr>
              <w:t>MANTENIMIENTO PREVENTIVO Y CORRECTIVO TAMBORA DOMINICANA, CON CORREAS Y GOLPEADOR,</w:t>
            </w:r>
            <w:r w:rsidRPr="00103976">
              <w:rPr>
                <w:color w:val="000000"/>
                <w:sz w:val="14"/>
                <w:szCs w:val="16"/>
                <w:lang w:eastAsia="es-CO"/>
              </w:rPr>
              <w:t xml:space="preserve"> incluye:</w:t>
            </w:r>
            <w:r w:rsidRPr="00103976">
              <w:rPr>
                <w:color w:val="000000"/>
                <w:sz w:val="14"/>
                <w:szCs w:val="16"/>
                <w:lang w:eastAsia="es-CO"/>
              </w:rPr>
              <w:br/>
              <w:t xml:space="preserve">-Desmonte general de tornillería, aros y parches </w:t>
            </w:r>
            <w:r w:rsidRPr="00103976">
              <w:rPr>
                <w:color w:val="000000"/>
                <w:sz w:val="14"/>
                <w:szCs w:val="16"/>
                <w:lang w:eastAsia="es-CO"/>
              </w:rPr>
              <w:br/>
              <w:t xml:space="preserve">-Limpieza general de vasos de madera </w:t>
            </w:r>
            <w:r w:rsidRPr="00103976">
              <w:rPr>
                <w:color w:val="000000"/>
                <w:sz w:val="14"/>
                <w:szCs w:val="16"/>
                <w:lang w:eastAsia="es-CO"/>
              </w:rPr>
              <w:br/>
              <w:t xml:space="preserve"> -armado, ajustes, tensión y afinación.</w:t>
            </w:r>
            <w:r w:rsidRPr="00103976">
              <w:rPr>
                <w:color w:val="000000"/>
                <w:sz w:val="14"/>
                <w:szCs w:val="16"/>
                <w:lang w:eastAsia="es-CO"/>
              </w:rPr>
              <w:br/>
              <w:t>-suministro de cargador móvil para tambora en acero</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D6CAB9"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BF62C"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700.000,00</w:t>
            </w:r>
          </w:p>
        </w:tc>
      </w:tr>
      <w:tr w:rsidR="00A03A61" w:rsidRPr="00103976" w14:paraId="7AAAF8BB"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5603A9"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13</w:t>
            </w:r>
          </w:p>
        </w:tc>
        <w:tc>
          <w:tcPr>
            <w:tcW w:w="3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D717E0" w14:textId="77777777" w:rsidR="00A03A61" w:rsidRPr="00103976" w:rsidRDefault="00A03A61" w:rsidP="00545661">
            <w:pPr>
              <w:rPr>
                <w:color w:val="000000"/>
                <w:sz w:val="14"/>
                <w:szCs w:val="16"/>
                <w:lang w:eastAsia="es-CO"/>
              </w:rPr>
            </w:pPr>
            <w:r w:rsidRPr="00103976">
              <w:rPr>
                <w:b/>
                <w:bCs/>
                <w:color w:val="000000"/>
                <w:sz w:val="14"/>
                <w:szCs w:val="16"/>
                <w:lang w:eastAsia="es-CO"/>
              </w:rPr>
              <w:t xml:space="preserve">MANTENIMIENTO PREVENTIVO Y CORRECTIVO DE TIMBAL, </w:t>
            </w:r>
            <w:r w:rsidRPr="00103976">
              <w:rPr>
                <w:color w:val="000000"/>
                <w:sz w:val="14"/>
                <w:szCs w:val="16"/>
                <w:lang w:eastAsia="es-CO"/>
              </w:rPr>
              <w:t>incluye:</w:t>
            </w:r>
            <w:r w:rsidRPr="00103976">
              <w:rPr>
                <w:color w:val="000000"/>
                <w:sz w:val="14"/>
                <w:szCs w:val="16"/>
                <w:lang w:eastAsia="es-CO"/>
              </w:rPr>
              <w:br/>
              <w:t xml:space="preserve">-Desmonte general de tornillería, aros y parches </w:t>
            </w:r>
            <w:r w:rsidRPr="00103976">
              <w:rPr>
                <w:color w:val="000000"/>
                <w:sz w:val="14"/>
                <w:szCs w:val="16"/>
                <w:lang w:eastAsia="es-CO"/>
              </w:rPr>
              <w:br/>
              <w:t>-Limpieza general de vasos de acero</w:t>
            </w:r>
            <w:r w:rsidRPr="00103976">
              <w:rPr>
                <w:color w:val="000000"/>
                <w:sz w:val="14"/>
                <w:szCs w:val="16"/>
                <w:lang w:eastAsia="es-CO"/>
              </w:rPr>
              <w:br/>
              <w:t xml:space="preserve"> -Armado, ajustes, tensión y afinación.</w:t>
            </w:r>
            <w:r w:rsidRPr="00103976">
              <w:rPr>
                <w:color w:val="000000"/>
                <w:sz w:val="14"/>
                <w:szCs w:val="16"/>
                <w:lang w:eastAsia="es-CO"/>
              </w:rPr>
              <w:br/>
              <w:t>-suministro de cargador portátil para timbal en acero.</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BD008"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88CB6"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700.000,00</w:t>
            </w:r>
          </w:p>
        </w:tc>
      </w:tr>
      <w:tr w:rsidR="00A03A61" w:rsidRPr="00103976" w14:paraId="4E54360C" w14:textId="77777777" w:rsidTr="00103976">
        <w:trPr>
          <w:trHeight w:val="2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151D3E"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14</w:t>
            </w:r>
          </w:p>
        </w:tc>
        <w:tc>
          <w:tcPr>
            <w:tcW w:w="3631" w:type="pct"/>
            <w:tcBorders>
              <w:top w:val="single" w:sz="4" w:space="0" w:color="auto"/>
              <w:left w:val="nil"/>
              <w:bottom w:val="single" w:sz="4" w:space="0" w:color="auto"/>
              <w:right w:val="single" w:sz="4" w:space="0" w:color="auto"/>
            </w:tcBorders>
            <w:shd w:val="clear" w:color="auto" w:fill="auto"/>
            <w:vAlign w:val="center"/>
            <w:hideMark/>
          </w:tcPr>
          <w:p w14:paraId="210F7804" w14:textId="77777777" w:rsidR="00A03A61" w:rsidRPr="00103976" w:rsidRDefault="00A03A61" w:rsidP="00545661">
            <w:pPr>
              <w:rPr>
                <w:color w:val="000000"/>
                <w:sz w:val="14"/>
                <w:szCs w:val="16"/>
                <w:lang w:eastAsia="es-CO"/>
              </w:rPr>
            </w:pPr>
            <w:r w:rsidRPr="00103976">
              <w:rPr>
                <w:b/>
                <w:bCs/>
                <w:color w:val="000000"/>
                <w:sz w:val="14"/>
                <w:szCs w:val="16"/>
                <w:lang w:eastAsia="es-CO"/>
              </w:rPr>
              <w:t xml:space="preserve">MANTENIMIENTO PREVENTIVO Y CORRECTIVO DE GUITARRAS, </w:t>
            </w:r>
            <w:r w:rsidRPr="00103976">
              <w:rPr>
                <w:color w:val="000000"/>
                <w:sz w:val="14"/>
                <w:szCs w:val="16"/>
                <w:lang w:eastAsia="es-CO"/>
              </w:rPr>
              <w:t>incluye:</w:t>
            </w:r>
            <w:r w:rsidRPr="00103976">
              <w:rPr>
                <w:color w:val="000000"/>
                <w:sz w:val="14"/>
                <w:szCs w:val="16"/>
                <w:lang w:eastAsia="es-CO"/>
              </w:rPr>
              <w:br/>
              <w:t xml:space="preserve">-Mantenimiento general de clavijeros. </w:t>
            </w:r>
            <w:r w:rsidRPr="00103976">
              <w:rPr>
                <w:color w:val="000000"/>
                <w:sz w:val="14"/>
                <w:szCs w:val="16"/>
                <w:lang w:eastAsia="es-CO"/>
              </w:rPr>
              <w:br/>
              <w:t>-limpieza y cambio parcial de encordados.</w:t>
            </w: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697BF689"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single" w:sz="4" w:space="0" w:color="auto"/>
              <w:left w:val="nil"/>
              <w:bottom w:val="single" w:sz="4" w:space="0" w:color="auto"/>
              <w:right w:val="single" w:sz="4" w:space="0" w:color="auto"/>
            </w:tcBorders>
            <w:shd w:val="clear" w:color="auto" w:fill="auto"/>
            <w:vAlign w:val="center"/>
            <w:hideMark/>
          </w:tcPr>
          <w:p w14:paraId="53ADD1BE"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70.000,00</w:t>
            </w:r>
          </w:p>
        </w:tc>
      </w:tr>
      <w:tr w:rsidR="00A03A61" w:rsidRPr="00103976" w14:paraId="392323DC" w14:textId="77777777" w:rsidTr="00103976">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0FAA43E7"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15</w:t>
            </w:r>
          </w:p>
        </w:tc>
        <w:tc>
          <w:tcPr>
            <w:tcW w:w="3631" w:type="pct"/>
            <w:tcBorders>
              <w:top w:val="nil"/>
              <w:left w:val="nil"/>
              <w:bottom w:val="single" w:sz="4" w:space="0" w:color="auto"/>
              <w:right w:val="single" w:sz="4" w:space="0" w:color="auto"/>
            </w:tcBorders>
            <w:shd w:val="clear" w:color="auto" w:fill="auto"/>
            <w:vAlign w:val="center"/>
            <w:hideMark/>
          </w:tcPr>
          <w:p w14:paraId="11FBAAB8" w14:textId="77777777" w:rsidR="00A03A61" w:rsidRPr="00103976" w:rsidRDefault="00A03A61" w:rsidP="00545661">
            <w:pPr>
              <w:rPr>
                <w:color w:val="000000"/>
                <w:sz w:val="14"/>
                <w:szCs w:val="16"/>
                <w:lang w:eastAsia="es-CO"/>
              </w:rPr>
            </w:pPr>
            <w:r w:rsidRPr="00103976">
              <w:rPr>
                <w:b/>
                <w:bCs/>
                <w:color w:val="000000"/>
                <w:sz w:val="14"/>
                <w:szCs w:val="16"/>
                <w:lang w:eastAsia="es-CO"/>
              </w:rPr>
              <w:t xml:space="preserve">MANTENIMIENTO PREVENTIVO Y CORRECTIVO DE BANDOLAS, </w:t>
            </w:r>
            <w:r w:rsidRPr="00103976">
              <w:rPr>
                <w:color w:val="000000"/>
                <w:sz w:val="14"/>
                <w:szCs w:val="16"/>
                <w:lang w:eastAsia="es-CO"/>
              </w:rPr>
              <w:t>incluye:</w:t>
            </w:r>
            <w:r w:rsidRPr="00103976">
              <w:rPr>
                <w:color w:val="000000"/>
                <w:sz w:val="14"/>
                <w:szCs w:val="16"/>
                <w:lang w:eastAsia="es-CO"/>
              </w:rPr>
              <w:br/>
              <w:t xml:space="preserve">-Mantenimiento general de clavijeros </w:t>
            </w:r>
            <w:r w:rsidRPr="00103976">
              <w:rPr>
                <w:color w:val="000000"/>
                <w:sz w:val="14"/>
                <w:szCs w:val="16"/>
                <w:lang w:eastAsia="es-CO"/>
              </w:rPr>
              <w:br/>
              <w:t>-Limpieza y cambio parcial de encordados</w:t>
            </w:r>
          </w:p>
        </w:tc>
        <w:tc>
          <w:tcPr>
            <w:tcW w:w="413" w:type="pct"/>
            <w:tcBorders>
              <w:top w:val="nil"/>
              <w:left w:val="nil"/>
              <w:bottom w:val="single" w:sz="4" w:space="0" w:color="auto"/>
              <w:right w:val="single" w:sz="4" w:space="0" w:color="auto"/>
            </w:tcBorders>
            <w:shd w:val="clear" w:color="auto" w:fill="auto"/>
            <w:vAlign w:val="center"/>
            <w:hideMark/>
          </w:tcPr>
          <w:p w14:paraId="7ED1185A"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nil"/>
              <w:left w:val="nil"/>
              <w:bottom w:val="single" w:sz="4" w:space="0" w:color="auto"/>
              <w:right w:val="single" w:sz="4" w:space="0" w:color="auto"/>
            </w:tcBorders>
            <w:shd w:val="clear" w:color="auto" w:fill="auto"/>
            <w:vAlign w:val="center"/>
            <w:hideMark/>
          </w:tcPr>
          <w:p w14:paraId="36A027C9"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70.000,00</w:t>
            </w:r>
          </w:p>
        </w:tc>
      </w:tr>
      <w:tr w:rsidR="00A03A61" w:rsidRPr="00103976" w14:paraId="4CC1B7AD" w14:textId="77777777" w:rsidTr="00103976">
        <w:trPr>
          <w:trHeight w:val="20"/>
        </w:trPr>
        <w:tc>
          <w:tcPr>
            <w:tcW w:w="273" w:type="pct"/>
            <w:tcBorders>
              <w:top w:val="nil"/>
              <w:left w:val="single" w:sz="4" w:space="0" w:color="auto"/>
              <w:bottom w:val="single" w:sz="4" w:space="0" w:color="auto"/>
              <w:right w:val="single" w:sz="4" w:space="0" w:color="auto"/>
            </w:tcBorders>
            <w:shd w:val="clear" w:color="auto" w:fill="auto"/>
            <w:vAlign w:val="center"/>
            <w:hideMark/>
          </w:tcPr>
          <w:p w14:paraId="14238099"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16</w:t>
            </w:r>
          </w:p>
        </w:tc>
        <w:tc>
          <w:tcPr>
            <w:tcW w:w="3631" w:type="pct"/>
            <w:tcBorders>
              <w:top w:val="nil"/>
              <w:left w:val="nil"/>
              <w:bottom w:val="single" w:sz="4" w:space="0" w:color="auto"/>
              <w:right w:val="single" w:sz="4" w:space="0" w:color="auto"/>
            </w:tcBorders>
            <w:shd w:val="clear" w:color="auto" w:fill="auto"/>
            <w:vAlign w:val="bottom"/>
            <w:hideMark/>
          </w:tcPr>
          <w:p w14:paraId="3109209C" w14:textId="77777777" w:rsidR="00A03A61" w:rsidRPr="00103976" w:rsidRDefault="00A03A61" w:rsidP="00545661">
            <w:pPr>
              <w:rPr>
                <w:color w:val="000000"/>
                <w:sz w:val="14"/>
                <w:szCs w:val="16"/>
                <w:lang w:eastAsia="es-CO"/>
              </w:rPr>
            </w:pPr>
            <w:r w:rsidRPr="00103976">
              <w:rPr>
                <w:b/>
                <w:bCs/>
                <w:color w:val="000000"/>
                <w:sz w:val="14"/>
                <w:szCs w:val="16"/>
                <w:lang w:eastAsia="es-CO"/>
              </w:rPr>
              <w:t xml:space="preserve">MANTENIMIENTO PREVENTIVO Y CORRECTIVO DE TIPLE, </w:t>
            </w:r>
            <w:r w:rsidRPr="00103976">
              <w:rPr>
                <w:color w:val="000000"/>
                <w:sz w:val="14"/>
                <w:szCs w:val="16"/>
                <w:lang w:eastAsia="es-CO"/>
              </w:rPr>
              <w:t>incluye:</w:t>
            </w:r>
            <w:r w:rsidRPr="00103976">
              <w:rPr>
                <w:color w:val="000000"/>
                <w:sz w:val="14"/>
                <w:szCs w:val="16"/>
                <w:lang w:eastAsia="es-CO"/>
              </w:rPr>
              <w:br/>
              <w:t xml:space="preserve">-Mantenimiento general de clavijeros </w:t>
            </w:r>
            <w:r w:rsidRPr="00103976">
              <w:rPr>
                <w:color w:val="000000"/>
                <w:sz w:val="14"/>
                <w:szCs w:val="16"/>
                <w:lang w:eastAsia="es-CO"/>
              </w:rPr>
              <w:br/>
              <w:t>-Limpieza y cambio parcial de encordados</w:t>
            </w:r>
          </w:p>
        </w:tc>
        <w:tc>
          <w:tcPr>
            <w:tcW w:w="413" w:type="pct"/>
            <w:tcBorders>
              <w:top w:val="nil"/>
              <w:left w:val="nil"/>
              <w:bottom w:val="single" w:sz="4" w:space="0" w:color="auto"/>
              <w:right w:val="single" w:sz="4" w:space="0" w:color="auto"/>
            </w:tcBorders>
            <w:shd w:val="clear" w:color="auto" w:fill="auto"/>
            <w:noWrap/>
            <w:vAlign w:val="center"/>
            <w:hideMark/>
          </w:tcPr>
          <w:p w14:paraId="4634CEE6" w14:textId="77777777" w:rsidR="00A03A61" w:rsidRPr="00103976" w:rsidRDefault="00A03A61" w:rsidP="00545661">
            <w:pPr>
              <w:jc w:val="center"/>
              <w:rPr>
                <w:color w:val="000000"/>
                <w:sz w:val="14"/>
                <w:szCs w:val="16"/>
                <w:lang w:eastAsia="es-CO"/>
              </w:rPr>
            </w:pPr>
            <w:r w:rsidRPr="00103976">
              <w:rPr>
                <w:color w:val="000000"/>
                <w:sz w:val="14"/>
                <w:szCs w:val="16"/>
                <w:lang w:eastAsia="es-CO"/>
              </w:rPr>
              <w:t>1</w:t>
            </w:r>
          </w:p>
        </w:tc>
        <w:tc>
          <w:tcPr>
            <w:tcW w:w="683" w:type="pct"/>
            <w:tcBorders>
              <w:top w:val="nil"/>
              <w:left w:val="nil"/>
              <w:bottom w:val="single" w:sz="4" w:space="0" w:color="auto"/>
              <w:right w:val="single" w:sz="4" w:space="0" w:color="auto"/>
            </w:tcBorders>
            <w:shd w:val="clear" w:color="auto" w:fill="auto"/>
            <w:vAlign w:val="center"/>
            <w:hideMark/>
          </w:tcPr>
          <w:p w14:paraId="72F2194E" w14:textId="77777777" w:rsidR="00A03A61" w:rsidRPr="00103976" w:rsidRDefault="00A03A61" w:rsidP="00545661">
            <w:pPr>
              <w:jc w:val="right"/>
              <w:rPr>
                <w:color w:val="000000"/>
                <w:sz w:val="14"/>
                <w:szCs w:val="16"/>
                <w:lang w:eastAsia="es-CO"/>
              </w:rPr>
            </w:pPr>
            <w:r w:rsidRPr="00103976">
              <w:rPr>
                <w:color w:val="000000"/>
                <w:sz w:val="14"/>
                <w:szCs w:val="16"/>
                <w:lang w:eastAsia="es-CO"/>
              </w:rPr>
              <w:t xml:space="preserve"> 70.000,00</w:t>
            </w:r>
          </w:p>
        </w:tc>
      </w:tr>
    </w:tbl>
    <w:p w14:paraId="3EB048E1" w14:textId="77777777" w:rsidR="00A03A61" w:rsidRPr="00555625" w:rsidRDefault="00A03A61" w:rsidP="00A03A61">
      <w:pPr>
        <w:jc w:val="both"/>
        <w:rPr>
          <w:b/>
        </w:rPr>
      </w:pPr>
    </w:p>
    <w:p w14:paraId="3D7E5E8C" w14:textId="79BB8041" w:rsidR="00B01E99" w:rsidRPr="00CE3995" w:rsidRDefault="00B01E99" w:rsidP="00B01E99">
      <w:pPr>
        <w:pStyle w:val="Prrafodelista"/>
        <w:tabs>
          <w:tab w:val="left" w:pos="240"/>
        </w:tabs>
        <w:ind w:left="0"/>
        <w:jc w:val="both"/>
        <w:rPr>
          <w:lang w:val="es-CO"/>
        </w:rPr>
      </w:pPr>
      <w:r w:rsidRPr="00CE3995">
        <w:rPr>
          <w:b/>
          <w:lang w:val="es-CO"/>
        </w:rPr>
        <w:t xml:space="preserve">NOTA: </w:t>
      </w:r>
      <w:r w:rsidRPr="00CE3995">
        <w:rPr>
          <w:lang w:val="es-CO"/>
        </w:rPr>
        <w:t>Los precios de referencia aquí relacionados para cada ítem, incluye el valor total del servicio, impuestos y todas las demás erogaciones correspondientes al objeto de la futura contratación y que sean aplicables al servicio ofrecido, para la presentación de la oferta, aparte de los costos antes mencionados, debe tener en cuenta, igualmente</w:t>
      </w:r>
      <w:r w:rsidRPr="00CE3995">
        <w:t xml:space="preserve">: gastos administrativos, adquisición de pólizas u otros medios de garantía, transportes, almacenaje, salarios dotaciones y demás gastos inherentes a su actividad comercial, </w:t>
      </w:r>
      <w:r w:rsidRPr="00CE3995">
        <w:rPr>
          <w:lang w:val="es-CO"/>
        </w:rPr>
        <w:t>que se causen dentro del ordinario de sus actividades.</w:t>
      </w:r>
    </w:p>
    <w:p w14:paraId="33FDE86B" w14:textId="77777777" w:rsidR="00B01E99" w:rsidRPr="00CE3995" w:rsidRDefault="00B01E99" w:rsidP="00B01E99">
      <w:pPr>
        <w:pStyle w:val="Prrafodelista"/>
        <w:tabs>
          <w:tab w:val="left" w:pos="240"/>
        </w:tabs>
        <w:ind w:left="0"/>
        <w:jc w:val="center"/>
        <w:rPr>
          <w:b/>
          <w:lang w:val="es-CO"/>
        </w:rPr>
      </w:pPr>
    </w:p>
    <w:p w14:paraId="0499E1F7" w14:textId="77777777" w:rsidR="00CB3FB6" w:rsidRPr="00EC75E6" w:rsidRDefault="00CB3FB6" w:rsidP="00644597">
      <w:pPr>
        <w:pStyle w:val="Prrafodelista"/>
        <w:tabs>
          <w:tab w:val="left" w:pos="240"/>
        </w:tabs>
        <w:ind w:left="0"/>
        <w:rPr>
          <w:b/>
          <w:sz w:val="10"/>
          <w:szCs w:val="10"/>
          <w:lang w:val="es-CO"/>
        </w:rPr>
      </w:pPr>
    </w:p>
    <w:p w14:paraId="7EFB3E29" w14:textId="77777777" w:rsidR="00103976" w:rsidRDefault="00103976">
      <w:pPr>
        <w:autoSpaceDE/>
        <w:autoSpaceDN/>
        <w:rPr>
          <w:b/>
          <w:lang w:val="es-CO"/>
        </w:rPr>
      </w:pPr>
      <w:r>
        <w:rPr>
          <w:b/>
          <w:lang w:val="es-CO"/>
        </w:rPr>
        <w:br w:type="page"/>
      </w:r>
    </w:p>
    <w:p w14:paraId="2291EFD7" w14:textId="763F8C6E" w:rsidR="00AD6484" w:rsidRPr="00CB3FB6" w:rsidRDefault="00EC75E6" w:rsidP="00AD6484">
      <w:pPr>
        <w:pStyle w:val="Prrafodelista"/>
        <w:tabs>
          <w:tab w:val="left" w:pos="240"/>
        </w:tabs>
        <w:ind w:left="0"/>
        <w:jc w:val="center"/>
        <w:rPr>
          <w:b/>
          <w:lang w:val="es-CO"/>
        </w:rPr>
      </w:pPr>
      <w:r>
        <w:rPr>
          <w:b/>
          <w:lang w:val="es-CO"/>
        </w:rPr>
        <w:lastRenderedPageBreak/>
        <w:t>A</w:t>
      </w:r>
      <w:r w:rsidR="0057700A" w:rsidRPr="00CB3FB6">
        <w:rPr>
          <w:b/>
          <w:lang w:val="es-CO"/>
        </w:rPr>
        <w:t>NEXO No. 2</w:t>
      </w:r>
    </w:p>
    <w:p w14:paraId="53AACAA5" w14:textId="77777777" w:rsidR="00AC5608" w:rsidRPr="00C33D0F" w:rsidRDefault="00AC5608" w:rsidP="00AF01AD">
      <w:pPr>
        <w:pStyle w:val="Prrafodelista"/>
        <w:tabs>
          <w:tab w:val="left" w:pos="240"/>
        </w:tabs>
        <w:ind w:left="0"/>
        <w:rPr>
          <w:b/>
          <w:lang w:val="es-CO"/>
        </w:rPr>
      </w:pPr>
    </w:p>
    <w:p w14:paraId="590C708F" w14:textId="77777777" w:rsidR="00C7577F" w:rsidRPr="003C08D0" w:rsidRDefault="00C7577F" w:rsidP="00C7577F">
      <w:pPr>
        <w:contextualSpacing/>
        <w:jc w:val="center"/>
        <w:rPr>
          <w:b/>
          <w:lang w:val="es-CO"/>
        </w:rPr>
      </w:pPr>
      <w:r w:rsidRPr="003C08D0">
        <w:rPr>
          <w:b/>
          <w:lang w:val="es-CO"/>
        </w:rPr>
        <w:t xml:space="preserve">ESTIMACIÓN, TIPIFICACIÓN, ASIGNACIÓN DE RIESGOS </w:t>
      </w:r>
    </w:p>
    <w:p w14:paraId="4D46FDC8" w14:textId="77777777" w:rsidR="00C7577F" w:rsidRPr="003C08D0" w:rsidRDefault="00C7577F" w:rsidP="00C7577F">
      <w:pPr>
        <w:contextualSpacing/>
        <w:jc w:val="center"/>
        <w:rPr>
          <w:b/>
          <w:lang w:val="es-CO"/>
        </w:rPr>
      </w:pPr>
      <w:r w:rsidRPr="003C08D0">
        <w:rPr>
          <w:b/>
          <w:lang w:val="es-CO"/>
        </w:rPr>
        <w:t>Y DETERMINACIÓN DE GARANTÍAS.</w:t>
      </w:r>
    </w:p>
    <w:p w14:paraId="3782C7B6" w14:textId="77777777" w:rsidR="00C7577F" w:rsidRPr="003C08D0" w:rsidRDefault="00C7577F" w:rsidP="00C7577F">
      <w:pPr>
        <w:jc w:val="center"/>
        <w:rPr>
          <w:sz w:val="16"/>
          <w:lang w:val="es-CO"/>
        </w:rPr>
      </w:pPr>
    </w:p>
    <w:p w14:paraId="49967A49" w14:textId="2ECDF54D" w:rsidR="00B01E99" w:rsidRPr="001A0904" w:rsidRDefault="00B01E99" w:rsidP="00B01E99">
      <w:pPr>
        <w:shd w:val="clear" w:color="auto" w:fill="FFFFFF"/>
        <w:jc w:val="both"/>
        <w:rPr>
          <w:lang w:eastAsia="x-none"/>
        </w:rPr>
      </w:pPr>
      <w:r w:rsidRPr="00B01E99">
        <w:rPr>
          <w:lang w:eastAsia="x-none"/>
        </w:rPr>
        <w:t xml:space="preserve">De conformidad con lo indicado en el “Manual para la Identificación y Cobertura del Riesgo en los Procesos de Contratación (M-ICR-01)”, publicado por la Agencia Nacional de Contratación – Colombia Compra Eficiente, y hecho el análisis correspondiente, la Policía Metropolitana de </w:t>
      </w:r>
      <w:r w:rsidRPr="001A0904">
        <w:rPr>
          <w:lang w:eastAsia="x-none"/>
        </w:rPr>
        <w:t xml:space="preserve">Bucaramanga considera que, para el presente proceso de contratación y el futuro contrato, atendiendo lo dispuesto en el Decreto 1082 del 2015,  modificado por el Decreto 1860 de 2021, artículo 2.2.1.2.1.5.5, considera prudente solicitar una póliza de garantía con el fin de cubrir el riesgo generado por un posible incumplimiento </w:t>
      </w:r>
      <w:r w:rsidR="00ED6857" w:rsidRPr="00ED6857">
        <w:rPr>
          <w:lang w:eastAsia="x-none"/>
        </w:rPr>
        <w:t>en la prestación del servicio requerido.</w:t>
      </w:r>
      <w:r w:rsidRPr="001A0904">
        <w:rPr>
          <w:lang w:eastAsia="x-none"/>
        </w:rPr>
        <w:t>.</w:t>
      </w:r>
    </w:p>
    <w:p w14:paraId="5998BB1F" w14:textId="77777777" w:rsidR="00115CD4" w:rsidRPr="001A0904" w:rsidRDefault="00115CD4" w:rsidP="00115CD4">
      <w:pPr>
        <w:tabs>
          <w:tab w:val="left" w:pos="-1080"/>
          <w:tab w:val="left" w:pos="0"/>
        </w:tabs>
        <w:jc w:val="both"/>
        <w:rPr>
          <w:rFonts w:eastAsia="MS Mincho"/>
        </w:rPr>
      </w:pPr>
    </w:p>
    <w:p w14:paraId="534F7345" w14:textId="2E485F91" w:rsidR="00115CD4" w:rsidRPr="00B01E99" w:rsidRDefault="00115CD4" w:rsidP="00115CD4">
      <w:pPr>
        <w:tabs>
          <w:tab w:val="left" w:pos="-1080"/>
          <w:tab w:val="left" w:pos="0"/>
        </w:tabs>
        <w:jc w:val="both"/>
        <w:rPr>
          <w:rFonts w:eastAsia="MS Mincho"/>
          <w:lang w:val="es-CO"/>
        </w:rPr>
      </w:pPr>
      <w:r w:rsidRPr="00B01E99">
        <w:rPr>
          <w:rFonts w:eastAsia="MS Mincho"/>
          <w:lang w:val="es-CO"/>
        </w:rPr>
        <w:t>De cualquier forma, el futuro contrato estará cubierto según lo dispuesto en la Ley 1480 de 2011 Estatuto del consumidor, y la entidad se reserva la facultad de aplicar cláusulas sancionatorias de tipo administrativo, conforme se detalla a continuación:</w:t>
      </w:r>
      <w:r w:rsidR="00ED6857">
        <w:rPr>
          <w:rFonts w:eastAsia="MS Mincho"/>
          <w:lang w:val="es-CO"/>
        </w:rPr>
        <w:t xml:space="preserve"> </w:t>
      </w:r>
    </w:p>
    <w:p w14:paraId="0B836755" w14:textId="138A41CB" w:rsidR="00C7577F" w:rsidRDefault="00C7577F" w:rsidP="00C7577F">
      <w:pPr>
        <w:rPr>
          <w:b/>
          <w:lang w:val="es-CO"/>
        </w:rPr>
      </w:pPr>
      <w:r w:rsidRPr="003C08D0">
        <w:rPr>
          <w:b/>
          <w:lang w:val="es-CO"/>
        </w:rPr>
        <w:t>ETAPA CONTRACTUAL</w:t>
      </w:r>
    </w:p>
    <w:p w14:paraId="033E9124" w14:textId="77777777" w:rsidR="00ED6857" w:rsidRPr="00C135D8" w:rsidRDefault="00ED6857" w:rsidP="00C7577F">
      <w:pPr>
        <w:rPr>
          <w:b/>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103"/>
        <w:gridCol w:w="1350"/>
        <w:gridCol w:w="1171"/>
        <w:gridCol w:w="1189"/>
        <w:gridCol w:w="1750"/>
        <w:gridCol w:w="2445"/>
      </w:tblGrid>
      <w:tr w:rsidR="00FF1F66" w:rsidRPr="00B84719" w14:paraId="48484564" w14:textId="77777777" w:rsidTr="00B84719">
        <w:trPr>
          <w:trHeight w:val="20"/>
        </w:trPr>
        <w:tc>
          <w:tcPr>
            <w:tcW w:w="583" w:type="pct"/>
            <w:shd w:val="clear" w:color="auto" w:fill="D0CECE"/>
            <w:vAlign w:val="center"/>
          </w:tcPr>
          <w:p w14:paraId="3FA8FC03" w14:textId="77777777" w:rsidR="00FF1F66" w:rsidRPr="00B84719" w:rsidRDefault="00FF1F66" w:rsidP="00545661">
            <w:pPr>
              <w:jc w:val="center"/>
              <w:rPr>
                <w:b/>
                <w:color w:val="000000"/>
                <w:sz w:val="14"/>
                <w:szCs w:val="16"/>
              </w:rPr>
            </w:pPr>
            <w:bookmarkStart w:id="10" w:name="_Hlk98150162"/>
            <w:r w:rsidRPr="00B84719">
              <w:rPr>
                <w:b/>
                <w:color w:val="000000"/>
                <w:sz w:val="14"/>
                <w:szCs w:val="16"/>
              </w:rPr>
              <w:t>MECANISMO</w:t>
            </w:r>
          </w:p>
          <w:p w14:paraId="50D8DD59" w14:textId="77777777" w:rsidR="00FF1F66" w:rsidRPr="00B84719" w:rsidRDefault="00FF1F66" w:rsidP="00545661">
            <w:pPr>
              <w:jc w:val="center"/>
              <w:rPr>
                <w:b/>
                <w:color w:val="000000"/>
                <w:sz w:val="14"/>
                <w:szCs w:val="16"/>
              </w:rPr>
            </w:pPr>
            <w:r w:rsidRPr="00B84719">
              <w:rPr>
                <w:b/>
                <w:color w:val="000000"/>
                <w:sz w:val="14"/>
                <w:szCs w:val="16"/>
              </w:rPr>
              <w:t>DE COBERTURA</w:t>
            </w:r>
          </w:p>
        </w:tc>
        <w:tc>
          <w:tcPr>
            <w:tcW w:w="541" w:type="pct"/>
            <w:shd w:val="clear" w:color="auto" w:fill="D0CECE"/>
            <w:vAlign w:val="center"/>
          </w:tcPr>
          <w:p w14:paraId="2AB08C81" w14:textId="77777777" w:rsidR="00FF1F66" w:rsidRPr="00B84719" w:rsidRDefault="00FF1F66" w:rsidP="00545661">
            <w:pPr>
              <w:jc w:val="center"/>
              <w:rPr>
                <w:b/>
                <w:color w:val="000000"/>
                <w:sz w:val="14"/>
                <w:szCs w:val="16"/>
              </w:rPr>
            </w:pPr>
            <w:r w:rsidRPr="00B84719">
              <w:rPr>
                <w:b/>
                <w:color w:val="000000"/>
                <w:sz w:val="14"/>
                <w:szCs w:val="16"/>
              </w:rPr>
              <w:t>CLASE DE RIESGO</w:t>
            </w:r>
          </w:p>
        </w:tc>
        <w:tc>
          <w:tcPr>
            <w:tcW w:w="662" w:type="pct"/>
            <w:shd w:val="clear" w:color="auto" w:fill="D0CECE"/>
            <w:vAlign w:val="center"/>
          </w:tcPr>
          <w:p w14:paraId="520AFD4A" w14:textId="77777777" w:rsidR="00FF1F66" w:rsidRPr="00B84719" w:rsidRDefault="00FF1F66" w:rsidP="00545661">
            <w:pPr>
              <w:jc w:val="center"/>
              <w:rPr>
                <w:b/>
                <w:color w:val="000000"/>
                <w:sz w:val="14"/>
                <w:szCs w:val="16"/>
              </w:rPr>
            </w:pPr>
            <w:r w:rsidRPr="00B84719">
              <w:rPr>
                <w:b/>
                <w:color w:val="000000"/>
                <w:sz w:val="14"/>
                <w:szCs w:val="16"/>
              </w:rPr>
              <w:t>TIPIFICACION DE LOS RIESGOS</w:t>
            </w:r>
          </w:p>
        </w:tc>
        <w:tc>
          <w:tcPr>
            <w:tcW w:w="574" w:type="pct"/>
            <w:shd w:val="clear" w:color="auto" w:fill="D0CECE"/>
            <w:vAlign w:val="center"/>
          </w:tcPr>
          <w:p w14:paraId="0AA3E437" w14:textId="77777777" w:rsidR="00FF1F66" w:rsidRPr="00B84719" w:rsidRDefault="00FF1F66" w:rsidP="00545661">
            <w:pPr>
              <w:jc w:val="center"/>
              <w:rPr>
                <w:b/>
                <w:color w:val="000000"/>
                <w:sz w:val="14"/>
                <w:szCs w:val="16"/>
              </w:rPr>
            </w:pPr>
            <w:r w:rsidRPr="00B84719">
              <w:rPr>
                <w:b/>
                <w:color w:val="000000"/>
                <w:sz w:val="14"/>
                <w:szCs w:val="16"/>
              </w:rPr>
              <w:t>ESTIMACION DEL RIESGO</w:t>
            </w:r>
          </w:p>
        </w:tc>
        <w:tc>
          <w:tcPr>
            <w:tcW w:w="583" w:type="pct"/>
            <w:shd w:val="clear" w:color="auto" w:fill="D0CECE"/>
            <w:vAlign w:val="center"/>
          </w:tcPr>
          <w:p w14:paraId="4C76CDC6" w14:textId="77777777" w:rsidR="00FF1F66" w:rsidRPr="00B84719" w:rsidRDefault="00FF1F66" w:rsidP="00545661">
            <w:pPr>
              <w:jc w:val="center"/>
              <w:rPr>
                <w:b/>
                <w:color w:val="000000"/>
                <w:sz w:val="14"/>
                <w:szCs w:val="16"/>
              </w:rPr>
            </w:pPr>
            <w:r w:rsidRPr="00B84719">
              <w:rPr>
                <w:b/>
                <w:color w:val="000000"/>
                <w:sz w:val="14"/>
                <w:szCs w:val="16"/>
              </w:rPr>
              <w:t>ASIGNACION DEL RIESGO</w:t>
            </w:r>
          </w:p>
        </w:tc>
        <w:tc>
          <w:tcPr>
            <w:tcW w:w="858" w:type="pct"/>
            <w:shd w:val="clear" w:color="auto" w:fill="D0CECE"/>
            <w:vAlign w:val="center"/>
          </w:tcPr>
          <w:p w14:paraId="04C0FCD3" w14:textId="77777777" w:rsidR="00FF1F66" w:rsidRPr="00B84719" w:rsidRDefault="00FF1F66" w:rsidP="00545661">
            <w:pPr>
              <w:jc w:val="center"/>
              <w:rPr>
                <w:b/>
                <w:color w:val="000000"/>
                <w:sz w:val="14"/>
                <w:szCs w:val="16"/>
              </w:rPr>
            </w:pPr>
            <w:r w:rsidRPr="00B84719">
              <w:rPr>
                <w:b/>
                <w:color w:val="000000"/>
                <w:sz w:val="14"/>
                <w:szCs w:val="16"/>
              </w:rPr>
              <w:t>VIGENCIA</w:t>
            </w:r>
          </w:p>
        </w:tc>
        <w:tc>
          <w:tcPr>
            <w:tcW w:w="1199" w:type="pct"/>
            <w:shd w:val="clear" w:color="auto" w:fill="D0CECE"/>
            <w:vAlign w:val="center"/>
          </w:tcPr>
          <w:p w14:paraId="7AAFE099" w14:textId="77777777" w:rsidR="00FF1F66" w:rsidRPr="00B84719" w:rsidRDefault="00FF1F66" w:rsidP="00545661">
            <w:pPr>
              <w:jc w:val="center"/>
              <w:rPr>
                <w:b/>
                <w:color w:val="000000"/>
                <w:sz w:val="14"/>
                <w:szCs w:val="16"/>
              </w:rPr>
            </w:pPr>
            <w:r w:rsidRPr="00B84719">
              <w:rPr>
                <w:b/>
                <w:color w:val="000000"/>
                <w:sz w:val="14"/>
                <w:szCs w:val="16"/>
              </w:rPr>
              <w:t>JUSTIFICACION COBERTURA / VIGENCIA</w:t>
            </w:r>
          </w:p>
        </w:tc>
      </w:tr>
      <w:tr w:rsidR="00730F6C" w:rsidRPr="00B84719" w14:paraId="69716B79" w14:textId="77777777" w:rsidTr="00B84719">
        <w:trPr>
          <w:trHeight w:val="20"/>
        </w:trPr>
        <w:tc>
          <w:tcPr>
            <w:tcW w:w="583" w:type="pct"/>
            <w:vMerge w:val="restart"/>
            <w:shd w:val="clear" w:color="auto" w:fill="auto"/>
            <w:vAlign w:val="center"/>
          </w:tcPr>
          <w:p w14:paraId="179AF841" w14:textId="77777777" w:rsidR="00FF1F66" w:rsidRPr="00B84719" w:rsidRDefault="00FF1F66" w:rsidP="00545661">
            <w:pPr>
              <w:tabs>
                <w:tab w:val="left" w:pos="0"/>
              </w:tabs>
              <w:jc w:val="center"/>
              <w:rPr>
                <w:sz w:val="14"/>
                <w:szCs w:val="16"/>
              </w:rPr>
            </w:pPr>
            <w:r w:rsidRPr="00B84719">
              <w:rPr>
                <w:sz w:val="14"/>
                <w:szCs w:val="16"/>
              </w:rPr>
              <w:t xml:space="preserve">GARANTÍA ÚNICA </w:t>
            </w:r>
          </w:p>
        </w:tc>
        <w:tc>
          <w:tcPr>
            <w:tcW w:w="541" w:type="pct"/>
            <w:vAlign w:val="center"/>
          </w:tcPr>
          <w:p w14:paraId="2F3290CF" w14:textId="77777777" w:rsidR="00FF1F66" w:rsidRPr="00B84719" w:rsidRDefault="00FF1F66" w:rsidP="00545661">
            <w:pPr>
              <w:tabs>
                <w:tab w:val="left" w:pos="0"/>
              </w:tabs>
              <w:jc w:val="center"/>
              <w:rPr>
                <w:sz w:val="14"/>
                <w:szCs w:val="16"/>
              </w:rPr>
            </w:pPr>
            <w:r w:rsidRPr="00B84719">
              <w:rPr>
                <w:sz w:val="14"/>
                <w:szCs w:val="16"/>
              </w:rPr>
              <w:t>RIESGO JURIDICO</w:t>
            </w:r>
          </w:p>
        </w:tc>
        <w:tc>
          <w:tcPr>
            <w:tcW w:w="662" w:type="pct"/>
            <w:vAlign w:val="center"/>
          </w:tcPr>
          <w:p w14:paraId="41EA1BB5" w14:textId="77777777" w:rsidR="00FF1F66" w:rsidRPr="00B84719" w:rsidRDefault="00FF1F66" w:rsidP="00545661">
            <w:pPr>
              <w:tabs>
                <w:tab w:val="left" w:pos="0"/>
              </w:tabs>
              <w:jc w:val="both"/>
              <w:rPr>
                <w:sz w:val="14"/>
                <w:szCs w:val="16"/>
              </w:rPr>
            </w:pPr>
            <w:r w:rsidRPr="00B84719">
              <w:rPr>
                <w:sz w:val="14"/>
                <w:szCs w:val="16"/>
              </w:rPr>
              <w:t>Cumplimiento del Contrato</w:t>
            </w:r>
          </w:p>
        </w:tc>
        <w:tc>
          <w:tcPr>
            <w:tcW w:w="574" w:type="pct"/>
            <w:vAlign w:val="center"/>
          </w:tcPr>
          <w:p w14:paraId="4D35C5AC" w14:textId="442F233C" w:rsidR="00FF1F66" w:rsidRPr="00B84719" w:rsidRDefault="00655843" w:rsidP="00545661">
            <w:pPr>
              <w:tabs>
                <w:tab w:val="left" w:pos="0"/>
              </w:tabs>
              <w:jc w:val="both"/>
              <w:rPr>
                <w:sz w:val="14"/>
                <w:szCs w:val="16"/>
              </w:rPr>
            </w:pPr>
            <w:r w:rsidRPr="00B84719">
              <w:rPr>
                <w:sz w:val="14"/>
                <w:szCs w:val="16"/>
              </w:rPr>
              <w:t xml:space="preserve">Veinte por ciento </w:t>
            </w:r>
            <w:r w:rsidR="00FF1F66" w:rsidRPr="00B84719">
              <w:rPr>
                <w:sz w:val="14"/>
                <w:szCs w:val="16"/>
              </w:rPr>
              <w:t>20% del Valor del Contrato</w:t>
            </w:r>
          </w:p>
        </w:tc>
        <w:tc>
          <w:tcPr>
            <w:tcW w:w="583" w:type="pct"/>
            <w:shd w:val="clear" w:color="auto" w:fill="auto"/>
            <w:vAlign w:val="center"/>
          </w:tcPr>
          <w:p w14:paraId="22ED25F0" w14:textId="77777777" w:rsidR="00FF1F66" w:rsidRPr="00B84719" w:rsidRDefault="00FF1F66" w:rsidP="00545661">
            <w:pPr>
              <w:tabs>
                <w:tab w:val="left" w:pos="0"/>
              </w:tabs>
              <w:jc w:val="center"/>
              <w:rPr>
                <w:sz w:val="14"/>
                <w:szCs w:val="16"/>
              </w:rPr>
            </w:pPr>
            <w:r w:rsidRPr="00B84719">
              <w:rPr>
                <w:sz w:val="14"/>
                <w:szCs w:val="16"/>
              </w:rPr>
              <w:t>Contratista</w:t>
            </w:r>
          </w:p>
        </w:tc>
        <w:tc>
          <w:tcPr>
            <w:tcW w:w="858" w:type="pct"/>
            <w:vAlign w:val="center"/>
          </w:tcPr>
          <w:p w14:paraId="7ED5227A" w14:textId="2DFB89EA" w:rsidR="00FF1F66" w:rsidRPr="00B84719" w:rsidRDefault="00FF1F66" w:rsidP="00655843">
            <w:pPr>
              <w:tabs>
                <w:tab w:val="left" w:pos="0"/>
              </w:tabs>
              <w:jc w:val="both"/>
              <w:rPr>
                <w:sz w:val="14"/>
                <w:szCs w:val="16"/>
              </w:rPr>
            </w:pPr>
            <w:r w:rsidRPr="00B84719">
              <w:rPr>
                <w:sz w:val="14"/>
                <w:szCs w:val="16"/>
              </w:rPr>
              <w:t xml:space="preserve">Vigente por un término igual al plazo de ejecución del contrato y </w:t>
            </w:r>
            <w:r w:rsidR="00655843" w:rsidRPr="00B84719">
              <w:rPr>
                <w:sz w:val="14"/>
                <w:szCs w:val="16"/>
              </w:rPr>
              <w:t>seis</w:t>
            </w:r>
            <w:r w:rsidRPr="00B84719">
              <w:rPr>
                <w:sz w:val="14"/>
                <w:szCs w:val="16"/>
              </w:rPr>
              <w:t xml:space="preserve"> (6) meses más, contados a partir de la fecha de suscripción de la aceptación de oferta. </w:t>
            </w:r>
          </w:p>
        </w:tc>
        <w:tc>
          <w:tcPr>
            <w:tcW w:w="1199" w:type="pct"/>
            <w:shd w:val="clear" w:color="auto" w:fill="auto"/>
            <w:vAlign w:val="center"/>
          </w:tcPr>
          <w:p w14:paraId="5198AEA9" w14:textId="77777777" w:rsidR="00FF1F66" w:rsidRPr="00B84719" w:rsidRDefault="00FF1F66" w:rsidP="00545661">
            <w:pPr>
              <w:tabs>
                <w:tab w:val="left" w:pos="426"/>
              </w:tabs>
              <w:jc w:val="both"/>
              <w:rPr>
                <w:rFonts w:eastAsia="MS Mincho"/>
                <w:sz w:val="14"/>
                <w:szCs w:val="16"/>
              </w:rPr>
            </w:pPr>
            <w:r w:rsidRPr="00B84719">
              <w:rPr>
                <w:rFonts w:eastAsia="MS Mincho"/>
                <w:sz w:val="14"/>
                <w:szCs w:val="16"/>
              </w:rPr>
              <w:t>Ampara el riesgo de incumplimiento durante el plazo de ejecución del contrato y cuatro (6) meses más. La estimación del riesgo cubre el 20% del valor del contrato como quiera que se pretenda el pago parcial o total de los perjuicios que cause a la entidad, en los mismos términos de la Cláusula Penal pecuniaria.</w:t>
            </w:r>
          </w:p>
        </w:tc>
      </w:tr>
      <w:tr w:rsidR="00730F6C" w:rsidRPr="00B84719" w14:paraId="67ECA4AA" w14:textId="77777777" w:rsidTr="00B84719">
        <w:trPr>
          <w:trHeight w:val="20"/>
        </w:trPr>
        <w:tc>
          <w:tcPr>
            <w:tcW w:w="583" w:type="pct"/>
            <w:vMerge/>
            <w:shd w:val="clear" w:color="auto" w:fill="auto"/>
            <w:vAlign w:val="center"/>
          </w:tcPr>
          <w:p w14:paraId="3F34F83E" w14:textId="77777777" w:rsidR="00FF1F66" w:rsidRPr="00B84719" w:rsidRDefault="00FF1F66" w:rsidP="00545661">
            <w:pPr>
              <w:jc w:val="both"/>
              <w:rPr>
                <w:b/>
                <w:sz w:val="14"/>
                <w:szCs w:val="16"/>
                <w:u w:val="single"/>
              </w:rPr>
            </w:pPr>
          </w:p>
        </w:tc>
        <w:tc>
          <w:tcPr>
            <w:tcW w:w="541" w:type="pct"/>
            <w:vAlign w:val="center"/>
          </w:tcPr>
          <w:p w14:paraId="6E2442F4" w14:textId="77777777" w:rsidR="00FF1F66" w:rsidRPr="00B84719" w:rsidRDefault="00FF1F66" w:rsidP="00545661">
            <w:pPr>
              <w:tabs>
                <w:tab w:val="left" w:pos="0"/>
              </w:tabs>
              <w:jc w:val="center"/>
              <w:rPr>
                <w:sz w:val="14"/>
                <w:szCs w:val="16"/>
              </w:rPr>
            </w:pPr>
            <w:r w:rsidRPr="00B84719">
              <w:rPr>
                <w:sz w:val="14"/>
                <w:szCs w:val="16"/>
              </w:rPr>
              <w:t>RIESGO OPERATIVO</w:t>
            </w:r>
          </w:p>
        </w:tc>
        <w:tc>
          <w:tcPr>
            <w:tcW w:w="662" w:type="pct"/>
            <w:vAlign w:val="center"/>
          </w:tcPr>
          <w:p w14:paraId="00298215" w14:textId="77777777" w:rsidR="00FF1F66" w:rsidRPr="00B84719" w:rsidRDefault="00FF1F66" w:rsidP="00545661">
            <w:pPr>
              <w:tabs>
                <w:tab w:val="left" w:pos="0"/>
              </w:tabs>
              <w:jc w:val="both"/>
              <w:rPr>
                <w:sz w:val="14"/>
                <w:szCs w:val="16"/>
              </w:rPr>
            </w:pPr>
            <w:r w:rsidRPr="00B84719">
              <w:rPr>
                <w:sz w:val="14"/>
                <w:szCs w:val="16"/>
              </w:rPr>
              <w:t>Calidad del servicio</w:t>
            </w:r>
          </w:p>
        </w:tc>
        <w:tc>
          <w:tcPr>
            <w:tcW w:w="574" w:type="pct"/>
            <w:vAlign w:val="center"/>
          </w:tcPr>
          <w:p w14:paraId="5370016C" w14:textId="36667E8D" w:rsidR="00FF1F66" w:rsidRPr="00B84719" w:rsidRDefault="00655843" w:rsidP="00545661">
            <w:pPr>
              <w:tabs>
                <w:tab w:val="left" w:pos="0"/>
              </w:tabs>
              <w:jc w:val="both"/>
              <w:rPr>
                <w:sz w:val="14"/>
                <w:szCs w:val="16"/>
              </w:rPr>
            </w:pPr>
            <w:r w:rsidRPr="00B84719">
              <w:rPr>
                <w:sz w:val="14"/>
                <w:szCs w:val="16"/>
              </w:rPr>
              <w:t xml:space="preserve">Cincuenta por ciento </w:t>
            </w:r>
            <w:r w:rsidR="00FF1F66" w:rsidRPr="00B84719">
              <w:rPr>
                <w:sz w:val="14"/>
                <w:szCs w:val="16"/>
              </w:rPr>
              <w:t>50% del Valor del Contrato</w:t>
            </w:r>
          </w:p>
        </w:tc>
        <w:tc>
          <w:tcPr>
            <w:tcW w:w="583" w:type="pct"/>
            <w:shd w:val="clear" w:color="auto" w:fill="auto"/>
            <w:vAlign w:val="center"/>
          </w:tcPr>
          <w:p w14:paraId="0AF36302" w14:textId="77777777" w:rsidR="00FF1F66" w:rsidRPr="00B84719" w:rsidRDefault="00FF1F66" w:rsidP="00545661">
            <w:pPr>
              <w:tabs>
                <w:tab w:val="left" w:pos="0"/>
              </w:tabs>
              <w:jc w:val="center"/>
              <w:rPr>
                <w:sz w:val="14"/>
                <w:szCs w:val="16"/>
              </w:rPr>
            </w:pPr>
            <w:r w:rsidRPr="00B84719">
              <w:rPr>
                <w:sz w:val="14"/>
                <w:szCs w:val="16"/>
              </w:rPr>
              <w:t>Contratista</w:t>
            </w:r>
          </w:p>
        </w:tc>
        <w:tc>
          <w:tcPr>
            <w:tcW w:w="858" w:type="pct"/>
            <w:vAlign w:val="center"/>
          </w:tcPr>
          <w:p w14:paraId="3629EC44" w14:textId="77777777" w:rsidR="00FF1F66" w:rsidRPr="00B84719" w:rsidRDefault="00FF1F66" w:rsidP="00545661">
            <w:pPr>
              <w:tabs>
                <w:tab w:val="left" w:pos="0"/>
              </w:tabs>
              <w:jc w:val="both"/>
              <w:rPr>
                <w:sz w:val="14"/>
                <w:szCs w:val="16"/>
              </w:rPr>
            </w:pPr>
            <w:r w:rsidRPr="00B84719">
              <w:rPr>
                <w:sz w:val="14"/>
                <w:szCs w:val="16"/>
              </w:rPr>
              <w:t xml:space="preserve">Vigente por un término igual al plazo de ejecución del contrato y un (01) año más, contados a partir de la fecha de suscripción de la aceptación de oferta. </w:t>
            </w:r>
          </w:p>
        </w:tc>
        <w:tc>
          <w:tcPr>
            <w:tcW w:w="1199" w:type="pct"/>
            <w:shd w:val="clear" w:color="auto" w:fill="auto"/>
            <w:vAlign w:val="center"/>
          </w:tcPr>
          <w:p w14:paraId="0159AA73" w14:textId="77777777" w:rsidR="00FF1F66" w:rsidRPr="00B84719" w:rsidRDefault="00FF1F66" w:rsidP="00545661">
            <w:pPr>
              <w:tabs>
                <w:tab w:val="left" w:pos="426"/>
              </w:tabs>
              <w:jc w:val="both"/>
              <w:rPr>
                <w:sz w:val="14"/>
                <w:szCs w:val="16"/>
              </w:rPr>
            </w:pPr>
            <w:r w:rsidRPr="00B84719">
              <w:rPr>
                <w:rFonts w:eastAsia="MS Mincho"/>
                <w:sz w:val="14"/>
                <w:szCs w:val="16"/>
              </w:rPr>
              <w:t xml:space="preserve">Ampara el riesgo de mala calidad de los bienes o servicios durante el plazo de ejecución del contrato y un (01) año más, contados a partir de la fecha de </w:t>
            </w:r>
            <w:r w:rsidRPr="00B84719">
              <w:rPr>
                <w:sz w:val="14"/>
                <w:szCs w:val="16"/>
              </w:rPr>
              <w:t>suscripción de la aceptación de oferta</w:t>
            </w:r>
            <w:r w:rsidRPr="00B84719">
              <w:rPr>
                <w:rFonts w:eastAsia="MS Mincho"/>
                <w:sz w:val="14"/>
                <w:szCs w:val="16"/>
              </w:rPr>
              <w:t>, buscando resarcir el</w:t>
            </w:r>
            <w:r w:rsidRPr="00B84719">
              <w:rPr>
                <w:sz w:val="14"/>
                <w:szCs w:val="16"/>
              </w:rPr>
              <w:t xml:space="preserve"> detrimento causado a la entidad por la mala calidad o insuficiencia de los servicios prestados, se debe dar garantía de los elementos instalados.  </w:t>
            </w:r>
          </w:p>
        </w:tc>
      </w:tr>
      <w:tr w:rsidR="00730F6C" w:rsidRPr="00B84719" w14:paraId="214AA5B7" w14:textId="77777777" w:rsidTr="00B84719">
        <w:trPr>
          <w:trHeight w:val="20"/>
        </w:trPr>
        <w:tc>
          <w:tcPr>
            <w:tcW w:w="583" w:type="pct"/>
            <w:vMerge/>
            <w:shd w:val="clear" w:color="auto" w:fill="auto"/>
            <w:vAlign w:val="center"/>
          </w:tcPr>
          <w:p w14:paraId="7C75F202" w14:textId="77777777" w:rsidR="00FF1F66" w:rsidRPr="00B84719" w:rsidRDefault="00FF1F66" w:rsidP="00545661">
            <w:pPr>
              <w:jc w:val="both"/>
              <w:rPr>
                <w:sz w:val="14"/>
                <w:szCs w:val="16"/>
              </w:rPr>
            </w:pPr>
          </w:p>
        </w:tc>
        <w:tc>
          <w:tcPr>
            <w:tcW w:w="541" w:type="pct"/>
            <w:vAlign w:val="center"/>
          </w:tcPr>
          <w:p w14:paraId="53D243BE" w14:textId="77777777" w:rsidR="00FF1F66" w:rsidRPr="00B84719" w:rsidRDefault="00FF1F66" w:rsidP="00545661">
            <w:pPr>
              <w:jc w:val="center"/>
              <w:rPr>
                <w:sz w:val="14"/>
                <w:szCs w:val="16"/>
              </w:rPr>
            </w:pPr>
            <w:r w:rsidRPr="00B84719">
              <w:rPr>
                <w:sz w:val="14"/>
                <w:szCs w:val="16"/>
              </w:rPr>
              <w:t>RIESGO JURIDICO</w:t>
            </w:r>
          </w:p>
        </w:tc>
        <w:tc>
          <w:tcPr>
            <w:tcW w:w="662" w:type="pct"/>
            <w:vAlign w:val="center"/>
          </w:tcPr>
          <w:p w14:paraId="447DA42B" w14:textId="77777777" w:rsidR="00FF1F66" w:rsidRPr="00B84719" w:rsidRDefault="00FF1F66" w:rsidP="00545661">
            <w:pPr>
              <w:jc w:val="both"/>
              <w:rPr>
                <w:sz w:val="14"/>
                <w:szCs w:val="16"/>
              </w:rPr>
            </w:pPr>
            <w:r w:rsidRPr="00B84719">
              <w:rPr>
                <w:sz w:val="14"/>
                <w:szCs w:val="16"/>
              </w:rPr>
              <w:t>Pago de salarios prestaciones e indemnizaciones laborales.</w:t>
            </w:r>
          </w:p>
        </w:tc>
        <w:tc>
          <w:tcPr>
            <w:tcW w:w="574" w:type="pct"/>
            <w:vAlign w:val="center"/>
          </w:tcPr>
          <w:p w14:paraId="230FDECA" w14:textId="77777777" w:rsidR="00FF1F66" w:rsidRPr="00B84719" w:rsidRDefault="00FF1F66" w:rsidP="00545661">
            <w:pPr>
              <w:jc w:val="both"/>
              <w:rPr>
                <w:sz w:val="14"/>
                <w:szCs w:val="16"/>
              </w:rPr>
            </w:pPr>
            <w:r w:rsidRPr="00B84719">
              <w:rPr>
                <w:sz w:val="14"/>
                <w:szCs w:val="16"/>
              </w:rPr>
              <w:t>Cinco por ciento (5%) del valor del contrato.</w:t>
            </w:r>
          </w:p>
        </w:tc>
        <w:tc>
          <w:tcPr>
            <w:tcW w:w="583" w:type="pct"/>
            <w:shd w:val="clear" w:color="auto" w:fill="auto"/>
            <w:vAlign w:val="center"/>
          </w:tcPr>
          <w:p w14:paraId="32E2A4B4" w14:textId="77777777" w:rsidR="00FF1F66" w:rsidRPr="00B84719" w:rsidRDefault="00FF1F66" w:rsidP="00545661">
            <w:pPr>
              <w:jc w:val="both"/>
              <w:rPr>
                <w:sz w:val="14"/>
                <w:szCs w:val="16"/>
              </w:rPr>
            </w:pPr>
            <w:r w:rsidRPr="00B84719">
              <w:rPr>
                <w:sz w:val="14"/>
                <w:szCs w:val="16"/>
              </w:rPr>
              <w:t>Contratista</w:t>
            </w:r>
          </w:p>
        </w:tc>
        <w:tc>
          <w:tcPr>
            <w:tcW w:w="858" w:type="pct"/>
            <w:vAlign w:val="center"/>
          </w:tcPr>
          <w:p w14:paraId="3BD56582" w14:textId="77777777" w:rsidR="00FF1F66" w:rsidRPr="00B84719" w:rsidRDefault="00FF1F66" w:rsidP="00545661">
            <w:pPr>
              <w:jc w:val="both"/>
              <w:rPr>
                <w:sz w:val="14"/>
                <w:szCs w:val="16"/>
              </w:rPr>
            </w:pPr>
            <w:r w:rsidRPr="00B84719">
              <w:rPr>
                <w:sz w:val="14"/>
                <w:szCs w:val="16"/>
              </w:rPr>
              <w:t>Vigente por un término igual al plazo de ejecución del contrato y tres (3) años más, contados a partir de la fecha de suscripción de la aceptación de oferta.</w:t>
            </w:r>
          </w:p>
        </w:tc>
        <w:tc>
          <w:tcPr>
            <w:tcW w:w="1199" w:type="pct"/>
            <w:shd w:val="clear" w:color="auto" w:fill="auto"/>
            <w:vAlign w:val="center"/>
          </w:tcPr>
          <w:p w14:paraId="04A3F715" w14:textId="77777777" w:rsidR="00FF1F66" w:rsidRPr="00B84719" w:rsidRDefault="00FF1F66" w:rsidP="00545661">
            <w:pPr>
              <w:jc w:val="both"/>
              <w:rPr>
                <w:sz w:val="14"/>
                <w:szCs w:val="16"/>
              </w:rPr>
            </w:pPr>
            <w:r w:rsidRPr="00B84719">
              <w:rPr>
                <w:sz w:val="14"/>
                <w:szCs w:val="16"/>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bookmarkEnd w:id="10"/>
    </w:tbl>
    <w:p w14:paraId="22D5C088" w14:textId="77777777" w:rsidR="00C7577F" w:rsidRPr="00FF1F66" w:rsidRDefault="00C7577F" w:rsidP="00B365CF">
      <w:pPr>
        <w:rPr>
          <w:b/>
          <w:sz w:val="22"/>
          <w:szCs w:val="22"/>
        </w:rPr>
      </w:pPr>
    </w:p>
    <w:p w14:paraId="20B4D068" w14:textId="31624D08" w:rsidR="00ED6857" w:rsidRPr="00FF1F66" w:rsidRDefault="00ED6857" w:rsidP="00B365CF">
      <w:pPr>
        <w:rPr>
          <w:b/>
        </w:rPr>
      </w:pPr>
      <w:r w:rsidRPr="00FF1F66">
        <w:rPr>
          <w:b/>
        </w:rPr>
        <w:t>CLAUSULAS SANCIONATORIAS</w:t>
      </w:r>
    </w:p>
    <w:p w14:paraId="6413AE33" w14:textId="77777777" w:rsidR="00ED6857" w:rsidRPr="00FF1F66" w:rsidRDefault="00ED6857" w:rsidP="00B365CF">
      <w:pPr>
        <w:rPr>
          <w:b/>
        </w:rPr>
      </w:pPr>
    </w:p>
    <w:p w14:paraId="669A5898" w14:textId="77777777" w:rsidR="00FF1F66" w:rsidRDefault="00FF1F66" w:rsidP="00B365CF">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3"/>
        <w:gridCol w:w="971"/>
        <w:gridCol w:w="1693"/>
        <w:gridCol w:w="1564"/>
        <w:gridCol w:w="1234"/>
        <w:gridCol w:w="1658"/>
        <w:gridCol w:w="1843"/>
      </w:tblGrid>
      <w:tr w:rsidR="00FF1F66" w:rsidRPr="00B84719" w14:paraId="267D7C80" w14:textId="77777777" w:rsidTr="00B84719">
        <w:trPr>
          <w:trHeight w:val="20"/>
        </w:trPr>
        <w:tc>
          <w:tcPr>
            <w:tcW w:w="605" w:type="pct"/>
            <w:shd w:val="clear" w:color="auto" w:fill="D0CECE"/>
            <w:vAlign w:val="center"/>
          </w:tcPr>
          <w:p w14:paraId="4A45A233" w14:textId="77777777" w:rsidR="00FF1F66" w:rsidRPr="00B84719" w:rsidRDefault="00FF1F66" w:rsidP="00545661">
            <w:pPr>
              <w:jc w:val="center"/>
              <w:rPr>
                <w:b/>
                <w:color w:val="000000"/>
                <w:sz w:val="14"/>
                <w:szCs w:val="16"/>
              </w:rPr>
            </w:pPr>
            <w:r w:rsidRPr="00B84719">
              <w:rPr>
                <w:b/>
                <w:color w:val="000000"/>
                <w:sz w:val="14"/>
                <w:szCs w:val="16"/>
              </w:rPr>
              <w:t>MECANISMO DE COBERTURA</w:t>
            </w:r>
          </w:p>
        </w:tc>
        <w:tc>
          <w:tcPr>
            <w:tcW w:w="476" w:type="pct"/>
            <w:shd w:val="clear" w:color="auto" w:fill="D0CECE"/>
            <w:vAlign w:val="center"/>
          </w:tcPr>
          <w:p w14:paraId="6C6C5657" w14:textId="77777777" w:rsidR="00FF1F66" w:rsidRPr="00B84719" w:rsidRDefault="00FF1F66" w:rsidP="00545661">
            <w:pPr>
              <w:jc w:val="center"/>
              <w:rPr>
                <w:b/>
                <w:color w:val="000000"/>
                <w:sz w:val="14"/>
                <w:szCs w:val="16"/>
              </w:rPr>
            </w:pPr>
            <w:r w:rsidRPr="00B84719">
              <w:rPr>
                <w:b/>
                <w:color w:val="000000"/>
                <w:sz w:val="14"/>
                <w:szCs w:val="16"/>
              </w:rPr>
              <w:t>CLASE DE RIESGO</w:t>
            </w:r>
          </w:p>
        </w:tc>
        <w:tc>
          <w:tcPr>
            <w:tcW w:w="830" w:type="pct"/>
            <w:shd w:val="clear" w:color="auto" w:fill="D0CECE"/>
            <w:vAlign w:val="center"/>
          </w:tcPr>
          <w:p w14:paraId="13394351" w14:textId="77777777" w:rsidR="00FF1F66" w:rsidRPr="00B84719" w:rsidRDefault="00FF1F66" w:rsidP="00545661">
            <w:pPr>
              <w:jc w:val="center"/>
              <w:rPr>
                <w:b/>
                <w:color w:val="000000"/>
                <w:sz w:val="14"/>
                <w:szCs w:val="16"/>
              </w:rPr>
            </w:pPr>
            <w:r w:rsidRPr="00B84719">
              <w:rPr>
                <w:b/>
                <w:color w:val="000000"/>
                <w:sz w:val="14"/>
                <w:szCs w:val="16"/>
              </w:rPr>
              <w:t>TIPIFICACIÓN DE LOS RIESGOS</w:t>
            </w:r>
          </w:p>
        </w:tc>
        <w:tc>
          <w:tcPr>
            <w:tcW w:w="767" w:type="pct"/>
            <w:shd w:val="clear" w:color="auto" w:fill="D0CECE"/>
            <w:vAlign w:val="center"/>
          </w:tcPr>
          <w:p w14:paraId="16D829B5" w14:textId="77777777" w:rsidR="00FF1F66" w:rsidRPr="00B84719" w:rsidRDefault="00FF1F66" w:rsidP="00545661">
            <w:pPr>
              <w:jc w:val="center"/>
              <w:rPr>
                <w:b/>
                <w:color w:val="000000"/>
                <w:sz w:val="14"/>
                <w:szCs w:val="16"/>
              </w:rPr>
            </w:pPr>
            <w:r w:rsidRPr="00B84719">
              <w:rPr>
                <w:b/>
                <w:color w:val="000000"/>
                <w:sz w:val="14"/>
                <w:szCs w:val="16"/>
              </w:rPr>
              <w:t>ESTIMACIÓN DEL RIESGO</w:t>
            </w:r>
          </w:p>
        </w:tc>
        <w:tc>
          <w:tcPr>
            <w:tcW w:w="605" w:type="pct"/>
            <w:shd w:val="clear" w:color="auto" w:fill="D0CECE"/>
            <w:vAlign w:val="center"/>
          </w:tcPr>
          <w:p w14:paraId="7DC4CFD4" w14:textId="77777777" w:rsidR="00FF1F66" w:rsidRPr="00B84719" w:rsidRDefault="00FF1F66" w:rsidP="00545661">
            <w:pPr>
              <w:jc w:val="center"/>
              <w:rPr>
                <w:b/>
                <w:color w:val="000000"/>
                <w:sz w:val="14"/>
                <w:szCs w:val="16"/>
              </w:rPr>
            </w:pPr>
            <w:r w:rsidRPr="00B84719">
              <w:rPr>
                <w:b/>
                <w:color w:val="000000"/>
                <w:sz w:val="14"/>
                <w:szCs w:val="16"/>
              </w:rPr>
              <w:t>ASIGNACIÓN DEL RIESGO</w:t>
            </w:r>
          </w:p>
        </w:tc>
        <w:tc>
          <w:tcPr>
            <w:tcW w:w="813" w:type="pct"/>
            <w:shd w:val="clear" w:color="auto" w:fill="D0CECE"/>
            <w:vAlign w:val="center"/>
          </w:tcPr>
          <w:p w14:paraId="0265F85F" w14:textId="77777777" w:rsidR="00FF1F66" w:rsidRPr="00B84719" w:rsidRDefault="00FF1F66" w:rsidP="00545661">
            <w:pPr>
              <w:jc w:val="center"/>
              <w:rPr>
                <w:b/>
                <w:color w:val="000000"/>
                <w:sz w:val="14"/>
                <w:szCs w:val="16"/>
              </w:rPr>
            </w:pPr>
            <w:r w:rsidRPr="00B84719">
              <w:rPr>
                <w:b/>
                <w:color w:val="000000"/>
                <w:sz w:val="14"/>
                <w:szCs w:val="16"/>
              </w:rPr>
              <w:t>VIGENCIA</w:t>
            </w:r>
          </w:p>
        </w:tc>
        <w:tc>
          <w:tcPr>
            <w:tcW w:w="905" w:type="pct"/>
            <w:shd w:val="clear" w:color="auto" w:fill="D0CECE"/>
            <w:vAlign w:val="center"/>
          </w:tcPr>
          <w:p w14:paraId="1CF60DD6" w14:textId="77777777" w:rsidR="00FF1F66" w:rsidRPr="00B84719" w:rsidRDefault="00FF1F66" w:rsidP="00545661">
            <w:pPr>
              <w:jc w:val="center"/>
              <w:rPr>
                <w:b/>
                <w:color w:val="000000"/>
                <w:sz w:val="14"/>
                <w:szCs w:val="16"/>
              </w:rPr>
            </w:pPr>
            <w:r w:rsidRPr="00B84719">
              <w:rPr>
                <w:b/>
                <w:color w:val="000000"/>
                <w:sz w:val="14"/>
                <w:szCs w:val="16"/>
              </w:rPr>
              <w:t>JUSTIFICACIÓN COBERTURA / VIGENCIA</w:t>
            </w:r>
          </w:p>
        </w:tc>
      </w:tr>
      <w:tr w:rsidR="00FF1F66" w:rsidRPr="00B84719" w14:paraId="49D87EA2" w14:textId="77777777" w:rsidTr="00B84719">
        <w:trPr>
          <w:trHeight w:val="20"/>
        </w:trPr>
        <w:tc>
          <w:tcPr>
            <w:tcW w:w="605" w:type="pct"/>
            <w:vMerge w:val="restart"/>
            <w:shd w:val="clear" w:color="auto" w:fill="auto"/>
            <w:vAlign w:val="center"/>
          </w:tcPr>
          <w:p w14:paraId="371DF5FE" w14:textId="77777777" w:rsidR="00FF1F66" w:rsidRPr="00B84719" w:rsidRDefault="00FF1F66" w:rsidP="00545661">
            <w:pPr>
              <w:tabs>
                <w:tab w:val="left" w:pos="0"/>
              </w:tabs>
              <w:jc w:val="center"/>
              <w:rPr>
                <w:sz w:val="14"/>
                <w:szCs w:val="16"/>
              </w:rPr>
            </w:pPr>
          </w:p>
          <w:p w14:paraId="1372F3A8" w14:textId="77777777" w:rsidR="00FF1F66" w:rsidRPr="00B84719" w:rsidRDefault="00FF1F66" w:rsidP="00545661">
            <w:pPr>
              <w:tabs>
                <w:tab w:val="left" w:pos="0"/>
              </w:tabs>
              <w:jc w:val="center"/>
              <w:rPr>
                <w:sz w:val="14"/>
                <w:szCs w:val="16"/>
              </w:rPr>
            </w:pPr>
          </w:p>
          <w:p w14:paraId="3BFA3A77" w14:textId="77777777" w:rsidR="00FF1F66" w:rsidRPr="00B84719" w:rsidRDefault="00FF1F66" w:rsidP="00545661">
            <w:pPr>
              <w:tabs>
                <w:tab w:val="left" w:pos="0"/>
              </w:tabs>
              <w:jc w:val="center"/>
              <w:rPr>
                <w:sz w:val="14"/>
                <w:szCs w:val="16"/>
              </w:rPr>
            </w:pPr>
          </w:p>
          <w:p w14:paraId="09A1B72F" w14:textId="77777777" w:rsidR="00FF1F66" w:rsidRPr="00B84719" w:rsidRDefault="00FF1F66" w:rsidP="00545661">
            <w:pPr>
              <w:tabs>
                <w:tab w:val="left" w:pos="0"/>
              </w:tabs>
              <w:jc w:val="center"/>
              <w:rPr>
                <w:sz w:val="14"/>
                <w:szCs w:val="16"/>
              </w:rPr>
            </w:pPr>
          </w:p>
          <w:p w14:paraId="1BFD3249" w14:textId="77777777" w:rsidR="00FF1F66" w:rsidRPr="00B84719" w:rsidRDefault="00FF1F66" w:rsidP="00545661">
            <w:pPr>
              <w:tabs>
                <w:tab w:val="left" w:pos="0"/>
              </w:tabs>
              <w:jc w:val="center"/>
              <w:rPr>
                <w:sz w:val="14"/>
                <w:szCs w:val="16"/>
              </w:rPr>
            </w:pPr>
          </w:p>
          <w:p w14:paraId="5B7ED470" w14:textId="77777777" w:rsidR="00FF1F66" w:rsidRPr="00B84719" w:rsidRDefault="00FF1F66" w:rsidP="00545661">
            <w:pPr>
              <w:tabs>
                <w:tab w:val="left" w:pos="0"/>
              </w:tabs>
              <w:jc w:val="center"/>
              <w:rPr>
                <w:sz w:val="14"/>
                <w:szCs w:val="16"/>
              </w:rPr>
            </w:pPr>
          </w:p>
          <w:p w14:paraId="2BA8B630" w14:textId="77777777" w:rsidR="00FF1F66" w:rsidRPr="00B84719" w:rsidRDefault="00FF1F66" w:rsidP="00545661">
            <w:pPr>
              <w:tabs>
                <w:tab w:val="left" w:pos="0"/>
              </w:tabs>
              <w:jc w:val="center"/>
              <w:rPr>
                <w:sz w:val="14"/>
                <w:szCs w:val="16"/>
              </w:rPr>
            </w:pPr>
          </w:p>
          <w:p w14:paraId="02621FB1" w14:textId="77777777" w:rsidR="00FF1F66" w:rsidRPr="00B84719" w:rsidRDefault="00FF1F66" w:rsidP="00545661">
            <w:pPr>
              <w:tabs>
                <w:tab w:val="left" w:pos="0"/>
              </w:tabs>
              <w:jc w:val="center"/>
              <w:rPr>
                <w:sz w:val="14"/>
                <w:szCs w:val="16"/>
              </w:rPr>
            </w:pPr>
          </w:p>
          <w:p w14:paraId="09666B06" w14:textId="77777777" w:rsidR="00FF1F66" w:rsidRPr="00B84719" w:rsidRDefault="00FF1F66" w:rsidP="00545661">
            <w:pPr>
              <w:tabs>
                <w:tab w:val="left" w:pos="0"/>
              </w:tabs>
              <w:jc w:val="center"/>
              <w:rPr>
                <w:sz w:val="14"/>
                <w:szCs w:val="16"/>
              </w:rPr>
            </w:pPr>
          </w:p>
          <w:p w14:paraId="39246E9E" w14:textId="77777777" w:rsidR="00FF1F66" w:rsidRPr="00B84719" w:rsidRDefault="00FF1F66" w:rsidP="00545661">
            <w:pPr>
              <w:tabs>
                <w:tab w:val="left" w:pos="0"/>
              </w:tabs>
              <w:jc w:val="center"/>
              <w:rPr>
                <w:sz w:val="14"/>
                <w:szCs w:val="16"/>
              </w:rPr>
            </w:pPr>
          </w:p>
          <w:p w14:paraId="45B47F07" w14:textId="77777777" w:rsidR="00FF1F66" w:rsidRPr="00B84719" w:rsidRDefault="00FF1F66" w:rsidP="00545661">
            <w:pPr>
              <w:tabs>
                <w:tab w:val="left" w:pos="0"/>
              </w:tabs>
              <w:jc w:val="center"/>
              <w:rPr>
                <w:sz w:val="14"/>
                <w:szCs w:val="16"/>
              </w:rPr>
            </w:pPr>
            <w:r w:rsidRPr="00B84719">
              <w:rPr>
                <w:sz w:val="14"/>
                <w:szCs w:val="16"/>
              </w:rPr>
              <w:t>Multas</w:t>
            </w:r>
          </w:p>
        </w:tc>
        <w:tc>
          <w:tcPr>
            <w:tcW w:w="476" w:type="pct"/>
            <w:vAlign w:val="center"/>
          </w:tcPr>
          <w:p w14:paraId="3879FFB8" w14:textId="77777777" w:rsidR="00FF1F66" w:rsidRPr="00B84719" w:rsidRDefault="00FF1F66" w:rsidP="00545661">
            <w:pPr>
              <w:tabs>
                <w:tab w:val="left" w:pos="0"/>
              </w:tabs>
              <w:jc w:val="center"/>
              <w:rPr>
                <w:sz w:val="14"/>
                <w:szCs w:val="16"/>
              </w:rPr>
            </w:pPr>
            <w:r w:rsidRPr="00B84719">
              <w:rPr>
                <w:sz w:val="14"/>
                <w:szCs w:val="16"/>
              </w:rPr>
              <w:t>RIESGO JURIDICO</w:t>
            </w:r>
          </w:p>
        </w:tc>
        <w:tc>
          <w:tcPr>
            <w:tcW w:w="830" w:type="pct"/>
            <w:vAlign w:val="center"/>
          </w:tcPr>
          <w:p w14:paraId="3B53F6F5" w14:textId="77777777" w:rsidR="00FF1F66" w:rsidRPr="00B84719" w:rsidRDefault="00FF1F66" w:rsidP="00545661">
            <w:pPr>
              <w:tabs>
                <w:tab w:val="left" w:pos="0"/>
              </w:tabs>
              <w:jc w:val="both"/>
              <w:rPr>
                <w:sz w:val="14"/>
                <w:szCs w:val="16"/>
              </w:rPr>
            </w:pPr>
            <w:r w:rsidRPr="00B84719">
              <w:rPr>
                <w:sz w:val="14"/>
                <w:szCs w:val="16"/>
              </w:rPr>
              <w:t>La no constitución dentro del término y en la forma prevista en el contrato, o en alguno de sus modificatorios, la póliza de garantía única y/o alguno de los requisitos de legalización.</w:t>
            </w:r>
          </w:p>
        </w:tc>
        <w:tc>
          <w:tcPr>
            <w:tcW w:w="767" w:type="pct"/>
            <w:vAlign w:val="center"/>
          </w:tcPr>
          <w:p w14:paraId="1F35E8ED" w14:textId="77777777" w:rsidR="00FF1F66" w:rsidRPr="00B84719" w:rsidRDefault="00FF1F66" w:rsidP="00545661">
            <w:pPr>
              <w:tabs>
                <w:tab w:val="left" w:pos="0"/>
              </w:tabs>
              <w:jc w:val="both"/>
              <w:rPr>
                <w:sz w:val="14"/>
                <w:szCs w:val="16"/>
              </w:rPr>
            </w:pPr>
            <w:r w:rsidRPr="00B84719">
              <w:rPr>
                <w:sz w:val="14"/>
                <w:szCs w:val="16"/>
              </w:rPr>
              <w:t>Multa cuyo valor se liquidará con base en un cero punto dos por ciento (0,2%) del valor del contrato.</w:t>
            </w:r>
          </w:p>
        </w:tc>
        <w:tc>
          <w:tcPr>
            <w:tcW w:w="605" w:type="pct"/>
            <w:shd w:val="clear" w:color="auto" w:fill="auto"/>
            <w:vAlign w:val="center"/>
          </w:tcPr>
          <w:p w14:paraId="7235905B" w14:textId="77777777" w:rsidR="00FF1F66" w:rsidRPr="00B84719" w:rsidRDefault="00FF1F66" w:rsidP="00545661">
            <w:pPr>
              <w:tabs>
                <w:tab w:val="left" w:pos="0"/>
              </w:tabs>
              <w:jc w:val="center"/>
              <w:rPr>
                <w:sz w:val="14"/>
                <w:szCs w:val="16"/>
              </w:rPr>
            </w:pPr>
            <w:r w:rsidRPr="00B84719">
              <w:rPr>
                <w:sz w:val="14"/>
                <w:szCs w:val="16"/>
              </w:rPr>
              <w:t>Contratistas</w:t>
            </w:r>
          </w:p>
        </w:tc>
        <w:tc>
          <w:tcPr>
            <w:tcW w:w="813" w:type="pct"/>
            <w:vAlign w:val="center"/>
          </w:tcPr>
          <w:p w14:paraId="0BEFDF1C" w14:textId="77777777" w:rsidR="00FF1F66" w:rsidRPr="00B84719" w:rsidRDefault="00FF1F66" w:rsidP="00545661">
            <w:pPr>
              <w:tabs>
                <w:tab w:val="left" w:pos="0"/>
              </w:tabs>
              <w:jc w:val="both"/>
              <w:rPr>
                <w:sz w:val="14"/>
                <w:szCs w:val="16"/>
              </w:rPr>
            </w:pPr>
            <w:r w:rsidRPr="00B84719">
              <w:rPr>
                <w:sz w:val="14"/>
                <w:szCs w:val="16"/>
              </w:rPr>
              <w:t>La multa se aplicará por cada día de retardo y hasta por diez (10) días calendarios</w:t>
            </w:r>
          </w:p>
        </w:tc>
        <w:tc>
          <w:tcPr>
            <w:tcW w:w="905" w:type="pct"/>
            <w:shd w:val="clear" w:color="auto" w:fill="auto"/>
            <w:vAlign w:val="center"/>
          </w:tcPr>
          <w:p w14:paraId="0C4EE5F4" w14:textId="77777777" w:rsidR="00FF1F66" w:rsidRPr="00B84719" w:rsidRDefault="00FF1F66" w:rsidP="00545661">
            <w:pPr>
              <w:tabs>
                <w:tab w:val="left" w:pos="426"/>
              </w:tabs>
              <w:jc w:val="both"/>
              <w:rPr>
                <w:rFonts w:eastAsia="MS Mincho"/>
                <w:sz w:val="14"/>
                <w:szCs w:val="16"/>
              </w:rPr>
            </w:pPr>
            <w:r w:rsidRPr="00B84719">
              <w:rPr>
                <w:sz w:val="14"/>
                <w:szCs w:val="16"/>
              </w:rPr>
              <w:t>Cuando el contratista no constituya dentro del término y en la forma prevista en el contrato, o en alguno de sus modificatorios, la póliza de garantía única y/o alguno de los requisitos de ejecución.</w:t>
            </w:r>
          </w:p>
        </w:tc>
      </w:tr>
      <w:tr w:rsidR="00FF1F66" w:rsidRPr="00B84719" w14:paraId="781A5D05" w14:textId="77777777" w:rsidTr="00B84719">
        <w:trPr>
          <w:trHeight w:val="20"/>
        </w:trPr>
        <w:tc>
          <w:tcPr>
            <w:tcW w:w="605" w:type="pct"/>
            <w:vMerge/>
            <w:shd w:val="clear" w:color="auto" w:fill="auto"/>
            <w:vAlign w:val="center"/>
          </w:tcPr>
          <w:p w14:paraId="117EE126" w14:textId="77777777" w:rsidR="00FF1F66" w:rsidRPr="00B84719" w:rsidRDefault="00FF1F66" w:rsidP="00545661">
            <w:pPr>
              <w:tabs>
                <w:tab w:val="left" w:pos="0"/>
              </w:tabs>
              <w:jc w:val="center"/>
              <w:rPr>
                <w:sz w:val="14"/>
                <w:szCs w:val="16"/>
              </w:rPr>
            </w:pPr>
          </w:p>
        </w:tc>
        <w:tc>
          <w:tcPr>
            <w:tcW w:w="476" w:type="pct"/>
            <w:vAlign w:val="center"/>
          </w:tcPr>
          <w:p w14:paraId="4B902F8B" w14:textId="77777777" w:rsidR="00FF1F66" w:rsidRPr="00B84719" w:rsidRDefault="00FF1F66" w:rsidP="00545661">
            <w:pPr>
              <w:tabs>
                <w:tab w:val="left" w:pos="0"/>
              </w:tabs>
              <w:jc w:val="center"/>
              <w:rPr>
                <w:sz w:val="14"/>
                <w:szCs w:val="16"/>
              </w:rPr>
            </w:pPr>
            <w:r w:rsidRPr="00B84719">
              <w:rPr>
                <w:sz w:val="14"/>
                <w:szCs w:val="16"/>
              </w:rPr>
              <w:t>RIESGO JURIDICO</w:t>
            </w:r>
          </w:p>
        </w:tc>
        <w:tc>
          <w:tcPr>
            <w:tcW w:w="830" w:type="pct"/>
            <w:vAlign w:val="center"/>
          </w:tcPr>
          <w:p w14:paraId="757CBEEF" w14:textId="77777777" w:rsidR="00FF1F66" w:rsidRPr="00B84719" w:rsidRDefault="00FF1F66" w:rsidP="00545661">
            <w:pPr>
              <w:tabs>
                <w:tab w:val="left" w:pos="0"/>
              </w:tabs>
              <w:jc w:val="both"/>
              <w:rPr>
                <w:sz w:val="14"/>
                <w:szCs w:val="16"/>
              </w:rPr>
            </w:pPr>
            <w:r w:rsidRPr="00B84719">
              <w:rPr>
                <w:sz w:val="14"/>
                <w:szCs w:val="16"/>
              </w:rPr>
              <w:t>Incumplimiento parcial</w:t>
            </w:r>
          </w:p>
        </w:tc>
        <w:tc>
          <w:tcPr>
            <w:tcW w:w="767" w:type="pct"/>
            <w:vAlign w:val="center"/>
          </w:tcPr>
          <w:p w14:paraId="4DB5D60D" w14:textId="77777777" w:rsidR="00FF1F66" w:rsidRPr="00B84719" w:rsidRDefault="00FF1F66" w:rsidP="00545661">
            <w:pPr>
              <w:tabs>
                <w:tab w:val="left" w:pos="0"/>
              </w:tabs>
              <w:jc w:val="both"/>
              <w:rPr>
                <w:sz w:val="14"/>
                <w:szCs w:val="16"/>
              </w:rPr>
            </w:pPr>
            <w:r w:rsidRPr="00B84719">
              <w:rPr>
                <w:sz w:val="14"/>
                <w:szCs w:val="16"/>
              </w:rPr>
              <w:t xml:space="preserve">Multas cuyo valor se liquidará con base en un cero punto cinco por ciento (0.5%) del </w:t>
            </w:r>
            <w:r w:rsidRPr="00B84719">
              <w:rPr>
                <w:sz w:val="14"/>
                <w:szCs w:val="16"/>
              </w:rPr>
              <w:lastRenderedPageBreak/>
              <w:t>valor dejado de cumplir o entregar</w:t>
            </w:r>
          </w:p>
        </w:tc>
        <w:tc>
          <w:tcPr>
            <w:tcW w:w="605" w:type="pct"/>
            <w:shd w:val="clear" w:color="auto" w:fill="auto"/>
            <w:vAlign w:val="center"/>
          </w:tcPr>
          <w:p w14:paraId="53E19B0C" w14:textId="77777777" w:rsidR="00FF1F66" w:rsidRPr="00B84719" w:rsidRDefault="00FF1F66" w:rsidP="00545661">
            <w:pPr>
              <w:tabs>
                <w:tab w:val="left" w:pos="0"/>
              </w:tabs>
              <w:jc w:val="center"/>
              <w:rPr>
                <w:sz w:val="14"/>
                <w:szCs w:val="16"/>
              </w:rPr>
            </w:pPr>
            <w:r w:rsidRPr="00B84719">
              <w:rPr>
                <w:sz w:val="14"/>
                <w:szCs w:val="16"/>
              </w:rPr>
              <w:lastRenderedPageBreak/>
              <w:t>Contratista</w:t>
            </w:r>
          </w:p>
        </w:tc>
        <w:tc>
          <w:tcPr>
            <w:tcW w:w="813" w:type="pct"/>
            <w:vAlign w:val="center"/>
          </w:tcPr>
          <w:p w14:paraId="1105EB89" w14:textId="77777777" w:rsidR="00FF1F66" w:rsidRPr="00B84719" w:rsidRDefault="00FF1F66" w:rsidP="00545661">
            <w:pPr>
              <w:tabs>
                <w:tab w:val="left" w:pos="0"/>
              </w:tabs>
              <w:jc w:val="both"/>
              <w:rPr>
                <w:sz w:val="14"/>
                <w:szCs w:val="16"/>
              </w:rPr>
            </w:pPr>
            <w:r w:rsidRPr="00B84719">
              <w:rPr>
                <w:sz w:val="14"/>
                <w:szCs w:val="16"/>
              </w:rPr>
              <w:t xml:space="preserve">La multa se aplicará por cada día de retardo hasta por un plazo de quince (15) días </w:t>
            </w:r>
            <w:r w:rsidRPr="00B84719">
              <w:rPr>
                <w:sz w:val="14"/>
                <w:szCs w:val="16"/>
              </w:rPr>
              <w:lastRenderedPageBreak/>
              <w:t>calendario, que se descontará del saldo que le adeude la Entidad. Esta sanción se impondrá mediante acto administrativo motivado, en el que se expresará las causas que dieron lugar a ella.</w:t>
            </w:r>
          </w:p>
        </w:tc>
        <w:tc>
          <w:tcPr>
            <w:tcW w:w="905" w:type="pct"/>
            <w:shd w:val="clear" w:color="auto" w:fill="auto"/>
            <w:vAlign w:val="center"/>
          </w:tcPr>
          <w:p w14:paraId="2B29A7E2" w14:textId="77777777" w:rsidR="00FF1F66" w:rsidRPr="00B84719" w:rsidRDefault="00FF1F66" w:rsidP="00545661">
            <w:pPr>
              <w:tabs>
                <w:tab w:val="left" w:pos="0"/>
              </w:tabs>
              <w:jc w:val="both"/>
              <w:rPr>
                <w:sz w:val="14"/>
                <w:szCs w:val="16"/>
              </w:rPr>
            </w:pPr>
            <w:r w:rsidRPr="00B84719">
              <w:rPr>
                <w:sz w:val="14"/>
                <w:szCs w:val="16"/>
              </w:rPr>
              <w:lastRenderedPageBreak/>
              <w:t xml:space="preserve">Ampara la mora o incumplimiento parcial de alguna obligación derivada del contrato por </w:t>
            </w:r>
            <w:r w:rsidRPr="00B84719">
              <w:rPr>
                <w:sz w:val="14"/>
                <w:szCs w:val="16"/>
              </w:rPr>
              <w:lastRenderedPageBreak/>
              <w:t>causas imputables al contratista.</w:t>
            </w:r>
          </w:p>
        </w:tc>
      </w:tr>
      <w:tr w:rsidR="00FF1F66" w:rsidRPr="00B84719" w14:paraId="45512C1E" w14:textId="77777777" w:rsidTr="00B84719">
        <w:trPr>
          <w:trHeight w:val="20"/>
        </w:trPr>
        <w:tc>
          <w:tcPr>
            <w:tcW w:w="605" w:type="pct"/>
            <w:shd w:val="clear" w:color="auto" w:fill="auto"/>
            <w:vAlign w:val="center"/>
          </w:tcPr>
          <w:p w14:paraId="266F7371" w14:textId="77777777" w:rsidR="00FF1F66" w:rsidRPr="00B84719" w:rsidRDefault="00FF1F66" w:rsidP="00545661">
            <w:pPr>
              <w:tabs>
                <w:tab w:val="left" w:pos="0"/>
              </w:tabs>
              <w:jc w:val="center"/>
              <w:rPr>
                <w:sz w:val="14"/>
                <w:szCs w:val="16"/>
              </w:rPr>
            </w:pPr>
            <w:r w:rsidRPr="00B84719">
              <w:rPr>
                <w:sz w:val="14"/>
                <w:szCs w:val="16"/>
              </w:rPr>
              <w:lastRenderedPageBreak/>
              <w:t>Cláusula Penal Pecuniaria</w:t>
            </w:r>
          </w:p>
        </w:tc>
        <w:tc>
          <w:tcPr>
            <w:tcW w:w="476" w:type="pct"/>
            <w:vAlign w:val="center"/>
          </w:tcPr>
          <w:p w14:paraId="1CAC7BD0" w14:textId="77777777" w:rsidR="00FF1F66" w:rsidRPr="00B84719" w:rsidRDefault="00FF1F66" w:rsidP="00545661">
            <w:pPr>
              <w:tabs>
                <w:tab w:val="left" w:pos="0"/>
              </w:tabs>
              <w:jc w:val="center"/>
              <w:rPr>
                <w:sz w:val="14"/>
                <w:szCs w:val="16"/>
              </w:rPr>
            </w:pPr>
            <w:r w:rsidRPr="00B84719">
              <w:rPr>
                <w:sz w:val="14"/>
                <w:szCs w:val="16"/>
              </w:rPr>
              <w:t>RIESGO JURIDICO</w:t>
            </w:r>
          </w:p>
        </w:tc>
        <w:tc>
          <w:tcPr>
            <w:tcW w:w="830" w:type="pct"/>
            <w:vAlign w:val="center"/>
          </w:tcPr>
          <w:p w14:paraId="20169229" w14:textId="77777777" w:rsidR="00FF1F66" w:rsidRPr="00B84719" w:rsidRDefault="00FF1F66" w:rsidP="00545661">
            <w:pPr>
              <w:tabs>
                <w:tab w:val="left" w:pos="0"/>
              </w:tabs>
              <w:jc w:val="both"/>
              <w:rPr>
                <w:sz w:val="14"/>
                <w:szCs w:val="16"/>
              </w:rPr>
            </w:pPr>
            <w:r w:rsidRPr="00B84719">
              <w:rPr>
                <w:sz w:val="14"/>
                <w:szCs w:val="16"/>
              </w:rPr>
              <w:t>Incumplimiento total, parcial – declaratoria de caducidad</w:t>
            </w:r>
          </w:p>
        </w:tc>
        <w:tc>
          <w:tcPr>
            <w:tcW w:w="767" w:type="pct"/>
            <w:vAlign w:val="center"/>
          </w:tcPr>
          <w:p w14:paraId="1CF20032" w14:textId="77777777" w:rsidR="00FF1F66" w:rsidRPr="00B84719" w:rsidRDefault="00FF1F66" w:rsidP="00545661">
            <w:pPr>
              <w:tabs>
                <w:tab w:val="left" w:pos="0"/>
              </w:tabs>
              <w:jc w:val="both"/>
              <w:rPr>
                <w:sz w:val="14"/>
                <w:szCs w:val="16"/>
              </w:rPr>
            </w:pPr>
            <w:r w:rsidRPr="00B84719">
              <w:rPr>
                <w:sz w:val="14"/>
                <w:szCs w:val="16"/>
              </w:rPr>
              <w:t>Veinte por ciento (20%) del valor total del contrato</w:t>
            </w:r>
          </w:p>
        </w:tc>
        <w:tc>
          <w:tcPr>
            <w:tcW w:w="605" w:type="pct"/>
            <w:shd w:val="clear" w:color="auto" w:fill="auto"/>
            <w:vAlign w:val="center"/>
          </w:tcPr>
          <w:p w14:paraId="0AFE34B7" w14:textId="77777777" w:rsidR="00FF1F66" w:rsidRPr="00B84719" w:rsidRDefault="00FF1F66" w:rsidP="00545661">
            <w:pPr>
              <w:tabs>
                <w:tab w:val="left" w:pos="0"/>
              </w:tabs>
              <w:jc w:val="center"/>
              <w:rPr>
                <w:sz w:val="14"/>
                <w:szCs w:val="16"/>
              </w:rPr>
            </w:pPr>
            <w:r w:rsidRPr="00B84719">
              <w:rPr>
                <w:sz w:val="14"/>
                <w:szCs w:val="16"/>
              </w:rPr>
              <w:t>Contratista</w:t>
            </w:r>
          </w:p>
        </w:tc>
        <w:tc>
          <w:tcPr>
            <w:tcW w:w="813" w:type="pct"/>
            <w:vAlign w:val="center"/>
          </w:tcPr>
          <w:p w14:paraId="55390CF2" w14:textId="77777777" w:rsidR="00FF1F66" w:rsidRPr="00B84719" w:rsidRDefault="00FF1F66" w:rsidP="00545661">
            <w:pPr>
              <w:tabs>
                <w:tab w:val="left" w:pos="0"/>
              </w:tabs>
              <w:jc w:val="both"/>
              <w:rPr>
                <w:sz w:val="14"/>
                <w:szCs w:val="16"/>
              </w:rPr>
            </w:pPr>
            <w:r w:rsidRPr="00B84719">
              <w:rPr>
                <w:sz w:val="14"/>
                <w:szCs w:val="16"/>
              </w:rPr>
              <w:t>El 20% del valor total del contrato cuando se trate de incumplimiento total del mismo y proporcional al incumplimiento parcial del contrato.</w:t>
            </w:r>
          </w:p>
        </w:tc>
        <w:tc>
          <w:tcPr>
            <w:tcW w:w="905" w:type="pct"/>
            <w:shd w:val="clear" w:color="auto" w:fill="auto"/>
            <w:vAlign w:val="center"/>
          </w:tcPr>
          <w:p w14:paraId="08B29029" w14:textId="50012476" w:rsidR="00FF1F66" w:rsidRPr="00B84719" w:rsidRDefault="00FF1F66" w:rsidP="00545661">
            <w:pPr>
              <w:tabs>
                <w:tab w:val="left" w:pos="426"/>
              </w:tabs>
              <w:jc w:val="both"/>
              <w:rPr>
                <w:sz w:val="14"/>
                <w:szCs w:val="16"/>
              </w:rPr>
            </w:pPr>
            <w:r w:rsidRPr="00B84719">
              <w:rPr>
                <w:sz w:val="14"/>
                <w:szCs w:val="16"/>
              </w:rPr>
              <w:t>Ampara el incumplimiento parcial o total del contrato</w:t>
            </w:r>
            <w:r w:rsidR="00655843" w:rsidRPr="00B84719">
              <w:rPr>
                <w:sz w:val="14"/>
                <w:szCs w:val="16"/>
              </w:rPr>
              <w:t xml:space="preserve"> y la declaratoria de caducidad,</w:t>
            </w:r>
            <w:r w:rsidRPr="00B84719">
              <w:rPr>
                <w:sz w:val="14"/>
                <w:szCs w:val="16"/>
              </w:rPr>
              <w:t xml:space="preserve"> por parte del contratista, se busca el pago parcial y total de los perjuicios que se causen a la entidad</w:t>
            </w:r>
          </w:p>
        </w:tc>
      </w:tr>
    </w:tbl>
    <w:p w14:paraId="6E2637BF" w14:textId="27592B10" w:rsidR="00FF1F66" w:rsidRPr="003E442D" w:rsidRDefault="00FF1F66" w:rsidP="00B365CF">
      <w:pPr>
        <w:rPr>
          <w:b/>
        </w:rPr>
        <w:sectPr w:rsidR="00FF1F66" w:rsidRPr="003E442D" w:rsidSect="008E78FB">
          <w:headerReference w:type="default" r:id="rId16"/>
          <w:footerReference w:type="default" r:id="rId17"/>
          <w:pgSz w:w="12242" w:h="15842" w:code="1"/>
          <w:pgMar w:top="1134" w:right="1043"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0E670F7" w14:textId="77777777" w:rsidR="005760B3" w:rsidRPr="00ED6857" w:rsidRDefault="005760B3" w:rsidP="005760B3">
      <w:pPr>
        <w:jc w:val="center"/>
        <w:rPr>
          <w:b/>
          <w:lang w:val="es-CO"/>
        </w:rPr>
      </w:pPr>
      <w:r w:rsidRPr="00ED6857">
        <w:rPr>
          <w:b/>
          <w:lang w:val="es-CO"/>
        </w:rPr>
        <w:lastRenderedPageBreak/>
        <w:t>ANALISIS DEL RIESGO Y LA FORMA DE MITIGARLO</w:t>
      </w:r>
    </w:p>
    <w:p w14:paraId="21F09E90" w14:textId="77777777" w:rsidR="005760B3" w:rsidRPr="00C135D8" w:rsidRDefault="005760B3" w:rsidP="00DA6DFB">
      <w:pPr>
        <w:jc w:val="center"/>
        <w:rPr>
          <w:b/>
          <w:sz w:val="16"/>
          <w:szCs w:val="16"/>
          <w:lang w:val="es-CO"/>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5"/>
        <w:gridCol w:w="459"/>
        <w:gridCol w:w="459"/>
        <w:gridCol w:w="459"/>
        <w:gridCol w:w="394"/>
        <w:gridCol w:w="826"/>
        <w:gridCol w:w="1042"/>
        <w:gridCol w:w="294"/>
        <w:gridCol w:w="294"/>
        <w:gridCol w:w="394"/>
        <w:gridCol w:w="458"/>
        <w:gridCol w:w="458"/>
        <w:gridCol w:w="1808"/>
        <w:gridCol w:w="443"/>
        <w:gridCol w:w="443"/>
        <w:gridCol w:w="443"/>
        <w:gridCol w:w="553"/>
        <w:gridCol w:w="581"/>
        <w:gridCol w:w="803"/>
        <w:gridCol w:w="829"/>
        <w:gridCol w:w="803"/>
        <w:gridCol w:w="901"/>
        <w:gridCol w:w="832"/>
        <w:gridCol w:w="81"/>
      </w:tblGrid>
      <w:tr w:rsidR="00FF1F66" w:rsidRPr="00BD773E" w14:paraId="3601BF68" w14:textId="77777777" w:rsidTr="00FF1F66">
        <w:trPr>
          <w:gridAfter w:val="1"/>
          <w:wAfter w:w="28" w:type="pct"/>
          <w:trHeight w:val="491"/>
          <w:jc w:val="center"/>
        </w:trPr>
        <w:tc>
          <w:tcPr>
            <w:tcW w:w="116" w:type="pct"/>
            <w:vMerge w:val="restart"/>
            <w:shd w:val="clear" w:color="auto" w:fill="3B3838"/>
            <w:noWrap/>
            <w:vAlign w:val="center"/>
            <w:hideMark/>
          </w:tcPr>
          <w:p w14:paraId="25B3A863" w14:textId="77777777" w:rsidR="00FF1F66" w:rsidRPr="00BD773E" w:rsidRDefault="00FF1F66" w:rsidP="00545661">
            <w:pPr>
              <w:jc w:val="center"/>
              <w:rPr>
                <w:b/>
                <w:bCs/>
                <w:color w:val="FFFFFF"/>
                <w:sz w:val="12"/>
                <w:szCs w:val="12"/>
                <w:lang w:eastAsia="es-CO"/>
              </w:rPr>
            </w:pPr>
            <w:r w:rsidRPr="00BD773E">
              <w:rPr>
                <w:b/>
                <w:bCs/>
                <w:color w:val="FFFFFF"/>
                <w:sz w:val="12"/>
                <w:szCs w:val="12"/>
              </w:rPr>
              <w:t>No.</w:t>
            </w:r>
          </w:p>
        </w:tc>
        <w:tc>
          <w:tcPr>
            <w:tcW w:w="159" w:type="pct"/>
            <w:vMerge w:val="restart"/>
            <w:shd w:val="clear" w:color="auto" w:fill="3B3838"/>
            <w:noWrap/>
            <w:textDirection w:val="btLr"/>
            <w:vAlign w:val="center"/>
            <w:hideMark/>
          </w:tcPr>
          <w:p w14:paraId="784F9F00" w14:textId="77777777" w:rsidR="00FF1F66" w:rsidRPr="00BD773E" w:rsidRDefault="00FF1F66" w:rsidP="00545661">
            <w:pPr>
              <w:jc w:val="center"/>
              <w:rPr>
                <w:b/>
                <w:bCs/>
                <w:color w:val="FFFFFF"/>
                <w:sz w:val="12"/>
                <w:szCs w:val="12"/>
              </w:rPr>
            </w:pPr>
            <w:r w:rsidRPr="00BD773E">
              <w:rPr>
                <w:b/>
                <w:bCs/>
                <w:color w:val="FFFFFF"/>
                <w:sz w:val="12"/>
                <w:szCs w:val="12"/>
              </w:rPr>
              <w:t>CLASE</w:t>
            </w:r>
          </w:p>
        </w:tc>
        <w:tc>
          <w:tcPr>
            <w:tcW w:w="159" w:type="pct"/>
            <w:vMerge w:val="restart"/>
            <w:shd w:val="clear" w:color="auto" w:fill="3B3838"/>
            <w:noWrap/>
            <w:textDirection w:val="btLr"/>
            <w:vAlign w:val="center"/>
            <w:hideMark/>
          </w:tcPr>
          <w:p w14:paraId="2193B651" w14:textId="77777777" w:rsidR="00FF1F66" w:rsidRPr="00BD773E" w:rsidRDefault="00FF1F66" w:rsidP="00545661">
            <w:pPr>
              <w:jc w:val="center"/>
              <w:rPr>
                <w:b/>
                <w:bCs/>
                <w:color w:val="FFFFFF"/>
                <w:sz w:val="12"/>
                <w:szCs w:val="12"/>
              </w:rPr>
            </w:pPr>
            <w:r w:rsidRPr="00BD773E">
              <w:rPr>
                <w:b/>
                <w:bCs/>
                <w:color w:val="FFFFFF"/>
                <w:sz w:val="12"/>
                <w:szCs w:val="12"/>
              </w:rPr>
              <w:t>FUENTE</w:t>
            </w:r>
          </w:p>
        </w:tc>
        <w:tc>
          <w:tcPr>
            <w:tcW w:w="159" w:type="pct"/>
            <w:vMerge w:val="restart"/>
            <w:shd w:val="clear" w:color="auto" w:fill="3B3838"/>
            <w:noWrap/>
            <w:textDirection w:val="btLr"/>
            <w:vAlign w:val="center"/>
            <w:hideMark/>
          </w:tcPr>
          <w:p w14:paraId="3AC609E2" w14:textId="77777777" w:rsidR="00FF1F66" w:rsidRPr="00BD773E" w:rsidRDefault="00FF1F66" w:rsidP="00545661">
            <w:pPr>
              <w:jc w:val="center"/>
              <w:rPr>
                <w:b/>
                <w:bCs/>
                <w:color w:val="FFFFFF"/>
                <w:sz w:val="12"/>
                <w:szCs w:val="12"/>
              </w:rPr>
            </w:pPr>
            <w:r w:rsidRPr="00BD773E">
              <w:rPr>
                <w:b/>
                <w:bCs/>
                <w:color w:val="FFFFFF"/>
                <w:sz w:val="12"/>
                <w:szCs w:val="12"/>
              </w:rPr>
              <w:t xml:space="preserve">ETAPA </w:t>
            </w:r>
          </w:p>
        </w:tc>
        <w:tc>
          <w:tcPr>
            <w:tcW w:w="137" w:type="pct"/>
            <w:vMerge w:val="restart"/>
            <w:shd w:val="clear" w:color="auto" w:fill="3B3838"/>
            <w:noWrap/>
            <w:textDirection w:val="btLr"/>
            <w:vAlign w:val="center"/>
            <w:hideMark/>
          </w:tcPr>
          <w:p w14:paraId="5A75EF61" w14:textId="77777777" w:rsidR="00FF1F66" w:rsidRPr="00BD773E" w:rsidRDefault="00FF1F66" w:rsidP="00545661">
            <w:pPr>
              <w:jc w:val="center"/>
              <w:rPr>
                <w:b/>
                <w:bCs/>
                <w:color w:val="FFFFFF"/>
                <w:sz w:val="12"/>
                <w:szCs w:val="12"/>
              </w:rPr>
            </w:pPr>
            <w:r w:rsidRPr="00BD773E">
              <w:rPr>
                <w:b/>
                <w:bCs/>
                <w:color w:val="FFFFFF"/>
                <w:sz w:val="12"/>
                <w:szCs w:val="12"/>
              </w:rPr>
              <w:t>TIPO</w:t>
            </w:r>
          </w:p>
        </w:tc>
        <w:tc>
          <w:tcPr>
            <w:tcW w:w="287" w:type="pct"/>
            <w:vMerge w:val="restart"/>
            <w:shd w:val="clear" w:color="auto" w:fill="3B3838"/>
            <w:textDirection w:val="btLr"/>
            <w:vAlign w:val="center"/>
            <w:hideMark/>
          </w:tcPr>
          <w:p w14:paraId="796D32A1" w14:textId="77777777" w:rsidR="00FF1F66" w:rsidRPr="00BD773E" w:rsidRDefault="00FF1F66" w:rsidP="00545661">
            <w:pPr>
              <w:ind w:left="113" w:right="113"/>
              <w:jc w:val="center"/>
              <w:rPr>
                <w:b/>
                <w:bCs/>
                <w:color w:val="FFFFFF"/>
                <w:sz w:val="12"/>
                <w:szCs w:val="12"/>
              </w:rPr>
            </w:pPr>
            <w:r w:rsidRPr="00BD773E">
              <w:rPr>
                <w:b/>
                <w:bCs/>
                <w:color w:val="FFFFFF"/>
                <w:sz w:val="12"/>
                <w:szCs w:val="12"/>
              </w:rPr>
              <w:t>DESCRIPCION</w:t>
            </w:r>
          </w:p>
        </w:tc>
        <w:tc>
          <w:tcPr>
            <w:tcW w:w="362" w:type="pct"/>
            <w:vMerge w:val="restart"/>
            <w:shd w:val="clear" w:color="auto" w:fill="3B3838"/>
            <w:textDirection w:val="btLr"/>
            <w:vAlign w:val="center"/>
            <w:hideMark/>
          </w:tcPr>
          <w:p w14:paraId="6D3C34E2" w14:textId="77777777" w:rsidR="00FF1F66" w:rsidRPr="00BD773E" w:rsidRDefault="00FF1F66" w:rsidP="00545661">
            <w:pPr>
              <w:ind w:left="113" w:right="113"/>
              <w:jc w:val="center"/>
              <w:rPr>
                <w:b/>
                <w:bCs/>
                <w:color w:val="FFFFFF"/>
                <w:sz w:val="12"/>
                <w:szCs w:val="12"/>
              </w:rPr>
            </w:pPr>
            <w:r w:rsidRPr="00BD773E">
              <w:rPr>
                <w:b/>
                <w:bCs/>
                <w:color w:val="FFFFFF"/>
                <w:sz w:val="12"/>
                <w:szCs w:val="12"/>
              </w:rPr>
              <w:t>CONSECUENCIA DE LA OCURRENCIA DEL EVENTO</w:t>
            </w:r>
          </w:p>
        </w:tc>
        <w:tc>
          <w:tcPr>
            <w:tcW w:w="102" w:type="pct"/>
            <w:vMerge w:val="restart"/>
            <w:tcBorders>
              <w:right w:val="single" w:sz="4" w:space="0" w:color="auto"/>
            </w:tcBorders>
            <w:shd w:val="clear" w:color="auto" w:fill="3B3838"/>
            <w:textDirection w:val="btLr"/>
            <w:vAlign w:val="center"/>
            <w:hideMark/>
          </w:tcPr>
          <w:p w14:paraId="39C5BF9B" w14:textId="77777777" w:rsidR="00FF1F66" w:rsidRPr="00BD773E" w:rsidRDefault="00FF1F66" w:rsidP="00545661">
            <w:pPr>
              <w:jc w:val="center"/>
              <w:rPr>
                <w:b/>
                <w:bCs/>
                <w:color w:val="FFFFFF"/>
                <w:sz w:val="12"/>
                <w:szCs w:val="12"/>
              </w:rPr>
            </w:pPr>
            <w:r w:rsidRPr="00BD773E">
              <w:rPr>
                <w:b/>
                <w:bCs/>
                <w:color w:val="FFFFFF"/>
                <w:sz w:val="12"/>
                <w:szCs w:val="12"/>
              </w:rPr>
              <w:t>PROBABILIDAD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center"/>
            <w:hideMark/>
          </w:tcPr>
          <w:p w14:paraId="725480BC" w14:textId="77777777" w:rsidR="00FF1F66" w:rsidRPr="00BD773E" w:rsidRDefault="00FF1F66" w:rsidP="00545661">
            <w:pPr>
              <w:jc w:val="center"/>
              <w:rPr>
                <w:b/>
                <w:bCs/>
                <w:color w:val="FFFFFF"/>
                <w:sz w:val="12"/>
                <w:szCs w:val="12"/>
              </w:rPr>
            </w:pPr>
            <w:r w:rsidRPr="00BD773E">
              <w:rPr>
                <w:b/>
                <w:bCs/>
                <w:color w:val="FFFFFF"/>
                <w:sz w:val="12"/>
                <w:szCs w:val="12"/>
              </w:rPr>
              <w:t>IMPACTO</w:t>
            </w:r>
          </w:p>
        </w:tc>
        <w:tc>
          <w:tcPr>
            <w:tcW w:w="137"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center"/>
            <w:hideMark/>
          </w:tcPr>
          <w:p w14:paraId="2EDBADED" w14:textId="77777777" w:rsidR="00FF1F66" w:rsidRPr="00BD773E" w:rsidRDefault="00FF1F66" w:rsidP="00545661">
            <w:pPr>
              <w:jc w:val="center"/>
              <w:rPr>
                <w:b/>
                <w:bCs/>
                <w:color w:val="FFFFFF"/>
                <w:sz w:val="12"/>
                <w:szCs w:val="12"/>
              </w:rPr>
            </w:pPr>
            <w:r w:rsidRPr="00BD773E">
              <w:rPr>
                <w:b/>
                <w:bCs/>
                <w:color w:val="FFFFFF"/>
                <w:sz w:val="12"/>
                <w:szCs w:val="12"/>
              </w:rPr>
              <w:t>CALIFICACION TOTAL</w:t>
            </w:r>
          </w:p>
        </w:tc>
        <w:tc>
          <w:tcPr>
            <w:tcW w:w="159" w:type="pct"/>
            <w:vMerge w:val="restart"/>
            <w:tcBorders>
              <w:left w:val="single" w:sz="4" w:space="0" w:color="auto"/>
            </w:tcBorders>
            <w:shd w:val="clear" w:color="auto" w:fill="3B3838"/>
            <w:textDirection w:val="btLr"/>
            <w:vAlign w:val="center"/>
            <w:hideMark/>
          </w:tcPr>
          <w:p w14:paraId="3CAC19DD" w14:textId="77777777" w:rsidR="00FF1F66" w:rsidRPr="00BD773E" w:rsidRDefault="00FF1F66" w:rsidP="00545661">
            <w:pPr>
              <w:jc w:val="center"/>
              <w:rPr>
                <w:b/>
                <w:bCs/>
                <w:color w:val="FFFFFF"/>
                <w:sz w:val="12"/>
                <w:szCs w:val="12"/>
              </w:rPr>
            </w:pPr>
            <w:r w:rsidRPr="00BD773E">
              <w:rPr>
                <w:b/>
                <w:bCs/>
                <w:color w:val="FFFFFF"/>
                <w:sz w:val="12"/>
                <w:szCs w:val="12"/>
              </w:rPr>
              <w:t>PRIORIDAD</w:t>
            </w:r>
          </w:p>
        </w:tc>
        <w:tc>
          <w:tcPr>
            <w:tcW w:w="159" w:type="pct"/>
            <w:vMerge w:val="restart"/>
            <w:shd w:val="clear" w:color="auto" w:fill="BFBFBF"/>
            <w:textDirection w:val="btLr"/>
            <w:vAlign w:val="center"/>
            <w:hideMark/>
          </w:tcPr>
          <w:p w14:paraId="3169190A" w14:textId="77777777" w:rsidR="00FF1F66" w:rsidRPr="00BD773E" w:rsidRDefault="00FF1F66" w:rsidP="00545661">
            <w:pPr>
              <w:jc w:val="center"/>
              <w:rPr>
                <w:b/>
                <w:bCs/>
                <w:color w:val="000000"/>
                <w:sz w:val="12"/>
                <w:szCs w:val="12"/>
              </w:rPr>
            </w:pPr>
            <w:r w:rsidRPr="00BD773E">
              <w:rPr>
                <w:b/>
                <w:bCs/>
                <w:color w:val="000000"/>
                <w:sz w:val="12"/>
                <w:szCs w:val="12"/>
              </w:rPr>
              <w:t>¿A QUIEN SE LE ASIGNA EL RIESGO?</w:t>
            </w:r>
          </w:p>
        </w:tc>
        <w:tc>
          <w:tcPr>
            <w:tcW w:w="628" w:type="pct"/>
            <w:vMerge w:val="restart"/>
            <w:shd w:val="clear" w:color="auto" w:fill="BFBFBF"/>
            <w:textDirection w:val="btLr"/>
            <w:vAlign w:val="center"/>
            <w:hideMark/>
          </w:tcPr>
          <w:p w14:paraId="27F261BC" w14:textId="77777777" w:rsidR="00FF1F66" w:rsidRPr="00BD773E" w:rsidRDefault="00FF1F66" w:rsidP="00545661">
            <w:pPr>
              <w:ind w:left="113" w:right="113"/>
              <w:jc w:val="center"/>
              <w:rPr>
                <w:b/>
                <w:bCs/>
                <w:color w:val="000000"/>
                <w:sz w:val="12"/>
                <w:szCs w:val="12"/>
              </w:rPr>
            </w:pPr>
            <w:r w:rsidRPr="00BD773E">
              <w:rPr>
                <w:b/>
                <w:bCs/>
                <w:color w:val="000000"/>
                <w:sz w:val="12"/>
                <w:szCs w:val="12"/>
              </w:rPr>
              <w:t>TRATAMIENTOS CONTROLES A SER IMPLEMENTADOS</w:t>
            </w:r>
          </w:p>
        </w:tc>
        <w:tc>
          <w:tcPr>
            <w:tcW w:w="654" w:type="pct"/>
            <w:gridSpan w:val="4"/>
            <w:vMerge w:val="restart"/>
            <w:shd w:val="clear" w:color="auto" w:fill="BFBFBF"/>
            <w:vAlign w:val="center"/>
            <w:hideMark/>
          </w:tcPr>
          <w:p w14:paraId="189C3F9E" w14:textId="77777777" w:rsidR="00FF1F66" w:rsidRPr="00BD773E" w:rsidRDefault="00FF1F66" w:rsidP="00545661">
            <w:pPr>
              <w:jc w:val="center"/>
              <w:rPr>
                <w:b/>
                <w:bCs/>
                <w:color w:val="000000"/>
                <w:sz w:val="12"/>
                <w:szCs w:val="12"/>
              </w:rPr>
            </w:pPr>
            <w:r w:rsidRPr="00BD773E">
              <w:rPr>
                <w:b/>
                <w:bCs/>
                <w:color w:val="000000"/>
                <w:sz w:val="12"/>
                <w:szCs w:val="12"/>
              </w:rPr>
              <w:t>IMPACTO DESPUES DEL TRATAMIENTO</w:t>
            </w:r>
          </w:p>
        </w:tc>
        <w:tc>
          <w:tcPr>
            <w:tcW w:w="202" w:type="pct"/>
            <w:vMerge w:val="restart"/>
            <w:shd w:val="clear" w:color="auto" w:fill="BFBFBF"/>
            <w:textDirection w:val="btLr"/>
            <w:vAlign w:val="center"/>
            <w:hideMark/>
          </w:tcPr>
          <w:p w14:paraId="3D414D77" w14:textId="77777777" w:rsidR="00FF1F66" w:rsidRPr="00BD773E" w:rsidRDefault="00FF1F66" w:rsidP="00545661">
            <w:pPr>
              <w:ind w:left="113" w:right="113"/>
              <w:jc w:val="center"/>
              <w:rPr>
                <w:b/>
                <w:bCs/>
                <w:color w:val="000000"/>
                <w:sz w:val="12"/>
                <w:szCs w:val="12"/>
              </w:rPr>
            </w:pPr>
            <w:r w:rsidRPr="00BD773E">
              <w:rPr>
                <w:b/>
                <w:bCs/>
                <w:color w:val="000000"/>
                <w:sz w:val="12"/>
                <w:szCs w:val="12"/>
              </w:rPr>
              <w:t>¿AFECTA LA EJECUCIÓN DEL CONTRATO?</w:t>
            </w:r>
          </w:p>
        </w:tc>
        <w:tc>
          <w:tcPr>
            <w:tcW w:w="279" w:type="pct"/>
            <w:vMerge w:val="restart"/>
            <w:shd w:val="clear" w:color="auto" w:fill="BFBFBF"/>
            <w:textDirection w:val="btLr"/>
            <w:vAlign w:val="center"/>
            <w:hideMark/>
          </w:tcPr>
          <w:p w14:paraId="0D45A97F" w14:textId="77777777" w:rsidR="00FF1F66" w:rsidRPr="00BD773E" w:rsidRDefault="00FF1F66" w:rsidP="00545661">
            <w:pPr>
              <w:ind w:left="113" w:right="113"/>
              <w:jc w:val="center"/>
              <w:rPr>
                <w:b/>
                <w:bCs/>
                <w:color w:val="000000"/>
                <w:sz w:val="12"/>
                <w:szCs w:val="12"/>
              </w:rPr>
            </w:pPr>
            <w:r w:rsidRPr="00BD773E">
              <w:rPr>
                <w:b/>
                <w:bCs/>
                <w:color w:val="000000"/>
                <w:sz w:val="12"/>
                <w:szCs w:val="12"/>
              </w:rPr>
              <w:t>PERSONA RESPONSABLE POR IMPLEMENTAR EL TRATAMIENTO</w:t>
            </w:r>
          </w:p>
        </w:tc>
        <w:tc>
          <w:tcPr>
            <w:tcW w:w="288" w:type="pct"/>
            <w:vMerge w:val="restart"/>
            <w:shd w:val="clear" w:color="auto" w:fill="BFBFBF"/>
            <w:textDirection w:val="btLr"/>
            <w:vAlign w:val="center"/>
            <w:hideMark/>
          </w:tcPr>
          <w:p w14:paraId="448429C1" w14:textId="77777777" w:rsidR="00FF1F66" w:rsidRPr="00BD773E" w:rsidRDefault="00FF1F66" w:rsidP="00545661">
            <w:pPr>
              <w:ind w:left="113" w:right="113"/>
              <w:jc w:val="center"/>
              <w:rPr>
                <w:b/>
                <w:bCs/>
                <w:color w:val="000000"/>
                <w:sz w:val="12"/>
                <w:szCs w:val="12"/>
              </w:rPr>
            </w:pPr>
            <w:r w:rsidRPr="00BD773E">
              <w:rPr>
                <w:b/>
                <w:bCs/>
                <w:color w:val="000000"/>
                <w:sz w:val="12"/>
                <w:szCs w:val="12"/>
              </w:rPr>
              <w:t>FECHA ESTIMADA EN QUE SE INICIA EL TRATAMIENTO</w:t>
            </w:r>
          </w:p>
        </w:tc>
        <w:tc>
          <w:tcPr>
            <w:tcW w:w="279" w:type="pct"/>
            <w:vMerge w:val="restart"/>
            <w:shd w:val="clear" w:color="auto" w:fill="BFBFBF"/>
            <w:textDirection w:val="btLr"/>
            <w:vAlign w:val="center"/>
            <w:hideMark/>
          </w:tcPr>
          <w:p w14:paraId="1D42A8EF" w14:textId="77777777" w:rsidR="00FF1F66" w:rsidRPr="00BD773E" w:rsidRDefault="00FF1F66" w:rsidP="00545661">
            <w:pPr>
              <w:ind w:left="113" w:right="113"/>
              <w:jc w:val="center"/>
              <w:rPr>
                <w:b/>
                <w:bCs/>
                <w:color w:val="000000"/>
                <w:sz w:val="12"/>
                <w:szCs w:val="12"/>
              </w:rPr>
            </w:pPr>
            <w:r w:rsidRPr="00BD773E">
              <w:rPr>
                <w:b/>
                <w:bCs/>
                <w:color w:val="000000"/>
                <w:sz w:val="12"/>
                <w:szCs w:val="12"/>
              </w:rPr>
              <w:t>FECHA ESTIMADA EN QUE SE COMPLETA EL TRATAMIENTO</w:t>
            </w:r>
          </w:p>
        </w:tc>
        <w:tc>
          <w:tcPr>
            <w:tcW w:w="602" w:type="pct"/>
            <w:gridSpan w:val="2"/>
            <w:vMerge w:val="restart"/>
            <w:shd w:val="clear" w:color="auto" w:fill="BFBFBF"/>
            <w:vAlign w:val="center"/>
            <w:hideMark/>
          </w:tcPr>
          <w:p w14:paraId="215787CE" w14:textId="77777777" w:rsidR="00FF1F66" w:rsidRPr="00BD773E" w:rsidRDefault="00FF1F66" w:rsidP="00545661">
            <w:pPr>
              <w:jc w:val="center"/>
              <w:rPr>
                <w:b/>
                <w:bCs/>
                <w:color w:val="000000"/>
                <w:sz w:val="12"/>
                <w:szCs w:val="12"/>
              </w:rPr>
            </w:pPr>
            <w:r w:rsidRPr="00BD773E">
              <w:rPr>
                <w:b/>
                <w:bCs/>
                <w:color w:val="000000"/>
                <w:sz w:val="12"/>
                <w:szCs w:val="12"/>
              </w:rPr>
              <w:t>MONITOREO Y REVISIÓN</w:t>
            </w:r>
          </w:p>
        </w:tc>
      </w:tr>
      <w:tr w:rsidR="00FF1F66" w:rsidRPr="00BD773E" w14:paraId="649CFD80" w14:textId="77777777" w:rsidTr="00FF1F66">
        <w:trPr>
          <w:gridAfter w:val="1"/>
          <w:wAfter w:w="28" w:type="pct"/>
          <w:trHeight w:val="494"/>
          <w:jc w:val="center"/>
        </w:trPr>
        <w:tc>
          <w:tcPr>
            <w:tcW w:w="116" w:type="pct"/>
            <w:vMerge/>
            <w:shd w:val="clear" w:color="auto" w:fill="3B3838"/>
            <w:vAlign w:val="center"/>
            <w:hideMark/>
          </w:tcPr>
          <w:p w14:paraId="7C18BCE3" w14:textId="77777777" w:rsidR="00FF1F66" w:rsidRPr="00BD773E" w:rsidRDefault="00FF1F66" w:rsidP="00545661">
            <w:pPr>
              <w:rPr>
                <w:b/>
                <w:bCs/>
                <w:color w:val="000000"/>
                <w:sz w:val="12"/>
                <w:szCs w:val="12"/>
              </w:rPr>
            </w:pPr>
          </w:p>
        </w:tc>
        <w:tc>
          <w:tcPr>
            <w:tcW w:w="159" w:type="pct"/>
            <w:vMerge/>
            <w:shd w:val="clear" w:color="auto" w:fill="3B3838"/>
            <w:vAlign w:val="center"/>
            <w:hideMark/>
          </w:tcPr>
          <w:p w14:paraId="5C1354F0" w14:textId="77777777" w:rsidR="00FF1F66" w:rsidRPr="00BD773E" w:rsidRDefault="00FF1F66" w:rsidP="00545661">
            <w:pPr>
              <w:rPr>
                <w:b/>
                <w:bCs/>
                <w:color w:val="000000"/>
                <w:sz w:val="12"/>
                <w:szCs w:val="12"/>
              </w:rPr>
            </w:pPr>
          </w:p>
        </w:tc>
        <w:tc>
          <w:tcPr>
            <w:tcW w:w="159" w:type="pct"/>
            <w:vMerge/>
            <w:shd w:val="clear" w:color="auto" w:fill="3B3838"/>
            <w:vAlign w:val="center"/>
            <w:hideMark/>
          </w:tcPr>
          <w:p w14:paraId="6CAE5A6B" w14:textId="77777777" w:rsidR="00FF1F66" w:rsidRPr="00BD773E" w:rsidRDefault="00FF1F66" w:rsidP="00545661">
            <w:pPr>
              <w:rPr>
                <w:b/>
                <w:bCs/>
                <w:color w:val="000000"/>
                <w:sz w:val="12"/>
                <w:szCs w:val="12"/>
              </w:rPr>
            </w:pPr>
          </w:p>
        </w:tc>
        <w:tc>
          <w:tcPr>
            <w:tcW w:w="159" w:type="pct"/>
            <w:vMerge/>
            <w:shd w:val="clear" w:color="auto" w:fill="3B3838"/>
            <w:vAlign w:val="center"/>
            <w:hideMark/>
          </w:tcPr>
          <w:p w14:paraId="77CFB5E6" w14:textId="77777777" w:rsidR="00FF1F66" w:rsidRPr="00BD773E" w:rsidRDefault="00FF1F66" w:rsidP="00545661">
            <w:pPr>
              <w:rPr>
                <w:b/>
                <w:bCs/>
                <w:color w:val="000000"/>
                <w:sz w:val="12"/>
                <w:szCs w:val="12"/>
              </w:rPr>
            </w:pPr>
          </w:p>
        </w:tc>
        <w:tc>
          <w:tcPr>
            <w:tcW w:w="137" w:type="pct"/>
            <w:vMerge/>
            <w:shd w:val="clear" w:color="auto" w:fill="3B3838"/>
            <w:vAlign w:val="center"/>
            <w:hideMark/>
          </w:tcPr>
          <w:p w14:paraId="768242A5" w14:textId="77777777" w:rsidR="00FF1F66" w:rsidRPr="00BD773E" w:rsidRDefault="00FF1F66" w:rsidP="00545661">
            <w:pPr>
              <w:rPr>
                <w:b/>
                <w:bCs/>
                <w:color w:val="000000"/>
                <w:sz w:val="12"/>
                <w:szCs w:val="12"/>
              </w:rPr>
            </w:pPr>
          </w:p>
        </w:tc>
        <w:tc>
          <w:tcPr>
            <w:tcW w:w="287" w:type="pct"/>
            <w:vMerge/>
            <w:shd w:val="clear" w:color="auto" w:fill="3B3838"/>
            <w:vAlign w:val="center"/>
            <w:hideMark/>
          </w:tcPr>
          <w:p w14:paraId="7E43AB26" w14:textId="77777777" w:rsidR="00FF1F66" w:rsidRPr="00BD773E" w:rsidRDefault="00FF1F66" w:rsidP="00545661">
            <w:pPr>
              <w:rPr>
                <w:b/>
                <w:bCs/>
                <w:color w:val="000000"/>
                <w:sz w:val="12"/>
                <w:szCs w:val="12"/>
              </w:rPr>
            </w:pPr>
          </w:p>
        </w:tc>
        <w:tc>
          <w:tcPr>
            <w:tcW w:w="362" w:type="pct"/>
            <w:vMerge/>
            <w:shd w:val="clear" w:color="auto" w:fill="3B3838"/>
            <w:vAlign w:val="center"/>
            <w:hideMark/>
          </w:tcPr>
          <w:p w14:paraId="0509D0B6" w14:textId="77777777" w:rsidR="00FF1F66" w:rsidRPr="00BD773E" w:rsidRDefault="00FF1F66" w:rsidP="00545661">
            <w:pPr>
              <w:rPr>
                <w:b/>
                <w:bCs/>
                <w:color w:val="000000"/>
                <w:sz w:val="12"/>
                <w:szCs w:val="12"/>
              </w:rPr>
            </w:pPr>
          </w:p>
        </w:tc>
        <w:tc>
          <w:tcPr>
            <w:tcW w:w="102" w:type="pct"/>
            <w:vMerge/>
            <w:tcBorders>
              <w:right w:val="single" w:sz="4" w:space="0" w:color="auto"/>
            </w:tcBorders>
            <w:shd w:val="clear" w:color="auto" w:fill="3B3838"/>
            <w:vAlign w:val="center"/>
            <w:hideMark/>
          </w:tcPr>
          <w:p w14:paraId="64988BFD" w14:textId="77777777" w:rsidR="00FF1F66" w:rsidRPr="00BD773E" w:rsidRDefault="00FF1F66" w:rsidP="00545661">
            <w:pPr>
              <w:rPr>
                <w:b/>
                <w:bCs/>
                <w:color w:val="000000"/>
                <w:sz w:val="12"/>
                <w:szCs w:val="12"/>
              </w:rPr>
            </w:pPr>
          </w:p>
        </w:tc>
        <w:tc>
          <w:tcPr>
            <w:tcW w:w="102" w:type="pct"/>
            <w:vMerge/>
            <w:tcBorders>
              <w:top w:val="single" w:sz="4" w:space="0" w:color="auto"/>
              <w:left w:val="single" w:sz="4" w:space="0" w:color="auto"/>
              <w:bottom w:val="single" w:sz="4" w:space="0" w:color="auto"/>
              <w:right w:val="single" w:sz="4" w:space="0" w:color="auto"/>
            </w:tcBorders>
            <w:shd w:val="clear" w:color="auto" w:fill="3B3838"/>
            <w:vAlign w:val="center"/>
            <w:hideMark/>
          </w:tcPr>
          <w:p w14:paraId="4B3F59C0" w14:textId="77777777" w:rsidR="00FF1F66" w:rsidRPr="00BD773E" w:rsidRDefault="00FF1F66" w:rsidP="00545661">
            <w:pPr>
              <w:rPr>
                <w:b/>
                <w:bCs/>
                <w:color w:val="000000"/>
                <w:sz w:val="12"/>
                <w:szCs w:val="12"/>
              </w:rPr>
            </w:pPr>
          </w:p>
        </w:tc>
        <w:tc>
          <w:tcPr>
            <w:tcW w:w="137" w:type="pct"/>
            <w:vMerge/>
            <w:tcBorders>
              <w:top w:val="single" w:sz="4" w:space="0" w:color="auto"/>
              <w:left w:val="single" w:sz="4" w:space="0" w:color="auto"/>
              <w:bottom w:val="single" w:sz="4" w:space="0" w:color="auto"/>
              <w:right w:val="single" w:sz="4" w:space="0" w:color="auto"/>
            </w:tcBorders>
            <w:shd w:val="clear" w:color="auto" w:fill="3B3838"/>
            <w:vAlign w:val="center"/>
            <w:hideMark/>
          </w:tcPr>
          <w:p w14:paraId="586309B8" w14:textId="77777777" w:rsidR="00FF1F66" w:rsidRPr="00BD773E" w:rsidRDefault="00FF1F66" w:rsidP="00545661">
            <w:pPr>
              <w:rPr>
                <w:b/>
                <w:bCs/>
                <w:color w:val="000000"/>
                <w:sz w:val="12"/>
                <w:szCs w:val="12"/>
              </w:rPr>
            </w:pPr>
          </w:p>
        </w:tc>
        <w:tc>
          <w:tcPr>
            <w:tcW w:w="159" w:type="pct"/>
            <w:vMerge/>
            <w:tcBorders>
              <w:left w:val="single" w:sz="4" w:space="0" w:color="auto"/>
            </w:tcBorders>
            <w:shd w:val="clear" w:color="auto" w:fill="3B3838"/>
            <w:vAlign w:val="center"/>
            <w:hideMark/>
          </w:tcPr>
          <w:p w14:paraId="6A78B20E" w14:textId="77777777" w:rsidR="00FF1F66" w:rsidRPr="00BD773E" w:rsidRDefault="00FF1F66" w:rsidP="00545661">
            <w:pPr>
              <w:rPr>
                <w:b/>
                <w:bCs/>
                <w:color w:val="000000"/>
                <w:sz w:val="12"/>
                <w:szCs w:val="12"/>
              </w:rPr>
            </w:pPr>
          </w:p>
        </w:tc>
        <w:tc>
          <w:tcPr>
            <w:tcW w:w="159" w:type="pct"/>
            <w:vMerge/>
            <w:shd w:val="clear" w:color="auto" w:fill="BFBFBF"/>
            <w:vAlign w:val="center"/>
            <w:hideMark/>
          </w:tcPr>
          <w:p w14:paraId="3353B79A" w14:textId="77777777" w:rsidR="00FF1F66" w:rsidRPr="00BD773E" w:rsidRDefault="00FF1F66" w:rsidP="00545661">
            <w:pPr>
              <w:rPr>
                <w:b/>
                <w:bCs/>
                <w:color w:val="000000"/>
                <w:sz w:val="12"/>
                <w:szCs w:val="12"/>
              </w:rPr>
            </w:pPr>
          </w:p>
        </w:tc>
        <w:tc>
          <w:tcPr>
            <w:tcW w:w="628" w:type="pct"/>
            <w:vMerge/>
            <w:shd w:val="clear" w:color="auto" w:fill="BFBFBF"/>
            <w:vAlign w:val="center"/>
            <w:hideMark/>
          </w:tcPr>
          <w:p w14:paraId="2DB753BB" w14:textId="77777777" w:rsidR="00FF1F66" w:rsidRPr="00BD773E" w:rsidRDefault="00FF1F66" w:rsidP="00545661">
            <w:pPr>
              <w:rPr>
                <w:b/>
                <w:bCs/>
                <w:color w:val="000000"/>
                <w:sz w:val="12"/>
                <w:szCs w:val="12"/>
              </w:rPr>
            </w:pPr>
          </w:p>
        </w:tc>
        <w:tc>
          <w:tcPr>
            <w:tcW w:w="654" w:type="pct"/>
            <w:gridSpan w:val="4"/>
            <w:vMerge/>
            <w:shd w:val="clear" w:color="auto" w:fill="BFBFBF"/>
            <w:vAlign w:val="center"/>
            <w:hideMark/>
          </w:tcPr>
          <w:p w14:paraId="6D13FD08" w14:textId="77777777" w:rsidR="00FF1F66" w:rsidRPr="00BD773E" w:rsidRDefault="00FF1F66" w:rsidP="00545661">
            <w:pPr>
              <w:rPr>
                <w:b/>
                <w:bCs/>
                <w:color w:val="000000"/>
                <w:sz w:val="12"/>
                <w:szCs w:val="12"/>
              </w:rPr>
            </w:pPr>
          </w:p>
        </w:tc>
        <w:tc>
          <w:tcPr>
            <w:tcW w:w="202" w:type="pct"/>
            <w:vMerge/>
            <w:shd w:val="clear" w:color="auto" w:fill="BFBFBF"/>
            <w:vAlign w:val="center"/>
            <w:hideMark/>
          </w:tcPr>
          <w:p w14:paraId="32DEFC6A" w14:textId="77777777" w:rsidR="00FF1F66" w:rsidRPr="00BD773E" w:rsidRDefault="00FF1F66" w:rsidP="00545661">
            <w:pPr>
              <w:rPr>
                <w:b/>
                <w:bCs/>
                <w:color w:val="000000"/>
                <w:sz w:val="12"/>
                <w:szCs w:val="12"/>
              </w:rPr>
            </w:pPr>
          </w:p>
        </w:tc>
        <w:tc>
          <w:tcPr>
            <w:tcW w:w="279" w:type="pct"/>
            <w:vMerge/>
            <w:shd w:val="clear" w:color="auto" w:fill="BFBFBF"/>
            <w:vAlign w:val="center"/>
            <w:hideMark/>
          </w:tcPr>
          <w:p w14:paraId="2F86468D" w14:textId="77777777" w:rsidR="00FF1F66" w:rsidRPr="00BD773E" w:rsidRDefault="00FF1F66" w:rsidP="00545661">
            <w:pPr>
              <w:rPr>
                <w:b/>
                <w:bCs/>
                <w:color w:val="000000"/>
                <w:sz w:val="12"/>
                <w:szCs w:val="12"/>
              </w:rPr>
            </w:pPr>
          </w:p>
        </w:tc>
        <w:tc>
          <w:tcPr>
            <w:tcW w:w="288" w:type="pct"/>
            <w:vMerge/>
            <w:shd w:val="clear" w:color="auto" w:fill="BFBFBF"/>
            <w:vAlign w:val="center"/>
            <w:hideMark/>
          </w:tcPr>
          <w:p w14:paraId="4D4D531B" w14:textId="77777777" w:rsidR="00FF1F66" w:rsidRPr="00BD773E" w:rsidRDefault="00FF1F66" w:rsidP="00545661">
            <w:pPr>
              <w:rPr>
                <w:b/>
                <w:bCs/>
                <w:color w:val="000000"/>
                <w:sz w:val="12"/>
                <w:szCs w:val="12"/>
              </w:rPr>
            </w:pPr>
          </w:p>
        </w:tc>
        <w:tc>
          <w:tcPr>
            <w:tcW w:w="279" w:type="pct"/>
            <w:vMerge/>
            <w:shd w:val="clear" w:color="auto" w:fill="BFBFBF"/>
            <w:vAlign w:val="center"/>
            <w:hideMark/>
          </w:tcPr>
          <w:p w14:paraId="2A7A2261" w14:textId="77777777" w:rsidR="00FF1F66" w:rsidRPr="00BD773E" w:rsidRDefault="00FF1F66" w:rsidP="00545661">
            <w:pPr>
              <w:rPr>
                <w:b/>
                <w:bCs/>
                <w:color w:val="000000"/>
                <w:sz w:val="12"/>
                <w:szCs w:val="12"/>
              </w:rPr>
            </w:pPr>
          </w:p>
        </w:tc>
        <w:tc>
          <w:tcPr>
            <w:tcW w:w="602" w:type="pct"/>
            <w:gridSpan w:val="2"/>
            <w:vMerge/>
            <w:shd w:val="clear" w:color="auto" w:fill="BFBFBF"/>
            <w:vAlign w:val="center"/>
            <w:hideMark/>
          </w:tcPr>
          <w:p w14:paraId="2A85A879" w14:textId="77777777" w:rsidR="00FF1F66" w:rsidRPr="00BD773E" w:rsidRDefault="00FF1F66" w:rsidP="00545661">
            <w:pPr>
              <w:rPr>
                <w:b/>
                <w:bCs/>
                <w:color w:val="000000"/>
                <w:sz w:val="12"/>
                <w:szCs w:val="12"/>
              </w:rPr>
            </w:pPr>
          </w:p>
        </w:tc>
      </w:tr>
      <w:tr w:rsidR="00FF1F66" w:rsidRPr="00BD773E" w14:paraId="62E82239" w14:textId="77777777" w:rsidTr="00FF1F66">
        <w:trPr>
          <w:cantSplit/>
          <w:trHeight w:val="553"/>
          <w:jc w:val="center"/>
        </w:trPr>
        <w:tc>
          <w:tcPr>
            <w:tcW w:w="116" w:type="pct"/>
            <w:vMerge/>
            <w:shd w:val="clear" w:color="auto" w:fill="3B3838"/>
            <w:vAlign w:val="center"/>
            <w:hideMark/>
          </w:tcPr>
          <w:p w14:paraId="75B605A4" w14:textId="77777777" w:rsidR="00FF1F66" w:rsidRPr="00BD773E" w:rsidRDefault="00FF1F66" w:rsidP="00545661">
            <w:pPr>
              <w:rPr>
                <w:b/>
                <w:bCs/>
                <w:color w:val="000000"/>
                <w:sz w:val="12"/>
                <w:szCs w:val="12"/>
              </w:rPr>
            </w:pPr>
          </w:p>
        </w:tc>
        <w:tc>
          <w:tcPr>
            <w:tcW w:w="159" w:type="pct"/>
            <w:vMerge/>
            <w:shd w:val="clear" w:color="auto" w:fill="3B3838"/>
            <w:vAlign w:val="center"/>
            <w:hideMark/>
          </w:tcPr>
          <w:p w14:paraId="6303653A" w14:textId="77777777" w:rsidR="00FF1F66" w:rsidRPr="00BD773E" w:rsidRDefault="00FF1F66" w:rsidP="00545661">
            <w:pPr>
              <w:rPr>
                <w:b/>
                <w:bCs/>
                <w:color w:val="000000"/>
                <w:sz w:val="12"/>
                <w:szCs w:val="12"/>
              </w:rPr>
            </w:pPr>
          </w:p>
        </w:tc>
        <w:tc>
          <w:tcPr>
            <w:tcW w:w="159" w:type="pct"/>
            <w:vMerge/>
            <w:shd w:val="clear" w:color="auto" w:fill="3B3838"/>
            <w:vAlign w:val="center"/>
            <w:hideMark/>
          </w:tcPr>
          <w:p w14:paraId="144F5DA1" w14:textId="77777777" w:rsidR="00FF1F66" w:rsidRPr="00BD773E" w:rsidRDefault="00FF1F66" w:rsidP="00545661">
            <w:pPr>
              <w:rPr>
                <w:b/>
                <w:bCs/>
                <w:color w:val="000000"/>
                <w:sz w:val="12"/>
                <w:szCs w:val="12"/>
              </w:rPr>
            </w:pPr>
          </w:p>
        </w:tc>
        <w:tc>
          <w:tcPr>
            <w:tcW w:w="159" w:type="pct"/>
            <w:vMerge/>
            <w:shd w:val="clear" w:color="auto" w:fill="3B3838"/>
            <w:vAlign w:val="center"/>
            <w:hideMark/>
          </w:tcPr>
          <w:p w14:paraId="43C7B11F" w14:textId="77777777" w:rsidR="00FF1F66" w:rsidRPr="00BD773E" w:rsidRDefault="00FF1F66" w:rsidP="00545661">
            <w:pPr>
              <w:rPr>
                <w:b/>
                <w:bCs/>
                <w:color w:val="000000"/>
                <w:sz w:val="12"/>
                <w:szCs w:val="12"/>
              </w:rPr>
            </w:pPr>
          </w:p>
        </w:tc>
        <w:tc>
          <w:tcPr>
            <w:tcW w:w="137" w:type="pct"/>
            <w:vMerge/>
            <w:shd w:val="clear" w:color="auto" w:fill="3B3838"/>
            <w:vAlign w:val="center"/>
            <w:hideMark/>
          </w:tcPr>
          <w:p w14:paraId="5EE2BE9D" w14:textId="77777777" w:rsidR="00FF1F66" w:rsidRPr="00BD773E" w:rsidRDefault="00FF1F66" w:rsidP="00545661">
            <w:pPr>
              <w:rPr>
                <w:b/>
                <w:bCs/>
                <w:color w:val="000000"/>
                <w:sz w:val="12"/>
                <w:szCs w:val="12"/>
              </w:rPr>
            </w:pPr>
          </w:p>
        </w:tc>
        <w:tc>
          <w:tcPr>
            <w:tcW w:w="287" w:type="pct"/>
            <w:vMerge/>
            <w:shd w:val="clear" w:color="auto" w:fill="3B3838"/>
            <w:vAlign w:val="center"/>
            <w:hideMark/>
          </w:tcPr>
          <w:p w14:paraId="3BB76A65" w14:textId="77777777" w:rsidR="00FF1F66" w:rsidRPr="00BD773E" w:rsidRDefault="00FF1F66" w:rsidP="00545661">
            <w:pPr>
              <w:rPr>
                <w:b/>
                <w:bCs/>
                <w:color w:val="000000"/>
                <w:sz w:val="12"/>
                <w:szCs w:val="12"/>
              </w:rPr>
            </w:pPr>
          </w:p>
        </w:tc>
        <w:tc>
          <w:tcPr>
            <w:tcW w:w="362" w:type="pct"/>
            <w:vMerge/>
            <w:shd w:val="clear" w:color="auto" w:fill="3B3838"/>
            <w:vAlign w:val="center"/>
            <w:hideMark/>
          </w:tcPr>
          <w:p w14:paraId="06798AF9" w14:textId="77777777" w:rsidR="00FF1F66" w:rsidRPr="00BD773E" w:rsidRDefault="00FF1F66" w:rsidP="00545661">
            <w:pPr>
              <w:rPr>
                <w:b/>
                <w:bCs/>
                <w:color w:val="000000"/>
                <w:sz w:val="12"/>
                <w:szCs w:val="12"/>
              </w:rPr>
            </w:pPr>
          </w:p>
        </w:tc>
        <w:tc>
          <w:tcPr>
            <w:tcW w:w="102" w:type="pct"/>
            <w:vMerge/>
            <w:tcBorders>
              <w:right w:val="single" w:sz="4" w:space="0" w:color="auto"/>
            </w:tcBorders>
            <w:shd w:val="clear" w:color="auto" w:fill="3B3838"/>
            <w:vAlign w:val="center"/>
            <w:hideMark/>
          </w:tcPr>
          <w:p w14:paraId="7FD5239B" w14:textId="77777777" w:rsidR="00FF1F66" w:rsidRPr="00BD773E" w:rsidRDefault="00FF1F66" w:rsidP="00545661">
            <w:pPr>
              <w:rPr>
                <w:b/>
                <w:bCs/>
                <w:color w:val="000000"/>
                <w:sz w:val="12"/>
                <w:szCs w:val="12"/>
              </w:rPr>
            </w:pPr>
          </w:p>
        </w:tc>
        <w:tc>
          <w:tcPr>
            <w:tcW w:w="102" w:type="pct"/>
            <w:vMerge/>
            <w:tcBorders>
              <w:top w:val="single" w:sz="4" w:space="0" w:color="auto"/>
              <w:left w:val="single" w:sz="4" w:space="0" w:color="auto"/>
              <w:bottom w:val="single" w:sz="4" w:space="0" w:color="auto"/>
              <w:right w:val="single" w:sz="4" w:space="0" w:color="auto"/>
            </w:tcBorders>
            <w:shd w:val="clear" w:color="auto" w:fill="3B3838"/>
            <w:vAlign w:val="center"/>
            <w:hideMark/>
          </w:tcPr>
          <w:p w14:paraId="2EC3F782" w14:textId="77777777" w:rsidR="00FF1F66" w:rsidRPr="00BD773E" w:rsidRDefault="00FF1F66" w:rsidP="00545661">
            <w:pPr>
              <w:rPr>
                <w:b/>
                <w:bCs/>
                <w:color w:val="000000"/>
                <w:sz w:val="12"/>
                <w:szCs w:val="12"/>
              </w:rPr>
            </w:pPr>
          </w:p>
        </w:tc>
        <w:tc>
          <w:tcPr>
            <w:tcW w:w="137" w:type="pct"/>
            <w:vMerge/>
            <w:tcBorders>
              <w:top w:val="single" w:sz="4" w:space="0" w:color="auto"/>
              <w:left w:val="single" w:sz="4" w:space="0" w:color="auto"/>
              <w:bottom w:val="single" w:sz="4" w:space="0" w:color="auto"/>
              <w:right w:val="single" w:sz="4" w:space="0" w:color="auto"/>
            </w:tcBorders>
            <w:shd w:val="clear" w:color="auto" w:fill="3B3838"/>
            <w:vAlign w:val="center"/>
            <w:hideMark/>
          </w:tcPr>
          <w:p w14:paraId="2EFAF5FE" w14:textId="77777777" w:rsidR="00FF1F66" w:rsidRPr="00BD773E" w:rsidRDefault="00FF1F66" w:rsidP="00545661">
            <w:pPr>
              <w:rPr>
                <w:b/>
                <w:bCs/>
                <w:color w:val="000000"/>
                <w:sz w:val="12"/>
                <w:szCs w:val="12"/>
              </w:rPr>
            </w:pPr>
          </w:p>
        </w:tc>
        <w:tc>
          <w:tcPr>
            <w:tcW w:w="159" w:type="pct"/>
            <w:vMerge/>
            <w:tcBorders>
              <w:left w:val="single" w:sz="4" w:space="0" w:color="auto"/>
            </w:tcBorders>
            <w:shd w:val="clear" w:color="auto" w:fill="3B3838"/>
            <w:vAlign w:val="center"/>
            <w:hideMark/>
          </w:tcPr>
          <w:p w14:paraId="6CBBDADA" w14:textId="77777777" w:rsidR="00FF1F66" w:rsidRPr="00BD773E" w:rsidRDefault="00FF1F66" w:rsidP="00545661">
            <w:pPr>
              <w:rPr>
                <w:b/>
                <w:bCs/>
                <w:color w:val="000000"/>
                <w:sz w:val="12"/>
                <w:szCs w:val="12"/>
              </w:rPr>
            </w:pPr>
          </w:p>
        </w:tc>
        <w:tc>
          <w:tcPr>
            <w:tcW w:w="159" w:type="pct"/>
            <w:vMerge/>
            <w:shd w:val="clear" w:color="auto" w:fill="BFBFBF"/>
            <w:vAlign w:val="center"/>
            <w:hideMark/>
          </w:tcPr>
          <w:p w14:paraId="7DC7C544" w14:textId="77777777" w:rsidR="00FF1F66" w:rsidRPr="00BD773E" w:rsidRDefault="00FF1F66" w:rsidP="00545661">
            <w:pPr>
              <w:rPr>
                <w:b/>
                <w:bCs/>
                <w:color w:val="000000"/>
                <w:sz w:val="12"/>
                <w:szCs w:val="12"/>
              </w:rPr>
            </w:pPr>
          </w:p>
        </w:tc>
        <w:tc>
          <w:tcPr>
            <w:tcW w:w="628" w:type="pct"/>
            <w:vMerge/>
            <w:shd w:val="clear" w:color="auto" w:fill="BFBFBF"/>
            <w:vAlign w:val="center"/>
            <w:hideMark/>
          </w:tcPr>
          <w:p w14:paraId="73E7CD71" w14:textId="77777777" w:rsidR="00FF1F66" w:rsidRPr="00BD773E" w:rsidRDefault="00FF1F66" w:rsidP="00545661">
            <w:pPr>
              <w:rPr>
                <w:b/>
                <w:bCs/>
                <w:color w:val="000000"/>
                <w:sz w:val="12"/>
                <w:szCs w:val="12"/>
              </w:rPr>
            </w:pPr>
          </w:p>
        </w:tc>
        <w:tc>
          <w:tcPr>
            <w:tcW w:w="154" w:type="pct"/>
            <w:shd w:val="clear" w:color="auto" w:fill="BFBFBF"/>
            <w:textDirection w:val="btLr"/>
            <w:vAlign w:val="center"/>
            <w:hideMark/>
          </w:tcPr>
          <w:p w14:paraId="1EC15F1D" w14:textId="77777777" w:rsidR="00FF1F66" w:rsidRPr="00BD773E" w:rsidRDefault="00FF1F66" w:rsidP="00545661">
            <w:pPr>
              <w:jc w:val="center"/>
              <w:rPr>
                <w:b/>
                <w:bCs/>
                <w:color w:val="000000"/>
                <w:sz w:val="12"/>
                <w:szCs w:val="12"/>
              </w:rPr>
            </w:pPr>
            <w:r w:rsidRPr="00BD773E">
              <w:rPr>
                <w:b/>
                <w:bCs/>
                <w:color w:val="000000"/>
                <w:sz w:val="12"/>
                <w:szCs w:val="12"/>
              </w:rPr>
              <w:t>PROBABILIDAD</w:t>
            </w:r>
          </w:p>
        </w:tc>
        <w:tc>
          <w:tcPr>
            <w:tcW w:w="154" w:type="pct"/>
            <w:shd w:val="clear" w:color="auto" w:fill="BFBFBF"/>
            <w:textDirection w:val="btLr"/>
            <w:vAlign w:val="center"/>
            <w:hideMark/>
          </w:tcPr>
          <w:p w14:paraId="7B6AA722" w14:textId="77777777" w:rsidR="00FF1F66" w:rsidRPr="00BD773E" w:rsidRDefault="00FF1F66" w:rsidP="00545661">
            <w:pPr>
              <w:jc w:val="center"/>
              <w:rPr>
                <w:b/>
                <w:bCs/>
                <w:color w:val="000000"/>
                <w:sz w:val="12"/>
                <w:szCs w:val="12"/>
              </w:rPr>
            </w:pPr>
            <w:r w:rsidRPr="00BD773E">
              <w:rPr>
                <w:b/>
                <w:bCs/>
                <w:color w:val="000000"/>
                <w:sz w:val="12"/>
                <w:szCs w:val="12"/>
              </w:rPr>
              <w:t>IMPACTO</w:t>
            </w:r>
          </w:p>
        </w:tc>
        <w:tc>
          <w:tcPr>
            <w:tcW w:w="154" w:type="pct"/>
            <w:shd w:val="clear" w:color="auto" w:fill="BFBFBF"/>
            <w:textDirection w:val="btLr"/>
            <w:vAlign w:val="center"/>
            <w:hideMark/>
          </w:tcPr>
          <w:p w14:paraId="459ACE1E" w14:textId="77777777" w:rsidR="00FF1F66" w:rsidRPr="00BD773E" w:rsidRDefault="00FF1F66" w:rsidP="00545661">
            <w:pPr>
              <w:jc w:val="center"/>
              <w:rPr>
                <w:b/>
                <w:bCs/>
                <w:color w:val="000000"/>
                <w:sz w:val="12"/>
                <w:szCs w:val="12"/>
              </w:rPr>
            </w:pPr>
            <w:r w:rsidRPr="00BD773E">
              <w:rPr>
                <w:b/>
                <w:bCs/>
                <w:color w:val="000000"/>
                <w:sz w:val="12"/>
                <w:szCs w:val="12"/>
              </w:rPr>
              <w:t>CALIFICACIÓN</w:t>
            </w:r>
          </w:p>
        </w:tc>
        <w:tc>
          <w:tcPr>
            <w:tcW w:w="192" w:type="pct"/>
            <w:shd w:val="clear" w:color="auto" w:fill="BFBFBF"/>
            <w:textDirection w:val="btLr"/>
            <w:vAlign w:val="center"/>
            <w:hideMark/>
          </w:tcPr>
          <w:p w14:paraId="5EE23E05" w14:textId="77777777" w:rsidR="00FF1F66" w:rsidRPr="00BD773E" w:rsidRDefault="00FF1F66" w:rsidP="00545661">
            <w:pPr>
              <w:jc w:val="center"/>
              <w:rPr>
                <w:b/>
                <w:bCs/>
                <w:color w:val="000000"/>
                <w:sz w:val="12"/>
                <w:szCs w:val="12"/>
              </w:rPr>
            </w:pPr>
            <w:r w:rsidRPr="00BD773E">
              <w:rPr>
                <w:b/>
                <w:bCs/>
                <w:color w:val="000000"/>
                <w:sz w:val="12"/>
                <w:szCs w:val="12"/>
              </w:rPr>
              <w:t>CALIFICACIÓN TOTAL</w:t>
            </w:r>
          </w:p>
        </w:tc>
        <w:tc>
          <w:tcPr>
            <w:tcW w:w="202" w:type="pct"/>
            <w:vMerge/>
            <w:shd w:val="clear" w:color="auto" w:fill="BFBFBF"/>
            <w:vAlign w:val="center"/>
            <w:hideMark/>
          </w:tcPr>
          <w:p w14:paraId="28723FF4" w14:textId="77777777" w:rsidR="00FF1F66" w:rsidRPr="00BD773E" w:rsidRDefault="00FF1F66" w:rsidP="00545661">
            <w:pPr>
              <w:rPr>
                <w:b/>
                <w:bCs/>
                <w:color w:val="000000"/>
                <w:sz w:val="12"/>
                <w:szCs w:val="12"/>
              </w:rPr>
            </w:pPr>
          </w:p>
        </w:tc>
        <w:tc>
          <w:tcPr>
            <w:tcW w:w="279" w:type="pct"/>
            <w:vMerge/>
            <w:shd w:val="clear" w:color="auto" w:fill="BFBFBF"/>
            <w:vAlign w:val="center"/>
            <w:hideMark/>
          </w:tcPr>
          <w:p w14:paraId="420C29F7" w14:textId="77777777" w:rsidR="00FF1F66" w:rsidRPr="00BD773E" w:rsidRDefault="00FF1F66" w:rsidP="00545661">
            <w:pPr>
              <w:rPr>
                <w:b/>
                <w:bCs/>
                <w:color w:val="000000"/>
                <w:sz w:val="12"/>
                <w:szCs w:val="12"/>
              </w:rPr>
            </w:pPr>
          </w:p>
        </w:tc>
        <w:tc>
          <w:tcPr>
            <w:tcW w:w="288" w:type="pct"/>
            <w:vMerge/>
            <w:shd w:val="clear" w:color="auto" w:fill="BFBFBF"/>
            <w:vAlign w:val="center"/>
            <w:hideMark/>
          </w:tcPr>
          <w:p w14:paraId="67B2B6A7" w14:textId="77777777" w:rsidR="00FF1F66" w:rsidRPr="00BD773E" w:rsidRDefault="00FF1F66" w:rsidP="00545661">
            <w:pPr>
              <w:rPr>
                <w:b/>
                <w:bCs/>
                <w:color w:val="000000"/>
                <w:sz w:val="12"/>
                <w:szCs w:val="12"/>
              </w:rPr>
            </w:pPr>
          </w:p>
        </w:tc>
        <w:tc>
          <w:tcPr>
            <w:tcW w:w="279" w:type="pct"/>
            <w:vMerge/>
            <w:shd w:val="clear" w:color="auto" w:fill="BFBFBF"/>
            <w:vAlign w:val="center"/>
            <w:hideMark/>
          </w:tcPr>
          <w:p w14:paraId="4E162146" w14:textId="77777777" w:rsidR="00FF1F66" w:rsidRPr="00BD773E" w:rsidRDefault="00FF1F66" w:rsidP="00545661">
            <w:pPr>
              <w:rPr>
                <w:b/>
                <w:bCs/>
                <w:color w:val="000000"/>
                <w:sz w:val="12"/>
                <w:szCs w:val="12"/>
              </w:rPr>
            </w:pPr>
          </w:p>
        </w:tc>
        <w:tc>
          <w:tcPr>
            <w:tcW w:w="313" w:type="pct"/>
            <w:shd w:val="clear" w:color="auto" w:fill="BFBFBF"/>
            <w:textDirection w:val="btLr"/>
            <w:vAlign w:val="center"/>
            <w:hideMark/>
          </w:tcPr>
          <w:p w14:paraId="420756E4" w14:textId="77777777" w:rsidR="00FF1F66" w:rsidRPr="00BD773E" w:rsidRDefault="00FF1F66" w:rsidP="00545661">
            <w:pPr>
              <w:ind w:left="113" w:right="113"/>
              <w:jc w:val="center"/>
              <w:rPr>
                <w:b/>
                <w:bCs/>
                <w:color w:val="000000"/>
                <w:sz w:val="12"/>
                <w:szCs w:val="12"/>
              </w:rPr>
            </w:pPr>
            <w:r w:rsidRPr="00BD773E">
              <w:rPr>
                <w:b/>
                <w:bCs/>
                <w:color w:val="000000"/>
                <w:sz w:val="12"/>
                <w:szCs w:val="12"/>
              </w:rPr>
              <w:t>¿COMO SE REALIZA EL MONITOREO?</w:t>
            </w:r>
          </w:p>
        </w:tc>
        <w:tc>
          <w:tcPr>
            <w:tcW w:w="317" w:type="pct"/>
            <w:gridSpan w:val="2"/>
            <w:shd w:val="clear" w:color="auto" w:fill="BFBFBF"/>
            <w:textDirection w:val="btLr"/>
            <w:vAlign w:val="center"/>
            <w:hideMark/>
          </w:tcPr>
          <w:p w14:paraId="2E9D4837" w14:textId="77777777" w:rsidR="00FF1F66" w:rsidRPr="00BD773E" w:rsidRDefault="00FF1F66" w:rsidP="00545661">
            <w:pPr>
              <w:ind w:left="113" w:right="113"/>
              <w:jc w:val="center"/>
              <w:rPr>
                <w:b/>
                <w:bCs/>
                <w:color w:val="000000"/>
                <w:sz w:val="12"/>
                <w:szCs w:val="12"/>
              </w:rPr>
            </w:pPr>
            <w:r w:rsidRPr="00BD773E">
              <w:rPr>
                <w:b/>
                <w:bCs/>
                <w:color w:val="000000"/>
                <w:sz w:val="12"/>
                <w:szCs w:val="12"/>
              </w:rPr>
              <w:t>PERIODICIDAD ¿CUÁNDO?</w:t>
            </w:r>
          </w:p>
        </w:tc>
      </w:tr>
      <w:tr w:rsidR="00FF1F66" w:rsidRPr="00BD773E" w14:paraId="66E0A25A" w14:textId="77777777" w:rsidTr="00FF1F66">
        <w:trPr>
          <w:cantSplit/>
          <w:trHeight w:val="21"/>
          <w:jc w:val="center"/>
        </w:trPr>
        <w:tc>
          <w:tcPr>
            <w:tcW w:w="116" w:type="pct"/>
            <w:vAlign w:val="center"/>
          </w:tcPr>
          <w:p w14:paraId="7E75C00B" w14:textId="77777777" w:rsidR="00FF1F66" w:rsidRPr="00BD773E" w:rsidRDefault="00FF1F66" w:rsidP="00545661">
            <w:pPr>
              <w:jc w:val="center"/>
              <w:rPr>
                <w:b/>
                <w:bCs/>
                <w:color w:val="000000"/>
                <w:sz w:val="12"/>
                <w:szCs w:val="12"/>
              </w:rPr>
            </w:pPr>
            <w:r w:rsidRPr="00BD773E">
              <w:rPr>
                <w:b/>
                <w:bCs/>
                <w:color w:val="000000"/>
                <w:sz w:val="12"/>
                <w:szCs w:val="12"/>
              </w:rPr>
              <w:t>1</w:t>
            </w:r>
          </w:p>
        </w:tc>
        <w:tc>
          <w:tcPr>
            <w:tcW w:w="159" w:type="pct"/>
            <w:textDirection w:val="btLr"/>
            <w:vAlign w:val="center"/>
          </w:tcPr>
          <w:p w14:paraId="06554FF3" w14:textId="77777777" w:rsidR="00FF1F66" w:rsidRPr="00BD773E" w:rsidRDefault="00FF1F66" w:rsidP="00545661">
            <w:pPr>
              <w:ind w:left="113" w:right="113"/>
              <w:jc w:val="center"/>
              <w:rPr>
                <w:color w:val="000000"/>
                <w:sz w:val="12"/>
                <w:szCs w:val="12"/>
              </w:rPr>
            </w:pPr>
            <w:r w:rsidRPr="00BD773E">
              <w:rPr>
                <w:color w:val="000000"/>
                <w:sz w:val="12"/>
                <w:szCs w:val="12"/>
              </w:rPr>
              <w:t xml:space="preserve">Especifico </w:t>
            </w:r>
          </w:p>
        </w:tc>
        <w:tc>
          <w:tcPr>
            <w:tcW w:w="159" w:type="pct"/>
            <w:textDirection w:val="btLr"/>
            <w:vAlign w:val="center"/>
          </w:tcPr>
          <w:p w14:paraId="11E8CAC3" w14:textId="77777777" w:rsidR="00FF1F66" w:rsidRPr="00BD773E" w:rsidRDefault="00FF1F66" w:rsidP="00545661">
            <w:pPr>
              <w:ind w:left="113" w:right="113"/>
              <w:jc w:val="center"/>
              <w:rPr>
                <w:color w:val="000000"/>
                <w:sz w:val="12"/>
                <w:szCs w:val="12"/>
              </w:rPr>
            </w:pPr>
            <w:r w:rsidRPr="00BD773E">
              <w:rPr>
                <w:color w:val="000000"/>
                <w:sz w:val="12"/>
                <w:szCs w:val="12"/>
              </w:rPr>
              <w:t>Externo</w:t>
            </w:r>
          </w:p>
        </w:tc>
        <w:tc>
          <w:tcPr>
            <w:tcW w:w="159" w:type="pct"/>
            <w:textDirection w:val="btLr"/>
            <w:vAlign w:val="center"/>
          </w:tcPr>
          <w:p w14:paraId="2AB75822" w14:textId="77777777" w:rsidR="00FF1F66" w:rsidRPr="00BD773E" w:rsidRDefault="00FF1F66" w:rsidP="00545661">
            <w:pPr>
              <w:ind w:left="113" w:right="113"/>
              <w:jc w:val="center"/>
              <w:rPr>
                <w:color w:val="000000"/>
                <w:sz w:val="12"/>
                <w:szCs w:val="12"/>
              </w:rPr>
            </w:pPr>
            <w:r w:rsidRPr="00BD773E">
              <w:rPr>
                <w:color w:val="000000"/>
                <w:sz w:val="12"/>
                <w:szCs w:val="12"/>
              </w:rPr>
              <w:t xml:space="preserve">Ejecución </w:t>
            </w:r>
          </w:p>
        </w:tc>
        <w:tc>
          <w:tcPr>
            <w:tcW w:w="137" w:type="pct"/>
            <w:textDirection w:val="btLr"/>
            <w:vAlign w:val="center"/>
          </w:tcPr>
          <w:p w14:paraId="56BCDA28" w14:textId="77777777" w:rsidR="00FF1F66" w:rsidRPr="00BD773E" w:rsidRDefault="00FF1F66" w:rsidP="00545661">
            <w:pPr>
              <w:ind w:left="113" w:right="113"/>
              <w:jc w:val="center"/>
              <w:rPr>
                <w:color w:val="000000"/>
                <w:sz w:val="12"/>
                <w:szCs w:val="12"/>
              </w:rPr>
            </w:pPr>
            <w:r w:rsidRPr="00BD773E">
              <w:rPr>
                <w:color w:val="000000"/>
                <w:sz w:val="12"/>
                <w:szCs w:val="12"/>
              </w:rPr>
              <w:t xml:space="preserve">Operacionales </w:t>
            </w:r>
          </w:p>
        </w:tc>
        <w:tc>
          <w:tcPr>
            <w:tcW w:w="287" w:type="pct"/>
            <w:vAlign w:val="center"/>
          </w:tcPr>
          <w:p w14:paraId="260A0726" w14:textId="77777777" w:rsidR="00FF1F66" w:rsidRPr="00BD773E" w:rsidRDefault="00FF1F66" w:rsidP="00545661">
            <w:pPr>
              <w:jc w:val="center"/>
              <w:rPr>
                <w:color w:val="000000"/>
                <w:sz w:val="12"/>
                <w:szCs w:val="12"/>
              </w:rPr>
            </w:pPr>
            <w:r w:rsidRPr="00BD773E">
              <w:rPr>
                <w:color w:val="000000"/>
                <w:sz w:val="12"/>
                <w:szCs w:val="12"/>
              </w:rPr>
              <w:t>Que el contratista no preste el servicio dentro del plazo de ejecución del contrato.</w:t>
            </w:r>
          </w:p>
        </w:tc>
        <w:tc>
          <w:tcPr>
            <w:tcW w:w="362" w:type="pct"/>
            <w:vAlign w:val="center"/>
          </w:tcPr>
          <w:p w14:paraId="69C115BE" w14:textId="77777777" w:rsidR="00FF1F66" w:rsidRPr="00BD773E" w:rsidRDefault="00FF1F66" w:rsidP="00545661">
            <w:pPr>
              <w:jc w:val="center"/>
              <w:rPr>
                <w:color w:val="000000"/>
                <w:sz w:val="12"/>
                <w:szCs w:val="12"/>
              </w:rPr>
            </w:pPr>
            <w:r w:rsidRPr="00BD773E">
              <w:rPr>
                <w:color w:val="000000"/>
                <w:sz w:val="12"/>
                <w:szCs w:val="12"/>
              </w:rPr>
              <w:t>Terminación anormal del proceso de contratación y no cumplimiento del objeto del contrato</w:t>
            </w:r>
          </w:p>
        </w:tc>
        <w:tc>
          <w:tcPr>
            <w:tcW w:w="102" w:type="pct"/>
            <w:tcBorders>
              <w:right w:val="single" w:sz="4" w:space="0" w:color="auto"/>
            </w:tcBorders>
            <w:vAlign w:val="center"/>
          </w:tcPr>
          <w:p w14:paraId="2F6C0B2B" w14:textId="77777777" w:rsidR="00FF1F66" w:rsidRPr="00BD773E" w:rsidRDefault="00FF1F66" w:rsidP="00545661">
            <w:pPr>
              <w:jc w:val="center"/>
              <w:rPr>
                <w:color w:val="000000"/>
                <w:sz w:val="12"/>
                <w:szCs w:val="12"/>
              </w:rPr>
            </w:pPr>
            <w:r w:rsidRPr="00BD773E">
              <w:rPr>
                <w:color w:val="000000"/>
                <w:sz w:val="12"/>
                <w:szCs w:val="12"/>
              </w:rPr>
              <w:t>1</w:t>
            </w:r>
          </w:p>
        </w:tc>
        <w:tc>
          <w:tcPr>
            <w:tcW w:w="102" w:type="pct"/>
            <w:tcBorders>
              <w:top w:val="single" w:sz="4" w:space="0" w:color="auto"/>
              <w:left w:val="single" w:sz="4" w:space="0" w:color="auto"/>
              <w:bottom w:val="single" w:sz="4" w:space="0" w:color="auto"/>
              <w:right w:val="single" w:sz="4" w:space="0" w:color="auto"/>
            </w:tcBorders>
            <w:vAlign w:val="center"/>
          </w:tcPr>
          <w:p w14:paraId="5EF52EBC" w14:textId="77777777" w:rsidR="00FF1F66" w:rsidRPr="00BD773E" w:rsidRDefault="00FF1F66" w:rsidP="00545661">
            <w:pPr>
              <w:jc w:val="center"/>
              <w:rPr>
                <w:color w:val="000000"/>
                <w:sz w:val="12"/>
                <w:szCs w:val="12"/>
              </w:rPr>
            </w:pPr>
            <w:r w:rsidRPr="00BD773E">
              <w:rPr>
                <w:color w:val="000000"/>
                <w:sz w:val="12"/>
                <w:szCs w:val="12"/>
              </w:rPr>
              <w:t>4</w:t>
            </w:r>
          </w:p>
        </w:tc>
        <w:tc>
          <w:tcPr>
            <w:tcW w:w="137" w:type="pct"/>
            <w:tcBorders>
              <w:top w:val="single" w:sz="4" w:space="0" w:color="auto"/>
              <w:left w:val="single" w:sz="4" w:space="0" w:color="auto"/>
              <w:bottom w:val="single" w:sz="4" w:space="0" w:color="auto"/>
              <w:right w:val="single" w:sz="4" w:space="0" w:color="auto"/>
            </w:tcBorders>
            <w:vAlign w:val="center"/>
          </w:tcPr>
          <w:p w14:paraId="7F0ED263" w14:textId="77777777" w:rsidR="00FF1F66" w:rsidRPr="00BD773E" w:rsidRDefault="00FF1F66" w:rsidP="00545661">
            <w:pPr>
              <w:jc w:val="center"/>
              <w:rPr>
                <w:color w:val="000000"/>
                <w:sz w:val="12"/>
                <w:szCs w:val="12"/>
              </w:rPr>
            </w:pPr>
            <w:r w:rsidRPr="00BD773E">
              <w:rPr>
                <w:color w:val="000000"/>
                <w:sz w:val="12"/>
                <w:szCs w:val="12"/>
              </w:rPr>
              <w:t>5</w:t>
            </w:r>
          </w:p>
        </w:tc>
        <w:tc>
          <w:tcPr>
            <w:tcW w:w="159" w:type="pct"/>
            <w:tcBorders>
              <w:left w:val="single" w:sz="4" w:space="0" w:color="auto"/>
            </w:tcBorders>
            <w:textDirection w:val="btLr"/>
            <w:vAlign w:val="center"/>
          </w:tcPr>
          <w:p w14:paraId="76AA15F9" w14:textId="77777777" w:rsidR="00FF1F66" w:rsidRPr="00BD773E" w:rsidRDefault="00FF1F66" w:rsidP="00545661">
            <w:pPr>
              <w:ind w:left="113" w:right="113"/>
              <w:jc w:val="center"/>
              <w:rPr>
                <w:color w:val="000000"/>
                <w:sz w:val="12"/>
                <w:szCs w:val="12"/>
              </w:rPr>
            </w:pPr>
            <w:r w:rsidRPr="00BD773E">
              <w:rPr>
                <w:color w:val="000000"/>
                <w:sz w:val="12"/>
                <w:szCs w:val="12"/>
              </w:rPr>
              <w:t>Medio</w:t>
            </w:r>
          </w:p>
        </w:tc>
        <w:tc>
          <w:tcPr>
            <w:tcW w:w="159" w:type="pct"/>
            <w:textDirection w:val="btLr"/>
            <w:vAlign w:val="center"/>
          </w:tcPr>
          <w:p w14:paraId="7619F4F4" w14:textId="77777777" w:rsidR="00FF1F66" w:rsidRPr="00BD773E" w:rsidRDefault="00FF1F66" w:rsidP="00545661">
            <w:pPr>
              <w:ind w:left="113" w:right="113"/>
              <w:jc w:val="center"/>
              <w:rPr>
                <w:color w:val="000000"/>
                <w:sz w:val="12"/>
                <w:szCs w:val="12"/>
              </w:rPr>
            </w:pPr>
            <w:r w:rsidRPr="00BD773E">
              <w:rPr>
                <w:color w:val="000000"/>
                <w:sz w:val="12"/>
                <w:szCs w:val="12"/>
              </w:rPr>
              <w:t>Contratista</w:t>
            </w:r>
          </w:p>
        </w:tc>
        <w:tc>
          <w:tcPr>
            <w:tcW w:w="628" w:type="pct"/>
            <w:vAlign w:val="center"/>
          </w:tcPr>
          <w:p w14:paraId="5CD72C73" w14:textId="77777777" w:rsidR="00FF1F66" w:rsidRPr="00BD773E" w:rsidRDefault="00FF1F66" w:rsidP="00545661">
            <w:pPr>
              <w:jc w:val="both"/>
              <w:rPr>
                <w:color w:val="000000"/>
                <w:sz w:val="12"/>
                <w:szCs w:val="12"/>
              </w:rPr>
            </w:pPr>
            <w:r w:rsidRPr="00BD773E">
              <w:rPr>
                <w:color w:val="000000"/>
                <w:sz w:val="12"/>
                <w:szCs w:val="12"/>
              </w:rPr>
              <w:t>Conminar al contratista al cumplimiento del contrato aplicando las cláusulas excepcionales del art. 14 de la Ley 80/93, multas, clausula penal pecuniario o ejecutando las pólizas</w:t>
            </w:r>
          </w:p>
        </w:tc>
        <w:tc>
          <w:tcPr>
            <w:tcW w:w="154" w:type="pct"/>
            <w:shd w:val="clear" w:color="auto" w:fill="auto"/>
            <w:vAlign w:val="center"/>
          </w:tcPr>
          <w:p w14:paraId="45D122B3" w14:textId="77777777" w:rsidR="00FF1F66" w:rsidRPr="00BD773E" w:rsidRDefault="00FF1F66" w:rsidP="00545661">
            <w:pPr>
              <w:jc w:val="center"/>
              <w:rPr>
                <w:color w:val="000000"/>
                <w:sz w:val="12"/>
                <w:szCs w:val="12"/>
              </w:rPr>
            </w:pPr>
            <w:r w:rsidRPr="00BD773E">
              <w:rPr>
                <w:color w:val="000000"/>
                <w:sz w:val="12"/>
                <w:szCs w:val="12"/>
              </w:rPr>
              <w:t>1</w:t>
            </w:r>
          </w:p>
        </w:tc>
        <w:tc>
          <w:tcPr>
            <w:tcW w:w="154" w:type="pct"/>
            <w:shd w:val="clear" w:color="auto" w:fill="auto"/>
            <w:vAlign w:val="center"/>
          </w:tcPr>
          <w:p w14:paraId="032D0E97" w14:textId="77777777" w:rsidR="00FF1F66" w:rsidRPr="00BD773E" w:rsidRDefault="00FF1F66" w:rsidP="00545661">
            <w:pPr>
              <w:jc w:val="center"/>
              <w:rPr>
                <w:color w:val="000000"/>
                <w:sz w:val="12"/>
                <w:szCs w:val="12"/>
              </w:rPr>
            </w:pPr>
            <w:r w:rsidRPr="00BD773E">
              <w:rPr>
                <w:color w:val="000000"/>
                <w:sz w:val="12"/>
                <w:szCs w:val="12"/>
              </w:rPr>
              <w:t>2</w:t>
            </w:r>
          </w:p>
        </w:tc>
        <w:tc>
          <w:tcPr>
            <w:tcW w:w="154" w:type="pct"/>
            <w:shd w:val="clear" w:color="auto" w:fill="auto"/>
            <w:vAlign w:val="center"/>
          </w:tcPr>
          <w:p w14:paraId="729556FF" w14:textId="77777777" w:rsidR="00FF1F66" w:rsidRPr="00BD773E" w:rsidRDefault="00FF1F66" w:rsidP="00545661">
            <w:pPr>
              <w:jc w:val="center"/>
              <w:rPr>
                <w:color w:val="000000"/>
                <w:sz w:val="12"/>
                <w:szCs w:val="12"/>
              </w:rPr>
            </w:pPr>
            <w:r w:rsidRPr="00BD773E">
              <w:rPr>
                <w:color w:val="000000"/>
                <w:sz w:val="12"/>
                <w:szCs w:val="12"/>
              </w:rPr>
              <w:t>3</w:t>
            </w:r>
          </w:p>
        </w:tc>
        <w:tc>
          <w:tcPr>
            <w:tcW w:w="192" w:type="pct"/>
            <w:shd w:val="clear" w:color="auto" w:fill="auto"/>
            <w:textDirection w:val="btLr"/>
            <w:vAlign w:val="center"/>
          </w:tcPr>
          <w:p w14:paraId="663771EB" w14:textId="77777777" w:rsidR="00FF1F66" w:rsidRPr="00BD773E" w:rsidRDefault="00FF1F66" w:rsidP="00545661">
            <w:pPr>
              <w:jc w:val="center"/>
              <w:rPr>
                <w:color w:val="000000"/>
                <w:sz w:val="12"/>
                <w:szCs w:val="12"/>
              </w:rPr>
            </w:pPr>
            <w:r w:rsidRPr="00BD773E">
              <w:rPr>
                <w:color w:val="000000"/>
                <w:sz w:val="12"/>
                <w:szCs w:val="12"/>
              </w:rPr>
              <w:t xml:space="preserve">Riesgo bajo </w:t>
            </w:r>
          </w:p>
        </w:tc>
        <w:tc>
          <w:tcPr>
            <w:tcW w:w="202" w:type="pct"/>
            <w:vAlign w:val="center"/>
          </w:tcPr>
          <w:p w14:paraId="781A29E5" w14:textId="77777777" w:rsidR="00FF1F66" w:rsidRPr="00BD773E" w:rsidRDefault="00FF1F66" w:rsidP="00545661">
            <w:pPr>
              <w:jc w:val="center"/>
              <w:rPr>
                <w:color w:val="000000"/>
                <w:sz w:val="12"/>
                <w:szCs w:val="12"/>
              </w:rPr>
            </w:pPr>
            <w:r w:rsidRPr="00BD773E">
              <w:rPr>
                <w:color w:val="000000"/>
                <w:sz w:val="12"/>
                <w:szCs w:val="12"/>
              </w:rPr>
              <w:t>Si</w:t>
            </w:r>
          </w:p>
        </w:tc>
        <w:tc>
          <w:tcPr>
            <w:tcW w:w="279" w:type="pct"/>
            <w:vAlign w:val="center"/>
          </w:tcPr>
          <w:p w14:paraId="1EC63B1E" w14:textId="77777777" w:rsidR="00FF1F66" w:rsidRPr="00BD773E" w:rsidRDefault="00FF1F66" w:rsidP="00545661">
            <w:pPr>
              <w:jc w:val="center"/>
              <w:rPr>
                <w:color w:val="000000"/>
                <w:sz w:val="12"/>
                <w:szCs w:val="12"/>
              </w:rPr>
            </w:pPr>
            <w:r w:rsidRPr="00BD773E">
              <w:rPr>
                <w:color w:val="000000"/>
                <w:sz w:val="12"/>
                <w:szCs w:val="12"/>
              </w:rPr>
              <w:t>Supervisor del contrato</w:t>
            </w:r>
          </w:p>
        </w:tc>
        <w:tc>
          <w:tcPr>
            <w:tcW w:w="288" w:type="pct"/>
            <w:vAlign w:val="center"/>
          </w:tcPr>
          <w:p w14:paraId="35D6AA5E" w14:textId="77777777" w:rsidR="00FF1F66" w:rsidRPr="00BD773E" w:rsidRDefault="00FF1F66" w:rsidP="00545661">
            <w:pPr>
              <w:jc w:val="center"/>
              <w:rPr>
                <w:b/>
                <w:bCs/>
                <w:color w:val="000000"/>
                <w:sz w:val="12"/>
                <w:szCs w:val="12"/>
              </w:rPr>
            </w:pPr>
            <w:r w:rsidRPr="00BD773E">
              <w:rPr>
                <w:color w:val="000000"/>
                <w:sz w:val="12"/>
                <w:szCs w:val="12"/>
              </w:rPr>
              <w:t>Adjudicación del contrato</w:t>
            </w:r>
          </w:p>
        </w:tc>
        <w:tc>
          <w:tcPr>
            <w:tcW w:w="279" w:type="pct"/>
            <w:vAlign w:val="center"/>
          </w:tcPr>
          <w:p w14:paraId="0752A208" w14:textId="77777777" w:rsidR="00FF1F66" w:rsidRPr="00BD773E" w:rsidRDefault="00FF1F66" w:rsidP="00545661">
            <w:pPr>
              <w:jc w:val="center"/>
              <w:rPr>
                <w:color w:val="000000"/>
                <w:sz w:val="12"/>
                <w:szCs w:val="12"/>
              </w:rPr>
            </w:pPr>
            <w:r w:rsidRPr="00BD773E">
              <w:rPr>
                <w:color w:val="000000"/>
                <w:sz w:val="12"/>
                <w:szCs w:val="12"/>
              </w:rPr>
              <w:t>Fecha de terminación del contrato</w:t>
            </w:r>
          </w:p>
        </w:tc>
        <w:tc>
          <w:tcPr>
            <w:tcW w:w="313" w:type="pct"/>
            <w:shd w:val="clear" w:color="auto" w:fill="auto"/>
            <w:vAlign w:val="center"/>
          </w:tcPr>
          <w:p w14:paraId="081EC422" w14:textId="77777777" w:rsidR="00FF1F66" w:rsidRPr="00BD773E" w:rsidRDefault="00FF1F66" w:rsidP="00545661">
            <w:pPr>
              <w:jc w:val="both"/>
              <w:rPr>
                <w:color w:val="000000"/>
                <w:sz w:val="12"/>
                <w:szCs w:val="12"/>
              </w:rPr>
            </w:pPr>
            <w:r w:rsidRPr="00BD773E">
              <w:rPr>
                <w:sz w:val="12"/>
                <w:szCs w:val="12"/>
              </w:rPr>
              <w:t>Supervisión permanente</w:t>
            </w:r>
          </w:p>
        </w:tc>
        <w:tc>
          <w:tcPr>
            <w:tcW w:w="317" w:type="pct"/>
            <w:gridSpan w:val="2"/>
            <w:shd w:val="clear" w:color="auto" w:fill="auto"/>
            <w:vAlign w:val="center"/>
          </w:tcPr>
          <w:p w14:paraId="1F56FACF" w14:textId="77777777" w:rsidR="00FF1F66" w:rsidRPr="00BD773E" w:rsidRDefault="00FF1F66" w:rsidP="00545661">
            <w:pPr>
              <w:jc w:val="center"/>
              <w:rPr>
                <w:color w:val="000000"/>
                <w:sz w:val="12"/>
                <w:szCs w:val="12"/>
              </w:rPr>
            </w:pPr>
            <w:r w:rsidRPr="00BD773E">
              <w:rPr>
                <w:color w:val="000000"/>
                <w:sz w:val="12"/>
                <w:szCs w:val="12"/>
              </w:rPr>
              <w:t>Durante la ejecución del contrato</w:t>
            </w:r>
          </w:p>
        </w:tc>
      </w:tr>
      <w:tr w:rsidR="00FF1F66" w:rsidRPr="00BD773E" w14:paraId="5B6F520F" w14:textId="77777777" w:rsidTr="00FF1F66">
        <w:trPr>
          <w:cantSplit/>
          <w:trHeight w:val="21"/>
          <w:jc w:val="center"/>
        </w:trPr>
        <w:tc>
          <w:tcPr>
            <w:tcW w:w="116" w:type="pct"/>
            <w:vAlign w:val="center"/>
          </w:tcPr>
          <w:p w14:paraId="52C137A7" w14:textId="77777777" w:rsidR="00FF1F66" w:rsidRPr="00BD773E" w:rsidRDefault="00FF1F66" w:rsidP="00545661">
            <w:pPr>
              <w:jc w:val="center"/>
              <w:rPr>
                <w:b/>
                <w:bCs/>
                <w:color w:val="000000"/>
                <w:sz w:val="12"/>
                <w:szCs w:val="12"/>
              </w:rPr>
            </w:pPr>
            <w:r w:rsidRPr="00BD773E">
              <w:rPr>
                <w:b/>
                <w:bCs/>
                <w:color w:val="000000"/>
                <w:sz w:val="12"/>
                <w:szCs w:val="12"/>
              </w:rPr>
              <w:t>2</w:t>
            </w:r>
          </w:p>
        </w:tc>
        <w:tc>
          <w:tcPr>
            <w:tcW w:w="159" w:type="pct"/>
            <w:textDirection w:val="btLr"/>
            <w:vAlign w:val="center"/>
          </w:tcPr>
          <w:p w14:paraId="5980DD27" w14:textId="77777777" w:rsidR="00FF1F66" w:rsidRPr="00BD773E" w:rsidRDefault="00FF1F66" w:rsidP="00545661">
            <w:pPr>
              <w:ind w:left="113" w:right="113"/>
              <w:jc w:val="center"/>
              <w:rPr>
                <w:color w:val="000000"/>
                <w:sz w:val="12"/>
                <w:szCs w:val="12"/>
              </w:rPr>
            </w:pPr>
            <w:r w:rsidRPr="00BD773E">
              <w:rPr>
                <w:color w:val="000000"/>
                <w:sz w:val="12"/>
                <w:szCs w:val="12"/>
              </w:rPr>
              <w:t xml:space="preserve">Especifico </w:t>
            </w:r>
          </w:p>
        </w:tc>
        <w:tc>
          <w:tcPr>
            <w:tcW w:w="159" w:type="pct"/>
            <w:textDirection w:val="btLr"/>
            <w:vAlign w:val="center"/>
          </w:tcPr>
          <w:p w14:paraId="3FB1190E" w14:textId="77777777" w:rsidR="00FF1F66" w:rsidRPr="00BD773E" w:rsidRDefault="00FF1F66" w:rsidP="00545661">
            <w:pPr>
              <w:ind w:left="113" w:right="113"/>
              <w:jc w:val="center"/>
              <w:rPr>
                <w:color w:val="000000"/>
                <w:sz w:val="12"/>
                <w:szCs w:val="12"/>
              </w:rPr>
            </w:pPr>
            <w:r w:rsidRPr="00BD773E">
              <w:rPr>
                <w:color w:val="000000"/>
                <w:sz w:val="12"/>
                <w:szCs w:val="12"/>
              </w:rPr>
              <w:t>Externo</w:t>
            </w:r>
          </w:p>
        </w:tc>
        <w:tc>
          <w:tcPr>
            <w:tcW w:w="159" w:type="pct"/>
            <w:textDirection w:val="btLr"/>
            <w:vAlign w:val="center"/>
          </w:tcPr>
          <w:p w14:paraId="081AF98B" w14:textId="77777777" w:rsidR="00FF1F66" w:rsidRPr="00BD773E" w:rsidRDefault="00FF1F66" w:rsidP="00545661">
            <w:pPr>
              <w:ind w:left="113" w:right="113"/>
              <w:jc w:val="center"/>
              <w:rPr>
                <w:color w:val="000000"/>
                <w:sz w:val="12"/>
                <w:szCs w:val="12"/>
              </w:rPr>
            </w:pPr>
            <w:r w:rsidRPr="00BD773E">
              <w:rPr>
                <w:color w:val="000000"/>
                <w:sz w:val="12"/>
                <w:szCs w:val="12"/>
              </w:rPr>
              <w:t>Ejecución</w:t>
            </w:r>
          </w:p>
        </w:tc>
        <w:tc>
          <w:tcPr>
            <w:tcW w:w="137" w:type="pct"/>
            <w:textDirection w:val="btLr"/>
            <w:vAlign w:val="center"/>
          </w:tcPr>
          <w:p w14:paraId="0DE3F99A" w14:textId="77777777" w:rsidR="00FF1F66" w:rsidRPr="00BD773E" w:rsidRDefault="00FF1F66" w:rsidP="00545661">
            <w:pPr>
              <w:ind w:left="113" w:right="113"/>
              <w:jc w:val="center"/>
              <w:rPr>
                <w:color w:val="000000"/>
                <w:sz w:val="12"/>
                <w:szCs w:val="12"/>
              </w:rPr>
            </w:pPr>
            <w:r w:rsidRPr="00BD773E">
              <w:rPr>
                <w:color w:val="000000"/>
                <w:sz w:val="12"/>
                <w:szCs w:val="12"/>
              </w:rPr>
              <w:t xml:space="preserve">Operacional </w:t>
            </w:r>
          </w:p>
        </w:tc>
        <w:tc>
          <w:tcPr>
            <w:tcW w:w="287" w:type="pct"/>
            <w:vAlign w:val="center"/>
          </w:tcPr>
          <w:p w14:paraId="7DEB53F2" w14:textId="77777777" w:rsidR="00FF1F66" w:rsidRPr="00BD773E" w:rsidRDefault="00FF1F66" w:rsidP="00545661">
            <w:pPr>
              <w:jc w:val="center"/>
              <w:rPr>
                <w:color w:val="000000"/>
                <w:sz w:val="12"/>
                <w:szCs w:val="12"/>
              </w:rPr>
            </w:pPr>
            <w:r w:rsidRPr="00BD773E">
              <w:rPr>
                <w:color w:val="000000"/>
                <w:sz w:val="12"/>
                <w:szCs w:val="12"/>
              </w:rPr>
              <w:t>Riesgos derivados de la deficiente calidad de los servicios prestados.</w:t>
            </w:r>
          </w:p>
        </w:tc>
        <w:tc>
          <w:tcPr>
            <w:tcW w:w="362" w:type="pct"/>
            <w:vAlign w:val="center"/>
          </w:tcPr>
          <w:p w14:paraId="4800644C" w14:textId="77777777" w:rsidR="00FF1F66" w:rsidRPr="00BD773E" w:rsidRDefault="00FF1F66" w:rsidP="00545661">
            <w:pPr>
              <w:jc w:val="center"/>
              <w:rPr>
                <w:color w:val="000000"/>
                <w:sz w:val="12"/>
                <w:szCs w:val="12"/>
              </w:rPr>
            </w:pPr>
            <w:r w:rsidRPr="00BD773E">
              <w:rPr>
                <w:color w:val="000000"/>
                <w:sz w:val="12"/>
                <w:szCs w:val="12"/>
              </w:rPr>
              <w:t>No cumplir con el contrato, de acuerdo a lo establecido en las especificaciones técnicas</w:t>
            </w:r>
          </w:p>
        </w:tc>
        <w:tc>
          <w:tcPr>
            <w:tcW w:w="102" w:type="pct"/>
            <w:tcBorders>
              <w:right w:val="single" w:sz="4" w:space="0" w:color="auto"/>
            </w:tcBorders>
            <w:vAlign w:val="center"/>
          </w:tcPr>
          <w:p w14:paraId="52149B57" w14:textId="77777777" w:rsidR="00FF1F66" w:rsidRPr="00BD773E" w:rsidRDefault="00FF1F66" w:rsidP="00545661">
            <w:pPr>
              <w:jc w:val="center"/>
              <w:rPr>
                <w:color w:val="000000"/>
                <w:sz w:val="12"/>
                <w:szCs w:val="12"/>
              </w:rPr>
            </w:pPr>
            <w:r w:rsidRPr="00BD773E">
              <w:rPr>
                <w:color w:val="000000"/>
                <w:sz w:val="12"/>
                <w:szCs w:val="12"/>
              </w:rPr>
              <w:t>2</w:t>
            </w:r>
          </w:p>
        </w:tc>
        <w:tc>
          <w:tcPr>
            <w:tcW w:w="102" w:type="pct"/>
            <w:tcBorders>
              <w:top w:val="single" w:sz="4" w:space="0" w:color="auto"/>
              <w:left w:val="single" w:sz="4" w:space="0" w:color="auto"/>
              <w:bottom w:val="single" w:sz="4" w:space="0" w:color="auto"/>
              <w:right w:val="single" w:sz="4" w:space="0" w:color="auto"/>
            </w:tcBorders>
            <w:vAlign w:val="center"/>
          </w:tcPr>
          <w:p w14:paraId="7B982960" w14:textId="77777777" w:rsidR="00FF1F66" w:rsidRPr="00BD773E" w:rsidRDefault="00FF1F66" w:rsidP="00545661">
            <w:pPr>
              <w:jc w:val="center"/>
              <w:rPr>
                <w:color w:val="000000"/>
                <w:sz w:val="12"/>
                <w:szCs w:val="12"/>
              </w:rPr>
            </w:pPr>
            <w:r w:rsidRPr="00BD773E">
              <w:rPr>
                <w:color w:val="000000"/>
                <w:sz w:val="12"/>
                <w:szCs w:val="12"/>
              </w:rPr>
              <w:t>3</w:t>
            </w:r>
          </w:p>
        </w:tc>
        <w:tc>
          <w:tcPr>
            <w:tcW w:w="137" w:type="pct"/>
            <w:tcBorders>
              <w:top w:val="single" w:sz="4" w:space="0" w:color="auto"/>
              <w:left w:val="single" w:sz="4" w:space="0" w:color="auto"/>
              <w:bottom w:val="single" w:sz="4" w:space="0" w:color="auto"/>
              <w:right w:val="single" w:sz="4" w:space="0" w:color="auto"/>
            </w:tcBorders>
            <w:vAlign w:val="center"/>
          </w:tcPr>
          <w:p w14:paraId="177840BD" w14:textId="77777777" w:rsidR="00FF1F66" w:rsidRPr="00BD773E" w:rsidRDefault="00FF1F66" w:rsidP="00545661">
            <w:pPr>
              <w:jc w:val="center"/>
              <w:rPr>
                <w:color w:val="000000"/>
                <w:sz w:val="12"/>
                <w:szCs w:val="12"/>
              </w:rPr>
            </w:pPr>
            <w:r w:rsidRPr="00BD773E">
              <w:rPr>
                <w:color w:val="000000"/>
                <w:sz w:val="12"/>
                <w:szCs w:val="12"/>
              </w:rPr>
              <w:t>5</w:t>
            </w:r>
          </w:p>
        </w:tc>
        <w:tc>
          <w:tcPr>
            <w:tcW w:w="159" w:type="pct"/>
            <w:tcBorders>
              <w:left w:val="single" w:sz="4" w:space="0" w:color="auto"/>
            </w:tcBorders>
            <w:textDirection w:val="btLr"/>
            <w:vAlign w:val="center"/>
          </w:tcPr>
          <w:p w14:paraId="7B5845AF" w14:textId="77777777" w:rsidR="00FF1F66" w:rsidRPr="00BD773E" w:rsidRDefault="00FF1F66" w:rsidP="00545661">
            <w:pPr>
              <w:ind w:left="113" w:right="113"/>
              <w:jc w:val="center"/>
              <w:rPr>
                <w:color w:val="000000"/>
                <w:sz w:val="12"/>
                <w:szCs w:val="12"/>
              </w:rPr>
            </w:pPr>
            <w:r w:rsidRPr="00BD773E">
              <w:rPr>
                <w:color w:val="000000"/>
                <w:sz w:val="12"/>
                <w:szCs w:val="12"/>
              </w:rPr>
              <w:t>Medio</w:t>
            </w:r>
          </w:p>
        </w:tc>
        <w:tc>
          <w:tcPr>
            <w:tcW w:w="159" w:type="pct"/>
            <w:textDirection w:val="btLr"/>
            <w:vAlign w:val="center"/>
          </w:tcPr>
          <w:p w14:paraId="04763F2B" w14:textId="77777777" w:rsidR="00FF1F66" w:rsidRPr="00BD773E" w:rsidRDefault="00FF1F66" w:rsidP="00545661">
            <w:pPr>
              <w:ind w:left="113" w:right="113"/>
              <w:jc w:val="center"/>
              <w:rPr>
                <w:color w:val="000000"/>
                <w:sz w:val="12"/>
                <w:szCs w:val="12"/>
              </w:rPr>
            </w:pPr>
            <w:r w:rsidRPr="00BD773E">
              <w:rPr>
                <w:color w:val="000000"/>
                <w:sz w:val="12"/>
                <w:szCs w:val="12"/>
              </w:rPr>
              <w:t>Contratista</w:t>
            </w:r>
          </w:p>
        </w:tc>
        <w:tc>
          <w:tcPr>
            <w:tcW w:w="628" w:type="pct"/>
            <w:vAlign w:val="center"/>
          </w:tcPr>
          <w:p w14:paraId="4761FA03" w14:textId="77777777" w:rsidR="00FF1F66" w:rsidRPr="00BD773E" w:rsidRDefault="00FF1F66" w:rsidP="00545661">
            <w:pPr>
              <w:jc w:val="both"/>
              <w:rPr>
                <w:color w:val="000000"/>
                <w:sz w:val="12"/>
                <w:szCs w:val="12"/>
              </w:rPr>
            </w:pPr>
            <w:r w:rsidRPr="00BD773E">
              <w:rPr>
                <w:color w:val="000000"/>
                <w:sz w:val="12"/>
                <w:szCs w:val="12"/>
              </w:rPr>
              <w:t>Conminar al contratista al cumplimiento del contrato aplicando las cláusulas excepcionales del art. 14 de la Ley 80/93, multas, clausula penal pecuniario o ejecutando las pólizas</w:t>
            </w:r>
          </w:p>
        </w:tc>
        <w:tc>
          <w:tcPr>
            <w:tcW w:w="154" w:type="pct"/>
            <w:shd w:val="clear" w:color="auto" w:fill="auto"/>
            <w:vAlign w:val="center"/>
          </w:tcPr>
          <w:p w14:paraId="14C11112" w14:textId="77777777" w:rsidR="00FF1F66" w:rsidRPr="00BD773E" w:rsidRDefault="00FF1F66" w:rsidP="00545661">
            <w:pPr>
              <w:jc w:val="center"/>
              <w:rPr>
                <w:color w:val="000000"/>
                <w:sz w:val="12"/>
                <w:szCs w:val="12"/>
              </w:rPr>
            </w:pPr>
            <w:r w:rsidRPr="00BD773E">
              <w:rPr>
                <w:color w:val="000000"/>
                <w:sz w:val="12"/>
                <w:szCs w:val="12"/>
              </w:rPr>
              <w:t>1</w:t>
            </w:r>
          </w:p>
        </w:tc>
        <w:tc>
          <w:tcPr>
            <w:tcW w:w="154" w:type="pct"/>
            <w:shd w:val="clear" w:color="auto" w:fill="auto"/>
            <w:vAlign w:val="center"/>
          </w:tcPr>
          <w:p w14:paraId="4DB89A0F" w14:textId="77777777" w:rsidR="00FF1F66" w:rsidRPr="00BD773E" w:rsidRDefault="00FF1F66" w:rsidP="00545661">
            <w:pPr>
              <w:jc w:val="center"/>
              <w:rPr>
                <w:color w:val="000000"/>
                <w:sz w:val="12"/>
                <w:szCs w:val="12"/>
              </w:rPr>
            </w:pPr>
            <w:r w:rsidRPr="00BD773E">
              <w:rPr>
                <w:color w:val="000000"/>
                <w:sz w:val="12"/>
                <w:szCs w:val="12"/>
              </w:rPr>
              <w:t>2</w:t>
            </w:r>
          </w:p>
        </w:tc>
        <w:tc>
          <w:tcPr>
            <w:tcW w:w="154" w:type="pct"/>
            <w:shd w:val="clear" w:color="auto" w:fill="auto"/>
            <w:vAlign w:val="center"/>
          </w:tcPr>
          <w:p w14:paraId="3DFB05F8" w14:textId="77777777" w:rsidR="00FF1F66" w:rsidRPr="00BD773E" w:rsidRDefault="00FF1F66" w:rsidP="00545661">
            <w:pPr>
              <w:jc w:val="center"/>
              <w:rPr>
                <w:color w:val="000000"/>
                <w:sz w:val="12"/>
                <w:szCs w:val="12"/>
              </w:rPr>
            </w:pPr>
            <w:r w:rsidRPr="00BD773E">
              <w:rPr>
                <w:color w:val="000000"/>
                <w:sz w:val="12"/>
                <w:szCs w:val="12"/>
              </w:rPr>
              <w:t>3</w:t>
            </w:r>
          </w:p>
        </w:tc>
        <w:tc>
          <w:tcPr>
            <w:tcW w:w="192" w:type="pct"/>
            <w:shd w:val="clear" w:color="auto" w:fill="auto"/>
            <w:textDirection w:val="btLr"/>
            <w:vAlign w:val="center"/>
          </w:tcPr>
          <w:p w14:paraId="6220D0BC" w14:textId="77777777" w:rsidR="00FF1F66" w:rsidRPr="00BD773E" w:rsidRDefault="00FF1F66" w:rsidP="00545661">
            <w:pPr>
              <w:jc w:val="center"/>
              <w:rPr>
                <w:color w:val="000000"/>
                <w:sz w:val="12"/>
                <w:szCs w:val="12"/>
              </w:rPr>
            </w:pPr>
            <w:r w:rsidRPr="00BD773E">
              <w:rPr>
                <w:color w:val="000000"/>
                <w:sz w:val="12"/>
                <w:szCs w:val="12"/>
              </w:rPr>
              <w:t>Riesgo bajo</w:t>
            </w:r>
          </w:p>
        </w:tc>
        <w:tc>
          <w:tcPr>
            <w:tcW w:w="202" w:type="pct"/>
            <w:vAlign w:val="center"/>
          </w:tcPr>
          <w:p w14:paraId="1FF4ADBE" w14:textId="77777777" w:rsidR="00FF1F66" w:rsidRPr="00BD773E" w:rsidRDefault="00FF1F66" w:rsidP="00545661">
            <w:pPr>
              <w:jc w:val="center"/>
              <w:rPr>
                <w:color w:val="000000"/>
                <w:sz w:val="12"/>
                <w:szCs w:val="12"/>
              </w:rPr>
            </w:pPr>
            <w:r w:rsidRPr="00BD773E">
              <w:rPr>
                <w:color w:val="000000"/>
                <w:sz w:val="12"/>
                <w:szCs w:val="12"/>
              </w:rPr>
              <w:t xml:space="preserve">Si </w:t>
            </w:r>
          </w:p>
        </w:tc>
        <w:tc>
          <w:tcPr>
            <w:tcW w:w="279" w:type="pct"/>
            <w:vAlign w:val="center"/>
          </w:tcPr>
          <w:p w14:paraId="08BA05A7" w14:textId="77777777" w:rsidR="00FF1F66" w:rsidRPr="00BD773E" w:rsidRDefault="00FF1F66" w:rsidP="00545661">
            <w:pPr>
              <w:jc w:val="center"/>
              <w:rPr>
                <w:color w:val="000000"/>
                <w:sz w:val="12"/>
                <w:szCs w:val="12"/>
              </w:rPr>
            </w:pPr>
            <w:r w:rsidRPr="00BD773E">
              <w:rPr>
                <w:color w:val="000000"/>
                <w:sz w:val="12"/>
                <w:szCs w:val="12"/>
              </w:rPr>
              <w:t>Supervisor del contrato</w:t>
            </w:r>
          </w:p>
        </w:tc>
        <w:tc>
          <w:tcPr>
            <w:tcW w:w="288" w:type="pct"/>
            <w:vAlign w:val="center"/>
          </w:tcPr>
          <w:p w14:paraId="637790E9" w14:textId="77777777" w:rsidR="00FF1F66" w:rsidRPr="00BD773E" w:rsidRDefault="00FF1F66" w:rsidP="00545661">
            <w:pPr>
              <w:jc w:val="center"/>
              <w:rPr>
                <w:color w:val="000000"/>
                <w:sz w:val="12"/>
                <w:szCs w:val="12"/>
              </w:rPr>
            </w:pPr>
            <w:r w:rsidRPr="00BD773E">
              <w:rPr>
                <w:color w:val="000000"/>
                <w:sz w:val="12"/>
                <w:szCs w:val="12"/>
              </w:rPr>
              <w:t>Adjudicación del contrato</w:t>
            </w:r>
          </w:p>
        </w:tc>
        <w:tc>
          <w:tcPr>
            <w:tcW w:w="279" w:type="pct"/>
            <w:vAlign w:val="center"/>
          </w:tcPr>
          <w:p w14:paraId="7CFF3227" w14:textId="77777777" w:rsidR="00FF1F66" w:rsidRPr="00BD773E" w:rsidRDefault="00FF1F66" w:rsidP="00545661">
            <w:pPr>
              <w:jc w:val="center"/>
              <w:rPr>
                <w:color w:val="000000"/>
                <w:sz w:val="12"/>
                <w:szCs w:val="12"/>
              </w:rPr>
            </w:pPr>
            <w:r w:rsidRPr="00BD773E">
              <w:rPr>
                <w:color w:val="000000"/>
                <w:sz w:val="12"/>
                <w:szCs w:val="12"/>
              </w:rPr>
              <w:t>Fecha de terminación del contrato</w:t>
            </w:r>
          </w:p>
        </w:tc>
        <w:tc>
          <w:tcPr>
            <w:tcW w:w="313" w:type="pct"/>
            <w:shd w:val="clear" w:color="auto" w:fill="auto"/>
            <w:vAlign w:val="center"/>
          </w:tcPr>
          <w:p w14:paraId="6533F781" w14:textId="77777777" w:rsidR="00FF1F66" w:rsidRPr="00BD773E" w:rsidRDefault="00FF1F66" w:rsidP="00545661">
            <w:pPr>
              <w:jc w:val="both"/>
              <w:rPr>
                <w:sz w:val="12"/>
                <w:szCs w:val="12"/>
              </w:rPr>
            </w:pPr>
            <w:r w:rsidRPr="00BD773E">
              <w:rPr>
                <w:sz w:val="12"/>
                <w:szCs w:val="12"/>
              </w:rPr>
              <w:t xml:space="preserve">Verificación de las condiciones técnicas al momento de la entrega del producto </w:t>
            </w:r>
          </w:p>
        </w:tc>
        <w:tc>
          <w:tcPr>
            <w:tcW w:w="317" w:type="pct"/>
            <w:gridSpan w:val="2"/>
            <w:shd w:val="clear" w:color="auto" w:fill="auto"/>
            <w:vAlign w:val="center"/>
          </w:tcPr>
          <w:p w14:paraId="15AAFB17" w14:textId="77777777" w:rsidR="00FF1F66" w:rsidRPr="00BD773E" w:rsidRDefault="00FF1F66" w:rsidP="00545661">
            <w:pPr>
              <w:jc w:val="center"/>
              <w:rPr>
                <w:color w:val="000000"/>
                <w:sz w:val="12"/>
                <w:szCs w:val="12"/>
              </w:rPr>
            </w:pPr>
            <w:r w:rsidRPr="00BD773E">
              <w:rPr>
                <w:color w:val="000000"/>
                <w:sz w:val="12"/>
                <w:szCs w:val="12"/>
              </w:rPr>
              <w:t>De acuerdo a la cronología del proceso</w:t>
            </w:r>
          </w:p>
        </w:tc>
      </w:tr>
      <w:tr w:rsidR="00FF1F66" w:rsidRPr="00BD773E" w14:paraId="4B937BC9" w14:textId="77777777" w:rsidTr="00FF1F66">
        <w:trPr>
          <w:cantSplit/>
          <w:trHeight w:val="21"/>
          <w:jc w:val="center"/>
        </w:trPr>
        <w:tc>
          <w:tcPr>
            <w:tcW w:w="116" w:type="pct"/>
            <w:vAlign w:val="center"/>
          </w:tcPr>
          <w:p w14:paraId="58ABE5D6" w14:textId="77777777" w:rsidR="00FF1F66" w:rsidRPr="00BD773E" w:rsidRDefault="00FF1F66" w:rsidP="00545661">
            <w:pPr>
              <w:jc w:val="center"/>
              <w:rPr>
                <w:b/>
                <w:bCs/>
                <w:color w:val="000000"/>
                <w:sz w:val="12"/>
                <w:szCs w:val="12"/>
              </w:rPr>
            </w:pPr>
            <w:r w:rsidRPr="00BD773E">
              <w:rPr>
                <w:b/>
                <w:bCs/>
                <w:color w:val="000000"/>
                <w:sz w:val="12"/>
                <w:szCs w:val="12"/>
              </w:rPr>
              <w:t>3</w:t>
            </w:r>
          </w:p>
        </w:tc>
        <w:tc>
          <w:tcPr>
            <w:tcW w:w="159" w:type="pct"/>
            <w:textDirection w:val="btLr"/>
            <w:vAlign w:val="center"/>
          </w:tcPr>
          <w:p w14:paraId="559D1B28" w14:textId="77777777" w:rsidR="00FF1F66" w:rsidRPr="00BD773E" w:rsidRDefault="00FF1F66" w:rsidP="00545661">
            <w:pPr>
              <w:ind w:left="113" w:right="113"/>
              <w:jc w:val="center"/>
              <w:rPr>
                <w:color w:val="000000"/>
                <w:sz w:val="12"/>
                <w:szCs w:val="12"/>
              </w:rPr>
            </w:pPr>
            <w:r w:rsidRPr="00BD773E">
              <w:rPr>
                <w:color w:val="000000"/>
                <w:sz w:val="12"/>
                <w:szCs w:val="12"/>
              </w:rPr>
              <w:t xml:space="preserve">Específico </w:t>
            </w:r>
          </w:p>
        </w:tc>
        <w:tc>
          <w:tcPr>
            <w:tcW w:w="159" w:type="pct"/>
            <w:textDirection w:val="btLr"/>
            <w:vAlign w:val="center"/>
          </w:tcPr>
          <w:p w14:paraId="0727B443" w14:textId="77777777" w:rsidR="00FF1F66" w:rsidRPr="00BD773E" w:rsidRDefault="00FF1F66" w:rsidP="00545661">
            <w:pPr>
              <w:ind w:left="113" w:right="113"/>
              <w:jc w:val="center"/>
              <w:rPr>
                <w:color w:val="000000"/>
                <w:sz w:val="12"/>
                <w:szCs w:val="12"/>
              </w:rPr>
            </w:pPr>
            <w:r w:rsidRPr="00BD773E">
              <w:rPr>
                <w:color w:val="000000"/>
                <w:sz w:val="12"/>
                <w:szCs w:val="12"/>
              </w:rPr>
              <w:t>Externo</w:t>
            </w:r>
          </w:p>
        </w:tc>
        <w:tc>
          <w:tcPr>
            <w:tcW w:w="159" w:type="pct"/>
            <w:textDirection w:val="btLr"/>
            <w:vAlign w:val="center"/>
          </w:tcPr>
          <w:p w14:paraId="193B22F1" w14:textId="77777777" w:rsidR="00FF1F66" w:rsidRPr="00BD773E" w:rsidRDefault="00FF1F66" w:rsidP="00545661">
            <w:pPr>
              <w:ind w:left="113" w:right="113"/>
              <w:jc w:val="center"/>
              <w:rPr>
                <w:color w:val="000000"/>
                <w:sz w:val="12"/>
                <w:szCs w:val="12"/>
              </w:rPr>
            </w:pPr>
            <w:r w:rsidRPr="00BD773E">
              <w:rPr>
                <w:color w:val="000000"/>
                <w:sz w:val="12"/>
                <w:szCs w:val="12"/>
              </w:rPr>
              <w:t xml:space="preserve">Ejecución </w:t>
            </w:r>
          </w:p>
        </w:tc>
        <w:tc>
          <w:tcPr>
            <w:tcW w:w="137" w:type="pct"/>
            <w:textDirection w:val="btLr"/>
            <w:vAlign w:val="center"/>
          </w:tcPr>
          <w:p w14:paraId="0CB83EA9" w14:textId="77777777" w:rsidR="00FF1F66" w:rsidRPr="00BD773E" w:rsidRDefault="00FF1F66" w:rsidP="00545661">
            <w:pPr>
              <w:ind w:left="113" w:right="113"/>
              <w:jc w:val="center"/>
              <w:rPr>
                <w:color w:val="000000"/>
                <w:sz w:val="12"/>
                <w:szCs w:val="12"/>
              </w:rPr>
            </w:pPr>
            <w:r w:rsidRPr="00BD773E">
              <w:rPr>
                <w:color w:val="000000"/>
                <w:sz w:val="12"/>
                <w:szCs w:val="12"/>
              </w:rPr>
              <w:t>operacional</w:t>
            </w:r>
          </w:p>
        </w:tc>
        <w:tc>
          <w:tcPr>
            <w:tcW w:w="287" w:type="pct"/>
            <w:vAlign w:val="center"/>
          </w:tcPr>
          <w:p w14:paraId="13489B56" w14:textId="77777777" w:rsidR="00FF1F66" w:rsidRPr="00BD773E" w:rsidRDefault="00FF1F66" w:rsidP="00545661">
            <w:pPr>
              <w:jc w:val="center"/>
              <w:rPr>
                <w:color w:val="000000"/>
                <w:sz w:val="12"/>
                <w:szCs w:val="12"/>
              </w:rPr>
            </w:pPr>
            <w:r w:rsidRPr="00BD773E">
              <w:rPr>
                <w:color w:val="000000"/>
                <w:sz w:val="12"/>
                <w:szCs w:val="12"/>
              </w:rPr>
              <w:t>Riesgo asociado a la no prestación del servicio en los sitios indicados por la Policía Nacional</w:t>
            </w:r>
          </w:p>
        </w:tc>
        <w:tc>
          <w:tcPr>
            <w:tcW w:w="362" w:type="pct"/>
            <w:vAlign w:val="center"/>
          </w:tcPr>
          <w:p w14:paraId="637BDFB9" w14:textId="77777777" w:rsidR="00FF1F66" w:rsidRPr="00BD773E" w:rsidRDefault="00FF1F66" w:rsidP="00545661">
            <w:pPr>
              <w:jc w:val="center"/>
              <w:rPr>
                <w:color w:val="000000"/>
                <w:sz w:val="12"/>
                <w:szCs w:val="12"/>
              </w:rPr>
            </w:pPr>
            <w:r w:rsidRPr="00BD773E">
              <w:rPr>
                <w:color w:val="000000"/>
                <w:sz w:val="12"/>
                <w:szCs w:val="12"/>
              </w:rPr>
              <w:t xml:space="preserve">Incumplimiento del contrato al no cumplir con el lugar de ejecución del contrato.  </w:t>
            </w:r>
          </w:p>
        </w:tc>
        <w:tc>
          <w:tcPr>
            <w:tcW w:w="102" w:type="pct"/>
            <w:tcBorders>
              <w:right w:val="single" w:sz="4" w:space="0" w:color="auto"/>
            </w:tcBorders>
            <w:vAlign w:val="center"/>
          </w:tcPr>
          <w:p w14:paraId="22429FDD" w14:textId="77777777" w:rsidR="00FF1F66" w:rsidRPr="00BD773E" w:rsidRDefault="00FF1F66" w:rsidP="00545661">
            <w:pPr>
              <w:jc w:val="center"/>
              <w:rPr>
                <w:color w:val="000000"/>
                <w:sz w:val="12"/>
                <w:szCs w:val="12"/>
              </w:rPr>
            </w:pPr>
            <w:r w:rsidRPr="00BD773E">
              <w:rPr>
                <w:color w:val="000000"/>
                <w:sz w:val="12"/>
                <w:szCs w:val="12"/>
              </w:rPr>
              <w:t>2</w:t>
            </w:r>
          </w:p>
        </w:tc>
        <w:tc>
          <w:tcPr>
            <w:tcW w:w="102" w:type="pct"/>
            <w:tcBorders>
              <w:top w:val="single" w:sz="4" w:space="0" w:color="auto"/>
              <w:left w:val="single" w:sz="4" w:space="0" w:color="auto"/>
              <w:bottom w:val="single" w:sz="4" w:space="0" w:color="auto"/>
              <w:right w:val="single" w:sz="4" w:space="0" w:color="auto"/>
            </w:tcBorders>
            <w:vAlign w:val="center"/>
          </w:tcPr>
          <w:p w14:paraId="70FBAB16" w14:textId="77777777" w:rsidR="00FF1F66" w:rsidRPr="00BD773E" w:rsidRDefault="00FF1F66" w:rsidP="00545661">
            <w:pPr>
              <w:jc w:val="center"/>
              <w:rPr>
                <w:color w:val="000000"/>
                <w:sz w:val="12"/>
                <w:szCs w:val="12"/>
              </w:rPr>
            </w:pPr>
            <w:r w:rsidRPr="00BD773E">
              <w:rPr>
                <w:color w:val="000000"/>
                <w:sz w:val="12"/>
                <w:szCs w:val="12"/>
              </w:rPr>
              <w:t>3</w:t>
            </w:r>
          </w:p>
        </w:tc>
        <w:tc>
          <w:tcPr>
            <w:tcW w:w="137" w:type="pct"/>
            <w:tcBorders>
              <w:top w:val="single" w:sz="4" w:space="0" w:color="auto"/>
              <w:left w:val="single" w:sz="4" w:space="0" w:color="auto"/>
              <w:bottom w:val="single" w:sz="4" w:space="0" w:color="auto"/>
              <w:right w:val="single" w:sz="4" w:space="0" w:color="auto"/>
            </w:tcBorders>
            <w:vAlign w:val="center"/>
          </w:tcPr>
          <w:p w14:paraId="01DF67FA" w14:textId="77777777" w:rsidR="00FF1F66" w:rsidRPr="00BD773E" w:rsidRDefault="00FF1F66" w:rsidP="00545661">
            <w:pPr>
              <w:jc w:val="center"/>
              <w:rPr>
                <w:color w:val="000000"/>
                <w:sz w:val="12"/>
                <w:szCs w:val="12"/>
              </w:rPr>
            </w:pPr>
            <w:r w:rsidRPr="00BD773E">
              <w:rPr>
                <w:color w:val="000000"/>
                <w:sz w:val="12"/>
                <w:szCs w:val="12"/>
              </w:rPr>
              <w:t>5</w:t>
            </w:r>
          </w:p>
        </w:tc>
        <w:tc>
          <w:tcPr>
            <w:tcW w:w="159" w:type="pct"/>
            <w:tcBorders>
              <w:left w:val="single" w:sz="4" w:space="0" w:color="auto"/>
            </w:tcBorders>
            <w:textDirection w:val="btLr"/>
            <w:vAlign w:val="center"/>
          </w:tcPr>
          <w:p w14:paraId="72A49465" w14:textId="77777777" w:rsidR="00FF1F66" w:rsidRPr="00BD773E" w:rsidRDefault="00FF1F66" w:rsidP="00545661">
            <w:pPr>
              <w:ind w:left="113" w:right="113"/>
              <w:jc w:val="center"/>
              <w:rPr>
                <w:color w:val="000000"/>
                <w:sz w:val="12"/>
                <w:szCs w:val="12"/>
              </w:rPr>
            </w:pPr>
            <w:r w:rsidRPr="00BD773E">
              <w:rPr>
                <w:color w:val="000000"/>
                <w:sz w:val="12"/>
                <w:szCs w:val="12"/>
              </w:rPr>
              <w:t>Medio</w:t>
            </w:r>
          </w:p>
        </w:tc>
        <w:tc>
          <w:tcPr>
            <w:tcW w:w="159" w:type="pct"/>
            <w:textDirection w:val="btLr"/>
            <w:vAlign w:val="center"/>
          </w:tcPr>
          <w:p w14:paraId="2EDDD7D6" w14:textId="77777777" w:rsidR="00FF1F66" w:rsidRPr="00BD773E" w:rsidRDefault="00FF1F66" w:rsidP="00545661">
            <w:pPr>
              <w:ind w:left="113" w:right="113"/>
              <w:jc w:val="center"/>
              <w:rPr>
                <w:color w:val="000000"/>
                <w:sz w:val="12"/>
                <w:szCs w:val="12"/>
              </w:rPr>
            </w:pPr>
            <w:r w:rsidRPr="00BD773E">
              <w:rPr>
                <w:color w:val="000000"/>
                <w:sz w:val="12"/>
                <w:szCs w:val="12"/>
              </w:rPr>
              <w:t>Contratante</w:t>
            </w:r>
          </w:p>
        </w:tc>
        <w:tc>
          <w:tcPr>
            <w:tcW w:w="628" w:type="pct"/>
            <w:vAlign w:val="center"/>
          </w:tcPr>
          <w:p w14:paraId="0FAE01F0" w14:textId="77777777" w:rsidR="00FF1F66" w:rsidRPr="00BD773E" w:rsidRDefault="00FF1F66" w:rsidP="00545661">
            <w:pPr>
              <w:jc w:val="both"/>
              <w:rPr>
                <w:color w:val="000000"/>
                <w:sz w:val="12"/>
                <w:szCs w:val="12"/>
              </w:rPr>
            </w:pPr>
            <w:r w:rsidRPr="00BD773E">
              <w:rPr>
                <w:color w:val="000000"/>
                <w:sz w:val="12"/>
                <w:szCs w:val="12"/>
              </w:rPr>
              <w:t>Conminar al contratista al cumplimiento del contrato aplicando las cláusulas excepcionales del art. 14 de la Ley 80/93, multas, clausula penal pecuniario o ejecutando las pólizas</w:t>
            </w:r>
          </w:p>
        </w:tc>
        <w:tc>
          <w:tcPr>
            <w:tcW w:w="154" w:type="pct"/>
            <w:shd w:val="clear" w:color="auto" w:fill="auto"/>
            <w:vAlign w:val="center"/>
          </w:tcPr>
          <w:p w14:paraId="218D1BD2" w14:textId="77777777" w:rsidR="00FF1F66" w:rsidRPr="00BD773E" w:rsidRDefault="00FF1F66" w:rsidP="00545661">
            <w:pPr>
              <w:jc w:val="center"/>
              <w:rPr>
                <w:color w:val="000000"/>
                <w:sz w:val="12"/>
                <w:szCs w:val="12"/>
              </w:rPr>
            </w:pPr>
            <w:r w:rsidRPr="00BD773E">
              <w:rPr>
                <w:color w:val="000000"/>
                <w:sz w:val="12"/>
                <w:szCs w:val="12"/>
              </w:rPr>
              <w:t>1</w:t>
            </w:r>
          </w:p>
        </w:tc>
        <w:tc>
          <w:tcPr>
            <w:tcW w:w="154" w:type="pct"/>
            <w:shd w:val="clear" w:color="auto" w:fill="auto"/>
            <w:vAlign w:val="center"/>
          </w:tcPr>
          <w:p w14:paraId="3D7113A4" w14:textId="77777777" w:rsidR="00FF1F66" w:rsidRPr="00BD773E" w:rsidRDefault="00FF1F66" w:rsidP="00545661">
            <w:pPr>
              <w:jc w:val="center"/>
              <w:rPr>
                <w:color w:val="000000"/>
                <w:sz w:val="12"/>
                <w:szCs w:val="12"/>
              </w:rPr>
            </w:pPr>
            <w:r w:rsidRPr="00BD773E">
              <w:rPr>
                <w:color w:val="000000"/>
                <w:sz w:val="12"/>
                <w:szCs w:val="12"/>
              </w:rPr>
              <w:t>2</w:t>
            </w:r>
          </w:p>
        </w:tc>
        <w:tc>
          <w:tcPr>
            <w:tcW w:w="154" w:type="pct"/>
            <w:shd w:val="clear" w:color="auto" w:fill="auto"/>
            <w:vAlign w:val="center"/>
          </w:tcPr>
          <w:p w14:paraId="360B57F1" w14:textId="77777777" w:rsidR="00FF1F66" w:rsidRPr="00BD773E" w:rsidRDefault="00FF1F66" w:rsidP="00545661">
            <w:pPr>
              <w:jc w:val="center"/>
              <w:rPr>
                <w:color w:val="000000"/>
                <w:sz w:val="12"/>
                <w:szCs w:val="12"/>
              </w:rPr>
            </w:pPr>
            <w:r w:rsidRPr="00BD773E">
              <w:rPr>
                <w:color w:val="000000"/>
                <w:sz w:val="12"/>
                <w:szCs w:val="12"/>
              </w:rPr>
              <w:t>3</w:t>
            </w:r>
          </w:p>
        </w:tc>
        <w:tc>
          <w:tcPr>
            <w:tcW w:w="192" w:type="pct"/>
            <w:shd w:val="clear" w:color="auto" w:fill="auto"/>
            <w:textDirection w:val="btLr"/>
            <w:vAlign w:val="center"/>
          </w:tcPr>
          <w:p w14:paraId="6C397876" w14:textId="77777777" w:rsidR="00FF1F66" w:rsidRPr="00BD773E" w:rsidRDefault="00FF1F66" w:rsidP="00545661">
            <w:pPr>
              <w:jc w:val="center"/>
              <w:rPr>
                <w:color w:val="000000"/>
                <w:sz w:val="12"/>
                <w:szCs w:val="12"/>
              </w:rPr>
            </w:pPr>
            <w:r w:rsidRPr="00BD773E">
              <w:rPr>
                <w:color w:val="000000"/>
                <w:sz w:val="12"/>
                <w:szCs w:val="12"/>
              </w:rPr>
              <w:t>Riesgo bajo</w:t>
            </w:r>
          </w:p>
        </w:tc>
        <w:tc>
          <w:tcPr>
            <w:tcW w:w="202" w:type="pct"/>
            <w:vAlign w:val="center"/>
          </w:tcPr>
          <w:p w14:paraId="73CF44BE" w14:textId="77777777" w:rsidR="00FF1F66" w:rsidRPr="00BD773E" w:rsidRDefault="00FF1F66" w:rsidP="00545661">
            <w:pPr>
              <w:jc w:val="center"/>
              <w:rPr>
                <w:strike/>
                <w:color w:val="FF0000"/>
                <w:sz w:val="12"/>
                <w:szCs w:val="12"/>
              </w:rPr>
            </w:pPr>
            <w:r w:rsidRPr="00BD773E">
              <w:rPr>
                <w:color w:val="000000"/>
                <w:sz w:val="12"/>
                <w:szCs w:val="12"/>
              </w:rPr>
              <w:t>Si</w:t>
            </w:r>
          </w:p>
        </w:tc>
        <w:tc>
          <w:tcPr>
            <w:tcW w:w="279" w:type="pct"/>
            <w:vAlign w:val="center"/>
          </w:tcPr>
          <w:p w14:paraId="718D3338" w14:textId="77777777" w:rsidR="00FF1F66" w:rsidRPr="00BD773E" w:rsidRDefault="00FF1F66" w:rsidP="00545661">
            <w:pPr>
              <w:jc w:val="center"/>
              <w:rPr>
                <w:color w:val="000000"/>
                <w:sz w:val="12"/>
                <w:szCs w:val="12"/>
              </w:rPr>
            </w:pPr>
            <w:r w:rsidRPr="00BD773E">
              <w:rPr>
                <w:color w:val="000000"/>
                <w:sz w:val="12"/>
                <w:szCs w:val="12"/>
              </w:rPr>
              <w:t xml:space="preserve">Supervisor del contrato </w:t>
            </w:r>
          </w:p>
        </w:tc>
        <w:tc>
          <w:tcPr>
            <w:tcW w:w="288" w:type="pct"/>
            <w:vAlign w:val="center"/>
          </w:tcPr>
          <w:p w14:paraId="50F2D178" w14:textId="77777777" w:rsidR="00FF1F66" w:rsidRPr="00BD773E" w:rsidRDefault="00FF1F66" w:rsidP="00545661">
            <w:pPr>
              <w:jc w:val="center"/>
              <w:rPr>
                <w:color w:val="000000"/>
                <w:sz w:val="12"/>
                <w:szCs w:val="12"/>
              </w:rPr>
            </w:pPr>
            <w:r w:rsidRPr="00BD773E">
              <w:rPr>
                <w:color w:val="000000"/>
                <w:sz w:val="12"/>
                <w:szCs w:val="12"/>
              </w:rPr>
              <w:t>Desde la adjudicación del contrato</w:t>
            </w:r>
          </w:p>
        </w:tc>
        <w:tc>
          <w:tcPr>
            <w:tcW w:w="279" w:type="pct"/>
            <w:vAlign w:val="center"/>
          </w:tcPr>
          <w:p w14:paraId="0E5AD89D" w14:textId="77777777" w:rsidR="00FF1F66" w:rsidRPr="00BD773E" w:rsidRDefault="00FF1F66" w:rsidP="00545661">
            <w:pPr>
              <w:jc w:val="center"/>
              <w:rPr>
                <w:color w:val="000000"/>
                <w:sz w:val="12"/>
                <w:szCs w:val="12"/>
              </w:rPr>
            </w:pPr>
            <w:r w:rsidRPr="00BD773E">
              <w:rPr>
                <w:color w:val="000000"/>
                <w:sz w:val="12"/>
                <w:szCs w:val="12"/>
              </w:rPr>
              <w:t>Fecha de terminación del contrato</w:t>
            </w:r>
          </w:p>
        </w:tc>
        <w:tc>
          <w:tcPr>
            <w:tcW w:w="313" w:type="pct"/>
            <w:shd w:val="clear" w:color="auto" w:fill="auto"/>
            <w:vAlign w:val="center"/>
          </w:tcPr>
          <w:p w14:paraId="4E34C7B7" w14:textId="77777777" w:rsidR="00FF1F66" w:rsidRPr="00BD773E" w:rsidRDefault="00FF1F66" w:rsidP="00545661">
            <w:pPr>
              <w:jc w:val="both"/>
              <w:rPr>
                <w:sz w:val="12"/>
                <w:szCs w:val="12"/>
              </w:rPr>
            </w:pPr>
            <w:r w:rsidRPr="00BD773E">
              <w:rPr>
                <w:sz w:val="12"/>
                <w:szCs w:val="12"/>
              </w:rPr>
              <w:t>Supervisión permanente</w:t>
            </w:r>
          </w:p>
        </w:tc>
        <w:tc>
          <w:tcPr>
            <w:tcW w:w="317" w:type="pct"/>
            <w:gridSpan w:val="2"/>
            <w:shd w:val="clear" w:color="auto" w:fill="auto"/>
            <w:vAlign w:val="center"/>
          </w:tcPr>
          <w:p w14:paraId="59DE98A9" w14:textId="77777777" w:rsidR="00FF1F66" w:rsidRPr="00BD773E" w:rsidRDefault="00FF1F66" w:rsidP="00545661">
            <w:pPr>
              <w:jc w:val="center"/>
              <w:rPr>
                <w:color w:val="000000"/>
                <w:sz w:val="12"/>
                <w:szCs w:val="12"/>
              </w:rPr>
            </w:pPr>
            <w:r w:rsidRPr="00BD773E">
              <w:rPr>
                <w:color w:val="000000"/>
                <w:sz w:val="12"/>
                <w:szCs w:val="12"/>
              </w:rPr>
              <w:t>Durante la ejecución del contrato</w:t>
            </w:r>
          </w:p>
        </w:tc>
      </w:tr>
      <w:tr w:rsidR="00FF1F66" w:rsidRPr="00BD773E" w14:paraId="198EECCF" w14:textId="77777777" w:rsidTr="00FF1F66">
        <w:trPr>
          <w:cantSplit/>
          <w:trHeight w:val="21"/>
          <w:jc w:val="center"/>
        </w:trPr>
        <w:tc>
          <w:tcPr>
            <w:tcW w:w="116" w:type="pct"/>
            <w:vAlign w:val="center"/>
          </w:tcPr>
          <w:p w14:paraId="7400B98A" w14:textId="77777777" w:rsidR="00FF1F66" w:rsidRPr="00BD773E" w:rsidRDefault="00FF1F66" w:rsidP="00545661">
            <w:pPr>
              <w:jc w:val="center"/>
              <w:rPr>
                <w:b/>
                <w:bCs/>
                <w:color w:val="000000"/>
                <w:sz w:val="12"/>
                <w:szCs w:val="12"/>
              </w:rPr>
            </w:pPr>
            <w:r w:rsidRPr="00BD773E">
              <w:rPr>
                <w:b/>
                <w:bCs/>
                <w:color w:val="000000"/>
                <w:sz w:val="12"/>
                <w:szCs w:val="12"/>
              </w:rPr>
              <w:t>4</w:t>
            </w:r>
          </w:p>
        </w:tc>
        <w:tc>
          <w:tcPr>
            <w:tcW w:w="159" w:type="pct"/>
            <w:textDirection w:val="btLr"/>
            <w:vAlign w:val="center"/>
          </w:tcPr>
          <w:p w14:paraId="5ADAD612" w14:textId="77777777" w:rsidR="00FF1F66" w:rsidRPr="00BD773E" w:rsidRDefault="00FF1F66" w:rsidP="00545661">
            <w:pPr>
              <w:jc w:val="center"/>
              <w:rPr>
                <w:color w:val="000000"/>
                <w:sz w:val="12"/>
                <w:szCs w:val="12"/>
                <w:lang w:eastAsia="es-CO"/>
              </w:rPr>
            </w:pPr>
            <w:r w:rsidRPr="00BD773E">
              <w:rPr>
                <w:color w:val="000000"/>
                <w:sz w:val="12"/>
                <w:szCs w:val="12"/>
                <w:lang w:eastAsia="es-CO"/>
              </w:rPr>
              <w:t>Especifico</w:t>
            </w:r>
          </w:p>
        </w:tc>
        <w:tc>
          <w:tcPr>
            <w:tcW w:w="159" w:type="pct"/>
            <w:textDirection w:val="btLr"/>
            <w:vAlign w:val="center"/>
          </w:tcPr>
          <w:p w14:paraId="185362F5" w14:textId="77777777" w:rsidR="00FF1F66" w:rsidRPr="00BD773E" w:rsidRDefault="00FF1F66" w:rsidP="00545661">
            <w:pPr>
              <w:jc w:val="center"/>
              <w:rPr>
                <w:color w:val="000000"/>
                <w:sz w:val="12"/>
                <w:szCs w:val="12"/>
                <w:lang w:eastAsia="es-CO"/>
              </w:rPr>
            </w:pPr>
            <w:r w:rsidRPr="00BD773E">
              <w:rPr>
                <w:color w:val="000000"/>
                <w:sz w:val="12"/>
                <w:szCs w:val="12"/>
                <w:lang w:eastAsia="es-CO"/>
              </w:rPr>
              <w:t>Externo</w:t>
            </w:r>
          </w:p>
        </w:tc>
        <w:tc>
          <w:tcPr>
            <w:tcW w:w="159" w:type="pct"/>
            <w:textDirection w:val="btLr"/>
            <w:vAlign w:val="center"/>
          </w:tcPr>
          <w:p w14:paraId="5208127E" w14:textId="77777777" w:rsidR="00FF1F66" w:rsidRPr="00BD773E" w:rsidRDefault="00FF1F66" w:rsidP="00545661">
            <w:pPr>
              <w:jc w:val="center"/>
              <w:rPr>
                <w:color w:val="000000"/>
                <w:sz w:val="12"/>
                <w:szCs w:val="12"/>
                <w:lang w:eastAsia="es-CO"/>
              </w:rPr>
            </w:pPr>
            <w:r w:rsidRPr="00BD773E">
              <w:rPr>
                <w:color w:val="000000"/>
                <w:sz w:val="12"/>
                <w:szCs w:val="12"/>
                <w:lang w:eastAsia="es-CO"/>
              </w:rPr>
              <w:t>Contratación</w:t>
            </w:r>
          </w:p>
        </w:tc>
        <w:tc>
          <w:tcPr>
            <w:tcW w:w="137" w:type="pct"/>
            <w:textDirection w:val="btLr"/>
            <w:vAlign w:val="center"/>
          </w:tcPr>
          <w:p w14:paraId="1ABA3C2D" w14:textId="77777777" w:rsidR="00FF1F66" w:rsidRPr="00BD773E" w:rsidRDefault="00FF1F66" w:rsidP="00545661">
            <w:pPr>
              <w:jc w:val="center"/>
              <w:rPr>
                <w:color w:val="000000"/>
                <w:sz w:val="12"/>
                <w:szCs w:val="12"/>
                <w:lang w:eastAsia="es-CO"/>
              </w:rPr>
            </w:pPr>
            <w:r w:rsidRPr="00BD773E">
              <w:rPr>
                <w:color w:val="000000"/>
                <w:sz w:val="12"/>
                <w:szCs w:val="12"/>
                <w:lang w:eastAsia="es-CO"/>
              </w:rPr>
              <w:t>Operacional</w:t>
            </w:r>
          </w:p>
        </w:tc>
        <w:tc>
          <w:tcPr>
            <w:tcW w:w="287" w:type="pct"/>
            <w:vAlign w:val="center"/>
          </w:tcPr>
          <w:p w14:paraId="75A33A00" w14:textId="77777777" w:rsidR="00FF1F66" w:rsidRPr="00BD773E" w:rsidRDefault="00FF1F66" w:rsidP="00545661">
            <w:pPr>
              <w:jc w:val="both"/>
              <w:rPr>
                <w:color w:val="000000"/>
                <w:sz w:val="12"/>
                <w:szCs w:val="12"/>
              </w:rPr>
            </w:pPr>
            <w:r w:rsidRPr="00BD773E">
              <w:rPr>
                <w:color w:val="000000"/>
                <w:sz w:val="12"/>
                <w:szCs w:val="12"/>
              </w:rPr>
              <w:t>El no pago de</w:t>
            </w:r>
            <w:r>
              <w:rPr>
                <w:color w:val="000000"/>
                <w:sz w:val="12"/>
                <w:szCs w:val="12"/>
              </w:rPr>
              <w:t xml:space="preserve"> </w:t>
            </w:r>
            <w:r w:rsidRPr="00BD773E">
              <w:rPr>
                <w:color w:val="000000"/>
                <w:sz w:val="12"/>
                <w:szCs w:val="12"/>
              </w:rPr>
              <w:t>Salarios, prestaciones</w:t>
            </w:r>
            <w:r>
              <w:rPr>
                <w:color w:val="000000"/>
                <w:sz w:val="12"/>
                <w:szCs w:val="12"/>
              </w:rPr>
              <w:t xml:space="preserve"> </w:t>
            </w:r>
            <w:r w:rsidRPr="00BD773E">
              <w:rPr>
                <w:color w:val="000000"/>
                <w:sz w:val="12"/>
                <w:szCs w:val="12"/>
              </w:rPr>
              <w:t xml:space="preserve">Sociales de los </w:t>
            </w:r>
            <w:r>
              <w:rPr>
                <w:color w:val="000000"/>
                <w:sz w:val="12"/>
                <w:szCs w:val="12"/>
              </w:rPr>
              <w:t>trabajadores</w:t>
            </w:r>
            <w:r w:rsidRPr="00BD773E">
              <w:rPr>
                <w:color w:val="000000"/>
                <w:sz w:val="12"/>
                <w:szCs w:val="12"/>
              </w:rPr>
              <w:t xml:space="preserve"> que el oferente</w:t>
            </w:r>
            <w:r>
              <w:rPr>
                <w:color w:val="000000"/>
                <w:sz w:val="12"/>
                <w:szCs w:val="12"/>
              </w:rPr>
              <w:t xml:space="preserve"> </w:t>
            </w:r>
            <w:r w:rsidRPr="00BD773E">
              <w:rPr>
                <w:color w:val="000000"/>
                <w:sz w:val="12"/>
                <w:szCs w:val="12"/>
              </w:rPr>
              <w:t>emplee pare la</w:t>
            </w:r>
            <w:r>
              <w:rPr>
                <w:color w:val="000000"/>
                <w:sz w:val="12"/>
                <w:szCs w:val="12"/>
              </w:rPr>
              <w:t xml:space="preserve"> </w:t>
            </w:r>
            <w:r w:rsidRPr="00BD773E">
              <w:rPr>
                <w:color w:val="000000"/>
                <w:sz w:val="12"/>
                <w:szCs w:val="12"/>
              </w:rPr>
              <w:t>ejecución del</w:t>
            </w:r>
            <w:r>
              <w:rPr>
                <w:color w:val="000000"/>
                <w:sz w:val="12"/>
                <w:szCs w:val="12"/>
              </w:rPr>
              <w:t xml:space="preserve"> </w:t>
            </w:r>
            <w:r w:rsidRPr="00BD773E">
              <w:rPr>
                <w:color w:val="000000"/>
                <w:sz w:val="12"/>
                <w:szCs w:val="12"/>
              </w:rPr>
              <w:t>contrato</w:t>
            </w:r>
          </w:p>
        </w:tc>
        <w:tc>
          <w:tcPr>
            <w:tcW w:w="362" w:type="pct"/>
            <w:vAlign w:val="center"/>
          </w:tcPr>
          <w:p w14:paraId="11F4FFEC" w14:textId="77777777" w:rsidR="00FF1F66" w:rsidRPr="00BD773E" w:rsidRDefault="00FF1F66" w:rsidP="00545661">
            <w:pPr>
              <w:jc w:val="center"/>
              <w:rPr>
                <w:color w:val="000000"/>
                <w:sz w:val="12"/>
                <w:szCs w:val="12"/>
              </w:rPr>
            </w:pPr>
            <w:r w:rsidRPr="00BD773E">
              <w:rPr>
                <w:color w:val="000000"/>
                <w:sz w:val="12"/>
                <w:szCs w:val="12"/>
              </w:rPr>
              <w:t>Incumplimiento de la normatividad aplicable del Código Sustantivo del Trabajo y del Sistema de Seguridad Social Integral.</w:t>
            </w:r>
          </w:p>
        </w:tc>
        <w:tc>
          <w:tcPr>
            <w:tcW w:w="102" w:type="pct"/>
            <w:tcBorders>
              <w:right w:val="single" w:sz="4" w:space="0" w:color="auto"/>
            </w:tcBorders>
            <w:vAlign w:val="center"/>
          </w:tcPr>
          <w:p w14:paraId="7F0AC630" w14:textId="77777777" w:rsidR="00FF1F66" w:rsidRPr="00BD773E" w:rsidRDefault="00FF1F66" w:rsidP="00545661">
            <w:pPr>
              <w:jc w:val="center"/>
              <w:rPr>
                <w:color w:val="000000"/>
                <w:sz w:val="12"/>
                <w:szCs w:val="12"/>
              </w:rPr>
            </w:pPr>
            <w:r w:rsidRPr="00BD773E">
              <w:rPr>
                <w:color w:val="000000"/>
                <w:sz w:val="12"/>
                <w:szCs w:val="12"/>
              </w:rPr>
              <w:t>3</w:t>
            </w:r>
          </w:p>
        </w:tc>
        <w:tc>
          <w:tcPr>
            <w:tcW w:w="102" w:type="pct"/>
            <w:tcBorders>
              <w:top w:val="single" w:sz="4" w:space="0" w:color="auto"/>
              <w:left w:val="single" w:sz="4" w:space="0" w:color="auto"/>
              <w:bottom w:val="single" w:sz="4" w:space="0" w:color="auto"/>
              <w:right w:val="single" w:sz="4" w:space="0" w:color="auto"/>
            </w:tcBorders>
            <w:vAlign w:val="center"/>
          </w:tcPr>
          <w:p w14:paraId="5B622E40" w14:textId="77777777" w:rsidR="00FF1F66" w:rsidRPr="00BD773E" w:rsidRDefault="00FF1F66" w:rsidP="00545661">
            <w:pPr>
              <w:jc w:val="center"/>
              <w:rPr>
                <w:color w:val="000000"/>
                <w:sz w:val="12"/>
                <w:szCs w:val="12"/>
              </w:rPr>
            </w:pPr>
            <w:r w:rsidRPr="00BD773E">
              <w:rPr>
                <w:color w:val="000000"/>
                <w:sz w:val="12"/>
                <w:szCs w:val="12"/>
              </w:rPr>
              <w:t>3</w:t>
            </w:r>
          </w:p>
        </w:tc>
        <w:tc>
          <w:tcPr>
            <w:tcW w:w="137" w:type="pct"/>
            <w:tcBorders>
              <w:top w:val="single" w:sz="4" w:space="0" w:color="auto"/>
              <w:left w:val="single" w:sz="4" w:space="0" w:color="auto"/>
              <w:bottom w:val="single" w:sz="4" w:space="0" w:color="auto"/>
              <w:right w:val="single" w:sz="4" w:space="0" w:color="auto"/>
            </w:tcBorders>
            <w:vAlign w:val="center"/>
          </w:tcPr>
          <w:p w14:paraId="60952F2E" w14:textId="77777777" w:rsidR="00FF1F66" w:rsidRPr="00BD773E" w:rsidRDefault="00FF1F66" w:rsidP="00545661">
            <w:pPr>
              <w:jc w:val="center"/>
              <w:rPr>
                <w:color w:val="000000"/>
                <w:sz w:val="12"/>
                <w:szCs w:val="12"/>
              </w:rPr>
            </w:pPr>
            <w:r w:rsidRPr="00BD773E">
              <w:rPr>
                <w:color w:val="000000"/>
                <w:sz w:val="12"/>
                <w:szCs w:val="12"/>
              </w:rPr>
              <w:t>6</w:t>
            </w:r>
          </w:p>
        </w:tc>
        <w:tc>
          <w:tcPr>
            <w:tcW w:w="159" w:type="pct"/>
            <w:tcBorders>
              <w:left w:val="single" w:sz="4" w:space="0" w:color="auto"/>
            </w:tcBorders>
            <w:textDirection w:val="btLr"/>
            <w:vAlign w:val="center"/>
          </w:tcPr>
          <w:p w14:paraId="563FE10F" w14:textId="77777777" w:rsidR="00FF1F66" w:rsidRPr="00BD773E" w:rsidRDefault="00FF1F66" w:rsidP="00545661">
            <w:pPr>
              <w:jc w:val="center"/>
              <w:rPr>
                <w:color w:val="000000"/>
                <w:sz w:val="12"/>
                <w:szCs w:val="12"/>
                <w:lang w:eastAsia="es-CO"/>
              </w:rPr>
            </w:pPr>
            <w:r w:rsidRPr="00BD773E">
              <w:rPr>
                <w:color w:val="000000"/>
                <w:sz w:val="12"/>
                <w:szCs w:val="12"/>
                <w:lang w:eastAsia="es-CO"/>
              </w:rPr>
              <w:t>Medio</w:t>
            </w:r>
          </w:p>
        </w:tc>
        <w:tc>
          <w:tcPr>
            <w:tcW w:w="159" w:type="pct"/>
            <w:textDirection w:val="btLr"/>
            <w:vAlign w:val="center"/>
          </w:tcPr>
          <w:p w14:paraId="6BA9E51F" w14:textId="77777777" w:rsidR="00FF1F66" w:rsidRPr="00BD773E" w:rsidRDefault="00FF1F66" w:rsidP="00545661">
            <w:pPr>
              <w:jc w:val="center"/>
              <w:rPr>
                <w:color w:val="000000"/>
                <w:sz w:val="12"/>
                <w:szCs w:val="12"/>
                <w:lang w:eastAsia="es-CO"/>
              </w:rPr>
            </w:pPr>
            <w:r w:rsidRPr="00BD773E">
              <w:rPr>
                <w:color w:val="000000"/>
                <w:sz w:val="12"/>
                <w:szCs w:val="12"/>
                <w:lang w:eastAsia="es-CO"/>
              </w:rPr>
              <w:t>Contratista</w:t>
            </w:r>
          </w:p>
        </w:tc>
        <w:tc>
          <w:tcPr>
            <w:tcW w:w="628" w:type="pct"/>
            <w:vAlign w:val="center"/>
          </w:tcPr>
          <w:p w14:paraId="6FC7CCF2" w14:textId="77777777" w:rsidR="00FF1F66" w:rsidRPr="00BD773E" w:rsidRDefault="00FF1F66" w:rsidP="00545661">
            <w:pPr>
              <w:jc w:val="both"/>
              <w:rPr>
                <w:color w:val="000000"/>
                <w:sz w:val="12"/>
                <w:szCs w:val="12"/>
              </w:rPr>
            </w:pPr>
            <w:r w:rsidRPr="00BD773E">
              <w:rPr>
                <w:color w:val="000000"/>
                <w:sz w:val="12"/>
                <w:szCs w:val="12"/>
              </w:rPr>
              <w:t>Transferir el riesgo, mediante la exigencia de una garantía</w:t>
            </w:r>
          </w:p>
        </w:tc>
        <w:tc>
          <w:tcPr>
            <w:tcW w:w="154" w:type="pct"/>
            <w:shd w:val="clear" w:color="auto" w:fill="auto"/>
            <w:vAlign w:val="center"/>
          </w:tcPr>
          <w:p w14:paraId="5F0E5553" w14:textId="77777777" w:rsidR="00FF1F66" w:rsidRPr="00BD773E" w:rsidRDefault="00FF1F66" w:rsidP="00545661">
            <w:pPr>
              <w:jc w:val="center"/>
              <w:rPr>
                <w:color w:val="000000"/>
                <w:sz w:val="12"/>
                <w:szCs w:val="12"/>
              </w:rPr>
            </w:pPr>
            <w:r w:rsidRPr="00BD773E">
              <w:rPr>
                <w:color w:val="000000"/>
                <w:sz w:val="12"/>
                <w:szCs w:val="12"/>
              </w:rPr>
              <w:t>1</w:t>
            </w:r>
          </w:p>
        </w:tc>
        <w:tc>
          <w:tcPr>
            <w:tcW w:w="154" w:type="pct"/>
            <w:shd w:val="clear" w:color="auto" w:fill="auto"/>
            <w:vAlign w:val="center"/>
          </w:tcPr>
          <w:p w14:paraId="43EC4345" w14:textId="77777777" w:rsidR="00FF1F66" w:rsidRPr="00BD773E" w:rsidRDefault="00FF1F66" w:rsidP="00545661">
            <w:pPr>
              <w:jc w:val="center"/>
              <w:rPr>
                <w:color w:val="000000"/>
                <w:sz w:val="12"/>
                <w:szCs w:val="12"/>
              </w:rPr>
            </w:pPr>
            <w:r w:rsidRPr="00BD773E">
              <w:rPr>
                <w:color w:val="000000"/>
                <w:sz w:val="12"/>
                <w:szCs w:val="12"/>
              </w:rPr>
              <w:t>1</w:t>
            </w:r>
          </w:p>
        </w:tc>
        <w:tc>
          <w:tcPr>
            <w:tcW w:w="154" w:type="pct"/>
            <w:shd w:val="clear" w:color="auto" w:fill="auto"/>
            <w:vAlign w:val="center"/>
          </w:tcPr>
          <w:p w14:paraId="59DD7A0B" w14:textId="77777777" w:rsidR="00FF1F66" w:rsidRPr="00BD773E" w:rsidRDefault="00FF1F66" w:rsidP="00545661">
            <w:pPr>
              <w:jc w:val="center"/>
              <w:rPr>
                <w:color w:val="000000"/>
                <w:sz w:val="12"/>
                <w:szCs w:val="12"/>
              </w:rPr>
            </w:pPr>
            <w:r w:rsidRPr="00BD773E">
              <w:rPr>
                <w:color w:val="000000"/>
                <w:sz w:val="12"/>
                <w:szCs w:val="12"/>
              </w:rPr>
              <w:t>2</w:t>
            </w:r>
          </w:p>
        </w:tc>
        <w:tc>
          <w:tcPr>
            <w:tcW w:w="192" w:type="pct"/>
            <w:shd w:val="clear" w:color="auto" w:fill="auto"/>
            <w:textDirection w:val="btLr"/>
            <w:vAlign w:val="center"/>
          </w:tcPr>
          <w:p w14:paraId="209FD8E1" w14:textId="77777777" w:rsidR="00FF1F66" w:rsidRPr="00BD773E" w:rsidRDefault="00FF1F66" w:rsidP="00545661">
            <w:pPr>
              <w:jc w:val="center"/>
              <w:rPr>
                <w:color w:val="000000"/>
                <w:sz w:val="12"/>
                <w:szCs w:val="12"/>
                <w:lang w:eastAsia="es-CO"/>
              </w:rPr>
            </w:pPr>
            <w:r w:rsidRPr="00BD773E">
              <w:rPr>
                <w:color w:val="000000"/>
                <w:sz w:val="12"/>
                <w:szCs w:val="12"/>
                <w:lang w:eastAsia="es-CO"/>
              </w:rPr>
              <w:t>baja</w:t>
            </w:r>
          </w:p>
        </w:tc>
        <w:tc>
          <w:tcPr>
            <w:tcW w:w="202" w:type="pct"/>
            <w:vAlign w:val="center"/>
          </w:tcPr>
          <w:p w14:paraId="2F500442" w14:textId="77777777" w:rsidR="00FF1F66" w:rsidRPr="00BD773E" w:rsidRDefault="00FF1F66" w:rsidP="00545661">
            <w:pPr>
              <w:jc w:val="center"/>
              <w:rPr>
                <w:color w:val="000000"/>
                <w:sz w:val="12"/>
                <w:szCs w:val="12"/>
              </w:rPr>
            </w:pPr>
            <w:r w:rsidRPr="00BD773E">
              <w:rPr>
                <w:color w:val="000000"/>
                <w:sz w:val="12"/>
                <w:szCs w:val="12"/>
              </w:rPr>
              <w:t>si</w:t>
            </w:r>
          </w:p>
        </w:tc>
        <w:tc>
          <w:tcPr>
            <w:tcW w:w="279" w:type="pct"/>
            <w:vAlign w:val="center"/>
          </w:tcPr>
          <w:p w14:paraId="2BC02D9F" w14:textId="77777777" w:rsidR="00FF1F66" w:rsidRPr="00BD773E" w:rsidRDefault="00FF1F66" w:rsidP="00545661">
            <w:pPr>
              <w:jc w:val="center"/>
              <w:rPr>
                <w:color w:val="000000"/>
                <w:sz w:val="12"/>
                <w:szCs w:val="12"/>
                <w:lang w:eastAsia="es-CO"/>
              </w:rPr>
            </w:pPr>
            <w:r w:rsidRPr="00BD773E">
              <w:rPr>
                <w:color w:val="000000"/>
                <w:sz w:val="12"/>
                <w:szCs w:val="12"/>
                <w:lang w:eastAsia="es-CO"/>
              </w:rPr>
              <w:t>Supervisor del contrato</w:t>
            </w:r>
          </w:p>
        </w:tc>
        <w:tc>
          <w:tcPr>
            <w:tcW w:w="288" w:type="pct"/>
            <w:vAlign w:val="center"/>
          </w:tcPr>
          <w:p w14:paraId="06A2F7D8" w14:textId="77777777" w:rsidR="00FF1F66" w:rsidRPr="00BD773E" w:rsidRDefault="00FF1F66" w:rsidP="00545661">
            <w:pPr>
              <w:jc w:val="center"/>
              <w:rPr>
                <w:color w:val="000000"/>
                <w:sz w:val="12"/>
                <w:szCs w:val="12"/>
                <w:lang w:eastAsia="es-CO"/>
              </w:rPr>
            </w:pPr>
            <w:r w:rsidRPr="00BD773E">
              <w:rPr>
                <w:color w:val="000000"/>
                <w:sz w:val="12"/>
                <w:szCs w:val="12"/>
                <w:lang w:eastAsia="es-CO"/>
              </w:rPr>
              <w:t xml:space="preserve">Desde la firma del acta de inicio y ejecución </w:t>
            </w:r>
          </w:p>
        </w:tc>
        <w:tc>
          <w:tcPr>
            <w:tcW w:w="279" w:type="pct"/>
            <w:vAlign w:val="center"/>
          </w:tcPr>
          <w:p w14:paraId="350ACD18" w14:textId="77777777" w:rsidR="00FF1F66" w:rsidRPr="00BD773E" w:rsidRDefault="00FF1F66" w:rsidP="00545661">
            <w:pPr>
              <w:jc w:val="center"/>
              <w:rPr>
                <w:color w:val="000000"/>
                <w:sz w:val="12"/>
                <w:szCs w:val="12"/>
                <w:lang w:eastAsia="es-CO"/>
              </w:rPr>
            </w:pPr>
            <w:r w:rsidRPr="00BD773E">
              <w:rPr>
                <w:color w:val="000000"/>
                <w:sz w:val="12"/>
                <w:szCs w:val="12"/>
                <w:lang w:eastAsia="es-CO"/>
              </w:rPr>
              <w:t>Con la liquidación del contrato</w:t>
            </w:r>
          </w:p>
        </w:tc>
        <w:tc>
          <w:tcPr>
            <w:tcW w:w="313" w:type="pct"/>
            <w:shd w:val="clear" w:color="auto" w:fill="auto"/>
            <w:vAlign w:val="center"/>
          </w:tcPr>
          <w:p w14:paraId="7A6AF153" w14:textId="77777777" w:rsidR="00FF1F66" w:rsidRPr="00BD773E" w:rsidRDefault="00FF1F66" w:rsidP="00545661">
            <w:pPr>
              <w:jc w:val="both"/>
              <w:rPr>
                <w:color w:val="000000"/>
                <w:sz w:val="12"/>
                <w:szCs w:val="12"/>
              </w:rPr>
            </w:pPr>
            <w:r w:rsidRPr="00BD773E">
              <w:rPr>
                <w:color w:val="000000"/>
                <w:sz w:val="12"/>
                <w:szCs w:val="12"/>
              </w:rPr>
              <w:t xml:space="preserve">Revisión por parte del supervisor del contrato de la realización del pago de salarios y de seguridad social. </w:t>
            </w:r>
          </w:p>
        </w:tc>
        <w:tc>
          <w:tcPr>
            <w:tcW w:w="317" w:type="pct"/>
            <w:gridSpan w:val="2"/>
            <w:shd w:val="clear" w:color="auto" w:fill="auto"/>
            <w:vAlign w:val="center"/>
          </w:tcPr>
          <w:p w14:paraId="73B8F4A9" w14:textId="77777777" w:rsidR="00FF1F66" w:rsidRPr="00BD773E" w:rsidRDefault="00FF1F66" w:rsidP="00545661">
            <w:pPr>
              <w:jc w:val="center"/>
              <w:rPr>
                <w:color w:val="000000"/>
                <w:sz w:val="12"/>
                <w:szCs w:val="12"/>
                <w:lang w:eastAsia="es-CO"/>
              </w:rPr>
            </w:pPr>
            <w:r w:rsidRPr="00BD773E">
              <w:rPr>
                <w:color w:val="000000"/>
                <w:sz w:val="12"/>
                <w:szCs w:val="12"/>
                <w:lang w:eastAsia="es-CO"/>
              </w:rPr>
              <w:t>Durante la ejecución.</w:t>
            </w:r>
          </w:p>
        </w:tc>
      </w:tr>
      <w:tr w:rsidR="00FF1F66" w:rsidRPr="00BD773E" w14:paraId="327EF14F" w14:textId="77777777" w:rsidTr="00FF1F66">
        <w:trPr>
          <w:cantSplit/>
          <w:trHeight w:val="834"/>
          <w:jc w:val="center"/>
        </w:trPr>
        <w:tc>
          <w:tcPr>
            <w:tcW w:w="116" w:type="pct"/>
            <w:vAlign w:val="center"/>
          </w:tcPr>
          <w:p w14:paraId="1B1F8CF4" w14:textId="77777777" w:rsidR="00FF1F66" w:rsidRPr="00BD773E" w:rsidRDefault="00FF1F66" w:rsidP="00545661">
            <w:pPr>
              <w:jc w:val="center"/>
              <w:rPr>
                <w:b/>
                <w:bCs/>
                <w:color w:val="000000"/>
                <w:sz w:val="12"/>
                <w:szCs w:val="12"/>
              </w:rPr>
            </w:pPr>
            <w:r w:rsidRPr="00BD773E">
              <w:rPr>
                <w:b/>
                <w:bCs/>
                <w:color w:val="000000"/>
                <w:sz w:val="12"/>
                <w:szCs w:val="12"/>
              </w:rPr>
              <w:t>5</w:t>
            </w:r>
          </w:p>
        </w:tc>
        <w:tc>
          <w:tcPr>
            <w:tcW w:w="159" w:type="pct"/>
            <w:textDirection w:val="btLr"/>
            <w:vAlign w:val="center"/>
          </w:tcPr>
          <w:p w14:paraId="246F389F" w14:textId="77777777" w:rsidR="00FF1F66" w:rsidRPr="00BD773E" w:rsidRDefault="00FF1F66" w:rsidP="00545661">
            <w:pPr>
              <w:jc w:val="center"/>
              <w:rPr>
                <w:sz w:val="12"/>
                <w:szCs w:val="12"/>
              </w:rPr>
            </w:pPr>
            <w:r w:rsidRPr="00BD773E">
              <w:rPr>
                <w:sz w:val="12"/>
                <w:szCs w:val="12"/>
              </w:rPr>
              <w:t>General</w:t>
            </w:r>
          </w:p>
        </w:tc>
        <w:tc>
          <w:tcPr>
            <w:tcW w:w="159" w:type="pct"/>
            <w:textDirection w:val="btLr"/>
            <w:vAlign w:val="center"/>
          </w:tcPr>
          <w:p w14:paraId="59DBE648" w14:textId="77777777" w:rsidR="00FF1F66" w:rsidRPr="00BD773E" w:rsidRDefault="00FF1F66" w:rsidP="00545661">
            <w:pPr>
              <w:jc w:val="center"/>
              <w:rPr>
                <w:sz w:val="12"/>
                <w:szCs w:val="12"/>
              </w:rPr>
            </w:pPr>
            <w:r w:rsidRPr="00BD773E">
              <w:rPr>
                <w:sz w:val="12"/>
                <w:szCs w:val="12"/>
              </w:rPr>
              <w:t>Externo</w:t>
            </w:r>
          </w:p>
        </w:tc>
        <w:tc>
          <w:tcPr>
            <w:tcW w:w="159" w:type="pct"/>
            <w:textDirection w:val="btLr"/>
            <w:vAlign w:val="center"/>
          </w:tcPr>
          <w:p w14:paraId="641E2CAC" w14:textId="77777777" w:rsidR="00FF1F66" w:rsidRPr="00BD773E" w:rsidRDefault="00FF1F66" w:rsidP="00545661">
            <w:pPr>
              <w:jc w:val="center"/>
              <w:rPr>
                <w:sz w:val="12"/>
                <w:szCs w:val="12"/>
              </w:rPr>
            </w:pPr>
            <w:r w:rsidRPr="00BD773E">
              <w:rPr>
                <w:sz w:val="12"/>
                <w:szCs w:val="12"/>
              </w:rPr>
              <w:t>Contratación</w:t>
            </w:r>
          </w:p>
        </w:tc>
        <w:tc>
          <w:tcPr>
            <w:tcW w:w="137" w:type="pct"/>
            <w:textDirection w:val="btLr"/>
            <w:vAlign w:val="center"/>
          </w:tcPr>
          <w:p w14:paraId="74A4BE7D" w14:textId="77777777" w:rsidR="00FF1F66" w:rsidRPr="00BD773E" w:rsidRDefault="00FF1F66" w:rsidP="00545661">
            <w:pPr>
              <w:jc w:val="center"/>
              <w:rPr>
                <w:sz w:val="12"/>
                <w:szCs w:val="12"/>
              </w:rPr>
            </w:pPr>
            <w:r w:rsidRPr="00BD773E">
              <w:rPr>
                <w:sz w:val="12"/>
                <w:szCs w:val="12"/>
              </w:rPr>
              <w:t xml:space="preserve"> Operacional</w:t>
            </w:r>
          </w:p>
        </w:tc>
        <w:tc>
          <w:tcPr>
            <w:tcW w:w="287" w:type="pct"/>
            <w:textDirection w:val="btLr"/>
            <w:vAlign w:val="center"/>
          </w:tcPr>
          <w:p w14:paraId="6F2CB2D9" w14:textId="77777777" w:rsidR="00FF1F66" w:rsidRPr="009756B1" w:rsidRDefault="00FF1F66" w:rsidP="00545661">
            <w:pPr>
              <w:pStyle w:val="Default"/>
              <w:ind w:left="113" w:right="113"/>
              <w:jc w:val="both"/>
              <w:rPr>
                <w:rFonts w:ascii="Arial" w:hAnsi="Arial" w:cs="Arial"/>
                <w:color w:val="auto"/>
                <w:sz w:val="12"/>
                <w:szCs w:val="12"/>
              </w:rPr>
            </w:pPr>
            <w:r w:rsidRPr="009756B1">
              <w:rPr>
                <w:rFonts w:ascii="Arial" w:hAnsi="Arial" w:cs="Arial"/>
                <w:color w:val="auto"/>
                <w:sz w:val="12"/>
                <w:szCs w:val="12"/>
              </w:rPr>
              <w:t>Demora en la firma del contrato</w:t>
            </w:r>
          </w:p>
        </w:tc>
        <w:tc>
          <w:tcPr>
            <w:tcW w:w="362" w:type="pct"/>
            <w:vAlign w:val="center"/>
          </w:tcPr>
          <w:p w14:paraId="20D62F56" w14:textId="77777777" w:rsidR="00FF1F66" w:rsidRPr="009756B1" w:rsidRDefault="00FF1F66" w:rsidP="00545661">
            <w:pPr>
              <w:pStyle w:val="Default"/>
              <w:jc w:val="both"/>
              <w:rPr>
                <w:rFonts w:ascii="Arial" w:hAnsi="Arial" w:cs="Arial"/>
                <w:color w:val="auto"/>
                <w:sz w:val="12"/>
                <w:szCs w:val="12"/>
              </w:rPr>
            </w:pPr>
            <w:r w:rsidRPr="009756B1">
              <w:rPr>
                <w:rFonts w:ascii="Arial" w:hAnsi="Arial" w:cs="Arial"/>
                <w:color w:val="auto"/>
                <w:sz w:val="12"/>
                <w:szCs w:val="12"/>
              </w:rPr>
              <w:t>No suscripción oportuna del contrato, lo cual afectaría el plazo de ejecución establecido en el contrato.</w:t>
            </w:r>
          </w:p>
        </w:tc>
        <w:tc>
          <w:tcPr>
            <w:tcW w:w="102" w:type="pct"/>
            <w:tcBorders>
              <w:right w:val="single" w:sz="4" w:space="0" w:color="auto"/>
            </w:tcBorders>
            <w:vAlign w:val="center"/>
          </w:tcPr>
          <w:p w14:paraId="53E2BD80" w14:textId="77777777" w:rsidR="00FF1F66" w:rsidRPr="00BD773E" w:rsidRDefault="00FF1F66" w:rsidP="00545661">
            <w:pPr>
              <w:jc w:val="center"/>
              <w:rPr>
                <w:sz w:val="12"/>
                <w:szCs w:val="12"/>
              </w:rPr>
            </w:pPr>
            <w:r w:rsidRPr="00BD773E">
              <w:rPr>
                <w:sz w:val="12"/>
                <w:szCs w:val="12"/>
              </w:rPr>
              <w:t>1</w:t>
            </w:r>
          </w:p>
        </w:tc>
        <w:tc>
          <w:tcPr>
            <w:tcW w:w="102" w:type="pct"/>
            <w:tcBorders>
              <w:top w:val="single" w:sz="4" w:space="0" w:color="auto"/>
              <w:left w:val="single" w:sz="4" w:space="0" w:color="auto"/>
              <w:bottom w:val="single" w:sz="4" w:space="0" w:color="auto"/>
              <w:right w:val="single" w:sz="4" w:space="0" w:color="auto"/>
            </w:tcBorders>
            <w:vAlign w:val="center"/>
          </w:tcPr>
          <w:p w14:paraId="3C8CA760" w14:textId="77777777" w:rsidR="00FF1F66" w:rsidRPr="00BD773E" w:rsidRDefault="00FF1F66" w:rsidP="00545661">
            <w:pPr>
              <w:jc w:val="center"/>
              <w:rPr>
                <w:sz w:val="12"/>
                <w:szCs w:val="12"/>
              </w:rPr>
            </w:pPr>
            <w:r w:rsidRPr="00BD773E">
              <w:rPr>
                <w:sz w:val="12"/>
                <w:szCs w:val="12"/>
              </w:rPr>
              <w:t>4</w:t>
            </w:r>
          </w:p>
        </w:tc>
        <w:tc>
          <w:tcPr>
            <w:tcW w:w="137" w:type="pct"/>
            <w:tcBorders>
              <w:top w:val="single" w:sz="4" w:space="0" w:color="auto"/>
              <w:left w:val="single" w:sz="4" w:space="0" w:color="auto"/>
              <w:bottom w:val="single" w:sz="4" w:space="0" w:color="auto"/>
              <w:right w:val="single" w:sz="4" w:space="0" w:color="auto"/>
            </w:tcBorders>
            <w:vAlign w:val="center"/>
          </w:tcPr>
          <w:p w14:paraId="7AFDD979" w14:textId="77777777" w:rsidR="00FF1F66" w:rsidRPr="00BD773E" w:rsidRDefault="00FF1F66" w:rsidP="00545661">
            <w:pPr>
              <w:jc w:val="center"/>
              <w:rPr>
                <w:sz w:val="12"/>
                <w:szCs w:val="12"/>
              </w:rPr>
            </w:pPr>
            <w:r w:rsidRPr="00BD773E">
              <w:rPr>
                <w:sz w:val="12"/>
                <w:szCs w:val="12"/>
              </w:rPr>
              <w:t>5</w:t>
            </w:r>
          </w:p>
        </w:tc>
        <w:tc>
          <w:tcPr>
            <w:tcW w:w="159" w:type="pct"/>
            <w:tcBorders>
              <w:left w:val="single" w:sz="4" w:space="0" w:color="auto"/>
            </w:tcBorders>
            <w:textDirection w:val="btLr"/>
            <w:vAlign w:val="center"/>
          </w:tcPr>
          <w:p w14:paraId="778D01B9" w14:textId="77777777" w:rsidR="00FF1F66" w:rsidRPr="00BD773E" w:rsidRDefault="00FF1F66" w:rsidP="00545661">
            <w:pPr>
              <w:jc w:val="center"/>
              <w:rPr>
                <w:sz w:val="12"/>
                <w:szCs w:val="12"/>
              </w:rPr>
            </w:pPr>
            <w:r w:rsidRPr="00BD773E">
              <w:rPr>
                <w:sz w:val="12"/>
                <w:szCs w:val="12"/>
              </w:rPr>
              <w:t>Medio</w:t>
            </w:r>
          </w:p>
        </w:tc>
        <w:tc>
          <w:tcPr>
            <w:tcW w:w="159" w:type="pct"/>
            <w:textDirection w:val="btLr"/>
            <w:vAlign w:val="center"/>
          </w:tcPr>
          <w:p w14:paraId="7787FF54" w14:textId="77777777" w:rsidR="00FF1F66" w:rsidRPr="00BD773E" w:rsidRDefault="00FF1F66" w:rsidP="00545661">
            <w:pPr>
              <w:jc w:val="center"/>
              <w:rPr>
                <w:sz w:val="12"/>
                <w:szCs w:val="12"/>
              </w:rPr>
            </w:pPr>
            <w:r w:rsidRPr="00BD773E">
              <w:rPr>
                <w:sz w:val="12"/>
                <w:szCs w:val="12"/>
              </w:rPr>
              <w:t>Contratista</w:t>
            </w:r>
          </w:p>
        </w:tc>
        <w:tc>
          <w:tcPr>
            <w:tcW w:w="628" w:type="pct"/>
            <w:vAlign w:val="center"/>
          </w:tcPr>
          <w:p w14:paraId="375B33B9" w14:textId="77777777" w:rsidR="00FF1F66" w:rsidRPr="009756B1" w:rsidRDefault="00FF1F66" w:rsidP="00545661">
            <w:pPr>
              <w:pStyle w:val="Default"/>
              <w:jc w:val="both"/>
              <w:rPr>
                <w:rFonts w:ascii="Arial" w:hAnsi="Arial" w:cs="Arial"/>
                <w:color w:val="auto"/>
                <w:sz w:val="12"/>
                <w:szCs w:val="12"/>
              </w:rPr>
            </w:pPr>
            <w:r w:rsidRPr="009756B1">
              <w:rPr>
                <w:rFonts w:ascii="Arial" w:hAnsi="Arial" w:cs="Arial"/>
                <w:color w:val="auto"/>
                <w:sz w:val="12"/>
                <w:szCs w:val="12"/>
              </w:rPr>
              <w:t>Notificar el contratista para que comparezca a las instalaciones de la unidad para la firma del contrato una vez se notifique de la resolución de adjudicación / Exigir póliza de seriedad de la oferta</w:t>
            </w:r>
          </w:p>
        </w:tc>
        <w:tc>
          <w:tcPr>
            <w:tcW w:w="154" w:type="pct"/>
            <w:shd w:val="clear" w:color="auto" w:fill="auto"/>
            <w:vAlign w:val="center"/>
          </w:tcPr>
          <w:p w14:paraId="40DC23F0" w14:textId="77777777" w:rsidR="00FF1F66" w:rsidRPr="009756B1" w:rsidRDefault="00FF1F66" w:rsidP="00545661">
            <w:pPr>
              <w:pStyle w:val="Default"/>
              <w:jc w:val="center"/>
              <w:rPr>
                <w:rFonts w:ascii="Arial" w:hAnsi="Arial" w:cs="Arial"/>
                <w:color w:val="auto"/>
                <w:sz w:val="12"/>
                <w:szCs w:val="12"/>
              </w:rPr>
            </w:pPr>
            <w:r w:rsidRPr="009756B1">
              <w:rPr>
                <w:rFonts w:ascii="Arial" w:hAnsi="Arial" w:cs="Arial"/>
                <w:color w:val="auto"/>
                <w:sz w:val="12"/>
                <w:szCs w:val="12"/>
              </w:rPr>
              <w:t>1</w:t>
            </w:r>
          </w:p>
        </w:tc>
        <w:tc>
          <w:tcPr>
            <w:tcW w:w="154" w:type="pct"/>
            <w:shd w:val="clear" w:color="auto" w:fill="auto"/>
            <w:vAlign w:val="center"/>
          </w:tcPr>
          <w:p w14:paraId="585B7EF6" w14:textId="77777777" w:rsidR="00FF1F66" w:rsidRPr="009756B1" w:rsidRDefault="00FF1F66" w:rsidP="00545661">
            <w:pPr>
              <w:pStyle w:val="Default"/>
              <w:jc w:val="center"/>
              <w:rPr>
                <w:rFonts w:ascii="Arial" w:hAnsi="Arial" w:cs="Arial"/>
                <w:color w:val="auto"/>
                <w:sz w:val="12"/>
                <w:szCs w:val="12"/>
              </w:rPr>
            </w:pPr>
            <w:r w:rsidRPr="009756B1">
              <w:rPr>
                <w:rFonts w:ascii="Arial" w:hAnsi="Arial" w:cs="Arial"/>
                <w:color w:val="auto"/>
                <w:sz w:val="12"/>
                <w:szCs w:val="12"/>
              </w:rPr>
              <w:t>2</w:t>
            </w:r>
          </w:p>
        </w:tc>
        <w:tc>
          <w:tcPr>
            <w:tcW w:w="154" w:type="pct"/>
            <w:shd w:val="clear" w:color="auto" w:fill="auto"/>
            <w:vAlign w:val="center"/>
          </w:tcPr>
          <w:p w14:paraId="492275DD" w14:textId="77777777" w:rsidR="00FF1F66" w:rsidRPr="009756B1" w:rsidRDefault="00FF1F66" w:rsidP="00545661">
            <w:pPr>
              <w:pStyle w:val="Default"/>
              <w:jc w:val="center"/>
              <w:rPr>
                <w:rFonts w:ascii="Arial" w:hAnsi="Arial" w:cs="Arial"/>
                <w:color w:val="auto"/>
                <w:sz w:val="12"/>
                <w:szCs w:val="12"/>
              </w:rPr>
            </w:pPr>
            <w:r w:rsidRPr="009756B1">
              <w:rPr>
                <w:rFonts w:ascii="Arial" w:hAnsi="Arial" w:cs="Arial"/>
                <w:color w:val="auto"/>
                <w:sz w:val="12"/>
                <w:szCs w:val="12"/>
              </w:rPr>
              <w:t>3</w:t>
            </w:r>
          </w:p>
        </w:tc>
        <w:tc>
          <w:tcPr>
            <w:tcW w:w="192" w:type="pct"/>
            <w:shd w:val="clear" w:color="auto" w:fill="auto"/>
            <w:textDirection w:val="btLr"/>
            <w:vAlign w:val="center"/>
          </w:tcPr>
          <w:p w14:paraId="4A107899" w14:textId="77777777" w:rsidR="00FF1F66" w:rsidRPr="00BD773E" w:rsidRDefault="00FF1F66" w:rsidP="00545661">
            <w:pPr>
              <w:ind w:left="113" w:right="113"/>
              <w:jc w:val="center"/>
              <w:rPr>
                <w:sz w:val="12"/>
                <w:szCs w:val="12"/>
              </w:rPr>
            </w:pPr>
            <w:r w:rsidRPr="00BD773E">
              <w:rPr>
                <w:sz w:val="12"/>
                <w:szCs w:val="12"/>
              </w:rPr>
              <w:t>Bajo</w:t>
            </w:r>
          </w:p>
        </w:tc>
        <w:tc>
          <w:tcPr>
            <w:tcW w:w="202" w:type="pct"/>
            <w:textDirection w:val="btLr"/>
            <w:vAlign w:val="center"/>
          </w:tcPr>
          <w:p w14:paraId="74EF7333" w14:textId="77777777" w:rsidR="00FF1F66" w:rsidRPr="009756B1" w:rsidRDefault="00FF1F66" w:rsidP="00545661">
            <w:pPr>
              <w:pStyle w:val="Default"/>
              <w:ind w:left="113" w:right="113"/>
              <w:jc w:val="center"/>
              <w:rPr>
                <w:rFonts w:ascii="Arial" w:hAnsi="Arial" w:cs="Arial"/>
                <w:color w:val="auto"/>
                <w:sz w:val="12"/>
                <w:szCs w:val="12"/>
              </w:rPr>
            </w:pPr>
            <w:r w:rsidRPr="009756B1">
              <w:rPr>
                <w:rFonts w:ascii="Arial" w:hAnsi="Arial" w:cs="Arial"/>
                <w:color w:val="auto"/>
                <w:sz w:val="12"/>
                <w:szCs w:val="12"/>
              </w:rPr>
              <w:t>No</w:t>
            </w:r>
          </w:p>
        </w:tc>
        <w:tc>
          <w:tcPr>
            <w:tcW w:w="279" w:type="pct"/>
            <w:vAlign w:val="center"/>
          </w:tcPr>
          <w:p w14:paraId="212361C4" w14:textId="77777777" w:rsidR="00FF1F66" w:rsidRPr="00BD773E" w:rsidRDefault="00FF1F66" w:rsidP="00545661">
            <w:pPr>
              <w:jc w:val="center"/>
              <w:rPr>
                <w:color w:val="000000"/>
                <w:sz w:val="12"/>
                <w:szCs w:val="12"/>
                <w:lang w:eastAsia="es-CO"/>
              </w:rPr>
            </w:pPr>
            <w:r w:rsidRPr="00BD773E">
              <w:rPr>
                <w:color w:val="000000"/>
                <w:sz w:val="12"/>
                <w:szCs w:val="12"/>
                <w:lang w:eastAsia="es-CO"/>
              </w:rPr>
              <w:t>Analista de contrato</w:t>
            </w:r>
          </w:p>
        </w:tc>
        <w:tc>
          <w:tcPr>
            <w:tcW w:w="288" w:type="pct"/>
            <w:vAlign w:val="center"/>
          </w:tcPr>
          <w:p w14:paraId="656A67F4" w14:textId="77777777" w:rsidR="00FF1F66" w:rsidRPr="00BD773E" w:rsidRDefault="00FF1F66" w:rsidP="00545661">
            <w:pPr>
              <w:jc w:val="center"/>
              <w:rPr>
                <w:color w:val="000000"/>
                <w:sz w:val="12"/>
                <w:szCs w:val="12"/>
                <w:lang w:eastAsia="es-CO"/>
              </w:rPr>
            </w:pPr>
            <w:r w:rsidRPr="00BD773E">
              <w:rPr>
                <w:color w:val="000000"/>
                <w:sz w:val="12"/>
                <w:szCs w:val="12"/>
                <w:lang w:eastAsia="es-CO"/>
              </w:rPr>
              <w:t>Notificación del acto de adjudicación</w:t>
            </w:r>
          </w:p>
        </w:tc>
        <w:tc>
          <w:tcPr>
            <w:tcW w:w="279" w:type="pct"/>
            <w:vAlign w:val="center"/>
          </w:tcPr>
          <w:p w14:paraId="3E22EDFB" w14:textId="77777777" w:rsidR="00FF1F66" w:rsidRPr="00BD773E" w:rsidRDefault="00FF1F66" w:rsidP="00545661">
            <w:pPr>
              <w:jc w:val="center"/>
              <w:rPr>
                <w:color w:val="000000"/>
                <w:sz w:val="12"/>
                <w:szCs w:val="12"/>
                <w:lang w:eastAsia="es-CO"/>
              </w:rPr>
            </w:pPr>
            <w:r w:rsidRPr="00BD773E">
              <w:rPr>
                <w:color w:val="000000"/>
                <w:sz w:val="12"/>
                <w:szCs w:val="12"/>
                <w:lang w:eastAsia="es-CO"/>
              </w:rPr>
              <w:t>Firma del contrato</w:t>
            </w:r>
          </w:p>
        </w:tc>
        <w:tc>
          <w:tcPr>
            <w:tcW w:w="313" w:type="pct"/>
            <w:shd w:val="clear" w:color="auto" w:fill="auto"/>
            <w:vAlign w:val="center"/>
          </w:tcPr>
          <w:p w14:paraId="5D109710" w14:textId="77777777" w:rsidR="00FF1F66" w:rsidRPr="00BD773E" w:rsidRDefault="00FF1F66" w:rsidP="00545661">
            <w:pPr>
              <w:jc w:val="center"/>
              <w:rPr>
                <w:color w:val="000000"/>
                <w:sz w:val="12"/>
                <w:szCs w:val="12"/>
                <w:lang w:eastAsia="es-CO"/>
              </w:rPr>
            </w:pPr>
            <w:r w:rsidRPr="00BD773E">
              <w:rPr>
                <w:color w:val="000000"/>
                <w:sz w:val="12"/>
                <w:szCs w:val="12"/>
                <w:lang w:eastAsia="es-CO"/>
              </w:rPr>
              <w:t>Comunicación oficial</w:t>
            </w:r>
          </w:p>
        </w:tc>
        <w:tc>
          <w:tcPr>
            <w:tcW w:w="317" w:type="pct"/>
            <w:gridSpan w:val="2"/>
            <w:shd w:val="clear" w:color="auto" w:fill="auto"/>
            <w:vAlign w:val="center"/>
          </w:tcPr>
          <w:p w14:paraId="60803BB1" w14:textId="77777777" w:rsidR="00FF1F66" w:rsidRPr="00BD773E" w:rsidRDefault="00FF1F66" w:rsidP="00545661">
            <w:pPr>
              <w:jc w:val="center"/>
              <w:rPr>
                <w:color w:val="000000"/>
                <w:sz w:val="12"/>
                <w:szCs w:val="12"/>
                <w:lang w:eastAsia="es-CO"/>
              </w:rPr>
            </w:pPr>
            <w:r w:rsidRPr="00BD773E">
              <w:rPr>
                <w:color w:val="000000"/>
                <w:sz w:val="12"/>
                <w:szCs w:val="12"/>
                <w:lang w:eastAsia="es-CO"/>
              </w:rPr>
              <w:t>Una vez firmado el contrato</w:t>
            </w:r>
          </w:p>
        </w:tc>
      </w:tr>
    </w:tbl>
    <w:p w14:paraId="64BB7441" w14:textId="7F872640" w:rsidR="00CE3995" w:rsidRDefault="00CE3995" w:rsidP="00FF1F66">
      <w:pPr>
        <w:pStyle w:val="Prrafodelista"/>
        <w:tabs>
          <w:tab w:val="left" w:pos="240"/>
        </w:tabs>
        <w:ind w:left="0"/>
        <w:rPr>
          <w:color w:val="FFFFFF" w:themeColor="background1"/>
          <w:sz w:val="18"/>
          <w:szCs w:val="18"/>
        </w:rPr>
        <w:sectPr w:rsidR="00CE3995" w:rsidSect="007F0A9B">
          <w:pgSz w:w="15842" w:h="12242" w:orient="landscape" w:code="1"/>
          <w:pgMar w:top="1701" w:right="1134"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525AF7B" w14:textId="589F0033" w:rsidR="00AD6484" w:rsidRPr="00D65BFB" w:rsidRDefault="00AD6484" w:rsidP="00DA6DFB">
      <w:pPr>
        <w:jc w:val="center"/>
        <w:rPr>
          <w:b/>
          <w:lang w:val="es-CO"/>
        </w:rPr>
      </w:pPr>
      <w:r w:rsidRPr="00D65BFB">
        <w:rPr>
          <w:b/>
          <w:lang w:val="es-CO"/>
        </w:rPr>
        <w:lastRenderedPageBreak/>
        <w:t xml:space="preserve">FORMULARIO </w:t>
      </w:r>
      <w:r w:rsidR="004453F6" w:rsidRPr="00D65BFB">
        <w:rPr>
          <w:b/>
          <w:lang w:val="es-CO"/>
        </w:rPr>
        <w:t xml:space="preserve">No. </w:t>
      </w:r>
      <w:r w:rsidRPr="00D65BFB">
        <w:rPr>
          <w:b/>
          <w:lang w:val="es-CO"/>
        </w:rPr>
        <w:t>1</w:t>
      </w:r>
    </w:p>
    <w:p w14:paraId="41CA00E9" w14:textId="77777777" w:rsidR="00AD6484" w:rsidRPr="00D65BFB" w:rsidRDefault="00AD6484" w:rsidP="00AD6484">
      <w:pPr>
        <w:jc w:val="center"/>
        <w:rPr>
          <w:b/>
          <w:lang w:val="es-CO"/>
        </w:rPr>
      </w:pPr>
    </w:p>
    <w:p w14:paraId="7D91D4F7" w14:textId="77777777" w:rsidR="00AD6484" w:rsidRPr="00D65BFB" w:rsidRDefault="00AD6484" w:rsidP="00AD6484">
      <w:pPr>
        <w:jc w:val="center"/>
        <w:rPr>
          <w:b/>
          <w:lang w:val="es-CO"/>
        </w:rPr>
      </w:pPr>
      <w:r w:rsidRPr="00D65BFB">
        <w:rPr>
          <w:b/>
          <w:lang w:val="es-CO"/>
        </w:rPr>
        <w:t>CARTA DE PRESENTACIÓN DE LA PROPUESTA</w:t>
      </w:r>
    </w:p>
    <w:p w14:paraId="5EA3FE44" w14:textId="77777777" w:rsidR="00503D71" w:rsidRPr="001A0904" w:rsidRDefault="00503D71" w:rsidP="00F36F48">
      <w:pPr>
        <w:adjustRightInd w:val="0"/>
        <w:jc w:val="both"/>
        <w:rPr>
          <w:iCs/>
          <w:color w:val="FF0000"/>
          <w:lang w:val="es-CO"/>
        </w:rPr>
      </w:pPr>
    </w:p>
    <w:p w14:paraId="545E5E54" w14:textId="77777777" w:rsidR="00F36F48" w:rsidRPr="00B34E94" w:rsidRDefault="00F36F48" w:rsidP="00F36F48">
      <w:pPr>
        <w:adjustRightInd w:val="0"/>
        <w:jc w:val="both"/>
        <w:rPr>
          <w:iCs/>
          <w:lang w:val="es-CO"/>
        </w:rPr>
      </w:pPr>
      <w:r w:rsidRPr="00B34E94">
        <w:rPr>
          <w:iCs/>
          <w:lang w:val="es-CO"/>
        </w:rPr>
        <w:t>Ciudad y fecha ________________________________</w:t>
      </w:r>
    </w:p>
    <w:p w14:paraId="43559E5F" w14:textId="77777777" w:rsidR="00503D71" w:rsidRPr="00B34E94" w:rsidRDefault="00503D71" w:rsidP="00AD6484">
      <w:pPr>
        <w:jc w:val="both"/>
        <w:rPr>
          <w:lang w:val="es-CO"/>
        </w:rPr>
      </w:pPr>
    </w:p>
    <w:p w14:paraId="46A984E4" w14:textId="77777777" w:rsidR="00AD6484" w:rsidRPr="00B34E94" w:rsidRDefault="00AD6484" w:rsidP="00AD6484">
      <w:pPr>
        <w:jc w:val="both"/>
        <w:rPr>
          <w:lang w:val="es-CO"/>
        </w:rPr>
      </w:pPr>
      <w:r w:rsidRPr="00B34E94">
        <w:rPr>
          <w:lang w:val="es-CO"/>
        </w:rPr>
        <w:t>Señores</w:t>
      </w:r>
    </w:p>
    <w:p w14:paraId="705C0B9F" w14:textId="77777777" w:rsidR="00AD6484" w:rsidRPr="00B34E94" w:rsidRDefault="00AD6484" w:rsidP="00AD6484">
      <w:pPr>
        <w:jc w:val="both"/>
        <w:rPr>
          <w:lang w:val="es-CO"/>
        </w:rPr>
      </w:pPr>
      <w:r w:rsidRPr="00B34E94">
        <w:rPr>
          <w:lang w:val="es-CO"/>
        </w:rPr>
        <w:t xml:space="preserve">POLICÍA NACIONAL </w:t>
      </w:r>
      <w:r w:rsidR="00F36F48" w:rsidRPr="00B34E94">
        <w:rPr>
          <w:lang w:val="es-CO"/>
        </w:rPr>
        <w:t>–</w:t>
      </w:r>
      <w:r w:rsidRPr="00B34E94">
        <w:rPr>
          <w:lang w:val="es-CO"/>
        </w:rPr>
        <w:t xml:space="preserve"> </w:t>
      </w:r>
      <w:r w:rsidR="00F36F48" w:rsidRPr="00B34E94">
        <w:rPr>
          <w:lang w:val="es-CO"/>
        </w:rPr>
        <w:t>POLICÍA METROPOLITANA DE BUCARAMANGA</w:t>
      </w:r>
    </w:p>
    <w:p w14:paraId="1636C914" w14:textId="77777777" w:rsidR="00AD6484" w:rsidRPr="00B34E94" w:rsidRDefault="00AD6484" w:rsidP="00AD6484">
      <w:pPr>
        <w:jc w:val="both"/>
        <w:rPr>
          <w:lang w:val="es-CO"/>
        </w:rPr>
      </w:pPr>
      <w:r w:rsidRPr="00B34E94">
        <w:rPr>
          <w:lang w:val="es-CO"/>
        </w:rPr>
        <w:t>Ciudad.</w:t>
      </w:r>
    </w:p>
    <w:p w14:paraId="4ECCB08C" w14:textId="77777777" w:rsidR="00503D71" w:rsidRPr="00B34E94" w:rsidRDefault="00503D71" w:rsidP="00AD6484">
      <w:pPr>
        <w:jc w:val="both"/>
        <w:rPr>
          <w:lang w:val="es-CO"/>
        </w:rPr>
      </w:pPr>
    </w:p>
    <w:p w14:paraId="1D9DD21D" w14:textId="5AE67ADC" w:rsidR="00AD6484" w:rsidRPr="00424CF0" w:rsidRDefault="00EF51E2" w:rsidP="00EF51E2">
      <w:pPr>
        <w:jc w:val="both"/>
        <w:rPr>
          <w:lang w:val="es-CO"/>
        </w:rPr>
      </w:pPr>
      <w:r w:rsidRPr="00F24B62">
        <w:rPr>
          <w:lang w:val="es-CO"/>
        </w:rPr>
        <w:t xml:space="preserve">Referencia: </w:t>
      </w:r>
      <w:r w:rsidR="00AD6484" w:rsidRPr="00F24B62">
        <w:rPr>
          <w:lang w:val="es-CO"/>
        </w:rPr>
        <w:t xml:space="preserve">Presentación de </w:t>
      </w:r>
      <w:r w:rsidR="00AD6484" w:rsidRPr="00424CF0">
        <w:rPr>
          <w:lang w:val="es-CO"/>
        </w:rPr>
        <w:t xml:space="preserve">propuesta para el Proceso de Mínima </w:t>
      </w:r>
      <w:r w:rsidR="0052517C" w:rsidRPr="00424CF0">
        <w:rPr>
          <w:lang w:val="es-CO"/>
        </w:rPr>
        <w:t xml:space="preserve">Cuantía </w:t>
      </w:r>
      <w:r w:rsidR="00F5374F" w:rsidRPr="00424CF0">
        <w:rPr>
          <w:lang w:val="es-CO"/>
        </w:rPr>
        <w:t xml:space="preserve">PN MEBUC </w:t>
      </w:r>
      <w:r w:rsidR="00F5374F" w:rsidRPr="00F745F2">
        <w:rPr>
          <w:lang w:val="es-CO"/>
        </w:rPr>
        <w:t xml:space="preserve">MIC </w:t>
      </w:r>
      <w:r w:rsidR="008C063F" w:rsidRPr="00F745F2">
        <w:rPr>
          <w:lang w:val="es-CO"/>
        </w:rPr>
        <w:t>00</w:t>
      </w:r>
      <w:r w:rsidR="00230410">
        <w:rPr>
          <w:lang w:val="es-CO"/>
        </w:rPr>
        <w:t>3</w:t>
      </w:r>
      <w:r w:rsidR="00F5374F" w:rsidRPr="00F745F2">
        <w:rPr>
          <w:lang w:val="es-CO"/>
        </w:rPr>
        <w:t xml:space="preserve"> </w:t>
      </w:r>
      <w:r w:rsidR="00F5374F" w:rsidRPr="00424CF0">
        <w:rPr>
          <w:lang w:val="es-CO"/>
        </w:rPr>
        <w:t>202</w:t>
      </w:r>
      <w:r w:rsidR="005636D4">
        <w:rPr>
          <w:lang w:val="es-CO"/>
        </w:rPr>
        <w:t>4</w:t>
      </w:r>
      <w:r w:rsidR="00E76492" w:rsidRPr="00424CF0">
        <w:rPr>
          <w:lang w:val="es-CO"/>
        </w:rPr>
        <w:t>,</w:t>
      </w:r>
      <w:r w:rsidR="00AD6484" w:rsidRPr="00424CF0">
        <w:rPr>
          <w:lang w:val="es-CO"/>
        </w:rPr>
        <w:t xml:space="preserve"> cuyo objeto es </w:t>
      </w:r>
      <w:r w:rsidR="00D633FD" w:rsidRPr="00424CF0">
        <w:rPr>
          <w:lang w:val="es-CO"/>
        </w:rPr>
        <w:t xml:space="preserve">contratar </w:t>
      </w:r>
      <w:r w:rsidR="00E233F6" w:rsidRPr="00424CF0">
        <w:rPr>
          <w:lang w:val="es-CO"/>
        </w:rPr>
        <w:t>el</w:t>
      </w:r>
      <w:r w:rsidR="00746463" w:rsidRPr="00424CF0">
        <w:rPr>
          <w:lang w:val="es-CO"/>
        </w:rPr>
        <w:t xml:space="preserve"> </w:t>
      </w:r>
      <w:r w:rsidR="00F36F48" w:rsidRPr="00424CF0">
        <w:rPr>
          <w:b/>
          <w:lang w:val="es-CO"/>
        </w:rPr>
        <w:t>“</w:t>
      </w:r>
      <w:r w:rsidR="00EC75E6">
        <w:rPr>
          <w:b/>
          <w:color w:val="000000" w:themeColor="text1"/>
          <w:lang w:eastAsia="es-CO"/>
        </w:rPr>
        <w:t>LOTE 1:</w:t>
      </w:r>
      <w:r w:rsidR="00EC75E6" w:rsidRPr="00144895">
        <w:rPr>
          <w:b/>
          <w:szCs w:val="21"/>
        </w:rPr>
        <w:t xml:space="preserve"> </w:t>
      </w:r>
      <w:r w:rsidR="00EC75E6">
        <w:rPr>
          <w:b/>
          <w:szCs w:val="21"/>
        </w:rPr>
        <w:t xml:space="preserve">MANTENIMIENTO DEL </w:t>
      </w:r>
      <w:r w:rsidR="00EC75E6" w:rsidRPr="00144895">
        <w:rPr>
          <w:b/>
          <w:szCs w:val="21"/>
        </w:rPr>
        <w:t>ELEVADOR</w:t>
      </w:r>
      <w:r w:rsidR="00EC75E6">
        <w:rPr>
          <w:b/>
          <w:szCs w:val="21"/>
        </w:rPr>
        <w:t xml:space="preserve"> </w:t>
      </w:r>
      <w:r w:rsidR="00EC75E6" w:rsidRPr="004C3838">
        <w:rPr>
          <w:b/>
          <w:szCs w:val="21"/>
        </w:rPr>
        <w:t>MARCA ASCENCO</w:t>
      </w:r>
      <w:r w:rsidR="00EC75E6">
        <w:rPr>
          <w:b/>
          <w:szCs w:val="21"/>
        </w:rPr>
        <w:t xml:space="preserve"> - LOTE 2: MANTENIMIENTO DEL </w:t>
      </w:r>
      <w:r w:rsidR="00EC75E6" w:rsidRPr="00144895">
        <w:rPr>
          <w:b/>
          <w:szCs w:val="21"/>
        </w:rPr>
        <w:t>SISTEMA DE SONIDO AMBIENTAL</w:t>
      </w:r>
      <w:r w:rsidR="00EC75E6">
        <w:rPr>
          <w:b/>
          <w:szCs w:val="21"/>
        </w:rPr>
        <w:t xml:space="preserve"> Y</w:t>
      </w:r>
      <w:r w:rsidR="00EC75E6" w:rsidRPr="00144895">
        <w:rPr>
          <w:b/>
          <w:szCs w:val="21"/>
        </w:rPr>
        <w:t xml:space="preserve"> EQUIPOS DE SONIDO</w:t>
      </w:r>
      <w:r w:rsidR="00EC75E6">
        <w:rPr>
          <w:b/>
          <w:szCs w:val="21"/>
        </w:rPr>
        <w:t xml:space="preserve"> - LOTE 3: MANTENIMIENTO DE </w:t>
      </w:r>
      <w:r w:rsidR="00EC75E6" w:rsidRPr="00144895">
        <w:rPr>
          <w:b/>
          <w:szCs w:val="21"/>
        </w:rPr>
        <w:t>INSTRUMENTOS MUSICALES</w:t>
      </w:r>
      <w:r w:rsidR="00F36F48" w:rsidRPr="00424CF0">
        <w:rPr>
          <w:b/>
          <w:lang w:val="es-CO"/>
        </w:rPr>
        <w:t>”</w:t>
      </w:r>
      <w:r w:rsidR="00091BD2" w:rsidRPr="00424CF0">
        <w:rPr>
          <w:b/>
          <w:lang w:val="es-CO"/>
        </w:rPr>
        <w:t>.</w:t>
      </w:r>
      <w:r w:rsidR="00F36F48" w:rsidRPr="00424CF0">
        <w:rPr>
          <w:b/>
          <w:lang w:val="es-CO"/>
        </w:rPr>
        <w:t xml:space="preserve">  </w:t>
      </w:r>
    </w:p>
    <w:p w14:paraId="4A92618D" w14:textId="77777777" w:rsidR="00503D71" w:rsidRPr="00424CF0" w:rsidRDefault="00503D71" w:rsidP="00AD6484">
      <w:pPr>
        <w:jc w:val="both"/>
        <w:rPr>
          <w:lang w:val="es-CO"/>
        </w:rPr>
      </w:pPr>
    </w:p>
    <w:p w14:paraId="6CB52ED8" w14:textId="184EDE80" w:rsidR="00AD6484" w:rsidRPr="00B34E94" w:rsidRDefault="00911C32" w:rsidP="00AD6484">
      <w:pPr>
        <w:jc w:val="both"/>
        <w:rPr>
          <w:lang w:val="es-CO"/>
        </w:rPr>
      </w:pPr>
      <w:r w:rsidRPr="00424CF0">
        <w:rPr>
          <w:lang w:val="es-CO"/>
        </w:rPr>
        <w:t xml:space="preserve">Yo, </w:t>
      </w:r>
      <w:r w:rsidRPr="00D65BFB">
        <w:rPr>
          <w:i/>
          <w:color w:val="00B0F0"/>
          <w:lang w:val="es-CO"/>
        </w:rPr>
        <w:t>(Nombre) (s) de la(s) persona(s) que está(n) suscribiendo la propuesta</w:t>
      </w:r>
      <w:r w:rsidRPr="00D65BFB">
        <w:rPr>
          <w:color w:val="00B0F0"/>
          <w:lang w:val="es-CO"/>
        </w:rPr>
        <w:t xml:space="preserve">, </w:t>
      </w:r>
      <w:r w:rsidRPr="00424CF0">
        <w:rPr>
          <w:lang w:val="es-CO"/>
        </w:rPr>
        <w:t xml:space="preserve">identificado como aparece al pie de mi firma, obrando en calidad de </w:t>
      </w:r>
      <w:r w:rsidRPr="00D65BFB">
        <w:rPr>
          <w:i/>
          <w:color w:val="00B0F0"/>
          <w:lang w:val="es-CO"/>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65BFB">
        <w:rPr>
          <w:color w:val="00B0F0"/>
          <w:lang w:val="es-CO"/>
        </w:rPr>
        <w:t xml:space="preserve">, </w:t>
      </w:r>
      <w:r w:rsidRPr="00D65BFB">
        <w:rPr>
          <w:lang w:val="es-CO"/>
        </w:rPr>
        <w:t xml:space="preserve">de conformidad con lo establecido en el </w:t>
      </w:r>
      <w:r w:rsidRPr="00D65BFB">
        <w:rPr>
          <w:i/>
          <w:color w:val="00B0F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65BFB">
        <w:rPr>
          <w:color w:val="00B0F0"/>
          <w:lang w:val="es-CO"/>
        </w:rPr>
        <w:t>,</w:t>
      </w:r>
      <w:r w:rsidRPr="00424CF0">
        <w:rPr>
          <w:lang w:val="es-CO"/>
        </w:rPr>
        <w:t xml:space="preserve"> me permito presentar, en nombre de </w:t>
      </w:r>
      <w:r w:rsidRPr="00D65BFB">
        <w:rPr>
          <w:i/>
          <w:color w:val="00B0F0"/>
          <w:lang w:val="es-CO"/>
        </w:rPr>
        <w:t>(Indicación clara del proponente a nombre de quien se actúa</w:t>
      </w:r>
      <w:r w:rsidRPr="00424CF0">
        <w:rPr>
          <w:i/>
          <w:lang w:val="es-CO"/>
        </w:rPr>
        <w:t>)</w:t>
      </w:r>
      <w:r w:rsidRPr="00424CF0">
        <w:rPr>
          <w:lang w:val="es-CO"/>
        </w:rPr>
        <w:t xml:space="preserve">, </w:t>
      </w:r>
      <w:r w:rsidR="00AD6484" w:rsidRPr="00424CF0">
        <w:rPr>
          <w:lang w:val="es-CO"/>
        </w:rPr>
        <w:t>propuesta seria y formal para particip</w:t>
      </w:r>
      <w:r w:rsidR="00A95C19" w:rsidRPr="00424CF0">
        <w:rPr>
          <w:lang w:val="es-CO"/>
        </w:rPr>
        <w:t>ar en el proceso Mínima Cuantía</w:t>
      </w:r>
      <w:r w:rsidR="00D16F5F" w:rsidRPr="00424CF0">
        <w:rPr>
          <w:lang w:val="es-CO"/>
        </w:rPr>
        <w:t xml:space="preserve"> </w:t>
      </w:r>
      <w:r w:rsidR="00AD6484" w:rsidRPr="00424CF0">
        <w:rPr>
          <w:lang w:val="es-CO"/>
        </w:rPr>
        <w:t xml:space="preserve">No. </w:t>
      </w:r>
      <w:r w:rsidR="00F5374F" w:rsidRPr="00F745F2">
        <w:rPr>
          <w:b/>
          <w:lang w:val="es-CO"/>
        </w:rPr>
        <w:t xml:space="preserve">PN </w:t>
      </w:r>
      <w:r w:rsidR="00F5374F" w:rsidRPr="00230410">
        <w:rPr>
          <w:b/>
          <w:lang w:val="es-CO"/>
        </w:rPr>
        <w:t>MEBUC MIC 0</w:t>
      </w:r>
      <w:r w:rsidR="00F24B62" w:rsidRPr="00230410">
        <w:rPr>
          <w:b/>
          <w:lang w:val="es-CO"/>
        </w:rPr>
        <w:t>0</w:t>
      </w:r>
      <w:r w:rsidR="00230410" w:rsidRPr="00230410">
        <w:rPr>
          <w:b/>
          <w:lang w:val="es-CO"/>
        </w:rPr>
        <w:t>3</w:t>
      </w:r>
      <w:r w:rsidR="00F5374F" w:rsidRPr="00230410">
        <w:rPr>
          <w:b/>
          <w:lang w:val="es-CO"/>
        </w:rPr>
        <w:t xml:space="preserve"> 202</w:t>
      </w:r>
      <w:r w:rsidR="005636D4" w:rsidRPr="00230410">
        <w:rPr>
          <w:b/>
          <w:lang w:val="es-CO"/>
        </w:rPr>
        <w:t>4</w:t>
      </w:r>
      <w:r w:rsidR="00AD6484" w:rsidRPr="00230410">
        <w:rPr>
          <w:lang w:val="es-CO"/>
        </w:rPr>
        <w:t>, con</w:t>
      </w:r>
      <w:r w:rsidR="00AD6484" w:rsidRPr="00424CF0">
        <w:rPr>
          <w:lang w:val="es-CO"/>
        </w:rPr>
        <w:t xml:space="preserve">vocado por la </w:t>
      </w:r>
      <w:r w:rsidR="00F36F48" w:rsidRPr="00424CF0">
        <w:rPr>
          <w:lang w:val="es-CO"/>
        </w:rPr>
        <w:t>Policía Metropolitana de Bucaramanga</w:t>
      </w:r>
      <w:r w:rsidR="00AD6484" w:rsidRPr="00424CF0">
        <w:rPr>
          <w:lang w:val="es-CO"/>
        </w:rPr>
        <w:t xml:space="preserve">, cuyo objeto es </w:t>
      </w:r>
      <w:r w:rsidR="00DE75C5" w:rsidRPr="00424CF0">
        <w:rPr>
          <w:lang w:val="es-CO"/>
        </w:rPr>
        <w:t xml:space="preserve">contratar </w:t>
      </w:r>
      <w:r w:rsidR="00E233F6" w:rsidRPr="00424CF0">
        <w:rPr>
          <w:lang w:val="es-CO"/>
        </w:rPr>
        <w:t>el</w:t>
      </w:r>
      <w:r w:rsidR="00D16F5F" w:rsidRPr="00424CF0">
        <w:rPr>
          <w:lang w:val="es-CO"/>
        </w:rPr>
        <w:t xml:space="preserve"> </w:t>
      </w:r>
      <w:r w:rsidR="00D16F5F" w:rsidRPr="00424CF0">
        <w:rPr>
          <w:b/>
          <w:lang w:val="es-CO"/>
        </w:rPr>
        <w:t>“</w:t>
      </w:r>
      <w:r w:rsidR="00EC75E6">
        <w:rPr>
          <w:b/>
          <w:color w:val="000000" w:themeColor="text1"/>
          <w:lang w:eastAsia="es-CO"/>
        </w:rPr>
        <w:t>LOTE 1:</w:t>
      </w:r>
      <w:r w:rsidR="00EC75E6" w:rsidRPr="00144895">
        <w:rPr>
          <w:b/>
          <w:szCs w:val="21"/>
        </w:rPr>
        <w:t xml:space="preserve"> </w:t>
      </w:r>
      <w:r w:rsidR="00EC75E6">
        <w:rPr>
          <w:b/>
          <w:szCs w:val="21"/>
        </w:rPr>
        <w:t xml:space="preserve">MANTENIMIENTO DEL </w:t>
      </w:r>
      <w:r w:rsidR="00EC75E6" w:rsidRPr="00144895">
        <w:rPr>
          <w:b/>
          <w:szCs w:val="21"/>
        </w:rPr>
        <w:t>ELEVADOR</w:t>
      </w:r>
      <w:r w:rsidR="00EC75E6">
        <w:rPr>
          <w:b/>
          <w:szCs w:val="21"/>
        </w:rPr>
        <w:t xml:space="preserve"> </w:t>
      </w:r>
      <w:r w:rsidR="00EC75E6" w:rsidRPr="004C3838">
        <w:rPr>
          <w:b/>
          <w:szCs w:val="21"/>
        </w:rPr>
        <w:t>MARCA ASCENCO</w:t>
      </w:r>
      <w:r w:rsidR="00EC75E6">
        <w:rPr>
          <w:b/>
          <w:szCs w:val="21"/>
        </w:rPr>
        <w:t xml:space="preserve"> - LOTE 2: MANTENIMIENTO DEL </w:t>
      </w:r>
      <w:r w:rsidR="00EC75E6" w:rsidRPr="00144895">
        <w:rPr>
          <w:b/>
          <w:szCs w:val="21"/>
        </w:rPr>
        <w:t>SISTEMA DE SONIDO AMBIENTAL</w:t>
      </w:r>
      <w:r w:rsidR="00EC75E6">
        <w:rPr>
          <w:b/>
          <w:szCs w:val="21"/>
        </w:rPr>
        <w:t xml:space="preserve"> Y</w:t>
      </w:r>
      <w:r w:rsidR="00EC75E6" w:rsidRPr="00144895">
        <w:rPr>
          <w:b/>
          <w:szCs w:val="21"/>
        </w:rPr>
        <w:t xml:space="preserve"> EQUIPOS DE SONIDO</w:t>
      </w:r>
      <w:r w:rsidR="00EC75E6">
        <w:rPr>
          <w:b/>
          <w:szCs w:val="21"/>
        </w:rPr>
        <w:t xml:space="preserve"> - LOTE 3: MANTENIMIENTO DE </w:t>
      </w:r>
      <w:r w:rsidR="00EC75E6" w:rsidRPr="00144895">
        <w:rPr>
          <w:b/>
          <w:szCs w:val="21"/>
        </w:rPr>
        <w:t>INSTRUMENTOS MUSICALES</w:t>
      </w:r>
      <w:r w:rsidR="00A45406" w:rsidRPr="00424CF0">
        <w:rPr>
          <w:lang w:val="es-CO"/>
        </w:rPr>
        <w:t xml:space="preserve">”, </w:t>
      </w:r>
      <w:r w:rsidR="00AD6484" w:rsidRPr="00424CF0">
        <w:rPr>
          <w:lang w:val="es-CO"/>
        </w:rPr>
        <w:t xml:space="preserve">conforme a la información suministrada en los términos establecidos en la invitación que rige el proceso, en las Leyes de la República de Colombia y en particular de la Ley 80 de </w:t>
      </w:r>
      <w:r w:rsidR="004B1A1A" w:rsidRPr="00424CF0">
        <w:rPr>
          <w:lang w:val="es-CO"/>
        </w:rPr>
        <w:t>1</w:t>
      </w:r>
      <w:r w:rsidR="00193F1B" w:rsidRPr="00424CF0">
        <w:rPr>
          <w:lang w:val="es-CO"/>
        </w:rPr>
        <w:t>99</w:t>
      </w:r>
      <w:r w:rsidR="00AD6484" w:rsidRPr="00424CF0">
        <w:rPr>
          <w:lang w:val="es-CO"/>
        </w:rPr>
        <w:t>3, sus Decretos reglamentarios, los Códigos Civil y de Comercio, y las d</w:t>
      </w:r>
      <w:r w:rsidR="00F36F48" w:rsidRPr="00424CF0">
        <w:rPr>
          <w:lang w:val="es-CO"/>
        </w:rPr>
        <w:t xml:space="preserve">emás normas que conforman el </w:t>
      </w:r>
      <w:r w:rsidR="0051395C" w:rsidRPr="00424CF0">
        <w:rPr>
          <w:lang w:val="es-CO"/>
        </w:rPr>
        <w:t>régimen</w:t>
      </w:r>
      <w:r w:rsidR="00AD6484" w:rsidRPr="00424CF0">
        <w:rPr>
          <w:lang w:val="es-CO"/>
        </w:rPr>
        <w:t xml:space="preserve"> legal del presente </w:t>
      </w:r>
      <w:r w:rsidR="00AD6484" w:rsidRPr="00B34E94">
        <w:rPr>
          <w:lang w:val="es-CO"/>
        </w:rPr>
        <w:t>proceso de contratación, o que llegaren a regular algún aspecto concerniente a él</w:t>
      </w:r>
      <w:r w:rsidR="007B2CB6" w:rsidRPr="00B34E94">
        <w:rPr>
          <w:lang w:val="es-CO"/>
        </w:rPr>
        <w:t xml:space="preserve">, cuyo </w:t>
      </w:r>
      <w:r w:rsidR="00AD6484" w:rsidRPr="00B34E94">
        <w:rPr>
          <w:lang w:val="es-CO"/>
        </w:rPr>
        <w:t>objeto se encuentra detalladamente enunciado en la invitación y en el Anexo</w:t>
      </w:r>
      <w:r w:rsidR="00193F1B" w:rsidRPr="00B34E94">
        <w:rPr>
          <w:lang w:val="es-CO"/>
        </w:rPr>
        <w:t xml:space="preserve"> No. </w:t>
      </w:r>
      <w:r w:rsidR="00AD6484" w:rsidRPr="00B34E94">
        <w:rPr>
          <w:lang w:val="es-CO"/>
        </w:rPr>
        <w:t xml:space="preserve">1 “Especificaciones Técnicas” y para todos los efectos legales, mi propuesta debe entenderse referida a los mismos, teniendo en cuenta su descripción, número y especificaciones técnicas y funcionales. </w:t>
      </w:r>
    </w:p>
    <w:p w14:paraId="7DD2FF63" w14:textId="77777777" w:rsidR="00AD6484" w:rsidRPr="00B34E94" w:rsidRDefault="00AD6484" w:rsidP="00AD6484">
      <w:pPr>
        <w:jc w:val="both"/>
        <w:rPr>
          <w:lang w:val="es-CO"/>
        </w:rPr>
      </w:pPr>
    </w:p>
    <w:p w14:paraId="229C80F6" w14:textId="77777777" w:rsidR="00AD6484" w:rsidRPr="00B34E94" w:rsidRDefault="00AD6484" w:rsidP="00AD6484">
      <w:pPr>
        <w:jc w:val="both"/>
        <w:rPr>
          <w:lang w:val="es-CO"/>
        </w:rPr>
      </w:pPr>
      <w:r w:rsidRPr="00B34E94">
        <w:rPr>
          <w:lang w:val="es-CO"/>
        </w:rPr>
        <w:t>En relación con la propuesta que presento, manifiesto lo siguiente:</w:t>
      </w:r>
    </w:p>
    <w:p w14:paraId="690C2AEA" w14:textId="77777777" w:rsidR="00AD6484" w:rsidRPr="00B34E94" w:rsidRDefault="00AD6484" w:rsidP="00AD6484">
      <w:pPr>
        <w:jc w:val="both"/>
        <w:rPr>
          <w:lang w:val="es-CO"/>
        </w:rPr>
      </w:pPr>
    </w:p>
    <w:p w14:paraId="12D75323" w14:textId="77777777" w:rsidR="002F5F37" w:rsidRPr="00B34E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Que el proponente que represento conoce y acepta el contenido de la invitación y de sus Anexos y Formularios, así c</w:t>
      </w:r>
      <w:r w:rsidR="00643DE5">
        <w:rPr>
          <w:lang w:val="es-CO"/>
        </w:rPr>
        <w:t>omo el de cada uno de la</w:t>
      </w:r>
      <w:r w:rsidRPr="00B34E94">
        <w:rPr>
          <w:lang w:val="es-CO"/>
        </w:rPr>
        <w:t xml:space="preserve">s </w:t>
      </w:r>
      <w:r w:rsidR="00643DE5">
        <w:rPr>
          <w:lang w:val="es-CO"/>
        </w:rPr>
        <w:t>adendas hecha</w:t>
      </w:r>
      <w:r w:rsidR="00643DE5" w:rsidRPr="00B34E94">
        <w:rPr>
          <w:lang w:val="es-CO"/>
        </w:rPr>
        <w:t>s</w:t>
      </w:r>
      <w:r w:rsidRPr="00B34E94">
        <w:rPr>
          <w:lang w:val="es-CO"/>
        </w:rPr>
        <w:t xml:space="preserve"> al mismo.</w:t>
      </w:r>
    </w:p>
    <w:p w14:paraId="699D306B" w14:textId="77777777" w:rsidR="00554811" w:rsidRPr="00B34E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Que la propuesta que presento es irrevocable e incondicional, y obliga insubordinadamente al proponente que represento.</w:t>
      </w:r>
    </w:p>
    <w:p w14:paraId="4E575662" w14:textId="34869918" w:rsidR="00AD6484" w:rsidRPr="00B34E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 xml:space="preserve">Que ni el representante legal </w:t>
      </w:r>
      <w:r w:rsidR="00F24B62" w:rsidRPr="00B34E94">
        <w:rPr>
          <w:lang w:val="es-CO"/>
        </w:rPr>
        <w:t>o</w:t>
      </w:r>
      <w:r w:rsidRPr="00B34E94">
        <w:rPr>
          <w:lang w:val="es-CO"/>
        </w:rPr>
        <w:t xml:space="preserve"> apoderado del proponente, ni el proponente mismo, ni sus integrantes y directores nos encontramos incursos en ninguna de las causales de inhabilidad y/o </w:t>
      </w:r>
      <w:r w:rsidR="00F24B62" w:rsidRPr="00B34E94">
        <w:rPr>
          <w:lang w:val="es-CO"/>
        </w:rPr>
        <w:t>incompatibilidades determinadas</w:t>
      </w:r>
      <w:r w:rsidRPr="00B34E94">
        <w:rPr>
          <w:lang w:val="es-CO"/>
        </w:rPr>
        <w:t xml:space="preserve"> por la Constitución Política y la Ley aplicable.</w:t>
      </w:r>
    </w:p>
    <w:p w14:paraId="0799BB75" w14:textId="77777777" w:rsidR="00AD6484" w:rsidRPr="00B34E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B9206B" w14:textId="7001929F" w:rsidR="00CB634D" w:rsidRPr="00B34E94"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lastRenderedPageBreak/>
        <w:t xml:space="preserve">El CONTRATISTA se obliga a mantener indemne a la </w:t>
      </w:r>
      <w:r w:rsidR="00047C37" w:rsidRPr="00B34E94">
        <w:rPr>
          <w:lang w:val="es-CO"/>
        </w:rPr>
        <w:t>POLICÍA</w:t>
      </w:r>
      <w:r w:rsidRPr="00B34E94">
        <w:rPr>
          <w:lang w:val="es-CO"/>
        </w:rPr>
        <w:t xml:space="preserve"> NACIONAL – </w:t>
      </w:r>
      <w:r w:rsidR="00047C37" w:rsidRPr="00B34E94">
        <w:rPr>
          <w:lang w:val="es-CO"/>
        </w:rPr>
        <w:t>POLICÍA</w:t>
      </w:r>
      <w:r w:rsidRPr="00B34E94">
        <w:rPr>
          <w:lang w:val="es-CO"/>
        </w:rPr>
        <w:t xml:space="preserve"> METROPOLITANA DE BUCARAMANGA de cualquier reclamación proveniente de terceros que tenga como causa sus actuaciones.</w:t>
      </w:r>
    </w:p>
    <w:p w14:paraId="6C1D6317" w14:textId="77777777" w:rsidR="00AD6484" w:rsidRPr="00B34E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 xml:space="preserve">Que me obligo a suministrar a solicitud de LA POLICÍA NACIONAL </w:t>
      </w:r>
      <w:r w:rsidR="00F36F48" w:rsidRPr="00B34E94">
        <w:rPr>
          <w:lang w:val="es-CO"/>
        </w:rPr>
        <w:t>–</w:t>
      </w:r>
      <w:r w:rsidRPr="00B34E94">
        <w:rPr>
          <w:lang w:val="es-CO"/>
        </w:rPr>
        <w:t xml:space="preserve"> </w:t>
      </w:r>
      <w:r w:rsidR="00F36F48" w:rsidRPr="00B34E94">
        <w:rPr>
          <w:lang w:val="es-CO"/>
        </w:rPr>
        <w:t xml:space="preserve">POLICÍA METROPOLITANA DE BUCARAMANGA </w:t>
      </w:r>
      <w:r w:rsidRPr="00B34E94">
        <w:rPr>
          <w:lang w:val="es-CO"/>
        </w:rPr>
        <w:t>cualquier información necesaria para la correcta evaluación de esta propuesta, dentro de los términos que al efecto determine esa entidad.</w:t>
      </w:r>
    </w:p>
    <w:p w14:paraId="3E6F485D" w14:textId="536FB53C" w:rsidR="00AD6484" w:rsidRPr="00D65BFB" w:rsidRDefault="00A83CC2" w:rsidP="00E14E60">
      <w:pPr>
        <w:pStyle w:val="Prrafodelista"/>
        <w:numPr>
          <w:ilvl w:val="0"/>
          <w:numId w:val="3"/>
        </w:numPr>
        <w:tabs>
          <w:tab w:val="left" w:pos="426"/>
        </w:tabs>
        <w:suppressAutoHyphens/>
        <w:autoSpaceDE/>
        <w:ind w:left="426" w:hanging="426"/>
        <w:contextualSpacing w:val="0"/>
        <w:jc w:val="both"/>
        <w:textAlignment w:val="baseline"/>
        <w:rPr>
          <w:color w:val="00B0F0"/>
          <w:lang w:val="es-CO"/>
        </w:rPr>
      </w:pPr>
      <w:r w:rsidRPr="00D65BFB">
        <w:t xml:space="preserve">Que recibiremos notificaciones en la secretaría de su despacho, o en la(s) siguiente(s) dirección(es): </w:t>
      </w:r>
      <w:r w:rsidRPr="00D65BFB">
        <w:rPr>
          <w:color w:val="00B0F0"/>
        </w:rPr>
        <w:t xml:space="preserve">(Dirección para notificaciones): Teléfono (os): Fax, de igual forma y para efectos de notificación personal (artículo 67 de la Ley 1437 de 2011) acepto recibir notificaciones por medio electrónico a través de la Plataforma Transaccional SECOP II o a la(s) siguiente(s) dirección(es) de correo electrónico (indicar </w:t>
      </w:r>
      <w:r w:rsidR="00F24B62" w:rsidRPr="00D65BFB">
        <w:rPr>
          <w:color w:val="00B0F0"/>
        </w:rPr>
        <w:t xml:space="preserve">dirección de </w:t>
      </w:r>
      <w:r w:rsidRPr="00D65BFB">
        <w:rPr>
          <w:color w:val="00B0F0"/>
        </w:rPr>
        <w:t>correo electrónico).</w:t>
      </w:r>
    </w:p>
    <w:p w14:paraId="4E37FDE9" w14:textId="27CBA004" w:rsidR="00AD6484" w:rsidRPr="005760B3" w:rsidRDefault="00F24B62"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5760B3">
        <w:rPr>
          <w:lang w:val="es-CO"/>
        </w:rPr>
        <w:t>Que,</w:t>
      </w:r>
      <w:r w:rsidR="00AD6484" w:rsidRPr="005760B3">
        <w:rPr>
          <w:lang w:val="es-CO"/>
        </w:rPr>
        <w:t xml:space="preserve"> en caso de resultar favorecidos en la adjudicación del proceso de selección y contratación, los pagos que se pacten dentro del contrato respectivo, </w:t>
      </w:r>
      <w:r w:rsidR="00AD6484" w:rsidRPr="00D65BFB">
        <w:rPr>
          <w:color w:val="00B0F0"/>
          <w:lang w:val="es-CO"/>
        </w:rPr>
        <w:t>deberán consignarse en la cuenta No. (</w:t>
      </w:r>
      <w:r w:rsidR="00AD6484" w:rsidRPr="00D65BFB">
        <w:rPr>
          <w:i/>
          <w:color w:val="00B0F0"/>
          <w:lang w:val="es-CO"/>
        </w:rPr>
        <w:t>Indicar clase de cuenta, número</w:t>
      </w:r>
      <w:r w:rsidR="00E233F6" w:rsidRPr="00D65BFB">
        <w:rPr>
          <w:i/>
          <w:color w:val="00B0F0"/>
          <w:lang w:val="es-CO"/>
        </w:rPr>
        <w:t>, banco</w:t>
      </w:r>
      <w:r w:rsidR="00AD6484" w:rsidRPr="00D65BFB">
        <w:rPr>
          <w:i/>
          <w:color w:val="00B0F0"/>
          <w:lang w:val="es-CO"/>
        </w:rPr>
        <w:t>, sucursal</w:t>
      </w:r>
      <w:r w:rsidR="00E233F6" w:rsidRPr="00D65BFB">
        <w:rPr>
          <w:i/>
          <w:color w:val="00B0F0"/>
          <w:lang w:val="es-CO"/>
        </w:rPr>
        <w:t>, ciudad</w:t>
      </w:r>
      <w:r w:rsidR="00AD6484" w:rsidRPr="00D65BFB">
        <w:rPr>
          <w:i/>
          <w:color w:val="00B0F0"/>
          <w:lang w:val="es-CO"/>
        </w:rPr>
        <w:t>, país y cualquier otro dato necesario</w:t>
      </w:r>
      <w:r w:rsidR="00AD6484" w:rsidRPr="00D65BFB">
        <w:rPr>
          <w:color w:val="00B0F0"/>
          <w:lang w:val="es-CO"/>
        </w:rPr>
        <w:t>).</w:t>
      </w:r>
    </w:p>
    <w:p w14:paraId="18A03992" w14:textId="5F86B304" w:rsidR="00B002D2" w:rsidRPr="005760B3" w:rsidRDefault="00AD6484" w:rsidP="007B1F9E">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5760B3">
        <w:rPr>
          <w:lang w:val="es-CO"/>
        </w:rPr>
        <w:t xml:space="preserve">Que no nos hallamos relacionados en el Boletín de </w:t>
      </w:r>
      <w:r w:rsidR="00F24B62" w:rsidRPr="005760B3">
        <w:rPr>
          <w:lang w:val="es-CO"/>
        </w:rPr>
        <w:t>responsables</w:t>
      </w:r>
      <w:r w:rsidRPr="005760B3">
        <w:rPr>
          <w:lang w:val="es-CO"/>
        </w:rPr>
        <w:t xml:space="preserve"> Fiscales (artículo 60 Ley 610 de 2000).</w:t>
      </w:r>
    </w:p>
    <w:p w14:paraId="4B93DA25" w14:textId="5BFEED75" w:rsidR="007B1F9E" w:rsidRPr="003E1FE5" w:rsidRDefault="007B1F9E" w:rsidP="00B002D2">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5760B3">
        <w:t xml:space="preserve">El plazo de ejecución del contrato que se derive del presente proceso será hasta el </w:t>
      </w:r>
      <w:r w:rsidR="00D65BFB">
        <w:t>20</w:t>
      </w:r>
      <w:r w:rsidRPr="005760B3">
        <w:t xml:space="preserve"> de diciembre de 202</w:t>
      </w:r>
      <w:r w:rsidR="00D65BFB">
        <w:t>4</w:t>
      </w:r>
      <w:r w:rsidRPr="005760B3">
        <w:t xml:space="preserve"> o hasta agotar el presupuesto oficial asignado, lo que primero ocurra</w:t>
      </w:r>
      <w:r w:rsidRPr="0087230D">
        <w:t xml:space="preserve">, </w:t>
      </w:r>
      <w:r w:rsidRPr="0087230D">
        <w:rPr>
          <w:iCs/>
        </w:rPr>
        <w:t>iniciando a partir de la fecha que se indique en la carta de inicio de ejecución del contrato, la cual será entregada por la Policía Metropolitana de Bucaramanga al contratista, previo cumplimiento de los requisitos de perfeccionamiento y ejecución del mismo.</w:t>
      </w:r>
    </w:p>
    <w:p w14:paraId="55CD54FA" w14:textId="77777777" w:rsidR="00AD6484" w:rsidRPr="00B34E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B34E94">
        <w:rPr>
          <w:lang w:val="es-CO"/>
        </w:rPr>
        <w:t xml:space="preserve">Que la vigencia de la presente oferta es de </w:t>
      </w:r>
      <w:r w:rsidR="003E1FE5" w:rsidRPr="00B34E94">
        <w:rPr>
          <w:lang w:val="es-CO"/>
        </w:rPr>
        <w:t>sesenta (</w:t>
      </w:r>
      <w:r w:rsidRPr="00B34E94">
        <w:rPr>
          <w:lang w:val="es-CO"/>
        </w:rPr>
        <w:t>60) días calendario contados a partir de la presentación de la misma.</w:t>
      </w:r>
    </w:p>
    <w:p w14:paraId="4141EAD7" w14:textId="1675A4BE" w:rsidR="00AD6484" w:rsidRDefault="00AD6484" w:rsidP="00AD6484">
      <w:pPr>
        <w:pStyle w:val="Piedepgina"/>
        <w:jc w:val="both"/>
        <w:rPr>
          <w:lang w:val="es-CO"/>
        </w:rPr>
      </w:pPr>
    </w:p>
    <w:p w14:paraId="3A3DC598" w14:textId="6ED23760" w:rsidR="004E22BE" w:rsidRDefault="004E22BE" w:rsidP="00AD6484">
      <w:pPr>
        <w:pStyle w:val="Piedepgina"/>
        <w:jc w:val="both"/>
        <w:rPr>
          <w:lang w:val="es-CO"/>
        </w:rPr>
      </w:pPr>
    </w:p>
    <w:p w14:paraId="11A351F1" w14:textId="77777777" w:rsidR="004E22BE" w:rsidRDefault="004E22BE" w:rsidP="00AD6484">
      <w:pPr>
        <w:pStyle w:val="Piedepgina"/>
        <w:jc w:val="both"/>
        <w:rPr>
          <w:lang w:val="es-CO"/>
        </w:rPr>
      </w:pPr>
    </w:p>
    <w:p w14:paraId="18DB02CA" w14:textId="0B5D07A5" w:rsidR="00D6586E" w:rsidRDefault="00D6586E" w:rsidP="00AD6484">
      <w:pPr>
        <w:pStyle w:val="Piedepgina"/>
        <w:jc w:val="both"/>
        <w:rPr>
          <w:lang w:val="es-CO"/>
        </w:rPr>
      </w:pPr>
    </w:p>
    <w:p w14:paraId="0AFB0E13" w14:textId="5C57AD2B" w:rsidR="005760B3" w:rsidRDefault="005760B3" w:rsidP="00AD6484">
      <w:pPr>
        <w:pStyle w:val="Piedepgina"/>
        <w:jc w:val="both"/>
        <w:rPr>
          <w:lang w:val="es-CO"/>
        </w:rPr>
      </w:pPr>
    </w:p>
    <w:p w14:paraId="2A9B224A" w14:textId="1C7F384B" w:rsidR="005760B3" w:rsidRDefault="005760B3" w:rsidP="00AD6484">
      <w:pPr>
        <w:pStyle w:val="Piedepgina"/>
        <w:jc w:val="both"/>
        <w:rPr>
          <w:lang w:val="es-CO"/>
        </w:rPr>
      </w:pPr>
    </w:p>
    <w:p w14:paraId="579F4CB1" w14:textId="154E0C07" w:rsidR="005760B3" w:rsidRDefault="005760B3" w:rsidP="00AD6484">
      <w:pPr>
        <w:pStyle w:val="Piedepgina"/>
        <w:jc w:val="both"/>
        <w:rPr>
          <w:lang w:val="es-CO"/>
        </w:rPr>
      </w:pPr>
    </w:p>
    <w:p w14:paraId="6E302755" w14:textId="4861C9F6" w:rsidR="005760B3" w:rsidRDefault="005760B3" w:rsidP="00AD6484">
      <w:pPr>
        <w:pStyle w:val="Piedepgina"/>
        <w:jc w:val="both"/>
        <w:rPr>
          <w:lang w:val="es-CO"/>
        </w:rPr>
      </w:pPr>
    </w:p>
    <w:p w14:paraId="6A8DB35D" w14:textId="5926DE2F" w:rsidR="005760B3" w:rsidRDefault="005760B3" w:rsidP="00AD6484">
      <w:pPr>
        <w:pStyle w:val="Piedepgina"/>
        <w:jc w:val="both"/>
        <w:rPr>
          <w:lang w:val="es-CO"/>
        </w:rPr>
      </w:pPr>
    </w:p>
    <w:p w14:paraId="4326A464" w14:textId="77777777" w:rsidR="005760B3" w:rsidRPr="00B34E94" w:rsidRDefault="005760B3" w:rsidP="00AD6484">
      <w:pPr>
        <w:pStyle w:val="Piedepgina"/>
        <w:jc w:val="both"/>
        <w:rPr>
          <w:lang w:val="es-CO"/>
        </w:rPr>
      </w:pPr>
    </w:p>
    <w:p w14:paraId="2506BA34" w14:textId="77777777" w:rsidR="00EA12A9" w:rsidRPr="00B34E94" w:rsidRDefault="00EA12A9" w:rsidP="00EA12A9">
      <w:pPr>
        <w:pStyle w:val="Prrafodelista"/>
        <w:tabs>
          <w:tab w:val="left" w:pos="240"/>
        </w:tabs>
        <w:ind w:left="0"/>
        <w:rPr>
          <w:b/>
          <w:lang w:val="es-CO"/>
        </w:rPr>
      </w:pPr>
    </w:p>
    <w:p w14:paraId="0E2226EC" w14:textId="77777777" w:rsidR="00EA12A9" w:rsidRPr="00B34E94" w:rsidRDefault="00EA12A9" w:rsidP="00EA12A9">
      <w:pPr>
        <w:pStyle w:val="Prrafodelista"/>
        <w:tabs>
          <w:tab w:val="left" w:pos="240"/>
        </w:tabs>
        <w:ind w:left="0"/>
        <w:rPr>
          <w:b/>
          <w:lang w:val="es-CO"/>
        </w:rPr>
      </w:pPr>
    </w:p>
    <w:p w14:paraId="4F3BF0E5" w14:textId="77777777" w:rsidR="00EA12A9" w:rsidRPr="00B34E94" w:rsidRDefault="00EA12A9" w:rsidP="00EA12A9">
      <w:pPr>
        <w:pStyle w:val="Prrafodelista"/>
        <w:tabs>
          <w:tab w:val="left" w:pos="240"/>
        </w:tabs>
        <w:ind w:left="0"/>
        <w:rPr>
          <w:b/>
          <w:lang w:val="es-CO"/>
        </w:rPr>
      </w:pPr>
      <w:r w:rsidRPr="00B34E94">
        <w:rPr>
          <w:b/>
          <w:lang w:val="es-CO"/>
        </w:rPr>
        <w:t>Firma</w:t>
      </w:r>
      <w:r w:rsidR="004543E0" w:rsidRPr="00B34E94">
        <w:rPr>
          <w:b/>
          <w:lang w:val="es-CO"/>
        </w:rPr>
        <w:t>: _</w:t>
      </w:r>
      <w:r w:rsidRPr="00B34E94">
        <w:rPr>
          <w:b/>
          <w:lang w:val="es-CO"/>
        </w:rPr>
        <w:t>_______________________</w:t>
      </w:r>
    </w:p>
    <w:p w14:paraId="49954DC5" w14:textId="77777777" w:rsidR="00EA12A9" w:rsidRPr="00B34E94" w:rsidRDefault="00EA12A9" w:rsidP="00EA12A9">
      <w:pPr>
        <w:pStyle w:val="Prrafodelista"/>
        <w:tabs>
          <w:tab w:val="left" w:pos="240"/>
        </w:tabs>
        <w:ind w:left="0"/>
        <w:rPr>
          <w:b/>
          <w:lang w:val="es-CO"/>
        </w:rPr>
      </w:pPr>
      <w:r w:rsidRPr="00B34E94">
        <w:rPr>
          <w:b/>
          <w:lang w:val="es-CO"/>
        </w:rPr>
        <w:t>Representante Legal y/o Proponente</w:t>
      </w:r>
    </w:p>
    <w:p w14:paraId="7FD54A77" w14:textId="77777777" w:rsidR="00EA12A9" w:rsidRPr="00B34E94" w:rsidRDefault="00B54C10" w:rsidP="00EA12A9">
      <w:pPr>
        <w:pStyle w:val="Prrafodelista"/>
        <w:tabs>
          <w:tab w:val="left" w:pos="240"/>
        </w:tabs>
        <w:ind w:left="0"/>
        <w:rPr>
          <w:b/>
          <w:lang w:val="es-CO"/>
        </w:rPr>
      </w:pPr>
      <w:r w:rsidRPr="00B34E94">
        <w:rPr>
          <w:b/>
          <w:lang w:val="es-CO"/>
        </w:rPr>
        <w:t>Nombre y documento de identidad</w:t>
      </w:r>
    </w:p>
    <w:p w14:paraId="3496B782" w14:textId="77777777" w:rsidR="00EA12A9" w:rsidRPr="008156C2" w:rsidRDefault="00EA12A9" w:rsidP="00EA12A9">
      <w:pPr>
        <w:pStyle w:val="Prrafodelista"/>
        <w:tabs>
          <w:tab w:val="left" w:pos="240"/>
        </w:tabs>
        <w:ind w:left="0"/>
        <w:rPr>
          <w:b/>
          <w:lang w:val="es-CO"/>
        </w:rPr>
      </w:pPr>
    </w:p>
    <w:p w14:paraId="150ACEDF" w14:textId="77777777" w:rsidR="00EA12A9" w:rsidRPr="008156C2" w:rsidRDefault="00EA12A9" w:rsidP="00EA12A9">
      <w:pPr>
        <w:pStyle w:val="Prrafodelista"/>
        <w:tabs>
          <w:tab w:val="left" w:pos="240"/>
        </w:tabs>
        <w:ind w:left="0"/>
        <w:rPr>
          <w:b/>
          <w:lang w:val="es-CO"/>
        </w:rPr>
      </w:pPr>
    </w:p>
    <w:p w14:paraId="5AAEEFEA" w14:textId="77777777" w:rsidR="005027CA" w:rsidRPr="008156C2" w:rsidRDefault="005027CA" w:rsidP="00970A95">
      <w:pPr>
        <w:rPr>
          <w:b/>
          <w:sz w:val="22"/>
          <w:lang w:val="es-CO"/>
        </w:rPr>
      </w:pPr>
    </w:p>
    <w:p w14:paraId="0436D8FA" w14:textId="77777777" w:rsidR="00F72239" w:rsidRDefault="00F72239" w:rsidP="004453F6">
      <w:pPr>
        <w:jc w:val="center"/>
        <w:rPr>
          <w:b/>
          <w:sz w:val="22"/>
          <w:lang w:val="es-CO"/>
        </w:rPr>
      </w:pPr>
    </w:p>
    <w:p w14:paraId="472E90B0" w14:textId="77777777" w:rsidR="00F72239" w:rsidRDefault="00F72239" w:rsidP="004453F6">
      <w:pPr>
        <w:jc w:val="center"/>
        <w:rPr>
          <w:b/>
          <w:sz w:val="22"/>
          <w:lang w:val="es-CO"/>
        </w:rPr>
      </w:pPr>
    </w:p>
    <w:p w14:paraId="60718DAC" w14:textId="77777777" w:rsidR="00F72239" w:rsidRDefault="00F72239" w:rsidP="004453F6">
      <w:pPr>
        <w:jc w:val="center"/>
        <w:rPr>
          <w:b/>
          <w:sz w:val="22"/>
          <w:lang w:val="es-CO"/>
        </w:rPr>
      </w:pPr>
    </w:p>
    <w:p w14:paraId="186E18A1" w14:textId="77777777" w:rsidR="00D65BFB" w:rsidRDefault="00D65BFB" w:rsidP="004453F6">
      <w:pPr>
        <w:jc w:val="center"/>
        <w:rPr>
          <w:b/>
          <w:sz w:val="22"/>
          <w:lang w:val="es-CO"/>
        </w:rPr>
      </w:pPr>
    </w:p>
    <w:p w14:paraId="4F0CFD62" w14:textId="77777777" w:rsidR="00D65BFB" w:rsidRDefault="00D65BFB" w:rsidP="004453F6">
      <w:pPr>
        <w:jc w:val="center"/>
        <w:rPr>
          <w:b/>
          <w:sz w:val="22"/>
          <w:lang w:val="es-CO"/>
        </w:rPr>
      </w:pPr>
    </w:p>
    <w:p w14:paraId="74ACB384" w14:textId="77777777" w:rsidR="00D65BFB" w:rsidRDefault="00D65BFB" w:rsidP="004453F6">
      <w:pPr>
        <w:jc w:val="center"/>
        <w:rPr>
          <w:b/>
          <w:sz w:val="22"/>
          <w:lang w:val="es-CO"/>
        </w:rPr>
      </w:pPr>
    </w:p>
    <w:p w14:paraId="785A7217" w14:textId="77777777" w:rsidR="00D65BFB" w:rsidRDefault="00D65BFB" w:rsidP="004453F6">
      <w:pPr>
        <w:jc w:val="center"/>
        <w:rPr>
          <w:b/>
          <w:sz w:val="22"/>
          <w:lang w:val="es-CO"/>
        </w:rPr>
      </w:pPr>
    </w:p>
    <w:p w14:paraId="348887DF" w14:textId="77777777" w:rsidR="00D65BFB" w:rsidRDefault="00D65BFB" w:rsidP="004453F6">
      <w:pPr>
        <w:jc w:val="center"/>
        <w:rPr>
          <w:b/>
          <w:sz w:val="22"/>
          <w:lang w:val="es-CO"/>
        </w:rPr>
      </w:pPr>
    </w:p>
    <w:p w14:paraId="26136A9E" w14:textId="35DB6EBB" w:rsidR="0027173D" w:rsidRDefault="0027173D">
      <w:pPr>
        <w:autoSpaceDE/>
        <w:autoSpaceDN/>
        <w:rPr>
          <w:b/>
          <w:sz w:val="21"/>
          <w:szCs w:val="21"/>
          <w:lang w:val="es-CO"/>
        </w:rPr>
      </w:pPr>
      <w:r>
        <w:rPr>
          <w:b/>
          <w:sz w:val="21"/>
          <w:szCs w:val="21"/>
          <w:lang w:val="es-CO"/>
        </w:rPr>
        <w:br w:type="page"/>
      </w:r>
    </w:p>
    <w:p w14:paraId="3E33CC7B" w14:textId="77777777" w:rsidR="00F64ED5" w:rsidRDefault="00F64ED5" w:rsidP="00EC75E6">
      <w:pPr>
        <w:rPr>
          <w:b/>
          <w:sz w:val="21"/>
          <w:szCs w:val="21"/>
          <w:lang w:val="es-CO"/>
        </w:rPr>
      </w:pPr>
    </w:p>
    <w:p w14:paraId="1F911E12" w14:textId="13BBE6D3" w:rsidR="004453F6" w:rsidRPr="00D65BFB" w:rsidRDefault="00B67FE5" w:rsidP="004453F6">
      <w:pPr>
        <w:jc w:val="center"/>
        <w:rPr>
          <w:b/>
          <w:lang w:val="es-CO"/>
        </w:rPr>
      </w:pPr>
      <w:r w:rsidRPr="00D65BFB">
        <w:rPr>
          <w:b/>
          <w:lang w:val="es-CO"/>
        </w:rPr>
        <w:t>FORMULARIO No. 2</w:t>
      </w:r>
    </w:p>
    <w:p w14:paraId="1D3B5695" w14:textId="77777777" w:rsidR="004453F6" w:rsidRPr="00D65BFB" w:rsidRDefault="004453F6" w:rsidP="004453F6">
      <w:pPr>
        <w:jc w:val="center"/>
        <w:rPr>
          <w:b/>
          <w:lang w:val="es-CO"/>
        </w:rPr>
      </w:pPr>
    </w:p>
    <w:p w14:paraId="087554E5" w14:textId="77777777" w:rsidR="004453F6" w:rsidRPr="00D65BFB" w:rsidRDefault="004453F6" w:rsidP="004453F6">
      <w:pPr>
        <w:jc w:val="center"/>
        <w:rPr>
          <w:b/>
          <w:lang w:val="es-CO"/>
        </w:rPr>
      </w:pPr>
      <w:r w:rsidRPr="00D65BFB">
        <w:rPr>
          <w:b/>
          <w:lang w:val="es-CO"/>
        </w:rPr>
        <w:t>DATOS BÁSICOS BENEFICIARIO CUENTA</w:t>
      </w:r>
    </w:p>
    <w:p w14:paraId="1846829A" w14:textId="77777777" w:rsidR="00AD6484" w:rsidRPr="007A65F6" w:rsidRDefault="00AD6484" w:rsidP="00AD6484">
      <w:pPr>
        <w:pStyle w:val="Textoindependiente"/>
        <w:rPr>
          <w:rFonts w:cs="Arial"/>
          <w:b/>
          <w:sz w:val="20"/>
          <w:lang w:val="es-CO"/>
          <w14:shadow w14:blurRad="50800" w14:dist="38100" w14:dir="2700000" w14:sx="100000" w14:sy="100000" w14:kx="0" w14:ky="0" w14:algn="tl">
            <w14:srgbClr w14:val="000000">
              <w14:alpha w14:val="60000"/>
            </w14:srgbClr>
          </w14:shadow>
        </w:rPr>
      </w:pPr>
    </w:p>
    <w:p w14:paraId="640D0444" w14:textId="77777777" w:rsidR="00503D71" w:rsidRPr="00B34E94" w:rsidRDefault="00503D71" w:rsidP="00AD6484">
      <w:pPr>
        <w:pStyle w:val="Textoindependiente"/>
        <w:jc w:val="both"/>
        <w:rPr>
          <w:rFonts w:cs="Arial"/>
          <w:b/>
          <w:bCs/>
          <w:sz w:val="20"/>
          <w:lang w:val="es-CO"/>
        </w:rPr>
      </w:pPr>
    </w:p>
    <w:p w14:paraId="626998FD" w14:textId="77777777" w:rsidR="00AD6484" w:rsidRPr="00B34E94" w:rsidRDefault="00AD6484" w:rsidP="00AD6484">
      <w:pPr>
        <w:pStyle w:val="Textoindependiente"/>
        <w:jc w:val="both"/>
        <w:rPr>
          <w:rFonts w:cs="Arial"/>
          <w:b/>
          <w:bCs/>
          <w:sz w:val="20"/>
          <w:lang w:val="es-CO"/>
        </w:rPr>
      </w:pPr>
      <w:r w:rsidRPr="00B34E94">
        <w:rPr>
          <w:rFonts w:cs="Arial"/>
          <w:b/>
          <w:bCs/>
          <w:sz w:val="20"/>
          <w:lang w:val="es-CO"/>
        </w:rPr>
        <w:t>CIUDAD</w:t>
      </w:r>
      <w:r w:rsidR="00B44129" w:rsidRPr="00B34E94">
        <w:rPr>
          <w:rFonts w:cs="Arial"/>
          <w:b/>
          <w:bCs/>
          <w:sz w:val="20"/>
          <w:lang w:val="es-CO"/>
        </w:rPr>
        <w:t>: _</w:t>
      </w:r>
      <w:r w:rsidRPr="00B34E94">
        <w:rPr>
          <w:rFonts w:cs="Arial"/>
          <w:b/>
          <w:bCs/>
          <w:sz w:val="20"/>
          <w:lang w:val="es-CO"/>
        </w:rPr>
        <w:t>______________________                 FECHA</w:t>
      </w:r>
      <w:r w:rsidR="005B31EF" w:rsidRPr="00B34E94">
        <w:rPr>
          <w:rFonts w:cs="Arial"/>
          <w:b/>
          <w:bCs/>
          <w:sz w:val="20"/>
          <w:lang w:val="es-CO"/>
        </w:rPr>
        <w:t xml:space="preserve">:  </w:t>
      </w:r>
      <w:r w:rsidRPr="00B34E94">
        <w:rPr>
          <w:rFonts w:cs="Arial"/>
          <w:b/>
          <w:bCs/>
          <w:sz w:val="20"/>
          <w:lang w:val="es-CO"/>
        </w:rPr>
        <w:t xml:space="preserve"> ___________________</w:t>
      </w:r>
    </w:p>
    <w:p w14:paraId="081F1E85" w14:textId="77777777" w:rsidR="00AD6484" w:rsidRPr="00B34E94" w:rsidRDefault="00AD6484" w:rsidP="00AD6484">
      <w:pPr>
        <w:pStyle w:val="Textoindependiente"/>
        <w:jc w:val="both"/>
        <w:rPr>
          <w:rFonts w:cs="Arial"/>
          <w:sz w:val="20"/>
          <w:lang w:val="es-CO"/>
        </w:rPr>
      </w:pPr>
    </w:p>
    <w:p w14:paraId="2CE28A6B" w14:textId="77777777" w:rsidR="00503D71" w:rsidRPr="00B34E94" w:rsidRDefault="00503D71" w:rsidP="00AD6484">
      <w:pPr>
        <w:pStyle w:val="Textoindependiente"/>
        <w:jc w:val="both"/>
        <w:rPr>
          <w:rFonts w:cs="Arial"/>
          <w:sz w:val="20"/>
          <w:lang w:val="es-CO"/>
        </w:rPr>
      </w:pPr>
    </w:p>
    <w:p w14:paraId="09E4E3E5" w14:textId="77777777" w:rsidR="00AD6484" w:rsidRPr="00B34E94" w:rsidRDefault="00AD6484" w:rsidP="00AD6484">
      <w:pPr>
        <w:pStyle w:val="Textoindependiente"/>
        <w:jc w:val="both"/>
        <w:rPr>
          <w:rFonts w:cs="Arial"/>
          <w:sz w:val="20"/>
          <w:lang w:val="es-CO"/>
        </w:rPr>
      </w:pPr>
      <w:r w:rsidRPr="00B34E94">
        <w:rPr>
          <w:rFonts w:cs="Arial"/>
          <w:sz w:val="20"/>
          <w:lang w:val="es-CO"/>
        </w:rPr>
        <w:t xml:space="preserve">Me permito certificar la siguiente información con el objeto de ser incluida en el Sistema Integrado de Información Financiera SIIF. </w:t>
      </w:r>
    </w:p>
    <w:p w14:paraId="2D07846F" w14:textId="77777777" w:rsidR="00AD6484" w:rsidRPr="00B34E94" w:rsidRDefault="00AD6484" w:rsidP="00AD6484">
      <w:pPr>
        <w:pStyle w:val="Textoindependiente"/>
        <w:jc w:val="both"/>
        <w:rPr>
          <w:rFonts w:cs="Arial"/>
          <w:sz w:val="20"/>
          <w:lang w:val="es-CO"/>
        </w:rPr>
      </w:pPr>
    </w:p>
    <w:p w14:paraId="147071AA" w14:textId="77777777" w:rsidR="00AD6484" w:rsidRPr="00B34E94" w:rsidRDefault="00AD6484" w:rsidP="00AD6484">
      <w:pPr>
        <w:pStyle w:val="Textoindependiente"/>
        <w:jc w:val="both"/>
        <w:rPr>
          <w:rFonts w:cs="Arial"/>
          <w:sz w:val="20"/>
          <w:lang w:val="es-CO"/>
        </w:rPr>
      </w:pPr>
      <w:r w:rsidRPr="00B34E94">
        <w:rPr>
          <w:rFonts w:cs="Arial"/>
          <w:sz w:val="20"/>
          <w:lang w:val="es-CO"/>
        </w:rPr>
        <w:t>APERTURA</w:t>
      </w:r>
      <w:r w:rsidR="00F64ED5" w:rsidRPr="00B34E94">
        <w:rPr>
          <w:rFonts w:cs="Arial"/>
          <w:sz w:val="20"/>
          <w:lang w:val="es-CO"/>
        </w:rPr>
        <w:t>: _</w:t>
      </w:r>
      <w:r w:rsidRPr="00B34E94">
        <w:rPr>
          <w:rFonts w:cs="Arial"/>
          <w:sz w:val="20"/>
          <w:lang w:val="es-CO"/>
        </w:rPr>
        <w:t>_______                                         CANCELACIÓN</w:t>
      </w:r>
      <w:r w:rsidR="00F64ED5" w:rsidRPr="00B34E94">
        <w:rPr>
          <w:rFonts w:cs="Arial"/>
          <w:sz w:val="20"/>
          <w:lang w:val="es-CO"/>
        </w:rPr>
        <w:t>: _</w:t>
      </w:r>
      <w:r w:rsidRPr="00B34E94">
        <w:rPr>
          <w:rFonts w:cs="Arial"/>
          <w:sz w:val="20"/>
          <w:lang w:val="es-CO"/>
        </w:rPr>
        <w:t>________</w:t>
      </w:r>
    </w:p>
    <w:p w14:paraId="38C54A58" w14:textId="77777777" w:rsidR="00AD6484" w:rsidRPr="00B34E94" w:rsidRDefault="00AD6484" w:rsidP="00AD6484">
      <w:pPr>
        <w:pStyle w:val="Textoindependiente"/>
        <w:jc w:val="both"/>
        <w:rPr>
          <w:rFonts w:cs="Arial"/>
          <w:sz w:val="20"/>
          <w:lang w:val="es-CO"/>
        </w:rPr>
      </w:pPr>
    </w:p>
    <w:p w14:paraId="03C1E5AB" w14:textId="77777777" w:rsidR="005B31EF" w:rsidRPr="00B34E94" w:rsidRDefault="005B31EF" w:rsidP="00AD6484">
      <w:pPr>
        <w:pStyle w:val="Textoindependiente"/>
        <w:jc w:val="both"/>
        <w:rPr>
          <w:rFonts w:cs="Arial"/>
          <w:sz w:val="20"/>
          <w:lang w:val="es-CO"/>
        </w:rPr>
      </w:pPr>
    </w:p>
    <w:p w14:paraId="4094807A" w14:textId="77777777" w:rsidR="00AD6484" w:rsidRPr="00B34E94" w:rsidRDefault="00AD6484" w:rsidP="00AD6484">
      <w:pPr>
        <w:pStyle w:val="Textoindependiente"/>
        <w:jc w:val="both"/>
        <w:rPr>
          <w:rFonts w:cs="Arial"/>
          <w:b/>
          <w:bCs/>
          <w:sz w:val="20"/>
          <w:lang w:val="es-CO"/>
        </w:rPr>
      </w:pPr>
      <w:r w:rsidRPr="00B34E94">
        <w:rPr>
          <w:rFonts w:cs="Arial"/>
          <w:b/>
          <w:bCs/>
          <w:sz w:val="20"/>
          <w:lang w:val="es-CO"/>
        </w:rPr>
        <w:t>I. DATOS ENTIDAD INFORMANTE (Beneficiario)</w:t>
      </w:r>
    </w:p>
    <w:p w14:paraId="1C119A5F" w14:textId="77777777" w:rsidR="00AD6484" w:rsidRPr="00B34E94" w:rsidRDefault="00AD6484" w:rsidP="00AD6484">
      <w:pPr>
        <w:pStyle w:val="Textoindependiente"/>
        <w:jc w:val="both"/>
        <w:rPr>
          <w:rFonts w:cs="Arial"/>
          <w:sz w:val="20"/>
          <w:lang w:val="es-CO"/>
        </w:rPr>
      </w:pPr>
    </w:p>
    <w:p w14:paraId="6A5BDE04" w14:textId="77777777" w:rsidR="00AD6484" w:rsidRPr="00B34E94" w:rsidRDefault="00AD6484" w:rsidP="00AD6484">
      <w:pPr>
        <w:pStyle w:val="Textoindependiente"/>
        <w:jc w:val="both"/>
        <w:rPr>
          <w:rFonts w:cs="Arial"/>
          <w:sz w:val="20"/>
          <w:lang w:val="es-CO"/>
        </w:rPr>
      </w:pPr>
      <w:r w:rsidRPr="00B34E94">
        <w:rPr>
          <w:rFonts w:cs="Arial"/>
          <w:sz w:val="20"/>
          <w:lang w:val="es-CO"/>
        </w:rPr>
        <w:t>Entidad o beneficiario</w:t>
      </w:r>
      <w:r w:rsidR="00F64ED5" w:rsidRPr="00B34E94">
        <w:rPr>
          <w:rFonts w:cs="Arial"/>
          <w:sz w:val="20"/>
          <w:lang w:val="es-CO"/>
        </w:rPr>
        <w:t>: _</w:t>
      </w:r>
      <w:r w:rsidRPr="00B34E94">
        <w:rPr>
          <w:rFonts w:cs="Arial"/>
          <w:sz w:val="20"/>
          <w:lang w:val="es-CO"/>
        </w:rPr>
        <w:t>___________________</w:t>
      </w:r>
      <w:r w:rsidR="004453F6" w:rsidRPr="00B34E94">
        <w:rPr>
          <w:rFonts w:cs="Arial"/>
          <w:sz w:val="20"/>
          <w:lang w:val="es-CO"/>
        </w:rPr>
        <w:t>__</w:t>
      </w:r>
      <w:r w:rsidR="005B31EF" w:rsidRPr="00B34E94">
        <w:rPr>
          <w:rFonts w:cs="Arial"/>
          <w:sz w:val="20"/>
          <w:lang w:val="es-CO"/>
        </w:rPr>
        <w:t>___</w:t>
      </w:r>
      <w:r w:rsidR="004453F6" w:rsidRPr="00B34E94">
        <w:rPr>
          <w:rFonts w:cs="Arial"/>
          <w:sz w:val="20"/>
          <w:lang w:val="es-CO"/>
        </w:rPr>
        <w:t>___</w:t>
      </w:r>
      <w:r w:rsidRPr="00B34E94">
        <w:rPr>
          <w:rFonts w:cs="Arial"/>
          <w:sz w:val="20"/>
          <w:lang w:val="es-CO"/>
        </w:rPr>
        <w:t>_______ NIT</w:t>
      </w:r>
      <w:r w:rsidR="004453F6" w:rsidRPr="00B34E94">
        <w:rPr>
          <w:rFonts w:cs="Arial"/>
          <w:sz w:val="20"/>
          <w:lang w:val="es-CO"/>
        </w:rPr>
        <w:t xml:space="preserve"> / C.C. </w:t>
      </w:r>
      <w:r w:rsidRPr="00B34E94">
        <w:rPr>
          <w:rFonts w:cs="Arial"/>
          <w:sz w:val="20"/>
          <w:lang w:val="es-CO"/>
        </w:rPr>
        <w:t xml:space="preserve"> ________________</w:t>
      </w:r>
    </w:p>
    <w:p w14:paraId="61611F6F" w14:textId="77777777" w:rsidR="00F94661" w:rsidRPr="00B34E94" w:rsidRDefault="00F94661" w:rsidP="00AD6484">
      <w:pPr>
        <w:pStyle w:val="Textoindependiente"/>
        <w:jc w:val="both"/>
        <w:rPr>
          <w:rFonts w:cs="Arial"/>
          <w:sz w:val="20"/>
          <w:lang w:val="es-CO"/>
        </w:rPr>
      </w:pPr>
    </w:p>
    <w:p w14:paraId="65FFD950" w14:textId="77777777" w:rsidR="00AD6484" w:rsidRPr="00B34E94" w:rsidRDefault="00AD6484" w:rsidP="00AD6484">
      <w:pPr>
        <w:pStyle w:val="Textoindependiente"/>
        <w:jc w:val="both"/>
        <w:rPr>
          <w:rFonts w:cs="Arial"/>
          <w:sz w:val="20"/>
          <w:lang w:val="es-CO"/>
        </w:rPr>
      </w:pPr>
      <w:r w:rsidRPr="00B34E94">
        <w:rPr>
          <w:rFonts w:cs="Arial"/>
          <w:sz w:val="20"/>
          <w:lang w:val="es-CO"/>
        </w:rPr>
        <w:t>Dirección</w:t>
      </w:r>
      <w:r w:rsidR="00B850A4" w:rsidRPr="00B34E94">
        <w:rPr>
          <w:rFonts w:cs="Arial"/>
          <w:sz w:val="20"/>
          <w:lang w:val="es-CO"/>
        </w:rPr>
        <w:t>: _</w:t>
      </w:r>
      <w:r w:rsidR="004453F6" w:rsidRPr="00B34E94">
        <w:rPr>
          <w:rFonts w:cs="Arial"/>
          <w:sz w:val="20"/>
          <w:lang w:val="es-CO"/>
        </w:rPr>
        <w:t>_________________________</w:t>
      </w:r>
      <w:r w:rsidRPr="00B34E94">
        <w:rPr>
          <w:rFonts w:cs="Arial"/>
          <w:sz w:val="20"/>
          <w:lang w:val="es-CO"/>
        </w:rPr>
        <w:t>____</w:t>
      </w:r>
      <w:r w:rsidR="00965B2A" w:rsidRPr="00B34E94">
        <w:rPr>
          <w:rFonts w:cs="Arial"/>
          <w:sz w:val="20"/>
          <w:lang w:val="es-CO"/>
        </w:rPr>
        <w:t>_ Teléfono</w:t>
      </w:r>
      <w:r w:rsidR="00B850A4" w:rsidRPr="00B34E94">
        <w:rPr>
          <w:rFonts w:cs="Arial"/>
          <w:sz w:val="20"/>
          <w:lang w:val="es-CO"/>
        </w:rPr>
        <w:t>: _</w:t>
      </w:r>
      <w:r w:rsidRPr="00B34E94">
        <w:rPr>
          <w:rFonts w:cs="Arial"/>
          <w:sz w:val="20"/>
          <w:lang w:val="es-CO"/>
        </w:rPr>
        <w:t>____</w:t>
      </w:r>
      <w:r w:rsidR="004453F6" w:rsidRPr="00B34E94">
        <w:rPr>
          <w:rFonts w:cs="Arial"/>
          <w:sz w:val="20"/>
          <w:lang w:val="es-CO"/>
        </w:rPr>
        <w:t>_____</w:t>
      </w:r>
      <w:r w:rsidRPr="00B34E94">
        <w:rPr>
          <w:rFonts w:cs="Arial"/>
          <w:sz w:val="20"/>
          <w:lang w:val="es-CO"/>
        </w:rPr>
        <w:t>__</w:t>
      </w:r>
      <w:r w:rsidR="00965B2A" w:rsidRPr="00B34E94">
        <w:rPr>
          <w:rFonts w:cs="Arial"/>
          <w:sz w:val="20"/>
          <w:lang w:val="es-CO"/>
        </w:rPr>
        <w:t>_ Fax</w:t>
      </w:r>
      <w:r w:rsidR="00B850A4" w:rsidRPr="00B34E94">
        <w:rPr>
          <w:rFonts w:cs="Arial"/>
          <w:sz w:val="20"/>
          <w:lang w:val="es-CO"/>
        </w:rPr>
        <w:t>: _</w:t>
      </w:r>
      <w:r w:rsidR="004453F6" w:rsidRPr="00B34E94">
        <w:rPr>
          <w:rFonts w:cs="Arial"/>
          <w:sz w:val="20"/>
          <w:lang w:val="es-CO"/>
        </w:rPr>
        <w:t>__</w:t>
      </w:r>
      <w:r w:rsidRPr="00B34E94">
        <w:rPr>
          <w:rFonts w:cs="Arial"/>
          <w:sz w:val="20"/>
          <w:lang w:val="es-CO"/>
        </w:rPr>
        <w:t>________</w:t>
      </w:r>
    </w:p>
    <w:p w14:paraId="2340B2CC" w14:textId="77777777" w:rsidR="004453F6" w:rsidRPr="00B34E94" w:rsidRDefault="004453F6" w:rsidP="00AD6484">
      <w:pPr>
        <w:pStyle w:val="Textoindependiente"/>
        <w:jc w:val="both"/>
        <w:rPr>
          <w:rFonts w:cs="Arial"/>
          <w:sz w:val="20"/>
          <w:lang w:val="es-CO"/>
        </w:rPr>
      </w:pPr>
    </w:p>
    <w:p w14:paraId="041802B2" w14:textId="77777777" w:rsidR="00AD6484" w:rsidRPr="00B34E94" w:rsidRDefault="00AD6484" w:rsidP="00AD6484">
      <w:pPr>
        <w:pStyle w:val="Textoindependiente"/>
        <w:jc w:val="both"/>
        <w:rPr>
          <w:rFonts w:cs="Arial"/>
          <w:sz w:val="20"/>
          <w:lang w:val="es-CO"/>
        </w:rPr>
      </w:pPr>
      <w:r w:rsidRPr="00B34E94">
        <w:rPr>
          <w:rFonts w:cs="Arial"/>
          <w:sz w:val="20"/>
          <w:lang w:val="es-CO"/>
        </w:rPr>
        <w:t>Departamento</w:t>
      </w:r>
      <w:r w:rsidR="00B850A4" w:rsidRPr="00B34E94">
        <w:rPr>
          <w:rFonts w:cs="Arial"/>
          <w:sz w:val="20"/>
          <w:lang w:val="es-CO"/>
        </w:rPr>
        <w:t>: _</w:t>
      </w:r>
      <w:r w:rsidRPr="00B34E94">
        <w:rPr>
          <w:rFonts w:cs="Arial"/>
          <w:sz w:val="20"/>
          <w:lang w:val="es-CO"/>
        </w:rPr>
        <w:t>_________</w:t>
      </w:r>
      <w:r w:rsidR="005B31EF" w:rsidRPr="00B34E94">
        <w:rPr>
          <w:rFonts w:cs="Arial"/>
          <w:sz w:val="20"/>
          <w:lang w:val="es-CO"/>
        </w:rPr>
        <w:t>____</w:t>
      </w:r>
      <w:r w:rsidRPr="00B34E94">
        <w:rPr>
          <w:rFonts w:cs="Arial"/>
          <w:sz w:val="20"/>
          <w:lang w:val="es-CO"/>
        </w:rPr>
        <w:t>_____ Ciudad</w:t>
      </w:r>
      <w:r w:rsidR="004453F6" w:rsidRPr="00B34E94">
        <w:rPr>
          <w:rFonts w:cs="Arial"/>
          <w:sz w:val="20"/>
          <w:lang w:val="es-CO"/>
        </w:rPr>
        <w:t xml:space="preserve"> / </w:t>
      </w:r>
      <w:r w:rsidR="00965B2A" w:rsidRPr="00B34E94">
        <w:rPr>
          <w:rFonts w:cs="Arial"/>
          <w:sz w:val="20"/>
          <w:lang w:val="es-CO"/>
        </w:rPr>
        <w:t>Municipio _</w:t>
      </w:r>
      <w:r w:rsidRPr="00B34E94">
        <w:rPr>
          <w:rFonts w:cs="Arial"/>
          <w:sz w:val="20"/>
          <w:lang w:val="es-CO"/>
        </w:rPr>
        <w:t>_____</w:t>
      </w:r>
      <w:r w:rsidR="005B31EF" w:rsidRPr="00B34E94">
        <w:rPr>
          <w:rFonts w:cs="Arial"/>
          <w:sz w:val="20"/>
          <w:lang w:val="es-CO"/>
        </w:rPr>
        <w:t>______________</w:t>
      </w:r>
      <w:r w:rsidRPr="00B34E94">
        <w:rPr>
          <w:rFonts w:cs="Arial"/>
          <w:sz w:val="20"/>
          <w:lang w:val="es-CO"/>
        </w:rPr>
        <w:t>___________</w:t>
      </w:r>
    </w:p>
    <w:p w14:paraId="282C1E30" w14:textId="77777777" w:rsidR="00AD6484" w:rsidRPr="00B34E94" w:rsidRDefault="00AD6484" w:rsidP="00AD6484">
      <w:pPr>
        <w:pStyle w:val="Textoindependiente"/>
        <w:jc w:val="both"/>
        <w:rPr>
          <w:rFonts w:cs="Arial"/>
          <w:sz w:val="20"/>
          <w:lang w:val="es-CO"/>
        </w:rPr>
      </w:pPr>
    </w:p>
    <w:p w14:paraId="3F8EE1C4" w14:textId="77777777" w:rsidR="00AD6484" w:rsidRPr="00B34E94" w:rsidRDefault="00AD6484" w:rsidP="004453F6">
      <w:pPr>
        <w:pStyle w:val="Textoindependiente"/>
        <w:jc w:val="both"/>
        <w:rPr>
          <w:rFonts w:cs="Arial"/>
          <w:sz w:val="20"/>
          <w:lang w:val="es-CO"/>
        </w:rPr>
      </w:pPr>
      <w:r w:rsidRPr="00B34E94">
        <w:rPr>
          <w:rFonts w:cs="Arial"/>
          <w:sz w:val="20"/>
          <w:lang w:val="es-CO"/>
        </w:rPr>
        <w:t>Denominación de la cuenta</w:t>
      </w:r>
      <w:r w:rsidR="004453F6" w:rsidRPr="00B34E94">
        <w:rPr>
          <w:rFonts w:cs="Arial"/>
          <w:sz w:val="20"/>
          <w:lang w:val="es-CO"/>
        </w:rPr>
        <w:tab/>
      </w:r>
      <w:r w:rsidRPr="00B34E94">
        <w:rPr>
          <w:rFonts w:cs="Arial"/>
          <w:b/>
          <w:bCs/>
          <w:sz w:val="20"/>
          <w:lang w:val="es-CO"/>
        </w:rPr>
        <w:t>Corriente</w:t>
      </w:r>
      <w:r w:rsidRPr="00B34E94">
        <w:rPr>
          <w:rFonts w:cs="Arial"/>
          <w:sz w:val="20"/>
          <w:lang w:val="es-CO"/>
        </w:rPr>
        <w:tab/>
        <w:t>______</w:t>
      </w:r>
      <w:r w:rsidR="004453F6" w:rsidRPr="00B34E94">
        <w:rPr>
          <w:rFonts w:cs="Arial"/>
          <w:sz w:val="20"/>
          <w:lang w:val="es-CO"/>
        </w:rPr>
        <w:tab/>
      </w:r>
      <w:r w:rsidR="004453F6" w:rsidRPr="00B34E94">
        <w:rPr>
          <w:rFonts w:cs="Arial"/>
          <w:sz w:val="20"/>
          <w:lang w:val="es-CO"/>
        </w:rPr>
        <w:tab/>
      </w:r>
      <w:r w:rsidRPr="00B34E94">
        <w:rPr>
          <w:rFonts w:cs="Arial"/>
          <w:b/>
          <w:bCs/>
          <w:sz w:val="20"/>
          <w:lang w:val="es-CO"/>
        </w:rPr>
        <w:t>Ahorros</w:t>
      </w:r>
      <w:r w:rsidRPr="00B34E94">
        <w:rPr>
          <w:rFonts w:cs="Arial"/>
          <w:b/>
          <w:bCs/>
          <w:sz w:val="20"/>
          <w:lang w:val="es-CO"/>
        </w:rPr>
        <w:tab/>
      </w:r>
      <w:r w:rsidRPr="00B34E94">
        <w:rPr>
          <w:rFonts w:cs="Arial"/>
          <w:sz w:val="20"/>
          <w:lang w:val="es-CO"/>
        </w:rPr>
        <w:t>______</w:t>
      </w:r>
    </w:p>
    <w:p w14:paraId="6777FD3C" w14:textId="77777777" w:rsidR="00AD6484" w:rsidRPr="00B34E94" w:rsidRDefault="00AD6484" w:rsidP="00AD6484">
      <w:pPr>
        <w:pStyle w:val="Textoindependiente"/>
        <w:jc w:val="both"/>
        <w:rPr>
          <w:rFonts w:cs="Arial"/>
          <w:sz w:val="20"/>
          <w:lang w:val="es-CO"/>
        </w:rPr>
      </w:pPr>
    </w:p>
    <w:p w14:paraId="013AC942" w14:textId="77777777" w:rsidR="00AD6484" w:rsidRPr="00B34E94" w:rsidRDefault="00AD6484" w:rsidP="00AD6484">
      <w:pPr>
        <w:pStyle w:val="Textoindependiente"/>
        <w:jc w:val="both"/>
        <w:rPr>
          <w:rFonts w:cs="Arial"/>
          <w:sz w:val="20"/>
          <w:lang w:val="es-CO"/>
        </w:rPr>
      </w:pPr>
      <w:r w:rsidRPr="00B34E94">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7479004" w14:textId="77777777" w:rsidR="00AD6484" w:rsidRPr="00B34E94" w:rsidRDefault="00AD6484" w:rsidP="00AD6484">
      <w:pPr>
        <w:pStyle w:val="Textoindependiente"/>
        <w:jc w:val="both"/>
        <w:rPr>
          <w:rFonts w:cs="Arial"/>
          <w:sz w:val="20"/>
          <w:lang w:val="es-CO"/>
        </w:rPr>
      </w:pPr>
    </w:p>
    <w:p w14:paraId="1F6CB549" w14:textId="77777777" w:rsidR="00AD6484" w:rsidRPr="00B34E94"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B34E94">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8736991" w14:textId="77777777" w:rsidR="00AD6484" w:rsidRPr="00B34E94" w:rsidRDefault="00AD6484" w:rsidP="00AD6484">
      <w:pPr>
        <w:pStyle w:val="Textoindependiente"/>
        <w:jc w:val="both"/>
        <w:rPr>
          <w:rFonts w:cs="Arial"/>
          <w:sz w:val="20"/>
          <w:lang w:val="es-CO"/>
        </w:rPr>
      </w:pPr>
    </w:p>
    <w:p w14:paraId="6EA5B46B" w14:textId="77777777" w:rsidR="00AD6484" w:rsidRPr="00B34E94" w:rsidRDefault="00AD6484" w:rsidP="00AD6484">
      <w:pPr>
        <w:pStyle w:val="Textoindependiente"/>
        <w:jc w:val="both"/>
        <w:rPr>
          <w:rFonts w:cs="Arial"/>
          <w:sz w:val="20"/>
          <w:lang w:val="es-CO"/>
        </w:rPr>
      </w:pPr>
      <w:r w:rsidRPr="00B34E94">
        <w:rPr>
          <w:rFonts w:cs="Arial"/>
          <w:sz w:val="20"/>
          <w:lang w:val="es-CO"/>
        </w:rPr>
        <w:t>CORREO ELECTRÓNICO:</w:t>
      </w:r>
      <w:r w:rsidR="005B31EF" w:rsidRPr="00B34E94">
        <w:rPr>
          <w:rFonts w:cs="Arial"/>
          <w:sz w:val="20"/>
          <w:lang w:val="es-CO"/>
        </w:rPr>
        <w:tab/>
      </w:r>
      <w:r w:rsidRPr="00B34E94">
        <w:rPr>
          <w:rFonts w:cs="Arial"/>
          <w:sz w:val="20"/>
          <w:lang w:val="es-CO"/>
        </w:rPr>
        <w:t>_____________________</w:t>
      </w:r>
      <w:r w:rsidR="005B31EF" w:rsidRPr="00B34E94">
        <w:rPr>
          <w:rFonts w:cs="Arial"/>
          <w:sz w:val="20"/>
          <w:lang w:val="es-CO"/>
        </w:rPr>
        <w:t>_____________</w:t>
      </w:r>
      <w:r w:rsidRPr="00B34E94">
        <w:rPr>
          <w:rFonts w:cs="Arial"/>
          <w:sz w:val="20"/>
          <w:lang w:val="es-CO"/>
        </w:rPr>
        <w:t>_______</w:t>
      </w:r>
      <w:r w:rsidR="00965B2A" w:rsidRPr="00B34E94">
        <w:rPr>
          <w:rFonts w:cs="Arial"/>
          <w:sz w:val="20"/>
          <w:lang w:val="es-CO"/>
        </w:rPr>
        <w:t>_ SI</w:t>
      </w:r>
      <w:r w:rsidRPr="00B34E94">
        <w:rPr>
          <w:rFonts w:cs="Arial"/>
          <w:sz w:val="20"/>
          <w:lang w:val="es-CO"/>
        </w:rPr>
        <w:t xml:space="preserve"> </w:t>
      </w:r>
      <w:r w:rsidR="00F64ED5" w:rsidRPr="00B34E94">
        <w:rPr>
          <w:rFonts w:cs="Arial"/>
          <w:sz w:val="20"/>
          <w:lang w:val="es-CO"/>
        </w:rPr>
        <w:t>(_</w:t>
      </w:r>
      <w:r w:rsidRPr="00B34E94">
        <w:rPr>
          <w:rFonts w:cs="Arial"/>
          <w:sz w:val="20"/>
          <w:lang w:val="es-CO"/>
        </w:rPr>
        <w:t>_</w:t>
      </w:r>
      <w:r w:rsidR="00F64ED5" w:rsidRPr="00B34E94">
        <w:rPr>
          <w:rFonts w:cs="Arial"/>
          <w:sz w:val="20"/>
          <w:lang w:val="es-CO"/>
        </w:rPr>
        <w:t>_)</w:t>
      </w:r>
    </w:p>
    <w:p w14:paraId="6607576B" w14:textId="77777777" w:rsidR="00AD6484" w:rsidRPr="00B34E94" w:rsidRDefault="00AD6484" w:rsidP="00AD6484">
      <w:pPr>
        <w:pStyle w:val="Textoindependiente"/>
        <w:jc w:val="both"/>
        <w:rPr>
          <w:rFonts w:cs="Arial"/>
          <w:sz w:val="20"/>
          <w:lang w:val="es-CO"/>
        </w:rPr>
      </w:pPr>
    </w:p>
    <w:p w14:paraId="42B18919" w14:textId="77777777" w:rsidR="00AD6484" w:rsidRPr="00B34E94" w:rsidRDefault="00AD6484" w:rsidP="00AD6484">
      <w:pPr>
        <w:pStyle w:val="Textoindependiente"/>
        <w:jc w:val="both"/>
        <w:rPr>
          <w:rFonts w:cs="Arial"/>
          <w:sz w:val="20"/>
          <w:lang w:val="es-CO"/>
        </w:rPr>
      </w:pPr>
      <w:r w:rsidRPr="00B34E94">
        <w:rPr>
          <w:rFonts w:cs="Arial"/>
          <w:sz w:val="20"/>
          <w:lang w:val="es-CO"/>
        </w:rPr>
        <w:t>TELÉFONO:</w:t>
      </w:r>
      <w:r w:rsidR="005B31EF" w:rsidRPr="00B34E94">
        <w:rPr>
          <w:rFonts w:cs="Arial"/>
          <w:sz w:val="20"/>
          <w:lang w:val="es-CO"/>
        </w:rPr>
        <w:tab/>
      </w:r>
      <w:r w:rsidR="005B31EF" w:rsidRPr="00B34E94">
        <w:rPr>
          <w:rFonts w:cs="Arial"/>
          <w:sz w:val="20"/>
          <w:lang w:val="es-CO"/>
        </w:rPr>
        <w:tab/>
      </w:r>
      <w:r w:rsidR="005B31EF" w:rsidRPr="00B34E94">
        <w:rPr>
          <w:rFonts w:cs="Arial"/>
          <w:sz w:val="20"/>
          <w:lang w:val="es-CO"/>
        </w:rPr>
        <w:tab/>
      </w:r>
      <w:r w:rsidRPr="00B34E94">
        <w:rPr>
          <w:rFonts w:cs="Arial"/>
          <w:sz w:val="20"/>
          <w:lang w:val="es-CO"/>
        </w:rPr>
        <w:t xml:space="preserve">______________________________ SI </w:t>
      </w:r>
      <w:r w:rsidR="00F64ED5" w:rsidRPr="00B34E94">
        <w:rPr>
          <w:rFonts w:cs="Arial"/>
          <w:sz w:val="20"/>
          <w:lang w:val="es-CO"/>
        </w:rPr>
        <w:t>(_</w:t>
      </w:r>
      <w:r w:rsidRPr="00B34E94">
        <w:rPr>
          <w:rFonts w:cs="Arial"/>
          <w:sz w:val="20"/>
          <w:lang w:val="es-CO"/>
        </w:rPr>
        <w:t>_</w:t>
      </w:r>
      <w:r w:rsidR="00F64ED5" w:rsidRPr="00B34E94">
        <w:rPr>
          <w:rFonts w:cs="Arial"/>
          <w:sz w:val="20"/>
          <w:lang w:val="es-CO"/>
        </w:rPr>
        <w:t>_)</w:t>
      </w:r>
    </w:p>
    <w:p w14:paraId="2FE56D22" w14:textId="77777777" w:rsidR="00AD6484" w:rsidRPr="00B34E94" w:rsidRDefault="00AD6484" w:rsidP="00AD6484">
      <w:pPr>
        <w:pStyle w:val="Textoindependiente"/>
        <w:jc w:val="both"/>
        <w:rPr>
          <w:rFonts w:cs="Arial"/>
          <w:sz w:val="20"/>
          <w:lang w:val="es-CO"/>
        </w:rPr>
      </w:pPr>
    </w:p>
    <w:p w14:paraId="0F987E28" w14:textId="77777777" w:rsidR="005B31EF" w:rsidRPr="00B34E94" w:rsidRDefault="005B31EF" w:rsidP="00AD6484">
      <w:pPr>
        <w:pStyle w:val="Textoindependiente"/>
        <w:jc w:val="both"/>
        <w:rPr>
          <w:rFonts w:cs="Arial"/>
          <w:sz w:val="20"/>
          <w:lang w:val="es-CO"/>
        </w:rPr>
      </w:pPr>
    </w:p>
    <w:p w14:paraId="682C7EF9" w14:textId="77777777" w:rsidR="00AD6484" w:rsidRPr="00B34E94" w:rsidRDefault="00AD6484" w:rsidP="00AD6484">
      <w:pPr>
        <w:pStyle w:val="Textoindependiente"/>
        <w:jc w:val="both"/>
        <w:rPr>
          <w:rFonts w:cs="Arial"/>
          <w:b/>
          <w:bCs/>
          <w:sz w:val="20"/>
          <w:lang w:val="es-CO"/>
        </w:rPr>
      </w:pPr>
      <w:r w:rsidRPr="00B34E94">
        <w:rPr>
          <w:rFonts w:cs="Arial"/>
          <w:b/>
          <w:bCs/>
          <w:sz w:val="20"/>
          <w:lang w:val="es-CO"/>
        </w:rPr>
        <w:t xml:space="preserve">II. DATOS DE LA ENTIDAD FINANCIERA: </w:t>
      </w:r>
    </w:p>
    <w:p w14:paraId="0E100A60" w14:textId="77777777" w:rsidR="00AD6484" w:rsidRPr="00B34E94" w:rsidRDefault="00AD6484" w:rsidP="00AD6484">
      <w:pPr>
        <w:pStyle w:val="Textoindependiente"/>
        <w:jc w:val="both"/>
        <w:rPr>
          <w:rFonts w:cs="Arial"/>
          <w:sz w:val="20"/>
          <w:lang w:val="es-CO"/>
        </w:rPr>
      </w:pPr>
    </w:p>
    <w:p w14:paraId="186AB847" w14:textId="77777777" w:rsidR="00AD6484" w:rsidRPr="00B34E94" w:rsidRDefault="00AD6484" w:rsidP="00AD6484">
      <w:pPr>
        <w:pStyle w:val="Textoindependiente"/>
        <w:jc w:val="both"/>
        <w:rPr>
          <w:rFonts w:cs="Arial"/>
          <w:sz w:val="20"/>
          <w:lang w:val="es-CO"/>
        </w:rPr>
      </w:pPr>
      <w:r w:rsidRPr="00B34E94">
        <w:rPr>
          <w:rFonts w:cs="Arial"/>
          <w:sz w:val="20"/>
          <w:lang w:val="es-CO"/>
        </w:rPr>
        <w:t>Entidad Financiera</w:t>
      </w:r>
      <w:r w:rsidR="00B34E94" w:rsidRPr="00B34E94">
        <w:rPr>
          <w:rFonts w:cs="Arial"/>
          <w:sz w:val="20"/>
          <w:lang w:val="es-CO"/>
        </w:rPr>
        <w:t>: _</w:t>
      </w:r>
      <w:r w:rsidRPr="00B34E94">
        <w:rPr>
          <w:rFonts w:cs="Arial"/>
          <w:sz w:val="20"/>
          <w:lang w:val="es-CO"/>
        </w:rPr>
        <w:t>___________________</w:t>
      </w:r>
      <w:r w:rsidR="005B31EF" w:rsidRPr="00B34E94">
        <w:rPr>
          <w:rFonts w:cs="Arial"/>
          <w:sz w:val="20"/>
          <w:lang w:val="es-CO"/>
        </w:rPr>
        <w:t>___________</w:t>
      </w:r>
      <w:r w:rsidRPr="00B34E94">
        <w:rPr>
          <w:rFonts w:cs="Arial"/>
          <w:sz w:val="20"/>
          <w:lang w:val="es-CO"/>
        </w:rPr>
        <w:t>_____</w:t>
      </w:r>
      <w:r w:rsidR="00965B2A" w:rsidRPr="00B34E94">
        <w:rPr>
          <w:rFonts w:cs="Arial"/>
          <w:sz w:val="20"/>
          <w:lang w:val="es-CO"/>
        </w:rPr>
        <w:t>_ Código</w:t>
      </w:r>
      <w:r w:rsidR="00B34E94" w:rsidRPr="00B34E94">
        <w:rPr>
          <w:rFonts w:cs="Arial"/>
          <w:sz w:val="20"/>
          <w:lang w:val="es-CO"/>
        </w:rPr>
        <w:t>: _</w:t>
      </w:r>
      <w:r w:rsidRPr="00B34E94">
        <w:rPr>
          <w:rFonts w:cs="Arial"/>
          <w:sz w:val="20"/>
          <w:lang w:val="es-CO"/>
        </w:rPr>
        <w:t>________________</w:t>
      </w:r>
    </w:p>
    <w:p w14:paraId="512C467F" w14:textId="77777777" w:rsidR="00AD6484" w:rsidRPr="00B34E94" w:rsidRDefault="00AD6484" w:rsidP="00AD6484">
      <w:pPr>
        <w:pStyle w:val="Textoindependiente"/>
        <w:jc w:val="both"/>
        <w:rPr>
          <w:rFonts w:cs="Arial"/>
          <w:sz w:val="20"/>
          <w:lang w:val="es-CO"/>
        </w:rPr>
      </w:pPr>
    </w:p>
    <w:p w14:paraId="2A9953A6" w14:textId="77777777" w:rsidR="00AD6484" w:rsidRPr="00B34E94" w:rsidRDefault="00AD6484" w:rsidP="00AD6484">
      <w:pPr>
        <w:pStyle w:val="Textoindependiente"/>
        <w:jc w:val="both"/>
        <w:rPr>
          <w:rFonts w:cs="Arial"/>
          <w:sz w:val="20"/>
          <w:lang w:val="es-CO"/>
        </w:rPr>
      </w:pPr>
      <w:r w:rsidRPr="00B34E94">
        <w:rPr>
          <w:rFonts w:cs="Arial"/>
          <w:sz w:val="20"/>
          <w:lang w:val="es-CO"/>
        </w:rPr>
        <w:t>Sucursal</w:t>
      </w:r>
      <w:r w:rsidR="00B850A4" w:rsidRPr="00B34E94">
        <w:rPr>
          <w:rFonts w:cs="Arial"/>
          <w:sz w:val="20"/>
          <w:lang w:val="es-CO"/>
        </w:rPr>
        <w:t>: _</w:t>
      </w:r>
      <w:r w:rsidRPr="00B34E94">
        <w:rPr>
          <w:rFonts w:cs="Arial"/>
          <w:sz w:val="20"/>
          <w:lang w:val="es-CO"/>
        </w:rPr>
        <w:t>______</w:t>
      </w:r>
      <w:r w:rsidR="005B31EF" w:rsidRPr="00B34E94">
        <w:rPr>
          <w:rFonts w:cs="Arial"/>
          <w:sz w:val="20"/>
          <w:lang w:val="es-CO"/>
        </w:rPr>
        <w:t>____</w:t>
      </w:r>
      <w:r w:rsidRPr="00B34E94">
        <w:rPr>
          <w:rFonts w:cs="Arial"/>
          <w:sz w:val="20"/>
          <w:lang w:val="es-CO"/>
        </w:rPr>
        <w:t>_________</w:t>
      </w:r>
      <w:r w:rsidR="003E1FE5" w:rsidRPr="00B34E94">
        <w:rPr>
          <w:rFonts w:cs="Arial"/>
          <w:sz w:val="20"/>
          <w:lang w:val="es-CO"/>
        </w:rPr>
        <w:t>_ Código</w:t>
      </w:r>
      <w:r w:rsidR="00A436D9" w:rsidRPr="00B34E94">
        <w:rPr>
          <w:rFonts w:cs="Arial"/>
          <w:sz w:val="20"/>
          <w:lang w:val="es-CO"/>
        </w:rPr>
        <w:t>: _</w:t>
      </w:r>
      <w:r w:rsidRPr="00B34E94">
        <w:rPr>
          <w:rFonts w:cs="Arial"/>
          <w:sz w:val="20"/>
          <w:lang w:val="es-CO"/>
        </w:rPr>
        <w:t>_____________</w:t>
      </w:r>
      <w:r w:rsidR="003E1FE5" w:rsidRPr="00B34E94">
        <w:rPr>
          <w:rFonts w:cs="Arial"/>
          <w:sz w:val="20"/>
          <w:lang w:val="es-CO"/>
        </w:rPr>
        <w:t>_ Ciudad: _</w:t>
      </w:r>
      <w:r w:rsidRPr="00B34E94">
        <w:rPr>
          <w:rFonts w:cs="Arial"/>
          <w:sz w:val="20"/>
          <w:lang w:val="es-CO"/>
        </w:rPr>
        <w:t>____</w:t>
      </w:r>
      <w:r w:rsidR="005B31EF" w:rsidRPr="00B34E94">
        <w:rPr>
          <w:rFonts w:cs="Arial"/>
          <w:sz w:val="20"/>
          <w:lang w:val="es-CO"/>
        </w:rPr>
        <w:t>_____</w:t>
      </w:r>
      <w:r w:rsidRPr="00B34E94">
        <w:rPr>
          <w:rFonts w:cs="Arial"/>
          <w:sz w:val="20"/>
          <w:lang w:val="es-CO"/>
        </w:rPr>
        <w:t>________</w:t>
      </w:r>
    </w:p>
    <w:p w14:paraId="572AD527" w14:textId="77777777" w:rsidR="00AD6484" w:rsidRPr="00B34E94" w:rsidRDefault="00AD6484" w:rsidP="00AD6484">
      <w:pPr>
        <w:pStyle w:val="Textoindependiente"/>
        <w:jc w:val="both"/>
        <w:rPr>
          <w:rFonts w:cs="Arial"/>
          <w:sz w:val="20"/>
          <w:lang w:val="es-CO"/>
        </w:rPr>
      </w:pPr>
    </w:p>
    <w:p w14:paraId="21402ECF" w14:textId="77777777" w:rsidR="005B31EF" w:rsidRPr="00B34E94" w:rsidRDefault="005B31EF" w:rsidP="005B31EF">
      <w:pPr>
        <w:pStyle w:val="Textoindependiente"/>
        <w:jc w:val="both"/>
        <w:rPr>
          <w:rFonts w:cs="Arial"/>
          <w:sz w:val="20"/>
          <w:lang w:val="es-CO"/>
        </w:rPr>
      </w:pPr>
      <w:r w:rsidRPr="00B34E94">
        <w:rPr>
          <w:rFonts w:cs="Arial"/>
          <w:sz w:val="20"/>
          <w:lang w:val="es-CO"/>
        </w:rPr>
        <w:t>Dirección</w:t>
      </w:r>
      <w:r w:rsidR="00B850A4" w:rsidRPr="00B34E94">
        <w:rPr>
          <w:rFonts w:cs="Arial"/>
          <w:sz w:val="20"/>
          <w:lang w:val="es-CO"/>
        </w:rPr>
        <w:t>: _</w:t>
      </w:r>
      <w:r w:rsidRPr="00B34E94">
        <w:rPr>
          <w:rFonts w:cs="Arial"/>
          <w:sz w:val="20"/>
          <w:lang w:val="es-CO"/>
        </w:rPr>
        <w:t>_____________________________</w:t>
      </w:r>
      <w:r w:rsidR="00965B2A" w:rsidRPr="00B34E94">
        <w:rPr>
          <w:rFonts w:cs="Arial"/>
          <w:sz w:val="20"/>
          <w:lang w:val="es-CO"/>
        </w:rPr>
        <w:t>_ Teléfono</w:t>
      </w:r>
      <w:r w:rsidR="00B850A4" w:rsidRPr="00B34E94">
        <w:rPr>
          <w:rFonts w:cs="Arial"/>
          <w:sz w:val="20"/>
          <w:lang w:val="es-CO"/>
        </w:rPr>
        <w:t>: _</w:t>
      </w:r>
      <w:r w:rsidRPr="00B34E94">
        <w:rPr>
          <w:rFonts w:cs="Arial"/>
          <w:sz w:val="20"/>
          <w:lang w:val="es-CO"/>
        </w:rPr>
        <w:t>___________</w:t>
      </w:r>
      <w:r w:rsidR="00965B2A" w:rsidRPr="00B34E94">
        <w:rPr>
          <w:rFonts w:cs="Arial"/>
          <w:sz w:val="20"/>
          <w:lang w:val="es-CO"/>
        </w:rPr>
        <w:t>_ Fax</w:t>
      </w:r>
      <w:r w:rsidR="00B34E94" w:rsidRPr="00B34E94">
        <w:rPr>
          <w:rFonts w:cs="Arial"/>
          <w:sz w:val="20"/>
          <w:lang w:val="es-CO"/>
        </w:rPr>
        <w:t>: _</w:t>
      </w:r>
      <w:r w:rsidRPr="00B34E94">
        <w:rPr>
          <w:rFonts w:cs="Arial"/>
          <w:sz w:val="20"/>
          <w:lang w:val="es-CO"/>
        </w:rPr>
        <w:t>__________</w:t>
      </w:r>
    </w:p>
    <w:p w14:paraId="3650756B" w14:textId="77777777" w:rsidR="00AD6484" w:rsidRPr="00B34E94" w:rsidRDefault="00AD6484" w:rsidP="00AD6484">
      <w:pPr>
        <w:pStyle w:val="Textoindependiente"/>
        <w:jc w:val="both"/>
        <w:rPr>
          <w:rFonts w:cs="Arial"/>
          <w:sz w:val="20"/>
          <w:lang w:val="es-CO"/>
        </w:rPr>
      </w:pPr>
    </w:p>
    <w:p w14:paraId="47B568E1" w14:textId="77777777" w:rsidR="00AD6484" w:rsidRPr="00B34E94" w:rsidRDefault="00AD6484" w:rsidP="00AD6484">
      <w:pPr>
        <w:pStyle w:val="Textoindependiente"/>
        <w:jc w:val="both"/>
        <w:rPr>
          <w:rFonts w:cs="Arial"/>
          <w:sz w:val="20"/>
          <w:lang w:val="es-CO"/>
        </w:rPr>
      </w:pPr>
      <w:r w:rsidRPr="00B34E94">
        <w:rPr>
          <w:rFonts w:cs="Arial"/>
          <w:sz w:val="20"/>
          <w:lang w:val="es-CO"/>
        </w:rPr>
        <w:t>Número de la cuenta</w:t>
      </w:r>
      <w:r w:rsidR="003E1FE5" w:rsidRPr="00B34E94">
        <w:rPr>
          <w:rFonts w:cs="Arial"/>
          <w:sz w:val="20"/>
          <w:lang w:val="es-CO"/>
        </w:rPr>
        <w:t>: _</w:t>
      </w:r>
      <w:r w:rsidRPr="00B34E94">
        <w:rPr>
          <w:rFonts w:cs="Arial"/>
          <w:sz w:val="20"/>
          <w:lang w:val="es-CO"/>
        </w:rPr>
        <w:t>______________</w:t>
      </w:r>
      <w:r w:rsidR="005B31EF" w:rsidRPr="00B34E94">
        <w:rPr>
          <w:rFonts w:cs="Arial"/>
          <w:sz w:val="20"/>
          <w:lang w:val="es-CO"/>
        </w:rPr>
        <w:t>___</w:t>
      </w:r>
      <w:r w:rsidRPr="00B34E94">
        <w:rPr>
          <w:rFonts w:cs="Arial"/>
          <w:sz w:val="20"/>
          <w:lang w:val="es-CO"/>
        </w:rPr>
        <w:t>_____________</w:t>
      </w:r>
      <w:r w:rsidR="003E1FE5" w:rsidRPr="00B34E94">
        <w:rPr>
          <w:rFonts w:cs="Arial"/>
          <w:sz w:val="20"/>
          <w:lang w:val="es-CO"/>
        </w:rPr>
        <w:t>_ (</w:t>
      </w:r>
      <w:r w:rsidRPr="00B34E94">
        <w:rPr>
          <w:rFonts w:cs="Arial"/>
          <w:sz w:val="20"/>
          <w:lang w:val="es-CO"/>
        </w:rPr>
        <w:t>Adjuntar certificación bancaria)</w:t>
      </w:r>
    </w:p>
    <w:p w14:paraId="158565DE" w14:textId="77777777" w:rsidR="005B31EF" w:rsidRPr="00B34E94" w:rsidRDefault="005B31EF" w:rsidP="005B31EF">
      <w:pPr>
        <w:pStyle w:val="Prrafodelista"/>
        <w:tabs>
          <w:tab w:val="left" w:pos="240"/>
        </w:tabs>
        <w:ind w:left="0"/>
        <w:rPr>
          <w:b/>
          <w:lang w:val="es-CO"/>
        </w:rPr>
      </w:pPr>
    </w:p>
    <w:p w14:paraId="39A1BF3B" w14:textId="77777777" w:rsidR="005B31EF" w:rsidRPr="00B34E94" w:rsidRDefault="005B31EF" w:rsidP="005B31EF">
      <w:pPr>
        <w:pStyle w:val="Prrafodelista"/>
        <w:tabs>
          <w:tab w:val="left" w:pos="240"/>
        </w:tabs>
        <w:ind w:left="0"/>
        <w:rPr>
          <w:b/>
          <w:lang w:val="es-CO"/>
        </w:rPr>
      </w:pPr>
    </w:p>
    <w:p w14:paraId="0D31FC26" w14:textId="77777777" w:rsidR="005B31EF" w:rsidRPr="00B34E94" w:rsidRDefault="005B31EF" w:rsidP="005B31EF">
      <w:pPr>
        <w:pStyle w:val="Prrafodelista"/>
        <w:tabs>
          <w:tab w:val="left" w:pos="240"/>
        </w:tabs>
        <w:ind w:left="0"/>
        <w:rPr>
          <w:b/>
          <w:lang w:val="es-CO"/>
        </w:rPr>
      </w:pPr>
      <w:r w:rsidRPr="00B34E94">
        <w:rPr>
          <w:b/>
          <w:lang w:val="es-CO"/>
        </w:rPr>
        <w:t>Firma</w:t>
      </w:r>
      <w:r w:rsidR="00050C09" w:rsidRPr="00B34E94">
        <w:rPr>
          <w:b/>
          <w:lang w:val="es-CO"/>
        </w:rPr>
        <w:t>: _</w:t>
      </w:r>
      <w:r w:rsidRPr="00B34E94">
        <w:rPr>
          <w:b/>
          <w:lang w:val="es-CO"/>
        </w:rPr>
        <w:t>_______________________</w:t>
      </w:r>
    </w:p>
    <w:p w14:paraId="51A2FCBE" w14:textId="77777777" w:rsidR="005B31EF" w:rsidRPr="00B34E94" w:rsidRDefault="005B31EF" w:rsidP="005B31EF">
      <w:pPr>
        <w:pStyle w:val="Prrafodelista"/>
        <w:tabs>
          <w:tab w:val="left" w:pos="240"/>
        </w:tabs>
        <w:ind w:left="0"/>
        <w:rPr>
          <w:b/>
          <w:lang w:val="es-CO"/>
        </w:rPr>
      </w:pPr>
      <w:r w:rsidRPr="00B34E94">
        <w:rPr>
          <w:b/>
          <w:lang w:val="es-CO"/>
        </w:rPr>
        <w:t>Beneficiario de la cuenta</w:t>
      </w:r>
    </w:p>
    <w:p w14:paraId="74C6F50A" w14:textId="77777777" w:rsidR="00981747" w:rsidRPr="007A65F6" w:rsidRDefault="00981747" w:rsidP="003E7C64">
      <w:pPr>
        <w:pStyle w:val="Ttulo"/>
        <w:jc w:val="left"/>
        <w:rPr>
          <w:rFonts w:cs="Arial"/>
          <w:bCs/>
          <w:sz w:val="20"/>
          <w14:shadow w14:blurRad="50800" w14:dist="38100" w14:dir="2700000" w14:sx="100000" w14:sy="100000" w14:kx="0" w14:ky="0" w14:algn="tl">
            <w14:srgbClr w14:val="000000">
              <w14:alpha w14:val="60000"/>
            </w14:srgbClr>
          </w14:shadow>
        </w:rPr>
      </w:pPr>
    </w:p>
    <w:p w14:paraId="0FB36FAE" w14:textId="77777777" w:rsidR="004543E0" w:rsidRDefault="004543E0" w:rsidP="004453F6">
      <w:pPr>
        <w:jc w:val="center"/>
        <w:rPr>
          <w:b/>
          <w:sz w:val="21"/>
          <w:szCs w:val="21"/>
          <w:lang w:val="es-CO"/>
        </w:rPr>
      </w:pPr>
    </w:p>
    <w:p w14:paraId="28629105" w14:textId="77777777" w:rsidR="007C5053" w:rsidRDefault="007C5053" w:rsidP="00965B2A">
      <w:pPr>
        <w:pStyle w:val="Ttulo"/>
        <w:rPr>
          <w:bCs/>
          <w:sz w:val="20"/>
        </w:rPr>
      </w:pPr>
    </w:p>
    <w:p w14:paraId="2669B4E3" w14:textId="77777777" w:rsidR="00EC75E6" w:rsidRDefault="00EC75E6" w:rsidP="00965B2A">
      <w:pPr>
        <w:pStyle w:val="Ttulo"/>
        <w:rPr>
          <w:bCs/>
          <w:sz w:val="20"/>
        </w:rPr>
      </w:pPr>
    </w:p>
    <w:p w14:paraId="686246F4" w14:textId="49BE5903" w:rsidR="00965B2A" w:rsidRPr="00D65BFB" w:rsidRDefault="00965B2A" w:rsidP="00965B2A">
      <w:pPr>
        <w:pStyle w:val="Ttulo"/>
        <w:rPr>
          <w:bCs/>
          <w:sz w:val="20"/>
        </w:rPr>
      </w:pPr>
      <w:r w:rsidRPr="00D65BFB">
        <w:rPr>
          <w:bCs/>
          <w:sz w:val="20"/>
        </w:rPr>
        <w:t xml:space="preserve">FORMULARIO No. </w:t>
      </w:r>
      <w:r w:rsidR="00A45406" w:rsidRPr="00D65BFB">
        <w:rPr>
          <w:bCs/>
          <w:sz w:val="20"/>
        </w:rPr>
        <w:t>3</w:t>
      </w:r>
    </w:p>
    <w:p w14:paraId="1D48EC30" w14:textId="77777777" w:rsidR="00965B2A" w:rsidRPr="00D65BFB" w:rsidRDefault="00965B2A" w:rsidP="00965B2A">
      <w:pPr>
        <w:tabs>
          <w:tab w:val="left" w:pos="3645"/>
        </w:tabs>
        <w:jc w:val="center"/>
        <w:rPr>
          <w:b/>
        </w:rPr>
      </w:pPr>
    </w:p>
    <w:p w14:paraId="1199B659" w14:textId="77777777" w:rsidR="00965B2A" w:rsidRPr="00D65BFB" w:rsidRDefault="00965B2A" w:rsidP="00965B2A">
      <w:pPr>
        <w:tabs>
          <w:tab w:val="left" w:pos="3645"/>
        </w:tabs>
        <w:jc w:val="center"/>
        <w:rPr>
          <w:b/>
        </w:rPr>
      </w:pPr>
    </w:p>
    <w:p w14:paraId="50F51DB1" w14:textId="77777777" w:rsidR="00965B2A" w:rsidRPr="00D65BFB" w:rsidRDefault="00965B2A" w:rsidP="00965B2A">
      <w:pPr>
        <w:pStyle w:val="Textoindependiente"/>
        <w:jc w:val="center"/>
        <w:rPr>
          <w:rFonts w:cs="Arial"/>
          <w:b/>
          <w:sz w:val="20"/>
        </w:rPr>
      </w:pPr>
      <w:r w:rsidRPr="00D65BFB">
        <w:rPr>
          <w:rFonts w:cs="Arial"/>
          <w:b/>
          <w:sz w:val="20"/>
        </w:rPr>
        <w:t>COMPROMISO AMBIENTAL</w:t>
      </w:r>
    </w:p>
    <w:p w14:paraId="6B6FA597" w14:textId="77777777" w:rsidR="00B156C8" w:rsidRPr="00965B2A" w:rsidRDefault="00B156C8" w:rsidP="00965B2A">
      <w:pPr>
        <w:pStyle w:val="Sangradetextonormal"/>
        <w:ind w:left="0"/>
        <w:rPr>
          <w:rFonts w:ascii="Arial" w:hAnsi="Arial" w:cs="Arial"/>
          <w:sz w:val="20"/>
          <w:szCs w:val="20"/>
        </w:rPr>
      </w:pPr>
    </w:p>
    <w:p w14:paraId="5CE21814" w14:textId="77777777" w:rsidR="00B156C8" w:rsidRPr="00CB216D" w:rsidRDefault="00B156C8" w:rsidP="00B156C8">
      <w:pPr>
        <w:jc w:val="both"/>
      </w:pPr>
      <w:r w:rsidRPr="00B8447A">
        <w:rPr>
          <w:lang w:val="es-CO"/>
        </w:rPr>
        <w:t>Me comprometo a contribuir con la protección del ambiente a través de la prevención de la contaminación, el cumplimiento de la legislación y las diferentes regulaciones ambientales y el control de los impactos ambientales adversos</w:t>
      </w:r>
      <w:r>
        <w:rPr>
          <w:lang w:val="es-CO"/>
        </w:rPr>
        <w:t xml:space="preserve"> asociados a nuestras instalaciones, así como </w:t>
      </w:r>
      <w:r w:rsidRPr="00CB216D">
        <w:rPr>
          <w:lang w:val="es-CO"/>
        </w:rPr>
        <w:t>tomar las medidas necesarias para evitar la contaminación ambiental durante las actividades, (No dejar sustancias con materiales nocivos que puedan afectar la flora, fauna, salud humana o animal).</w:t>
      </w:r>
    </w:p>
    <w:p w14:paraId="68C28E08" w14:textId="77777777" w:rsidR="00B156C8" w:rsidRDefault="00B156C8" w:rsidP="00B156C8">
      <w:pPr>
        <w:jc w:val="both"/>
        <w:rPr>
          <w:lang w:val="es-CO"/>
        </w:rPr>
      </w:pPr>
    </w:p>
    <w:p w14:paraId="0ACFAFC9" w14:textId="77777777" w:rsidR="00B156C8" w:rsidRPr="00CB216D" w:rsidRDefault="00B156C8" w:rsidP="00B156C8">
      <w:pPr>
        <w:jc w:val="both"/>
      </w:pPr>
      <w:r>
        <w:rPr>
          <w:lang w:val="es-CO"/>
        </w:rPr>
        <w:t>Con miras</w:t>
      </w:r>
      <w:r w:rsidRPr="00B8447A">
        <w:rPr>
          <w:lang w:val="es-CO"/>
        </w:rPr>
        <w:t xml:space="preserve"> al mejoramiento continuo del desempeño ambiental</w:t>
      </w:r>
      <w:r>
        <w:rPr>
          <w:lang w:val="es-CO"/>
        </w:rPr>
        <w:t xml:space="preserve"> de la institución</w:t>
      </w:r>
      <w:r w:rsidRPr="00B8447A">
        <w:rPr>
          <w:lang w:val="es-CO"/>
        </w:rPr>
        <w:t>,</w:t>
      </w:r>
      <w:r>
        <w:rPr>
          <w:lang w:val="es-CO"/>
        </w:rPr>
        <w:t xml:space="preserve"> me comprometo al cumplimiento </w:t>
      </w:r>
      <w:r w:rsidRPr="00CB216D">
        <w:rPr>
          <w:lang w:val="es-CO"/>
        </w:rPr>
        <w:t>responsable de la gestión integral</w:t>
      </w:r>
      <w:r>
        <w:rPr>
          <w:lang w:val="es-CO"/>
        </w:rPr>
        <w:t>,</w:t>
      </w:r>
      <w:r w:rsidRPr="00CB216D">
        <w:rPr>
          <w:lang w:val="es-CO"/>
        </w:rPr>
        <w:t xml:space="preserve"> como</w:t>
      </w:r>
      <w:r>
        <w:rPr>
          <w:lang w:val="es-CO"/>
        </w:rPr>
        <w:t xml:space="preserve"> el manejo responsable de</w:t>
      </w:r>
      <w:r w:rsidRPr="00CB216D">
        <w:rPr>
          <w:lang w:val="es-CO"/>
        </w:rPr>
        <w:t xml:space="preserve"> residuos peligrosos según normatividad</w:t>
      </w:r>
      <w:r>
        <w:rPr>
          <w:lang w:val="es-CO"/>
        </w:rPr>
        <w:t xml:space="preserve">, </w:t>
      </w:r>
      <w:r w:rsidRPr="00B8447A">
        <w:rPr>
          <w:lang w:val="es-CO"/>
        </w:rPr>
        <w:t xml:space="preserve">de tal forma que los bienes y/o servicios que suministraré cumplen los parámetros exigidos por el Sistema de Gestión </w:t>
      </w:r>
      <w:r w:rsidRPr="003236CA">
        <w:rPr>
          <w:lang w:val="es-CO"/>
        </w:rPr>
        <w:t>Ambiental de la Policía Nacional</w:t>
      </w:r>
      <w:r>
        <w:rPr>
          <w:lang w:val="es-CO"/>
        </w:rPr>
        <w:t xml:space="preserve"> (</w:t>
      </w:r>
      <w:r w:rsidRPr="00CB216D">
        <w:t>Los químicos que se utilicen que sean de preferencia biodegradables</w:t>
      </w:r>
      <w:r>
        <w:t>)</w:t>
      </w:r>
      <w:r w:rsidRPr="003236CA">
        <w:rPr>
          <w:lang w:val="es-CO"/>
        </w:rPr>
        <w:t xml:space="preserve">, </w:t>
      </w:r>
      <w:r w:rsidRPr="00B8447A">
        <w:rPr>
          <w:lang w:val="es-CO"/>
        </w:rPr>
        <w:t>contribuyendo de esta forma con la protección efectiva del medio ambiente.</w:t>
      </w:r>
    </w:p>
    <w:p w14:paraId="5C97748E" w14:textId="77777777" w:rsidR="00B156C8" w:rsidRPr="00B8447A" w:rsidRDefault="00B156C8" w:rsidP="00B156C8">
      <w:pPr>
        <w:jc w:val="both"/>
        <w:rPr>
          <w:lang w:val="es-CO"/>
        </w:rPr>
      </w:pPr>
    </w:p>
    <w:p w14:paraId="395F50D1" w14:textId="77777777" w:rsidR="00B156C8" w:rsidRPr="00CB216D" w:rsidRDefault="00B156C8" w:rsidP="00B156C8">
      <w:pPr>
        <w:jc w:val="both"/>
        <w:rPr>
          <w:lang w:val="es-CO"/>
        </w:rPr>
      </w:pPr>
      <w:r w:rsidRPr="00B8447A">
        <w:rPr>
          <w:lang w:val="es-CO"/>
        </w:rPr>
        <w:t>Igualmente me comprometo a cumplir y respetar los programas ambientales establecidos por la Policía Metropolitana de Bucaramanga, en cuanto al uso y ahorro del agua y energía, manejo de residuos</w:t>
      </w:r>
      <w:r>
        <w:rPr>
          <w:lang w:val="es-CO"/>
        </w:rPr>
        <w:t xml:space="preserve">. </w:t>
      </w:r>
      <w:r w:rsidRPr="00CB216D">
        <w:t xml:space="preserve">Cualquier infracción ambiental por omisión de permisos, concesiones o licencias ambientales que hubiese sido necesario tramitar antes del inicio del contrato, en el transcurso y después de la actividad del proceso, serán asumidas como </w:t>
      </w:r>
      <w:r>
        <w:t xml:space="preserve">mi </w:t>
      </w:r>
      <w:r w:rsidRPr="00CB216D">
        <w:t>responsabilidad</w:t>
      </w:r>
      <w:r>
        <w:t xml:space="preserve">, acreditando </w:t>
      </w:r>
      <w:r>
        <w:rPr>
          <w:lang w:val="es-CO"/>
        </w:rPr>
        <w:t xml:space="preserve">que no me </w:t>
      </w:r>
      <w:r w:rsidRPr="00CB216D">
        <w:t>en</w:t>
      </w:r>
      <w:r>
        <w:t>cuentro</w:t>
      </w:r>
      <w:r w:rsidRPr="00CB216D">
        <w:t xml:space="preserve"> en el Registro Único de Infractores Ambiental RUIA.</w:t>
      </w:r>
    </w:p>
    <w:p w14:paraId="18AC249D" w14:textId="77777777" w:rsidR="00B156C8" w:rsidRDefault="00B156C8" w:rsidP="00B156C8">
      <w:pPr>
        <w:jc w:val="both"/>
      </w:pPr>
    </w:p>
    <w:p w14:paraId="49556B24" w14:textId="4BCECADF" w:rsidR="00965B2A" w:rsidRPr="00DB6572" w:rsidRDefault="00DB6572" w:rsidP="00B156C8">
      <w:pPr>
        <w:pStyle w:val="Sangradetextonormal"/>
        <w:spacing w:after="0"/>
        <w:ind w:left="0"/>
        <w:jc w:val="both"/>
        <w:rPr>
          <w:rFonts w:ascii="Arial" w:hAnsi="Arial" w:cs="Arial"/>
          <w:sz w:val="22"/>
          <w:szCs w:val="22"/>
        </w:rPr>
      </w:pPr>
      <w:r w:rsidRPr="00E46304">
        <w:rPr>
          <w:rFonts w:ascii="Arial" w:eastAsia="Calibri" w:hAnsi="Arial" w:cs="Arial"/>
          <w:sz w:val="20"/>
          <w:szCs w:val="20"/>
          <w:lang w:eastAsia="ar-SA"/>
        </w:rPr>
        <w:t>Por último, hago constar que los productos entregados no causan efectos adversos en la salud de los funcionarios ni de los usuarios y tampoco causan efectos adversos en el ambiente.</w:t>
      </w:r>
    </w:p>
    <w:p w14:paraId="6CFC307F" w14:textId="77777777" w:rsidR="00965B2A" w:rsidRPr="00965B2A" w:rsidRDefault="00965B2A" w:rsidP="00965B2A">
      <w:pPr>
        <w:pStyle w:val="Sangradetextonormal"/>
        <w:ind w:left="0"/>
        <w:jc w:val="both"/>
        <w:rPr>
          <w:rFonts w:ascii="Arial" w:hAnsi="Arial" w:cs="Arial"/>
          <w:b/>
          <w:sz w:val="20"/>
          <w:szCs w:val="20"/>
        </w:rPr>
      </w:pPr>
    </w:p>
    <w:p w14:paraId="21DD71F9" w14:textId="43A24C38" w:rsidR="00965B2A" w:rsidRDefault="00965B2A" w:rsidP="00965B2A">
      <w:pPr>
        <w:pStyle w:val="Sangradetextonormal"/>
        <w:ind w:left="0"/>
        <w:jc w:val="both"/>
        <w:rPr>
          <w:rFonts w:ascii="Arial" w:hAnsi="Arial" w:cs="Arial"/>
          <w:b/>
          <w:sz w:val="20"/>
          <w:szCs w:val="20"/>
        </w:rPr>
      </w:pPr>
    </w:p>
    <w:p w14:paraId="4452CA5F" w14:textId="56139D88" w:rsidR="00DB6572" w:rsidRDefault="00DB6572" w:rsidP="00DB6572">
      <w:pPr>
        <w:pStyle w:val="Sangradetextonormal"/>
        <w:spacing w:after="0"/>
        <w:ind w:left="0"/>
        <w:jc w:val="both"/>
        <w:rPr>
          <w:rFonts w:ascii="Arial" w:hAnsi="Arial" w:cs="Arial"/>
          <w:b/>
          <w:sz w:val="20"/>
          <w:szCs w:val="20"/>
        </w:rPr>
      </w:pPr>
    </w:p>
    <w:p w14:paraId="75FE47D8" w14:textId="77777777" w:rsidR="00DB6572" w:rsidRPr="00965B2A" w:rsidRDefault="00DB6572" w:rsidP="00965B2A">
      <w:pPr>
        <w:pStyle w:val="Sangradetextonormal"/>
        <w:ind w:left="0"/>
        <w:jc w:val="both"/>
        <w:rPr>
          <w:rFonts w:ascii="Arial" w:hAnsi="Arial" w:cs="Arial"/>
          <w:b/>
          <w:sz w:val="20"/>
          <w:szCs w:val="20"/>
        </w:rPr>
      </w:pPr>
    </w:p>
    <w:p w14:paraId="476A1E6B" w14:textId="77777777" w:rsidR="00965B2A" w:rsidRPr="00965B2A" w:rsidRDefault="00965B2A" w:rsidP="00965B2A">
      <w:pPr>
        <w:pStyle w:val="Piedepgina"/>
        <w:jc w:val="both"/>
      </w:pPr>
    </w:p>
    <w:p w14:paraId="4D1DDB38" w14:textId="77777777" w:rsidR="00965B2A" w:rsidRPr="00965B2A" w:rsidRDefault="00965B2A" w:rsidP="00965B2A">
      <w:pPr>
        <w:pStyle w:val="Piedepgina"/>
        <w:jc w:val="both"/>
      </w:pPr>
    </w:p>
    <w:p w14:paraId="0D6FBFD9" w14:textId="77777777" w:rsidR="00965B2A" w:rsidRPr="00424CF0" w:rsidRDefault="00965B2A" w:rsidP="00965B2A">
      <w:pPr>
        <w:jc w:val="both"/>
        <w:rPr>
          <w:b/>
          <w:bCs/>
        </w:rPr>
      </w:pPr>
      <w:r w:rsidRPr="00424CF0">
        <w:rPr>
          <w:b/>
          <w:bCs/>
        </w:rPr>
        <w:t>Cordialmente, _______________________________</w:t>
      </w:r>
    </w:p>
    <w:p w14:paraId="131FACC5" w14:textId="20B7A4B6" w:rsidR="00965B2A" w:rsidRPr="00424CF0" w:rsidRDefault="00965B2A" w:rsidP="00965B2A">
      <w:pPr>
        <w:jc w:val="both"/>
        <w:rPr>
          <w:b/>
          <w:bCs/>
        </w:rPr>
      </w:pPr>
      <w:r w:rsidRPr="00424CF0">
        <w:rPr>
          <w:b/>
          <w:bCs/>
        </w:rPr>
        <w:t xml:space="preserve">(Firma y </w:t>
      </w:r>
      <w:r w:rsidR="00D65BFB" w:rsidRPr="00424CF0">
        <w:rPr>
          <w:b/>
          <w:bCs/>
        </w:rPr>
        <w:t>posfirma</w:t>
      </w:r>
      <w:r w:rsidRPr="00424CF0">
        <w:rPr>
          <w:b/>
          <w:bCs/>
        </w:rPr>
        <w:t xml:space="preserve"> del representante legal del proponente)</w:t>
      </w:r>
    </w:p>
    <w:p w14:paraId="4133B93D" w14:textId="77777777" w:rsidR="00965B2A" w:rsidRPr="00424CF0" w:rsidRDefault="00965B2A" w:rsidP="00965B2A">
      <w:pPr>
        <w:pStyle w:val="Sangradetextonormal"/>
        <w:ind w:left="0"/>
        <w:jc w:val="both"/>
        <w:rPr>
          <w:rFonts w:ascii="Arial" w:hAnsi="Arial" w:cs="Arial"/>
          <w:b/>
          <w:bCs/>
          <w:sz w:val="20"/>
          <w:szCs w:val="20"/>
          <w:lang w:val="es-ES_tradnl"/>
        </w:rPr>
      </w:pPr>
      <w:r w:rsidRPr="00424CF0">
        <w:rPr>
          <w:rFonts w:ascii="Arial" w:hAnsi="Arial" w:cs="Arial"/>
          <w:b/>
          <w:bCs/>
          <w:sz w:val="20"/>
          <w:szCs w:val="20"/>
          <w:lang w:val="es-ES_tradnl"/>
        </w:rPr>
        <w:t>NIT O CC.</w:t>
      </w:r>
    </w:p>
    <w:p w14:paraId="7856316C" w14:textId="63021CCA" w:rsidR="00965B2A" w:rsidRDefault="00965B2A" w:rsidP="00AD6484">
      <w:pPr>
        <w:pStyle w:val="Sangradetextonormal"/>
        <w:rPr>
          <w:rFonts w:ascii="Arial" w:hAnsi="Arial" w:cs="Arial"/>
          <w:sz w:val="20"/>
          <w:szCs w:val="20"/>
        </w:rPr>
      </w:pPr>
    </w:p>
    <w:p w14:paraId="6317533D" w14:textId="10E12D8B" w:rsidR="00A45406" w:rsidRDefault="00A45406" w:rsidP="00AD6484">
      <w:pPr>
        <w:pStyle w:val="Sangradetextonormal"/>
        <w:rPr>
          <w:rFonts w:ascii="Arial" w:hAnsi="Arial" w:cs="Arial"/>
          <w:sz w:val="20"/>
          <w:szCs w:val="20"/>
        </w:rPr>
      </w:pPr>
    </w:p>
    <w:p w14:paraId="299CF3EE" w14:textId="0546C16A" w:rsidR="00A45406" w:rsidRDefault="00A45406" w:rsidP="00AD6484">
      <w:pPr>
        <w:pStyle w:val="Sangradetextonormal"/>
        <w:rPr>
          <w:rFonts w:ascii="Arial" w:hAnsi="Arial" w:cs="Arial"/>
          <w:sz w:val="20"/>
          <w:szCs w:val="20"/>
        </w:rPr>
      </w:pPr>
    </w:p>
    <w:p w14:paraId="0676ABB8" w14:textId="11A66BC4" w:rsidR="00A45406" w:rsidRDefault="00A45406" w:rsidP="00AD6484">
      <w:pPr>
        <w:pStyle w:val="Sangradetextonormal"/>
        <w:rPr>
          <w:rFonts w:ascii="Arial" w:hAnsi="Arial" w:cs="Arial"/>
          <w:sz w:val="20"/>
          <w:szCs w:val="20"/>
        </w:rPr>
      </w:pPr>
    </w:p>
    <w:p w14:paraId="38810157" w14:textId="481D36DA" w:rsidR="00A45406" w:rsidRDefault="00A45406" w:rsidP="00AD6484">
      <w:pPr>
        <w:pStyle w:val="Sangradetextonormal"/>
        <w:rPr>
          <w:rFonts w:ascii="Arial" w:hAnsi="Arial" w:cs="Arial"/>
          <w:sz w:val="20"/>
          <w:szCs w:val="20"/>
        </w:rPr>
      </w:pPr>
    </w:p>
    <w:p w14:paraId="23CE37A4" w14:textId="39395E61" w:rsidR="00A45406" w:rsidRDefault="00A45406" w:rsidP="00AD6484">
      <w:pPr>
        <w:pStyle w:val="Sangradetextonormal"/>
        <w:rPr>
          <w:rFonts w:ascii="Arial" w:hAnsi="Arial" w:cs="Arial"/>
          <w:sz w:val="20"/>
          <w:szCs w:val="20"/>
        </w:rPr>
      </w:pPr>
    </w:p>
    <w:p w14:paraId="68E673DF" w14:textId="6BF81A89" w:rsidR="00A45406" w:rsidRDefault="00A45406" w:rsidP="00AD6484">
      <w:pPr>
        <w:pStyle w:val="Sangradetextonormal"/>
        <w:rPr>
          <w:rFonts w:ascii="Arial" w:hAnsi="Arial" w:cs="Arial"/>
          <w:sz w:val="20"/>
          <w:szCs w:val="20"/>
        </w:rPr>
      </w:pPr>
    </w:p>
    <w:p w14:paraId="281EE285" w14:textId="418B4BF7" w:rsidR="00A45406" w:rsidRDefault="00A45406" w:rsidP="00AD6484">
      <w:pPr>
        <w:pStyle w:val="Sangradetextonormal"/>
        <w:rPr>
          <w:rFonts w:ascii="Arial" w:hAnsi="Arial" w:cs="Arial"/>
          <w:sz w:val="20"/>
          <w:szCs w:val="20"/>
        </w:rPr>
      </w:pPr>
    </w:p>
    <w:p w14:paraId="17EE0C2A" w14:textId="77777777" w:rsidR="004E22BE" w:rsidRDefault="004E22BE" w:rsidP="00AD6484">
      <w:pPr>
        <w:pStyle w:val="Sangradetextonormal"/>
        <w:rPr>
          <w:rFonts w:ascii="Arial" w:hAnsi="Arial" w:cs="Arial"/>
          <w:sz w:val="20"/>
          <w:szCs w:val="20"/>
        </w:rPr>
      </w:pPr>
    </w:p>
    <w:p w14:paraId="6D7A0D14" w14:textId="77777777" w:rsidR="00EC75E6" w:rsidRDefault="00EC75E6" w:rsidP="00AD6484">
      <w:pPr>
        <w:pStyle w:val="Sangradetextonormal"/>
        <w:rPr>
          <w:rFonts w:ascii="Arial" w:hAnsi="Arial" w:cs="Arial"/>
          <w:sz w:val="20"/>
          <w:szCs w:val="20"/>
        </w:rPr>
      </w:pPr>
    </w:p>
    <w:p w14:paraId="0E6D1C70" w14:textId="77777777" w:rsidR="00EC75E6" w:rsidRPr="003879B3" w:rsidRDefault="00EC75E6" w:rsidP="00AD6484">
      <w:pPr>
        <w:pStyle w:val="Sangradetextonormal"/>
        <w:rPr>
          <w:rFonts w:ascii="Arial" w:hAnsi="Arial" w:cs="Arial"/>
          <w:sz w:val="6"/>
          <w:szCs w:val="6"/>
        </w:rPr>
      </w:pPr>
    </w:p>
    <w:p w14:paraId="2F3B9CD8" w14:textId="77777777" w:rsidR="00DC38B2" w:rsidRPr="00D65BFB" w:rsidRDefault="00DC38B2" w:rsidP="00DC38B2">
      <w:pPr>
        <w:pStyle w:val="Ttulo"/>
        <w:rPr>
          <w:bCs/>
          <w:sz w:val="20"/>
        </w:rPr>
      </w:pPr>
      <w:r w:rsidRPr="00D65BFB">
        <w:rPr>
          <w:bCs/>
          <w:sz w:val="20"/>
        </w:rPr>
        <w:t>FORMULARIO No. 4</w:t>
      </w:r>
    </w:p>
    <w:p w14:paraId="1CFCDCD1" w14:textId="77777777" w:rsidR="00DC38B2" w:rsidRPr="00D65BFB" w:rsidRDefault="00DC38B2" w:rsidP="00DC38B2">
      <w:pPr>
        <w:tabs>
          <w:tab w:val="left" w:pos="3645"/>
        </w:tabs>
        <w:jc w:val="center"/>
        <w:rPr>
          <w:b/>
        </w:rPr>
      </w:pPr>
    </w:p>
    <w:p w14:paraId="050E8706" w14:textId="77777777" w:rsidR="00F24B62" w:rsidRPr="00D65BFB" w:rsidRDefault="00F24B62" w:rsidP="00F24B62">
      <w:pPr>
        <w:autoSpaceDE/>
        <w:autoSpaceDN/>
        <w:jc w:val="center"/>
        <w:rPr>
          <w:b/>
          <w:lang w:val="es-ES"/>
        </w:rPr>
      </w:pPr>
      <w:r w:rsidRPr="00D65BFB">
        <w:rPr>
          <w:b/>
          <w:lang w:val="es-ES"/>
        </w:rPr>
        <w:t xml:space="preserve">ACUERDO DE CONFIDENCIALIDAD </w:t>
      </w:r>
    </w:p>
    <w:p w14:paraId="195E9287" w14:textId="77777777" w:rsidR="00F24B62" w:rsidRPr="00DC38B2" w:rsidRDefault="00F24B62" w:rsidP="00F24B62">
      <w:pPr>
        <w:autoSpaceDE/>
        <w:autoSpaceDN/>
        <w:jc w:val="center"/>
        <w:rPr>
          <w:b/>
          <w:lang w:val="es-ES"/>
        </w:rPr>
      </w:pPr>
    </w:p>
    <w:p w14:paraId="5C27F200" w14:textId="77777777" w:rsidR="00F24B62" w:rsidRPr="00DC38B2" w:rsidRDefault="00322BB0" w:rsidP="00F24B62">
      <w:pPr>
        <w:autoSpaceDE/>
        <w:autoSpaceDN/>
        <w:spacing w:after="160" w:line="259" w:lineRule="auto"/>
        <w:jc w:val="both"/>
        <w:rPr>
          <w:rFonts w:eastAsia="Calibri"/>
          <w:lang w:val="es-CO" w:eastAsia="en-US"/>
        </w:rPr>
      </w:pPr>
      <w:sdt>
        <w:sdtPr>
          <w:rPr>
            <w:rFonts w:eastAsia="Calibri"/>
            <w:lang w:val="es-CO" w:eastAsia="en-US"/>
          </w:rPr>
          <w:id w:val="-40828825"/>
          <w:placeholder>
            <w:docPart w:val="1E21375D9D14449DBCD8F0027940972A"/>
          </w:placeholder>
          <w:showingPlcHdr/>
          <w15:color w:val="800000"/>
          <w:text/>
        </w:sdtPr>
        <w:sdtContent>
          <w:r w:rsidR="00F24B62" w:rsidRPr="00DC38B2">
            <w:rPr>
              <w:rFonts w:eastAsia="Calibri"/>
              <w:color w:val="FF8F8F"/>
              <w:u w:val="single"/>
              <w:lang w:val="es-CO" w:eastAsia="en-US"/>
            </w:rPr>
            <w:t>Ciudad</w:t>
          </w:r>
        </w:sdtContent>
      </w:sdt>
      <w:r w:rsidR="00F24B62" w:rsidRPr="00DC38B2">
        <w:rPr>
          <w:rFonts w:eastAsia="Calibri"/>
          <w:lang w:val="es-CO" w:eastAsia="en-US"/>
        </w:rPr>
        <w:t xml:space="preserve">, </w:t>
      </w:r>
      <w:sdt>
        <w:sdtPr>
          <w:rPr>
            <w:rFonts w:eastAsia="Calibri"/>
            <w:lang w:val="es-CO" w:eastAsia="en-US"/>
          </w:rPr>
          <w:id w:val="-1376159086"/>
          <w:placeholder>
            <w:docPart w:val="F6206267B6894661B9D9F1AB5450B134"/>
          </w:placeholder>
          <w:showingPlcHdr/>
          <w15:color w:val="800000"/>
          <w:date w:fullDate="2021-04-13T00:00:00Z">
            <w:dateFormat w:val="d 'de' MMMM 'de' yyyy"/>
            <w:lid w:val="es-CO"/>
            <w:storeMappedDataAs w:val="dateTime"/>
            <w:calendar w:val="gregorian"/>
          </w:date>
        </w:sdtPr>
        <w:sdtContent>
          <w:r w:rsidR="00F24B62" w:rsidRPr="00DC38B2">
            <w:rPr>
              <w:rFonts w:eastAsia="Calibri"/>
              <w:color w:val="FF8F8F"/>
              <w:lang w:val="es-CO" w:eastAsia="en-US"/>
            </w:rPr>
            <w:t>seleccionar la fecha.</w:t>
          </w:r>
        </w:sdtContent>
      </w:sdt>
    </w:p>
    <w:p w14:paraId="037BC33E" w14:textId="77777777" w:rsidR="00F24B62" w:rsidRPr="00DC38B2" w:rsidRDefault="00F24B62" w:rsidP="00F24B62">
      <w:pPr>
        <w:autoSpaceDE/>
        <w:autoSpaceDN/>
        <w:spacing w:line="259" w:lineRule="auto"/>
        <w:jc w:val="both"/>
        <w:rPr>
          <w:rFonts w:eastAsia="Calibri"/>
          <w:lang w:val="es-CO" w:eastAsia="en-US"/>
        </w:rPr>
      </w:pPr>
      <w:r w:rsidRPr="00DC38B2">
        <w:rPr>
          <w:rFonts w:eastAsia="Calibri"/>
          <w:lang w:val="es-CO" w:eastAsia="en-US"/>
        </w:rPr>
        <w:t>Señores.</w:t>
      </w:r>
    </w:p>
    <w:p w14:paraId="3DFDE1D0" w14:textId="617DDEB0" w:rsidR="00F24B62" w:rsidRPr="00DC38B2" w:rsidRDefault="00F24B62" w:rsidP="00F24B62">
      <w:pPr>
        <w:autoSpaceDE/>
        <w:autoSpaceDN/>
        <w:spacing w:line="259" w:lineRule="auto"/>
        <w:jc w:val="both"/>
        <w:rPr>
          <w:rFonts w:eastAsia="Calibri"/>
          <w:lang w:val="es-CO" w:eastAsia="en-US"/>
        </w:rPr>
      </w:pPr>
      <w:r w:rsidRPr="00DC38B2">
        <w:rPr>
          <w:rFonts w:eastAsia="Calibri"/>
          <w:lang w:val="es-CO" w:eastAsia="en-US"/>
        </w:rPr>
        <w:t xml:space="preserve">POLICÍA NACIONAL – </w:t>
      </w:r>
      <w:sdt>
        <w:sdtPr>
          <w:rPr>
            <w:rFonts w:eastAsia="Calibri"/>
            <w:lang w:val="es-CO" w:eastAsia="en-US"/>
          </w:rPr>
          <w:id w:val="-1593691560"/>
          <w:placeholder>
            <w:docPart w:val="CE127BC9217B433887E531C693D8AC6F"/>
          </w:placeholder>
          <w15:color w:val="800000"/>
          <w:text/>
        </w:sdtPr>
        <w:sdtContent>
          <w:r w:rsidR="00A8458B">
            <w:rPr>
              <w:rFonts w:eastAsia="Calibri"/>
              <w:lang w:val="es-CO" w:eastAsia="en-US"/>
            </w:rPr>
            <w:t xml:space="preserve">POLICÍA METROPOLITANA DE BUCARAMANGA </w:t>
          </w:r>
        </w:sdtContent>
      </w:sdt>
    </w:p>
    <w:p w14:paraId="4FCCBC8E" w14:textId="77777777" w:rsidR="00F24B62" w:rsidRPr="00DC38B2" w:rsidRDefault="00F24B62" w:rsidP="00F24B62">
      <w:pPr>
        <w:autoSpaceDE/>
        <w:autoSpaceDN/>
        <w:spacing w:line="259" w:lineRule="auto"/>
        <w:jc w:val="both"/>
        <w:rPr>
          <w:rFonts w:eastAsia="Calibri"/>
          <w:lang w:val="es-CO" w:eastAsia="en-US"/>
        </w:rPr>
      </w:pPr>
      <w:r w:rsidRPr="00DC38B2">
        <w:rPr>
          <w:rFonts w:eastAsia="Calibri"/>
          <w:lang w:val="es-CO" w:eastAsia="en-US"/>
        </w:rPr>
        <w:t>Ciudad.</w:t>
      </w:r>
    </w:p>
    <w:p w14:paraId="7C6A852D" w14:textId="77777777" w:rsidR="00F24B62" w:rsidRPr="00DC38B2" w:rsidRDefault="00F24B62" w:rsidP="00F24B62">
      <w:pPr>
        <w:autoSpaceDE/>
        <w:autoSpaceDN/>
        <w:spacing w:line="259" w:lineRule="auto"/>
        <w:jc w:val="both"/>
        <w:rPr>
          <w:rFonts w:eastAsia="Calibri"/>
          <w:lang w:val="es-CO" w:eastAsia="en-US"/>
        </w:rPr>
      </w:pPr>
    </w:p>
    <w:p w14:paraId="1D83F747" w14:textId="5BC88B04" w:rsidR="00F24B62" w:rsidRPr="00DC38B2" w:rsidRDefault="00F24B62" w:rsidP="00F24B62">
      <w:pPr>
        <w:autoSpaceDE/>
        <w:autoSpaceDN/>
        <w:spacing w:line="259" w:lineRule="auto"/>
        <w:jc w:val="both"/>
        <w:rPr>
          <w:rFonts w:eastAsia="Calibri"/>
          <w:b/>
          <w:color w:val="000000"/>
          <w:lang w:val="es-CO" w:eastAsia="en-US"/>
        </w:rPr>
      </w:pPr>
      <w:r w:rsidRPr="00DC38B2">
        <w:rPr>
          <w:rFonts w:eastAsia="Calibri"/>
          <w:lang w:val="es-CO" w:eastAsia="en-US"/>
        </w:rPr>
        <w:t xml:space="preserve">Referencia: Acuerdo de confidencialidad del proceso de </w:t>
      </w:r>
      <w:sdt>
        <w:sdtPr>
          <w:rPr>
            <w:rFonts w:eastAsia="Calibri"/>
            <w:lang w:val="es-CO" w:eastAsia="en-US"/>
          </w:rPr>
          <w:id w:val="-1383702438"/>
          <w:placeholder>
            <w:docPart w:val="322BCD1BE66F40D1ADC77E76185DF35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58B">
            <w:rPr>
              <w:rFonts w:eastAsia="Calibri"/>
              <w:lang w:val="es-CO" w:eastAsia="en-US"/>
            </w:rPr>
            <w:t xml:space="preserve">Mínima Cuantía </w:t>
          </w:r>
        </w:sdtContent>
      </w:sdt>
      <w:r w:rsidRPr="00DC38B2">
        <w:rPr>
          <w:rFonts w:eastAsia="Calibri"/>
          <w:lang w:val="es-CO" w:eastAsia="en-US"/>
        </w:rPr>
        <w:t xml:space="preserve">, Número </w:t>
      </w:r>
      <w:sdt>
        <w:sdtPr>
          <w:rPr>
            <w:rFonts w:eastAsia="Calibri"/>
            <w:lang w:val="es-CO" w:eastAsia="en-US"/>
          </w:rPr>
          <w:id w:val="-1191220714"/>
          <w:placeholder>
            <w:docPart w:val="AEDEE32A91984B1A8A51C9636901C8AA"/>
          </w:placeholder>
          <w15:color w:val="800000"/>
          <w:text/>
        </w:sdtPr>
        <w:sdtContent>
          <w:r w:rsidR="00A8458B" w:rsidRPr="00230410">
            <w:rPr>
              <w:rFonts w:eastAsia="Calibri"/>
              <w:lang w:val="es-CO" w:eastAsia="en-US"/>
            </w:rPr>
            <w:t>PN MEBUC MIC 00</w:t>
          </w:r>
          <w:r w:rsidR="00230410" w:rsidRPr="00230410">
            <w:rPr>
              <w:rFonts w:eastAsia="Calibri"/>
              <w:lang w:val="es-CO" w:eastAsia="en-US"/>
            </w:rPr>
            <w:t>3</w:t>
          </w:r>
          <w:r w:rsidR="00A8458B" w:rsidRPr="00230410">
            <w:rPr>
              <w:rFonts w:eastAsia="Calibri"/>
              <w:lang w:val="es-CO" w:eastAsia="en-US"/>
            </w:rPr>
            <w:t xml:space="preserve"> 202</w:t>
          </w:r>
          <w:r w:rsidR="00D65BFB" w:rsidRPr="00230410">
            <w:rPr>
              <w:rFonts w:eastAsia="Calibri"/>
              <w:lang w:val="es-CO" w:eastAsia="en-US"/>
            </w:rPr>
            <w:t>4</w:t>
          </w:r>
        </w:sdtContent>
      </w:sdt>
      <w:r w:rsidRPr="00230410">
        <w:rPr>
          <w:rFonts w:eastAsia="Calibri"/>
          <w:lang w:val="es-CO" w:eastAsia="en-US"/>
        </w:rPr>
        <w:t xml:space="preserve">  cuyo objeto es: </w:t>
      </w:r>
      <w:sdt>
        <w:sdtPr>
          <w:rPr>
            <w:b/>
            <w:color w:val="000000" w:themeColor="text1"/>
            <w:lang w:eastAsia="es-CO"/>
          </w:rPr>
          <w:id w:val="736206308"/>
          <w:placeholder>
            <w:docPart w:val="9822774F3F394CE4BB4CAFDA027CCA17"/>
          </w:placeholder>
          <w15:color w:val="800000"/>
          <w:text/>
        </w:sdtPr>
        <w:sdtContent>
          <w:r w:rsidR="00EC75E6" w:rsidRPr="00230410">
            <w:rPr>
              <w:b/>
              <w:color w:val="000000" w:themeColor="text1"/>
              <w:lang w:eastAsia="es-CO"/>
            </w:rPr>
            <w:t xml:space="preserve">LOTE 1: MANTENIMIENTO DEL ELEVADOR MARCA ASCENCO - LOTE 2: MANTENIMIENTO DEL SISTEMA DE SONIDO AMBIENTAL Y EQUIPOS DE SONIDO - LOTE 3: MANTENIMIENTO DE INSTRUMENTOS MUSICALES </w:t>
          </w:r>
        </w:sdtContent>
      </w:sdt>
    </w:p>
    <w:p w14:paraId="6AB20FDE" w14:textId="77777777" w:rsidR="00F24B62" w:rsidRPr="00DC38B2" w:rsidRDefault="00F24B62" w:rsidP="00F24B62">
      <w:pPr>
        <w:autoSpaceDE/>
        <w:autoSpaceDN/>
        <w:jc w:val="both"/>
        <w:rPr>
          <w:color w:val="000000"/>
          <w:lang w:val="es-CO"/>
        </w:rPr>
      </w:pPr>
    </w:p>
    <w:p w14:paraId="4C17B6E0" w14:textId="77777777" w:rsidR="00F24B62" w:rsidRPr="00DC38B2" w:rsidRDefault="00F24B62" w:rsidP="00F24B62">
      <w:pPr>
        <w:autoSpaceDE/>
        <w:autoSpaceDN/>
        <w:jc w:val="both"/>
        <w:rPr>
          <w:color w:val="000000"/>
          <w:lang w:val="es-CO"/>
        </w:rPr>
      </w:pPr>
      <w:r w:rsidRPr="00DC38B2">
        <w:rPr>
          <w:color w:val="000000"/>
          <w:lang w:val="es-CO"/>
        </w:rPr>
        <w:t xml:space="preserve">El(los) suscrito(s) a saber: </w:t>
      </w:r>
      <w:sdt>
        <w:sdtPr>
          <w:rPr>
            <w:color w:val="000000"/>
            <w:lang w:val="es-CO"/>
          </w:rPr>
          <w:id w:val="-453484766"/>
          <w:placeholder>
            <w:docPart w:val="3529CC92A3374BB396ABA0A4DA01505B"/>
          </w:placeholder>
          <w:showingPlcHdr/>
          <w:text/>
        </w:sdtPr>
        <w:sdtContent>
          <w:r w:rsidRPr="00DC38B2">
            <w:rPr>
              <w:rFonts w:eastAsia="Calibri"/>
              <w:color w:val="FF8F8F"/>
              <w:u w:val="single"/>
              <w:lang w:val="es-ES"/>
            </w:rPr>
            <w:t>Nombre del representante legal de la sociedad, asociación o persona jurídica proponente, o nombre del representante legal del consorcio o unión temporal proponente</w:t>
          </w:r>
          <w:r w:rsidRPr="00DC38B2">
            <w:rPr>
              <w:rFonts w:eastAsia="Calibri"/>
              <w:color w:val="FF8F8F"/>
              <w:lang w:val="es-ES"/>
            </w:rPr>
            <w:t>).</w:t>
          </w:r>
        </w:sdtContent>
      </w:sdt>
      <w:r w:rsidRPr="00DC38B2">
        <w:rPr>
          <w:color w:val="000000"/>
          <w:lang w:val="es-CO"/>
        </w:rPr>
        <w:t xml:space="preserve">  domiciliado en </w:t>
      </w:r>
      <w:sdt>
        <w:sdtPr>
          <w:rPr>
            <w:color w:val="000000"/>
            <w:lang w:val="es-CO"/>
          </w:rPr>
          <w:id w:val="-415014549"/>
          <w:placeholder>
            <w:docPart w:val="E458695078EC416A87EC28347EA5B5B8"/>
          </w:placeholder>
          <w:showingPlcHdr/>
          <w:text/>
        </w:sdtPr>
        <w:sdtContent>
          <w:r w:rsidRPr="00DC38B2">
            <w:rPr>
              <w:rFonts w:eastAsia="Calibri"/>
              <w:color w:val="FF8F8F"/>
              <w:u w:val="single"/>
              <w:lang w:val="es-ES"/>
            </w:rPr>
            <w:t>Domicilio de la persona firmante</w:t>
          </w:r>
        </w:sdtContent>
      </w:sdt>
      <w:r w:rsidRPr="00DC38B2">
        <w:rPr>
          <w:color w:val="000000"/>
          <w:lang w:val="es-CO"/>
        </w:rPr>
        <w:t xml:space="preserve"> , identificado con </w:t>
      </w:r>
      <w:sdt>
        <w:sdtPr>
          <w:rPr>
            <w:color w:val="000000"/>
            <w:u w:val="single"/>
            <w:lang w:val="es-CO"/>
          </w:rPr>
          <w:id w:val="1410501341"/>
          <w:placeholder>
            <w:docPart w:val="670C9AD57E7648649151C82A6C8CA004"/>
          </w:placeholder>
          <w:showingPlcHdr/>
          <w:text/>
        </w:sdtPr>
        <w:sdtEndPr>
          <w:rPr>
            <w:u w:val="none"/>
          </w:rPr>
        </w:sdtEndPr>
        <w:sdtContent>
          <w:r w:rsidRPr="00DC38B2">
            <w:rPr>
              <w:rFonts w:eastAsia="Calibri"/>
              <w:color w:val="FF8F8F"/>
              <w:u w:val="single"/>
              <w:lang w:val="es-ES"/>
            </w:rPr>
            <w:t>Documento de identificación de la persona firmante y lugar de expedición</w:t>
          </w:r>
        </w:sdtContent>
      </w:sdt>
      <w:r w:rsidRPr="00DC38B2">
        <w:rPr>
          <w:color w:val="000000"/>
          <w:lang w:val="es-CO"/>
        </w:rPr>
        <w:t xml:space="preserve">, quien obra en calidad de representante legal </w:t>
      </w:r>
      <w:sdt>
        <w:sdtPr>
          <w:rPr>
            <w:color w:val="000000"/>
            <w:lang w:val="es-CO"/>
          </w:rPr>
          <w:id w:val="-1314406307"/>
          <w:placeholder>
            <w:docPart w:val="8ED9EDBA23DA440592EDAD2DF69E3C6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C38B2">
            <w:rPr>
              <w:rFonts w:eastAsia="Calibri"/>
              <w:color w:val="FF8F8F"/>
              <w:u w:val="single"/>
              <w:lang w:val="es-ES"/>
            </w:rPr>
            <w:t>Seleccionar la opción correspondiente</w:t>
          </w:r>
        </w:sdtContent>
      </w:sdt>
      <w:r w:rsidRPr="00DC38B2">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4CF998C" w14:textId="77777777" w:rsidR="00F24B62" w:rsidRPr="00DC38B2" w:rsidRDefault="00F24B62" w:rsidP="00F24B62">
      <w:pPr>
        <w:autoSpaceDE/>
        <w:autoSpaceDN/>
        <w:jc w:val="both"/>
        <w:rPr>
          <w:color w:val="000000"/>
          <w:lang w:val="es-CO"/>
        </w:rPr>
      </w:pPr>
    </w:p>
    <w:p w14:paraId="70141038" w14:textId="3E9DF12B" w:rsidR="00F24B62" w:rsidRDefault="00F24B62" w:rsidP="00F24B62">
      <w:pPr>
        <w:autoSpaceDE/>
        <w:autoSpaceDN/>
        <w:spacing w:line="259" w:lineRule="auto"/>
        <w:jc w:val="both"/>
        <w:rPr>
          <w:b/>
        </w:rPr>
      </w:pPr>
      <w:r w:rsidRPr="00DC38B2">
        <w:rPr>
          <w:rFonts w:eastAsia="Calibri"/>
          <w:b/>
          <w:bCs/>
          <w:color w:val="000000"/>
          <w:lang w:val="es-CO" w:eastAsia="en-US"/>
        </w:rPr>
        <w:t>Primero:</w:t>
      </w:r>
      <w:r w:rsidRPr="00DC38B2">
        <w:rPr>
          <w:rFonts w:eastAsia="Calibri"/>
          <w:color w:val="000000"/>
          <w:lang w:val="es-CO" w:eastAsia="en-US"/>
        </w:rPr>
        <w:t xml:space="preserve"> que la Policía Nacional adelanta un proceso de contratación a través de la modalidad de </w:t>
      </w:r>
      <w:sdt>
        <w:sdtPr>
          <w:rPr>
            <w:rFonts w:eastAsia="Calibri"/>
            <w:color w:val="000000"/>
            <w:lang w:val="es-CO" w:eastAsia="en-US"/>
          </w:rPr>
          <w:id w:val="1064293977"/>
          <w:placeholder>
            <w:docPart w:val="2A1FDDE0D2F94BC0BD208203762402D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A8458B">
            <w:rPr>
              <w:rFonts w:eastAsia="Calibri"/>
              <w:color w:val="000000"/>
              <w:lang w:val="es-CO" w:eastAsia="en-US"/>
            </w:rPr>
            <w:t>Mínima Cuantía</w:t>
          </w:r>
        </w:sdtContent>
      </w:sdt>
      <w:r w:rsidRPr="00DC38B2">
        <w:rPr>
          <w:rFonts w:eastAsia="Calibri"/>
          <w:color w:val="000000"/>
          <w:lang w:val="es-CO" w:eastAsia="en-US"/>
        </w:rPr>
        <w:t xml:space="preserve">, para la celebración de un contrato estatal para. </w:t>
      </w:r>
      <w:sdt>
        <w:sdtPr>
          <w:rPr>
            <w:b/>
            <w:color w:val="000000" w:themeColor="text1"/>
            <w:lang w:eastAsia="es-CO"/>
          </w:rPr>
          <w:id w:val="-2141177131"/>
          <w:placeholder>
            <w:docPart w:val="AD9102BB3F18482DA9BC3500FA0F4AE8"/>
          </w:placeholder>
          <w15:color w:val="800000"/>
          <w:text/>
        </w:sdtPr>
        <w:sdtContent>
          <w:r w:rsidR="003879B3" w:rsidRPr="003879B3">
            <w:rPr>
              <w:b/>
              <w:color w:val="000000" w:themeColor="text1"/>
              <w:lang w:eastAsia="es-CO"/>
            </w:rPr>
            <w:t xml:space="preserve">LOTE 1: MANTENIMIENTO DEL ELEVADOR MARCA ASCENCO - LOTE 2: MANTENIMIENTO DEL SISTEMA DE SONIDO AMBIENTAL Y EQUIPOS DE SONIDO - LOTE 3: MANTENIMIENTO DE INSTRUMENTOS MUSICALES </w:t>
          </w:r>
        </w:sdtContent>
      </w:sdt>
      <w:r w:rsidR="00C90753">
        <w:rPr>
          <w:b/>
        </w:rPr>
        <w:t>.</w:t>
      </w:r>
    </w:p>
    <w:p w14:paraId="38E6BED5" w14:textId="77777777" w:rsidR="00C90753" w:rsidRPr="00DC38B2" w:rsidRDefault="00C90753" w:rsidP="00F24B62">
      <w:pPr>
        <w:autoSpaceDE/>
        <w:autoSpaceDN/>
        <w:spacing w:line="259" w:lineRule="auto"/>
        <w:jc w:val="both"/>
        <w:rPr>
          <w:b/>
          <w:color w:val="000000"/>
          <w:lang w:val="es-CO"/>
        </w:rPr>
      </w:pPr>
    </w:p>
    <w:p w14:paraId="4CBF2DF4" w14:textId="77777777" w:rsidR="00F24B62" w:rsidRPr="00DC38B2" w:rsidRDefault="00F24B62" w:rsidP="00F24B62">
      <w:pPr>
        <w:autoSpaceDE/>
        <w:autoSpaceDN/>
        <w:jc w:val="both"/>
        <w:rPr>
          <w:bCs/>
          <w:color w:val="000000"/>
          <w:lang w:val="es-CO"/>
        </w:rPr>
      </w:pPr>
      <w:r w:rsidRPr="00DC38B2">
        <w:rPr>
          <w:b/>
          <w:bCs/>
          <w:color w:val="000000"/>
          <w:lang w:val="es-CO"/>
        </w:rPr>
        <w:t xml:space="preserve">Segundo: </w:t>
      </w:r>
      <w:r w:rsidRPr="00DC38B2">
        <w:rPr>
          <w:bCs/>
          <w:color w:val="000000"/>
          <w:lang w:val="es-CO"/>
        </w:rPr>
        <w:t>que el</w:t>
      </w:r>
      <w:r w:rsidRPr="00DC38B2">
        <w:rPr>
          <w:b/>
          <w:bCs/>
          <w:color w:val="000000"/>
          <w:lang w:val="es-CO"/>
        </w:rPr>
        <w:t xml:space="preserve"> proponente </w:t>
      </w:r>
      <w:r w:rsidRPr="00DC38B2">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D52BBFC" w14:textId="77777777" w:rsidR="00F24B62" w:rsidRPr="00DC38B2" w:rsidRDefault="00F24B62" w:rsidP="00F24B62">
      <w:pPr>
        <w:autoSpaceDE/>
        <w:autoSpaceDN/>
        <w:jc w:val="both"/>
        <w:rPr>
          <w:bCs/>
          <w:color w:val="000000"/>
          <w:lang w:val="es-CO"/>
        </w:rPr>
      </w:pPr>
    </w:p>
    <w:p w14:paraId="4A02A44A" w14:textId="77777777" w:rsidR="00F24B62" w:rsidRPr="00DC38B2" w:rsidRDefault="00F24B62" w:rsidP="00F24B62">
      <w:pPr>
        <w:autoSpaceDE/>
        <w:autoSpaceDN/>
        <w:jc w:val="both"/>
        <w:rPr>
          <w:b/>
          <w:color w:val="000000"/>
          <w:lang w:val="es-CO"/>
        </w:rPr>
      </w:pPr>
    </w:p>
    <w:p w14:paraId="62657A61" w14:textId="77777777" w:rsidR="00F24B62" w:rsidRPr="00DC38B2" w:rsidRDefault="00F24B62" w:rsidP="00F24B62">
      <w:pPr>
        <w:autoSpaceDE/>
        <w:autoSpaceDN/>
        <w:jc w:val="both"/>
        <w:rPr>
          <w:b/>
          <w:color w:val="000000"/>
          <w:lang w:val="es-CO"/>
        </w:rPr>
      </w:pPr>
      <w:r w:rsidRPr="00DC38B2">
        <w:rPr>
          <w:b/>
          <w:color w:val="000000"/>
          <w:lang w:val="es-CO"/>
        </w:rPr>
        <w:t>Cláusula primera. Compromisos asumidos.</w:t>
      </w:r>
    </w:p>
    <w:p w14:paraId="6A14D0B9" w14:textId="77777777" w:rsidR="00F24B62" w:rsidRPr="00DC38B2" w:rsidRDefault="00F24B62" w:rsidP="00F24B62">
      <w:pPr>
        <w:autoSpaceDE/>
        <w:autoSpaceDN/>
        <w:jc w:val="both"/>
        <w:rPr>
          <w:b/>
          <w:color w:val="000000"/>
          <w:lang w:val="es-CO"/>
        </w:rPr>
      </w:pPr>
    </w:p>
    <w:p w14:paraId="3B984238" w14:textId="77777777" w:rsidR="00F24B62" w:rsidRPr="00DC38B2" w:rsidRDefault="00F24B62" w:rsidP="00F24B62">
      <w:pPr>
        <w:autoSpaceDE/>
        <w:autoSpaceDN/>
        <w:jc w:val="both"/>
        <w:rPr>
          <w:color w:val="000000"/>
          <w:lang w:val="es-CO"/>
        </w:rPr>
      </w:pPr>
      <w:r w:rsidRPr="00DC38B2">
        <w:rPr>
          <w:b/>
          <w:color w:val="000000"/>
          <w:lang w:val="es-CO"/>
        </w:rPr>
        <w:t>El proponente</w:t>
      </w:r>
      <w:r w:rsidRPr="00DC38B2">
        <w:rPr>
          <w:color w:val="000000"/>
          <w:lang w:val="es-CO"/>
        </w:rPr>
        <w:t>, mediante suscripción del presente documento, asume los siguientes compromisos:</w:t>
      </w:r>
    </w:p>
    <w:p w14:paraId="5B311F3B" w14:textId="77777777" w:rsidR="00F24B62" w:rsidRPr="00DC38B2" w:rsidRDefault="00F24B62" w:rsidP="00F24B62">
      <w:pPr>
        <w:autoSpaceDE/>
        <w:autoSpaceDN/>
        <w:jc w:val="both"/>
        <w:rPr>
          <w:color w:val="000000"/>
          <w:lang w:val="es-CO"/>
        </w:rPr>
      </w:pPr>
    </w:p>
    <w:p w14:paraId="0687FFD1"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Mantener en reserva y no divulgar la</w:t>
      </w:r>
      <w:r w:rsidRPr="00DC38B2">
        <w:rPr>
          <w:b/>
          <w:color w:val="000000"/>
          <w:lang w:val="es-CO"/>
        </w:rPr>
        <w:t xml:space="preserve"> información confidencial</w:t>
      </w:r>
      <w:r w:rsidRPr="00DC38B2">
        <w:rPr>
          <w:color w:val="000000"/>
          <w:lang w:val="es-CO"/>
        </w:rPr>
        <w:t xml:space="preserve"> revelada por la </w:t>
      </w:r>
      <w:r w:rsidRPr="00DC38B2">
        <w:rPr>
          <w:b/>
          <w:color w:val="000000"/>
          <w:lang w:val="es-CO"/>
        </w:rPr>
        <w:t xml:space="preserve">policía nacional </w:t>
      </w:r>
      <w:r w:rsidRPr="00DC38B2">
        <w:rPr>
          <w:color w:val="000000"/>
          <w:lang w:val="es-CO"/>
        </w:rPr>
        <w:t>o por terceros formalmente designados para el efecto.</w:t>
      </w:r>
    </w:p>
    <w:p w14:paraId="2A6D9F30" w14:textId="77777777" w:rsidR="00F24B62" w:rsidRPr="00DC38B2" w:rsidRDefault="00F24B62" w:rsidP="00F24B62">
      <w:pPr>
        <w:autoSpaceDE/>
        <w:autoSpaceDN/>
        <w:ind w:left="720"/>
        <w:contextualSpacing/>
        <w:jc w:val="both"/>
        <w:rPr>
          <w:color w:val="000000"/>
          <w:lang w:val="es-CO"/>
        </w:rPr>
      </w:pPr>
    </w:p>
    <w:p w14:paraId="4A80B8FF"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 xml:space="preserve">Mantener en reserva y no divulgar ni utilizar, en provecho propio o de terceros y para fines distintos a los previstos en el </w:t>
      </w:r>
      <w:r w:rsidRPr="00DC38B2">
        <w:rPr>
          <w:b/>
          <w:color w:val="000000"/>
          <w:lang w:val="es-CO"/>
        </w:rPr>
        <w:t>contrato</w:t>
      </w:r>
      <w:r w:rsidRPr="00DC38B2">
        <w:rPr>
          <w:color w:val="000000"/>
          <w:lang w:val="es-CO"/>
        </w:rPr>
        <w:t>, la información que le sea entregada directamente por la</w:t>
      </w:r>
      <w:r w:rsidRPr="00DC38B2">
        <w:rPr>
          <w:b/>
          <w:color w:val="000000"/>
          <w:lang w:val="es-CO"/>
        </w:rPr>
        <w:t xml:space="preserve"> policía nacional</w:t>
      </w:r>
      <w:r w:rsidRPr="00DC38B2">
        <w:rPr>
          <w:color w:val="000000"/>
          <w:lang w:val="es-CO"/>
        </w:rPr>
        <w:t xml:space="preserve"> y/o sus designados.</w:t>
      </w:r>
    </w:p>
    <w:p w14:paraId="4745F031" w14:textId="77777777" w:rsidR="00F24B62" w:rsidRPr="00DC38B2" w:rsidRDefault="00F24B62" w:rsidP="00F24B62">
      <w:pPr>
        <w:autoSpaceDE/>
        <w:autoSpaceDN/>
        <w:contextualSpacing/>
        <w:jc w:val="both"/>
        <w:rPr>
          <w:color w:val="000000"/>
          <w:lang w:val="es-CO"/>
        </w:rPr>
      </w:pPr>
    </w:p>
    <w:p w14:paraId="611C74AB"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DC38B2">
        <w:rPr>
          <w:b/>
          <w:color w:val="000000"/>
          <w:lang w:val="es-CO"/>
        </w:rPr>
        <w:t>contrato</w:t>
      </w:r>
      <w:r w:rsidRPr="00DC38B2">
        <w:rPr>
          <w:color w:val="000000"/>
          <w:lang w:val="es-CO"/>
        </w:rPr>
        <w:t>.</w:t>
      </w:r>
    </w:p>
    <w:p w14:paraId="1BB4C167" w14:textId="77777777" w:rsidR="00F24B62" w:rsidRPr="00DC38B2" w:rsidRDefault="00F24B62" w:rsidP="00F24B62">
      <w:pPr>
        <w:autoSpaceDE/>
        <w:autoSpaceDN/>
        <w:ind w:left="720"/>
        <w:contextualSpacing/>
        <w:jc w:val="both"/>
        <w:rPr>
          <w:color w:val="000000"/>
          <w:lang w:val="es-CO"/>
        </w:rPr>
      </w:pPr>
    </w:p>
    <w:p w14:paraId="006C5ADF"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lastRenderedPageBreak/>
        <w:t>Mantener en reserva y no divulgar la información protegida por derechos de autor o por secreto industrial de acuerdo a la normatividad vigente y que haga parte de la</w:t>
      </w:r>
      <w:r w:rsidRPr="00DC38B2">
        <w:rPr>
          <w:b/>
          <w:color w:val="000000"/>
          <w:lang w:val="es-CO"/>
        </w:rPr>
        <w:t xml:space="preserve"> información confidencial</w:t>
      </w:r>
      <w:r w:rsidRPr="00DC38B2">
        <w:rPr>
          <w:color w:val="000000"/>
          <w:lang w:val="es-CO"/>
        </w:rPr>
        <w:t>.</w:t>
      </w:r>
    </w:p>
    <w:p w14:paraId="57E6D74E" w14:textId="77777777" w:rsidR="00F24B62" w:rsidRPr="00DC38B2" w:rsidRDefault="00F24B62" w:rsidP="00F24B62">
      <w:pPr>
        <w:autoSpaceDE/>
        <w:autoSpaceDN/>
        <w:contextualSpacing/>
        <w:jc w:val="both"/>
        <w:rPr>
          <w:color w:val="000000"/>
          <w:lang w:val="es-CO"/>
        </w:rPr>
      </w:pPr>
    </w:p>
    <w:p w14:paraId="4DDEB150"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 xml:space="preserve">Reconocer que el recibo de la </w:t>
      </w:r>
      <w:r w:rsidRPr="00DC38B2">
        <w:rPr>
          <w:b/>
          <w:color w:val="000000"/>
          <w:lang w:val="es-CO"/>
        </w:rPr>
        <w:t>información confidencial</w:t>
      </w:r>
      <w:r w:rsidRPr="00DC38B2">
        <w:rPr>
          <w:color w:val="000000"/>
          <w:lang w:val="es-CO"/>
        </w:rPr>
        <w:t xml:space="preserve"> no concede, ni expresa ni implícitamente, autorización, permiso o licencia de uso de marcas, patentes, derechos de autor, o de cualquier otro derecho de propiedad industrial o intelectual de la</w:t>
      </w:r>
      <w:r w:rsidRPr="00DC38B2">
        <w:rPr>
          <w:b/>
          <w:color w:val="000000"/>
          <w:lang w:val="es-CO"/>
        </w:rPr>
        <w:t xml:space="preserve"> Policía Nacional</w:t>
      </w:r>
      <w:r w:rsidRPr="00DC38B2">
        <w:rPr>
          <w:color w:val="000000"/>
          <w:lang w:val="es-CO"/>
        </w:rPr>
        <w:t>.</w:t>
      </w:r>
    </w:p>
    <w:p w14:paraId="73453788" w14:textId="77777777" w:rsidR="00F24B62" w:rsidRPr="00DC38B2" w:rsidRDefault="00F24B62" w:rsidP="00F24B62">
      <w:pPr>
        <w:autoSpaceDE/>
        <w:autoSpaceDN/>
        <w:ind w:left="720"/>
        <w:contextualSpacing/>
        <w:jc w:val="both"/>
        <w:rPr>
          <w:color w:val="000000"/>
          <w:lang w:val="es-CO"/>
        </w:rPr>
      </w:pPr>
    </w:p>
    <w:p w14:paraId="417044B5"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Suscribir, con antelación a la revelación de la</w:t>
      </w:r>
      <w:r w:rsidRPr="00DC38B2">
        <w:rPr>
          <w:b/>
          <w:color w:val="000000"/>
          <w:lang w:val="es-CO"/>
        </w:rPr>
        <w:t xml:space="preserve"> información confidencial</w:t>
      </w:r>
      <w:r w:rsidRPr="00DC38B2">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C38B2">
        <w:rPr>
          <w:b/>
          <w:color w:val="000000"/>
          <w:lang w:val="es-CO"/>
        </w:rPr>
        <w:t>contrato</w:t>
      </w:r>
      <w:r w:rsidRPr="00DC38B2">
        <w:rPr>
          <w:color w:val="000000"/>
          <w:lang w:val="es-CO"/>
        </w:rPr>
        <w:t>.</w:t>
      </w:r>
    </w:p>
    <w:p w14:paraId="0B08A79A" w14:textId="77777777" w:rsidR="00F24B62" w:rsidRPr="00DC38B2" w:rsidRDefault="00F24B62" w:rsidP="00F24B62">
      <w:pPr>
        <w:autoSpaceDE/>
        <w:autoSpaceDN/>
        <w:contextualSpacing/>
        <w:jc w:val="both"/>
        <w:rPr>
          <w:color w:val="000000"/>
          <w:lang w:val="es-CO"/>
        </w:rPr>
      </w:pPr>
    </w:p>
    <w:p w14:paraId="66127C3C"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El</w:t>
      </w:r>
      <w:r w:rsidRPr="00DC38B2">
        <w:rPr>
          <w:b/>
          <w:color w:val="000000"/>
          <w:lang w:val="es-CO"/>
        </w:rPr>
        <w:t xml:space="preserve"> proponente</w:t>
      </w:r>
      <w:r w:rsidRPr="00DC38B2">
        <w:rPr>
          <w:color w:val="000000"/>
          <w:lang w:val="es-CO"/>
        </w:rPr>
        <w:t xml:space="preserve"> mantendrá una lista de usuarios de la</w:t>
      </w:r>
      <w:r w:rsidRPr="00DC38B2">
        <w:rPr>
          <w:b/>
          <w:color w:val="000000"/>
          <w:lang w:val="es-CO"/>
        </w:rPr>
        <w:t xml:space="preserve"> información confidencial</w:t>
      </w:r>
      <w:r w:rsidRPr="00DC38B2">
        <w:rPr>
          <w:color w:val="000000"/>
          <w:lang w:val="es-CO"/>
        </w:rPr>
        <w:t xml:space="preserve"> que será entregada al </w:t>
      </w:r>
      <w:r w:rsidRPr="00DC38B2">
        <w:rPr>
          <w:b/>
          <w:color w:val="000000"/>
          <w:lang w:val="es-CO"/>
        </w:rPr>
        <w:t>proponente</w:t>
      </w:r>
      <w:r w:rsidRPr="00DC38B2">
        <w:rPr>
          <w:color w:val="000000"/>
          <w:lang w:val="es-CO"/>
        </w:rPr>
        <w:t xml:space="preserve"> cuando lo solicite. </w:t>
      </w:r>
    </w:p>
    <w:p w14:paraId="6E34F9F6" w14:textId="77777777" w:rsidR="00F24B62" w:rsidRPr="00DC38B2" w:rsidRDefault="00F24B62" w:rsidP="00F24B62">
      <w:pPr>
        <w:autoSpaceDE/>
        <w:autoSpaceDN/>
        <w:ind w:left="720"/>
        <w:contextualSpacing/>
        <w:jc w:val="both"/>
        <w:rPr>
          <w:color w:val="000000"/>
          <w:lang w:val="es-CO"/>
        </w:rPr>
      </w:pPr>
    </w:p>
    <w:p w14:paraId="01664F5A"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 xml:space="preserve">Utilizar única y exclusivamente la </w:t>
      </w:r>
      <w:r w:rsidRPr="00DC38B2">
        <w:rPr>
          <w:b/>
          <w:color w:val="000000"/>
          <w:lang w:val="es-CO"/>
        </w:rPr>
        <w:t>información confidencial</w:t>
      </w:r>
      <w:r w:rsidRPr="00DC38B2">
        <w:rPr>
          <w:color w:val="000000"/>
          <w:lang w:val="es-CO"/>
        </w:rPr>
        <w:t xml:space="preserve"> que conozca o llegare a conocer, en desarrollo y ejecución de lo que le competa en relación con el contrato</w:t>
      </w:r>
      <w:r w:rsidRPr="00DC38B2">
        <w:rPr>
          <w:b/>
          <w:color w:val="000000"/>
          <w:lang w:val="es-CO"/>
        </w:rPr>
        <w:t>.</w:t>
      </w:r>
    </w:p>
    <w:p w14:paraId="4CFEE245" w14:textId="77777777" w:rsidR="00F24B62" w:rsidRPr="00DC38B2" w:rsidRDefault="00F24B62" w:rsidP="00F24B62">
      <w:pPr>
        <w:autoSpaceDE/>
        <w:autoSpaceDN/>
        <w:contextualSpacing/>
        <w:jc w:val="both"/>
        <w:rPr>
          <w:color w:val="000000"/>
          <w:lang w:val="es-CO"/>
        </w:rPr>
      </w:pPr>
    </w:p>
    <w:p w14:paraId="693B6235"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No utilizar la</w:t>
      </w:r>
      <w:r w:rsidRPr="00DC38B2">
        <w:rPr>
          <w:b/>
          <w:color w:val="000000"/>
          <w:lang w:val="es-CO"/>
        </w:rPr>
        <w:t xml:space="preserve"> información confidencial</w:t>
      </w:r>
      <w:r w:rsidRPr="00DC38B2">
        <w:rPr>
          <w:color w:val="000000"/>
          <w:lang w:val="es-CO"/>
        </w:rPr>
        <w:t xml:space="preserve"> que conozca o llegare a conocer, en desarrollo y ejecución del </w:t>
      </w:r>
      <w:r w:rsidRPr="00DC38B2">
        <w:rPr>
          <w:b/>
          <w:color w:val="000000"/>
          <w:lang w:val="es-CO"/>
        </w:rPr>
        <w:t>contrato</w:t>
      </w:r>
      <w:r w:rsidRPr="00DC38B2">
        <w:rPr>
          <w:color w:val="000000"/>
          <w:lang w:val="es-CO"/>
        </w:rPr>
        <w:t>, en provecho propio o de terceros y para fines distintos a los previstos en el mismo, prohibiéndose la divulgación inclusive para fines académicos.</w:t>
      </w:r>
    </w:p>
    <w:p w14:paraId="26337B33" w14:textId="77777777" w:rsidR="00F24B62" w:rsidRPr="00DC38B2" w:rsidRDefault="00F24B62" w:rsidP="00F24B62">
      <w:pPr>
        <w:autoSpaceDE/>
        <w:autoSpaceDN/>
        <w:contextualSpacing/>
        <w:jc w:val="both"/>
        <w:rPr>
          <w:color w:val="000000"/>
          <w:lang w:val="es-CO"/>
        </w:rPr>
      </w:pPr>
    </w:p>
    <w:p w14:paraId="200A153E"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 xml:space="preserve">Adoptar y mantener mecanismos internos de seguridad adecuados para proteger la confidencialidad de toda la información que conozca o llegare a conocer en desarrollo del </w:t>
      </w:r>
      <w:r w:rsidRPr="00DC38B2">
        <w:rPr>
          <w:b/>
          <w:color w:val="000000"/>
          <w:lang w:val="es-CO"/>
        </w:rPr>
        <w:t>contrato</w:t>
      </w:r>
      <w:r w:rsidRPr="00DC38B2">
        <w:rPr>
          <w:color w:val="000000"/>
          <w:lang w:val="es-CO"/>
        </w:rPr>
        <w:t>.</w:t>
      </w:r>
    </w:p>
    <w:p w14:paraId="3DDDAA77" w14:textId="77777777" w:rsidR="00F24B62" w:rsidRPr="00DC38B2" w:rsidRDefault="00F24B62" w:rsidP="00F24B62">
      <w:pPr>
        <w:autoSpaceDE/>
        <w:autoSpaceDN/>
        <w:ind w:left="720"/>
        <w:contextualSpacing/>
        <w:rPr>
          <w:color w:val="000000"/>
          <w:lang w:val="es-CO"/>
        </w:rPr>
      </w:pPr>
    </w:p>
    <w:p w14:paraId="7BE160E2"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 xml:space="preserve">No usar la </w:t>
      </w:r>
      <w:r w:rsidRPr="00DC38B2">
        <w:rPr>
          <w:b/>
          <w:color w:val="000000"/>
          <w:lang w:val="es-CO"/>
        </w:rPr>
        <w:t>información confidencial</w:t>
      </w:r>
      <w:r w:rsidRPr="00DC38B2">
        <w:rPr>
          <w:color w:val="000000"/>
          <w:lang w:val="es-CO"/>
        </w:rPr>
        <w:t xml:space="preserve"> de modo que pueda ser de alguna manera, directa o indirectamente, perjudicial para los intereses de la</w:t>
      </w:r>
      <w:r w:rsidRPr="00DC38B2">
        <w:rPr>
          <w:b/>
          <w:color w:val="000000"/>
          <w:lang w:val="es-CO"/>
        </w:rPr>
        <w:t xml:space="preserve"> policía nacional</w:t>
      </w:r>
      <w:r w:rsidRPr="00DC38B2">
        <w:rPr>
          <w:color w:val="000000"/>
          <w:lang w:val="es-CO"/>
        </w:rPr>
        <w:t>.</w:t>
      </w:r>
    </w:p>
    <w:p w14:paraId="104EAD26" w14:textId="77777777" w:rsidR="00F24B62" w:rsidRPr="00DC38B2" w:rsidRDefault="00F24B62" w:rsidP="00F24B62">
      <w:pPr>
        <w:autoSpaceDE/>
        <w:autoSpaceDN/>
        <w:ind w:left="720"/>
        <w:contextualSpacing/>
        <w:jc w:val="both"/>
        <w:rPr>
          <w:color w:val="000000"/>
          <w:lang w:val="es-CO"/>
        </w:rPr>
      </w:pPr>
    </w:p>
    <w:p w14:paraId="355545C6"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No acceder, copiar, reproducir, distribuir o transmitir por ningún medio conocido o por conocer la</w:t>
      </w:r>
      <w:r w:rsidRPr="00DC38B2">
        <w:rPr>
          <w:b/>
          <w:color w:val="000000"/>
          <w:lang w:val="es-CO"/>
        </w:rPr>
        <w:t xml:space="preserve"> información confidencial</w:t>
      </w:r>
      <w:r w:rsidRPr="00DC38B2">
        <w:rPr>
          <w:color w:val="000000"/>
          <w:lang w:val="es-CO"/>
        </w:rPr>
        <w:t>, en todo o en parte, sin previo y escrito consentimiento de la</w:t>
      </w:r>
      <w:r w:rsidRPr="00DC38B2">
        <w:rPr>
          <w:b/>
          <w:color w:val="000000"/>
          <w:lang w:val="es-CO"/>
        </w:rPr>
        <w:t xml:space="preserve"> Policía Nacional</w:t>
      </w:r>
      <w:r w:rsidRPr="00DC38B2">
        <w:rPr>
          <w:color w:val="000000"/>
          <w:lang w:val="es-CO"/>
        </w:rPr>
        <w:t>.</w:t>
      </w:r>
    </w:p>
    <w:p w14:paraId="236294E6" w14:textId="77777777" w:rsidR="00F24B62" w:rsidRPr="00DC38B2" w:rsidRDefault="00F24B62" w:rsidP="00F24B62">
      <w:pPr>
        <w:autoSpaceDE/>
        <w:autoSpaceDN/>
        <w:ind w:left="720"/>
        <w:contextualSpacing/>
        <w:rPr>
          <w:color w:val="000000"/>
          <w:lang w:val="es-CO"/>
        </w:rPr>
      </w:pPr>
    </w:p>
    <w:p w14:paraId="17F6F879" w14:textId="77777777" w:rsidR="00F24B62" w:rsidRPr="00DC38B2" w:rsidRDefault="00F24B62" w:rsidP="00874547">
      <w:pPr>
        <w:numPr>
          <w:ilvl w:val="0"/>
          <w:numId w:val="27"/>
        </w:numPr>
        <w:autoSpaceDE/>
        <w:autoSpaceDN/>
        <w:spacing w:after="160" w:line="259" w:lineRule="auto"/>
        <w:contextualSpacing/>
        <w:jc w:val="both"/>
        <w:rPr>
          <w:color w:val="000000"/>
          <w:lang w:val="es-CO"/>
        </w:rPr>
      </w:pPr>
      <w:r w:rsidRPr="00DC38B2">
        <w:rPr>
          <w:color w:val="000000"/>
          <w:lang w:val="es-CO"/>
        </w:rPr>
        <w:t>Cumplir con la confidencialidad en las mismas condiciones y formas, y con el mismo cuidado con que realiza la protección de la información confidencial.</w:t>
      </w:r>
    </w:p>
    <w:p w14:paraId="78A70748" w14:textId="77777777" w:rsidR="00F24B62" w:rsidRPr="00DC38B2" w:rsidRDefault="00F24B62" w:rsidP="00F24B62">
      <w:pPr>
        <w:autoSpaceDE/>
        <w:autoSpaceDN/>
        <w:jc w:val="both"/>
        <w:rPr>
          <w:color w:val="000000"/>
          <w:lang w:val="es-CO"/>
        </w:rPr>
      </w:pPr>
    </w:p>
    <w:p w14:paraId="46362FEF" w14:textId="5C159B69" w:rsidR="008C063F" w:rsidRDefault="008C063F" w:rsidP="008C063F">
      <w:pPr>
        <w:ind w:left="-567"/>
        <w:jc w:val="both"/>
        <w:rPr>
          <w:lang w:val="es-CO"/>
        </w:rPr>
      </w:pPr>
    </w:p>
    <w:p w14:paraId="27D9B978" w14:textId="61BADCF4" w:rsidR="008C063F" w:rsidRPr="00F43FC9" w:rsidRDefault="008C063F" w:rsidP="008C063F">
      <w:pPr>
        <w:pStyle w:val="Textoindependiente"/>
        <w:ind w:left="-567"/>
        <w:rPr>
          <w:sz w:val="20"/>
          <w:lang w:val="es-CO"/>
        </w:rPr>
      </w:pPr>
    </w:p>
    <w:p w14:paraId="66ACFBAB" w14:textId="77777777" w:rsidR="008C063F" w:rsidRPr="00424CF0" w:rsidRDefault="008C063F" w:rsidP="008C063F">
      <w:pPr>
        <w:pStyle w:val="Textoindependiente"/>
        <w:ind w:left="-567"/>
        <w:rPr>
          <w:b/>
          <w:bCs/>
          <w:sz w:val="20"/>
          <w:lang w:val="es-CO"/>
        </w:rPr>
      </w:pPr>
      <w:r w:rsidRPr="00424CF0">
        <w:rPr>
          <w:b/>
          <w:bCs/>
          <w:sz w:val="20"/>
          <w:lang w:val="es-CO"/>
        </w:rPr>
        <w:t>Representante Legal contratista</w:t>
      </w:r>
    </w:p>
    <w:p w14:paraId="153FCF7A" w14:textId="77777777" w:rsidR="008C063F" w:rsidRPr="00424CF0" w:rsidRDefault="008C063F" w:rsidP="008C063F">
      <w:pPr>
        <w:pStyle w:val="Textoindependiente"/>
        <w:ind w:left="-567"/>
        <w:rPr>
          <w:b/>
          <w:bCs/>
          <w:sz w:val="20"/>
          <w:lang w:val="es-CO"/>
        </w:rPr>
      </w:pPr>
      <w:r w:rsidRPr="00424CF0">
        <w:rPr>
          <w:b/>
          <w:bCs/>
          <w:sz w:val="20"/>
          <w:lang w:val="es-CO"/>
        </w:rPr>
        <w:t>Nombre:</w:t>
      </w:r>
    </w:p>
    <w:p w14:paraId="4C073491" w14:textId="77777777" w:rsidR="008C063F" w:rsidRPr="00424CF0" w:rsidRDefault="008C063F" w:rsidP="008C063F">
      <w:pPr>
        <w:pStyle w:val="Textoindependiente"/>
        <w:ind w:left="-567"/>
        <w:rPr>
          <w:b/>
          <w:bCs/>
          <w:sz w:val="20"/>
          <w:lang w:val="es-CO"/>
        </w:rPr>
      </w:pPr>
      <w:r w:rsidRPr="00424CF0">
        <w:rPr>
          <w:b/>
          <w:bCs/>
          <w:sz w:val="20"/>
          <w:lang w:val="es-CO"/>
        </w:rPr>
        <w:t>Documento Identidad:</w:t>
      </w:r>
    </w:p>
    <w:p w14:paraId="4B786FD3" w14:textId="6724BBEF" w:rsidR="008C063F" w:rsidRPr="00424CF0" w:rsidRDefault="008C063F" w:rsidP="008C063F">
      <w:pPr>
        <w:pStyle w:val="Sangradetextonormal"/>
        <w:ind w:left="0"/>
        <w:jc w:val="both"/>
        <w:rPr>
          <w:rFonts w:ascii="Arial" w:hAnsi="Arial" w:cs="Arial"/>
          <w:b/>
          <w:bCs/>
          <w:sz w:val="20"/>
          <w:szCs w:val="20"/>
        </w:rPr>
      </w:pPr>
    </w:p>
    <w:p w14:paraId="6C572E13" w14:textId="77777777" w:rsidR="00230410" w:rsidRDefault="00230410" w:rsidP="00DC38B2">
      <w:pPr>
        <w:autoSpaceDE/>
        <w:autoSpaceDN/>
        <w:jc w:val="center"/>
        <w:rPr>
          <w:rFonts w:cs="Times New Roman"/>
          <w:b/>
          <w:bCs/>
          <w:lang w:val="es-CO"/>
        </w:rPr>
      </w:pPr>
    </w:p>
    <w:p w14:paraId="2DDD168C" w14:textId="77777777" w:rsidR="00655843" w:rsidRDefault="00655843">
      <w:pPr>
        <w:autoSpaceDE/>
        <w:autoSpaceDN/>
        <w:rPr>
          <w:rFonts w:cs="Times New Roman"/>
          <w:b/>
          <w:bCs/>
          <w:lang w:val="es-CO"/>
        </w:rPr>
      </w:pPr>
      <w:r>
        <w:rPr>
          <w:rFonts w:cs="Times New Roman"/>
          <w:b/>
          <w:bCs/>
          <w:lang w:val="es-CO"/>
        </w:rPr>
        <w:br w:type="page"/>
      </w:r>
    </w:p>
    <w:p w14:paraId="188AD28A" w14:textId="15064DA3" w:rsidR="00DC38B2" w:rsidRPr="00D65BFB" w:rsidRDefault="00DC38B2" w:rsidP="00DC38B2">
      <w:pPr>
        <w:autoSpaceDE/>
        <w:autoSpaceDN/>
        <w:jc w:val="center"/>
        <w:rPr>
          <w:rFonts w:cs="Times New Roman"/>
          <w:b/>
          <w:bCs/>
          <w:lang w:val="es-CO"/>
        </w:rPr>
      </w:pPr>
      <w:r w:rsidRPr="00D65BFB">
        <w:rPr>
          <w:rFonts w:cs="Times New Roman"/>
          <w:b/>
          <w:bCs/>
          <w:lang w:val="es-CO"/>
        </w:rPr>
        <w:lastRenderedPageBreak/>
        <w:t>FORMULARIO No. 5</w:t>
      </w:r>
    </w:p>
    <w:p w14:paraId="4DFF182D" w14:textId="77777777" w:rsidR="00DC38B2" w:rsidRPr="00D65BFB" w:rsidRDefault="00DC38B2" w:rsidP="00DC38B2">
      <w:pPr>
        <w:autoSpaceDE/>
        <w:autoSpaceDN/>
        <w:jc w:val="center"/>
        <w:rPr>
          <w:rFonts w:cs="Times New Roman"/>
          <w:b/>
          <w:bCs/>
          <w:lang w:val="es-CO"/>
        </w:rPr>
      </w:pPr>
    </w:p>
    <w:p w14:paraId="20BBB74D" w14:textId="77777777" w:rsidR="00DC38B2" w:rsidRPr="00D65BFB" w:rsidRDefault="00DC38B2" w:rsidP="00DC38B2">
      <w:pPr>
        <w:autoSpaceDE/>
        <w:autoSpaceDN/>
        <w:spacing w:after="160" w:line="259" w:lineRule="auto"/>
        <w:jc w:val="center"/>
        <w:rPr>
          <w:rFonts w:eastAsia="Calibri"/>
          <w:b/>
          <w:lang w:val="es-ES"/>
        </w:rPr>
      </w:pPr>
      <w:r w:rsidRPr="00D65BFB">
        <w:rPr>
          <w:b/>
          <w:lang w:val="es-ES"/>
        </w:rPr>
        <w:t>COMPROMISO ANTICORRUPCIÓN</w:t>
      </w:r>
    </w:p>
    <w:p w14:paraId="5C73BD2B" w14:textId="77777777" w:rsidR="00DC38B2" w:rsidRPr="008C063F" w:rsidRDefault="00322BB0" w:rsidP="00DC38B2">
      <w:pPr>
        <w:autoSpaceDE/>
        <w:autoSpaceDN/>
        <w:spacing w:after="160" w:line="259" w:lineRule="auto"/>
        <w:jc w:val="both"/>
        <w:rPr>
          <w:color w:val="FF8F8F"/>
          <w:lang w:val="es-CO" w:eastAsia="en-US"/>
        </w:rPr>
      </w:pPr>
      <w:sdt>
        <w:sdtPr>
          <w:rPr>
            <w:rFonts w:eastAsia="Calibri"/>
            <w:color w:val="808080"/>
            <w:lang w:val="es-CO" w:eastAsia="en-US"/>
          </w:rPr>
          <w:id w:val="1993215744"/>
          <w:placeholder>
            <w:docPart w:val="62E222B4E146430A9D1648E5E29DCA9E"/>
          </w:placeholder>
          <w:showingPlcHdr/>
          <w15:color w:val="800000"/>
          <w:text/>
        </w:sdtPr>
        <w:sdtEndPr>
          <w:rPr>
            <w:color w:val="auto"/>
          </w:rPr>
        </w:sdtEndPr>
        <w:sdtContent>
          <w:r w:rsidR="00DC38B2" w:rsidRPr="008C063F">
            <w:rPr>
              <w:color w:val="FF8F8F"/>
              <w:u w:val="single"/>
              <w:lang w:val="es-CO" w:eastAsia="en-US"/>
            </w:rPr>
            <w:t>Ciudad</w:t>
          </w:r>
        </w:sdtContent>
      </w:sdt>
      <w:r w:rsidR="00DC38B2" w:rsidRPr="008C063F">
        <w:rPr>
          <w:rFonts w:eastAsia="Calibri"/>
          <w:lang w:val="es-CO" w:eastAsia="en-US"/>
        </w:rPr>
        <w:t xml:space="preserve">, </w:t>
      </w:r>
      <w:sdt>
        <w:sdtPr>
          <w:rPr>
            <w:rFonts w:eastAsia="Calibri"/>
            <w:lang w:val="es-CO" w:eastAsia="en-US"/>
          </w:rPr>
          <w:id w:val="-1035186471"/>
          <w:placeholder>
            <w:docPart w:val="DC337E82EBB34B0589D33DF914097E18"/>
          </w:placeholder>
          <w:showingPlcHdr/>
          <w15:color w:val="800000"/>
          <w:date w:fullDate="2021-04-13T00:00:00Z">
            <w:dateFormat w:val="d 'de' MMMM 'de' yyyy"/>
            <w:lid w:val="es-CO"/>
            <w:storeMappedDataAs w:val="dateTime"/>
            <w:calendar w:val="gregorian"/>
          </w:date>
        </w:sdtPr>
        <w:sdtContent>
          <w:r w:rsidR="00DC38B2" w:rsidRPr="008C063F">
            <w:rPr>
              <w:color w:val="FF8F8F"/>
              <w:lang w:val="es-CO" w:eastAsia="en-US"/>
            </w:rPr>
            <w:t>seleccionar la fecha.</w:t>
          </w:r>
        </w:sdtContent>
      </w:sdt>
    </w:p>
    <w:p w14:paraId="5F2CFD4D" w14:textId="77777777" w:rsidR="00DC38B2" w:rsidRPr="008C063F" w:rsidRDefault="00DC38B2" w:rsidP="00DC38B2">
      <w:pPr>
        <w:autoSpaceDE/>
        <w:autoSpaceDN/>
        <w:spacing w:line="259" w:lineRule="auto"/>
        <w:jc w:val="both"/>
        <w:rPr>
          <w:color w:val="FF8F8F"/>
          <w:lang w:val="es-CO" w:eastAsia="en-US"/>
        </w:rPr>
      </w:pPr>
      <w:r w:rsidRPr="008C063F">
        <w:rPr>
          <w:rFonts w:eastAsia="Calibri"/>
          <w:lang w:val="es-CO" w:eastAsia="en-US"/>
        </w:rPr>
        <w:t>Señores.</w:t>
      </w:r>
    </w:p>
    <w:p w14:paraId="5BFE5547" w14:textId="588480FF" w:rsidR="00DC38B2" w:rsidRPr="008C063F" w:rsidRDefault="00DC38B2" w:rsidP="00DC38B2">
      <w:pPr>
        <w:autoSpaceDE/>
        <w:autoSpaceDN/>
        <w:spacing w:line="259" w:lineRule="auto"/>
        <w:jc w:val="both"/>
        <w:rPr>
          <w:rFonts w:eastAsia="Calibri"/>
          <w:lang w:val="es-CO" w:eastAsia="en-US"/>
        </w:rPr>
      </w:pPr>
      <w:r w:rsidRPr="008C063F">
        <w:rPr>
          <w:rFonts w:eastAsia="Calibri"/>
          <w:lang w:val="es-CO" w:eastAsia="en-US"/>
        </w:rPr>
        <w:t xml:space="preserve">POLICÍA NACIONAL – </w:t>
      </w:r>
      <w:sdt>
        <w:sdtPr>
          <w:rPr>
            <w:rFonts w:eastAsia="Calibri"/>
            <w:lang w:val="es-CO" w:eastAsia="en-US"/>
          </w:rPr>
          <w:id w:val="1021133605"/>
          <w:placeholder>
            <w:docPart w:val="7A49021472EE49CFABD9FC1D762883C3"/>
          </w:placeholder>
          <w15:color w:val="800000"/>
          <w:text/>
        </w:sdtPr>
        <w:sdtContent>
          <w:r w:rsidR="00A8458B">
            <w:rPr>
              <w:rFonts w:eastAsia="Calibri"/>
              <w:lang w:val="es-CO" w:eastAsia="en-US"/>
            </w:rPr>
            <w:t>POLICÍA METROPOLITANA DE BUCARAMANGA</w:t>
          </w:r>
        </w:sdtContent>
      </w:sdt>
    </w:p>
    <w:p w14:paraId="471A6A9F" w14:textId="77777777" w:rsidR="00DC38B2" w:rsidRPr="008C063F" w:rsidRDefault="00DC38B2" w:rsidP="00DC38B2">
      <w:pPr>
        <w:autoSpaceDE/>
        <w:autoSpaceDN/>
        <w:spacing w:line="259" w:lineRule="auto"/>
        <w:jc w:val="both"/>
        <w:rPr>
          <w:rFonts w:eastAsia="Calibri"/>
          <w:lang w:val="es-CO" w:eastAsia="en-US"/>
        </w:rPr>
      </w:pPr>
      <w:r w:rsidRPr="008C063F">
        <w:rPr>
          <w:rFonts w:eastAsia="Calibri"/>
          <w:lang w:val="es-CO" w:eastAsia="en-US"/>
        </w:rPr>
        <w:t>Ciudad.</w:t>
      </w:r>
    </w:p>
    <w:p w14:paraId="5B7929D4" w14:textId="77777777" w:rsidR="00DC38B2" w:rsidRPr="008C063F" w:rsidRDefault="00DC38B2" w:rsidP="00DC38B2">
      <w:pPr>
        <w:autoSpaceDE/>
        <w:autoSpaceDN/>
        <w:spacing w:line="259" w:lineRule="auto"/>
        <w:jc w:val="both"/>
        <w:rPr>
          <w:rFonts w:eastAsia="Calibri"/>
          <w:lang w:val="es-CO" w:eastAsia="en-US"/>
        </w:rPr>
      </w:pPr>
    </w:p>
    <w:p w14:paraId="5246A293" w14:textId="304D7571" w:rsidR="00DC38B2" w:rsidRPr="008C063F" w:rsidRDefault="00DC38B2" w:rsidP="00DC38B2">
      <w:pPr>
        <w:autoSpaceDE/>
        <w:autoSpaceDN/>
        <w:spacing w:after="160" w:line="259" w:lineRule="auto"/>
        <w:jc w:val="both"/>
        <w:rPr>
          <w:rFonts w:eastAsia="Calibri"/>
          <w:b/>
          <w:color w:val="000000"/>
          <w:lang w:val="es-CO" w:eastAsia="en-US"/>
        </w:rPr>
      </w:pPr>
      <w:r w:rsidRPr="008C063F">
        <w:rPr>
          <w:rFonts w:eastAsia="Calibri"/>
          <w:lang w:val="es-CO" w:eastAsia="en-US"/>
        </w:rPr>
        <w:t xml:space="preserve">Referencia: Compromiso anticorrupción del proceso de </w:t>
      </w:r>
      <w:sdt>
        <w:sdtPr>
          <w:rPr>
            <w:rFonts w:eastAsia="Calibri"/>
            <w:lang w:val="es-CO" w:eastAsia="en-US"/>
          </w:rPr>
          <w:id w:val="970719871"/>
          <w:placeholder>
            <w:docPart w:val="CF38E9D218DE4E37BF86C86A150182B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458B">
            <w:rPr>
              <w:rFonts w:eastAsia="Calibri"/>
              <w:lang w:val="es-CO" w:eastAsia="en-US"/>
            </w:rPr>
            <w:t xml:space="preserve">Mínima Cuantía </w:t>
          </w:r>
        </w:sdtContent>
      </w:sdt>
      <w:r w:rsidRPr="008C063F">
        <w:rPr>
          <w:rFonts w:eastAsia="Calibri"/>
          <w:lang w:val="es-CO" w:eastAsia="en-US"/>
        </w:rPr>
        <w:t xml:space="preserve">, </w:t>
      </w:r>
      <w:r w:rsidRPr="00230410">
        <w:rPr>
          <w:rFonts w:eastAsia="Calibri"/>
          <w:lang w:val="es-CO" w:eastAsia="en-US"/>
        </w:rPr>
        <w:t xml:space="preserve">Número </w:t>
      </w:r>
      <w:sdt>
        <w:sdtPr>
          <w:rPr>
            <w:rFonts w:eastAsia="Calibri"/>
            <w:lang w:val="es-CO" w:eastAsia="en-US"/>
          </w:rPr>
          <w:id w:val="-100808966"/>
          <w:placeholder>
            <w:docPart w:val="B9803202E489432B959526C38DDDF04E"/>
          </w:placeholder>
          <w15:color w:val="800000"/>
          <w:text/>
        </w:sdtPr>
        <w:sdtContent>
          <w:r w:rsidR="00A8458B" w:rsidRPr="00230410">
            <w:rPr>
              <w:rFonts w:eastAsia="Calibri"/>
              <w:lang w:val="es-CO" w:eastAsia="en-US"/>
            </w:rPr>
            <w:t>PN MEBUC MIC 00</w:t>
          </w:r>
          <w:r w:rsidR="00230410" w:rsidRPr="00230410">
            <w:rPr>
              <w:rFonts w:eastAsia="Calibri"/>
              <w:lang w:val="es-CO" w:eastAsia="en-US"/>
            </w:rPr>
            <w:t>3</w:t>
          </w:r>
          <w:r w:rsidR="00A8458B" w:rsidRPr="00230410">
            <w:rPr>
              <w:rFonts w:eastAsia="Calibri"/>
              <w:lang w:val="es-CO" w:eastAsia="en-US"/>
            </w:rPr>
            <w:t xml:space="preserve"> 202</w:t>
          </w:r>
          <w:r w:rsidR="00D65BFB" w:rsidRPr="00230410">
            <w:rPr>
              <w:rFonts w:eastAsia="Calibri"/>
              <w:lang w:val="es-CO" w:eastAsia="en-US"/>
            </w:rPr>
            <w:t>4</w:t>
          </w:r>
        </w:sdtContent>
      </w:sdt>
      <w:r w:rsidRPr="00230410">
        <w:rPr>
          <w:rFonts w:eastAsia="Calibri"/>
          <w:lang w:val="es-CO" w:eastAsia="en-US"/>
        </w:rPr>
        <w:t xml:space="preserve">  cuyo objeto es: </w:t>
      </w:r>
      <w:sdt>
        <w:sdtPr>
          <w:rPr>
            <w:b/>
            <w:color w:val="000000" w:themeColor="text1"/>
            <w:lang w:eastAsia="es-CO"/>
          </w:rPr>
          <w:id w:val="-742249688"/>
          <w:placeholder>
            <w:docPart w:val="409A999408E04DCEA02EE03EF6BB2A7B"/>
          </w:placeholder>
          <w15:color w:val="800000"/>
          <w:text/>
        </w:sdtPr>
        <w:sdtContent>
          <w:r w:rsidR="003879B3" w:rsidRPr="00230410">
            <w:rPr>
              <w:b/>
              <w:color w:val="000000" w:themeColor="text1"/>
              <w:lang w:eastAsia="es-CO"/>
            </w:rPr>
            <w:t xml:space="preserve">LOTE 1: MANTENIMIENTO DEL ELEVADOR MARCA ASCENCO - LOTE 2: MANTENIMIENTO DEL SISTEMA DE SONIDO AMBIENTAL Y EQUIPOS DE SONIDO - LOTE 3: MANTENIMIENTO DE INSTRUMENTOS MUSICALES </w:t>
          </w:r>
        </w:sdtContent>
      </w:sdt>
    </w:p>
    <w:p w14:paraId="7AD7C534"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El (los) suscrito(s) a saber</w:t>
      </w:r>
      <w:r w:rsidRPr="008C063F">
        <w:rPr>
          <w:rFonts w:eastAsia="Calibri"/>
          <w:lang w:val="es-CO" w:eastAsia="en-US"/>
        </w:rPr>
        <w:t xml:space="preserve"> </w:t>
      </w:r>
      <w:sdt>
        <w:sdtPr>
          <w:rPr>
            <w:rFonts w:eastAsia="Calibri"/>
            <w:lang w:val="es-CO" w:eastAsia="en-US"/>
          </w:rPr>
          <w:id w:val="-220977663"/>
          <w:placeholder>
            <w:docPart w:val="0934A4A77C684C819F6D70A8B3F42532"/>
          </w:placeholder>
          <w:showingPlcHdr/>
          <w15:color w:val="800000"/>
          <w:text/>
        </w:sdtPr>
        <w:sdtEndPr>
          <w:rPr>
            <w:lang w:eastAsia="es-CO"/>
          </w:rPr>
        </w:sdtEndPr>
        <w:sdtContent>
          <w:r w:rsidRPr="008C063F">
            <w:rPr>
              <w:rFonts w:eastAsia="Calibri"/>
              <w:color w:val="FF8F8F"/>
              <w:u w:val="single"/>
              <w:lang w:val="es-CO" w:eastAsia="en-US"/>
            </w:rPr>
            <w:t xml:space="preserve">Nombre del representante legal de la sociedad, asociación, persona jurídica, consorcio, unión temporal </w:t>
          </w:r>
          <w:r w:rsidRPr="008C063F">
            <w:rPr>
              <w:rFonts w:eastAsia="Calibri"/>
              <w:color w:val="FF8F8F"/>
              <w:lang w:val="es-CO" w:eastAsia="en-US"/>
            </w:rPr>
            <w:t>.</w:t>
          </w:r>
        </w:sdtContent>
      </w:sdt>
      <w:r w:rsidRPr="008C063F">
        <w:rPr>
          <w:rFonts w:eastAsia="Calibri"/>
          <w:lang w:val="es-CO" w:eastAsia="es-CO"/>
        </w:rPr>
        <w:t xml:space="preserve">: domiciliado en </w:t>
      </w:r>
      <w:sdt>
        <w:sdtPr>
          <w:rPr>
            <w:rFonts w:eastAsia="Calibri"/>
            <w:lang w:val="es-CO" w:eastAsia="es-CO"/>
          </w:rPr>
          <w:id w:val="1039246989"/>
          <w:placeholder>
            <w:docPart w:val="1A8DA20816E94B25845E3FF6756486BF"/>
          </w:placeholder>
          <w:showingPlcHdr/>
          <w15:color w:val="800000"/>
          <w:text/>
        </w:sdtPr>
        <w:sdtContent>
          <w:r w:rsidRPr="008C063F">
            <w:rPr>
              <w:rFonts w:eastAsia="Calibri"/>
              <w:color w:val="FF8F8F"/>
              <w:u w:val="single"/>
              <w:lang w:val="es-CO" w:eastAsia="en-US"/>
            </w:rPr>
            <w:t>Domicio de la persona firmante</w:t>
          </w:r>
          <w:r w:rsidRPr="008C063F">
            <w:rPr>
              <w:rFonts w:eastAsia="Calibri"/>
              <w:color w:val="808080"/>
              <w:lang w:val="es-CO" w:eastAsia="en-US"/>
            </w:rPr>
            <w:t>.</w:t>
          </w:r>
        </w:sdtContent>
      </w:sdt>
      <w:r w:rsidRPr="008C063F">
        <w:rPr>
          <w:rFonts w:eastAsia="Calibri"/>
          <w:lang w:val="es-CO" w:eastAsia="es-CO"/>
        </w:rPr>
        <w:t>, identificado con</w:t>
      </w:r>
      <w:r w:rsidRPr="008C063F">
        <w:rPr>
          <w:rFonts w:eastAsia="Calibri"/>
          <w:color w:val="FF8F8F"/>
          <w:lang w:val="es-CO" w:eastAsia="es-CO"/>
        </w:rPr>
        <w:t xml:space="preserve"> </w:t>
      </w:r>
      <w:sdt>
        <w:sdtPr>
          <w:rPr>
            <w:rFonts w:eastAsia="Calibri"/>
            <w:color w:val="FF8F8F"/>
            <w:lang w:val="es-CO" w:eastAsia="es-CO"/>
          </w:rPr>
          <w:id w:val="-538040035"/>
          <w:placeholder>
            <w:docPart w:val="091B775564B049759610242646C505B1"/>
          </w:placeholder>
          <w:showingPlcHdr/>
          <w15:color w:val="800000"/>
          <w:text/>
        </w:sdtPr>
        <w:sdtEndPr>
          <w:rPr>
            <w:color w:val="auto"/>
          </w:rPr>
        </w:sdtEndPr>
        <w:sdtContent>
          <w:r w:rsidRPr="008C063F">
            <w:rPr>
              <w:rFonts w:eastAsia="Calibri"/>
              <w:color w:val="FF8F8F"/>
              <w:u w:val="single"/>
              <w:lang w:val="es-CO" w:eastAsia="en-US"/>
            </w:rPr>
            <w:t>Documentos de identificación y lugar de expedición</w:t>
          </w:r>
        </w:sdtContent>
      </w:sdt>
      <w:r w:rsidRPr="008C063F">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2B559FF" w14:textId="4F80222C"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 xml:space="preserve">PRIMERO: que la POLICÍA NACIONAL - </w:t>
      </w:r>
      <w:sdt>
        <w:sdtPr>
          <w:rPr>
            <w:rFonts w:eastAsia="Calibri"/>
            <w:lang w:val="es-CO" w:eastAsia="en-US"/>
          </w:rPr>
          <w:id w:val="-1499878381"/>
          <w:placeholder>
            <w:docPart w:val="8EA4AD9BC4C342FFB0DE4C1227AE0A5C"/>
          </w:placeholder>
          <w15:color w:val="800000"/>
          <w:text/>
        </w:sdtPr>
        <w:sdtContent>
          <w:r w:rsidR="00A8458B">
            <w:rPr>
              <w:rFonts w:eastAsia="Calibri"/>
              <w:lang w:val="es-CO" w:eastAsia="en-US"/>
            </w:rPr>
            <w:t>POLICÍA METROPOLITANA DE BUCARAMANGA</w:t>
          </w:r>
        </w:sdtContent>
      </w:sdt>
      <w:r w:rsidRPr="008C063F">
        <w:rPr>
          <w:rFonts w:eastAsia="Calibri"/>
          <w:lang w:val="es-CO" w:eastAsia="es-CO"/>
        </w:rPr>
        <w:t xml:space="preserve">, adelanta un proceso de selección para la celebración de un contrato estatal. </w:t>
      </w:r>
    </w:p>
    <w:p w14:paraId="424A5A16" w14:textId="74AC1881"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775A09E9261743518105A301D7E18E81"/>
          </w:placeholder>
          <w15:color w:val="800000"/>
          <w:text/>
        </w:sdtPr>
        <w:sdtContent>
          <w:r w:rsidR="00A8458B">
            <w:rPr>
              <w:rFonts w:eastAsia="Calibri"/>
              <w:lang w:val="es-CO" w:eastAsia="en-US"/>
            </w:rPr>
            <w:t>POLICÍA METROPOLITANA DE BUCARAMANGA</w:t>
          </w:r>
        </w:sdtContent>
      </w:sdt>
      <w:r w:rsidRPr="008C063F">
        <w:rPr>
          <w:rFonts w:eastAsia="Calibri"/>
          <w:lang w:val="es-CO" w:eastAsia="es-CO"/>
        </w:rPr>
        <w:t xml:space="preserve"> para fortalecer la transparencia en los procesos de contratación, y la responsabilidad de rendir cuentas;</w:t>
      </w:r>
    </w:p>
    <w:p w14:paraId="396EDEA7"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D606C48"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b/>
          <w:bCs/>
          <w:color w:val="000000"/>
          <w:lang w:val="es-CO" w:eastAsia="es-CO"/>
        </w:rPr>
        <w:t>COMPROMISOS ASUMIDOS</w:t>
      </w:r>
      <w:r w:rsidRPr="008C063F">
        <w:rPr>
          <w:rFonts w:eastAsia="Calibri"/>
          <w:lang w:val="es-CO" w:eastAsia="es-CO"/>
        </w:rPr>
        <w:t>.</w:t>
      </w:r>
    </w:p>
    <w:p w14:paraId="2726E82A"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El proponente, mediante suscripción del presente documento, asume los siguientes compromisos:</w:t>
      </w:r>
    </w:p>
    <w:p w14:paraId="1AA55D37"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4F5C52C"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 xml:space="preserve">Nos comprometemos a no efectuar acuerdos, o realizar actos o conductas que tengan por objeto o efecto la colusión en el presente Proceso de Contratación. </w:t>
      </w:r>
    </w:p>
    <w:p w14:paraId="7399F9AE"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 xml:space="preserve">Nos comprometemos a revelar la información que sobre el presente Proceso de Contratación nos soliciten los organismos de control de la República de Colombia. </w:t>
      </w:r>
    </w:p>
    <w:p w14:paraId="750C7A19"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AB514E1"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lastRenderedPageBreak/>
        <w:t xml:space="preserve">Conocemos las consecuencias derivadas del incumplimiento del presente compromiso anticorrupción. </w:t>
      </w:r>
    </w:p>
    <w:p w14:paraId="0FEEE910"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B6FBEE3"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El proponente se compromete a no permitir que nadie, bien sea empleado de la compañía o un agente comisionista independiente, o un asesor o consultor lo haga en su nombre;</w:t>
      </w:r>
    </w:p>
    <w:p w14:paraId="68FAED85"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D76E619"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 xml:space="preserve">No ofrecer o pagar sobornos o cualquier halago a los funcionarios de LA </w:t>
      </w:r>
      <w:r w:rsidRPr="008C063F">
        <w:rPr>
          <w:rFonts w:eastAsia="Calibri"/>
          <w:color w:val="808080"/>
          <w:lang w:val="es-CO" w:eastAsia="es-CO"/>
        </w:rPr>
        <w:t>POLICÍA METROPOLITANA DE BUCARAMANGA</w:t>
      </w:r>
      <w:r w:rsidRPr="008C063F">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56644AB"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 xml:space="preserve">No ofrecer pagos o halagos a los funcionarios de la POLICÍA NACIONAL - </w:t>
      </w:r>
      <w:r w:rsidRPr="008C063F">
        <w:rPr>
          <w:rFonts w:eastAsia="Calibri"/>
          <w:color w:val="808080"/>
          <w:lang w:val="es-CO" w:eastAsia="es-CO"/>
        </w:rPr>
        <w:t xml:space="preserve">POLICÍA METROPOLITANA DE BUCARAMANGA, </w:t>
      </w:r>
      <w:r w:rsidRPr="008C063F">
        <w:rPr>
          <w:rFonts w:eastAsia="Calibri"/>
          <w:lang w:val="es-CO" w:eastAsia="es-CO"/>
        </w:rPr>
        <w:t>durante el desarrollo del contrato que se suscriba si llegase a ser aceptada su propuesta.</w:t>
      </w:r>
    </w:p>
    <w:p w14:paraId="4F652A10"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C063F">
        <w:rPr>
          <w:rFonts w:eastAsia="Calibri"/>
          <w:lang w:val="es-CO" w:eastAsia="en-US"/>
        </w:rPr>
        <w:footnoteReference w:id="1"/>
      </w:r>
      <w:r w:rsidRPr="008C063F">
        <w:rPr>
          <w:rFonts w:eastAsia="Calibri"/>
          <w:lang w:val="es-CO" w:eastAsia="es-CO"/>
        </w:rPr>
        <w:t xml:space="preserve"> son sancionables por la Superintendencia de Industria y Comercio.</w:t>
      </w:r>
    </w:p>
    <w:p w14:paraId="770B8EC3"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170BEB6" w14:textId="77777777" w:rsidR="00DC38B2" w:rsidRPr="008C063F" w:rsidRDefault="00DC38B2" w:rsidP="00DC38B2">
      <w:pPr>
        <w:autoSpaceDE/>
        <w:autoSpaceDN/>
        <w:spacing w:after="160" w:line="259" w:lineRule="auto"/>
        <w:jc w:val="both"/>
        <w:rPr>
          <w:rFonts w:eastAsia="Calibri"/>
          <w:lang w:val="es-CO" w:eastAsia="es-CO"/>
        </w:rPr>
      </w:pPr>
      <w:r w:rsidRPr="008C063F">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1E9F9EB6" w14:textId="3413AE19" w:rsidR="008C063F" w:rsidRPr="003879B3" w:rsidRDefault="00DC38B2" w:rsidP="003879B3">
      <w:pPr>
        <w:autoSpaceDE/>
        <w:autoSpaceDN/>
        <w:spacing w:after="160" w:line="259" w:lineRule="auto"/>
        <w:jc w:val="both"/>
        <w:rPr>
          <w:rFonts w:eastAsia="Calibri"/>
          <w:lang w:val="es-CO" w:eastAsia="es-CO"/>
        </w:rPr>
      </w:pPr>
      <w:r w:rsidRPr="008C063F">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3AEC31D" w14:textId="6EDB40A6" w:rsidR="008C063F" w:rsidRPr="008C063F" w:rsidRDefault="008C063F" w:rsidP="008C063F">
      <w:pPr>
        <w:pStyle w:val="Prrafodelista"/>
        <w:tabs>
          <w:tab w:val="left" w:pos="240"/>
        </w:tabs>
        <w:ind w:left="0"/>
        <w:rPr>
          <w:b/>
          <w:lang w:val="es-CO"/>
        </w:rPr>
      </w:pPr>
      <w:r w:rsidRPr="008C063F">
        <w:rPr>
          <w:b/>
          <w:lang w:val="es-CO"/>
        </w:rPr>
        <w:t>Firma: ________________________</w:t>
      </w:r>
    </w:p>
    <w:p w14:paraId="1280301D" w14:textId="77777777" w:rsidR="008C063F" w:rsidRPr="008C063F" w:rsidRDefault="008C063F" w:rsidP="008C063F">
      <w:pPr>
        <w:pStyle w:val="Prrafodelista"/>
        <w:tabs>
          <w:tab w:val="left" w:pos="240"/>
        </w:tabs>
        <w:ind w:left="0"/>
        <w:rPr>
          <w:b/>
          <w:lang w:val="es-CO"/>
        </w:rPr>
      </w:pPr>
      <w:r w:rsidRPr="008C063F">
        <w:rPr>
          <w:b/>
          <w:lang w:val="es-CO"/>
        </w:rPr>
        <w:t>Representante Legal y/o Proponente</w:t>
      </w:r>
    </w:p>
    <w:p w14:paraId="03130F7B" w14:textId="77777777" w:rsidR="003879B3" w:rsidRDefault="008C063F" w:rsidP="003879B3">
      <w:pPr>
        <w:pStyle w:val="Prrafodelista"/>
        <w:tabs>
          <w:tab w:val="left" w:pos="240"/>
        </w:tabs>
        <w:ind w:left="0"/>
        <w:rPr>
          <w:b/>
          <w:lang w:val="es-CO"/>
        </w:rPr>
      </w:pPr>
      <w:r w:rsidRPr="008C063F">
        <w:rPr>
          <w:b/>
          <w:lang w:val="es-CO"/>
        </w:rPr>
        <w:t>Nombre y documento de identidad</w:t>
      </w:r>
    </w:p>
    <w:p w14:paraId="7D7487EA" w14:textId="53E4941D" w:rsidR="008C063F" w:rsidRPr="003879B3" w:rsidRDefault="008C063F" w:rsidP="003879B3">
      <w:pPr>
        <w:pStyle w:val="Prrafodelista"/>
        <w:tabs>
          <w:tab w:val="left" w:pos="240"/>
        </w:tabs>
        <w:ind w:left="0"/>
        <w:rPr>
          <w:b/>
          <w:lang w:val="es-CO"/>
        </w:rPr>
      </w:pPr>
      <w:r w:rsidRPr="008C063F">
        <w:rPr>
          <w:sz w:val="16"/>
          <w:szCs w:val="16"/>
          <w:lang w:val="es-CO"/>
        </w:rPr>
        <w:t xml:space="preserve">NOTA: </w:t>
      </w:r>
      <w:r w:rsidRPr="008C063F">
        <w:rPr>
          <w:i/>
          <w:sz w:val="16"/>
          <w:szCs w:val="16"/>
          <w:lang w:val="es-CO"/>
        </w:rPr>
        <w:t>suscribirán el documento todos los integrantes de la parte proponente si es plural (consorcio o unión temporal), a través de sus representantes legales.</w:t>
      </w:r>
    </w:p>
    <w:p w14:paraId="54DF47DE" w14:textId="77777777" w:rsidR="001A0904" w:rsidRPr="00FC7FF9" w:rsidRDefault="001A0904" w:rsidP="00AE7DDA">
      <w:pPr>
        <w:pStyle w:val="Ttulo"/>
        <w:rPr>
          <w:bCs/>
          <w:sz w:val="20"/>
        </w:rPr>
      </w:pPr>
    </w:p>
    <w:p w14:paraId="733838F3" w14:textId="77777777" w:rsidR="00655843" w:rsidRDefault="00655843" w:rsidP="00AE7DDA">
      <w:pPr>
        <w:pStyle w:val="Ttulo"/>
        <w:rPr>
          <w:bCs/>
          <w:sz w:val="20"/>
        </w:rPr>
      </w:pPr>
    </w:p>
    <w:p w14:paraId="698A6F26" w14:textId="77777777" w:rsidR="00655843" w:rsidRDefault="00655843" w:rsidP="00AE7DDA">
      <w:pPr>
        <w:pStyle w:val="Ttulo"/>
        <w:rPr>
          <w:bCs/>
          <w:sz w:val="20"/>
        </w:rPr>
      </w:pPr>
    </w:p>
    <w:p w14:paraId="728DC270" w14:textId="77777777" w:rsidR="00655843" w:rsidRDefault="00655843" w:rsidP="00AE7DDA">
      <w:pPr>
        <w:pStyle w:val="Ttulo"/>
        <w:rPr>
          <w:bCs/>
          <w:sz w:val="20"/>
        </w:rPr>
      </w:pPr>
    </w:p>
    <w:p w14:paraId="3F450CA9" w14:textId="50E81580" w:rsidR="00AE7DDA" w:rsidRPr="00FC7FF9" w:rsidRDefault="00AE7DDA" w:rsidP="00AE7DDA">
      <w:pPr>
        <w:pStyle w:val="Ttulo"/>
        <w:rPr>
          <w:bCs/>
          <w:sz w:val="20"/>
        </w:rPr>
      </w:pPr>
      <w:r w:rsidRPr="00FC7FF9">
        <w:rPr>
          <w:bCs/>
          <w:sz w:val="20"/>
        </w:rPr>
        <w:lastRenderedPageBreak/>
        <w:t xml:space="preserve">FORMULARIO No. </w:t>
      </w:r>
      <w:r w:rsidR="004E07D8" w:rsidRPr="00FC7FF9">
        <w:rPr>
          <w:bCs/>
          <w:sz w:val="20"/>
        </w:rPr>
        <w:t>6</w:t>
      </w:r>
      <w:r w:rsidRPr="00FC7FF9">
        <w:rPr>
          <w:bCs/>
          <w:sz w:val="20"/>
        </w:rPr>
        <w:t xml:space="preserve"> </w:t>
      </w:r>
    </w:p>
    <w:p w14:paraId="57038E54" w14:textId="77777777" w:rsidR="00AE7DDA" w:rsidRPr="00FC7FF9" w:rsidRDefault="00AE7DDA" w:rsidP="00AE7DDA">
      <w:pPr>
        <w:tabs>
          <w:tab w:val="left" w:pos="3645"/>
        </w:tabs>
        <w:jc w:val="center"/>
        <w:rPr>
          <w:b/>
        </w:rPr>
      </w:pPr>
    </w:p>
    <w:p w14:paraId="1E64B98D" w14:textId="003D13F5" w:rsidR="00AE7DDA" w:rsidRPr="00FC7FF9" w:rsidRDefault="00AE7DDA" w:rsidP="00AE7DDA">
      <w:pPr>
        <w:pStyle w:val="Ttulo"/>
        <w:rPr>
          <w:bCs/>
          <w:sz w:val="20"/>
        </w:rPr>
      </w:pPr>
    </w:p>
    <w:p w14:paraId="192F1790" w14:textId="77777777" w:rsidR="00AE7DDA" w:rsidRPr="00FC7FF9" w:rsidRDefault="00AE7DDA" w:rsidP="00AE7DDA">
      <w:pPr>
        <w:pStyle w:val="Ttulo"/>
        <w:rPr>
          <w:bCs/>
          <w:sz w:val="20"/>
        </w:rPr>
      </w:pPr>
    </w:p>
    <w:p w14:paraId="3EA7B1C6" w14:textId="77777777" w:rsidR="00AE7DDA" w:rsidRPr="00FC7FF9" w:rsidRDefault="00AE7DDA" w:rsidP="00AE7DDA">
      <w:pPr>
        <w:pStyle w:val="Ttulo"/>
        <w:rPr>
          <w:bCs/>
          <w:sz w:val="20"/>
        </w:rPr>
      </w:pPr>
      <w:r w:rsidRPr="00FC7FF9">
        <w:rPr>
          <w:bCs/>
          <w:sz w:val="20"/>
        </w:rPr>
        <w:t>SEGURIDAD SOCIAL INTEGRAL Y APORTES PARAFISCALES</w:t>
      </w:r>
    </w:p>
    <w:p w14:paraId="425BD731" w14:textId="77777777" w:rsidR="00AE7DDA" w:rsidRPr="00FC7FF9" w:rsidRDefault="00AE7DDA" w:rsidP="00AE7DDA">
      <w:pPr>
        <w:pStyle w:val="Sangradetextonormal"/>
        <w:rPr>
          <w:rFonts w:ascii="Arial" w:hAnsi="Arial" w:cs="Arial"/>
          <w:sz w:val="20"/>
          <w:szCs w:val="20"/>
        </w:rPr>
      </w:pPr>
    </w:p>
    <w:p w14:paraId="1597BD6A" w14:textId="77777777" w:rsidR="00AE7DDA" w:rsidRDefault="00AE7DDA" w:rsidP="00FC7FF9">
      <w:pPr>
        <w:pStyle w:val="Sangradetextonormal"/>
        <w:spacing w:line="276" w:lineRule="auto"/>
        <w:rPr>
          <w:rFonts w:ascii="Arial" w:hAnsi="Arial" w:cs="Arial"/>
          <w:sz w:val="20"/>
          <w:szCs w:val="20"/>
        </w:rPr>
      </w:pPr>
    </w:p>
    <w:p w14:paraId="794A474C" w14:textId="77777777" w:rsidR="00AE7DDA" w:rsidRDefault="00AE7DDA" w:rsidP="00FC7FF9">
      <w:pPr>
        <w:pStyle w:val="Sangradetextonormal"/>
        <w:spacing w:after="0" w:line="276" w:lineRule="auto"/>
        <w:ind w:left="0"/>
        <w:jc w:val="both"/>
        <w:rPr>
          <w:rFonts w:ascii="Arial" w:hAnsi="Arial" w:cs="Arial"/>
          <w:sz w:val="20"/>
          <w:szCs w:val="20"/>
        </w:rPr>
      </w:pPr>
      <w:r w:rsidRPr="000E7A05">
        <w:rPr>
          <w:rFonts w:ascii="Arial" w:hAnsi="Arial" w:cs="Arial"/>
          <w:sz w:val="20"/>
          <w:szCs w:val="20"/>
        </w:rPr>
        <w:t>El (</w:t>
      </w:r>
      <w:r w:rsidRPr="000E7A05">
        <w:rPr>
          <w:rFonts w:ascii="Arial" w:hAnsi="Arial" w:cs="Arial"/>
          <w:color w:val="FF0000"/>
          <w:sz w:val="20"/>
          <w:szCs w:val="20"/>
        </w:rPr>
        <w:t>los</w:t>
      </w:r>
      <w:r w:rsidRPr="000E7A05">
        <w:rPr>
          <w:rFonts w:ascii="Arial" w:hAnsi="Arial" w:cs="Arial"/>
          <w:sz w:val="20"/>
          <w:szCs w:val="20"/>
        </w:rPr>
        <w:t>) suscrito(</w:t>
      </w:r>
      <w:r w:rsidRPr="000E7A05">
        <w:rPr>
          <w:rFonts w:ascii="Arial" w:hAnsi="Arial" w:cs="Arial"/>
          <w:color w:val="FF0000"/>
          <w:sz w:val="20"/>
          <w:szCs w:val="20"/>
        </w:rPr>
        <w:t>s</w:t>
      </w:r>
      <w:r w:rsidRPr="000E7A05">
        <w:rPr>
          <w:rFonts w:ascii="Arial" w:hAnsi="Arial" w:cs="Arial"/>
          <w:sz w:val="20"/>
          <w:szCs w:val="20"/>
        </w:rPr>
        <w:t>) a saber: (</w:t>
      </w:r>
      <w:r w:rsidRPr="000E7A05">
        <w:rPr>
          <w:rFonts w:ascii="Arial" w:hAnsi="Arial" w:cs="Arial"/>
          <w:i/>
          <w:color w:val="FF0000"/>
          <w:sz w:val="20"/>
          <w:szCs w:val="20"/>
        </w:rPr>
        <w:t>Nombre del representante l</w:t>
      </w:r>
      <w:r>
        <w:rPr>
          <w:rFonts w:ascii="Arial" w:hAnsi="Arial" w:cs="Arial"/>
          <w:i/>
          <w:color w:val="FF0000"/>
          <w:sz w:val="20"/>
          <w:szCs w:val="20"/>
        </w:rPr>
        <w:t>egal de la sociedad, asociación,</w:t>
      </w:r>
      <w:r w:rsidRPr="000E7A05">
        <w:rPr>
          <w:rFonts w:ascii="Arial" w:hAnsi="Arial" w:cs="Arial"/>
          <w:i/>
          <w:color w:val="FF0000"/>
          <w:sz w:val="20"/>
          <w:szCs w:val="20"/>
        </w:rPr>
        <w:t xml:space="preserve"> persona jurídica </w:t>
      </w:r>
      <w:r>
        <w:rPr>
          <w:rFonts w:ascii="Arial" w:hAnsi="Arial" w:cs="Arial"/>
          <w:i/>
          <w:color w:val="FF0000"/>
          <w:sz w:val="20"/>
          <w:szCs w:val="20"/>
        </w:rPr>
        <w:t xml:space="preserve">o </w:t>
      </w:r>
      <w:r w:rsidRPr="000E7A05">
        <w:rPr>
          <w:rFonts w:ascii="Arial" w:hAnsi="Arial" w:cs="Arial"/>
          <w:i/>
          <w:color w:val="FF0000"/>
          <w:sz w:val="20"/>
          <w:szCs w:val="20"/>
        </w:rPr>
        <w:t>proponente</w:t>
      </w:r>
      <w:r w:rsidRPr="000E7A05">
        <w:rPr>
          <w:rFonts w:ascii="Arial" w:hAnsi="Arial" w:cs="Arial"/>
          <w:sz w:val="20"/>
          <w:szCs w:val="20"/>
        </w:rPr>
        <w:t>) domiciliado en (</w:t>
      </w:r>
      <w:r w:rsidRPr="000E7A05">
        <w:rPr>
          <w:rFonts w:ascii="Arial" w:hAnsi="Arial" w:cs="Arial"/>
          <w:i/>
          <w:color w:val="FF0000"/>
          <w:sz w:val="20"/>
          <w:szCs w:val="20"/>
        </w:rPr>
        <w:t>Domicilio de la persona firmante</w:t>
      </w:r>
      <w:r w:rsidRPr="000E7A05">
        <w:rPr>
          <w:rFonts w:ascii="Arial" w:hAnsi="Arial" w:cs="Arial"/>
          <w:sz w:val="20"/>
          <w:szCs w:val="20"/>
        </w:rPr>
        <w:t>), identificado con (</w:t>
      </w:r>
      <w:r w:rsidRPr="000E7A05">
        <w:rPr>
          <w:rFonts w:ascii="Arial" w:hAnsi="Arial" w:cs="Arial"/>
          <w:i/>
          <w:color w:val="FF0000"/>
          <w:sz w:val="20"/>
          <w:szCs w:val="20"/>
        </w:rPr>
        <w:t>Documento de Identificación de la persona firmante y lugar de expedición</w:t>
      </w:r>
      <w:r w:rsidRPr="000E7A05">
        <w:rPr>
          <w:rFonts w:ascii="Arial" w:hAnsi="Arial" w:cs="Arial"/>
          <w:sz w:val="20"/>
          <w:szCs w:val="20"/>
        </w:rPr>
        <w:t>), quien obra en calidad de (</w:t>
      </w:r>
      <w:r w:rsidRPr="000E7A05">
        <w:rPr>
          <w:rFonts w:ascii="Arial" w:hAnsi="Arial" w:cs="Arial"/>
          <w:i/>
          <w:color w:val="FF0000"/>
          <w:sz w:val="20"/>
          <w:szCs w:val="20"/>
        </w:rPr>
        <w:t>Representante legal de la Sociedad, si se trata de persona jurídica, caso en el cual debe identificarse de manera completa dicha Sociedad, y haciendo mención a su registro en la Cámara de Comercio del domicilio de la persona jurídica</w:t>
      </w:r>
      <w:r>
        <w:rPr>
          <w:rFonts w:ascii="Arial" w:hAnsi="Arial" w:cs="Arial"/>
          <w:i/>
          <w:color w:val="FF0000"/>
          <w:sz w:val="20"/>
          <w:szCs w:val="20"/>
        </w:rPr>
        <w:t xml:space="preserve"> o en nombre propio en caso de ser persona natral</w:t>
      </w:r>
      <w:r w:rsidRPr="000E7A05">
        <w:rPr>
          <w:rFonts w:ascii="Arial" w:hAnsi="Arial" w:cs="Arial"/>
          <w:sz w:val="20"/>
          <w:szCs w:val="20"/>
        </w:rPr>
        <w:t xml:space="preserve">), </w:t>
      </w:r>
      <w:r>
        <w:rPr>
          <w:rFonts w:ascii="Arial" w:hAnsi="Arial" w:cs="Arial"/>
          <w:sz w:val="20"/>
          <w:szCs w:val="20"/>
        </w:rPr>
        <w:t xml:space="preserve">manifiesto bajo la gravedad de juramento, que </w:t>
      </w:r>
      <w:r w:rsidRPr="000E7A05">
        <w:rPr>
          <w:rFonts w:ascii="Arial" w:hAnsi="Arial" w:cs="Arial"/>
          <w:sz w:val="20"/>
          <w:szCs w:val="20"/>
        </w:rPr>
        <w:t xml:space="preserve">me encuentro al día con el pago </w:t>
      </w:r>
      <w:r>
        <w:rPr>
          <w:rFonts w:ascii="Arial" w:hAnsi="Arial" w:cs="Arial"/>
          <w:sz w:val="20"/>
          <w:szCs w:val="20"/>
        </w:rPr>
        <w:t xml:space="preserve">de mis obligaciones en </w:t>
      </w:r>
      <w:r w:rsidRPr="000E7A05">
        <w:rPr>
          <w:rFonts w:ascii="Arial" w:hAnsi="Arial" w:cs="Arial"/>
          <w:sz w:val="20"/>
          <w:szCs w:val="20"/>
        </w:rPr>
        <w:t>los sistemas de salud, riesgos profesionales, pensiones y aportes a las Cajas de Compensación Familiar, Instituto Colombiano de Bienestar Familiar y Servicio Nacional de Aprendizaje, de los últimos seis (6) meses</w:t>
      </w:r>
      <w:r>
        <w:rPr>
          <w:rFonts w:ascii="Arial" w:hAnsi="Arial" w:cs="Arial"/>
          <w:sz w:val="20"/>
          <w:szCs w:val="20"/>
        </w:rPr>
        <w:t xml:space="preserve">, lo anterior </w:t>
      </w:r>
      <w:r w:rsidRPr="009045A0">
        <w:rPr>
          <w:rFonts w:ascii="Arial" w:hAnsi="Arial" w:cs="Arial"/>
          <w:sz w:val="20"/>
          <w:szCs w:val="20"/>
        </w:rPr>
        <w:t>en cumplimiento con lo previsto en la Ley 789 de 2002, Ley 828 de 2003 y Ley 1150 de 2007.</w:t>
      </w:r>
    </w:p>
    <w:p w14:paraId="319E2CDD" w14:textId="77777777" w:rsidR="00AE7DDA" w:rsidRDefault="00AE7DDA" w:rsidP="00FC7FF9">
      <w:pPr>
        <w:pStyle w:val="Sangradetextonormal"/>
        <w:spacing w:after="0" w:line="276" w:lineRule="auto"/>
        <w:ind w:left="0"/>
        <w:jc w:val="both"/>
        <w:rPr>
          <w:rFonts w:ascii="Arial" w:hAnsi="Arial" w:cs="Arial"/>
          <w:sz w:val="20"/>
          <w:szCs w:val="20"/>
        </w:rPr>
      </w:pPr>
    </w:p>
    <w:p w14:paraId="1C2BF6AD" w14:textId="77777777" w:rsidR="00AE7DDA" w:rsidRDefault="00AE7DDA" w:rsidP="00FC7FF9">
      <w:pPr>
        <w:pStyle w:val="Sangradetextonormal"/>
        <w:spacing w:after="0" w:line="276" w:lineRule="auto"/>
        <w:ind w:left="0"/>
        <w:jc w:val="both"/>
        <w:rPr>
          <w:rFonts w:ascii="Arial" w:hAnsi="Arial" w:cs="Arial"/>
          <w:sz w:val="20"/>
          <w:szCs w:val="20"/>
        </w:rPr>
      </w:pPr>
    </w:p>
    <w:p w14:paraId="5DA2FCE6" w14:textId="77777777" w:rsidR="00AE7DDA" w:rsidRDefault="00AE7DDA" w:rsidP="00AE7DDA">
      <w:pPr>
        <w:pStyle w:val="Textoindependiente"/>
        <w:tabs>
          <w:tab w:val="left" w:pos="426"/>
        </w:tabs>
        <w:jc w:val="both"/>
        <w:rPr>
          <w:sz w:val="20"/>
          <w:lang w:val="es-CO" w:eastAsia="es-CO"/>
        </w:rPr>
      </w:pPr>
    </w:p>
    <w:p w14:paraId="50CCEA48" w14:textId="77777777" w:rsidR="00AE7DDA" w:rsidRDefault="00AE7DDA" w:rsidP="00AE7DDA">
      <w:pPr>
        <w:pStyle w:val="Textoindependiente"/>
        <w:tabs>
          <w:tab w:val="left" w:pos="426"/>
        </w:tabs>
        <w:jc w:val="both"/>
        <w:rPr>
          <w:sz w:val="20"/>
          <w:lang w:val="es-CO" w:eastAsia="es-CO"/>
        </w:rPr>
      </w:pPr>
    </w:p>
    <w:p w14:paraId="6044A71E" w14:textId="77777777" w:rsidR="00AE7DDA" w:rsidRDefault="00AE7DDA" w:rsidP="00AE7DDA">
      <w:pPr>
        <w:pStyle w:val="Textoindependiente"/>
        <w:tabs>
          <w:tab w:val="left" w:pos="426"/>
        </w:tabs>
        <w:jc w:val="both"/>
        <w:rPr>
          <w:sz w:val="20"/>
          <w:lang w:val="es-CO" w:eastAsia="es-CO"/>
        </w:rPr>
      </w:pPr>
    </w:p>
    <w:p w14:paraId="44CC175E" w14:textId="77777777" w:rsidR="00AE7DDA" w:rsidRDefault="00AE7DDA" w:rsidP="00AE7DDA">
      <w:pPr>
        <w:pStyle w:val="Textoindependiente"/>
        <w:tabs>
          <w:tab w:val="left" w:pos="426"/>
        </w:tabs>
        <w:jc w:val="both"/>
        <w:rPr>
          <w:sz w:val="20"/>
          <w:lang w:val="es-CO" w:eastAsia="es-CO"/>
        </w:rPr>
      </w:pPr>
    </w:p>
    <w:p w14:paraId="64A95972" w14:textId="77777777" w:rsidR="00AE7DDA" w:rsidRDefault="00AE7DDA" w:rsidP="00AE7DDA">
      <w:pPr>
        <w:pStyle w:val="Textoindependiente"/>
        <w:tabs>
          <w:tab w:val="left" w:pos="426"/>
        </w:tabs>
        <w:jc w:val="both"/>
        <w:rPr>
          <w:sz w:val="20"/>
          <w:lang w:val="es-CO" w:eastAsia="es-CO"/>
        </w:rPr>
      </w:pPr>
    </w:p>
    <w:p w14:paraId="4FD9649F" w14:textId="77777777" w:rsidR="00AE7DDA" w:rsidRPr="003B1885" w:rsidRDefault="00AE7DDA" w:rsidP="00AE7DDA">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Firma: ________________________</w:t>
      </w:r>
    </w:p>
    <w:p w14:paraId="61F60B6A" w14:textId="77777777" w:rsidR="00AE7DDA" w:rsidRPr="003B1885" w:rsidRDefault="00AE7DDA" w:rsidP="00AE7DDA">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Representante Legal y/o Proponente</w:t>
      </w:r>
    </w:p>
    <w:p w14:paraId="3720D1AD" w14:textId="77777777" w:rsidR="00AE7DDA" w:rsidRDefault="00AE7DDA" w:rsidP="00AE7DDA">
      <w:pPr>
        <w:pStyle w:val="Textoindependiente"/>
        <w:tabs>
          <w:tab w:val="left" w:pos="426"/>
        </w:tabs>
        <w:jc w:val="both"/>
        <w:rPr>
          <w:sz w:val="20"/>
          <w:lang w:val="es-CO" w:eastAsia="es-CO"/>
        </w:rPr>
      </w:pPr>
      <w:r w:rsidRPr="003B1885">
        <w:rPr>
          <w:rFonts w:cs="Arial"/>
          <w:b/>
          <w:sz w:val="20"/>
          <w:lang w:val="es-ES_tradnl"/>
        </w:rPr>
        <w:t>Nombre y documento de identidad</w:t>
      </w:r>
    </w:p>
    <w:p w14:paraId="0118B078" w14:textId="77777777" w:rsidR="00AE7DDA" w:rsidRDefault="00AE7DDA" w:rsidP="00AE7DDA">
      <w:pPr>
        <w:pStyle w:val="Ttulo"/>
        <w:jc w:val="left"/>
        <w:rPr>
          <w:bCs/>
          <w:sz w:val="20"/>
        </w:rPr>
      </w:pPr>
    </w:p>
    <w:p w14:paraId="00EBE16D" w14:textId="7433C7DE" w:rsidR="00AE7DDA" w:rsidRDefault="00AE7DDA" w:rsidP="00DC38B2">
      <w:pPr>
        <w:pStyle w:val="Sangradetextonormal"/>
        <w:rPr>
          <w:rFonts w:ascii="Arial" w:hAnsi="Arial" w:cs="Arial"/>
          <w:b/>
          <w:color w:val="000000"/>
          <w:sz w:val="20"/>
          <w:szCs w:val="20"/>
        </w:rPr>
      </w:pPr>
    </w:p>
    <w:p w14:paraId="0187957A" w14:textId="497E11B5" w:rsidR="00AE7DDA" w:rsidRDefault="00AE7DDA" w:rsidP="00DC38B2">
      <w:pPr>
        <w:pStyle w:val="Sangradetextonormal"/>
        <w:rPr>
          <w:rFonts w:ascii="Arial" w:hAnsi="Arial" w:cs="Arial"/>
          <w:b/>
          <w:color w:val="000000"/>
          <w:sz w:val="20"/>
          <w:szCs w:val="20"/>
        </w:rPr>
      </w:pPr>
    </w:p>
    <w:p w14:paraId="047A22ED" w14:textId="5C9A98B1" w:rsidR="00AE7DDA" w:rsidRDefault="00AE7DDA" w:rsidP="00DC38B2">
      <w:pPr>
        <w:pStyle w:val="Sangradetextonormal"/>
        <w:rPr>
          <w:rFonts w:ascii="Arial" w:hAnsi="Arial" w:cs="Arial"/>
          <w:b/>
          <w:color w:val="000000"/>
          <w:sz w:val="20"/>
          <w:szCs w:val="20"/>
        </w:rPr>
      </w:pPr>
    </w:p>
    <w:p w14:paraId="31E099CA" w14:textId="1078ABE8" w:rsidR="00AE7DDA" w:rsidRDefault="00AE7DDA" w:rsidP="00DC38B2">
      <w:pPr>
        <w:pStyle w:val="Sangradetextonormal"/>
        <w:rPr>
          <w:rFonts w:ascii="Arial" w:hAnsi="Arial" w:cs="Arial"/>
          <w:b/>
          <w:color w:val="000000"/>
          <w:sz w:val="20"/>
          <w:szCs w:val="20"/>
        </w:rPr>
      </w:pPr>
    </w:p>
    <w:p w14:paraId="0067AEBD" w14:textId="267A5DE5" w:rsidR="00AE7DDA" w:rsidRDefault="00AE7DDA" w:rsidP="00DC38B2">
      <w:pPr>
        <w:pStyle w:val="Sangradetextonormal"/>
        <w:rPr>
          <w:rFonts w:ascii="Arial" w:hAnsi="Arial" w:cs="Arial"/>
          <w:b/>
          <w:color w:val="000000"/>
          <w:sz w:val="20"/>
          <w:szCs w:val="20"/>
        </w:rPr>
      </w:pPr>
    </w:p>
    <w:p w14:paraId="3F70D310" w14:textId="665DE17B" w:rsidR="00130460" w:rsidRDefault="00130460" w:rsidP="00DC38B2">
      <w:pPr>
        <w:pStyle w:val="Sangradetextonormal"/>
        <w:rPr>
          <w:rFonts w:ascii="Arial" w:hAnsi="Arial" w:cs="Arial"/>
          <w:b/>
          <w:color w:val="000000"/>
          <w:sz w:val="20"/>
          <w:szCs w:val="20"/>
        </w:rPr>
      </w:pPr>
    </w:p>
    <w:p w14:paraId="3AA00F44" w14:textId="2976668A" w:rsidR="00130460" w:rsidRDefault="00130460" w:rsidP="00DC38B2">
      <w:pPr>
        <w:pStyle w:val="Sangradetextonormal"/>
        <w:rPr>
          <w:rFonts w:ascii="Arial" w:hAnsi="Arial" w:cs="Arial"/>
          <w:b/>
          <w:color w:val="000000"/>
          <w:sz w:val="20"/>
          <w:szCs w:val="20"/>
        </w:rPr>
      </w:pPr>
    </w:p>
    <w:p w14:paraId="3E4896DF" w14:textId="01D0C195" w:rsidR="00130460" w:rsidRDefault="00130460" w:rsidP="00DC38B2">
      <w:pPr>
        <w:pStyle w:val="Sangradetextonormal"/>
        <w:rPr>
          <w:rFonts w:ascii="Arial" w:hAnsi="Arial" w:cs="Arial"/>
          <w:b/>
          <w:color w:val="000000"/>
          <w:sz w:val="20"/>
          <w:szCs w:val="20"/>
        </w:rPr>
      </w:pPr>
    </w:p>
    <w:p w14:paraId="409F1911" w14:textId="329173E6" w:rsidR="00130460" w:rsidRDefault="00130460" w:rsidP="00DC38B2">
      <w:pPr>
        <w:pStyle w:val="Sangradetextonormal"/>
        <w:rPr>
          <w:rFonts w:ascii="Arial" w:hAnsi="Arial" w:cs="Arial"/>
          <w:b/>
          <w:color w:val="000000"/>
          <w:sz w:val="20"/>
          <w:szCs w:val="20"/>
        </w:rPr>
      </w:pPr>
    </w:p>
    <w:p w14:paraId="11181D6B" w14:textId="652D43B2" w:rsidR="00130460" w:rsidRDefault="00130460" w:rsidP="00DC38B2">
      <w:pPr>
        <w:pStyle w:val="Sangradetextonormal"/>
        <w:rPr>
          <w:rFonts w:ascii="Arial" w:hAnsi="Arial" w:cs="Arial"/>
          <w:b/>
          <w:color w:val="000000"/>
          <w:sz w:val="20"/>
          <w:szCs w:val="20"/>
        </w:rPr>
      </w:pPr>
    </w:p>
    <w:p w14:paraId="148AFBDA" w14:textId="32EC9B29" w:rsidR="00130460" w:rsidRDefault="00130460" w:rsidP="00DC38B2">
      <w:pPr>
        <w:pStyle w:val="Sangradetextonormal"/>
        <w:rPr>
          <w:rFonts w:ascii="Arial" w:hAnsi="Arial" w:cs="Arial"/>
          <w:b/>
          <w:color w:val="000000"/>
          <w:sz w:val="20"/>
          <w:szCs w:val="20"/>
        </w:rPr>
      </w:pPr>
    </w:p>
    <w:p w14:paraId="77FD12B7" w14:textId="77777777" w:rsidR="00FC7FF9" w:rsidRDefault="00FC7FF9" w:rsidP="00DC38B2">
      <w:pPr>
        <w:pStyle w:val="Sangradetextonormal"/>
        <w:rPr>
          <w:rFonts w:ascii="Arial" w:hAnsi="Arial" w:cs="Arial"/>
          <w:b/>
          <w:color w:val="000000"/>
          <w:sz w:val="20"/>
          <w:szCs w:val="20"/>
        </w:rPr>
      </w:pPr>
    </w:p>
    <w:p w14:paraId="3A0939E1" w14:textId="0EFE393E" w:rsidR="00130460" w:rsidRDefault="00130460" w:rsidP="00DC38B2">
      <w:pPr>
        <w:pStyle w:val="Sangradetextonormal"/>
        <w:rPr>
          <w:rFonts w:ascii="Arial" w:hAnsi="Arial" w:cs="Arial"/>
          <w:b/>
          <w:color w:val="000000"/>
          <w:sz w:val="20"/>
          <w:szCs w:val="20"/>
        </w:rPr>
      </w:pPr>
    </w:p>
    <w:p w14:paraId="49E6C475" w14:textId="32FC8E46" w:rsidR="00130460" w:rsidRDefault="00130460" w:rsidP="00DC38B2">
      <w:pPr>
        <w:pStyle w:val="Sangradetextonormal"/>
        <w:rPr>
          <w:rFonts w:ascii="Arial" w:hAnsi="Arial" w:cs="Arial"/>
          <w:b/>
          <w:color w:val="000000"/>
          <w:sz w:val="20"/>
          <w:szCs w:val="20"/>
        </w:rPr>
      </w:pPr>
    </w:p>
    <w:p w14:paraId="1DEADAD7" w14:textId="77777777" w:rsidR="00655843" w:rsidRDefault="00655843" w:rsidP="00DC38B2">
      <w:pPr>
        <w:pStyle w:val="Sangradetextonormal"/>
        <w:rPr>
          <w:rFonts w:ascii="Arial" w:hAnsi="Arial" w:cs="Arial"/>
          <w:b/>
          <w:color w:val="000000"/>
          <w:sz w:val="20"/>
          <w:szCs w:val="20"/>
        </w:rPr>
      </w:pPr>
    </w:p>
    <w:p w14:paraId="0CFBB9D9" w14:textId="57DA8115" w:rsidR="00130460" w:rsidRPr="00FC7FF9" w:rsidRDefault="00130460" w:rsidP="00130460">
      <w:pPr>
        <w:pStyle w:val="Ttulo"/>
        <w:rPr>
          <w:bCs/>
          <w:sz w:val="20"/>
        </w:rPr>
      </w:pPr>
      <w:r w:rsidRPr="00FC7FF9">
        <w:rPr>
          <w:bCs/>
          <w:sz w:val="20"/>
        </w:rPr>
        <w:lastRenderedPageBreak/>
        <w:t>FORMULARIO No. 7</w:t>
      </w:r>
    </w:p>
    <w:p w14:paraId="301576AD" w14:textId="77777777" w:rsidR="00130460" w:rsidRPr="00FC7FF9" w:rsidRDefault="00130460" w:rsidP="00130460">
      <w:pPr>
        <w:tabs>
          <w:tab w:val="left" w:pos="3645"/>
        </w:tabs>
        <w:jc w:val="center"/>
        <w:rPr>
          <w:b/>
          <w:sz w:val="28"/>
          <w:szCs w:val="28"/>
        </w:rPr>
      </w:pPr>
    </w:p>
    <w:p w14:paraId="42769135" w14:textId="77777777" w:rsidR="00130460" w:rsidRDefault="00130460" w:rsidP="00130460">
      <w:pPr>
        <w:pStyle w:val="Sangradetextonormal"/>
        <w:ind w:left="0"/>
        <w:jc w:val="center"/>
        <w:rPr>
          <w:rFonts w:ascii="Arial" w:hAnsi="Arial" w:cs="Arial"/>
          <w:b/>
          <w:sz w:val="20"/>
          <w:szCs w:val="20"/>
          <w:lang w:val="es-ES"/>
        </w:rPr>
      </w:pPr>
      <w:r w:rsidRPr="00130460">
        <w:rPr>
          <w:rFonts w:ascii="Arial" w:hAnsi="Arial" w:cs="Arial"/>
          <w:b/>
          <w:sz w:val="20"/>
          <w:szCs w:val="20"/>
          <w:lang w:val="es-ES"/>
        </w:rPr>
        <w:t>SISTEMA DE GESTIÓN DE LA SEGURIDAD Y SALUD EN EL TRABAJO</w:t>
      </w:r>
    </w:p>
    <w:p w14:paraId="0B81D742" w14:textId="77777777" w:rsidR="00FC7FF9" w:rsidRPr="00FC7FF9" w:rsidRDefault="00FC7FF9" w:rsidP="00130460">
      <w:pPr>
        <w:pStyle w:val="Sangradetextonormal"/>
        <w:ind w:left="0"/>
        <w:jc w:val="center"/>
        <w:rPr>
          <w:rFonts w:ascii="Arial" w:hAnsi="Arial" w:cs="Arial"/>
          <w:b/>
          <w:sz w:val="12"/>
          <w:szCs w:val="12"/>
          <w:lang w:val="es-ES"/>
        </w:rPr>
      </w:pPr>
    </w:p>
    <w:p w14:paraId="59AD673C" w14:textId="77777777" w:rsidR="00130460" w:rsidRPr="00130460" w:rsidRDefault="00322BB0" w:rsidP="00130460">
      <w:pPr>
        <w:autoSpaceDE/>
        <w:autoSpaceDN/>
        <w:spacing w:after="160" w:line="259" w:lineRule="auto"/>
        <w:jc w:val="both"/>
        <w:rPr>
          <w:color w:val="FF8F8F"/>
          <w:lang w:val="es-CO" w:eastAsia="en-US"/>
        </w:rPr>
      </w:pPr>
      <w:sdt>
        <w:sdtPr>
          <w:rPr>
            <w:rFonts w:eastAsia="Calibri"/>
            <w:lang w:val="es-CO" w:eastAsia="en-US"/>
          </w:rPr>
          <w:id w:val="535852684"/>
          <w:placeholder>
            <w:docPart w:val="5579659646E1410EB356060671D71090"/>
          </w:placeholder>
          <w:showingPlcHdr/>
          <w:text/>
        </w:sdtPr>
        <w:sdtContent>
          <w:r w:rsidR="00130460" w:rsidRPr="00130460">
            <w:rPr>
              <w:color w:val="FF8F8F"/>
              <w:u w:val="single"/>
              <w:lang w:val="es-CO" w:eastAsia="en-US"/>
            </w:rPr>
            <w:t>Ciudad</w:t>
          </w:r>
        </w:sdtContent>
      </w:sdt>
      <w:r w:rsidR="00130460" w:rsidRPr="00130460">
        <w:rPr>
          <w:rFonts w:eastAsia="Calibri"/>
          <w:lang w:val="es-CO" w:eastAsia="en-US"/>
        </w:rPr>
        <w:t xml:space="preserve">, </w:t>
      </w:r>
      <w:sdt>
        <w:sdtPr>
          <w:rPr>
            <w:rFonts w:eastAsia="Calibri"/>
            <w:lang w:val="es-CO" w:eastAsia="en-US"/>
          </w:rPr>
          <w:id w:val="746235683"/>
          <w:placeholder>
            <w:docPart w:val="B0FF11EEE7CE4E3A976AEF270276481E"/>
          </w:placeholder>
          <w:showingPlcHdr/>
          <w:date w:fullDate="2021-04-13T00:00:00Z">
            <w:dateFormat w:val="d 'de' MMMM 'de' yyyy"/>
            <w:lid w:val="es-CO"/>
            <w:storeMappedDataAs w:val="dateTime"/>
            <w:calendar w:val="gregorian"/>
          </w:date>
        </w:sdtPr>
        <w:sdtContent>
          <w:r w:rsidR="00130460" w:rsidRPr="00130460">
            <w:rPr>
              <w:color w:val="FF8F8F"/>
              <w:lang w:val="es-CO" w:eastAsia="en-US"/>
            </w:rPr>
            <w:t>seleccionar la fecha.</w:t>
          </w:r>
        </w:sdtContent>
      </w:sdt>
    </w:p>
    <w:p w14:paraId="6C5E3F7D" w14:textId="77777777" w:rsidR="00130460" w:rsidRPr="00130460" w:rsidRDefault="00130460" w:rsidP="00130460">
      <w:pPr>
        <w:autoSpaceDE/>
        <w:autoSpaceDN/>
        <w:spacing w:line="259" w:lineRule="auto"/>
        <w:jc w:val="both"/>
        <w:rPr>
          <w:rFonts w:eastAsia="Calibri"/>
          <w:lang w:val="es-CO" w:eastAsia="en-US"/>
        </w:rPr>
      </w:pPr>
      <w:r w:rsidRPr="00130460">
        <w:rPr>
          <w:rFonts w:eastAsia="Calibri"/>
          <w:lang w:val="es-CO" w:eastAsia="en-US"/>
        </w:rPr>
        <w:t>Señores.</w:t>
      </w:r>
    </w:p>
    <w:p w14:paraId="76B67E51" w14:textId="3F0EE06F" w:rsidR="00130460" w:rsidRPr="00130460" w:rsidRDefault="00130460" w:rsidP="00130460">
      <w:pPr>
        <w:autoSpaceDE/>
        <w:autoSpaceDN/>
        <w:spacing w:line="259" w:lineRule="auto"/>
        <w:jc w:val="both"/>
        <w:rPr>
          <w:rFonts w:eastAsia="Calibri"/>
          <w:lang w:val="es-CO" w:eastAsia="en-US"/>
        </w:rPr>
      </w:pPr>
      <w:r w:rsidRPr="00130460">
        <w:rPr>
          <w:rFonts w:eastAsia="Calibri"/>
          <w:lang w:val="es-CO" w:eastAsia="en-US"/>
        </w:rPr>
        <w:t xml:space="preserve">POLICÍA NACIONAL – </w:t>
      </w:r>
      <w:sdt>
        <w:sdtPr>
          <w:rPr>
            <w:rFonts w:eastAsia="Calibri"/>
            <w:lang w:val="es-CO" w:eastAsia="en-US"/>
          </w:rPr>
          <w:id w:val="1116802812"/>
          <w:placeholder>
            <w:docPart w:val="B5EA34A54E914B57BF2C665F99695956"/>
          </w:placeholder>
          <w:text/>
        </w:sdtPr>
        <w:sdtContent>
          <w:r w:rsidR="00A8458B">
            <w:rPr>
              <w:rFonts w:eastAsia="Calibri"/>
              <w:lang w:val="es-CO" w:eastAsia="en-US"/>
            </w:rPr>
            <w:t>POLICÍA METROPOLITANA DE BUCARAMANGA</w:t>
          </w:r>
        </w:sdtContent>
      </w:sdt>
    </w:p>
    <w:p w14:paraId="5218D672" w14:textId="77777777" w:rsidR="00130460" w:rsidRPr="00130460" w:rsidRDefault="00130460" w:rsidP="00130460">
      <w:pPr>
        <w:autoSpaceDE/>
        <w:autoSpaceDN/>
        <w:spacing w:line="259" w:lineRule="auto"/>
        <w:jc w:val="both"/>
        <w:rPr>
          <w:rFonts w:eastAsia="Calibri"/>
          <w:lang w:val="es-CO" w:eastAsia="en-US"/>
        </w:rPr>
      </w:pPr>
      <w:r w:rsidRPr="00130460">
        <w:rPr>
          <w:rFonts w:eastAsia="Calibri"/>
          <w:lang w:val="es-CO" w:eastAsia="en-US"/>
        </w:rPr>
        <w:t>Ciudad.</w:t>
      </w:r>
    </w:p>
    <w:p w14:paraId="1DE7B858" w14:textId="77777777" w:rsidR="00130460" w:rsidRPr="00130460" w:rsidRDefault="00130460" w:rsidP="00130460">
      <w:pPr>
        <w:autoSpaceDE/>
        <w:autoSpaceDN/>
        <w:spacing w:line="259" w:lineRule="auto"/>
        <w:jc w:val="both"/>
        <w:rPr>
          <w:rFonts w:eastAsia="Calibri"/>
          <w:lang w:val="es-CO" w:eastAsia="en-US"/>
        </w:rPr>
      </w:pPr>
    </w:p>
    <w:p w14:paraId="5D97D525" w14:textId="468421BB" w:rsidR="00130460" w:rsidRPr="00130460" w:rsidRDefault="00130460" w:rsidP="00130460">
      <w:pPr>
        <w:autoSpaceDE/>
        <w:autoSpaceDN/>
        <w:spacing w:after="160" w:line="259" w:lineRule="auto"/>
        <w:jc w:val="both"/>
        <w:rPr>
          <w:rFonts w:eastAsia="Calibri"/>
          <w:b/>
          <w:color w:val="000000"/>
          <w:lang w:val="es-CO" w:eastAsia="en-US"/>
        </w:rPr>
      </w:pPr>
      <w:r w:rsidRPr="00130460">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7DF5F25497574459B61190F2CE7F5A3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8458B">
            <w:rPr>
              <w:rFonts w:eastAsia="Calibri"/>
              <w:lang w:val="es-CO" w:eastAsia="en-US"/>
            </w:rPr>
            <w:t xml:space="preserve">Mínima Cuantía </w:t>
          </w:r>
        </w:sdtContent>
      </w:sdt>
      <w:r w:rsidRPr="00130460">
        <w:rPr>
          <w:rFonts w:eastAsia="Calibri"/>
          <w:lang w:val="es-CO" w:eastAsia="en-US"/>
        </w:rPr>
        <w:t xml:space="preserve"> Número </w:t>
      </w:r>
      <w:sdt>
        <w:sdtPr>
          <w:rPr>
            <w:rFonts w:eastAsia="Calibri"/>
            <w:lang w:val="es-CO" w:eastAsia="en-US"/>
          </w:rPr>
          <w:id w:val="1311527362"/>
          <w:placeholder>
            <w:docPart w:val="A89F7C6CEDBB4A6F8B1C52DDE1A368C0"/>
          </w:placeholder>
          <w:text/>
        </w:sdtPr>
        <w:sdtContent>
          <w:r w:rsidR="00A8458B" w:rsidRPr="00F745F2">
            <w:rPr>
              <w:rFonts w:eastAsia="Calibri"/>
              <w:lang w:val="es-CO" w:eastAsia="en-US"/>
            </w:rPr>
            <w:t>PN MEBUC MIC 00</w:t>
          </w:r>
          <w:r w:rsidR="00230410">
            <w:rPr>
              <w:rFonts w:eastAsia="Calibri"/>
              <w:lang w:val="es-CO" w:eastAsia="en-US"/>
            </w:rPr>
            <w:t>3</w:t>
          </w:r>
          <w:r w:rsidR="00A8458B" w:rsidRPr="00F745F2">
            <w:rPr>
              <w:rFonts w:eastAsia="Calibri"/>
              <w:lang w:val="es-CO" w:eastAsia="en-US"/>
            </w:rPr>
            <w:t xml:space="preserve"> 202</w:t>
          </w:r>
          <w:r w:rsidR="00FC7FF9" w:rsidRPr="00F745F2">
            <w:rPr>
              <w:rFonts w:eastAsia="Calibri"/>
              <w:lang w:val="es-CO" w:eastAsia="en-US"/>
            </w:rPr>
            <w:t>4</w:t>
          </w:r>
        </w:sdtContent>
      </w:sdt>
      <w:r w:rsidRPr="00130460">
        <w:rPr>
          <w:rFonts w:eastAsia="Calibri"/>
          <w:lang w:val="es-CO" w:eastAsia="en-US"/>
        </w:rPr>
        <w:t xml:space="preserve">  cuyo objeto es: </w:t>
      </w:r>
      <w:sdt>
        <w:sdtPr>
          <w:rPr>
            <w:b/>
            <w:color w:val="000000" w:themeColor="text1"/>
            <w:lang w:eastAsia="es-CO"/>
          </w:rPr>
          <w:id w:val="-731763475"/>
          <w:placeholder>
            <w:docPart w:val="2A2E4B917021445A9AC266C86AF0E2BE"/>
          </w:placeholder>
          <w:text/>
        </w:sdtPr>
        <w:sdtContent>
          <w:r w:rsidR="003879B3" w:rsidRPr="003879B3">
            <w:rPr>
              <w:b/>
              <w:color w:val="000000" w:themeColor="text1"/>
              <w:lang w:eastAsia="es-CO"/>
            </w:rPr>
            <w:t xml:space="preserve">LOTE 1: MANTENIMIENTO DEL ELEVADOR MARCA ASCENCO - LOTE 2: MANTENIMIENTO DEL SISTEMA DE SONIDO AMBIENTAL Y EQUIPOS DE SONIDO - LOTE 3: MANTENIMIENTO DE INSTRUMENTOS MUSICALES </w:t>
          </w:r>
        </w:sdtContent>
      </w:sdt>
    </w:p>
    <w:p w14:paraId="24D8C9BB" w14:textId="77777777" w:rsidR="00130460" w:rsidRPr="00130460" w:rsidRDefault="00130460" w:rsidP="00130460">
      <w:pPr>
        <w:autoSpaceDE/>
        <w:autoSpaceDN/>
        <w:spacing w:after="160" w:line="0" w:lineRule="atLeast"/>
        <w:jc w:val="both"/>
        <w:rPr>
          <w:rFonts w:eastAsia="Calibri"/>
          <w:color w:val="000000"/>
          <w:lang w:val="es-CO" w:eastAsia="en-US"/>
        </w:rPr>
      </w:pPr>
      <w:r w:rsidRPr="00130460">
        <w:rPr>
          <w:rFonts w:eastAsia="Calibri"/>
          <w:color w:val="000000"/>
          <w:lang w:val="es-CO" w:eastAsia="en-US"/>
        </w:rPr>
        <w:t xml:space="preserve">El(los) suscrito(s) a saber: </w:t>
      </w:r>
      <w:sdt>
        <w:sdtPr>
          <w:rPr>
            <w:rFonts w:eastAsia="Calibri"/>
            <w:lang w:val="es-CO" w:eastAsia="es-CO"/>
          </w:rPr>
          <w:id w:val="1846738530"/>
          <w:placeholder>
            <w:docPart w:val="45F0E806A5734889A55FA8D0D6F7C74C"/>
          </w:placeholder>
          <w:showingPlcHdr/>
          <w:text/>
        </w:sdtPr>
        <w:sdtContent>
          <w:r w:rsidRPr="00130460">
            <w:rPr>
              <w:rFonts w:eastAsia="Calibri"/>
              <w:color w:val="FF8F8F"/>
              <w:u w:val="single"/>
              <w:lang w:val="es-CO" w:eastAsia="en-US"/>
            </w:rPr>
            <w:t xml:space="preserve">Nombre del representante legal de la sociedad, asociación, persona jurídica, consorcio, unión temporal </w:t>
          </w:r>
          <w:r w:rsidRPr="00130460">
            <w:rPr>
              <w:rFonts w:eastAsia="Calibri"/>
              <w:color w:val="FF8F8F"/>
              <w:lang w:val="es-CO" w:eastAsia="en-US"/>
            </w:rPr>
            <w:t>.</w:t>
          </w:r>
        </w:sdtContent>
      </w:sdt>
      <w:r w:rsidRPr="00130460">
        <w:rPr>
          <w:rFonts w:eastAsia="Calibri"/>
          <w:color w:val="000000"/>
          <w:lang w:val="es-CO" w:eastAsia="en-US"/>
        </w:rPr>
        <w:t xml:space="preserve"> domiciliado en </w:t>
      </w:r>
      <w:sdt>
        <w:sdtPr>
          <w:rPr>
            <w:rFonts w:eastAsia="Calibri"/>
            <w:lang w:val="es-CO" w:eastAsia="es-CO"/>
          </w:rPr>
          <w:id w:val="-736785135"/>
          <w:placeholder>
            <w:docPart w:val="E2211125E6A14817B8C4C6EDACB3FEEC"/>
          </w:placeholder>
          <w:showingPlcHdr/>
          <w:text/>
        </w:sdtPr>
        <w:sdtContent>
          <w:r w:rsidRPr="00130460">
            <w:rPr>
              <w:rFonts w:eastAsia="Calibri"/>
              <w:color w:val="FF8F8F"/>
              <w:u w:val="single"/>
              <w:lang w:val="es-CO" w:eastAsia="en-US"/>
            </w:rPr>
            <w:t>Domicio de la persona firmante</w:t>
          </w:r>
          <w:r w:rsidRPr="00130460">
            <w:rPr>
              <w:rFonts w:eastAsia="Calibri"/>
              <w:color w:val="808080"/>
              <w:lang w:val="es-CO" w:eastAsia="en-US"/>
            </w:rPr>
            <w:t>.</w:t>
          </w:r>
        </w:sdtContent>
      </w:sdt>
      <w:r w:rsidRPr="00130460">
        <w:rPr>
          <w:rFonts w:eastAsia="Calibri"/>
          <w:color w:val="000000"/>
          <w:lang w:val="es-CO" w:eastAsia="en-US"/>
        </w:rPr>
        <w:t xml:space="preserve">, identificado con </w:t>
      </w:r>
      <w:sdt>
        <w:sdtPr>
          <w:rPr>
            <w:rFonts w:eastAsia="Calibri"/>
            <w:lang w:val="es-CO" w:eastAsia="es-CO"/>
          </w:rPr>
          <w:id w:val="1928466498"/>
          <w:placeholder>
            <w:docPart w:val="D7CD033AA6C148068141C0F1587D69E3"/>
          </w:placeholder>
          <w:showingPlcHdr/>
          <w:text/>
        </w:sdtPr>
        <w:sdtContent>
          <w:r w:rsidRPr="00130460">
            <w:rPr>
              <w:rFonts w:eastAsia="Calibri"/>
              <w:color w:val="FF8F8F"/>
              <w:u w:val="single"/>
              <w:lang w:val="es-CO" w:eastAsia="en-US"/>
            </w:rPr>
            <w:t>Documentos de identificación y lugar de expedición</w:t>
          </w:r>
        </w:sdtContent>
      </w:sdt>
      <w:r w:rsidRPr="00130460">
        <w:rPr>
          <w:rFonts w:eastAsia="Calibri"/>
          <w:color w:val="000000"/>
          <w:lang w:val="es-CO" w:eastAsia="en-US"/>
        </w:rPr>
        <w:t>, quien obra en calidad de (</w:t>
      </w:r>
      <w:r w:rsidRPr="00130460">
        <w:rPr>
          <w:rFonts w:eastAsia="Calibri"/>
          <w:color w:val="80808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30460">
        <w:rPr>
          <w:rFonts w:eastAsia="Calibri"/>
          <w:color w:val="000000"/>
          <w:lang w:val="es-CO" w:eastAsia="en-US"/>
        </w:rPr>
        <w:t>), quien en adelante se denominará el PROPONENTE, manifiesta(n) su voluntad de asumir, de manera unilateral, el presente compromiso, teniendo en cuenta las siguientes consideraciones:</w:t>
      </w:r>
    </w:p>
    <w:p w14:paraId="2BBFC3E1" w14:textId="77777777" w:rsidR="00130460" w:rsidRPr="00130460" w:rsidRDefault="00130460" w:rsidP="00130460">
      <w:pPr>
        <w:autoSpaceDE/>
        <w:autoSpaceDN/>
        <w:adjustRightInd w:val="0"/>
        <w:spacing w:after="160" w:line="0" w:lineRule="atLeast"/>
        <w:jc w:val="both"/>
        <w:rPr>
          <w:rFonts w:eastAsia="Calibri"/>
          <w:lang w:val="es-CO" w:eastAsia="en-US"/>
        </w:rPr>
      </w:pPr>
      <w:r w:rsidRPr="00130460">
        <w:rPr>
          <w:rFonts w:eastAsia="Calibri"/>
          <w:lang w:val="es-CO" w:eastAsia="en-US"/>
        </w:rPr>
        <w:t xml:space="preserve">La Policía Nacional, mediante la Resolución 03843 del 09/09/2019, prevé en el Artículo 2º, lo relacionado con la </w:t>
      </w:r>
      <w:r w:rsidRPr="00130460">
        <w:rPr>
          <w:rFonts w:eastAsia="Calibri"/>
          <w:b/>
          <w:i/>
          <w:lang w:val="es-CO" w:eastAsia="en-US"/>
        </w:rPr>
        <w:t>“Política del Sistema de Gestión de la Seguridad y Salud en el Trabajo de la Policía Nacional</w:t>
      </w:r>
      <w:r w:rsidRPr="00130460">
        <w:rPr>
          <w:rFonts w:eastAsia="Calibri"/>
          <w:b/>
          <w:lang w:val="es-CO" w:eastAsia="en-US"/>
        </w:rPr>
        <w:t xml:space="preserve">”, </w:t>
      </w:r>
      <w:r w:rsidRPr="00130460">
        <w:rPr>
          <w:rFonts w:eastAsia="Calibri"/>
          <w:lang w:val="es-CO" w:eastAsia="en-US"/>
        </w:rPr>
        <w:t xml:space="preserve">en lo siguiente:  </w:t>
      </w:r>
    </w:p>
    <w:p w14:paraId="76CA6A5F" w14:textId="77777777" w:rsidR="00130460" w:rsidRPr="00130460" w:rsidRDefault="00130460" w:rsidP="00130460">
      <w:pPr>
        <w:autoSpaceDE/>
        <w:autoSpaceDN/>
        <w:spacing w:line="0" w:lineRule="atLeast"/>
        <w:ind w:left="426" w:right="332"/>
        <w:jc w:val="both"/>
        <w:rPr>
          <w:rFonts w:eastAsia="Calibri"/>
          <w:i/>
          <w:lang w:val="es-CO" w:eastAsia="en-US"/>
        </w:rPr>
      </w:pPr>
      <w:r w:rsidRPr="00130460">
        <w:rPr>
          <w:rFonts w:eastAsia="Calibri"/>
          <w:i/>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E5FC455" w14:textId="77777777" w:rsidR="00130460" w:rsidRPr="00130460" w:rsidRDefault="00130460" w:rsidP="00130460">
      <w:pPr>
        <w:autoSpaceDE/>
        <w:autoSpaceDN/>
        <w:spacing w:line="0" w:lineRule="atLeast"/>
        <w:jc w:val="both"/>
        <w:rPr>
          <w:rFonts w:eastAsia="Calibri"/>
          <w:lang w:val="es-CO" w:eastAsia="en-US"/>
        </w:rPr>
      </w:pPr>
    </w:p>
    <w:p w14:paraId="4AFBDA9A" w14:textId="77777777" w:rsidR="00130460" w:rsidRPr="00130460" w:rsidRDefault="00130460" w:rsidP="00130460">
      <w:pPr>
        <w:autoSpaceDE/>
        <w:autoSpaceDN/>
        <w:spacing w:after="160" w:line="0" w:lineRule="atLeast"/>
        <w:jc w:val="both"/>
        <w:rPr>
          <w:rFonts w:eastAsiaTheme="minorHAnsi"/>
          <w:color w:val="808080" w:themeColor="background1" w:themeShade="80"/>
          <w:lang w:val="es-CO" w:eastAsia="en-US"/>
        </w:rPr>
      </w:pPr>
      <w:r w:rsidRPr="00130460">
        <w:rPr>
          <w:rFonts w:eastAsiaTheme="minorHAnsi"/>
          <w:color w:val="808080" w:themeColor="background1" w:themeShade="80"/>
          <w:lang w:val="es-CO" w:eastAsia="en-US"/>
        </w:rPr>
        <w:t>PERSONA JURÍDICA</w:t>
      </w:r>
    </w:p>
    <w:p w14:paraId="3AFE2B19" w14:textId="77777777" w:rsidR="00130460" w:rsidRPr="00130460" w:rsidRDefault="00130460" w:rsidP="00130460">
      <w:pPr>
        <w:autoSpaceDE/>
        <w:autoSpaceDN/>
        <w:spacing w:line="0" w:lineRule="atLeast"/>
        <w:jc w:val="both"/>
        <w:rPr>
          <w:rFonts w:eastAsiaTheme="minorHAnsi"/>
          <w:color w:val="808080" w:themeColor="background1" w:themeShade="80"/>
          <w:lang w:val="es-CO" w:eastAsia="en-US"/>
        </w:rPr>
      </w:pPr>
      <w:r w:rsidRPr="00130460">
        <w:rPr>
          <w:rFonts w:eastAsiaTheme="minorHAnsi"/>
          <w:color w:val="808080" w:themeColor="background1" w:themeShade="80"/>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43C8402A" w14:textId="77777777" w:rsidR="00130460" w:rsidRPr="00130460" w:rsidRDefault="00130460" w:rsidP="00130460">
      <w:pPr>
        <w:autoSpaceDE/>
        <w:autoSpaceDN/>
        <w:spacing w:line="0" w:lineRule="atLeast"/>
        <w:jc w:val="both"/>
        <w:rPr>
          <w:rFonts w:eastAsiaTheme="minorHAnsi"/>
          <w:color w:val="808080" w:themeColor="background1" w:themeShade="80"/>
          <w:lang w:val="es-CO" w:eastAsia="en-US"/>
        </w:rPr>
      </w:pPr>
    </w:p>
    <w:p w14:paraId="74525C2D" w14:textId="77777777" w:rsidR="00130460" w:rsidRPr="00130460" w:rsidRDefault="00130460" w:rsidP="00130460">
      <w:pPr>
        <w:autoSpaceDE/>
        <w:autoSpaceDN/>
        <w:spacing w:after="160" w:line="0" w:lineRule="atLeast"/>
        <w:jc w:val="both"/>
        <w:rPr>
          <w:rFonts w:eastAsiaTheme="minorHAnsi"/>
          <w:color w:val="808080" w:themeColor="background1" w:themeShade="80"/>
          <w:lang w:val="es-CO" w:eastAsia="en-US"/>
        </w:rPr>
      </w:pPr>
      <w:r w:rsidRPr="00130460">
        <w:rPr>
          <w:rFonts w:eastAsiaTheme="minorHAnsi"/>
          <w:color w:val="808080" w:themeColor="background1" w:themeShade="80"/>
          <w:lang w:val="es-CO" w:eastAsia="en-US"/>
        </w:rPr>
        <w:t>PERSONA NATURAL</w:t>
      </w:r>
    </w:p>
    <w:p w14:paraId="16A73126" w14:textId="77777777" w:rsidR="00130460" w:rsidRPr="00130460" w:rsidRDefault="00130460" w:rsidP="00130460">
      <w:pPr>
        <w:autoSpaceDE/>
        <w:autoSpaceDN/>
        <w:spacing w:after="160" w:line="0" w:lineRule="atLeast"/>
        <w:jc w:val="both"/>
        <w:rPr>
          <w:rFonts w:eastAsiaTheme="minorHAnsi"/>
          <w:color w:val="808080" w:themeColor="background1" w:themeShade="80"/>
          <w:lang w:val="es-CO" w:eastAsia="en-US"/>
        </w:rPr>
      </w:pPr>
      <w:r w:rsidRPr="00130460">
        <w:rPr>
          <w:rFonts w:eastAsiaTheme="minorHAnsi"/>
          <w:color w:val="808080" w:themeColor="background1" w:themeShade="8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7152997" w14:textId="77777777" w:rsidR="00130460" w:rsidRPr="00130460" w:rsidRDefault="00130460" w:rsidP="00130460">
      <w:pPr>
        <w:autoSpaceDE/>
        <w:autoSpaceDN/>
        <w:spacing w:after="160" w:line="0" w:lineRule="atLeast"/>
        <w:jc w:val="both"/>
        <w:rPr>
          <w:rFonts w:eastAsia="Calibri"/>
          <w:lang w:val="es-CO" w:eastAsia="en-US"/>
        </w:rPr>
      </w:pPr>
      <w:r w:rsidRPr="00130460">
        <w:rPr>
          <w:rFonts w:eastAsia="Calibri"/>
          <w:lang w:val="es-CO" w:eastAsia="en-US"/>
        </w:rPr>
        <w:lastRenderedPageBreak/>
        <w:t>Nota: seleccionar, según corresponda.</w:t>
      </w:r>
    </w:p>
    <w:p w14:paraId="71E954D4" w14:textId="77777777" w:rsidR="00130460" w:rsidRPr="00130460" w:rsidRDefault="00130460" w:rsidP="00130460">
      <w:pPr>
        <w:autoSpaceDE/>
        <w:autoSpaceDN/>
        <w:spacing w:line="0" w:lineRule="atLeast"/>
        <w:jc w:val="both"/>
        <w:rPr>
          <w:rFonts w:eastAsia="Calibri"/>
          <w:lang w:val="es-CO" w:eastAsia="en-US"/>
        </w:rPr>
      </w:pPr>
      <w:r w:rsidRPr="00130460">
        <w:rPr>
          <w:rFonts w:eastAsia="Calibri"/>
          <w:lang w:val="es-CO" w:eastAsia="en-US"/>
        </w:rPr>
        <w:t>De igual manera en la ejecución del contrato adicional a los requerimientos exigidos para su ejecución, la persona natural o jurídica deberá: </w:t>
      </w:r>
    </w:p>
    <w:p w14:paraId="1F683417" w14:textId="77777777" w:rsidR="00130460" w:rsidRPr="00130460" w:rsidRDefault="00130460" w:rsidP="00130460">
      <w:pPr>
        <w:autoSpaceDE/>
        <w:autoSpaceDN/>
        <w:spacing w:line="0" w:lineRule="atLeast"/>
        <w:jc w:val="both"/>
        <w:rPr>
          <w:rFonts w:eastAsia="Calibri"/>
          <w:lang w:val="es-CO" w:eastAsia="en-US"/>
        </w:rPr>
      </w:pPr>
    </w:p>
    <w:p w14:paraId="7BA31F8F" w14:textId="77777777" w:rsidR="00130460" w:rsidRPr="00130460" w:rsidRDefault="00130460" w:rsidP="00874547">
      <w:pPr>
        <w:numPr>
          <w:ilvl w:val="0"/>
          <w:numId w:val="28"/>
        </w:numPr>
        <w:autoSpaceDE/>
        <w:autoSpaceDN/>
        <w:spacing w:after="160" w:line="0" w:lineRule="atLeast"/>
        <w:contextualSpacing/>
        <w:jc w:val="both"/>
        <w:rPr>
          <w:rFonts w:eastAsia="Calibri"/>
          <w:lang w:val="es-CO" w:eastAsia="en-US"/>
        </w:rPr>
      </w:pPr>
      <w:r w:rsidRPr="00130460">
        <w:rPr>
          <w:rFonts w:eastAsia="Calibr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BFE9C8C" w14:textId="77777777" w:rsidR="00130460" w:rsidRPr="00130460" w:rsidRDefault="00130460" w:rsidP="00130460">
      <w:pPr>
        <w:autoSpaceDE/>
        <w:autoSpaceDN/>
        <w:spacing w:line="0" w:lineRule="atLeast"/>
        <w:ind w:left="720"/>
        <w:contextualSpacing/>
        <w:jc w:val="both"/>
        <w:rPr>
          <w:rFonts w:eastAsia="Calibri"/>
          <w:lang w:val="es-CO" w:eastAsia="en-US"/>
        </w:rPr>
      </w:pPr>
    </w:p>
    <w:p w14:paraId="31C87A68" w14:textId="77777777" w:rsidR="00130460" w:rsidRPr="00130460" w:rsidRDefault="00130460" w:rsidP="00874547">
      <w:pPr>
        <w:numPr>
          <w:ilvl w:val="0"/>
          <w:numId w:val="28"/>
        </w:numPr>
        <w:autoSpaceDE/>
        <w:autoSpaceDN/>
        <w:spacing w:after="160" w:line="0" w:lineRule="atLeast"/>
        <w:contextualSpacing/>
        <w:jc w:val="both"/>
        <w:rPr>
          <w:rFonts w:eastAsia="Calibri"/>
          <w:lang w:val="es-CO" w:eastAsia="en-US"/>
        </w:rPr>
      </w:pPr>
      <w:r w:rsidRPr="00130460">
        <w:rPr>
          <w:rFonts w:eastAsia="Calibri"/>
          <w:lang w:val="es-CO" w:eastAsia="en-US"/>
        </w:rPr>
        <w:t>Participar en las actividades que la Policía Nacional desarrolle en materia de promoción y prevención de riesgos laborales. </w:t>
      </w:r>
    </w:p>
    <w:p w14:paraId="730CAF8F" w14:textId="77777777" w:rsidR="00130460" w:rsidRPr="00130460" w:rsidRDefault="00130460" w:rsidP="00130460">
      <w:pPr>
        <w:autoSpaceDE/>
        <w:autoSpaceDN/>
        <w:ind w:left="720"/>
        <w:contextualSpacing/>
        <w:rPr>
          <w:rFonts w:eastAsia="Calibri"/>
          <w:lang w:val="es-CO" w:eastAsia="en-US"/>
        </w:rPr>
      </w:pPr>
    </w:p>
    <w:p w14:paraId="48B8019A" w14:textId="77777777" w:rsidR="00130460" w:rsidRPr="00130460" w:rsidRDefault="00130460" w:rsidP="00874547">
      <w:pPr>
        <w:numPr>
          <w:ilvl w:val="0"/>
          <w:numId w:val="28"/>
        </w:numPr>
        <w:autoSpaceDE/>
        <w:autoSpaceDN/>
        <w:spacing w:after="160" w:line="0" w:lineRule="atLeast"/>
        <w:contextualSpacing/>
        <w:jc w:val="both"/>
        <w:rPr>
          <w:rFonts w:eastAsia="Calibri"/>
          <w:lang w:val="es-CO" w:eastAsia="en-US"/>
        </w:rPr>
      </w:pPr>
      <w:r w:rsidRPr="00130460">
        <w:rPr>
          <w:rFonts w:eastAsia="Calibri"/>
          <w:lang w:val="es-CO" w:eastAsia="en-US"/>
        </w:rPr>
        <w:t>Cumplir con el uso continuo y permanente de los elementos de protección personal, durante la ejecución contractual, acorde a los peligros y riesgos relacionados la tarea contratada.</w:t>
      </w:r>
    </w:p>
    <w:p w14:paraId="56224623" w14:textId="77777777" w:rsidR="00130460" w:rsidRPr="00130460" w:rsidRDefault="00130460" w:rsidP="00130460">
      <w:pPr>
        <w:autoSpaceDE/>
        <w:autoSpaceDN/>
        <w:ind w:left="720"/>
        <w:contextualSpacing/>
        <w:rPr>
          <w:rFonts w:eastAsia="Calibri"/>
          <w:lang w:val="es-CO" w:eastAsia="en-US"/>
        </w:rPr>
      </w:pPr>
    </w:p>
    <w:p w14:paraId="7BE99AB5" w14:textId="77777777" w:rsidR="00130460" w:rsidRPr="00130460" w:rsidRDefault="00130460" w:rsidP="00874547">
      <w:pPr>
        <w:numPr>
          <w:ilvl w:val="0"/>
          <w:numId w:val="28"/>
        </w:numPr>
        <w:autoSpaceDE/>
        <w:autoSpaceDN/>
        <w:spacing w:after="160" w:line="0" w:lineRule="atLeast"/>
        <w:contextualSpacing/>
        <w:jc w:val="both"/>
        <w:rPr>
          <w:rFonts w:eastAsia="Calibri"/>
          <w:lang w:val="es-CO" w:eastAsia="en-US"/>
        </w:rPr>
      </w:pPr>
      <w:r w:rsidRPr="00130460">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4BE10478" w14:textId="77777777" w:rsidR="00130460" w:rsidRPr="00130460" w:rsidRDefault="00130460" w:rsidP="00130460">
      <w:pPr>
        <w:autoSpaceDE/>
        <w:autoSpaceDN/>
        <w:ind w:left="720"/>
        <w:contextualSpacing/>
        <w:rPr>
          <w:rFonts w:eastAsia="Calibri"/>
          <w:lang w:val="es-CO" w:eastAsia="en-US"/>
        </w:rPr>
      </w:pPr>
    </w:p>
    <w:p w14:paraId="12754D08" w14:textId="77777777" w:rsidR="00130460" w:rsidRPr="00130460" w:rsidRDefault="00130460" w:rsidP="00874547">
      <w:pPr>
        <w:numPr>
          <w:ilvl w:val="0"/>
          <w:numId w:val="28"/>
        </w:numPr>
        <w:autoSpaceDE/>
        <w:autoSpaceDN/>
        <w:spacing w:after="160" w:line="0" w:lineRule="atLeast"/>
        <w:contextualSpacing/>
        <w:jc w:val="both"/>
        <w:rPr>
          <w:rFonts w:eastAsia="Calibri"/>
          <w:lang w:val="es-CO" w:eastAsia="en-US"/>
        </w:rPr>
      </w:pPr>
      <w:r w:rsidRPr="00130460">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918F2CA" w14:textId="77777777" w:rsidR="00130460" w:rsidRPr="00130460" w:rsidRDefault="00130460" w:rsidP="00130460">
      <w:pPr>
        <w:autoSpaceDE/>
        <w:autoSpaceDN/>
        <w:ind w:left="720"/>
        <w:contextualSpacing/>
        <w:rPr>
          <w:rFonts w:eastAsia="Calibri"/>
          <w:lang w:val="es-CO" w:eastAsia="en-US"/>
        </w:rPr>
      </w:pPr>
    </w:p>
    <w:p w14:paraId="2CA26C81" w14:textId="38DD9E2B" w:rsidR="00130460" w:rsidRDefault="00130460" w:rsidP="00874547">
      <w:pPr>
        <w:numPr>
          <w:ilvl w:val="0"/>
          <w:numId w:val="28"/>
        </w:numPr>
        <w:autoSpaceDE/>
        <w:autoSpaceDN/>
        <w:spacing w:after="160" w:line="0" w:lineRule="atLeast"/>
        <w:contextualSpacing/>
        <w:jc w:val="both"/>
        <w:rPr>
          <w:rFonts w:eastAsia="Calibri"/>
          <w:lang w:val="es-CO" w:eastAsia="en-US"/>
        </w:rPr>
      </w:pPr>
      <w:r w:rsidRPr="00130460">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2909B97B" w14:textId="77777777" w:rsidR="00130460" w:rsidRPr="00130460" w:rsidRDefault="00130460" w:rsidP="00130460">
      <w:pPr>
        <w:autoSpaceDE/>
        <w:autoSpaceDN/>
        <w:spacing w:after="160" w:line="0" w:lineRule="atLeast"/>
        <w:contextualSpacing/>
        <w:jc w:val="both"/>
        <w:rPr>
          <w:rFonts w:eastAsia="Calibri"/>
          <w:lang w:val="es-CO" w:eastAsia="en-US"/>
        </w:rPr>
      </w:pPr>
    </w:p>
    <w:p w14:paraId="6E294D07" w14:textId="77777777" w:rsidR="00130460" w:rsidRPr="00130460" w:rsidRDefault="00130460" w:rsidP="00874547">
      <w:pPr>
        <w:numPr>
          <w:ilvl w:val="0"/>
          <w:numId w:val="29"/>
        </w:numPr>
        <w:autoSpaceDE/>
        <w:autoSpaceDN/>
        <w:spacing w:after="160" w:line="259" w:lineRule="auto"/>
        <w:ind w:left="709" w:hanging="283"/>
        <w:contextualSpacing/>
        <w:jc w:val="both"/>
        <w:rPr>
          <w:rFonts w:eastAsia="Calibri"/>
          <w:lang w:val="es-CO" w:eastAsia="en-US"/>
        </w:rPr>
      </w:pPr>
      <w:r w:rsidRPr="00130460">
        <w:rPr>
          <w:rFonts w:eastAsia="Calibri"/>
          <w:lang w:val="es-CO" w:eastAsia="en-US"/>
        </w:rPr>
        <w:t>Diligenciar los formatos del SGSST de la Policía Nacional o el contratante, que le sean aplicables a la ejecución de la tarea contratada. </w:t>
      </w:r>
    </w:p>
    <w:p w14:paraId="417D0047" w14:textId="77777777" w:rsidR="00130460" w:rsidRPr="00130460" w:rsidRDefault="00130460" w:rsidP="00130460">
      <w:pPr>
        <w:autoSpaceDE/>
        <w:autoSpaceDN/>
        <w:spacing w:line="0" w:lineRule="atLeast"/>
        <w:ind w:left="709"/>
        <w:contextualSpacing/>
        <w:jc w:val="both"/>
        <w:rPr>
          <w:rFonts w:eastAsia="Calibri"/>
          <w:lang w:val="es-CO" w:eastAsia="en-US"/>
        </w:rPr>
      </w:pPr>
    </w:p>
    <w:p w14:paraId="73806BA5" w14:textId="77777777" w:rsidR="00130460" w:rsidRPr="00130460" w:rsidRDefault="00130460" w:rsidP="00874547">
      <w:pPr>
        <w:numPr>
          <w:ilvl w:val="0"/>
          <w:numId w:val="29"/>
        </w:numPr>
        <w:autoSpaceDE/>
        <w:autoSpaceDN/>
        <w:spacing w:after="160" w:line="0" w:lineRule="atLeast"/>
        <w:ind w:left="709" w:hanging="283"/>
        <w:contextualSpacing/>
        <w:jc w:val="both"/>
        <w:rPr>
          <w:rFonts w:eastAsia="Calibri"/>
          <w:lang w:val="es-CO" w:eastAsia="en-US"/>
        </w:rPr>
      </w:pPr>
      <w:r w:rsidRPr="00130460">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0AEA090" w14:textId="77777777" w:rsidR="00130460" w:rsidRPr="00130460" w:rsidRDefault="00130460" w:rsidP="00130460">
      <w:pPr>
        <w:autoSpaceDE/>
        <w:autoSpaceDN/>
        <w:spacing w:line="0" w:lineRule="atLeast"/>
        <w:jc w:val="both"/>
        <w:rPr>
          <w:rFonts w:eastAsia="Calibri"/>
          <w:lang w:val="es-CO" w:eastAsia="en-US"/>
        </w:rPr>
      </w:pPr>
    </w:p>
    <w:p w14:paraId="66528575" w14:textId="77777777" w:rsidR="00130460" w:rsidRPr="00130460" w:rsidRDefault="00130460" w:rsidP="00130460">
      <w:pPr>
        <w:autoSpaceDE/>
        <w:autoSpaceDN/>
        <w:spacing w:after="160" w:line="0" w:lineRule="atLeast"/>
        <w:jc w:val="both"/>
        <w:rPr>
          <w:rFonts w:eastAsia="Calibri"/>
          <w:lang w:val="es-CO" w:eastAsia="en-US"/>
        </w:rPr>
      </w:pPr>
      <w:r w:rsidRPr="00130460">
        <w:rPr>
          <w:rFonts w:eastAsia="Calibri"/>
          <w:lang w:val="es-CO" w:eastAsia="en-US"/>
        </w:rPr>
        <w:t xml:space="preserve">Las personas </w:t>
      </w:r>
      <w:r w:rsidRPr="00130460">
        <w:rPr>
          <w:rFonts w:eastAsia="Calibri"/>
          <w:b/>
          <w:lang w:val="es-CO" w:eastAsia="en-US"/>
        </w:rPr>
        <w:t>jurídicas</w:t>
      </w:r>
      <w:r w:rsidRPr="00130460">
        <w:rPr>
          <w:rFonts w:eastAsia="Calibri"/>
          <w:lang w:val="es-CO" w:eastAsia="en-US"/>
        </w:rPr>
        <w:t xml:space="preserve"> deben diligenciar la lista de chequeo que evidencie el cumplimiento a la Resolución 0312 del 2019 “</w:t>
      </w:r>
      <w:r w:rsidRPr="00130460">
        <w:rPr>
          <w:rFonts w:eastAsia="Calibri"/>
          <w:i/>
          <w:lang w:val="es-CO" w:eastAsia="en-US"/>
        </w:rPr>
        <w:t>Por la cual se definen los Estándares Mínimos del Sistema de Gestión de Seguridad y Salud en el Trabajo SG-SST</w:t>
      </w:r>
      <w:r w:rsidRPr="00130460">
        <w:rPr>
          <w:rFonts w:eastAsia="Calibri"/>
          <w:lang w:val="es-CO" w:eastAsia="en-US"/>
        </w:rPr>
        <w:t xml:space="preserve">, considerando lo siguiente: </w:t>
      </w:r>
    </w:p>
    <w:p w14:paraId="79C9F92D" w14:textId="53147258" w:rsidR="00130460" w:rsidRPr="00130460" w:rsidRDefault="00130460" w:rsidP="00874547">
      <w:pPr>
        <w:numPr>
          <w:ilvl w:val="0"/>
          <w:numId w:val="30"/>
        </w:numPr>
        <w:autoSpaceDE/>
        <w:autoSpaceDN/>
        <w:spacing w:after="160" w:line="0" w:lineRule="atLeast"/>
        <w:contextualSpacing/>
        <w:jc w:val="both"/>
        <w:rPr>
          <w:rFonts w:eastAsia="Calibri"/>
          <w:lang w:val="es-CO" w:eastAsia="en-US"/>
        </w:rPr>
      </w:pPr>
      <w:r w:rsidRPr="00130460">
        <w:rPr>
          <w:rFonts w:eastAsia="Calibri"/>
          <w:lang w:val="es-CO" w:eastAsia="en-US"/>
        </w:rPr>
        <w:t>Estándares mínimos para empresas, empleadores y contratantes con diez (10) o menos trabajadores, clasificadas con riesgo I, II ó III</w:t>
      </w:r>
    </w:p>
    <w:p w14:paraId="606A76BC" w14:textId="10D23634" w:rsidR="00130460" w:rsidRPr="00130460" w:rsidRDefault="00130460" w:rsidP="00874547">
      <w:pPr>
        <w:numPr>
          <w:ilvl w:val="0"/>
          <w:numId w:val="30"/>
        </w:numPr>
        <w:autoSpaceDE/>
        <w:autoSpaceDN/>
        <w:spacing w:after="160" w:line="0" w:lineRule="atLeast"/>
        <w:contextualSpacing/>
        <w:jc w:val="both"/>
        <w:rPr>
          <w:rFonts w:eastAsia="Calibri"/>
          <w:lang w:val="es-CO" w:eastAsia="en-US"/>
        </w:rPr>
      </w:pPr>
      <w:r w:rsidRPr="00130460">
        <w:rPr>
          <w:rFonts w:eastAsia="Calibri"/>
          <w:lang w:val="es-CO" w:eastAsia="en-US"/>
        </w:rPr>
        <w:t>Estándares mínimos para empresas de once (11) a cincuenta (50) trabajadores clasificados con riesgo I, II ó III.</w:t>
      </w:r>
    </w:p>
    <w:p w14:paraId="6F59E1F6" w14:textId="61AC6F7E" w:rsidR="00130460" w:rsidRPr="00130460" w:rsidRDefault="00130460" w:rsidP="00874547">
      <w:pPr>
        <w:numPr>
          <w:ilvl w:val="0"/>
          <w:numId w:val="30"/>
        </w:numPr>
        <w:autoSpaceDE/>
        <w:autoSpaceDN/>
        <w:spacing w:after="160" w:line="0" w:lineRule="atLeast"/>
        <w:contextualSpacing/>
        <w:jc w:val="both"/>
        <w:rPr>
          <w:rFonts w:eastAsia="Calibri"/>
          <w:lang w:val="es-CO" w:eastAsia="en-US"/>
        </w:rPr>
      </w:pPr>
      <w:r w:rsidRPr="00130460">
        <w:rPr>
          <w:rFonts w:eastAsia="Calibri"/>
          <w:lang w:val="es-CO" w:eastAsia="en-US"/>
        </w:rPr>
        <w:t xml:space="preserve">Estándares mínimos para empresas de más de cincuenta (50) </w:t>
      </w:r>
      <w:r w:rsidR="00230410" w:rsidRPr="00130460">
        <w:rPr>
          <w:rFonts w:eastAsia="Calibri"/>
          <w:lang w:val="es-CO" w:eastAsia="en-US"/>
        </w:rPr>
        <w:t>trabajadores clasificados</w:t>
      </w:r>
      <w:r w:rsidRPr="00130460">
        <w:rPr>
          <w:rFonts w:eastAsia="Calibri"/>
          <w:lang w:val="es-CO" w:eastAsia="en-US"/>
        </w:rPr>
        <w:t xml:space="preserve"> con riesgo I, II, III, IV ó V y de cincuenta (50) ó menos trabajadores con riesgo IV ó V.</w:t>
      </w:r>
    </w:p>
    <w:p w14:paraId="663E8823" w14:textId="77777777" w:rsidR="00130460" w:rsidRPr="00130460" w:rsidRDefault="00130460" w:rsidP="00130460">
      <w:pPr>
        <w:autoSpaceDE/>
        <w:autoSpaceDN/>
        <w:spacing w:after="160" w:line="0" w:lineRule="atLeast"/>
        <w:contextualSpacing/>
        <w:jc w:val="both"/>
        <w:rPr>
          <w:rFonts w:eastAsia="Calibri"/>
          <w:lang w:val="es-CO" w:eastAsia="en-US"/>
        </w:rPr>
      </w:pPr>
    </w:p>
    <w:p w14:paraId="07F9849B" w14:textId="77777777" w:rsidR="00130460" w:rsidRPr="00130460" w:rsidRDefault="00130460" w:rsidP="00130460">
      <w:pPr>
        <w:autoSpaceDE/>
        <w:autoSpaceDN/>
        <w:spacing w:line="0" w:lineRule="atLeast"/>
        <w:rPr>
          <w:rFonts w:eastAsia="Calibri"/>
          <w:lang w:val="es-CO" w:eastAsia="en-US"/>
        </w:rPr>
      </w:pPr>
      <w:r w:rsidRPr="00130460">
        <w:rPr>
          <w:rFonts w:eastAsia="Calibri"/>
          <w:lang w:val="es-CO" w:eastAsia="en-US"/>
        </w:rPr>
        <w:t>La verificación al cumplimiento de lo antes descrito será efectuada por el supervisor del contrato.</w:t>
      </w:r>
    </w:p>
    <w:p w14:paraId="336324D6" w14:textId="77777777" w:rsidR="00130460" w:rsidRPr="00130460" w:rsidRDefault="00130460" w:rsidP="00130460">
      <w:pPr>
        <w:autoSpaceDE/>
        <w:autoSpaceDN/>
        <w:spacing w:line="0" w:lineRule="atLeast"/>
        <w:rPr>
          <w:rFonts w:eastAsia="Calibri"/>
          <w:lang w:val="es-CO" w:eastAsia="en-US"/>
        </w:rPr>
      </w:pPr>
    </w:p>
    <w:p w14:paraId="39FFC04D" w14:textId="77777777" w:rsidR="00130460" w:rsidRPr="003B1885" w:rsidRDefault="00130460" w:rsidP="00130460">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Firma: ________________________</w:t>
      </w:r>
    </w:p>
    <w:p w14:paraId="23811D4C" w14:textId="77777777" w:rsidR="00130460" w:rsidRPr="003B1885" w:rsidRDefault="00130460" w:rsidP="00130460">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Representante Legal y/o Proponente</w:t>
      </w:r>
    </w:p>
    <w:p w14:paraId="3E398235" w14:textId="4644D7F4" w:rsidR="00AE7DDA" w:rsidRPr="003879B3" w:rsidRDefault="00130460" w:rsidP="003879B3">
      <w:pPr>
        <w:pStyle w:val="Textoindependiente"/>
        <w:tabs>
          <w:tab w:val="left" w:pos="426"/>
        </w:tabs>
        <w:jc w:val="both"/>
        <w:rPr>
          <w:sz w:val="20"/>
          <w:lang w:val="es-CO" w:eastAsia="es-CO"/>
        </w:rPr>
      </w:pPr>
      <w:r w:rsidRPr="003B1885">
        <w:rPr>
          <w:rFonts w:cs="Arial"/>
          <w:b/>
          <w:sz w:val="20"/>
          <w:lang w:val="es-ES_tradnl"/>
        </w:rPr>
        <w:t>Nombre y documento de identidad</w:t>
      </w:r>
    </w:p>
    <w:sectPr w:rsidR="00AE7DDA" w:rsidRPr="003879B3" w:rsidSect="007F0A9B">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3653A" w14:textId="77777777" w:rsidR="00FD193A" w:rsidRDefault="00FD193A" w:rsidP="004E5B6E">
      <w:r>
        <w:separator/>
      </w:r>
    </w:p>
  </w:endnote>
  <w:endnote w:type="continuationSeparator" w:id="0">
    <w:p w14:paraId="315DDE96" w14:textId="77777777" w:rsidR="00FD193A" w:rsidRDefault="00FD193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082D1" w14:textId="5C3CD33C" w:rsidR="00322BB0" w:rsidRDefault="00322BB0"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0F6435">
      <w:rPr>
        <w:noProof/>
        <w:color w:val="808080"/>
        <w:sz w:val="16"/>
        <w:szCs w:val="16"/>
        <w:lang w:val="es-CO"/>
      </w:rPr>
      <w:t>2</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0F6435">
      <w:rPr>
        <w:noProof/>
        <w:color w:val="808080"/>
        <w:sz w:val="16"/>
        <w:szCs w:val="16"/>
        <w:lang w:val="es-CO"/>
      </w:rPr>
      <w:t>37</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1519D" w14:textId="77777777" w:rsidR="00FD193A" w:rsidRDefault="00FD193A" w:rsidP="004E5B6E">
      <w:r>
        <w:separator/>
      </w:r>
    </w:p>
  </w:footnote>
  <w:footnote w:type="continuationSeparator" w:id="0">
    <w:p w14:paraId="7F608B4E" w14:textId="77777777" w:rsidR="00FD193A" w:rsidRDefault="00FD193A" w:rsidP="004E5B6E">
      <w:r>
        <w:continuationSeparator/>
      </w:r>
    </w:p>
  </w:footnote>
  <w:footnote w:id="1">
    <w:p w14:paraId="3CD4A0CF" w14:textId="77777777" w:rsidR="00322BB0" w:rsidRPr="00A04B21" w:rsidRDefault="00322BB0" w:rsidP="00DC38B2">
      <w:pPr>
        <w:rPr>
          <w:lang w:val="es-CO"/>
        </w:rPr>
      </w:pPr>
      <w:r w:rsidRPr="000E1E10">
        <w:rPr>
          <w:rStyle w:val="Refdenotaalpie"/>
          <w:sz w:val="10"/>
          <w:szCs w:val="10"/>
        </w:rPr>
        <w:footnoteRef/>
      </w:r>
      <w:r w:rsidRPr="000E1E10">
        <w:rPr>
          <w:sz w:val="10"/>
          <w:szCs w:val="10"/>
        </w:rPr>
        <w:t xml:space="preserve"> </w:t>
      </w:r>
      <w:r w:rsidRPr="000E1E10">
        <w:rPr>
          <w:sz w:val="10"/>
          <w:szCs w:val="10"/>
          <w:lang w:val="es-CO" w:eastAsia="es-CO"/>
        </w:rPr>
        <w:t xml:space="preserve">Decreto </w:t>
      </w:r>
      <w:r w:rsidRPr="000E1E10">
        <w:rPr>
          <w:i/>
          <w:iCs/>
          <w:sz w:val="10"/>
          <w:szCs w:val="10"/>
          <w:lang w:val="es-CO" w:eastAsia="es-CO"/>
        </w:rPr>
        <w:t xml:space="preserve">2153 </w:t>
      </w:r>
      <w:r w:rsidRPr="000E1E10">
        <w:rPr>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22BB0" w:rsidRPr="00433B9B" w14:paraId="6FECFC2B" w14:textId="77777777" w:rsidTr="00FF1F66">
      <w:trPr>
        <w:trHeight w:val="340"/>
        <w:jc w:val="center"/>
      </w:trPr>
      <w:tc>
        <w:tcPr>
          <w:tcW w:w="2125" w:type="dxa"/>
          <w:vAlign w:val="center"/>
        </w:tcPr>
        <w:p w14:paraId="68305536" w14:textId="35773A76" w:rsidR="00322BB0" w:rsidRPr="003765A6" w:rsidRDefault="00322BB0" w:rsidP="006B0194">
          <w:pPr>
            <w:pStyle w:val="Encabezado"/>
            <w:rPr>
              <w:sz w:val="18"/>
              <w:szCs w:val="18"/>
            </w:rPr>
          </w:pPr>
          <w:r w:rsidRPr="003765A6">
            <w:rPr>
              <w:sz w:val="18"/>
              <w:szCs w:val="16"/>
              <w:lang w:val="es-CO"/>
            </w:rPr>
            <w:t xml:space="preserve">Página </w:t>
          </w:r>
          <w:r w:rsidRPr="003765A6">
            <w:rPr>
              <w:sz w:val="18"/>
              <w:szCs w:val="16"/>
              <w:lang w:val="es-CO"/>
            </w:rPr>
            <w:fldChar w:fldCharType="begin"/>
          </w:r>
          <w:r w:rsidRPr="003765A6">
            <w:rPr>
              <w:sz w:val="18"/>
              <w:szCs w:val="16"/>
              <w:lang w:val="es-CO"/>
            </w:rPr>
            <w:instrText xml:space="preserve"> PAGE </w:instrText>
          </w:r>
          <w:r w:rsidRPr="003765A6">
            <w:rPr>
              <w:sz w:val="18"/>
              <w:szCs w:val="16"/>
              <w:lang w:val="es-CO"/>
            </w:rPr>
            <w:fldChar w:fldCharType="separate"/>
          </w:r>
          <w:r w:rsidR="000F6435">
            <w:rPr>
              <w:noProof/>
              <w:sz w:val="18"/>
              <w:szCs w:val="16"/>
              <w:lang w:val="es-CO"/>
            </w:rPr>
            <w:t>2</w:t>
          </w:r>
          <w:r w:rsidRPr="003765A6">
            <w:rPr>
              <w:sz w:val="18"/>
              <w:szCs w:val="16"/>
              <w:lang w:val="es-CO"/>
            </w:rPr>
            <w:fldChar w:fldCharType="end"/>
          </w:r>
          <w:r w:rsidRPr="003765A6">
            <w:rPr>
              <w:sz w:val="18"/>
              <w:szCs w:val="16"/>
              <w:lang w:val="es-CO"/>
            </w:rPr>
            <w:t xml:space="preserve"> de </w:t>
          </w:r>
          <w:r w:rsidRPr="003765A6">
            <w:rPr>
              <w:sz w:val="18"/>
              <w:szCs w:val="16"/>
              <w:lang w:val="es-CO"/>
            </w:rPr>
            <w:fldChar w:fldCharType="begin"/>
          </w:r>
          <w:r w:rsidRPr="003765A6">
            <w:rPr>
              <w:sz w:val="18"/>
              <w:szCs w:val="16"/>
              <w:lang w:val="es-CO"/>
            </w:rPr>
            <w:instrText xml:space="preserve"> NUMPAGES </w:instrText>
          </w:r>
          <w:r w:rsidRPr="003765A6">
            <w:rPr>
              <w:sz w:val="18"/>
              <w:szCs w:val="16"/>
              <w:lang w:val="es-CO"/>
            </w:rPr>
            <w:fldChar w:fldCharType="separate"/>
          </w:r>
          <w:r w:rsidR="000F6435">
            <w:rPr>
              <w:noProof/>
              <w:sz w:val="18"/>
              <w:szCs w:val="16"/>
              <w:lang w:val="es-CO"/>
            </w:rPr>
            <w:t>37</w:t>
          </w:r>
          <w:r w:rsidRPr="003765A6">
            <w:rPr>
              <w:sz w:val="18"/>
              <w:szCs w:val="16"/>
              <w:lang w:val="es-CO"/>
            </w:rPr>
            <w:fldChar w:fldCharType="end"/>
          </w:r>
        </w:p>
      </w:tc>
      <w:tc>
        <w:tcPr>
          <w:tcW w:w="5670" w:type="dxa"/>
          <w:vMerge w:val="restart"/>
          <w:vAlign w:val="center"/>
        </w:tcPr>
        <w:p w14:paraId="2141E737" w14:textId="77777777" w:rsidR="00322BB0" w:rsidRPr="00D85728" w:rsidRDefault="00322BB0" w:rsidP="006B0194">
          <w:pPr>
            <w:jc w:val="center"/>
            <w:rPr>
              <w:szCs w:val="16"/>
            </w:rPr>
          </w:pPr>
          <w:r w:rsidRPr="00D85728">
            <w:rPr>
              <w:szCs w:val="16"/>
            </w:rPr>
            <w:t>PROCESO ADQUIRIR BIENES Y SERVICIOS</w:t>
          </w:r>
        </w:p>
      </w:tc>
      <w:tc>
        <w:tcPr>
          <w:tcW w:w="2458" w:type="dxa"/>
          <w:vMerge w:val="restart"/>
        </w:tcPr>
        <w:p w14:paraId="784FE059" w14:textId="77777777" w:rsidR="00322BB0" w:rsidRPr="00433B9B" w:rsidRDefault="00322BB0" w:rsidP="006B0194">
          <w:pPr>
            <w:jc w:val="center"/>
            <w:rPr>
              <w:noProof/>
              <w:sz w:val="24"/>
              <w:szCs w:val="24"/>
              <w:lang w:val="es-CO" w:eastAsia="es-CO"/>
            </w:rPr>
          </w:pPr>
        </w:p>
        <w:p w14:paraId="2B5EBF74" w14:textId="77777777" w:rsidR="00322BB0" w:rsidRPr="00433B9B" w:rsidRDefault="00322BB0" w:rsidP="006B0194">
          <w:pPr>
            <w:jc w:val="center"/>
            <w:rPr>
              <w:noProof/>
              <w:sz w:val="24"/>
              <w:szCs w:val="24"/>
              <w:lang w:val="es-CO" w:eastAsia="es-CO"/>
            </w:rPr>
          </w:pPr>
          <w:r w:rsidRPr="00433B9B">
            <w:rPr>
              <w:noProof/>
              <w:sz w:val="24"/>
              <w:szCs w:val="24"/>
              <w:lang w:val="es-CO" w:eastAsia="es-CO"/>
            </w:rPr>
            <w:drawing>
              <wp:inline distT="0" distB="0" distL="0" distR="0" wp14:anchorId="2342B7EF" wp14:editId="519717E0">
                <wp:extent cx="651768" cy="481263"/>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6CE38833" w14:textId="77777777" w:rsidR="00322BB0" w:rsidRPr="00433B9B" w:rsidRDefault="00322BB0" w:rsidP="006B0194">
          <w:pPr>
            <w:jc w:val="center"/>
            <w:rPr>
              <w:sz w:val="24"/>
              <w:szCs w:val="24"/>
            </w:rPr>
          </w:pPr>
          <w:r w:rsidRPr="00433B9B">
            <w:rPr>
              <w:noProof/>
              <w:sz w:val="18"/>
              <w:szCs w:val="18"/>
              <w:lang w:val="es-CO" w:eastAsia="es-CO"/>
            </w:rPr>
            <w:t>POLICÍA</w:t>
          </w:r>
          <w:r w:rsidRPr="00433B9B">
            <w:rPr>
              <w:noProof/>
              <w:sz w:val="24"/>
              <w:szCs w:val="24"/>
              <w:lang w:val="es-CO" w:eastAsia="es-CO"/>
            </w:rPr>
            <w:t xml:space="preserve"> </w:t>
          </w:r>
          <w:r w:rsidRPr="00433B9B">
            <w:rPr>
              <w:noProof/>
              <w:sz w:val="18"/>
              <w:szCs w:val="18"/>
              <w:lang w:val="es-CO" w:eastAsia="es-CO"/>
            </w:rPr>
            <w:t>NACIONAL</w:t>
          </w:r>
        </w:p>
      </w:tc>
    </w:tr>
    <w:tr w:rsidR="00322BB0" w:rsidRPr="00433B9B" w14:paraId="19E2EDFD" w14:textId="77777777" w:rsidTr="006B0194">
      <w:trPr>
        <w:trHeight w:val="283"/>
        <w:jc w:val="center"/>
      </w:trPr>
      <w:tc>
        <w:tcPr>
          <w:tcW w:w="2125" w:type="dxa"/>
          <w:vAlign w:val="center"/>
        </w:tcPr>
        <w:p w14:paraId="7192F055" w14:textId="77777777" w:rsidR="00322BB0" w:rsidRPr="003765A6" w:rsidRDefault="00322BB0" w:rsidP="006B0194">
          <w:pPr>
            <w:rPr>
              <w:sz w:val="18"/>
              <w:szCs w:val="18"/>
            </w:rPr>
          </w:pPr>
          <w:r w:rsidRPr="003765A6">
            <w:rPr>
              <w:sz w:val="18"/>
              <w:szCs w:val="18"/>
            </w:rPr>
            <w:t>Código: 2BS-FR-0035</w:t>
          </w:r>
        </w:p>
      </w:tc>
      <w:tc>
        <w:tcPr>
          <w:tcW w:w="5670" w:type="dxa"/>
          <w:vMerge/>
          <w:vAlign w:val="center"/>
        </w:tcPr>
        <w:p w14:paraId="2D1AF0AE" w14:textId="77777777" w:rsidR="00322BB0" w:rsidRPr="00D85728" w:rsidRDefault="00322BB0" w:rsidP="006B0194">
          <w:pPr>
            <w:jc w:val="center"/>
            <w:rPr>
              <w:szCs w:val="16"/>
            </w:rPr>
          </w:pPr>
        </w:p>
      </w:tc>
      <w:tc>
        <w:tcPr>
          <w:tcW w:w="2458" w:type="dxa"/>
          <w:vMerge/>
        </w:tcPr>
        <w:p w14:paraId="7D900A2A" w14:textId="77777777" w:rsidR="00322BB0" w:rsidRPr="00433B9B" w:rsidRDefault="00322BB0" w:rsidP="006B0194">
          <w:pPr>
            <w:rPr>
              <w:sz w:val="24"/>
              <w:szCs w:val="24"/>
            </w:rPr>
          </w:pPr>
        </w:p>
      </w:tc>
    </w:tr>
    <w:tr w:rsidR="00322BB0" w:rsidRPr="00433B9B" w14:paraId="3EE12A06" w14:textId="77777777" w:rsidTr="00C23E5C">
      <w:trPr>
        <w:trHeight w:val="340"/>
        <w:jc w:val="center"/>
      </w:trPr>
      <w:tc>
        <w:tcPr>
          <w:tcW w:w="2125" w:type="dxa"/>
          <w:vAlign w:val="center"/>
        </w:tcPr>
        <w:p w14:paraId="31D0B8C9" w14:textId="77777777" w:rsidR="00322BB0" w:rsidRPr="003765A6" w:rsidRDefault="00322BB0" w:rsidP="006B0194">
          <w:pPr>
            <w:rPr>
              <w:sz w:val="18"/>
              <w:szCs w:val="18"/>
            </w:rPr>
          </w:pPr>
          <w:r w:rsidRPr="003765A6">
            <w:rPr>
              <w:sz w:val="18"/>
              <w:szCs w:val="18"/>
            </w:rPr>
            <w:t>Fecha:  16-10-2013</w:t>
          </w:r>
        </w:p>
      </w:tc>
      <w:tc>
        <w:tcPr>
          <w:tcW w:w="5670" w:type="dxa"/>
          <w:vMerge w:val="restart"/>
          <w:vAlign w:val="center"/>
        </w:tcPr>
        <w:p w14:paraId="2F4DC180" w14:textId="504D230F" w:rsidR="00322BB0" w:rsidRPr="00D85728" w:rsidRDefault="00322BB0" w:rsidP="006B0194">
          <w:pPr>
            <w:jc w:val="center"/>
            <w:rPr>
              <w:szCs w:val="16"/>
            </w:rPr>
          </w:pPr>
          <w:r w:rsidRPr="00D85728">
            <w:rPr>
              <w:szCs w:val="16"/>
            </w:rPr>
            <w:t>INVITACIÓN CONVOCATORIA MÍNIMA CUANTÍA</w:t>
          </w:r>
        </w:p>
      </w:tc>
      <w:tc>
        <w:tcPr>
          <w:tcW w:w="2458" w:type="dxa"/>
          <w:vMerge/>
        </w:tcPr>
        <w:p w14:paraId="5505141B" w14:textId="77777777" w:rsidR="00322BB0" w:rsidRPr="00433B9B" w:rsidRDefault="00322BB0" w:rsidP="006B0194">
          <w:pPr>
            <w:rPr>
              <w:sz w:val="24"/>
              <w:szCs w:val="24"/>
            </w:rPr>
          </w:pPr>
        </w:p>
      </w:tc>
    </w:tr>
    <w:tr w:rsidR="00322BB0" w:rsidRPr="00433B9B" w14:paraId="46CD4E11" w14:textId="77777777" w:rsidTr="006B0194">
      <w:trPr>
        <w:trHeight w:val="292"/>
        <w:jc w:val="center"/>
      </w:trPr>
      <w:tc>
        <w:tcPr>
          <w:tcW w:w="2125" w:type="dxa"/>
          <w:vAlign w:val="center"/>
        </w:tcPr>
        <w:p w14:paraId="5F15F654" w14:textId="77777777" w:rsidR="00322BB0" w:rsidRPr="003765A6" w:rsidRDefault="00322BB0" w:rsidP="006B0194">
          <w:pPr>
            <w:rPr>
              <w:sz w:val="18"/>
              <w:szCs w:val="18"/>
            </w:rPr>
          </w:pPr>
          <w:r w:rsidRPr="003765A6">
            <w:rPr>
              <w:sz w:val="18"/>
              <w:szCs w:val="18"/>
            </w:rPr>
            <w:t>Versión: 2</w:t>
          </w:r>
        </w:p>
      </w:tc>
      <w:tc>
        <w:tcPr>
          <w:tcW w:w="5670" w:type="dxa"/>
          <w:vMerge/>
        </w:tcPr>
        <w:p w14:paraId="6897DFA9" w14:textId="77777777" w:rsidR="00322BB0" w:rsidRPr="00433B9B" w:rsidRDefault="00322BB0" w:rsidP="006B0194">
          <w:pPr>
            <w:rPr>
              <w:sz w:val="24"/>
              <w:szCs w:val="24"/>
            </w:rPr>
          </w:pPr>
        </w:p>
      </w:tc>
      <w:tc>
        <w:tcPr>
          <w:tcW w:w="2458" w:type="dxa"/>
          <w:vMerge/>
        </w:tcPr>
        <w:p w14:paraId="256C4CDC" w14:textId="77777777" w:rsidR="00322BB0" w:rsidRPr="00433B9B" w:rsidRDefault="00322BB0" w:rsidP="006B0194">
          <w:pPr>
            <w:rPr>
              <w:sz w:val="24"/>
              <w:szCs w:val="24"/>
            </w:rPr>
          </w:pPr>
        </w:p>
      </w:tc>
    </w:tr>
  </w:tbl>
  <w:p w14:paraId="4D38BA37" w14:textId="77777777" w:rsidR="00322BB0" w:rsidRPr="00D85728" w:rsidRDefault="00322BB0">
    <w:pPr>
      <w:rPr>
        <w:sz w:val="12"/>
        <w:szCs w:val="12"/>
      </w:rPr>
    </w:pPr>
  </w:p>
  <w:p w14:paraId="144CBA3B" w14:textId="77777777" w:rsidR="00322BB0" w:rsidRDefault="00322B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3967"/>
        </w:tabs>
        <w:ind w:left="3967"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EBA3207"/>
    <w:multiLevelType w:val="hybridMultilevel"/>
    <w:tmpl w:val="4AB097A4"/>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6FE4BE3"/>
    <w:multiLevelType w:val="hybridMultilevel"/>
    <w:tmpl w:val="09E263D8"/>
    <w:lvl w:ilvl="0" w:tplc="D5E435CA">
      <w:start w:val="1"/>
      <w:numFmt w:val="upperRoman"/>
      <w:lvlText w:val="%1."/>
      <w:lvlJc w:val="left"/>
      <w:pPr>
        <w:ind w:left="862" w:hanging="720"/>
      </w:pPr>
      <w:rPr>
        <w:rFonts w:hint="default"/>
        <w:b/>
        <w:bCs/>
        <w:sz w:val="20"/>
        <w:szCs w:val="2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2" w15:restartNumberingAfterBreak="0">
    <w:nsid w:val="17346428"/>
    <w:multiLevelType w:val="hybridMultilevel"/>
    <w:tmpl w:val="180262D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1B985C33"/>
    <w:multiLevelType w:val="hybridMultilevel"/>
    <w:tmpl w:val="4AB097A4"/>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E251D7D"/>
    <w:multiLevelType w:val="multilevel"/>
    <w:tmpl w:val="48AC7A2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7DB2A09"/>
    <w:multiLevelType w:val="hybridMultilevel"/>
    <w:tmpl w:val="A4F01ADC"/>
    <w:lvl w:ilvl="0" w:tplc="B4DE507C">
      <w:start w:val="1"/>
      <w:numFmt w:val="decimal"/>
      <w:lvlText w:val="%1."/>
      <w:lvlJc w:val="left"/>
      <w:pPr>
        <w:ind w:left="364" w:hanging="360"/>
      </w:pPr>
      <w:rPr>
        <w:sz w:val="20"/>
        <w:szCs w:val="20"/>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8"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9E44EEB"/>
    <w:multiLevelType w:val="hybridMultilevel"/>
    <w:tmpl w:val="957C3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38173B"/>
    <w:multiLevelType w:val="hybridMultilevel"/>
    <w:tmpl w:val="C6AC58D4"/>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1" w15:restartNumberingAfterBreak="0">
    <w:nsid w:val="2C5A2618"/>
    <w:multiLevelType w:val="hybridMultilevel"/>
    <w:tmpl w:val="D00CEE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529EDC0A"/>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4B6054F8"/>
    <w:multiLevelType w:val="multilevel"/>
    <w:tmpl w:val="8D0A3FA4"/>
    <w:lvl w:ilvl="0">
      <w:start w:val="1"/>
      <w:numFmt w:val="decimal"/>
      <w:lvlText w:val="%1."/>
      <w:lvlJc w:val="left"/>
      <w:pPr>
        <w:ind w:left="36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C47CE1"/>
    <w:multiLevelType w:val="hybridMultilevel"/>
    <w:tmpl w:val="344474C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7"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250459"/>
    <w:multiLevelType w:val="multilevel"/>
    <w:tmpl w:val="0D805796"/>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BD83861"/>
    <w:multiLevelType w:val="multilevel"/>
    <w:tmpl w:val="43C69288"/>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231DA7"/>
    <w:multiLevelType w:val="multilevel"/>
    <w:tmpl w:val="2DAEDFE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val="0"/>
        <w:bCs/>
        <w:color w:val="auto"/>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877772"/>
    <w:multiLevelType w:val="hybridMultilevel"/>
    <w:tmpl w:val="726E66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275910"/>
    <w:multiLevelType w:val="hybridMultilevel"/>
    <w:tmpl w:val="C95AF8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B1E3BAB"/>
    <w:multiLevelType w:val="multilevel"/>
    <w:tmpl w:val="82A6A5D0"/>
    <w:lvl w:ilvl="0">
      <w:start w:val="2"/>
      <w:numFmt w:val="decimal"/>
      <w:lvlText w:val="%1"/>
      <w:lvlJc w:val="left"/>
      <w:pPr>
        <w:ind w:left="435" w:hanging="435"/>
      </w:pPr>
      <w:rPr>
        <w:rFonts w:hint="default"/>
        <w:color w:val="auto"/>
      </w:rPr>
    </w:lvl>
    <w:lvl w:ilvl="1">
      <w:start w:val="3"/>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b w:val="0"/>
        <w:bCs w:val="0"/>
        <w:color w:val="auto"/>
      </w:rPr>
    </w:lvl>
    <w:lvl w:ilvl="3">
      <w:start w:val="1"/>
      <w:numFmt w:val="decimalZero"/>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6EF02E1"/>
    <w:multiLevelType w:val="hybridMultilevel"/>
    <w:tmpl w:val="49C8F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24"/>
  </w:num>
  <w:num w:numId="3">
    <w:abstractNumId w:val="29"/>
  </w:num>
  <w:num w:numId="4">
    <w:abstractNumId w:val="23"/>
  </w:num>
  <w:num w:numId="5">
    <w:abstractNumId w:val="14"/>
  </w:num>
  <w:num w:numId="6">
    <w:abstractNumId w:val="17"/>
  </w:num>
  <w:num w:numId="7">
    <w:abstractNumId w:val="38"/>
  </w:num>
  <w:num w:numId="8">
    <w:abstractNumId w:val="18"/>
  </w:num>
  <w:num w:numId="9">
    <w:abstractNumId w:val="16"/>
  </w:num>
  <w:num w:numId="10">
    <w:abstractNumId w:val="30"/>
  </w:num>
  <w:num w:numId="11">
    <w:abstractNumId w:val="35"/>
  </w:num>
  <w:num w:numId="12">
    <w:abstractNumId w:val="36"/>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 w:numId="23">
    <w:abstractNumId w:val="15"/>
  </w:num>
  <w:num w:numId="24">
    <w:abstractNumId w:val="11"/>
  </w:num>
  <w:num w:numId="25">
    <w:abstractNumId w:val="33"/>
  </w:num>
  <w:num w:numId="26">
    <w:abstractNumId w:val="27"/>
  </w:num>
  <w:num w:numId="27">
    <w:abstractNumId w:val="28"/>
  </w:num>
  <w:num w:numId="28">
    <w:abstractNumId w:val="41"/>
  </w:num>
  <w:num w:numId="29">
    <w:abstractNumId w:val="39"/>
  </w:num>
  <w:num w:numId="30">
    <w:abstractNumId w:val="22"/>
  </w:num>
  <w:num w:numId="31">
    <w:abstractNumId w:val="34"/>
  </w:num>
  <w:num w:numId="32">
    <w:abstractNumId w:val="31"/>
  </w:num>
  <w:num w:numId="33">
    <w:abstractNumId w:val="37"/>
  </w:num>
  <w:num w:numId="34">
    <w:abstractNumId w:val="32"/>
  </w:num>
  <w:num w:numId="35">
    <w:abstractNumId w:val="21"/>
  </w:num>
  <w:num w:numId="36">
    <w:abstractNumId w:val="19"/>
  </w:num>
  <w:num w:numId="37">
    <w:abstractNumId w:val="40"/>
  </w:num>
  <w:num w:numId="38">
    <w:abstractNumId w:val="10"/>
  </w:num>
  <w:num w:numId="39">
    <w:abstractNumId w:val="13"/>
  </w:num>
  <w:num w:numId="40">
    <w:abstractNumId w:val="20"/>
  </w:num>
  <w:num w:numId="41">
    <w:abstractNumId w:val="26"/>
  </w:num>
  <w:num w:numId="42">
    <w:abstractNumId w:val="1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78"/>
    <w:rsid w:val="00000C74"/>
    <w:rsid w:val="00000F71"/>
    <w:rsid w:val="00001489"/>
    <w:rsid w:val="00001C46"/>
    <w:rsid w:val="00001F3C"/>
    <w:rsid w:val="00002A68"/>
    <w:rsid w:val="00002CAA"/>
    <w:rsid w:val="000041E2"/>
    <w:rsid w:val="0000438B"/>
    <w:rsid w:val="00004924"/>
    <w:rsid w:val="00004CC7"/>
    <w:rsid w:val="000056E8"/>
    <w:rsid w:val="00005808"/>
    <w:rsid w:val="00005EE4"/>
    <w:rsid w:val="00006613"/>
    <w:rsid w:val="00007233"/>
    <w:rsid w:val="0000784B"/>
    <w:rsid w:val="00007D17"/>
    <w:rsid w:val="000101D1"/>
    <w:rsid w:val="0001037E"/>
    <w:rsid w:val="0001073C"/>
    <w:rsid w:val="000107C3"/>
    <w:rsid w:val="00011088"/>
    <w:rsid w:val="00011A76"/>
    <w:rsid w:val="000124CB"/>
    <w:rsid w:val="00013A89"/>
    <w:rsid w:val="00014064"/>
    <w:rsid w:val="000140EF"/>
    <w:rsid w:val="00014831"/>
    <w:rsid w:val="00014C99"/>
    <w:rsid w:val="00014F12"/>
    <w:rsid w:val="000156AA"/>
    <w:rsid w:val="00015DE4"/>
    <w:rsid w:val="000165BE"/>
    <w:rsid w:val="00016A5B"/>
    <w:rsid w:val="00016B2A"/>
    <w:rsid w:val="00017646"/>
    <w:rsid w:val="00017E7A"/>
    <w:rsid w:val="00020114"/>
    <w:rsid w:val="00020320"/>
    <w:rsid w:val="0002086E"/>
    <w:rsid w:val="00020F95"/>
    <w:rsid w:val="000212FD"/>
    <w:rsid w:val="000216E1"/>
    <w:rsid w:val="00021B90"/>
    <w:rsid w:val="000224F0"/>
    <w:rsid w:val="00022C96"/>
    <w:rsid w:val="00023720"/>
    <w:rsid w:val="00023AC1"/>
    <w:rsid w:val="00023D39"/>
    <w:rsid w:val="0002438A"/>
    <w:rsid w:val="00024681"/>
    <w:rsid w:val="00024D64"/>
    <w:rsid w:val="00025236"/>
    <w:rsid w:val="00025645"/>
    <w:rsid w:val="00026038"/>
    <w:rsid w:val="0002641F"/>
    <w:rsid w:val="000268C8"/>
    <w:rsid w:val="00026AD3"/>
    <w:rsid w:val="00026B76"/>
    <w:rsid w:val="000270BD"/>
    <w:rsid w:val="00027260"/>
    <w:rsid w:val="00027C92"/>
    <w:rsid w:val="00030343"/>
    <w:rsid w:val="000307BC"/>
    <w:rsid w:val="00032728"/>
    <w:rsid w:val="00032B6C"/>
    <w:rsid w:val="00033D48"/>
    <w:rsid w:val="00033F4B"/>
    <w:rsid w:val="0003537D"/>
    <w:rsid w:val="00035575"/>
    <w:rsid w:val="00035A12"/>
    <w:rsid w:val="000360BB"/>
    <w:rsid w:val="000360D7"/>
    <w:rsid w:val="00036949"/>
    <w:rsid w:val="00036A30"/>
    <w:rsid w:val="000371B7"/>
    <w:rsid w:val="000377C2"/>
    <w:rsid w:val="00037AA7"/>
    <w:rsid w:val="0004042F"/>
    <w:rsid w:val="00040C49"/>
    <w:rsid w:val="00041071"/>
    <w:rsid w:val="000417BE"/>
    <w:rsid w:val="00041A8A"/>
    <w:rsid w:val="00041F26"/>
    <w:rsid w:val="00041FA9"/>
    <w:rsid w:val="000424EE"/>
    <w:rsid w:val="00042E43"/>
    <w:rsid w:val="00042F9B"/>
    <w:rsid w:val="000436B4"/>
    <w:rsid w:val="00043AEA"/>
    <w:rsid w:val="00043CAF"/>
    <w:rsid w:val="00043D8C"/>
    <w:rsid w:val="00043E80"/>
    <w:rsid w:val="00044065"/>
    <w:rsid w:val="000451C7"/>
    <w:rsid w:val="00045656"/>
    <w:rsid w:val="00045915"/>
    <w:rsid w:val="0004597E"/>
    <w:rsid w:val="000461CD"/>
    <w:rsid w:val="00046818"/>
    <w:rsid w:val="000469E7"/>
    <w:rsid w:val="0004747C"/>
    <w:rsid w:val="00047909"/>
    <w:rsid w:val="00047C37"/>
    <w:rsid w:val="0005058E"/>
    <w:rsid w:val="00050A94"/>
    <w:rsid w:val="00050B7A"/>
    <w:rsid w:val="00050C09"/>
    <w:rsid w:val="000510FE"/>
    <w:rsid w:val="00051400"/>
    <w:rsid w:val="0005175E"/>
    <w:rsid w:val="00051CF2"/>
    <w:rsid w:val="00051D7E"/>
    <w:rsid w:val="00052E8C"/>
    <w:rsid w:val="00052F48"/>
    <w:rsid w:val="000530F9"/>
    <w:rsid w:val="00054DA1"/>
    <w:rsid w:val="0005500A"/>
    <w:rsid w:val="00055502"/>
    <w:rsid w:val="00055EC1"/>
    <w:rsid w:val="000565C4"/>
    <w:rsid w:val="0005716C"/>
    <w:rsid w:val="0005732D"/>
    <w:rsid w:val="0005738B"/>
    <w:rsid w:val="00057BBF"/>
    <w:rsid w:val="00057EED"/>
    <w:rsid w:val="00060DE1"/>
    <w:rsid w:val="000611F6"/>
    <w:rsid w:val="0006142E"/>
    <w:rsid w:val="000617F1"/>
    <w:rsid w:val="000622F4"/>
    <w:rsid w:val="00063270"/>
    <w:rsid w:val="00064117"/>
    <w:rsid w:val="00064269"/>
    <w:rsid w:val="00064A2D"/>
    <w:rsid w:val="0006615D"/>
    <w:rsid w:val="0006655E"/>
    <w:rsid w:val="00066C0C"/>
    <w:rsid w:val="000671D0"/>
    <w:rsid w:val="00067FAF"/>
    <w:rsid w:val="000702E9"/>
    <w:rsid w:val="0007048B"/>
    <w:rsid w:val="0007058E"/>
    <w:rsid w:val="0007066A"/>
    <w:rsid w:val="00070EFD"/>
    <w:rsid w:val="0007117B"/>
    <w:rsid w:val="000713D4"/>
    <w:rsid w:val="000717E3"/>
    <w:rsid w:val="000720C3"/>
    <w:rsid w:val="00072249"/>
    <w:rsid w:val="0007249C"/>
    <w:rsid w:val="00072A39"/>
    <w:rsid w:val="00072E13"/>
    <w:rsid w:val="00073661"/>
    <w:rsid w:val="00074145"/>
    <w:rsid w:val="000747CA"/>
    <w:rsid w:val="000755D7"/>
    <w:rsid w:val="00075A39"/>
    <w:rsid w:val="00075E18"/>
    <w:rsid w:val="000766F7"/>
    <w:rsid w:val="000768C2"/>
    <w:rsid w:val="00076BEF"/>
    <w:rsid w:val="00077A30"/>
    <w:rsid w:val="00077A4E"/>
    <w:rsid w:val="00077C43"/>
    <w:rsid w:val="00077CD0"/>
    <w:rsid w:val="00077EF5"/>
    <w:rsid w:val="000805FF"/>
    <w:rsid w:val="00081110"/>
    <w:rsid w:val="00081520"/>
    <w:rsid w:val="00081CBC"/>
    <w:rsid w:val="0008231E"/>
    <w:rsid w:val="0008261A"/>
    <w:rsid w:val="000828D4"/>
    <w:rsid w:val="000838EB"/>
    <w:rsid w:val="00083D4D"/>
    <w:rsid w:val="000841BC"/>
    <w:rsid w:val="000842FE"/>
    <w:rsid w:val="00084A88"/>
    <w:rsid w:val="000853E7"/>
    <w:rsid w:val="00085EF0"/>
    <w:rsid w:val="0008640F"/>
    <w:rsid w:val="00087075"/>
    <w:rsid w:val="00087114"/>
    <w:rsid w:val="00087A07"/>
    <w:rsid w:val="00087F2A"/>
    <w:rsid w:val="00090641"/>
    <w:rsid w:val="00090CD5"/>
    <w:rsid w:val="0009110A"/>
    <w:rsid w:val="000918D9"/>
    <w:rsid w:val="0009199E"/>
    <w:rsid w:val="00091BD2"/>
    <w:rsid w:val="00091E21"/>
    <w:rsid w:val="0009276A"/>
    <w:rsid w:val="00092848"/>
    <w:rsid w:val="00092F77"/>
    <w:rsid w:val="00094010"/>
    <w:rsid w:val="0009412E"/>
    <w:rsid w:val="000944B1"/>
    <w:rsid w:val="00094840"/>
    <w:rsid w:val="00094CA5"/>
    <w:rsid w:val="00094D7A"/>
    <w:rsid w:val="00094E07"/>
    <w:rsid w:val="00095647"/>
    <w:rsid w:val="00095866"/>
    <w:rsid w:val="000963DA"/>
    <w:rsid w:val="00096877"/>
    <w:rsid w:val="00096E5D"/>
    <w:rsid w:val="00096F7E"/>
    <w:rsid w:val="000975AF"/>
    <w:rsid w:val="00097715"/>
    <w:rsid w:val="00097CDA"/>
    <w:rsid w:val="000A039B"/>
    <w:rsid w:val="000A0950"/>
    <w:rsid w:val="000A0FFB"/>
    <w:rsid w:val="000A1DE9"/>
    <w:rsid w:val="000A23DB"/>
    <w:rsid w:val="000A3F95"/>
    <w:rsid w:val="000A472B"/>
    <w:rsid w:val="000A541E"/>
    <w:rsid w:val="000A5D1E"/>
    <w:rsid w:val="000A5EAB"/>
    <w:rsid w:val="000A64C8"/>
    <w:rsid w:val="000A683D"/>
    <w:rsid w:val="000A6E72"/>
    <w:rsid w:val="000A7060"/>
    <w:rsid w:val="000A73E3"/>
    <w:rsid w:val="000B00DD"/>
    <w:rsid w:val="000B063B"/>
    <w:rsid w:val="000B0E40"/>
    <w:rsid w:val="000B15D8"/>
    <w:rsid w:val="000B1878"/>
    <w:rsid w:val="000B1E61"/>
    <w:rsid w:val="000B208F"/>
    <w:rsid w:val="000B212F"/>
    <w:rsid w:val="000B231E"/>
    <w:rsid w:val="000B2E79"/>
    <w:rsid w:val="000B31AF"/>
    <w:rsid w:val="000B3824"/>
    <w:rsid w:val="000B3CBA"/>
    <w:rsid w:val="000B3CBD"/>
    <w:rsid w:val="000B45EA"/>
    <w:rsid w:val="000B534D"/>
    <w:rsid w:val="000B670F"/>
    <w:rsid w:val="000B6D06"/>
    <w:rsid w:val="000B74E0"/>
    <w:rsid w:val="000B7AE6"/>
    <w:rsid w:val="000B7B07"/>
    <w:rsid w:val="000C019C"/>
    <w:rsid w:val="000C029C"/>
    <w:rsid w:val="000C063F"/>
    <w:rsid w:val="000C0B12"/>
    <w:rsid w:val="000C1AF8"/>
    <w:rsid w:val="000C2828"/>
    <w:rsid w:val="000C29E0"/>
    <w:rsid w:val="000C2DF6"/>
    <w:rsid w:val="000C2E47"/>
    <w:rsid w:val="000C3D3D"/>
    <w:rsid w:val="000C42B7"/>
    <w:rsid w:val="000C4396"/>
    <w:rsid w:val="000C5137"/>
    <w:rsid w:val="000C5412"/>
    <w:rsid w:val="000C595C"/>
    <w:rsid w:val="000C5B15"/>
    <w:rsid w:val="000C641C"/>
    <w:rsid w:val="000C6772"/>
    <w:rsid w:val="000C6E5C"/>
    <w:rsid w:val="000C6E64"/>
    <w:rsid w:val="000C6F0F"/>
    <w:rsid w:val="000C7277"/>
    <w:rsid w:val="000C7611"/>
    <w:rsid w:val="000C78FA"/>
    <w:rsid w:val="000D0031"/>
    <w:rsid w:val="000D02C4"/>
    <w:rsid w:val="000D236B"/>
    <w:rsid w:val="000D255C"/>
    <w:rsid w:val="000D32C5"/>
    <w:rsid w:val="000D3B08"/>
    <w:rsid w:val="000D5106"/>
    <w:rsid w:val="000D51BB"/>
    <w:rsid w:val="000D5D0E"/>
    <w:rsid w:val="000D7ACB"/>
    <w:rsid w:val="000D7BD8"/>
    <w:rsid w:val="000D7E5E"/>
    <w:rsid w:val="000E0B0B"/>
    <w:rsid w:val="000E0BB1"/>
    <w:rsid w:val="000E0F74"/>
    <w:rsid w:val="000E1B08"/>
    <w:rsid w:val="000E1C24"/>
    <w:rsid w:val="000E1E17"/>
    <w:rsid w:val="000E1F95"/>
    <w:rsid w:val="000E2584"/>
    <w:rsid w:val="000E2F09"/>
    <w:rsid w:val="000E378E"/>
    <w:rsid w:val="000E3BC1"/>
    <w:rsid w:val="000E3CDE"/>
    <w:rsid w:val="000E3FA5"/>
    <w:rsid w:val="000E472F"/>
    <w:rsid w:val="000E4CAB"/>
    <w:rsid w:val="000E4FBE"/>
    <w:rsid w:val="000E50BE"/>
    <w:rsid w:val="000E5110"/>
    <w:rsid w:val="000E5A1B"/>
    <w:rsid w:val="000E5AAC"/>
    <w:rsid w:val="000E6BBD"/>
    <w:rsid w:val="000E6C78"/>
    <w:rsid w:val="000E78C5"/>
    <w:rsid w:val="000E7BA3"/>
    <w:rsid w:val="000E7CAC"/>
    <w:rsid w:val="000E7E25"/>
    <w:rsid w:val="000E7F49"/>
    <w:rsid w:val="000F0157"/>
    <w:rsid w:val="000F0E3D"/>
    <w:rsid w:val="000F11E0"/>
    <w:rsid w:val="000F13E9"/>
    <w:rsid w:val="000F19E5"/>
    <w:rsid w:val="000F1AB3"/>
    <w:rsid w:val="000F1B1B"/>
    <w:rsid w:val="000F1C19"/>
    <w:rsid w:val="000F21A5"/>
    <w:rsid w:val="000F2A87"/>
    <w:rsid w:val="000F2ACA"/>
    <w:rsid w:val="000F2F4B"/>
    <w:rsid w:val="000F2FBC"/>
    <w:rsid w:val="000F3343"/>
    <w:rsid w:val="000F3738"/>
    <w:rsid w:val="000F4169"/>
    <w:rsid w:val="000F46B5"/>
    <w:rsid w:val="000F4EC1"/>
    <w:rsid w:val="000F51DE"/>
    <w:rsid w:val="000F52B5"/>
    <w:rsid w:val="000F52D1"/>
    <w:rsid w:val="000F6435"/>
    <w:rsid w:val="000F6898"/>
    <w:rsid w:val="000F69A6"/>
    <w:rsid w:val="000F6B86"/>
    <w:rsid w:val="000F7197"/>
    <w:rsid w:val="000F7584"/>
    <w:rsid w:val="000F79FE"/>
    <w:rsid w:val="000F7D69"/>
    <w:rsid w:val="001000C4"/>
    <w:rsid w:val="001005AC"/>
    <w:rsid w:val="00100F8F"/>
    <w:rsid w:val="0010141F"/>
    <w:rsid w:val="00101A70"/>
    <w:rsid w:val="001021D7"/>
    <w:rsid w:val="00102E72"/>
    <w:rsid w:val="00103275"/>
    <w:rsid w:val="00103976"/>
    <w:rsid w:val="00103BB5"/>
    <w:rsid w:val="00103D9D"/>
    <w:rsid w:val="00103DC1"/>
    <w:rsid w:val="001040EC"/>
    <w:rsid w:val="001041FD"/>
    <w:rsid w:val="0010490E"/>
    <w:rsid w:val="00104977"/>
    <w:rsid w:val="00104EA2"/>
    <w:rsid w:val="001057F0"/>
    <w:rsid w:val="00105ECF"/>
    <w:rsid w:val="0010620F"/>
    <w:rsid w:val="001065AA"/>
    <w:rsid w:val="001065B5"/>
    <w:rsid w:val="0010773B"/>
    <w:rsid w:val="00107759"/>
    <w:rsid w:val="001077EB"/>
    <w:rsid w:val="0010780D"/>
    <w:rsid w:val="00107F4B"/>
    <w:rsid w:val="00110FCF"/>
    <w:rsid w:val="00111319"/>
    <w:rsid w:val="0011152A"/>
    <w:rsid w:val="00112A2E"/>
    <w:rsid w:val="00112EC1"/>
    <w:rsid w:val="00113303"/>
    <w:rsid w:val="00114334"/>
    <w:rsid w:val="00114572"/>
    <w:rsid w:val="00114593"/>
    <w:rsid w:val="001146D3"/>
    <w:rsid w:val="00114B17"/>
    <w:rsid w:val="00115095"/>
    <w:rsid w:val="00115548"/>
    <w:rsid w:val="00115CD4"/>
    <w:rsid w:val="0011647D"/>
    <w:rsid w:val="0011702E"/>
    <w:rsid w:val="0012014E"/>
    <w:rsid w:val="001201B4"/>
    <w:rsid w:val="001209C9"/>
    <w:rsid w:val="00120A78"/>
    <w:rsid w:val="00120C31"/>
    <w:rsid w:val="00121318"/>
    <w:rsid w:val="001217FB"/>
    <w:rsid w:val="00121EA6"/>
    <w:rsid w:val="00122E2A"/>
    <w:rsid w:val="00122E9F"/>
    <w:rsid w:val="00123022"/>
    <w:rsid w:val="001230E9"/>
    <w:rsid w:val="00123490"/>
    <w:rsid w:val="001236B6"/>
    <w:rsid w:val="00123AA0"/>
    <w:rsid w:val="001240D8"/>
    <w:rsid w:val="001247F0"/>
    <w:rsid w:val="0012493C"/>
    <w:rsid w:val="00124A01"/>
    <w:rsid w:val="001250C8"/>
    <w:rsid w:val="001251CE"/>
    <w:rsid w:val="00125917"/>
    <w:rsid w:val="00130460"/>
    <w:rsid w:val="001314D2"/>
    <w:rsid w:val="00131695"/>
    <w:rsid w:val="00131C91"/>
    <w:rsid w:val="001320FD"/>
    <w:rsid w:val="0013226A"/>
    <w:rsid w:val="00132A20"/>
    <w:rsid w:val="00133858"/>
    <w:rsid w:val="0013470D"/>
    <w:rsid w:val="001347E0"/>
    <w:rsid w:val="001349E4"/>
    <w:rsid w:val="00134A96"/>
    <w:rsid w:val="00135099"/>
    <w:rsid w:val="0013555F"/>
    <w:rsid w:val="00135C88"/>
    <w:rsid w:val="001365E2"/>
    <w:rsid w:val="0013695E"/>
    <w:rsid w:val="0013697B"/>
    <w:rsid w:val="00137041"/>
    <w:rsid w:val="00140022"/>
    <w:rsid w:val="001404D6"/>
    <w:rsid w:val="0014172B"/>
    <w:rsid w:val="001418B1"/>
    <w:rsid w:val="00142465"/>
    <w:rsid w:val="001427B6"/>
    <w:rsid w:val="001427F1"/>
    <w:rsid w:val="00142A71"/>
    <w:rsid w:val="001434A6"/>
    <w:rsid w:val="001448C3"/>
    <w:rsid w:val="00144D23"/>
    <w:rsid w:val="0014506A"/>
    <w:rsid w:val="0014595F"/>
    <w:rsid w:val="00146332"/>
    <w:rsid w:val="0014633B"/>
    <w:rsid w:val="001464AF"/>
    <w:rsid w:val="001475BE"/>
    <w:rsid w:val="00147821"/>
    <w:rsid w:val="00150BB1"/>
    <w:rsid w:val="001510AA"/>
    <w:rsid w:val="001511B2"/>
    <w:rsid w:val="00151437"/>
    <w:rsid w:val="00151452"/>
    <w:rsid w:val="001515BE"/>
    <w:rsid w:val="001519E5"/>
    <w:rsid w:val="00152B36"/>
    <w:rsid w:val="00153164"/>
    <w:rsid w:val="00153B4A"/>
    <w:rsid w:val="00153C47"/>
    <w:rsid w:val="00154886"/>
    <w:rsid w:val="00154CF7"/>
    <w:rsid w:val="00154DCC"/>
    <w:rsid w:val="00154FB8"/>
    <w:rsid w:val="001550F3"/>
    <w:rsid w:val="00155116"/>
    <w:rsid w:val="0015573A"/>
    <w:rsid w:val="00155869"/>
    <w:rsid w:val="00155A12"/>
    <w:rsid w:val="00155F66"/>
    <w:rsid w:val="0015625C"/>
    <w:rsid w:val="00156BA0"/>
    <w:rsid w:val="00157D40"/>
    <w:rsid w:val="00157E52"/>
    <w:rsid w:val="00160E95"/>
    <w:rsid w:val="00161736"/>
    <w:rsid w:val="00162095"/>
    <w:rsid w:val="001621AF"/>
    <w:rsid w:val="00162F21"/>
    <w:rsid w:val="001632A7"/>
    <w:rsid w:val="00163B19"/>
    <w:rsid w:val="00163B1B"/>
    <w:rsid w:val="0016419E"/>
    <w:rsid w:val="001647DE"/>
    <w:rsid w:val="00164CF2"/>
    <w:rsid w:val="00165219"/>
    <w:rsid w:val="00165456"/>
    <w:rsid w:val="00165534"/>
    <w:rsid w:val="001656E8"/>
    <w:rsid w:val="001658A8"/>
    <w:rsid w:val="00165981"/>
    <w:rsid w:val="0016605F"/>
    <w:rsid w:val="001669FE"/>
    <w:rsid w:val="00166B46"/>
    <w:rsid w:val="00167724"/>
    <w:rsid w:val="00167FC2"/>
    <w:rsid w:val="00167FF3"/>
    <w:rsid w:val="00170508"/>
    <w:rsid w:val="00170AFC"/>
    <w:rsid w:val="00170CCD"/>
    <w:rsid w:val="001712E5"/>
    <w:rsid w:val="0017188F"/>
    <w:rsid w:val="00171FC5"/>
    <w:rsid w:val="001722FB"/>
    <w:rsid w:val="0017230F"/>
    <w:rsid w:val="0017247C"/>
    <w:rsid w:val="00172759"/>
    <w:rsid w:val="00173337"/>
    <w:rsid w:val="00173415"/>
    <w:rsid w:val="001749F6"/>
    <w:rsid w:val="00174D88"/>
    <w:rsid w:val="00175368"/>
    <w:rsid w:val="001754E6"/>
    <w:rsid w:val="001756AF"/>
    <w:rsid w:val="001764D2"/>
    <w:rsid w:val="0017664E"/>
    <w:rsid w:val="00176705"/>
    <w:rsid w:val="00176A2B"/>
    <w:rsid w:val="00176CAE"/>
    <w:rsid w:val="001770BF"/>
    <w:rsid w:val="0017714F"/>
    <w:rsid w:val="00177221"/>
    <w:rsid w:val="00177258"/>
    <w:rsid w:val="00177A52"/>
    <w:rsid w:val="00177E8F"/>
    <w:rsid w:val="00180A6F"/>
    <w:rsid w:val="00180BE7"/>
    <w:rsid w:val="00180C85"/>
    <w:rsid w:val="00182460"/>
    <w:rsid w:val="00182CA7"/>
    <w:rsid w:val="001831BC"/>
    <w:rsid w:val="00184050"/>
    <w:rsid w:val="001852F3"/>
    <w:rsid w:val="00187577"/>
    <w:rsid w:val="001879C9"/>
    <w:rsid w:val="00187E96"/>
    <w:rsid w:val="0019026D"/>
    <w:rsid w:val="00190632"/>
    <w:rsid w:val="00190D20"/>
    <w:rsid w:val="001914C0"/>
    <w:rsid w:val="00191AED"/>
    <w:rsid w:val="00192600"/>
    <w:rsid w:val="00192AA2"/>
    <w:rsid w:val="0019313F"/>
    <w:rsid w:val="00193F1B"/>
    <w:rsid w:val="00195A76"/>
    <w:rsid w:val="0019644A"/>
    <w:rsid w:val="00196C03"/>
    <w:rsid w:val="00197D60"/>
    <w:rsid w:val="001A01B9"/>
    <w:rsid w:val="001A0845"/>
    <w:rsid w:val="001A0904"/>
    <w:rsid w:val="001A0F0D"/>
    <w:rsid w:val="001A0F75"/>
    <w:rsid w:val="001A1719"/>
    <w:rsid w:val="001A1B29"/>
    <w:rsid w:val="001A1BF8"/>
    <w:rsid w:val="001A2485"/>
    <w:rsid w:val="001A24FB"/>
    <w:rsid w:val="001A2CB3"/>
    <w:rsid w:val="001A3966"/>
    <w:rsid w:val="001A3C1C"/>
    <w:rsid w:val="001A3C61"/>
    <w:rsid w:val="001A4136"/>
    <w:rsid w:val="001A417C"/>
    <w:rsid w:val="001A5383"/>
    <w:rsid w:val="001A56EB"/>
    <w:rsid w:val="001A58A6"/>
    <w:rsid w:val="001A5F79"/>
    <w:rsid w:val="001A6CE5"/>
    <w:rsid w:val="001A737D"/>
    <w:rsid w:val="001A73A4"/>
    <w:rsid w:val="001A784C"/>
    <w:rsid w:val="001A7D00"/>
    <w:rsid w:val="001B089E"/>
    <w:rsid w:val="001B0A1E"/>
    <w:rsid w:val="001B0ED5"/>
    <w:rsid w:val="001B1778"/>
    <w:rsid w:val="001B1C7F"/>
    <w:rsid w:val="001B2139"/>
    <w:rsid w:val="001B3403"/>
    <w:rsid w:val="001B359E"/>
    <w:rsid w:val="001B369A"/>
    <w:rsid w:val="001B45CD"/>
    <w:rsid w:val="001B4DCE"/>
    <w:rsid w:val="001B574E"/>
    <w:rsid w:val="001B58B8"/>
    <w:rsid w:val="001B5EE6"/>
    <w:rsid w:val="001B60A8"/>
    <w:rsid w:val="001B61DC"/>
    <w:rsid w:val="001B6818"/>
    <w:rsid w:val="001B73B1"/>
    <w:rsid w:val="001B7622"/>
    <w:rsid w:val="001B7734"/>
    <w:rsid w:val="001B7CED"/>
    <w:rsid w:val="001B7D07"/>
    <w:rsid w:val="001C03E1"/>
    <w:rsid w:val="001C0469"/>
    <w:rsid w:val="001C20F2"/>
    <w:rsid w:val="001C247F"/>
    <w:rsid w:val="001C3D05"/>
    <w:rsid w:val="001C417D"/>
    <w:rsid w:val="001C4292"/>
    <w:rsid w:val="001C445C"/>
    <w:rsid w:val="001C570A"/>
    <w:rsid w:val="001C58D2"/>
    <w:rsid w:val="001C6096"/>
    <w:rsid w:val="001C6A76"/>
    <w:rsid w:val="001C735B"/>
    <w:rsid w:val="001C7412"/>
    <w:rsid w:val="001C7F87"/>
    <w:rsid w:val="001D0147"/>
    <w:rsid w:val="001D08D6"/>
    <w:rsid w:val="001D1970"/>
    <w:rsid w:val="001D1A43"/>
    <w:rsid w:val="001D1A75"/>
    <w:rsid w:val="001D1AC2"/>
    <w:rsid w:val="001D2388"/>
    <w:rsid w:val="001D30F1"/>
    <w:rsid w:val="001D3918"/>
    <w:rsid w:val="001D3C28"/>
    <w:rsid w:val="001D4B59"/>
    <w:rsid w:val="001D4C5F"/>
    <w:rsid w:val="001D4F6D"/>
    <w:rsid w:val="001D500A"/>
    <w:rsid w:val="001D51AB"/>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44F"/>
    <w:rsid w:val="001E4560"/>
    <w:rsid w:val="001E45CD"/>
    <w:rsid w:val="001E49CC"/>
    <w:rsid w:val="001E4D30"/>
    <w:rsid w:val="001E5247"/>
    <w:rsid w:val="001E5437"/>
    <w:rsid w:val="001E5ABA"/>
    <w:rsid w:val="001E5EB2"/>
    <w:rsid w:val="001E63A5"/>
    <w:rsid w:val="001E6580"/>
    <w:rsid w:val="001E710D"/>
    <w:rsid w:val="001E7375"/>
    <w:rsid w:val="001E7422"/>
    <w:rsid w:val="001E75D6"/>
    <w:rsid w:val="001E79EB"/>
    <w:rsid w:val="001E7A0F"/>
    <w:rsid w:val="001E7C87"/>
    <w:rsid w:val="001F029F"/>
    <w:rsid w:val="001F096B"/>
    <w:rsid w:val="001F1498"/>
    <w:rsid w:val="001F1A97"/>
    <w:rsid w:val="001F1D84"/>
    <w:rsid w:val="001F1F0B"/>
    <w:rsid w:val="001F1F8A"/>
    <w:rsid w:val="001F284B"/>
    <w:rsid w:val="001F2918"/>
    <w:rsid w:val="001F37DC"/>
    <w:rsid w:val="001F3A94"/>
    <w:rsid w:val="001F3F63"/>
    <w:rsid w:val="001F42DB"/>
    <w:rsid w:val="001F4BB8"/>
    <w:rsid w:val="001F4E98"/>
    <w:rsid w:val="001F5373"/>
    <w:rsid w:val="001F56A2"/>
    <w:rsid w:val="001F59E6"/>
    <w:rsid w:val="001F5C7D"/>
    <w:rsid w:val="001F5DCB"/>
    <w:rsid w:val="001F5EBB"/>
    <w:rsid w:val="001F694A"/>
    <w:rsid w:val="001F6972"/>
    <w:rsid w:val="001F75DE"/>
    <w:rsid w:val="001F79D5"/>
    <w:rsid w:val="00200A61"/>
    <w:rsid w:val="00201370"/>
    <w:rsid w:val="00201748"/>
    <w:rsid w:val="0020220C"/>
    <w:rsid w:val="002028FD"/>
    <w:rsid w:val="002030ED"/>
    <w:rsid w:val="002041CA"/>
    <w:rsid w:val="0020458E"/>
    <w:rsid w:val="002050D7"/>
    <w:rsid w:val="0020555F"/>
    <w:rsid w:val="00205BFF"/>
    <w:rsid w:val="0020624D"/>
    <w:rsid w:val="002063CE"/>
    <w:rsid w:val="0020668D"/>
    <w:rsid w:val="002066F7"/>
    <w:rsid w:val="00207919"/>
    <w:rsid w:val="0021078F"/>
    <w:rsid w:val="002110F9"/>
    <w:rsid w:val="002112E1"/>
    <w:rsid w:val="002116DA"/>
    <w:rsid w:val="00211852"/>
    <w:rsid w:val="00211EC5"/>
    <w:rsid w:val="00212526"/>
    <w:rsid w:val="002132F7"/>
    <w:rsid w:val="00213666"/>
    <w:rsid w:val="00213E7C"/>
    <w:rsid w:val="00213FBF"/>
    <w:rsid w:val="00215003"/>
    <w:rsid w:val="00215018"/>
    <w:rsid w:val="00215287"/>
    <w:rsid w:val="002152F6"/>
    <w:rsid w:val="002153BB"/>
    <w:rsid w:val="00216AC4"/>
    <w:rsid w:val="0021774C"/>
    <w:rsid w:val="002179F1"/>
    <w:rsid w:val="00217FE8"/>
    <w:rsid w:val="0022095A"/>
    <w:rsid w:val="00220B7C"/>
    <w:rsid w:val="00221488"/>
    <w:rsid w:val="00221828"/>
    <w:rsid w:val="00221B70"/>
    <w:rsid w:val="00221C7B"/>
    <w:rsid w:val="00221C8A"/>
    <w:rsid w:val="00222840"/>
    <w:rsid w:val="00222902"/>
    <w:rsid w:val="00222947"/>
    <w:rsid w:val="00223E62"/>
    <w:rsid w:val="0022474B"/>
    <w:rsid w:val="00224C0D"/>
    <w:rsid w:val="00224E09"/>
    <w:rsid w:val="00224EAE"/>
    <w:rsid w:val="0022584B"/>
    <w:rsid w:val="00225D83"/>
    <w:rsid w:val="002265F1"/>
    <w:rsid w:val="002268FF"/>
    <w:rsid w:val="00227367"/>
    <w:rsid w:val="00230410"/>
    <w:rsid w:val="002305B1"/>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495"/>
    <w:rsid w:val="002349BD"/>
    <w:rsid w:val="00234A44"/>
    <w:rsid w:val="0023577F"/>
    <w:rsid w:val="00235E05"/>
    <w:rsid w:val="00236190"/>
    <w:rsid w:val="002366F3"/>
    <w:rsid w:val="00236DB5"/>
    <w:rsid w:val="0023748B"/>
    <w:rsid w:val="00237610"/>
    <w:rsid w:val="002376AD"/>
    <w:rsid w:val="00240E49"/>
    <w:rsid w:val="00240FBD"/>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39F"/>
    <w:rsid w:val="0024671F"/>
    <w:rsid w:val="00246EE4"/>
    <w:rsid w:val="002472C0"/>
    <w:rsid w:val="0024778D"/>
    <w:rsid w:val="002504E3"/>
    <w:rsid w:val="00250724"/>
    <w:rsid w:val="00250896"/>
    <w:rsid w:val="002519A6"/>
    <w:rsid w:val="00252B11"/>
    <w:rsid w:val="00252BE2"/>
    <w:rsid w:val="0025348C"/>
    <w:rsid w:val="00253C74"/>
    <w:rsid w:val="00254514"/>
    <w:rsid w:val="002549DF"/>
    <w:rsid w:val="00254CD8"/>
    <w:rsid w:val="00254D88"/>
    <w:rsid w:val="00254F88"/>
    <w:rsid w:val="0025530B"/>
    <w:rsid w:val="0025544A"/>
    <w:rsid w:val="00255E2E"/>
    <w:rsid w:val="00255EAE"/>
    <w:rsid w:val="002563EF"/>
    <w:rsid w:val="00256985"/>
    <w:rsid w:val="00257554"/>
    <w:rsid w:val="002606E3"/>
    <w:rsid w:val="00260D80"/>
    <w:rsid w:val="002619ED"/>
    <w:rsid w:val="002619F8"/>
    <w:rsid w:val="00261CE2"/>
    <w:rsid w:val="00261F4F"/>
    <w:rsid w:val="0026222B"/>
    <w:rsid w:val="00262265"/>
    <w:rsid w:val="00263118"/>
    <w:rsid w:val="002632D7"/>
    <w:rsid w:val="00263944"/>
    <w:rsid w:val="002641D6"/>
    <w:rsid w:val="00265376"/>
    <w:rsid w:val="002653F6"/>
    <w:rsid w:val="00265511"/>
    <w:rsid w:val="00265566"/>
    <w:rsid w:val="002664AC"/>
    <w:rsid w:val="00266642"/>
    <w:rsid w:val="0026684E"/>
    <w:rsid w:val="0026691B"/>
    <w:rsid w:val="00266ADB"/>
    <w:rsid w:val="00266E76"/>
    <w:rsid w:val="0026704E"/>
    <w:rsid w:val="002675EB"/>
    <w:rsid w:val="00267AAE"/>
    <w:rsid w:val="00270ADD"/>
    <w:rsid w:val="00270CA0"/>
    <w:rsid w:val="00270E13"/>
    <w:rsid w:val="0027173D"/>
    <w:rsid w:val="002727F7"/>
    <w:rsid w:val="00272953"/>
    <w:rsid w:val="00272D97"/>
    <w:rsid w:val="00273D19"/>
    <w:rsid w:val="002746CC"/>
    <w:rsid w:val="00275A56"/>
    <w:rsid w:val="00275B0E"/>
    <w:rsid w:val="00275EF0"/>
    <w:rsid w:val="00276771"/>
    <w:rsid w:val="00276AF7"/>
    <w:rsid w:val="00276E05"/>
    <w:rsid w:val="00277E36"/>
    <w:rsid w:val="002804E0"/>
    <w:rsid w:val="00280A69"/>
    <w:rsid w:val="00281547"/>
    <w:rsid w:val="002816E2"/>
    <w:rsid w:val="00281C24"/>
    <w:rsid w:val="002823B0"/>
    <w:rsid w:val="002824DA"/>
    <w:rsid w:val="00282A66"/>
    <w:rsid w:val="00282D90"/>
    <w:rsid w:val="00282E44"/>
    <w:rsid w:val="00283562"/>
    <w:rsid w:val="00283ECA"/>
    <w:rsid w:val="00284500"/>
    <w:rsid w:val="00284D8A"/>
    <w:rsid w:val="002853D7"/>
    <w:rsid w:val="002859E3"/>
    <w:rsid w:val="00285C0D"/>
    <w:rsid w:val="00285FDE"/>
    <w:rsid w:val="00286396"/>
    <w:rsid w:val="002864EA"/>
    <w:rsid w:val="00287156"/>
    <w:rsid w:val="00290038"/>
    <w:rsid w:val="002903E4"/>
    <w:rsid w:val="0029062B"/>
    <w:rsid w:val="00290A6C"/>
    <w:rsid w:val="0029115E"/>
    <w:rsid w:val="00291184"/>
    <w:rsid w:val="002913F9"/>
    <w:rsid w:val="00291462"/>
    <w:rsid w:val="002914DE"/>
    <w:rsid w:val="00291869"/>
    <w:rsid w:val="00291934"/>
    <w:rsid w:val="0029327E"/>
    <w:rsid w:val="002937AF"/>
    <w:rsid w:val="0029403B"/>
    <w:rsid w:val="002941C4"/>
    <w:rsid w:val="0029513F"/>
    <w:rsid w:val="0029537D"/>
    <w:rsid w:val="002957D7"/>
    <w:rsid w:val="00295A09"/>
    <w:rsid w:val="0029657F"/>
    <w:rsid w:val="00296D9A"/>
    <w:rsid w:val="00296E5C"/>
    <w:rsid w:val="00296E84"/>
    <w:rsid w:val="00296F63"/>
    <w:rsid w:val="00296FF5"/>
    <w:rsid w:val="00297006"/>
    <w:rsid w:val="002979DF"/>
    <w:rsid w:val="00297F8B"/>
    <w:rsid w:val="002A0524"/>
    <w:rsid w:val="002A0835"/>
    <w:rsid w:val="002A0F18"/>
    <w:rsid w:val="002A1E94"/>
    <w:rsid w:val="002A1F5B"/>
    <w:rsid w:val="002A2494"/>
    <w:rsid w:val="002A2748"/>
    <w:rsid w:val="002A2B1E"/>
    <w:rsid w:val="002A3465"/>
    <w:rsid w:val="002A39A9"/>
    <w:rsid w:val="002A3C27"/>
    <w:rsid w:val="002A43A6"/>
    <w:rsid w:val="002A4479"/>
    <w:rsid w:val="002A4A15"/>
    <w:rsid w:val="002A4E91"/>
    <w:rsid w:val="002A5C5F"/>
    <w:rsid w:val="002A6CBF"/>
    <w:rsid w:val="002A6ED0"/>
    <w:rsid w:val="002A764A"/>
    <w:rsid w:val="002A786C"/>
    <w:rsid w:val="002B03B7"/>
    <w:rsid w:val="002B06E8"/>
    <w:rsid w:val="002B0A80"/>
    <w:rsid w:val="002B0B41"/>
    <w:rsid w:val="002B0FD8"/>
    <w:rsid w:val="002B102F"/>
    <w:rsid w:val="002B1DA9"/>
    <w:rsid w:val="002B291B"/>
    <w:rsid w:val="002B306F"/>
    <w:rsid w:val="002B3AFE"/>
    <w:rsid w:val="002B4095"/>
    <w:rsid w:val="002B412E"/>
    <w:rsid w:val="002B41B2"/>
    <w:rsid w:val="002B48B1"/>
    <w:rsid w:val="002B4DF5"/>
    <w:rsid w:val="002B50DC"/>
    <w:rsid w:val="002B51F0"/>
    <w:rsid w:val="002B6675"/>
    <w:rsid w:val="002B68DD"/>
    <w:rsid w:val="002B69AC"/>
    <w:rsid w:val="002B7E55"/>
    <w:rsid w:val="002C07DB"/>
    <w:rsid w:val="002C07ED"/>
    <w:rsid w:val="002C0B6A"/>
    <w:rsid w:val="002C1140"/>
    <w:rsid w:val="002C2B20"/>
    <w:rsid w:val="002C2BF3"/>
    <w:rsid w:val="002C3C23"/>
    <w:rsid w:val="002C4347"/>
    <w:rsid w:val="002C4BB6"/>
    <w:rsid w:val="002C5049"/>
    <w:rsid w:val="002C5196"/>
    <w:rsid w:val="002C54B5"/>
    <w:rsid w:val="002C566D"/>
    <w:rsid w:val="002C5F63"/>
    <w:rsid w:val="002C6730"/>
    <w:rsid w:val="002C7230"/>
    <w:rsid w:val="002C7679"/>
    <w:rsid w:val="002C78D4"/>
    <w:rsid w:val="002C7B3B"/>
    <w:rsid w:val="002C7B55"/>
    <w:rsid w:val="002C7E5B"/>
    <w:rsid w:val="002D0293"/>
    <w:rsid w:val="002D04E7"/>
    <w:rsid w:val="002D0DFB"/>
    <w:rsid w:val="002D1CA3"/>
    <w:rsid w:val="002D23C9"/>
    <w:rsid w:val="002D24BD"/>
    <w:rsid w:val="002D2C4B"/>
    <w:rsid w:val="002D2E27"/>
    <w:rsid w:val="002D2F71"/>
    <w:rsid w:val="002D3115"/>
    <w:rsid w:val="002D3451"/>
    <w:rsid w:val="002D3753"/>
    <w:rsid w:val="002D3925"/>
    <w:rsid w:val="002D45AA"/>
    <w:rsid w:val="002D4740"/>
    <w:rsid w:val="002D478F"/>
    <w:rsid w:val="002D4FED"/>
    <w:rsid w:val="002D5325"/>
    <w:rsid w:val="002D533E"/>
    <w:rsid w:val="002D56C9"/>
    <w:rsid w:val="002D6086"/>
    <w:rsid w:val="002D67A4"/>
    <w:rsid w:val="002D687A"/>
    <w:rsid w:val="002D6F81"/>
    <w:rsid w:val="002D71EE"/>
    <w:rsid w:val="002D7ABE"/>
    <w:rsid w:val="002D7C26"/>
    <w:rsid w:val="002E0303"/>
    <w:rsid w:val="002E0478"/>
    <w:rsid w:val="002E0847"/>
    <w:rsid w:val="002E09D3"/>
    <w:rsid w:val="002E18B8"/>
    <w:rsid w:val="002E18DD"/>
    <w:rsid w:val="002E1AC5"/>
    <w:rsid w:val="002E1C7E"/>
    <w:rsid w:val="002E2071"/>
    <w:rsid w:val="002E2C72"/>
    <w:rsid w:val="002E3302"/>
    <w:rsid w:val="002E3533"/>
    <w:rsid w:val="002E3EB2"/>
    <w:rsid w:val="002E4DC2"/>
    <w:rsid w:val="002E5053"/>
    <w:rsid w:val="002E55D8"/>
    <w:rsid w:val="002E5B6C"/>
    <w:rsid w:val="002E5BED"/>
    <w:rsid w:val="002E60EF"/>
    <w:rsid w:val="002E613E"/>
    <w:rsid w:val="002E6742"/>
    <w:rsid w:val="002E6F48"/>
    <w:rsid w:val="002E701D"/>
    <w:rsid w:val="002E7483"/>
    <w:rsid w:val="002F0486"/>
    <w:rsid w:val="002F107E"/>
    <w:rsid w:val="002F150C"/>
    <w:rsid w:val="002F1DF3"/>
    <w:rsid w:val="002F2585"/>
    <w:rsid w:val="002F288F"/>
    <w:rsid w:val="002F2A60"/>
    <w:rsid w:val="002F3636"/>
    <w:rsid w:val="002F376A"/>
    <w:rsid w:val="002F4543"/>
    <w:rsid w:val="002F4606"/>
    <w:rsid w:val="002F4F1E"/>
    <w:rsid w:val="002F5A89"/>
    <w:rsid w:val="002F5D4D"/>
    <w:rsid w:val="002F5F37"/>
    <w:rsid w:val="002F62DA"/>
    <w:rsid w:val="002F72E4"/>
    <w:rsid w:val="002F74E6"/>
    <w:rsid w:val="002F7A3D"/>
    <w:rsid w:val="002F7C12"/>
    <w:rsid w:val="002F7CEA"/>
    <w:rsid w:val="003015A4"/>
    <w:rsid w:val="00302AD0"/>
    <w:rsid w:val="0030362B"/>
    <w:rsid w:val="00304CE3"/>
    <w:rsid w:val="00304E4B"/>
    <w:rsid w:val="00305030"/>
    <w:rsid w:val="00305604"/>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CA9"/>
    <w:rsid w:val="00313DFB"/>
    <w:rsid w:val="003145A0"/>
    <w:rsid w:val="00314BEF"/>
    <w:rsid w:val="00315FC4"/>
    <w:rsid w:val="00317489"/>
    <w:rsid w:val="0031749B"/>
    <w:rsid w:val="003179FD"/>
    <w:rsid w:val="00317CDC"/>
    <w:rsid w:val="00321A6B"/>
    <w:rsid w:val="00321DDD"/>
    <w:rsid w:val="00322651"/>
    <w:rsid w:val="003226A5"/>
    <w:rsid w:val="0032279F"/>
    <w:rsid w:val="00322BB0"/>
    <w:rsid w:val="00323018"/>
    <w:rsid w:val="003238D6"/>
    <w:rsid w:val="00323AB6"/>
    <w:rsid w:val="00323B27"/>
    <w:rsid w:val="00324138"/>
    <w:rsid w:val="0032457B"/>
    <w:rsid w:val="00325B83"/>
    <w:rsid w:val="00325F77"/>
    <w:rsid w:val="00326003"/>
    <w:rsid w:val="00326379"/>
    <w:rsid w:val="00326B44"/>
    <w:rsid w:val="0032710F"/>
    <w:rsid w:val="00327CEE"/>
    <w:rsid w:val="00327EF1"/>
    <w:rsid w:val="003316B6"/>
    <w:rsid w:val="00331906"/>
    <w:rsid w:val="00331EF8"/>
    <w:rsid w:val="0033243C"/>
    <w:rsid w:val="00332489"/>
    <w:rsid w:val="00332DE3"/>
    <w:rsid w:val="0033300A"/>
    <w:rsid w:val="0033301C"/>
    <w:rsid w:val="003348B8"/>
    <w:rsid w:val="00335288"/>
    <w:rsid w:val="00335B49"/>
    <w:rsid w:val="00336067"/>
    <w:rsid w:val="00336851"/>
    <w:rsid w:val="00336975"/>
    <w:rsid w:val="00336DD7"/>
    <w:rsid w:val="0033776D"/>
    <w:rsid w:val="00337B12"/>
    <w:rsid w:val="00337C1B"/>
    <w:rsid w:val="00340064"/>
    <w:rsid w:val="00340F27"/>
    <w:rsid w:val="003413E3"/>
    <w:rsid w:val="00341729"/>
    <w:rsid w:val="00341743"/>
    <w:rsid w:val="00341C62"/>
    <w:rsid w:val="00341F63"/>
    <w:rsid w:val="00342BC6"/>
    <w:rsid w:val="00343091"/>
    <w:rsid w:val="0034323B"/>
    <w:rsid w:val="00343877"/>
    <w:rsid w:val="00344229"/>
    <w:rsid w:val="003445B0"/>
    <w:rsid w:val="00344C82"/>
    <w:rsid w:val="00345347"/>
    <w:rsid w:val="00345CBB"/>
    <w:rsid w:val="00345F0B"/>
    <w:rsid w:val="0034643B"/>
    <w:rsid w:val="00346C2A"/>
    <w:rsid w:val="00346DA7"/>
    <w:rsid w:val="00346E24"/>
    <w:rsid w:val="00346EB0"/>
    <w:rsid w:val="00347255"/>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17"/>
    <w:rsid w:val="003556A7"/>
    <w:rsid w:val="00355CB3"/>
    <w:rsid w:val="003560F3"/>
    <w:rsid w:val="0035618D"/>
    <w:rsid w:val="00356D87"/>
    <w:rsid w:val="00356F9E"/>
    <w:rsid w:val="00357CB3"/>
    <w:rsid w:val="003601DF"/>
    <w:rsid w:val="00360690"/>
    <w:rsid w:val="00360CCF"/>
    <w:rsid w:val="00361242"/>
    <w:rsid w:val="003612CE"/>
    <w:rsid w:val="003612D7"/>
    <w:rsid w:val="00361551"/>
    <w:rsid w:val="003620F9"/>
    <w:rsid w:val="00362F79"/>
    <w:rsid w:val="003632C9"/>
    <w:rsid w:val="00365124"/>
    <w:rsid w:val="00365D16"/>
    <w:rsid w:val="003662D0"/>
    <w:rsid w:val="003663D4"/>
    <w:rsid w:val="003667AB"/>
    <w:rsid w:val="0036699D"/>
    <w:rsid w:val="00366A52"/>
    <w:rsid w:val="00366F9C"/>
    <w:rsid w:val="0036721B"/>
    <w:rsid w:val="003676AB"/>
    <w:rsid w:val="00367871"/>
    <w:rsid w:val="00367A77"/>
    <w:rsid w:val="00367C09"/>
    <w:rsid w:val="00370C1E"/>
    <w:rsid w:val="00370F4C"/>
    <w:rsid w:val="00371728"/>
    <w:rsid w:val="00371901"/>
    <w:rsid w:val="00371A1A"/>
    <w:rsid w:val="0037272D"/>
    <w:rsid w:val="003729EC"/>
    <w:rsid w:val="00373511"/>
    <w:rsid w:val="00373AE8"/>
    <w:rsid w:val="00374A61"/>
    <w:rsid w:val="00374BA5"/>
    <w:rsid w:val="00375827"/>
    <w:rsid w:val="00375AD6"/>
    <w:rsid w:val="00375FB6"/>
    <w:rsid w:val="003761AC"/>
    <w:rsid w:val="00376449"/>
    <w:rsid w:val="003765A6"/>
    <w:rsid w:val="00376610"/>
    <w:rsid w:val="00377754"/>
    <w:rsid w:val="0038047B"/>
    <w:rsid w:val="003805D7"/>
    <w:rsid w:val="00380672"/>
    <w:rsid w:val="00380F22"/>
    <w:rsid w:val="003810FF"/>
    <w:rsid w:val="00382B71"/>
    <w:rsid w:val="00383521"/>
    <w:rsid w:val="00384F41"/>
    <w:rsid w:val="00386A14"/>
    <w:rsid w:val="00386D55"/>
    <w:rsid w:val="003871C5"/>
    <w:rsid w:val="003877F3"/>
    <w:rsid w:val="003878BC"/>
    <w:rsid w:val="003879B3"/>
    <w:rsid w:val="00387A79"/>
    <w:rsid w:val="0039020C"/>
    <w:rsid w:val="00390912"/>
    <w:rsid w:val="00390C2D"/>
    <w:rsid w:val="00390D79"/>
    <w:rsid w:val="0039101E"/>
    <w:rsid w:val="00391179"/>
    <w:rsid w:val="00391A46"/>
    <w:rsid w:val="00391F27"/>
    <w:rsid w:val="0039225E"/>
    <w:rsid w:val="003925D9"/>
    <w:rsid w:val="00392B0D"/>
    <w:rsid w:val="00392C9A"/>
    <w:rsid w:val="00392E28"/>
    <w:rsid w:val="00393520"/>
    <w:rsid w:val="0039360B"/>
    <w:rsid w:val="00393E9F"/>
    <w:rsid w:val="00393F33"/>
    <w:rsid w:val="003946E0"/>
    <w:rsid w:val="00394D3B"/>
    <w:rsid w:val="00395297"/>
    <w:rsid w:val="0039606C"/>
    <w:rsid w:val="00396EBF"/>
    <w:rsid w:val="003975DC"/>
    <w:rsid w:val="0039766E"/>
    <w:rsid w:val="003977F5"/>
    <w:rsid w:val="00397A6E"/>
    <w:rsid w:val="00397F18"/>
    <w:rsid w:val="003A0439"/>
    <w:rsid w:val="003A04FC"/>
    <w:rsid w:val="003A05CA"/>
    <w:rsid w:val="003A17B3"/>
    <w:rsid w:val="003A266E"/>
    <w:rsid w:val="003A295E"/>
    <w:rsid w:val="003A2A1F"/>
    <w:rsid w:val="003A3672"/>
    <w:rsid w:val="003A3680"/>
    <w:rsid w:val="003A3B09"/>
    <w:rsid w:val="003A3C50"/>
    <w:rsid w:val="003A3EB1"/>
    <w:rsid w:val="003A4373"/>
    <w:rsid w:val="003A45F6"/>
    <w:rsid w:val="003A4B81"/>
    <w:rsid w:val="003A4FF8"/>
    <w:rsid w:val="003A5BB0"/>
    <w:rsid w:val="003A5D77"/>
    <w:rsid w:val="003A6672"/>
    <w:rsid w:val="003A7172"/>
    <w:rsid w:val="003B02D8"/>
    <w:rsid w:val="003B0E05"/>
    <w:rsid w:val="003B0F0F"/>
    <w:rsid w:val="003B10F7"/>
    <w:rsid w:val="003B2271"/>
    <w:rsid w:val="003B238C"/>
    <w:rsid w:val="003B3873"/>
    <w:rsid w:val="003B3B82"/>
    <w:rsid w:val="003B42C8"/>
    <w:rsid w:val="003B45BF"/>
    <w:rsid w:val="003B46CB"/>
    <w:rsid w:val="003B49EC"/>
    <w:rsid w:val="003B512C"/>
    <w:rsid w:val="003B5436"/>
    <w:rsid w:val="003B5719"/>
    <w:rsid w:val="003B6397"/>
    <w:rsid w:val="003B68AF"/>
    <w:rsid w:val="003B6D7F"/>
    <w:rsid w:val="003B7C4E"/>
    <w:rsid w:val="003B7C62"/>
    <w:rsid w:val="003C000B"/>
    <w:rsid w:val="003C092E"/>
    <w:rsid w:val="003C1317"/>
    <w:rsid w:val="003C32E5"/>
    <w:rsid w:val="003C3413"/>
    <w:rsid w:val="003C3C48"/>
    <w:rsid w:val="003C3F8B"/>
    <w:rsid w:val="003C422D"/>
    <w:rsid w:val="003C43FA"/>
    <w:rsid w:val="003C44E8"/>
    <w:rsid w:val="003C4D80"/>
    <w:rsid w:val="003C5150"/>
    <w:rsid w:val="003C52BD"/>
    <w:rsid w:val="003C578F"/>
    <w:rsid w:val="003C5925"/>
    <w:rsid w:val="003C6E1C"/>
    <w:rsid w:val="003C6EA6"/>
    <w:rsid w:val="003C78C8"/>
    <w:rsid w:val="003D070C"/>
    <w:rsid w:val="003D08F4"/>
    <w:rsid w:val="003D0C2A"/>
    <w:rsid w:val="003D1132"/>
    <w:rsid w:val="003D16EB"/>
    <w:rsid w:val="003D1B12"/>
    <w:rsid w:val="003D1D8F"/>
    <w:rsid w:val="003D1DDC"/>
    <w:rsid w:val="003D1E70"/>
    <w:rsid w:val="003D280E"/>
    <w:rsid w:val="003D3720"/>
    <w:rsid w:val="003D3C29"/>
    <w:rsid w:val="003D3FB7"/>
    <w:rsid w:val="003D4194"/>
    <w:rsid w:val="003D451A"/>
    <w:rsid w:val="003D47DA"/>
    <w:rsid w:val="003D4FAF"/>
    <w:rsid w:val="003D6075"/>
    <w:rsid w:val="003D65DF"/>
    <w:rsid w:val="003D6B7F"/>
    <w:rsid w:val="003D6F6F"/>
    <w:rsid w:val="003D767A"/>
    <w:rsid w:val="003D7A5E"/>
    <w:rsid w:val="003D7DC3"/>
    <w:rsid w:val="003D7EAB"/>
    <w:rsid w:val="003E0C42"/>
    <w:rsid w:val="003E0EF4"/>
    <w:rsid w:val="003E1030"/>
    <w:rsid w:val="003E1086"/>
    <w:rsid w:val="003E145D"/>
    <w:rsid w:val="003E1F8C"/>
    <w:rsid w:val="003E1FE5"/>
    <w:rsid w:val="003E2398"/>
    <w:rsid w:val="003E24EB"/>
    <w:rsid w:val="003E253C"/>
    <w:rsid w:val="003E3126"/>
    <w:rsid w:val="003E31D2"/>
    <w:rsid w:val="003E3290"/>
    <w:rsid w:val="003E4268"/>
    <w:rsid w:val="003E442D"/>
    <w:rsid w:val="003E470C"/>
    <w:rsid w:val="003E4B98"/>
    <w:rsid w:val="003E4F4C"/>
    <w:rsid w:val="003E508D"/>
    <w:rsid w:val="003E5A4B"/>
    <w:rsid w:val="003E5E94"/>
    <w:rsid w:val="003E6324"/>
    <w:rsid w:val="003E7C64"/>
    <w:rsid w:val="003F040B"/>
    <w:rsid w:val="003F0626"/>
    <w:rsid w:val="003F108B"/>
    <w:rsid w:val="003F1966"/>
    <w:rsid w:val="003F25D2"/>
    <w:rsid w:val="003F2D00"/>
    <w:rsid w:val="003F36F1"/>
    <w:rsid w:val="003F3AD0"/>
    <w:rsid w:val="003F3C8F"/>
    <w:rsid w:val="003F4367"/>
    <w:rsid w:val="003F46FB"/>
    <w:rsid w:val="003F48B3"/>
    <w:rsid w:val="003F4C19"/>
    <w:rsid w:val="003F5E2F"/>
    <w:rsid w:val="003F68FC"/>
    <w:rsid w:val="003F697E"/>
    <w:rsid w:val="003F7030"/>
    <w:rsid w:val="003F7406"/>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9E"/>
    <w:rsid w:val="004044FF"/>
    <w:rsid w:val="00404A95"/>
    <w:rsid w:val="00404C9C"/>
    <w:rsid w:val="00405DA6"/>
    <w:rsid w:val="00405DBE"/>
    <w:rsid w:val="00406166"/>
    <w:rsid w:val="00406536"/>
    <w:rsid w:val="004066EA"/>
    <w:rsid w:val="004069EA"/>
    <w:rsid w:val="00406FBA"/>
    <w:rsid w:val="0040735A"/>
    <w:rsid w:val="00407A27"/>
    <w:rsid w:val="004113B5"/>
    <w:rsid w:val="0041178B"/>
    <w:rsid w:val="00411AEE"/>
    <w:rsid w:val="00412339"/>
    <w:rsid w:val="00412F1B"/>
    <w:rsid w:val="00413052"/>
    <w:rsid w:val="004132F9"/>
    <w:rsid w:val="00413317"/>
    <w:rsid w:val="004133B2"/>
    <w:rsid w:val="0041363E"/>
    <w:rsid w:val="00413784"/>
    <w:rsid w:val="00413BED"/>
    <w:rsid w:val="00413C92"/>
    <w:rsid w:val="00413EF1"/>
    <w:rsid w:val="00414124"/>
    <w:rsid w:val="0041440B"/>
    <w:rsid w:val="004153A3"/>
    <w:rsid w:val="00415771"/>
    <w:rsid w:val="00415900"/>
    <w:rsid w:val="00415BAE"/>
    <w:rsid w:val="00415CA0"/>
    <w:rsid w:val="0041667E"/>
    <w:rsid w:val="00417B56"/>
    <w:rsid w:val="0042010D"/>
    <w:rsid w:val="004205C5"/>
    <w:rsid w:val="0042070C"/>
    <w:rsid w:val="004207E8"/>
    <w:rsid w:val="00420C68"/>
    <w:rsid w:val="00420DDA"/>
    <w:rsid w:val="00421880"/>
    <w:rsid w:val="00421F22"/>
    <w:rsid w:val="004222F3"/>
    <w:rsid w:val="004224C6"/>
    <w:rsid w:val="00422569"/>
    <w:rsid w:val="00422841"/>
    <w:rsid w:val="00422C37"/>
    <w:rsid w:val="00423386"/>
    <w:rsid w:val="004234DE"/>
    <w:rsid w:val="00423988"/>
    <w:rsid w:val="004244FA"/>
    <w:rsid w:val="00424798"/>
    <w:rsid w:val="004247C0"/>
    <w:rsid w:val="004247C8"/>
    <w:rsid w:val="0042487F"/>
    <w:rsid w:val="00424A99"/>
    <w:rsid w:val="00424BE3"/>
    <w:rsid w:val="00424CF0"/>
    <w:rsid w:val="00426E41"/>
    <w:rsid w:val="00431658"/>
    <w:rsid w:val="00431D5E"/>
    <w:rsid w:val="004323EA"/>
    <w:rsid w:val="00432EC1"/>
    <w:rsid w:val="00432F30"/>
    <w:rsid w:val="00432F5E"/>
    <w:rsid w:val="004337C2"/>
    <w:rsid w:val="00433B9B"/>
    <w:rsid w:val="00433C12"/>
    <w:rsid w:val="00434289"/>
    <w:rsid w:val="00434A0E"/>
    <w:rsid w:val="00434B68"/>
    <w:rsid w:val="0043532D"/>
    <w:rsid w:val="004353BA"/>
    <w:rsid w:val="00435774"/>
    <w:rsid w:val="004358EA"/>
    <w:rsid w:val="00436080"/>
    <w:rsid w:val="00436BF7"/>
    <w:rsid w:val="00436C38"/>
    <w:rsid w:val="004370F4"/>
    <w:rsid w:val="00437417"/>
    <w:rsid w:val="004406ED"/>
    <w:rsid w:val="00440FC8"/>
    <w:rsid w:val="0044154E"/>
    <w:rsid w:val="00441867"/>
    <w:rsid w:val="00442436"/>
    <w:rsid w:val="0044263F"/>
    <w:rsid w:val="004429DB"/>
    <w:rsid w:val="004430C4"/>
    <w:rsid w:val="004434E7"/>
    <w:rsid w:val="00443759"/>
    <w:rsid w:val="00443D49"/>
    <w:rsid w:val="00445149"/>
    <w:rsid w:val="004453F6"/>
    <w:rsid w:val="004457F5"/>
    <w:rsid w:val="00446829"/>
    <w:rsid w:val="00447987"/>
    <w:rsid w:val="004479D0"/>
    <w:rsid w:val="00447D99"/>
    <w:rsid w:val="00450250"/>
    <w:rsid w:val="004507B1"/>
    <w:rsid w:val="00450CF2"/>
    <w:rsid w:val="00450F22"/>
    <w:rsid w:val="00450F99"/>
    <w:rsid w:val="00451926"/>
    <w:rsid w:val="00451B1C"/>
    <w:rsid w:val="00452AB8"/>
    <w:rsid w:val="00452D4D"/>
    <w:rsid w:val="00453696"/>
    <w:rsid w:val="004543E0"/>
    <w:rsid w:val="00454458"/>
    <w:rsid w:val="00454986"/>
    <w:rsid w:val="00454DD8"/>
    <w:rsid w:val="00454F21"/>
    <w:rsid w:val="00454FEC"/>
    <w:rsid w:val="0045532E"/>
    <w:rsid w:val="00455638"/>
    <w:rsid w:val="00455D5F"/>
    <w:rsid w:val="00455F3C"/>
    <w:rsid w:val="00456371"/>
    <w:rsid w:val="004566B2"/>
    <w:rsid w:val="00456A3F"/>
    <w:rsid w:val="00456E5F"/>
    <w:rsid w:val="00457011"/>
    <w:rsid w:val="004570B8"/>
    <w:rsid w:val="004571BD"/>
    <w:rsid w:val="004573C9"/>
    <w:rsid w:val="00461876"/>
    <w:rsid w:val="00461BA1"/>
    <w:rsid w:val="004624FA"/>
    <w:rsid w:val="00462BED"/>
    <w:rsid w:val="00462CCA"/>
    <w:rsid w:val="004637D6"/>
    <w:rsid w:val="00465487"/>
    <w:rsid w:val="00465EBB"/>
    <w:rsid w:val="00465FD9"/>
    <w:rsid w:val="00467219"/>
    <w:rsid w:val="004701D2"/>
    <w:rsid w:val="004702BB"/>
    <w:rsid w:val="0047061F"/>
    <w:rsid w:val="0047104A"/>
    <w:rsid w:val="004722FB"/>
    <w:rsid w:val="00472494"/>
    <w:rsid w:val="0047253A"/>
    <w:rsid w:val="00472A4A"/>
    <w:rsid w:val="00472BD5"/>
    <w:rsid w:val="0047313D"/>
    <w:rsid w:val="00474EC9"/>
    <w:rsid w:val="00475871"/>
    <w:rsid w:val="0047596F"/>
    <w:rsid w:val="00476716"/>
    <w:rsid w:val="00476A62"/>
    <w:rsid w:val="004773C0"/>
    <w:rsid w:val="00477C21"/>
    <w:rsid w:val="00477F35"/>
    <w:rsid w:val="0048028D"/>
    <w:rsid w:val="004802FA"/>
    <w:rsid w:val="004803A1"/>
    <w:rsid w:val="00480627"/>
    <w:rsid w:val="00480BB0"/>
    <w:rsid w:val="0048126C"/>
    <w:rsid w:val="004812DB"/>
    <w:rsid w:val="004820B9"/>
    <w:rsid w:val="00482213"/>
    <w:rsid w:val="0048250E"/>
    <w:rsid w:val="0048274B"/>
    <w:rsid w:val="0048276A"/>
    <w:rsid w:val="00482BA7"/>
    <w:rsid w:val="00482CB5"/>
    <w:rsid w:val="00482D13"/>
    <w:rsid w:val="0048305A"/>
    <w:rsid w:val="0048321D"/>
    <w:rsid w:val="0048399F"/>
    <w:rsid w:val="00483C70"/>
    <w:rsid w:val="00484293"/>
    <w:rsid w:val="00484298"/>
    <w:rsid w:val="004844D5"/>
    <w:rsid w:val="004845F9"/>
    <w:rsid w:val="0048463D"/>
    <w:rsid w:val="00484AA7"/>
    <w:rsid w:val="00485B6F"/>
    <w:rsid w:val="00486DAF"/>
    <w:rsid w:val="004876DB"/>
    <w:rsid w:val="00487D06"/>
    <w:rsid w:val="00487DF0"/>
    <w:rsid w:val="004902FE"/>
    <w:rsid w:val="0049074D"/>
    <w:rsid w:val="004915F4"/>
    <w:rsid w:val="00491F0C"/>
    <w:rsid w:val="004920E8"/>
    <w:rsid w:val="00492639"/>
    <w:rsid w:val="00492C59"/>
    <w:rsid w:val="00492E8F"/>
    <w:rsid w:val="00492F42"/>
    <w:rsid w:val="004936F8"/>
    <w:rsid w:val="00493803"/>
    <w:rsid w:val="00493921"/>
    <w:rsid w:val="00493B37"/>
    <w:rsid w:val="00494054"/>
    <w:rsid w:val="00494FD3"/>
    <w:rsid w:val="004951F4"/>
    <w:rsid w:val="004955D5"/>
    <w:rsid w:val="004959C5"/>
    <w:rsid w:val="00496C8E"/>
    <w:rsid w:val="004971B6"/>
    <w:rsid w:val="0049773E"/>
    <w:rsid w:val="004A00BA"/>
    <w:rsid w:val="004A0CCF"/>
    <w:rsid w:val="004A1502"/>
    <w:rsid w:val="004A1767"/>
    <w:rsid w:val="004A1856"/>
    <w:rsid w:val="004A1D4D"/>
    <w:rsid w:val="004A4167"/>
    <w:rsid w:val="004A46B3"/>
    <w:rsid w:val="004A5074"/>
    <w:rsid w:val="004A516B"/>
    <w:rsid w:val="004A565B"/>
    <w:rsid w:val="004A5669"/>
    <w:rsid w:val="004A5A73"/>
    <w:rsid w:val="004A662E"/>
    <w:rsid w:val="004A6724"/>
    <w:rsid w:val="004A785E"/>
    <w:rsid w:val="004A7AF8"/>
    <w:rsid w:val="004A7DC1"/>
    <w:rsid w:val="004B0C9E"/>
    <w:rsid w:val="004B0E3F"/>
    <w:rsid w:val="004B1A1A"/>
    <w:rsid w:val="004B1C9D"/>
    <w:rsid w:val="004B2210"/>
    <w:rsid w:val="004B22BD"/>
    <w:rsid w:val="004B27E2"/>
    <w:rsid w:val="004B2CFD"/>
    <w:rsid w:val="004B3295"/>
    <w:rsid w:val="004B3874"/>
    <w:rsid w:val="004B38D3"/>
    <w:rsid w:val="004B6DE1"/>
    <w:rsid w:val="004B7564"/>
    <w:rsid w:val="004B7603"/>
    <w:rsid w:val="004C0499"/>
    <w:rsid w:val="004C0AAB"/>
    <w:rsid w:val="004C0E05"/>
    <w:rsid w:val="004C0FBD"/>
    <w:rsid w:val="004C108A"/>
    <w:rsid w:val="004C164B"/>
    <w:rsid w:val="004C19BA"/>
    <w:rsid w:val="004C2566"/>
    <w:rsid w:val="004C2F85"/>
    <w:rsid w:val="004C32A0"/>
    <w:rsid w:val="004C36EB"/>
    <w:rsid w:val="004C3B54"/>
    <w:rsid w:val="004C3C48"/>
    <w:rsid w:val="004C3D7D"/>
    <w:rsid w:val="004C4069"/>
    <w:rsid w:val="004C467A"/>
    <w:rsid w:val="004C46DB"/>
    <w:rsid w:val="004C4940"/>
    <w:rsid w:val="004C4CAC"/>
    <w:rsid w:val="004C5016"/>
    <w:rsid w:val="004C5456"/>
    <w:rsid w:val="004C5CC3"/>
    <w:rsid w:val="004C6130"/>
    <w:rsid w:val="004C7A76"/>
    <w:rsid w:val="004C7AB6"/>
    <w:rsid w:val="004D0A3B"/>
    <w:rsid w:val="004D149A"/>
    <w:rsid w:val="004D186B"/>
    <w:rsid w:val="004D1B17"/>
    <w:rsid w:val="004D2172"/>
    <w:rsid w:val="004D29F1"/>
    <w:rsid w:val="004D2C1E"/>
    <w:rsid w:val="004D2C74"/>
    <w:rsid w:val="004D327C"/>
    <w:rsid w:val="004D3532"/>
    <w:rsid w:val="004D3CA3"/>
    <w:rsid w:val="004D3F59"/>
    <w:rsid w:val="004D54C1"/>
    <w:rsid w:val="004D5BAC"/>
    <w:rsid w:val="004D5C79"/>
    <w:rsid w:val="004D5CFF"/>
    <w:rsid w:val="004D6A80"/>
    <w:rsid w:val="004D6D41"/>
    <w:rsid w:val="004D79FF"/>
    <w:rsid w:val="004E051A"/>
    <w:rsid w:val="004E07D8"/>
    <w:rsid w:val="004E0F8F"/>
    <w:rsid w:val="004E10E7"/>
    <w:rsid w:val="004E1F01"/>
    <w:rsid w:val="004E22BE"/>
    <w:rsid w:val="004E2961"/>
    <w:rsid w:val="004E29BF"/>
    <w:rsid w:val="004E2F9A"/>
    <w:rsid w:val="004E3953"/>
    <w:rsid w:val="004E3D56"/>
    <w:rsid w:val="004E3D71"/>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667"/>
    <w:rsid w:val="004F0FF3"/>
    <w:rsid w:val="004F146F"/>
    <w:rsid w:val="004F1CE0"/>
    <w:rsid w:val="004F1D45"/>
    <w:rsid w:val="004F21D2"/>
    <w:rsid w:val="004F2835"/>
    <w:rsid w:val="004F28C4"/>
    <w:rsid w:val="004F2A85"/>
    <w:rsid w:val="004F340F"/>
    <w:rsid w:val="004F35AE"/>
    <w:rsid w:val="004F39D6"/>
    <w:rsid w:val="004F3EA3"/>
    <w:rsid w:val="004F4795"/>
    <w:rsid w:val="004F4A69"/>
    <w:rsid w:val="004F54AF"/>
    <w:rsid w:val="004F5D45"/>
    <w:rsid w:val="004F61FC"/>
    <w:rsid w:val="004F67EA"/>
    <w:rsid w:val="004F6B04"/>
    <w:rsid w:val="004F6E3F"/>
    <w:rsid w:val="004F7493"/>
    <w:rsid w:val="004F78B4"/>
    <w:rsid w:val="004F7944"/>
    <w:rsid w:val="004F7AFC"/>
    <w:rsid w:val="004F7F79"/>
    <w:rsid w:val="0050029B"/>
    <w:rsid w:val="0050043F"/>
    <w:rsid w:val="0050072C"/>
    <w:rsid w:val="00500C16"/>
    <w:rsid w:val="00501745"/>
    <w:rsid w:val="005018AF"/>
    <w:rsid w:val="00501A2E"/>
    <w:rsid w:val="00501AE8"/>
    <w:rsid w:val="00501BC7"/>
    <w:rsid w:val="005027C6"/>
    <w:rsid w:val="005027CA"/>
    <w:rsid w:val="00502EC2"/>
    <w:rsid w:val="00502EFC"/>
    <w:rsid w:val="00503648"/>
    <w:rsid w:val="00503695"/>
    <w:rsid w:val="0050376B"/>
    <w:rsid w:val="00503B87"/>
    <w:rsid w:val="00503D71"/>
    <w:rsid w:val="00504379"/>
    <w:rsid w:val="00504E90"/>
    <w:rsid w:val="005050A9"/>
    <w:rsid w:val="00505FDA"/>
    <w:rsid w:val="0050619E"/>
    <w:rsid w:val="005064E5"/>
    <w:rsid w:val="005064EB"/>
    <w:rsid w:val="00506E01"/>
    <w:rsid w:val="00506E81"/>
    <w:rsid w:val="005070B1"/>
    <w:rsid w:val="00510638"/>
    <w:rsid w:val="005110BA"/>
    <w:rsid w:val="00511414"/>
    <w:rsid w:val="0051148D"/>
    <w:rsid w:val="00511AFB"/>
    <w:rsid w:val="005120A6"/>
    <w:rsid w:val="00512956"/>
    <w:rsid w:val="00513727"/>
    <w:rsid w:val="0051395C"/>
    <w:rsid w:val="00513D92"/>
    <w:rsid w:val="00513DE7"/>
    <w:rsid w:val="00513F51"/>
    <w:rsid w:val="0051440C"/>
    <w:rsid w:val="00515312"/>
    <w:rsid w:val="005158E4"/>
    <w:rsid w:val="005159E1"/>
    <w:rsid w:val="00515F78"/>
    <w:rsid w:val="0051606D"/>
    <w:rsid w:val="00516728"/>
    <w:rsid w:val="005167AD"/>
    <w:rsid w:val="00516B7C"/>
    <w:rsid w:val="005171FE"/>
    <w:rsid w:val="00517267"/>
    <w:rsid w:val="0051779B"/>
    <w:rsid w:val="0052011D"/>
    <w:rsid w:val="00520161"/>
    <w:rsid w:val="0052057C"/>
    <w:rsid w:val="005221FA"/>
    <w:rsid w:val="00522B23"/>
    <w:rsid w:val="00523D24"/>
    <w:rsid w:val="00524287"/>
    <w:rsid w:val="00524624"/>
    <w:rsid w:val="00524A9B"/>
    <w:rsid w:val="0052517C"/>
    <w:rsid w:val="00525653"/>
    <w:rsid w:val="00525E78"/>
    <w:rsid w:val="00526093"/>
    <w:rsid w:val="00526706"/>
    <w:rsid w:val="00526A05"/>
    <w:rsid w:val="00526A76"/>
    <w:rsid w:val="00526AFF"/>
    <w:rsid w:val="00526C92"/>
    <w:rsid w:val="00526EA8"/>
    <w:rsid w:val="00527185"/>
    <w:rsid w:val="005278AF"/>
    <w:rsid w:val="005300E6"/>
    <w:rsid w:val="00530386"/>
    <w:rsid w:val="005309A5"/>
    <w:rsid w:val="00530A27"/>
    <w:rsid w:val="00530A4A"/>
    <w:rsid w:val="00531980"/>
    <w:rsid w:val="00531CB2"/>
    <w:rsid w:val="00531D53"/>
    <w:rsid w:val="00532266"/>
    <w:rsid w:val="00532791"/>
    <w:rsid w:val="005328D7"/>
    <w:rsid w:val="005331B7"/>
    <w:rsid w:val="00533B0B"/>
    <w:rsid w:val="00534308"/>
    <w:rsid w:val="00534CB3"/>
    <w:rsid w:val="0053507B"/>
    <w:rsid w:val="00535AE0"/>
    <w:rsid w:val="00535DC3"/>
    <w:rsid w:val="0053621D"/>
    <w:rsid w:val="00540916"/>
    <w:rsid w:val="005412C0"/>
    <w:rsid w:val="00541D11"/>
    <w:rsid w:val="00542EE7"/>
    <w:rsid w:val="00543115"/>
    <w:rsid w:val="00544248"/>
    <w:rsid w:val="005444E5"/>
    <w:rsid w:val="005448EE"/>
    <w:rsid w:val="00544FB7"/>
    <w:rsid w:val="00545661"/>
    <w:rsid w:val="00545813"/>
    <w:rsid w:val="00546074"/>
    <w:rsid w:val="00546B67"/>
    <w:rsid w:val="00546D06"/>
    <w:rsid w:val="00546EF9"/>
    <w:rsid w:val="00546F7B"/>
    <w:rsid w:val="0054723A"/>
    <w:rsid w:val="00547375"/>
    <w:rsid w:val="00551D0B"/>
    <w:rsid w:val="00551DD8"/>
    <w:rsid w:val="00551E35"/>
    <w:rsid w:val="00552226"/>
    <w:rsid w:val="00552521"/>
    <w:rsid w:val="0055314B"/>
    <w:rsid w:val="005536A1"/>
    <w:rsid w:val="00553AFB"/>
    <w:rsid w:val="00553DEB"/>
    <w:rsid w:val="005541EF"/>
    <w:rsid w:val="00554811"/>
    <w:rsid w:val="00554B0E"/>
    <w:rsid w:val="00555071"/>
    <w:rsid w:val="0055512C"/>
    <w:rsid w:val="00555A5F"/>
    <w:rsid w:val="00556D26"/>
    <w:rsid w:val="00556FB4"/>
    <w:rsid w:val="005573F1"/>
    <w:rsid w:val="00557F49"/>
    <w:rsid w:val="00560377"/>
    <w:rsid w:val="00560E20"/>
    <w:rsid w:val="00562493"/>
    <w:rsid w:val="0056268F"/>
    <w:rsid w:val="005629A8"/>
    <w:rsid w:val="00562A73"/>
    <w:rsid w:val="00563499"/>
    <w:rsid w:val="0056357C"/>
    <w:rsid w:val="005636D4"/>
    <w:rsid w:val="005641EA"/>
    <w:rsid w:val="00564264"/>
    <w:rsid w:val="00564933"/>
    <w:rsid w:val="00564DC0"/>
    <w:rsid w:val="00564F62"/>
    <w:rsid w:val="00565FDF"/>
    <w:rsid w:val="00566430"/>
    <w:rsid w:val="005666F8"/>
    <w:rsid w:val="005667CC"/>
    <w:rsid w:val="0056695C"/>
    <w:rsid w:val="0056774A"/>
    <w:rsid w:val="0057150D"/>
    <w:rsid w:val="005718B8"/>
    <w:rsid w:val="00571BC8"/>
    <w:rsid w:val="005726FC"/>
    <w:rsid w:val="005728B1"/>
    <w:rsid w:val="00572942"/>
    <w:rsid w:val="0057302B"/>
    <w:rsid w:val="00573E30"/>
    <w:rsid w:val="00574161"/>
    <w:rsid w:val="00574479"/>
    <w:rsid w:val="00574680"/>
    <w:rsid w:val="00574EC0"/>
    <w:rsid w:val="00575989"/>
    <w:rsid w:val="00575A46"/>
    <w:rsid w:val="005760B3"/>
    <w:rsid w:val="0057700A"/>
    <w:rsid w:val="005779F1"/>
    <w:rsid w:val="00577E11"/>
    <w:rsid w:val="0058034C"/>
    <w:rsid w:val="00580FDE"/>
    <w:rsid w:val="00581CED"/>
    <w:rsid w:val="00581E56"/>
    <w:rsid w:val="00582692"/>
    <w:rsid w:val="0058271E"/>
    <w:rsid w:val="00582B23"/>
    <w:rsid w:val="00582B7A"/>
    <w:rsid w:val="00582BE4"/>
    <w:rsid w:val="0058387A"/>
    <w:rsid w:val="00583F55"/>
    <w:rsid w:val="005845DB"/>
    <w:rsid w:val="00584674"/>
    <w:rsid w:val="005849A4"/>
    <w:rsid w:val="005851E4"/>
    <w:rsid w:val="00585581"/>
    <w:rsid w:val="005875DA"/>
    <w:rsid w:val="00587BE0"/>
    <w:rsid w:val="00587C2B"/>
    <w:rsid w:val="00587D22"/>
    <w:rsid w:val="00590815"/>
    <w:rsid w:val="00590D7E"/>
    <w:rsid w:val="00590FA5"/>
    <w:rsid w:val="0059144B"/>
    <w:rsid w:val="005919CA"/>
    <w:rsid w:val="00591AD8"/>
    <w:rsid w:val="00591F10"/>
    <w:rsid w:val="0059290E"/>
    <w:rsid w:val="005934AC"/>
    <w:rsid w:val="00593913"/>
    <w:rsid w:val="0059411E"/>
    <w:rsid w:val="0059435A"/>
    <w:rsid w:val="00594657"/>
    <w:rsid w:val="00594A72"/>
    <w:rsid w:val="00595282"/>
    <w:rsid w:val="0059563D"/>
    <w:rsid w:val="005967B7"/>
    <w:rsid w:val="00597096"/>
    <w:rsid w:val="00597B7D"/>
    <w:rsid w:val="00597C2F"/>
    <w:rsid w:val="005A0B43"/>
    <w:rsid w:val="005A0C8D"/>
    <w:rsid w:val="005A14F6"/>
    <w:rsid w:val="005A25B9"/>
    <w:rsid w:val="005A3226"/>
    <w:rsid w:val="005A3D35"/>
    <w:rsid w:val="005A4652"/>
    <w:rsid w:val="005A5032"/>
    <w:rsid w:val="005A509F"/>
    <w:rsid w:val="005A60FE"/>
    <w:rsid w:val="005A6412"/>
    <w:rsid w:val="005A6983"/>
    <w:rsid w:val="005A7C38"/>
    <w:rsid w:val="005B0249"/>
    <w:rsid w:val="005B030F"/>
    <w:rsid w:val="005B034A"/>
    <w:rsid w:val="005B091A"/>
    <w:rsid w:val="005B2A68"/>
    <w:rsid w:val="005B2A77"/>
    <w:rsid w:val="005B30F0"/>
    <w:rsid w:val="005B31EF"/>
    <w:rsid w:val="005B3205"/>
    <w:rsid w:val="005B323A"/>
    <w:rsid w:val="005B421B"/>
    <w:rsid w:val="005B436A"/>
    <w:rsid w:val="005B4948"/>
    <w:rsid w:val="005B4C8C"/>
    <w:rsid w:val="005B5787"/>
    <w:rsid w:val="005B5A72"/>
    <w:rsid w:val="005B6459"/>
    <w:rsid w:val="005B6639"/>
    <w:rsid w:val="005B67BC"/>
    <w:rsid w:val="005B6908"/>
    <w:rsid w:val="005B6A31"/>
    <w:rsid w:val="005B6B89"/>
    <w:rsid w:val="005B7E21"/>
    <w:rsid w:val="005C01CD"/>
    <w:rsid w:val="005C0253"/>
    <w:rsid w:val="005C0E57"/>
    <w:rsid w:val="005C1302"/>
    <w:rsid w:val="005C1488"/>
    <w:rsid w:val="005C1BD4"/>
    <w:rsid w:val="005C2199"/>
    <w:rsid w:val="005C2A94"/>
    <w:rsid w:val="005C2F22"/>
    <w:rsid w:val="005C323B"/>
    <w:rsid w:val="005C333F"/>
    <w:rsid w:val="005C338C"/>
    <w:rsid w:val="005C3758"/>
    <w:rsid w:val="005C3BFE"/>
    <w:rsid w:val="005C3ECB"/>
    <w:rsid w:val="005C44BF"/>
    <w:rsid w:val="005C4A5D"/>
    <w:rsid w:val="005C54A0"/>
    <w:rsid w:val="005C5721"/>
    <w:rsid w:val="005C5EAE"/>
    <w:rsid w:val="005C601F"/>
    <w:rsid w:val="005C61F2"/>
    <w:rsid w:val="005C6255"/>
    <w:rsid w:val="005C651D"/>
    <w:rsid w:val="005C6543"/>
    <w:rsid w:val="005C65CC"/>
    <w:rsid w:val="005C6DD0"/>
    <w:rsid w:val="005C7824"/>
    <w:rsid w:val="005D08DD"/>
    <w:rsid w:val="005D1354"/>
    <w:rsid w:val="005D188C"/>
    <w:rsid w:val="005D1F3E"/>
    <w:rsid w:val="005D2FBF"/>
    <w:rsid w:val="005D38BC"/>
    <w:rsid w:val="005D38C3"/>
    <w:rsid w:val="005D43F6"/>
    <w:rsid w:val="005D45EB"/>
    <w:rsid w:val="005D51D2"/>
    <w:rsid w:val="005D52CA"/>
    <w:rsid w:val="005D5445"/>
    <w:rsid w:val="005D54FF"/>
    <w:rsid w:val="005D5506"/>
    <w:rsid w:val="005D5C46"/>
    <w:rsid w:val="005D610A"/>
    <w:rsid w:val="005D6ABA"/>
    <w:rsid w:val="005D723A"/>
    <w:rsid w:val="005D7282"/>
    <w:rsid w:val="005D757E"/>
    <w:rsid w:val="005D76E7"/>
    <w:rsid w:val="005E07D8"/>
    <w:rsid w:val="005E0EB6"/>
    <w:rsid w:val="005E1870"/>
    <w:rsid w:val="005E19DB"/>
    <w:rsid w:val="005E20BE"/>
    <w:rsid w:val="005E21C5"/>
    <w:rsid w:val="005E24AE"/>
    <w:rsid w:val="005E2CAF"/>
    <w:rsid w:val="005E309D"/>
    <w:rsid w:val="005E345B"/>
    <w:rsid w:val="005E35FE"/>
    <w:rsid w:val="005E39D2"/>
    <w:rsid w:val="005E4130"/>
    <w:rsid w:val="005E4195"/>
    <w:rsid w:val="005E475F"/>
    <w:rsid w:val="005E54DE"/>
    <w:rsid w:val="005E5694"/>
    <w:rsid w:val="005E5E36"/>
    <w:rsid w:val="005E6452"/>
    <w:rsid w:val="005E7BC1"/>
    <w:rsid w:val="005E7F92"/>
    <w:rsid w:val="005F01E9"/>
    <w:rsid w:val="005F0905"/>
    <w:rsid w:val="005F0986"/>
    <w:rsid w:val="005F0A2C"/>
    <w:rsid w:val="005F0F64"/>
    <w:rsid w:val="005F1A7D"/>
    <w:rsid w:val="005F1F40"/>
    <w:rsid w:val="005F2197"/>
    <w:rsid w:val="005F25D9"/>
    <w:rsid w:val="005F2D2C"/>
    <w:rsid w:val="005F2FF8"/>
    <w:rsid w:val="005F302B"/>
    <w:rsid w:val="005F3480"/>
    <w:rsid w:val="005F34E8"/>
    <w:rsid w:val="005F354F"/>
    <w:rsid w:val="005F3B20"/>
    <w:rsid w:val="005F4188"/>
    <w:rsid w:val="005F4731"/>
    <w:rsid w:val="005F485B"/>
    <w:rsid w:val="005F4A83"/>
    <w:rsid w:val="005F4E71"/>
    <w:rsid w:val="005F518D"/>
    <w:rsid w:val="005F5529"/>
    <w:rsid w:val="005F643C"/>
    <w:rsid w:val="005F662C"/>
    <w:rsid w:val="0060035E"/>
    <w:rsid w:val="0060085D"/>
    <w:rsid w:val="00600D0D"/>
    <w:rsid w:val="00601296"/>
    <w:rsid w:val="0060146D"/>
    <w:rsid w:val="006017CE"/>
    <w:rsid w:val="006017D4"/>
    <w:rsid w:val="00601C6A"/>
    <w:rsid w:val="00602000"/>
    <w:rsid w:val="006021DA"/>
    <w:rsid w:val="006022E5"/>
    <w:rsid w:val="006024EC"/>
    <w:rsid w:val="0060253E"/>
    <w:rsid w:val="00602B3C"/>
    <w:rsid w:val="00602ECB"/>
    <w:rsid w:val="0060358E"/>
    <w:rsid w:val="0060376D"/>
    <w:rsid w:val="00603DD5"/>
    <w:rsid w:val="00604270"/>
    <w:rsid w:val="006049EC"/>
    <w:rsid w:val="00604A17"/>
    <w:rsid w:val="0060572D"/>
    <w:rsid w:val="006057C3"/>
    <w:rsid w:val="0060616F"/>
    <w:rsid w:val="00606724"/>
    <w:rsid w:val="00606D1A"/>
    <w:rsid w:val="006070B9"/>
    <w:rsid w:val="00607153"/>
    <w:rsid w:val="006071DD"/>
    <w:rsid w:val="0060722E"/>
    <w:rsid w:val="006075CD"/>
    <w:rsid w:val="00607FE2"/>
    <w:rsid w:val="006100C1"/>
    <w:rsid w:val="00610785"/>
    <w:rsid w:val="00610D54"/>
    <w:rsid w:val="006117A9"/>
    <w:rsid w:val="006117B5"/>
    <w:rsid w:val="006117F9"/>
    <w:rsid w:val="0061192F"/>
    <w:rsid w:val="00611BAC"/>
    <w:rsid w:val="00611BE3"/>
    <w:rsid w:val="00611C7A"/>
    <w:rsid w:val="00611CB5"/>
    <w:rsid w:val="006120B1"/>
    <w:rsid w:val="0061279E"/>
    <w:rsid w:val="00612F00"/>
    <w:rsid w:val="00613091"/>
    <w:rsid w:val="006131CC"/>
    <w:rsid w:val="006141DF"/>
    <w:rsid w:val="006142F9"/>
    <w:rsid w:val="00615246"/>
    <w:rsid w:val="0061528E"/>
    <w:rsid w:val="00615956"/>
    <w:rsid w:val="00615AA3"/>
    <w:rsid w:val="00615C21"/>
    <w:rsid w:val="00615C87"/>
    <w:rsid w:val="00615D68"/>
    <w:rsid w:val="00615F90"/>
    <w:rsid w:val="006167D0"/>
    <w:rsid w:val="0061730A"/>
    <w:rsid w:val="0061794A"/>
    <w:rsid w:val="00617BA7"/>
    <w:rsid w:val="00620FCF"/>
    <w:rsid w:val="00621082"/>
    <w:rsid w:val="00621688"/>
    <w:rsid w:val="00621E4B"/>
    <w:rsid w:val="006230F6"/>
    <w:rsid w:val="00623263"/>
    <w:rsid w:val="00623527"/>
    <w:rsid w:val="006244D4"/>
    <w:rsid w:val="006246D2"/>
    <w:rsid w:val="00625705"/>
    <w:rsid w:val="00625B72"/>
    <w:rsid w:val="00625D7A"/>
    <w:rsid w:val="00626BC4"/>
    <w:rsid w:val="00626F62"/>
    <w:rsid w:val="00627818"/>
    <w:rsid w:val="006302CB"/>
    <w:rsid w:val="0063064E"/>
    <w:rsid w:val="0063096D"/>
    <w:rsid w:val="00630F08"/>
    <w:rsid w:val="00631123"/>
    <w:rsid w:val="00631201"/>
    <w:rsid w:val="00632552"/>
    <w:rsid w:val="00632A62"/>
    <w:rsid w:val="00632CE8"/>
    <w:rsid w:val="00632FEF"/>
    <w:rsid w:val="0063371A"/>
    <w:rsid w:val="00633808"/>
    <w:rsid w:val="00634313"/>
    <w:rsid w:val="00635578"/>
    <w:rsid w:val="00635B51"/>
    <w:rsid w:val="00636790"/>
    <w:rsid w:val="006371E3"/>
    <w:rsid w:val="006373D6"/>
    <w:rsid w:val="0063746F"/>
    <w:rsid w:val="00637700"/>
    <w:rsid w:val="00641029"/>
    <w:rsid w:val="00641B6A"/>
    <w:rsid w:val="00641D34"/>
    <w:rsid w:val="0064207A"/>
    <w:rsid w:val="006421F1"/>
    <w:rsid w:val="0064287C"/>
    <w:rsid w:val="006429AA"/>
    <w:rsid w:val="00643356"/>
    <w:rsid w:val="0064358B"/>
    <w:rsid w:val="00643664"/>
    <w:rsid w:val="00643DE5"/>
    <w:rsid w:val="00644597"/>
    <w:rsid w:val="006445CA"/>
    <w:rsid w:val="00644937"/>
    <w:rsid w:val="00645334"/>
    <w:rsid w:val="006453BD"/>
    <w:rsid w:val="0064569D"/>
    <w:rsid w:val="00645A1B"/>
    <w:rsid w:val="00645CB2"/>
    <w:rsid w:val="00645F97"/>
    <w:rsid w:val="00646495"/>
    <w:rsid w:val="0064659D"/>
    <w:rsid w:val="0064671B"/>
    <w:rsid w:val="00647BD0"/>
    <w:rsid w:val="00647C0B"/>
    <w:rsid w:val="006500D3"/>
    <w:rsid w:val="0065087F"/>
    <w:rsid w:val="00651532"/>
    <w:rsid w:val="00651E95"/>
    <w:rsid w:val="006524FF"/>
    <w:rsid w:val="00652882"/>
    <w:rsid w:val="00652922"/>
    <w:rsid w:val="00653263"/>
    <w:rsid w:val="00653320"/>
    <w:rsid w:val="00653628"/>
    <w:rsid w:val="00653B28"/>
    <w:rsid w:val="00653B7C"/>
    <w:rsid w:val="006540D2"/>
    <w:rsid w:val="00654495"/>
    <w:rsid w:val="00654649"/>
    <w:rsid w:val="00655804"/>
    <w:rsid w:val="00655843"/>
    <w:rsid w:val="00656059"/>
    <w:rsid w:val="006561E2"/>
    <w:rsid w:val="00656403"/>
    <w:rsid w:val="00656685"/>
    <w:rsid w:val="00656D15"/>
    <w:rsid w:val="00657496"/>
    <w:rsid w:val="006605A7"/>
    <w:rsid w:val="006605F9"/>
    <w:rsid w:val="00660A60"/>
    <w:rsid w:val="00660F35"/>
    <w:rsid w:val="0066125C"/>
    <w:rsid w:val="006619D2"/>
    <w:rsid w:val="00662311"/>
    <w:rsid w:val="00664540"/>
    <w:rsid w:val="006649E7"/>
    <w:rsid w:val="006651A2"/>
    <w:rsid w:val="00665276"/>
    <w:rsid w:val="00666D02"/>
    <w:rsid w:val="006670B8"/>
    <w:rsid w:val="0066748D"/>
    <w:rsid w:val="006677FB"/>
    <w:rsid w:val="006701F3"/>
    <w:rsid w:val="006709D6"/>
    <w:rsid w:val="00671CEA"/>
    <w:rsid w:val="00671D3D"/>
    <w:rsid w:val="00671D4A"/>
    <w:rsid w:val="006731CA"/>
    <w:rsid w:val="00673399"/>
    <w:rsid w:val="006735C4"/>
    <w:rsid w:val="00673DB9"/>
    <w:rsid w:val="00673FB7"/>
    <w:rsid w:val="0067417B"/>
    <w:rsid w:val="006745BE"/>
    <w:rsid w:val="00674E50"/>
    <w:rsid w:val="00676575"/>
    <w:rsid w:val="00676898"/>
    <w:rsid w:val="00676F25"/>
    <w:rsid w:val="00677065"/>
    <w:rsid w:val="00677FB1"/>
    <w:rsid w:val="0068013B"/>
    <w:rsid w:val="00680851"/>
    <w:rsid w:val="00680C7B"/>
    <w:rsid w:val="00680CAD"/>
    <w:rsid w:val="00682751"/>
    <w:rsid w:val="00682801"/>
    <w:rsid w:val="00682AE5"/>
    <w:rsid w:val="00682BF9"/>
    <w:rsid w:val="00683372"/>
    <w:rsid w:val="00683AD7"/>
    <w:rsid w:val="00683FD5"/>
    <w:rsid w:val="00684CAC"/>
    <w:rsid w:val="0068508B"/>
    <w:rsid w:val="006851FB"/>
    <w:rsid w:val="00685546"/>
    <w:rsid w:val="00686178"/>
    <w:rsid w:val="006869F9"/>
    <w:rsid w:val="00686A22"/>
    <w:rsid w:val="00687372"/>
    <w:rsid w:val="00687442"/>
    <w:rsid w:val="00687566"/>
    <w:rsid w:val="00687D2F"/>
    <w:rsid w:val="00687ED8"/>
    <w:rsid w:val="00690000"/>
    <w:rsid w:val="00691560"/>
    <w:rsid w:val="00691E86"/>
    <w:rsid w:val="006925D5"/>
    <w:rsid w:val="006926EA"/>
    <w:rsid w:val="00692868"/>
    <w:rsid w:val="0069301C"/>
    <w:rsid w:val="0069419C"/>
    <w:rsid w:val="006944CB"/>
    <w:rsid w:val="0069524F"/>
    <w:rsid w:val="006954F9"/>
    <w:rsid w:val="00695ACB"/>
    <w:rsid w:val="00695E7D"/>
    <w:rsid w:val="00695F54"/>
    <w:rsid w:val="006965E7"/>
    <w:rsid w:val="00696B65"/>
    <w:rsid w:val="00696ED2"/>
    <w:rsid w:val="00697652"/>
    <w:rsid w:val="00697765"/>
    <w:rsid w:val="0069776A"/>
    <w:rsid w:val="00697802"/>
    <w:rsid w:val="006A10CB"/>
    <w:rsid w:val="006A11D5"/>
    <w:rsid w:val="006A14CE"/>
    <w:rsid w:val="006A1DCF"/>
    <w:rsid w:val="006A1E8A"/>
    <w:rsid w:val="006A20DC"/>
    <w:rsid w:val="006A2997"/>
    <w:rsid w:val="006A2E0B"/>
    <w:rsid w:val="006A2FFB"/>
    <w:rsid w:val="006A30D3"/>
    <w:rsid w:val="006A319C"/>
    <w:rsid w:val="006A326E"/>
    <w:rsid w:val="006A3F2D"/>
    <w:rsid w:val="006A446C"/>
    <w:rsid w:val="006A492E"/>
    <w:rsid w:val="006A4BDA"/>
    <w:rsid w:val="006A4C5D"/>
    <w:rsid w:val="006A500F"/>
    <w:rsid w:val="006A51FF"/>
    <w:rsid w:val="006A5E72"/>
    <w:rsid w:val="006A65B1"/>
    <w:rsid w:val="006A6892"/>
    <w:rsid w:val="006A6985"/>
    <w:rsid w:val="006A6C75"/>
    <w:rsid w:val="006A6F8A"/>
    <w:rsid w:val="006A7255"/>
    <w:rsid w:val="006A7943"/>
    <w:rsid w:val="006A7A47"/>
    <w:rsid w:val="006A7C21"/>
    <w:rsid w:val="006B00D9"/>
    <w:rsid w:val="006B0194"/>
    <w:rsid w:val="006B0288"/>
    <w:rsid w:val="006B11C3"/>
    <w:rsid w:val="006B1B0B"/>
    <w:rsid w:val="006B25D4"/>
    <w:rsid w:val="006B2823"/>
    <w:rsid w:val="006B2E60"/>
    <w:rsid w:val="006B3DE3"/>
    <w:rsid w:val="006B432E"/>
    <w:rsid w:val="006B4DCE"/>
    <w:rsid w:val="006B5559"/>
    <w:rsid w:val="006B65E6"/>
    <w:rsid w:val="006B6CDC"/>
    <w:rsid w:val="006B6F09"/>
    <w:rsid w:val="006B7037"/>
    <w:rsid w:val="006B71FF"/>
    <w:rsid w:val="006C0411"/>
    <w:rsid w:val="006C1037"/>
    <w:rsid w:val="006C2968"/>
    <w:rsid w:val="006C3727"/>
    <w:rsid w:val="006C3763"/>
    <w:rsid w:val="006C379E"/>
    <w:rsid w:val="006C39B3"/>
    <w:rsid w:val="006C3D49"/>
    <w:rsid w:val="006C3D81"/>
    <w:rsid w:val="006C413B"/>
    <w:rsid w:val="006C4195"/>
    <w:rsid w:val="006C42B4"/>
    <w:rsid w:val="006C4419"/>
    <w:rsid w:val="006C4A1D"/>
    <w:rsid w:val="006C5068"/>
    <w:rsid w:val="006C5C5D"/>
    <w:rsid w:val="006C64EF"/>
    <w:rsid w:val="006C6572"/>
    <w:rsid w:val="006D0811"/>
    <w:rsid w:val="006D0D99"/>
    <w:rsid w:val="006D105D"/>
    <w:rsid w:val="006D14D3"/>
    <w:rsid w:val="006D1536"/>
    <w:rsid w:val="006D1978"/>
    <w:rsid w:val="006D1BC0"/>
    <w:rsid w:val="006D1C74"/>
    <w:rsid w:val="006D1F40"/>
    <w:rsid w:val="006D2EEA"/>
    <w:rsid w:val="006D36CC"/>
    <w:rsid w:val="006D44E5"/>
    <w:rsid w:val="006D4544"/>
    <w:rsid w:val="006D49FE"/>
    <w:rsid w:val="006D58AE"/>
    <w:rsid w:val="006D58CA"/>
    <w:rsid w:val="006D59AA"/>
    <w:rsid w:val="006D6F05"/>
    <w:rsid w:val="006D7213"/>
    <w:rsid w:val="006D7973"/>
    <w:rsid w:val="006D7A86"/>
    <w:rsid w:val="006D7B15"/>
    <w:rsid w:val="006E18F3"/>
    <w:rsid w:val="006E1945"/>
    <w:rsid w:val="006E1CCB"/>
    <w:rsid w:val="006E2341"/>
    <w:rsid w:val="006E2D44"/>
    <w:rsid w:val="006E2EB9"/>
    <w:rsid w:val="006E352C"/>
    <w:rsid w:val="006E37A8"/>
    <w:rsid w:val="006E37B9"/>
    <w:rsid w:val="006E3D2B"/>
    <w:rsid w:val="006E4253"/>
    <w:rsid w:val="006E49FA"/>
    <w:rsid w:val="006E4A93"/>
    <w:rsid w:val="006E5A02"/>
    <w:rsid w:val="006E5F9F"/>
    <w:rsid w:val="006E6637"/>
    <w:rsid w:val="006E6B67"/>
    <w:rsid w:val="006E6CF6"/>
    <w:rsid w:val="006E7CB5"/>
    <w:rsid w:val="006F0297"/>
    <w:rsid w:val="006F055D"/>
    <w:rsid w:val="006F0E88"/>
    <w:rsid w:val="006F2BA4"/>
    <w:rsid w:val="006F3A03"/>
    <w:rsid w:val="006F3FD0"/>
    <w:rsid w:val="006F4EE7"/>
    <w:rsid w:val="006F4F6C"/>
    <w:rsid w:val="006F4F83"/>
    <w:rsid w:val="006F5432"/>
    <w:rsid w:val="006F543E"/>
    <w:rsid w:val="006F549A"/>
    <w:rsid w:val="006F5BB0"/>
    <w:rsid w:val="006F6028"/>
    <w:rsid w:val="006F6936"/>
    <w:rsid w:val="006F6B9A"/>
    <w:rsid w:val="006F6BFF"/>
    <w:rsid w:val="006F7573"/>
    <w:rsid w:val="00700800"/>
    <w:rsid w:val="00701C91"/>
    <w:rsid w:val="007025AA"/>
    <w:rsid w:val="00702FCE"/>
    <w:rsid w:val="00703376"/>
    <w:rsid w:val="007033CB"/>
    <w:rsid w:val="007039E6"/>
    <w:rsid w:val="00703CBF"/>
    <w:rsid w:val="00703FA9"/>
    <w:rsid w:val="007042C7"/>
    <w:rsid w:val="007044C1"/>
    <w:rsid w:val="00704669"/>
    <w:rsid w:val="00704DE5"/>
    <w:rsid w:val="0070587F"/>
    <w:rsid w:val="00706017"/>
    <w:rsid w:val="007063EC"/>
    <w:rsid w:val="0070679C"/>
    <w:rsid w:val="00706D41"/>
    <w:rsid w:val="00706FBD"/>
    <w:rsid w:val="00707194"/>
    <w:rsid w:val="007073D2"/>
    <w:rsid w:val="00707D61"/>
    <w:rsid w:val="00707FFB"/>
    <w:rsid w:val="00710852"/>
    <w:rsid w:val="00710B86"/>
    <w:rsid w:val="007110AE"/>
    <w:rsid w:val="007122F1"/>
    <w:rsid w:val="007126EF"/>
    <w:rsid w:val="00712B5E"/>
    <w:rsid w:val="0071317B"/>
    <w:rsid w:val="00713B6F"/>
    <w:rsid w:val="00713C20"/>
    <w:rsid w:val="0071445A"/>
    <w:rsid w:val="00714569"/>
    <w:rsid w:val="00716889"/>
    <w:rsid w:val="0071729F"/>
    <w:rsid w:val="0071773E"/>
    <w:rsid w:val="00717B2C"/>
    <w:rsid w:val="00717E37"/>
    <w:rsid w:val="00717EB3"/>
    <w:rsid w:val="00720115"/>
    <w:rsid w:val="00721458"/>
    <w:rsid w:val="007217ED"/>
    <w:rsid w:val="00723488"/>
    <w:rsid w:val="007236DF"/>
    <w:rsid w:val="00723E39"/>
    <w:rsid w:val="007242A5"/>
    <w:rsid w:val="00725E8D"/>
    <w:rsid w:val="00726DF0"/>
    <w:rsid w:val="007274BE"/>
    <w:rsid w:val="00727B07"/>
    <w:rsid w:val="00730518"/>
    <w:rsid w:val="00730740"/>
    <w:rsid w:val="0073079D"/>
    <w:rsid w:val="00730A01"/>
    <w:rsid w:val="00730E85"/>
    <w:rsid w:val="00730F6C"/>
    <w:rsid w:val="00731144"/>
    <w:rsid w:val="007320D4"/>
    <w:rsid w:val="007325AC"/>
    <w:rsid w:val="00732781"/>
    <w:rsid w:val="0073397D"/>
    <w:rsid w:val="007339F7"/>
    <w:rsid w:val="00733D5D"/>
    <w:rsid w:val="00735112"/>
    <w:rsid w:val="007356B1"/>
    <w:rsid w:val="00736260"/>
    <w:rsid w:val="00736492"/>
    <w:rsid w:val="00736678"/>
    <w:rsid w:val="00736A52"/>
    <w:rsid w:val="00737137"/>
    <w:rsid w:val="00737BB2"/>
    <w:rsid w:val="0074088C"/>
    <w:rsid w:val="00741EAE"/>
    <w:rsid w:val="00742AEE"/>
    <w:rsid w:val="007437A7"/>
    <w:rsid w:val="00743C49"/>
    <w:rsid w:val="00743C75"/>
    <w:rsid w:val="00743CCE"/>
    <w:rsid w:val="00743F05"/>
    <w:rsid w:val="00743F96"/>
    <w:rsid w:val="0074510E"/>
    <w:rsid w:val="00745358"/>
    <w:rsid w:val="007455B9"/>
    <w:rsid w:val="00745EF7"/>
    <w:rsid w:val="00746463"/>
    <w:rsid w:val="00750833"/>
    <w:rsid w:val="00751957"/>
    <w:rsid w:val="00751EFD"/>
    <w:rsid w:val="00752046"/>
    <w:rsid w:val="00752231"/>
    <w:rsid w:val="007527DE"/>
    <w:rsid w:val="00752DC5"/>
    <w:rsid w:val="00753910"/>
    <w:rsid w:val="00754DC1"/>
    <w:rsid w:val="007559E8"/>
    <w:rsid w:val="00755C60"/>
    <w:rsid w:val="00755DA1"/>
    <w:rsid w:val="00756017"/>
    <w:rsid w:val="007566B8"/>
    <w:rsid w:val="00756756"/>
    <w:rsid w:val="00756A34"/>
    <w:rsid w:val="00756B65"/>
    <w:rsid w:val="0075716B"/>
    <w:rsid w:val="007571AF"/>
    <w:rsid w:val="00760065"/>
    <w:rsid w:val="007603CA"/>
    <w:rsid w:val="0076065A"/>
    <w:rsid w:val="00760A74"/>
    <w:rsid w:val="00760AA3"/>
    <w:rsid w:val="00761CF7"/>
    <w:rsid w:val="00762661"/>
    <w:rsid w:val="007628A4"/>
    <w:rsid w:val="00762F7A"/>
    <w:rsid w:val="00762FA5"/>
    <w:rsid w:val="00762FE2"/>
    <w:rsid w:val="007633D9"/>
    <w:rsid w:val="00763918"/>
    <w:rsid w:val="00763AD0"/>
    <w:rsid w:val="00764429"/>
    <w:rsid w:val="007647E7"/>
    <w:rsid w:val="00764A4C"/>
    <w:rsid w:val="00764B09"/>
    <w:rsid w:val="00766548"/>
    <w:rsid w:val="007665AF"/>
    <w:rsid w:val="00767587"/>
    <w:rsid w:val="0076799A"/>
    <w:rsid w:val="0077044C"/>
    <w:rsid w:val="0077240D"/>
    <w:rsid w:val="007732C0"/>
    <w:rsid w:val="00773A8B"/>
    <w:rsid w:val="00774D75"/>
    <w:rsid w:val="0077670C"/>
    <w:rsid w:val="0077677E"/>
    <w:rsid w:val="00777632"/>
    <w:rsid w:val="007777CA"/>
    <w:rsid w:val="00777E83"/>
    <w:rsid w:val="00780198"/>
    <w:rsid w:val="00780BFB"/>
    <w:rsid w:val="00780C05"/>
    <w:rsid w:val="00780CFA"/>
    <w:rsid w:val="0078162A"/>
    <w:rsid w:val="00781868"/>
    <w:rsid w:val="007818D9"/>
    <w:rsid w:val="007820EE"/>
    <w:rsid w:val="007826B6"/>
    <w:rsid w:val="00783016"/>
    <w:rsid w:val="007844BA"/>
    <w:rsid w:val="00784550"/>
    <w:rsid w:val="00784603"/>
    <w:rsid w:val="00784990"/>
    <w:rsid w:val="00785115"/>
    <w:rsid w:val="007851AB"/>
    <w:rsid w:val="00785416"/>
    <w:rsid w:val="007854F7"/>
    <w:rsid w:val="00785507"/>
    <w:rsid w:val="0078596F"/>
    <w:rsid w:val="007859C0"/>
    <w:rsid w:val="00785B23"/>
    <w:rsid w:val="00785D72"/>
    <w:rsid w:val="00786B15"/>
    <w:rsid w:val="00786CBC"/>
    <w:rsid w:val="00786FB4"/>
    <w:rsid w:val="007872D6"/>
    <w:rsid w:val="007905E1"/>
    <w:rsid w:val="0079144B"/>
    <w:rsid w:val="007916A2"/>
    <w:rsid w:val="0079206E"/>
    <w:rsid w:val="00792286"/>
    <w:rsid w:val="007929BD"/>
    <w:rsid w:val="00792BB0"/>
    <w:rsid w:val="007931CF"/>
    <w:rsid w:val="007937E7"/>
    <w:rsid w:val="0079430F"/>
    <w:rsid w:val="00794566"/>
    <w:rsid w:val="007947EE"/>
    <w:rsid w:val="00794969"/>
    <w:rsid w:val="00794D7E"/>
    <w:rsid w:val="007952FC"/>
    <w:rsid w:val="00795475"/>
    <w:rsid w:val="00795B9B"/>
    <w:rsid w:val="00795EAC"/>
    <w:rsid w:val="00796153"/>
    <w:rsid w:val="00796CF1"/>
    <w:rsid w:val="00796F2C"/>
    <w:rsid w:val="00797362"/>
    <w:rsid w:val="007A01AC"/>
    <w:rsid w:val="007A186C"/>
    <w:rsid w:val="007A1A72"/>
    <w:rsid w:val="007A21F8"/>
    <w:rsid w:val="007A269A"/>
    <w:rsid w:val="007A2F4C"/>
    <w:rsid w:val="007A47B4"/>
    <w:rsid w:val="007A481A"/>
    <w:rsid w:val="007A4C86"/>
    <w:rsid w:val="007A56D4"/>
    <w:rsid w:val="007A5D11"/>
    <w:rsid w:val="007A6419"/>
    <w:rsid w:val="007A65B7"/>
    <w:rsid w:val="007A65F6"/>
    <w:rsid w:val="007A6783"/>
    <w:rsid w:val="007A751D"/>
    <w:rsid w:val="007A79DE"/>
    <w:rsid w:val="007A7EC8"/>
    <w:rsid w:val="007B12FA"/>
    <w:rsid w:val="007B1F9E"/>
    <w:rsid w:val="007B250E"/>
    <w:rsid w:val="007B25EA"/>
    <w:rsid w:val="007B2CB6"/>
    <w:rsid w:val="007B3A4A"/>
    <w:rsid w:val="007B426F"/>
    <w:rsid w:val="007B48D7"/>
    <w:rsid w:val="007B4FFB"/>
    <w:rsid w:val="007B5300"/>
    <w:rsid w:val="007B54A1"/>
    <w:rsid w:val="007B553F"/>
    <w:rsid w:val="007B5C47"/>
    <w:rsid w:val="007B604B"/>
    <w:rsid w:val="007B6550"/>
    <w:rsid w:val="007B6FCC"/>
    <w:rsid w:val="007B70BF"/>
    <w:rsid w:val="007B72D4"/>
    <w:rsid w:val="007B78CF"/>
    <w:rsid w:val="007B79FE"/>
    <w:rsid w:val="007C033F"/>
    <w:rsid w:val="007C1736"/>
    <w:rsid w:val="007C1BE2"/>
    <w:rsid w:val="007C1C87"/>
    <w:rsid w:val="007C22A4"/>
    <w:rsid w:val="007C287C"/>
    <w:rsid w:val="007C2AF3"/>
    <w:rsid w:val="007C2CA2"/>
    <w:rsid w:val="007C3192"/>
    <w:rsid w:val="007C3284"/>
    <w:rsid w:val="007C3401"/>
    <w:rsid w:val="007C37E9"/>
    <w:rsid w:val="007C38F5"/>
    <w:rsid w:val="007C412F"/>
    <w:rsid w:val="007C481B"/>
    <w:rsid w:val="007C48A2"/>
    <w:rsid w:val="007C4AFE"/>
    <w:rsid w:val="007C4CEB"/>
    <w:rsid w:val="007C4D66"/>
    <w:rsid w:val="007C5053"/>
    <w:rsid w:val="007C51FB"/>
    <w:rsid w:val="007C57E8"/>
    <w:rsid w:val="007C67FD"/>
    <w:rsid w:val="007C6E1A"/>
    <w:rsid w:val="007C6EF9"/>
    <w:rsid w:val="007C7100"/>
    <w:rsid w:val="007C7324"/>
    <w:rsid w:val="007C7C3F"/>
    <w:rsid w:val="007C7C80"/>
    <w:rsid w:val="007C7F70"/>
    <w:rsid w:val="007D0142"/>
    <w:rsid w:val="007D0B6C"/>
    <w:rsid w:val="007D0DF2"/>
    <w:rsid w:val="007D14E7"/>
    <w:rsid w:val="007D27CE"/>
    <w:rsid w:val="007D314D"/>
    <w:rsid w:val="007D3418"/>
    <w:rsid w:val="007D3588"/>
    <w:rsid w:val="007D45BF"/>
    <w:rsid w:val="007D49EE"/>
    <w:rsid w:val="007D4E2D"/>
    <w:rsid w:val="007D51C7"/>
    <w:rsid w:val="007D535E"/>
    <w:rsid w:val="007D5697"/>
    <w:rsid w:val="007D58F6"/>
    <w:rsid w:val="007D5978"/>
    <w:rsid w:val="007D59DB"/>
    <w:rsid w:val="007D5F51"/>
    <w:rsid w:val="007D61CA"/>
    <w:rsid w:val="007D6803"/>
    <w:rsid w:val="007D6C6D"/>
    <w:rsid w:val="007D6CF5"/>
    <w:rsid w:val="007D7908"/>
    <w:rsid w:val="007E0380"/>
    <w:rsid w:val="007E0411"/>
    <w:rsid w:val="007E0A58"/>
    <w:rsid w:val="007E0BD8"/>
    <w:rsid w:val="007E110A"/>
    <w:rsid w:val="007E1241"/>
    <w:rsid w:val="007E1757"/>
    <w:rsid w:val="007E1A9B"/>
    <w:rsid w:val="007E208C"/>
    <w:rsid w:val="007E2284"/>
    <w:rsid w:val="007E2A79"/>
    <w:rsid w:val="007E2AAD"/>
    <w:rsid w:val="007E3617"/>
    <w:rsid w:val="007E37D1"/>
    <w:rsid w:val="007E3B0D"/>
    <w:rsid w:val="007E3B93"/>
    <w:rsid w:val="007E3E28"/>
    <w:rsid w:val="007E4114"/>
    <w:rsid w:val="007E45C0"/>
    <w:rsid w:val="007E55D7"/>
    <w:rsid w:val="007E55E3"/>
    <w:rsid w:val="007E56E4"/>
    <w:rsid w:val="007E57D9"/>
    <w:rsid w:val="007E59DD"/>
    <w:rsid w:val="007E6986"/>
    <w:rsid w:val="007E7B83"/>
    <w:rsid w:val="007E7CA1"/>
    <w:rsid w:val="007F0188"/>
    <w:rsid w:val="007F02F2"/>
    <w:rsid w:val="007F0A9B"/>
    <w:rsid w:val="007F0B60"/>
    <w:rsid w:val="007F0D77"/>
    <w:rsid w:val="007F111F"/>
    <w:rsid w:val="007F1A9B"/>
    <w:rsid w:val="007F21F6"/>
    <w:rsid w:val="007F37C5"/>
    <w:rsid w:val="007F3D81"/>
    <w:rsid w:val="007F3FE0"/>
    <w:rsid w:val="007F4D82"/>
    <w:rsid w:val="007F551D"/>
    <w:rsid w:val="007F5D7F"/>
    <w:rsid w:val="007F60C2"/>
    <w:rsid w:val="007F65E8"/>
    <w:rsid w:val="007F6FBC"/>
    <w:rsid w:val="007F7C11"/>
    <w:rsid w:val="008002B5"/>
    <w:rsid w:val="00800880"/>
    <w:rsid w:val="00800B6F"/>
    <w:rsid w:val="008010C1"/>
    <w:rsid w:val="008014EA"/>
    <w:rsid w:val="00802A73"/>
    <w:rsid w:val="00802C6B"/>
    <w:rsid w:val="00802D01"/>
    <w:rsid w:val="00803062"/>
    <w:rsid w:val="00803BDC"/>
    <w:rsid w:val="00803DCA"/>
    <w:rsid w:val="00804CD0"/>
    <w:rsid w:val="00804F99"/>
    <w:rsid w:val="0080516D"/>
    <w:rsid w:val="00805C58"/>
    <w:rsid w:val="00805FB2"/>
    <w:rsid w:val="00806145"/>
    <w:rsid w:val="00807168"/>
    <w:rsid w:val="0080772F"/>
    <w:rsid w:val="008119FC"/>
    <w:rsid w:val="008124A9"/>
    <w:rsid w:val="00812B14"/>
    <w:rsid w:val="00812F33"/>
    <w:rsid w:val="0081323B"/>
    <w:rsid w:val="00814172"/>
    <w:rsid w:val="0081542F"/>
    <w:rsid w:val="008156C2"/>
    <w:rsid w:val="00815BA9"/>
    <w:rsid w:val="0081608F"/>
    <w:rsid w:val="0081642E"/>
    <w:rsid w:val="0081656B"/>
    <w:rsid w:val="00816CA8"/>
    <w:rsid w:val="00817481"/>
    <w:rsid w:val="0081775E"/>
    <w:rsid w:val="008201A9"/>
    <w:rsid w:val="00820379"/>
    <w:rsid w:val="0082094A"/>
    <w:rsid w:val="00821844"/>
    <w:rsid w:val="00821CD4"/>
    <w:rsid w:val="008225A8"/>
    <w:rsid w:val="00822720"/>
    <w:rsid w:val="008227F7"/>
    <w:rsid w:val="0082282A"/>
    <w:rsid w:val="00822F95"/>
    <w:rsid w:val="008236D5"/>
    <w:rsid w:val="008238F1"/>
    <w:rsid w:val="008239F2"/>
    <w:rsid w:val="008241B7"/>
    <w:rsid w:val="00824298"/>
    <w:rsid w:val="00824ABC"/>
    <w:rsid w:val="00824CAC"/>
    <w:rsid w:val="008254B0"/>
    <w:rsid w:val="0082556E"/>
    <w:rsid w:val="0082590B"/>
    <w:rsid w:val="00825AEF"/>
    <w:rsid w:val="00825C6C"/>
    <w:rsid w:val="0082711A"/>
    <w:rsid w:val="008276AA"/>
    <w:rsid w:val="00827BCE"/>
    <w:rsid w:val="0083026A"/>
    <w:rsid w:val="00830CE9"/>
    <w:rsid w:val="008315D7"/>
    <w:rsid w:val="00831961"/>
    <w:rsid w:val="00831C79"/>
    <w:rsid w:val="00831CC1"/>
    <w:rsid w:val="00831DF2"/>
    <w:rsid w:val="008323DF"/>
    <w:rsid w:val="00832540"/>
    <w:rsid w:val="0083363D"/>
    <w:rsid w:val="0083378A"/>
    <w:rsid w:val="00833A32"/>
    <w:rsid w:val="00833BD9"/>
    <w:rsid w:val="0083460F"/>
    <w:rsid w:val="00834971"/>
    <w:rsid w:val="008349D4"/>
    <w:rsid w:val="008349FE"/>
    <w:rsid w:val="00834D66"/>
    <w:rsid w:val="008352CA"/>
    <w:rsid w:val="0083569C"/>
    <w:rsid w:val="0083616F"/>
    <w:rsid w:val="00836C6C"/>
    <w:rsid w:val="008372A9"/>
    <w:rsid w:val="0083744B"/>
    <w:rsid w:val="00837867"/>
    <w:rsid w:val="00837893"/>
    <w:rsid w:val="00840712"/>
    <w:rsid w:val="008407A8"/>
    <w:rsid w:val="00840A0F"/>
    <w:rsid w:val="00840E4F"/>
    <w:rsid w:val="0084138F"/>
    <w:rsid w:val="008416B4"/>
    <w:rsid w:val="0084175B"/>
    <w:rsid w:val="008427FE"/>
    <w:rsid w:val="008429F5"/>
    <w:rsid w:val="00842C43"/>
    <w:rsid w:val="00842F83"/>
    <w:rsid w:val="00843A6B"/>
    <w:rsid w:val="0084495F"/>
    <w:rsid w:val="00844A13"/>
    <w:rsid w:val="00845001"/>
    <w:rsid w:val="0084539B"/>
    <w:rsid w:val="00845415"/>
    <w:rsid w:val="0084593B"/>
    <w:rsid w:val="00845C3C"/>
    <w:rsid w:val="008462BA"/>
    <w:rsid w:val="00846B24"/>
    <w:rsid w:val="00846EA0"/>
    <w:rsid w:val="008475B5"/>
    <w:rsid w:val="00847953"/>
    <w:rsid w:val="00847A18"/>
    <w:rsid w:val="00847A3A"/>
    <w:rsid w:val="00850404"/>
    <w:rsid w:val="00850A96"/>
    <w:rsid w:val="00851861"/>
    <w:rsid w:val="00851ACD"/>
    <w:rsid w:val="00851DED"/>
    <w:rsid w:val="008525EB"/>
    <w:rsid w:val="0085319D"/>
    <w:rsid w:val="008538FC"/>
    <w:rsid w:val="008540B9"/>
    <w:rsid w:val="0085461A"/>
    <w:rsid w:val="00855128"/>
    <w:rsid w:val="0085545D"/>
    <w:rsid w:val="00855807"/>
    <w:rsid w:val="00855842"/>
    <w:rsid w:val="00855FFE"/>
    <w:rsid w:val="0085634D"/>
    <w:rsid w:val="008563CB"/>
    <w:rsid w:val="00856613"/>
    <w:rsid w:val="008567FD"/>
    <w:rsid w:val="00856DC6"/>
    <w:rsid w:val="00857288"/>
    <w:rsid w:val="00857515"/>
    <w:rsid w:val="0085757B"/>
    <w:rsid w:val="0085787A"/>
    <w:rsid w:val="0085798E"/>
    <w:rsid w:val="0086001F"/>
    <w:rsid w:val="008606EB"/>
    <w:rsid w:val="00860903"/>
    <w:rsid w:val="00860A8C"/>
    <w:rsid w:val="00861017"/>
    <w:rsid w:val="00861300"/>
    <w:rsid w:val="008617B0"/>
    <w:rsid w:val="00861CBC"/>
    <w:rsid w:val="008628E9"/>
    <w:rsid w:val="008629EB"/>
    <w:rsid w:val="00862B2D"/>
    <w:rsid w:val="00862D9C"/>
    <w:rsid w:val="008635D5"/>
    <w:rsid w:val="0086418E"/>
    <w:rsid w:val="008643CC"/>
    <w:rsid w:val="00864FEC"/>
    <w:rsid w:val="00865E73"/>
    <w:rsid w:val="0086669C"/>
    <w:rsid w:val="00866D90"/>
    <w:rsid w:val="00866E86"/>
    <w:rsid w:val="0087029F"/>
    <w:rsid w:val="008702D3"/>
    <w:rsid w:val="00870555"/>
    <w:rsid w:val="00870737"/>
    <w:rsid w:val="00870918"/>
    <w:rsid w:val="00870E70"/>
    <w:rsid w:val="00871050"/>
    <w:rsid w:val="0087125D"/>
    <w:rsid w:val="008716E6"/>
    <w:rsid w:val="00871743"/>
    <w:rsid w:val="00871FAA"/>
    <w:rsid w:val="0087230D"/>
    <w:rsid w:val="008729B9"/>
    <w:rsid w:val="008734DB"/>
    <w:rsid w:val="00873642"/>
    <w:rsid w:val="008739F0"/>
    <w:rsid w:val="00873B8A"/>
    <w:rsid w:val="00873C05"/>
    <w:rsid w:val="00874256"/>
    <w:rsid w:val="00874547"/>
    <w:rsid w:val="00874758"/>
    <w:rsid w:val="00874959"/>
    <w:rsid w:val="00874992"/>
    <w:rsid w:val="008759F5"/>
    <w:rsid w:val="00875A44"/>
    <w:rsid w:val="00875EB5"/>
    <w:rsid w:val="00876550"/>
    <w:rsid w:val="00877253"/>
    <w:rsid w:val="008777D3"/>
    <w:rsid w:val="0088009B"/>
    <w:rsid w:val="0088124E"/>
    <w:rsid w:val="00881D0C"/>
    <w:rsid w:val="00882351"/>
    <w:rsid w:val="00882F21"/>
    <w:rsid w:val="00884218"/>
    <w:rsid w:val="008845B7"/>
    <w:rsid w:val="00885A17"/>
    <w:rsid w:val="0088646B"/>
    <w:rsid w:val="00886585"/>
    <w:rsid w:val="00887017"/>
    <w:rsid w:val="008871D7"/>
    <w:rsid w:val="00890E44"/>
    <w:rsid w:val="0089178D"/>
    <w:rsid w:val="0089187C"/>
    <w:rsid w:val="008918B4"/>
    <w:rsid w:val="00891D27"/>
    <w:rsid w:val="008921EC"/>
    <w:rsid w:val="008923CB"/>
    <w:rsid w:val="00892DB1"/>
    <w:rsid w:val="00892DE8"/>
    <w:rsid w:val="00892E5C"/>
    <w:rsid w:val="00892F64"/>
    <w:rsid w:val="00893299"/>
    <w:rsid w:val="00893B36"/>
    <w:rsid w:val="00894780"/>
    <w:rsid w:val="00895C74"/>
    <w:rsid w:val="00896386"/>
    <w:rsid w:val="0089664E"/>
    <w:rsid w:val="008966D1"/>
    <w:rsid w:val="0089674B"/>
    <w:rsid w:val="00896757"/>
    <w:rsid w:val="008973D5"/>
    <w:rsid w:val="00897417"/>
    <w:rsid w:val="008975AC"/>
    <w:rsid w:val="0089767B"/>
    <w:rsid w:val="008A09E0"/>
    <w:rsid w:val="008A0E22"/>
    <w:rsid w:val="008A10E4"/>
    <w:rsid w:val="008A1840"/>
    <w:rsid w:val="008A1B9B"/>
    <w:rsid w:val="008A1CD1"/>
    <w:rsid w:val="008A2263"/>
    <w:rsid w:val="008A29E3"/>
    <w:rsid w:val="008A30DB"/>
    <w:rsid w:val="008A3215"/>
    <w:rsid w:val="008A3A87"/>
    <w:rsid w:val="008A3F6E"/>
    <w:rsid w:val="008A46AC"/>
    <w:rsid w:val="008A4715"/>
    <w:rsid w:val="008A57FF"/>
    <w:rsid w:val="008A5943"/>
    <w:rsid w:val="008A6194"/>
    <w:rsid w:val="008A685D"/>
    <w:rsid w:val="008A6A8C"/>
    <w:rsid w:val="008A719A"/>
    <w:rsid w:val="008A73D7"/>
    <w:rsid w:val="008B0D40"/>
    <w:rsid w:val="008B0F0F"/>
    <w:rsid w:val="008B1869"/>
    <w:rsid w:val="008B1ECD"/>
    <w:rsid w:val="008B2340"/>
    <w:rsid w:val="008B2353"/>
    <w:rsid w:val="008B3455"/>
    <w:rsid w:val="008B3497"/>
    <w:rsid w:val="008B4134"/>
    <w:rsid w:val="008B4532"/>
    <w:rsid w:val="008B45F0"/>
    <w:rsid w:val="008B4C9C"/>
    <w:rsid w:val="008B6028"/>
    <w:rsid w:val="008B6838"/>
    <w:rsid w:val="008B692A"/>
    <w:rsid w:val="008B722B"/>
    <w:rsid w:val="008B7634"/>
    <w:rsid w:val="008B7B47"/>
    <w:rsid w:val="008B7BD4"/>
    <w:rsid w:val="008B7F1A"/>
    <w:rsid w:val="008C063F"/>
    <w:rsid w:val="008C06B6"/>
    <w:rsid w:val="008C11B5"/>
    <w:rsid w:val="008C2E7F"/>
    <w:rsid w:val="008C3358"/>
    <w:rsid w:val="008C3634"/>
    <w:rsid w:val="008C40A3"/>
    <w:rsid w:val="008C45B7"/>
    <w:rsid w:val="008C4904"/>
    <w:rsid w:val="008C50DC"/>
    <w:rsid w:val="008C5718"/>
    <w:rsid w:val="008C59CE"/>
    <w:rsid w:val="008C5B4C"/>
    <w:rsid w:val="008C6674"/>
    <w:rsid w:val="008C6B5A"/>
    <w:rsid w:val="008C6C14"/>
    <w:rsid w:val="008C6FED"/>
    <w:rsid w:val="008C7141"/>
    <w:rsid w:val="008C7AEC"/>
    <w:rsid w:val="008D085A"/>
    <w:rsid w:val="008D0B6A"/>
    <w:rsid w:val="008D0D7D"/>
    <w:rsid w:val="008D0FCC"/>
    <w:rsid w:val="008D14D4"/>
    <w:rsid w:val="008D23E8"/>
    <w:rsid w:val="008D2525"/>
    <w:rsid w:val="008D2B69"/>
    <w:rsid w:val="008D35BD"/>
    <w:rsid w:val="008D3632"/>
    <w:rsid w:val="008D36FC"/>
    <w:rsid w:val="008D3FCF"/>
    <w:rsid w:val="008D44CA"/>
    <w:rsid w:val="008D4AE2"/>
    <w:rsid w:val="008D569D"/>
    <w:rsid w:val="008D7205"/>
    <w:rsid w:val="008D7623"/>
    <w:rsid w:val="008D791D"/>
    <w:rsid w:val="008D7F3A"/>
    <w:rsid w:val="008E0368"/>
    <w:rsid w:val="008E13FF"/>
    <w:rsid w:val="008E1D9F"/>
    <w:rsid w:val="008E20EF"/>
    <w:rsid w:val="008E2125"/>
    <w:rsid w:val="008E2699"/>
    <w:rsid w:val="008E2AF3"/>
    <w:rsid w:val="008E2E59"/>
    <w:rsid w:val="008E3151"/>
    <w:rsid w:val="008E354E"/>
    <w:rsid w:val="008E4E45"/>
    <w:rsid w:val="008E4F4D"/>
    <w:rsid w:val="008E56FF"/>
    <w:rsid w:val="008E60A8"/>
    <w:rsid w:val="008E65F5"/>
    <w:rsid w:val="008E6F9D"/>
    <w:rsid w:val="008E7036"/>
    <w:rsid w:val="008E78FB"/>
    <w:rsid w:val="008E7CE4"/>
    <w:rsid w:val="008E7FB8"/>
    <w:rsid w:val="008F0CCA"/>
    <w:rsid w:val="008F0CD0"/>
    <w:rsid w:val="008F10F7"/>
    <w:rsid w:val="008F12FA"/>
    <w:rsid w:val="008F1CA5"/>
    <w:rsid w:val="008F25E3"/>
    <w:rsid w:val="008F2A30"/>
    <w:rsid w:val="008F367C"/>
    <w:rsid w:val="008F3BB8"/>
    <w:rsid w:val="008F3E48"/>
    <w:rsid w:val="008F440F"/>
    <w:rsid w:val="008F4CB2"/>
    <w:rsid w:val="008F5521"/>
    <w:rsid w:val="008F68CB"/>
    <w:rsid w:val="008F68DF"/>
    <w:rsid w:val="008F7806"/>
    <w:rsid w:val="008F7AB0"/>
    <w:rsid w:val="009011D8"/>
    <w:rsid w:val="00901794"/>
    <w:rsid w:val="00902149"/>
    <w:rsid w:val="009025DA"/>
    <w:rsid w:val="009027B6"/>
    <w:rsid w:val="00902DB7"/>
    <w:rsid w:val="0090311A"/>
    <w:rsid w:val="00903556"/>
    <w:rsid w:val="00903FC9"/>
    <w:rsid w:val="009043CB"/>
    <w:rsid w:val="009045C5"/>
    <w:rsid w:val="009049FD"/>
    <w:rsid w:val="00904D03"/>
    <w:rsid w:val="009057DF"/>
    <w:rsid w:val="009059E5"/>
    <w:rsid w:val="009066AD"/>
    <w:rsid w:val="00906B3F"/>
    <w:rsid w:val="00906E9D"/>
    <w:rsid w:val="00907022"/>
    <w:rsid w:val="0090799D"/>
    <w:rsid w:val="009102F4"/>
    <w:rsid w:val="009102F9"/>
    <w:rsid w:val="00910A45"/>
    <w:rsid w:val="00910B67"/>
    <w:rsid w:val="00910BE3"/>
    <w:rsid w:val="00910EE8"/>
    <w:rsid w:val="00911A15"/>
    <w:rsid w:val="00911C32"/>
    <w:rsid w:val="00911CFC"/>
    <w:rsid w:val="00912177"/>
    <w:rsid w:val="00912190"/>
    <w:rsid w:val="00912447"/>
    <w:rsid w:val="00912534"/>
    <w:rsid w:val="00912A6E"/>
    <w:rsid w:val="00912CED"/>
    <w:rsid w:val="00913290"/>
    <w:rsid w:val="009132B6"/>
    <w:rsid w:val="00913411"/>
    <w:rsid w:val="00915090"/>
    <w:rsid w:val="00915105"/>
    <w:rsid w:val="0091608A"/>
    <w:rsid w:val="009167E9"/>
    <w:rsid w:val="0091702E"/>
    <w:rsid w:val="00917116"/>
    <w:rsid w:val="009175FF"/>
    <w:rsid w:val="00917CCF"/>
    <w:rsid w:val="00917CD4"/>
    <w:rsid w:val="009205FC"/>
    <w:rsid w:val="00920658"/>
    <w:rsid w:val="00920765"/>
    <w:rsid w:val="009208C7"/>
    <w:rsid w:val="00920B63"/>
    <w:rsid w:val="00921105"/>
    <w:rsid w:val="00921859"/>
    <w:rsid w:val="00921930"/>
    <w:rsid w:val="009219B4"/>
    <w:rsid w:val="0092219D"/>
    <w:rsid w:val="00923763"/>
    <w:rsid w:val="0092378A"/>
    <w:rsid w:val="009238B6"/>
    <w:rsid w:val="0092417B"/>
    <w:rsid w:val="0092420A"/>
    <w:rsid w:val="00925087"/>
    <w:rsid w:val="0092544A"/>
    <w:rsid w:val="00925BEB"/>
    <w:rsid w:val="00926A98"/>
    <w:rsid w:val="00926F96"/>
    <w:rsid w:val="00927DF8"/>
    <w:rsid w:val="009302F5"/>
    <w:rsid w:val="00930675"/>
    <w:rsid w:val="009309B2"/>
    <w:rsid w:val="009309B9"/>
    <w:rsid w:val="00930D07"/>
    <w:rsid w:val="00930DBC"/>
    <w:rsid w:val="009311F1"/>
    <w:rsid w:val="00931232"/>
    <w:rsid w:val="009317F3"/>
    <w:rsid w:val="00932353"/>
    <w:rsid w:val="009341FC"/>
    <w:rsid w:val="009345DA"/>
    <w:rsid w:val="00934B1B"/>
    <w:rsid w:val="00934D3F"/>
    <w:rsid w:val="0093515C"/>
    <w:rsid w:val="009351CA"/>
    <w:rsid w:val="00935724"/>
    <w:rsid w:val="00936AA5"/>
    <w:rsid w:val="00936EBC"/>
    <w:rsid w:val="009371AE"/>
    <w:rsid w:val="0093764C"/>
    <w:rsid w:val="00937DBD"/>
    <w:rsid w:val="0094020B"/>
    <w:rsid w:val="0094044B"/>
    <w:rsid w:val="00940D18"/>
    <w:rsid w:val="00940D40"/>
    <w:rsid w:val="00942794"/>
    <w:rsid w:val="00942EB1"/>
    <w:rsid w:val="00943334"/>
    <w:rsid w:val="009439B1"/>
    <w:rsid w:val="0094428E"/>
    <w:rsid w:val="00944934"/>
    <w:rsid w:val="0094582D"/>
    <w:rsid w:val="00945A0B"/>
    <w:rsid w:val="009461A5"/>
    <w:rsid w:val="0094648B"/>
    <w:rsid w:val="009466E5"/>
    <w:rsid w:val="00946E1A"/>
    <w:rsid w:val="00947110"/>
    <w:rsid w:val="00947297"/>
    <w:rsid w:val="0094736D"/>
    <w:rsid w:val="00947C52"/>
    <w:rsid w:val="00947F37"/>
    <w:rsid w:val="009500D6"/>
    <w:rsid w:val="009507E0"/>
    <w:rsid w:val="00951AC9"/>
    <w:rsid w:val="00951BE3"/>
    <w:rsid w:val="00951EB7"/>
    <w:rsid w:val="00952197"/>
    <w:rsid w:val="00952228"/>
    <w:rsid w:val="00953199"/>
    <w:rsid w:val="00954835"/>
    <w:rsid w:val="00954929"/>
    <w:rsid w:val="009549C1"/>
    <w:rsid w:val="009557E4"/>
    <w:rsid w:val="00955B7E"/>
    <w:rsid w:val="00955E2C"/>
    <w:rsid w:val="0095677E"/>
    <w:rsid w:val="00956803"/>
    <w:rsid w:val="00956BEB"/>
    <w:rsid w:val="00956BED"/>
    <w:rsid w:val="00956DB5"/>
    <w:rsid w:val="0095706A"/>
    <w:rsid w:val="009571C7"/>
    <w:rsid w:val="00957352"/>
    <w:rsid w:val="0095762E"/>
    <w:rsid w:val="00957D94"/>
    <w:rsid w:val="00960198"/>
    <w:rsid w:val="0096254C"/>
    <w:rsid w:val="00962B7B"/>
    <w:rsid w:val="00962F98"/>
    <w:rsid w:val="009630FB"/>
    <w:rsid w:val="009636F0"/>
    <w:rsid w:val="0096452E"/>
    <w:rsid w:val="0096592F"/>
    <w:rsid w:val="009659C2"/>
    <w:rsid w:val="009659D0"/>
    <w:rsid w:val="00965B2A"/>
    <w:rsid w:val="00965C20"/>
    <w:rsid w:val="00965D14"/>
    <w:rsid w:val="00966845"/>
    <w:rsid w:val="009668B2"/>
    <w:rsid w:val="00967545"/>
    <w:rsid w:val="009677D3"/>
    <w:rsid w:val="00967ACB"/>
    <w:rsid w:val="00967B09"/>
    <w:rsid w:val="00970383"/>
    <w:rsid w:val="00970486"/>
    <w:rsid w:val="009704C4"/>
    <w:rsid w:val="00970958"/>
    <w:rsid w:val="009709CD"/>
    <w:rsid w:val="00970A95"/>
    <w:rsid w:val="0097101F"/>
    <w:rsid w:val="0097199B"/>
    <w:rsid w:val="009721E4"/>
    <w:rsid w:val="0097273E"/>
    <w:rsid w:val="009729F5"/>
    <w:rsid w:val="00972DF7"/>
    <w:rsid w:val="00974602"/>
    <w:rsid w:val="00975159"/>
    <w:rsid w:val="009752C5"/>
    <w:rsid w:val="009756A5"/>
    <w:rsid w:val="00976198"/>
    <w:rsid w:val="0097620B"/>
    <w:rsid w:val="0097722C"/>
    <w:rsid w:val="00977484"/>
    <w:rsid w:val="00977B1C"/>
    <w:rsid w:val="009800FE"/>
    <w:rsid w:val="009804C4"/>
    <w:rsid w:val="00980D03"/>
    <w:rsid w:val="0098151F"/>
    <w:rsid w:val="00981747"/>
    <w:rsid w:val="009817A7"/>
    <w:rsid w:val="00981FE2"/>
    <w:rsid w:val="00982030"/>
    <w:rsid w:val="00982659"/>
    <w:rsid w:val="00983313"/>
    <w:rsid w:val="00983CFE"/>
    <w:rsid w:val="00984619"/>
    <w:rsid w:val="00984640"/>
    <w:rsid w:val="009848BB"/>
    <w:rsid w:val="0098492C"/>
    <w:rsid w:val="00984B4C"/>
    <w:rsid w:val="00984C0E"/>
    <w:rsid w:val="00984C32"/>
    <w:rsid w:val="0098530B"/>
    <w:rsid w:val="009860DF"/>
    <w:rsid w:val="00986219"/>
    <w:rsid w:val="009863E9"/>
    <w:rsid w:val="009868C6"/>
    <w:rsid w:val="00986AAC"/>
    <w:rsid w:val="00986AB5"/>
    <w:rsid w:val="00986FBC"/>
    <w:rsid w:val="00987234"/>
    <w:rsid w:val="009873C5"/>
    <w:rsid w:val="009876F8"/>
    <w:rsid w:val="009879A2"/>
    <w:rsid w:val="00987E8B"/>
    <w:rsid w:val="00990096"/>
    <w:rsid w:val="00990711"/>
    <w:rsid w:val="00990A70"/>
    <w:rsid w:val="00990C00"/>
    <w:rsid w:val="00991454"/>
    <w:rsid w:val="00991AAC"/>
    <w:rsid w:val="0099220E"/>
    <w:rsid w:val="0099228B"/>
    <w:rsid w:val="009936A7"/>
    <w:rsid w:val="00994A46"/>
    <w:rsid w:val="00994DD2"/>
    <w:rsid w:val="00995210"/>
    <w:rsid w:val="00996042"/>
    <w:rsid w:val="00996ED7"/>
    <w:rsid w:val="009A01F8"/>
    <w:rsid w:val="009A0A21"/>
    <w:rsid w:val="009A0AF9"/>
    <w:rsid w:val="009A0DF0"/>
    <w:rsid w:val="009A10C9"/>
    <w:rsid w:val="009A1317"/>
    <w:rsid w:val="009A1453"/>
    <w:rsid w:val="009A1BD8"/>
    <w:rsid w:val="009A1EA7"/>
    <w:rsid w:val="009A2321"/>
    <w:rsid w:val="009A2983"/>
    <w:rsid w:val="009A3460"/>
    <w:rsid w:val="009A4193"/>
    <w:rsid w:val="009A437D"/>
    <w:rsid w:val="009A4AE0"/>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9DD"/>
    <w:rsid w:val="009B3B2F"/>
    <w:rsid w:val="009B4332"/>
    <w:rsid w:val="009B44BD"/>
    <w:rsid w:val="009B4931"/>
    <w:rsid w:val="009B6618"/>
    <w:rsid w:val="009B68C5"/>
    <w:rsid w:val="009B7683"/>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F52"/>
    <w:rsid w:val="009C490F"/>
    <w:rsid w:val="009C4B73"/>
    <w:rsid w:val="009C4D14"/>
    <w:rsid w:val="009C5048"/>
    <w:rsid w:val="009C54D5"/>
    <w:rsid w:val="009C5BE2"/>
    <w:rsid w:val="009C6999"/>
    <w:rsid w:val="009C6D12"/>
    <w:rsid w:val="009C762B"/>
    <w:rsid w:val="009C7CC7"/>
    <w:rsid w:val="009D0076"/>
    <w:rsid w:val="009D0119"/>
    <w:rsid w:val="009D0970"/>
    <w:rsid w:val="009D14A8"/>
    <w:rsid w:val="009D2114"/>
    <w:rsid w:val="009D21B5"/>
    <w:rsid w:val="009D26F3"/>
    <w:rsid w:val="009D2A60"/>
    <w:rsid w:val="009D2BAE"/>
    <w:rsid w:val="009D30C9"/>
    <w:rsid w:val="009D4056"/>
    <w:rsid w:val="009D5054"/>
    <w:rsid w:val="009D5BED"/>
    <w:rsid w:val="009D67B1"/>
    <w:rsid w:val="009D691B"/>
    <w:rsid w:val="009E02F1"/>
    <w:rsid w:val="009E051C"/>
    <w:rsid w:val="009E083B"/>
    <w:rsid w:val="009E16DB"/>
    <w:rsid w:val="009E2455"/>
    <w:rsid w:val="009E26B1"/>
    <w:rsid w:val="009E418E"/>
    <w:rsid w:val="009E442F"/>
    <w:rsid w:val="009E46DB"/>
    <w:rsid w:val="009E5250"/>
    <w:rsid w:val="009E54A7"/>
    <w:rsid w:val="009E583A"/>
    <w:rsid w:val="009E5ED5"/>
    <w:rsid w:val="009E625F"/>
    <w:rsid w:val="009E725C"/>
    <w:rsid w:val="009F01C1"/>
    <w:rsid w:val="009F0AC5"/>
    <w:rsid w:val="009F0C3A"/>
    <w:rsid w:val="009F13DB"/>
    <w:rsid w:val="009F15B1"/>
    <w:rsid w:val="009F16D4"/>
    <w:rsid w:val="009F23FD"/>
    <w:rsid w:val="009F26C8"/>
    <w:rsid w:val="009F2F8A"/>
    <w:rsid w:val="009F3781"/>
    <w:rsid w:val="009F3BBA"/>
    <w:rsid w:val="009F3E2B"/>
    <w:rsid w:val="009F3FCD"/>
    <w:rsid w:val="009F460D"/>
    <w:rsid w:val="009F4926"/>
    <w:rsid w:val="009F4996"/>
    <w:rsid w:val="009F4E45"/>
    <w:rsid w:val="009F6199"/>
    <w:rsid w:val="009F696E"/>
    <w:rsid w:val="009F6C13"/>
    <w:rsid w:val="009F6D4A"/>
    <w:rsid w:val="009F7136"/>
    <w:rsid w:val="009F7167"/>
    <w:rsid w:val="00A00392"/>
    <w:rsid w:val="00A00A86"/>
    <w:rsid w:val="00A01B43"/>
    <w:rsid w:val="00A025C1"/>
    <w:rsid w:val="00A0310C"/>
    <w:rsid w:val="00A03692"/>
    <w:rsid w:val="00A03A61"/>
    <w:rsid w:val="00A03F8A"/>
    <w:rsid w:val="00A04029"/>
    <w:rsid w:val="00A04681"/>
    <w:rsid w:val="00A048BB"/>
    <w:rsid w:val="00A04F27"/>
    <w:rsid w:val="00A055BC"/>
    <w:rsid w:val="00A05828"/>
    <w:rsid w:val="00A064ED"/>
    <w:rsid w:val="00A06DB5"/>
    <w:rsid w:val="00A06E76"/>
    <w:rsid w:val="00A07121"/>
    <w:rsid w:val="00A07151"/>
    <w:rsid w:val="00A07198"/>
    <w:rsid w:val="00A0737C"/>
    <w:rsid w:val="00A07A4A"/>
    <w:rsid w:val="00A07F3F"/>
    <w:rsid w:val="00A07FF1"/>
    <w:rsid w:val="00A106B9"/>
    <w:rsid w:val="00A10BFB"/>
    <w:rsid w:val="00A10CCA"/>
    <w:rsid w:val="00A123F1"/>
    <w:rsid w:val="00A12436"/>
    <w:rsid w:val="00A125CA"/>
    <w:rsid w:val="00A125E6"/>
    <w:rsid w:val="00A12E21"/>
    <w:rsid w:val="00A134EF"/>
    <w:rsid w:val="00A13A96"/>
    <w:rsid w:val="00A14539"/>
    <w:rsid w:val="00A1464F"/>
    <w:rsid w:val="00A15113"/>
    <w:rsid w:val="00A1528B"/>
    <w:rsid w:val="00A16E3F"/>
    <w:rsid w:val="00A20337"/>
    <w:rsid w:val="00A203A2"/>
    <w:rsid w:val="00A2094F"/>
    <w:rsid w:val="00A21D13"/>
    <w:rsid w:val="00A226D2"/>
    <w:rsid w:val="00A227A5"/>
    <w:rsid w:val="00A22D08"/>
    <w:rsid w:val="00A232E9"/>
    <w:rsid w:val="00A23622"/>
    <w:rsid w:val="00A23CFE"/>
    <w:rsid w:val="00A24162"/>
    <w:rsid w:val="00A24A0A"/>
    <w:rsid w:val="00A24BF6"/>
    <w:rsid w:val="00A24D15"/>
    <w:rsid w:val="00A25178"/>
    <w:rsid w:val="00A264B4"/>
    <w:rsid w:val="00A26605"/>
    <w:rsid w:val="00A26865"/>
    <w:rsid w:val="00A26D12"/>
    <w:rsid w:val="00A26EE1"/>
    <w:rsid w:val="00A27CF2"/>
    <w:rsid w:val="00A30757"/>
    <w:rsid w:val="00A30C2C"/>
    <w:rsid w:val="00A30C3F"/>
    <w:rsid w:val="00A314B4"/>
    <w:rsid w:val="00A31973"/>
    <w:rsid w:val="00A31B9D"/>
    <w:rsid w:val="00A31C0C"/>
    <w:rsid w:val="00A31D69"/>
    <w:rsid w:val="00A32685"/>
    <w:rsid w:val="00A32B7C"/>
    <w:rsid w:val="00A336D6"/>
    <w:rsid w:val="00A339E7"/>
    <w:rsid w:val="00A342E5"/>
    <w:rsid w:val="00A3441B"/>
    <w:rsid w:val="00A34721"/>
    <w:rsid w:val="00A348F7"/>
    <w:rsid w:val="00A34D15"/>
    <w:rsid w:val="00A34F26"/>
    <w:rsid w:val="00A35007"/>
    <w:rsid w:val="00A359A7"/>
    <w:rsid w:val="00A35CC7"/>
    <w:rsid w:val="00A36CA5"/>
    <w:rsid w:val="00A36CFA"/>
    <w:rsid w:val="00A36E8F"/>
    <w:rsid w:val="00A375B5"/>
    <w:rsid w:val="00A377AE"/>
    <w:rsid w:val="00A37925"/>
    <w:rsid w:val="00A4038F"/>
    <w:rsid w:val="00A41682"/>
    <w:rsid w:val="00A41E03"/>
    <w:rsid w:val="00A42119"/>
    <w:rsid w:val="00A42202"/>
    <w:rsid w:val="00A422EC"/>
    <w:rsid w:val="00A4270E"/>
    <w:rsid w:val="00A42ABB"/>
    <w:rsid w:val="00A43577"/>
    <w:rsid w:val="00A436D9"/>
    <w:rsid w:val="00A4383E"/>
    <w:rsid w:val="00A4397B"/>
    <w:rsid w:val="00A43994"/>
    <w:rsid w:val="00A43F42"/>
    <w:rsid w:val="00A44D76"/>
    <w:rsid w:val="00A45406"/>
    <w:rsid w:val="00A457EC"/>
    <w:rsid w:val="00A4584B"/>
    <w:rsid w:val="00A45A1C"/>
    <w:rsid w:val="00A45F11"/>
    <w:rsid w:val="00A46149"/>
    <w:rsid w:val="00A46270"/>
    <w:rsid w:val="00A46728"/>
    <w:rsid w:val="00A46CCA"/>
    <w:rsid w:val="00A47136"/>
    <w:rsid w:val="00A47356"/>
    <w:rsid w:val="00A4743D"/>
    <w:rsid w:val="00A47F44"/>
    <w:rsid w:val="00A503AE"/>
    <w:rsid w:val="00A50886"/>
    <w:rsid w:val="00A50DE8"/>
    <w:rsid w:val="00A5125D"/>
    <w:rsid w:val="00A522BD"/>
    <w:rsid w:val="00A53128"/>
    <w:rsid w:val="00A53167"/>
    <w:rsid w:val="00A5339F"/>
    <w:rsid w:val="00A540E3"/>
    <w:rsid w:val="00A54C07"/>
    <w:rsid w:val="00A54F64"/>
    <w:rsid w:val="00A5524C"/>
    <w:rsid w:val="00A55360"/>
    <w:rsid w:val="00A55CF5"/>
    <w:rsid w:val="00A564A6"/>
    <w:rsid w:val="00A56F7E"/>
    <w:rsid w:val="00A5797B"/>
    <w:rsid w:val="00A605F1"/>
    <w:rsid w:val="00A60D8D"/>
    <w:rsid w:val="00A60FC5"/>
    <w:rsid w:val="00A6153B"/>
    <w:rsid w:val="00A61952"/>
    <w:rsid w:val="00A61A69"/>
    <w:rsid w:val="00A61C64"/>
    <w:rsid w:val="00A61FA1"/>
    <w:rsid w:val="00A6264A"/>
    <w:rsid w:val="00A629ED"/>
    <w:rsid w:val="00A62AC3"/>
    <w:rsid w:val="00A639A6"/>
    <w:rsid w:val="00A63A27"/>
    <w:rsid w:val="00A63E58"/>
    <w:rsid w:val="00A63F2F"/>
    <w:rsid w:val="00A64582"/>
    <w:rsid w:val="00A64980"/>
    <w:rsid w:val="00A65368"/>
    <w:rsid w:val="00A65748"/>
    <w:rsid w:val="00A6594A"/>
    <w:rsid w:val="00A65AF1"/>
    <w:rsid w:val="00A65E1C"/>
    <w:rsid w:val="00A65FAE"/>
    <w:rsid w:val="00A6615B"/>
    <w:rsid w:val="00A665D1"/>
    <w:rsid w:val="00A673DB"/>
    <w:rsid w:val="00A67600"/>
    <w:rsid w:val="00A7042B"/>
    <w:rsid w:val="00A71694"/>
    <w:rsid w:val="00A717C4"/>
    <w:rsid w:val="00A717EF"/>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769"/>
    <w:rsid w:val="00A77C54"/>
    <w:rsid w:val="00A77E54"/>
    <w:rsid w:val="00A805D9"/>
    <w:rsid w:val="00A80987"/>
    <w:rsid w:val="00A80DB2"/>
    <w:rsid w:val="00A80E77"/>
    <w:rsid w:val="00A81315"/>
    <w:rsid w:val="00A81490"/>
    <w:rsid w:val="00A814A8"/>
    <w:rsid w:val="00A8156A"/>
    <w:rsid w:val="00A82E1F"/>
    <w:rsid w:val="00A82FC3"/>
    <w:rsid w:val="00A83346"/>
    <w:rsid w:val="00A83CC2"/>
    <w:rsid w:val="00A83E2D"/>
    <w:rsid w:val="00A83F12"/>
    <w:rsid w:val="00A8458B"/>
    <w:rsid w:val="00A8485E"/>
    <w:rsid w:val="00A8498B"/>
    <w:rsid w:val="00A84A9C"/>
    <w:rsid w:val="00A84C52"/>
    <w:rsid w:val="00A85682"/>
    <w:rsid w:val="00A856AE"/>
    <w:rsid w:val="00A86D0C"/>
    <w:rsid w:val="00A86E94"/>
    <w:rsid w:val="00A86F30"/>
    <w:rsid w:val="00A8768A"/>
    <w:rsid w:val="00A87F14"/>
    <w:rsid w:val="00A90061"/>
    <w:rsid w:val="00A90161"/>
    <w:rsid w:val="00A902DD"/>
    <w:rsid w:val="00A90654"/>
    <w:rsid w:val="00A91110"/>
    <w:rsid w:val="00A9179D"/>
    <w:rsid w:val="00A917B2"/>
    <w:rsid w:val="00A923BA"/>
    <w:rsid w:val="00A929C3"/>
    <w:rsid w:val="00A92C65"/>
    <w:rsid w:val="00A92D5E"/>
    <w:rsid w:val="00A937CF"/>
    <w:rsid w:val="00A93E4C"/>
    <w:rsid w:val="00A93FB4"/>
    <w:rsid w:val="00A94847"/>
    <w:rsid w:val="00A94D8A"/>
    <w:rsid w:val="00A95C19"/>
    <w:rsid w:val="00A9651C"/>
    <w:rsid w:val="00A968E9"/>
    <w:rsid w:val="00A974E1"/>
    <w:rsid w:val="00A9764F"/>
    <w:rsid w:val="00A97D21"/>
    <w:rsid w:val="00A97DB1"/>
    <w:rsid w:val="00AA075B"/>
    <w:rsid w:val="00AA08CA"/>
    <w:rsid w:val="00AA133E"/>
    <w:rsid w:val="00AA1355"/>
    <w:rsid w:val="00AA18DB"/>
    <w:rsid w:val="00AA1D81"/>
    <w:rsid w:val="00AA2E0C"/>
    <w:rsid w:val="00AA352D"/>
    <w:rsid w:val="00AA3773"/>
    <w:rsid w:val="00AA42AB"/>
    <w:rsid w:val="00AA5728"/>
    <w:rsid w:val="00AA5859"/>
    <w:rsid w:val="00AA69A0"/>
    <w:rsid w:val="00AA6A21"/>
    <w:rsid w:val="00AA6B87"/>
    <w:rsid w:val="00AA6EA4"/>
    <w:rsid w:val="00AA77C9"/>
    <w:rsid w:val="00AA7AC0"/>
    <w:rsid w:val="00AB0546"/>
    <w:rsid w:val="00AB06F5"/>
    <w:rsid w:val="00AB0C82"/>
    <w:rsid w:val="00AB162A"/>
    <w:rsid w:val="00AB3256"/>
    <w:rsid w:val="00AB32F3"/>
    <w:rsid w:val="00AB344E"/>
    <w:rsid w:val="00AB4B07"/>
    <w:rsid w:val="00AB6BD6"/>
    <w:rsid w:val="00AB6DDD"/>
    <w:rsid w:val="00AB727F"/>
    <w:rsid w:val="00AB747D"/>
    <w:rsid w:val="00AB7F2D"/>
    <w:rsid w:val="00AC00F6"/>
    <w:rsid w:val="00AC02AE"/>
    <w:rsid w:val="00AC099D"/>
    <w:rsid w:val="00AC1F6C"/>
    <w:rsid w:val="00AC3B62"/>
    <w:rsid w:val="00AC414B"/>
    <w:rsid w:val="00AC4332"/>
    <w:rsid w:val="00AC4460"/>
    <w:rsid w:val="00AC44F1"/>
    <w:rsid w:val="00AC450F"/>
    <w:rsid w:val="00AC5475"/>
    <w:rsid w:val="00AC5608"/>
    <w:rsid w:val="00AC6087"/>
    <w:rsid w:val="00AC60D8"/>
    <w:rsid w:val="00AC645B"/>
    <w:rsid w:val="00AC699A"/>
    <w:rsid w:val="00AC7324"/>
    <w:rsid w:val="00AC7347"/>
    <w:rsid w:val="00AC73CC"/>
    <w:rsid w:val="00AC75A2"/>
    <w:rsid w:val="00AC779E"/>
    <w:rsid w:val="00AD0D4E"/>
    <w:rsid w:val="00AD1193"/>
    <w:rsid w:val="00AD292B"/>
    <w:rsid w:val="00AD2FCE"/>
    <w:rsid w:val="00AD3302"/>
    <w:rsid w:val="00AD37FE"/>
    <w:rsid w:val="00AD3942"/>
    <w:rsid w:val="00AD47AD"/>
    <w:rsid w:val="00AD482F"/>
    <w:rsid w:val="00AD558A"/>
    <w:rsid w:val="00AD5CE2"/>
    <w:rsid w:val="00AD62EF"/>
    <w:rsid w:val="00AD6484"/>
    <w:rsid w:val="00AD68BE"/>
    <w:rsid w:val="00AD7526"/>
    <w:rsid w:val="00AD78D9"/>
    <w:rsid w:val="00AD7AA0"/>
    <w:rsid w:val="00AE0175"/>
    <w:rsid w:val="00AE0476"/>
    <w:rsid w:val="00AE04C7"/>
    <w:rsid w:val="00AE0CAE"/>
    <w:rsid w:val="00AE0E4F"/>
    <w:rsid w:val="00AE1D40"/>
    <w:rsid w:val="00AE253A"/>
    <w:rsid w:val="00AE2B86"/>
    <w:rsid w:val="00AE2FD9"/>
    <w:rsid w:val="00AE3ACD"/>
    <w:rsid w:val="00AE3D05"/>
    <w:rsid w:val="00AE4358"/>
    <w:rsid w:val="00AE46DB"/>
    <w:rsid w:val="00AE51FF"/>
    <w:rsid w:val="00AE64DD"/>
    <w:rsid w:val="00AE6A43"/>
    <w:rsid w:val="00AE6C99"/>
    <w:rsid w:val="00AE6F30"/>
    <w:rsid w:val="00AE7311"/>
    <w:rsid w:val="00AE74BD"/>
    <w:rsid w:val="00AE7A47"/>
    <w:rsid w:val="00AE7B00"/>
    <w:rsid w:val="00AE7DDA"/>
    <w:rsid w:val="00AF01AD"/>
    <w:rsid w:val="00AF0410"/>
    <w:rsid w:val="00AF06BB"/>
    <w:rsid w:val="00AF0BC1"/>
    <w:rsid w:val="00AF0CE7"/>
    <w:rsid w:val="00AF0D99"/>
    <w:rsid w:val="00AF12F1"/>
    <w:rsid w:val="00AF144A"/>
    <w:rsid w:val="00AF1610"/>
    <w:rsid w:val="00AF1890"/>
    <w:rsid w:val="00AF1A13"/>
    <w:rsid w:val="00AF1ABD"/>
    <w:rsid w:val="00AF1B8D"/>
    <w:rsid w:val="00AF2F1F"/>
    <w:rsid w:val="00AF3A5F"/>
    <w:rsid w:val="00AF40B7"/>
    <w:rsid w:val="00AF4D52"/>
    <w:rsid w:val="00AF5FF0"/>
    <w:rsid w:val="00AF5FF1"/>
    <w:rsid w:val="00AF7104"/>
    <w:rsid w:val="00AF7774"/>
    <w:rsid w:val="00AF7983"/>
    <w:rsid w:val="00AF7FE6"/>
    <w:rsid w:val="00B002D2"/>
    <w:rsid w:val="00B005EF"/>
    <w:rsid w:val="00B0061E"/>
    <w:rsid w:val="00B0125C"/>
    <w:rsid w:val="00B01304"/>
    <w:rsid w:val="00B0131F"/>
    <w:rsid w:val="00B01579"/>
    <w:rsid w:val="00B01E16"/>
    <w:rsid w:val="00B01E99"/>
    <w:rsid w:val="00B02237"/>
    <w:rsid w:val="00B022D2"/>
    <w:rsid w:val="00B024F0"/>
    <w:rsid w:val="00B02D7A"/>
    <w:rsid w:val="00B0309E"/>
    <w:rsid w:val="00B03B9E"/>
    <w:rsid w:val="00B049D9"/>
    <w:rsid w:val="00B04D62"/>
    <w:rsid w:val="00B04DDD"/>
    <w:rsid w:val="00B059BC"/>
    <w:rsid w:val="00B068BF"/>
    <w:rsid w:val="00B06939"/>
    <w:rsid w:val="00B0726B"/>
    <w:rsid w:val="00B108F7"/>
    <w:rsid w:val="00B119B1"/>
    <w:rsid w:val="00B135C2"/>
    <w:rsid w:val="00B135CC"/>
    <w:rsid w:val="00B135D6"/>
    <w:rsid w:val="00B1366E"/>
    <w:rsid w:val="00B14548"/>
    <w:rsid w:val="00B148FE"/>
    <w:rsid w:val="00B15023"/>
    <w:rsid w:val="00B15126"/>
    <w:rsid w:val="00B152F8"/>
    <w:rsid w:val="00B156C8"/>
    <w:rsid w:val="00B1654D"/>
    <w:rsid w:val="00B16586"/>
    <w:rsid w:val="00B16645"/>
    <w:rsid w:val="00B16F59"/>
    <w:rsid w:val="00B17A5A"/>
    <w:rsid w:val="00B17C32"/>
    <w:rsid w:val="00B206A9"/>
    <w:rsid w:val="00B20DAB"/>
    <w:rsid w:val="00B2110D"/>
    <w:rsid w:val="00B214E8"/>
    <w:rsid w:val="00B2206D"/>
    <w:rsid w:val="00B2221A"/>
    <w:rsid w:val="00B2256F"/>
    <w:rsid w:val="00B22A5D"/>
    <w:rsid w:val="00B23EFB"/>
    <w:rsid w:val="00B24C2B"/>
    <w:rsid w:val="00B24D88"/>
    <w:rsid w:val="00B25250"/>
    <w:rsid w:val="00B26333"/>
    <w:rsid w:val="00B2679F"/>
    <w:rsid w:val="00B26824"/>
    <w:rsid w:val="00B27707"/>
    <w:rsid w:val="00B27BB0"/>
    <w:rsid w:val="00B27D8A"/>
    <w:rsid w:val="00B27DB9"/>
    <w:rsid w:val="00B31571"/>
    <w:rsid w:val="00B3315C"/>
    <w:rsid w:val="00B3316F"/>
    <w:rsid w:val="00B33A3E"/>
    <w:rsid w:val="00B34E94"/>
    <w:rsid w:val="00B35189"/>
    <w:rsid w:val="00B353CA"/>
    <w:rsid w:val="00B35620"/>
    <w:rsid w:val="00B35BC1"/>
    <w:rsid w:val="00B3629F"/>
    <w:rsid w:val="00B36351"/>
    <w:rsid w:val="00B365CF"/>
    <w:rsid w:val="00B368B5"/>
    <w:rsid w:val="00B37025"/>
    <w:rsid w:val="00B4080A"/>
    <w:rsid w:val="00B4126A"/>
    <w:rsid w:val="00B41400"/>
    <w:rsid w:val="00B41854"/>
    <w:rsid w:val="00B41F9C"/>
    <w:rsid w:val="00B42118"/>
    <w:rsid w:val="00B42141"/>
    <w:rsid w:val="00B424B7"/>
    <w:rsid w:val="00B42867"/>
    <w:rsid w:val="00B428E2"/>
    <w:rsid w:val="00B42CD2"/>
    <w:rsid w:val="00B43058"/>
    <w:rsid w:val="00B43623"/>
    <w:rsid w:val="00B43E6A"/>
    <w:rsid w:val="00B43FB9"/>
    <w:rsid w:val="00B44129"/>
    <w:rsid w:val="00B44AE5"/>
    <w:rsid w:val="00B44DE9"/>
    <w:rsid w:val="00B44F9D"/>
    <w:rsid w:val="00B45492"/>
    <w:rsid w:val="00B45754"/>
    <w:rsid w:val="00B459DF"/>
    <w:rsid w:val="00B45D46"/>
    <w:rsid w:val="00B463BE"/>
    <w:rsid w:val="00B46945"/>
    <w:rsid w:val="00B46A72"/>
    <w:rsid w:val="00B46D6E"/>
    <w:rsid w:val="00B475ED"/>
    <w:rsid w:val="00B4785F"/>
    <w:rsid w:val="00B47959"/>
    <w:rsid w:val="00B47A98"/>
    <w:rsid w:val="00B47AB4"/>
    <w:rsid w:val="00B47C26"/>
    <w:rsid w:val="00B50549"/>
    <w:rsid w:val="00B50793"/>
    <w:rsid w:val="00B50C4C"/>
    <w:rsid w:val="00B50FC7"/>
    <w:rsid w:val="00B511CB"/>
    <w:rsid w:val="00B512D6"/>
    <w:rsid w:val="00B51339"/>
    <w:rsid w:val="00B51447"/>
    <w:rsid w:val="00B524D4"/>
    <w:rsid w:val="00B52F40"/>
    <w:rsid w:val="00B533AE"/>
    <w:rsid w:val="00B5385F"/>
    <w:rsid w:val="00B54485"/>
    <w:rsid w:val="00B5495E"/>
    <w:rsid w:val="00B54C10"/>
    <w:rsid w:val="00B5561D"/>
    <w:rsid w:val="00B55B18"/>
    <w:rsid w:val="00B55D40"/>
    <w:rsid w:val="00B57625"/>
    <w:rsid w:val="00B57A74"/>
    <w:rsid w:val="00B57D7F"/>
    <w:rsid w:val="00B614A8"/>
    <w:rsid w:val="00B618AB"/>
    <w:rsid w:val="00B61D26"/>
    <w:rsid w:val="00B61E6E"/>
    <w:rsid w:val="00B622CB"/>
    <w:rsid w:val="00B62B27"/>
    <w:rsid w:val="00B63F63"/>
    <w:rsid w:val="00B64440"/>
    <w:rsid w:val="00B65213"/>
    <w:rsid w:val="00B6542B"/>
    <w:rsid w:val="00B657B7"/>
    <w:rsid w:val="00B657D8"/>
    <w:rsid w:val="00B66451"/>
    <w:rsid w:val="00B66907"/>
    <w:rsid w:val="00B67816"/>
    <w:rsid w:val="00B67FE5"/>
    <w:rsid w:val="00B70019"/>
    <w:rsid w:val="00B70860"/>
    <w:rsid w:val="00B70924"/>
    <w:rsid w:val="00B7194B"/>
    <w:rsid w:val="00B71B0F"/>
    <w:rsid w:val="00B7203E"/>
    <w:rsid w:val="00B720B2"/>
    <w:rsid w:val="00B720EA"/>
    <w:rsid w:val="00B733D8"/>
    <w:rsid w:val="00B73503"/>
    <w:rsid w:val="00B73D3E"/>
    <w:rsid w:val="00B7466B"/>
    <w:rsid w:val="00B74B58"/>
    <w:rsid w:val="00B756D6"/>
    <w:rsid w:val="00B76E6A"/>
    <w:rsid w:val="00B77266"/>
    <w:rsid w:val="00B7785C"/>
    <w:rsid w:val="00B77893"/>
    <w:rsid w:val="00B81E8E"/>
    <w:rsid w:val="00B81FE5"/>
    <w:rsid w:val="00B8225B"/>
    <w:rsid w:val="00B826A7"/>
    <w:rsid w:val="00B82B64"/>
    <w:rsid w:val="00B82C58"/>
    <w:rsid w:val="00B82D4C"/>
    <w:rsid w:val="00B82F67"/>
    <w:rsid w:val="00B83715"/>
    <w:rsid w:val="00B840F9"/>
    <w:rsid w:val="00B84719"/>
    <w:rsid w:val="00B848CB"/>
    <w:rsid w:val="00B84A19"/>
    <w:rsid w:val="00B850A4"/>
    <w:rsid w:val="00B85581"/>
    <w:rsid w:val="00B859B5"/>
    <w:rsid w:val="00B85AF6"/>
    <w:rsid w:val="00B86423"/>
    <w:rsid w:val="00B870AA"/>
    <w:rsid w:val="00B873D0"/>
    <w:rsid w:val="00B9049D"/>
    <w:rsid w:val="00B90E9B"/>
    <w:rsid w:val="00B9144F"/>
    <w:rsid w:val="00B92345"/>
    <w:rsid w:val="00B92589"/>
    <w:rsid w:val="00B925D6"/>
    <w:rsid w:val="00B92828"/>
    <w:rsid w:val="00B92AF2"/>
    <w:rsid w:val="00B93268"/>
    <w:rsid w:val="00B93F67"/>
    <w:rsid w:val="00B943E6"/>
    <w:rsid w:val="00B95549"/>
    <w:rsid w:val="00B959AD"/>
    <w:rsid w:val="00B95BE8"/>
    <w:rsid w:val="00B96F6C"/>
    <w:rsid w:val="00B975B6"/>
    <w:rsid w:val="00B97C7D"/>
    <w:rsid w:val="00BA0372"/>
    <w:rsid w:val="00BA0E90"/>
    <w:rsid w:val="00BA13DE"/>
    <w:rsid w:val="00BA1639"/>
    <w:rsid w:val="00BA1B41"/>
    <w:rsid w:val="00BA27CB"/>
    <w:rsid w:val="00BA2AF1"/>
    <w:rsid w:val="00BA2F83"/>
    <w:rsid w:val="00BA32BF"/>
    <w:rsid w:val="00BA3581"/>
    <w:rsid w:val="00BA3D56"/>
    <w:rsid w:val="00BA3E1E"/>
    <w:rsid w:val="00BA3EF6"/>
    <w:rsid w:val="00BA438D"/>
    <w:rsid w:val="00BA46B8"/>
    <w:rsid w:val="00BA48D1"/>
    <w:rsid w:val="00BA5107"/>
    <w:rsid w:val="00BA5DEA"/>
    <w:rsid w:val="00BA6E8D"/>
    <w:rsid w:val="00BA6E9B"/>
    <w:rsid w:val="00BB0B4D"/>
    <w:rsid w:val="00BB1381"/>
    <w:rsid w:val="00BB1D68"/>
    <w:rsid w:val="00BB1F33"/>
    <w:rsid w:val="00BB29B0"/>
    <w:rsid w:val="00BB2C50"/>
    <w:rsid w:val="00BB3057"/>
    <w:rsid w:val="00BB3359"/>
    <w:rsid w:val="00BB3E28"/>
    <w:rsid w:val="00BB3FBF"/>
    <w:rsid w:val="00BB3FF7"/>
    <w:rsid w:val="00BB42E2"/>
    <w:rsid w:val="00BB452E"/>
    <w:rsid w:val="00BB47A4"/>
    <w:rsid w:val="00BB4BE9"/>
    <w:rsid w:val="00BB50F4"/>
    <w:rsid w:val="00BB52D3"/>
    <w:rsid w:val="00BB53CC"/>
    <w:rsid w:val="00BB587F"/>
    <w:rsid w:val="00BB5A0F"/>
    <w:rsid w:val="00BB5DF0"/>
    <w:rsid w:val="00BB6744"/>
    <w:rsid w:val="00BC0584"/>
    <w:rsid w:val="00BC221F"/>
    <w:rsid w:val="00BC2D44"/>
    <w:rsid w:val="00BC3235"/>
    <w:rsid w:val="00BC368E"/>
    <w:rsid w:val="00BC39F4"/>
    <w:rsid w:val="00BC3EB1"/>
    <w:rsid w:val="00BC57E9"/>
    <w:rsid w:val="00BC58B1"/>
    <w:rsid w:val="00BD0CCF"/>
    <w:rsid w:val="00BD1CE0"/>
    <w:rsid w:val="00BD1E1A"/>
    <w:rsid w:val="00BD1ED0"/>
    <w:rsid w:val="00BD241B"/>
    <w:rsid w:val="00BD27D6"/>
    <w:rsid w:val="00BD288A"/>
    <w:rsid w:val="00BD2BE9"/>
    <w:rsid w:val="00BD2E36"/>
    <w:rsid w:val="00BD2F74"/>
    <w:rsid w:val="00BD3137"/>
    <w:rsid w:val="00BD35E3"/>
    <w:rsid w:val="00BD392D"/>
    <w:rsid w:val="00BD3C32"/>
    <w:rsid w:val="00BD3FDB"/>
    <w:rsid w:val="00BD4300"/>
    <w:rsid w:val="00BD541E"/>
    <w:rsid w:val="00BD549D"/>
    <w:rsid w:val="00BD55F0"/>
    <w:rsid w:val="00BD5D53"/>
    <w:rsid w:val="00BD5EEE"/>
    <w:rsid w:val="00BD6555"/>
    <w:rsid w:val="00BD70D7"/>
    <w:rsid w:val="00BD73BC"/>
    <w:rsid w:val="00BE02D8"/>
    <w:rsid w:val="00BE0AF1"/>
    <w:rsid w:val="00BE1C5A"/>
    <w:rsid w:val="00BE23EA"/>
    <w:rsid w:val="00BE2E9C"/>
    <w:rsid w:val="00BE3179"/>
    <w:rsid w:val="00BE3345"/>
    <w:rsid w:val="00BE343F"/>
    <w:rsid w:val="00BE3535"/>
    <w:rsid w:val="00BE3542"/>
    <w:rsid w:val="00BE3A8A"/>
    <w:rsid w:val="00BE48FC"/>
    <w:rsid w:val="00BE56CD"/>
    <w:rsid w:val="00BE6356"/>
    <w:rsid w:val="00BE6C7C"/>
    <w:rsid w:val="00BE70B2"/>
    <w:rsid w:val="00BE714E"/>
    <w:rsid w:val="00BE72AD"/>
    <w:rsid w:val="00BE76F6"/>
    <w:rsid w:val="00BE7B19"/>
    <w:rsid w:val="00BE7C6C"/>
    <w:rsid w:val="00BE7FF7"/>
    <w:rsid w:val="00BF0E38"/>
    <w:rsid w:val="00BF0E71"/>
    <w:rsid w:val="00BF0F6E"/>
    <w:rsid w:val="00BF10A0"/>
    <w:rsid w:val="00BF1BDB"/>
    <w:rsid w:val="00BF2136"/>
    <w:rsid w:val="00BF309E"/>
    <w:rsid w:val="00BF3720"/>
    <w:rsid w:val="00BF3789"/>
    <w:rsid w:val="00BF38AA"/>
    <w:rsid w:val="00BF3D25"/>
    <w:rsid w:val="00BF3E64"/>
    <w:rsid w:val="00BF43A6"/>
    <w:rsid w:val="00BF444C"/>
    <w:rsid w:val="00BF4641"/>
    <w:rsid w:val="00BF4A50"/>
    <w:rsid w:val="00BF5303"/>
    <w:rsid w:val="00BF5392"/>
    <w:rsid w:val="00BF5FF5"/>
    <w:rsid w:val="00BF64AD"/>
    <w:rsid w:val="00BF6EF3"/>
    <w:rsid w:val="00BF7D80"/>
    <w:rsid w:val="00BF7E41"/>
    <w:rsid w:val="00BF7F87"/>
    <w:rsid w:val="00C0051F"/>
    <w:rsid w:val="00C005C4"/>
    <w:rsid w:val="00C0071A"/>
    <w:rsid w:val="00C00DFB"/>
    <w:rsid w:val="00C014FC"/>
    <w:rsid w:val="00C01834"/>
    <w:rsid w:val="00C01EFF"/>
    <w:rsid w:val="00C049E8"/>
    <w:rsid w:val="00C04DCB"/>
    <w:rsid w:val="00C04F8D"/>
    <w:rsid w:val="00C055EA"/>
    <w:rsid w:val="00C0569F"/>
    <w:rsid w:val="00C06388"/>
    <w:rsid w:val="00C06C2A"/>
    <w:rsid w:val="00C0711B"/>
    <w:rsid w:val="00C074A8"/>
    <w:rsid w:val="00C07D97"/>
    <w:rsid w:val="00C07E03"/>
    <w:rsid w:val="00C10B48"/>
    <w:rsid w:val="00C10D20"/>
    <w:rsid w:val="00C112F9"/>
    <w:rsid w:val="00C11704"/>
    <w:rsid w:val="00C1215C"/>
    <w:rsid w:val="00C12595"/>
    <w:rsid w:val="00C129DB"/>
    <w:rsid w:val="00C12D56"/>
    <w:rsid w:val="00C13403"/>
    <w:rsid w:val="00C135D8"/>
    <w:rsid w:val="00C13646"/>
    <w:rsid w:val="00C13A89"/>
    <w:rsid w:val="00C13B8A"/>
    <w:rsid w:val="00C13C81"/>
    <w:rsid w:val="00C150A4"/>
    <w:rsid w:val="00C1526F"/>
    <w:rsid w:val="00C15C19"/>
    <w:rsid w:val="00C16242"/>
    <w:rsid w:val="00C16411"/>
    <w:rsid w:val="00C167DB"/>
    <w:rsid w:val="00C167EE"/>
    <w:rsid w:val="00C175D0"/>
    <w:rsid w:val="00C178DF"/>
    <w:rsid w:val="00C179E1"/>
    <w:rsid w:val="00C17C7B"/>
    <w:rsid w:val="00C20BA6"/>
    <w:rsid w:val="00C20F99"/>
    <w:rsid w:val="00C21396"/>
    <w:rsid w:val="00C2151F"/>
    <w:rsid w:val="00C21DA7"/>
    <w:rsid w:val="00C2237E"/>
    <w:rsid w:val="00C2252F"/>
    <w:rsid w:val="00C22824"/>
    <w:rsid w:val="00C23628"/>
    <w:rsid w:val="00C2372B"/>
    <w:rsid w:val="00C23E5C"/>
    <w:rsid w:val="00C24765"/>
    <w:rsid w:val="00C25432"/>
    <w:rsid w:val="00C25AD2"/>
    <w:rsid w:val="00C267F4"/>
    <w:rsid w:val="00C2727A"/>
    <w:rsid w:val="00C30B82"/>
    <w:rsid w:val="00C31819"/>
    <w:rsid w:val="00C3284F"/>
    <w:rsid w:val="00C32A41"/>
    <w:rsid w:val="00C32C41"/>
    <w:rsid w:val="00C33D0F"/>
    <w:rsid w:val="00C33D8E"/>
    <w:rsid w:val="00C33E75"/>
    <w:rsid w:val="00C34069"/>
    <w:rsid w:val="00C3406A"/>
    <w:rsid w:val="00C3412A"/>
    <w:rsid w:val="00C34828"/>
    <w:rsid w:val="00C34DC7"/>
    <w:rsid w:val="00C351FA"/>
    <w:rsid w:val="00C35D83"/>
    <w:rsid w:val="00C3663C"/>
    <w:rsid w:val="00C366F9"/>
    <w:rsid w:val="00C36789"/>
    <w:rsid w:val="00C3699F"/>
    <w:rsid w:val="00C36CBA"/>
    <w:rsid w:val="00C3756D"/>
    <w:rsid w:val="00C37B96"/>
    <w:rsid w:val="00C37E8B"/>
    <w:rsid w:val="00C37ED2"/>
    <w:rsid w:val="00C37F4F"/>
    <w:rsid w:val="00C403C5"/>
    <w:rsid w:val="00C41C7D"/>
    <w:rsid w:val="00C42BF9"/>
    <w:rsid w:val="00C436BA"/>
    <w:rsid w:val="00C449D5"/>
    <w:rsid w:val="00C44F56"/>
    <w:rsid w:val="00C45E54"/>
    <w:rsid w:val="00C45F41"/>
    <w:rsid w:val="00C46CFC"/>
    <w:rsid w:val="00C50091"/>
    <w:rsid w:val="00C503F8"/>
    <w:rsid w:val="00C5044E"/>
    <w:rsid w:val="00C507EF"/>
    <w:rsid w:val="00C50DC4"/>
    <w:rsid w:val="00C515F7"/>
    <w:rsid w:val="00C5169E"/>
    <w:rsid w:val="00C51872"/>
    <w:rsid w:val="00C52848"/>
    <w:rsid w:val="00C52C38"/>
    <w:rsid w:val="00C52FF4"/>
    <w:rsid w:val="00C53DD7"/>
    <w:rsid w:val="00C541B7"/>
    <w:rsid w:val="00C5535F"/>
    <w:rsid w:val="00C55472"/>
    <w:rsid w:val="00C570C7"/>
    <w:rsid w:val="00C5742E"/>
    <w:rsid w:val="00C5784E"/>
    <w:rsid w:val="00C600D5"/>
    <w:rsid w:val="00C6048A"/>
    <w:rsid w:val="00C61362"/>
    <w:rsid w:val="00C61482"/>
    <w:rsid w:val="00C616B0"/>
    <w:rsid w:val="00C6201B"/>
    <w:rsid w:val="00C624FE"/>
    <w:rsid w:val="00C6346A"/>
    <w:rsid w:val="00C63584"/>
    <w:rsid w:val="00C6594E"/>
    <w:rsid w:val="00C665DE"/>
    <w:rsid w:val="00C66A89"/>
    <w:rsid w:val="00C66A9F"/>
    <w:rsid w:val="00C66C74"/>
    <w:rsid w:val="00C66D29"/>
    <w:rsid w:val="00C67E00"/>
    <w:rsid w:val="00C7019C"/>
    <w:rsid w:val="00C701FD"/>
    <w:rsid w:val="00C713A2"/>
    <w:rsid w:val="00C713E3"/>
    <w:rsid w:val="00C718AE"/>
    <w:rsid w:val="00C719FE"/>
    <w:rsid w:val="00C71ACC"/>
    <w:rsid w:val="00C72005"/>
    <w:rsid w:val="00C72D24"/>
    <w:rsid w:val="00C73124"/>
    <w:rsid w:val="00C74074"/>
    <w:rsid w:val="00C742E4"/>
    <w:rsid w:val="00C74B55"/>
    <w:rsid w:val="00C750CD"/>
    <w:rsid w:val="00C7577F"/>
    <w:rsid w:val="00C757A9"/>
    <w:rsid w:val="00C763A0"/>
    <w:rsid w:val="00C76C3E"/>
    <w:rsid w:val="00C77135"/>
    <w:rsid w:val="00C775F5"/>
    <w:rsid w:val="00C7791E"/>
    <w:rsid w:val="00C80261"/>
    <w:rsid w:val="00C809FB"/>
    <w:rsid w:val="00C81196"/>
    <w:rsid w:val="00C811EB"/>
    <w:rsid w:val="00C8141A"/>
    <w:rsid w:val="00C8161D"/>
    <w:rsid w:val="00C81CBB"/>
    <w:rsid w:val="00C82208"/>
    <w:rsid w:val="00C8233C"/>
    <w:rsid w:val="00C82785"/>
    <w:rsid w:val="00C82973"/>
    <w:rsid w:val="00C83843"/>
    <w:rsid w:val="00C84F67"/>
    <w:rsid w:val="00C85004"/>
    <w:rsid w:val="00C8527C"/>
    <w:rsid w:val="00C8538E"/>
    <w:rsid w:val="00C85A20"/>
    <w:rsid w:val="00C861AB"/>
    <w:rsid w:val="00C863D4"/>
    <w:rsid w:val="00C8660D"/>
    <w:rsid w:val="00C86625"/>
    <w:rsid w:val="00C8794A"/>
    <w:rsid w:val="00C87A6F"/>
    <w:rsid w:val="00C90753"/>
    <w:rsid w:val="00C90EF3"/>
    <w:rsid w:val="00C90F0B"/>
    <w:rsid w:val="00C9125D"/>
    <w:rsid w:val="00C91400"/>
    <w:rsid w:val="00C91D9B"/>
    <w:rsid w:val="00C91E7E"/>
    <w:rsid w:val="00C91FCE"/>
    <w:rsid w:val="00C92222"/>
    <w:rsid w:val="00C93292"/>
    <w:rsid w:val="00C9387A"/>
    <w:rsid w:val="00C93E0C"/>
    <w:rsid w:val="00C93F44"/>
    <w:rsid w:val="00C94A4A"/>
    <w:rsid w:val="00C94B72"/>
    <w:rsid w:val="00C951C8"/>
    <w:rsid w:val="00C95A5C"/>
    <w:rsid w:val="00C95AD2"/>
    <w:rsid w:val="00C9616B"/>
    <w:rsid w:val="00C965AD"/>
    <w:rsid w:val="00C968B0"/>
    <w:rsid w:val="00C97549"/>
    <w:rsid w:val="00C97A62"/>
    <w:rsid w:val="00C97ABE"/>
    <w:rsid w:val="00CA0A8F"/>
    <w:rsid w:val="00CA1B2B"/>
    <w:rsid w:val="00CA1E79"/>
    <w:rsid w:val="00CA21CD"/>
    <w:rsid w:val="00CA300C"/>
    <w:rsid w:val="00CA3199"/>
    <w:rsid w:val="00CA33F9"/>
    <w:rsid w:val="00CA34AC"/>
    <w:rsid w:val="00CA3F7A"/>
    <w:rsid w:val="00CA3FF3"/>
    <w:rsid w:val="00CA4042"/>
    <w:rsid w:val="00CA43EC"/>
    <w:rsid w:val="00CA4592"/>
    <w:rsid w:val="00CA4B37"/>
    <w:rsid w:val="00CA5018"/>
    <w:rsid w:val="00CA53E6"/>
    <w:rsid w:val="00CA5472"/>
    <w:rsid w:val="00CA5573"/>
    <w:rsid w:val="00CA5937"/>
    <w:rsid w:val="00CA5E2B"/>
    <w:rsid w:val="00CA6010"/>
    <w:rsid w:val="00CA63B0"/>
    <w:rsid w:val="00CA64D7"/>
    <w:rsid w:val="00CA6967"/>
    <w:rsid w:val="00CA6C1D"/>
    <w:rsid w:val="00CA709F"/>
    <w:rsid w:val="00CA76C9"/>
    <w:rsid w:val="00CA77F9"/>
    <w:rsid w:val="00CA7929"/>
    <w:rsid w:val="00CB0976"/>
    <w:rsid w:val="00CB0A06"/>
    <w:rsid w:val="00CB0ACF"/>
    <w:rsid w:val="00CB0F16"/>
    <w:rsid w:val="00CB1639"/>
    <w:rsid w:val="00CB1A65"/>
    <w:rsid w:val="00CB1FD6"/>
    <w:rsid w:val="00CB21D4"/>
    <w:rsid w:val="00CB273C"/>
    <w:rsid w:val="00CB28BD"/>
    <w:rsid w:val="00CB2B60"/>
    <w:rsid w:val="00CB36A6"/>
    <w:rsid w:val="00CB3FB6"/>
    <w:rsid w:val="00CB435D"/>
    <w:rsid w:val="00CB4554"/>
    <w:rsid w:val="00CB4671"/>
    <w:rsid w:val="00CB4817"/>
    <w:rsid w:val="00CB4DFF"/>
    <w:rsid w:val="00CB5A92"/>
    <w:rsid w:val="00CB61E1"/>
    <w:rsid w:val="00CB634D"/>
    <w:rsid w:val="00CB6EFC"/>
    <w:rsid w:val="00CB7187"/>
    <w:rsid w:val="00CB7657"/>
    <w:rsid w:val="00CB7D4A"/>
    <w:rsid w:val="00CC0063"/>
    <w:rsid w:val="00CC131D"/>
    <w:rsid w:val="00CC1DA3"/>
    <w:rsid w:val="00CC1F60"/>
    <w:rsid w:val="00CC21C1"/>
    <w:rsid w:val="00CC3023"/>
    <w:rsid w:val="00CC3115"/>
    <w:rsid w:val="00CC3625"/>
    <w:rsid w:val="00CC3ED1"/>
    <w:rsid w:val="00CC40F3"/>
    <w:rsid w:val="00CC41C2"/>
    <w:rsid w:val="00CC4989"/>
    <w:rsid w:val="00CC51B9"/>
    <w:rsid w:val="00CC5589"/>
    <w:rsid w:val="00CC66FC"/>
    <w:rsid w:val="00CC6D50"/>
    <w:rsid w:val="00CC7A1F"/>
    <w:rsid w:val="00CD0575"/>
    <w:rsid w:val="00CD0736"/>
    <w:rsid w:val="00CD0963"/>
    <w:rsid w:val="00CD2099"/>
    <w:rsid w:val="00CD2458"/>
    <w:rsid w:val="00CD255D"/>
    <w:rsid w:val="00CD2594"/>
    <w:rsid w:val="00CD26B1"/>
    <w:rsid w:val="00CD281A"/>
    <w:rsid w:val="00CD2955"/>
    <w:rsid w:val="00CD2DEF"/>
    <w:rsid w:val="00CD40B2"/>
    <w:rsid w:val="00CD4100"/>
    <w:rsid w:val="00CD419C"/>
    <w:rsid w:val="00CD4CD6"/>
    <w:rsid w:val="00CD5025"/>
    <w:rsid w:val="00CD51AA"/>
    <w:rsid w:val="00CD625E"/>
    <w:rsid w:val="00CD6476"/>
    <w:rsid w:val="00CD6D46"/>
    <w:rsid w:val="00CD72F5"/>
    <w:rsid w:val="00CD7421"/>
    <w:rsid w:val="00CD79B2"/>
    <w:rsid w:val="00CD79EB"/>
    <w:rsid w:val="00CD7A46"/>
    <w:rsid w:val="00CE069D"/>
    <w:rsid w:val="00CE0C10"/>
    <w:rsid w:val="00CE1287"/>
    <w:rsid w:val="00CE14C7"/>
    <w:rsid w:val="00CE1577"/>
    <w:rsid w:val="00CE19A8"/>
    <w:rsid w:val="00CE221C"/>
    <w:rsid w:val="00CE222A"/>
    <w:rsid w:val="00CE23AF"/>
    <w:rsid w:val="00CE2C87"/>
    <w:rsid w:val="00CE2CC9"/>
    <w:rsid w:val="00CE31AE"/>
    <w:rsid w:val="00CE3995"/>
    <w:rsid w:val="00CE40A7"/>
    <w:rsid w:val="00CE4656"/>
    <w:rsid w:val="00CE5365"/>
    <w:rsid w:val="00CE5513"/>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C50"/>
    <w:rsid w:val="00CF2334"/>
    <w:rsid w:val="00CF2970"/>
    <w:rsid w:val="00CF2A3C"/>
    <w:rsid w:val="00CF2BC3"/>
    <w:rsid w:val="00CF33FA"/>
    <w:rsid w:val="00CF383B"/>
    <w:rsid w:val="00CF3A08"/>
    <w:rsid w:val="00CF3DC7"/>
    <w:rsid w:val="00CF4CEC"/>
    <w:rsid w:val="00CF4E0A"/>
    <w:rsid w:val="00CF568F"/>
    <w:rsid w:val="00CF57AB"/>
    <w:rsid w:val="00CF596E"/>
    <w:rsid w:val="00CF5A69"/>
    <w:rsid w:val="00CF5EC7"/>
    <w:rsid w:val="00CF6126"/>
    <w:rsid w:val="00CF64E5"/>
    <w:rsid w:val="00CF6EBD"/>
    <w:rsid w:val="00CF7711"/>
    <w:rsid w:val="00CF78C7"/>
    <w:rsid w:val="00CF7A2E"/>
    <w:rsid w:val="00CF7D4A"/>
    <w:rsid w:val="00D00144"/>
    <w:rsid w:val="00D01325"/>
    <w:rsid w:val="00D01495"/>
    <w:rsid w:val="00D01801"/>
    <w:rsid w:val="00D02867"/>
    <w:rsid w:val="00D02A5C"/>
    <w:rsid w:val="00D02B64"/>
    <w:rsid w:val="00D02E1E"/>
    <w:rsid w:val="00D04185"/>
    <w:rsid w:val="00D0440A"/>
    <w:rsid w:val="00D04C76"/>
    <w:rsid w:val="00D0508C"/>
    <w:rsid w:val="00D057A2"/>
    <w:rsid w:val="00D058FD"/>
    <w:rsid w:val="00D05D47"/>
    <w:rsid w:val="00D05E02"/>
    <w:rsid w:val="00D05F42"/>
    <w:rsid w:val="00D061E7"/>
    <w:rsid w:val="00D06303"/>
    <w:rsid w:val="00D07208"/>
    <w:rsid w:val="00D07426"/>
    <w:rsid w:val="00D0766C"/>
    <w:rsid w:val="00D10286"/>
    <w:rsid w:val="00D1042F"/>
    <w:rsid w:val="00D104F1"/>
    <w:rsid w:val="00D116E1"/>
    <w:rsid w:val="00D11FC7"/>
    <w:rsid w:val="00D12088"/>
    <w:rsid w:val="00D128D9"/>
    <w:rsid w:val="00D12D91"/>
    <w:rsid w:val="00D1344F"/>
    <w:rsid w:val="00D13A57"/>
    <w:rsid w:val="00D14986"/>
    <w:rsid w:val="00D154DB"/>
    <w:rsid w:val="00D156A2"/>
    <w:rsid w:val="00D15BF7"/>
    <w:rsid w:val="00D15CD4"/>
    <w:rsid w:val="00D161F1"/>
    <w:rsid w:val="00D16318"/>
    <w:rsid w:val="00D16443"/>
    <w:rsid w:val="00D166DF"/>
    <w:rsid w:val="00D16E61"/>
    <w:rsid w:val="00D16F5F"/>
    <w:rsid w:val="00D178F3"/>
    <w:rsid w:val="00D17CFF"/>
    <w:rsid w:val="00D20BC8"/>
    <w:rsid w:val="00D21D2F"/>
    <w:rsid w:val="00D22020"/>
    <w:rsid w:val="00D2211C"/>
    <w:rsid w:val="00D22CA2"/>
    <w:rsid w:val="00D23276"/>
    <w:rsid w:val="00D23D50"/>
    <w:rsid w:val="00D242DB"/>
    <w:rsid w:val="00D245B1"/>
    <w:rsid w:val="00D24BDA"/>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4D1E"/>
    <w:rsid w:val="00D351DD"/>
    <w:rsid w:val="00D360ED"/>
    <w:rsid w:val="00D366EB"/>
    <w:rsid w:val="00D36DBE"/>
    <w:rsid w:val="00D37075"/>
    <w:rsid w:val="00D3734D"/>
    <w:rsid w:val="00D37B85"/>
    <w:rsid w:val="00D42213"/>
    <w:rsid w:val="00D42B01"/>
    <w:rsid w:val="00D42BEE"/>
    <w:rsid w:val="00D42FE4"/>
    <w:rsid w:val="00D431AE"/>
    <w:rsid w:val="00D43407"/>
    <w:rsid w:val="00D4371F"/>
    <w:rsid w:val="00D44B47"/>
    <w:rsid w:val="00D45F7F"/>
    <w:rsid w:val="00D46185"/>
    <w:rsid w:val="00D468CF"/>
    <w:rsid w:val="00D46A48"/>
    <w:rsid w:val="00D47585"/>
    <w:rsid w:val="00D477F2"/>
    <w:rsid w:val="00D47920"/>
    <w:rsid w:val="00D479AB"/>
    <w:rsid w:val="00D47DD2"/>
    <w:rsid w:val="00D50765"/>
    <w:rsid w:val="00D50D08"/>
    <w:rsid w:val="00D513DF"/>
    <w:rsid w:val="00D5195D"/>
    <w:rsid w:val="00D5245E"/>
    <w:rsid w:val="00D52530"/>
    <w:rsid w:val="00D528B0"/>
    <w:rsid w:val="00D52C46"/>
    <w:rsid w:val="00D52D07"/>
    <w:rsid w:val="00D530A8"/>
    <w:rsid w:val="00D533C7"/>
    <w:rsid w:val="00D539DF"/>
    <w:rsid w:val="00D53C6D"/>
    <w:rsid w:val="00D548A1"/>
    <w:rsid w:val="00D55B31"/>
    <w:rsid w:val="00D55BCA"/>
    <w:rsid w:val="00D56359"/>
    <w:rsid w:val="00D564D8"/>
    <w:rsid w:val="00D56B7C"/>
    <w:rsid w:val="00D5763A"/>
    <w:rsid w:val="00D57D02"/>
    <w:rsid w:val="00D6069D"/>
    <w:rsid w:val="00D6134F"/>
    <w:rsid w:val="00D61F5F"/>
    <w:rsid w:val="00D6229B"/>
    <w:rsid w:val="00D6267B"/>
    <w:rsid w:val="00D626AE"/>
    <w:rsid w:val="00D626FB"/>
    <w:rsid w:val="00D62D4E"/>
    <w:rsid w:val="00D62D74"/>
    <w:rsid w:val="00D6335A"/>
    <w:rsid w:val="00D633FD"/>
    <w:rsid w:val="00D639C2"/>
    <w:rsid w:val="00D63BA0"/>
    <w:rsid w:val="00D64832"/>
    <w:rsid w:val="00D64AEC"/>
    <w:rsid w:val="00D64B6D"/>
    <w:rsid w:val="00D657FC"/>
    <w:rsid w:val="00D6586E"/>
    <w:rsid w:val="00D65995"/>
    <w:rsid w:val="00D65B5D"/>
    <w:rsid w:val="00D65BFB"/>
    <w:rsid w:val="00D65D6D"/>
    <w:rsid w:val="00D66207"/>
    <w:rsid w:val="00D6646B"/>
    <w:rsid w:val="00D67090"/>
    <w:rsid w:val="00D67ACA"/>
    <w:rsid w:val="00D67EE9"/>
    <w:rsid w:val="00D7034F"/>
    <w:rsid w:val="00D71028"/>
    <w:rsid w:val="00D7177E"/>
    <w:rsid w:val="00D71E88"/>
    <w:rsid w:val="00D72338"/>
    <w:rsid w:val="00D72773"/>
    <w:rsid w:val="00D72ABA"/>
    <w:rsid w:val="00D73327"/>
    <w:rsid w:val="00D7353A"/>
    <w:rsid w:val="00D73681"/>
    <w:rsid w:val="00D73F44"/>
    <w:rsid w:val="00D743DB"/>
    <w:rsid w:val="00D744B0"/>
    <w:rsid w:val="00D74D50"/>
    <w:rsid w:val="00D7655A"/>
    <w:rsid w:val="00D7687D"/>
    <w:rsid w:val="00D77491"/>
    <w:rsid w:val="00D80204"/>
    <w:rsid w:val="00D807A4"/>
    <w:rsid w:val="00D807AB"/>
    <w:rsid w:val="00D80984"/>
    <w:rsid w:val="00D81309"/>
    <w:rsid w:val="00D81C6F"/>
    <w:rsid w:val="00D827F5"/>
    <w:rsid w:val="00D82A62"/>
    <w:rsid w:val="00D82C30"/>
    <w:rsid w:val="00D83FED"/>
    <w:rsid w:val="00D843D0"/>
    <w:rsid w:val="00D84B61"/>
    <w:rsid w:val="00D851EC"/>
    <w:rsid w:val="00D85728"/>
    <w:rsid w:val="00D85C90"/>
    <w:rsid w:val="00D85CAB"/>
    <w:rsid w:val="00D86862"/>
    <w:rsid w:val="00D86B43"/>
    <w:rsid w:val="00D870AD"/>
    <w:rsid w:val="00D87567"/>
    <w:rsid w:val="00D90BE0"/>
    <w:rsid w:val="00D91C82"/>
    <w:rsid w:val="00D92081"/>
    <w:rsid w:val="00D926D2"/>
    <w:rsid w:val="00D92806"/>
    <w:rsid w:val="00D92908"/>
    <w:rsid w:val="00D9310B"/>
    <w:rsid w:val="00D93626"/>
    <w:rsid w:val="00D93A89"/>
    <w:rsid w:val="00D93B20"/>
    <w:rsid w:val="00D963C5"/>
    <w:rsid w:val="00D968C5"/>
    <w:rsid w:val="00D96B6A"/>
    <w:rsid w:val="00D96F93"/>
    <w:rsid w:val="00D979DB"/>
    <w:rsid w:val="00D97B01"/>
    <w:rsid w:val="00D97EB6"/>
    <w:rsid w:val="00D97FEF"/>
    <w:rsid w:val="00DA019F"/>
    <w:rsid w:val="00DA01DF"/>
    <w:rsid w:val="00DA0D13"/>
    <w:rsid w:val="00DA0E4A"/>
    <w:rsid w:val="00DA1069"/>
    <w:rsid w:val="00DA159E"/>
    <w:rsid w:val="00DA1AD5"/>
    <w:rsid w:val="00DA1FAC"/>
    <w:rsid w:val="00DA2720"/>
    <w:rsid w:val="00DA2747"/>
    <w:rsid w:val="00DA289A"/>
    <w:rsid w:val="00DA3136"/>
    <w:rsid w:val="00DA42F0"/>
    <w:rsid w:val="00DA4633"/>
    <w:rsid w:val="00DA46F5"/>
    <w:rsid w:val="00DA4737"/>
    <w:rsid w:val="00DA4DBA"/>
    <w:rsid w:val="00DA4FDC"/>
    <w:rsid w:val="00DA5F9E"/>
    <w:rsid w:val="00DA64C6"/>
    <w:rsid w:val="00DA6D65"/>
    <w:rsid w:val="00DA6DFB"/>
    <w:rsid w:val="00DA7569"/>
    <w:rsid w:val="00DB0657"/>
    <w:rsid w:val="00DB067E"/>
    <w:rsid w:val="00DB0B4B"/>
    <w:rsid w:val="00DB0C49"/>
    <w:rsid w:val="00DB0F85"/>
    <w:rsid w:val="00DB12D3"/>
    <w:rsid w:val="00DB1FA2"/>
    <w:rsid w:val="00DB2047"/>
    <w:rsid w:val="00DB24C4"/>
    <w:rsid w:val="00DB274F"/>
    <w:rsid w:val="00DB2918"/>
    <w:rsid w:val="00DB296A"/>
    <w:rsid w:val="00DB2E77"/>
    <w:rsid w:val="00DB2FE7"/>
    <w:rsid w:val="00DB3CAD"/>
    <w:rsid w:val="00DB4511"/>
    <w:rsid w:val="00DB4932"/>
    <w:rsid w:val="00DB4A0F"/>
    <w:rsid w:val="00DB4AA7"/>
    <w:rsid w:val="00DB5656"/>
    <w:rsid w:val="00DB56D8"/>
    <w:rsid w:val="00DB5B11"/>
    <w:rsid w:val="00DB6572"/>
    <w:rsid w:val="00DB6CA7"/>
    <w:rsid w:val="00DB710C"/>
    <w:rsid w:val="00DB7D36"/>
    <w:rsid w:val="00DB7D7C"/>
    <w:rsid w:val="00DB7F2D"/>
    <w:rsid w:val="00DC07B5"/>
    <w:rsid w:val="00DC084D"/>
    <w:rsid w:val="00DC17DB"/>
    <w:rsid w:val="00DC19F9"/>
    <w:rsid w:val="00DC201B"/>
    <w:rsid w:val="00DC29DB"/>
    <w:rsid w:val="00DC38B2"/>
    <w:rsid w:val="00DC39CC"/>
    <w:rsid w:val="00DC3B6A"/>
    <w:rsid w:val="00DC4F2E"/>
    <w:rsid w:val="00DC533C"/>
    <w:rsid w:val="00DC5CA0"/>
    <w:rsid w:val="00DC6498"/>
    <w:rsid w:val="00DC6626"/>
    <w:rsid w:val="00DC6C61"/>
    <w:rsid w:val="00DC7DCC"/>
    <w:rsid w:val="00DC7E8B"/>
    <w:rsid w:val="00DC7EF3"/>
    <w:rsid w:val="00DD017E"/>
    <w:rsid w:val="00DD1079"/>
    <w:rsid w:val="00DD136D"/>
    <w:rsid w:val="00DD1D35"/>
    <w:rsid w:val="00DD2516"/>
    <w:rsid w:val="00DD2645"/>
    <w:rsid w:val="00DD2983"/>
    <w:rsid w:val="00DD2B34"/>
    <w:rsid w:val="00DD2BFA"/>
    <w:rsid w:val="00DD344F"/>
    <w:rsid w:val="00DD35D7"/>
    <w:rsid w:val="00DD3BC8"/>
    <w:rsid w:val="00DD3D52"/>
    <w:rsid w:val="00DD4036"/>
    <w:rsid w:val="00DD4892"/>
    <w:rsid w:val="00DD49A4"/>
    <w:rsid w:val="00DD4BB2"/>
    <w:rsid w:val="00DD4F47"/>
    <w:rsid w:val="00DD6F97"/>
    <w:rsid w:val="00DD7D64"/>
    <w:rsid w:val="00DD7EC2"/>
    <w:rsid w:val="00DE033F"/>
    <w:rsid w:val="00DE0735"/>
    <w:rsid w:val="00DE093D"/>
    <w:rsid w:val="00DE0BD7"/>
    <w:rsid w:val="00DE148C"/>
    <w:rsid w:val="00DE2C15"/>
    <w:rsid w:val="00DE2E18"/>
    <w:rsid w:val="00DE3160"/>
    <w:rsid w:val="00DE31CB"/>
    <w:rsid w:val="00DE3900"/>
    <w:rsid w:val="00DE46C9"/>
    <w:rsid w:val="00DE4743"/>
    <w:rsid w:val="00DE5687"/>
    <w:rsid w:val="00DE56A1"/>
    <w:rsid w:val="00DE5871"/>
    <w:rsid w:val="00DE58ED"/>
    <w:rsid w:val="00DE5976"/>
    <w:rsid w:val="00DE5E61"/>
    <w:rsid w:val="00DE5E81"/>
    <w:rsid w:val="00DE5F48"/>
    <w:rsid w:val="00DE66C4"/>
    <w:rsid w:val="00DE70D8"/>
    <w:rsid w:val="00DE75C5"/>
    <w:rsid w:val="00DE75CD"/>
    <w:rsid w:val="00DE79AD"/>
    <w:rsid w:val="00DF01BE"/>
    <w:rsid w:val="00DF042B"/>
    <w:rsid w:val="00DF09E5"/>
    <w:rsid w:val="00DF0A26"/>
    <w:rsid w:val="00DF1008"/>
    <w:rsid w:val="00DF17D3"/>
    <w:rsid w:val="00DF20E1"/>
    <w:rsid w:val="00DF22AC"/>
    <w:rsid w:val="00DF25F0"/>
    <w:rsid w:val="00DF2867"/>
    <w:rsid w:val="00DF321C"/>
    <w:rsid w:val="00DF3BF3"/>
    <w:rsid w:val="00DF3DB8"/>
    <w:rsid w:val="00DF45D6"/>
    <w:rsid w:val="00DF4F3F"/>
    <w:rsid w:val="00DF5C73"/>
    <w:rsid w:val="00DF6621"/>
    <w:rsid w:val="00DF6EF2"/>
    <w:rsid w:val="00DF71BF"/>
    <w:rsid w:val="00DF72D8"/>
    <w:rsid w:val="00DF761D"/>
    <w:rsid w:val="00DF7BAD"/>
    <w:rsid w:val="00E0031A"/>
    <w:rsid w:val="00E004A4"/>
    <w:rsid w:val="00E007A3"/>
    <w:rsid w:val="00E00D4B"/>
    <w:rsid w:val="00E01C75"/>
    <w:rsid w:val="00E01FD0"/>
    <w:rsid w:val="00E0357D"/>
    <w:rsid w:val="00E038BB"/>
    <w:rsid w:val="00E04116"/>
    <w:rsid w:val="00E04173"/>
    <w:rsid w:val="00E048F5"/>
    <w:rsid w:val="00E04ED9"/>
    <w:rsid w:val="00E0567D"/>
    <w:rsid w:val="00E056B7"/>
    <w:rsid w:val="00E0743F"/>
    <w:rsid w:val="00E07E78"/>
    <w:rsid w:val="00E07ECC"/>
    <w:rsid w:val="00E1010F"/>
    <w:rsid w:val="00E101C6"/>
    <w:rsid w:val="00E10230"/>
    <w:rsid w:val="00E1084C"/>
    <w:rsid w:val="00E10DE9"/>
    <w:rsid w:val="00E10FAB"/>
    <w:rsid w:val="00E11793"/>
    <w:rsid w:val="00E117A2"/>
    <w:rsid w:val="00E11812"/>
    <w:rsid w:val="00E11DC2"/>
    <w:rsid w:val="00E12194"/>
    <w:rsid w:val="00E124AB"/>
    <w:rsid w:val="00E129DD"/>
    <w:rsid w:val="00E12D12"/>
    <w:rsid w:val="00E12E09"/>
    <w:rsid w:val="00E1317C"/>
    <w:rsid w:val="00E13244"/>
    <w:rsid w:val="00E13A24"/>
    <w:rsid w:val="00E14E60"/>
    <w:rsid w:val="00E15AE8"/>
    <w:rsid w:val="00E15CB3"/>
    <w:rsid w:val="00E15EC8"/>
    <w:rsid w:val="00E166FF"/>
    <w:rsid w:val="00E16810"/>
    <w:rsid w:val="00E16CC7"/>
    <w:rsid w:val="00E16D76"/>
    <w:rsid w:val="00E203BD"/>
    <w:rsid w:val="00E20AB8"/>
    <w:rsid w:val="00E20DBD"/>
    <w:rsid w:val="00E21079"/>
    <w:rsid w:val="00E2144A"/>
    <w:rsid w:val="00E224C9"/>
    <w:rsid w:val="00E229D9"/>
    <w:rsid w:val="00E22FC0"/>
    <w:rsid w:val="00E23037"/>
    <w:rsid w:val="00E23396"/>
    <w:rsid w:val="00E233F6"/>
    <w:rsid w:val="00E2365D"/>
    <w:rsid w:val="00E237C5"/>
    <w:rsid w:val="00E240A1"/>
    <w:rsid w:val="00E248BF"/>
    <w:rsid w:val="00E249DF"/>
    <w:rsid w:val="00E25C9A"/>
    <w:rsid w:val="00E25F46"/>
    <w:rsid w:val="00E2692A"/>
    <w:rsid w:val="00E26AB9"/>
    <w:rsid w:val="00E26D41"/>
    <w:rsid w:val="00E27D67"/>
    <w:rsid w:val="00E27DBF"/>
    <w:rsid w:val="00E27E32"/>
    <w:rsid w:val="00E30FA1"/>
    <w:rsid w:val="00E31129"/>
    <w:rsid w:val="00E3205E"/>
    <w:rsid w:val="00E32851"/>
    <w:rsid w:val="00E32C43"/>
    <w:rsid w:val="00E3301C"/>
    <w:rsid w:val="00E3327A"/>
    <w:rsid w:val="00E338C0"/>
    <w:rsid w:val="00E33C7F"/>
    <w:rsid w:val="00E340FD"/>
    <w:rsid w:val="00E346CE"/>
    <w:rsid w:val="00E346F1"/>
    <w:rsid w:val="00E34C1B"/>
    <w:rsid w:val="00E3512E"/>
    <w:rsid w:val="00E35309"/>
    <w:rsid w:val="00E35B25"/>
    <w:rsid w:val="00E3632A"/>
    <w:rsid w:val="00E365A9"/>
    <w:rsid w:val="00E3661D"/>
    <w:rsid w:val="00E37E95"/>
    <w:rsid w:val="00E37F6A"/>
    <w:rsid w:val="00E40538"/>
    <w:rsid w:val="00E40D15"/>
    <w:rsid w:val="00E40E8A"/>
    <w:rsid w:val="00E40FFC"/>
    <w:rsid w:val="00E41575"/>
    <w:rsid w:val="00E421D1"/>
    <w:rsid w:val="00E42796"/>
    <w:rsid w:val="00E42806"/>
    <w:rsid w:val="00E42F37"/>
    <w:rsid w:val="00E42F54"/>
    <w:rsid w:val="00E431DE"/>
    <w:rsid w:val="00E43212"/>
    <w:rsid w:val="00E43B71"/>
    <w:rsid w:val="00E43EA8"/>
    <w:rsid w:val="00E4401B"/>
    <w:rsid w:val="00E448DC"/>
    <w:rsid w:val="00E44915"/>
    <w:rsid w:val="00E44BA4"/>
    <w:rsid w:val="00E44D0C"/>
    <w:rsid w:val="00E44E35"/>
    <w:rsid w:val="00E44F17"/>
    <w:rsid w:val="00E450CE"/>
    <w:rsid w:val="00E45855"/>
    <w:rsid w:val="00E459DF"/>
    <w:rsid w:val="00E46304"/>
    <w:rsid w:val="00E463F8"/>
    <w:rsid w:val="00E47464"/>
    <w:rsid w:val="00E478BF"/>
    <w:rsid w:val="00E478C2"/>
    <w:rsid w:val="00E47974"/>
    <w:rsid w:val="00E47D78"/>
    <w:rsid w:val="00E502D8"/>
    <w:rsid w:val="00E50865"/>
    <w:rsid w:val="00E541BF"/>
    <w:rsid w:val="00E5441C"/>
    <w:rsid w:val="00E54CD8"/>
    <w:rsid w:val="00E55077"/>
    <w:rsid w:val="00E551D3"/>
    <w:rsid w:val="00E55A58"/>
    <w:rsid w:val="00E561CA"/>
    <w:rsid w:val="00E570CD"/>
    <w:rsid w:val="00E5793E"/>
    <w:rsid w:val="00E57F60"/>
    <w:rsid w:val="00E612DF"/>
    <w:rsid w:val="00E61936"/>
    <w:rsid w:val="00E61CBB"/>
    <w:rsid w:val="00E61F57"/>
    <w:rsid w:val="00E61FF4"/>
    <w:rsid w:val="00E6250C"/>
    <w:rsid w:val="00E6268C"/>
    <w:rsid w:val="00E62DE1"/>
    <w:rsid w:val="00E63E03"/>
    <w:rsid w:val="00E64676"/>
    <w:rsid w:val="00E647D4"/>
    <w:rsid w:val="00E64B69"/>
    <w:rsid w:val="00E64C9D"/>
    <w:rsid w:val="00E64D75"/>
    <w:rsid w:val="00E652CF"/>
    <w:rsid w:val="00E660F5"/>
    <w:rsid w:val="00E6614F"/>
    <w:rsid w:val="00E66804"/>
    <w:rsid w:val="00E67579"/>
    <w:rsid w:val="00E67A45"/>
    <w:rsid w:val="00E67B56"/>
    <w:rsid w:val="00E67EC2"/>
    <w:rsid w:val="00E67FF9"/>
    <w:rsid w:val="00E7014A"/>
    <w:rsid w:val="00E7094A"/>
    <w:rsid w:val="00E7238A"/>
    <w:rsid w:val="00E72760"/>
    <w:rsid w:val="00E72BD6"/>
    <w:rsid w:val="00E7350F"/>
    <w:rsid w:val="00E736BE"/>
    <w:rsid w:val="00E73AC9"/>
    <w:rsid w:val="00E74135"/>
    <w:rsid w:val="00E74AA0"/>
    <w:rsid w:val="00E74ADD"/>
    <w:rsid w:val="00E74B1E"/>
    <w:rsid w:val="00E74C09"/>
    <w:rsid w:val="00E74EC6"/>
    <w:rsid w:val="00E752AC"/>
    <w:rsid w:val="00E758C2"/>
    <w:rsid w:val="00E75A1C"/>
    <w:rsid w:val="00E76492"/>
    <w:rsid w:val="00E76583"/>
    <w:rsid w:val="00E76C92"/>
    <w:rsid w:val="00E777AC"/>
    <w:rsid w:val="00E77A21"/>
    <w:rsid w:val="00E77FC9"/>
    <w:rsid w:val="00E80455"/>
    <w:rsid w:val="00E81036"/>
    <w:rsid w:val="00E813C4"/>
    <w:rsid w:val="00E81CAE"/>
    <w:rsid w:val="00E82079"/>
    <w:rsid w:val="00E8380D"/>
    <w:rsid w:val="00E8382D"/>
    <w:rsid w:val="00E83F24"/>
    <w:rsid w:val="00E847FC"/>
    <w:rsid w:val="00E867AD"/>
    <w:rsid w:val="00E86C87"/>
    <w:rsid w:val="00E87227"/>
    <w:rsid w:val="00E87867"/>
    <w:rsid w:val="00E8797E"/>
    <w:rsid w:val="00E87C56"/>
    <w:rsid w:val="00E903AB"/>
    <w:rsid w:val="00E9094B"/>
    <w:rsid w:val="00E9113A"/>
    <w:rsid w:val="00E915A1"/>
    <w:rsid w:val="00E91A2C"/>
    <w:rsid w:val="00E92438"/>
    <w:rsid w:val="00E92AC2"/>
    <w:rsid w:val="00E92B13"/>
    <w:rsid w:val="00E92FF4"/>
    <w:rsid w:val="00E93175"/>
    <w:rsid w:val="00E936DD"/>
    <w:rsid w:val="00E9419A"/>
    <w:rsid w:val="00E951EF"/>
    <w:rsid w:val="00E9539E"/>
    <w:rsid w:val="00E961C8"/>
    <w:rsid w:val="00E9761B"/>
    <w:rsid w:val="00EA01B7"/>
    <w:rsid w:val="00EA0ADA"/>
    <w:rsid w:val="00EA0BA4"/>
    <w:rsid w:val="00EA0D96"/>
    <w:rsid w:val="00EA10CD"/>
    <w:rsid w:val="00EA12A9"/>
    <w:rsid w:val="00EA14B5"/>
    <w:rsid w:val="00EA1A0C"/>
    <w:rsid w:val="00EA1A60"/>
    <w:rsid w:val="00EA2066"/>
    <w:rsid w:val="00EA234E"/>
    <w:rsid w:val="00EA2359"/>
    <w:rsid w:val="00EA258B"/>
    <w:rsid w:val="00EA3078"/>
    <w:rsid w:val="00EA33E0"/>
    <w:rsid w:val="00EA37DC"/>
    <w:rsid w:val="00EA3807"/>
    <w:rsid w:val="00EA3EF9"/>
    <w:rsid w:val="00EA3F8C"/>
    <w:rsid w:val="00EA42BA"/>
    <w:rsid w:val="00EA4355"/>
    <w:rsid w:val="00EA445A"/>
    <w:rsid w:val="00EA449B"/>
    <w:rsid w:val="00EA4B39"/>
    <w:rsid w:val="00EA4BBA"/>
    <w:rsid w:val="00EA4C6B"/>
    <w:rsid w:val="00EA6E9A"/>
    <w:rsid w:val="00EA7FDA"/>
    <w:rsid w:val="00EB1ABA"/>
    <w:rsid w:val="00EB217B"/>
    <w:rsid w:val="00EB21A5"/>
    <w:rsid w:val="00EB21F6"/>
    <w:rsid w:val="00EB3282"/>
    <w:rsid w:val="00EB3322"/>
    <w:rsid w:val="00EB46A0"/>
    <w:rsid w:val="00EB4A02"/>
    <w:rsid w:val="00EB5C1C"/>
    <w:rsid w:val="00EB625E"/>
    <w:rsid w:val="00EB6268"/>
    <w:rsid w:val="00EB66C4"/>
    <w:rsid w:val="00EB6CB3"/>
    <w:rsid w:val="00EB73EE"/>
    <w:rsid w:val="00EB770A"/>
    <w:rsid w:val="00EB786E"/>
    <w:rsid w:val="00EB79E1"/>
    <w:rsid w:val="00EC0793"/>
    <w:rsid w:val="00EC0AED"/>
    <w:rsid w:val="00EC14CB"/>
    <w:rsid w:val="00EC177B"/>
    <w:rsid w:val="00EC2803"/>
    <w:rsid w:val="00EC2E4B"/>
    <w:rsid w:val="00EC34E2"/>
    <w:rsid w:val="00EC3C4E"/>
    <w:rsid w:val="00EC3E66"/>
    <w:rsid w:val="00EC3F3C"/>
    <w:rsid w:val="00EC5784"/>
    <w:rsid w:val="00EC6FFF"/>
    <w:rsid w:val="00EC7297"/>
    <w:rsid w:val="00EC75E6"/>
    <w:rsid w:val="00EC7C5A"/>
    <w:rsid w:val="00ED0301"/>
    <w:rsid w:val="00ED0535"/>
    <w:rsid w:val="00ED0945"/>
    <w:rsid w:val="00ED0C96"/>
    <w:rsid w:val="00ED0D11"/>
    <w:rsid w:val="00ED1A8D"/>
    <w:rsid w:val="00ED201A"/>
    <w:rsid w:val="00ED34C4"/>
    <w:rsid w:val="00ED372A"/>
    <w:rsid w:val="00ED4198"/>
    <w:rsid w:val="00ED467B"/>
    <w:rsid w:val="00ED468B"/>
    <w:rsid w:val="00ED4704"/>
    <w:rsid w:val="00ED4C5A"/>
    <w:rsid w:val="00ED50C3"/>
    <w:rsid w:val="00ED5411"/>
    <w:rsid w:val="00ED5B69"/>
    <w:rsid w:val="00ED6606"/>
    <w:rsid w:val="00ED6857"/>
    <w:rsid w:val="00ED69C9"/>
    <w:rsid w:val="00ED716A"/>
    <w:rsid w:val="00ED741B"/>
    <w:rsid w:val="00ED7599"/>
    <w:rsid w:val="00ED78A9"/>
    <w:rsid w:val="00ED7E4C"/>
    <w:rsid w:val="00EE0061"/>
    <w:rsid w:val="00EE14A8"/>
    <w:rsid w:val="00EE1977"/>
    <w:rsid w:val="00EE19FF"/>
    <w:rsid w:val="00EE1B7C"/>
    <w:rsid w:val="00EE2A3C"/>
    <w:rsid w:val="00EE323C"/>
    <w:rsid w:val="00EE33F2"/>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7F1"/>
    <w:rsid w:val="00EF2D30"/>
    <w:rsid w:val="00EF37CC"/>
    <w:rsid w:val="00EF3957"/>
    <w:rsid w:val="00EF462A"/>
    <w:rsid w:val="00EF4ED7"/>
    <w:rsid w:val="00EF4FBC"/>
    <w:rsid w:val="00EF51E2"/>
    <w:rsid w:val="00EF53B8"/>
    <w:rsid w:val="00EF5BF0"/>
    <w:rsid w:val="00EF5D48"/>
    <w:rsid w:val="00EF6131"/>
    <w:rsid w:val="00EF620C"/>
    <w:rsid w:val="00EF647D"/>
    <w:rsid w:val="00EF7C28"/>
    <w:rsid w:val="00EF7E18"/>
    <w:rsid w:val="00F00210"/>
    <w:rsid w:val="00F005B3"/>
    <w:rsid w:val="00F0068A"/>
    <w:rsid w:val="00F00EB4"/>
    <w:rsid w:val="00F01252"/>
    <w:rsid w:val="00F0158E"/>
    <w:rsid w:val="00F01962"/>
    <w:rsid w:val="00F01D38"/>
    <w:rsid w:val="00F01E03"/>
    <w:rsid w:val="00F02034"/>
    <w:rsid w:val="00F02E9D"/>
    <w:rsid w:val="00F03261"/>
    <w:rsid w:val="00F0374B"/>
    <w:rsid w:val="00F039FD"/>
    <w:rsid w:val="00F03FD0"/>
    <w:rsid w:val="00F04070"/>
    <w:rsid w:val="00F0436F"/>
    <w:rsid w:val="00F04835"/>
    <w:rsid w:val="00F050C1"/>
    <w:rsid w:val="00F05256"/>
    <w:rsid w:val="00F057C8"/>
    <w:rsid w:val="00F06312"/>
    <w:rsid w:val="00F0657F"/>
    <w:rsid w:val="00F067B4"/>
    <w:rsid w:val="00F070CF"/>
    <w:rsid w:val="00F07731"/>
    <w:rsid w:val="00F07B5D"/>
    <w:rsid w:val="00F07BCD"/>
    <w:rsid w:val="00F07CA9"/>
    <w:rsid w:val="00F104FC"/>
    <w:rsid w:val="00F10698"/>
    <w:rsid w:val="00F1194F"/>
    <w:rsid w:val="00F119EF"/>
    <w:rsid w:val="00F124AE"/>
    <w:rsid w:val="00F1277E"/>
    <w:rsid w:val="00F12D06"/>
    <w:rsid w:val="00F12F16"/>
    <w:rsid w:val="00F1349A"/>
    <w:rsid w:val="00F14160"/>
    <w:rsid w:val="00F1424F"/>
    <w:rsid w:val="00F14867"/>
    <w:rsid w:val="00F148A4"/>
    <w:rsid w:val="00F15412"/>
    <w:rsid w:val="00F157AA"/>
    <w:rsid w:val="00F166E8"/>
    <w:rsid w:val="00F169F5"/>
    <w:rsid w:val="00F16AB5"/>
    <w:rsid w:val="00F16DF5"/>
    <w:rsid w:val="00F17762"/>
    <w:rsid w:val="00F17A67"/>
    <w:rsid w:val="00F17C73"/>
    <w:rsid w:val="00F2021A"/>
    <w:rsid w:val="00F20699"/>
    <w:rsid w:val="00F22430"/>
    <w:rsid w:val="00F22AF9"/>
    <w:rsid w:val="00F22EE7"/>
    <w:rsid w:val="00F23AE2"/>
    <w:rsid w:val="00F242DB"/>
    <w:rsid w:val="00F24B62"/>
    <w:rsid w:val="00F24C5F"/>
    <w:rsid w:val="00F250A4"/>
    <w:rsid w:val="00F253F1"/>
    <w:rsid w:val="00F25E0A"/>
    <w:rsid w:val="00F26321"/>
    <w:rsid w:val="00F2653C"/>
    <w:rsid w:val="00F266EF"/>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7DD"/>
    <w:rsid w:val="00F34828"/>
    <w:rsid w:val="00F34A22"/>
    <w:rsid w:val="00F34A56"/>
    <w:rsid w:val="00F35CEE"/>
    <w:rsid w:val="00F3698E"/>
    <w:rsid w:val="00F36D56"/>
    <w:rsid w:val="00F36EC3"/>
    <w:rsid w:val="00F36F48"/>
    <w:rsid w:val="00F370D3"/>
    <w:rsid w:val="00F376B0"/>
    <w:rsid w:val="00F37F05"/>
    <w:rsid w:val="00F40592"/>
    <w:rsid w:val="00F40B09"/>
    <w:rsid w:val="00F40E93"/>
    <w:rsid w:val="00F41BDB"/>
    <w:rsid w:val="00F41DA7"/>
    <w:rsid w:val="00F41E49"/>
    <w:rsid w:val="00F4204D"/>
    <w:rsid w:val="00F42616"/>
    <w:rsid w:val="00F42A92"/>
    <w:rsid w:val="00F42EBA"/>
    <w:rsid w:val="00F42F9C"/>
    <w:rsid w:val="00F431C8"/>
    <w:rsid w:val="00F432CB"/>
    <w:rsid w:val="00F43F45"/>
    <w:rsid w:val="00F445E8"/>
    <w:rsid w:val="00F44D69"/>
    <w:rsid w:val="00F45D07"/>
    <w:rsid w:val="00F45D87"/>
    <w:rsid w:val="00F461A8"/>
    <w:rsid w:val="00F46E4B"/>
    <w:rsid w:val="00F47EB4"/>
    <w:rsid w:val="00F50561"/>
    <w:rsid w:val="00F50C2B"/>
    <w:rsid w:val="00F50E73"/>
    <w:rsid w:val="00F519BB"/>
    <w:rsid w:val="00F522D3"/>
    <w:rsid w:val="00F52D99"/>
    <w:rsid w:val="00F5374F"/>
    <w:rsid w:val="00F538CD"/>
    <w:rsid w:val="00F54207"/>
    <w:rsid w:val="00F54246"/>
    <w:rsid w:val="00F54971"/>
    <w:rsid w:val="00F54B2C"/>
    <w:rsid w:val="00F55172"/>
    <w:rsid w:val="00F551E9"/>
    <w:rsid w:val="00F554EE"/>
    <w:rsid w:val="00F55642"/>
    <w:rsid w:val="00F55646"/>
    <w:rsid w:val="00F55B7A"/>
    <w:rsid w:val="00F5632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208A"/>
    <w:rsid w:val="00F62710"/>
    <w:rsid w:val="00F63801"/>
    <w:rsid w:val="00F63CFC"/>
    <w:rsid w:val="00F640F6"/>
    <w:rsid w:val="00F646D1"/>
    <w:rsid w:val="00F64ED5"/>
    <w:rsid w:val="00F650CB"/>
    <w:rsid w:val="00F65236"/>
    <w:rsid w:val="00F65355"/>
    <w:rsid w:val="00F653C0"/>
    <w:rsid w:val="00F654CD"/>
    <w:rsid w:val="00F66147"/>
    <w:rsid w:val="00F661DB"/>
    <w:rsid w:val="00F66C38"/>
    <w:rsid w:val="00F66FB1"/>
    <w:rsid w:val="00F6773E"/>
    <w:rsid w:val="00F70C20"/>
    <w:rsid w:val="00F70FB0"/>
    <w:rsid w:val="00F7139E"/>
    <w:rsid w:val="00F719C0"/>
    <w:rsid w:val="00F72239"/>
    <w:rsid w:val="00F722DF"/>
    <w:rsid w:val="00F722F4"/>
    <w:rsid w:val="00F723E0"/>
    <w:rsid w:val="00F7409C"/>
    <w:rsid w:val="00F74115"/>
    <w:rsid w:val="00F74387"/>
    <w:rsid w:val="00F74532"/>
    <w:rsid w:val="00F745F2"/>
    <w:rsid w:val="00F7486F"/>
    <w:rsid w:val="00F74910"/>
    <w:rsid w:val="00F764E3"/>
    <w:rsid w:val="00F76658"/>
    <w:rsid w:val="00F76D85"/>
    <w:rsid w:val="00F76EB0"/>
    <w:rsid w:val="00F77280"/>
    <w:rsid w:val="00F811CE"/>
    <w:rsid w:val="00F81257"/>
    <w:rsid w:val="00F8211D"/>
    <w:rsid w:val="00F824AD"/>
    <w:rsid w:val="00F82979"/>
    <w:rsid w:val="00F82EDB"/>
    <w:rsid w:val="00F83826"/>
    <w:rsid w:val="00F84E3B"/>
    <w:rsid w:val="00F84F6A"/>
    <w:rsid w:val="00F85A94"/>
    <w:rsid w:val="00F85C08"/>
    <w:rsid w:val="00F864E4"/>
    <w:rsid w:val="00F90482"/>
    <w:rsid w:val="00F908C0"/>
    <w:rsid w:val="00F9128F"/>
    <w:rsid w:val="00F91379"/>
    <w:rsid w:val="00F9167B"/>
    <w:rsid w:val="00F917D9"/>
    <w:rsid w:val="00F91B38"/>
    <w:rsid w:val="00F927DD"/>
    <w:rsid w:val="00F92AC1"/>
    <w:rsid w:val="00F93215"/>
    <w:rsid w:val="00F9330E"/>
    <w:rsid w:val="00F93560"/>
    <w:rsid w:val="00F9426B"/>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A06D1"/>
    <w:rsid w:val="00FA099C"/>
    <w:rsid w:val="00FA14C4"/>
    <w:rsid w:val="00FA168C"/>
    <w:rsid w:val="00FA199A"/>
    <w:rsid w:val="00FA1D01"/>
    <w:rsid w:val="00FA23D4"/>
    <w:rsid w:val="00FA27D8"/>
    <w:rsid w:val="00FA2A2A"/>
    <w:rsid w:val="00FA2DC9"/>
    <w:rsid w:val="00FA398C"/>
    <w:rsid w:val="00FA3B5A"/>
    <w:rsid w:val="00FA4657"/>
    <w:rsid w:val="00FA56F7"/>
    <w:rsid w:val="00FA5D54"/>
    <w:rsid w:val="00FA6030"/>
    <w:rsid w:val="00FA64DF"/>
    <w:rsid w:val="00FA65E2"/>
    <w:rsid w:val="00FA7764"/>
    <w:rsid w:val="00FA7949"/>
    <w:rsid w:val="00FB0B31"/>
    <w:rsid w:val="00FB0F79"/>
    <w:rsid w:val="00FB1EFA"/>
    <w:rsid w:val="00FB2568"/>
    <w:rsid w:val="00FB4178"/>
    <w:rsid w:val="00FB5BDE"/>
    <w:rsid w:val="00FB6881"/>
    <w:rsid w:val="00FB6BC3"/>
    <w:rsid w:val="00FC02EC"/>
    <w:rsid w:val="00FC0614"/>
    <w:rsid w:val="00FC0853"/>
    <w:rsid w:val="00FC0A7A"/>
    <w:rsid w:val="00FC0DB9"/>
    <w:rsid w:val="00FC0DEB"/>
    <w:rsid w:val="00FC1389"/>
    <w:rsid w:val="00FC13A0"/>
    <w:rsid w:val="00FC1CE3"/>
    <w:rsid w:val="00FC23D6"/>
    <w:rsid w:val="00FC362C"/>
    <w:rsid w:val="00FC382C"/>
    <w:rsid w:val="00FC3848"/>
    <w:rsid w:val="00FC42B7"/>
    <w:rsid w:val="00FC43F5"/>
    <w:rsid w:val="00FC4A52"/>
    <w:rsid w:val="00FC51F1"/>
    <w:rsid w:val="00FC5797"/>
    <w:rsid w:val="00FC5CAA"/>
    <w:rsid w:val="00FC6B23"/>
    <w:rsid w:val="00FC6D63"/>
    <w:rsid w:val="00FC73A6"/>
    <w:rsid w:val="00FC78AB"/>
    <w:rsid w:val="00FC79DB"/>
    <w:rsid w:val="00FC7DFC"/>
    <w:rsid w:val="00FC7FF9"/>
    <w:rsid w:val="00FD03FB"/>
    <w:rsid w:val="00FD07AE"/>
    <w:rsid w:val="00FD0C21"/>
    <w:rsid w:val="00FD193A"/>
    <w:rsid w:val="00FD2118"/>
    <w:rsid w:val="00FD2C93"/>
    <w:rsid w:val="00FD2EAB"/>
    <w:rsid w:val="00FD3335"/>
    <w:rsid w:val="00FD3732"/>
    <w:rsid w:val="00FD390D"/>
    <w:rsid w:val="00FD43C2"/>
    <w:rsid w:val="00FD4F84"/>
    <w:rsid w:val="00FD5704"/>
    <w:rsid w:val="00FD57A5"/>
    <w:rsid w:val="00FD654F"/>
    <w:rsid w:val="00FD6D0F"/>
    <w:rsid w:val="00FD7074"/>
    <w:rsid w:val="00FD70C8"/>
    <w:rsid w:val="00FD7149"/>
    <w:rsid w:val="00FD719F"/>
    <w:rsid w:val="00FD73C5"/>
    <w:rsid w:val="00FD76DD"/>
    <w:rsid w:val="00FD7F49"/>
    <w:rsid w:val="00FD7F55"/>
    <w:rsid w:val="00FE006A"/>
    <w:rsid w:val="00FE0093"/>
    <w:rsid w:val="00FE09C6"/>
    <w:rsid w:val="00FE0AB5"/>
    <w:rsid w:val="00FE1909"/>
    <w:rsid w:val="00FE2079"/>
    <w:rsid w:val="00FE2940"/>
    <w:rsid w:val="00FE2BC3"/>
    <w:rsid w:val="00FE32FD"/>
    <w:rsid w:val="00FE3395"/>
    <w:rsid w:val="00FE3EED"/>
    <w:rsid w:val="00FE4904"/>
    <w:rsid w:val="00FE4C28"/>
    <w:rsid w:val="00FE501C"/>
    <w:rsid w:val="00FE5159"/>
    <w:rsid w:val="00FE5475"/>
    <w:rsid w:val="00FE556E"/>
    <w:rsid w:val="00FE7261"/>
    <w:rsid w:val="00FE78F6"/>
    <w:rsid w:val="00FE7B9B"/>
    <w:rsid w:val="00FF07DB"/>
    <w:rsid w:val="00FF0CBA"/>
    <w:rsid w:val="00FF1B6D"/>
    <w:rsid w:val="00FF1F48"/>
    <w:rsid w:val="00FF1F66"/>
    <w:rsid w:val="00FF2190"/>
    <w:rsid w:val="00FF2777"/>
    <w:rsid w:val="00FF2CE0"/>
    <w:rsid w:val="00FF2F90"/>
    <w:rsid w:val="00FF3778"/>
    <w:rsid w:val="00FF389E"/>
    <w:rsid w:val="00FF402B"/>
    <w:rsid w:val="00FF4433"/>
    <w:rsid w:val="00FF4825"/>
    <w:rsid w:val="00FF4F14"/>
    <w:rsid w:val="00FF502E"/>
    <w:rsid w:val="00FF50E3"/>
    <w:rsid w:val="00FF5269"/>
    <w:rsid w:val="00FF542A"/>
    <w:rsid w:val="00FF58C4"/>
    <w:rsid w:val="00FF594C"/>
    <w:rsid w:val="00FF5A8F"/>
    <w:rsid w:val="00FF5D83"/>
    <w:rsid w:val="00FF60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5898578"/>
  <w15:docId w15:val="{8EB6651B-8270-4610-921F-63D452BB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2"/>
    <w:qFormat/>
    <w:rsid w:val="006A6F8A"/>
    <w:pPr>
      <w:autoSpaceDE/>
      <w:autoSpaceDN/>
      <w:jc w:val="center"/>
    </w:pPr>
    <w:rPr>
      <w:rFonts w:cs="Times New Roman"/>
      <w:b/>
      <w:sz w:val="18"/>
      <w:lang w:val="es-CO"/>
    </w:rPr>
  </w:style>
  <w:style w:type="character" w:customStyle="1" w:styleId="TtuloCar2">
    <w:name w:val="Título Car2"/>
    <w:aliases w:val="Título1 Car,Title Char Car,Puesto1 Car,Títulos Principales sin numeración Car1,AL Título Car,Título AL Car1,Title Car1,Puesto Car3,Título11 Car1,Puesto11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Formato,A1,Sin espaciado21,Sin espaciado3,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qFormat/>
    <w:rsid w:val="007952FC"/>
    <w:pPr>
      <w:autoSpaceDE/>
      <w:autoSpaceDN/>
      <w:ind w:left="720"/>
      <w:contextualSpacing/>
    </w:pPr>
    <w:rPr>
      <w:rFonts w:ascii="Times New Roman" w:hAnsi="Times New Roman" w:cs="Times New Roman"/>
      <w:sz w:val="24"/>
      <w:szCs w:val="24"/>
      <w:lang w:val="es-CO"/>
    </w:rPr>
  </w:style>
  <w:style w:type="paragraph" w:customStyle="1" w:styleId="CarCarCar4">
    <w:name w:val="Car Car Car4"/>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9"/>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2"/>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1"/>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3"/>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Textoennegrita">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uiPriority w:val="99"/>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Sin espaciado11 Car,Formato Car,A1 Car,Sin espaciado21 Car,Sin espaciado3 Car,PONAL Car,No Spacing Car Car Car Car,No Spacing Car Car Car1,TRABAJO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Epígrafe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uiPriority w:val="99"/>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table" w:customStyle="1" w:styleId="Tablaconcuadrcula3">
    <w:name w:val="Tabla con cuadrícula3"/>
    <w:basedOn w:val="Tablanormal"/>
    <w:next w:val="Tablaconcuadrcula"/>
    <w:uiPriority w:val="59"/>
    <w:rsid w:val="003877F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1E7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526706"/>
  </w:style>
  <w:style w:type="table" w:customStyle="1" w:styleId="Tablaconcuadrcula5">
    <w:name w:val="Tabla con cuadrícula5"/>
    <w:basedOn w:val="Tablanormal"/>
    <w:next w:val="Tablaconcuadrcula"/>
    <w:uiPriority w:val="59"/>
    <w:rsid w:val="0052670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Ttulo1"/>
    <w:next w:val="Normal"/>
    <w:qFormat/>
    <w:rsid w:val="00526706"/>
    <w:pPr>
      <w:keepLines/>
      <w:spacing w:before="480" w:line="276" w:lineRule="auto"/>
      <w:jc w:val="both"/>
      <w:outlineLvl w:val="9"/>
    </w:pPr>
    <w:rPr>
      <w:rFonts w:ascii="Cambria" w:hAnsi="Cambria" w:cs="Times New Roman"/>
      <w:b/>
      <w:bCs/>
      <w:color w:val="365F91"/>
      <w:szCs w:val="28"/>
      <w:lang w:eastAsia="en-US"/>
    </w:rPr>
  </w:style>
  <w:style w:type="character" w:customStyle="1" w:styleId="TtuloCar">
    <w:name w:val="Título Car"/>
    <w:aliases w:val="Title Car,Título11 Car,Puesto11 Car"/>
    <w:rsid w:val="00526706"/>
    <w:rPr>
      <w:rFonts w:ascii="Arial" w:eastAsia="Times New Roman" w:hAnsi="Arial" w:cs="Times New Roman"/>
      <w:b/>
      <w:sz w:val="18"/>
      <w:szCs w:val="20"/>
      <w:lang w:eastAsia="es-ES"/>
    </w:rPr>
  </w:style>
  <w:style w:type="paragraph" w:customStyle="1" w:styleId="titulo">
    <w:name w:val="titulo"/>
    <w:basedOn w:val="Normal"/>
    <w:rsid w:val="00526706"/>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526706"/>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526706"/>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4">
    <w:name w:val="Sin lista14"/>
    <w:next w:val="Sinlista"/>
    <w:uiPriority w:val="99"/>
    <w:semiHidden/>
    <w:rsid w:val="00526706"/>
  </w:style>
  <w:style w:type="character" w:customStyle="1" w:styleId="b-defaultexpand">
    <w:name w:val="b-default__expand"/>
    <w:rsid w:val="00526706"/>
  </w:style>
  <w:style w:type="table" w:customStyle="1" w:styleId="Tablaconcuadrcula111">
    <w:name w:val="Tabla con cuadrícula111"/>
    <w:basedOn w:val="Tablanormal"/>
    <w:next w:val="Tablaconcuadrcula"/>
    <w:uiPriority w:val="59"/>
    <w:rsid w:val="0052670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52670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2670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2670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526706"/>
    <w:rPr>
      <w:color w:val="605E5C"/>
      <w:shd w:val="clear" w:color="auto" w:fill="E1DFDD"/>
    </w:rPr>
  </w:style>
  <w:style w:type="character" w:customStyle="1" w:styleId="SinespaciadoCarCar">
    <w:name w:val="Sin espaciado Car Car"/>
    <w:rsid w:val="00526706"/>
    <w:rPr>
      <w:rFonts w:ascii="Cambria" w:eastAsia="Times New Roman" w:hAnsi="Cambria" w:cs="Times New Roman"/>
      <w:lang w:val="es-ES" w:bidi="en-US"/>
    </w:rPr>
  </w:style>
  <w:style w:type="character" w:customStyle="1" w:styleId="TextocomentarioCar1">
    <w:name w:val="Texto comentario Car1"/>
    <w:rsid w:val="00526706"/>
  </w:style>
  <w:style w:type="paragraph" w:customStyle="1" w:styleId="Sangra2detindependiente2">
    <w:name w:val="Sangría 2 de t. independiente2"/>
    <w:basedOn w:val="Normal"/>
    <w:rsid w:val="00526706"/>
    <w:pPr>
      <w:autoSpaceDE/>
      <w:autoSpaceDN/>
      <w:ind w:firstLine="709"/>
      <w:jc w:val="both"/>
    </w:pPr>
    <w:rPr>
      <w:rFonts w:cs="Times New Roman"/>
    </w:rPr>
  </w:style>
  <w:style w:type="paragraph" w:customStyle="1" w:styleId="03Cuerpo">
    <w:name w:val="03Cuerpo"/>
    <w:rsid w:val="00526706"/>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526706"/>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browsecontent1">
    <w:name w:val="browsecontent1"/>
    <w:rsid w:val="00526706"/>
    <w:rPr>
      <w:b w:val="0"/>
      <w:bCs w:val="0"/>
      <w:strike w:val="0"/>
      <w:dstrike w:val="0"/>
      <w:color w:val="000000"/>
      <w:sz w:val="18"/>
      <w:szCs w:val="18"/>
      <w:u w:val="none"/>
      <w:effect w:val="none"/>
    </w:rPr>
  </w:style>
  <w:style w:type="character" w:customStyle="1" w:styleId="fdarticulo">
    <w:name w:val="fd_articulo"/>
    <w:rsid w:val="00526706"/>
  </w:style>
  <w:style w:type="character" w:customStyle="1" w:styleId="textsubtitulo1">
    <w:name w:val="textsubtitulo1"/>
    <w:rsid w:val="00526706"/>
    <w:rPr>
      <w:rFonts w:ascii="Verdana" w:hAnsi="Verdana" w:hint="default"/>
      <w:b/>
      <w:bCs/>
      <w:i w:val="0"/>
      <w:iCs w:val="0"/>
      <w:color w:val="9681B7"/>
      <w:sz w:val="26"/>
      <w:szCs w:val="26"/>
    </w:rPr>
  </w:style>
  <w:style w:type="character" w:customStyle="1" w:styleId="textinter11">
    <w:name w:val="textinter11"/>
    <w:rsid w:val="00526706"/>
    <w:rPr>
      <w:rFonts w:ascii="Verdana" w:hAnsi="Verdana" w:hint="default"/>
      <w:b w:val="0"/>
      <w:bCs w:val="0"/>
      <w:i w:val="0"/>
      <w:iCs w:val="0"/>
      <w:color w:val="000000"/>
      <w:sz w:val="22"/>
      <w:szCs w:val="22"/>
    </w:rPr>
  </w:style>
  <w:style w:type="character" w:customStyle="1" w:styleId="textnota11">
    <w:name w:val="textnota11"/>
    <w:rsid w:val="0052670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526706"/>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526706"/>
    <w:pPr>
      <w:autoSpaceDE/>
      <w:autoSpaceDN/>
      <w:spacing w:after="160" w:line="240" w:lineRule="exact"/>
      <w:jc w:val="both"/>
    </w:pPr>
    <w:rPr>
      <w:rFonts w:ascii="Verdana" w:hAnsi="Verdana" w:cs="Verdana"/>
      <w:lang w:val="es-CO" w:eastAsia="en-US"/>
    </w:rPr>
  </w:style>
  <w:style w:type="paragraph" w:customStyle="1" w:styleId="1CarCarCar">
    <w:name w:val="1 Car Car Car"/>
    <w:basedOn w:val="Normal"/>
    <w:rsid w:val="00526706"/>
    <w:pPr>
      <w:autoSpaceDE/>
      <w:autoSpaceDN/>
      <w:spacing w:after="160" w:line="240" w:lineRule="exact"/>
    </w:pPr>
    <w:rPr>
      <w:rFonts w:ascii="Verdana" w:hAnsi="Verdana" w:cs="Times New Roman"/>
      <w:lang w:val="es-CO" w:eastAsia="en-US"/>
    </w:rPr>
  </w:style>
  <w:style w:type="character" w:customStyle="1" w:styleId="apple-style-span">
    <w:name w:val="apple-style-span"/>
    <w:rsid w:val="00526706"/>
  </w:style>
  <w:style w:type="numbering" w:customStyle="1" w:styleId="Sinlista21">
    <w:name w:val="Sin lista21"/>
    <w:next w:val="Sinlista"/>
    <w:uiPriority w:val="99"/>
    <w:semiHidden/>
    <w:unhideWhenUsed/>
    <w:rsid w:val="00526706"/>
  </w:style>
  <w:style w:type="numbering" w:customStyle="1" w:styleId="Sinlista111">
    <w:name w:val="Sin lista111"/>
    <w:next w:val="Sinlista"/>
    <w:uiPriority w:val="99"/>
    <w:semiHidden/>
    <w:unhideWhenUsed/>
    <w:rsid w:val="00526706"/>
  </w:style>
  <w:style w:type="numbering" w:customStyle="1" w:styleId="Sinlista31">
    <w:name w:val="Sin lista31"/>
    <w:next w:val="Sinlista"/>
    <w:uiPriority w:val="99"/>
    <w:semiHidden/>
    <w:unhideWhenUsed/>
    <w:rsid w:val="00526706"/>
  </w:style>
  <w:style w:type="numbering" w:customStyle="1" w:styleId="Sinlista121">
    <w:name w:val="Sin lista121"/>
    <w:next w:val="Sinlista"/>
    <w:uiPriority w:val="99"/>
    <w:semiHidden/>
    <w:unhideWhenUsed/>
    <w:rsid w:val="00526706"/>
  </w:style>
  <w:style w:type="paragraph" w:customStyle="1" w:styleId="Textoindependiente22">
    <w:name w:val="Texto independiente 22"/>
    <w:basedOn w:val="Normal"/>
    <w:rsid w:val="00526706"/>
    <w:pPr>
      <w:widowControl w:val="0"/>
      <w:suppressAutoHyphens/>
      <w:autoSpaceDE/>
      <w:autoSpaceDN/>
      <w:spacing w:after="120" w:line="480" w:lineRule="auto"/>
    </w:pPr>
    <w:rPr>
      <w:rFonts w:ascii="Times New Roman" w:hAnsi="Times New Roman" w:cs="Times New Roman"/>
      <w:kern w:val="1"/>
      <w:sz w:val="24"/>
      <w:szCs w:val="24"/>
      <w:lang w:val="es-CO" w:bidi="hi-IN"/>
    </w:rPr>
  </w:style>
  <w:style w:type="character" w:customStyle="1" w:styleId="st1">
    <w:name w:val="st1"/>
    <w:rsid w:val="00526706"/>
  </w:style>
  <w:style w:type="paragraph" w:customStyle="1" w:styleId="Cdetextoinicial">
    <w:name w:val="C. de textoinicial"/>
    <w:basedOn w:val="Normal"/>
    <w:rsid w:val="00526706"/>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526706"/>
    <w:pPr>
      <w:autoSpaceDE w:val="0"/>
      <w:autoSpaceDN w:val="0"/>
      <w:adjustRightInd w:val="0"/>
      <w:spacing w:before="113" w:after="57"/>
      <w:jc w:val="both"/>
    </w:pPr>
    <w:rPr>
      <w:rFonts w:ascii="Humanst521 Cn BT" w:hAnsi="Humanst521 Cn BT"/>
      <w:smallCaps/>
      <w:sz w:val="40"/>
      <w:szCs w:val="40"/>
      <w:lang w:val="es-ES" w:eastAsia="es-ES"/>
    </w:rPr>
  </w:style>
  <w:style w:type="character" w:customStyle="1" w:styleId="center">
    <w:name w:val="center"/>
    <w:rsid w:val="00526706"/>
  </w:style>
  <w:style w:type="paragraph" w:customStyle="1" w:styleId="Technical4">
    <w:name w:val="Technical 4"/>
    <w:rsid w:val="00526706"/>
    <w:pPr>
      <w:tabs>
        <w:tab w:val="left" w:pos="-720"/>
      </w:tabs>
      <w:suppressAutoHyphens/>
    </w:pPr>
    <w:rPr>
      <w:rFonts w:ascii="Courier New" w:hAnsi="Courier New"/>
      <w:b/>
      <w:sz w:val="24"/>
      <w:lang w:val="en-US" w:eastAsia="es-ES"/>
    </w:rPr>
  </w:style>
  <w:style w:type="paragraph" w:customStyle="1" w:styleId="xmsobodytextindent2">
    <w:name w:val="x_msobodytextindent2"/>
    <w:basedOn w:val="Normal"/>
    <w:rsid w:val="0052670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rwro">
    <w:name w:val="rwro"/>
    <w:rsid w:val="00526706"/>
  </w:style>
  <w:style w:type="character" w:customStyle="1" w:styleId="intellitxt">
    <w:name w:val="intellitxt"/>
    <w:rsid w:val="00526706"/>
  </w:style>
  <w:style w:type="character" w:customStyle="1" w:styleId="Mencionar11">
    <w:name w:val="Mencionar11"/>
    <w:uiPriority w:val="99"/>
    <w:semiHidden/>
    <w:unhideWhenUsed/>
    <w:rsid w:val="00526706"/>
    <w:rPr>
      <w:color w:val="2B579A"/>
      <w:shd w:val="clear" w:color="auto" w:fill="E6E6E6"/>
    </w:rPr>
  </w:style>
  <w:style w:type="character" w:customStyle="1" w:styleId="Mencinsinresolver11">
    <w:name w:val="Mención sin resolver11"/>
    <w:uiPriority w:val="99"/>
    <w:semiHidden/>
    <w:unhideWhenUsed/>
    <w:rsid w:val="00526706"/>
    <w:rPr>
      <w:color w:val="808080"/>
      <w:shd w:val="clear" w:color="auto" w:fill="E6E6E6"/>
    </w:rPr>
  </w:style>
  <w:style w:type="paragraph" w:customStyle="1" w:styleId="Caracteresenmarcados">
    <w:name w:val="Caracteres enmarcados"/>
    <w:basedOn w:val="Normal"/>
    <w:rsid w:val="00526706"/>
    <w:pPr>
      <w:autoSpaceDE/>
      <w:autoSpaceDN/>
    </w:pPr>
    <w:rPr>
      <w:rFonts w:ascii="Times New Roman" w:hAnsi="Times New Roman" w:cs="Times New Roman"/>
      <w:sz w:val="24"/>
      <w:szCs w:val="24"/>
      <w:lang w:val="es-ES"/>
    </w:rPr>
  </w:style>
  <w:style w:type="numbering" w:customStyle="1" w:styleId="Sinlista15">
    <w:name w:val="Sin lista15"/>
    <w:next w:val="Sinlista"/>
    <w:uiPriority w:val="99"/>
    <w:semiHidden/>
    <w:unhideWhenUsed/>
    <w:rsid w:val="00F74532"/>
  </w:style>
  <w:style w:type="table" w:customStyle="1" w:styleId="Tablaconcuadrcula9">
    <w:name w:val="Tabla con cuadrícula9"/>
    <w:basedOn w:val="Tablanormal"/>
    <w:next w:val="Tablaconcuadrcula"/>
    <w:uiPriority w:val="59"/>
    <w:rsid w:val="00F7453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F74532"/>
    <w:rPr>
      <w:rFonts w:ascii="Arial" w:hAnsi="Arial"/>
      <w:b/>
      <w:sz w:val="24"/>
      <w:lang w:val="es-ES" w:eastAsia="es-ES"/>
    </w:rPr>
  </w:style>
  <w:style w:type="character" w:customStyle="1" w:styleId="Mencionar2">
    <w:name w:val="Mencionar2"/>
    <w:uiPriority w:val="99"/>
    <w:semiHidden/>
    <w:unhideWhenUsed/>
    <w:rsid w:val="00F74532"/>
    <w:rPr>
      <w:color w:val="2B579A"/>
      <w:shd w:val="clear" w:color="auto" w:fill="E6E6E6"/>
    </w:rPr>
  </w:style>
  <w:style w:type="numbering" w:customStyle="1" w:styleId="Sinlista16">
    <w:name w:val="Sin lista16"/>
    <w:next w:val="Sinlista"/>
    <w:uiPriority w:val="99"/>
    <w:semiHidden/>
    <w:rsid w:val="00F74532"/>
  </w:style>
  <w:style w:type="table" w:customStyle="1" w:styleId="Tablaconcuadrcula112">
    <w:name w:val="Tabla con cuadrícula112"/>
    <w:basedOn w:val="Tablanormal"/>
    <w:next w:val="Tablaconcuadrcula"/>
    <w:uiPriority w:val="59"/>
    <w:rsid w:val="00F74532"/>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
    <w:name w:val="Mención sin resolver2"/>
    <w:uiPriority w:val="99"/>
    <w:semiHidden/>
    <w:unhideWhenUsed/>
    <w:rsid w:val="00F74532"/>
    <w:rPr>
      <w:color w:val="605E5C"/>
      <w:shd w:val="clear" w:color="auto" w:fill="E1DFDD"/>
    </w:rPr>
  </w:style>
  <w:style w:type="numbering" w:customStyle="1" w:styleId="Sinlista22">
    <w:name w:val="Sin lista22"/>
    <w:next w:val="Sinlista"/>
    <w:uiPriority w:val="99"/>
    <w:semiHidden/>
    <w:unhideWhenUsed/>
    <w:rsid w:val="00F74532"/>
  </w:style>
  <w:style w:type="numbering" w:customStyle="1" w:styleId="Sinlista112">
    <w:name w:val="Sin lista112"/>
    <w:next w:val="Sinlista"/>
    <w:uiPriority w:val="99"/>
    <w:semiHidden/>
    <w:unhideWhenUsed/>
    <w:rsid w:val="00F74532"/>
  </w:style>
  <w:style w:type="numbering" w:customStyle="1" w:styleId="Sinlista32">
    <w:name w:val="Sin lista32"/>
    <w:next w:val="Sinlista"/>
    <w:uiPriority w:val="99"/>
    <w:semiHidden/>
    <w:unhideWhenUsed/>
    <w:rsid w:val="00F74532"/>
  </w:style>
  <w:style w:type="numbering" w:customStyle="1" w:styleId="Sinlista122">
    <w:name w:val="Sin lista122"/>
    <w:next w:val="Sinlista"/>
    <w:uiPriority w:val="99"/>
    <w:semiHidden/>
    <w:unhideWhenUsed/>
    <w:rsid w:val="00F74532"/>
  </w:style>
  <w:style w:type="character" w:customStyle="1" w:styleId="UnresolvedMention">
    <w:name w:val="Unresolved Mention"/>
    <w:basedOn w:val="Fuentedeprrafopredeter"/>
    <w:uiPriority w:val="99"/>
    <w:semiHidden/>
    <w:unhideWhenUsed/>
    <w:rsid w:val="00000478"/>
    <w:rPr>
      <w:color w:val="605E5C"/>
      <w:shd w:val="clear" w:color="auto" w:fill="E1DFDD"/>
    </w:rPr>
  </w:style>
  <w:style w:type="table" w:customStyle="1" w:styleId="Tablaconcuadrcula10">
    <w:name w:val="Tabla con cuadrícula10"/>
    <w:basedOn w:val="Tablanormal"/>
    <w:next w:val="Tablaconcuadrcula"/>
    <w:uiPriority w:val="39"/>
    <w:rsid w:val="00C0071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4E1F01"/>
  </w:style>
  <w:style w:type="table" w:customStyle="1" w:styleId="Tablaconcuadrcula12">
    <w:name w:val="Tabla con cuadrícula12"/>
    <w:basedOn w:val="Tablanormal"/>
    <w:next w:val="Tablaconcuadrcula"/>
    <w:uiPriority w:val="59"/>
    <w:rsid w:val="004E1F0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4E1F01"/>
    <w:pPr>
      <w:widowControl w:val="0"/>
      <w:adjustRightInd w:val="0"/>
      <w:ind w:left="823"/>
      <w:outlineLvl w:val="0"/>
    </w:pPr>
    <w:rPr>
      <w:b/>
      <w:bCs/>
      <w:lang w:val="es-CO" w:eastAsia="es-CO"/>
    </w:rPr>
  </w:style>
  <w:style w:type="paragraph" w:customStyle="1" w:styleId="Ttulo21">
    <w:name w:val="Título 21"/>
    <w:basedOn w:val="Normal"/>
    <w:uiPriority w:val="1"/>
    <w:qFormat/>
    <w:rsid w:val="004E1F01"/>
    <w:pPr>
      <w:widowControl w:val="0"/>
      <w:adjustRightInd w:val="0"/>
      <w:ind w:left="2046"/>
      <w:outlineLvl w:val="1"/>
    </w:pPr>
    <w:rPr>
      <w:b/>
      <w:bCs/>
      <w:sz w:val="21"/>
      <w:szCs w:val="21"/>
      <w:lang w:val="es-CO" w:eastAsia="es-CO"/>
    </w:rPr>
  </w:style>
  <w:style w:type="paragraph" w:customStyle="1" w:styleId="xl17424">
    <w:name w:val="xl17424"/>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25">
    <w:name w:val="xl1742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6">
    <w:name w:val="xl17426"/>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7">
    <w:name w:val="xl1742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8">
    <w:name w:val="xl1742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9">
    <w:name w:val="xl1742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0">
    <w:name w:val="xl17430"/>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1">
    <w:name w:val="xl17431"/>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2">
    <w:name w:val="xl17432"/>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3">
    <w:name w:val="xl17433"/>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4">
    <w:name w:val="xl1743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5">
    <w:name w:val="xl1743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6">
    <w:name w:val="xl17436"/>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7">
    <w:name w:val="xl17437"/>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38">
    <w:name w:val="xl17438"/>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39">
    <w:name w:val="xl17439"/>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0">
    <w:name w:val="xl17440"/>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1">
    <w:name w:val="xl17441"/>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2">
    <w:name w:val="xl17442"/>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3">
    <w:name w:val="xl17443"/>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4">
    <w:name w:val="xl1744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5">
    <w:name w:val="xl17445"/>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6">
    <w:name w:val="xl17446"/>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47">
    <w:name w:val="xl1744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8">
    <w:name w:val="xl1744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9">
    <w:name w:val="xl1744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0">
    <w:name w:val="xl17450"/>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1">
    <w:name w:val="xl17451"/>
    <w:basedOn w:val="Normal"/>
    <w:rsid w:val="004E1F01"/>
    <w:pPr>
      <w:autoSpaceDE/>
      <w:autoSpaceDN/>
      <w:spacing w:before="100" w:beforeAutospacing="1" w:after="100" w:afterAutospacing="1"/>
      <w:jc w:val="center"/>
    </w:pPr>
    <w:rPr>
      <w:rFonts w:ascii="Calibri" w:eastAsia="Calibri" w:hAnsi="Calibri" w:cs="Times New Roman"/>
      <w:b/>
      <w:bCs/>
      <w:color w:val="FFFFFF"/>
      <w:sz w:val="24"/>
      <w:szCs w:val="24"/>
      <w:lang w:val="es-CO" w:eastAsia="es-CO"/>
    </w:rPr>
  </w:style>
  <w:style w:type="paragraph" w:customStyle="1" w:styleId="xl17452">
    <w:name w:val="xl17452"/>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53">
    <w:name w:val="xl17453"/>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4">
    <w:name w:val="xl17454"/>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5">
    <w:name w:val="xl1745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6">
    <w:name w:val="xl17456"/>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7">
    <w:name w:val="xl1745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8">
    <w:name w:val="xl17458"/>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9">
    <w:name w:val="xl17459"/>
    <w:basedOn w:val="Normal"/>
    <w:rsid w:val="004E1F01"/>
    <w:pPr>
      <w:shd w:val="clear" w:color="auto" w:fill="244062"/>
      <w:autoSpaceDE/>
      <w:autoSpaceDN/>
      <w:spacing w:before="100" w:beforeAutospacing="1" w:after="100" w:afterAutospacing="1"/>
      <w:jc w:val="center"/>
    </w:pPr>
    <w:rPr>
      <w:rFonts w:ascii="Calibri" w:eastAsia="Calibri" w:hAnsi="Calibri" w:cs="Times New Roman"/>
      <w:b/>
      <w:bCs/>
      <w:color w:val="FFFFFF"/>
      <w:sz w:val="24"/>
      <w:szCs w:val="24"/>
      <w:lang w:val="es-CO" w:eastAsia="es-CO"/>
    </w:rPr>
  </w:style>
  <w:style w:type="paragraph" w:customStyle="1" w:styleId="xl17460">
    <w:name w:val="xl17460"/>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61">
    <w:name w:val="xl17461"/>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2">
    <w:name w:val="xl17462"/>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3">
    <w:name w:val="xl17463"/>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4">
    <w:name w:val="xl1746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5">
    <w:name w:val="xl1746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6">
    <w:name w:val="xl17466"/>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7">
    <w:name w:val="xl1746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8">
    <w:name w:val="xl1746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9">
    <w:name w:val="xl1746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0">
    <w:name w:val="xl17470"/>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71">
    <w:name w:val="xl17471"/>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72">
    <w:name w:val="xl17472"/>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3">
    <w:name w:val="xl17473"/>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4">
    <w:name w:val="xl1747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5">
    <w:name w:val="xl1747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6">
    <w:name w:val="xl17476"/>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7">
    <w:name w:val="xl1747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8">
    <w:name w:val="xl1747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9">
    <w:name w:val="xl1747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0">
    <w:name w:val="xl17480"/>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1">
    <w:name w:val="xl17481"/>
    <w:basedOn w:val="Normal"/>
    <w:rsid w:val="004E1F01"/>
    <w:pPr>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17482">
    <w:name w:val="xl17482"/>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3">
    <w:name w:val="xl17483"/>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4">
    <w:name w:val="xl1748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5">
    <w:name w:val="xl1748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6">
    <w:name w:val="xl17486"/>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7">
    <w:name w:val="xl1748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8">
    <w:name w:val="xl1748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9">
    <w:name w:val="xl1748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0">
    <w:name w:val="xl17490"/>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1">
    <w:name w:val="xl17491"/>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2">
    <w:name w:val="xl17492"/>
    <w:basedOn w:val="Normal"/>
    <w:rsid w:val="004E1F01"/>
    <w:pPr>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17493">
    <w:name w:val="xl17493"/>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4">
    <w:name w:val="xl17494"/>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5">
    <w:name w:val="xl17495"/>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6">
    <w:name w:val="xl17496"/>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7">
    <w:name w:val="xl17497"/>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8">
    <w:name w:val="xl17498"/>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23">
    <w:name w:val="xl17423"/>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99">
    <w:name w:val="xl17499"/>
    <w:basedOn w:val="Normal"/>
    <w:rsid w:val="004E1F01"/>
    <w:pPr>
      <w:shd w:val="clear" w:color="auto" w:fill="FFFF00"/>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500">
    <w:name w:val="xl17500"/>
    <w:basedOn w:val="Normal"/>
    <w:rsid w:val="004E1F01"/>
    <w:pPr>
      <w:shd w:val="clear" w:color="auto" w:fill="FFFF00"/>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501">
    <w:name w:val="xl17501"/>
    <w:basedOn w:val="Normal"/>
    <w:rsid w:val="004E1F01"/>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paragraph" w:customStyle="1" w:styleId="xl17502">
    <w:name w:val="xl17502"/>
    <w:basedOn w:val="Normal"/>
    <w:rsid w:val="004E1F01"/>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paragraph" w:customStyle="1" w:styleId="xl17503">
    <w:name w:val="xl17503"/>
    <w:basedOn w:val="Normal"/>
    <w:rsid w:val="004E1F01"/>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Calibri" w:hAnsi="Calibri" w:cs="Times New Roman"/>
      <w:sz w:val="24"/>
      <w:szCs w:val="24"/>
      <w:lang w:val="es-CO" w:eastAsia="es-CO"/>
    </w:rPr>
  </w:style>
  <w:style w:type="paragraph" w:customStyle="1" w:styleId="xl17504">
    <w:name w:val="xl17504"/>
    <w:basedOn w:val="Normal"/>
    <w:rsid w:val="004E1F01"/>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character" w:customStyle="1" w:styleId="estilocorreo98">
    <w:name w:val="estilocorreo98"/>
    <w:semiHidden/>
    <w:rsid w:val="004E1F01"/>
    <w:rPr>
      <w:rFonts w:ascii="Calibri" w:hAnsi="Calibri" w:hint="default"/>
      <w:color w:val="auto"/>
    </w:rPr>
  </w:style>
  <w:style w:type="character" w:customStyle="1" w:styleId="estilocorreo99">
    <w:name w:val="estilocorreo99"/>
    <w:semiHidden/>
    <w:rsid w:val="004E1F01"/>
    <w:rPr>
      <w:rFonts w:ascii="Calibri" w:hAnsi="Calibri" w:hint="default"/>
      <w:color w:val="1F497D"/>
    </w:rPr>
  </w:style>
  <w:style w:type="character" w:customStyle="1" w:styleId="estilocorreo100">
    <w:name w:val="estilocorreo100"/>
    <w:semiHidden/>
    <w:rsid w:val="004E1F01"/>
    <w:rPr>
      <w:rFonts w:ascii="Calibri" w:hAnsi="Calibri" w:hint="default"/>
      <w:color w:val="1F497D"/>
    </w:rPr>
  </w:style>
  <w:style w:type="character" w:customStyle="1" w:styleId="estilocorreo101">
    <w:name w:val="estilocorreo101"/>
    <w:semiHidden/>
    <w:rsid w:val="004E1F01"/>
    <w:rPr>
      <w:rFonts w:ascii="Calibri" w:hAnsi="Calibri" w:hint="default"/>
      <w:color w:val="1F497D"/>
    </w:rPr>
  </w:style>
  <w:style w:type="character" w:customStyle="1" w:styleId="estilocorreo102">
    <w:name w:val="estilocorreo102"/>
    <w:semiHidden/>
    <w:rsid w:val="004E1F01"/>
    <w:rPr>
      <w:rFonts w:ascii="Calibri" w:hAnsi="Calibri" w:hint="default"/>
      <w:color w:val="1F497D"/>
    </w:rPr>
  </w:style>
  <w:style w:type="character" w:customStyle="1" w:styleId="estilocorreo103">
    <w:name w:val="estilocorreo103"/>
    <w:semiHidden/>
    <w:rsid w:val="004E1F01"/>
    <w:rPr>
      <w:rFonts w:ascii="Calibri" w:hAnsi="Calibri" w:hint="default"/>
      <w:color w:val="1F497D"/>
    </w:rPr>
  </w:style>
  <w:style w:type="character" w:customStyle="1" w:styleId="estilocorreo104">
    <w:name w:val="estilocorreo104"/>
    <w:semiHidden/>
    <w:rsid w:val="004E1F01"/>
    <w:rPr>
      <w:rFonts w:ascii="Calibri" w:hAnsi="Calibri" w:hint="default"/>
      <w:color w:val="1F497D"/>
    </w:rPr>
  </w:style>
  <w:style w:type="character" w:customStyle="1" w:styleId="estilocorreo105">
    <w:name w:val="estilocorreo105"/>
    <w:semiHidden/>
    <w:rsid w:val="004E1F01"/>
    <w:rPr>
      <w:rFonts w:ascii="Calibri" w:hAnsi="Calibri" w:hint="default"/>
      <w:color w:val="1F497D"/>
    </w:rPr>
  </w:style>
  <w:style w:type="character" w:customStyle="1" w:styleId="estilocorreo106">
    <w:name w:val="estilocorreo106"/>
    <w:semiHidden/>
    <w:rsid w:val="004E1F01"/>
    <w:rPr>
      <w:rFonts w:ascii="Calibri" w:hAnsi="Calibri" w:hint="default"/>
      <w:color w:val="1F497D"/>
    </w:rPr>
  </w:style>
  <w:style w:type="character" w:customStyle="1" w:styleId="estilocorreo107">
    <w:name w:val="estilocorreo107"/>
    <w:semiHidden/>
    <w:rsid w:val="004E1F01"/>
    <w:rPr>
      <w:rFonts w:ascii="Calibri" w:hAnsi="Calibri" w:hint="default"/>
      <w:color w:val="1F497D"/>
    </w:rPr>
  </w:style>
  <w:style w:type="character" w:customStyle="1" w:styleId="estilocorreo108">
    <w:name w:val="estilocorreo108"/>
    <w:semiHidden/>
    <w:rsid w:val="004E1F01"/>
    <w:rPr>
      <w:rFonts w:ascii="Calibri" w:hAnsi="Calibri" w:hint="default"/>
      <w:color w:val="1F497D"/>
    </w:rPr>
  </w:style>
  <w:style w:type="character" w:customStyle="1" w:styleId="estilocorreo109">
    <w:name w:val="estilocorreo109"/>
    <w:semiHidden/>
    <w:rsid w:val="004E1F01"/>
    <w:rPr>
      <w:rFonts w:ascii="Calibri" w:hAnsi="Calibri" w:hint="default"/>
      <w:color w:val="1F497D"/>
    </w:rPr>
  </w:style>
  <w:style w:type="character" w:customStyle="1" w:styleId="estilocorreo110">
    <w:name w:val="estilocorreo110"/>
    <w:semiHidden/>
    <w:rsid w:val="004E1F01"/>
    <w:rPr>
      <w:rFonts w:ascii="Calibri" w:hAnsi="Calibri" w:hint="default"/>
      <w:color w:val="1F497D"/>
    </w:rPr>
  </w:style>
  <w:style w:type="character" w:customStyle="1" w:styleId="estilocorreo111">
    <w:name w:val="estilocorreo111"/>
    <w:semiHidden/>
    <w:rsid w:val="004E1F01"/>
    <w:rPr>
      <w:rFonts w:ascii="Calibri" w:hAnsi="Calibri" w:hint="default"/>
      <w:color w:val="1F497D"/>
    </w:rPr>
  </w:style>
  <w:style w:type="character" w:customStyle="1" w:styleId="estilocorreo112">
    <w:name w:val="estilocorreo112"/>
    <w:semiHidden/>
    <w:rsid w:val="004E1F01"/>
    <w:rPr>
      <w:rFonts w:ascii="Calibri" w:eastAsia="Calibri" w:hAnsi="Calibri" w:cs="Times New Roman" w:hint="default"/>
      <w:color w:val="1F497D"/>
      <w:sz w:val="22"/>
      <w:szCs w:val="22"/>
    </w:rPr>
  </w:style>
  <w:style w:type="paragraph" w:customStyle="1" w:styleId="Style8">
    <w:name w:val="Style8"/>
    <w:basedOn w:val="Normal"/>
    <w:uiPriority w:val="99"/>
    <w:rsid w:val="004E1F01"/>
    <w:pPr>
      <w:widowControl w:val="0"/>
      <w:adjustRightInd w:val="0"/>
    </w:pPr>
    <w:rPr>
      <w:sz w:val="24"/>
      <w:szCs w:val="24"/>
      <w:lang w:val="es-CO" w:eastAsia="es-CO"/>
    </w:rPr>
  </w:style>
  <w:style w:type="character" w:customStyle="1" w:styleId="FontStyle39">
    <w:name w:val="Font Style39"/>
    <w:uiPriority w:val="99"/>
    <w:rsid w:val="004E1F01"/>
    <w:rPr>
      <w:rFonts w:ascii="Arial" w:hAnsi="Arial" w:cs="Arial"/>
      <w:color w:val="000000"/>
      <w:sz w:val="20"/>
      <w:szCs w:val="20"/>
    </w:rPr>
  </w:style>
  <w:style w:type="paragraph" w:customStyle="1" w:styleId="Style9">
    <w:name w:val="Style9"/>
    <w:basedOn w:val="Normal"/>
    <w:uiPriority w:val="99"/>
    <w:rsid w:val="004E1F01"/>
    <w:pPr>
      <w:widowControl w:val="0"/>
      <w:adjustRightInd w:val="0"/>
      <w:spacing w:line="276" w:lineRule="exact"/>
      <w:jc w:val="both"/>
    </w:pPr>
    <w:rPr>
      <w:sz w:val="24"/>
      <w:szCs w:val="24"/>
      <w:lang w:val="es-ES"/>
    </w:rPr>
  </w:style>
  <w:style w:type="character" w:customStyle="1" w:styleId="FontStyle45">
    <w:name w:val="Font Style45"/>
    <w:uiPriority w:val="99"/>
    <w:rsid w:val="004E1F01"/>
    <w:rPr>
      <w:rFonts w:ascii="Arial" w:hAnsi="Arial" w:cs="Arial"/>
      <w:b/>
      <w:bCs/>
      <w:color w:val="000000"/>
      <w:sz w:val="20"/>
      <w:szCs w:val="20"/>
    </w:rPr>
  </w:style>
  <w:style w:type="paragraph" w:customStyle="1" w:styleId="Style25">
    <w:name w:val="Style25"/>
    <w:basedOn w:val="Normal"/>
    <w:uiPriority w:val="99"/>
    <w:rsid w:val="004E1F01"/>
    <w:pPr>
      <w:widowControl w:val="0"/>
      <w:adjustRightInd w:val="0"/>
      <w:spacing w:line="276" w:lineRule="exact"/>
      <w:ind w:hanging="282"/>
      <w:jc w:val="both"/>
    </w:pPr>
    <w:rPr>
      <w:sz w:val="24"/>
      <w:szCs w:val="24"/>
      <w:lang w:val="es-ES"/>
    </w:rPr>
  </w:style>
  <w:style w:type="paragraph" w:customStyle="1" w:styleId="element">
    <w:name w:val="element"/>
    <w:basedOn w:val="Normal"/>
    <w:rsid w:val="004E1F01"/>
    <w:pPr>
      <w:autoSpaceDE/>
      <w:autoSpaceDN/>
      <w:spacing w:before="100" w:beforeAutospacing="1" w:after="100" w:afterAutospacing="1"/>
    </w:pPr>
    <w:rPr>
      <w:rFonts w:ascii="Times New Roman" w:hAnsi="Times New Roman" w:cs="Times New Roman"/>
      <w:sz w:val="24"/>
      <w:szCs w:val="24"/>
      <w:lang w:val="es-ES"/>
    </w:rPr>
  </w:style>
  <w:style w:type="character" w:customStyle="1" w:styleId="street-address">
    <w:name w:val="street-address"/>
    <w:basedOn w:val="Fuentedeprrafopredeter"/>
    <w:rsid w:val="004E1F01"/>
  </w:style>
  <w:style w:type="character" w:customStyle="1" w:styleId="value">
    <w:name w:val="value"/>
    <w:basedOn w:val="Fuentedeprrafopredeter"/>
    <w:rsid w:val="004E1F01"/>
  </w:style>
  <w:style w:type="character" w:customStyle="1" w:styleId="field-content">
    <w:name w:val="field-content"/>
    <w:basedOn w:val="Fuentedeprrafopredeter"/>
    <w:rsid w:val="004E1F01"/>
  </w:style>
  <w:style w:type="table" w:customStyle="1" w:styleId="Tablaconcuadrcula13">
    <w:name w:val="Tabla con cuadrícula13"/>
    <w:basedOn w:val="Tablanormal"/>
    <w:next w:val="Tablaconcuadrcula"/>
    <w:uiPriority w:val="59"/>
    <w:rsid w:val="004E1F0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rcsu">
    <w:name w:val="irc_su"/>
    <w:rsid w:val="00857515"/>
  </w:style>
  <w:style w:type="character" w:customStyle="1" w:styleId="vortalspan">
    <w:name w:val="vortalspan"/>
    <w:basedOn w:val="Fuentedeprrafopredeter"/>
    <w:rsid w:val="00857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7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50694130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01418742">
      <w:bodyDiv w:val="1"/>
      <w:marLeft w:val="0"/>
      <w:marRight w:val="0"/>
      <w:marTop w:val="0"/>
      <w:marBottom w:val="0"/>
      <w:divBdr>
        <w:top w:val="none" w:sz="0" w:space="0" w:color="auto"/>
        <w:left w:val="none" w:sz="0" w:space="0" w:color="auto"/>
        <w:bottom w:val="none" w:sz="0" w:space="0" w:color="auto"/>
        <w:right w:val="none" w:sz="0" w:space="0" w:color="auto"/>
      </w:divBdr>
    </w:div>
    <w:div w:id="1319533609">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474450067">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1529247713">
      <w:bodyDiv w:val="1"/>
      <w:marLeft w:val="0"/>
      <w:marRight w:val="0"/>
      <w:marTop w:val="0"/>
      <w:marBottom w:val="0"/>
      <w:divBdr>
        <w:top w:val="none" w:sz="0" w:space="0" w:color="auto"/>
        <w:left w:val="none" w:sz="0" w:space="0" w:color="auto"/>
        <w:bottom w:val="none" w:sz="0" w:space="0" w:color="auto"/>
        <w:right w:val="none" w:sz="0" w:space="0" w:color="auto"/>
      </w:divBdr>
    </w:div>
    <w:div w:id="1747267632">
      <w:bodyDiv w:val="1"/>
      <w:marLeft w:val="0"/>
      <w:marRight w:val="0"/>
      <w:marTop w:val="0"/>
      <w:marBottom w:val="0"/>
      <w:divBdr>
        <w:top w:val="none" w:sz="0" w:space="0" w:color="auto"/>
        <w:left w:val="none" w:sz="0" w:space="0" w:color="auto"/>
        <w:bottom w:val="none" w:sz="0" w:space="0" w:color="auto"/>
        <w:right w:val="none" w:sz="0" w:space="0" w:color="auto"/>
      </w:divBdr>
    </w:div>
    <w:div w:id="182952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seco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sisjur/home/Norma1.jsp?i=16096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7653"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funcionpublica.gov.co/eva/gestornormativo/norma.php?i=77653"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E222B4E146430A9D1648E5E29DCA9E"/>
        <w:category>
          <w:name w:val="General"/>
          <w:gallery w:val="placeholder"/>
        </w:category>
        <w:types>
          <w:type w:val="bbPlcHdr"/>
        </w:types>
        <w:behaviors>
          <w:behavior w:val="content"/>
        </w:behaviors>
        <w:guid w:val="{3993863E-6311-421B-A0CB-D8A77B98CB0B}"/>
      </w:docPartPr>
      <w:docPartBody>
        <w:p w:rsidR="00890744" w:rsidRDefault="00570416" w:rsidP="00570416">
          <w:pPr>
            <w:pStyle w:val="62E222B4E146430A9D1648E5E29DCA9E"/>
          </w:pPr>
          <w:r w:rsidRPr="00A70DFE">
            <w:rPr>
              <w:rStyle w:val="Textodelmarcadordeposicin"/>
              <w:rFonts w:ascii="Arial" w:hAnsi="Arial" w:cs="Arial"/>
              <w:color w:val="FF8F8F"/>
              <w:u w:val="single"/>
            </w:rPr>
            <w:t>Ciudad</w:t>
          </w:r>
        </w:p>
      </w:docPartBody>
    </w:docPart>
    <w:docPart>
      <w:docPartPr>
        <w:name w:val="DC337E82EBB34B0589D33DF914097E18"/>
        <w:category>
          <w:name w:val="General"/>
          <w:gallery w:val="placeholder"/>
        </w:category>
        <w:types>
          <w:type w:val="bbPlcHdr"/>
        </w:types>
        <w:behaviors>
          <w:behavior w:val="content"/>
        </w:behaviors>
        <w:guid w:val="{62FFEA9C-A750-4EC8-9F23-7E8736E19C63}"/>
      </w:docPartPr>
      <w:docPartBody>
        <w:p w:rsidR="00890744" w:rsidRDefault="00570416" w:rsidP="00570416">
          <w:pPr>
            <w:pStyle w:val="DC337E82EBB34B0589D33DF914097E18"/>
          </w:pPr>
          <w:r w:rsidRPr="00A70DFE">
            <w:rPr>
              <w:rStyle w:val="Textodelmarcadordeposicin"/>
              <w:rFonts w:ascii="Arial" w:hAnsi="Arial" w:cs="Arial"/>
              <w:color w:val="FF8F8F"/>
            </w:rPr>
            <w:t>seleccionar la fecha.</w:t>
          </w:r>
        </w:p>
      </w:docPartBody>
    </w:docPart>
    <w:docPart>
      <w:docPartPr>
        <w:name w:val="7A49021472EE49CFABD9FC1D762883C3"/>
        <w:category>
          <w:name w:val="General"/>
          <w:gallery w:val="placeholder"/>
        </w:category>
        <w:types>
          <w:type w:val="bbPlcHdr"/>
        </w:types>
        <w:behaviors>
          <w:behavior w:val="content"/>
        </w:behaviors>
        <w:guid w:val="{68D02551-592F-4CDC-96EC-C2B9E901549C}"/>
      </w:docPartPr>
      <w:docPartBody>
        <w:p w:rsidR="00890744" w:rsidRDefault="00570416" w:rsidP="00570416">
          <w:pPr>
            <w:pStyle w:val="7A49021472EE49CFABD9FC1D762883C3"/>
          </w:pPr>
          <w:r w:rsidRPr="00A70DFE">
            <w:rPr>
              <w:rStyle w:val="Textodelmarcadordeposicin"/>
              <w:rFonts w:ascii="Arial" w:hAnsi="Arial" w:cs="Arial"/>
              <w:color w:val="FF8F8F"/>
              <w:u w:val="single"/>
            </w:rPr>
            <w:t>DILIGENCIAR LA UNIDAD A LA QUE PRESENTA LA OFERTA</w:t>
          </w:r>
        </w:p>
      </w:docPartBody>
    </w:docPart>
    <w:docPart>
      <w:docPartPr>
        <w:name w:val="CF38E9D218DE4E37BF86C86A150182B1"/>
        <w:category>
          <w:name w:val="General"/>
          <w:gallery w:val="placeholder"/>
        </w:category>
        <w:types>
          <w:type w:val="bbPlcHdr"/>
        </w:types>
        <w:behaviors>
          <w:behavior w:val="content"/>
        </w:behaviors>
        <w:guid w:val="{98C0D54F-B4B8-4E7A-9E07-511C5CF70676}"/>
      </w:docPartPr>
      <w:docPartBody>
        <w:p w:rsidR="00890744" w:rsidRDefault="00570416" w:rsidP="00570416">
          <w:pPr>
            <w:pStyle w:val="CF38E9D218DE4E37BF86C86A150182B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9803202E489432B959526C38DDDF04E"/>
        <w:category>
          <w:name w:val="General"/>
          <w:gallery w:val="placeholder"/>
        </w:category>
        <w:types>
          <w:type w:val="bbPlcHdr"/>
        </w:types>
        <w:behaviors>
          <w:behavior w:val="content"/>
        </w:behaviors>
        <w:guid w:val="{576350EB-8ECD-4EFB-A1B3-B0AECC59AE58}"/>
      </w:docPartPr>
      <w:docPartBody>
        <w:p w:rsidR="00890744" w:rsidRDefault="00570416" w:rsidP="00570416">
          <w:pPr>
            <w:pStyle w:val="B9803202E489432B959526C38DDDF04E"/>
          </w:pPr>
          <w:r w:rsidRPr="00A70DFE">
            <w:rPr>
              <w:rStyle w:val="Textodelmarcadordeposicin"/>
              <w:rFonts w:ascii="Arial" w:hAnsi="Arial" w:cs="Arial"/>
              <w:color w:val="FF8F8F"/>
              <w:u w:val="single"/>
            </w:rPr>
            <w:t>Diligenciar el número del proceso</w:t>
          </w:r>
        </w:p>
      </w:docPartBody>
    </w:docPart>
    <w:docPart>
      <w:docPartPr>
        <w:name w:val="409A999408E04DCEA02EE03EF6BB2A7B"/>
        <w:category>
          <w:name w:val="General"/>
          <w:gallery w:val="placeholder"/>
        </w:category>
        <w:types>
          <w:type w:val="bbPlcHdr"/>
        </w:types>
        <w:behaviors>
          <w:behavior w:val="content"/>
        </w:behaviors>
        <w:guid w:val="{18FB78C2-1198-428E-A85E-A6A1BD52E2F2}"/>
      </w:docPartPr>
      <w:docPartBody>
        <w:p w:rsidR="00890744" w:rsidRDefault="00570416" w:rsidP="00570416">
          <w:pPr>
            <w:pStyle w:val="409A999408E04DCEA02EE03EF6BB2A7B"/>
          </w:pPr>
          <w:r w:rsidRPr="00A70DFE">
            <w:rPr>
              <w:rStyle w:val="Textodelmarcadordeposicin"/>
              <w:rFonts w:ascii="Arial" w:hAnsi="Arial" w:cs="Arial"/>
              <w:color w:val="FF8F8F"/>
              <w:u w:val="single"/>
            </w:rPr>
            <w:t>Transcribir el objeto del proceso</w:t>
          </w:r>
        </w:p>
      </w:docPartBody>
    </w:docPart>
    <w:docPart>
      <w:docPartPr>
        <w:name w:val="0934A4A77C684C819F6D70A8B3F42532"/>
        <w:category>
          <w:name w:val="General"/>
          <w:gallery w:val="placeholder"/>
        </w:category>
        <w:types>
          <w:type w:val="bbPlcHdr"/>
        </w:types>
        <w:behaviors>
          <w:behavior w:val="content"/>
        </w:behaviors>
        <w:guid w:val="{04920693-90E2-4C90-8404-7857CC458291}"/>
      </w:docPartPr>
      <w:docPartBody>
        <w:p w:rsidR="00890744" w:rsidRDefault="00570416" w:rsidP="00570416">
          <w:pPr>
            <w:pStyle w:val="0934A4A77C684C819F6D70A8B3F4253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A8DA20816E94B25845E3FF6756486BF"/>
        <w:category>
          <w:name w:val="General"/>
          <w:gallery w:val="placeholder"/>
        </w:category>
        <w:types>
          <w:type w:val="bbPlcHdr"/>
        </w:types>
        <w:behaviors>
          <w:behavior w:val="content"/>
        </w:behaviors>
        <w:guid w:val="{2D6529C3-4182-48FC-8754-37A3D954AFB4}"/>
      </w:docPartPr>
      <w:docPartBody>
        <w:p w:rsidR="00890744" w:rsidRDefault="00570416" w:rsidP="00570416">
          <w:pPr>
            <w:pStyle w:val="1A8DA20816E94B25845E3FF6756486B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91B775564B049759610242646C505B1"/>
        <w:category>
          <w:name w:val="General"/>
          <w:gallery w:val="placeholder"/>
        </w:category>
        <w:types>
          <w:type w:val="bbPlcHdr"/>
        </w:types>
        <w:behaviors>
          <w:behavior w:val="content"/>
        </w:behaviors>
        <w:guid w:val="{76DD7DEC-FADD-43CA-8E3B-59EAC2C4AF77}"/>
      </w:docPartPr>
      <w:docPartBody>
        <w:p w:rsidR="00890744" w:rsidRDefault="00570416" w:rsidP="00570416">
          <w:pPr>
            <w:pStyle w:val="091B775564B049759610242646C505B1"/>
          </w:pPr>
          <w:r w:rsidRPr="00A70DFE">
            <w:rPr>
              <w:rStyle w:val="Textodelmarcadordeposicin"/>
              <w:rFonts w:ascii="Arial" w:hAnsi="Arial" w:cs="Arial"/>
              <w:color w:val="FF8F8F"/>
              <w:u w:val="single"/>
            </w:rPr>
            <w:t>Documentos de identificación y lugar de expedición</w:t>
          </w:r>
        </w:p>
      </w:docPartBody>
    </w:docPart>
    <w:docPart>
      <w:docPartPr>
        <w:name w:val="8EA4AD9BC4C342FFB0DE4C1227AE0A5C"/>
        <w:category>
          <w:name w:val="General"/>
          <w:gallery w:val="placeholder"/>
        </w:category>
        <w:types>
          <w:type w:val="bbPlcHdr"/>
        </w:types>
        <w:behaviors>
          <w:behavior w:val="content"/>
        </w:behaviors>
        <w:guid w:val="{9B0F4A01-A2A5-4A09-AFB2-C14EA7621D8F}"/>
      </w:docPartPr>
      <w:docPartBody>
        <w:p w:rsidR="00890744" w:rsidRDefault="00570416" w:rsidP="00570416">
          <w:pPr>
            <w:pStyle w:val="8EA4AD9BC4C342FFB0DE4C1227AE0A5C"/>
          </w:pPr>
          <w:r w:rsidRPr="00A70DFE">
            <w:rPr>
              <w:rStyle w:val="Textodelmarcadordeposicin"/>
              <w:rFonts w:ascii="Arial" w:hAnsi="Arial" w:cs="Arial"/>
              <w:color w:val="FF8F8F"/>
              <w:u w:val="single"/>
            </w:rPr>
            <w:t>DILIGENCIAR LA UNIDAD A LA QUE PRESENTA LA OFERTA</w:t>
          </w:r>
        </w:p>
      </w:docPartBody>
    </w:docPart>
    <w:docPart>
      <w:docPartPr>
        <w:name w:val="775A09E9261743518105A301D7E18E81"/>
        <w:category>
          <w:name w:val="General"/>
          <w:gallery w:val="placeholder"/>
        </w:category>
        <w:types>
          <w:type w:val="bbPlcHdr"/>
        </w:types>
        <w:behaviors>
          <w:behavior w:val="content"/>
        </w:behaviors>
        <w:guid w:val="{F7090E84-07E5-44FA-9F2E-00A95A6DBA7A}"/>
      </w:docPartPr>
      <w:docPartBody>
        <w:p w:rsidR="00890744" w:rsidRDefault="00570416" w:rsidP="00570416">
          <w:pPr>
            <w:pStyle w:val="775A09E9261743518105A301D7E18E81"/>
          </w:pPr>
          <w:r w:rsidRPr="00A70DFE">
            <w:rPr>
              <w:rStyle w:val="Textodelmarcadordeposicin"/>
              <w:rFonts w:ascii="Arial" w:hAnsi="Arial" w:cs="Arial"/>
              <w:color w:val="FF8F8F"/>
              <w:u w:val="single"/>
            </w:rPr>
            <w:t>DILIGENCIAR LA UNIDAD A LA QUE PRESENTA LA OFERTA</w:t>
          </w:r>
        </w:p>
      </w:docPartBody>
    </w:docPart>
    <w:docPart>
      <w:docPartPr>
        <w:name w:val="1E21375D9D14449DBCD8F0027940972A"/>
        <w:category>
          <w:name w:val="General"/>
          <w:gallery w:val="placeholder"/>
        </w:category>
        <w:types>
          <w:type w:val="bbPlcHdr"/>
        </w:types>
        <w:behaviors>
          <w:behavior w:val="content"/>
        </w:behaviors>
        <w:guid w:val="{8F0A8245-E5C9-45B2-BEE3-B16FE646915A}"/>
      </w:docPartPr>
      <w:docPartBody>
        <w:p w:rsidR="00EA430A" w:rsidRDefault="00E7178F" w:rsidP="00E7178F">
          <w:pPr>
            <w:pStyle w:val="1E21375D9D14449DBCD8F0027940972A"/>
          </w:pPr>
          <w:r w:rsidRPr="000D290B">
            <w:rPr>
              <w:rStyle w:val="Textodelmarcadordeposicin"/>
              <w:rFonts w:ascii="Arial" w:hAnsi="Arial" w:cs="Arial"/>
              <w:color w:val="FF8F8F"/>
              <w:u w:val="single"/>
            </w:rPr>
            <w:t>Ciudad</w:t>
          </w:r>
        </w:p>
      </w:docPartBody>
    </w:docPart>
    <w:docPart>
      <w:docPartPr>
        <w:name w:val="F6206267B6894661B9D9F1AB5450B134"/>
        <w:category>
          <w:name w:val="General"/>
          <w:gallery w:val="placeholder"/>
        </w:category>
        <w:types>
          <w:type w:val="bbPlcHdr"/>
        </w:types>
        <w:behaviors>
          <w:behavior w:val="content"/>
        </w:behaviors>
        <w:guid w:val="{F982FBB4-4422-4323-8263-DEDA96BE4479}"/>
      </w:docPartPr>
      <w:docPartBody>
        <w:p w:rsidR="00EA430A" w:rsidRDefault="00E7178F" w:rsidP="00E7178F">
          <w:pPr>
            <w:pStyle w:val="F6206267B6894661B9D9F1AB5450B134"/>
          </w:pPr>
          <w:r w:rsidRPr="000D290B">
            <w:rPr>
              <w:rStyle w:val="Textodelmarcadordeposicin"/>
              <w:rFonts w:ascii="Arial" w:hAnsi="Arial" w:cs="Arial"/>
              <w:color w:val="FF8F8F"/>
            </w:rPr>
            <w:t>seleccionar la fecha.</w:t>
          </w:r>
        </w:p>
      </w:docPartBody>
    </w:docPart>
    <w:docPart>
      <w:docPartPr>
        <w:name w:val="CE127BC9217B433887E531C693D8AC6F"/>
        <w:category>
          <w:name w:val="General"/>
          <w:gallery w:val="placeholder"/>
        </w:category>
        <w:types>
          <w:type w:val="bbPlcHdr"/>
        </w:types>
        <w:behaviors>
          <w:behavior w:val="content"/>
        </w:behaviors>
        <w:guid w:val="{F509E8AF-8481-4937-A95C-2B06C4387B73}"/>
      </w:docPartPr>
      <w:docPartBody>
        <w:p w:rsidR="00EA430A" w:rsidRDefault="00E7178F" w:rsidP="00E7178F">
          <w:pPr>
            <w:pStyle w:val="CE127BC9217B433887E531C693D8AC6F"/>
          </w:pPr>
          <w:r w:rsidRPr="000D290B">
            <w:rPr>
              <w:rStyle w:val="Textodelmarcadordeposicin"/>
              <w:rFonts w:ascii="Arial" w:hAnsi="Arial" w:cs="Arial"/>
              <w:color w:val="FF8F8F"/>
              <w:u w:val="single"/>
            </w:rPr>
            <w:t>DILIGENCIAR LA UNIDAD A LA QUE PRESENTA LA OFERTA</w:t>
          </w:r>
        </w:p>
      </w:docPartBody>
    </w:docPart>
    <w:docPart>
      <w:docPartPr>
        <w:name w:val="322BCD1BE66F40D1ADC77E76185DF359"/>
        <w:category>
          <w:name w:val="General"/>
          <w:gallery w:val="placeholder"/>
        </w:category>
        <w:types>
          <w:type w:val="bbPlcHdr"/>
        </w:types>
        <w:behaviors>
          <w:behavior w:val="content"/>
        </w:behaviors>
        <w:guid w:val="{4DED39EB-D00B-4A3E-8995-B2BF31965060}"/>
      </w:docPartPr>
      <w:docPartBody>
        <w:p w:rsidR="00EA430A" w:rsidRDefault="00E7178F" w:rsidP="00E7178F">
          <w:pPr>
            <w:pStyle w:val="322BCD1BE66F40D1ADC77E76185DF35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EDEE32A91984B1A8A51C9636901C8AA"/>
        <w:category>
          <w:name w:val="General"/>
          <w:gallery w:val="placeholder"/>
        </w:category>
        <w:types>
          <w:type w:val="bbPlcHdr"/>
        </w:types>
        <w:behaviors>
          <w:behavior w:val="content"/>
        </w:behaviors>
        <w:guid w:val="{59A13ABE-A4D4-4148-A010-B7FA15C44002}"/>
      </w:docPartPr>
      <w:docPartBody>
        <w:p w:rsidR="00EA430A" w:rsidRDefault="00E7178F" w:rsidP="00E7178F">
          <w:pPr>
            <w:pStyle w:val="AEDEE32A91984B1A8A51C9636901C8AA"/>
          </w:pPr>
          <w:r w:rsidRPr="000D290B">
            <w:rPr>
              <w:rStyle w:val="Textodelmarcadordeposicin"/>
              <w:rFonts w:ascii="Arial" w:hAnsi="Arial" w:cs="Arial"/>
              <w:color w:val="FF8F8F"/>
              <w:u w:val="single"/>
            </w:rPr>
            <w:t>Diligenciar el número del proceso</w:t>
          </w:r>
        </w:p>
      </w:docPartBody>
    </w:docPart>
    <w:docPart>
      <w:docPartPr>
        <w:name w:val="9822774F3F394CE4BB4CAFDA027CCA17"/>
        <w:category>
          <w:name w:val="General"/>
          <w:gallery w:val="placeholder"/>
        </w:category>
        <w:types>
          <w:type w:val="bbPlcHdr"/>
        </w:types>
        <w:behaviors>
          <w:behavior w:val="content"/>
        </w:behaviors>
        <w:guid w:val="{9C34D4DE-25C0-4B1E-8DAD-19FE1F586200}"/>
      </w:docPartPr>
      <w:docPartBody>
        <w:p w:rsidR="00EA430A" w:rsidRDefault="00E7178F" w:rsidP="00E7178F">
          <w:pPr>
            <w:pStyle w:val="9822774F3F394CE4BB4CAFDA027CCA17"/>
          </w:pPr>
          <w:r w:rsidRPr="000D290B">
            <w:rPr>
              <w:rStyle w:val="Textodelmarcadordeposicin"/>
              <w:rFonts w:ascii="Arial" w:hAnsi="Arial" w:cs="Arial"/>
              <w:color w:val="FF8F8F"/>
              <w:u w:val="single"/>
            </w:rPr>
            <w:t>Transcribir el objeto del proceso</w:t>
          </w:r>
        </w:p>
      </w:docPartBody>
    </w:docPart>
    <w:docPart>
      <w:docPartPr>
        <w:name w:val="3529CC92A3374BB396ABA0A4DA01505B"/>
        <w:category>
          <w:name w:val="General"/>
          <w:gallery w:val="placeholder"/>
        </w:category>
        <w:types>
          <w:type w:val="bbPlcHdr"/>
        </w:types>
        <w:behaviors>
          <w:behavior w:val="content"/>
        </w:behaviors>
        <w:guid w:val="{9DD028B8-3173-4DBA-8677-D6D851E179F9}"/>
      </w:docPartPr>
      <w:docPartBody>
        <w:p w:rsidR="00EA430A" w:rsidRDefault="00E7178F" w:rsidP="00E7178F">
          <w:pPr>
            <w:pStyle w:val="3529CC92A3374BB396ABA0A4DA01505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458695078EC416A87EC28347EA5B5B8"/>
        <w:category>
          <w:name w:val="General"/>
          <w:gallery w:val="placeholder"/>
        </w:category>
        <w:types>
          <w:type w:val="bbPlcHdr"/>
        </w:types>
        <w:behaviors>
          <w:behavior w:val="content"/>
        </w:behaviors>
        <w:guid w:val="{45482B25-991E-4E83-A43D-A01D21E819DC}"/>
      </w:docPartPr>
      <w:docPartBody>
        <w:p w:rsidR="00EA430A" w:rsidRDefault="00E7178F" w:rsidP="00E7178F">
          <w:pPr>
            <w:pStyle w:val="E458695078EC416A87EC28347EA5B5B8"/>
          </w:pPr>
          <w:r w:rsidRPr="000D290B">
            <w:rPr>
              <w:rStyle w:val="Textodelmarcadordeposicin"/>
              <w:rFonts w:eastAsiaTheme="minorHAnsi"/>
              <w:color w:val="FF8F8F"/>
              <w:u w:val="single"/>
            </w:rPr>
            <w:t>Domicilio de la persona firmante</w:t>
          </w:r>
        </w:p>
      </w:docPartBody>
    </w:docPart>
    <w:docPart>
      <w:docPartPr>
        <w:name w:val="670C9AD57E7648649151C82A6C8CA004"/>
        <w:category>
          <w:name w:val="General"/>
          <w:gallery w:val="placeholder"/>
        </w:category>
        <w:types>
          <w:type w:val="bbPlcHdr"/>
        </w:types>
        <w:behaviors>
          <w:behavior w:val="content"/>
        </w:behaviors>
        <w:guid w:val="{B2FC637B-253B-4D3F-8F64-D01C4DC3585B}"/>
      </w:docPartPr>
      <w:docPartBody>
        <w:p w:rsidR="00EA430A" w:rsidRDefault="00E7178F" w:rsidP="00E7178F">
          <w:pPr>
            <w:pStyle w:val="670C9AD57E7648649151C82A6C8CA004"/>
          </w:pPr>
          <w:r w:rsidRPr="000D290B">
            <w:rPr>
              <w:rStyle w:val="Textodelmarcadordeposicin"/>
              <w:rFonts w:eastAsiaTheme="minorHAnsi"/>
              <w:color w:val="FF8F8F"/>
              <w:u w:val="single"/>
            </w:rPr>
            <w:t>Documento de identificación de la persona firmante y lugar de expedición</w:t>
          </w:r>
        </w:p>
      </w:docPartBody>
    </w:docPart>
    <w:docPart>
      <w:docPartPr>
        <w:name w:val="8ED9EDBA23DA440592EDAD2DF69E3C64"/>
        <w:category>
          <w:name w:val="General"/>
          <w:gallery w:val="placeholder"/>
        </w:category>
        <w:types>
          <w:type w:val="bbPlcHdr"/>
        </w:types>
        <w:behaviors>
          <w:behavior w:val="content"/>
        </w:behaviors>
        <w:guid w:val="{4285F752-94F9-4E45-8D4B-E971CB4B4A47}"/>
      </w:docPartPr>
      <w:docPartBody>
        <w:p w:rsidR="00EA430A" w:rsidRDefault="00E7178F" w:rsidP="00E7178F">
          <w:pPr>
            <w:pStyle w:val="8ED9EDBA23DA440592EDAD2DF69E3C64"/>
          </w:pPr>
          <w:r w:rsidRPr="000D290B">
            <w:rPr>
              <w:rStyle w:val="Textodelmarcadordeposicin"/>
              <w:rFonts w:eastAsiaTheme="minorHAnsi"/>
              <w:color w:val="FF8F8F"/>
              <w:u w:val="single"/>
            </w:rPr>
            <w:t>Seleccionar la opción correspondiente</w:t>
          </w:r>
        </w:p>
      </w:docPartBody>
    </w:docPart>
    <w:docPart>
      <w:docPartPr>
        <w:name w:val="2A1FDDE0D2F94BC0BD208203762402D1"/>
        <w:category>
          <w:name w:val="General"/>
          <w:gallery w:val="placeholder"/>
        </w:category>
        <w:types>
          <w:type w:val="bbPlcHdr"/>
        </w:types>
        <w:behaviors>
          <w:behavior w:val="content"/>
        </w:behaviors>
        <w:guid w:val="{6A56DFFD-0843-4CCE-BF8C-8A9FC95B02D6}"/>
      </w:docPartPr>
      <w:docPartBody>
        <w:p w:rsidR="00EA430A" w:rsidRDefault="00E7178F" w:rsidP="00E7178F">
          <w:pPr>
            <w:pStyle w:val="2A1FDDE0D2F94BC0BD208203762402D1"/>
          </w:pPr>
          <w:r w:rsidRPr="000D290B">
            <w:rPr>
              <w:rStyle w:val="Textodelmarcadordeposicin"/>
              <w:rFonts w:ascii="Arial" w:hAnsi="Arial" w:cs="Arial"/>
              <w:color w:val="FF8F8F"/>
              <w:u w:val="single"/>
            </w:rPr>
            <w:t>Elegir la modalidad de contratación</w:t>
          </w:r>
        </w:p>
      </w:docPartBody>
    </w:docPart>
    <w:docPart>
      <w:docPartPr>
        <w:name w:val="AD9102BB3F18482DA9BC3500FA0F4AE8"/>
        <w:category>
          <w:name w:val="General"/>
          <w:gallery w:val="placeholder"/>
        </w:category>
        <w:types>
          <w:type w:val="bbPlcHdr"/>
        </w:types>
        <w:behaviors>
          <w:behavior w:val="content"/>
        </w:behaviors>
        <w:guid w:val="{87A8D69B-2FA3-4EAE-9C7E-93DEFC6DD364}"/>
      </w:docPartPr>
      <w:docPartBody>
        <w:p w:rsidR="00EA430A" w:rsidRDefault="00E7178F" w:rsidP="00E7178F">
          <w:pPr>
            <w:pStyle w:val="AD9102BB3F18482DA9BC3500FA0F4AE8"/>
          </w:pPr>
          <w:r w:rsidRPr="000D290B">
            <w:rPr>
              <w:rStyle w:val="Textodelmarcadordeposicin"/>
              <w:rFonts w:ascii="Arial" w:hAnsi="Arial" w:cs="Arial"/>
              <w:color w:val="FF8F8F"/>
              <w:u w:val="single"/>
            </w:rPr>
            <w:t>Transcribir el objeto del proceso</w:t>
          </w:r>
        </w:p>
      </w:docPartBody>
    </w:docPart>
    <w:docPart>
      <w:docPartPr>
        <w:name w:val="5579659646E1410EB356060671D71090"/>
        <w:category>
          <w:name w:val="General"/>
          <w:gallery w:val="placeholder"/>
        </w:category>
        <w:types>
          <w:type w:val="bbPlcHdr"/>
        </w:types>
        <w:behaviors>
          <w:behavior w:val="content"/>
        </w:behaviors>
        <w:guid w:val="{2B697966-14FE-4715-BE64-A1F93019FB87}"/>
      </w:docPartPr>
      <w:docPartBody>
        <w:p w:rsidR="006C5E59" w:rsidRDefault="00CC4ED3" w:rsidP="00CC4ED3">
          <w:pPr>
            <w:pStyle w:val="5579659646E1410EB356060671D71090"/>
          </w:pPr>
          <w:r>
            <w:rPr>
              <w:rStyle w:val="Textodelmarcadordeposicin"/>
              <w:rFonts w:ascii="Arial" w:hAnsi="Arial" w:cs="Arial"/>
              <w:color w:val="FF8F8F"/>
              <w:sz w:val="20"/>
              <w:szCs w:val="20"/>
              <w:u w:val="single"/>
            </w:rPr>
            <w:t>Ciudad</w:t>
          </w:r>
        </w:p>
      </w:docPartBody>
    </w:docPart>
    <w:docPart>
      <w:docPartPr>
        <w:name w:val="B0FF11EEE7CE4E3A976AEF270276481E"/>
        <w:category>
          <w:name w:val="General"/>
          <w:gallery w:val="placeholder"/>
        </w:category>
        <w:types>
          <w:type w:val="bbPlcHdr"/>
        </w:types>
        <w:behaviors>
          <w:behavior w:val="content"/>
        </w:behaviors>
        <w:guid w:val="{36CB416C-B03D-43FE-B914-35230947598D}"/>
      </w:docPartPr>
      <w:docPartBody>
        <w:p w:rsidR="006C5E59" w:rsidRDefault="00CC4ED3" w:rsidP="00CC4ED3">
          <w:pPr>
            <w:pStyle w:val="B0FF11EEE7CE4E3A976AEF270276481E"/>
          </w:pPr>
          <w:r>
            <w:rPr>
              <w:rStyle w:val="Textodelmarcadordeposicin"/>
              <w:rFonts w:ascii="Arial" w:hAnsi="Arial" w:cs="Arial"/>
              <w:color w:val="FF8F8F"/>
              <w:sz w:val="20"/>
              <w:szCs w:val="20"/>
            </w:rPr>
            <w:t>seleccionar la fecha.</w:t>
          </w:r>
        </w:p>
      </w:docPartBody>
    </w:docPart>
    <w:docPart>
      <w:docPartPr>
        <w:name w:val="B5EA34A54E914B57BF2C665F99695956"/>
        <w:category>
          <w:name w:val="General"/>
          <w:gallery w:val="placeholder"/>
        </w:category>
        <w:types>
          <w:type w:val="bbPlcHdr"/>
        </w:types>
        <w:behaviors>
          <w:behavior w:val="content"/>
        </w:behaviors>
        <w:guid w:val="{426C5FFC-D842-44B0-99BD-5A84B23A82D8}"/>
      </w:docPartPr>
      <w:docPartBody>
        <w:p w:rsidR="006C5E59" w:rsidRDefault="00CC4ED3" w:rsidP="00CC4ED3">
          <w:pPr>
            <w:pStyle w:val="B5EA34A54E914B57BF2C665F99695956"/>
          </w:pPr>
          <w:r>
            <w:rPr>
              <w:rStyle w:val="Textodelmarcadordeposicin"/>
              <w:rFonts w:ascii="Arial" w:hAnsi="Arial" w:cs="Arial"/>
              <w:color w:val="FF8F8F"/>
              <w:sz w:val="20"/>
              <w:szCs w:val="20"/>
              <w:u w:val="single"/>
            </w:rPr>
            <w:t>DILIGENCIAR LA UNIDAD A LA QUE PRESENTA LA OFERTA</w:t>
          </w:r>
        </w:p>
      </w:docPartBody>
    </w:docPart>
    <w:docPart>
      <w:docPartPr>
        <w:name w:val="7DF5F25497574459B61190F2CE7F5A30"/>
        <w:category>
          <w:name w:val="General"/>
          <w:gallery w:val="placeholder"/>
        </w:category>
        <w:types>
          <w:type w:val="bbPlcHdr"/>
        </w:types>
        <w:behaviors>
          <w:behavior w:val="content"/>
        </w:behaviors>
        <w:guid w:val="{64A78B47-E5F4-415D-B397-8FB960BF7F50}"/>
      </w:docPartPr>
      <w:docPartBody>
        <w:p w:rsidR="006C5E59" w:rsidRDefault="00CC4ED3" w:rsidP="00CC4ED3">
          <w:pPr>
            <w:pStyle w:val="7DF5F25497574459B61190F2CE7F5A3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9F7C6CEDBB4A6F8B1C52DDE1A368C0"/>
        <w:category>
          <w:name w:val="General"/>
          <w:gallery w:val="placeholder"/>
        </w:category>
        <w:types>
          <w:type w:val="bbPlcHdr"/>
        </w:types>
        <w:behaviors>
          <w:behavior w:val="content"/>
        </w:behaviors>
        <w:guid w:val="{EC7F9D3A-D160-4A48-8DD9-8411F93E9026}"/>
      </w:docPartPr>
      <w:docPartBody>
        <w:p w:rsidR="006C5E59" w:rsidRDefault="00CC4ED3" w:rsidP="00CC4ED3">
          <w:pPr>
            <w:pStyle w:val="A89F7C6CEDBB4A6F8B1C52DDE1A368C0"/>
          </w:pPr>
          <w:r>
            <w:rPr>
              <w:rStyle w:val="Textodelmarcadordeposicin"/>
              <w:rFonts w:ascii="Arial" w:hAnsi="Arial" w:cs="Arial"/>
              <w:color w:val="FF8F8F"/>
              <w:sz w:val="20"/>
              <w:szCs w:val="20"/>
              <w:u w:val="single"/>
            </w:rPr>
            <w:t>Diligenciar el número del proceso</w:t>
          </w:r>
        </w:p>
      </w:docPartBody>
    </w:docPart>
    <w:docPart>
      <w:docPartPr>
        <w:name w:val="2A2E4B917021445A9AC266C86AF0E2BE"/>
        <w:category>
          <w:name w:val="General"/>
          <w:gallery w:val="placeholder"/>
        </w:category>
        <w:types>
          <w:type w:val="bbPlcHdr"/>
        </w:types>
        <w:behaviors>
          <w:behavior w:val="content"/>
        </w:behaviors>
        <w:guid w:val="{F31AB657-96A5-4642-B776-6B84F77823A0}"/>
      </w:docPartPr>
      <w:docPartBody>
        <w:p w:rsidR="006C5E59" w:rsidRDefault="00CC4ED3" w:rsidP="00CC4ED3">
          <w:pPr>
            <w:pStyle w:val="2A2E4B917021445A9AC266C86AF0E2BE"/>
          </w:pPr>
          <w:r>
            <w:rPr>
              <w:rStyle w:val="Textodelmarcadordeposicin"/>
              <w:rFonts w:ascii="Arial" w:hAnsi="Arial" w:cs="Arial"/>
              <w:color w:val="FF8F8F"/>
              <w:sz w:val="20"/>
              <w:szCs w:val="20"/>
              <w:u w:val="single"/>
            </w:rPr>
            <w:t>Transcribir el objeto del proceso</w:t>
          </w:r>
        </w:p>
      </w:docPartBody>
    </w:docPart>
    <w:docPart>
      <w:docPartPr>
        <w:name w:val="45F0E806A5734889A55FA8D0D6F7C74C"/>
        <w:category>
          <w:name w:val="General"/>
          <w:gallery w:val="placeholder"/>
        </w:category>
        <w:types>
          <w:type w:val="bbPlcHdr"/>
        </w:types>
        <w:behaviors>
          <w:behavior w:val="content"/>
        </w:behaviors>
        <w:guid w:val="{CD56130E-AF78-4159-BFC7-E3B993C6D407}"/>
      </w:docPartPr>
      <w:docPartBody>
        <w:p w:rsidR="006C5E59" w:rsidRDefault="00CC4ED3" w:rsidP="00CC4ED3">
          <w:pPr>
            <w:pStyle w:val="45F0E806A5734889A55FA8D0D6F7C74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2211125E6A14817B8C4C6EDACB3FEEC"/>
        <w:category>
          <w:name w:val="General"/>
          <w:gallery w:val="placeholder"/>
        </w:category>
        <w:types>
          <w:type w:val="bbPlcHdr"/>
        </w:types>
        <w:behaviors>
          <w:behavior w:val="content"/>
        </w:behaviors>
        <w:guid w:val="{ECEFEBAE-8494-4CE6-98C3-3CE71E22774A}"/>
      </w:docPartPr>
      <w:docPartBody>
        <w:p w:rsidR="006C5E59" w:rsidRDefault="00CC4ED3" w:rsidP="00CC4ED3">
          <w:pPr>
            <w:pStyle w:val="E2211125E6A14817B8C4C6EDACB3FEE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7CD033AA6C148068141C0F1587D69E3"/>
        <w:category>
          <w:name w:val="General"/>
          <w:gallery w:val="placeholder"/>
        </w:category>
        <w:types>
          <w:type w:val="bbPlcHdr"/>
        </w:types>
        <w:behaviors>
          <w:behavior w:val="content"/>
        </w:behaviors>
        <w:guid w:val="{5D1B2787-DF50-4076-8CE7-E8BF4B8207A9}"/>
      </w:docPartPr>
      <w:docPartBody>
        <w:p w:rsidR="006C5E59" w:rsidRDefault="00CC4ED3" w:rsidP="00CC4ED3">
          <w:pPr>
            <w:pStyle w:val="D7CD033AA6C148068141C0F1587D69E3"/>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416"/>
    <w:rsid w:val="00092911"/>
    <w:rsid w:val="000D39EA"/>
    <w:rsid w:val="000F5AE0"/>
    <w:rsid w:val="00114CF4"/>
    <w:rsid w:val="001375A1"/>
    <w:rsid w:val="00162356"/>
    <w:rsid w:val="00267FA7"/>
    <w:rsid w:val="002871E3"/>
    <w:rsid w:val="002B28AE"/>
    <w:rsid w:val="002F4D05"/>
    <w:rsid w:val="003026FF"/>
    <w:rsid w:val="003161B8"/>
    <w:rsid w:val="00331C89"/>
    <w:rsid w:val="003B37AA"/>
    <w:rsid w:val="003D046B"/>
    <w:rsid w:val="003E2264"/>
    <w:rsid w:val="00513CEF"/>
    <w:rsid w:val="00570416"/>
    <w:rsid w:val="00597216"/>
    <w:rsid w:val="005B6316"/>
    <w:rsid w:val="006018C2"/>
    <w:rsid w:val="0061091F"/>
    <w:rsid w:val="00616B27"/>
    <w:rsid w:val="00656853"/>
    <w:rsid w:val="006C5E59"/>
    <w:rsid w:val="007A2E9B"/>
    <w:rsid w:val="007C3DAB"/>
    <w:rsid w:val="008271FB"/>
    <w:rsid w:val="00866FDD"/>
    <w:rsid w:val="00890744"/>
    <w:rsid w:val="00895CBB"/>
    <w:rsid w:val="00901C63"/>
    <w:rsid w:val="009C68EB"/>
    <w:rsid w:val="009C699A"/>
    <w:rsid w:val="00AF27B1"/>
    <w:rsid w:val="00B84561"/>
    <w:rsid w:val="00BE2831"/>
    <w:rsid w:val="00C31B67"/>
    <w:rsid w:val="00C67068"/>
    <w:rsid w:val="00CC4ED3"/>
    <w:rsid w:val="00D56B3E"/>
    <w:rsid w:val="00DD13C9"/>
    <w:rsid w:val="00DE2BA9"/>
    <w:rsid w:val="00E218B5"/>
    <w:rsid w:val="00E27E74"/>
    <w:rsid w:val="00E7178F"/>
    <w:rsid w:val="00E84B34"/>
    <w:rsid w:val="00EA430A"/>
    <w:rsid w:val="00F058F6"/>
    <w:rsid w:val="00F525B4"/>
    <w:rsid w:val="00FD6B78"/>
    <w:rsid w:val="00FD6F1B"/>
    <w:rsid w:val="00FF0D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C4ED3"/>
    <w:rPr>
      <w:color w:val="808080"/>
    </w:rPr>
  </w:style>
  <w:style w:type="paragraph" w:customStyle="1" w:styleId="62E222B4E146430A9D1648E5E29DCA9E">
    <w:name w:val="62E222B4E146430A9D1648E5E29DCA9E"/>
    <w:rsid w:val="00570416"/>
  </w:style>
  <w:style w:type="paragraph" w:customStyle="1" w:styleId="DC337E82EBB34B0589D33DF914097E18">
    <w:name w:val="DC337E82EBB34B0589D33DF914097E18"/>
    <w:rsid w:val="00570416"/>
  </w:style>
  <w:style w:type="paragraph" w:customStyle="1" w:styleId="7A49021472EE49CFABD9FC1D762883C3">
    <w:name w:val="7A49021472EE49CFABD9FC1D762883C3"/>
    <w:rsid w:val="00570416"/>
  </w:style>
  <w:style w:type="paragraph" w:customStyle="1" w:styleId="CF38E9D218DE4E37BF86C86A150182B1">
    <w:name w:val="CF38E9D218DE4E37BF86C86A150182B1"/>
    <w:rsid w:val="00570416"/>
  </w:style>
  <w:style w:type="paragraph" w:customStyle="1" w:styleId="B9803202E489432B959526C38DDDF04E">
    <w:name w:val="B9803202E489432B959526C38DDDF04E"/>
    <w:rsid w:val="00570416"/>
  </w:style>
  <w:style w:type="paragraph" w:customStyle="1" w:styleId="409A999408E04DCEA02EE03EF6BB2A7B">
    <w:name w:val="409A999408E04DCEA02EE03EF6BB2A7B"/>
    <w:rsid w:val="00570416"/>
  </w:style>
  <w:style w:type="paragraph" w:customStyle="1" w:styleId="0934A4A77C684C819F6D70A8B3F42532">
    <w:name w:val="0934A4A77C684C819F6D70A8B3F42532"/>
    <w:rsid w:val="00570416"/>
  </w:style>
  <w:style w:type="paragraph" w:customStyle="1" w:styleId="1A8DA20816E94B25845E3FF6756486BF">
    <w:name w:val="1A8DA20816E94B25845E3FF6756486BF"/>
    <w:rsid w:val="00570416"/>
  </w:style>
  <w:style w:type="paragraph" w:customStyle="1" w:styleId="091B775564B049759610242646C505B1">
    <w:name w:val="091B775564B049759610242646C505B1"/>
    <w:rsid w:val="00570416"/>
  </w:style>
  <w:style w:type="paragraph" w:customStyle="1" w:styleId="8EA4AD9BC4C342FFB0DE4C1227AE0A5C">
    <w:name w:val="8EA4AD9BC4C342FFB0DE4C1227AE0A5C"/>
    <w:rsid w:val="00570416"/>
  </w:style>
  <w:style w:type="paragraph" w:customStyle="1" w:styleId="775A09E9261743518105A301D7E18E81">
    <w:name w:val="775A09E9261743518105A301D7E18E81"/>
    <w:rsid w:val="00570416"/>
  </w:style>
  <w:style w:type="paragraph" w:customStyle="1" w:styleId="1E21375D9D14449DBCD8F0027940972A">
    <w:name w:val="1E21375D9D14449DBCD8F0027940972A"/>
    <w:rsid w:val="00E7178F"/>
  </w:style>
  <w:style w:type="paragraph" w:customStyle="1" w:styleId="F6206267B6894661B9D9F1AB5450B134">
    <w:name w:val="F6206267B6894661B9D9F1AB5450B134"/>
    <w:rsid w:val="00E7178F"/>
  </w:style>
  <w:style w:type="paragraph" w:customStyle="1" w:styleId="CE127BC9217B433887E531C693D8AC6F">
    <w:name w:val="CE127BC9217B433887E531C693D8AC6F"/>
    <w:rsid w:val="00E7178F"/>
  </w:style>
  <w:style w:type="paragraph" w:customStyle="1" w:styleId="322BCD1BE66F40D1ADC77E76185DF359">
    <w:name w:val="322BCD1BE66F40D1ADC77E76185DF359"/>
    <w:rsid w:val="00E7178F"/>
  </w:style>
  <w:style w:type="paragraph" w:customStyle="1" w:styleId="AEDEE32A91984B1A8A51C9636901C8AA">
    <w:name w:val="AEDEE32A91984B1A8A51C9636901C8AA"/>
    <w:rsid w:val="00E7178F"/>
  </w:style>
  <w:style w:type="paragraph" w:customStyle="1" w:styleId="9822774F3F394CE4BB4CAFDA027CCA17">
    <w:name w:val="9822774F3F394CE4BB4CAFDA027CCA17"/>
    <w:rsid w:val="00E7178F"/>
  </w:style>
  <w:style w:type="paragraph" w:customStyle="1" w:styleId="3529CC92A3374BB396ABA0A4DA01505B">
    <w:name w:val="3529CC92A3374BB396ABA0A4DA01505B"/>
    <w:rsid w:val="00E7178F"/>
  </w:style>
  <w:style w:type="paragraph" w:customStyle="1" w:styleId="E458695078EC416A87EC28347EA5B5B8">
    <w:name w:val="E458695078EC416A87EC28347EA5B5B8"/>
    <w:rsid w:val="00E7178F"/>
  </w:style>
  <w:style w:type="paragraph" w:customStyle="1" w:styleId="670C9AD57E7648649151C82A6C8CA004">
    <w:name w:val="670C9AD57E7648649151C82A6C8CA004"/>
    <w:rsid w:val="00E7178F"/>
  </w:style>
  <w:style w:type="paragraph" w:customStyle="1" w:styleId="8ED9EDBA23DA440592EDAD2DF69E3C64">
    <w:name w:val="8ED9EDBA23DA440592EDAD2DF69E3C64"/>
    <w:rsid w:val="00E7178F"/>
  </w:style>
  <w:style w:type="paragraph" w:customStyle="1" w:styleId="2A1FDDE0D2F94BC0BD208203762402D1">
    <w:name w:val="2A1FDDE0D2F94BC0BD208203762402D1"/>
    <w:rsid w:val="00E7178F"/>
  </w:style>
  <w:style w:type="paragraph" w:customStyle="1" w:styleId="AD9102BB3F18482DA9BC3500FA0F4AE8">
    <w:name w:val="AD9102BB3F18482DA9BC3500FA0F4AE8"/>
    <w:rsid w:val="00E7178F"/>
  </w:style>
  <w:style w:type="paragraph" w:customStyle="1" w:styleId="5579659646E1410EB356060671D71090">
    <w:name w:val="5579659646E1410EB356060671D71090"/>
    <w:rsid w:val="00CC4ED3"/>
  </w:style>
  <w:style w:type="paragraph" w:customStyle="1" w:styleId="B0FF11EEE7CE4E3A976AEF270276481E">
    <w:name w:val="B0FF11EEE7CE4E3A976AEF270276481E"/>
    <w:rsid w:val="00CC4ED3"/>
  </w:style>
  <w:style w:type="paragraph" w:customStyle="1" w:styleId="B5EA34A54E914B57BF2C665F99695956">
    <w:name w:val="B5EA34A54E914B57BF2C665F99695956"/>
    <w:rsid w:val="00CC4ED3"/>
  </w:style>
  <w:style w:type="paragraph" w:customStyle="1" w:styleId="7DF5F25497574459B61190F2CE7F5A30">
    <w:name w:val="7DF5F25497574459B61190F2CE7F5A30"/>
    <w:rsid w:val="00CC4ED3"/>
  </w:style>
  <w:style w:type="paragraph" w:customStyle="1" w:styleId="A89F7C6CEDBB4A6F8B1C52DDE1A368C0">
    <w:name w:val="A89F7C6CEDBB4A6F8B1C52DDE1A368C0"/>
    <w:rsid w:val="00CC4ED3"/>
  </w:style>
  <w:style w:type="paragraph" w:customStyle="1" w:styleId="2A2E4B917021445A9AC266C86AF0E2BE">
    <w:name w:val="2A2E4B917021445A9AC266C86AF0E2BE"/>
    <w:rsid w:val="00CC4ED3"/>
  </w:style>
  <w:style w:type="paragraph" w:customStyle="1" w:styleId="45F0E806A5734889A55FA8D0D6F7C74C">
    <w:name w:val="45F0E806A5734889A55FA8D0D6F7C74C"/>
    <w:rsid w:val="00CC4ED3"/>
  </w:style>
  <w:style w:type="paragraph" w:customStyle="1" w:styleId="E2211125E6A14817B8C4C6EDACB3FEEC">
    <w:name w:val="E2211125E6A14817B8C4C6EDACB3FEEC"/>
    <w:rsid w:val="00CC4ED3"/>
  </w:style>
  <w:style w:type="paragraph" w:customStyle="1" w:styleId="D7CD033AA6C148068141C0F1587D69E3">
    <w:name w:val="D7CD033AA6C148068141C0F1587D69E3"/>
    <w:rsid w:val="00CC4ED3"/>
  </w:style>
  <w:style w:type="paragraph" w:customStyle="1" w:styleId="8719648D05D042D8909853C3229FF75A">
    <w:name w:val="8719648D05D042D8909853C3229FF75A"/>
    <w:rsid w:val="00CC4E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BC5BD-5ABE-4EA3-AC35-45FC658A1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11265</TotalTime>
  <Pages>37</Pages>
  <Words>21987</Words>
  <Characters>120930</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HARRINSON MANJARRES DIAZ</cp:lastModifiedBy>
  <cp:revision>56</cp:revision>
  <cp:lastPrinted>2024-04-05T19:24:00Z</cp:lastPrinted>
  <dcterms:created xsi:type="dcterms:W3CDTF">2018-03-22T13:15:00Z</dcterms:created>
  <dcterms:modified xsi:type="dcterms:W3CDTF">2024-04-05T20:11:00Z</dcterms:modified>
</cp:coreProperties>
</file>