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6B6D3" w14:textId="463A0438" w:rsidR="00B3434F" w:rsidRDefault="00C968E6" w:rsidP="005B728C">
      <w:pPr>
        <w:pStyle w:val="Encabezado"/>
        <w:spacing w:after="0" w:line="240" w:lineRule="auto"/>
        <w:jc w:val="center"/>
        <w:rPr>
          <w:rFonts w:ascii="Arial" w:hAnsi="Arial" w:cs="Arial"/>
          <w:b/>
          <w:spacing w:val="2"/>
        </w:rPr>
      </w:pPr>
      <w:r w:rsidRPr="005B728C">
        <w:rPr>
          <w:rFonts w:ascii="Arial" w:hAnsi="Arial" w:cs="Arial"/>
          <w:b/>
          <w:spacing w:val="2"/>
        </w:rPr>
        <w:t>FORMATO</w:t>
      </w:r>
      <w:r w:rsidR="000606BD" w:rsidRPr="005B728C">
        <w:rPr>
          <w:rFonts w:ascii="Arial" w:hAnsi="Arial" w:cs="Arial"/>
          <w:b/>
          <w:spacing w:val="2"/>
        </w:rPr>
        <w:t xml:space="preserve"> </w:t>
      </w:r>
      <w:proofErr w:type="spellStart"/>
      <w:r w:rsidR="000606BD" w:rsidRPr="005B728C">
        <w:rPr>
          <w:rFonts w:ascii="Arial" w:hAnsi="Arial" w:cs="Arial"/>
          <w:b/>
          <w:spacing w:val="2"/>
        </w:rPr>
        <w:t>Nº</w:t>
      </w:r>
      <w:proofErr w:type="spellEnd"/>
      <w:r w:rsidR="000606BD" w:rsidRPr="005B728C">
        <w:rPr>
          <w:rFonts w:ascii="Arial" w:hAnsi="Arial" w:cs="Arial"/>
          <w:b/>
          <w:spacing w:val="2"/>
        </w:rPr>
        <w:t xml:space="preserve"> </w:t>
      </w:r>
      <w:r w:rsidR="00B3434F" w:rsidRPr="005B728C">
        <w:rPr>
          <w:rFonts w:ascii="Arial" w:hAnsi="Arial" w:cs="Arial"/>
          <w:b/>
          <w:spacing w:val="2"/>
        </w:rPr>
        <w:t>1</w:t>
      </w:r>
      <w:r w:rsidR="00E52BB6">
        <w:rPr>
          <w:rFonts w:ascii="Arial" w:hAnsi="Arial" w:cs="Arial"/>
          <w:b/>
          <w:spacing w:val="2"/>
        </w:rPr>
        <w:t>2</w:t>
      </w:r>
      <w:r w:rsidR="005B728C">
        <w:rPr>
          <w:rFonts w:ascii="Arial" w:hAnsi="Arial" w:cs="Arial"/>
          <w:b/>
          <w:spacing w:val="2"/>
        </w:rPr>
        <w:t xml:space="preserve"> CUMPLIMIENTO </w:t>
      </w:r>
      <w:r w:rsidR="00A130FC">
        <w:rPr>
          <w:rFonts w:ascii="Arial" w:hAnsi="Arial" w:cs="Arial"/>
          <w:b/>
          <w:spacing w:val="2"/>
        </w:rPr>
        <w:t>DE REQUISITOS AMBIENTALES Y DE SST</w:t>
      </w:r>
    </w:p>
    <w:p w14:paraId="520FBD7A" w14:textId="77777777" w:rsidR="005B728C" w:rsidRPr="005B728C" w:rsidRDefault="005B728C" w:rsidP="005B728C">
      <w:pPr>
        <w:pStyle w:val="Encabezado"/>
        <w:spacing w:after="0" w:line="240" w:lineRule="auto"/>
        <w:jc w:val="center"/>
        <w:rPr>
          <w:rFonts w:ascii="Arial" w:hAnsi="Arial" w:cs="Arial"/>
          <w:b/>
          <w:spacing w:val="2"/>
        </w:rPr>
      </w:pPr>
    </w:p>
    <w:p w14:paraId="78C4BB3E" w14:textId="77777777" w:rsidR="00CB747B" w:rsidRPr="005B728C" w:rsidRDefault="00CB747B" w:rsidP="005B728C">
      <w:pPr>
        <w:spacing w:line="240" w:lineRule="auto"/>
        <w:ind w:left="426" w:right="-91" w:hanging="426"/>
        <w:jc w:val="both"/>
        <w:outlineLvl w:val="0"/>
        <w:rPr>
          <w:rFonts w:ascii="Arial" w:hAnsi="Arial" w:cs="Arial"/>
        </w:rPr>
      </w:pPr>
    </w:p>
    <w:p w14:paraId="02EEDFEE" w14:textId="77777777" w:rsidR="008E0AB6" w:rsidRPr="00467638" w:rsidRDefault="008E0AB6" w:rsidP="008E0AB6">
      <w:pPr>
        <w:spacing w:after="0" w:line="240" w:lineRule="auto"/>
        <w:rPr>
          <w:rFonts w:ascii="Arial" w:hAnsi="Arial" w:cs="Arial"/>
        </w:rPr>
      </w:pPr>
      <w:bookmarkStart w:id="0" w:name="_Hlk65175584"/>
      <w:r w:rsidRPr="00467638">
        <w:rPr>
          <w:rFonts w:ascii="Arial" w:hAnsi="Arial" w:cs="Arial"/>
        </w:rPr>
        <w:t>[Fecha]</w:t>
      </w:r>
    </w:p>
    <w:p w14:paraId="211165E2" w14:textId="77777777" w:rsidR="008E0AB6" w:rsidRPr="00467638" w:rsidRDefault="008E0AB6" w:rsidP="008E0AB6">
      <w:pPr>
        <w:pStyle w:val="Default"/>
        <w:jc w:val="both"/>
        <w:rPr>
          <w:rFonts w:ascii="Arial" w:hAnsi="Arial" w:cs="Arial"/>
          <w:color w:val="auto"/>
          <w:sz w:val="22"/>
          <w:szCs w:val="22"/>
        </w:rPr>
      </w:pPr>
    </w:p>
    <w:p w14:paraId="337E6054" w14:textId="77777777" w:rsidR="008E0AB6" w:rsidRPr="00D5177E" w:rsidRDefault="008E0AB6" w:rsidP="008E0AB6">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12423D1A" w14:textId="77777777" w:rsidR="008E0AB6" w:rsidRPr="00D5177E" w:rsidRDefault="008E0AB6" w:rsidP="008E0AB6">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22EC5F8" w14:textId="77777777" w:rsidR="008E0AB6" w:rsidRPr="00467638" w:rsidRDefault="008E0AB6" w:rsidP="008E0AB6">
      <w:pPr>
        <w:spacing w:after="0" w:line="240" w:lineRule="auto"/>
        <w:rPr>
          <w:rFonts w:ascii="Arial" w:hAnsi="Arial" w:cs="Arial"/>
          <w:b/>
        </w:rPr>
      </w:pPr>
    </w:p>
    <w:bookmarkEnd w:id="0"/>
    <w:p w14:paraId="130F4262" w14:textId="0A60933B" w:rsidR="00810EAD" w:rsidRPr="008079A0" w:rsidRDefault="00810EAD" w:rsidP="00810EAD">
      <w:pPr>
        <w:pStyle w:val="paragraph"/>
        <w:spacing w:before="0" w:beforeAutospacing="0" w:after="0" w:afterAutospacing="0"/>
        <w:jc w:val="both"/>
        <w:textAlignment w:val="baseline"/>
        <w:rPr>
          <w:rStyle w:val="Nmerodepgina"/>
          <w:rFonts w:ascii="Arial" w:eastAsia="Calibri" w:hAnsi="Arial" w:cs="Arial"/>
          <w:b/>
          <w:bCs/>
          <w:color w:val="000000" w:themeColor="text1"/>
          <w:sz w:val="22"/>
          <w:szCs w:val="22"/>
          <w:lang w:eastAsia="en-US"/>
        </w:rPr>
      </w:pPr>
      <w:r w:rsidRPr="008079A0">
        <w:rPr>
          <w:rStyle w:val="normaltextrun"/>
          <w:rFonts w:ascii="Arial" w:hAnsi="Arial" w:cs="Arial"/>
          <w:b/>
          <w:bCs/>
          <w:sz w:val="22"/>
          <w:szCs w:val="22"/>
          <w:lang w:val="es-ES"/>
        </w:rPr>
        <w:t>Asunto: </w:t>
      </w:r>
      <w:r w:rsidR="008079A0" w:rsidRPr="008079A0">
        <w:rPr>
          <w:rStyle w:val="normaltextrun"/>
          <w:rFonts w:ascii="Arial" w:hAnsi="Arial" w:cs="Arial"/>
          <w:b/>
          <w:bCs/>
          <w:sz w:val="22"/>
          <w:szCs w:val="22"/>
          <w:lang w:val="es-ES"/>
        </w:rPr>
        <w:t>Selección Abreviada de Menor Cuantía No MC</w:t>
      </w:r>
      <w:r w:rsidRPr="008079A0">
        <w:rPr>
          <w:rStyle w:val="Nmerodepgina"/>
          <w:rFonts w:ascii="Arial" w:eastAsia="Calibri" w:hAnsi="Arial" w:cs="Arial"/>
          <w:b/>
          <w:bCs/>
          <w:color w:val="000000" w:themeColor="text1"/>
          <w:sz w:val="22"/>
          <w:szCs w:val="22"/>
          <w:lang w:eastAsia="en-US"/>
        </w:rPr>
        <w:t>-ATL-00</w:t>
      </w:r>
      <w:r w:rsidR="00FD1DE4">
        <w:rPr>
          <w:rStyle w:val="Nmerodepgina"/>
          <w:rFonts w:ascii="Arial" w:eastAsia="Calibri" w:hAnsi="Arial" w:cs="Arial"/>
          <w:b/>
          <w:bCs/>
          <w:color w:val="000000" w:themeColor="text1"/>
          <w:sz w:val="22"/>
          <w:szCs w:val="22"/>
          <w:lang w:eastAsia="en-US"/>
        </w:rPr>
        <w:t>29</w:t>
      </w:r>
      <w:r w:rsidRPr="008079A0">
        <w:rPr>
          <w:rStyle w:val="Nmerodepgina"/>
          <w:rFonts w:ascii="Arial" w:eastAsia="Calibri" w:hAnsi="Arial" w:cs="Arial"/>
          <w:b/>
          <w:bCs/>
          <w:color w:val="000000" w:themeColor="text1"/>
          <w:sz w:val="22"/>
          <w:szCs w:val="22"/>
          <w:lang w:eastAsia="en-US"/>
        </w:rPr>
        <w:t>-202</w:t>
      </w:r>
      <w:r w:rsidR="00FD1DE4">
        <w:rPr>
          <w:rStyle w:val="Nmerodepgina"/>
          <w:rFonts w:ascii="Arial" w:eastAsia="Calibri" w:hAnsi="Arial" w:cs="Arial"/>
          <w:b/>
          <w:bCs/>
          <w:color w:val="000000" w:themeColor="text1"/>
          <w:sz w:val="22"/>
          <w:szCs w:val="22"/>
          <w:lang w:eastAsia="en-US"/>
        </w:rPr>
        <w:t>4</w:t>
      </w:r>
    </w:p>
    <w:p w14:paraId="0E8DB70D" w14:textId="6DB41A61" w:rsidR="00F217C0" w:rsidRDefault="00F217C0" w:rsidP="00810EAD">
      <w:pPr>
        <w:pStyle w:val="paragraph"/>
        <w:spacing w:before="0" w:beforeAutospacing="0" w:after="0" w:afterAutospacing="0"/>
        <w:jc w:val="both"/>
        <w:textAlignment w:val="baseline"/>
        <w:rPr>
          <w:rStyle w:val="Nmerodepgina"/>
          <w:rFonts w:ascii="Arial" w:eastAsia="Calibri" w:hAnsi="Arial" w:cs="Arial"/>
          <w:color w:val="000000" w:themeColor="text1"/>
          <w:sz w:val="22"/>
          <w:szCs w:val="22"/>
          <w:lang w:eastAsia="en-US"/>
        </w:rPr>
      </w:pPr>
    </w:p>
    <w:p w14:paraId="4B7271AF" w14:textId="77777777" w:rsidR="00810EAD" w:rsidRPr="00467638" w:rsidRDefault="00810EAD" w:rsidP="00810EAD">
      <w:pPr>
        <w:pStyle w:val="Default"/>
        <w:jc w:val="both"/>
        <w:rPr>
          <w:rFonts w:ascii="Arial" w:hAnsi="Arial" w:cs="Arial"/>
          <w:b/>
          <w:color w:val="auto"/>
          <w:sz w:val="22"/>
          <w:szCs w:val="22"/>
        </w:rPr>
      </w:pPr>
    </w:p>
    <w:p w14:paraId="01F4024D" w14:textId="2D104D7A" w:rsidR="008E0AB6" w:rsidRDefault="00810EAD" w:rsidP="00A130FC">
      <w:pPr>
        <w:widowControl w:val="0"/>
        <w:overflowPunct w:val="0"/>
        <w:autoSpaceDE w:val="0"/>
        <w:autoSpaceDN w:val="0"/>
        <w:adjustRightInd w:val="0"/>
        <w:spacing w:after="0" w:line="240" w:lineRule="auto"/>
        <w:ind w:right="57"/>
        <w:jc w:val="both"/>
        <w:rPr>
          <w:rFonts w:ascii="Arial" w:eastAsia="Arial" w:hAnsi="Arial" w:cs="Arial"/>
          <w:b/>
          <w:bCs/>
        </w:rPr>
      </w:pPr>
      <w:r w:rsidRPr="00467638">
        <w:rPr>
          <w:rFonts w:ascii="Arial" w:hAnsi="Arial" w:cs="Arial"/>
          <w:b/>
        </w:rPr>
        <w:t>Objeto: “</w:t>
      </w:r>
      <w:r w:rsidR="00673231" w:rsidRPr="00673231">
        <w:rPr>
          <w:rFonts w:ascii="Arial" w:eastAsia="Arial" w:hAnsi="Arial" w:cs="Arial"/>
          <w:b/>
          <w:bCs/>
        </w:rPr>
        <w:t>Contratar la prestación de servicios como operador logístico para la realización de encuentros empresariales y ferias, micro ferias y jornadas especiales en el marco de la Gestión de Empleo y de Emprendimiento con enfoque diferencial del SENA Regional Atlántico</w:t>
      </w:r>
      <w:r w:rsidR="00A130FC">
        <w:rPr>
          <w:rFonts w:ascii="Arial" w:eastAsia="Arial" w:hAnsi="Arial" w:cs="Arial"/>
          <w:b/>
          <w:bCs/>
        </w:rPr>
        <w:t>”.</w:t>
      </w:r>
    </w:p>
    <w:p w14:paraId="0CA1299D" w14:textId="77777777" w:rsidR="00A130FC" w:rsidRDefault="00A130FC" w:rsidP="00A130FC">
      <w:pPr>
        <w:widowControl w:val="0"/>
        <w:overflowPunct w:val="0"/>
        <w:autoSpaceDE w:val="0"/>
        <w:autoSpaceDN w:val="0"/>
        <w:adjustRightInd w:val="0"/>
        <w:spacing w:after="0" w:line="240" w:lineRule="auto"/>
        <w:ind w:right="57"/>
        <w:jc w:val="both"/>
        <w:rPr>
          <w:rFonts w:ascii="Arial" w:hAnsi="Arial" w:cs="Arial"/>
        </w:rPr>
      </w:pPr>
    </w:p>
    <w:p w14:paraId="77E4D3E5" w14:textId="77777777" w:rsidR="00AE503F" w:rsidRDefault="00AE503F" w:rsidP="00A130FC">
      <w:pPr>
        <w:widowControl w:val="0"/>
        <w:overflowPunct w:val="0"/>
        <w:autoSpaceDE w:val="0"/>
        <w:autoSpaceDN w:val="0"/>
        <w:adjustRightInd w:val="0"/>
        <w:spacing w:after="0" w:line="240" w:lineRule="auto"/>
        <w:ind w:right="57"/>
        <w:jc w:val="both"/>
        <w:rPr>
          <w:rFonts w:ascii="Arial" w:hAnsi="Arial" w:cs="Arial"/>
        </w:rPr>
      </w:pPr>
    </w:p>
    <w:p w14:paraId="15703FAC" w14:textId="67F258C5" w:rsidR="005B728C" w:rsidRPr="005B728C" w:rsidRDefault="005B728C" w:rsidP="005B728C">
      <w:pPr>
        <w:spacing w:after="0" w:line="240" w:lineRule="auto"/>
        <w:jc w:val="center"/>
        <w:rPr>
          <w:rFonts w:ascii="Arial" w:hAnsi="Arial" w:cs="Arial"/>
          <w:b/>
        </w:rPr>
      </w:pPr>
      <w:r w:rsidRPr="005B728C">
        <w:rPr>
          <w:rFonts w:ascii="Arial" w:hAnsi="Arial" w:cs="Arial"/>
          <w:b/>
        </w:rPr>
        <w:t xml:space="preserve">CARTA DE COMPROMISO CUMPLIMIENTO DE </w:t>
      </w:r>
      <w:r w:rsidR="00AE503F">
        <w:rPr>
          <w:rFonts w:ascii="Arial" w:hAnsi="Arial" w:cs="Arial"/>
          <w:b/>
        </w:rPr>
        <w:t>REQUISITOS AMBIENTALES Y DE SST DURANTE LA ETAPA CONTRACTUAL</w:t>
      </w:r>
    </w:p>
    <w:p w14:paraId="0E47570B" w14:textId="77777777" w:rsidR="005B728C" w:rsidRPr="005B728C" w:rsidRDefault="005B728C" w:rsidP="005B728C">
      <w:pPr>
        <w:spacing w:after="0" w:line="240" w:lineRule="auto"/>
        <w:jc w:val="both"/>
        <w:rPr>
          <w:rFonts w:ascii="Arial" w:hAnsi="Arial" w:cs="Arial"/>
        </w:rPr>
      </w:pPr>
    </w:p>
    <w:p w14:paraId="1B70C178" w14:textId="6B58C4C8" w:rsidR="00A130FC" w:rsidRDefault="005B728C" w:rsidP="005B728C">
      <w:pPr>
        <w:spacing w:after="0" w:line="240" w:lineRule="auto"/>
        <w:contextualSpacing/>
        <w:jc w:val="both"/>
        <w:rPr>
          <w:rFonts w:ascii="Arial" w:hAnsi="Arial" w:cs="Arial"/>
        </w:rPr>
      </w:pPr>
      <w:r w:rsidRPr="005B728C">
        <w:rPr>
          <w:rFonts w:ascii="Arial" w:hAnsi="Arial" w:cs="Arial"/>
        </w:rPr>
        <w:t>El abajo firmante, actuando en nombre y representación de ___________ por medio de la presente en desarrollo de</w:t>
      </w:r>
      <w:r w:rsidR="00A130FC">
        <w:rPr>
          <w:rFonts w:ascii="Arial" w:hAnsi="Arial" w:cs="Arial"/>
        </w:rPr>
        <w:t xml:space="preserve">l proceso de contratación </w:t>
      </w:r>
      <w:r w:rsidR="00AE503F">
        <w:rPr>
          <w:rFonts w:ascii="Arial" w:hAnsi="Arial" w:cs="Arial"/>
          <w:b/>
          <w:bCs/>
        </w:rPr>
        <w:t>MÍNIMA</w:t>
      </w:r>
      <w:r w:rsidR="00810EAD" w:rsidRPr="00A72113">
        <w:rPr>
          <w:rFonts w:ascii="Arial" w:hAnsi="Arial" w:cs="Arial"/>
          <w:b/>
          <w:bCs/>
        </w:rPr>
        <w:t xml:space="preserve"> CUANTÍA No. MC-ATL-00</w:t>
      </w:r>
      <w:r w:rsidR="00673231">
        <w:rPr>
          <w:rFonts w:ascii="Arial" w:hAnsi="Arial" w:cs="Arial"/>
          <w:b/>
          <w:bCs/>
        </w:rPr>
        <w:t>29</w:t>
      </w:r>
      <w:r w:rsidR="00810EAD" w:rsidRPr="00A72113">
        <w:rPr>
          <w:rFonts w:ascii="Arial" w:hAnsi="Arial" w:cs="Arial"/>
          <w:b/>
          <w:bCs/>
        </w:rPr>
        <w:t>-202</w:t>
      </w:r>
      <w:r w:rsidR="00673231">
        <w:rPr>
          <w:rFonts w:ascii="Arial" w:hAnsi="Arial" w:cs="Arial"/>
          <w:b/>
          <w:bCs/>
        </w:rPr>
        <w:t>4</w:t>
      </w:r>
      <w:r w:rsidRPr="005B728C">
        <w:rPr>
          <w:rFonts w:ascii="Arial" w:hAnsi="Arial" w:cs="Arial"/>
        </w:rPr>
        <w:t>, cuyo objeto se encuentra relacionado en la referencia, me comprometo en caso de resultar</w:t>
      </w:r>
      <w:r w:rsidR="00A130FC">
        <w:rPr>
          <w:rFonts w:ascii="Arial" w:hAnsi="Arial" w:cs="Arial"/>
        </w:rPr>
        <w:t xml:space="preserve"> ganador</w:t>
      </w:r>
      <w:r w:rsidRPr="005B728C">
        <w:rPr>
          <w:rFonts w:ascii="Arial" w:hAnsi="Arial" w:cs="Arial"/>
        </w:rPr>
        <w:t xml:space="preserve">, </w:t>
      </w:r>
      <w:r w:rsidR="002C4E42" w:rsidRPr="002C4E42">
        <w:rPr>
          <w:rFonts w:ascii="Arial" w:hAnsi="Arial" w:cs="Arial"/>
        </w:rPr>
        <w:t xml:space="preserve">a aportar la documentación indicada en el </w:t>
      </w:r>
      <w:r w:rsidR="002C4E42">
        <w:rPr>
          <w:rFonts w:ascii="Arial" w:hAnsi="Arial" w:cs="Arial"/>
        </w:rPr>
        <w:t xml:space="preserve">siguiente cuadro correspondiente al cumplimiento de aspectos ambientales y de seguridad y salud en el trabajo contemplados en el manual administrativo del SENA: </w:t>
      </w:r>
    </w:p>
    <w:p w14:paraId="43491DDA" w14:textId="77777777" w:rsidR="00A130FC" w:rsidRDefault="00A130FC" w:rsidP="005B728C">
      <w:pPr>
        <w:spacing w:after="0" w:line="240" w:lineRule="auto"/>
        <w:contextualSpacing/>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7739"/>
        <w:gridCol w:w="1089"/>
      </w:tblGrid>
      <w:tr w:rsidR="0000737C" w:rsidRPr="006549B6" w14:paraId="4BECE6B7" w14:textId="77777777" w:rsidTr="0000737C">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29792F0" w14:textId="30B93944" w:rsidR="0000737C" w:rsidRPr="006549B6" w:rsidRDefault="0000737C" w:rsidP="000E2C3D">
            <w:pPr>
              <w:spacing w:after="0" w:line="240" w:lineRule="auto"/>
              <w:jc w:val="center"/>
              <w:rPr>
                <w:rFonts w:eastAsia="Times New Roman" w:cs="Calibri"/>
                <w:b/>
                <w:bCs/>
                <w:color w:val="FFFFFF" w:themeColor="background1"/>
                <w:sz w:val="20"/>
                <w:szCs w:val="20"/>
                <w:lang w:eastAsia="es-CO"/>
              </w:rPr>
            </w:pPr>
            <w:r w:rsidRPr="006549B6">
              <w:rPr>
                <w:rFonts w:eastAsia="Times New Roman" w:cs="Calibri"/>
                <w:b/>
                <w:bCs/>
                <w:color w:val="FFFFFF" w:themeColor="background1"/>
                <w:sz w:val="20"/>
                <w:szCs w:val="20"/>
                <w:lang w:eastAsia="es-CO"/>
              </w:rPr>
              <w:t>CRITERIOS AMBIENTALES PARA LA REALIZACIÓN DE EVENTOS</w:t>
            </w:r>
          </w:p>
        </w:tc>
      </w:tr>
      <w:tr w:rsidR="0000737C" w:rsidRPr="006549B6" w14:paraId="4116E7A6" w14:textId="77777777" w:rsidTr="000E2C3D">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2A35E306" w14:textId="77777777" w:rsidR="0000737C" w:rsidRPr="006549B6" w:rsidRDefault="0000737C" w:rsidP="000E2C3D">
            <w:pPr>
              <w:spacing w:after="0" w:line="240" w:lineRule="auto"/>
              <w:jc w:val="center"/>
              <w:rPr>
                <w:rFonts w:eastAsia="Times New Roman" w:cs="Calibri"/>
                <w:b/>
                <w:bCs/>
                <w:color w:val="000000"/>
                <w:sz w:val="20"/>
                <w:szCs w:val="20"/>
                <w:lang w:eastAsia="es-CO"/>
              </w:rPr>
            </w:pPr>
            <w:r w:rsidRPr="006549B6">
              <w:rPr>
                <w:rFonts w:eastAsia="Times New Roman" w:cs="Calibri"/>
                <w:b/>
                <w:bCs/>
                <w:color w:val="000000"/>
                <w:sz w:val="20"/>
                <w:szCs w:val="20"/>
                <w:lang w:eastAsia="es-CO"/>
              </w:rPr>
              <w:t>DESCRIPCIÓN DEL CRITERIO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0532748" w14:textId="77777777" w:rsidR="0000737C" w:rsidRPr="006549B6" w:rsidRDefault="0000737C" w:rsidP="000E2C3D">
            <w:pPr>
              <w:spacing w:after="0" w:line="240" w:lineRule="auto"/>
              <w:jc w:val="center"/>
              <w:rPr>
                <w:rFonts w:eastAsia="Times New Roman" w:cs="Calibri"/>
                <w:b/>
                <w:bCs/>
                <w:color w:val="000000"/>
                <w:sz w:val="20"/>
                <w:szCs w:val="20"/>
                <w:lang w:eastAsia="es-CO"/>
              </w:rPr>
            </w:pPr>
            <w:r w:rsidRPr="006549B6">
              <w:rPr>
                <w:rFonts w:eastAsia="Times New Roman" w:cs="Calibri"/>
                <w:b/>
                <w:bCs/>
                <w:color w:val="000000"/>
                <w:sz w:val="20"/>
                <w:szCs w:val="20"/>
                <w:lang w:eastAsia="es-CO"/>
              </w:rPr>
              <w:t>ETAPA</w:t>
            </w:r>
          </w:p>
        </w:tc>
      </w:tr>
      <w:tr w:rsidR="0000737C" w:rsidRPr="006549B6" w14:paraId="3A96914B" w14:textId="77777777" w:rsidTr="000E2C3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C193C3" w14:textId="11F6E7BA" w:rsidR="0000737C" w:rsidRPr="006549B6" w:rsidRDefault="0000737C" w:rsidP="00AB7300">
            <w:pPr>
              <w:spacing w:after="0" w:line="240" w:lineRule="auto"/>
              <w:jc w:val="both"/>
              <w:rPr>
                <w:rFonts w:eastAsia="Times New Roman" w:cs="Calibri"/>
                <w:color w:val="000000"/>
                <w:sz w:val="20"/>
                <w:szCs w:val="20"/>
                <w:lang w:eastAsia="es-CO"/>
              </w:rPr>
            </w:pPr>
            <w:r w:rsidRPr="006549B6">
              <w:rPr>
                <w:rFonts w:eastAsia="Times New Roman" w:cs="Calibri"/>
                <w:color w:val="000000"/>
                <w:sz w:val="20"/>
                <w:szCs w:val="20"/>
                <w:lang w:eastAsia="es-CO"/>
              </w:rPr>
              <w:t>Disponer de sistemas de almacenamiento y recolección de forma separada de los residuos que se generen durante el evento.</w:t>
            </w:r>
          </w:p>
        </w:tc>
        <w:tc>
          <w:tcPr>
            <w:tcW w:w="0" w:type="auto"/>
            <w:tcBorders>
              <w:top w:val="nil"/>
              <w:left w:val="nil"/>
              <w:bottom w:val="single" w:sz="4" w:space="0" w:color="auto"/>
              <w:right w:val="single" w:sz="4" w:space="0" w:color="auto"/>
            </w:tcBorders>
            <w:shd w:val="clear" w:color="auto" w:fill="auto"/>
            <w:vAlign w:val="center"/>
            <w:hideMark/>
          </w:tcPr>
          <w:p w14:paraId="6B4E6C1D" w14:textId="77777777" w:rsidR="0000737C" w:rsidRPr="006549B6" w:rsidRDefault="0000737C" w:rsidP="000E2C3D">
            <w:pPr>
              <w:spacing w:after="0" w:line="240" w:lineRule="auto"/>
              <w:rPr>
                <w:rFonts w:eastAsia="Times New Roman" w:cs="Calibri"/>
                <w:color w:val="000000"/>
                <w:sz w:val="20"/>
                <w:szCs w:val="20"/>
                <w:lang w:eastAsia="es-CO"/>
              </w:rPr>
            </w:pPr>
            <w:r w:rsidRPr="006549B6">
              <w:rPr>
                <w:rFonts w:eastAsia="Times New Roman" w:cs="Calibri"/>
                <w:color w:val="000000"/>
                <w:sz w:val="20"/>
                <w:szCs w:val="20"/>
                <w:lang w:eastAsia="es-CO"/>
              </w:rPr>
              <w:t>Contractual</w:t>
            </w:r>
          </w:p>
        </w:tc>
      </w:tr>
      <w:tr w:rsidR="0000737C" w:rsidRPr="006549B6" w14:paraId="69A8CBDA" w14:textId="77777777" w:rsidTr="000E2C3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50AE5B" w14:textId="12BE3AA0" w:rsidR="0000737C" w:rsidRPr="006549B6" w:rsidRDefault="0000737C" w:rsidP="00AB7300">
            <w:pPr>
              <w:spacing w:after="0" w:line="240" w:lineRule="auto"/>
              <w:jc w:val="both"/>
              <w:rPr>
                <w:rFonts w:eastAsia="Times New Roman" w:cs="Calibri"/>
                <w:color w:val="000000"/>
                <w:sz w:val="20"/>
                <w:szCs w:val="20"/>
                <w:lang w:eastAsia="es-CO"/>
              </w:rPr>
            </w:pPr>
            <w:r w:rsidRPr="006549B6">
              <w:rPr>
                <w:rFonts w:eastAsia="Times New Roman" w:cs="Calibri"/>
                <w:color w:val="000000"/>
                <w:sz w:val="20"/>
                <w:szCs w:val="20"/>
                <w:lang w:eastAsia="es-CO"/>
              </w:rPr>
              <w:t xml:space="preserve">Los plásticos de un solo uso requeridos para la ejecución del evento deben ser: reutilizables o reciclables o compostables. Está prohibido el uso de mezcladores, pitillos, vasos plásticos, platos plásticos, poliestireno y globos decorativos. </w:t>
            </w:r>
          </w:p>
        </w:tc>
        <w:tc>
          <w:tcPr>
            <w:tcW w:w="0" w:type="auto"/>
            <w:tcBorders>
              <w:top w:val="nil"/>
              <w:left w:val="nil"/>
              <w:bottom w:val="single" w:sz="4" w:space="0" w:color="auto"/>
              <w:right w:val="single" w:sz="4" w:space="0" w:color="auto"/>
            </w:tcBorders>
            <w:shd w:val="clear" w:color="auto" w:fill="auto"/>
            <w:vAlign w:val="center"/>
            <w:hideMark/>
          </w:tcPr>
          <w:p w14:paraId="5B3DB72B" w14:textId="77777777" w:rsidR="0000737C" w:rsidRPr="006549B6" w:rsidRDefault="0000737C" w:rsidP="000E2C3D">
            <w:pPr>
              <w:spacing w:after="0" w:line="240" w:lineRule="auto"/>
              <w:rPr>
                <w:rFonts w:eastAsia="Times New Roman" w:cs="Calibri"/>
                <w:color w:val="000000"/>
                <w:sz w:val="20"/>
                <w:szCs w:val="20"/>
                <w:lang w:eastAsia="es-CO"/>
              </w:rPr>
            </w:pPr>
            <w:r w:rsidRPr="006549B6">
              <w:rPr>
                <w:rFonts w:eastAsia="Times New Roman" w:cs="Calibri"/>
                <w:color w:val="000000"/>
                <w:sz w:val="20"/>
                <w:szCs w:val="20"/>
                <w:lang w:eastAsia="es-CO"/>
              </w:rPr>
              <w:t>Contractual</w:t>
            </w:r>
          </w:p>
        </w:tc>
      </w:tr>
      <w:tr w:rsidR="0000737C" w:rsidRPr="006549B6" w14:paraId="4A3DDA81" w14:textId="77777777" w:rsidTr="000E2C3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A1653B" w14:textId="77777777" w:rsidR="0000737C" w:rsidRPr="006549B6" w:rsidRDefault="0000737C" w:rsidP="00AB7300">
            <w:pPr>
              <w:spacing w:after="0" w:line="240" w:lineRule="auto"/>
              <w:jc w:val="both"/>
              <w:rPr>
                <w:rFonts w:eastAsia="Times New Roman" w:cs="Calibri"/>
                <w:color w:val="000000"/>
                <w:sz w:val="20"/>
                <w:szCs w:val="20"/>
                <w:lang w:eastAsia="es-CO"/>
              </w:rPr>
            </w:pPr>
            <w:r w:rsidRPr="006549B6">
              <w:rPr>
                <w:rFonts w:eastAsia="Times New Roman" w:cs="Calibri"/>
                <w:color w:val="000000"/>
                <w:sz w:val="20"/>
                <w:szCs w:val="20"/>
                <w:lang w:eastAsia="es-CO"/>
              </w:rPr>
              <w:t>Para la presentación de los alimentos deberá disponer de elementos diferentes al icopor y que en la medida de lo posible sean biodegradables.</w:t>
            </w:r>
          </w:p>
        </w:tc>
        <w:tc>
          <w:tcPr>
            <w:tcW w:w="0" w:type="auto"/>
            <w:tcBorders>
              <w:top w:val="nil"/>
              <w:left w:val="nil"/>
              <w:bottom w:val="single" w:sz="4" w:space="0" w:color="auto"/>
              <w:right w:val="single" w:sz="4" w:space="0" w:color="auto"/>
            </w:tcBorders>
            <w:shd w:val="clear" w:color="auto" w:fill="auto"/>
            <w:vAlign w:val="center"/>
            <w:hideMark/>
          </w:tcPr>
          <w:p w14:paraId="49B545A6" w14:textId="77777777" w:rsidR="0000737C" w:rsidRPr="006549B6" w:rsidRDefault="0000737C" w:rsidP="000E2C3D">
            <w:pPr>
              <w:spacing w:after="0" w:line="240" w:lineRule="auto"/>
              <w:rPr>
                <w:rFonts w:eastAsia="Times New Roman" w:cs="Calibri"/>
                <w:color w:val="000000"/>
                <w:sz w:val="20"/>
                <w:szCs w:val="20"/>
                <w:lang w:eastAsia="es-CO"/>
              </w:rPr>
            </w:pPr>
            <w:r w:rsidRPr="006549B6">
              <w:rPr>
                <w:rFonts w:eastAsia="Times New Roman" w:cs="Calibri"/>
                <w:color w:val="000000"/>
                <w:sz w:val="20"/>
                <w:szCs w:val="20"/>
                <w:lang w:eastAsia="es-CO"/>
              </w:rPr>
              <w:t>Contractual</w:t>
            </w:r>
          </w:p>
        </w:tc>
      </w:tr>
      <w:tr w:rsidR="0000737C" w:rsidRPr="006549B6" w14:paraId="5FB254E3" w14:textId="77777777" w:rsidTr="000E2C3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1F9CA5" w14:textId="77777777" w:rsidR="00AB7300" w:rsidRDefault="0000737C" w:rsidP="00AB7300">
            <w:pPr>
              <w:spacing w:after="0" w:line="240" w:lineRule="auto"/>
              <w:jc w:val="both"/>
              <w:rPr>
                <w:rFonts w:eastAsia="Times New Roman" w:cs="Calibri"/>
                <w:color w:val="000000"/>
                <w:sz w:val="20"/>
                <w:szCs w:val="20"/>
                <w:lang w:eastAsia="es-CO"/>
              </w:rPr>
            </w:pPr>
            <w:r w:rsidRPr="006549B6">
              <w:rPr>
                <w:rFonts w:eastAsia="Times New Roman" w:cs="Calibri"/>
                <w:color w:val="000000"/>
                <w:sz w:val="20"/>
                <w:szCs w:val="20"/>
                <w:lang w:eastAsia="es-CO"/>
              </w:rPr>
              <w:t>Para la preparación y expendio de alimentos en eventos</w:t>
            </w:r>
            <w:r w:rsidR="00AB7300">
              <w:rPr>
                <w:rFonts w:eastAsia="Times New Roman" w:cs="Calibri"/>
                <w:color w:val="000000"/>
                <w:sz w:val="20"/>
                <w:szCs w:val="20"/>
                <w:lang w:eastAsia="es-CO"/>
              </w:rPr>
              <w:t>.</w:t>
            </w:r>
          </w:p>
          <w:p w14:paraId="41F4619A" w14:textId="52FD2BB8" w:rsidR="0000737C" w:rsidRPr="006549B6" w:rsidRDefault="0000737C" w:rsidP="00AB7300">
            <w:pPr>
              <w:spacing w:after="0" w:line="240" w:lineRule="auto"/>
              <w:jc w:val="both"/>
              <w:rPr>
                <w:rFonts w:eastAsia="Times New Roman" w:cs="Calibri"/>
                <w:color w:val="000000"/>
                <w:sz w:val="20"/>
                <w:szCs w:val="20"/>
                <w:lang w:eastAsia="es-CO"/>
              </w:rPr>
            </w:pPr>
            <w:r w:rsidRPr="006549B6">
              <w:rPr>
                <w:rFonts w:eastAsia="Times New Roman" w:cs="Calibri"/>
                <w:color w:val="000000"/>
                <w:sz w:val="20"/>
                <w:szCs w:val="20"/>
                <w:lang w:eastAsia="es-CO"/>
              </w:rPr>
              <w:br/>
              <w:t>El proponente deberá allegar una declaración juramentada expedida por el Representante Legal en la cual se certifique que cuenta con concepto sanitario vigente (no superior a un año) expedido por autoridad competente y equipo debidamente capacitado.</w:t>
            </w:r>
          </w:p>
        </w:tc>
        <w:tc>
          <w:tcPr>
            <w:tcW w:w="0" w:type="auto"/>
            <w:tcBorders>
              <w:top w:val="nil"/>
              <w:left w:val="nil"/>
              <w:bottom w:val="single" w:sz="4" w:space="0" w:color="auto"/>
              <w:right w:val="single" w:sz="4" w:space="0" w:color="auto"/>
            </w:tcBorders>
            <w:shd w:val="clear" w:color="auto" w:fill="auto"/>
            <w:vAlign w:val="center"/>
            <w:hideMark/>
          </w:tcPr>
          <w:p w14:paraId="57512982" w14:textId="77777777" w:rsidR="0000737C" w:rsidRPr="006549B6" w:rsidRDefault="0000737C" w:rsidP="000E2C3D">
            <w:pPr>
              <w:spacing w:after="0" w:line="240" w:lineRule="auto"/>
              <w:rPr>
                <w:rFonts w:eastAsia="Times New Roman" w:cs="Calibri"/>
                <w:color w:val="000000"/>
                <w:sz w:val="20"/>
                <w:szCs w:val="20"/>
                <w:lang w:eastAsia="es-CO"/>
              </w:rPr>
            </w:pPr>
            <w:r w:rsidRPr="006549B6">
              <w:rPr>
                <w:rFonts w:eastAsia="Times New Roman" w:cs="Calibri"/>
                <w:color w:val="000000"/>
                <w:sz w:val="20"/>
                <w:szCs w:val="20"/>
                <w:lang w:eastAsia="es-CO"/>
              </w:rPr>
              <w:t>Contractual</w:t>
            </w:r>
          </w:p>
        </w:tc>
      </w:tr>
      <w:tr w:rsidR="0000737C" w:rsidRPr="006549B6" w14:paraId="36C0CE86" w14:textId="77777777" w:rsidTr="000E2C3D">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6F818C" w14:textId="77777777" w:rsidR="0000737C" w:rsidRPr="006549B6" w:rsidRDefault="0000737C" w:rsidP="00AB7300">
            <w:pPr>
              <w:spacing w:after="0" w:line="240" w:lineRule="auto"/>
              <w:jc w:val="both"/>
              <w:rPr>
                <w:rFonts w:eastAsia="Times New Roman" w:cs="Calibri"/>
                <w:color w:val="000000"/>
                <w:sz w:val="20"/>
                <w:szCs w:val="20"/>
                <w:lang w:eastAsia="es-CO"/>
              </w:rPr>
            </w:pPr>
            <w:r w:rsidRPr="006549B6">
              <w:rPr>
                <w:rFonts w:eastAsia="Times New Roman" w:cs="Calibri"/>
                <w:color w:val="000000"/>
                <w:sz w:val="20"/>
                <w:szCs w:val="20"/>
                <w:lang w:eastAsia="es-CO"/>
              </w:rPr>
              <w:t xml:space="preserve">Los proveedores de bienes deberán abstenerse de utilizar productos plásticos de un solo uso para la disposición y transporte de objetos y mercancías suministradas a la entidad. </w:t>
            </w:r>
          </w:p>
        </w:tc>
        <w:tc>
          <w:tcPr>
            <w:tcW w:w="0" w:type="auto"/>
            <w:tcBorders>
              <w:top w:val="nil"/>
              <w:left w:val="nil"/>
              <w:bottom w:val="single" w:sz="4" w:space="0" w:color="auto"/>
              <w:right w:val="single" w:sz="4" w:space="0" w:color="auto"/>
            </w:tcBorders>
            <w:shd w:val="clear" w:color="auto" w:fill="auto"/>
            <w:vAlign w:val="center"/>
            <w:hideMark/>
          </w:tcPr>
          <w:p w14:paraId="6BC9C614" w14:textId="77777777" w:rsidR="0000737C" w:rsidRPr="006549B6" w:rsidRDefault="0000737C" w:rsidP="000E2C3D">
            <w:pPr>
              <w:spacing w:after="0" w:line="240" w:lineRule="auto"/>
              <w:rPr>
                <w:rFonts w:eastAsia="Times New Roman" w:cs="Calibri"/>
                <w:color w:val="000000"/>
                <w:sz w:val="20"/>
                <w:szCs w:val="20"/>
                <w:lang w:eastAsia="es-CO"/>
              </w:rPr>
            </w:pPr>
            <w:r w:rsidRPr="006549B6">
              <w:rPr>
                <w:rFonts w:eastAsia="Times New Roman" w:cs="Calibri"/>
                <w:color w:val="000000"/>
                <w:sz w:val="20"/>
                <w:szCs w:val="20"/>
                <w:lang w:eastAsia="es-CO"/>
              </w:rPr>
              <w:t>Contractual</w:t>
            </w:r>
          </w:p>
        </w:tc>
      </w:tr>
    </w:tbl>
    <w:p w14:paraId="2E6713D5" w14:textId="77777777" w:rsidR="005B728C" w:rsidRDefault="005B728C" w:rsidP="005B728C">
      <w:pPr>
        <w:spacing w:after="0" w:line="240" w:lineRule="auto"/>
        <w:jc w:val="both"/>
        <w:rPr>
          <w:rFonts w:ascii="Arial" w:hAnsi="Arial" w:cs="Arial"/>
        </w:rPr>
      </w:pPr>
    </w:p>
    <w:p w14:paraId="3B0FE384" w14:textId="77777777" w:rsidR="0000737C" w:rsidRDefault="0000737C" w:rsidP="005B728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7645"/>
        <w:gridCol w:w="1183"/>
      </w:tblGrid>
      <w:tr w:rsidR="00E040DB" w:rsidRPr="00743C49" w14:paraId="090501EC" w14:textId="77777777" w:rsidTr="003645B3">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474343E" w14:textId="77777777" w:rsidR="00E040DB" w:rsidRPr="00743C49" w:rsidRDefault="00E040DB" w:rsidP="003645B3">
            <w:pPr>
              <w:spacing w:after="0" w:line="240" w:lineRule="auto"/>
              <w:jc w:val="center"/>
              <w:rPr>
                <w:rFonts w:eastAsia="Times New Roman" w:cs="Calibri"/>
                <w:b/>
                <w:bCs/>
                <w:color w:val="FFFFFF" w:themeColor="background1"/>
                <w:lang w:eastAsia="es-CO"/>
              </w:rPr>
            </w:pPr>
            <w:r w:rsidRPr="00743C49">
              <w:rPr>
                <w:rFonts w:eastAsia="Times New Roman" w:cs="Calibri"/>
                <w:b/>
                <w:bCs/>
                <w:color w:val="FFFFFF" w:themeColor="background1"/>
                <w:lang w:eastAsia="es-CO"/>
              </w:rPr>
              <w:t>REALIZACIÓN DE EVENTOS</w:t>
            </w:r>
          </w:p>
        </w:tc>
      </w:tr>
      <w:tr w:rsidR="00E040DB" w:rsidRPr="00743C49" w14:paraId="16D31BFB" w14:textId="77777777" w:rsidTr="003645B3">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20277495" w14:textId="77777777" w:rsidR="00E040DB" w:rsidRPr="00743C49" w:rsidRDefault="00E040DB" w:rsidP="003645B3">
            <w:pPr>
              <w:spacing w:after="0" w:line="240" w:lineRule="auto"/>
              <w:jc w:val="center"/>
              <w:rPr>
                <w:rFonts w:eastAsia="Times New Roman" w:cs="Calibri"/>
                <w:b/>
                <w:bCs/>
                <w:color w:val="000000"/>
                <w:lang w:eastAsia="es-CO"/>
              </w:rPr>
            </w:pPr>
            <w:r w:rsidRPr="00743C49">
              <w:rPr>
                <w:rFonts w:eastAsia="Times New Roman" w:cs="Calibri"/>
                <w:b/>
                <w:bCs/>
                <w:color w:val="000000"/>
                <w:lang w:eastAsia="es-CO"/>
              </w:rPr>
              <w:t>DESCRIPCIÓN DEL CRITERIO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4B0344C" w14:textId="77777777" w:rsidR="00E040DB" w:rsidRPr="00743C49" w:rsidRDefault="00E040DB" w:rsidP="003645B3">
            <w:pPr>
              <w:spacing w:after="0" w:line="240" w:lineRule="auto"/>
              <w:jc w:val="center"/>
              <w:rPr>
                <w:rFonts w:eastAsia="Times New Roman" w:cs="Calibri"/>
                <w:b/>
                <w:bCs/>
                <w:color w:val="000000"/>
                <w:lang w:eastAsia="es-CO"/>
              </w:rPr>
            </w:pPr>
            <w:r w:rsidRPr="00743C49">
              <w:rPr>
                <w:rFonts w:eastAsia="Times New Roman" w:cs="Calibri"/>
                <w:b/>
                <w:bCs/>
                <w:color w:val="000000"/>
                <w:lang w:eastAsia="es-CO"/>
              </w:rPr>
              <w:t>ETAPA</w:t>
            </w:r>
          </w:p>
        </w:tc>
      </w:tr>
      <w:tr w:rsidR="00E040DB" w:rsidRPr="00743C49" w14:paraId="3F74DC0B" w14:textId="77777777" w:rsidTr="003645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E533E4" w14:textId="77777777" w:rsidR="00E040DB" w:rsidRPr="00743C49" w:rsidRDefault="00E040DB" w:rsidP="003645B3">
            <w:pPr>
              <w:spacing w:after="0" w:line="240" w:lineRule="auto"/>
              <w:jc w:val="both"/>
              <w:rPr>
                <w:rFonts w:eastAsia="Times New Roman" w:cs="Calibri"/>
                <w:color w:val="000000"/>
                <w:lang w:eastAsia="es-CO"/>
              </w:rPr>
            </w:pPr>
            <w:r w:rsidRPr="00743C49">
              <w:rPr>
                <w:rFonts w:eastAsia="Times New Roman" w:cs="Calibri"/>
                <w:color w:val="000000"/>
                <w:lang w:eastAsia="es-CO"/>
              </w:rPr>
              <w:t>Presentar un plan de emergencias para eventos masivos debidamente aprobado por la autoridad local</w:t>
            </w:r>
          </w:p>
        </w:tc>
        <w:tc>
          <w:tcPr>
            <w:tcW w:w="0" w:type="auto"/>
            <w:tcBorders>
              <w:top w:val="nil"/>
              <w:left w:val="nil"/>
              <w:bottom w:val="single" w:sz="4" w:space="0" w:color="auto"/>
              <w:right w:val="single" w:sz="4" w:space="0" w:color="auto"/>
            </w:tcBorders>
            <w:shd w:val="clear" w:color="auto" w:fill="auto"/>
            <w:vAlign w:val="center"/>
            <w:hideMark/>
          </w:tcPr>
          <w:p w14:paraId="63048526" w14:textId="77777777" w:rsidR="00E040DB" w:rsidRPr="00743C49" w:rsidRDefault="00E040DB" w:rsidP="003645B3">
            <w:pPr>
              <w:spacing w:after="0" w:line="240" w:lineRule="auto"/>
              <w:rPr>
                <w:rFonts w:eastAsia="Times New Roman" w:cs="Calibri"/>
                <w:color w:val="000000"/>
                <w:lang w:eastAsia="es-CO"/>
              </w:rPr>
            </w:pPr>
            <w:r w:rsidRPr="009274B4">
              <w:rPr>
                <w:rFonts w:eastAsia="Times New Roman" w:cs="Calibri"/>
                <w:color w:val="000000"/>
                <w:lang w:eastAsia="es-CO"/>
              </w:rPr>
              <w:t>Contractual</w:t>
            </w:r>
          </w:p>
        </w:tc>
      </w:tr>
      <w:tr w:rsidR="00E040DB" w:rsidRPr="00743C49" w14:paraId="1D9C24EB" w14:textId="77777777" w:rsidTr="003645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2A78A7" w14:textId="77777777" w:rsidR="00E040DB" w:rsidRDefault="00E040DB" w:rsidP="003645B3">
            <w:pPr>
              <w:spacing w:after="0" w:line="240" w:lineRule="auto"/>
              <w:jc w:val="both"/>
              <w:rPr>
                <w:rFonts w:eastAsia="Times New Roman" w:cs="Calibri"/>
                <w:color w:val="000000"/>
                <w:lang w:eastAsia="es-CO"/>
              </w:rPr>
            </w:pPr>
            <w:r w:rsidRPr="00743C49">
              <w:rPr>
                <w:rFonts w:eastAsia="Times New Roman" w:cs="Calibri"/>
                <w:color w:val="000000"/>
                <w:lang w:eastAsia="es-CO"/>
              </w:rPr>
              <w:t>Si el evento cuenta con trasporte</w:t>
            </w:r>
            <w:r>
              <w:rPr>
                <w:rFonts w:eastAsia="Times New Roman" w:cs="Calibri"/>
                <w:color w:val="000000"/>
                <w:lang w:eastAsia="es-CO"/>
              </w:rPr>
              <w:t>.</w:t>
            </w:r>
          </w:p>
          <w:p w14:paraId="55634C4C" w14:textId="77777777" w:rsidR="00E040DB" w:rsidRPr="00743C49" w:rsidRDefault="00E040DB" w:rsidP="003645B3">
            <w:pPr>
              <w:spacing w:after="0" w:line="240" w:lineRule="auto"/>
              <w:jc w:val="both"/>
              <w:rPr>
                <w:rFonts w:eastAsia="Times New Roman" w:cs="Calibri"/>
                <w:color w:val="000000"/>
                <w:lang w:eastAsia="es-CO"/>
              </w:rPr>
            </w:pPr>
            <w:r w:rsidRPr="00743C49">
              <w:rPr>
                <w:rFonts w:eastAsia="Times New Roman" w:cs="Calibri"/>
                <w:color w:val="000000"/>
                <w:lang w:eastAsia="es-CO"/>
              </w:rPr>
              <w:t>Certificación emitida por el oferente y firmada por el representante legal en donde se manifieste que la empresa cuenta con un Plan Estratégico de Seguridad vial PESV implementado acorde con lo establecido en la Resolución 40595 de 2022 y posteriores y en donde en el desarrollo de cualquiera de los procesos contractuales podrán verificarse los ítems correspondientes que permitan su verificación.</w:t>
            </w:r>
          </w:p>
        </w:tc>
        <w:tc>
          <w:tcPr>
            <w:tcW w:w="0" w:type="auto"/>
            <w:tcBorders>
              <w:top w:val="nil"/>
              <w:left w:val="nil"/>
              <w:bottom w:val="single" w:sz="4" w:space="0" w:color="auto"/>
              <w:right w:val="single" w:sz="4" w:space="0" w:color="auto"/>
            </w:tcBorders>
            <w:shd w:val="clear" w:color="auto" w:fill="auto"/>
            <w:vAlign w:val="center"/>
            <w:hideMark/>
          </w:tcPr>
          <w:p w14:paraId="5D72F133" w14:textId="77777777" w:rsidR="00E040DB" w:rsidRPr="00743C49" w:rsidRDefault="00E040DB" w:rsidP="003645B3">
            <w:pPr>
              <w:spacing w:after="0" w:line="240" w:lineRule="auto"/>
              <w:rPr>
                <w:rFonts w:eastAsia="Times New Roman" w:cs="Calibri"/>
                <w:color w:val="000000"/>
                <w:lang w:eastAsia="es-CO"/>
              </w:rPr>
            </w:pPr>
            <w:r w:rsidRPr="009274B4">
              <w:rPr>
                <w:rFonts w:eastAsia="Times New Roman" w:cs="Calibri"/>
                <w:color w:val="000000"/>
                <w:lang w:eastAsia="es-CO"/>
              </w:rPr>
              <w:t>Contractual</w:t>
            </w:r>
          </w:p>
        </w:tc>
      </w:tr>
    </w:tbl>
    <w:p w14:paraId="427252A5" w14:textId="77777777" w:rsidR="0000737C" w:rsidRDefault="0000737C" w:rsidP="005B728C">
      <w:pPr>
        <w:spacing w:after="0" w:line="240" w:lineRule="auto"/>
        <w:jc w:val="both"/>
        <w:rPr>
          <w:rFonts w:ascii="Arial" w:hAnsi="Arial" w:cs="Arial"/>
        </w:rPr>
      </w:pPr>
    </w:p>
    <w:p w14:paraId="11BB30CD" w14:textId="77777777" w:rsidR="00DD5AEC" w:rsidRDefault="00DD5AEC" w:rsidP="005B728C">
      <w:pPr>
        <w:spacing w:after="0" w:line="240" w:lineRule="auto"/>
        <w:jc w:val="both"/>
        <w:rPr>
          <w:rFonts w:ascii="Arial" w:hAnsi="Arial" w:cs="Arial"/>
        </w:rPr>
      </w:pPr>
    </w:p>
    <w:p w14:paraId="2612EC16" w14:textId="77777777" w:rsidR="0000737C" w:rsidRPr="005B728C" w:rsidRDefault="0000737C" w:rsidP="005B728C">
      <w:pPr>
        <w:spacing w:after="0" w:line="240" w:lineRule="auto"/>
        <w:jc w:val="both"/>
        <w:rPr>
          <w:rFonts w:ascii="Arial" w:hAnsi="Arial" w:cs="Arial"/>
        </w:rPr>
      </w:pPr>
    </w:p>
    <w:p w14:paraId="6FE75753" w14:textId="77777777" w:rsidR="008E0AB6" w:rsidRDefault="008E0AB6" w:rsidP="008E0AB6">
      <w:pPr>
        <w:pStyle w:val="Default"/>
        <w:jc w:val="both"/>
        <w:rPr>
          <w:rFonts w:ascii="Arial" w:hAnsi="Arial" w:cs="Arial"/>
          <w:sz w:val="22"/>
          <w:szCs w:val="22"/>
        </w:rPr>
      </w:pPr>
      <w:r>
        <w:rPr>
          <w:rFonts w:ascii="Arial" w:hAnsi="Arial" w:cs="Arial"/>
          <w:sz w:val="22"/>
          <w:szCs w:val="22"/>
        </w:rPr>
        <w:t xml:space="preserve">Atentamente, </w:t>
      </w:r>
    </w:p>
    <w:p w14:paraId="190DF614" w14:textId="77777777" w:rsidR="008E0AB6" w:rsidRDefault="008E0AB6" w:rsidP="008E0AB6">
      <w:pPr>
        <w:pStyle w:val="Default"/>
        <w:jc w:val="both"/>
        <w:rPr>
          <w:rFonts w:ascii="Arial" w:hAnsi="Arial" w:cs="Arial"/>
          <w:sz w:val="22"/>
          <w:szCs w:val="22"/>
        </w:rPr>
      </w:pPr>
    </w:p>
    <w:p w14:paraId="4A080D3F" w14:textId="77777777" w:rsidR="008E0AB6" w:rsidRPr="00A84A2C" w:rsidRDefault="008E0AB6" w:rsidP="008E0AB6">
      <w:pPr>
        <w:pStyle w:val="Default"/>
        <w:jc w:val="both"/>
        <w:rPr>
          <w:rFonts w:ascii="Arial" w:hAnsi="Arial" w:cs="Arial"/>
          <w:b/>
          <w:bCs/>
          <w:sz w:val="22"/>
          <w:szCs w:val="22"/>
        </w:rPr>
      </w:pPr>
    </w:p>
    <w:p w14:paraId="31F0FCAF" w14:textId="77777777" w:rsidR="008E0AB6" w:rsidRDefault="008E0AB6" w:rsidP="008E0AB6">
      <w:pPr>
        <w:spacing w:after="0" w:line="240" w:lineRule="auto"/>
        <w:rPr>
          <w:rFonts w:ascii="Arial" w:hAnsi="Arial" w:cs="Arial"/>
        </w:rPr>
      </w:pPr>
      <w:bookmarkStart w:id="1" w:name="_Hlk65175614"/>
      <w:r w:rsidRPr="00467638">
        <w:rPr>
          <w:rFonts w:ascii="Arial" w:hAnsi="Arial" w:cs="Arial"/>
        </w:rPr>
        <w:t>(Firma del proponente o de su Representante Legal</w:t>
      </w:r>
      <w:r>
        <w:rPr>
          <w:rFonts w:ascii="Arial" w:hAnsi="Arial" w:cs="Arial"/>
        </w:rPr>
        <w:t>)</w:t>
      </w:r>
    </w:p>
    <w:p w14:paraId="051A9467" w14:textId="77777777" w:rsidR="008E0AB6" w:rsidRPr="00467638" w:rsidRDefault="008E0AB6" w:rsidP="008E0AB6">
      <w:pPr>
        <w:spacing w:after="0" w:line="240" w:lineRule="auto"/>
        <w:rPr>
          <w:rFonts w:ascii="Arial" w:hAnsi="Arial" w:cs="Arial"/>
        </w:rPr>
      </w:pPr>
      <w:r>
        <w:rPr>
          <w:rFonts w:ascii="Arial" w:hAnsi="Arial" w:cs="Arial"/>
        </w:rPr>
        <w:t>Nombre de quien firma</w:t>
      </w:r>
    </w:p>
    <w:p w14:paraId="67BBEA30" w14:textId="77777777" w:rsidR="008E0AB6" w:rsidRPr="00D5177E" w:rsidRDefault="008E0AB6" w:rsidP="008E0AB6">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2F142B2D" w14:textId="77777777" w:rsidR="008E0AB6" w:rsidRPr="00D5177E" w:rsidRDefault="008E0AB6" w:rsidP="008E0AB6">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3C91ADD" w14:textId="77777777" w:rsidR="008E0AB6" w:rsidRPr="00D5177E" w:rsidRDefault="008E0AB6" w:rsidP="008E0AB6">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45186EFF" w14:textId="77777777" w:rsidR="008E0AB6" w:rsidRPr="00467638" w:rsidRDefault="008E0AB6" w:rsidP="008E0AB6">
      <w:pPr>
        <w:spacing w:after="0" w:line="240" w:lineRule="auto"/>
        <w:ind w:left="426" w:right="-91" w:hanging="426"/>
        <w:jc w:val="both"/>
        <w:outlineLvl w:val="0"/>
        <w:rPr>
          <w:rFonts w:ascii="Arial" w:hAnsi="Arial" w:cs="Arial"/>
        </w:rPr>
      </w:pPr>
      <w:r w:rsidRPr="00D5177E">
        <w:rPr>
          <w:rStyle w:val="normaltextrun"/>
          <w:rFonts w:ascii="Arial" w:hAnsi="Arial" w:cs="Arial"/>
        </w:rPr>
        <w:t>C.C. No. ______________________ de _____________________________</w:t>
      </w:r>
      <w:r w:rsidRPr="00D5177E">
        <w:rPr>
          <w:rStyle w:val="eop"/>
          <w:rFonts w:ascii="Arial" w:hAnsi="Arial" w:cs="Arial"/>
        </w:rPr>
        <w:t> </w:t>
      </w:r>
      <w:bookmarkEnd w:id="1"/>
    </w:p>
    <w:p w14:paraId="5566F6E4" w14:textId="77777777" w:rsidR="008E0AB6" w:rsidRPr="00A84A2C" w:rsidRDefault="008E0AB6" w:rsidP="008E0AB6">
      <w:pPr>
        <w:spacing w:after="0" w:line="240" w:lineRule="auto"/>
        <w:ind w:right="-91"/>
        <w:jc w:val="both"/>
        <w:rPr>
          <w:rFonts w:ascii="Arial" w:hAnsi="Arial" w:cs="Arial"/>
        </w:rPr>
      </w:pPr>
    </w:p>
    <w:p w14:paraId="3B322286" w14:textId="5B366C62" w:rsidR="00E34BBD" w:rsidRPr="005B728C" w:rsidRDefault="00E34BBD" w:rsidP="005B728C">
      <w:pPr>
        <w:spacing w:line="240" w:lineRule="auto"/>
        <w:ind w:left="426" w:right="-91" w:hanging="426"/>
        <w:jc w:val="both"/>
        <w:outlineLvl w:val="0"/>
        <w:rPr>
          <w:rFonts w:ascii="Arial" w:hAnsi="Arial" w:cs="Arial"/>
          <w:i/>
          <w:vertAlign w:val="superscript"/>
        </w:rPr>
      </w:pPr>
    </w:p>
    <w:sectPr w:rsidR="00E34BBD" w:rsidRPr="005B728C" w:rsidSect="00977CF6">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8AE92" w14:textId="77777777" w:rsidR="00800CE8" w:rsidRDefault="00800CE8" w:rsidP="001A74F0">
      <w:pPr>
        <w:spacing w:after="0" w:line="240" w:lineRule="auto"/>
      </w:pPr>
      <w:r>
        <w:separator/>
      </w:r>
    </w:p>
  </w:endnote>
  <w:endnote w:type="continuationSeparator" w:id="0">
    <w:p w14:paraId="1255D356" w14:textId="77777777" w:rsidR="00800CE8" w:rsidRDefault="00800CE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7323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F45F147"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243D5" w:rsidRPr="004243D5">
          <w:rPr>
            <w:rFonts w:ascii="Arial" w:hAnsi="Arial" w:cs="Arial"/>
            <w:noProof/>
            <w:sz w:val="20"/>
            <w:szCs w:val="20"/>
            <w:lang w:val="es-ES"/>
          </w:rPr>
          <w:t>3</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227B4" w14:textId="77777777" w:rsidR="00800CE8" w:rsidRDefault="00800CE8" w:rsidP="001A74F0">
      <w:pPr>
        <w:spacing w:after="0" w:line="240" w:lineRule="auto"/>
      </w:pPr>
      <w:r>
        <w:separator/>
      </w:r>
    </w:p>
  </w:footnote>
  <w:footnote w:type="continuationSeparator" w:id="0">
    <w:p w14:paraId="7C21C28F" w14:textId="77777777" w:rsidR="00800CE8" w:rsidRDefault="00800CE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7323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443BB9A7" w:rsidR="00633BEF" w:rsidRDefault="00810EAD">
    <w:pPr>
      <w:pStyle w:val="Encabezado"/>
    </w:pPr>
    <w:r w:rsidRPr="001A74F0">
      <w:rPr>
        <w:noProof/>
        <w:lang w:eastAsia="es-CO"/>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37142504">
    <w:abstractNumId w:val="6"/>
  </w:num>
  <w:num w:numId="2" w16cid:durableId="1486506132">
    <w:abstractNumId w:val="17"/>
  </w:num>
  <w:num w:numId="3" w16cid:durableId="1277756246">
    <w:abstractNumId w:val="12"/>
  </w:num>
  <w:num w:numId="4" w16cid:durableId="1483235130">
    <w:abstractNumId w:val="15"/>
  </w:num>
  <w:num w:numId="5" w16cid:durableId="1767067718">
    <w:abstractNumId w:val="8"/>
  </w:num>
  <w:num w:numId="6" w16cid:durableId="1777820808">
    <w:abstractNumId w:val="13"/>
  </w:num>
  <w:num w:numId="7" w16cid:durableId="834875765">
    <w:abstractNumId w:val="18"/>
  </w:num>
  <w:num w:numId="8" w16cid:durableId="1172798252">
    <w:abstractNumId w:val="28"/>
  </w:num>
  <w:num w:numId="9" w16cid:durableId="555698389">
    <w:abstractNumId w:val="26"/>
  </w:num>
  <w:num w:numId="10" w16cid:durableId="1644386777">
    <w:abstractNumId w:val="21"/>
  </w:num>
  <w:num w:numId="11" w16cid:durableId="1578898275">
    <w:abstractNumId w:val="22"/>
  </w:num>
  <w:num w:numId="12" w16cid:durableId="288049879">
    <w:abstractNumId w:val="0"/>
  </w:num>
  <w:num w:numId="13" w16cid:durableId="263928681">
    <w:abstractNumId w:val="3"/>
  </w:num>
  <w:num w:numId="14" w16cid:durableId="1433477102">
    <w:abstractNumId w:val="2"/>
  </w:num>
  <w:num w:numId="15" w16cid:durableId="269581653">
    <w:abstractNumId w:val="23"/>
  </w:num>
  <w:num w:numId="16" w16cid:durableId="1170487928">
    <w:abstractNumId w:val="29"/>
  </w:num>
  <w:num w:numId="17" w16cid:durableId="149951582">
    <w:abstractNumId w:val="9"/>
  </w:num>
  <w:num w:numId="18" w16cid:durableId="212468607">
    <w:abstractNumId w:val="1"/>
  </w:num>
  <w:num w:numId="19" w16cid:durableId="1667398616">
    <w:abstractNumId w:val="25"/>
  </w:num>
  <w:num w:numId="20" w16cid:durableId="502089218">
    <w:abstractNumId w:val="5"/>
  </w:num>
  <w:num w:numId="21" w16cid:durableId="1516117954">
    <w:abstractNumId w:val="14"/>
  </w:num>
  <w:num w:numId="22" w16cid:durableId="1752042409">
    <w:abstractNumId w:val="10"/>
  </w:num>
  <w:num w:numId="23" w16cid:durableId="1524588716">
    <w:abstractNumId w:val="30"/>
  </w:num>
  <w:num w:numId="24" w16cid:durableId="211428540">
    <w:abstractNumId w:val="11"/>
  </w:num>
  <w:num w:numId="25" w16cid:durableId="1827280475">
    <w:abstractNumId w:val="7"/>
  </w:num>
  <w:num w:numId="26" w16cid:durableId="308217047">
    <w:abstractNumId w:val="20"/>
  </w:num>
  <w:num w:numId="27" w16cid:durableId="831142729">
    <w:abstractNumId w:val="24"/>
  </w:num>
  <w:num w:numId="28" w16cid:durableId="722482248">
    <w:abstractNumId w:val="27"/>
    <w:lvlOverride w:ilvl="0">
      <w:lvl w:ilvl="0">
        <w:numFmt w:val="lowerLetter"/>
        <w:lvlText w:val="%1."/>
        <w:lvlJc w:val="left"/>
      </w:lvl>
    </w:lvlOverride>
  </w:num>
  <w:num w:numId="29" w16cid:durableId="1994261406">
    <w:abstractNumId w:val="4"/>
  </w:num>
  <w:num w:numId="30" w16cid:durableId="866217962">
    <w:abstractNumId w:val="16"/>
  </w:num>
  <w:num w:numId="31" w16cid:durableId="1260409705">
    <w:abstractNumId w:val="32"/>
  </w:num>
  <w:num w:numId="32" w16cid:durableId="2049328655">
    <w:abstractNumId w:val="19"/>
  </w:num>
  <w:num w:numId="33" w16cid:durableId="167433816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37C"/>
    <w:rsid w:val="00025D04"/>
    <w:rsid w:val="000266D7"/>
    <w:rsid w:val="00030AE0"/>
    <w:rsid w:val="000606BD"/>
    <w:rsid w:val="00091A2E"/>
    <w:rsid w:val="000C1FF1"/>
    <w:rsid w:val="000C3EDF"/>
    <w:rsid w:val="000D4712"/>
    <w:rsid w:val="00114AEC"/>
    <w:rsid w:val="00115DB7"/>
    <w:rsid w:val="0017667A"/>
    <w:rsid w:val="00184D13"/>
    <w:rsid w:val="001A6548"/>
    <w:rsid w:val="001A74F0"/>
    <w:rsid w:val="001D259E"/>
    <w:rsid w:val="001D655B"/>
    <w:rsid w:val="001E5CA9"/>
    <w:rsid w:val="001F7E20"/>
    <w:rsid w:val="00202512"/>
    <w:rsid w:val="00237DC2"/>
    <w:rsid w:val="002428D0"/>
    <w:rsid w:val="00242FE7"/>
    <w:rsid w:val="00245C09"/>
    <w:rsid w:val="00245C78"/>
    <w:rsid w:val="00261E0B"/>
    <w:rsid w:val="00283C81"/>
    <w:rsid w:val="0029071C"/>
    <w:rsid w:val="002C4E42"/>
    <w:rsid w:val="002F3A92"/>
    <w:rsid w:val="002F56E8"/>
    <w:rsid w:val="00304E93"/>
    <w:rsid w:val="0030675A"/>
    <w:rsid w:val="003271BC"/>
    <w:rsid w:val="00331DDB"/>
    <w:rsid w:val="00352EF2"/>
    <w:rsid w:val="00366335"/>
    <w:rsid w:val="00376B45"/>
    <w:rsid w:val="00380F24"/>
    <w:rsid w:val="003956D9"/>
    <w:rsid w:val="00395A34"/>
    <w:rsid w:val="003A1B93"/>
    <w:rsid w:val="003B110D"/>
    <w:rsid w:val="003B6DE2"/>
    <w:rsid w:val="003D41EE"/>
    <w:rsid w:val="003F6E39"/>
    <w:rsid w:val="0041765B"/>
    <w:rsid w:val="00417A95"/>
    <w:rsid w:val="0042368D"/>
    <w:rsid w:val="004243D5"/>
    <w:rsid w:val="00433946"/>
    <w:rsid w:val="00435AF8"/>
    <w:rsid w:val="00457130"/>
    <w:rsid w:val="004658BE"/>
    <w:rsid w:val="0049605C"/>
    <w:rsid w:val="004B47B4"/>
    <w:rsid w:val="004C026A"/>
    <w:rsid w:val="004C6C8D"/>
    <w:rsid w:val="00502FED"/>
    <w:rsid w:val="00511546"/>
    <w:rsid w:val="005207C9"/>
    <w:rsid w:val="0052670E"/>
    <w:rsid w:val="00537FE7"/>
    <w:rsid w:val="0054095C"/>
    <w:rsid w:val="00574850"/>
    <w:rsid w:val="00580618"/>
    <w:rsid w:val="00583DA2"/>
    <w:rsid w:val="0058429B"/>
    <w:rsid w:val="0058760C"/>
    <w:rsid w:val="005911F4"/>
    <w:rsid w:val="0059376C"/>
    <w:rsid w:val="005949A7"/>
    <w:rsid w:val="005A1A61"/>
    <w:rsid w:val="005B728C"/>
    <w:rsid w:val="005C4749"/>
    <w:rsid w:val="005D6484"/>
    <w:rsid w:val="005E62A2"/>
    <w:rsid w:val="00633BEF"/>
    <w:rsid w:val="0064012F"/>
    <w:rsid w:val="00641471"/>
    <w:rsid w:val="006549B6"/>
    <w:rsid w:val="00671F45"/>
    <w:rsid w:val="00673048"/>
    <w:rsid w:val="00673231"/>
    <w:rsid w:val="00685FBC"/>
    <w:rsid w:val="006A05BA"/>
    <w:rsid w:val="006A2D47"/>
    <w:rsid w:val="006B63E3"/>
    <w:rsid w:val="006D3474"/>
    <w:rsid w:val="006E1A51"/>
    <w:rsid w:val="006E3978"/>
    <w:rsid w:val="006F3821"/>
    <w:rsid w:val="0073001F"/>
    <w:rsid w:val="00732521"/>
    <w:rsid w:val="00745B31"/>
    <w:rsid w:val="0075241D"/>
    <w:rsid w:val="00760198"/>
    <w:rsid w:val="007A57F9"/>
    <w:rsid w:val="007B56C1"/>
    <w:rsid w:val="007E2906"/>
    <w:rsid w:val="007E7E14"/>
    <w:rsid w:val="00800CE8"/>
    <w:rsid w:val="008079A0"/>
    <w:rsid w:val="00810EAD"/>
    <w:rsid w:val="00815841"/>
    <w:rsid w:val="00817370"/>
    <w:rsid w:val="0081757D"/>
    <w:rsid w:val="008201CA"/>
    <w:rsid w:val="00821888"/>
    <w:rsid w:val="00877662"/>
    <w:rsid w:val="00880BA8"/>
    <w:rsid w:val="008B4294"/>
    <w:rsid w:val="008B57A8"/>
    <w:rsid w:val="008C45B3"/>
    <w:rsid w:val="008D647D"/>
    <w:rsid w:val="008E0AB6"/>
    <w:rsid w:val="008E2283"/>
    <w:rsid w:val="009240C7"/>
    <w:rsid w:val="00932A24"/>
    <w:rsid w:val="00936216"/>
    <w:rsid w:val="0096518A"/>
    <w:rsid w:val="00972A86"/>
    <w:rsid w:val="00977CF6"/>
    <w:rsid w:val="00983C98"/>
    <w:rsid w:val="00985661"/>
    <w:rsid w:val="009B48D7"/>
    <w:rsid w:val="009C10E4"/>
    <w:rsid w:val="00A04641"/>
    <w:rsid w:val="00A130FC"/>
    <w:rsid w:val="00A15A42"/>
    <w:rsid w:val="00A35C0B"/>
    <w:rsid w:val="00A51AD9"/>
    <w:rsid w:val="00A7439D"/>
    <w:rsid w:val="00A84A2C"/>
    <w:rsid w:val="00A91D62"/>
    <w:rsid w:val="00AA2937"/>
    <w:rsid w:val="00AB0A03"/>
    <w:rsid w:val="00AB7300"/>
    <w:rsid w:val="00AE1C21"/>
    <w:rsid w:val="00AE503F"/>
    <w:rsid w:val="00B07E07"/>
    <w:rsid w:val="00B33556"/>
    <w:rsid w:val="00B3434F"/>
    <w:rsid w:val="00B66551"/>
    <w:rsid w:val="00B87091"/>
    <w:rsid w:val="00BA3FD2"/>
    <w:rsid w:val="00BB20FB"/>
    <w:rsid w:val="00BB4039"/>
    <w:rsid w:val="00BC3EBF"/>
    <w:rsid w:val="00C127EE"/>
    <w:rsid w:val="00C82A7C"/>
    <w:rsid w:val="00C86F3C"/>
    <w:rsid w:val="00C91F7D"/>
    <w:rsid w:val="00C94A83"/>
    <w:rsid w:val="00C968E6"/>
    <w:rsid w:val="00CA3988"/>
    <w:rsid w:val="00CA4049"/>
    <w:rsid w:val="00CA4FBC"/>
    <w:rsid w:val="00CB1A82"/>
    <w:rsid w:val="00CB747B"/>
    <w:rsid w:val="00CC4301"/>
    <w:rsid w:val="00CE5C22"/>
    <w:rsid w:val="00D123B6"/>
    <w:rsid w:val="00D3202C"/>
    <w:rsid w:val="00D471AF"/>
    <w:rsid w:val="00D533DD"/>
    <w:rsid w:val="00D53A48"/>
    <w:rsid w:val="00D71412"/>
    <w:rsid w:val="00DA7FED"/>
    <w:rsid w:val="00DC1D2D"/>
    <w:rsid w:val="00DC39A3"/>
    <w:rsid w:val="00DD209B"/>
    <w:rsid w:val="00DD5AEC"/>
    <w:rsid w:val="00DE5034"/>
    <w:rsid w:val="00DE68E6"/>
    <w:rsid w:val="00DF7D4E"/>
    <w:rsid w:val="00E040DB"/>
    <w:rsid w:val="00E13462"/>
    <w:rsid w:val="00E2171C"/>
    <w:rsid w:val="00E34BBD"/>
    <w:rsid w:val="00E52BB6"/>
    <w:rsid w:val="00E61FB6"/>
    <w:rsid w:val="00E65576"/>
    <w:rsid w:val="00E8020C"/>
    <w:rsid w:val="00E81C37"/>
    <w:rsid w:val="00E82952"/>
    <w:rsid w:val="00E90CE9"/>
    <w:rsid w:val="00E92F8B"/>
    <w:rsid w:val="00E949B1"/>
    <w:rsid w:val="00ED6D30"/>
    <w:rsid w:val="00EF5EEF"/>
    <w:rsid w:val="00F00C8F"/>
    <w:rsid w:val="00F170BC"/>
    <w:rsid w:val="00F217C0"/>
    <w:rsid w:val="00F44475"/>
    <w:rsid w:val="00F53498"/>
    <w:rsid w:val="00F56B9B"/>
    <w:rsid w:val="00F811F3"/>
    <w:rsid w:val="00FA68A6"/>
    <w:rsid w:val="00FB3727"/>
    <w:rsid w:val="00FC1EBD"/>
    <w:rsid w:val="00FC73AF"/>
    <w:rsid w:val="00FD1DE4"/>
    <w:rsid w:val="00FE5A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77B14"/>
    <w:rsid w:val="001F45FF"/>
    <w:rsid w:val="002258E8"/>
    <w:rsid w:val="00334840"/>
    <w:rsid w:val="0033727B"/>
    <w:rsid w:val="003526EF"/>
    <w:rsid w:val="003574D9"/>
    <w:rsid w:val="00367691"/>
    <w:rsid w:val="004210E3"/>
    <w:rsid w:val="004A2BF6"/>
    <w:rsid w:val="008407BD"/>
    <w:rsid w:val="0087223C"/>
    <w:rsid w:val="008828CF"/>
    <w:rsid w:val="008D7529"/>
    <w:rsid w:val="00924FDA"/>
    <w:rsid w:val="00996E87"/>
    <w:rsid w:val="009E6A90"/>
    <w:rsid w:val="00A8087D"/>
    <w:rsid w:val="00AF205E"/>
    <w:rsid w:val="00B96D21"/>
    <w:rsid w:val="00BE46C2"/>
    <w:rsid w:val="00D73C36"/>
    <w:rsid w:val="00E409D8"/>
    <w:rsid w:val="00E4576C"/>
    <w:rsid w:val="00F52BDD"/>
    <w:rsid w:val="00FB493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AF98BE9-00DA-4F1B-AFD7-9EF2C585B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488</Words>
  <Characters>2684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David De Jesus Castilla Jimenez</cp:lastModifiedBy>
  <cp:revision>22</cp:revision>
  <dcterms:created xsi:type="dcterms:W3CDTF">2021-04-18T23:08:00Z</dcterms:created>
  <dcterms:modified xsi:type="dcterms:W3CDTF">2024-04-05T21:11:00Z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2023-01-31T16:05:39Z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1b787661-a0e7-449b-ae38-b6912ac79909</vt:lpwstr>
  </property>
  <property fmtid="{D5CDD505-2E9C-101B-9397-08002B2CF9AE}" pid="8" name="MSIP_Label_1299739c-ad3d-4908-806e-4d91151a6e13_ContentBits">
    <vt:lpwstr>0</vt:lpwstr>
  </property>
</Properties>
</file>