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79DF1BD9"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1466DE">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892185">
        <w:rPr>
          <w:rFonts w:ascii="Arial Narrow" w:hAnsi="Arial Narrow" w:cs="Arial"/>
        </w:rPr>
        <w:t>2</w:t>
      </w:r>
      <w:r w:rsidR="007453C6">
        <w:rPr>
          <w:rFonts w:ascii="Arial Narrow" w:hAnsi="Arial Narrow" w:cs="Arial"/>
        </w:rPr>
        <w:t>91</w:t>
      </w:r>
      <w:r w:rsidR="00392798" w:rsidRPr="00392798">
        <w:rPr>
          <w:rFonts w:ascii="Arial Narrow" w:hAnsi="Arial Narrow" w:cs="Arial"/>
        </w:rPr>
        <w:t>-DIGSA</w:t>
      </w:r>
      <w:r w:rsidR="00781CF5">
        <w:rPr>
          <w:rFonts w:ascii="Arial Narrow" w:hAnsi="Arial Narrow" w:cs="Arial"/>
        </w:rPr>
        <w:t>/DMCAL-202</w:t>
      </w:r>
      <w:r w:rsidR="00D008E0">
        <w:rPr>
          <w:rFonts w:ascii="Arial Narrow" w:hAnsi="Arial Narrow" w:cs="Arial"/>
        </w:rPr>
        <w:t>4</w:t>
      </w:r>
    </w:p>
    <w:p w14:paraId="4BC63ECE" w14:textId="6DE88A9B"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D13D77">
        <w:rPr>
          <w:rFonts w:ascii="Arial Narrow" w:hAnsi="Arial Narrow" w:cs="Arial"/>
          <w:iCs/>
          <w:color w:val="000000" w:themeColor="text1"/>
        </w:rPr>
        <w:t>5</w:t>
      </w:r>
      <w:r w:rsidR="0049108B">
        <w:rPr>
          <w:rFonts w:ascii="Arial Narrow" w:hAnsi="Arial Narrow" w:cs="Arial"/>
          <w:iCs/>
          <w:color w:val="000000" w:themeColor="text1"/>
        </w:rPr>
        <w:t>0</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p w14:paraId="2E410665" w14:textId="782CBD07" w:rsidR="00D0653C" w:rsidRDefault="00D0653C" w:rsidP="00D0653C">
      <w:pPr>
        <w:tabs>
          <w:tab w:val="left" w:pos="567"/>
        </w:tabs>
        <w:jc w:val="both"/>
        <w:rPr>
          <w:rFonts w:ascii="Arial Narrow" w:eastAsia="Arial Narrow" w:hAnsi="Arial Narrow" w:cs="Arial Narrow"/>
          <w:b/>
          <w:color w:val="000000"/>
        </w:rPr>
      </w:pPr>
      <w:bookmarkStart w:id="0" w:name="_Hlk128859294"/>
      <w:r w:rsidRPr="00F540A0">
        <w:rPr>
          <w:rFonts w:ascii="Arial Narrow" w:eastAsia="Arial Narrow" w:hAnsi="Arial Narrow" w:cs="Arial Narrow"/>
          <w:b/>
          <w:color w:val="000000"/>
        </w:rPr>
        <w:t xml:space="preserve">GRUPO  </w:t>
      </w:r>
      <w:r w:rsidR="00D13D77">
        <w:rPr>
          <w:rFonts w:ascii="Arial Narrow" w:eastAsia="Arial Narrow" w:hAnsi="Arial Narrow" w:cs="Arial Narrow"/>
          <w:b/>
          <w:color w:val="000000"/>
        </w:rPr>
        <w:t>2</w:t>
      </w:r>
    </w:p>
    <w:p w14:paraId="633BCE1C" w14:textId="2823D9A7" w:rsidR="00D0653C" w:rsidRDefault="00D0653C" w:rsidP="00D0653C">
      <w:pPr>
        <w:adjustRightInd w:val="0"/>
        <w:jc w:val="both"/>
        <w:rPr>
          <w:rFonts w:ascii="Arial Narrow" w:eastAsia="Arial Narrow" w:hAnsi="Arial Narrow" w:cs="Arial Narrow"/>
          <w:b/>
          <w:color w:val="000000"/>
        </w:rPr>
      </w:pPr>
      <w:r w:rsidRPr="00652855">
        <w:rPr>
          <w:rFonts w:ascii="Arial Narrow" w:eastAsia="Arial Narrow" w:hAnsi="Arial Narrow" w:cs="Arial Narrow"/>
          <w:b/>
          <w:color w:val="000000"/>
        </w:rPr>
        <w:t>LA PRESTACION DE SERVICIOS DE SALUD EN MEDICINA NUCLEAR PARA EL PERSONAL DE AFILIADOS Y BENEFICIA</w:t>
      </w:r>
      <w:r>
        <w:rPr>
          <w:rFonts w:ascii="Arial Narrow" w:eastAsia="Arial Narrow" w:hAnsi="Arial Narrow" w:cs="Arial Narrow"/>
          <w:b/>
          <w:color w:val="000000"/>
        </w:rPr>
        <w:t>RIOS DEL DISPENSARIO MEDICO DE</w:t>
      </w:r>
      <w:r w:rsidRPr="00652855">
        <w:rPr>
          <w:rFonts w:ascii="Arial Narrow" w:eastAsia="Arial Narrow" w:hAnsi="Arial Narrow" w:cs="Arial Narrow"/>
          <w:b/>
          <w:color w:val="000000"/>
        </w:rPr>
        <w:t xml:space="preserve"> </w:t>
      </w:r>
      <w:r w:rsidR="00D13D77">
        <w:rPr>
          <w:rFonts w:ascii="Arial Narrow" w:eastAsia="Arial Narrow" w:hAnsi="Arial Narrow" w:cs="Arial Narrow"/>
          <w:b/>
          <w:color w:val="000000"/>
        </w:rPr>
        <w:t>IPIALES</w:t>
      </w:r>
    </w:p>
    <w:tbl>
      <w:tblPr>
        <w:tblW w:w="0" w:type="auto"/>
        <w:tblCellMar>
          <w:left w:w="70" w:type="dxa"/>
          <w:right w:w="70" w:type="dxa"/>
        </w:tblCellMar>
        <w:tblLook w:val="04A0" w:firstRow="1" w:lastRow="0" w:firstColumn="1" w:lastColumn="0" w:noHBand="0" w:noVBand="1"/>
      </w:tblPr>
      <w:tblGrid>
        <w:gridCol w:w="315"/>
        <w:gridCol w:w="700"/>
        <w:gridCol w:w="759"/>
        <w:gridCol w:w="699"/>
        <w:gridCol w:w="4065"/>
        <w:gridCol w:w="796"/>
        <w:gridCol w:w="913"/>
        <w:gridCol w:w="815"/>
      </w:tblGrid>
      <w:tr w:rsidR="00D13D77" w:rsidRPr="00D13D77" w14:paraId="75D19129" w14:textId="77777777" w:rsidTr="00D13D77">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03F59111"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No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ECAE5AE"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DANE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8DA405E"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UNSPCS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7E42F3C"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7F50FE1"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DESCRIPCION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F6EE09C"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BABB184" w14:textId="77777777"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NECESIDAD</w:t>
            </w:r>
          </w:p>
        </w:tc>
        <w:tc>
          <w:tcPr>
            <w:tcW w:w="0" w:type="auto"/>
            <w:tcBorders>
              <w:top w:val="single" w:sz="4" w:space="0" w:color="auto"/>
              <w:left w:val="nil"/>
              <w:bottom w:val="single" w:sz="4" w:space="0" w:color="auto"/>
              <w:right w:val="single" w:sz="4" w:space="0" w:color="auto"/>
            </w:tcBorders>
            <w:shd w:val="clear" w:color="000000" w:fill="F8CBAD"/>
            <w:vAlign w:val="center"/>
          </w:tcPr>
          <w:p w14:paraId="44C5DD8F" w14:textId="313E2B44" w:rsidR="00D13D77" w:rsidRPr="00D13D77" w:rsidRDefault="00D13D77" w:rsidP="00D13D77">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 A OFERTAR</w:t>
            </w:r>
          </w:p>
        </w:tc>
      </w:tr>
      <w:tr w:rsidR="00D13D77" w:rsidRPr="00D13D77" w14:paraId="5A390C80"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BAC66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5A6F0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B61506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F57685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774AF6BF"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TIROIDES </w:t>
            </w:r>
            <w:r w:rsidRPr="00D13D77">
              <w:rPr>
                <w:rFonts w:ascii="Arial Narrow" w:eastAsia="Times New Roman" w:hAnsi="Arial Narrow" w:cs="Calibri"/>
                <w:color w:val="000000"/>
                <w:sz w:val="16"/>
                <w:szCs w:val="16"/>
                <w:lang w:eastAsia="es-CO"/>
              </w:rPr>
              <w:t>CAPTACION TIROIDEA DE I - 131 A 4 Y/ O 24 HORAS</w:t>
            </w:r>
          </w:p>
        </w:tc>
        <w:tc>
          <w:tcPr>
            <w:tcW w:w="0" w:type="auto"/>
            <w:tcBorders>
              <w:top w:val="nil"/>
              <w:left w:val="nil"/>
              <w:bottom w:val="single" w:sz="4" w:space="0" w:color="auto"/>
              <w:right w:val="single" w:sz="4" w:space="0" w:color="auto"/>
            </w:tcBorders>
            <w:shd w:val="clear" w:color="auto" w:fill="auto"/>
            <w:vAlign w:val="center"/>
            <w:hideMark/>
          </w:tcPr>
          <w:p w14:paraId="11E8E41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84079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23607B" w14:textId="49525871"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141B41E"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A15EB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EBB98F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DE88A6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D11AA1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29B7220D"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TIROIDES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71A2239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3B392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0C9876" w14:textId="7717C5AF"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ECCBF7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A7C72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F8FFE5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21DC51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B1E1F7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7DAA6049"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0C3CD02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091BF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8393E0" w14:textId="6607B439"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FFBE262"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DAB9F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51DCC6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336FBF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F6DBC8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6FE55F0D"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O TETROFOSMIN</w:t>
            </w:r>
          </w:p>
        </w:tc>
        <w:tc>
          <w:tcPr>
            <w:tcW w:w="0" w:type="auto"/>
            <w:tcBorders>
              <w:top w:val="nil"/>
              <w:left w:val="nil"/>
              <w:bottom w:val="single" w:sz="4" w:space="0" w:color="auto"/>
              <w:right w:val="single" w:sz="4" w:space="0" w:color="auto"/>
            </w:tcBorders>
            <w:shd w:val="clear" w:color="auto" w:fill="auto"/>
            <w:vAlign w:val="center"/>
            <w:hideMark/>
          </w:tcPr>
          <w:p w14:paraId="4D7C6CC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66269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E4862B" w14:textId="5099CD0B"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7A6530DD"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289D5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A2A223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D6ECC7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EA6546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0E001011"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 O TETROFOSMIN GAMAGRAFIA DE TIROIDES</w:t>
            </w:r>
          </w:p>
        </w:tc>
        <w:tc>
          <w:tcPr>
            <w:tcW w:w="0" w:type="auto"/>
            <w:tcBorders>
              <w:top w:val="nil"/>
              <w:left w:val="nil"/>
              <w:bottom w:val="single" w:sz="4" w:space="0" w:color="auto"/>
              <w:right w:val="single" w:sz="4" w:space="0" w:color="auto"/>
            </w:tcBorders>
            <w:shd w:val="clear" w:color="auto" w:fill="auto"/>
            <w:vAlign w:val="center"/>
            <w:hideMark/>
          </w:tcPr>
          <w:p w14:paraId="3375153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BB01C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3FBDE7" w14:textId="375BECC6"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CE46385"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10887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0512D8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54B7EA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C4605D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555BB03F"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O TETROFOSMIN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9854D4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F3A32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C78FCD" w14:textId="5C97303C"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9AD1C82"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CABA1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C50BBF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0490AB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D2CE99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0F0A4144"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O TETROFOSMIN </w:t>
            </w:r>
            <w:r w:rsidRPr="00D13D77">
              <w:rPr>
                <w:rFonts w:ascii="Arial Narrow" w:eastAsia="Times New Roman" w:hAnsi="Arial Narrow" w:cs="Calibri"/>
                <w:color w:val="000000"/>
                <w:sz w:val="16"/>
                <w:szCs w:val="16"/>
                <w:lang w:eastAsia="es-CO"/>
              </w:rPr>
              <w:t>MIBI - ISONITRILOS- (MYOVIEW) I MGTETRA COBRE I. TETRAFLUOROBORATO 1.00000 MG (POLVO IV) MIBI</w:t>
            </w:r>
          </w:p>
        </w:tc>
        <w:tc>
          <w:tcPr>
            <w:tcW w:w="0" w:type="auto"/>
            <w:tcBorders>
              <w:top w:val="nil"/>
              <w:left w:val="nil"/>
              <w:bottom w:val="single" w:sz="4" w:space="0" w:color="auto"/>
              <w:right w:val="single" w:sz="4" w:space="0" w:color="auto"/>
            </w:tcBorders>
            <w:shd w:val="clear" w:color="auto" w:fill="auto"/>
            <w:vAlign w:val="center"/>
            <w:hideMark/>
          </w:tcPr>
          <w:p w14:paraId="177695C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5CB3D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6C3EAB" w14:textId="2F225280"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7BC2B0E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2B80C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CF7BB5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6DBC8A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8ADC81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DE3271A"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PULMONAR- PERFUSION Y VENTILACION GAMAGRAFIA PULMONAR- PERFUSION Y VENTILACION </w:t>
            </w:r>
          </w:p>
        </w:tc>
        <w:tc>
          <w:tcPr>
            <w:tcW w:w="0" w:type="auto"/>
            <w:tcBorders>
              <w:top w:val="nil"/>
              <w:left w:val="nil"/>
              <w:bottom w:val="single" w:sz="4" w:space="0" w:color="auto"/>
              <w:right w:val="single" w:sz="4" w:space="0" w:color="auto"/>
            </w:tcBorders>
            <w:shd w:val="clear" w:color="auto" w:fill="auto"/>
            <w:vAlign w:val="center"/>
            <w:hideMark/>
          </w:tcPr>
          <w:p w14:paraId="1E5FE21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72724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974F1C" w14:textId="52C3D722"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BCA51C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0A401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5F48F9E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DA9285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D7DFF6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5BCE6A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VENTILACION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4AEA017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46254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116E89" w14:textId="3E211D00"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24C4649"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AF976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A513EE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9E661D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643FA4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8E53DCD"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 VENTILACION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1D80AA4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123B1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71C982" w14:textId="17626730"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07C7D4B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3131F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1579E1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958906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5A8942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F48DEF1"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VENTILACION MAA - MACROAGREGADO DE ALBUMINA HUMANA SERICA AGREGADA 2.5 MG DRAXIMAGE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099DB75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E6A4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8F128F" w14:textId="351D5C4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2516ED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38360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F7D008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98958E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523D84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B2BFCA6"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VENTILACION </w:t>
            </w:r>
            <w:r w:rsidRPr="00D13D77">
              <w:rPr>
                <w:rFonts w:ascii="Arial Narrow" w:eastAsia="Times New Roman" w:hAnsi="Arial Narrow" w:cs="Calibri"/>
                <w:color w:val="000000"/>
                <w:sz w:val="16"/>
                <w:szCs w:val="16"/>
                <w:lang w:eastAsia="es-CO"/>
              </w:rPr>
              <w:t xml:space="preserve">DTPA - 30 MG I.V.CANA3 (DIETILENTRIAMINO </w:t>
            </w:r>
            <w:r w:rsidRPr="00D13D77">
              <w:rPr>
                <w:rFonts w:ascii="Arial Narrow" w:eastAsia="Times New Roman" w:hAnsi="Arial Narrow" w:cs="Calibri"/>
                <w:color w:val="000000"/>
                <w:sz w:val="16"/>
                <w:szCs w:val="16"/>
                <w:lang w:eastAsia="es-CO"/>
              </w:rPr>
              <w:lastRenderedPageBreak/>
              <w:t>PENTAACETATO)+CLORURO ESTANOSO ANHIDRO 5/0 .25MG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5188274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6F57806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AE585FA" w14:textId="4269E05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1DA11F1"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16B9C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67E0CDB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640026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0A9E47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0AF87E6"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LINFOGAMAGRAFIA </w:t>
            </w:r>
            <w:r w:rsidRPr="00D13D77">
              <w:rPr>
                <w:rFonts w:ascii="Arial Narrow" w:eastAsia="Times New Roman" w:hAnsi="Arial Narrow" w:cs="Calibri"/>
                <w:color w:val="000000"/>
                <w:sz w:val="16"/>
                <w:szCs w:val="16"/>
                <w:lang w:eastAsia="es-CO"/>
              </w:rPr>
              <w:t>GAMAGRAFIA DE GANGLIOS LINFATICOS LINFOGAMAGRAFIA</w:t>
            </w:r>
          </w:p>
        </w:tc>
        <w:tc>
          <w:tcPr>
            <w:tcW w:w="0" w:type="auto"/>
            <w:tcBorders>
              <w:top w:val="nil"/>
              <w:left w:val="nil"/>
              <w:bottom w:val="single" w:sz="4" w:space="0" w:color="auto"/>
              <w:right w:val="single" w:sz="4" w:space="0" w:color="auto"/>
            </w:tcBorders>
            <w:shd w:val="clear" w:color="auto" w:fill="auto"/>
            <w:vAlign w:val="center"/>
            <w:hideMark/>
          </w:tcPr>
          <w:p w14:paraId="08FD390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819D6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806CC9" w14:textId="72D04D8F"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0C0765EE"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EF29D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2325B89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926256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775F05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292AA5A"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LINFOGAMAGRAFIA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1F9E09A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E40B2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8DA533" w14:textId="3C3C4CA1"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6AB1EBA"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DE0B1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6B5D457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43E5EE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7CB0C1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39BE8A2"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 LINFOGAMAGRAFIA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6F38689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12401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1320307" w14:textId="705482B2"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9D6AD16"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C690B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5AAEA2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8E628B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0B5F8E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01ACE19"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LINFOGAMAGRAFIA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0F616B8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67CB3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EC4317" w14:textId="7526C811"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4CD22D9"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BAF5C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3E7332B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46CD65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E67B53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BA041F2"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SALIVARES  GAMAGRAFIA DE GLANDULAS SALIVARES</w:t>
            </w:r>
          </w:p>
        </w:tc>
        <w:tc>
          <w:tcPr>
            <w:tcW w:w="0" w:type="auto"/>
            <w:tcBorders>
              <w:top w:val="nil"/>
              <w:left w:val="nil"/>
              <w:bottom w:val="single" w:sz="4" w:space="0" w:color="auto"/>
              <w:right w:val="single" w:sz="4" w:space="0" w:color="auto"/>
            </w:tcBorders>
            <w:shd w:val="clear" w:color="auto" w:fill="auto"/>
            <w:vAlign w:val="center"/>
            <w:hideMark/>
          </w:tcPr>
          <w:p w14:paraId="3E0EAC8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FD285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02142F" w14:textId="6BD63979"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9988C6D"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E952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566CED7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BDE77B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0A4B6D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A078238"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SALIVARES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2D1B5A9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6F07D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8C39F6" w14:textId="1467B632"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C5FFCC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50076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3538605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ED4E1B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7E409D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25A4735"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GLANDULAS </w:t>
            </w:r>
            <w:r w:rsidRPr="00D13D77">
              <w:rPr>
                <w:rFonts w:ascii="Arial Narrow" w:eastAsia="Times New Roman" w:hAnsi="Arial Narrow" w:cs="Calibri"/>
                <w:color w:val="000000"/>
                <w:sz w:val="16"/>
                <w:szCs w:val="16"/>
                <w:lang w:eastAsia="es-CO"/>
              </w:rPr>
              <w:t>SALIVARES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3C6AAEB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BE9DD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BA33BF" w14:textId="69C54A8B"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7640FA7E"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7148B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9FE857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452236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E25211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172BD14"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CON COLOIDE </w:t>
            </w:r>
            <w:r w:rsidRPr="00D13D77">
              <w:rPr>
                <w:rFonts w:ascii="Arial Narrow" w:eastAsia="Times New Roman" w:hAnsi="Arial Narrow" w:cs="Calibri"/>
                <w:color w:val="000000"/>
                <w:sz w:val="16"/>
                <w:szCs w:val="16"/>
                <w:lang w:eastAsia="es-CO"/>
              </w:rPr>
              <w:t>GAMAGRAFIA EN HEMORRAGIA DIGESTIVA CON COLOIDE</w:t>
            </w:r>
          </w:p>
        </w:tc>
        <w:tc>
          <w:tcPr>
            <w:tcW w:w="0" w:type="auto"/>
            <w:tcBorders>
              <w:top w:val="nil"/>
              <w:left w:val="nil"/>
              <w:bottom w:val="single" w:sz="4" w:space="0" w:color="auto"/>
              <w:right w:val="single" w:sz="4" w:space="0" w:color="auto"/>
            </w:tcBorders>
            <w:shd w:val="clear" w:color="auto" w:fill="auto"/>
            <w:vAlign w:val="center"/>
            <w:hideMark/>
          </w:tcPr>
          <w:p w14:paraId="69CC86A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576F9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60DE67" w14:textId="50C9A10B"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6807E6F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D6B54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08F42D4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A7A764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71962E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3F52112"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CON COLOIDE </w:t>
            </w:r>
            <w:r w:rsidRPr="00D13D77">
              <w:rPr>
                <w:rFonts w:ascii="Arial Narrow" w:eastAsia="Times New Roman" w:hAnsi="Arial Narrow" w:cs="Calibri"/>
                <w:color w:val="000000"/>
                <w:sz w:val="16"/>
                <w:szCs w:val="16"/>
                <w:lang w:eastAsia="es-CO"/>
              </w:rPr>
              <w:t>PIROFOSFATOS - CLORURO DE ESTAÐO+PIROFOSFATO DE SODIO 9/30 MG P&amp;P RADPHARM (POLVO PARA SOLUCION INYECTABLE)-GENERICO</w:t>
            </w:r>
          </w:p>
        </w:tc>
        <w:tc>
          <w:tcPr>
            <w:tcW w:w="0" w:type="auto"/>
            <w:tcBorders>
              <w:top w:val="nil"/>
              <w:left w:val="nil"/>
              <w:bottom w:val="single" w:sz="4" w:space="0" w:color="auto"/>
              <w:right w:val="single" w:sz="4" w:space="0" w:color="auto"/>
            </w:tcBorders>
            <w:shd w:val="clear" w:color="auto" w:fill="auto"/>
            <w:vAlign w:val="center"/>
            <w:hideMark/>
          </w:tcPr>
          <w:p w14:paraId="7E029CD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487E4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92192C3" w14:textId="62340813"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778D815"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340D9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71FAF3E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36B199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EC2874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7CBC60C"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CON COLOIDE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2F79708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DEF7C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4D3ABF6" w14:textId="01269C05"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6018ACA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065DB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94534C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F05A7B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6FF8B3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48BB8B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 CON COLOIDE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F3AC75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FEDDB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8C0E97" w14:textId="413C1A7F"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E6D98EB"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A3FE1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757DBD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099FAB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E33DAA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6581DE5"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GAMAGRAFIA DE REFLUJO GASTROESOFAGICO</w:t>
            </w:r>
          </w:p>
        </w:tc>
        <w:tc>
          <w:tcPr>
            <w:tcW w:w="0" w:type="auto"/>
            <w:tcBorders>
              <w:top w:val="nil"/>
              <w:left w:val="nil"/>
              <w:bottom w:val="single" w:sz="4" w:space="0" w:color="auto"/>
              <w:right w:val="single" w:sz="4" w:space="0" w:color="auto"/>
            </w:tcBorders>
            <w:shd w:val="clear" w:color="auto" w:fill="auto"/>
            <w:vAlign w:val="center"/>
            <w:hideMark/>
          </w:tcPr>
          <w:p w14:paraId="5D7FC33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71EE5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D0C6F5" w14:textId="39D15A32"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7ADA5CE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90493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3556E4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F74E64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2B2D9A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254E4DC"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6DDCBC2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2B74D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2E575D" w14:textId="2F7E1039"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8EE0655"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2B0D1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5CA313D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73CCDB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2AC983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258020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6553434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48C81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132121E" w14:textId="12412F4E"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00ADAB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75A10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11B0561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4E2F56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1ECB2A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708F7D46"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4BC5CBE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2B8BC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9DE945" w14:textId="69C07995"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055A563"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4EEA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3FF5410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ECCB61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E7320B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1BB16CD"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GAMAGRAFIA DE VACIAMIENTO GASTRICO EN FASE SOLIDA</w:t>
            </w:r>
          </w:p>
        </w:tc>
        <w:tc>
          <w:tcPr>
            <w:tcW w:w="0" w:type="auto"/>
            <w:tcBorders>
              <w:top w:val="nil"/>
              <w:left w:val="nil"/>
              <w:bottom w:val="single" w:sz="4" w:space="0" w:color="auto"/>
              <w:right w:val="single" w:sz="4" w:space="0" w:color="auto"/>
            </w:tcBorders>
            <w:shd w:val="clear" w:color="auto" w:fill="auto"/>
            <w:vAlign w:val="center"/>
            <w:hideMark/>
          </w:tcPr>
          <w:p w14:paraId="716675C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C18C8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387E64" w14:textId="18053674"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BDDD028"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B6966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77B4427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96765D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EB9CEF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94634A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455F7B0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FFC5D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566E9A" w14:textId="1B06B425"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023A616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87499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1C1E6B5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608A17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42799F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E4B627E"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4D0E3E9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84C16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FCB1B6" w14:textId="6B39A52A"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8ADB16B"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B8189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7594471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4779C2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BAEBF4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9EC5C88"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FASE SOLIDA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0BA6BC8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9B48D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45D949" w14:textId="1D821F2A"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038CC37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7C1EE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6BB47C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9BCB96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821EC7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879DD6A"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GAMAGRAFIA HEPATOBILIAR</w:t>
            </w:r>
          </w:p>
        </w:tc>
        <w:tc>
          <w:tcPr>
            <w:tcW w:w="0" w:type="auto"/>
            <w:tcBorders>
              <w:top w:val="nil"/>
              <w:left w:val="nil"/>
              <w:bottom w:val="single" w:sz="4" w:space="0" w:color="auto"/>
              <w:right w:val="single" w:sz="4" w:space="0" w:color="auto"/>
            </w:tcBorders>
            <w:shd w:val="clear" w:color="auto" w:fill="auto"/>
            <w:vAlign w:val="center"/>
            <w:hideMark/>
          </w:tcPr>
          <w:p w14:paraId="462FDDD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5F1D2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CEE7860" w14:textId="23F25F1C"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CD224B0"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341FE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4CB888B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E614C8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5C21A3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27529F2"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TECNECIO TECHNELITE - GENERADOR 25 MCI MOLIBDENO (99MO)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3D6DA9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8CBD1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63F7E04" w14:textId="24376846"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F252F8F"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D6477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34</w:t>
            </w:r>
          </w:p>
        </w:tc>
        <w:tc>
          <w:tcPr>
            <w:tcW w:w="0" w:type="auto"/>
            <w:tcBorders>
              <w:top w:val="nil"/>
              <w:left w:val="nil"/>
              <w:bottom w:val="single" w:sz="4" w:space="0" w:color="auto"/>
              <w:right w:val="single" w:sz="4" w:space="0" w:color="auto"/>
            </w:tcBorders>
            <w:shd w:val="clear" w:color="auto" w:fill="auto"/>
            <w:vAlign w:val="center"/>
            <w:hideMark/>
          </w:tcPr>
          <w:p w14:paraId="0B8127D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4E1CA4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51AE77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42E342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MEBROFENIN-IDA 22 MG IVCLORURO ESTANOSO+BROMOTRIMETILFENILCARBAMOIL METILMINODIACETICO 0.2 /10 MG MEBROFENIN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3B94261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8643B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2E03A30" w14:textId="7CA81A9F"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A58D3EB"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9E5EE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36ABE1F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B07B77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2160CB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2F1F8FB"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INSUMOS PARA GAMMAGRAFIA RENOGRAMA BASAL Y POST CAPTOPRIL</w:t>
            </w:r>
          </w:p>
        </w:tc>
        <w:tc>
          <w:tcPr>
            <w:tcW w:w="0" w:type="auto"/>
            <w:tcBorders>
              <w:top w:val="nil"/>
              <w:left w:val="nil"/>
              <w:bottom w:val="single" w:sz="4" w:space="0" w:color="auto"/>
              <w:right w:val="single" w:sz="4" w:space="0" w:color="auto"/>
            </w:tcBorders>
            <w:shd w:val="clear" w:color="auto" w:fill="auto"/>
            <w:vAlign w:val="center"/>
            <w:hideMark/>
          </w:tcPr>
          <w:p w14:paraId="27E999D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BE983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5E2D6D6" w14:textId="581233C1"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7A5AE309"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C6A1B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4B37681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7A0F61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50D07D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FF20A16"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RENAL Y TEST DE CAPTOPRIL</w:t>
            </w:r>
            <w:r w:rsidRPr="00D13D77">
              <w:rPr>
                <w:rFonts w:ascii="Arial Narrow" w:eastAsia="Times New Roman" w:hAnsi="Arial Narrow" w:cs="Calibri"/>
                <w:color w:val="000000"/>
                <w:sz w:val="16"/>
                <w:szCs w:val="16"/>
                <w:lang w:eastAsia="es-CO"/>
              </w:rPr>
              <w:t>) RENOGRAMA BASAL Y POST CAPTOPRIL (GAMAGRAFIA RENAL Y TEST DE CAPTOPRIL)</w:t>
            </w:r>
          </w:p>
        </w:tc>
        <w:tc>
          <w:tcPr>
            <w:tcW w:w="0" w:type="auto"/>
            <w:tcBorders>
              <w:top w:val="nil"/>
              <w:left w:val="nil"/>
              <w:bottom w:val="single" w:sz="4" w:space="0" w:color="auto"/>
              <w:right w:val="single" w:sz="4" w:space="0" w:color="auto"/>
            </w:tcBorders>
            <w:shd w:val="clear" w:color="auto" w:fill="auto"/>
            <w:vAlign w:val="center"/>
            <w:hideMark/>
          </w:tcPr>
          <w:p w14:paraId="4379BF1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A3B72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B74EE8" w14:textId="4D5865D4"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03F33B6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C4B86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14E3CD4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24789B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D7B18A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66DC371" w14:textId="77777777" w:rsidR="00D13D77" w:rsidRPr="00D13D77" w:rsidRDefault="00D13D77" w:rsidP="00D13D77">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RENOGRAMA BASAL Y POST CAPTOPRIL (GAMAGRAFIA RENAL Y TEST DE CAPTOPRIL)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7BEFB1C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84C09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DD46D5" w14:textId="53475360"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8D27A9F"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3A0EE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F5B31E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89721C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8F85AA3"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7AB9FCA6"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DTPA - 30 MG I.V.CANA3 (DIETILENTRIAMINO PENTAACETATO)+CLORURO ESTANOSO ANHIDRO 5/0 .25MG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4C1E598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5E49C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40D25A" w14:textId="72567026"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CF3EA13"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B6FAE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6FC370C3"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7C9DFC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699ACC7"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60863AF0"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188FF19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32FC2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FF3728" w14:textId="79195FAE"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BE5A1A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67AE2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3890BA14"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33F55A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FC6A178"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122D4759"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FUROSEMIDA 20 MG/2 ML*2 ML</w:t>
            </w:r>
          </w:p>
        </w:tc>
        <w:tc>
          <w:tcPr>
            <w:tcW w:w="0" w:type="auto"/>
            <w:tcBorders>
              <w:top w:val="nil"/>
              <w:left w:val="nil"/>
              <w:bottom w:val="single" w:sz="4" w:space="0" w:color="auto"/>
              <w:right w:val="single" w:sz="4" w:space="0" w:color="auto"/>
            </w:tcBorders>
            <w:shd w:val="clear" w:color="auto" w:fill="auto"/>
            <w:vAlign w:val="center"/>
            <w:hideMark/>
          </w:tcPr>
          <w:p w14:paraId="6E16D12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62013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D531D5" w14:textId="5D789C68"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B3BAB86"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77656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678E851"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775607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D02846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149F49A7"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   GAMAGRAFIA RENAL ESTATICA CON DMSA</w:t>
            </w:r>
          </w:p>
        </w:tc>
        <w:tc>
          <w:tcPr>
            <w:tcW w:w="0" w:type="auto"/>
            <w:tcBorders>
              <w:top w:val="nil"/>
              <w:left w:val="nil"/>
              <w:bottom w:val="single" w:sz="4" w:space="0" w:color="auto"/>
              <w:right w:val="single" w:sz="4" w:space="0" w:color="auto"/>
            </w:tcBorders>
            <w:shd w:val="clear" w:color="auto" w:fill="auto"/>
            <w:vAlign w:val="center"/>
            <w:hideMark/>
          </w:tcPr>
          <w:p w14:paraId="3DD94F7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CAE3E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969E18" w14:textId="771527E8"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44DF0C8"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30255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21158FD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33CE48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21807A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4EEB629F"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733416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601B5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60621DD" w14:textId="01A8DF3A"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231A378B"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1AE5C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BEEA557"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D49D97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5288292"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0E25FACD"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DMSA - ACIDO MESO- 2. 3- DIMERCAPTOSUCCINICO. DMSA+ CLORURO DE ESTAÐO ANHIDRO1/0 .4 MG (POLVO PARA SUSPENSION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6213433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059BE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3A8C04" w14:textId="468875EF"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D586198"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18AE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64CB0E6B"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CF50FC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06B87F5"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784B9818"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0716C59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A7B2F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885CAF" w14:textId="7C211EB3"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5F98001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4CAA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66FF389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82BD7F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5092560"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7AEBBD5F"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GAMAGRAFIA OSEA (CORPORAL TOTAL O SEGMENTARIA)</w:t>
            </w:r>
          </w:p>
        </w:tc>
        <w:tc>
          <w:tcPr>
            <w:tcW w:w="0" w:type="auto"/>
            <w:tcBorders>
              <w:top w:val="nil"/>
              <w:left w:val="nil"/>
              <w:bottom w:val="single" w:sz="4" w:space="0" w:color="auto"/>
              <w:right w:val="single" w:sz="4" w:space="0" w:color="auto"/>
            </w:tcBorders>
            <w:shd w:val="clear" w:color="auto" w:fill="auto"/>
            <w:vAlign w:val="center"/>
            <w:hideMark/>
          </w:tcPr>
          <w:p w14:paraId="40CCDC2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257FC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A3F26C" w14:textId="1DA3AC45"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6E1947AC"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491B1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40A066C4"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493564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360C86B"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32F56B51"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0C22CFF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91839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71DC33" w14:textId="2B1494A1"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48AF190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DF85B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4C18F360"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43D916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900DD7C"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313DC4A0"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MDP - 13.1 MG IV CLORURO ESTADOSO ANHIDRO+ACIDO MEDRONICO 1/10 MG RADPHARM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29ACFB3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2EB66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17D765" w14:textId="4F96BBDB"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A950364"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600B7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7FA5B477"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309355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34F1E7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6D51BF35"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7421429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05BD0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31ABB4" w14:textId="64B19274"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64128C5A"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AFD57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319E0529"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638CD3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C24755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3DB76333"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DE TRES FASES  GAMAGRAFIA OSEA DE TRES FASES</w:t>
            </w:r>
          </w:p>
        </w:tc>
        <w:tc>
          <w:tcPr>
            <w:tcW w:w="0" w:type="auto"/>
            <w:tcBorders>
              <w:top w:val="nil"/>
              <w:left w:val="nil"/>
              <w:bottom w:val="single" w:sz="4" w:space="0" w:color="auto"/>
              <w:right w:val="single" w:sz="4" w:space="0" w:color="auto"/>
            </w:tcBorders>
            <w:shd w:val="clear" w:color="auto" w:fill="auto"/>
            <w:vAlign w:val="center"/>
            <w:hideMark/>
          </w:tcPr>
          <w:p w14:paraId="3F65836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6DF0A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B5733B" w14:textId="0B4C5A70"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DD1E445"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9F448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17146468"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45CA53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13A70F0"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6A0B981A"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OSEA DE TRES FASES </w:t>
            </w:r>
            <w:r w:rsidRPr="00D13D77">
              <w:rPr>
                <w:rFonts w:ascii="Arial Narrow" w:eastAsia="Times New Roman" w:hAnsi="Arial Narrow" w:cs="Arial"/>
                <w:color w:val="000000"/>
                <w:sz w:val="16"/>
                <w:szCs w:val="16"/>
                <w:lang w:eastAsia="es-CO"/>
              </w:rPr>
              <w:t xml:space="preserve">INSUMOS PARA GAMMAGRAFIA TECNECIO TECHNELITE - GENERADOR 25 MCI MOLIBDENO (99MO) / TECNECIO(99 TC ) EQ.A 99TC 2-20 GBQ 540 UI </w:t>
            </w:r>
            <w:r w:rsidRPr="00D13D77">
              <w:rPr>
                <w:rFonts w:ascii="Arial Narrow" w:eastAsia="Times New Roman" w:hAnsi="Arial Narrow" w:cs="Arial"/>
                <w:b/>
                <w:bCs/>
                <w:color w:val="000000"/>
                <w:sz w:val="16"/>
                <w:szCs w:val="16"/>
                <w:lang w:eastAsia="es-CO"/>
              </w:rPr>
              <w:t>(</w:t>
            </w:r>
            <w:r w:rsidRPr="00D13D77">
              <w:rPr>
                <w:rFonts w:ascii="Arial Narrow" w:eastAsia="Times New Roman" w:hAnsi="Arial Narrow" w:cs="Arial"/>
                <w:color w:val="000000"/>
                <w:sz w:val="16"/>
                <w:szCs w:val="16"/>
                <w:lang w:eastAsia="es-CO"/>
              </w:rPr>
              <w:t>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9D7137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124C9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102114" w14:textId="0B363C8E"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1862DDB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2EE30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51</w:t>
            </w:r>
          </w:p>
        </w:tc>
        <w:tc>
          <w:tcPr>
            <w:tcW w:w="0" w:type="auto"/>
            <w:tcBorders>
              <w:top w:val="nil"/>
              <w:left w:val="nil"/>
              <w:bottom w:val="nil"/>
              <w:right w:val="single" w:sz="4" w:space="0" w:color="auto"/>
            </w:tcBorders>
            <w:shd w:val="clear" w:color="auto" w:fill="auto"/>
            <w:vAlign w:val="center"/>
            <w:hideMark/>
          </w:tcPr>
          <w:p w14:paraId="59C8C468"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623B874"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nil"/>
              <w:right w:val="single" w:sz="4" w:space="0" w:color="auto"/>
            </w:tcBorders>
            <w:shd w:val="clear" w:color="auto" w:fill="auto"/>
            <w:vAlign w:val="center"/>
            <w:hideMark/>
          </w:tcPr>
          <w:p w14:paraId="2367F87C"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nil"/>
              <w:right w:val="single" w:sz="4" w:space="0" w:color="auto"/>
            </w:tcBorders>
            <w:shd w:val="clear" w:color="auto" w:fill="auto"/>
            <w:vAlign w:val="center"/>
            <w:hideMark/>
          </w:tcPr>
          <w:p w14:paraId="66B46551"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OSEA DE TRES FASES </w:t>
            </w:r>
            <w:r w:rsidRPr="00D13D77">
              <w:rPr>
                <w:rFonts w:ascii="Arial Narrow" w:eastAsia="Times New Roman" w:hAnsi="Arial Narrow" w:cs="Arial"/>
                <w:color w:val="000000"/>
                <w:sz w:val="16"/>
                <w:szCs w:val="16"/>
                <w:lang w:eastAsia="es-CO"/>
              </w:rPr>
              <w:t>MDP - 13.1 MG IV CLORURO ESTADOSO ANHIDRO+ACIDO MEDRONICO 1/10 MG RADPHARM (POLVO PARA SOLUCION INYECTABLE) - GENERICO</w:t>
            </w:r>
          </w:p>
        </w:tc>
        <w:tc>
          <w:tcPr>
            <w:tcW w:w="0" w:type="auto"/>
            <w:tcBorders>
              <w:top w:val="nil"/>
              <w:left w:val="nil"/>
              <w:bottom w:val="nil"/>
              <w:right w:val="single" w:sz="4" w:space="0" w:color="auto"/>
            </w:tcBorders>
            <w:shd w:val="clear" w:color="auto" w:fill="auto"/>
            <w:vAlign w:val="center"/>
            <w:hideMark/>
          </w:tcPr>
          <w:p w14:paraId="319FBE1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nil"/>
              <w:right w:val="single" w:sz="4" w:space="0" w:color="auto"/>
            </w:tcBorders>
            <w:shd w:val="clear" w:color="auto" w:fill="auto"/>
            <w:vAlign w:val="center"/>
            <w:hideMark/>
          </w:tcPr>
          <w:p w14:paraId="584BBD1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nil"/>
              <w:right w:val="single" w:sz="4" w:space="0" w:color="auto"/>
            </w:tcBorders>
            <w:shd w:val="clear" w:color="auto" w:fill="auto"/>
            <w:vAlign w:val="center"/>
          </w:tcPr>
          <w:p w14:paraId="6CA1DB31" w14:textId="3ABDBA1A"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p>
        </w:tc>
      </w:tr>
      <w:tr w:rsidR="00D13D77" w:rsidRPr="00D13D77" w14:paraId="38A8D5EB"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E0732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AE3F16"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BB7175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084C0A"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59DBC5"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FASE LIQUIDA </w:t>
            </w:r>
            <w:r w:rsidRPr="00D13D77">
              <w:rPr>
                <w:rFonts w:ascii="Arial Narrow" w:eastAsia="Times New Roman" w:hAnsi="Arial Narrow" w:cs="Arial"/>
                <w:color w:val="000000"/>
                <w:sz w:val="16"/>
                <w:szCs w:val="16"/>
                <w:lang w:eastAsia="es-CO"/>
              </w:rPr>
              <w:t>GAMAGRAFIA DE VACIAMIENTO GASTRICO EN FASE LIQUIDA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5100F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9FBD6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tcPr>
          <w:p w14:paraId="2A31196B" w14:textId="1B9938DC"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4F58F1EA"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236D1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2A1DDC16"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690F6B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25558DF"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6F3F11B1"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FASE LIQUIDA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6196935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A0052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F306CE" w14:textId="6027195A"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204CBCA8"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45791F"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5E446F4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26EE36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3166E48"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3E91C322"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FASE LIQUIDA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 xml:space="preserve">SULFURO COLOIDAL- FILATO FLUORURO DE </w:t>
            </w:r>
            <w:r w:rsidRPr="00D13D77">
              <w:rPr>
                <w:rFonts w:ascii="Arial Narrow" w:eastAsia="Times New Roman" w:hAnsi="Arial Narrow" w:cs="Arial"/>
                <w:color w:val="000000"/>
                <w:sz w:val="16"/>
                <w:szCs w:val="16"/>
                <w:lang w:eastAsia="es-CO"/>
              </w:rPr>
              <w:lastRenderedPageBreak/>
              <w:t>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78F7CD6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558F273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E0DB5F" w14:textId="57046BD5"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5ED5B511"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EE374C"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5FCC3646"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84B093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1ACC757"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4C6817F7"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FASE LIQUIDA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506C43E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75172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B0736FE" w14:textId="5FA9B7EC"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4CB63162"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9044B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04A7E2EA"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7B8EFB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CD12EF9"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1003EB17"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HEPATOESPLENICA  GAMAGRAFIA HEPATOESPLENICA</w:t>
            </w:r>
          </w:p>
        </w:tc>
        <w:tc>
          <w:tcPr>
            <w:tcW w:w="0" w:type="auto"/>
            <w:tcBorders>
              <w:top w:val="nil"/>
              <w:left w:val="nil"/>
              <w:bottom w:val="single" w:sz="4" w:space="0" w:color="auto"/>
              <w:right w:val="single" w:sz="4" w:space="0" w:color="auto"/>
            </w:tcBorders>
            <w:shd w:val="clear" w:color="auto" w:fill="auto"/>
            <w:vAlign w:val="center"/>
            <w:hideMark/>
          </w:tcPr>
          <w:p w14:paraId="015E82A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754C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0D1A48" w14:textId="0D01C802"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0F2742A6"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914A28"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54D693E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6F60287"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6CBD28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34595F70"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63AF1AF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AA2FF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EFE5C49" w14:textId="18629E1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67651D97"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34A3E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2E7FFD2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F208CB9"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EC38C32"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4EE61EB9"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SULFURO COLOIDAL- FILATO FLUORURO DE ESTADO+ FLUORURO DE SODIO POLOXAMER 0 .125/1/0.5</w:t>
            </w:r>
            <w:r w:rsidRPr="00D13D77">
              <w:rPr>
                <w:rFonts w:ascii="Arial Narrow" w:eastAsia="Times New Roman" w:hAnsi="Arial Narrow" w:cs="Arial"/>
                <w:b/>
                <w:bCs/>
                <w:color w:val="000000"/>
                <w:sz w:val="16"/>
                <w:szCs w:val="16"/>
                <w:u w:val="single"/>
                <w:lang w:eastAsia="es-CO"/>
              </w:rPr>
              <w:t xml:space="preserve">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6D3580C3"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99A5B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770E1B" w14:textId="1A579606"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166A9818"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D066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335B10A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79BC1B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D62A560"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0C6F3A4E"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221C816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9E0A3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F9BA3D" w14:textId="2D232A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3660E805"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5993B5"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1844912"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AF3E18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91EBA8D"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4AE77EE6"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CONTENIDO ESCROTAL GAMAGRAFIA DE</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PERFUSION TESTICULAR Y CONTENIDO</w:t>
            </w:r>
            <w:r w:rsidRPr="00D13D77">
              <w:rPr>
                <w:rFonts w:ascii="Arial Narrow" w:eastAsia="Times New Roman" w:hAnsi="Arial Narrow" w:cs="Arial"/>
                <w:b/>
                <w:bCs/>
                <w:color w:val="000000"/>
                <w:sz w:val="16"/>
                <w:szCs w:val="16"/>
                <w:lang w:eastAsia="es-CO"/>
              </w:rPr>
              <w:t xml:space="preserve"> ESCROTAL</w:t>
            </w:r>
          </w:p>
        </w:tc>
        <w:tc>
          <w:tcPr>
            <w:tcW w:w="0" w:type="auto"/>
            <w:tcBorders>
              <w:top w:val="nil"/>
              <w:left w:val="nil"/>
              <w:bottom w:val="single" w:sz="4" w:space="0" w:color="auto"/>
              <w:right w:val="single" w:sz="4" w:space="0" w:color="auto"/>
            </w:tcBorders>
            <w:shd w:val="clear" w:color="auto" w:fill="auto"/>
            <w:vAlign w:val="center"/>
            <w:hideMark/>
          </w:tcPr>
          <w:p w14:paraId="2DFC28E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BAF11A"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C04697" w14:textId="3920D93E"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2A057376"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B1E780"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4A0AF19E"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0E40541"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6AA53B2"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2F59BFA3"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  CONTENIDO ESCROTAL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2119A03E"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251DB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F13830" w14:textId="3C3AFA56"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r w:rsidR="00D13D77" w:rsidRPr="00D13D77" w14:paraId="47D342B3" w14:textId="77777777" w:rsidTr="00D13D77">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2B509B"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4EC022E0"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C06B9AD"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90DF491" w14:textId="7777777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576C4CE5" w14:textId="77777777" w:rsidR="00D13D77" w:rsidRPr="00D13D77" w:rsidRDefault="00D13D77" w:rsidP="00D13D77">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 CONTENIDO ESCROTAL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70CECE72"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D2E2C6" w14:textId="77777777" w:rsidR="00D13D77" w:rsidRPr="00D13D77" w:rsidRDefault="00D13D77" w:rsidP="00D13D77">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52AD67" w14:textId="3DA294C7" w:rsidR="00D13D77" w:rsidRPr="00D13D77" w:rsidRDefault="00D13D77" w:rsidP="00D13D77">
            <w:pPr>
              <w:spacing w:after="0" w:line="240" w:lineRule="auto"/>
              <w:jc w:val="center"/>
              <w:rPr>
                <w:rFonts w:ascii="Arial Narrow" w:eastAsia="Times New Roman" w:hAnsi="Arial Narrow" w:cs="Arial"/>
                <w:color w:val="000000"/>
                <w:sz w:val="16"/>
                <w:szCs w:val="16"/>
                <w:lang w:eastAsia="es-CO"/>
              </w:rPr>
            </w:pPr>
          </w:p>
        </w:tc>
      </w:tr>
    </w:tbl>
    <w:p w14:paraId="48268565" w14:textId="77777777" w:rsidR="00341A0C" w:rsidRDefault="00341A0C" w:rsidP="00341A0C">
      <w:pPr>
        <w:pStyle w:val="Sinespaciado"/>
        <w:jc w:val="both"/>
        <w:rPr>
          <w:rFonts w:ascii="Arial Narrow" w:hAnsi="Arial Narrow" w:cs="Arial"/>
          <w:b/>
          <w:sz w:val="22"/>
          <w:szCs w:val="22"/>
        </w:rPr>
      </w:pPr>
    </w:p>
    <w:p w14:paraId="08D84AB0"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CB5F0FD"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1AEB1CD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8BD17A0" w14:textId="77777777" w:rsidR="00341A0C" w:rsidRDefault="00341A0C" w:rsidP="00341A0C">
      <w:pPr>
        <w:pStyle w:val="Sinespaciado"/>
        <w:ind w:right="18"/>
        <w:jc w:val="both"/>
        <w:rPr>
          <w:rFonts w:ascii="Arial Narrow" w:hAnsi="Arial Narrow" w:cs="Arial"/>
          <w:b/>
          <w:bCs/>
          <w:color w:val="FF0000"/>
          <w:sz w:val="22"/>
          <w:szCs w:val="22"/>
        </w:rPr>
      </w:pPr>
    </w:p>
    <w:p w14:paraId="19403A95"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014175B" w14:textId="77777777" w:rsidR="00341A0C" w:rsidRDefault="00341A0C" w:rsidP="00341A0C">
      <w:pPr>
        <w:pStyle w:val="Sinespaciado"/>
        <w:ind w:right="18"/>
        <w:jc w:val="both"/>
        <w:rPr>
          <w:rFonts w:ascii="Arial Narrow" w:hAnsi="Arial Narrow" w:cs="Arial"/>
          <w:b/>
          <w:bCs/>
          <w:sz w:val="22"/>
          <w:szCs w:val="22"/>
        </w:rPr>
      </w:pPr>
    </w:p>
    <w:p w14:paraId="2DD0E4DD"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1E8ADDA" w14:textId="77777777" w:rsidR="00341A0C" w:rsidRDefault="00341A0C" w:rsidP="00341A0C">
      <w:pPr>
        <w:pStyle w:val="Sinespaciado"/>
        <w:ind w:right="49"/>
        <w:jc w:val="both"/>
        <w:rPr>
          <w:rFonts w:ascii="Arial Narrow" w:hAnsi="Arial Narrow" w:cs="Arial"/>
          <w:color w:val="FF0000"/>
          <w:sz w:val="22"/>
          <w:szCs w:val="22"/>
        </w:rPr>
      </w:pPr>
    </w:p>
    <w:p w14:paraId="16626D8C"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911562B" w14:textId="77777777" w:rsidR="00341A0C" w:rsidRDefault="00341A0C" w:rsidP="00341A0C">
      <w:pPr>
        <w:pStyle w:val="Sinespaciado"/>
        <w:ind w:right="18"/>
        <w:jc w:val="both"/>
        <w:rPr>
          <w:rFonts w:ascii="Arial Narrow" w:hAnsi="Arial Narrow" w:cs="Arial"/>
          <w:color w:val="FF0000"/>
          <w:sz w:val="22"/>
          <w:szCs w:val="22"/>
        </w:rPr>
      </w:pPr>
    </w:p>
    <w:p w14:paraId="0923A650"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7AFF3C0" w14:textId="77777777" w:rsidR="00341A0C" w:rsidRDefault="00341A0C" w:rsidP="00341A0C">
      <w:pPr>
        <w:pStyle w:val="Sinespaciado"/>
        <w:jc w:val="both"/>
        <w:rPr>
          <w:rFonts w:ascii="Arial Narrow" w:hAnsi="Arial Narrow" w:cs="Arial"/>
          <w:color w:val="FF0000"/>
          <w:sz w:val="22"/>
          <w:szCs w:val="22"/>
        </w:rPr>
      </w:pPr>
    </w:p>
    <w:p w14:paraId="7426D86D"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6A36572"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CDB782"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693B5CF"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BDC546"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0A94ECD"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CB34B7F"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3E93CBA"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D7BEB6F"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37C0133"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53D8C9B"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0F7B475"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280B8A3"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9005742" w14:textId="77777777" w:rsidR="00D0653C" w:rsidRDefault="00D0653C"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699FC3"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5B3CBA0"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1B8F12A"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5E29D1A"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72D65F0"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F916F6D"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E5FA7B3"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02DC72A"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B71850A"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52E8907"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390198C"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D82EE0"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E891809"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FF147D6"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CC91928"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4B66EB0"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AD4EAB2"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0E5161"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C4C9A8"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A89507D"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0210134" w14:textId="77777777" w:rsidR="007453C6" w:rsidRDefault="007453C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p w14:paraId="730194F2" w14:textId="042F9230" w:rsidR="00D0653C" w:rsidRDefault="00D0653C" w:rsidP="00D0653C">
      <w:pPr>
        <w:tabs>
          <w:tab w:val="left" w:pos="567"/>
        </w:tabs>
        <w:jc w:val="both"/>
        <w:rPr>
          <w:rFonts w:ascii="Arial Narrow" w:eastAsia="Arial Narrow" w:hAnsi="Arial Narrow" w:cs="Arial Narrow"/>
          <w:b/>
          <w:color w:val="000000"/>
        </w:rPr>
      </w:pPr>
      <w:r w:rsidRPr="00F540A0">
        <w:rPr>
          <w:rFonts w:ascii="Arial Narrow" w:eastAsia="Arial Narrow" w:hAnsi="Arial Narrow" w:cs="Arial Narrow"/>
          <w:b/>
          <w:color w:val="000000"/>
        </w:rPr>
        <w:t xml:space="preserve">GRUPO  </w:t>
      </w:r>
      <w:r w:rsidR="00D13D77">
        <w:rPr>
          <w:rFonts w:ascii="Arial Narrow" w:eastAsia="Arial Narrow" w:hAnsi="Arial Narrow" w:cs="Arial Narrow"/>
          <w:b/>
          <w:color w:val="000000"/>
        </w:rPr>
        <w:t>2</w:t>
      </w:r>
    </w:p>
    <w:p w14:paraId="1EBC0A84" w14:textId="4F02E7AE" w:rsidR="00D0653C" w:rsidRDefault="00D0653C" w:rsidP="00D0653C">
      <w:pPr>
        <w:adjustRightInd w:val="0"/>
        <w:jc w:val="both"/>
        <w:rPr>
          <w:rFonts w:ascii="Arial Narrow" w:eastAsia="Arial Narrow" w:hAnsi="Arial Narrow" w:cs="Arial Narrow"/>
          <w:b/>
          <w:color w:val="000000"/>
        </w:rPr>
      </w:pPr>
      <w:r w:rsidRPr="00652855">
        <w:rPr>
          <w:rFonts w:ascii="Arial Narrow" w:eastAsia="Arial Narrow" w:hAnsi="Arial Narrow" w:cs="Arial Narrow"/>
          <w:b/>
          <w:color w:val="000000"/>
        </w:rPr>
        <w:t>LA PRESTACION DE SERVICIOS DE SALUD EN MEDICINA NUCLEAR PARA EL PERSONAL DE AFILIADOS Y BENEFICIA</w:t>
      </w:r>
      <w:r>
        <w:rPr>
          <w:rFonts w:ascii="Arial Narrow" w:eastAsia="Arial Narrow" w:hAnsi="Arial Narrow" w:cs="Arial Narrow"/>
          <w:b/>
          <w:color w:val="000000"/>
        </w:rPr>
        <w:t>RIOS DEL DISPENSARIO MEDICO DE</w:t>
      </w:r>
      <w:r w:rsidRPr="00652855">
        <w:rPr>
          <w:rFonts w:ascii="Arial Narrow" w:eastAsia="Arial Narrow" w:hAnsi="Arial Narrow" w:cs="Arial Narrow"/>
          <w:b/>
          <w:color w:val="000000"/>
        </w:rPr>
        <w:t xml:space="preserve"> </w:t>
      </w:r>
      <w:r w:rsidR="00D13D77">
        <w:rPr>
          <w:rFonts w:ascii="Arial Narrow" w:eastAsia="Arial Narrow" w:hAnsi="Arial Narrow" w:cs="Arial Narrow"/>
          <w:b/>
          <w:color w:val="000000"/>
        </w:rPr>
        <w:t>IPIALES</w:t>
      </w:r>
    </w:p>
    <w:tbl>
      <w:tblPr>
        <w:tblW w:w="0" w:type="auto"/>
        <w:tblCellMar>
          <w:left w:w="70" w:type="dxa"/>
          <w:right w:w="70" w:type="dxa"/>
        </w:tblCellMar>
        <w:tblLook w:val="04A0" w:firstRow="1" w:lastRow="0" w:firstColumn="1" w:lastColumn="0" w:noHBand="0" w:noVBand="1"/>
      </w:tblPr>
      <w:tblGrid>
        <w:gridCol w:w="315"/>
        <w:gridCol w:w="694"/>
        <w:gridCol w:w="751"/>
        <w:gridCol w:w="694"/>
        <w:gridCol w:w="3873"/>
        <w:gridCol w:w="790"/>
        <w:gridCol w:w="913"/>
        <w:gridCol w:w="1032"/>
      </w:tblGrid>
      <w:tr w:rsidR="00D13D77" w:rsidRPr="00D13D77" w14:paraId="3AD923B8" w14:textId="77777777" w:rsidTr="00274D11">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4C3A1C77"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lastRenderedPageBreak/>
              <w:t>No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C62EABA"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DANE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29D3D82F"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UNSPCS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F194B3B"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867ED33"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DESCRIPCION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603A467"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4C6EC51"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NECESIDAD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E64C4A8" w14:textId="77777777" w:rsidR="00D13D77" w:rsidRPr="00D13D77" w:rsidRDefault="00D13D77" w:rsidP="00274D11">
            <w:pPr>
              <w:spacing w:after="0" w:line="240" w:lineRule="auto"/>
              <w:jc w:val="center"/>
              <w:rPr>
                <w:rFonts w:ascii="Arial Narrow" w:eastAsia="Times New Roman" w:hAnsi="Arial Narrow" w:cs="Calibri"/>
                <w:b/>
                <w:bCs/>
                <w:color w:val="000000"/>
                <w:sz w:val="16"/>
                <w:szCs w:val="16"/>
                <w:lang w:eastAsia="es-CO"/>
              </w:rPr>
            </w:pPr>
            <w:r w:rsidRPr="00D13D77">
              <w:rPr>
                <w:rFonts w:ascii="Arial Narrow" w:eastAsia="Times New Roman" w:hAnsi="Arial Narrow" w:cs="Calibri"/>
                <w:b/>
                <w:bCs/>
                <w:color w:val="000000"/>
                <w:sz w:val="16"/>
                <w:szCs w:val="16"/>
                <w:lang w:eastAsia="es-CO"/>
              </w:rPr>
              <w:t>PRECIO DE REFERENCIA</w:t>
            </w:r>
          </w:p>
        </w:tc>
      </w:tr>
      <w:tr w:rsidR="00D13D77" w:rsidRPr="00D13D77" w14:paraId="72ABACA8"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3C16A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3D98C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119CB4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59922B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1ED6775E"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TIROIDES </w:t>
            </w:r>
            <w:r w:rsidRPr="00D13D77">
              <w:rPr>
                <w:rFonts w:ascii="Arial Narrow" w:eastAsia="Times New Roman" w:hAnsi="Arial Narrow" w:cs="Calibri"/>
                <w:color w:val="000000"/>
                <w:sz w:val="16"/>
                <w:szCs w:val="16"/>
                <w:lang w:eastAsia="es-CO"/>
              </w:rPr>
              <w:t>CAPTACION TIROIDEA DE I - 131 A 4 Y/ O 24 HORAS</w:t>
            </w:r>
          </w:p>
        </w:tc>
        <w:tc>
          <w:tcPr>
            <w:tcW w:w="0" w:type="auto"/>
            <w:tcBorders>
              <w:top w:val="nil"/>
              <w:left w:val="nil"/>
              <w:bottom w:val="single" w:sz="4" w:space="0" w:color="auto"/>
              <w:right w:val="single" w:sz="4" w:space="0" w:color="auto"/>
            </w:tcBorders>
            <w:shd w:val="clear" w:color="auto" w:fill="auto"/>
            <w:vAlign w:val="center"/>
            <w:hideMark/>
          </w:tcPr>
          <w:p w14:paraId="24AE084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81197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BA932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635.160</w:t>
            </w:r>
          </w:p>
        </w:tc>
      </w:tr>
      <w:tr w:rsidR="00D13D77" w:rsidRPr="00D13D77" w14:paraId="04572D1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0BAE6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E2E8B8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AAC437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DA407C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78CAA924"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TIROIDES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11C7BA1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3B19D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45B0EE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635.160</w:t>
            </w:r>
          </w:p>
        </w:tc>
      </w:tr>
      <w:tr w:rsidR="00D13D77" w:rsidRPr="00D13D77" w14:paraId="2091C92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6A03F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1277D3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2FC6AD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89AD6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920202</w:t>
            </w:r>
          </w:p>
        </w:tc>
        <w:tc>
          <w:tcPr>
            <w:tcW w:w="0" w:type="auto"/>
            <w:tcBorders>
              <w:top w:val="nil"/>
              <w:left w:val="nil"/>
              <w:bottom w:val="single" w:sz="4" w:space="0" w:color="auto"/>
              <w:right w:val="single" w:sz="4" w:space="0" w:color="auto"/>
            </w:tcBorders>
            <w:shd w:val="clear" w:color="auto" w:fill="auto"/>
            <w:vAlign w:val="center"/>
            <w:hideMark/>
          </w:tcPr>
          <w:p w14:paraId="7713844B"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42C738F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E04D9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0D841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635.160</w:t>
            </w:r>
          </w:p>
        </w:tc>
      </w:tr>
      <w:tr w:rsidR="00D13D77" w:rsidRPr="00D13D77" w14:paraId="5897BBF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DF236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25EFE4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14D3F3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B7FB40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7D2ADC44"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O TETROFOSMIN</w:t>
            </w:r>
          </w:p>
        </w:tc>
        <w:tc>
          <w:tcPr>
            <w:tcW w:w="0" w:type="auto"/>
            <w:tcBorders>
              <w:top w:val="nil"/>
              <w:left w:val="nil"/>
              <w:bottom w:val="single" w:sz="4" w:space="0" w:color="auto"/>
              <w:right w:val="single" w:sz="4" w:space="0" w:color="auto"/>
            </w:tcBorders>
            <w:shd w:val="clear" w:color="auto" w:fill="auto"/>
            <w:vAlign w:val="center"/>
            <w:hideMark/>
          </w:tcPr>
          <w:p w14:paraId="7051077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98A70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4C1A3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635.160</w:t>
            </w:r>
          </w:p>
        </w:tc>
      </w:tr>
      <w:tr w:rsidR="00D13D77" w:rsidRPr="00D13D77" w14:paraId="217258A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133E8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D52EA0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0E8193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31BCED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7CDBA822"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 O TETROFOSMIN GAMAGRAFIA DE TIROIDES</w:t>
            </w:r>
          </w:p>
        </w:tc>
        <w:tc>
          <w:tcPr>
            <w:tcW w:w="0" w:type="auto"/>
            <w:tcBorders>
              <w:top w:val="nil"/>
              <w:left w:val="nil"/>
              <w:bottom w:val="single" w:sz="4" w:space="0" w:color="auto"/>
              <w:right w:val="single" w:sz="4" w:space="0" w:color="auto"/>
            </w:tcBorders>
            <w:shd w:val="clear" w:color="auto" w:fill="auto"/>
            <w:vAlign w:val="center"/>
            <w:hideMark/>
          </w:tcPr>
          <w:p w14:paraId="11CE14D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034D8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C14B4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3.713.040</w:t>
            </w:r>
          </w:p>
        </w:tc>
      </w:tr>
      <w:tr w:rsidR="00D13D77" w:rsidRPr="00D13D77" w14:paraId="5627EDC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BF174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FEC726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CEEC0E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E6C0B3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01F6B232"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O TETROFOSMIN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701ED5A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F6FE9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92147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3.713.040</w:t>
            </w:r>
          </w:p>
        </w:tc>
      </w:tr>
      <w:tr w:rsidR="00D13D77" w:rsidRPr="00D13D77" w14:paraId="3FDEEDB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D8B46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88D51C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086CC8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E62433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920208</w:t>
            </w:r>
          </w:p>
        </w:tc>
        <w:tc>
          <w:tcPr>
            <w:tcW w:w="0" w:type="auto"/>
            <w:tcBorders>
              <w:top w:val="nil"/>
              <w:left w:val="nil"/>
              <w:bottom w:val="single" w:sz="4" w:space="0" w:color="auto"/>
              <w:right w:val="single" w:sz="4" w:space="0" w:color="auto"/>
            </w:tcBorders>
            <w:shd w:val="clear" w:color="auto" w:fill="auto"/>
            <w:vAlign w:val="center"/>
            <w:hideMark/>
          </w:tcPr>
          <w:p w14:paraId="2AB8A650"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PARATIROIDES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O TETROFOSMIN </w:t>
            </w:r>
            <w:r w:rsidRPr="00D13D77">
              <w:rPr>
                <w:rFonts w:ascii="Arial Narrow" w:eastAsia="Times New Roman" w:hAnsi="Arial Narrow" w:cs="Calibri"/>
                <w:color w:val="000000"/>
                <w:sz w:val="16"/>
                <w:szCs w:val="16"/>
                <w:lang w:eastAsia="es-CO"/>
              </w:rPr>
              <w:t>MIBI - ISONITRILOS- (MYOVIEW) I MGTETRA COBRE I. TETRAFLUOROBORATO 1.00000 MG (POLVO IV) MIBI</w:t>
            </w:r>
          </w:p>
        </w:tc>
        <w:tc>
          <w:tcPr>
            <w:tcW w:w="0" w:type="auto"/>
            <w:tcBorders>
              <w:top w:val="nil"/>
              <w:left w:val="nil"/>
              <w:bottom w:val="single" w:sz="4" w:space="0" w:color="auto"/>
              <w:right w:val="single" w:sz="4" w:space="0" w:color="auto"/>
            </w:tcBorders>
            <w:shd w:val="clear" w:color="auto" w:fill="auto"/>
            <w:vAlign w:val="center"/>
            <w:hideMark/>
          </w:tcPr>
          <w:p w14:paraId="08D1258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98828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D5605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3.713.040</w:t>
            </w:r>
          </w:p>
        </w:tc>
      </w:tr>
      <w:tr w:rsidR="00D13D77" w:rsidRPr="00D13D77" w14:paraId="09A0BFE8"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531B3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1D48DA1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EE4540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878E4B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0EC1017"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PULMONAR- PERFUSION Y VENTILACION GAMAGRAFIA PULMONAR- PERFUSION Y VENTILACION </w:t>
            </w:r>
          </w:p>
        </w:tc>
        <w:tc>
          <w:tcPr>
            <w:tcW w:w="0" w:type="auto"/>
            <w:tcBorders>
              <w:top w:val="nil"/>
              <w:left w:val="nil"/>
              <w:bottom w:val="single" w:sz="4" w:space="0" w:color="auto"/>
              <w:right w:val="single" w:sz="4" w:space="0" w:color="auto"/>
            </w:tcBorders>
            <w:shd w:val="clear" w:color="auto" w:fill="auto"/>
            <w:vAlign w:val="center"/>
            <w:hideMark/>
          </w:tcPr>
          <w:p w14:paraId="7B31E54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357AA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AE73E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3.110.464</w:t>
            </w:r>
          </w:p>
        </w:tc>
      </w:tr>
      <w:tr w:rsidR="00D13D77" w:rsidRPr="00D13D77" w14:paraId="6F907809"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EEE51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5D7C44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1929E1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0C84D5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F4D0E01"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VENTILACION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A1F0F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9B267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1F51C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3.110.464</w:t>
            </w:r>
          </w:p>
        </w:tc>
      </w:tr>
      <w:tr w:rsidR="00D13D77" w:rsidRPr="00D13D77" w14:paraId="789580C1"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9D52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552F19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A0AFF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2E8783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B587034"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 VENTILACION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3AD56AC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6D75A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479E6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3.110.464</w:t>
            </w:r>
          </w:p>
        </w:tc>
      </w:tr>
      <w:tr w:rsidR="00D13D77" w:rsidRPr="00D13D77" w14:paraId="437A8A5E"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795F0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D40682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AE7EE9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EB801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40E0BFE"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VENTILACION MAA - MACROAGREGADO DE ALBUMINA HUMANA SERICA AGREGADA 2.5 MG DRAXIMAGE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39EF042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7F808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72502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3.110.464</w:t>
            </w:r>
          </w:p>
        </w:tc>
      </w:tr>
      <w:tr w:rsidR="00D13D77" w:rsidRPr="00D13D77" w14:paraId="43370EE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1AFE9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59A56A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9E353D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114190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B10E4AD"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PULMONAR- PERFUSION Y</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VENTILACION </w:t>
            </w:r>
            <w:r w:rsidRPr="00D13D77">
              <w:rPr>
                <w:rFonts w:ascii="Arial Narrow" w:eastAsia="Times New Roman" w:hAnsi="Arial Narrow" w:cs="Calibri"/>
                <w:color w:val="000000"/>
                <w:sz w:val="16"/>
                <w:szCs w:val="16"/>
                <w:lang w:eastAsia="es-CO"/>
              </w:rPr>
              <w:t>DTPA - 30 MG I.V.CANA3 (DIETILENTRIAMINO PENTAACETATO)+CLORURO ESTANOSO ANHIDRO 5/0 .25MG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3221B77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87F1F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59C7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3.110.464</w:t>
            </w:r>
          </w:p>
        </w:tc>
      </w:tr>
      <w:tr w:rsidR="00D13D77" w:rsidRPr="00D13D77" w14:paraId="2F7BAD6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43761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6115C60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B5A5EB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4F1905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723A3F7A"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LINFOGAMAGRAFIA </w:t>
            </w:r>
            <w:r w:rsidRPr="00D13D77">
              <w:rPr>
                <w:rFonts w:ascii="Arial Narrow" w:eastAsia="Times New Roman" w:hAnsi="Arial Narrow" w:cs="Calibri"/>
                <w:color w:val="000000"/>
                <w:sz w:val="16"/>
                <w:szCs w:val="16"/>
                <w:lang w:eastAsia="es-CO"/>
              </w:rPr>
              <w:t>GAMAGRAFIA DE GANGLIOS LINFATICOS LINFOGAMAGRAFIA</w:t>
            </w:r>
          </w:p>
        </w:tc>
        <w:tc>
          <w:tcPr>
            <w:tcW w:w="0" w:type="auto"/>
            <w:tcBorders>
              <w:top w:val="nil"/>
              <w:left w:val="nil"/>
              <w:bottom w:val="single" w:sz="4" w:space="0" w:color="auto"/>
              <w:right w:val="single" w:sz="4" w:space="0" w:color="auto"/>
            </w:tcBorders>
            <w:shd w:val="clear" w:color="auto" w:fill="auto"/>
            <w:vAlign w:val="center"/>
            <w:hideMark/>
          </w:tcPr>
          <w:p w14:paraId="3FA2133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C92F5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29826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2.247.336</w:t>
            </w:r>
          </w:p>
        </w:tc>
      </w:tr>
      <w:tr w:rsidR="00D13D77" w:rsidRPr="00D13D77" w14:paraId="4EC6071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87DB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EBCD1B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CC7393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1E9FE7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8D40A21"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LINFOGAMAGRAFIA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199540D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E67D4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611DE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2.247.336</w:t>
            </w:r>
          </w:p>
        </w:tc>
      </w:tr>
      <w:tr w:rsidR="00D13D77" w:rsidRPr="00D13D77" w14:paraId="3599891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0A7F6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13C5826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B28A54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15951F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AA9200E"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 LINFOGAMAGRAFIA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253F97F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B5029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3064D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2.247.336</w:t>
            </w:r>
          </w:p>
        </w:tc>
      </w:tr>
      <w:tr w:rsidR="00D13D77" w:rsidRPr="00D13D77" w14:paraId="24F9220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CE9E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C17409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316386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67F776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314810A"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GANGLIOS LINFATICOS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LINFOGAMAGRAFIA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44A70F3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FF556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7BFF2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2.247.336</w:t>
            </w:r>
          </w:p>
        </w:tc>
      </w:tr>
      <w:tr w:rsidR="00D13D77" w:rsidRPr="00D13D77" w14:paraId="5DE5412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9A9DA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3A9E5A2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7F6094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4CF951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A980740"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SALIVARES  GAMAGRAFIA DE GLANDULAS SALIVARES</w:t>
            </w:r>
          </w:p>
        </w:tc>
        <w:tc>
          <w:tcPr>
            <w:tcW w:w="0" w:type="auto"/>
            <w:tcBorders>
              <w:top w:val="nil"/>
              <w:left w:val="nil"/>
              <w:bottom w:val="single" w:sz="4" w:space="0" w:color="auto"/>
              <w:right w:val="single" w:sz="4" w:space="0" w:color="auto"/>
            </w:tcBorders>
            <w:shd w:val="clear" w:color="auto" w:fill="auto"/>
            <w:vAlign w:val="center"/>
            <w:hideMark/>
          </w:tcPr>
          <w:p w14:paraId="055ADEF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27A25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8B8E7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681.960</w:t>
            </w:r>
          </w:p>
        </w:tc>
      </w:tr>
      <w:tr w:rsidR="00D13D77" w:rsidRPr="00D13D77" w14:paraId="14FA9FA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021BF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EF68FB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3F35A6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9E0313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78CC8788"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GLANDULAS SALIVARES</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9785EF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E045F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E8972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681.960</w:t>
            </w:r>
          </w:p>
        </w:tc>
      </w:tr>
      <w:tr w:rsidR="00D13D77" w:rsidRPr="00D13D77" w14:paraId="4653BCB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CAF11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1D9057D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5860A5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247EA3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5BF16A24"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DE GLANDULAS </w:t>
            </w:r>
            <w:r w:rsidRPr="00D13D77">
              <w:rPr>
                <w:rFonts w:ascii="Arial Narrow" w:eastAsia="Times New Roman" w:hAnsi="Arial Narrow" w:cs="Calibri"/>
                <w:color w:val="000000"/>
                <w:sz w:val="16"/>
                <w:szCs w:val="16"/>
                <w:lang w:eastAsia="es-CO"/>
              </w:rPr>
              <w:t>SALIVARES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5781D45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BB478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B4A61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681.960</w:t>
            </w:r>
          </w:p>
        </w:tc>
      </w:tr>
      <w:tr w:rsidR="00D13D77" w:rsidRPr="00D13D77" w14:paraId="3301279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7B403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45AB33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699A11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EC5C8F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4BBB53A"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CON COLOIDE </w:t>
            </w:r>
            <w:r w:rsidRPr="00D13D77">
              <w:rPr>
                <w:rFonts w:ascii="Arial Narrow" w:eastAsia="Times New Roman" w:hAnsi="Arial Narrow" w:cs="Calibri"/>
                <w:color w:val="000000"/>
                <w:sz w:val="16"/>
                <w:szCs w:val="16"/>
                <w:lang w:eastAsia="es-CO"/>
              </w:rPr>
              <w:t>GAMAGRAFIA EN HEMORRAGIA DIGESTIVA CON COLOIDE</w:t>
            </w:r>
          </w:p>
        </w:tc>
        <w:tc>
          <w:tcPr>
            <w:tcW w:w="0" w:type="auto"/>
            <w:tcBorders>
              <w:top w:val="nil"/>
              <w:left w:val="nil"/>
              <w:bottom w:val="single" w:sz="4" w:space="0" w:color="auto"/>
              <w:right w:val="single" w:sz="4" w:space="0" w:color="auto"/>
            </w:tcBorders>
            <w:shd w:val="clear" w:color="auto" w:fill="auto"/>
            <w:vAlign w:val="center"/>
            <w:hideMark/>
          </w:tcPr>
          <w:p w14:paraId="5024317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8A48F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1E286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2.325.741</w:t>
            </w:r>
          </w:p>
        </w:tc>
      </w:tr>
      <w:tr w:rsidR="00D13D77" w:rsidRPr="00D13D77" w14:paraId="7E7B1F5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580DA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231115B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17BCB7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539DCA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77D33B53"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 xml:space="preserve">CON COLOIDE </w:t>
            </w:r>
            <w:r w:rsidRPr="00D13D77">
              <w:rPr>
                <w:rFonts w:ascii="Arial Narrow" w:eastAsia="Times New Roman" w:hAnsi="Arial Narrow" w:cs="Calibri"/>
                <w:color w:val="000000"/>
                <w:sz w:val="16"/>
                <w:szCs w:val="16"/>
                <w:lang w:eastAsia="es-CO"/>
              </w:rPr>
              <w:t xml:space="preserve">PIROFOSFATOS - CLORURO DE ESTAÐO+PIROFOSFATO DE SODIO 9/30 MG P&amp;P </w:t>
            </w:r>
            <w:r w:rsidRPr="00D13D77">
              <w:rPr>
                <w:rFonts w:ascii="Arial Narrow" w:eastAsia="Times New Roman" w:hAnsi="Arial Narrow" w:cs="Calibri"/>
                <w:color w:val="000000"/>
                <w:sz w:val="16"/>
                <w:szCs w:val="16"/>
                <w:lang w:eastAsia="es-CO"/>
              </w:rPr>
              <w:lastRenderedPageBreak/>
              <w:t>RADPHARM (POLVO PARA SOLUCION INYECTABLE)-GENERICO</w:t>
            </w:r>
          </w:p>
        </w:tc>
        <w:tc>
          <w:tcPr>
            <w:tcW w:w="0" w:type="auto"/>
            <w:tcBorders>
              <w:top w:val="nil"/>
              <w:left w:val="nil"/>
              <w:bottom w:val="single" w:sz="4" w:space="0" w:color="auto"/>
              <w:right w:val="single" w:sz="4" w:space="0" w:color="auto"/>
            </w:tcBorders>
            <w:shd w:val="clear" w:color="auto" w:fill="auto"/>
            <w:vAlign w:val="center"/>
            <w:hideMark/>
          </w:tcPr>
          <w:p w14:paraId="7D97C99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431EDD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1D05F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2.325.741</w:t>
            </w:r>
          </w:p>
        </w:tc>
      </w:tr>
      <w:tr w:rsidR="00D13D77" w:rsidRPr="00D13D77" w14:paraId="3FF5704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6E06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1BEBED0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4F1157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6FD21E1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ADA7090"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w:t>
            </w:r>
            <w:r w:rsidRPr="00D13D77">
              <w:rPr>
                <w:rFonts w:ascii="Arial Narrow" w:eastAsia="Times New Roman" w:hAnsi="Arial Narrow" w:cs="Calibri"/>
                <w:b/>
                <w:bCs/>
                <w:color w:val="000000"/>
                <w:sz w:val="16"/>
                <w:szCs w:val="16"/>
                <w:lang w:eastAsia="es-CO"/>
              </w:rPr>
              <w:t xml:space="preserve"> CON COLOIDE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591D345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6D69A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07A540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2.325.741</w:t>
            </w:r>
          </w:p>
        </w:tc>
      </w:tr>
      <w:tr w:rsidR="00D13D77" w:rsidRPr="00D13D77" w14:paraId="56584B9B"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E0F2F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61D5B6C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ED21AA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D56610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5D40408"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EN HEMORRAGIA DIGESTIVA CON COLOIDE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21AB883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96642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8C02E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2.325.741</w:t>
            </w:r>
          </w:p>
        </w:tc>
      </w:tr>
      <w:tr w:rsidR="00D13D77" w:rsidRPr="00D13D77" w14:paraId="2EC6606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9648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44728C7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983DA5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5C3A6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738A854"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GAMAGRAFIA DE REFLUJO GASTROESOFAGICO</w:t>
            </w:r>
          </w:p>
        </w:tc>
        <w:tc>
          <w:tcPr>
            <w:tcW w:w="0" w:type="auto"/>
            <w:tcBorders>
              <w:top w:val="nil"/>
              <w:left w:val="nil"/>
              <w:bottom w:val="single" w:sz="4" w:space="0" w:color="auto"/>
              <w:right w:val="single" w:sz="4" w:space="0" w:color="auto"/>
            </w:tcBorders>
            <w:shd w:val="clear" w:color="auto" w:fill="auto"/>
            <w:vAlign w:val="center"/>
            <w:hideMark/>
          </w:tcPr>
          <w:p w14:paraId="139E797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A72AC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216FA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2.228.736</w:t>
            </w:r>
          </w:p>
        </w:tc>
      </w:tr>
      <w:tr w:rsidR="00D13D77" w:rsidRPr="00D13D77" w14:paraId="6D2B606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6DCC8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E4C20D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994FB7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37F43B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4455B49F"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26FF1C3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EB404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0CCD4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2.228.736</w:t>
            </w:r>
          </w:p>
        </w:tc>
      </w:tr>
      <w:tr w:rsidR="00D13D77" w:rsidRPr="00D13D77" w14:paraId="20F56FC9"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1E19D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01D1755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B90561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B437A0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76ACA4C5"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583A180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B94F3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20B61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2.228.736</w:t>
            </w:r>
          </w:p>
        </w:tc>
      </w:tr>
      <w:tr w:rsidR="00D13D77" w:rsidRPr="00D13D77" w14:paraId="205EBE8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CE420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3DC8798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EEB58E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5BFA35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3EA0445"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REFLUJO GASTROESOFAGICO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13B27F5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CD0AB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2213C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2.228.736</w:t>
            </w:r>
          </w:p>
        </w:tc>
      </w:tr>
      <w:tr w:rsidR="00D13D77" w:rsidRPr="00D13D77" w14:paraId="12965E0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C0CC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86AEF8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973FF8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1FF1E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E902CC5"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GAMAGRAFIA DE VACIAMIENTO GASTRICO EN FASE SOLIDA</w:t>
            </w:r>
          </w:p>
        </w:tc>
        <w:tc>
          <w:tcPr>
            <w:tcW w:w="0" w:type="auto"/>
            <w:tcBorders>
              <w:top w:val="nil"/>
              <w:left w:val="nil"/>
              <w:bottom w:val="single" w:sz="4" w:space="0" w:color="auto"/>
              <w:right w:val="single" w:sz="4" w:space="0" w:color="auto"/>
            </w:tcBorders>
            <w:shd w:val="clear" w:color="auto" w:fill="auto"/>
            <w:vAlign w:val="center"/>
            <w:hideMark/>
          </w:tcPr>
          <w:p w14:paraId="6C12531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0A64D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CA2FB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2.502.696</w:t>
            </w:r>
          </w:p>
        </w:tc>
      </w:tr>
      <w:tr w:rsidR="00D13D77" w:rsidRPr="00D13D77" w14:paraId="576DBBDF"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A0CE8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0D2041E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98BFBA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A410D6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2CAB1D6D"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B94BAA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CAAE7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194758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2.502.696</w:t>
            </w:r>
          </w:p>
        </w:tc>
      </w:tr>
      <w:tr w:rsidR="00D13D77" w:rsidRPr="00D13D77" w14:paraId="202588EF"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CD2F3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0598CBE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1D28FD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5E4224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C0430CB"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b/>
                <w:bCs/>
                <w:color w:val="000000"/>
                <w:sz w:val="16"/>
                <w:szCs w:val="16"/>
                <w:u w:val="single"/>
                <w:lang w:eastAsia="es-CO"/>
              </w:rPr>
              <w:t>FASE SOLIDA</w:t>
            </w:r>
            <w:r w:rsidRPr="00D13D77">
              <w:rPr>
                <w:rFonts w:ascii="Arial Narrow" w:eastAsia="Times New Roman" w:hAnsi="Arial Narrow" w:cs="Calibri"/>
                <w:b/>
                <w:bCs/>
                <w:color w:val="000000"/>
                <w:sz w:val="16"/>
                <w:szCs w:val="16"/>
                <w:lang w:eastAsia="es-CO"/>
              </w:rPr>
              <w:t xml:space="preserve"> </w:t>
            </w:r>
            <w:r w:rsidRPr="00D13D77">
              <w:rPr>
                <w:rFonts w:ascii="Arial Narrow" w:eastAsia="Times New Roman" w:hAnsi="Arial Narrow" w:cs="Calibri"/>
                <w:color w:val="000000"/>
                <w:sz w:val="16"/>
                <w:szCs w:val="16"/>
                <w:lang w:eastAsia="es-CO"/>
              </w:rPr>
              <w:t>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77D0D99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39AEF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F9D32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2.502.696</w:t>
            </w:r>
          </w:p>
        </w:tc>
      </w:tr>
      <w:tr w:rsidR="00D13D77" w:rsidRPr="00D13D77" w14:paraId="30F9E67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02FA8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C523F1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A4A858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7F287A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E4A0CAB"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DE VACIAMIENTO GASTRICO EN</w:t>
            </w:r>
            <w:r w:rsidRPr="00D13D77">
              <w:rPr>
                <w:rFonts w:ascii="Arial Narrow" w:eastAsia="Times New Roman" w:hAnsi="Arial Narrow" w:cs="Calibri"/>
                <w:b/>
                <w:bCs/>
                <w:color w:val="000000"/>
                <w:sz w:val="16"/>
                <w:szCs w:val="16"/>
                <w:lang w:eastAsia="es-CO"/>
              </w:rPr>
              <w:t xml:space="preserve"> FASE SOLIDA </w:t>
            </w:r>
            <w:r w:rsidRPr="00D13D77">
              <w:rPr>
                <w:rFonts w:ascii="Arial Narrow" w:eastAsia="Times New Roman" w:hAnsi="Arial Narrow" w:cs="Calibri"/>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29D4EC8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82491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3BAA1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2.502.696</w:t>
            </w:r>
          </w:p>
        </w:tc>
      </w:tr>
      <w:tr w:rsidR="00D13D77" w:rsidRPr="00D13D77" w14:paraId="16C5D748"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0A309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67F75C9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7A7BBD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8DDD65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11737F2D"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GAMAGRAFIA HEPATOBILIAR</w:t>
            </w:r>
          </w:p>
        </w:tc>
        <w:tc>
          <w:tcPr>
            <w:tcW w:w="0" w:type="auto"/>
            <w:tcBorders>
              <w:top w:val="nil"/>
              <w:left w:val="nil"/>
              <w:bottom w:val="single" w:sz="4" w:space="0" w:color="auto"/>
              <w:right w:val="single" w:sz="4" w:space="0" w:color="auto"/>
            </w:tcBorders>
            <w:shd w:val="clear" w:color="auto" w:fill="auto"/>
            <w:vAlign w:val="center"/>
            <w:hideMark/>
          </w:tcPr>
          <w:p w14:paraId="16E2991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180CF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B5C1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2.310.261</w:t>
            </w:r>
          </w:p>
        </w:tc>
      </w:tr>
      <w:tr w:rsidR="00D13D77" w:rsidRPr="00D13D77" w14:paraId="2AC976DD"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E0A7F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4B99960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E1CC9A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171005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7268F9A"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TECNECIO TECHNELITE - GENERADOR 25 MCI MOLIBDENO (99MO)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D5FCEC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8D6FB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0429E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2.310.261</w:t>
            </w:r>
          </w:p>
        </w:tc>
      </w:tr>
      <w:tr w:rsidR="00D13D77" w:rsidRPr="00D13D77" w14:paraId="2873095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E1C93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29F1F18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1CC26C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FF9875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32CA4B5B"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MEBROFENIN-IDA 22 MG IVCLORURO ESTANOSO+BROMOTRIMETILFENILCARBAMOIL METILMINODIACETICO 0.2 /10 MG MEBROFENIN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15B9BCB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89D6C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026F4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2.310.261</w:t>
            </w:r>
          </w:p>
        </w:tc>
      </w:tr>
      <w:tr w:rsidR="00D13D77" w:rsidRPr="00D13D77" w14:paraId="38D1F93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39809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190790C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249ED4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9214FA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DF8B739"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 xml:space="preserve">GAMAGRAFIA HEPATOBILIAR </w:t>
            </w:r>
            <w:r w:rsidRPr="00D13D77">
              <w:rPr>
                <w:rFonts w:ascii="Arial Narrow" w:eastAsia="Times New Roman" w:hAnsi="Arial Narrow" w:cs="Calibri"/>
                <w:color w:val="000000"/>
                <w:sz w:val="16"/>
                <w:szCs w:val="16"/>
                <w:lang w:eastAsia="es-CO"/>
              </w:rPr>
              <w:t>INSUMOS PARA GAMMAGRAFIA RENOGRAMA BASAL Y POST CAPTOPRIL</w:t>
            </w:r>
          </w:p>
        </w:tc>
        <w:tc>
          <w:tcPr>
            <w:tcW w:w="0" w:type="auto"/>
            <w:tcBorders>
              <w:top w:val="nil"/>
              <w:left w:val="nil"/>
              <w:bottom w:val="single" w:sz="4" w:space="0" w:color="auto"/>
              <w:right w:val="single" w:sz="4" w:space="0" w:color="auto"/>
            </w:tcBorders>
            <w:shd w:val="clear" w:color="auto" w:fill="auto"/>
            <w:vAlign w:val="center"/>
            <w:hideMark/>
          </w:tcPr>
          <w:p w14:paraId="1999B03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09214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4E02E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2.310.261</w:t>
            </w:r>
          </w:p>
        </w:tc>
      </w:tr>
      <w:tr w:rsidR="00D13D77" w:rsidRPr="00D13D77" w14:paraId="1FE8A56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172C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1AD8CB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9FD3B4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D8D07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62C32B3E"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(GAMAGRAFIA RENAL Y TEST DE CAPTOPRIL</w:t>
            </w:r>
            <w:r w:rsidRPr="00D13D77">
              <w:rPr>
                <w:rFonts w:ascii="Arial Narrow" w:eastAsia="Times New Roman" w:hAnsi="Arial Narrow" w:cs="Calibri"/>
                <w:color w:val="000000"/>
                <w:sz w:val="16"/>
                <w:szCs w:val="16"/>
                <w:lang w:eastAsia="es-CO"/>
              </w:rPr>
              <w:t>) RENOGRAMA BASAL Y POST CAPTOPRIL (GAMAGRAFIA RENAL Y TEST DE CAPTOPRIL)</w:t>
            </w:r>
          </w:p>
        </w:tc>
        <w:tc>
          <w:tcPr>
            <w:tcW w:w="0" w:type="auto"/>
            <w:tcBorders>
              <w:top w:val="nil"/>
              <w:left w:val="nil"/>
              <w:bottom w:val="single" w:sz="4" w:space="0" w:color="auto"/>
              <w:right w:val="single" w:sz="4" w:space="0" w:color="auto"/>
            </w:tcBorders>
            <w:shd w:val="clear" w:color="auto" w:fill="auto"/>
            <w:vAlign w:val="center"/>
            <w:hideMark/>
          </w:tcPr>
          <w:p w14:paraId="745ECF9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4E236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B0062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2.978.160</w:t>
            </w:r>
          </w:p>
        </w:tc>
      </w:tr>
      <w:tr w:rsidR="00D13D77" w:rsidRPr="00D13D77" w14:paraId="379EDE6B"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1EA39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217751D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98A96F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4CE6BF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920304</w:t>
            </w:r>
          </w:p>
        </w:tc>
        <w:tc>
          <w:tcPr>
            <w:tcW w:w="0" w:type="auto"/>
            <w:tcBorders>
              <w:top w:val="nil"/>
              <w:left w:val="nil"/>
              <w:bottom w:val="single" w:sz="4" w:space="0" w:color="auto"/>
              <w:right w:val="single" w:sz="4" w:space="0" w:color="auto"/>
            </w:tcBorders>
            <w:shd w:val="clear" w:color="auto" w:fill="auto"/>
            <w:vAlign w:val="center"/>
            <w:hideMark/>
          </w:tcPr>
          <w:p w14:paraId="0E11458B" w14:textId="77777777" w:rsidR="00D13D77" w:rsidRPr="00D13D77" w:rsidRDefault="00D13D77" w:rsidP="00274D11">
            <w:pPr>
              <w:spacing w:after="0" w:line="240" w:lineRule="auto"/>
              <w:rPr>
                <w:rFonts w:ascii="Arial Narrow" w:eastAsia="Times New Roman" w:hAnsi="Arial Narrow" w:cs="Calibri"/>
                <w:b/>
                <w:bCs/>
                <w:color w:val="000000"/>
                <w:sz w:val="16"/>
                <w:szCs w:val="16"/>
                <w:u w:val="single"/>
                <w:lang w:eastAsia="es-CO"/>
              </w:rPr>
            </w:pPr>
            <w:r w:rsidRPr="00D13D77">
              <w:rPr>
                <w:rFonts w:ascii="Arial Narrow" w:eastAsia="Times New Roman" w:hAnsi="Arial Narrow" w:cs="Calibri"/>
                <w:b/>
                <w:bCs/>
                <w:color w:val="000000"/>
                <w:sz w:val="16"/>
                <w:szCs w:val="16"/>
                <w:u w:val="single"/>
                <w:lang w:eastAsia="es-CO"/>
              </w:rPr>
              <w:t>RENOGRAMA BASAL Y POST CAPTOPRIL (GAMAGRAFIA RENAL Y TEST DE CAPTOPRIL)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47A5924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EA85A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15AD1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2.978.160</w:t>
            </w:r>
          </w:p>
        </w:tc>
      </w:tr>
      <w:tr w:rsidR="00D13D77" w:rsidRPr="00D13D77" w14:paraId="2C8619C9"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C7812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4B23850"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427470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1DCBBF3"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0C231C0B"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DTPA - 30 MG I.V.CANA3 (DIETILENTRIAMINO PENTAACETATO)+CLORURO ESTANOSO ANHIDRO 5/0 .25MG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39F77F6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DF861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28490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2.978.160</w:t>
            </w:r>
          </w:p>
        </w:tc>
      </w:tr>
      <w:tr w:rsidR="00D13D77" w:rsidRPr="00D13D77" w14:paraId="729E64B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980D1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773BC3E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AD6B7B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A523EF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3045997D"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791E268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B7F16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B44A9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2.978.160</w:t>
            </w:r>
          </w:p>
        </w:tc>
      </w:tr>
      <w:tr w:rsidR="00D13D77" w:rsidRPr="00D13D77" w14:paraId="5915BCC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8A7CA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40</w:t>
            </w:r>
          </w:p>
        </w:tc>
        <w:tc>
          <w:tcPr>
            <w:tcW w:w="0" w:type="auto"/>
            <w:tcBorders>
              <w:top w:val="nil"/>
              <w:left w:val="nil"/>
              <w:bottom w:val="single" w:sz="4" w:space="0" w:color="auto"/>
              <w:right w:val="single" w:sz="4" w:space="0" w:color="auto"/>
            </w:tcBorders>
            <w:shd w:val="clear" w:color="auto" w:fill="auto"/>
            <w:vAlign w:val="center"/>
            <w:hideMark/>
          </w:tcPr>
          <w:p w14:paraId="78DCC0B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7DB546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442A8F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920808</w:t>
            </w:r>
          </w:p>
        </w:tc>
        <w:tc>
          <w:tcPr>
            <w:tcW w:w="0" w:type="auto"/>
            <w:tcBorders>
              <w:top w:val="nil"/>
              <w:left w:val="nil"/>
              <w:bottom w:val="single" w:sz="4" w:space="0" w:color="auto"/>
              <w:right w:val="single" w:sz="4" w:space="0" w:color="auto"/>
            </w:tcBorders>
            <w:shd w:val="clear" w:color="auto" w:fill="auto"/>
            <w:vAlign w:val="center"/>
            <w:hideMark/>
          </w:tcPr>
          <w:p w14:paraId="4C583377"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RENOGRAMA BASAL Y POST CAPTOPRIL (GAMAGRAFIA RENAL Y TEST DE CAPTOPRIL)   FUROSEMIDA 20 MG/2 ML*2 ML</w:t>
            </w:r>
          </w:p>
        </w:tc>
        <w:tc>
          <w:tcPr>
            <w:tcW w:w="0" w:type="auto"/>
            <w:tcBorders>
              <w:top w:val="nil"/>
              <w:left w:val="nil"/>
              <w:bottom w:val="single" w:sz="4" w:space="0" w:color="auto"/>
              <w:right w:val="single" w:sz="4" w:space="0" w:color="auto"/>
            </w:tcBorders>
            <w:shd w:val="clear" w:color="auto" w:fill="auto"/>
            <w:vAlign w:val="center"/>
            <w:hideMark/>
          </w:tcPr>
          <w:p w14:paraId="6EBB371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3E606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05157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2.978.160</w:t>
            </w:r>
          </w:p>
        </w:tc>
      </w:tr>
      <w:tr w:rsidR="00D13D77" w:rsidRPr="00D13D77" w14:paraId="1427134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F8788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2435E45C"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286722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AD69FC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56BD86EA"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   GAMAGRAFIA RENAL ESTATICA CON DMSA</w:t>
            </w:r>
          </w:p>
        </w:tc>
        <w:tc>
          <w:tcPr>
            <w:tcW w:w="0" w:type="auto"/>
            <w:tcBorders>
              <w:top w:val="nil"/>
              <w:left w:val="nil"/>
              <w:bottom w:val="single" w:sz="4" w:space="0" w:color="auto"/>
              <w:right w:val="single" w:sz="4" w:space="0" w:color="auto"/>
            </w:tcBorders>
            <w:shd w:val="clear" w:color="auto" w:fill="auto"/>
            <w:vAlign w:val="center"/>
            <w:hideMark/>
          </w:tcPr>
          <w:p w14:paraId="3FED9A1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3E6C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CDCC6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1.006.080</w:t>
            </w:r>
          </w:p>
        </w:tc>
      </w:tr>
      <w:tr w:rsidR="00D13D77" w:rsidRPr="00D13D77" w14:paraId="3024FD2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1BB42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53DA434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755080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42329E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240B3F89"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E91429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B449D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816C4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1.006.080</w:t>
            </w:r>
          </w:p>
        </w:tc>
      </w:tr>
      <w:tr w:rsidR="00D13D77" w:rsidRPr="00D13D77" w14:paraId="18FDFB66"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115F2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337CDAD3"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7E3A13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AC057B"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2C5B255D"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DMSA - ACIDO MESO- 2. 3- DIMERCAPTOSUCCINICO. DMSA+ CLORURO DE ESTAÐO ANHIDRO1/0 .4 MG (POLVO PARA SUSPENSION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3FB526E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A2DFD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A70EB4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1.006.080</w:t>
            </w:r>
          </w:p>
        </w:tc>
      </w:tr>
      <w:tr w:rsidR="00D13D77" w:rsidRPr="00D13D77" w14:paraId="2D1B42C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2494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06E1FEBD"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6F6594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3CAB5C1"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920809</w:t>
            </w:r>
          </w:p>
        </w:tc>
        <w:tc>
          <w:tcPr>
            <w:tcW w:w="0" w:type="auto"/>
            <w:tcBorders>
              <w:top w:val="nil"/>
              <w:left w:val="nil"/>
              <w:bottom w:val="single" w:sz="4" w:space="0" w:color="auto"/>
              <w:right w:val="single" w:sz="4" w:space="0" w:color="auto"/>
            </w:tcBorders>
            <w:shd w:val="clear" w:color="auto" w:fill="auto"/>
            <w:vAlign w:val="center"/>
            <w:hideMark/>
          </w:tcPr>
          <w:p w14:paraId="22AB8E39"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RENAL ESTATICA CON DMSA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2A7BE3C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DDC5D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FBE20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1.006.080</w:t>
            </w:r>
          </w:p>
        </w:tc>
      </w:tr>
      <w:tr w:rsidR="00D13D77" w:rsidRPr="00D13D77" w14:paraId="0F50478B"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D4EC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0A238ED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12ACB0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1BCBDD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30CBAE35"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GAMAGRAFIA OSEA (CORPORAL TOTAL O SEGMENTARIA)</w:t>
            </w:r>
          </w:p>
        </w:tc>
        <w:tc>
          <w:tcPr>
            <w:tcW w:w="0" w:type="auto"/>
            <w:tcBorders>
              <w:top w:val="nil"/>
              <w:left w:val="nil"/>
              <w:bottom w:val="single" w:sz="4" w:space="0" w:color="auto"/>
              <w:right w:val="single" w:sz="4" w:space="0" w:color="auto"/>
            </w:tcBorders>
            <w:shd w:val="clear" w:color="auto" w:fill="auto"/>
            <w:vAlign w:val="center"/>
            <w:hideMark/>
          </w:tcPr>
          <w:p w14:paraId="10E6FD9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9AAD7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FDAFD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14FACE7C"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D550F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338F4F9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BEE5C5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258ECF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48888405"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383D930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3F2E6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E395E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382F8F7D"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01F6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6F524ACC"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30C68E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E22067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920901</w:t>
            </w:r>
          </w:p>
        </w:tc>
        <w:tc>
          <w:tcPr>
            <w:tcW w:w="0" w:type="auto"/>
            <w:tcBorders>
              <w:top w:val="nil"/>
              <w:left w:val="nil"/>
              <w:bottom w:val="single" w:sz="4" w:space="0" w:color="auto"/>
              <w:right w:val="single" w:sz="4" w:space="0" w:color="auto"/>
            </w:tcBorders>
            <w:shd w:val="clear" w:color="auto" w:fill="auto"/>
            <w:vAlign w:val="center"/>
            <w:hideMark/>
          </w:tcPr>
          <w:p w14:paraId="0A5EF02E"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MDP - 13.1 MG IV CLORURO ESTADOSO ANHIDRO+ACIDO MEDRONICO 1/10 MG RADPHARM (POLVO PARA SOLUCION INYECTABLE) - GENERICO</w:t>
            </w:r>
          </w:p>
        </w:tc>
        <w:tc>
          <w:tcPr>
            <w:tcW w:w="0" w:type="auto"/>
            <w:tcBorders>
              <w:top w:val="nil"/>
              <w:left w:val="nil"/>
              <w:bottom w:val="single" w:sz="4" w:space="0" w:color="auto"/>
              <w:right w:val="single" w:sz="4" w:space="0" w:color="auto"/>
            </w:tcBorders>
            <w:shd w:val="clear" w:color="auto" w:fill="auto"/>
            <w:vAlign w:val="center"/>
            <w:hideMark/>
          </w:tcPr>
          <w:p w14:paraId="7730CC3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17E42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D9780A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3BB33DD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A07BF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0EC0662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61AF10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9E8398"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262B526F"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(CORPORAL TOTAL O</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SEGMENTARIA)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67063B9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293D2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1C534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75B3C2C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57DDF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53EAE814"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5D62C9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3478A6B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139FC36C"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OSEA DE TRES FASES  GAMAGRAFIA OSEA DE TRES FASES</w:t>
            </w:r>
          </w:p>
        </w:tc>
        <w:tc>
          <w:tcPr>
            <w:tcW w:w="0" w:type="auto"/>
            <w:tcBorders>
              <w:top w:val="nil"/>
              <w:left w:val="nil"/>
              <w:bottom w:val="single" w:sz="4" w:space="0" w:color="auto"/>
              <w:right w:val="single" w:sz="4" w:space="0" w:color="auto"/>
            </w:tcBorders>
            <w:shd w:val="clear" w:color="auto" w:fill="auto"/>
            <w:vAlign w:val="center"/>
            <w:hideMark/>
          </w:tcPr>
          <w:p w14:paraId="7318C80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BE541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8ACBBF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02053C6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433FA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0AEDC5E9"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ECE1FC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4A54473"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single" w:sz="4" w:space="0" w:color="auto"/>
              <w:right w:val="single" w:sz="4" w:space="0" w:color="auto"/>
            </w:tcBorders>
            <w:shd w:val="clear" w:color="auto" w:fill="auto"/>
            <w:vAlign w:val="center"/>
            <w:hideMark/>
          </w:tcPr>
          <w:p w14:paraId="733FA3A0"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OSEA DE TRES FASES </w:t>
            </w:r>
            <w:r w:rsidRPr="00D13D77">
              <w:rPr>
                <w:rFonts w:ascii="Arial Narrow" w:eastAsia="Times New Roman" w:hAnsi="Arial Narrow" w:cs="Arial"/>
                <w:color w:val="000000"/>
                <w:sz w:val="16"/>
                <w:szCs w:val="16"/>
                <w:lang w:eastAsia="es-CO"/>
              </w:rPr>
              <w:t xml:space="preserve">INSUMOS PARA GAMMAGRAFIA TECNECIO TECHNELITE - GENERADOR 25 MCI MOLIBDENO (99MO) / TECNECIO(99 TC ) EQ.A 99TC 2-20 GBQ 540 UI </w:t>
            </w:r>
            <w:r w:rsidRPr="00D13D77">
              <w:rPr>
                <w:rFonts w:ascii="Arial Narrow" w:eastAsia="Times New Roman" w:hAnsi="Arial Narrow" w:cs="Arial"/>
                <w:b/>
                <w:bCs/>
                <w:color w:val="000000"/>
                <w:sz w:val="16"/>
                <w:szCs w:val="16"/>
                <w:lang w:eastAsia="es-CO"/>
              </w:rPr>
              <w:t>(</w:t>
            </w:r>
            <w:r w:rsidRPr="00D13D77">
              <w:rPr>
                <w:rFonts w:ascii="Arial Narrow" w:eastAsia="Times New Roman" w:hAnsi="Arial Narrow" w:cs="Arial"/>
                <w:color w:val="000000"/>
                <w:sz w:val="16"/>
                <w:szCs w:val="16"/>
                <w:lang w:eastAsia="es-CO"/>
              </w:rPr>
              <w:t>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6B7525A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31C97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09A4D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2A9AD970"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E9DCF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51</w:t>
            </w:r>
          </w:p>
        </w:tc>
        <w:tc>
          <w:tcPr>
            <w:tcW w:w="0" w:type="auto"/>
            <w:tcBorders>
              <w:top w:val="nil"/>
              <w:left w:val="nil"/>
              <w:bottom w:val="nil"/>
              <w:right w:val="single" w:sz="4" w:space="0" w:color="auto"/>
            </w:tcBorders>
            <w:shd w:val="clear" w:color="auto" w:fill="auto"/>
            <w:vAlign w:val="center"/>
            <w:hideMark/>
          </w:tcPr>
          <w:p w14:paraId="2FCE71A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DEC066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nil"/>
              <w:right w:val="single" w:sz="4" w:space="0" w:color="auto"/>
            </w:tcBorders>
            <w:shd w:val="clear" w:color="auto" w:fill="auto"/>
            <w:vAlign w:val="center"/>
            <w:hideMark/>
          </w:tcPr>
          <w:p w14:paraId="02BEE10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920902</w:t>
            </w:r>
          </w:p>
        </w:tc>
        <w:tc>
          <w:tcPr>
            <w:tcW w:w="0" w:type="auto"/>
            <w:tcBorders>
              <w:top w:val="nil"/>
              <w:left w:val="nil"/>
              <w:bottom w:val="nil"/>
              <w:right w:val="single" w:sz="4" w:space="0" w:color="auto"/>
            </w:tcBorders>
            <w:shd w:val="clear" w:color="auto" w:fill="auto"/>
            <w:vAlign w:val="center"/>
            <w:hideMark/>
          </w:tcPr>
          <w:p w14:paraId="6FCCBA0A"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OSEA DE TRES FASES </w:t>
            </w:r>
            <w:r w:rsidRPr="00D13D77">
              <w:rPr>
                <w:rFonts w:ascii="Arial Narrow" w:eastAsia="Times New Roman" w:hAnsi="Arial Narrow" w:cs="Arial"/>
                <w:color w:val="000000"/>
                <w:sz w:val="16"/>
                <w:szCs w:val="16"/>
                <w:lang w:eastAsia="es-CO"/>
              </w:rPr>
              <w:t>MDP - 13.1 MG IV CLORURO ESTADOSO ANHIDRO+ACIDO MEDRONICO 1/10 MG RADPHARM (POLVO PARA SOLUCION INYECTABLE) - GENERICO</w:t>
            </w:r>
          </w:p>
        </w:tc>
        <w:tc>
          <w:tcPr>
            <w:tcW w:w="0" w:type="auto"/>
            <w:tcBorders>
              <w:top w:val="nil"/>
              <w:left w:val="nil"/>
              <w:bottom w:val="nil"/>
              <w:right w:val="single" w:sz="4" w:space="0" w:color="auto"/>
            </w:tcBorders>
            <w:shd w:val="clear" w:color="auto" w:fill="auto"/>
            <w:vAlign w:val="center"/>
            <w:hideMark/>
          </w:tcPr>
          <w:p w14:paraId="1C09F75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nil"/>
              <w:right w:val="single" w:sz="4" w:space="0" w:color="auto"/>
            </w:tcBorders>
            <w:shd w:val="clear" w:color="auto" w:fill="auto"/>
            <w:vAlign w:val="center"/>
            <w:hideMark/>
          </w:tcPr>
          <w:p w14:paraId="4561953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nil"/>
              <w:right w:val="single" w:sz="4" w:space="0" w:color="auto"/>
            </w:tcBorders>
            <w:shd w:val="clear" w:color="auto" w:fill="auto"/>
            <w:vAlign w:val="center"/>
            <w:hideMark/>
          </w:tcPr>
          <w:p w14:paraId="4BA596E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1.625.880</w:t>
            </w:r>
          </w:p>
        </w:tc>
      </w:tr>
      <w:tr w:rsidR="00D13D77" w:rsidRPr="00D13D77" w14:paraId="40F70D27"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94560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B5618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36B2BB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79FE9A"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293DF8"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 xml:space="preserve">FASE LIQUIDA </w:t>
            </w:r>
            <w:r w:rsidRPr="00D13D77">
              <w:rPr>
                <w:rFonts w:ascii="Arial Narrow" w:eastAsia="Times New Roman" w:hAnsi="Arial Narrow" w:cs="Arial"/>
                <w:color w:val="000000"/>
                <w:sz w:val="16"/>
                <w:szCs w:val="16"/>
                <w:lang w:eastAsia="es-CO"/>
              </w:rPr>
              <w:t>GAMAGRAFIA DE VACIAMIENTO GASTRICO EN FASE LIQUIDA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3B0A1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FEFAA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E1FEC0"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2.502.696</w:t>
            </w:r>
          </w:p>
        </w:tc>
      </w:tr>
      <w:tr w:rsidR="00D13D77" w:rsidRPr="00D13D77" w14:paraId="2210D26D"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05F3E"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F12B1B4"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B381A9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5261B2C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09156467"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FASE LIQUIDA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14B9758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DF433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2185A4"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2.502.696</w:t>
            </w:r>
          </w:p>
        </w:tc>
      </w:tr>
      <w:tr w:rsidR="00D13D77" w:rsidRPr="00D13D77" w14:paraId="205565E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655E2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1DDA3E70"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89A05C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27DBD0B9"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36E31C9A"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FASE LIQUIDA</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color w:val="000000"/>
                <w:sz w:val="16"/>
                <w:szCs w:val="16"/>
                <w:lang w:eastAsia="es-CO"/>
              </w:rPr>
              <w:t>SULFURO COLOIDAL- FILATO FLUORURO DE ESTADO+ FLUORURO DE SODIO POLOXAMER 0 .125/1/0.5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41CD2027"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575AB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3F5966"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2.502.696</w:t>
            </w:r>
          </w:p>
        </w:tc>
      </w:tr>
      <w:tr w:rsidR="00D13D77" w:rsidRPr="00D13D77" w14:paraId="28912565"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337CE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5D4B7AEA"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3B74A6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9AE6B19"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920608</w:t>
            </w:r>
          </w:p>
        </w:tc>
        <w:tc>
          <w:tcPr>
            <w:tcW w:w="0" w:type="auto"/>
            <w:tcBorders>
              <w:top w:val="nil"/>
              <w:left w:val="nil"/>
              <w:bottom w:val="single" w:sz="4" w:space="0" w:color="auto"/>
              <w:right w:val="single" w:sz="4" w:space="0" w:color="auto"/>
            </w:tcBorders>
            <w:shd w:val="clear" w:color="auto" w:fill="auto"/>
            <w:vAlign w:val="center"/>
            <w:hideMark/>
          </w:tcPr>
          <w:p w14:paraId="534F6676"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VACIAMIENTO GASTRICO EN</w:t>
            </w:r>
            <w:r w:rsidRPr="00D13D77">
              <w:rPr>
                <w:rFonts w:ascii="Arial Narrow" w:eastAsia="Times New Roman" w:hAnsi="Arial Narrow" w:cs="Arial"/>
                <w:b/>
                <w:bCs/>
                <w:color w:val="000000"/>
                <w:sz w:val="16"/>
                <w:szCs w:val="16"/>
                <w:lang w:eastAsia="es-CO"/>
              </w:rPr>
              <w:t xml:space="preserve"> FASE LIQUIDA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281AA88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090A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379F3F6"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2.502.696</w:t>
            </w:r>
          </w:p>
        </w:tc>
      </w:tr>
      <w:tr w:rsidR="00D13D77" w:rsidRPr="00D13D77" w14:paraId="5C29A30A"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546570"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37C45A0C"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2BF487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F4BC95B"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197896E2"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HEPATOESPLENICA  GAMAGRAFIA HEPATOESPLENICA</w:t>
            </w:r>
          </w:p>
        </w:tc>
        <w:tc>
          <w:tcPr>
            <w:tcW w:w="0" w:type="auto"/>
            <w:tcBorders>
              <w:top w:val="nil"/>
              <w:left w:val="nil"/>
              <w:bottom w:val="single" w:sz="4" w:space="0" w:color="auto"/>
              <w:right w:val="single" w:sz="4" w:space="0" w:color="auto"/>
            </w:tcBorders>
            <w:shd w:val="clear" w:color="auto" w:fill="auto"/>
            <w:vAlign w:val="center"/>
            <w:hideMark/>
          </w:tcPr>
          <w:p w14:paraId="4241190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69A22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7E2A4D"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2.141.736</w:t>
            </w:r>
          </w:p>
        </w:tc>
      </w:tr>
      <w:tr w:rsidR="00D13D77" w:rsidRPr="00D13D77" w14:paraId="06133DA7"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609305"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47F4FF3B"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CF0612A"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CCC3CDB"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52478B07"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1DAD73D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41F95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80655B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2.141.736</w:t>
            </w:r>
          </w:p>
        </w:tc>
      </w:tr>
      <w:tr w:rsidR="00D13D77" w:rsidRPr="00D13D77" w14:paraId="27376BA3"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30DFEC"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0D0B39AD"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2B06CA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45441A9B"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60BD760A"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SULFURO COLOIDAL- FILATO FLUORURO DE ESTADO+ FLUORURO DE SODIO POLOXAMER 0 .125/1/0.5</w:t>
            </w:r>
            <w:r w:rsidRPr="00D13D77">
              <w:rPr>
                <w:rFonts w:ascii="Arial Narrow" w:eastAsia="Times New Roman" w:hAnsi="Arial Narrow" w:cs="Arial"/>
                <w:b/>
                <w:bCs/>
                <w:color w:val="000000"/>
                <w:sz w:val="16"/>
                <w:szCs w:val="16"/>
                <w:u w:val="single"/>
                <w:lang w:eastAsia="es-CO"/>
              </w:rPr>
              <w:t xml:space="preserve"> MG AMERSCAN HEPATATE II AGENT (POLVO PARA SOLUCION INYECTABLE) GENERICO</w:t>
            </w:r>
          </w:p>
        </w:tc>
        <w:tc>
          <w:tcPr>
            <w:tcW w:w="0" w:type="auto"/>
            <w:tcBorders>
              <w:top w:val="nil"/>
              <w:left w:val="nil"/>
              <w:bottom w:val="single" w:sz="4" w:space="0" w:color="auto"/>
              <w:right w:val="single" w:sz="4" w:space="0" w:color="auto"/>
            </w:tcBorders>
            <w:shd w:val="clear" w:color="auto" w:fill="auto"/>
            <w:vAlign w:val="center"/>
            <w:hideMark/>
          </w:tcPr>
          <w:p w14:paraId="5F66444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567883"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5A2B2F"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2.141.736</w:t>
            </w:r>
          </w:p>
        </w:tc>
      </w:tr>
      <w:tr w:rsidR="00D13D77" w:rsidRPr="00D13D77" w14:paraId="26D90B79"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29239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0946DD07"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E9A1D7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7969932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920701</w:t>
            </w:r>
          </w:p>
        </w:tc>
        <w:tc>
          <w:tcPr>
            <w:tcW w:w="0" w:type="auto"/>
            <w:tcBorders>
              <w:top w:val="nil"/>
              <w:left w:val="nil"/>
              <w:bottom w:val="single" w:sz="4" w:space="0" w:color="auto"/>
              <w:right w:val="single" w:sz="4" w:space="0" w:color="auto"/>
            </w:tcBorders>
            <w:shd w:val="clear" w:color="auto" w:fill="auto"/>
            <w:vAlign w:val="center"/>
            <w:hideMark/>
          </w:tcPr>
          <w:p w14:paraId="62403F06"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 xml:space="preserve">GAMAGRAFIA HEPATOESPLENICA </w:t>
            </w:r>
            <w:r w:rsidRPr="00D13D77">
              <w:rPr>
                <w:rFonts w:ascii="Arial Narrow" w:eastAsia="Times New Roman" w:hAnsi="Arial Narrow" w:cs="Arial"/>
                <w:color w:val="000000"/>
                <w:sz w:val="16"/>
                <w:szCs w:val="16"/>
                <w:lang w:eastAsia="es-CO"/>
              </w:rPr>
              <w:t>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55BEB7F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A5A44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9C0E30"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2.141.736</w:t>
            </w:r>
          </w:p>
        </w:tc>
      </w:tr>
      <w:tr w:rsidR="00D13D77" w:rsidRPr="00D13D77" w14:paraId="5BE9EFA7"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9F81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lastRenderedPageBreak/>
              <w:t>60</w:t>
            </w:r>
          </w:p>
        </w:tc>
        <w:tc>
          <w:tcPr>
            <w:tcW w:w="0" w:type="auto"/>
            <w:tcBorders>
              <w:top w:val="nil"/>
              <w:left w:val="nil"/>
              <w:bottom w:val="single" w:sz="4" w:space="0" w:color="auto"/>
              <w:right w:val="single" w:sz="4" w:space="0" w:color="auto"/>
            </w:tcBorders>
            <w:shd w:val="clear" w:color="auto" w:fill="auto"/>
            <w:vAlign w:val="center"/>
            <w:hideMark/>
          </w:tcPr>
          <w:p w14:paraId="00CFBA71"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C302F22"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1F8CFA08"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7E60B934"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CONTENIDO ESCROTAL GAMAGRAFIA DE</w:t>
            </w:r>
            <w:r w:rsidRPr="00D13D77">
              <w:rPr>
                <w:rFonts w:ascii="Arial Narrow" w:eastAsia="Times New Roman" w:hAnsi="Arial Narrow" w:cs="Arial"/>
                <w:b/>
                <w:bCs/>
                <w:color w:val="000000"/>
                <w:sz w:val="16"/>
                <w:szCs w:val="16"/>
                <w:lang w:eastAsia="es-CO"/>
              </w:rPr>
              <w:t xml:space="preserve"> </w:t>
            </w:r>
            <w:r w:rsidRPr="00D13D77">
              <w:rPr>
                <w:rFonts w:ascii="Arial Narrow" w:eastAsia="Times New Roman" w:hAnsi="Arial Narrow" w:cs="Arial"/>
                <w:b/>
                <w:bCs/>
                <w:color w:val="000000"/>
                <w:sz w:val="16"/>
                <w:szCs w:val="16"/>
                <w:u w:val="single"/>
                <w:lang w:eastAsia="es-CO"/>
              </w:rPr>
              <w:t>PERFUSION TESTICULAR Y CONTENIDO</w:t>
            </w:r>
            <w:r w:rsidRPr="00D13D77">
              <w:rPr>
                <w:rFonts w:ascii="Arial Narrow" w:eastAsia="Times New Roman" w:hAnsi="Arial Narrow" w:cs="Arial"/>
                <w:b/>
                <w:bCs/>
                <w:color w:val="000000"/>
                <w:sz w:val="16"/>
                <w:szCs w:val="16"/>
                <w:lang w:eastAsia="es-CO"/>
              </w:rPr>
              <w:t xml:space="preserve"> ESCROTAL</w:t>
            </w:r>
          </w:p>
        </w:tc>
        <w:tc>
          <w:tcPr>
            <w:tcW w:w="0" w:type="auto"/>
            <w:tcBorders>
              <w:top w:val="nil"/>
              <w:left w:val="nil"/>
              <w:bottom w:val="single" w:sz="4" w:space="0" w:color="auto"/>
              <w:right w:val="single" w:sz="4" w:space="0" w:color="auto"/>
            </w:tcBorders>
            <w:shd w:val="clear" w:color="auto" w:fill="auto"/>
            <w:vAlign w:val="center"/>
            <w:hideMark/>
          </w:tcPr>
          <w:p w14:paraId="5FADF7D9"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0A38B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2DB79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734.760</w:t>
            </w:r>
          </w:p>
        </w:tc>
      </w:tr>
      <w:tr w:rsidR="00D13D77" w:rsidRPr="00D13D77" w14:paraId="25C765EE"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9BCFE8"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4C83C2E2"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5D83C8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39609FE"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2E0A02C2"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  CONTENIDO ESCROTAL TECNECIO TECHNELITE - GENERADOR 25 MCI MOLIBDENO (99MO) / TECNECIO(99 TC ) EQ.A 99TC 2-20 GBQ 540 UI (SOLUCION INYECTABLE) ELUMATIC III - GENERICO</w:t>
            </w:r>
          </w:p>
        </w:tc>
        <w:tc>
          <w:tcPr>
            <w:tcW w:w="0" w:type="auto"/>
            <w:tcBorders>
              <w:top w:val="nil"/>
              <w:left w:val="nil"/>
              <w:bottom w:val="single" w:sz="4" w:space="0" w:color="auto"/>
              <w:right w:val="single" w:sz="4" w:space="0" w:color="auto"/>
            </w:tcBorders>
            <w:shd w:val="clear" w:color="auto" w:fill="auto"/>
            <w:vAlign w:val="center"/>
            <w:hideMark/>
          </w:tcPr>
          <w:p w14:paraId="511889C4"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6A145F"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9C5721"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734.760</w:t>
            </w:r>
          </w:p>
        </w:tc>
      </w:tr>
      <w:tr w:rsidR="00D13D77" w:rsidRPr="00D13D77" w14:paraId="106F7484" w14:textId="77777777" w:rsidTr="00274D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9E263D"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672DD6A3"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4901B61"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85101600</w:t>
            </w:r>
          </w:p>
        </w:tc>
        <w:tc>
          <w:tcPr>
            <w:tcW w:w="0" w:type="auto"/>
            <w:tcBorders>
              <w:top w:val="nil"/>
              <w:left w:val="nil"/>
              <w:bottom w:val="single" w:sz="4" w:space="0" w:color="auto"/>
              <w:right w:val="single" w:sz="4" w:space="0" w:color="auto"/>
            </w:tcBorders>
            <w:shd w:val="clear" w:color="auto" w:fill="auto"/>
            <w:vAlign w:val="center"/>
            <w:hideMark/>
          </w:tcPr>
          <w:p w14:paraId="07775539"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920806</w:t>
            </w:r>
          </w:p>
        </w:tc>
        <w:tc>
          <w:tcPr>
            <w:tcW w:w="0" w:type="auto"/>
            <w:tcBorders>
              <w:top w:val="nil"/>
              <w:left w:val="nil"/>
              <w:bottom w:val="single" w:sz="4" w:space="0" w:color="auto"/>
              <w:right w:val="single" w:sz="4" w:space="0" w:color="auto"/>
            </w:tcBorders>
            <w:shd w:val="clear" w:color="auto" w:fill="auto"/>
            <w:vAlign w:val="center"/>
            <w:hideMark/>
          </w:tcPr>
          <w:p w14:paraId="080D1E4A" w14:textId="77777777" w:rsidR="00D13D77" w:rsidRPr="00D13D77" w:rsidRDefault="00D13D77" w:rsidP="00274D11">
            <w:pPr>
              <w:spacing w:after="0" w:line="240" w:lineRule="auto"/>
              <w:rPr>
                <w:rFonts w:ascii="Arial Narrow" w:eastAsia="Times New Roman" w:hAnsi="Arial Narrow" w:cs="Arial"/>
                <w:b/>
                <w:bCs/>
                <w:color w:val="000000"/>
                <w:sz w:val="16"/>
                <w:szCs w:val="16"/>
                <w:u w:val="single"/>
                <w:lang w:eastAsia="es-CO"/>
              </w:rPr>
            </w:pPr>
            <w:r w:rsidRPr="00D13D77">
              <w:rPr>
                <w:rFonts w:ascii="Arial Narrow" w:eastAsia="Times New Roman" w:hAnsi="Arial Narrow" w:cs="Arial"/>
                <w:b/>
                <w:bCs/>
                <w:color w:val="000000"/>
                <w:sz w:val="16"/>
                <w:szCs w:val="16"/>
                <w:u w:val="single"/>
                <w:lang w:eastAsia="es-CO"/>
              </w:rPr>
              <w:t>GAMAGRAFIA DE PERFUSION TESTICULAR Y CONTENIDO ESCROTAL INSUMOS PARA GAMMAGRAFIA</w:t>
            </w:r>
          </w:p>
        </w:tc>
        <w:tc>
          <w:tcPr>
            <w:tcW w:w="0" w:type="auto"/>
            <w:tcBorders>
              <w:top w:val="nil"/>
              <w:left w:val="nil"/>
              <w:bottom w:val="single" w:sz="4" w:space="0" w:color="auto"/>
              <w:right w:val="single" w:sz="4" w:space="0" w:color="auto"/>
            </w:tcBorders>
            <w:shd w:val="clear" w:color="auto" w:fill="auto"/>
            <w:vAlign w:val="center"/>
            <w:hideMark/>
          </w:tcPr>
          <w:p w14:paraId="7A4FA14B"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EBC516" w14:textId="77777777" w:rsidR="00D13D77" w:rsidRPr="00D13D77" w:rsidRDefault="00D13D77" w:rsidP="00274D11">
            <w:pPr>
              <w:spacing w:after="0" w:line="240" w:lineRule="auto"/>
              <w:jc w:val="center"/>
              <w:rPr>
                <w:rFonts w:ascii="Arial Narrow" w:eastAsia="Times New Roman" w:hAnsi="Arial Narrow" w:cs="Calibri"/>
                <w:color w:val="000000"/>
                <w:sz w:val="16"/>
                <w:szCs w:val="16"/>
                <w:lang w:eastAsia="es-CO"/>
              </w:rPr>
            </w:pPr>
            <w:r w:rsidRPr="00D13D77">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EF4CD28" w14:textId="77777777" w:rsidR="00D13D77" w:rsidRPr="00D13D77" w:rsidRDefault="00D13D77" w:rsidP="00274D11">
            <w:pPr>
              <w:spacing w:after="0" w:line="240" w:lineRule="auto"/>
              <w:jc w:val="center"/>
              <w:rPr>
                <w:rFonts w:ascii="Arial Narrow" w:eastAsia="Times New Roman" w:hAnsi="Arial Narrow" w:cs="Arial"/>
                <w:color w:val="000000"/>
                <w:sz w:val="16"/>
                <w:szCs w:val="16"/>
                <w:lang w:eastAsia="es-CO"/>
              </w:rPr>
            </w:pPr>
            <w:r w:rsidRPr="00D13D77">
              <w:rPr>
                <w:rFonts w:ascii="Arial Narrow" w:eastAsia="Times New Roman" w:hAnsi="Arial Narrow" w:cs="Arial"/>
                <w:color w:val="000000"/>
                <w:sz w:val="16"/>
                <w:szCs w:val="16"/>
                <w:lang w:eastAsia="es-CO"/>
              </w:rPr>
              <w:t>734.760</w:t>
            </w:r>
          </w:p>
        </w:tc>
      </w:tr>
    </w:tbl>
    <w:p w14:paraId="36A72ECD" w14:textId="77777777" w:rsidR="00D0653C" w:rsidRDefault="00D0653C" w:rsidP="00341A0C">
      <w:pPr>
        <w:pStyle w:val="Sinespaciado"/>
        <w:jc w:val="both"/>
        <w:rPr>
          <w:rFonts w:ascii="Arial Narrow" w:hAnsi="Arial Narrow" w:cs="Arial"/>
          <w:b/>
          <w:sz w:val="22"/>
          <w:szCs w:val="22"/>
        </w:rPr>
      </w:pPr>
    </w:p>
    <w:p w14:paraId="1039A60F"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EA45456"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51441446"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BCAA1A3" w14:textId="77777777" w:rsidR="00341A0C" w:rsidRDefault="00341A0C" w:rsidP="00341A0C">
      <w:pPr>
        <w:pStyle w:val="Sinespaciado"/>
        <w:ind w:right="18"/>
        <w:jc w:val="both"/>
        <w:rPr>
          <w:rFonts w:ascii="Arial Narrow" w:hAnsi="Arial Narrow" w:cs="Arial"/>
          <w:b/>
          <w:bCs/>
          <w:color w:val="FF0000"/>
          <w:sz w:val="22"/>
          <w:szCs w:val="22"/>
        </w:rPr>
      </w:pPr>
    </w:p>
    <w:p w14:paraId="67A7CCBE"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B668FC2" w14:textId="77777777" w:rsidR="00341A0C" w:rsidRDefault="00341A0C" w:rsidP="00341A0C">
      <w:pPr>
        <w:pStyle w:val="Sinespaciado"/>
        <w:ind w:right="18"/>
        <w:jc w:val="both"/>
        <w:rPr>
          <w:rFonts w:ascii="Arial Narrow" w:hAnsi="Arial Narrow" w:cs="Arial"/>
          <w:b/>
          <w:bCs/>
          <w:sz w:val="22"/>
          <w:szCs w:val="22"/>
        </w:rPr>
      </w:pPr>
    </w:p>
    <w:p w14:paraId="18A5CD3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BBD5765" w14:textId="77777777" w:rsidR="00341A0C" w:rsidRDefault="00341A0C" w:rsidP="00341A0C">
      <w:pPr>
        <w:pStyle w:val="Sinespaciado"/>
        <w:ind w:right="49"/>
        <w:jc w:val="both"/>
        <w:rPr>
          <w:rFonts w:ascii="Arial Narrow" w:hAnsi="Arial Narrow" w:cs="Arial"/>
          <w:color w:val="FF0000"/>
          <w:sz w:val="22"/>
          <w:szCs w:val="22"/>
        </w:rPr>
      </w:pPr>
    </w:p>
    <w:p w14:paraId="19CE96EF"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5810F1D" w14:textId="77777777" w:rsidR="00341A0C" w:rsidRDefault="00341A0C" w:rsidP="00341A0C">
      <w:pPr>
        <w:pStyle w:val="Sinespaciado"/>
        <w:ind w:right="18"/>
        <w:jc w:val="both"/>
        <w:rPr>
          <w:rFonts w:ascii="Arial Narrow" w:hAnsi="Arial Narrow" w:cs="Arial"/>
          <w:color w:val="FF0000"/>
          <w:sz w:val="22"/>
          <w:szCs w:val="22"/>
        </w:rPr>
      </w:pPr>
    </w:p>
    <w:p w14:paraId="632D9F87"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84DEFA2" w14:textId="77777777" w:rsidR="00341A0C" w:rsidRDefault="00341A0C" w:rsidP="00341A0C">
      <w:pPr>
        <w:pStyle w:val="Sinespaciado"/>
        <w:jc w:val="both"/>
        <w:rPr>
          <w:rFonts w:ascii="Arial Narrow" w:hAnsi="Arial Narrow" w:cs="Arial"/>
          <w:color w:val="FF0000"/>
          <w:sz w:val="22"/>
          <w:szCs w:val="22"/>
        </w:rPr>
      </w:pPr>
    </w:p>
    <w:p w14:paraId="10EF01C8"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154569357">
    <w:abstractNumId w:val="26"/>
  </w:num>
  <w:num w:numId="2" w16cid:durableId="851988848">
    <w:abstractNumId w:val="51"/>
  </w:num>
  <w:num w:numId="3" w16cid:durableId="785738602">
    <w:abstractNumId w:val="5"/>
  </w:num>
  <w:num w:numId="4" w16cid:durableId="1625304780">
    <w:abstractNumId w:val="42"/>
  </w:num>
  <w:num w:numId="5" w16cid:durableId="841973386">
    <w:abstractNumId w:val="9"/>
  </w:num>
  <w:num w:numId="6" w16cid:durableId="410659673">
    <w:abstractNumId w:val="11"/>
  </w:num>
  <w:num w:numId="7" w16cid:durableId="812791220">
    <w:abstractNumId w:val="50"/>
  </w:num>
  <w:num w:numId="8" w16cid:durableId="1828089523">
    <w:abstractNumId w:val="52"/>
  </w:num>
  <w:num w:numId="9" w16cid:durableId="853225613">
    <w:abstractNumId w:val="22"/>
  </w:num>
  <w:num w:numId="10" w16cid:durableId="43146191">
    <w:abstractNumId w:val="13"/>
  </w:num>
  <w:num w:numId="11" w16cid:durableId="751122913">
    <w:abstractNumId w:val="0"/>
  </w:num>
  <w:num w:numId="12" w16cid:durableId="1553348803">
    <w:abstractNumId w:val="4"/>
  </w:num>
  <w:num w:numId="13" w16cid:durableId="1498809379">
    <w:abstractNumId w:val="43"/>
  </w:num>
  <w:num w:numId="14" w16cid:durableId="1990748376">
    <w:abstractNumId w:val="16"/>
  </w:num>
  <w:num w:numId="15" w16cid:durableId="699428181">
    <w:abstractNumId w:val="21"/>
  </w:num>
  <w:num w:numId="16" w16cid:durableId="1821919351">
    <w:abstractNumId w:val="6"/>
  </w:num>
  <w:num w:numId="17" w16cid:durableId="392969423">
    <w:abstractNumId w:val="49"/>
  </w:num>
  <w:num w:numId="18" w16cid:durableId="1817529685">
    <w:abstractNumId w:val="19"/>
  </w:num>
  <w:num w:numId="19" w16cid:durableId="1057704988">
    <w:abstractNumId w:val="35"/>
  </w:num>
  <w:num w:numId="20" w16cid:durableId="425152612">
    <w:abstractNumId w:val="12"/>
  </w:num>
  <w:num w:numId="21" w16cid:durableId="1674601681">
    <w:abstractNumId w:val="30"/>
  </w:num>
  <w:num w:numId="22" w16cid:durableId="605161146">
    <w:abstractNumId w:val="53"/>
  </w:num>
  <w:num w:numId="23" w16cid:durableId="1281380562">
    <w:abstractNumId w:val="10"/>
  </w:num>
  <w:num w:numId="24" w16cid:durableId="1018582389">
    <w:abstractNumId w:val="46"/>
  </w:num>
  <w:num w:numId="25" w16cid:durableId="1273709484">
    <w:abstractNumId w:val="8"/>
  </w:num>
  <w:num w:numId="26" w16cid:durableId="1940676023">
    <w:abstractNumId w:val="1"/>
  </w:num>
  <w:num w:numId="27" w16cid:durableId="759178876">
    <w:abstractNumId w:val="2"/>
  </w:num>
  <w:num w:numId="28" w16cid:durableId="1173687407">
    <w:abstractNumId w:val="23"/>
  </w:num>
  <w:num w:numId="29" w16cid:durableId="2009552210">
    <w:abstractNumId w:val="38"/>
  </w:num>
  <w:num w:numId="30" w16cid:durableId="1885021196">
    <w:abstractNumId w:val="27"/>
  </w:num>
  <w:num w:numId="31" w16cid:durableId="434638946">
    <w:abstractNumId w:val="31"/>
  </w:num>
  <w:num w:numId="32" w16cid:durableId="719980806">
    <w:abstractNumId w:val="34"/>
  </w:num>
  <w:num w:numId="33" w16cid:durableId="238904835">
    <w:abstractNumId w:val="3"/>
  </w:num>
  <w:num w:numId="34" w16cid:durableId="2142649437">
    <w:abstractNumId w:val="17"/>
  </w:num>
  <w:num w:numId="35" w16cid:durableId="505749614">
    <w:abstractNumId w:val="39"/>
  </w:num>
  <w:num w:numId="36" w16cid:durableId="603348986">
    <w:abstractNumId w:val="44"/>
  </w:num>
  <w:num w:numId="37" w16cid:durableId="476386866">
    <w:abstractNumId w:val="41"/>
  </w:num>
  <w:num w:numId="38" w16cid:durableId="131601201">
    <w:abstractNumId w:val="37"/>
  </w:num>
  <w:num w:numId="39" w16cid:durableId="618218357">
    <w:abstractNumId w:val="14"/>
  </w:num>
  <w:num w:numId="40" w16cid:durableId="1540630662">
    <w:abstractNumId w:val="45"/>
  </w:num>
  <w:num w:numId="41" w16cid:durableId="471094286">
    <w:abstractNumId w:val="47"/>
  </w:num>
  <w:num w:numId="42" w16cid:durableId="1535387354">
    <w:abstractNumId w:val="36"/>
  </w:num>
  <w:num w:numId="43" w16cid:durableId="1527676266">
    <w:abstractNumId w:val="20"/>
  </w:num>
  <w:num w:numId="44" w16cid:durableId="1337659503">
    <w:abstractNumId w:val="32"/>
  </w:num>
  <w:num w:numId="45" w16cid:durableId="1649744733">
    <w:abstractNumId w:val="7"/>
  </w:num>
  <w:num w:numId="46" w16cid:durableId="1537043467">
    <w:abstractNumId w:val="15"/>
  </w:num>
  <w:num w:numId="47" w16cid:durableId="255334443">
    <w:abstractNumId w:val="24"/>
  </w:num>
  <w:num w:numId="48" w16cid:durableId="997810825">
    <w:abstractNumId w:val="28"/>
  </w:num>
  <w:num w:numId="49" w16cid:durableId="1473517532">
    <w:abstractNumId w:val="29"/>
  </w:num>
  <w:num w:numId="50" w16cid:durableId="1802533994">
    <w:abstractNumId w:val="33"/>
  </w:num>
  <w:num w:numId="51" w16cid:durableId="1555504838">
    <w:abstractNumId w:val="48"/>
  </w:num>
  <w:num w:numId="52" w16cid:durableId="1791243401">
    <w:abstractNumId w:val="54"/>
  </w:num>
  <w:num w:numId="53" w16cid:durableId="1421217076">
    <w:abstractNumId w:val="25"/>
  </w:num>
  <w:num w:numId="54" w16cid:durableId="41560203">
    <w:abstractNumId w:val="18"/>
  </w:num>
  <w:num w:numId="55" w16cid:durableId="486477753">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F712A"/>
    <w:rsid w:val="00140244"/>
    <w:rsid w:val="001466DE"/>
    <w:rsid w:val="001470B1"/>
    <w:rsid w:val="00162827"/>
    <w:rsid w:val="00176193"/>
    <w:rsid w:val="001804FF"/>
    <w:rsid w:val="00182AB1"/>
    <w:rsid w:val="0019589D"/>
    <w:rsid w:val="001A0AEC"/>
    <w:rsid w:val="001B65F8"/>
    <w:rsid w:val="002163BF"/>
    <w:rsid w:val="00235088"/>
    <w:rsid w:val="002407CF"/>
    <w:rsid w:val="002732F2"/>
    <w:rsid w:val="002777E3"/>
    <w:rsid w:val="002B19DF"/>
    <w:rsid w:val="00341A0C"/>
    <w:rsid w:val="003455CA"/>
    <w:rsid w:val="00351093"/>
    <w:rsid w:val="0035786C"/>
    <w:rsid w:val="00371A77"/>
    <w:rsid w:val="003822B8"/>
    <w:rsid w:val="00383135"/>
    <w:rsid w:val="00392798"/>
    <w:rsid w:val="003D70D4"/>
    <w:rsid w:val="003F25F1"/>
    <w:rsid w:val="003F5F71"/>
    <w:rsid w:val="00401EE7"/>
    <w:rsid w:val="00461D5C"/>
    <w:rsid w:val="0046538D"/>
    <w:rsid w:val="0049108B"/>
    <w:rsid w:val="004D5360"/>
    <w:rsid w:val="004F7175"/>
    <w:rsid w:val="00500486"/>
    <w:rsid w:val="00511C3F"/>
    <w:rsid w:val="005467A7"/>
    <w:rsid w:val="005956A2"/>
    <w:rsid w:val="0059776C"/>
    <w:rsid w:val="005A1A02"/>
    <w:rsid w:val="00614E08"/>
    <w:rsid w:val="00664E9E"/>
    <w:rsid w:val="00692E1B"/>
    <w:rsid w:val="006A2117"/>
    <w:rsid w:val="006F13F0"/>
    <w:rsid w:val="00705325"/>
    <w:rsid w:val="007453C6"/>
    <w:rsid w:val="00766E7D"/>
    <w:rsid w:val="00781CF5"/>
    <w:rsid w:val="007B0BB7"/>
    <w:rsid w:val="00800CF4"/>
    <w:rsid w:val="008135F5"/>
    <w:rsid w:val="00881586"/>
    <w:rsid w:val="00892185"/>
    <w:rsid w:val="008B18D7"/>
    <w:rsid w:val="008B4EC1"/>
    <w:rsid w:val="00932F6F"/>
    <w:rsid w:val="009C488A"/>
    <w:rsid w:val="00A304F2"/>
    <w:rsid w:val="00A74D51"/>
    <w:rsid w:val="00AA1F40"/>
    <w:rsid w:val="00AD0A78"/>
    <w:rsid w:val="00B65050"/>
    <w:rsid w:val="00B77D29"/>
    <w:rsid w:val="00B83C2E"/>
    <w:rsid w:val="00C04EB2"/>
    <w:rsid w:val="00C12038"/>
    <w:rsid w:val="00C15511"/>
    <w:rsid w:val="00C2139A"/>
    <w:rsid w:val="00C558E6"/>
    <w:rsid w:val="00CB1390"/>
    <w:rsid w:val="00CE1CE0"/>
    <w:rsid w:val="00CF5240"/>
    <w:rsid w:val="00D008E0"/>
    <w:rsid w:val="00D0653C"/>
    <w:rsid w:val="00D1003C"/>
    <w:rsid w:val="00D12C3B"/>
    <w:rsid w:val="00D13D77"/>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qFormat/>
    <w:rsid w:val="00235088"/>
    <w:rPr>
      <w:b/>
      <w:bCs/>
      <w:smallCaps/>
      <w:color w:val="C0504D"/>
      <w:spacing w:val="5"/>
      <w:u w:val="single"/>
    </w:rPr>
  </w:style>
  <w:style w:type="paragraph" w:customStyle="1" w:styleId="cuerpo1">
    <w:name w:val="cuerpo1"/>
    <w:basedOn w:val="Normal"/>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1466DE"/>
    <w:rPr>
      <w:color w:val="2B579A"/>
      <w:shd w:val="clear" w:color="auto" w:fill="E6E6E6"/>
    </w:rPr>
  </w:style>
  <w:style w:type="paragraph" w:customStyle="1" w:styleId="gmail-msobodytext">
    <w:name w:val="gmail-msobodytext"/>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1466DE"/>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1466DE"/>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1466DE"/>
    <w:rPr>
      <w:rFonts w:ascii="Consolas" w:eastAsia="Times New Roman" w:hAnsi="Consolas" w:cs="Times New Roman"/>
      <w:sz w:val="20"/>
      <w:szCs w:val="20"/>
      <w:lang w:eastAsia="es-ES"/>
    </w:rPr>
  </w:style>
  <w:style w:type="character" w:customStyle="1" w:styleId="highlight">
    <w:name w:val="highlight"/>
    <w:basedOn w:val="Fuentedeprrafopredeter"/>
    <w:rsid w:val="001466DE"/>
  </w:style>
  <w:style w:type="character" w:customStyle="1" w:styleId="object">
    <w:name w:val="object"/>
    <w:basedOn w:val="Fuentedeprrafopredeter"/>
    <w:rsid w:val="001466DE"/>
  </w:style>
  <w:style w:type="table" w:styleId="Sombreadoclaro">
    <w:name w:val="Light Shading"/>
    <w:basedOn w:val="Tablanormal"/>
    <w:uiPriority w:val="60"/>
    <w:semiHidden/>
    <w:unhideWhenUsed/>
    <w:rsid w:val="001466DE"/>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1466DE"/>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1466DE"/>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1466DE"/>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1466DE"/>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1466DE"/>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1466DE"/>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1466DE"/>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1466DE"/>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1466DE"/>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1466DE"/>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1466D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1466DE"/>
    <w:rPr>
      <w:color w:val="605E5C"/>
      <w:shd w:val="clear" w:color="auto" w:fill="E1DFDD"/>
    </w:rPr>
  </w:style>
  <w:style w:type="character" w:customStyle="1" w:styleId="Mencinsinresolver5">
    <w:name w:val="Mención sin resolver5"/>
    <w:basedOn w:val="Fuentedeprrafopredeter"/>
    <w:uiPriority w:val="99"/>
    <w:semiHidden/>
    <w:unhideWhenUsed/>
    <w:rsid w:val="001466DE"/>
    <w:rPr>
      <w:color w:val="605E5C"/>
      <w:shd w:val="clear" w:color="auto" w:fill="E1DFDD"/>
    </w:rPr>
  </w:style>
  <w:style w:type="numbering" w:customStyle="1" w:styleId="Listaactual2">
    <w:name w:val="Lista actual2"/>
    <w:uiPriority w:val="99"/>
    <w:rsid w:val="001466DE"/>
    <w:pPr>
      <w:numPr>
        <w:numId w:val="55"/>
      </w:numPr>
    </w:pPr>
  </w:style>
  <w:style w:type="paragraph" w:customStyle="1" w:styleId="text-align-center">
    <w:name w:val="text-align-center"/>
    <w:basedOn w:val="Normal"/>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1466DE"/>
    <w:rPr>
      <w:color w:val="605E5C"/>
      <w:shd w:val="clear" w:color="auto" w:fill="E1DFDD"/>
    </w:rPr>
  </w:style>
  <w:style w:type="character" w:customStyle="1" w:styleId="hgkelc">
    <w:name w:val="hgkelc"/>
    <w:basedOn w:val="Fuentedeprrafopredeter"/>
    <w:rsid w:val="00892185"/>
  </w:style>
  <w:style w:type="paragraph" w:customStyle="1" w:styleId="bodytext">
    <w:name w:val="bodytext"/>
    <w:basedOn w:val="Normal"/>
    <w:rsid w:val="008921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92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60597803">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1209806">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9</Pages>
  <Words>3940</Words>
  <Characters>21675</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22</cp:revision>
  <dcterms:created xsi:type="dcterms:W3CDTF">2018-08-29T14:59:00Z</dcterms:created>
  <dcterms:modified xsi:type="dcterms:W3CDTF">2024-03-27T05:26:00Z</dcterms:modified>
</cp:coreProperties>
</file>