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10917" w:type="dxa"/>
        <w:tblInd w:w="-998" w:type="dxa"/>
        <w:tblLook w:val="04A0" w:firstRow="1" w:lastRow="0" w:firstColumn="1" w:lastColumn="0" w:noHBand="0" w:noVBand="1"/>
      </w:tblPr>
      <w:tblGrid>
        <w:gridCol w:w="2978"/>
        <w:gridCol w:w="7939"/>
      </w:tblGrid>
      <w:tr w:rsidR="00367812" w14:paraId="117A7DE5" w14:textId="77777777" w:rsidTr="00003CA7">
        <w:tc>
          <w:tcPr>
            <w:tcW w:w="10917" w:type="dxa"/>
            <w:gridSpan w:val="2"/>
            <w:shd w:val="clear" w:color="auto" w:fill="D9D9D9" w:themeFill="background1" w:themeFillShade="D9"/>
          </w:tcPr>
          <w:p w14:paraId="75DF4582" w14:textId="77777777" w:rsidR="00367812" w:rsidRPr="007E7721" w:rsidRDefault="00367812" w:rsidP="00003CA7">
            <w:pPr>
              <w:jc w:val="center"/>
              <w:rPr>
                <w:b/>
              </w:rPr>
            </w:pPr>
            <w:bookmarkStart w:id="0" w:name="_GoBack"/>
            <w:bookmarkEnd w:id="0"/>
            <w:r w:rsidRPr="00EA5945">
              <w:rPr>
                <w:b/>
                <w:sz w:val="24"/>
              </w:rPr>
              <w:t>CLAUSULADO GENERAL</w:t>
            </w:r>
          </w:p>
        </w:tc>
      </w:tr>
      <w:tr w:rsidR="00367812" w14:paraId="460A511F" w14:textId="77777777" w:rsidTr="00003CA7">
        <w:tc>
          <w:tcPr>
            <w:tcW w:w="2978" w:type="dxa"/>
          </w:tcPr>
          <w:p w14:paraId="233C82CD" w14:textId="77777777" w:rsidR="00367812" w:rsidRDefault="00367812" w:rsidP="00003CA7">
            <w:r>
              <w:rPr>
                <w:rFonts w:ascii="Arial" w:eastAsia="Arial" w:hAnsi="Arial" w:cs="Arial"/>
                <w:b/>
                <w:sz w:val="21"/>
              </w:rPr>
              <w:t>1. DECLARACIONES DEL CONTRATISTA</w:t>
            </w:r>
          </w:p>
        </w:tc>
        <w:tc>
          <w:tcPr>
            <w:tcW w:w="7938" w:type="dxa"/>
          </w:tcPr>
          <w:p w14:paraId="6372A652" w14:textId="77777777" w:rsidR="00367812" w:rsidRDefault="00367812" w:rsidP="00003CA7">
            <w:pPr>
              <w:ind w:left="1"/>
              <w:jc w:val="both"/>
            </w:pPr>
            <w:r>
              <w:rPr>
                <w:rFonts w:ascii="Arial" w:eastAsia="Arial" w:hAnsi="Arial" w:cs="Arial"/>
                <w:sz w:val="21"/>
              </w:rPr>
              <w:t xml:space="preserve">El Contratista hace las siguientes declaraciones:   </w:t>
            </w:r>
          </w:p>
          <w:p w14:paraId="40638C4E" w14:textId="4DD42F9C" w:rsidR="00367812" w:rsidRDefault="00367812" w:rsidP="00363511">
            <w:pPr>
              <w:jc w:val="both"/>
            </w:pPr>
            <w:r>
              <w:rPr>
                <w:rFonts w:ascii="Arial" w:eastAsia="Arial" w:hAnsi="Arial" w:cs="Arial"/>
                <w:b/>
                <w:sz w:val="21"/>
              </w:rPr>
              <w:t xml:space="preserve">1) </w:t>
            </w:r>
            <w:r>
              <w:rPr>
                <w:rFonts w:ascii="Arial" w:eastAsia="Arial" w:hAnsi="Arial" w:cs="Arial"/>
                <w:sz w:val="21"/>
              </w:rPr>
              <w:t>Que tuvo la oportunidad de solicitar aclaraciones y modificaciones a los documentos del proceso y recibió de</w:t>
            </w:r>
            <w:r>
              <w:rPr>
                <w:rFonts w:ascii="Arial" w:eastAsia="Arial" w:hAnsi="Arial" w:cs="Arial"/>
                <w:b/>
                <w:sz w:val="21"/>
              </w:rPr>
              <w:t xml:space="preserve"> LA </w:t>
            </w:r>
            <w:r w:rsidR="00363511">
              <w:rPr>
                <w:rFonts w:ascii="Arial" w:eastAsia="Arial" w:hAnsi="Arial" w:cs="Arial"/>
                <w:b/>
                <w:sz w:val="21"/>
              </w:rPr>
              <w:t>DNBC</w:t>
            </w:r>
            <w:r>
              <w:rPr>
                <w:rFonts w:ascii="Arial" w:eastAsia="Arial" w:hAnsi="Arial" w:cs="Arial"/>
                <w:sz w:val="21"/>
              </w:rPr>
              <w:t xml:space="preserve"> respuesta oportuna a cada una de las solicitudes.  </w:t>
            </w:r>
            <w:r>
              <w:rPr>
                <w:rFonts w:ascii="Arial" w:eastAsia="Arial" w:hAnsi="Arial" w:cs="Arial"/>
                <w:b/>
                <w:sz w:val="21"/>
              </w:rPr>
              <w:t>2)</w:t>
            </w:r>
            <w:r>
              <w:rPr>
                <w:rFonts w:ascii="Arial" w:eastAsia="Arial" w:hAnsi="Arial" w:cs="Arial"/>
                <w:sz w:val="21"/>
              </w:rPr>
              <w:t xml:space="preserve"> Que está a paz y salvo con sus obligaciones legales frente al sistema de seguridad social integral y demás aportes relacionados con el Sistema General de Seguridad Social Integral. </w:t>
            </w:r>
            <w:r>
              <w:rPr>
                <w:rFonts w:ascii="Arial" w:eastAsia="Arial" w:hAnsi="Arial" w:cs="Arial"/>
                <w:b/>
                <w:sz w:val="21"/>
              </w:rPr>
              <w:t>3)</w:t>
            </w:r>
            <w:r>
              <w:rPr>
                <w:rFonts w:ascii="Arial" w:eastAsia="Arial" w:hAnsi="Arial" w:cs="Arial"/>
                <w:sz w:val="21"/>
              </w:rPr>
              <w:t xml:space="preserve">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r>
              <w:rPr>
                <w:rFonts w:ascii="Arial" w:eastAsia="Arial" w:hAnsi="Arial" w:cs="Arial"/>
                <w:b/>
                <w:sz w:val="21"/>
              </w:rPr>
              <w:t>4)</w:t>
            </w:r>
            <w:r>
              <w:rPr>
                <w:rFonts w:ascii="Arial" w:eastAsia="Arial" w:hAnsi="Arial" w:cs="Arial"/>
                <w:sz w:val="21"/>
              </w:rPr>
              <w:t xml:space="preserve"> Que se encuentra debidamente facultado para suscribir el presente Contrato. </w:t>
            </w:r>
            <w:r>
              <w:rPr>
                <w:rFonts w:ascii="Arial" w:eastAsia="Arial" w:hAnsi="Arial" w:cs="Arial"/>
                <w:b/>
                <w:sz w:val="21"/>
              </w:rPr>
              <w:t>5)</w:t>
            </w:r>
            <w:r>
              <w:rPr>
                <w:rFonts w:ascii="Arial" w:eastAsia="Arial" w:hAnsi="Arial" w:cs="Arial"/>
                <w:sz w:val="21"/>
              </w:rPr>
              <w:t xml:space="preserve"> Que al momento de la celebración del presente contrato no se encuentra en ninguna causal de inhabilidad e incompatibilidad señaladas en la constitución, la ley y demás disposiciones legales sobre la materia. En consecuencia, asumirá totalmente cualquier reclamación y pago de perjuicios que por esta causa promueva un tercero contra </w:t>
            </w:r>
            <w:r w:rsidR="00363511">
              <w:rPr>
                <w:rFonts w:ascii="Arial" w:eastAsia="Arial" w:hAnsi="Arial" w:cs="Arial"/>
                <w:b/>
                <w:sz w:val="21"/>
              </w:rPr>
              <w:t>LA DNBC</w:t>
            </w:r>
            <w:r>
              <w:rPr>
                <w:rFonts w:ascii="Arial" w:eastAsia="Arial" w:hAnsi="Arial" w:cs="Arial"/>
                <w:sz w:val="21"/>
              </w:rPr>
              <w:t xml:space="preserve"> o cualquiera de sus funcionarios o subcontratistas. </w:t>
            </w:r>
            <w:r>
              <w:rPr>
                <w:rFonts w:ascii="Arial" w:eastAsia="Arial" w:hAnsi="Arial" w:cs="Arial"/>
                <w:b/>
                <w:sz w:val="21"/>
              </w:rPr>
              <w:t xml:space="preserve">6) </w:t>
            </w:r>
            <w:r>
              <w:rPr>
                <w:rFonts w:ascii="Arial" w:eastAsia="Arial" w:hAnsi="Arial" w:cs="Arial"/>
                <w:sz w:val="21"/>
              </w:rPr>
              <w:t>Que el valor del contrato incluye todos los gastos, costos, derechos, impuestos, tasas y demás contribuciones relacionados con el cumplimiento del objeto del presente contrato.</w:t>
            </w:r>
          </w:p>
        </w:tc>
      </w:tr>
      <w:tr w:rsidR="00367812" w14:paraId="3F5C27F5" w14:textId="77777777" w:rsidTr="00003CA7">
        <w:tc>
          <w:tcPr>
            <w:tcW w:w="2978" w:type="dxa"/>
          </w:tcPr>
          <w:p w14:paraId="14D6E25D" w14:textId="77777777" w:rsidR="00367812" w:rsidRDefault="00367812" w:rsidP="00003CA7">
            <w:r>
              <w:rPr>
                <w:rFonts w:ascii="Arial" w:eastAsia="Arial" w:hAnsi="Arial" w:cs="Arial"/>
                <w:b/>
                <w:sz w:val="21"/>
              </w:rPr>
              <w:t>2. OBLIGACIONES GENERALES DEL CONTRATISTA</w:t>
            </w:r>
          </w:p>
        </w:tc>
        <w:tc>
          <w:tcPr>
            <w:tcW w:w="7938" w:type="dxa"/>
          </w:tcPr>
          <w:p w14:paraId="4B816DBF" w14:textId="5FA99808" w:rsidR="00367812" w:rsidRPr="001A3CD5" w:rsidRDefault="00367812" w:rsidP="00FB68DF">
            <w:pPr>
              <w:jc w:val="both"/>
              <w:rPr>
                <w:rFonts w:ascii="Arial" w:eastAsia="Arial" w:hAnsi="Arial" w:cs="Arial"/>
                <w:sz w:val="21"/>
              </w:rPr>
            </w:pPr>
            <w:r w:rsidRPr="00363511">
              <w:rPr>
                <w:rFonts w:ascii="Arial" w:eastAsia="Arial" w:hAnsi="Arial" w:cs="Arial"/>
                <w:b/>
                <w:sz w:val="21"/>
              </w:rPr>
              <w:t>EL CONTRATISTA</w:t>
            </w:r>
            <w:r w:rsidRPr="001A3CD5">
              <w:rPr>
                <w:rFonts w:ascii="Arial" w:eastAsia="Arial" w:hAnsi="Arial" w:cs="Arial"/>
                <w:sz w:val="21"/>
              </w:rPr>
              <w:t xml:space="preserve"> se compromete a ejecutar el objeto del contrato y a desarrollar las actividades específicas en las condiciones pactadas y en ejecución del presente contrato las siguientes: 1) Actual de manera autónoma e independiente, por sus propios medios administrativos y financieros en la prestación del servicio. 2) Cumplir en forma eficiente y oportuna las actividades contratadas y aquellas obligaciones que se generen de acuerdo con la naturaleza del servicio, si ha de hacer uso de los equipos y elementos de computo disponibles en la </w:t>
            </w:r>
            <w:r w:rsidR="00363511">
              <w:rPr>
                <w:rFonts w:ascii="Arial" w:eastAsia="Arial" w:hAnsi="Arial" w:cs="Arial"/>
                <w:b/>
                <w:sz w:val="21"/>
              </w:rPr>
              <w:t>DNBC</w:t>
            </w:r>
            <w:r w:rsidRPr="001A3CD5">
              <w:rPr>
                <w:rFonts w:ascii="Arial" w:eastAsia="Arial" w:hAnsi="Arial" w:cs="Arial"/>
                <w:sz w:val="21"/>
              </w:rPr>
              <w:t xml:space="preserve"> deberá realizarlo de manera adecuada y atendiendo las recomendaciones, lineamientos o procedimientos impartidos por la ENTIDAD, con el fin de garantizar la protección y custodia de estos)</w:t>
            </w:r>
            <w:r w:rsidR="007028F8">
              <w:rPr>
                <w:rFonts w:ascii="Arial" w:eastAsia="Arial" w:hAnsi="Arial" w:cs="Arial"/>
                <w:sz w:val="21"/>
              </w:rPr>
              <w:t xml:space="preserve">, </w:t>
            </w:r>
            <w:r w:rsidRPr="001A3CD5">
              <w:rPr>
                <w:rFonts w:ascii="Arial" w:eastAsia="Arial" w:hAnsi="Arial" w:cs="Arial"/>
                <w:sz w:val="21"/>
              </w:rPr>
              <w:t xml:space="preserve"> 3) Constituir y mantener vigente (si aplica) a favor de la </w:t>
            </w:r>
            <w:r w:rsidR="00363511" w:rsidRPr="00363511">
              <w:rPr>
                <w:rFonts w:ascii="Arial" w:eastAsia="Arial" w:hAnsi="Arial" w:cs="Arial"/>
                <w:b/>
                <w:sz w:val="21"/>
              </w:rPr>
              <w:t>DNBC</w:t>
            </w:r>
            <w:r w:rsidRPr="001A3CD5">
              <w:rPr>
                <w:rFonts w:ascii="Arial" w:eastAsia="Arial" w:hAnsi="Arial" w:cs="Arial"/>
                <w:sz w:val="21"/>
              </w:rPr>
              <w:t xml:space="preserve"> la garantía única de cumplimiento de conformidad con lo establecido en los artículos 2.2.1.2.3.1.2, 2.2.1.2.3.1.7 y 2.2.1.2.3.1.12 del Decreto 1082 de 2015. 4) Pagar cuando aplique de conformidad con la normatividad vigente los aportes al Sistema General de Seguridad Social Integral, en los porcentajes definidos en las Leyes y demás normas reglamentarias aplicadas para tal fin. 5) Mantener vigente la afiliación a riesgos laborales durante el plazo de ejecución del contrato, y pagar por su propia cuenta cuando aplique de conformidad con la normatividad vigente aplicable las contribuciones a dicho Sistema de acuerdo a los porcentajes definidos por la Ley, siempre y cuando el riesgo de la actividad se encuentre entre los niveles 1, 2 y 3; si el riesgo de la actividad se encuentra en los niveles 4 y 5, la obligación de pagar los aportes serán a</w:t>
            </w:r>
            <w:r w:rsidR="00363511">
              <w:rPr>
                <w:rFonts w:ascii="Arial" w:eastAsia="Arial" w:hAnsi="Arial" w:cs="Arial"/>
                <w:sz w:val="21"/>
              </w:rPr>
              <w:t xml:space="preserve">sumidos en su totalidad por </w:t>
            </w:r>
            <w:r w:rsidR="00363511" w:rsidRPr="00363511">
              <w:rPr>
                <w:rFonts w:ascii="Arial" w:eastAsia="Arial" w:hAnsi="Arial" w:cs="Arial"/>
                <w:b/>
                <w:sz w:val="21"/>
              </w:rPr>
              <w:t>LA DNBC</w:t>
            </w:r>
            <w:r w:rsidRPr="001A3CD5">
              <w:rPr>
                <w:rFonts w:ascii="Arial" w:eastAsia="Arial" w:hAnsi="Arial" w:cs="Arial"/>
                <w:sz w:val="21"/>
              </w:rPr>
              <w:t xml:space="preserve">. En todo caso será el supervisor del contrato quien certifique dicha condición (Niveles de riesgo 4 y 5). 6) Cumplir en forma eficiente y oportuna las actividades contratadas y aquellas obligaciones que se generen de acuerdo con la naturaleza del servicio, si ha de hacer uso de los equipos y elementos de computo disponibles en la </w:t>
            </w:r>
            <w:r w:rsidR="00363511" w:rsidRPr="00363511">
              <w:rPr>
                <w:rFonts w:ascii="Arial" w:eastAsia="Arial" w:hAnsi="Arial" w:cs="Arial"/>
                <w:b/>
                <w:sz w:val="21"/>
              </w:rPr>
              <w:t>DNBC</w:t>
            </w:r>
            <w:r w:rsidRPr="001A3CD5">
              <w:rPr>
                <w:rFonts w:ascii="Arial" w:eastAsia="Arial" w:hAnsi="Arial" w:cs="Arial"/>
                <w:sz w:val="21"/>
              </w:rPr>
              <w:t xml:space="preserve"> deberá realizarlo de manera adecuada y atendiendo las recomendaciones, lineamientos o procedimientos impartidos por la ENTIDAD, con el fin de garantizar la protección y custodia de los mismos. 7) Atender el contenido de los manuales, procesos, procedimientos y protocolos establecidos por la </w:t>
            </w:r>
            <w:r w:rsidR="00363511" w:rsidRPr="00363511">
              <w:rPr>
                <w:rFonts w:ascii="Arial" w:eastAsia="Arial" w:hAnsi="Arial" w:cs="Arial"/>
                <w:b/>
                <w:sz w:val="21"/>
              </w:rPr>
              <w:t>DNBC</w:t>
            </w:r>
            <w:r w:rsidRPr="001A3CD5">
              <w:rPr>
                <w:rFonts w:ascii="Arial" w:eastAsia="Arial" w:hAnsi="Arial" w:cs="Arial"/>
                <w:sz w:val="21"/>
              </w:rPr>
              <w:t xml:space="preserve">, dirigidos a los </w:t>
            </w:r>
            <w:r w:rsidRPr="001A3CD5">
              <w:rPr>
                <w:rFonts w:ascii="Arial" w:eastAsia="Arial" w:hAnsi="Arial" w:cs="Arial"/>
                <w:sz w:val="21"/>
              </w:rPr>
              <w:lastRenderedPageBreak/>
              <w:t>colaboradores de la Entidad para el cumplimiento de las actividades misionales, así como seguir el protoco</w:t>
            </w:r>
            <w:r w:rsidR="00363511">
              <w:rPr>
                <w:rFonts w:ascii="Arial" w:eastAsia="Arial" w:hAnsi="Arial" w:cs="Arial"/>
                <w:sz w:val="21"/>
              </w:rPr>
              <w:t>lo de seguridad</w:t>
            </w:r>
            <w:r w:rsidR="00653789">
              <w:rPr>
                <w:rFonts w:ascii="Arial" w:eastAsia="Arial" w:hAnsi="Arial" w:cs="Arial"/>
                <w:sz w:val="21"/>
              </w:rPr>
              <w:t>. 8</w:t>
            </w:r>
            <w:r w:rsidRPr="001A3CD5">
              <w:rPr>
                <w:rFonts w:ascii="Arial" w:eastAsia="Arial" w:hAnsi="Arial" w:cs="Arial"/>
                <w:sz w:val="21"/>
              </w:rPr>
              <w:t xml:space="preserve">) Mantener estricta reserva y confidencialidad sobre la información que conozca por causa o con ocasión del contrato y utilizar de manera correcta los sistemas de información que establezca la </w:t>
            </w:r>
            <w:r w:rsidR="00653789" w:rsidRPr="00363511">
              <w:rPr>
                <w:rFonts w:ascii="Arial" w:eastAsia="Arial" w:hAnsi="Arial" w:cs="Arial"/>
                <w:b/>
                <w:sz w:val="21"/>
              </w:rPr>
              <w:t>DNBC</w:t>
            </w:r>
            <w:r w:rsidRPr="001A3CD5">
              <w:rPr>
                <w:rFonts w:ascii="Arial" w:eastAsia="Arial" w:hAnsi="Arial" w:cs="Arial"/>
                <w:sz w:val="21"/>
              </w:rPr>
              <w:t xml:space="preserve"> para el desarr</w:t>
            </w:r>
            <w:r w:rsidR="00653789">
              <w:rPr>
                <w:rFonts w:ascii="Arial" w:eastAsia="Arial" w:hAnsi="Arial" w:cs="Arial"/>
                <w:sz w:val="21"/>
              </w:rPr>
              <w:t>ollo de su objeto contractual. 9</w:t>
            </w:r>
            <w:r w:rsidRPr="001A3CD5">
              <w:rPr>
                <w:rFonts w:ascii="Arial" w:eastAsia="Arial" w:hAnsi="Arial" w:cs="Arial"/>
                <w:sz w:val="21"/>
              </w:rPr>
              <w:t>) Responder por los documentos físicos o magnéticos que le sean entregados o que elabore en desarrollo del contrato, asegurando que reposen en la dependencia correspondie</w:t>
            </w:r>
            <w:r w:rsidR="00653789">
              <w:rPr>
                <w:rFonts w:ascii="Arial" w:eastAsia="Arial" w:hAnsi="Arial" w:cs="Arial"/>
                <w:sz w:val="21"/>
              </w:rPr>
              <w:t>nte. 10</w:t>
            </w:r>
            <w:r w:rsidRPr="001A3CD5">
              <w:rPr>
                <w:rFonts w:ascii="Arial" w:eastAsia="Arial" w:hAnsi="Arial" w:cs="Arial"/>
                <w:sz w:val="21"/>
              </w:rPr>
              <w:t>) Responder ante las autoridades competentes por los actos u omisiones que ejecute en desarrollo del contrato, cuando con ellos cause perjuicio a la administración o a terceros, en los términos del artículo 52 de la Ley 80 de 1993. 1</w:t>
            </w:r>
            <w:r w:rsidR="00653789">
              <w:rPr>
                <w:rFonts w:ascii="Arial" w:eastAsia="Arial" w:hAnsi="Arial" w:cs="Arial"/>
                <w:sz w:val="21"/>
              </w:rPr>
              <w:t>1</w:t>
            </w:r>
            <w:r w:rsidRPr="001A3CD5">
              <w:rPr>
                <w:rFonts w:ascii="Arial" w:eastAsia="Arial" w:hAnsi="Arial" w:cs="Arial"/>
                <w:sz w:val="21"/>
              </w:rPr>
              <w:t>) Hacer buen uso de los elementos que contengan imágenes o elementos de distinción tales como carné o prendas que lo identifican como contratista independiente y prop</w:t>
            </w:r>
            <w:r w:rsidR="00653789">
              <w:rPr>
                <w:rFonts w:ascii="Arial" w:eastAsia="Arial" w:hAnsi="Arial" w:cs="Arial"/>
                <w:sz w:val="21"/>
              </w:rPr>
              <w:t xml:space="preserve">ender por el buen nombre de LA </w:t>
            </w:r>
            <w:r w:rsidR="00653789" w:rsidRPr="00363511">
              <w:rPr>
                <w:rFonts w:ascii="Arial" w:eastAsia="Arial" w:hAnsi="Arial" w:cs="Arial"/>
                <w:b/>
                <w:sz w:val="21"/>
              </w:rPr>
              <w:t>DNBC</w:t>
            </w:r>
            <w:r w:rsidRPr="001A3CD5">
              <w:rPr>
                <w:rFonts w:ascii="Arial" w:eastAsia="Arial" w:hAnsi="Arial" w:cs="Arial"/>
                <w:sz w:val="21"/>
              </w:rPr>
              <w:t>.</w:t>
            </w:r>
            <w:r w:rsidR="007028F8">
              <w:rPr>
                <w:rFonts w:ascii="Arial" w:eastAsia="Arial" w:hAnsi="Arial" w:cs="Arial"/>
                <w:sz w:val="21"/>
              </w:rPr>
              <w:t xml:space="preserve"> </w:t>
            </w:r>
            <w:r w:rsidRPr="001A3CD5">
              <w:rPr>
                <w:rFonts w:ascii="Arial" w:eastAsia="Arial" w:hAnsi="Arial" w:cs="Arial"/>
                <w:sz w:val="21"/>
              </w:rPr>
              <w:t>1</w:t>
            </w:r>
            <w:r w:rsidR="007028F8">
              <w:rPr>
                <w:rFonts w:ascii="Arial" w:eastAsia="Arial" w:hAnsi="Arial" w:cs="Arial"/>
                <w:sz w:val="21"/>
              </w:rPr>
              <w:t>2</w:t>
            </w:r>
            <w:r w:rsidRPr="001A3CD5">
              <w:rPr>
                <w:rFonts w:ascii="Arial" w:eastAsia="Arial" w:hAnsi="Arial" w:cs="Arial"/>
                <w:sz w:val="21"/>
              </w:rPr>
              <w:t xml:space="preserve">) Solicitar al Supervisor del contrato, con mínimo </w:t>
            </w:r>
            <w:r w:rsidR="00AC57EA">
              <w:rPr>
                <w:rFonts w:ascii="Arial" w:eastAsia="Arial" w:hAnsi="Arial" w:cs="Arial"/>
                <w:sz w:val="21"/>
              </w:rPr>
              <w:t>8</w:t>
            </w:r>
            <w:r w:rsidRPr="001A3CD5">
              <w:rPr>
                <w:rFonts w:ascii="Arial" w:eastAsia="Arial" w:hAnsi="Arial" w:cs="Arial"/>
                <w:sz w:val="21"/>
              </w:rPr>
              <w:t xml:space="preserve"> días </w:t>
            </w:r>
            <w:r w:rsidR="00AC57EA">
              <w:rPr>
                <w:rFonts w:ascii="Arial" w:eastAsia="Arial" w:hAnsi="Arial" w:cs="Arial"/>
                <w:sz w:val="21"/>
              </w:rPr>
              <w:t xml:space="preserve">hábiles </w:t>
            </w:r>
            <w:r w:rsidRPr="001A3CD5">
              <w:rPr>
                <w:rFonts w:ascii="Arial" w:eastAsia="Arial" w:hAnsi="Arial" w:cs="Arial"/>
                <w:sz w:val="21"/>
              </w:rPr>
              <w:t>de antelación, las modificaciones contractuales que llegase a requerir para la adecuada ejecución del mismo, las modificaciones contractuales que se requieran de conformidad con la naturaleza del contrato y sus condiciones fácticas serán acordadas entre el supervisor y el colaborador (Cesión, Terminación Anticipada, Prórroga Adición, Cambio de Lugar de Ejecución, Suspensión y las demás que se requieran).</w:t>
            </w:r>
            <w:r w:rsidR="00AC57EA">
              <w:rPr>
                <w:rFonts w:ascii="Arial" w:eastAsia="Arial" w:hAnsi="Arial" w:cs="Arial"/>
                <w:sz w:val="21"/>
              </w:rPr>
              <w:t xml:space="preserve"> 1</w:t>
            </w:r>
            <w:r w:rsidR="007028F8">
              <w:rPr>
                <w:rFonts w:ascii="Arial" w:eastAsia="Arial" w:hAnsi="Arial" w:cs="Arial"/>
                <w:sz w:val="21"/>
              </w:rPr>
              <w:t>3</w:t>
            </w:r>
            <w:r w:rsidRPr="001A3CD5">
              <w:rPr>
                <w:rFonts w:ascii="Arial" w:eastAsia="Arial" w:hAnsi="Arial" w:cs="Arial"/>
                <w:sz w:val="21"/>
              </w:rPr>
              <w:t xml:space="preserve">) Cargar en la plataforma SECOP II (cuando aplique) los informes de ejecución del contrato de conformidad con las directrices establecidas por la Entidad para tal fin, o entregar en físico los documentos necesarios para la presentación y publicación de dichos informes. </w:t>
            </w:r>
            <w:r w:rsidR="00AC57EA">
              <w:rPr>
                <w:rFonts w:ascii="Arial" w:eastAsia="Arial" w:hAnsi="Arial" w:cs="Arial"/>
                <w:sz w:val="21"/>
              </w:rPr>
              <w:t>1</w:t>
            </w:r>
            <w:r w:rsidR="007028F8">
              <w:rPr>
                <w:rFonts w:ascii="Arial" w:eastAsia="Arial" w:hAnsi="Arial" w:cs="Arial"/>
                <w:sz w:val="21"/>
              </w:rPr>
              <w:t>4</w:t>
            </w:r>
            <w:r w:rsidRPr="001A3CD5">
              <w:rPr>
                <w:rFonts w:ascii="Arial" w:eastAsia="Arial" w:hAnsi="Arial" w:cs="Arial"/>
                <w:sz w:val="21"/>
              </w:rPr>
              <w:t xml:space="preserve">) Prestar sus servicios en el marco del cumplimiento de su objeto contractual actuando con el debido respeto a los demás contratistas, funcionarios, usuarios y supervisor del contrato y acatando normas de convivencia establecidas en cada equipo o en la Entidad. </w:t>
            </w:r>
            <w:r w:rsidR="00AC57EA">
              <w:rPr>
                <w:rFonts w:ascii="Arial" w:eastAsia="Arial" w:hAnsi="Arial" w:cs="Arial"/>
                <w:sz w:val="21"/>
              </w:rPr>
              <w:t>16) Junto el Informe Final de Actividad e</w:t>
            </w:r>
            <w:r w:rsidR="007028F8">
              <w:rPr>
                <w:rFonts w:ascii="Arial" w:eastAsia="Arial" w:hAnsi="Arial" w:cs="Arial"/>
                <w:sz w:val="21"/>
              </w:rPr>
              <w:t>l contratista debe presentar</w:t>
            </w:r>
            <w:r w:rsidR="00FB68DF">
              <w:rPr>
                <w:rFonts w:ascii="Arial" w:eastAsia="Arial" w:hAnsi="Arial" w:cs="Arial"/>
                <w:sz w:val="21"/>
              </w:rPr>
              <w:t xml:space="preserve"> el</w:t>
            </w:r>
            <w:r w:rsidR="007028F8">
              <w:rPr>
                <w:rFonts w:ascii="Arial" w:eastAsia="Arial" w:hAnsi="Arial" w:cs="Arial"/>
                <w:sz w:val="21"/>
              </w:rPr>
              <w:t xml:space="preserve"> </w:t>
            </w:r>
            <w:r w:rsidR="00AC57EA">
              <w:rPr>
                <w:rFonts w:ascii="Arial" w:eastAsia="Arial" w:hAnsi="Arial" w:cs="Arial"/>
                <w:sz w:val="21"/>
              </w:rPr>
              <w:t>paz y salvo</w:t>
            </w:r>
            <w:r w:rsidR="007028F8" w:rsidRPr="007028F8">
              <w:rPr>
                <w:rFonts w:ascii="Arial" w:eastAsia="Arial" w:hAnsi="Arial" w:cs="Arial"/>
                <w:sz w:val="21"/>
              </w:rPr>
              <w:t xml:space="preserve"> de entrega de bienes; se deberá aportar como requisito indispensable.</w:t>
            </w:r>
          </w:p>
        </w:tc>
      </w:tr>
      <w:tr w:rsidR="00367812" w14:paraId="7B77C188" w14:textId="77777777" w:rsidTr="00003CA7">
        <w:tc>
          <w:tcPr>
            <w:tcW w:w="2978" w:type="dxa"/>
          </w:tcPr>
          <w:p w14:paraId="4D75A73D" w14:textId="77777777" w:rsidR="00367812" w:rsidRDefault="00367812" w:rsidP="00003CA7">
            <w:r>
              <w:rPr>
                <w:rFonts w:ascii="Arial" w:eastAsia="Arial" w:hAnsi="Arial" w:cs="Arial"/>
                <w:b/>
                <w:sz w:val="21"/>
              </w:rPr>
              <w:lastRenderedPageBreak/>
              <w:t>3.PLAZO DE EJECUCIÓN</w:t>
            </w:r>
          </w:p>
        </w:tc>
        <w:tc>
          <w:tcPr>
            <w:tcW w:w="7938" w:type="dxa"/>
          </w:tcPr>
          <w:p w14:paraId="359DA2B5" w14:textId="77777777" w:rsidR="00367812" w:rsidRPr="005202E1" w:rsidRDefault="00367812" w:rsidP="00003CA7">
            <w:pPr>
              <w:jc w:val="both"/>
              <w:rPr>
                <w:rFonts w:ascii="Arial" w:eastAsia="Arial" w:hAnsi="Arial" w:cs="Arial"/>
                <w:sz w:val="21"/>
              </w:rPr>
            </w:pPr>
            <w:r>
              <w:rPr>
                <w:rFonts w:ascii="Arial" w:eastAsia="Arial" w:hAnsi="Arial" w:cs="Arial"/>
                <w:sz w:val="21"/>
              </w:rPr>
              <w:t xml:space="preserve">El plazo de ejecución del presente contrato será el estipulado en la plataforma SECOP II e iniciará a partir del cumplimiento de los requisitos de perfeccionamiento y ejecución del contrato previa la afiliación e inicio de cobertura del </w:t>
            </w:r>
            <w:r w:rsidRPr="00E47CB5">
              <w:rPr>
                <w:rFonts w:ascii="Arial" w:eastAsia="Arial" w:hAnsi="Arial" w:cs="Arial"/>
                <w:sz w:val="21"/>
              </w:rPr>
              <w:t>CONTRATISTA</w:t>
            </w:r>
            <w:r>
              <w:rPr>
                <w:rFonts w:ascii="Arial" w:eastAsia="Arial" w:hAnsi="Arial" w:cs="Arial"/>
                <w:sz w:val="21"/>
              </w:rPr>
              <w:t xml:space="preserve"> ante la Administradora de Riesgos Laborales.</w:t>
            </w:r>
          </w:p>
        </w:tc>
      </w:tr>
      <w:tr w:rsidR="00367812" w14:paraId="48467C93" w14:textId="77777777" w:rsidTr="00003CA7">
        <w:tc>
          <w:tcPr>
            <w:tcW w:w="2978" w:type="dxa"/>
          </w:tcPr>
          <w:p w14:paraId="3C487F0F" w14:textId="77777777" w:rsidR="00367812" w:rsidRDefault="00367812" w:rsidP="00003CA7">
            <w:r>
              <w:rPr>
                <w:rFonts w:ascii="Arial" w:eastAsia="Arial" w:hAnsi="Arial" w:cs="Arial"/>
                <w:b/>
                <w:sz w:val="21"/>
              </w:rPr>
              <w:t>4. OBLIGACIONES GENERALES DEL CONTRATANTE.</w:t>
            </w:r>
          </w:p>
        </w:tc>
        <w:tc>
          <w:tcPr>
            <w:tcW w:w="7938" w:type="dxa"/>
          </w:tcPr>
          <w:p w14:paraId="443F37A5" w14:textId="50B97426" w:rsidR="00367812" w:rsidRPr="00003CA7" w:rsidRDefault="00367812" w:rsidP="007C3BAB">
            <w:pPr>
              <w:jc w:val="both"/>
              <w:rPr>
                <w:rFonts w:ascii="Arial" w:eastAsia="Arial" w:hAnsi="Arial" w:cs="Arial"/>
                <w:sz w:val="21"/>
              </w:rPr>
            </w:pPr>
            <w:r w:rsidRPr="005202E1">
              <w:rPr>
                <w:rFonts w:ascii="Arial" w:eastAsia="Arial" w:hAnsi="Arial" w:cs="Arial"/>
                <w:sz w:val="21"/>
              </w:rPr>
              <w:t xml:space="preserve">En virtud del presente contrato, son obligaciones de </w:t>
            </w:r>
            <w:r w:rsidRPr="00003CA7">
              <w:rPr>
                <w:rFonts w:ascii="Arial" w:eastAsia="Arial" w:hAnsi="Arial" w:cs="Arial"/>
                <w:sz w:val="21"/>
              </w:rPr>
              <w:t xml:space="preserve">LA UNIDAD </w:t>
            </w:r>
            <w:r w:rsidRPr="005202E1">
              <w:rPr>
                <w:rFonts w:ascii="Arial" w:eastAsia="Arial" w:hAnsi="Arial" w:cs="Arial"/>
                <w:sz w:val="21"/>
              </w:rPr>
              <w:t>las siguientes</w:t>
            </w:r>
            <w:r w:rsidRPr="00003CA7">
              <w:rPr>
                <w:rFonts w:ascii="Arial" w:eastAsia="Arial" w:hAnsi="Arial" w:cs="Arial"/>
                <w:sz w:val="21"/>
              </w:rPr>
              <w:t xml:space="preserve">: 1) </w:t>
            </w:r>
            <w:r w:rsidRPr="005202E1">
              <w:rPr>
                <w:rFonts w:ascii="Arial" w:eastAsia="Arial" w:hAnsi="Arial" w:cs="Arial"/>
                <w:sz w:val="21"/>
              </w:rPr>
              <w:t xml:space="preserve">Pagar al </w:t>
            </w:r>
            <w:r w:rsidRPr="00003CA7">
              <w:rPr>
                <w:rFonts w:ascii="Arial" w:eastAsia="Arial" w:hAnsi="Arial" w:cs="Arial"/>
                <w:sz w:val="21"/>
              </w:rPr>
              <w:t xml:space="preserve">CONTRATISTA </w:t>
            </w:r>
            <w:r w:rsidRPr="005202E1">
              <w:rPr>
                <w:rFonts w:ascii="Arial" w:eastAsia="Arial" w:hAnsi="Arial" w:cs="Arial"/>
                <w:sz w:val="21"/>
              </w:rPr>
              <w:t xml:space="preserve">el valor estipulado en el contrato. </w:t>
            </w:r>
            <w:r w:rsidRPr="00003CA7">
              <w:rPr>
                <w:rFonts w:ascii="Arial" w:eastAsia="Arial" w:hAnsi="Arial" w:cs="Arial"/>
                <w:sz w:val="21"/>
              </w:rPr>
              <w:t xml:space="preserve">2) </w:t>
            </w:r>
            <w:r w:rsidRPr="00E47CB5">
              <w:rPr>
                <w:rFonts w:ascii="Arial" w:eastAsia="Arial" w:hAnsi="Arial" w:cs="Arial"/>
                <w:sz w:val="21"/>
              </w:rPr>
              <w:t>Exigir la ejecución idónea y oportuna del objeto contractual y velar por el cumplimiento del mismo. 3)</w:t>
            </w:r>
            <w:r w:rsidRPr="005202E1">
              <w:rPr>
                <w:rFonts w:ascii="Arial" w:eastAsia="Arial" w:hAnsi="Arial" w:cs="Arial"/>
                <w:sz w:val="21"/>
              </w:rPr>
              <w:t xml:space="preserve"> Prestar la debida colaboración al </w:t>
            </w:r>
            <w:r w:rsidRPr="00003CA7">
              <w:rPr>
                <w:rFonts w:ascii="Arial" w:eastAsia="Arial" w:hAnsi="Arial" w:cs="Arial"/>
                <w:sz w:val="21"/>
              </w:rPr>
              <w:t>CONTRATISTA,</w:t>
            </w:r>
            <w:r w:rsidRPr="00E47CB5">
              <w:rPr>
                <w:rFonts w:ascii="Arial" w:eastAsia="Arial" w:hAnsi="Arial" w:cs="Arial"/>
                <w:sz w:val="21"/>
              </w:rPr>
              <w:t xml:space="preserve"> suministrándole información sobre los aspectos que requiera para el desarrollo de las actividades que se le encomienda. </w:t>
            </w:r>
            <w:r w:rsidRPr="00003CA7">
              <w:rPr>
                <w:rFonts w:ascii="Arial" w:eastAsia="Arial" w:hAnsi="Arial" w:cs="Arial"/>
                <w:sz w:val="21"/>
              </w:rPr>
              <w:t>4)</w:t>
            </w:r>
            <w:r w:rsidRPr="005202E1">
              <w:rPr>
                <w:rFonts w:ascii="Arial" w:eastAsia="Arial" w:hAnsi="Arial" w:cs="Arial"/>
                <w:sz w:val="21"/>
              </w:rPr>
              <w:t xml:space="preserve"> Suministrar oportunamente la documentación e información que repose en</w:t>
            </w:r>
            <w:r w:rsidRPr="00003CA7">
              <w:rPr>
                <w:rFonts w:ascii="Arial" w:eastAsia="Arial" w:hAnsi="Arial" w:cs="Arial"/>
                <w:sz w:val="21"/>
              </w:rPr>
              <w:t xml:space="preserve"> LA </w:t>
            </w:r>
            <w:r w:rsidR="007028F8">
              <w:rPr>
                <w:rFonts w:ascii="Arial" w:eastAsia="Arial" w:hAnsi="Arial" w:cs="Arial"/>
                <w:sz w:val="21"/>
              </w:rPr>
              <w:t>DNBC</w:t>
            </w:r>
            <w:r w:rsidRPr="005202E1">
              <w:rPr>
                <w:rFonts w:ascii="Arial" w:eastAsia="Arial" w:hAnsi="Arial" w:cs="Arial"/>
                <w:sz w:val="21"/>
              </w:rPr>
              <w:t xml:space="preserve"> y que no esté sujeta a reserva, de modo que se le facilite al </w:t>
            </w:r>
            <w:r w:rsidRPr="00003CA7">
              <w:rPr>
                <w:rFonts w:ascii="Arial" w:eastAsia="Arial" w:hAnsi="Arial" w:cs="Arial"/>
                <w:sz w:val="21"/>
              </w:rPr>
              <w:t>CONTRATISTA</w:t>
            </w:r>
            <w:r w:rsidRPr="005202E1">
              <w:rPr>
                <w:rFonts w:ascii="Arial" w:eastAsia="Arial" w:hAnsi="Arial" w:cs="Arial"/>
                <w:sz w:val="21"/>
              </w:rPr>
              <w:t xml:space="preserve"> el cumplimiento del objeto del contrato. </w:t>
            </w:r>
            <w:r w:rsidRPr="00003CA7">
              <w:rPr>
                <w:rFonts w:ascii="Arial" w:eastAsia="Arial" w:hAnsi="Arial" w:cs="Arial"/>
                <w:sz w:val="21"/>
              </w:rPr>
              <w:t>5)</w:t>
            </w:r>
            <w:r w:rsidRPr="005202E1">
              <w:rPr>
                <w:rFonts w:ascii="Arial" w:eastAsia="Arial" w:hAnsi="Arial" w:cs="Arial"/>
                <w:sz w:val="21"/>
              </w:rPr>
              <w:t xml:space="preserve"> Prestar al</w:t>
            </w:r>
            <w:r w:rsidRPr="00003CA7">
              <w:rPr>
                <w:rFonts w:ascii="Arial" w:eastAsia="Arial" w:hAnsi="Arial" w:cs="Arial"/>
                <w:sz w:val="21"/>
              </w:rPr>
              <w:t xml:space="preserve"> CONTRATISTA</w:t>
            </w:r>
            <w:r w:rsidRPr="005202E1">
              <w:rPr>
                <w:rFonts w:ascii="Arial" w:eastAsia="Arial" w:hAnsi="Arial" w:cs="Arial"/>
                <w:sz w:val="21"/>
              </w:rPr>
              <w:t xml:space="preserve"> la colaboración y apoyo logístico necesarios para este tipo de contratos y las actividades objeto del mismo. </w:t>
            </w:r>
            <w:r w:rsidRPr="00003CA7">
              <w:rPr>
                <w:rFonts w:ascii="Arial" w:eastAsia="Arial" w:hAnsi="Arial" w:cs="Arial"/>
                <w:sz w:val="21"/>
              </w:rPr>
              <w:t xml:space="preserve">6) </w:t>
            </w:r>
            <w:r w:rsidRPr="005202E1">
              <w:rPr>
                <w:rFonts w:ascii="Arial" w:eastAsia="Arial" w:hAnsi="Arial" w:cs="Arial"/>
                <w:sz w:val="21"/>
              </w:rPr>
              <w:t xml:space="preserve">En cumplimiento de las normas aplicables vigentes sobre seguridad y salud, </w:t>
            </w:r>
            <w:r w:rsidRPr="00003CA7">
              <w:rPr>
                <w:rFonts w:ascii="Arial" w:eastAsia="Arial" w:hAnsi="Arial" w:cs="Arial"/>
                <w:sz w:val="21"/>
              </w:rPr>
              <w:t>LA</w:t>
            </w:r>
            <w:r w:rsidR="007C3BAB">
              <w:rPr>
                <w:rFonts w:ascii="Arial" w:eastAsia="Arial" w:hAnsi="Arial" w:cs="Arial"/>
                <w:sz w:val="21"/>
              </w:rPr>
              <w:t xml:space="preserve"> DNBC</w:t>
            </w:r>
            <w:r w:rsidRPr="00E47CB5">
              <w:rPr>
                <w:rFonts w:ascii="Arial" w:eastAsia="Arial" w:hAnsi="Arial" w:cs="Arial"/>
                <w:sz w:val="21"/>
              </w:rPr>
              <w:t xml:space="preserve"> r</w:t>
            </w:r>
            <w:r w:rsidR="007C3BAB">
              <w:rPr>
                <w:rFonts w:ascii="Arial" w:eastAsia="Arial" w:hAnsi="Arial" w:cs="Arial"/>
                <w:sz w:val="21"/>
              </w:rPr>
              <w:t>ealizará la afiliación a la ARL</w:t>
            </w:r>
            <w:r w:rsidRPr="00E47CB5">
              <w:rPr>
                <w:rFonts w:ascii="Arial" w:eastAsia="Arial" w:hAnsi="Arial" w:cs="Arial"/>
                <w:sz w:val="21"/>
              </w:rPr>
              <w:t xml:space="preserve">. Los pagos respectivos deberán hacerse de acuerdo con los lineamientos de la respectiva ARL. </w:t>
            </w:r>
            <w:r w:rsidRPr="00003CA7">
              <w:rPr>
                <w:rFonts w:ascii="Arial" w:eastAsia="Arial" w:hAnsi="Arial" w:cs="Arial"/>
                <w:sz w:val="21"/>
              </w:rPr>
              <w:t xml:space="preserve">7) </w:t>
            </w:r>
            <w:r w:rsidRPr="005202E1">
              <w:rPr>
                <w:rFonts w:ascii="Arial" w:eastAsia="Arial" w:hAnsi="Arial" w:cs="Arial"/>
                <w:sz w:val="21"/>
              </w:rPr>
              <w:t xml:space="preserve">Cuando </w:t>
            </w:r>
            <w:r w:rsidRPr="00003CA7">
              <w:rPr>
                <w:rFonts w:ascii="Arial" w:eastAsia="Arial" w:hAnsi="Arial" w:cs="Arial"/>
                <w:sz w:val="21"/>
              </w:rPr>
              <w:t>EL CONTRATISTA</w:t>
            </w:r>
            <w:r w:rsidRPr="005202E1">
              <w:rPr>
                <w:rFonts w:ascii="Arial" w:eastAsia="Arial" w:hAnsi="Arial" w:cs="Arial"/>
                <w:sz w:val="21"/>
              </w:rPr>
              <w:t xml:space="preserve">, en virtud de las obligaciones establecidas en el contrato, requiera desplazarse a ciudad diferente a la del lugar de ejecución del mismo, </w:t>
            </w:r>
            <w:r w:rsidRPr="00003CA7">
              <w:rPr>
                <w:rFonts w:ascii="Arial" w:eastAsia="Arial" w:hAnsi="Arial" w:cs="Arial"/>
                <w:sz w:val="21"/>
              </w:rPr>
              <w:t>LA UNIDAD</w:t>
            </w:r>
            <w:r w:rsidRPr="005202E1">
              <w:rPr>
                <w:rFonts w:ascii="Arial" w:eastAsia="Arial" w:hAnsi="Arial" w:cs="Arial"/>
                <w:sz w:val="21"/>
              </w:rPr>
              <w:t xml:space="preserve"> suministrará los gastos de traslado de conformidad a la tabla estipulada para tal fin. </w:t>
            </w:r>
            <w:r w:rsidRPr="00003CA7">
              <w:rPr>
                <w:rFonts w:ascii="Arial" w:eastAsia="Arial" w:hAnsi="Arial" w:cs="Arial"/>
                <w:sz w:val="21"/>
              </w:rPr>
              <w:t>8)</w:t>
            </w:r>
            <w:r w:rsidRPr="005202E1">
              <w:rPr>
                <w:rFonts w:ascii="Arial" w:eastAsia="Arial" w:hAnsi="Arial" w:cs="Arial"/>
                <w:sz w:val="21"/>
              </w:rPr>
              <w:t xml:space="preserve"> Previo el cumplimiento de los </w:t>
            </w:r>
            <w:r w:rsidRPr="005202E1">
              <w:rPr>
                <w:rFonts w:ascii="Arial" w:eastAsia="Arial" w:hAnsi="Arial" w:cs="Arial"/>
                <w:sz w:val="21"/>
              </w:rPr>
              <w:lastRenderedPageBreak/>
              <w:t xml:space="preserve">requisitos </w:t>
            </w:r>
            <w:r w:rsidRPr="00003CA7">
              <w:rPr>
                <w:rFonts w:ascii="Arial" w:eastAsia="Arial" w:hAnsi="Arial" w:cs="Arial"/>
                <w:sz w:val="21"/>
              </w:rPr>
              <w:t>LA D</w:t>
            </w:r>
            <w:r w:rsidR="007C3BAB">
              <w:rPr>
                <w:rFonts w:ascii="Arial" w:eastAsia="Arial" w:hAnsi="Arial" w:cs="Arial"/>
                <w:sz w:val="21"/>
              </w:rPr>
              <w:t>NBC</w:t>
            </w:r>
            <w:r w:rsidRPr="005202E1">
              <w:rPr>
                <w:rFonts w:ascii="Arial" w:eastAsia="Arial" w:hAnsi="Arial" w:cs="Arial"/>
                <w:sz w:val="21"/>
              </w:rPr>
              <w:t xml:space="preserve">, reembolsará al </w:t>
            </w:r>
            <w:r w:rsidRPr="00003CA7">
              <w:rPr>
                <w:rFonts w:ascii="Arial" w:eastAsia="Arial" w:hAnsi="Arial" w:cs="Arial"/>
                <w:sz w:val="21"/>
              </w:rPr>
              <w:t>CONTRATISTA</w:t>
            </w:r>
            <w:r w:rsidRPr="005202E1">
              <w:rPr>
                <w:rFonts w:ascii="Arial" w:eastAsia="Arial" w:hAnsi="Arial" w:cs="Arial"/>
                <w:sz w:val="21"/>
              </w:rPr>
              <w:t xml:space="preserve">, los gastos de viaje y de transporte, en que éste incurra, con ocasión de la ejecución del presente contrato. El valor de los gastos a reembolsar al </w:t>
            </w:r>
            <w:r w:rsidRPr="00003CA7">
              <w:rPr>
                <w:rFonts w:ascii="Arial" w:eastAsia="Arial" w:hAnsi="Arial" w:cs="Arial"/>
                <w:sz w:val="21"/>
              </w:rPr>
              <w:t>CONTRATISTA</w:t>
            </w:r>
            <w:r>
              <w:rPr>
                <w:rFonts w:ascii="Arial" w:eastAsia="Arial" w:hAnsi="Arial" w:cs="Arial"/>
                <w:sz w:val="21"/>
              </w:rPr>
              <w:t xml:space="preserve"> </w:t>
            </w:r>
            <w:r w:rsidRPr="005202E1">
              <w:rPr>
                <w:rFonts w:ascii="Arial" w:eastAsia="Arial" w:hAnsi="Arial" w:cs="Arial"/>
                <w:sz w:val="21"/>
              </w:rPr>
              <w:t xml:space="preserve">se realizará con arreglo a las normas establecidas por </w:t>
            </w:r>
            <w:r w:rsidRPr="00003CA7">
              <w:rPr>
                <w:rFonts w:ascii="Arial" w:eastAsia="Arial" w:hAnsi="Arial" w:cs="Arial"/>
                <w:sz w:val="21"/>
              </w:rPr>
              <w:t xml:space="preserve">LA </w:t>
            </w:r>
            <w:r w:rsidR="007C3BAB">
              <w:rPr>
                <w:rFonts w:ascii="Arial" w:eastAsia="Arial" w:hAnsi="Arial" w:cs="Arial"/>
                <w:sz w:val="21"/>
              </w:rPr>
              <w:t>DNBC</w:t>
            </w:r>
            <w:r w:rsidRPr="005202E1">
              <w:rPr>
                <w:rFonts w:ascii="Arial" w:eastAsia="Arial" w:hAnsi="Arial" w:cs="Arial"/>
                <w:sz w:val="21"/>
              </w:rPr>
              <w:t xml:space="preserve"> </w:t>
            </w:r>
            <w:r w:rsidRPr="00003CA7">
              <w:rPr>
                <w:rFonts w:ascii="Arial" w:eastAsia="Arial" w:hAnsi="Arial" w:cs="Arial"/>
                <w:sz w:val="21"/>
              </w:rPr>
              <w:t>9)</w:t>
            </w:r>
            <w:r w:rsidRPr="005202E1">
              <w:rPr>
                <w:rFonts w:ascii="Arial" w:eastAsia="Arial" w:hAnsi="Arial" w:cs="Arial"/>
                <w:sz w:val="21"/>
              </w:rPr>
              <w:t xml:space="preserve"> Adelantar las gestiones necesarias para el reconocimiento y cobro de las sanciones pecuniarias a que hubiere lugar producto del incumplimiento contractual. </w:t>
            </w:r>
            <w:r w:rsidRPr="00003CA7">
              <w:rPr>
                <w:rFonts w:ascii="Arial" w:eastAsia="Arial" w:hAnsi="Arial" w:cs="Arial"/>
                <w:sz w:val="21"/>
              </w:rPr>
              <w:t>10) Ejercer la acción de repetición por las indemnizaciones que deba pagar como consecuencia de la actividad contractual</w:t>
            </w:r>
          </w:p>
        </w:tc>
      </w:tr>
      <w:tr w:rsidR="00367812" w14:paraId="4C82243C" w14:textId="77777777" w:rsidTr="00003CA7">
        <w:tc>
          <w:tcPr>
            <w:tcW w:w="2978" w:type="dxa"/>
          </w:tcPr>
          <w:p w14:paraId="5325DFC1" w14:textId="77777777" w:rsidR="00367812" w:rsidRDefault="00367812" w:rsidP="00003CA7">
            <w:r>
              <w:rPr>
                <w:rFonts w:ascii="Arial" w:eastAsia="Arial" w:hAnsi="Arial" w:cs="Arial"/>
                <w:b/>
                <w:sz w:val="21"/>
              </w:rPr>
              <w:lastRenderedPageBreak/>
              <w:t>5.TERMINACIÓN DEL CONTRATO.</w:t>
            </w:r>
          </w:p>
        </w:tc>
        <w:tc>
          <w:tcPr>
            <w:tcW w:w="7938" w:type="dxa"/>
          </w:tcPr>
          <w:p w14:paraId="6F05CC79" w14:textId="77777777" w:rsidR="00367812" w:rsidRPr="00003CA7" w:rsidRDefault="00367812" w:rsidP="00003CA7">
            <w:pPr>
              <w:jc w:val="both"/>
              <w:rPr>
                <w:rFonts w:ascii="Arial" w:eastAsia="Arial" w:hAnsi="Arial" w:cs="Arial"/>
                <w:sz w:val="21"/>
              </w:rPr>
            </w:pPr>
            <w:r>
              <w:rPr>
                <w:rFonts w:ascii="Arial" w:eastAsia="Arial" w:hAnsi="Arial" w:cs="Arial"/>
                <w:sz w:val="21"/>
              </w:rPr>
              <w:t xml:space="preserve">El presente contrato podrá darse por terminado en cualquiera de los siguientes eventos: </w:t>
            </w:r>
            <w:r w:rsidRPr="00003CA7">
              <w:rPr>
                <w:rFonts w:ascii="Arial" w:eastAsia="Arial" w:hAnsi="Arial" w:cs="Arial"/>
                <w:sz w:val="21"/>
              </w:rPr>
              <w:t>1)</w:t>
            </w:r>
            <w:r>
              <w:rPr>
                <w:rFonts w:ascii="Arial" w:eastAsia="Arial" w:hAnsi="Arial" w:cs="Arial"/>
                <w:sz w:val="21"/>
              </w:rPr>
              <w:t xml:space="preserve"> Por mutuo acuerdo entre las partes. </w:t>
            </w:r>
            <w:r w:rsidRPr="00003CA7">
              <w:rPr>
                <w:rFonts w:ascii="Arial" w:eastAsia="Arial" w:hAnsi="Arial" w:cs="Arial"/>
                <w:sz w:val="21"/>
              </w:rPr>
              <w:t>2)</w:t>
            </w:r>
            <w:r>
              <w:rPr>
                <w:rFonts w:ascii="Arial" w:eastAsia="Arial" w:hAnsi="Arial" w:cs="Arial"/>
                <w:sz w:val="21"/>
              </w:rPr>
              <w:t xml:space="preserve"> Por el vencimiento de su vigencia. </w:t>
            </w:r>
            <w:r w:rsidRPr="00003CA7">
              <w:rPr>
                <w:rFonts w:ascii="Arial" w:eastAsia="Arial" w:hAnsi="Arial" w:cs="Arial"/>
                <w:sz w:val="21"/>
              </w:rPr>
              <w:t>3)</w:t>
            </w:r>
            <w:r>
              <w:rPr>
                <w:rFonts w:ascii="Arial" w:eastAsia="Arial" w:hAnsi="Arial" w:cs="Arial"/>
                <w:sz w:val="21"/>
              </w:rPr>
              <w:t xml:space="preserve"> Por las demás causales señaladas en la Ley. </w:t>
            </w:r>
            <w:r w:rsidRPr="00003CA7">
              <w:rPr>
                <w:rFonts w:ascii="Arial" w:eastAsia="Arial" w:hAnsi="Arial" w:cs="Arial"/>
                <w:sz w:val="21"/>
              </w:rPr>
              <w:t xml:space="preserve">4) </w:t>
            </w:r>
            <w:r>
              <w:rPr>
                <w:rFonts w:ascii="Arial" w:eastAsia="Arial" w:hAnsi="Arial" w:cs="Arial"/>
                <w:sz w:val="21"/>
              </w:rPr>
              <w:t>Por cumplimiento del objeto contractual que está sujeto al plazo o la condición</w:t>
            </w:r>
            <w:r w:rsidRPr="00040D0C">
              <w:rPr>
                <w:rFonts w:ascii="Arial" w:eastAsia="Arial" w:hAnsi="Arial" w:cs="Arial"/>
                <w:sz w:val="21"/>
              </w:rPr>
              <w:t xml:space="preserve">. </w:t>
            </w:r>
          </w:p>
        </w:tc>
      </w:tr>
      <w:tr w:rsidR="00367812" w14:paraId="3D34C7B4" w14:textId="77777777" w:rsidTr="00003CA7">
        <w:tc>
          <w:tcPr>
            <w:tcW w:w="2978" w:type="dxa"/>
          </w:tcPr>
          <w:p w14:paraId="37B4E964" w14:textId="77777777" w:rsidR="00367812" w:rsidRDefault="00367812" w:rsidP="00003CA7">
            <w:r>
              <w:rPr>
                <w:rFonts w:ascii="Arial" w:eastAsia="Arial" w:hAnsi="Arial" w:cs="Arial"/>
                <w:b/>
                <w:sz w:val="21"/>
              </w:rPr>
              <w:t xml:space="preserve">6. CLÁUSULAS </w:t>
            </w:r>
          </w:p>
          <w:p w14:paraId="326A61C5" w14:textId="77777777" w:rsidR="00367812" w:rsidRDefault="00367812" w:rsidP="00003CA7">
            <w:r>
              <w:rPr>
                <w:rFonts w:ascii="Arial" w:eastAsia="Arial" w:hAnsi="Arial" w:cs="Arial"/>
                <w:b/>
                <w:sz w:val="21"/>
              </w:rPr>
              <w:t xml:space="preserve">EXCEPCIONALES.  </w:t>
            </w:r>
          </w:p>
        </w:tc>
        <w:tc>
          <w:tcPr>
            <w:tcW w:w="7938" w:type="dxa"/>
          </w:tcPr>
          <w:p w14:paraId="36357E23" w14:textId="77777777" w:rsidR="00367812" w:rsidRPr="00003CA7" w:rsidRDefault="00367812" w:rsidP="00003CA7">
            <w:pPr>
              <w:jc w:val="both"/>
              <w:rPr>
                <w:rFonts w:ascii="Arial" w:eastAsia="Arial" w:hAnsi="Arial" w:cs="Arial"/>
                <w:sz w:val="21"/>
              </w:rPr>
            </w:pPr>
            <w:r>
              <w:rPr>
                <w:rFonts w:ascii="Arial" w:eastAsia="Arial" w:hAnsi="Arial" w:cs="Arial"/>
                <w:sz w:val="21"/>
              </w:rPr>
              <w:t>Por estipulación expresa se incluyen las causales de terminación, modificación e interpretación unilateral y caducidad del contrato, cuando surjan motivos posteriores al perfeccionamiento del contrato se dará aplicación a lo dispuesto en los artículos 15 a 17 de la Ley 80 de 1993.</w:t>
            </w:r>
          </w:p>
        </w:tc>
      </w:tr>
      <w:tr w:rsidR="00367812" w14:paraId="7F32F687" w14:textId="77777777" w:rsidTr="00003CA7">
        <w:tc>
          <w:tcPr>
            <w:tcW w:w="2978" w:type="dxa"/>
          </w:tcPr>
          <w:p w14:paraId="2CDE06B4" w14:textId="77777777" w:rsidR="00367812" w:rsidRDefault="00367812" w:rsidP="00003CA7">
            <w:r>
              <w:rPr>
                <w:rFonts w:ascii="Arial" w:eastAsia="Arial" w:hAnsi="Arial" w:cs="Arial"/>
                <w:b/>
                <w:sz w:val="21"/>
              </w:rPr>
              <w:t xml:space="preserve">7. SUSPENSIÓN TEMPORAL.  </w:t>
            </w:r>
          </w:p>
        </w:tc>
        <w:tc>
          <w:tcPr>
            <w:tcW w:w="7938" w:type="dxa"/>
          </w:tcPr>
          <w:p w14:paraId="5CB3F7B6" w14:textId="77777777" w:rsidR="00367812" w:rsidRPr="00003CA7" w:rsidRDefault="00367812" w:rsidP="00003CA7">
            <w:pPr>
              <w:jc w:val="both"/>
              <w:rPr>
                <w:rFonts w:ascii="Arial" w:eastAsia="Arial" w:hAnsi="Arial" w:cs="Arial"/>
                <w:sz w:val="21"/>
              </w:rPr>
            </w:pPr>
            <w:r>
              <w:rPr>
                <w:rFonts w:ascii="Arial" w:eastAsia="Arial" w:hAnsi="Arial" w:cs="Arial"/>
                <w:sz w:val="21"/>
              </w:rPr>
              <w:t>Las partes de común acuerdo podrán suspender temporalmente la ejecución del presente contrato, mediante la suscripción de un acta en la que se señalarán los motivos y la fecha en que se reiniciará su ejecución. La suspensión no adiciona el contrato en el plazo inicialmente pactado en el contrato.</w:t>
            </w:r>
          </w:p>
        </w:tc>
      </w:tr>
      <w:tr w:rsidR="00367812" w14:paraId="3EE2F4BF" w14:textId="77777777" w:rsidTr="00003CA7">
        <w:tc>
          <w:tcPr>
            <w:tcW w:w="2978" w:type="dxa"/>
          </w:tcPr>
          <w:p w14:paraId="61288B15" w14:textId="77777777" w:rsidR="00367812" w:rsidRDefault="00367812" w:rsidP="00003CA7">
            <w:r>
              <w:rPr>
                <w:rFonts w:ascii="Arial" w:eastAsia="Arial" w:hAnsi="Arial" w:cs="Arial"/>
                <w:b/>
                <w:sz w:val="21"/>
              </w:rPr>
              <w:t>8. CADUCIDAD.</w:t>
            </w:r>
          </w:p>
        </w:tc>
        <w:tc>
          <w:tcPr>
            <w:tcW w:w="7938" w:type="dxa"/>
          </w:tcPr>
          <w:p w14:paraId="6B6C9026" w14:textId="2A8F2F24" w:rsidR="00367812" w:rsidRPr="00003CA7" w:rsidRDefault="00367812" w:rsidP="006B51C3">
            <w:pPr>
              <w:jc w:val="both"/>
              <w:rPr>
                <w:rFonts w:ascii="Arial" w:eastAsia="Arial" w:hAnsi="Arial" w:cs="Arial"/>
                <w:sz w:val="21"/>
              </w:rPr>
            </w:pPr>
            <w:r>
              <w:rPr>
                <w:rFonts w:ascii="Arial" w:eastAsia="Arial" w:hAnsi="Arial" w:cs="Arial"/>
                <w:sz w:val="21"/>
              </w:rPr>
              <w:t xml:space="preserve">La caducidad, de acuerdo con las disposiciones y procedimientos legamente establecidos, puede ser declarada por </w:t>
            </w:r>
            <w:r w:rsidRPr="00003CA7">
              <w:rPr>
                <w:rFonts w:ascii="Arial" w:eastAsia="Arial" w:hAnsi="Arial" w:cs="Arial"/>
                <w:sz w:val="21"/>
              </w:rPr>
              <w:t>LA D</w:t>
            </w:r>
            <w:r w:rsidR="006B51C3">
              <w:rPr>
                <w:rFonts w:ascii="Arial" w:eastAsia="Arial" w:hAnsi="Arial" w:cs="Arial"/>
                <w:sz w:val="21"/>
              </w:rPr>
              <w:t>NBC</w:t>
            </w:r>
            <w:r>
              <w:rPr>
                <w:rFonts w:ascii="Arial" w:eastAsia="Arial" w:hAnsi="Arial" w:cs="Arial"/>
                <w:sz w:val="21"/>
              </w:rPr>
              <w:t xml:space="preserve"> cuando exista un incumplimiento grave que afecte la ejecución del presente Contrato.   </w:t>
            </w:r>
          </w:p>
        </w:tc>
      </w:tr>
      <w:tr w:rsidR="00367812" w14:paraId="301B786D" w14:textId="77777777" w:rsidTr="00003CA7">
        <w:tc>
          <w:tcPr>
            <w:tcW w:w="2978" w:type="dxa"/>
          </w:tcPr>
          <w:p w14:paraId="23D40F71" w14:textId="77777777" w:rsidR="00367812" w:rsidRDefault="00367812" w:rsidP="00003CA7">
            <w:pPr>
              <w:jc w:val="both"/>
            </w:pPr>
            <w:r>
              <w:rPr>
                <w:rFonts w:ascii="Arial" w:eastAsia="Arial" w:hAnsi="Arial" w:cs="Arial"/>
                <w:b/>
                <w:sz w:val="21"/>
              </w:rPr>
              <w:t>9. MULTAS.</w:t>
            </w:r>
            <w:r>
              <w:rPr>
                <w:rFonts w:ascii="Arial" w:eastAsia="Arial" w:hAnsi="Arial" w:cs="Arial"/>
                <w:sz w:val="21"/>
              </w:rPr>
              <w:t xml:space="preserve">  </w:t>
            </w:r>
          </w:p>
        </w:tc>
        <w:tc>
          <w:tcPr>
            <w:tcW w:w="7938" w:type="dxa"/>
          </w:tcPr>
          <w:p w14:paraId="1961238A" w14:textId="54BC51B8" w:rsidR="00367812" w:rsidRPr="00003CA7" w:rsidRDefault="00367812" w:rsidP="00003CA7">
            <w:pPr>
              <w:jc w:val="both"/>
              <w:rPr>
                <w:rFonts w:ascii="Arial" w:eastAsia="Arial" w:hAnsi="Arial" w:cs="Arial"/>
                <w:sz w:val="21"/>
              </w:rPr>
            </w:pPr>
            <w:r>
              <w:rPr>
                <w:rFonts w:ascii="Arial" w:eastAsia="Arial" w:hAnsi="Arial" w:cs="Arial"/>
                <w:sz w:val="21"/>
              </w:rPr>
              <w:t xml:space="preserve">En caso de incumplimiento a las obligaciones del Contratista derivadas del presente contrato, </w:t>
            </w:r>
            <w:r w:rsidRPr="00003CA7">
              <w:rPr>
                <w:rFonts w:ascii="Arial" w:eastAsia="Arial" w:hAnsi="Arial" w:cs="Arial"/>
                <w:sz w:val="21"/>
              </w:rPr>
              <w:t>LA D</w:t>
            </w:r>
            <w:r w:rsidR="006B51C3">
              <w:rPr>
                <w:rFonts w:ascii="Arial" w:eastAsia="Arial" w:hAnsi="Arial" w:cs="Arial"/>
                <w:sz w:val="21"/>
              </w:rPr>
              <w:t>NBC</w:t>
            </w:r>
            <w:r>
              <w:rPr>
                <w:rFonts w:ascii="Arial" w:eastAsia="Arial" w:hAnsi="Arial" w:cs="Arial"/>
                <w:sz w:val="21"/>
              </w:rPr>
              <w:t xml:space="preserve"> puede adelantar el procedimiento establecido en la Ley e imponer las siguientes multas:  </w:t>
            </w:r>
          </w:p>
          <w:p w14:paraId="3E9D3588" w14:textId="25DE71A9" w:rsidR="00367812" w:rsidRPr="00003CA7" w:rsidRDefault="00367812" w:rsidP="006B51C3">
            <w:pPr>
              <w:jc w:val="both"/>
              <w:rPr>
                <w:rFonts w:ascii="Arial" w:eastAsia="Arial" w:hAnsi="Arial" w:cs="Arial"/>
                <w:sz w:val="21"/>
              </w:rPr>
            </w:pPr>
            <w:r w:rsidRPr="00003CA7">
              <w:rPr>
                <w:rFonts w:ascii="Arial" w:eastAsia="Arial" w:hAnsi="Arial" w:cs="Arial"/>
                <w:sz w:val="21"/>
              </w:rPr>
              <w:t>LA</w:t>
            </w:r>
            <w:r w:rsidR="006B51C3">
              <w:rPr>
                <w:rFonts w:ascii="Arial" w:eastAsia="Arial" w:hAnsi="Arial" w:cs="Arial"/>
                <w:sz w:val="21"/>
              </w:rPr>
              <w:t xml:space="preserve"> DNBC</w:t>
            </w:r>
            <w:r>
              <w:rPr>
                <w:rFonts w:ascii="Arial" w:eastAsia="Arial" w:hAnsi="Arial" w:cs="Arial"/>
                <w:sz w:val="21"/>
              </w:rPr>
              <w:t xml:space="preserve"> podrá imponerle al </w:t>
            </w:r>
            <w:r w:rsidRPr="00003CA7">
              <w:rPr>
                <w:rFonts w:ascii="Arial" w:eastAsia="Arial" w:hAnsi="Arial" w:cs="Arial"/>
                <w:sz w:val="21"/>
              </w:rPr>
              <w:t xml:space="preserve">CONTRATISTA, </w:t>
            </w:r>
            <w:r>
              <w:rPr>
                <w:rFonts w:ascii="Arial" w:eastAsia="Arial" w:hAnsi="Arial" w:cs="Arial"/>
                <w:sz w:val="21"/>
              </w:rPr>
              <w:t xml:space="preserve">multas sucesivas que sumadas no superen el diez por ciento (10%) del valor del contrato. La forma para determinar el valor de la multa por incumplimiento se hará de la siguiente manera: se dividirá el valor total del contrato por el plazo (en días) y el resultado será el valor de la multa por cada día de incumplimiento. </w:t>
            </w:r>
            <w:r w:rsidRPr="00003CA7">
              <w:rPr>
                <w:rFonts w:ascii="Arial" w:eastAsia="Arial" w:hAnsi="Arial" w:cs="Arial"/>
                <w:sz w:val="21"/>
              </w:rPr>
              <w:t>EL CONTRATISTA</w:t>
            </w:r>
            <w:r>
              <w:rPr>
                <w:rFonts w:ascii="Arial" w:eastAsia="Arial" w:hAnsi="Arial" w:cs="Arial"/>
                <w:sz w:val="21"/>
              </w:rPr>
              <w:t xml:space="preserve"> autoriza desde ya, para que en caso de que </w:t>
            </w:r>
            <w:r w:rsidRPr="00003CA7">
              <w:rPr>
                <w:rFonts w:ascii="Arial" w:eastAsia="Arial" w:hAnsi="Arial" w:cs="Arial"/>
                <w:sz w:val="21"/>
              </w:rPr>
              <w:t>LA D</w:t>
            </w:r>
            <w:r w:rsidR="006B51C3">
              <w:rPr>
                <w:rFonts w:ascii="Arial" w:eastAsia="Arial" w:hAnsi="Arial" w:cs="Arial"/>
                <w:sz w:val="21"/>
              </w:rPr>
              <w:t>NBC</w:t>
            </w:r>
            <w:r>
              <w:rPr>
                <w:rFonts w:ascii="Arial" w:eastAsia="Arial" w:hAnsi="Arial" w:cs="Arial"/>
                <w:sz w:val="21"/>
              </w:rPr>
              <w:t xml:space="preserve"> le imponga multas, el valor de las mismas se descuente de los saldos a su favor o se ordene hacerlo efectivo con cargo a la póliza de cumplimiento por él constituida. Lo anterior, salvo que </w:t>
            </w:r>
            <w:r w:rsidRPr="00003CA7">
              <w:rPr>
                <w:rFonts w:ascii="Arial" w:eastAsia="Arial" w:hAnsi="Arial" w:cs="Arial"/>
                <w:sz w:val="21"/>
              </w:rPr>
              <w:t>EL CONTRATISTA</w:t>
            </w:r>
            <w:r>
              <w:rPr>
                <w:rFonts w:ascii="Arial" w:eastAsia="Arial" w:hAnsi="Arial" w:cs="Arial"/>
                <w:sz w:val="21"/>
              </w:rPr>
              <w:t xml:space="preserve"> demuestre que su tardanza o mora obedeció a hechos constitutivos de caso fortuito o fuerza mayor debidamente comprobados.</w:t>
            </w:r>
          </w:p>
        </w:tc>
      </w:tr>
      <w:tr w:rsidR="00367812" w14:paraId="1B7EEB1A" w14:textId="77777777" w:rsidTr="00003CA7">
        <w:tc>
          <w:tcPr>
            <w:tcW w:w="2978" w:type="dxa"/>
          </w:tcPr>
          <w:p w14:paraId="28E7B528" w14:textId="77777777" w:rsidR="00367812" w:rsidRDefault="00367812" w:rsidP="00003CA7">
            <w:r>
              <w:rPr>
                <w:rFonts w:ascii="Arial" w:eastAsia="Arial" w:hAnsi="Arial" w:cs="Arial"/>
                <w:b/>
                <w:sz w:val="21"/>
              </w:rPr>
              <w:t xml:space="preserve">10. PROCEDIMIENTO PARA LA APLICACIÓN DE MULTAS, SANCIONES Y DECLARATORIAS DE </w:t>
            </w:r>
          </w:p>
          <w:p w14:paraId="5C1D84EA" w14:textId="77777777" w:rsidR="00367812" w:rsidRDefault="00367812" w:rsidP="00003CA7">
            <w:r>
              <w:rPr>
                <w:rFonts w:ascii="Arial" w:eastAsia="Arial" w:hAnsi="Arial" w:cs="Arial"/>
                <w:b/>
                <w:sz w:val="21"/>
              </w:rPr>
              <w:t xml:space="preserve">INCUMPLIMIENTO.  </w:t>
            </w:r>
          </w:p>
        </w:tc>
        <w:tc>
          <w:tcPr>
            <w:tcW w:w="7938" w:type="dxa"/>
          </w:tcPr>
          <w:p w14:paraId="7380E67D" w14:textId="77777777" w:rsidR="00367812" w:rsidRDefault="00367812" w:rsidP="00003CA7">
            <w:pPr>
              <w:jc w:val="both"/>
              <w:rPr>
                <w:rFonts w:ascii="Arial" w:eastAsia="Arial" w:hAnsi="Arial" w:cs="Arial"/>
                <w:sz w:val="21"/>
              </w:rPr>
            </w:pPr>
          </w:p>
          <w:p w14:paraId="33172F50" w14:textId="663A4707" w:rsidR="00367812" w:rsidRPr="00003CA7" w:rsidRDefault="00367812" w:rsidP="006B51C3">
            <w:pPr>
              <w:jc w:val="both"/>
              <w:rPr>
                <w:rFonts w:ascii="Arial" w:eastAsia="Arial" w:hAnsi="Arial" w:cs="Arial"/>
                <w:sz w:val="21"/>
              </w:rPr>
            </w:pPr>
            <w:r>
              <w:rPr>
                <w:rFonts w:ascii="Arial" w:eastAsia="Arial" w:hAnsi="Arial" w:cs="Arial"/>
                <w:sz w:val="21"/>
              </w:rPr>
              <w:t>Para la aplicación de multas, sanciones y declaratorias de incumplimiento,</w:t>
            </w:r>
            <w:r w:rsidRPr="00003CA7">
              <w:rPr>
                <w:rFonts w:ascii="Arial" w:eastAsia="Arial" w:hAnsi="Arial" w:cs="Arial"/>
                <w:sz w:val="21"/>
              </w:rPr>
              <w:t xml:space="preserve"> LA </w:t>
            </w:r>
            <w:r w:rsidR="006B51C3">
              <w:rPr>
                <w:rFonts w:ascii="Arial" w:eastAsia="Arial" w:hAnsi="Arial" w:cs="Arial"/>
                <w:sz w:val="21"/>
              </w:rPr>
              <w:t>DNBC</w:t>
            </w:r>
            <w:r>
              <w:rPr>
                <w:rFonts w:ascii="Arial" w:eastAsia="Arial" w:hAnsi="Arial" w:cs="Arial"/>
                <w:sz w:val="21"/>
              </w:rPr>
              <w:t xml:space="preserve"> seguirá el procedimiento señalado en el artículo 86 de la Ley 1474 de 2011. </w:t>
            </w:r>
            <w:r w:rsidRPr="00003CA7">
              <w:rPr>
                <w:rFonts w:ascii="Arial" w:eastAsia="Arial" w:hAnsi="Arial" w:cs="Arial"/>
                <w:sz w:val="21"/>
              </w:rPr>
              <w:t xml:space="preserve">  </w:t>
            </w:r>
          </w:p>
        </w:tc>
      </w:tr>
      <w:tr w:rsidR="00367812" w14:paraId="588E486E" w14:textId="77777777" w:rsidTr="00003CA7">
        <w:tc>
          <w:tcPr>
            <w:tcW w:w="2978" w:type="dxa"/>
          </w:tcPr>
          <w:p w14:paraId="6F0E1285" w14:textId="77777777" w:rsidR="00367812" w:rsidRDefault="00367812" w:rsidP="00003CA7">
            <w:r>
              <w:rPr>
                <w:rFonts w:ascii="Arial" w:eastAsia="Arial" w:hAnsi="Arial" w:cs="Arial"/>
                <w:b/>
                <w:sz w:val="21"/>
              </w:rPr>
              <w:t>11.</w:t>
            </w:r>
            <w:r>
              <w:rPr>
                <w:rFonts w:ascii="Arial" w:eastAsia="Arial" w:hAnsi="Arial" w:cs="Arial"/>
                <w:sz w:val="21"/>
              </w:rPr>
              <w:t xml:space="preserve"> </w:t>
            </w:r>
            <w:r>
              <w:rPr>
                <w:rFonts w:ascii="Arial" w:eastAsia="Arial" w:hAnsi="Arial" w:cs="Arial"/>
                <w:b/>
                <w:sz w:val="21"/>
              </w:rPr>
              <w:t>PENAL PECUNIARIA.</w:t>
            </w:r>
          </w:p>
        </w:tc>
        <w:tc>
          <w:tcPr>
            <w:tcW w:w="7938" w:type="dxa"/>
          </w:tcPr>
          <w:p w14:paraId="09E95C80" w14:textId="43A26CC9" w:rsidR="00367812" w:rsidRPr="00003CA7" w:rsidRDefault="00367812" w:rsidP="006B51C3">
            <w:pPr>
              <w:jc w:val="both"/>
              <w:rPr>
                <w:rFonts w:ascii="Arial" w:eastAsia="Arial" w:hAnsi="Arial" w:cs="Arial"/>
                <w:sz w:val="21"/>
              </w:rPr>
            </w:pPr>
            <w:r>
              <w:rPr>
                <w:rFonts w:ascii="Arial" w:eastAsia="Arial" w:hAnsi="Arial" w:cs="Arial"/>
                <w:sz w:val="21"/>
              </w:rPr>
              <w:t>Si</w:t>
            </w:r>
            <w:r w:rsidRPr="00003CA7">
              <w:rPr>
                <w:rFonts w:ascii="Arial" w:eastAsia="Arial" w:hAnsi="Arial" w:cs="Arial"/>
                <w:sz w:val="21"/>
              </w:rPr>
              <w:t xml:space="preserve"> EL CONTRATISTA</w:t>
            </w:r>
            <w:r>
              <w:rPr>
                <w:rFonts w:ascii="Arial" w:eastAsia="Arial" w:hAnsi="Arial" w:cs="Arial"/>
                <w:sz w:val="21"/>
              </w:rPr>
              <w:t xml:space="preserve"> no diere cumplimiento en forma total o parcial al objeto o a las obligaciones emanadas del presente contrato, pagará a</w:t>
            </w:r>
            <w:r w:rsidRPr="00003CA7">
              <w:rPr>
                <w:rFonts w:ascii="Arial" w:eastAsia="Arial" w:hAnsi="Arial" w:cs="Arial"/>
                <w:sz w:val="21"/>
              </w:rPr>
              <w:t xml:space="preserve"> LA D</w:t>
            </w:r>
            <w:r w:rsidR="006B51C3">
              <w:rPr>
                <w:rFonts w:ascii="Arial" w:eastAsia="Arial" w:hAnsi="Arial" w:cs="Arial"/>
                <w:sz w:val="21"/>
              </w:rPr>
              <w:t>NBC</w:t>
            </w:r>
            <w:r>
              <w:rPr>
                <w:rFonts w:ascii="Arial" w:eastAsia="Arial" w:hAnsi="Arial" w:cs="Arial"/>
                <w:sz w:val="21"/>
              </w:rPr>
              <w:t xml:space="preserve"> el diez por ciento (10%) del valor total del mismo, como estimación anticipada de perjuicios sin que lo anterior sea óbice para que se declare la caducidad del contrato, y se impongan las multas a que haya lugar. </w:t>
            </w:r>
            <w:r w:rsidR="006B51C3">
              <w:rPr>
                <w:rFonts w:ascii="Arial" w:eastAsia="Arial" w:hAnsi="Arial" w:cs="Arial"/>
                <w:sz w:val="21"/>
              </w:rPr>
              <w:t xml:space="preserve">LA </w:t>
            </w:r>
            <w:r w:rsidRPr="00003CA7">
              <w:rPr>
                <w:rFonts w:ascii="Arial" w:eastAsia="Arial" w:hAnsi="Arial" w:cs="Arial"/>
                <w:sz w:val="21"/>
              </w:rPr>
              <w:t>D</w:t>
            </w:r>
            <w:r w:rsidR="006B51C3">
              <w:rPr>
                <w:rFonts w:ascii="Arial" w:eastAsia="Arial" w:hAnsi="Arial" w:cs="Arial"/>
                <w:sz w:val="21"/>
              </w:rPr>
              <w:t>NBC</w:t>
            </w:r>
            <w:r>
              <w:rPr>
                <w:rFonts w:ascii="Arial" w:eastAsia="Arial" w:hAnsi="Arial" w:cs="Arial"/>
                <w:sz w:val="21"/>
              </w:rPr>
              <w:t xml:space="preserve"> podrá hacer efectivo el valor de la cláusula penal descontándola de las sumas que adeude a </w:t>
            </w:r>
            <w:r w:rsidRPr="00003CA7">
              <w:rPr>
                <w:rFonts w:ascii="Arial" w:eastAsia="Arial" w:hAnsi="Arial" w:cs="Arial"/>
                <w:sz w:val="21"/>
              </w:rPr>
              <w:t>EL CONTRATISTA</w:t>
            </w:r>
            <w:r>
              <w:rPr>
                <w:rFonts w:ascii="Arial" w:eastAsia="Arial" w:hAnsi="Arial" w:cs="Arial"/>
                <w:sz w:val="21"/>
              </w:rPr>
              <w:t>, en desarrollo del contrato o haciendo efectiva la Garantía de Cumplimiento.</w:t>
            </w:r>
          </w:p>
        </w:tc>
      </w:tr>
      <w:tr w:rsidR="00367812" w14:paraId="46DEE27A" w14:textId="77777777" w:rsidTr="00003CA7">
        <w:tc>
          <w:tcPr>
            <w:tcW w:w="2978" w:type="dxa"/>
          </w:tcPr>
          <w:p w14:paraId="657D8B0F" w14:textId="77777777" w:rsidR="00367812" w:rsidRDefault="00367812" w:rsidP="00003CA7">
            <w:r>
              <w:rPr>
                <w:rFonts w:ascii="Arial" w:eastAsia="Arial" w:hAnsi="Arial" w:cs="Arial"/>
                <w:b/>
                <w:sz w:val="21"/>
              </w:rPr>
              <w:lastRenderedPageBreak/>
              <w:t>12. INDEPENDENCIA DEL CONTRATISTA.</w:t>
            </w:r>
            <w:r>
              <w:rPr>
                <w:rFonts w:ascii="Arial" w:eastAsia="Arial" w:hAnsi="Arial" w:cs="Arial"/>
                <w:sz w:val="21"/>
              </w:rPr>
              <w:t xml:space="preserve">  </w:t>
            </w:r>
          </w:p>
        </w:tc>
        <w:tc>
          <w:tcPr>
            <w:tcW w:w="7938" w:type="dxa"/>
          </w:tcPr>
          <w:p w14:paraId="1C4CBC42" w14:textId="02B0C4CF" w:rsidR="00367812" w:rsidRPr="00003CA7" w:rsidRDefault="00367812" w:rsidP="006B51C3">
            <w:pPr>
              <w:jc w:val="both"/>
              <w:rPr>
                <w:rFonts w:ascii="Arial" w:eastAsia="Arial" w:hAnsi="Arial" w:cs="Arial"/>
                <w:sz w:val="21"/>
              </w:rPr>
            </w:pPr>
            <w:r w:rsidRPr="00003CA7">
              <w:rPr>
                <w:rFonts w:ascii="Arial" w:eastAsia="Arial" w:hAnsi="Arial" w:cs="Arial"/>
                <w:sz w:val="21"/>
              </w:rPr>
              <w:t>EL CONTRATISTA</w:t>
            </w:r>
            <w:r>
              <w:rPr>
                <w:rFonts w:ascii="Arial" w:eastAsia="Arial" w:hAnsi="Arial" w:cs="Arial"/>
                <w:sz w:val="21"/>
              </w:rPr>
              <w:t xml:space="preserve"> es una entidad independiente de </w:t>
            </w:r>
            <w:r w:rsidR="006B51C3">
              <w:rPr>
                <w:rFonts w:ascii="Arial" w:eastAsia="Arial" w:hAnsi="Arial" w:cs="Arial"/>
                <w:sz w:val="21"/>
              </w:rPr>
              <w:t xml:space="preserve">LA </w:t>
            </w:r>
            <w:r w:rsidRPr="00003CA7">
              <w:rPr>
                <w:rFonts w:ascii="Arial" w:eastAsia="Arial" w:hAnsi="Arial" w:cs="Arial"/>
                <w:sz w:val="21"/>
              </w:rPr>
              <w:t>D</w:t>
            </w:r>
            <w:r w:rsidR="006B51C3">
              <w:rPr>
                <w:rFonts w:ascii="Arial" w:eastAsia="Arial" w:hAnsi="Arial" w:cs="Arial"/>
                <w:sz w:val="21"/>
              </w:rPr>
              <w:t>NBC</w:t>
            </w:r>
            <w:r>
              <w:rPr>
                <w:rFonts w:ascii="Arial" w:eastAsia="Arial" w:hAnsi="Arial" w:cs="Arial"/>
                <w:sz w:val="21"/>
              </w:rPr>
              <w:t xml:space="preserve"> y, en consecuencia, el contratista no es un representante, agente o mandatario y no tiene la facultad de hacer declaraciones, representaciones o compromisos en nombre de </w:t>
            </w:r>
            <w:r w:rsidR="006B51C3">
              <w:rPr>
                <w:rFonts w:ascii="Arial" w:eastAsia="Arial" w:hAnsi="Arial" w:cs="Arial"/>
                <w:sz w:val="21"/>
              </w:rPr>
              <w:t xml:space="preserve">LA </w:t>
            </w:r>
            <w:r w:rsidRPr="00003CA7">
              <w:rPr>
                <w:rFonts w:ascii="Arial" w:eastAsia="Arial" w:hAnsi="Arial" w:cs="Arial"/>
                <w:sz w:val="21"/>
              </w:rPr>
              <w:t>D</w:t>
            </w:r>
            <w:r w:rsidR="006B51C3">
              <w:rPr>
                <w:rFonts w:ascii="Arial" w:eastAsia="Arial" w:hAnsi="Arial" w:cs="Arial"/>
                <w:sz w:val="21"/>
              </w:rPr>
              <w:t>NBC</w:t>
            </w:r>
            <w:r>
              <w:rPr>
                <w:rFonts w:ascii="Arial" w:eastAsia="Arial" w:hAnsi="Arial" w:cs="Arial"/>
                <w:sz w:val="21"/>
              </w:rPr>
              <w:t xml:space="preserve">, ni de tomar decisiones o iniciar acciones que generen obligaciones a su cargo. </w:t>
            </w:r>
            <w:r w:rsidRPr="00003CA7">
              <w:rPr>
                <w:rFonts w:ascii="Arial" w:eastAsia="Arial" w:hAnsi="Arial" w:cs="Arial"/>
                <w:sz w:val="21"/>
              </w:rPr>
              <w:t xml:space="preserve">PARAGRAFO: </w:t>
            </w:r>
            <w:r>
              <w:rPr>
                <w:rFonts w:ascii="Arial" w:eastAsia="Arial" w:hAnsi="Arial" w:cs="Arial"/>
                <w:sz w:val="21"/>
              </w:rPr>
              <w:t xml:space="preserve">Lo anterior, a excepción de aquellos </w:t>
            </w:r>
            <w:r w:rsidRPr="00003CA7">
              <w:rPr>
                <w:rFonts w:ascii="Arial" w:eastAsia="Arial" w:hAnsi="Arial" w:cs="Arial"/>
                <w:sz w:val="21"/>
              </w:rPr>
              <w:t>CONTRATISTAS</w:t>
            </w:r>
            <w:r>
              <w:rPr>
                <w:rFonts w:ascii="Arial" w:eastAsia="Arial" w:hAnsi="Arial" w:cs="Arial"/>
                <w:sz w:val="21"/>
              </w:rPr>
              <w:t xml:space="preserve"> que prestan efectivamente sus servicios profesionales para ejercer la representación judicial que le asigna </w:t>
            </w:r>
            <w:r w:rsidRPr="00003CA7">
              <w:rPr>
                <w:rFonts w:ascii="Arial" w:eastAsia="Arial" w:hAnsi="Arial" w:cs="Arial"/>
                <w:sz w:val="21"/>
              </w:rPr>
              <w:t>LA D</w:t>
            </w:r>
            <w:r w:rsidR="006B51C3">
              <w:rPr>
                <w:rFonts w:ascii="Arial" w:eastAsia="Arial" w:hAnsi="Arial" w:cs="Arial"/>
                <w:sz w:val="21"/>
              </w:rPr>
              <w:t>NBC</w:t>
            </w:r>
            <w:r>
              <w:rPr>
                <w:rFonts w:ascii="Arial" w:eastAsia="Arial" w:hAnsi="Arial" w:cs="Arial"/>
                <w:sz w:val="21"/>
              </w:rPr>
              <w:t xml:space="preserve"> con ocasión de su objeto contractual.</w:t>
            </w:r>
          </w:p>
        </w:tc>
      </w:tr>
      <w:tr w:rsidR="00367812" w14:paraId="17F63A3C" w14:textId="77777777" w:rsidTr="00003CA7">
        <w:tc>
          <w:tcPr>
            <w:tcW w:w="2978" w:type="dxa"/>
          </w:tcPr>
          <w:p w14:paraId="6FA34C7E" w14:textId="77777777" w:rsidR="00367812" w:rsidRDefault="00367812" w:rsidP="00003CA7">
            <w:r>
              <w:rPr>
                <w:rFonts w:ascii="Arial" w:eastAsia="Arial" w:hAnsi="Arial" w:cs="Arial"/>
                <w:b/>
                <w:sz w:val="21"/>
              </w:rPr>
              <w:t xml:space="preserve">13. CESIÓN.  </w:t>
            </w:r>
          </w:p>
        </w:tc>
        <w:tc>
          <w:tcPr>
            <w:tcW w:w="7938" w:type="dxa"/>
          </w:tcPr>
          <w:p w14:paraId="66BA665F" w14:textId="46B3EEE9" w:rsidR="00367812" w:rsidRPr="00003CA7" w:rsidRDefault="00367812" w:rsidP="006B51C3">
            <w:pPr>
              <w:jc w:val="both"/>
              <w:rPr>
                <w:rFonts w:ascii="Arial" w:eastAsia="Arial" w:hAnsi="Arial" w:cs="Arial"/>
                <w:sz w:val="21"/>
              </w:rPr>
            </w:pPr>
            <w:r>
              <w:rPr>
                <w:rFonts w:ascii="Arial" w:eastAsia="Arial" w:hAnsi="Arial" w:cs="Arial"/>
                <w:sz w:val="21"/>
              </w:rPr>
              <w:t>El contratista, no podrá ceder total o parcialmente la ejecución del objeto contractual sin el consentimiento y la aprobación previa de</w:t>
            </w:r>
            <w:r w:rsidRPr="00003CA7">
              <w:rPr>
                <w:rFonts w:ascii="Arial" w:eastAsia="Arial" w:hAnsi="Arial" w:cs="Arial"/>
                <w:sz w:val="21"/>
              </w:rPr>
              <w:t xml:space="preserve"> LA </w:t>
            </w:r>
            <w:r w:rsidR="006B51C3" w:rsidRPr="00003CA7">
              <w:rPr>
                <w:rFonts w:ascii="Arial" w:eastAsia="Arial" w:hAnsi="Arial" w:cs="Arial"/>
                <w:sz w:val="21"/>
              </w:rPr>
              <w:t>D</w:t>
            </w:r>
            <w:r w:rsidR="006B51C3">
              <w:rPr>
                <w:rFonts w:ascii="Arial" w:eastAsia="Arial" w:hAnsi="Arial" w:cs="Arial"/>
                <w:sz w:val="21"/>
              </w:rPr>
              <w:t>NBC</w:t>
            </w:r>
            <w:r>
              <w:rPr>
                <w:rFonts w:ascii="Arial" w:eastAsia="Arial" w:hAnsi="Arial" w:cs="Arial"/>
                <w:sz w:val="21"/>
              </w:rPr>
              <w:t xml:space="preserve">, la cual podrá reservarse las razones que tenga para negar la autorización de la cesión. </w:t>
            </w:r>
            <w:r w:rsidRPr="00003CA7">
              <w:rPr>
                <w:rFonts w:ascii="Arial" w:eastAsia="Arial" w:hAnsi="Arial" w:cs="Arial"/>
                <w:sz w:val="21"/>
              </w:rPr>
              <w:t xml:space="preserve"> </w:t>
            </w:r>
          </w:p>
        </w:tc>
      </w:tr>
      <w:tr w:rsidR="00367812" w14:paraId="0B9BBC92" w14:textId="77777777" w:rsidTr="00003CA7">
        <w:tc>
          <w:tcPr>
            <w:tcW w:w="2978" w:type="dxa"/>
          </w:tcPr>
          <w:p w14:paraId="5C24BC9A" w14:textId="77777777" w:rsidR="00367812" w:rsidRDefault="00367812" w:rsidP="00003CA7">
            <w:r>
              <w:rPr>
                <w:rFonts w:ascii="Arial" w:eastAsia="Arial" w:hAnsi="Arial" w:cs="Arial"/>
                <w:b/>
                <w:sz w:val="21"/>
              </w:rPr>
              <w:t>14.  INDEMNIDAD.</w:t>
            </w:r>
          </w:p>
        </w:tc>
        <w:tc>
          <w:tcPr>
            <w:tcW w:w="7938" w:type="dxa"/>
          </w:tcPr>
          <w:p w14:paraId="0864519E" w14:textId="62248F93" w:rsidR="00367812" w:rsidRPr="00003CA7" w:rsidRDefault="00367812" w:rsidP="006B51C3">
            <w:pPr>
              <w:jc w:val="both"/>
              <w:rPr>
                <w:rFonts w:ascii="Arial" w:eastAsia="Arial" w:hAnsi="Arial" w:cs="Arial"/>
                <w:sz w:val="21"/>
              </w:rPr>
            </w:pPr>
            <w:r>
              <w:rPr>
                <w:rFonts w:ascii="Arial" w:eastAsia="Arial" w:hAnsi="Arial" w:cs="Arial"/>
                <w:sz w:val="21"/>
              </w:rPr>
              <w:t xml:space="preserve">El contratista mantendrá indemne a </w:t>
            </w:r>
            <w:r w:rsidRPr="00003CA7">
              <w:rPr>
                <w:rFonts w:ascii="Arial" w:eastAsia="Arial" w:hAnsi="Arial" w:cs="Arial"/>
                <w:sz w:val="21"/>
              </w:rPr>
              <w:t xml:space="preserve">LA </w:t>
            </w:r>
            <w:r w:rsidR="006B51C3" w:rsidRPr="00003CA7">
              <w:rPr>
                <w:rFonts w:ascii="Arial" w:eastAsia="Arial" w:hAnsi="Arial" w:cs="Arial"/>
                <w:sz w:val="21"/>
              </w:rPr>
              <w:t>D</w:t>
            </w:r>
            <w:r w:rsidR="006B51C3">
              <w:rPr>
                <w:rFonts w:ascii="Arial" w:eastAsia="Arial" w:hAnsi="Arial" w:cs="Arial"/>
                <w:sz w:val="21"/>
              </w:rPr>
              <w:t xml:space="preserve">NBC </w:t>
            </w:r>
            <w:r>
              <w:rPr>
                <w:rFonts w:ascii="Arial" w:eastAsia="Arial" w:hAnsi="Arial" w:cs="Arial"/>
                <w:sz w:val="21"/>
              </w:rPr>
              <w:t>contra todo reclamo, demanda, acción legal y costo que pueda causarse o surgir por daños o lesiones a personas o propiedades de terceros, durante la ejecución del objeto contractual, y terminados éstos, hasta la liquidación definitiva del contrato. En caso de que se entable un reclamo, demanda o acción legal contra</w:t>
            </w:r>
            <w:r w:rsidRPr="00003CA7">
              <w:rPr>
                <w:rFonts w:ascii="Arial" w:eastAsia="Arial" w:hAnsi="Arial" w:cs="Arial"/>
                <w:sz w:val="21"/>
              </w:rPr>
              <w:t xml:space="preserve"> LA </w:t>
            </w:r>
            <w:r w:rsidR="006B51C3" w:rsidRPr="00003CA7">
              <w:rPr>
                <w:rFonts w:ascii="Arial" w:eastAsia="Arial" w:hAnsi="Arial" w:cs="Arial"/>
                <w:sz w:val="21"/>
              </w:rPr>
              <w:t>D</w:t>
            </w:r>
            <w:r w:rsidR="006B51C3">
              <w:rPr>
                <w:rFonts w:ascii="Arial" w:eastAsia="Arial" w:hAnsi="Arial" w:cs="Arial"/>
                <w:sz w:val="21"/>
              </w:rPr>
              <w:t>NBC</w:t>
            </w:r>
            <w:r>
              <w:rPr>
                <w:rFonts w:ascii="Arial" w:eastAsia="Arial" w:hAnsi="Arial" w:cs="Arial"/>
                <w:sz w:val="21"/>
              </w:rPr>
              <w:t xml:space="preserve">, por los citados daños o lesiones, ésta será notificada, para que por su cuenta adopte oportunamente las medidas previstas por la ley para mantener indemne a la Entidad. Si en cualquiera de los eventos antes previstos, el contratista no asume debida y oportunamente la defensa de </w:t>
            </w:r>
            <w:r w:rsidRPr="00003CA7">
              <w:rPr>
                <w:rFonts w:ascii="Arial" w:eastAsia="Arial" w:hAnsi="Arial" w:cs="Arial"/>
                <w:sz w:val="21"/>
              </w:rPr>
              <w:t>LA</w:t>
            </w:r>
            <w:r w:rsidR="006B51C3">
              <w:rPr>
                <w:rFonts w:ascii="Arial" w:eastAsia="Arial" w:hAnsi="Arial" w:cs="Arial"/>
                <w:sz w:val="21"/>
              </w:rPr>
              <w:t xml:space="preserve"> </w:t>
            </w:r>
            <w:r w:rsidR="006B51C3" w:rsidRPr="00003CA7">
              <w:rPr>
                <w:rFonts w:ascii="Arial" w:eastAsia="Arial" w:hAnsi="Arial" w:cs="Arial"/>
                <w:sz w:val="21"/>
              </w:rPr>
              <w:t>D</w:t>
            </w:r>
            <w:r w:rsidR="006B51C3">
              <w:rPr>
                <w:rFonts w:ascii="Arial" w:eastAsia="Arial" w:hAnsi="Arial" w:cs="Arial"/>
                <w:sz w:val="21"/>
              </w:rPr>
              <w:t>NBC</w:t>
            </w:r>
            <w:r>
              <w:rPr>
                <w:rFonts w:ascii="Arial" w:eastAsia="Arial" w:hAnsi="Arial" w:cs="Arial"/>
                <w:sz w:val="21"/>
              </w:rPr>
              <w:t>, ésta podrá hacerlo directamente, previa notificación escrita al contratista, y éste pagará todos los gastos en que ella incurra por tal motivo. En caso de que así no lo hiciere el contratista,</w:t>
            </w:r>
            <w:r w:rsidR="006B51C3">
              <w:rPr>
                <w:rFonts w:ascii="Arial" w:eastAsia="Arial" w:hAnsi="Arial" w:cs="Arial"/>
                <w:sz w:val="21"/>
              </w:rPr>
              <w:t xml:space="preserve"> LA </w:t>
            </w:r>
            <w:r w:rsidR="006B51C3" w:rsidRPr="00003CA7">
              <w:rPr>
                <w:rFonts w:ascii="Arial" w:eastAsia="Arial" w:hAnsi="Arial" w:cs="Arial"/>
                <w:sz w:val="21"/>
              </w:rPr>
              <w:t>D</w:t>
            </w:r>
            <w:r w:rsidR="006B51C3">
              <w:rPr>
                <w:rFonts w:ascii="Arial" w:eastAsia="Arial" w:hAnsi="Arial" w:cs="Arial"/>
                <w:sz w:val="21"/>
              </w:rPr>
              <w:t>NBC</w:t>
            </w:r>
            <w:r>
              <w:rPr>
                <w:rFonts w:ascii="Arial" w:eastAsia="Arial" w:hAnsi="Arial" w:cs="Arial"/>
                <w:sz w:val="21"/>
              </w:rPr>
              <w:t xml:space="preserve"> tendrá derecho a descontar el valor de tales erogaciones, de cualquier suma que adeude </w:t>
            </w:r>
            <w:r w:rsidRPr="00003CA7">
              <w:rPr>
                <w:rFonts w:ascii="Arial" w:eastAsia="Arial" w:hAnsi="Arial" w:cs="Arial"/>
                <w:sz w:val="21"/>
              </w:rPr>
              <w:t>AL CONTRATISTA</w:t>
            </w:r>
            <w:r>
              <w:rPr>
                <w:rFonts w:ascii="Arial" w:eastAsia="Arial" w:hAnsi="Arial" w:cs="Arial"/>
                <w:sz w:val="21"/>
              </w:rPr>
              <w:t xml:space="preserve"> por razón de los trabajos motivo del contrato, o a utilizar cualquier otro mecanismo judicial o extrajudicial que estime pertinente.</w:t>
            </w:r>
          </w:p>
        </w:tc>
      </w:tr>
      <w:tr w:rsidR="00367812" w14:paraId="7ED2E248" w14:textId="77777777" w:rsidTr="00003CA7">
        <w:tc>
          <w:tcPr>
            <w:tcW w:w="2978" w:type="dxa"/>
          </w:tcPr>
          <w:p w14:paraId="709DD9EB" w14:textId="77777777" w:rsidR="00367812" w:rsidRDefault="00367812" w:rsidP="00003CA7">
            <w:pPr>
              <w:rPr>
                <w:rFonts w:ascii="Arial" w:eastAsia="Arial" w:hAnsi="Arial" w:cs="Arial"/>
                <w:b/>
                <w:sz w:val="21"/>
              </w:rPr>
            </w:pPr>
            <w:r>
              <w:rPr>
                <w:rFonts w:ascii="Arial" w:eastAsia="Arial" w:hAnsi="Arial" w:cs="Arial"/>
                <w:b/>
                <w:sz w:val="21"/>
              </w:rPr>
              <w:t>15. CASO FORTUITO Y FUERZA MAYOR.</w:t>
            </w:r>
            <w:r>
              <w:rPr>
                <w:rFonts w:ascii="Arial" w:eastAsia="Arial" w:hAnsi="Arial" w:cs="Arial"/>
                <w:sz w:val="21"/>
              </w:rPr>
              <w:t xml:space="preserve">  </w:t>
            </w:r>
            <w:r>
              <w:rPr>
                <w:rFonts w:ascii="Arial" w:eastAsia="Arial" w:hAnsi="Arial" w:cs="Arial"/>
                <w:b/>
                <w:sz w:val="21"/>
              </w:rPr>
              <w:t xml:space="preserve"> </w:t>
            </w:r>
          </w:p>
        </w:tc>
        <w:tc>
          <w:tcPr>
            <w:tcW w:w="7938" w:type="dxa"/>
          </w:tcPr>
          <w:p w14:paraId="72BE0501" w14:textId="77777777" w:rsidR="00367812" w:rsidRPr="00003CA7" w:rsidRDefault="00367812" w:rsidP="00003CA7">
            <w:pPr>
              <w:jc w:val="both"/>
              <w:rPr>
                <w:rFonts w:ascii="Arial" w:eastAsia="Arial" w:hAnsi="Arial" w:cs="Arial"/>
                <w:sz w:val="21"/>
              </w:rPr>
            </w:pPr>
            <w:r>
              <w:rPr>
                <w:rFonts w:ascii="Arial" w:eastAsia="Arial" w:hAnsi="Arial" w:cs="Arial"/>
                <w:sz w:val="21"/>
              </w:rPr>
              <w:t xml:space="preserve">Las partes quedan exoneradas de la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de acuerdo con la Ley y la jurisprudencia colombiana.   </w:t>
            </w:r>
          </w:p>
        </w:tc>
      </w:tr>
      <w:tr w:rsidR="00367812" w14:paraId="75F2703E" w14:textId="77777777" w:rsidTr="00003CA7">
        <w:tc>
          <w:tcPr>
            <w:tcW w:w="2978" w:type="dxa"/>
          </w:tcPr>
          <w:p w14:paraId="7B3FEC26" w14:textId="77777777" w:rsidR="00367812" w:rsidRDefault="00367812" w:rsidP="00003CA7">
            <w:pPr>
              <w:tabs>
                <w:tab w:val="center" w:pos="1135"/>
                <w:tab w:val="right" w:pos="2314"/>
              </w:tabs>
            </w:pPr>
            <w:r>
              <w:rPr>
                <w:rFonts w:ascii="Arial" w:eastAsia="Arial" w:hAnsi="Arial" w:cs="Arial"/>
                <w:b/>
                <w:sz w:val="21"/>
              </w:rPr>
              <w:t>16.</w:t>
            </w:r>
            <w:r>
              <w:rPr>
                <w:rFonts w:ascii="Arial" w:eastAsia="Arial" w:hAnsi="Arial" w:cs="Arial"/>
                <w:sz w:val="21"/>
              </w:rPr>
              <w:t xml:space="preserve"> </w:t>
            </w:r>
            <w:r>
              <w:rPr>
                <w:rFonts w:ascii="Arial" w:eastAsia="Arial" w:hAnsi="Arial" w:cs="Arial"/>
                <w:sz w:val="21"/>
              </w:rPr>
              <w:tab/>
            </w:r>
            <w:r>
              <w:rPr>
                <w:rFonts w:ascii="Arial" w:eastAsia="Arial" w:hAnsi="Arial" w:cs="Arial"/>
                <w:b/>
                <w:sz w:val="21"/>
              </w:rPr>
              <w:t xml:space="preserve">SOLUCIÓN </w:t>
            </w:r>
            <w:r>
              <w:rPr>
                <w:rFonts w:ascii="Arial" w:eastAsia="Arial" w:hAnsi="Arial" w:cs="Arial"/>
                <w:b/>
                <w:sz w:val="21"/>
              </w:rPr>
              <w:tab/>
              <w:t xml:space="preserve">DE </w:t>
            </w:r>
          </w:p>
          <w:p w14:paraId="5E5361B8" w14:textId="77777777" w:rsidR="00367812" w:rsidRDefault="00367812" w:rsidP="00003CA7">
            <w:pPr>
              <w:rPr>
                <w:rFonts w:ascii="Arial" w:eastAsia="Arial" w:hAnsi="Arial" w:cs="Arial"/>
                <w:b/>
                <w:sz w:val="21"/>
              </w:rPr>
            </w:pPr>
            <w:r>
              <w:rPr>
                <w:rFonts w:ascii="Arial" w:eastAsia="Arial" w:hAnsi="Arial" w:cs="Arial"/>
                <w:b/>
                <w:sz w:val="21"/>
              </w:rPr>
              <w:t>CONFLICTOS</w:t>
            </w:r>
            <w:r>
              <w:rPr>
                <w:rFonts w:ascii="Arial" w:eastAsia="Arial" w:hAnsi="Arial" w:cs="Arial"/>
                <w:sz w:val="21"/>
              </w:rPr>
              <w:t xml:space="preserve">.  </w:t>
            </w:r>
          </w:p>
        </w:tc>
        <w:tc>
          <w:tcPr>
            <w:tcW w:w="7938" w:type="dxa"/>
          </w:tcPr>
          <w:p w14:paraId="3FD8A9AF" w14:textId="77777777" w:rsidR="00367812" w:rsidRPr="00003CA7" w:rsidRDefault="00367812" w:rsidP="00003CA7">
            <w:pPr>
              <w:jc w:val="both"/>
              <w:rPr>
                <w:rFonts w:ascii="Arial" w:eastAsia="Arial" w:hAnsi="Arial" w:cs="Arial"/>
                <w:sz w:val="21"/>
              </w:rPr>
            </w:pPr>
            <w:r>
              <w:rPr>
                <w:rFonts w:ascii="Arial" w:eastAsia="Arial" w:hAnsi="Arial" w:cs="Arial"/>
                <w:sz w:val="21"/>
              </w:rPr>
              <w:t>Las partes acuerdan que para la solución de las diferencias y discrepancias que surjan de la celebración, ejecución y terminación de este contrato acudirán a los procedimientos de conciliación, transacción, amigable composición, o arreglo directo entre las partes en un término no mayor a 5 días hábiles a partir de la fecha en que cualquiera de las partes comunique por escrito a la otra la existencia de una diferencia; en el caso en que estos mecanismos no sean efectivos, se someterá a la jurisdicción contencioso administrativa.</w:t>
            </w:r>
          </w:p>
        </w:tc>
      </w:tr>
      <w:tr w:rsidR="00367812" w14:paraId="61DF1F83" w14:textId="77777777" w:rsidTr="00003CA7">
        <w:tc>
          <w:tcPr>
            <w:tcW w:w="2978" w:type="dxa"/>
          </w:tcPr>
          <w:p w14:paraId="70C8FA46" w14:textId="77777777" w:rsidR="00367812" w:rsidRDefault="00367812" w:rsidP="00003CA7">
            <w:pPr>
              <w:rPr>
                <w:rFonts w:ascii="Arial" w:eastAsia="Arial" w:hAnsi="Arial" w:cs="Arial"/>
                <w:b/>
                <w:sz w:val="21"/>
              </w:rPr>
            </w:pPr>
            <w:r>
              <w:rPr>
                <w:rFonts w:ascii="Arial" w:eastAsia="Arial" w:hAnsi="Arial" w:cs="Arial"/>
                <w:b/>
                <w:sz w:val="21"/>
              </w:rPr>
              <w:t>17.  LIQUIDACIÓN.</w:t>
            </w:r>
          </w:p>
        </w:tc>
        <w:tc>
          <w:tcPr>
            <w:tcW w:w="7938" w:type="dxa"/>
          </w:tcPr>
          <w:p w14:paraId="69364417" w14:textId="77777777" w:rsidR="00367812" w:rsidRPr="00003CA7" w:rsidRDefault="00367812" w:rsidP="00003CA7">
            <w:pPr>
              <w:jc w:val="both"/>
              <w:rPr>
                <w:rFonts w:ascii="Arial" w:eastAsia="Arial" w:hAnsi="Arial" w:cs="Arial"/>
                <w:sz w:val="21"/>
              </w:rPr>
            </w:pPr>
            <w:r>
              <w:rPr>
                <w:rFonts w:ascii="Arial" w:eastAsia="Arial" w:hAnsi="Arial" w:cs="Arial"/>
                <w:sz w:val="21"/>
              </w:rPr>
              <w:t>El presente contrato NO requiere de liquidación, de conformidad con lo establecido en el artículo 217 del Decreto Ley No. 019 de 2012 (Ley Antitrámites), y efectuado el último pago las partes se declararán a paz y salvo por todo concepto.</w:t>
            </w:r>
            <w:r w:rsidRPr="00003CA7">
              <w:rPr>
                <w:rFonts w:ascii="Arial" w:eastAsia="Arial" w:hAnsi="Arial" w:cs="Arial"/>
                <w:sz w:val="21"/>
              </w:rPr>
              <w:t xml:space="preserve">  </w:t>
            </w:r>
          </w:p>
        </w:tc>
      </w:tr>
      <w:tr w:rsidR="00367812" w14:paraId="5B804155" w14:textId="77777777" w:rsidTr="00003CA7">
        <w:tc>
          <w:tcPr>
            <w:tcW w:w="2978" w:type="dxa"/>
          </w:tcPr>
          <w:p w14:paraId="47C8D9C7" w14:textId="77777777" w:rsidR="00367812" w:rsidRDefault="00367812" w:rsidP="00003CA7">
            <w:pPr>
              <w:rPr>
                <w:rFonts w:ascii="Arial" w:eastAsia="Arial" w:hAnsi="Arial" w:cs="Arial"/>
                <w:b/>
                <w:sz w:val="21"/>
              </w:rPr>
            </w:pPr>
            <w:r>
              <w:rPr>
                <w:rFonts w:ascii="Arial" w:eastAsia="Arial" w:hAnsi="Arial" w:cs="Arial"/>
                <w:b/>
                <w:sz w:val="21"/>
              </w:rPr>
              <w:t>18. NOTIFICACIONES.</w:t>
            </w:r>
          </w:p>
        </w:tc>
        <w:tc>
          <w:tcPr>
            <w:tcW w:w="7938" w:type="dxa"/>
          </w:tcPr>
          <w:p w14:paraId="7F57846D" w14:textId="77777777" w:rsidR="00367812" w:rsidRPr="00003CA7" w:rsidRDefault="00367812" w:rsidP="00003CA7">
            <w:pPr>
              <w:jc w:val="both"/>
              <w:rPr>
                <w:rFonts w:ascii="Arial" w:eastAsia="Arial" w:hAnsi="Arial" w:cs="Arial"/>
                <w:sz w:val="21"/>
              </w:rPr>
            </w:pPr>
            <w:r>
              <w:rPr>
                <w:rFonts w:ascii="Arial" w:eastAsia="Arial" w:hAnsi="Arial" w:cs="Arial"/>
                <w:sz w:val="21"/>
              </w:rPr>
              <w:t>Los avisos, solicitudes, comunicaciones y notificaciones que las partes deben hacer en desarrollo del presente contrato, deben constar por escrito y se entenderán debidamente efectuadas y aceptadas solo si son entregadas personalmente o por correo electrónico.</w:t>
            </w:r>
          </w:p>
        </w:tc>
      </w:tr>
      <w:tr w:rsidR="00367812" w14:paraId="312B4179" w14:textId="77777777" w:rsidTr="00003CA7">
        <w:tc>
          <w:tcPr>
            <w:tcW w:w="2978" w:type="dxa"/>
          </w:tcPr>
          <w:p w14:paraId="62573DE8" w14:textId="77777777" w:rsidR="00367812" w:rsidRDefault="00367812" w:rsidP="00003CA7">
            <w:r>
              <w:rPr>
                <w:rFonts w:ascii="Arial" w:eastAsia="Arial" w:hAnsi="Arial" w:cs="Arial"/>
                <w:b/>
                <w:sz w:val="21"/>
              </w:rPr>
              <w:t>19. DOCUMENTOS INTEGRANTES DEL CONTRATO.</w:t>
            </w:r>
          </w:p>
        </w:tc>
        <w:tc>
          <w:tcPr>
            <w:tcW w:w="7938" w:type="dxa"/>
          </w:tcPr>
          <w:p w14:paraId="47EED9ED" w14:textId="77777777" w:rsidR="00367812" w:rsidRPr="00003CA7" w:rsidRDefault="00367812" w:rsidP="00003CA7">
            <w:pPr>
              <w:jc w:val="both"/>
              <w:rPr>
                <w:rFonts w:ascii="Arial" w:eastAsia="Arial" w:hAnsi="Arial" w:cs="Arial"/>
                <w:sz w:val="21"/>
              </w:rPr>
            </w:pPr>
            <w:r>
              <w:rPr>
                <w:rFonts w:ascii="Arial" w:eastAsia="Arial" w:hAnsi="Arial" w:cs="Arial"/>
                <w:sz w:val="21"/>
              </w:rPr>
              <w:t xml:space="preserve">Los documentos que a continuación se relacionan, hacen parte integral del contrato y, en consecuencia, producen sus mismos efectos y obligaciones jurídicas y contractuales: </w:t>
            </w:r>
            <w:r w:rsidRPr="00003CA7">
              <w:rPr>
                <w:rFonts w:ascii="Arial" w:eastAsia="Arial" w:hAnsi="Arial" w:cs="Arial"/>
                <w:sz w:val="21"/>
              </w:rPr>
              <w:t xml:space="preserve">a) </w:t>
            </w:r>
            <w:r>
              <w:rPr>
                <w:rFonts w:ascii="Arial" w:eastAsia="Arial" w:hAnsi="Arial" w:cs="Arial"/>
                <w:sz w:val="21"/>
              </w:rPr>
              <w:t>El Estudio Previo</w:t>
            </w:r>
            <w:r w:rsidRPr="00003CA7">
              <w:rPr>
                <w:rFonts w:ascii="Arial" w:eastAsia="Arial" w:hAnsi="Arial" w:cs="Arial"/>
                <w:sz w:val="21"/>
              </w:rPr>
              <w:t xml:space="preserve">; b) </w:t>
            </w:r>
            <w:r w:rsidRPr="00192854">
              <w:rPr>
                <w:rFonts w:ascii="Arial" w:eastAsia="Arial" w:hAnsi="Arial" w:cs="Arial"/>
                <w:sz w:val="21"/>
              </w:rPr>
              <w:t>Anexo 1</w:t>
            </w:r>
            <w:r w:rsidRPr="00003CA7">
              <w:rPr>
                <w:rFonts w:ascii="Arial" w:eastAsia="Arial" w:hAnsi="Arial" w:cs="Arial"/>
                <w:sz w:val="21"/>
              </w:rPr>
              <w:t xml:space="preserve"> c) </w:t>
            </w:r>
            <w:r>
              <w:rPr>
                <w:rFonts w:ascii="Arial" w:eastAsia="Arial" w:hAnsi="Arial" w:cs="Arial"/>
                <w:sz w:val="21"/>
              </w:rPr>
              <w:t xml:space="preserve">Anexo 2; </w:t>
            </w:r>
            <w:r w:rsidRPr="00003CA7">
              <w:rPr>
                <w:rFonts w:ascii="Arial" w:eastAsia="Arial" w:hAnsi="Arial" w:cs="Arial"/>
                <w:sz w:val="21"/>
              </w:rPr>
              <w:t xml:space="preserve">d) </w:t>
            </w:r>
            <w:r>
              <w:rPr>
                <w:rFonts w:ascii="Arial" w:eastAsia="Arial" w:hAnsi="Arial" w:cs="Arial"/>
                <w:sz w:val="21"/>
              </w:rPr>
              <w:t xml:space="preserve">Soportes del </w:t>
            </w:r>
            <w:r>
              <w:rPr>
                <w:rFonts w:ascii="Arial" w:eastAsia="Arial" w:hAnsi="Arial" w:cs="Arial"/>
                <w:sz w:val="21"/>
              </w:rPr>
              <w:lastRenderedPageBreak/>
              <w:t xml:space="preserve">contratista </w:t>
            </w:r>
            <w:r w:rsidRPr="00003CA7">
              <w:rPr>
                <w:rFonts w:ascii="Arial" w:eastAsia="Arial" w:hAnsi="Arial" w:cs="Arial"/>
                <w:sz w:val="21"/>
              </w:rPr>
              <w:t>e)</w:t>
            </w:r>
            <w:r>
              <w:rPr>
                <w:rFonts w:ascii="Arial" w:eastAsia="Arial" w:hAnsi="Arial" w:cs="Arial"/>
                <w:sz w:val="21"/>
              </w:rPr>
              <w:t xml:space="preserve"> El Certificado de Disponibilidad Presupuestal. </w:t>
            </w:r>
            <w:r w:rsidRPr="00003CA7">
              <w:rPr>
                <w:rFonts w:ascii="Arial" w:eastAsia="Arial" w:hAnsi="Arial" w:cs="Arial"/>
                <w:sz w:val="21"/>
              </w:rPr>
              <w:t>c)</w:t>
            </w:r>
            <w:r>
              <w:rPr>
                <w:rFonts w:ascii="Arial" w:eastAsia="Arial" w:hAnsi="Arial" w:cs="Arial"/>
                <w:sz w:val="21"/>
              </w:rPr>
              <w:t xml:space="preserve"> Toda la correspondencia que se surta durante el término de vigencia del contrato.</w:t>
            </w:r>
          </w:p>
        </w:tc>
      </w:tr>
      <w:tr w:rsidR="00367812" w14:paraId="477581A0" w14:textId="77777777" w:rsidTr="00003CA7">
        <w:tc>
          <w:tcPr>
            <w:tcW w:w="2978" w:type="dxa"/>
          </w:tcPr>
          <w:p w14:paraId="637B99C5" w14:textId="77777777" w:rsidR="00367812" w:rsidRDefault="00367812" w:rsidP="00003CA7">
            <w:pPr>
              <w:rPr>
                <w:rFonts w:ascii="Arial" w:eastAsia="Arial" w:hAnsi="Arial" w:cs="Arial"/>
                <w:b/>
                <w:sz w:val="21"/>
              </w:rPr>
            </w:pPr>
            <w:r>
              <w:rPr>
                <w:rFonts w:ascii="Arial" w:eastAsia="Arial" w:hAnsi="Arial" w:cs="Arial"/>
                <w:b/>
                <w:sz w:val="21"/>
              </w:rPr>
              <w:lastRenderedPageBreak/>
              <w:t>20. PERFECCIONAMIENTO Y EJECUCIÓN.</w:t>
            </w:r>
          </w:p>
        </w:tc>
        <w:tc>
          <w:tcPr>
            <w:tcW w:w="7938" w:type="dxa"/>
          </w:tcPr>
          <w:p w14:paraId="17C6FA1A" w14:textId="62524CFB" w:rsidR="00367812" w:rsidRDefault="00367812" w:rsidP="00003CA7">
            <w:pPr>
              <w:jc w:val="both"/>
              <w:rPr>
                <w:rFonts w:ascii="Arial" w:eastAsia="Arial" w:hAnsi="Arial" w:cs="Arial"/>
                <w:sz w:val="21"/>
              </w:rPr>
            </w:pPr>
            <w:r w:rsidRPr="00003CA7">
              <w:rPr>
                <w:rFonts w:ascii="Arial" w:eastAsia="Arial" w:hAnsi="Arial" w:cs="Arial"/>
                <w:sz w:val="21"/>
              </w:rPr>
              <w:t xml:space="preserve">El presente contrato se entiende perfeccionado con la firma de las partes. Para su ejecución se requiere a) La expedición del registro presupuestal. b) La constitución de las garantías conforme lo establecido en el presente contrato, y la aprobación de las mismas por parte LA </w:t>
            </w:r>
            <w:r w:rsidR="006B51C3" w:rsidRPr="00003CA7">
              <w:rPr>
                <w:rFonts w:ascii="Arial" w:eastAsia="Arial" w:hAnsi="Arial" w:cs="Arial"/>
                <w:sz w:val="21"/>
              </w:rPr>
              <w:t>D</w:t>
            </w:r>
            <w:r w:rsidR="006B51C3">
              <w:rPr>
                <w:rFonts w:ascii="Arial" w:eastAsia="Arial" w:hAnsi="Arial" w:cs="Arial"/>
                <w:sz w:val="21"/>
              </w:rPr>
              <w:t>NBC</w:t>
            </w:r>
            <w:r w:rsidRPr="00003CA7">
              <w:rPr>
                <w:rFonts w:ascii="Arial" w:eastAsia="Arial" w:hAnsi="Arial" w:cs="Arial"/>
                <w:sz w:val="21"/>
              </w:rPr>
              <w:t>, (cuando aplique) c) El inicio de cobertura del CONTRATISTA ante la Administradora de Riesgos Laborales.</w:t>
            </w:r>
          </w:p>
        </w:tc>
      </w:tr>
      <w:tr w:rsidR="00367812" w14:paraId="01148D2C" w14:textId="77777777" w:rsidTr="00003CA7">
        <w:tc>
          <w:tcPr>
            <w:tcW w:w="2978" w:type="dxa"/>
          </w:tcPr>
          <w:p w14:paraId="01FAAA39" w14:textId="77777777" w:rsidR="00367812" w:rsidRDefault="00367812" w:rsidP="00003CA7">
            <w:r>
              <w:rPr>
                <w:rFonts w:ascii="Arial" w:eastAsia="Arial" w:hAnsi="Arial" w:cs="Arial"/>
                <w:b/>
                <w:sz w:val="21"/>
              </w:rPr>
              <w:t xml:space="preserve">21. ACUERDO DE </w:t>
            </w:r>
          </w:p>
          <w:p w14:paraId="0861110C" w14:textId="77777777" w:rsidR="00367812" w:rsidRDefault="00367812" w:rsidP="00003CA7">
            <w:pPr>
              <w:rPr>
                <w:rFonts w:ascii="Arial" w:eastAsia="Arial" w:hAnsi="Arial" w:cs="Arial"/>
                <w:b/>
                <w:sz w:val="21"/>
              </w:rPr>
            </w:pPr>
            <w:r>
              <w:rPr>
                <w:rFonts w:ascii="Arial" w:eastAsia="Arial" w:hAnsi="Arial" w:cs="Arial"/>
                <w:b/>
                <w:sz w:val="21"/>
              </w:rPr>
              <w:t>CONFIDENCIALIDAD Y MANEJO DE LA INFORMACIÓN.</w:t>
            </w:r>
          </w:p>
        </w:tc>
        <w:tc>
          <w:tcPr>
            <w:tcW w:w="7938" w:type="dxa"/>
          </w:tcPr>
          <w:p w14:paraId="0ED79FA7" w14:textId="399DAAC8" w:rsidR="00367812" w:rsidRDefault="00367812" w:rsidP="006B51C3">
            <w:pPr>
              <w:jc w:val="both"/>
              <w:rPr>
                <w:rFonts w:ascii="Arial" w:eastAsia="Arial" w:hAnsi="Arial" w:cs="Arial"/>
                <w:sz w:val="21"/>
              </w:rPr>
            </w:pPr>
            <w:r w:rsidRPr="00003CA7">
              <w:rPr>
                <w:rFonts w:ascii="Arial" w:eastAsia="Arial" w:hAnsi="Arial" w:cs="Arial"/>
                <w:sz w:val="21"/>
              </w:rPr>
              <w:t xml:space="preserve">EL CONTRATISTA </w:t>
            </w:r>
            <w:r>
              <w:rPr>
                <w:rFonts w:ascii="Arial" w:eastAsia="Arial" w:hAnsi="Arial" w:cs="Arial"/>
                <w:sz w:val="21"/>
              </w:rPr>
              <w:t xml:space="preserve">mantendrá bajo reserva y no podrá propagar, difundir o usar en beneficio propio o de terceros la totalidad o parte de cualquier dato o información que pertenezca u obtenga de </w:t>
            </w:r>
            <w:r w:rsidRPr="00003CA7">
              <w:rPr>
                <w:rFonts w:ascii="Arial" w:eastAsia="Arial" w:hAnsi="Arial" w:cs="Arial"/>
                <w:sz w:val="21"/>
              </w:rPr>
              <w:t xml:space="preserve">LA </w:t>
            </w:r>
            <w:r w:rsidR="006B51C3" w:rsidRPr="00003CA7">
              <w:rPr>
                <w:rFonts w:ascii="Arial" w:eastAsia="Arial" w:hAnsi="Arial" w:cs="Arial"/>
                <w:sz w:val="21"/>
              </w:rPr>
              <w:t>D</w:t>
            </w:r>
            <w:r w:rsidR="006B51C3">
              <w:rPr>
                <w:rFonts w:ascii="Arial" w:eastAsia="Arial" w:hAnsi="Arial" w:cs="Arial"/>
                <w:sz w:val="21"/>
              </w:rPr>
              <w:t xml:space="preserve">NBC </w:t>
            </w:r>
            <w:r>
              <w:rPr>
                <w:rFonts w:ascii="Arial" w:eastAsia="Arial" w:hAnsi="Arial" w:cs="Arial"/>
                <w:sz w:val="21"/>
              </w:rPr>
              <w:t xml:space="preserve">o de información que maneje con ocasión de las actividades del proceso o de las Direcciones, oficinas, o Grupos en los cuales presta sus servicios y de la Entidad en general, que le sea dada a conocer con ocasión del presente contrato. Así mismo, mantendrá en secreto sus bases de datos e informaciones propias de su trabajo, metodologías, estrategias, datos, proyectos, actividades, asuntos de interés privado de </w:t>
            </w:r>
            <w:r w:rsidRPr="00003CA7">
              <w:rPr>
                <w:rFonts w:ascii="Arial" w:eastAsia="Arial" w:hAnsi="Arial" w:cs="Arial"/>
                <w:sz w:val="21"/>
              </w:rPr>
              <w:t xml:space="preserve">LA </w:t>
            </w:r>
            <w:r w:rsidR="006B51C3" w:rsidRPr="00003CA7">
              <w:rPr>
                <w:rFonts w:ascii="Arial" w:eastAsia="Arial" w:hAnsi="Arial" w:cs="Arial"/>
                <w:sz w:val="21"/>
              </w:rPr>
              <w:t>D</w:t>
            </w:r>
            <w:r w:rsidR="006B51C3">
              <w:rPr>
                <w:rFonts w:ascii="Arial" w:eastAsia="Arial" w:hAnsi="Arial" w:cs="Arial"/>
                <w:sz w:val="21"/>
              </w:rPr>
              <w:t>NBC</w:t>
            </w:r>
            <w:r w:rsidRPr="00003CA7">
              <w:rPr>
                <w:rFonts w:ascii="Arial" w:eastAsia="Arial" w:hAnsi="Arial" w:cs="Arial"/>
                <w:sz w:val="21"/>
              </w:rPr>
              <w:t xml:space="preserve"> </w:t>
            </w:r>
            <w:r>
              <w:rPr>
                <w:rFonts w:ascii="Arial" w:eastAsia="Arial" w:hAnsi="Arial" w:cs="Arial"/>
                <w:sz w:val="21"/>
              </w:rPr>
              <w:t xml:space="preserve">y otras inherentes al desarrollo del presente contrato. </w:t>
            </w:r>
            <w:r w:rsidRPr="00003CA7">
              <w:rPr>
                <w:rFonts w:ascii="Arial" w:eastAsia="Arial" w:hAnsi="Arial" w:cs="Arial"/>
                <w:sz w:val="21"/>
              </w:rPr>
              <w:t xml:space="preserve">EL CONTRATISTA </w:t>
            </w:r>
            <w:r>
              <w:rPr>
                <w:rFonts w:ascii="Arial" w:eastAsia="Arial" w:hAnsi="Arial" w:cs="Arial"/>
                <w:sz w:val="21"/>
              </w:rPr>
              <w:t xml:space="preserve">deberá cuidar la información a la que tenga acceso, evitando su deterioro, destrucción y/o utilización indebida. Al mismo tiempo le está prohibido dar acceso o exhibir expedientes, documentos o archivos a personas no autorizadas.  </w:t>
            </w:r>
          </w:p>
        </w:tc>
      </w:tr>
      <w:tr w:rsidR="00367812" w14:paraId="7DA4DB55" w14:textId="77777777" w:rsidTr="00003CA7">
        <w:tc>
          <w:tcPr>
            <w:tcW w:w="2978" w:type="dxa"/>
          </w:tcPr>
          <w:p w14:paraId="0C788E77" w14:textId="77777777" w:rsidR="00367812" w:rsidRDefault="00367812" w:rsidP="00003CA7">
            <w:pPr>
              <w:rPr>
                <w:rFonts w:ascii="Arial" w:eastAsia="Arial" w:hAnsi="Arial" w:cs="Arial"/>
                <w:b/>
                <w:sz w:val="21"/>
              </w:rPr>
            </w:pPr>
            <w:r>
              <w:rPr>
                <w:rFonts w:ascii="Arial" w:eastAsia="Arial" w:hAnsi="Arial" w:cs="Arial"/>
                <w:b/>
                <w:sz w:val="21"/>
              </w:rPr>
              <w:t>22. GARANTIAS</w:t>
            </w:r>
          </w:p>
        </w:tc>
        <w:tc>
          <w:tcPr>
            <w:tcW w:w="7938" w:type="dxa"/>
          </w:tcPr>
          <w:p w14:paraId="07FE3347" w14:textId="4AE863A7" w:rsidR="00367812" w:rsidRPr="00003CA7" w:rsidRDefault="00367812" w:rsidP="00003CA7">
            <w:pPr>
              <w:jc w:val="both"/>
              <w:rPr>
                <w:rFonts w:ascii="Arial" w:eastAsia="Arial" w:hAnsi="Arial" w:cs="Arial"/>
                <w:sz w:val="21"/>
              </w:rPr>
            </w:pPr>
            <w:r w:rsidRPr="005202E1">
              <w:rPr>
                <w:rFonts w:ascii="Arial" w:eastAsia="Arial" w:hAnsi="Arial" w:cs="Arial"/>
                <w:sz w:val="21"/>
              </w:rPr>
              <w:t>E</w:t>
            </w:r>
            <w:r w:rsidR="006B51C3">
              <w:rPr>
                <w:rFonts w:ascii="Arial" w:eastAsia="Arial" w:hAnsi="Arial" w:cs="Arial"/>
                <w:sz w:val="21"/>
              </w:rPr>
              <w:t>l Contratista deberá constituir</w:t>
            </w:r>
            <w:r w:rsidRPr="005202E1">
              <w:rPr>
                <w:rFonts w:ascii="Arial" w:eastAsia="Arial" w:hAnsi="Arial" w:cs="Arial"/>
                <w:sz w:val="21"/>
              </w:rPr>
              <w:t xml:space="preserve"> </w:t>
            </w:r>
            <w:r w:rsidRPr="00003CA7">
              <w:rPr>
                <w:rFonts w:ascii="Arial" w:eastAsia="Arial" w:hAnsi="Arial" w:cs="Arial"/>
                <w:sz w:val="21"/>
              </w:rPr>
              <w:t xml:space="preserve">a favor de LA </w:t>
            </w:r>
            <w:r w:rsidR="006B51C3" w:rsidRPr="00003CA7">
              <w:rPr>
                <w:rFonts w:ascii="Arial" w:eastAsia="Arial" w:hAnsi="Arial" w:cs="Arial"/>
                <w:sz w:val="21"/>
              </w:rPr>
              <w:t>D</w:t>
            </w:r>
            <w:r w:rsidR="006B51C3">
              <w:rPr>
                <w:rFonts w:ascii="Arial" w:eastAsia="Arial" w:hAnsi="Arial" w:cs="Arial"/>
                <w:sz w:val="21"/>
              </w:rPr>
              <w:t>NBC</w:t>
            </w:r>
            <w:r w:rsidRPr="00003CA7">
              <w:rPr>
                <w:rFonts w:ascii="Arial" w:eastAsia="Arial" w:hAnsi="Arial" w:cs="Arial"/>
                <w:sz w:val="21"/>
              </w:rPr>
              <w:t xml:space="preserve"> una Garantía de conformidad con lo establecido en los artículos 2.2.1.2.3.1.2, 2.2.1.2.3.1.7 y 2.2.1.2.3.1.12 del Decreto 1082 de 2015, con los siguientes riesgos asegurados: CUMPLIMIENTO: El contratista deberá constituir la Garantía de Cumplimiento a favor de la UNIDAD ADMINISTRATIVA ESPECIAL </w:t>
            </w:r>
            <w:r w:rsidR="006B51C3">
              <w:rPr>
                <w:rFonts w:ascii="Arial" w:eastAsia="Arial" w:hAnsi="Arial" w:cs="Arial"/>
                <w:sz w:val="21"/>
              </w:rPr>
              <w:t>DIRECCIÓN NACIONAL DE BOMBEROS DE COLOMBIA</w:t>
            </w:r>
            <w:r w:rsidRPr="00003CA7">
              <w:rPr>
                <w:rFonts w:ascii="Arial" w:eastAsia="Arial" w:hAnsi="Arial" w:cs="Arial"/>
                <w:sz w:val="21"/>
              </w:rPr>
              <w:t xml:space="preserve">, NIT. </w:t>
            </w:r>
            <w:r w:rsidR="006B51C3" w:rsidRPr="006B51C3">
              <w:rPr>
                <w:rFonts w:ascii="Arial" w:eastAsia="Arial" w:hAnsi="Arial" w:cs="Arial"/>
                <w:sz w:val="21"/>
              </w:rPr>
              <w:t>900639630-9</w:t>
            </w:r>
            <w:r w:rsidRPr="00003CA7">
              <w:rPr>
                <w:rFonts w:ascii="Arial" w:eastAsia="Arial" w:hAnsi="Arial" w:cs="Arial"/>
                <w:sz w:val="21"/>
              </w:rPr>
              <w:t xml:space="preserve">, a través de un contrato de seguros contenido en una póliza, o de un patrimonio autónomo, o de una garantía bancaria, que cubra a la </w:t>
            </w:r>
            <w:r w:rsidR="006B51C3">
              <w:rPr>
                <w:rFonts w:ascii="Arial" w:eastAsia="Arial" w:hAnsi="Arial" w:cs="Arial"/>
                <w:sz w:val="21"/>
              </w:rPr>
              <w:t>DNBC</w:t>
            </w:r>
            <w:r w:rsidRPr="00003CA7">
              <w:rPr>
                <w:rFonts w:ascii="Arial" w:eastAsia="Arial" w:hAnsi="Arial" w:cs="Arial"/>
                <w:sz w:val="21"/>
              </w:rPr>
              <w:t xml:space="preserve"> de los perjuicios derivados de: (a) el incumplimiento total o parcial del contrato, cuando el incumplimiento es impu</w:t>
            </w:r>
            <w:r w:rsidRPr="00003CA7">
              <w:rPr>
                <w:rFonts w:ascii="Arial" w:eastAsia="Arial" w:hAnsi="Arial" w:cs="Arial"/>
                <w:sz w:val="21"/>
              </w:rPr>
              <w:softHyphen/>
              <w:t xml:space="preserve">table al contratista; (b) el cumplimiento tardío o defectuoso del contrato, cuando el incumplimiento es imputable al contratista; (c) los daños imputables al contratista por entregas parciales de la obra, cuando el contrato no prevé entregas parciales; y (d) el pago del valor de las multas y de la cláusula penal pecuniaria. </w:t>
            </w:r>
            <w:r w:rsidRPr="00D92AA8">
              <w:rPr>
                <w:rFonts w:ascii="Arial" w:eastAsia="Arial" w:hAnsi="Arial" w:cs="Arial"/>
                <w:sz w:val="21"/>
              </w:rPr>
              <w:t xml:space="preserve">Para garantizar el cumplimiento de todas y cada una de las actividades específicas y obligaciones a su cargo por la suscripción del presente contrato, la cual será equivalente al diez por ciento (10%) del valor total del contrato, con una vigencia igual al término de ejecución del contrato y cuatro (4) meses más. Al monto de esta garantía se imputará el valor de las multas y la cláusula penal. El garante podrá subrogarse en las obligaciones de </w:t>
            </w:r>
            <w:r w:rsidRPr="00003CA7">
              <w:rPr>
                <w:rFonts w:ascii="Arial" w:eastAsia="Arial" w:hAnsi="Arial" w:cs="Arial"/>
                <w:sz w:val="21"/>
              </w:rPr>
              <w:t>EL CONTRATISTA</w:t>
            </w:r>
            <w:r w:rsidRPr="00D92AA8">
              <w:rPr>
                <w:rFonts w:ascii="Arial" w:eastAsia="Arial" w:hAnsi="Arial" w:cs="Arial"/>
                <w:sz w:val="21"/>
              </w:rPr>
              <w:t xml:space="preserve"> para con LA </w:t>
            </w:r>
            <w:r w:rsidR="006B51C3">
              <w:rPr>
                <w:rFonts w:ascii="Arial" w:eastAsia="Arial" w:hAnsi="Arial" w:cs="Arial"/>
                <w:sz w:val="21"/>
              </w:rPr>
              <w:t>DNBC</w:t>
            </w:r>
            <w:r w:rsidRPr="00D92AA8">
              <w:rPr>
                <w:rFonts w:ascii="Arial" w:eastAsia="Arial" w:hAnsi="Arial" w:cs="Arial"/>
                <w:sz w:val="21"/>
              </w:rPr>
              <w:t>.</w:t>
            </w:r>
          </w:p>
          <w:p w14:paraId="3E01EF6D" w14:textId="77777777" w:rsidR="00367812" w:rsidRPr="00003CA7" w:rsidRDefault="00367812" w:rsidP="00003CA7">
            <w:pPr>
              <w:jc w:val="both"/>
              <w:rPr>
                <w:rFonts w:ascii="Arial" w:eastAsia="Arial" w:hAnsi="Arial" w:cs="Arial"/>
                <w:sz w:val="21"/>
              </w:rPr>
            </w:pPr>
          </w:p>
          <w:p w14:paraId="6B4B111F" w14:textId="77777777" w:rsidR="00367812" w:rsidRPr="00D92AA8" w:rsidRDefault="00367812" w:rsidP="00003CA7">
            <w:pPr>
              <w:jc w:val="both"/>
              <w:rPr>
                <w:rFonts w:ascii="Arial" w:eastAsia="Arial" w:hAnsi="Arial" w:cs="Arial"/>
                <w:sz w:val="21"/>
              </w:rPr>
            </w:pPr>
            <w:r w:rsidRPr="005202E1">
              <w:rPr>
                <w:rFonts w:ascii="Arial" w:eastAsia="Arial" w:hAnsi="Arial" w:cs="Arial"/>
                <w:b/>
                <w:bCs/>
                <w:sz w:val="21"/>
              </w:rPr>
              <w:t>PARÁGRAFO 1º.-</w:t>
            </w:r>
            <w:r w:rsidRPr="00D92AA8">
              <w:rPr>
                <w:rFonts w:ascii="Arial" w:eastAsia="Arial" w:hAnsi="Arial" w:cs="Arial"/>
                <w:sz w:val="21"/>
              </w:rPr>
              <w:t xml:space="preserve"> La garantía deberá constituirse a favor de</w:t>
            </w:r>
            <w:r w:rsidRPr="00E47CB5">
              <w:rPr>
                <w:rFonts w:ascii="Arial" w:eastAsia="Arial" w:hAnsi="Arial" w:cs="Arial"/>
                <w:sz w:val="21"/>
              </w:rPr>
              <w:t xml:space="preserve"> LA UNIDAD</w:t>
            </w:r>
            <w:r w:rsidRPr="00003CA7">
              <w:rPr>
                <w:rFonts w:ascii="Arial" w:eastAsia="Arial" w:hAnsi="Arial" w:cs="Arial"/>
                <w:sz w:val="21"/>
              </w:rPr>
              <w:t xml:space="preserve"> para su aprobación, a más tardar dentro de los TRES (3) días hábiles siguiente a la firma del contrato</w:t>
            </w:r>
            <w:r w:rsidRPr="00D92AA8">
              <w:rPr>
                <w:rFonts w:ascii="Arial" w:eastAsia="Arial" w:hAnsi="Arial" w:cs="Arial"/>
                <w:sz w:val="21"/>
              </w:rPr>
              <w:t>.</w:t>
            </w:r>
          </w:p>
          <w:p w14:paraId="39DCBB03" w14:textId="77777777" w:rsidR="00367812" w:rsidRPr="00D92AA8" w:rsidRDefault="00367812" w:rsidP="00003CA7">
            <w:pPr>
              <w:tabs>
                <w:tab w:val="left" w:pos="1215"/>
              </w:tabs>
              <w:jc w:val="both"/>
              <w:rPr>
                <w:rFonts w:ascii="Arial" w:eastAsia="Arial" w:hAnsi="Arial" w:cs="Arial"/>
                <w:sz w:val="21"/>
              </w:rPr>
            </w:pPr>
            <w:r w:rsidRPr="00D92AA8">
              <w:rPr>
                <w:rFonts w:ascii="Arial" w:eastAsia="Arial" w:hAnsi="Arial" w:cs="Arial"/>
                <w:sz w:val="21"/>
              </w:rPr>
              <w:tab/>
            </w:r>
          </w:p>
          <w:p w14:paraId="63FF3987" w14:textId="77777777" w:rsidR="00367812" w:rsidRPr="00D92AA8" w:rsidRDefault="00367812" w:rsidP="00003CA7">
            <w:pPr>
              <w:jc w:val="both"/>
              <w:rPr>
                <w:rFonts w:ascii="Arial" w:eastAsia="Arial" w:hAnsi="Arial" w:cs="Arial"/>
                <w:sz w:val="21"/>
              </w:rPr>
            </w:pPr>
            <w:r w:rsidRPr="005202E1">
              <w:rPr>
                <w:rFonts w:ascii="Arial" w:eastAsia="MS Mincho" w:hAnsi="Arial" w:cs="Arial"/>
                <w:b/>
                <w:bCs/>
              </w:rPr>
              <w:t>PARÁGRAFO 2º</w:t>
            </w:r>
            <w:r w:rsidRPr="00E47CB5">
              <w:rPr>
                <w:rFonts w:ascii="Arial Narrow" w:eastAsia="MS Mincho" w:hAnsi="Arial Narrow" w:cs="Arial"/>
                <w:b/>
                <w:bCs/>
              </w:rPr>
              <w:t xml:space="preserve">.- </w:t>
            </w:r>
            <w:r w:rsidRPr="00003CA7">
              <w:rPr>
                <w:rFonts w:ascii="Arial" w:eastAsia="Arial" w:hAnsi="Arial" w:cs="Arial"/>
                <w:sz w:val="21"/>
              </w:rPr>
              <w:t xml:space="preserve">En todo caso, en cualquier evento de aumento de valor del contrato, prórroga de su vigencia o cambio de lugar de ejecución, de acuerdo al artículo 2.2.1.2.3.1.18 del Decreto 1082 de 2015, </w:t>
            </w:r>
            <w:r w:rsidRPr="00E47CB5">
              <w:rPr>
                <w:rFonts w:ascii="Arial Narrow" w:eastAsia="MS Mincho" w:hAnsi="Arial Narrow" w:cs="Arial"/>
                <w:b/>
                <w:bCs/>
              </w:rPr>
              <w:t>EL CONTRATISTA</w:t>
            </w:r>
            <w:r w:rsidRPr="00D92AA8">
              <w:rPr>
                <w:rFonts w:ascii="Arial" w:eastAsia="Arial" w:hAnsi="Arial" w:cs="Arial"/>
                <w:sz w:val="21"/>
              </w:rPr>
              <w:t xml:space="preserve"> se obliga a ampliar, modificar o prorrogar los riesgos asegurados en forma proporcional, de manera que se mantengan las condiciones originales y la suficiencia de la garantía </w:t>
            </w:r>
            <w:r w:rsidRPr="00D92AA8">
              <w:rPr>
                <w:rFonts w:ascii="Arial" w:eastAsia="Arial" w:hAnsi="Arial" w:cs="Arial"/>
                <w:sz w:val="21"/>
              </w:rPr>
              <w:lastRenderedPageBreak/>
              <w:t>respectiva y entregarlo a la entidad dentro de los tres (3) días hábiles siguientes al GGCIM para su aprobación. El término de duración de la garantía se empezará a contar a partir de la expedición de la misma.</w:t>
            </w:r>
          </w:p>
          <w:p w14:paraId="514EEF45" w14:textId="77777777" w:rsidR="00367812" w:rsidRPr="00D92AA8" w:rsidRDefault="00367812" w:rsidP="00003CA7">
            <w:pPr>
              <w:jc w:val="both"/>
              <w:rPr>
                <w:rFonts w:ascii="Arial" w:eastAsia="Arial" w:hAnsi="Arial" w:cs="Arial"/>
                <w:sz w:val="21"/>
              </w:rPr>
            </w:pPr>
          </w:p>
          <w:p w14:paraId="5C3E143D" w14:textId="77777777" w:rsidR="00367812" w:rsidRPr="00E47CB5" w:rsidRDefault="00367812" w:rsidP="00003CA7">
            <w:pPr>
              <w:jc w:val="both"/>
              <w:rPr>
                <w:rFonts w:ascii="Arial" w:eastAsia="Arial" w:hAnsi="Arial" w:cs="Arial"/>
                <w:sz w:val="21"/>
              </w:rPr>
            </w:pPr>
            <w:r w:rsidRPr="00D92AA8">
              <w:rPr>
                <w:rFonts w:ascii="Arial" w:eastAsia="Arial" w:hAnsi="Arial" w:cs="Arial"/>
                <w:b/>
                <w:bCs/>
                <w:sz w:val="21"/>
              </w:rPr>
              <w:t>PARÁGRAFO 3º.- REPOSICIÓN DE LA GARANTÍA</w:t>
            </w:r>
            <w:r w:rsidRPr="00E47CB5">
              <w:rPr>
                <w:rFonts w:ascii="Arial" w:eastAsia="Arial" w:hAnsi="Arial" w:cs="Arial"/>
                <w:sz w:val="21"/>
              </w:rPr>
              <w:t>. EL CONTRATISTA deberá reponer la garantía antes mencionada, cuando en razón de las sanciones impuestas o de otros hechos, se disminuyere o agotare o cuando el valor de la misma se vea afectada por razón de siniestros, durante el término de ejecución del contrato, según sea el caso.</w:t>
            </w:r>
          </w:p>
          <w:p w14:paraId="65761231" w14:textId="1874029F" w:rsidR="00367812" w:rsidRDefault="00367812" w:rsidP="00003CA7">
            <w:pPr>
              <w:jc w:val="both"/>
              <w:rPr>
                <w:rFonts w:ascii="Arial" w:eastAsia="Arial" w:hAnsi="Arial" w:cs="Arial"/>
                <w:sz w:val="21"/>
              </w:rPr>
            </w:pPr>
          </w:p>
        </w:tc>
      </w:tr>
      <w:tr w:rsidR="00367812" w14:paraId="03DAC291" w14:textId="77777777" w:rsidTr="00003CA7">
        <w:tc>
          <w:tcPr>
            <w:tcW w:w="2978" w:type="dxa"/>
          </w:tcPr>
          <w:p w14:paraId="387F3D8C" w14:textId="77777777" w:rsidR="00367812" w:rsidRDefault="00367812" w:rsidP="00003CA7">
            <w:pPr>
              <w:rPr>
                <w:rFonts w:ascii="Arial" w:eastAsia="Arial" w:hAnsi="Arial" w:cs="Arial"/>
                <w:b/>
                <w:sz w:val="21"/>
              </w:rPr>
            </w:pPr>
            <w:r>
              <w:rPr>
                <w:rFonts w:ascii="Arial" w:eastAsia="Arial" w:hAnsi="Arial" w:cs="Arial"/>
                <w:b/>
                <w:sz w:val="21"/>
              </w:rPr>
              <w:lastRenderedPageBreak/>
              <w:t>23. PREVALENCIA DE LA INFORMACIÓN</w:t>
            </w:r>
          </w:p>
        </w:tc>
        <w:tc>
          <w:tcPr>
            <w:tcW w:w="7938" w:type="dxa"/>
          </w:tcPr>
          <w:p w14:paraId="0468EC78" w14:textId="77777777" w:rsidR="00367812" w:rsidRDefault="00367812" w:rsidP="00003CA7">
            <w:pPr>
              <w:jc w:val="both"/>
              <w:rPr>
                <w:rFonts w:ascii="Arial" w:eastAsia="Arial" w:hAnsi="Arial" w:cs="Arial"/>
                <w:sz w:val="21"/>
              </w:rPr>
            </w:pPr>
            <w:r>
              <w:rPr>
                <w:rFonts w:ascii="Arial" w:eastAsia="Arial" w:hAnsi="Arial" w:cs="Arial"/>
                <w:sz w:val="21"/>
              </w:rPr>
              <w:t xml:space="preserve">En caso de presentarse alguna diferencia entre la información ingresada en el contrato digital de la plataforma SECOP II y los anexos 1 y 2, prevalecerá la información relacionada en los anexos. </w:t>
            </w:r>
          </w:p>
          <w:p w14:paraId="48446B72" w14:textId="77777777" w:rsidR="00367812" w:rsidRPr="00F94D84" w:rsidRDefault="00367812" w:rsidP="00003CA7">
            <w:pPr>
              <w:jc w:val="both"/>
              <w:rPr>
                <w:rFonts w:ascii="Arial" w:eastAsia="Arial" w:hAnsi="Arial" w:cs="Arial"/>
                <w:sz w:val="21"/>
              </w:rPr>
            </w:pPr>
          </w:p>
        </w:tc>
      </w:tr>
    </w:tbl>
    <w:p w14:paraId="7A66F975" w14:textId="77777777" w:rsidR="00367812" w:rsidRDefault="00367812" w:rsidP="00367812"/>
    <w:p w14:paraId="5B7CF3F7" w14:textId="77777777" w:rsidR="001F3418" w:rsidRDefault="00357459"/>
    <w:sectPr w:rsidR="001F3418" w:rsidSect="006D1FDA">
      <w:headerReference w:type="default" r:id="rId7"/>
      <w:pgSz w:w="12240" w:h="15840"/>
      <w:pgMar w:top="1417" w:right="1701" w:bottom="1417" w:left="1701"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B32DC8" w14:textId="77777777" w:rsidR="00357459" w:rsidRDefault="00357459" w:rsidP="00367812">
      <w:pPr>
        <w:spacing w:after="0" w:line="240" w:lineRule="auto"/>
      </w:pPr>
      <w:r>
        <w:separator/>
      </w:r>
    </w:p>
  </w:endnote>
  <w:endnote w:type="continuationSeparator" w:id="0">
    <w:p w14:paraId="77BB621E" w14:textId="77777777" w:rsidR="00357459" w:rsidRDefault="00357459" w:rsidP="00367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342EC4" w14:textId="77777777" w:rsidR="00357459" w:rsidRDefault="00357459" w:rsidP="00367812">
      <w:pPr>
        <w:spacing w:after="0" w:line="240" w:lineRule="auto"/>
      </w:pPr>
      <w:r>
        <w:separator/>
      </w:r>
    </w:p>
  </w:footnote>
  <w:footnote w:type="continuationSeparator" w:id="0">
    <w:p w14:paraId="20D7D589" w14:textId="77777777" w:rsidR="00357459" w:rsidRDefault="00357459" w:rsidP="003678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691" w:tblpY="809"/>
      <w:tblOverlap w:val="never"/>
      <w:tblW w:w="10783" w:type="dxa"/>
      <w:tblCellMar>
        <w:top w:w="6" w:type="dxa"/>
        <w:left w:w="68" w:type="dxa"/>
        <w:right w:w="9" w:type="dxa"/>
      </w:tblCellMar>
      <w:tblLook w:val="04A0" w:firstRow="1" w:lastRow="0" w:firstColumn="1" w:lastColumn="0" w:noHBand="0" w:noVBand="1"/>
    </w:tblPr>
    <w:tblGrid>
      <w:gridCol w:w="1884"/>
      <w:gridCol w:w="5450"/>
      <w:gridCol w:w="2597"/>
      <w:gridCol w:w="852"/>
    </w:tblGrid>
    <w:tr w:rsidR="00363511" w:rsidRPr="007E7721" w14:paraId="15612B92" w14:textId="77777777" w:rsidTr="009F640B">
      <w:trPr>
        <w:trHeight w:val="749"/>
      </w:trPr>
      <w:tc>
        <w:tcPr>
          <w:tcW w:w="1990" w:type="dxa"/>
          <w:vMerge w:val="restart"/>
          <w:tcBorders>
            <w:top w:val="single" w:sz="4" w:space="0" w:color="000000"/>
            <w:left w:val="single" w:sz="4" w:space="0" w:color="000000"/>
            <w:bottom w:val="single" w:sz="4" w:space="0" w:color="000000"/>
            <w:right w:val="single" w:sz="4" w:space="0" w:color="000000"/>
          </w:tcBorders>
          <w:vAlign w:val="bottom"/>
        </w:tcPr>
        <w:p w14:paraId="1BAB22CC" w14:textId="0ED6CA0A" w:rsidR="007E7721" w:rsidRPr="007E7721" w:rsidRDefault="00363511" w:rsidP="007E7721">
          <w:pPr>
            <w:pStyle w:val="Encabezado"/>
            <w:rPr>
              <w:lang w:val="es-ES"/>
            </w:rPr>
          </w:pPr>
          <w:r w:rsidRPr="008759A2">
            <w:rPr>
              <w:noProof/>
              <w:sz w:val="18"/>
              <w:lang w:val="es-ES" w:eastAsia="es-ES"/>
            </w:rPr>
            <w:drawing>
              <wp:anchor distT="0" distB="0" distL="114300" distR="114300" simplePos="0" relativeHeight="251662336" behindDoc="1" locked="0" layoutInCell="1" allowOverlap="1" wp14:anchorId="2FF14FFC" wp14:editId="75D4ED9A">
                <wp:simplePos x="0" y="0"/>
                <wp:positionH relativeFrom="column">
                  <wp:posOffset>-93980</wp:posOffset>
                </wp:positionH>
                <wp:positionV relativeFrom="paragraph">
                  <wp:posOffset>-674370</wp:posOffset>
                </wp:positionV>
                <wp:extent cx="1219200" cy="638175"/>
                <wp:effectExtent l="0" t="0" r="0" b="9525"/>
                <wp:wrapNone/>
                <wp:docPr id="321" name="Imagen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negr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19200" cy="638175"/>
                        </a:xfrm>
                        <a:prstGeom prst="rect">
                          <a:avLst/>
                        </a:prstGeom>
                      </pic:spPr>
                    </pic:pic>
                  </a:graphicData>
                </a:graphic>
                <wp14:sizeRelH relativeFrom="page">
                  <wp14:pctWidth>0</wp14:pctWidth>
                </wp14:sizeRelH>
                <wp14:sizeRelV relativeFrom="page">
                  <wp14:pctHeight>0</wp14:pctHeight>
                </wp14:sizeRelV>
              </wp:anchor>
            </w:drawing>
          </w:r>
          <w:r w:rsidR="00367812" w:rsidRPr="007E7721">
            <w:rPr>
              <w:b/>
              <w:lang w:val="es-ES"/>
            </w:rPr>
            <w:t xml:space="preserve"> </w:t>
          </w:r>
        </w:p>
      </w:tc>
      <w:tc>
        <w:tcPr>
          <w:tcW w:w="5672" w:type="dxa"/>
          <w:tcBorders>
            <w:top w:val="single" w:sz="4" w:space="0" w:color="000000"/>
            <w:left w:val="single" w:sz="4" w:space="0" w:color="000000"/>
            <w:bottom w:val="single" w:sz="4" w:space="0" w:color="000000"/>
            <w:right w:val="single" w:sz="4" w:space="0" w:color="000000"/>
          </w:tcBorders>
        </w:tcPr>
        <w:p w14:paraId="0F62A0F9" w14:textId="7B640F3E" w:rsidR="007E7721" w:rsidRPr="007E7721" w:rsidRDefault="00367812" w:rsidP="007E7721">
          <w:pPr>
            <w:pStyle w:val="Encabezado"/>
            <w:jc w:val="center"/>
            <w:rPr>
              <w:lang w:val="es-ES"/>
            </w:rPr>
          </w:pPr>
          <w:r w:rsidRPr="007E7721">
            <w:rPr>
              <w:b/>
              <w:lang w:val="es-ES"/>
            </w:rPr>
            <w:t xml:space="preserve">UNIDAD ADMINISTRATIVA ESPECIAL </w:t>
          </w:r>
          <w:r w:rsidR="00363511">
            <w:rPr>
              <w:b/>
              <w:lang w:val="es-ES"/>
            </w:rPr>
            <w:t xml:space="preserve">DIRECCIÓN NACIONAL DE BOMBEROS DE COLOMBIA </w:t>
          </w:r>
        </w:p>
        <w:p w14:paraId="55C63CC5" w14:textId="77777777" w:rsidR="007E7721" w:rsidRPr="007E7721" w:rsidRDefault="00357459" w:rsidP="007E7721">
          <w:pPr>
            <w:pStyle w:val="Encabezado"/>
            <w:jc w:val="center"/>
            <w:rPr>
              <w:lang w:val="es-ES"/>
            </w:rPr>
          </w:pPr>
        </w:p>
      </w:tc>
      <w:tc>
        <w:tcPr>
          <w:tcW w:w="2264" w:type="dxa"/>
          <w:vMerge w:val="restart"/>
          <w:tcBorders>
            <w:top w:val="single" w:sz="4" w:space="0" w:color="000000"/>
            <w:left w:val="single" w:sz="4" w:space="0" w:color="000000"/>
            <w:bottom w:val="single" w:sz="4" w:space="0" w:color="000000"/>
            <w:right w:val="single" w:sz="4" w:space="0" w:color="000000"/>
          </w:tcBorders>
        </w:tcPr>
        <w:p w14:paraId="31163EA0" w14:textId="4A8A0D54" w:rsidR="003762C6" w:rsidRPr="007E7721" w:rsidRDefault="00363511" w:rsidP="007E7721">
          <w:pPr>
            <w:pStyle w:val="Encabezado"/>
            <w:rPr>
              <w:lang w:val="es-ES"/>
            </w:rPr>
          </w:pPr>
          <w:r w:rsidRPr="008759A2">
            <w:rPr>
              <w:noProof/>
              <w:sz w:val="18"/>
              <w:lang w:val="es-ES" w:eastAsia="es-ES"/>
            </w:rPr>
            <w:drawing>
              <wp:anchor distT="0" distB="0" distL="114300" distR="114300" simplePos="0" relativeHeight="251664384" behindDoc="0" locked="0" layoutInCell="1" allowOverlap="1" wp14:anchorId="2D2E20D0" wp14:editId="1AEA3867">
                <wp:simplePos x="0" y="0"/>
                <wp:positionH relativeFrom="column">
                  <wp:posOffset>-40005</wp:posOffset>
                </wp:positionH>
                <wp:positionV relativeFrom="paragraph">
                  <wp:posOffset>210185</wp:posOffset>
                </wp:positionV>
                <wp:extent cx="1600200" cy="429895"/>
                <wp:effectExtent l="0" t="0" r="0" b="8255"/>
                <wp:wrapSquare wrapText="bothSides"/>
                <wp:docPr id="320" name="Imagen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obierno de colombi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00200" cy="429895"/>
                        </a:xfrm>
                        <a:prstGeom prst="rect">
                          <a:avLst/>
                        </a:prstGeom>
                      </pic:spPr>
                    </pic:pic>
                  </a:graphicData>
                </a:graphic>
                <wp14:sizeRelH relativeFrom="page">
                  <wp14:pctWidth>0</wp14:pctWidth>
                </wp14:sizeRelH>
                <wp14:sizeRelV relativeFrom="page">
                  <wp14:pctHeight>0</wp14:pctHeight>
                </wp14:sizeRelV>
              </wp:anchor>
            </w:drawing>
          </w:r>
        </w:p>
      </w:tc>
      <w:tc>
        <w:tcPr>
          <w:tcW w:w="857" w:type="dxa"/>
          <w:vMerge w:val="restart"/>
          <w:tcBorders>
            <w:top w:val="single" w:sz="4" w:space="0" w:color="000000"/>
            <w:left w:val="single" w:sz="4" w:space="0" w:color="000000"/>
            <w:bottom w:val="single" w:sz="4" w:space="0" w:color="000000"/>
            <w:right w:val="single" w:sz="4" w:space="0" w:color="000000"/>
          </w:tcBorders>
        </w:tcPr>
        <w:p w14:paraId="3D6D553E" w14:textId="77777777" w:rsidR="007E7721" w:rsidRPr="007E7721" w:rsidRDefault="00367812" w:rsidP="007E7721">
          <w:pPr>
            <w:pStyle w:val="Encabezado"/>
            <w:rPr>
              <w:lang w:val="es-ES"/>
            </w:rPr>
          </w:pPr>
          <w:r w:rsidRPr="007E7721">
            <w:rPr>
              <w:b/>
              <w:lang w:val="es-ES"/>
            </w:rPr>
            <w:t xml:space="preserve"> </w:t>
          </w:r>
        </w:p>
        <w:p w14:paraId="266C128D" w14:textId="77777777" w:rsidR="007E7721" w:rsidRPr="007E7721" w:rsidRDefault="00367812" w:rsidP="007E7721">
          <w:pPr>
            <w:pStyle w:val="Encabezado"/>
            <w:rPr>
              <w:lang w:val="es-ES"/>
            </w:rPr>
          </w:pPr>
          <w:r w:rsidRPr="007E7721">
            <w:rPr>
              <w:b/>
              <w:lang w:val="es-ES"/>
            </w:rPr>
            <w:t xml:space="preserve"> </w:t>
          </w:r>
        </w:p>
        <w:p w14:paraId="1B107BB3" w14:textId="77777777" w:rsidR="007E7721" w:rsidRPr="007E7721" w:rsidRDefault="00367812" w:rsidP="007E7721">
          <w:pPr>
            <w:pStyle w:val="Encabezado"/>
            <w:rPr>
              <w:lang w:val="es-ES"/>
            </w:rPr>
          </w:pPr>
          <w:r w:rsidRPr="007E7721">
            <w:rPr>
              <w:b/>
              <w:lang w:val="es-ES"/>
            </w:rPr>
            <w:t xml:space="preserve">Páginas </w:t>
          </w:r>
        </w:p>
        <w:p w14:paraId="626638A6" w14:textId="77777777" w:rsidR="007E7721" w:rsidRPr="007E7721" w:rsidRDefault="00367812" w:rsidP="007E7721">
          <w:pPr>
            <w:pStyle w:val="Encabezado"/>
            <w:rPr>
              <w:lang w:val="es-ES"/>
            </w:rPr>
          </w:pPr>
          <w:r w:rsidRPr="007E7721">
            <w:rPr>
              <w:b/>
              <w:lang w:val="es-ES"/>
            </w:rPr>
            <w:t xml:space="preserve"> </w:t>
          </w:r>
        </w:p>
        <w:p w14:paraId="0698221B" w14:textId="77777777" w:rsidR="007E7721" w:rsidRPr="007E7721" w:rsidRDefault="00367812" w:rsidP="007E7721">
          <w:pPr>
            <w:pStyle w:val="Encabezado"/>
            <w:rPr>
              <w:lang w:val="es-ES"/>
            </w:rPr>
          </w:pPr>
          <w:r w:rsidRPr="007E7721">
            <w:rPr>
              <w:lang w:val="es-ES"/>
            </w:rPr>
            <w:fldChar w:fldCharType="begin"/>
          </w:r>
          <w:r w:rsidRPr="007E7721">
            <w:rPr>
              <w:lang w:val="es-ES"/>
            </w:rPr>
            <w:instrText xml:space="preserve"> PAGE   \* MERGEFORMAT </w:instrText>
          </w:r>
          <w:r w:rsidRPr="007E7721">
            <w:rPr>
              <w:lang w:val="es-ES"/>
            </w:rPr>
            <w:fldChar w:fldCharType="separate"/>
          </w:r>
          <w:r w:rsidR="0078721A" w:rsidRPr="0078721A">
            <w:rPr>
              <w:b/>
              <w:noProof/>
              <w:lang w:val="es-ES"/>
            </w:rPr>
            <w:t>1</w:t>
          </w:r>
          <w:r w:rsidRPr="007E7721">
            <w:fldChar w:fldCharType="end"/>
          </w:r>
          <w:r w:rsidRPr="007E7721">
            <w:rPr>
              <w:lang w:val="es-ES"/>
            </w:rPr>
            <w:t xml:space="preserve"> de </w:t>
          </w:r>
          <w:r w:rsidRPr="007E7721">
            <w:rPr>
              <w:lang w:val="es-ES"/>
            </w:rPr>
            <w:fldChar w:fldCharType="begin"/>
          </w:r>
          <w:r w:rsidRPr="007E7721">
            <w:rPr>
              <w:lang w:val="es-ES"/>
            </w:rPr>
            <w:instrText xml:space="preserve"> NUMPAGES   \* MERGEFORMAT </w:instrText>
          </w:r>
          <w:r w:rsidRPr="007E7721">
            <w:rPr>
              <w:lang w:val="es-ES"/>
            </w:rPr>
            <w:fldChar w:fldCharType="separate"/>
          </w:r>
          <w:r w:rsidR="0078721A" w:rsidRPr="0078721A">
            <w:rPr>
              <w:b/>
              <w:noProof/>
              <w:lang w:val="es-ES"/>
            </w:rPr>
            <w:t>6</w:t>
          </w:r>
          <w:r w:rsidRPr="007E7721">
            <w:fldChar w:fldCharType="end"/>
          </w:r>
          <w:r w:rsidRPr="007E7721">
            <w:rPr>
              <w:b/>
              <w:lang w:val="es-ES"/>
            </w:rPr>
            <w:t xml:space="preserve"> </w:t>
          </w:r>
        </w:p>
      </w:tc>
    </w:tr>
    <w:tr w:rsidR="00363511" w:rsidRPr="007E7721" w14:paraId="30E7BEC2" w14:textId="77777777" w:rsidTr="009F640B">
      <w:trPr>
        <w:trHeight w:val="792"/>
      </w:trPr>
      <w:tc>
        <w:tcPr>
          <w:tcW w:w="0" w:type="auto"/>
          <w:vMerge/>
          <w:tcBorders>
            <w:top w:val="nil"/>
            <w:left w:val="single" w:sz="4" w:space="0" w:color="000000"/>
            <w:bottom w:val="single" w:sz="4" w:space="0" w:color="000000"/>
            <w:right w:val="single" w:sz="4" w:space="0" w:color="000000"/>
          </w:tcBorders>
        </w:tcPr>
        <w:p w14:paraId="4BD137A3" w14:textId="77777777" w:rsidR="007E7721" w:rsidRPr="007E7721" w:rsidRDefault="00357459" w:rsidP="007E7721">
          <w:pPr>
            <w:pStyle w:val="Encabezado"/>
            <w:rPr>
              <w:lang w:val="es-ES"/>
            </w:rPr>
          </w:pPr>
        </w:p>
      </w:tc>
      <w:tc>
        <w:tcPr>
          <w:tcW w:w="5672" w:type="dxa"/>
          <w:tcBorders>
            <w:top w:val="single" w:sz="4" w:space="0" w:color="000000"/>
            <w:left w:val="single" w:sz="4" w:space="0" w:color="000000"/>
            <w:bottom w:val="single" w:sz="4" w:space="0" w:color="000000"/>
            <w:right w:val="single" w:sz="4" w:space="0" w:color="000000"/>
          </w:tcBorders>
          <w:vAlign w:val="center"/>
        </w:tcPr>
        <w:p w14:paraId="34503983" w14:textId="77777777" w:rsidR="007E7721" w:rsidRPr="007E7721" w:rsidRDefault="00367812" w:rsidP="007E7721">
          <w:pPr>
            <w:pStyle w:val="Encabezado"/>
            <w:jc w:val="center"/>
            <w:rPr>
              <w:lang w:val="es-ES"/>
            </w:rPr>
          </w:pPr>
          <w:r w:rsidRPr="007E7721">
            <w:rPr>
              <w:b/>
              <w:lang w:val="es-ES"/>
            </w:rPr>
            <w:t xml:space="preserve">ANEXO 1 AL CONTRATO DE PRESTACIÓN DE SERVICIOS PROFESIONALES </w:t>
          </w:r>
          <w:r>
            <w:rPr>
              <w:b/>
              <w:lang w:val="es-ES"/>
            </w:rPr>
            <w:t>O</w:t>
          </w:r>
          <w:r w:rsidRPr="007E7721">
            <w:rPr>
              <w:b/>
              <w:lang w:val="es-ES"/>
            </w:rPr>
            <w:t xml:space="preserve"> DE APOYO A LA GESTIÓN</w:t>
          </w:r>
        </w:p>
      </w:tc>
      <w:tc>
        <w:tcPr>
          <w:tcW w:w="0" w:type="auto"/>
          <w:vMerge/>
          <w:tcBorders>
            <w:top w:val="nil"/>
            <w:left w:val="single" w:sz="4" w:space="0" w:color="000000"/>
            <w:bottom w:val="single" w:sz="4" w:space="0" w:color="000000"/>
            <w:right w:val="single" w:sz="4" w:space="0" w:color="000000"/>
          </w:tcBorders>
        </w:tcPr>
        <w:p w14:paraId="04BB3381" w14:textId="77777777" w:rsidR="007E7721" w:rsidRPr="007E7721" w:rsidRDefault="00357459" w:rsidP="007E7721">
          <w:pPr>
            <w:pStyle w:val="Encabezado"/>
            <w:rPr>
              <w:lang w:val="es-ES"/>
            </w:rPr>
          </w:pPr>
        </w:p>
      </w:tc>
      <w:tc>
        <w:tcPr>
          <w:tcW w:w="0" w:type="auto"/>
          <w:vMerge/>
          <w:tcBorders>
            <w:top w:val="nil"/>
            <w:left w:val="single" w:sz="4" w:space="0" w:color="000000"/>
            <w:bottom w:val="single" w:sz="4" w:space="0" w:color="000000"/>
            <w:right w:val="single" w:sz="4" w:space="0" w:color="000000"/>
          </w:tcBorders>
        </w:tcPr>
        <w:p w14:paraId="1CB39855" w14:textId="77777777" w:rsidR="007E7721" w:rsidRPr="007E7721" w:rsidRDefault="00357459" w:rsidP="007E7721">
          <w:pPr>
            <w:pStyle w:val="Encabezado"/>
            <w:rPr>
              <w:lang w:val="es-ES"/>
            </w:rPr>
          </w:pPr>
        </w:p>
      </w:tc>
    </w:tr>
  </w:tbl>
  <w:p w14:paraId="458DF610" w14:textId="1AE6444C" w:rsidR="007E7721" w:rsidRPr="007E7721" w:rsidRDefault="00357459" w:rsidP="007E7721">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812"/>
    <w:rsid w:val="00071C27"/>
    <w:rsid w:val="00081723"/>
    <w:rsid w:val="000E659F"/>
    <w:rsid w:val="00195224"/>
    <w:rsid w:val="001E1291"/>
    <w:rsid w:val="00357459"/>
    <w:rsid w:val="00363511"/>
    <w:rsid w:val="00367812"/>
    <w:rsid w:val="00454D9A"/>
    <w:rsid w:val="0065058E"/>
    <w:rsid w:val="00653789"/>
    <w:rsid w:val="006B51C3"/>
    <w:rsid w:val="007028F8"/>
    <w:rsid w:val="0078721A"/>
    <w:rsid w:val="007C3BAB"/>
    <w:rsid w:val="00AC57EA"/>
    <w:rsid w:val="00B34FF1"/>
    <w:rsid w:val="00C17B08"/>
    <w:rsid w:val="00EA5945"/>
    <w:rsid w:val="00FB68DF"/>
    <w:rsid w:val="00FC15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4CEC2"/>
  <w15:chartTrackingRefBased/>
  <w15:docId w15:val="{2C75BF82-A7B1-4924-BB2A-98CF089CF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781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678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67812"/>
  </w:style>
  <w:style w:type="table" w:styleId="Tablaconcuadrcula">
    <w:name w:val="Table Grid"/>
    <w:basedOn w:val="Tablanormal"/>
    <w:uiPriority w:val="39"/>
    <w:rsid w:val="00367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67812"/>
    <w:rPr>
      <w:sz w:val="16"/>
      <w:szCs w:val="16"/>
    </w:rPr>
  </w:style>
  <w:style w:type="paragraph" w:styleId="Textocomentario">
    <w:name w:val="annotation text"/>
    <w:basedOn w:val="Normal"/>
    <w:link w:val="TextocomentarioCar"/>
    <w:uiPriority w:val="99"/>
    <w:semiHidden/>
    <w:unhideWhenUsed/>
    <w:rsid w:val="0036781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67812"/>
    <w:rPr>
      <w:sz w:val="20"/>
      <w:szCs w:val="20"/>
    </w:rPr>
  </w:style>
  <w:style w:type="paragraph" w:styleId="Piedepgina">
    <w:name w:val="footer"/>
    <w:basedOn w:val="Normal"/>
    <w:link w:val="PiedepginaCar"/>
    <w:uiPriority w:val="99"/>
    <w:unhideWhenUsed/>
    <w:rsid w:val="0036781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67812"/>
  </w:style>
  <w:style w:type="paragraph" w:styleId="Asuntodelcomentario">
    <w:name w:val="annotation subject"/>
    <w:basedOn w:val="Textocomentario"/>
    <w:next w:val="Textocomentario"/>
    <w:link w:val="AsuntodelcomentarioCar"/>
    <w:uiPriority w:val="99"/>
    <w:semiHidden/>
    <w:unhideWhenUsed/>
    <w:rsid w:val="00367812"/>
    <w:rPr>
      <w:b/>
      <w:bCs/>
    </w:rPr>
  </w:style>
  <w:style w:type="character" w:customStyle="1" w:styleId="AsuntodelcomentarioCar">
    <w:name w:val="Asunto del comentario Car"/>
    <w:basedOn w:val="TextocomentarioCar"/>
    <w:link w:val="Asuntodelcomentario"/>
    <w:uiPriority w:val="99"/>
    <w:semiHidden/>
    <w:rsid w:val="00367812"/>
    <w:rPr>
      <w:b/>
      <w:bCs/>
      <w:sz w:val="20"/>
      <w:szCs w:val="20"/>
    </w:rPr>
  </w:style>
  <w:style w:type="paragraph" w:styleId="Textodeglobo">
    <w:name w:val="Balloon Text"/>
    <w:basedOn w:val="Normal"/>
    <w:link w:val="TextodegloboCar"/>
    <w:uiPriority w:val="99"/>
    <w:semiHidden/>
    <w:unhideWhenUsed/>
    <w:rsid w:val="003678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781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1F3BF-A636-487A-98B2-236EFEF6B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2967</Words>
  <Characters>16321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Marcela Monsalve Puentes</dc:creator>
  <cp:keywords/>
  <dc:description/>
  <cp:lastModifiedBy>dnbc</cp:lastModifiedBy>
  <cp:revision>2</cp:revision>
  <cp:lastPrinted>2020-03-10T18:13:00Z</cp:lastPrinted>
  <dcterms:created xsi:type="dcterms:W3CDTF">2020-03-17T23:02:00Z</dcterms:created>
  <dcterms:modified xsi:type="dcterms:W3CDTF">2020-03-17T23:02:00Z</dcterms:modified>
</cp:coreProperties>
</file>