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C0F4F" w14:textId="77777777" w:rsidR="00572588" w:rsidRPr="0022611F" w:rsidRDefault="00572588" w:rsidP="00572588">
      <w:pPr>
        <w:jc w:val="center"/>
        <w:rPr>
          <w:rFonts w:ascii="Arial Narrow" w:hAnsi="Arial Narrow"/>
        </w:rPr>
      </w:pPr>
      <w:r w:rsidRPr="0022611F">
        <w:rPr>
          <w:rFonts w:ascii="Arial Narrow" w:hAnsi="Arial Narrow"/>
        </w:rPr>
        <w:t xml:space="preserve">FORMULARIO No. </w:t>
      </w:r>
      <w:r>
        <w:rPr>
          <w:rFonts w:ascii="Arial Narrow" w:hAnsi="Arial Narrow"/>
        </w:rPr>
        <w:t>1</w:t>
      </w:r>
    </w:p>
    <w:p w14:paraId="4F03EA4B" w14:textId="77777777" w:rsidR="00572588" w:rsidRPr="0022611F" w:rsidRDefault="00572588" w:rsidP="00572588">
      <w:pPr>
        <w:jc w:val="center"/>
        <w:rPr>
          <w:rFonts w:ascii="Arial Narrow" w:hAnsi="Arial Narrow"/>
        </w:rPr>
      </w:pPr>
      <w:r w:rsidRPr="0022611F">
        <w:rPr>
          <w:rFonts w:ascii="Arial Narrow" w:hAnsi="Arial Narrow"/>
        </w:rPr>
        <w:t>PROYECTO DE CRONOGRAMA DE EJECUCION DEL CONTRATO</w:t>
      </w:r>
    </w:p>
    <w:p w14:paraId="6440199C" w14:textId="77777777" w:rsidR="00572588" w:rsidRPr="0022611F" w:rsidRDefault="00572588" w:rsidP="00572588">
      <w:pPr>
        <w:rPr>
          <w:rFonts w:ascii="Arial Narrow" w:hAnsi="Arial Narrow"/>
          <w:b/>
        </w:rPr>
      </w:pPr>
      <w:r w:rsidRPr="0022611F">
        <w:rPr>
          <w:rFonts w:ascii="Arial Narrow" w:hAnsi="Arial Narrow"/>
          <w:b/>
        </w:rPr>
        <w:t>Ciudad, País y fecha</w:t>
      </w:r>
    </w:p>
    <w:p w14:paraId="0A2351C3" w14:textId="77777777" w:rsidR="00572588" w:rsidRPr="0022611F" w:rsidRDefault="00572588" w:rsidP="00572588">
      <w:pPr>
        <w:rPr>
          <w:rFonts w:ascii="Arial Narrow" w:hAnsi="Arial Narrow"/>
        </w:rPr>
      </w:pPr>
    </w:p>
    <w:p w14:paraId="08046263" w14:textId="77777777" w:rsidR="00572588" w:rsidRPr="0022611F" w:rsidRDefault="00572588" w:rsidP="00572588">
      <w:pPr>
        <w:jc w:val="both"/>
        <w:rPr>
          <w:rFonts w:ascii="Arial Narrow" w:hAnsi="Arial Narrow"/>
        </w:rPr>
      </w:pPr>
      <w:r w:rsidRPr="0022611F">
        <w:rPr>
          <w:rFonts w:ascii="Arial Narrow" w:hAnsi="Arial Narrow"/>
        </w:rPr>
        <w:t xml:space="preserve">Yo, _______________________ identificado con cedula de ciudadanía o equivalente extranjero No.______________ como representante legal de la empresa __________________________con </w:t>
      </w:r>
      <w:proofErr w:type="spellStart"/>
      <w:r w:rsidRPr="0022611F">
        <w:rPr>
          <w:rFonts w:ascii="Arial Narrow" w:hAnsi="Arial Narrow"/>
        </w:rPr>
        <w:t>Nit</w:t>
      </w:r>
      <w:proofErr w:type="spellEnd"/>
      <w:r w:rsidRPr="0022611F">
        <w:rPr>
          <w:rFonts w:ascii="Arial Narrow" w:hAnsi="Arial Narrow"/>
        </w:rPr>
        <w:t xml:space="preserve"> (o equivalente para empresa extranjera) _________ dirección ___________ teléfono __________ e-mail ________________ hago constar que en el momento de resultar favorecido con la adjudicación del presente proceso de selección, cumpliré con los siguientes lineamientos de ejecución: El cronograma de ejecución presentado por el proponente debe ajustarse a la siguiente información:</w:t>
      </w:r>
    </w:p>
    <w:p w14:paraId="2B3F1A73" w14:textId="77777777" w:rsidR="00572588" w:rsidRPr="0022611F" w:rsidRDefault="00572588" w:rsidP="00572588">
      <w:pPr>
        <w:jc w:val="both"/>
        <w:rPr>
          <w:rFonts w:ascii="Arial Narrow" w:hAnsi="Arial Narrow"/>
        </w:rPr>
      </w:pPr>
    </w:p>
    <w:p w14:paraId="2EE6873E" w14:textId="77777777" w:rsidR="00572588" w:rsidRPr="0022611F" w:rsidRDefault="00572588" w:rsidP="00572588">
      <w:pPr>
        <w:jc w:val="both"/>
        <w:rPr>
          <w:rFonts w:ascii="Arial Narrow" w:hAnsi="Arial Narrow"/>
        </w:rPr>
      </w:pPr>
      <w:r w:rsidRPr="0022611F">
        <w:rPr>
          <w:rFonts w:ascii="Arial Narrow" w:hAnsi="Arial Narrow"/>
        </w:rPr>
        <w:t>El cronograma de ejecución presentado por el proponente debe ajustarse a la siguiente información:</w:t>
      </w:r>
    </w:p>
    <w:p w14:paraId="5CDF2AB7" w14:textId="77777777" w:rsidR="00572588" w:rsidRPr="0022611F" w:rsidRDefault="00572588" w:rsidP="00572588">
      <w:pPr>
        <w:jc w:val="both"/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953"/>
        <w:gridCol w:w="2029"/>
      </w:tblGrid>
      <w:tr w:rsidR="00572588" w:rsidRPr="0022611F" w14:paraId="75C71BB0" w14:textId="77777777" w:rsidTr="00723841">
        <w:tc>
          <w:tcPr>
            <w:tcW w:w="846" w:type="dxa"/>
            <w:shd w:val="clear" w:color="auto" w:fill="auto"/>
          </w:tcPr>
          <w:p w14:paraId="78769C79" w14:textId="77777777" w:rsidR="00572588" w:rsidRPr="005441AF" w:rsidRDefault="00572588" w:rsidP="00723841">
            <w:pPr>
              <w:jc w:val="center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Literal</w:t>
            </w:r>
          </w:p>
        </w:tc>
        <w:tc>
          <w:tcPr>
            <w:tcW w:w="5953" w:type="dxa"/>
            <w:shd w:val="clear" w:color="auto" w:fill="auto"/>
          </w:tcPr>
          <w:p w14:paraId="795DC0AB" w14:textId="77777777" w:rsidR="00572588" w:rsidRPr="005441AF" w:rsidRDefault="00572588" w:rsidP="00723841">
            <w:pPr>
              <w:jc w:val="center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Requerimiento</w:t>
            </w:r>
          </w:p>
        </w:tc>
        <w:tc>
          <w:tcPr>
            <w:tcW w:w="2029" w:type="dxa"/>
            <w:shd w:val="clear" w:color="auto" w:fill="auto"/>
          </w:tcPr>
          <w:p w14:paraId="1CB563EC" w14:textId="77777777" w:rsidR="00572588" w:rsidRPr="005441AF" w:rsidRDefault="00572588" w:rsidP="00723841">
            <w:pPr>
              <w:jc w:val="center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Proyección por el proponente</w:t>
            </w:r>
          </w:p>
        </w:tc>
      </w:tr>
      <w:tr w:rsidR="00572588" w:rsidRPr="0022611F" w14:paraId="25CA2C74" w14:textId="77777777" w:rsidTr="00723841">
        <w:tc>
          <w:tcPr>
            <w:tcW w:w="846" w:type="dxa"/>
            <w:shd w:val="clear" w:color="auto" w:fill="auto"/>
          </w:tcPr>
          <w:p w14:paraId="727E2FA9" w14:textId="77777777" w:rsidR="00572588" w:rsidRPr="005441AF" w:rsidRDefault="00572588" w:rsidP="00723841">
            <w:pPr>
              <w:jc w:val="center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5953" w:type="dxa"/>
            <w:shd w:val="clear" w:color="auto" w:fill="auto"/>
          </w:tcPr>
          <w:p w14:paraId="6DF768FE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Tiempo</w:t>
            </w:r>
            <w:r w:rsidRPr="005441AF">
              <w:rPr>
                <w:rFonts w:ascii="Arial Narrow" w:hAnsi="Arial Narrow"/>
              </w:rPr>
              <w:t xml:space="preserve"> dentro del cual </w:t>
            </w:r>
            <w:r>
              <w:rPr>
                <w:rFonts w:ascii="Arial Narrow" w:hAnsi="Arial Narrow"/>
              </w:rPr>
              <w:t>va</w:t>
            </w:r>
            <w:r w:rsidRPr="005441AF">
              <w:rPr>
                <w:rFonts w:ascii="Arial Narrow" w:hAnsi="Arial Narrow"/>
              </w:rPr>
              <w:t xml:space="preserve"> hacer el pedido o la compra del producto terminado o materia prima</w:t>
            </w:r>
          </w:p>
        </w:tc>
        <w:tc>
          <w:tcPr>
            <w:tcW w:w="2029" w:type="dxa"/>
            <w:shd w:val="clear" w:color="auto" w:fill="auto"/>
          </w:tcPr>
          <w:p w14:paraId="4783C931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Tiempo expresado en semanas</w:t>
            </w:r>
          </w:p>
        </w:tc>
      </w:tr>
      <w:tr w:rsidR="00572588" w:rsidRPr="0022611F" w14:paraId="57747C67" w14:textId="77777777" w:rsidTr="00723841">
        <w:tc>
          <w:tcPr>
            <w:tcW w:w="846" w:type="dxa"/>
            <w:shd w:val="clear" w:color="auto" w:fill="auto"/>
          </w:tcPr>
          <w:p w14:paraId="581814D6" w14:textId="77777777" w:rsidR="00572588" w:rsidRPr="005441AF" w:rsidRDefault="00572588" w:rsidP="00723841">
            <w:pPr>
              <w:jc w:val="center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b</w:t>
            </w:r>
          </w:p>
        </w:tc>
        <w:tc>
          <w:tcPr>
            <w:tcW w:w="5953" w:type="dxa"/>
            <w:shd w:val="clear" w:color="auto" w:fill="auto"/>
          </w:tcPr>
          <w:p w14:paraId="2EE44683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Vía de transporte y fechas previstas para movilizar la materia prima.</w:t>
            </w:r>
          </w:p>
        </w:tc>
        <w:tc>
          <w:tcPr>
            <w:tcW w:w="2029" w:type="dxa"/>
            <w:shd w:val="clear" w:color="auto" w:fill="auto"/>
          </w:tcPr>
          <w:p w14:paraId="0671D13B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Tiempo expresado en semanas</w:t>
            </w:r>
          </w:p>
        </w:tc>
      </w:tr>
      <w:tr w:rsidR="00572588" w:rsidRPr="0022611F" w14:paraId="39FB6D10" w14:textId="77777777" w:rsidTr="00723841">
        <w:tc>
          <w:tcPr>
            <w:tcW w:w="846" w:type="dxa"/>
            <w:shd w:val="clear" w:color="auto" w:fill="auto"/>
          </w:tcPr>
          <w:p w14:paraId="2AD56F8F" w14:textId="77777777" w:rsidR="00572588" w:rsidRPr="005441AF" w:rsidRDefault="00572588" w:rsidP="00723841">
            <w:pPr>
              <w:jc w:val="center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c</w:t>
            </w:r>
          </w:p>
        </w:tc>
        <w:tc>
          <w:tcPr>
            <w:tcW w:w="5953" w:type="dxa"/>
            <w:shd w:val="clear" w:color="auto" w:fill="auto"/>
          </w:tcPr>
          <w:p w14:paraId="59258941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Muestreo de Materias Primas con el ente Certificador y el Comité Evaluador</w:t>
            </w:r>
          </w:p>
        </w:tc>
        <w:tc>
          <w:tcPr>
            <w:tcW w:w="2029" w:type="dxa"/>
            <w:shd w:val="clear" w:color="auto" w:fill="auto"/>
          </w:tcPr>
          <w:p w14:paraId="100F6752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Tiempo expresado en semanas</w:t>
            </w:r>
          </w:p>
        </w:tc>
      </w:tr>
      <w:tr w:rsidR="00572588" w:rsidRPr="0022611F" w14:paraId="504081B3" w14:textId="77777777" w:rsidTr="00723841">
        <w:tc>
          <w:tcPr>
            <w:tcW w:w="846" w:type="dxa"/>
            <w:shd w:val="clear" w:color="auto" w:fill="auto"/>
          </w:tcPr>
          <w:p w14:paraId="7D93C218" w14:textId="77777777" w:rsidR="00572588" w:rsidRPr="005441AF" w:rsidRDefault="00572588" w:rsidP="00723841">
            <w:pPr>
              <w:jc w:val="center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d</w:t>
            </w:r>
          </w:p>
        </w:tc>
        <w:tc>
          <w:tcPr>
            <w:tcW w:w="5953" w:type="dxa"/>
            <w:shd w:val="clear" w:color="auto" w:fill="auto"/>
          </w:tcPr>
          <w:p w14:paraId="288A1745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Periodo dentro del cual programa la fabricación, con medición de tiempos para la manufactura y/o fabricación del producto (anexar junto con la oferta el plan de producción donde indique los tiempos en que será elaborado el elemento que deben corresponder a los plazos de entrega solicitados en el anexo 1 “datos del proceso”)</w:t>
            </w:r>
          </w:p>
        </w:tc>
        <w:tc>
          <w:tcPr>
            <w:tcW w:w="2029" w:type="dxa"/>
            <w:shd w:val="clear" w:color="auto" w:fill="auto"/>
          </w:tcPr>
          <w:p w14:paraId="54AB71FB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Tiempo expresado en semanas</w:t>
            </w:r>
          </w:p>
        </w:tc>
      </w:tr>
      <w:tr w:rsidR="00572588" w:rsidRPr="0022611F" w14:paraId="60646D28" w14:textId="77777777" w:rsidTr="00723841">
        <w:tc>
          <w:tcPr>
            <w:tcW w:w="846" w:type="dxa"/>
            <w:shd w:val="clear" w:color="auto" w:fill="auto"/>
          </w:tcPr>
          <w:p w14:paraId="55BC8FDC" w14:textId="77777777" w:rsidR="00572588" w:rsidRPr="005441AF" w:rsidRDefault="00572588" w:rsidP="00723841">
            <w:pPr>
              <w:jc w:val="center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e</w:t>
            </w:r>
          </w:p>
        </w:tc>
        <w:tc>
          <w:tcPr>
            <w:tcW w:w="5953" w:type="dxa"/>
            <w:shd w:val="clear" w:color="auto" w:fill="auto"/>
          </w:tcPr>
          <w:p w14:paraId="3DE7D0FA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Período para la verificación del producto terminado bajo los parámetros de calidad exigidos en las fichas y/o normas técnicas. (Visita de seguimiento de menos del 2 % de la producción y/o confección de los elementos)</w:t>
            </w:r>
          </w:p>
        </w:tc>
        <w:tc>
          <w:tcPr>
            <w:tcW w:w="2029" w:type="dxa"/>
            <w:shd w:val="clear" w:color="auto" w:fill="auto"/>
          </w:tcPr>
          <w:p w14:paraId="0148C970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Tiempo expresado en semanas</w:t>
            </w:r>
          </w:p>
        </w:tc>
      </w:tr>
      <w:tr w:rsidR="00572588" w:rsidRPr="0022611F" w14:paraId="6AEE51BC" w14:textId="77777777" w:rsidTr="00723841">
        <w:trPr>
          <w:trHeight w:val="64"/>
        </w:trPr>
        <w:tc>
          <w:tcPr>
            <w:tcW w:w="846" w:type="dxa"/>
            <w:shd w:val="clear" w:color="auto" w:fill="auto"/>
          </w:tcPr>
          <w:p w14:paraId="07BC7C77" w14:textId="77777777" w:rsidR="00572588" w:rsidRPr="005441AF" w:rsidRDefault="00572588" w:rsidP="00723841">
            <w:pPr>
              <w:jc w:val="center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f</w:t>
            </w:r>
          </w:p>
        </w:tc>
        <w:tc>
          <w:tcPr>
            <w:tcW w:w="5953" w:type="dxa"/>
            <w:shd w:val="clear" w:color="auto" w:fill="auto"/>
          </w:tcPr>
          <w:p w14:paraId="64FF9381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Periodo previsto para pruebas de laboratorio y certificación de lotes ante ente certificador. (Muestreo de Producto Terminado a un 80 % de la producción y/o confección)</w:t>
            </w:r>
          </w:p>
        </w:tc>
        <w:tc>
          <w:tcPr>
            <w:tcW w:w="2029" w:type="dxa"/>
            <w:shd w:val="clear" w:color="auto" w:fill="auto"/>
          </w:tcPr>
          <w:p w14:paraId="3BCAB77F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Tiempo expresado en semanas</w:t>
            </w:r>
          </w:p>
        </w:tc>
      </w:tr>
      <w:tr w:rsidR="00572588" w:rsidRPr="0022611F" w14:paraId="7E589B72" w14:textId="77777777" w:rsidTr="00723841">
        <w:trPr>
          <w:trHeight w:val="64"/>
        </w:trPr>
        <w:tc>
          <w:tcPr>
            <w:tcW w:w="846" w:type="dxa"/>
            <w:shd w:val="clear" w:color="auto" w:fill="auto"/>
          </w:tcPr>
          <w:p w14:paraId="53C287E4" w14:textId="77777777" w:rsidR="00572588" w:rsidRPr="005441AF" w:rsidRDefault="00572588" w:rsidP="00723841">
            <w:pPr>
              <w:jc w:val="center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g</w:t>
            </w:r>
          </w:p>
        </w:tc>
        <w:tc>
          <w:tcPr>
            <w:tcW w:w="5953" w:type="dxa"/>
            <w:shd w:val="clear" w:color="auto" w:fill="auto"/>
          </w:tcPr>
          <w:p w14:paraId="68E41390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Período previsto para el empaque, rotulado y almacenamiento de las entregas parciales y/o totales del bien a entregar</w:t>
            </w:r>
          </w:p>
        </w:tc>
        <w:tc>
          <w:tcPr>
            <w:tcW w:w="2029" w:type="dxa"/>
            <w:shd w:val="clear" w:color="auto" w:fill="auto"/>
          </w:tcPr>
          <w:p w14:paraId="10CF5E12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Tiempo expresado en semanas</w:t>
            </w:r>
          </w:p>
        </w:tc>
      </w:tr>
      <w:tr w:rsidR="00572588" w:rsidRPr="0022611F" w14:paraId="1EE187FB" w14:textId="77777777" w:rsidTr="00723841">
        <w:trPr>
          <w:trHeight w:val="64"/>
        </w:trPr>
        <w:tc>
          <w:tcPr>
            <w:tcW w:w="846" w:type="dxa"/>
            <w:shd w:val="clear" w:color="auto" w:fill="auto"/>
          </w:tcPr>
          <w:p w14:paraId="28506C7C" w14:textId="77777777" w:rsidR="00572588" w:rsidRPr="005441AF" w:rsidRDefault="00572588" w:rsidP="00723841">
            <w:pPr>
              <w:jc w:val="center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h</w:t>
            </w:r>
          </w:p>
        </w:tc>
        <w:tc>
          <w:tcPr>
            <w:tcW w:w="5953" w:type="dxa"/>
            <w:shd w:val="clear" w:color="auto" w:fill="auto"/>
          </w:tcPr>
          <w:p w14:paraId="305EA57E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Periodo dentro del cual programa la entrega efectiva y total del bien.</w:t>
            </w:r>
          </w:p>
        </w:tc>
        <w:tc>
          <w:tcPr>
            <w:tcW w:w="2029" w:type="dxa"/>
            <w:shd w:val="clear" w:color="auto" w:fill="auto"/>
          </w:tcPr>
          <w:p w14:paraId="39FFA173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  <w:r w:rsidRPr="005441AF">
              <w:rPr>
                <w:rFonts w:ascii="Arial Narrow" w:hAnsi="Arial Narrow"/>
              </w:rPr>
              <w:t>Tiempo expresado en semanas</w:t>
            </w:r>
          </w:p>
        </w:tc>
      </w:tr>
    </w:tbl>
    <w:p w14:paraId="4D2A5B6F" w14:textId="77777777" w:rsidR="00572588" w:rsidRPr="0022611F" w:rsidRDefault="00572588" w:rsidP="00572588">
      <w:pPr>
        <w:jc w:val="both"/>
        <w:rPr>
          <w:rFonts w:ascii="Arial Narrow" w:hAnsi="Arial Narrow"/>
        </w:rPr>
      </w:pPr>
    </w:p>
    <w:p w14:paraId="6D029474" w14:textId="77777777" w:rsidR="00572588" w:rsidRPr="0022611F" w:rsidRDefault="00572588" w:rsidP="00572588">
      <w:pPr>
        <w:jc w:val="both"/>
        <w:rPr>
          <w:rFonts w:ascii="Arial Narrow" w:hAnsi="Arial Narrow"/>
        </w:rPr>
      </w:pPr>
      <w:r w:rsidRPr="0022611F">
        <w:rPr>
          <w:rFonts w:ascii="Arial Narrow" w:hAnsi="Arial Narrow"/>
        </w:rPr>
        <w:t>Nota: Los tiempos expresados en el cronograma no deberán ser superior al tiempo de duración estipulado en pliego de condiciones.</w:t>
      </w:r>
    </w:p>
    <w:p w14:paraId="17060BE5" w14:textId="77777777" w:rsidR="00572588" w:rsidRDefault="00572588" w:rsidP="00572588">
      <w:pPr>
        <w:jc w:val="both"/>
        <w:rPr>
          <w:rFonts w:ascii="Arial Narrow" w:hAnsi="Arial Narrow"/>
        </w:rPr>
      </w:pPr>
    </w:p>
    <w:p w14:paraId="3694E704" w14:textId="77777777" w:rsidR="0026192F" w:rsidRPr="0022611F" w:rsidRDefault="0026192F" w:rsidP="00572588">
      <w:pPr>
        <w:jc w:val="both"/>
        <w:rPr>
          <w:rFonts w:ascii="Arial Narrow" w:hAnsi="Arial Narrow"/>
        </w:rPr>
      </w:pPr>
    </w:p>
    <w:p w14:paraId="5E031D71" w14:textId="77777777" w:rsidR="00572588" w:rsidRPr="0022611F" w:rsidRDefault="00572588" w:rsidP="00572588">
      <w:pPr>
        <w:jc w:val="center"/>
        <w:rPr>
          <w:rFonts w:ascii="Arial Narrow" w:hAnsi="Arial Narrow"/>
        </w:rPr>
      </w:pPr>
      <w:r w:rsidRPr="0022611F">
        <w:rPr>
          <w:rFonts w:ascii="Arial Narrow" w:hAnsi="Arial Narrow"/>
        </w:rPr>
        <w:t>FIRMA Y POSTFIRMA REPRESENTANTE LEGAL DEL OFERENTE</w:t>
      </w:r>
    </w:p>
    <w:p w14:paraId="388D5C4E" w14:textId="77777777" w:rsidR="00572588" w:rsidRPr="0022611F" w:rsidRDefault="00572588" w:rsidP="00572588">
      <w:pPr>
        <w:jc w:val="center"/>
        <w:rPr>
          <w:rFonts w:ascii="Arial Narrow" w:hAnsi="Arial Narrow"/>
        </w:rPr>
      </w:pPr>
      <w:r w:rsidRPr="0022611F">
        <w:rPr>
          <w:rFonts w:ascii="Arial Narrow" w:hAnsi="Arial Narrow"/>
        </w:rPr>
        <w:t>Cedula de Ciudadanía o equivalente</w:t>
      </w:r>
    </w:p>
    <w:p w14:paraId="221AF787" w14:textId="77777777" w:rsidR="00572588" w:rsidRPr="0022611F" w:rsidRDefault="00572588" w:rsidP="00572588">
      <w:pPr>
        <w:rPr>
          <w:rFonts w:ascii="Arial Narrow" w:hAnsi="Arial Narrow"/>
        </w:rPr>
      </w:pPr>
    </w:p>
    <w:p w14:paraId="33A6BD2B" w14:textId="39D0EA99" w:rsidR="004579E0" w:rsidRDefault="0026192F" w:rsidP="00157628">
      <w:pPr>
        <w:jc w:val="center"/>
      </w:pPr>
    </w:p>
    <w:sectPr w:rsidR="004579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588"/>
    <w:rsid w:val="00157628"/>
    <w:rsid w:val="0026192F"/>
    <w:rsid w:val="0034524D"/>
    <w:rsid w:val="003B7C66"/>
    <w:rsid w:val="00572588"/>
    <w:rsid w:val="007D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58F9D"/>
  <w15:chartTrackingRefBased/>
  <w15:docId w15:val="{D3F8EF05-50FF-4EA7-91DA-9859662EE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dc0f25-f108-41d9-bc4f-d4c790fb814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7ED9C59FBE64D8FFDBDA2F196F2DE" ma:contentTypeVersion="14" ma:contentTypeDescription="Create a new document." ma:contentTypeScope="" ma:versionID="bbdd3b9902336f0f0072875d595d15f4">
  <xsd:schema xmlns:xsd="http://www.w3.org/2001/XMLSchema" xmlns:xs="http://www.w3.org/2001/XMLSchema" xmlns:p="http://schemas.microsoft.com/office/2006/metadata/properties" xmlns:ns3="79dc0f25-f108-41d9-bc4f-d4c790fb814f" xmlns:ns4="838b62a7-0b9a-40e8-81b0-91035a0d6398" targetNamespace="http://schemas.microsoft.com/office/2006/metadata/properties" ma:root="true" ma:fieldsID="9b396f21a3a3543d9c80288b5ac6bf82" ns3:_="" ns4:_="">
    <xsd:import namespace="79dc0f25-f108-41d9-bc4f-d4c790fb814f"/>
    <xsd:import namespace="838b62a7-0b9a-40e8-81b0-91035a0d63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c0f25-f108-41d9-bc4f-d4c790fb81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b62a7-0b9a-40e8-81b0-91035a0d639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960439-A792-4598-A7AA-75CED2672CB0}">
  <ds:schemaRefs>
    <ds:schemaRef ds:uri="79dc0f25-f108-41d9-bc4f-d4c790fb814f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838b62a7-0b9a-40e8-81b0-91035a0d6398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C053771-F92D-4D93-8D61-4B168A2336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601BBA-75A5-4102-9AAB-AB4D12A693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dc0f25-f108-41d9-bc4f-d4c790fb814f"/>
    <ds:schemaRef ds:uri="838b62a7-0b9a-40e8-81b0-91035a0d63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370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T2. JHENNYFER ABRIL OCHOA</dc:creator>
  <cp:keywords/>
  <dc:description/>
  <cp:lastModifiedBy>ASD2. MARIA MERCEDES SALAMANCA ORTIZ</cp:lastModifiedBy>
  <cp:revision>4</cp:revision>
  <dcterms:created xsi:type="dcterms:W3CDTF">2023-04-28T00:34:00Z</dcterms:created>
  <dcterms:modified xsi:type="dcterms:W3CDTF">2023-04-28T00:35:00Z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0x0101009177ED9C59FBE64D8FFDBDA2F196F2DE</vt:lpwstr>
  </property>
</Properties>
</file>