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B7340D" w14:textId="77777777" w:rsidR="000920B5" w:rsidRDefault="000920B5">
      <w:pPr>
        <w:pStyle w:val="Textoindependiente"/>
        <w:jc w:val="left"/>
        <w:rPr>
          <w:rFonts w:ascii="Times New Roman"/>
          <w:sz w:val="20"/>
        </w:rPr>
      </w:pPr>
    </w:p>
    <w:p w14:paraId="4F54A2D9" w14:textId="77777777" w:rsidR="000920B5" w:rsidRDefault="000920B5">
      <w:pPr>
        <w:pStyle w:val="Textoindependiente"/>
        <w:spacing w:before="9"/>
        <w:jc w:val="left"/>
        <w:rPr>
          <w:rFonts w:ascii="Times New Roman"/>
          <w:sz w:val="16"/>
        </w:rPr>
      </w:pPr>
    </w:p>
    <w:p w14:paraId="7CF84DA6" w14:textId="77777777" w:rsidR="000920B5" w:rsidRDefault="008C0E4B">
      <w:pPr>
        <w:pStyle w:val="Ttulo1"/>
        <w:spacing w:before="94" w:line="626" w:lineRule="auto"/>
        <w:ind w:left="1905" w:right="1561" w:firstLine="867"/>
      </w:pPr>
      <w:r>
        <w:t>FORMATO</w:t>
      </w:r>
      <w:r>
        <w:rPr>
          <w:spacing w:val="6"/>
        </w:rPr>
        <w:t xml:space="preserve"> </w:t>
      </w:r>
      <w:r>
        <w:t>INVITACIÓN</w:t>
      </w:r>
      <w:r>
        <w:rPr>
          <w:spacing w:val="6"/>
        </w:rPr>
        <w:t xml:space="preserve"> </w:t>
      </w:r>
      <w:r>
        <w:t>PÚBLICA</w:t>
      </w:r>
      <w:r>
        <w:rPr>
          <w:spacing w:val="1"/>
        </w:rPr>
        <w:t xml:space="preserve"> </w:t>
      </w:r>
      <w:r w:rsidRPr="00947A11">
        <w:rPr>
          <w:highlight w:val="yellow"/>
        </w:rPr>
        <w:t>INVITACIÓN</w:t>
      </w:r>
      <w:r w:rsidRPr="00947A11">
        <w:rPr>
          <w:spacing w:val="-7"/>
          <w:highlight w:val="yellow"/>
        </w:rPr>
        <w:t xml:space="preserve"> </w:t>
      </w:r>
      <w:r w:rsidRPr="00947A11">
        <w:rPr>
          <w:highlight w:val="yellow"/>
        </w:rPr>
        <w:t>PÚBLICA</w:t>
      </w:r>
      <w:r w:rsidRPr="00947A11">
        <w:rPr>
          <w:spacing w:val="-10"/>
          <w:highlight w:val="yellow"/>
        </w:rPr>
        <w:t xml:space="preserve"> </w:t>
      </w:r>
      <w:r w:rsidRPr="00947A11">
        <w:rPr>
          <w:highlight w:val="yellow"/>
        </w:rPr>
        <w:t>No.</w:t>
      </w:r>
      <w:r w:rsidRPr="00947A11">
        <w:rPr>
          <w:spacing w:val="-4"/>
          <w:highlight w:val="yellow"/>
        </w:rPr>
        <w:t xml:space="preserve"> </w:t>
      </w:r>
      <w:r w:rsidRPr="00947A11">
        <w:rPr>
          <w:highlight w:val="yellow"/>
        </w:rPr>
        <w:t>MC-RCO-DIR-0020-2022</w:t>
      </w:r>
    </w:p>
    <w:p w14:paraId="5CC7CBF2" w14:textId="475AA2C2" w:rsidR="00E3043A" w:rsidRPr="00263A8E" w:rsidRDefault="00947A11" w:rsidP="00263A8E">
      <w:pPr>
        <w:jc w:val="both"/>
        <w:rPr>
          <w:rFonts w:ascii="Arial" w:hAnsi="Arial" w:cs="Arial"/>
          <w:b/>
          <w:bCs/>
          <w:lang w:val="es-ES_tradnl"/>
        </w:rPr>
      </w:pPr>
      <w:r>
        <w:t>EL CENTRO AGROPECUARIO Y DE BIOTECNOLOGÍA EL PORVENIR – REGIONAL CÓRDOBA,</w:t>
      </w:r>
      <w:r>
        <w:rPr>
          <w:spacing w:val="1"/>
        </w:rPr>
        <w:t xml:space="preserve"> </w:t>
      </w:r>
      <w:r>
        <w:t>está</w:t>
      </w:r>
      <w:r>
        <w:rPr>
          <w:spacing w:val="1"/>
        </w:rPr>
        <w:t xml:space="preserve"> </w:t>
      </w:r>
      <w:r>
        <w:t>interesado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obtener</w:t>
      </w:r>
      <w:r>
        <w:rPr>
          <w:spacing w:val="1"/>
        </w:rPr>
        <w:t xml:space="preserve"> </w:t>
      </w:r>
      <w:r>
        <w:t>ofertas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seleccionar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igualdad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oportunidades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proponentes</w:t>
      </w:r>
      <w:r>
        <w:rPr>
          <w:spacing w:val="61"/>
        </w:rPr>
        <w:t xml:space="preserve"> </w:t>
      </w:r>
      <w:r>
        <w:t>que</w:t>
      </w:r>
      <w:r>
        <w:rPr>
          <w:spacing w:val="61"/>
        </w:rPr>
        <w:t xml:space="preserve"> </w:t>
      </w:r>
      <w:r>
        <w:t>ofrezcan</w:t>
      </w:r>
      <w:r>
        <w:rPr>
          <w:spacing w:val="61"/>
        </w:rPr>
        <w:t xml:space="preserve"> </w:t>
      </w:r>
      <w:r>
        <w:t>las</w:t>
      </w:r>
      <w:r>
        <w:rPr>
          <w:spacing w:val="61"/>
        </w:rPr>
        <w:t xml:space="preserve"> </w:t>
      </w:r>
      <w:r>
        <w:t>mejores</w:t>
      </w:r>
      <w:r>
        <w:rPr>
          <w:spacing w:val="61"/>
        </w:rPr>
        <w:t xml:space="preserve"> </w:t>
      </w:r>
      <w:r>
        <w:t>condiciones</w:t>
      </w:r>
      <w:r>
        <w:rPr>
          <w:spacing w:val="1"/>
        </w:rPr>
        <w:t xml:space="preserve"> </w:t>
      </w:r>
      <w:r w:rsidR="00E3043A">
        <w:t xml:space="preserve">para </w:t>
      </w:r>
      <w:r w:rsidR="00E3043A" w:rsidRPr="00263A8E">
        <w:rPr>
          <w:rFonts w:ascii="Arial" w:hAnsi="Arial" w:cs="Arial"/>
          <w:b/>
          <w:bCs/>
        </w:rPr>
        <w:t>“</w:t>
      </w:r>
      <w:r w:rsidR="00263A8E" w:rsidRPr="00263A8E">
        <w:rPr>
          <w:rStyle w:val="Nmerodepgina"/>
          <w:rFonts w:ascii="Arial" w:hAnsi="Arial" w:cs="Arial"/>
          <w:b/>
          <w:bCs/>
          <w:lang w:val="es-ES_tradnl"/>
        </w:rPr>
        <w:t>CONSULTORÍA PARA LOS ESTUDIOS, DISEÑOS Y LICENCIAMIENTO DEL CERRAMIENTO PERIMETRAL EN MURO Y GARITA UBICADO EN EL PREDIO LA VITRINA DEL CENTRO AGROPECUARIO Y BIOTECNOLOGÍA EL PORVENIR, EN MONTERÍA DEPARTAMENTO DE CÓRDOBA</w:t>
      </w:r>
      <w:r w:rsidR="00E3043A" w:rsidRPr="00263A8E">
        <w:rPr>
          <w:rFonts w:ascii="Arial" w:hAnsi="Arial" w:cs="Arial"/>
          <w:b/>
          <w:bCs/>
        </w:rPr>
        <w:t xml:space="preserve">.” </w:t>
      </w:r>
    </w:p>
    <w:p w14:paraId="148E2F7A" w14:textId="77777777" w:rsidR="000920B5" w:rsidRPr="00E3043A" w:rsidRDefault="000920B5">
      <w:pPr>
        <w:ind w:left="122" w:right="115"/>
        <w:jc w:val="both"/>
        <w:rPr>
          <w:rFonts w:ascii="Arial" w:hAnsi="Arial"/>
          <w:b/>
          <w:bCs/>
          <w:lang w:val="es-CO"/>
        </w:rPr>
      </w:pPr>
    </w:p>
    <w:p w14:paraId="2DC02A5F" w14:textId="77777777" w:rsidR="000920B5" w:rsidRDefault="000920B5">
      <w:pPr>
        <w:pStyle w:val="Textoindependiente"/>
        <w:spacing w:before="7"/>
        <w:jc w:val="left"/>
        <w:rPr>
          <w:rFonts w:ascii="Arial"/>
          <w:b/>
          <w:sz w:val="21"/>
        </w:rPr>
      </w:pPr>
    </w:p>
    <w:p w14:paraId="40264A31" w14:textId="77777777" w:rsidR="000920B5" w:rsidRDefault="008C0E4B">
      <w:pPr>
        <w:pStyle w:val="Ttulo1"/>
        <w:numPr>
          <w:ilvl w:val="0"/>
          <w:numId w:val="2"/>
        </w:numPr>
        <w:tabs>
          <w:tab w:val="left" w:pos="549"/>
          <w:tab w:val="left" w:pos="550"/>
        </w:tabs>
        <w:spacing w:before="1"/>
        <w:ind w:right="120"/>
      </w:pPr>
      <w:r>
        <w:t>CAUSALES</w:t>
      </w:r>
      <w:r>
        <w:rPr>
          <w:spacing w:val="7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RECHAZO</w:t>
      </w:r>
      <w:r>
        <w:rPr>
          <w:spacing w:val="9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LAS</w:t>
      </w:r>
      <w:r>
        <w:rPr>
          <w:spacing w:val="7"/>
        </w:rPr>
        <w:t xml:space="preserve"> </w:t>
      </w:r>
      <w:r>
        <w:t>OFERTAS</w:t>
      </w:r>
      <w:r>
        <w:rPr>
          <w:spacing w:val="6"/>
        </w:rPr>
        <w:t xml:space="preserve"> </w:t>
      </w:r>
      <w:r>
        <w:t>O</w:t>
      </w:r>
      <w:r>
        <w:rPr>
          <w:spacing w:val="9"/>
        </w:rPr>
        <w:t xml:space="preserve"> </w:t>
      </w:r>
      <w:r>
        <w:t>DECLARATORIA</w:t>
      </w:r>
      <w:r>
        <w:rPr>
          <w:spacing w:val="9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DESIERTO</w:t>
      </w:r>
      <w:r>
        <w:rPr>
          <w:spacing w:val="-58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PROCESO:</w:t>
      </w:r>
    </w:p>
    <w:p w14:paraId="17F8FED0" w14:textId="77777777" w:rsidR="000920B5" w:rsidRDefault="000920B5">
      <w:pPr>
        <w:pStyle w:val="Textoindependiente"/>
        <w:spacing w:before="1"/>
        <w:jc w:val="left"/>
        <w:rPr>
          <w:rFonts w:ascii="Arial"/>
          <w:b/>
        </w:rPr>
      </w:pPr>
    </w:p>
    <w:p w14:paraId="46543034" w14:textId="77777777" w:rsidR="000920B5" w:rsidRDefault="008C0E4B">
      <w:pPr>
        <w:pStyle w:val="Prrafodelista"/>
        <w:numPr>
          <w:ilvl w:val="1"/>
          <w:numId w:val="2"/>
        </w:numPr>
        <w:tabs>
          <w:tab w:val="left" w:pos="830"/>
        </w:tabs>
        <w:spacing w:before="1"/>
        <w:ind w:right="118"/>
        <w:jc w:val="both"/>
      </w:pPr>
      <w:r>
        <w:rPr>
          <w:spacing w:val="-1"/>
        </w:rPr>
        <w:t>Cuando</w:t>
      </w:r>
      <w:r>
        <w:rPr>
          <w:spacing w:val="-14"/>
        </w:rPr>
        <w:t xml:space="preserve"> </w:t>
      </w:r>
      <w:r>
        <w:rPr>
          <w:spacing w:val="-1"/>
        </w:rPr>
        <w:t>el</w:t>
      </w:r>
      <w:r>
        <w:rPr>
          <w:spacing w:val="-15"/>
        </w:rPr>
        <w:t xml:space="preserve"> </w:t>
      </w:r>
      <w:r>
        <w:rPr>
          <w:spacing w:val="-1"/>
        </w:rPr>
        <w:t>proponente</w:t>
      </w:r>
      <w:r>
        <w:rPr>
          <w:spacing w:val="-17"/>
        </w:rPr>
        <w:t xml:space="preserve"> </w:t>
      </w:r>
      <w:r>
        <w:t>se</w:t>
      </w:r>
      <w:r>
        <w:rPr>
          <w:spacing w:val="-16"/>
        </w:rPr>
        <w:t xml:space="preserve"> </w:t>
      </w:r>
      <w:r>
        <w:t>encuentre</w:t>
      </w:r>
      <w:r>
        <w:rPr>
          <w:spacing w:val="-17"/>
        </w:rPr>
        <w:t xml:space="preserve"> </w:t>
      </w:r>
      <w:r>
        <w:t>incurso</w:t>
      </w:r>
      <w:r>
        <w:rPr>
          <w:spacing w:val="-17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t>alguna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las</w:t>
      </w:r>
      <w:r>
        <w:rPr>
          <w:spacing w:val="-17"/>
        </w:rPr>
        <w:t xml:space="preserve"> </w:t>
      </w:r>
      <w:r>
        <w:t>causales</w:t>
      </w:r>
      <w:r>
        <w:rPr>
          <w:spacing w:val="-16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inhabilidad</w:t>
      </w:r>
      <w:r>
        <w:rPr>
          <w:spacing w:val="-59"/>
        </w:rPr>
        <w:t xml:space="preserve"> </w:t>
      </w:r>
      <w:r>
        <w:t>o incompatibilidad y/o prohibición para contratar, de conformidad con el Artículo 8</w:t>
      </w:r>
      <w:r>
        <w:rPr>
          <w:spacing w:val="1"/>
        </w:rPr>
        <w:t xml:space="preserve"> </w:t>
      </w:r>
      <w:r>
        <w:rPr>
          <w:spacing w:val="-1"/>
        </w:rPr>
        <w:t>d</w:t>
      </w:r>
      <w:r>
        <w:t xml:space="preserve">e </w:t>
      </w:r>
      <w:r>
        <w:rPr>
          <w:spacing w:val="-2"/>
        </w:rPr>
        <w:t>l</w:t>
      </w:r>
      <w:r>
        <w:t xml:space="preserve">a </w:t>
      </w:r>
      <w:r>
        <w:rPr>
          <w:spacing w:val="-3"/>
        </w:rPr>
        <w:t>L</w:t>
      </w:r>
      <w:r>
        <w:rPr>
          <w:spacing w:val="-1"/>
        </w:rPr>
        <w:t>e</w:t>
      </w:r>
      <w:r>
        <w:t>y</w:t>
      </w:r>
      <w:r>
        <w:rPr>
          <w:spacing w:val="-2"/>
        </w:rPr>
        <w:t xml:space="preserve"> </w:t>
      </w:r>
      <w:r>
        <w:rPr>
          <w:spacing w:val="-1"/>
        </w:rPr>
        <w:t>8</w:t>
      </w:r>
      <w:r>
        <w:t>0</w:t>
      </w:r>
      <w:r>
        <w:rPr>
          <w:spacing w:val="-2"/>
        </w:rPr>
        <w:t xml:space="preserve"> </w:t>
      </w:r>
      <w:r>
        <w:rPr>
          <w:spacing w:val="-1"/>
        </w:rPr>
        <w:t>d</w:t>
      </w:r>
      <w:r>
        <w:t xml:space="preserve">e </w:t>
      </w:r>
      <w:r>
        <w:rPr>
          <w:spacing w:val="-1"/>
        </w:rPr>
        <w:t>199</w:t>
      </w:r>
      <w:r>
        <w:t>3</w:t>
      </w:r>
      <w:r>
        <w:rPr>
          <w:spacing w:val="-2"/>
        </w:rPr>
        <w:t xml:space="preserve"> </w:t>
      </w:r>
      <w:r>
        <w:rPr>
          <w:spacing w:val="-1"/>
        </w:rPr>
        <w:t>e</w:t>
      </w:r>
      <w:r>
        <w:t>n</w:t>
      </w:r>
      <w:r>
        <w:rPr>
          <w:spacing w:val="-5"/>
        </w:rPr>
        <w:t xml:space="preserve"> </w:t>
      </w:r>
      <w:r>
        <w:t>co</w:t>
      </w:r>
      <w:r>
        <w:rPr>
          <w:spacing w:val="-1"/>
        </w:rPr>
        <w:t>n</w:t>
      </w:r>
      <w:r>
        <w:t>cordanc</w:t>
      </w:r>
      <w:r>
        <w:rPr>
          <w:spacing w:val="-2"/>
        </w:rPr>
        <w:t>i</w:t>
      </w:r>
      <w:r>
        <w:t>a</w:t>
      </w:r>
      <w:r>
        <w:rPr>
          <w:spacing w:val="-2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rPr>
          <w:spacing w:val="-1"/>
        </w:rPr>
        <w:t>e</w:t>
      </w:r>
      <w:r>
        <w:rPr>
          <w:spacing w:val="-2"/>
        </w:rPr>
        <w:t>l</w:t>
      </w:r>
      <w:r>
        <w:rPr>
          <w:spacing w:val="-1"/>
          <w:w w:val="20"/>
        </w:rPr>
        <w:t> </w:t>
      </w:r>
      <w:r>
        <w:rPr>
          <w:spacing w:val="-1"/>
        </w:rPr>
        <w:t>art</w:t>
      </w:r>
      <w:r>
        <w:t>í</w:t>
      </w:r>
      <w:r>
        <w:rPr>
          <w:spacing w:val="-3"/>
        </w:rPr>
        <w:t>c</w:t>
      </w:r>
      <w:r>
        <w:rPr>
          <w:spacing w:val="-1"/>
        </w:rPr>
        <w:t>u</w:t>
      </w:r>
      <w:r>
        <w:rPr>
          <w:spacing w:val="-2"/>
        </w:rPr>
        <w:t>l</w:t>
      </w:r>
      <w:r>
        <w:t xml:space="preserve">o </w:t>
      </w:r>
      <w:r>
        <w:rPr>
          <w:spacing w:val="-1"/>
        </w:rPr>
        <w:t>9</w:t>
      </w:r>
      <w:r>
        <w:t>0</w:t>
      </w:r>
      <w:r>
        <w:rPr>
          <w:spacing w:val="-2"/>
        </w:rPr>
        <w:t xml:space="preserve"> </w:t>
      </w:r>
      <w:r>
        <w:rPr>
          <w:spacing w:val="-1"/>
        </w:rPr>
        <w:t>de</w:t>
      </w:r>
      <w:r>
        <w:t xml:space="preserve">l </w:t>
      </w:r>
      <w:r>
        <w:rPr>
          <w:spacing w:val="-1"/>
        </w:rPr>
        <w:t>E</w:t>
      </w:r>
      <w:r>
        <w:rPr>
          <w:spacing w:val="-3"/>
        </w:rPr>
        <w:t>s</w:t>
      </w:r>
      <w:r>
        <w:t>t</w:t>
      </w:r>
      <w:r>
        <w:rPr>
          <w:spacing w:val="-1"/>
        </w:rPr>
        <w:t>at</w:t>
      </w:r>
      <w:r>
        <w:rPr>
          <w:spacing w:val="-3"/>
        </w:rPr>
        <w:t>u</w:t>
      </w:r>
      <w:r>
        <w:t>to</w:t>
      </w:r>
      <w:r>
        <w:rPr>
          <w:spacing w:val="-2"/>
        </w:rPr>
        <w:t xml:space="preserve"> </w:t>
      </w:r>
      <w:r>
        <w:rPr>
          <w:spacing w:val="-1"/>
        </w:rPr>
        <w:t>Anti</w:t>
      </w:r>
      <w:r>
        <w:rPr>
          <w:spacing w:val="-3"/>
        </w:rPr>
        <w:t>c</w:t>
      </w:r>
      <w:r>
        <w:rPr>
          <w:spacing w:val="-1"/>
        </w:rPr>
        <w:t>or</w:t>
      </w:r>
      <w:r>
        <w:rPr>
          <w:spacing w:val="1"/>
        </w:rPr>
        <w:t>r</w:t>
      </w:r>
      <w:r>
        <w:rPr>
          <w:spacing w:val="-1"/>
        </w:rPr>
        <w:t>up</w:t>
      </w:r>
      <w:r>
        <w:t>c</w:t>
      </w:r>
      <w:r>
        <w:rPr>
          <w:spacing w:val="-2"/>
        </w:rPr>
        <w:t>i</w:t>
      </w:r>
      <w:r>
        <w:rPr>
          <w:spacing w:val="-1"/>
        </w:rPr>
        <w:t xml:space="preserve">ón </w:t>
      </w:r>
      <w:r>
        <w:t>(L</w:t>
      </w:r>
      <w:r>
        <w:rPr>
          <w:spacing w:val="-1"/>
        </w:rPr>
        <w:t>e</w:t>
      </w:r>
      <w:r>
        <w:t>y</w:t>
      </w:r>
      <w:r>
        <w:rPr>
          <w:spacing w:val="1"/>
        </w:rPr>
        <w:t xml:space="preserve"> </w:t>
      </w:r>
      <w:r>
        <w:t>1</w:t>
      </w:r>
      <w:r>
        <w:rPr>
          <w:spacing w:val="-1"/>
        </w:rPr>
        <w:t>4</w:t>
      </w:r>
      <w:r>
        <w:t>74</w:t>
      </w:r>
      <w:r>
        <w:rPr>
          <w:spacing w:val="-2"/>
        </w:rPr>
        <w:t xml:space="preserve"> </w:t>
      </w:r>
      <w:r>
        <w:t>de 20</w:t>
      </w:r>
      <w:r>
        <w:rPr>
          <w:spacing w:val="-1"/>
        </w:rPr>
        <w:t>1</w:t>
      </w:r>
      <w:r>
        <w:rPr>
          <w:spacing w:val="-4"/>
        </w:rPr>
        <w:t>1</w:t>
      </w:r>
      <w:r>
        <w:t>).</w:t>
      </w:r>
      <w:r>
        <w:rPr>
          <w:spacing w:val="-1"/>
          <w:w w:val="20"/>
        </w:rPr>
        <w:t> </w:t>
      </w:r>
      <w:r>
        <w:rPr>
          <w:w w:val="20"/>
        </w:rPr>
        <w:t> </w:t>
      </w:r>
    </w:p>
    <w:p w14:paraId="26CA0F09" w14:textId="77777777" w:rsidR="000920B5" w:rsidRDefault="008C0E4B">
      <w:pPr>
        <w:pStyle w:val="Prrafodelista"/>
        <w:numPr>
          <w:ilvl w:val="1"/>
          <w:numId w:val="2"/>
        </w:numPr>
        <w:tabs>
          <w:tab w:val="left" w:pos="830"/>
        </w:tabs>
        <w:ind w:right="119"/>
        <w:jc w:val="both"/>
      </w:pPr>
      <w:r>
        <w:t>Cuando la propuesta se presente fuera del término del proceso, o que sea remitida</w:t>
      </w:r>
      <w:r>
        <w:rPr>
          <w:spacing w:val="-59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físico,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mensaje,</w:t>
      </w:r>
      <w:r>
        <w:rPr>
          <w:spacing w:val="1"/>
        </w:rPr>
        <w:t xml:space="preserve"> </w:t>
      </w:r>
      <w:r>
        <w:t>correo</w:t>
      </w:r>
      <w:r>
        <w:rPr>
          <w:spacing w:val="1"/>
        </w:rPr>
        <w:t xml:space="preserve"> </w:t>
      </w:r>
      <w:r>
        <w:t>electrónico,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entregadas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lugar</w:t>
      </w:r>
      <w:r>
        <w:rPr>
          <w:spacing w:val="1"/>
        </w:rPr>
        <w:t xml:space="preserve"> </w:t>
      </w:r>
      <w:r>
        <w:t>diferente</w:t>
      </w:r>
      <w:r>
        <w:rPr>
          <w:spacing w:val="1"/>
        </w:rPr>
        <w:t xml:space="preserve"> </w:t>
      </w:r>
      <w:r>
        <w:t>al</w:t>
      </w:r>
      <w:r>
        <w:rPr>
          <w:spacing w:val="-59"/>
        </w:rPr>
        <w:t xml:space="preserve"> </w:t>
      </w:r>
      <w:r>
        <w:t>se</w:t>
      </w:r>
      <w:r>
        <w:rPr>
          <w:spacing w:val="-1"/>
        </w:rPr>
        <w:t>ña</w:t>
      </w:r>
      <w:r>
        <w:rPr>
          <w:spacing w:val="-2"/>
        </w:rPr>
        <w:t>l</w:t>
      </w:r>
      <w:r>
        <w:rPr>
          <w:spacing w:val="-1"/>
        </w:rPr>
        <w:t>ad</w:t>
      </w:r>
      <w:r>
        <w:t xml:space="preserve">o </w:t>
      </w:r>
      <w:r>
        <w:rPr>
          <w:spacing w:val="-1"/>
        </w:rPr>
        <w:t>dent</w:t>
      </w:r>
      <w:r>
        <w:rPr>
          <w:spacing w:val="1"/>
        </w:rPr>
        <w:t>r</w:t>
      </w:r>
      <w:r>
        <w:t>o</w:t>
      </w:r>
      <w:r>
        <w:rPr>
          <w:spacing w:val="-2"/>
        </w:rPr>
        <w:t xml:space="preserve"> </w:t>
      </w:r>
      <w:r>
        <w:rPr>
          <w:spacing w:val="-1"/>
        </w:rPr>
        <w:t>d</w:t>
      </w:r>
      <w:r>
        <w:t>e</w:t>
      </w:r>
      <w:r>
        <w:rPr>
          <w:spacing w:val="-2"/>
        </w:rPr>
        <w:t xml:space="preserve"> l</w:t>
      </w:r>
      <w:r>
        <w:t xml:space="preserve">a </w:t>
      </w:r>
      <w:r>
        <w:rPr>
          <w:spacing w:val="-1"/>
        </w:rPr>
        <w:t>plata</w:t>
      </w:r>
      <w:r>
        <w:rPr>
          <w:spacing w:val="1"/>
        </w:rPr>
        <w:t>f</w:t>
      </w:r>
      <w:r>
        <w:rPr>
          <w:spacing w:val="-3"/>
        </w:rPr>
        <w:t>o</w:t>
      </w:r>
      <w:r>
        <w:t>rma</w:t>
      </w:r>
      <w:r>
        <w:rPr>
          <w:spacing w:val="-2"/>
        </w:rPr>
        <w:t xml:space="preserve"> </w:t>
      </w:r>
      <w:r>
        <w:rPr>
          <w:spacing w:val="-1"/>
        </w:rPr>
        <w:t>SE</w:t>
      </w:r>
      <w:r>
        <w:rPr>
          <w:spacing w:val="-2"/>
        </w:rPr>
        <w:t>C</w:t>
      </w:r>
      <w:r>
        <w:t>OP</w:t>
      </w:r>
      <w:r>
        <w:rPr>
          <w:spacing w:val="-2"/>
        </w:rPr>
        <w:t xml:space="preserve"> </w:t>
      </w:r>
      <w:r>
        <w:t>I</w:t>
      </w:r>
      <w:r>
        <w:rPr>
          <w:spacing w:val="-2"/>
        </w:rPr>
        <w:t>I</w:t>
      </w:r>
      <w:r>
        <w:t>.</w:t>
      </w:r>
      <w:r>
        <w:rPr>
          <w:w w:val="20"/>
        </w:rPr>
        <w:t> </w:t>
      </w:r>
    </w:p>
    <w:p w14:paraId="30AFA56F" w14:textId="77777777" w:rsidR="000920B5" w:rsidRDefault="008C0E4B">
      <w:pPr>
        <w:pStyle w:val="Prrafodelista"/>
        <w:numPr>
          <w:ilvl w:val="1"/>
          <w:numId w:val="2"/>
        </w:numPr>
        <w:tabs>
          <w:tab w:val="left" w:pos="830"/>
        </w:tabs>
        <w:ind w:right="117"/>
        <w:jc w:val="both"/>
      </w:pPr>
      <w:r>
        <w:t>Cuando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propuesta</w:t>
      </w:r>
      <w:r>
        <w:rPr>
          <w:spacing w:val="1"/>
        </w:rPr>
        <w:t xml:space="preserve"> </w:t>
      </w:r>
      <w:r>
        <w:t>presentada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cumpla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requerimientos</w:t>
      </w:r>
      <w:r>
        <w:rPr>
          <w:spacing w:val="1"/>
        </w:rPr>
        <w:t xml:space="preserve"> </w:t>
      </w:r>
      <w:r>
        <w:t>mínimos</w:t>
      </w:r>
      <w:r>
        <w:rPr>
          <w:spacing w:val="1"/>
        </w:rPr>
        <w:t xml:space="preserve"> </w:t>
      </w:r>
      <w:r>
        <w:t>establecidos</w:t>
      </w:r>
      <w:r>
        <w:rPr>
          <w:spacing w:val="-8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Pliego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Condiciones,</w:t>
      </w:r>
      <w:r>
        <w:rPr>
          <w:spacing w:val="-9"/>
        </w:rPr>
        <w:t xml:space="preserve"> </w:t>
      </w:r>
      <w:r>
        <w:t>sus</w:t>
      </w:r>
      <w:r>
        <w:rPr>
          <w:spacing w:val="-8"/>
        </w:rPr>
        <w:t xml:space="preserve"> </w:t>
      </w:r>
      <w:r>
        <w:t>Anexos,</w:t>
      </w:r>
      <w:r>
        <w:rPr>
          <w:spacing w:val="-9"/>
        </w:rPr>
        <w:t xml:space="preserve"> </w:t>
      </w:r>
      <w:r>
        <w:t>formatos</w:t>
      </w:r>
      <w:r>
        <w:rPr>
          <w:spacing w:val="-8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adendas</w:t>
      </w:r>
      <w:r>
        <w:rPr>
          <w:spacing w:val="-7"/>
        </w:rPr>
        <w:t xml:space="preserve"> </w:t>
      </w:r>
      <w:r>
        <w:t>vigentes</w:t>
      </w:r>
      <w:r>
        <w:rPr>
          <w:spacing w:val="-59"/>
        </w:rPr>
        <w:t xml:space="preserve"> </w:t>
      </w:r>
      <w:r>
        <w:t>y no hubiere posibilidad de saneamiento conforme a lo previsto en él mismo y en la</w:t>
      </w:r>
      <w:r>
        <w:rPr>
          <w:spacing w:val="-59"/>
        </w:rPr>
        <w:t xml:space="preserve"> </w:t>
      </w:r>
      <w:r>
        <w:t>ley.  </w:t>
      </w:r>
    </w:p>
    <w:p w14:paraId="5D6A7302" w14:textId="77777777" w:rsidR="000920B5" w:rsidRDefault="008C0E4B">
      <w:pPr>
        <w:pStyle w:val="Prrafodelista"/>
        <w:numPr>
          <w:ilvl w:val="1"/>
          <w:numId w:val="2"/>
        </w:numPr>
        <w:tabs>
          <w:tab w:val="left" w:pos="830"/>
        </w:tabs>
        <w:ind w:right="116"/>
        <w:jc w:val="both"/>
      </w:pPr>
      <w:r>
        <w:t>Cuando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proponente</w:t>
      </w:r>
      <w:r>
        <w:rPr>
          <w:spacing w:val="1"/>
        </w:rPr>
        <w:t xml:space="preserve"> </w:t>
      </w:r>
      <w:r>
        <w:t>plural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oferta</w:t>
      </w:r>
      <w:r>
        <w:rPr>
          <w:spacing w:val="1"/>
        </w:rPr>
        <w:t xml:space="preserve"> </w:t>
      </w:r>
      <w:r>
        <w:t>desde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cuenta</w:t>
      </w:r>
      <w:r>
        <w:rPr>
          <w:spacing w:val="1"/>
        </w:rPr>
        <w:t xml:space="preserve"> </w:t>
      </w:r>
      <w:r>
        <w:t>diferente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-60"/>
        </w:rPr>
        <w:t xml:space="preserve"> </w:t>
      </w:r>
      <w:r>
        <w:rPr>
          <w:w w:val="95"/>
        </w:rPr>
        <w:t>propia, constituida en forma asociativa, de conformidad con lo indicado por Colombia</w:t>
      </w:r>
      <w:r>
        <w:rPr>
          <w:spacing w:val="1"/>
          <w:w w:val="95"/>
        </w:rPr>
        <w:t xml:space="preserve"> </w:t>
      </w:r>
      <w:r>
        <w:rPr>
          <w:spacing w:val="-2"/>
        </w:rPr>
        <w:t>C</w:t>
      </w:r>
      <w:r>
        <w:rPr>
          <w:spacing w:val="-1"/>
        </w:rPr>
        <w:t>omp</w:t>
      </w:r>
      <w:r>
        <w:t xml:space="preserve">ra </w:t>
      </w:r>
      <w:r>
        <w:rPr>
          <w:spacing w:val="-3"/>
        </w:rPr>
        <w:t>E</w:t>
      </w:r>
      <w:r>
        <w:t>f</w:t>
      </w:r>
      <w:r>
        <w:rPr>
          <w:spacing w:val="-2"/>
        </w:rPr>
        <w:t>i</w:t>
      </w:r>
      <w:r>
        <w:t>c</w:t>
      </w:r>
      <w:r>
        <w:rPr>
          <w:spacing w:val="-2"/>
        </w:rPr>
        <w:t>i</w:t>
      </w:r>
      <w:r>
        <w:rPr>
          <w:spacing w:val="-1"/>
        </w:rPr>
        <w:t>en</w:t>
      </w:r>
      <w:r>
        <w:t xml:space="preserve">te </w:t>
      </w:r>
      <w:r>
        <w:rPr>
          <w:spacing w:val="-1"/>
        </w:rPr>
        <w:t>e</w:t>
      </w:r>
      <w:r>
        <w:t>n</w:t>
      </w:r>
      <w:r>
        <w:rPr>
          <w:spacing w:val="-2"/>
        </w:rPr>
        <w:t xml:space="preserve"> l</w:t>
      </w:r>
      <w:r>
        <w:rPr>
          <w:spacing w:val="-1"/>
        </w:rPr>
        <w:t>o</w:t>
      </w:r>
      <w:r>
        <w:t>s</w:t>
      </w:r>
      <w:r>
        <w:rPr>
          <w:spacing w:val="-2"/>
        </w:rPr>
        <w:t xml:space="preserve"> </w:t>
      </w:r>
      <w:r>
        <w:t>m</w:t>
      </w:r>
      <w:r>
        <w:rPr>
          <w:spacing w:val="-1"/>
        </w:rPr>
        <w:t>anua</w:t>
      </w:r>
      <w:r>
        <w:rPr>
          <w:spacing w:val="-2"/>
        </w:rPr>
        <w:t>l</w:t>
      </w:r>
      <w:r>
        <w:rPr>
          <w:spacing w:val="-1"/>
        </w:rPr>
        <w:t>e</w:t>
      </w:r>
      <w:r>
        <w:t xml:space="preserve">s </w:t>
      </w:r>
      <w:r>
        <w:rPr>
          <w:spacing w:val="-1"/>
        </w:rPr>
        <w:t>d</w:t>
      </w:r>
      <w:r>
        <w:t>e</w:t>
      </w:r>
      <w:r>
        <w:rPr>
          <w:spacing w:val="-2"/>
        </w:rPr>
        <w:t xml:space="preserve"> </w:t>
      </w:r>
      <w:r>
        <w:rPr>
          <w:spacing w:val="-1"/>
        </w:rPr>
        <w:t>us</w:t>
      </w:r>
      <w:r>
        <w:t xml:space="preserve">o </w:t>
      </w:r>
      <w:r>
        <w:rPr>
          <w:spacing w:val="-1"/>
        </w:rPr>
        <w:t>d</w:t>
      </w:r>
      <w:r>
        <w:t>e</w:t>
      </w:r>
      <w:r>
        <w:rPr>
          <w:spacing w:val="-2"/>
        </w:rPr>
        <w:t xml:space="preserve"> </w:t>
      </w:r>
      <w:r>
        <w:rPr>
          <w:spacing w:val="-1"/>
        </w:rPr>
        <w:t>S</w:t>
      </w:r>
      <w:r>
        <w:rPr>
          <w:spacing w:val="-4"/>
        </w:rPr>
        <w:t>E</w:t>
      </w:r>
      <w:r>
        <w:rPr>
          <w:spacing w:val="-2"/>
        </w:rPr>
        <w:t>C</w:t>
      </w:r>
      <w:r>
        <w:t xml:space="preserve">OP </w:t>
      </w:r>
      <w:r>
        <w:rPr>
          <w:spacing w:val="-2"/>
        </w:rPr>
        <w:t>I</w:t>
      </w:r>
      <w:r>
        <w:t>I.</w:t>
      </w:r>
      <w:r>
        <w:rPr>
          <w:w w:val="20"/>
        </w:rPr>
        <w:t> </w:t>
      </w:r>
    </w:p>
    <w:p w14:paraId="57CAEBD7" w14:textId="77777777" w:rsidR="000920B5" w:rsidRDefault="008C0E4B">
      <w:pPr>
        <w:pStyle w:val="Prrafodelista"/>
        <w:numPr>
          <w:ilvl w:val="1"/>
          <w:numId w:val="2"/>
        </w:numPr>
        <w:tabs>
          <w:tab w:val="left" w:pos="830"/>
        </w:tabs>
        <w:jc w:val="both"/>
      </w:pPr>
      <w:r>
        <w:t>Cuando la propuesta sea presentada por personas jurídicamente incapaces para</w:t>
      </w:r>
      <w:r>
        <w:rPr>
          <w:spacing w:val="1"/>
        </w:rPr>
        <w:t xml:space="preserve"> </w:t>
      </w:r>
      <w:r>
        <w:t>obligarse. </w:t>
      </w:r>
    </w:p>
    <w:p w14:paraId="1EC68853" w14:textId="77777777" w:rsidR="000920B5" w:rsidRDefault="008C0E4B">
      <w:pPr>
        <w:pStyle w:val="Prrafodelista"/>
        <w:numPr>
          <w:ilvl w:val="1"/>
          <w:numId w:val="2"/>
        </w:numPr>
        <w:tabs>
          <w:tab w:val="left" w:pos="830"/>
        </w:tabs>
        <w:ind w:right="118"/>
        <w:jc w:val="both"/>
      </w:pPr>
      <w:r>
        <w:t>Cuando el representante legal del proponente o de alguno de los integrantes del</w:t>
      </w:r>
      <w:r>
        <w:rPr>
          <w:spacing w:val="1"/>
        </w:rPr>
        <w:t xml:space="preserve"> </w:t>
      </w:r>
      <w:r>
        <w:rPr>
          <w:spacing w:val="-2"/>
        </w:rPr>
        <w:t>C</w:t>
      </w:r>
      <w:r>
        <w:rPr>
          <w:spacing w:val="-1"/>
        </w:rPr>
        <w:t>on</w:t>
      </w:r>
      <w:r>
        <w:t>sorci</w:t>
      </w:r>
      <w:r>
        <w:rPr>
          <w:spacing w:val="-1"/>
        </w:rPr>
        <w:t>o</w:t>
      </w:r>
      <w:r>
        <w:rPr>
          <w:spacing w:val="-1"/>
          <w:w w:val="20"/>
        </w:rPr>
        <w:t> </w:t>
      </w:r>
      <w:r>
        <w:t xml:space="preserve">o  </w:t>
      </w:r>
      <w:r>
        <w:rPr>
          <w:spacing w:val="-24"/>
        </w:rPr>
        <w:t xml:space="preserve"> </w:t>
      </w:r>
      <w:r>
        <w:rPr>
          <w:spacing w:val="-2"/>
        </w:rPr>
        <w:t>U</w:t>
      </w:r>
      <w:r>
        <w:rPr>
          <w:spacing w:val="-1"/>
        </w:rPr>
        <w:t>n</w:t>
      </w:r>
      <w:r>
        <w:rPr>
          <w:spacing w:val="-2"/>
        </w:rPr>
        <w:t>i</w:t>
      </w:r>
      <w:r>
        <w:rPr>
          <w:spacing w:val="-1"/>
        </w:rPr>
        <w:t>ó</w:t>
      </w:r>
      <w:r>
        <w:t xml:space="preserve">n  </w:t>
      </w:r>
      <w:r>
        <w:rPr>
          <w:spacing w:val="-24"/>
        </w:rPr>
        <w:t xml:space="preserve"> </w:t>
      </w:r>
      <w:r>
        <w:t>T</w:t>
      </w:r>
      <w:r>
        <w:rPr>
          <w:spacing w:val="-4"/>
        </w:rPr>
        <w:t>e</w:t>
      </w:r>
      <w:r>
        <w:t>m</w:t>
      </w:r>
      <w:r>
        <w:rPr>
          <w:spacing w:val="-1"/>
        </w:rPr>
        <w:t>po</w:t>
      </w:r>
      <w:r>
        <w:t>r</w:t>
      </w:r>
      <w:r>
        <w:rPr>
          <w:spacing w:val="-1"/>
        </w:rPr>
        <w:t>a</w:t>
      </w:r>
      <w:r>
        <w:t xml:space="preserve">l  </w:t>
      </w:r>
      <w:r>
        <w:rPr>
          <w:spacing w:val="-27"/>
        </w:rPr>
        <w:t xml:space="preserve"> </w:t>
      </w:r>
      <w:r>
        <w:rPr>
          <w:spacing w:val="-1"/>
        </w:rPr>
        <w:t>n</w:t>
      </w:r>
      <w:r>
        <w:t xml:space="preserve">o  </w:t>
      </w:r>
      <w:r>
        <w:rPr>
          <w:spacing w:val="-24"/>
        </w:rPr>
        <w:t xml:space="preserve"> </w:t>
      </w:r>
      <w:r>
        <w:t xml:space="preserve">se  </w:t>
      </w:r>
      <w:r>
        <w:rPr>
          <w:spacing w:val="-26"/>
        </w:rPr>
        <w:t xml:space="preserve"> </w:t>
      </w:r>
      <w:r>
        <w:rPr>
          <w:spacing w:val="-1"/>
        </w:rPr>
        <w:t>en</w:t>
      </w:r>
      <w:r>
        <w:t>cu</w:t>
      </w:r>
      <w:r>
        <w:rPr>
          <w:spacing w:val="-1"/>
        </w:rPr>
        <w:t>e</w:t>
      </w:r>
      <w:r>
        <w:rPr>
          <w:spacing w:val="-3"/>
        </w:rPr>
        <w:t>n</w:t>
      </w:r>
      <w:r>
        <w:rPr>
          <w:spacing w:val="-2"/>
        </w:rPr>
        <w:t>t</w:t>
      </w:r>
      <w:r>
        <w:t xml:space="preserve">re  </w:t>
      </w:r>
      <w:r>
        <w:rPr>
          <w:spacing w:val="-24"/>
        </w:rPr>
        <w:t xml:space="preserve"> </w:t>
      </w:r>
      <w:r>
        <w:rPr>
          <w:spacing w:val="-1"/>
        </w:rPr>
        <w:t>deb</w:t>
      </w:r>
      <w:r>
        <w:rPr>
          <w:spacing w:val="-2"/>
        </w:rPr>
        <w:t>i</w:t>
      </w:r>
      <w:r>
        <w:rPr>
          <w:spacing w:val="-1"/>
        </w:rPr>
        <w:t>d</w:t>
      </w:r>
      <w:r>
        <w:rPr>
          <w:spacing w:val="-4"/>
        </w:rPr>
        <w:t>a</w:t>
      </w:r>
      <w:r>
        <w:t>m</w:t>
      </w:r>
      <w:r>
        <w:rPr>
          <w:spacing w:val="-1"/>
        </w:rPr>
        <w:t>en</w:t>
      </w:r>
      <w:r>
        <w:t xml:space="preserve">te  </w:t>
      </w:r>
      <w:r>
        <w:rPr>
          <w:spacing w:val="-26"/>
        </w:rPr>
        <w:t xml:space="preserve"> </w:t>
      </w:r>
      <w:r>
        <w:rPr>
          <w:spacing w:val="-1"/>
        </w:rPr>
        <w:t>au</w:t>
      </w:r>
      <w:r>
        <w:t>t</w:t>
      </w:r>
      <w:r>
        <w:rPr>
          <w:spacing w:val="-3"/>
        </w:rPr>
        <w:t>o</w:t>
      </w:r>
      <w:r>
        <w:t>r</w:t>
      </w:r>
      <w:r>
        <w:rPr>
          <w:spacing w:val="-2"/>
        </w:rPr>
        <w:t>i</w:t>
      </w:r>
      <w:r>
        <w:rPr>
          <w:spacing w:val="-3"/>
        </w:rPr>
        <w:t>z</w:t>
      </w:r>
      <w:r>
        <w:rPr>
          <w:spacing w:val="-1"/>
        </w:rPr>
        <w:t>ad</w:t>
      </w:r>
      <w:r>
        <w:t xml:space="preserve">o  </w:t>
      </w:r>
      <w:r>
        <w:rPr>
          <w:spacing w:val="-24"/>
        </w:rPr>
        <w:t xml:space="preserve"> </w:t>
      </w:r>
      <w:r>
        <w:rPr>
          <w:spacing w:val="-1"/>
        </w:rPr>
        <w:t>pa</w:t>
      </w:r>
      <w:r>
        <w:t>ra presentar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propuesta</w:t>
      </w:r>
      <w:r>
        <w:rPr>
          <w:spacing w:val="-5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firmar</w:t>
      </w:r>
      <w:r>
        <w:rPr>
          <w:spacing w:val="-4"/>
        </w:rPr>
        <w:t xml:space="preserve"> </w:t>
      </w:r>
      <w:r>
        <w:t>contrato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acuerdo</w:t>
      </w:r>
      <w:r>
        <w:rPr>
          <w:spacing w:val="-6"/>
        </w:rPr>
        <w:t xml:space="preserve"> </w:t>
      </w:r>
      <w:r>
        <w:t>con</w:t>
      </w:r>
      <w:r>
        <w:rPr>
          <w:spacing w:val="-6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estatutos</w:t>
      </w:r>
      <w:r>
        <w:rPr>
          <w:spacing w:val="-5"/>
        </w:rPr>
        <w:t xml:space="preserve"> </w:t>
      </w:r>
      <w:r>
        <w:t>sociales</w:t>
      </w:r>
      <w:r>
        <w:rPr>
          <w:spacing w:val="-5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una</w:t>
      </w:r>
      <w:r>
        <w:rPr>
          <w:spacing w:val="-59"/>
        </w:rPr>
        <w:t xml:space="preserve"> </w:t>
      </w:r>
      <w:r>
        <w:t>vez</w:t>
      </w:r>
      <w:r>
        <w:rPr>
          <w:spacing w:val="-5"/>
        </w:rPr>
        <w:t xml:space="preserve"> </w:t>
      </w:r>
      <w:r>
        <w:t>requerido</w:t>
      </w:r>
      <w:r>
        <w:rPr>
          <w:spacing w:val="-4"/>
        </w:rPr>
        <w:t xml:space="preserve"> </w:t>
      </w:r>
      <w:r>
        <w:t>no</w:t>
      </w:r>
      <w:r>
        <w:rPr>
          <w:spacing w:val="-7"/>
        </w:rPr>
        <w:t xml:space="preserve"> </w:t>
      </w:r>
      <w:r>
        <w:t>aporte</w:t>
      </w:r>
      <w:r>
        <w:rPr>
          <w:spacing w:val="-7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documento</w:t>
      </w:r>
      <w:r>
        <w:rPr>
          <w:spacing w:val="-6"/>
        </w:rPr>
        <w:t xml:space="preserve"> </w:t>
      </w:r>
      <w:r>
        <w:t>respectivo</w:t>
      </w:r>
      <w:r>
        <w:rPr>
          <w:spacing w:val="-7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lo</w:t>
      </w:r>
      <w:r>
        <w:rPr>
          <w:spacing w:val="-5"/>
        </w:rPr>
        <w:t xml:space="preserve"> </w:t>
      </w:r>
      <w:r>
        <w:t>faculte. </w:t>
      </w:r>
    </w:p>
    <w:p w14:paraId="41689D3D" w14:textId="77777777" w:rsidR="000920B5" w:rsidRDefault="008C0E4B">
      <w:pPr>
        <w:pStyle w:val="Prrafodelista"/>
        <w:numPr>
          <w:ilvl w:val="1"/>
          <w:numId w:val="2"/>
        </w:numPr>
        <w:tabs>
          <w:tab w:val="left" w:pos="830"/>
        </w:tabs>
        <w:ind w:right="117"/>
        <w:jc w:val="both"/>
      </w:pPr>
      <w:r>
        <w:rPr>
          <w:spacing w:val="-1"/>
          <w:w w:val="20"/>
        </w:rPr>
        <w:t> </w:t>
      </w:r>
      <w:r>
        <w:rPr>
          <w:spacing w:val="-2"/>
        </w:rPr>
        <w:t>C</w:t>
      </w:r>
      <w:r>
        <w:rPr>
          <w:spacing w:val="-1"/>
        </w:rPr>
        <w:t>uand</w:t>
      </w:r>
      <w:r>
        <w:t>o</w:t>
      </w:r>
      <w:r>
        <w:rPr>
          <w:spacing w:val="5"/>
        </w:rPr>
        <w:t xml:space="preserve"> </w:t>
      </w:r>
      <w:r>
        <w:rPr>
          <w:spacing w:val="-1"/>
        </w:rPr>
        <w:t>pa</w:t>
      </w:r>
      <w:r>
        <w:t>ra</w:t>
      </w:r>
      <w:r>
        <w:rPr>
          <w:spacing w:val="2"/>
        </w:rPr>
        <w:t xml:space="preserve"> </w:t>
      </w:r>
      <w:r>
        <w:rPr>
          <w:spacing w:val="-1"/>
        </w:rPr>
        <w:t>u</w:t>
      </w:r>
      <w:r>
        <w:t>n</w:t>
      </w:r>
      <w:r>
        <w:rPr>
          <w:spacing w:val="2"/>
        </w:rPr>
        <w:t xml:space="preserve"> </w:t>
      </w:r>
      <w:r>
        <w:t>m</w:t>
      </w:r>
      <w:r>
        <w:rPr>
          <w:spacing w:val="-2"/>
        </w:rPr>
        <w:t>i</w:t>
      </w:r>
      <w:r>
        <w:t xml:space="preserve">smo </w:t>
      </w:r>
      <w:r>
        <w:rPr>
          <w:spacing w:val="-1"/>
        </w:rPr>
        <w:t>proceso</w:t>
      </w:r>
      <w:r>
        <w:t>,</w:t>
      </w:r>
      <w:r>
        <w:rPr>
          <w:spacing w:val="3"/>
        </w:rPr>
        <w:t xml:space="preserve"> </w:t>
      </w:r>
      <w:r>
        <w:rPr>
          <w:spacing w:val="-1"/>
        </w:rPr>
        <w:t>un</w:t>
      </w:r>
      <w:r>
        <w:t>a</w:t>
      </w:r>
      <w:r>
        <w:rPr>
          <w:spacing w:val="2"/>
        </w:rPr>
        <w:t xml:space="preserve"> </w:t>
      </w:r>
      <w:r>
        <w:t>soc</w:t>
      </w:r>
      <w:r>
        <w:rPr>
          <w:spacing w:val="-2"/>
        </w:rPr>
        <w:t>i</w:t>
      </w:r>
      <w:r>
        <w:rPr>
          <w:spacing w:val="-1"/>
        </w:rPr>
        <w:t>eda</w:t>
      </w:r>
      <w:r>
        <w:t>d</w:t>
      </w:r>
      <w:r>
        <w:rPr>
          <w:spacing w:val="2"/>
        </w:rPr>
        <w:t xml:space="preserve"> </w:t>
      </w:r>
      <w:r>
        <w:t>y</w:t>
      </w:r>
      <w:r>
        <w:rPr>
          <w:spacing w:val="3"/>
        </w:rPr>
        <w:t xml:space="preserve"> </w:t>
      </w:r>
      <w:r>
        <w:t>su</w:t>
      </w:r>
      <w:r>
        <w:rPr>
          <w:spacing w:val="2"/>
        </w:rPr>
        <w:t xml:space="preserve"> </w:t>
      </w:r>
      <w:r>
        <w:t>f</w:t>
      </w:r>
      <w:r>
        <w:rPr>
          <w:spacing w:val="-2"/>
        </w:rPr>
        <w:t>ili</w:t>
      </w:r>
      <w:r>
        <w:rPr>
          <w:spacing w:val="-1"/>
        </w:rPr>
        <w:t>a</w:t>
      </w:r>
      <w:r>
        <w:t>l</w:t>
      </w:r>
      <w:r>
        <w:rPr>
          <w:spacing w:val="4"/>
        </w:rPr>
        <w:t xml:space="preserve"> </w:t>
      </w:r>
      <w:r>
        <w:t>y/o</w:t>
      </w:r>
      <w:r>
        <w:rPr>
          <w:spacing w:val="2"/>
        </w:rPr>
        <w:t xml:space="preserve"> </w:t>
      </w:r>
      <w:r>
        <w:t>su</w:t>
      </w:r>
      <w:r>
        <w:rPr>
          <w:spacing w:val="-1"/>
        </w:rPr>
        <w:t>b</w:t>
      </w:r>
      <w:r>
        <w:t>s</w:t>
      </w:r>
      <w:r>
        <w:rPr>
          <w:spacing w:val="-2"/>
        </w:rPr>
        <w:t>i</w:t>
      </w:r>
      <w:r>
        <w:rPr>
          <w:spacing w:val="-1"/>
        </w:rPr>
        <w:t>d</w:t>
      </w:r>
      <w:r>
        <w:rPr>
          <w:spacing w:val="-2"/>
        </w:rPr>
        <w:t>i</w:t>
      </w:r>
      <w:r>
        <w:rPr>
          <w:spacing w:val="-1"/>
        </w:rPr>
        <w:t>aria</w:t>
      </w:r>
      <w:r>
        <w:t>,</w:t>
      </w:r>
      <w:r>
        <w:rPr>
          <w:spacing w:val="2"/>
        </w:rPr>
        <w:t xml:space="preserve"> </w:t>
      </w:r>
      <w:r>
        <w:rPr>
          <w:spacing w:val="-1"/>
        </w:rPr>
        <w:t xml:space="preserve">presenten </w:t>
      </w:r>
      <w:r>
        <w:t>propuestas</w:t>
      </w:r>
      <w:r>
        <w:rPr>
          <w:spacing w:val="-8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forma</w:t>
      </w:r>
      <w:r>
        <w:rPr>
          <w:spacing w:val="-4"/>
        </w:rPr>
        <w:t xml:space="preserve"> </w:t>
      </w:r>
      <w:r>
        <w:t>separada,</w:t>
      </w:r>
      <w:r>
        <w:rPr>
          <w:spacing w:val="-5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este</w:t>
      </w:r>
      <w:r>
        <w:rPr>
          <w:spacing w:val="-4"/>
        </w:rPr>
        <w:t xml:space="preserve"> </w:t>
      </w:r>
      <w:r>
        <w:t>caso</w:t>
      </w:r>
      <w:r>
        <w:rPr>
          <w:spacing w:val="-7"/>
        </w:rPr>
        <w:t xml:space="preserve"> </w:t>
      </w:r>
      <w:r>
        <w:t>se</w:t>
      </w:r>
      <w:r>
        <w:rPr>
          <w:spacing w:val="-8"/>
        </w:rPr>
        <w:t xml:space="preserve"> </w:t>
      </w:r>
      <w:r>
        <w:t>rechazará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propuesta</w:t>
      </w:r>
      <w:r>
        <w:rPr>
          <w:spacing w:val="-4"/>
        </w:rPr>
        <w:t xml:space="preserve"> </w:t>
      </w:r>
      <w:r>
        <w:t>radicada</w:t>
      </w:r>
      <w:r>
        <w:rPr>
          <w:spacing w:val="-5"/>
        </w:rPr>
        <w:t xml:space="preserve"> </w:t>
      </w:r>
      <w:r>
        <w:t>en</w:t>
      </w:r>
      <w:r>
        <w:rPr>
          <w:spacing w:val="-58"/>
        </w:rPr>
        <w:t xml:space="preserve"> </w:t>
      </w:r>
      <w:r>
        <w:t>se</w:t>
      </w:r>
      <w:r>
        <w:rPr>
          <w:spacing w:val="-1"/>
        </w:rPr>
        <w:t>g</w:t>
      </w:r>
      <w:r>
        <w:t>u</w:t>
      </w:r>
      <w:r>
        <w:rPr>
          <w:spacing w:val="-1"/>
        </w:rPr>
        <w:t>n</w:t>
      </w:r>
      <w:r>
        <w:t xml:space="preserve">do </w:t>
      </w:r>
      <w:r>
        <w:rPr>
          <w:spacing w:val="-2"/>
        </w:rPr>
        <w:t>l</w:t>
      </w:r>
      <w:r>
        <w:t>u</w:t>
      </w:r>
      <w:r>
        <w:rPr>
          <w:spacing w:val="-1"/>
        </w:rPr>
        <w:t>g</w:t>
      </w:r>
      <w:r>
        <w:t>ar</w:t>
      </w:r>
      <w:r>
        <w:rPr>
          <w:spacing w:val="-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s</w:t>
      </w:r>
      <w:r>
        <w:rPr>
          <w:spacing w:val="-2"/>
        </w:rPr>
        <w:t>i</w:t>
      </w:r>
      <w:r>
        <w:t>g</w:t>
      </w:r>
      <w:r>
        <w:rPr>
          <w:spacing w:val="-1"/>
        </w:rPr>
        <w:t>u</w:t>
      </w:r>
      <w:r>
        <w:rPr>
          <w:spacing w:val="-2"/>
        </w:rPr>
        <w:t>i</w:t>
      </w:r>
      <w:r>
        <w:t>e</w:t>
      </w:r>
      <w:r>
        <w:rPr>
          <w:spacing w:val="-1"/>
        </w:rPr>
        <w:t>n</w:t>
      </w:r>
      <w:r>
        <w:rPr>
          <w:spacing w:val="-2"/>
        </w:rPr>
        <w:t>t</w:t>
      </w:r>
      <w:r>
        <w:t>es</w:t>
      </w:r>
      <w:r>
        <w:rPr>
          <w:spacing w:val="1"/>
        </w:rPr>
        <w:t xml:space="preserve"> </w:t>
      </w:r>
      <w:r>
        <w:t>de ac</w:t>
      </w:r>
      <w:r>
        <w:rPr>
          <w:spacing w:val="-1"/>
        </w:rPr>
        <w:t>u</w:t>
      </w:r>
      <w:r>
        <w:rPr>
          <w:spacing w:val="-3"/>
        </w:rPr>
        <w:t>e</w:t>
      </w:r>
      <w:r>
        <w:t>rdo</w:t>
      </w:r>
      <w:r>
        <w:rPr>
          <w:spacing w:val="-2"/>
        </w:rPr>
        <w:t xml:space="preserve"> </w:t>
      </w:r>
      <w:r>
        <w:t xml:space="preserve">al </w:t>
      </w:r>
      <w:r>
        <w:rPr>
          <w:spacing w:val="-1"/>
        </w:rPr>
        <w:t>act</w:t>
      </w:r>
      <w:r>
        <w:t>a</w:t>
      </w:r>
      <w:r>
        <w:rPr>
          <w:spacing w:val="-2"/>
        </w:rPr>
        <w:t xml:space="preserve"> </w:t>
      </w:r>
      <w:r>
        <w:rPr>
          <w:spacing w:val="-1"/>
        </w:rPr>
        <w:t>d</w:t>
      </w:r>
      <w:r>
        <w:t>e</w:t>
      </w:r>
      <w:r>
        <w:rPr>
          <w:spacing w:val="-2"/>
        </w:rPr>
        <w:t xml:space="preserve"> </w:t>
      </w:r>
      <w:r>
        <w:t>c</w:t>
      </w:r>
      <w:r>
        <w:rPr>
          <w:spacing w:val="-2"/>
        </w:rPr>
        <w:t>i</w:t>
      </w:r>
      <w:r>
        <w:rPr>
          <w:spacing w:val="-1"/>
        </w:rPr>
        <w:t>er</w:t>
      </w:r>
      <w:r>
        <w:rPr>
          <w:spacing w:val="1"/>
        </w:rPr>
        <w:t>r</w:t>
      </w:r>
      <w:r>
        <w:rPr>
          <w:spacing w:val="-1"/>
          <w:w w:val="48"/>
        </w:rPr>
        <w:t>e </w:t>
      </w:r>
    </w:p>
    <w:p w14:paraId="6564F2C4" w14:textId="77777777" w:rsidR="000920B5" w:rsidRDefault="008C0E4B">
      <w:pPr>
        <w:pStyle w:val="Prrafodelista"/>
        <w:numPr>
          <w:ilvl w:val="1"/>
          <w:numId w:val="2"/>
        </w:numPr>
        <w:tabs>
          <w:tab w:val="left" w:pos="830"/>
        </w:tabs>
        <w:ind w:right="119"/>
        <w:jc w:val="both"/>
      </w:pPr>
      <w:r>
        <w:t>Cuando se evidencie el mismo profesional ofertado para acreditar los requisitos</w:t>
      </w:r>
      <w:r>
        <w:rPr>
          <w:spacing w:val="1"/>
        </w:rPr>
        <w:t xml:space="preserve"> </w:t>
      </w:r>
      <w:r>
        <w:t>habilitantes, en más de una oferta. En tal situación, se rechazan todas las ofertas</w:t>
      </w:r>
      <w:r>
        <w:rPr>
          <w:spacing w:val="1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tengan</w:t>
      </w:r>
      <w:r>
        <w:rPr>
          <w:spacing w:val="-5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mismo</w:t>
      </w:r>
      <w:r>
        <w:rPr>
          <w:spacing w:val="-5"/>
        </w:rPr>
        <w:t xml:space="preserve"> </w:t>
      </w:r>
      <w:r>
        <w:t>profesional</w:t>
      </w:r>
      <w:r>
        <w:rPr>
          <w:spacing w:val="-3"/>
        </w:rPr>
        <w:t xml:space="preserve"> </w:t>
      </w:r>
      <w:r>
        <w:t>propuesto. </w:t>
      </w:r>
    </w:p>
    <w:p w14:paraId="6CC23F96" w14:textId="77777777" w:rsidR="000920B5" w:rsidRDefault="008C0E4B">
      <w:pPr>
        <w:pStyle w:val="Prrafodelista"/>
        <w:numPr>
          <w:ilvl w:val="1"/>
          <w:numId w:val="2"/>
        </w:numPr>
        <w:tabs>
          <w:tab w:val="left" w:pos="830"/>
        </w:tabs>
        <w:jc w:val="both"/>
      </w:pPr>
      <w:r>
        <w:rPr>
          <w:spacing w:val="-1"/>
          <w:w w:val="20"/>
        </w:rPr>
        <w:t> </w:t>
      </w:r>
      <w:r>
        <w:rPr>
          <w:spacing w:val="-2"/>
        </w:rPr>
        <w:t>C</w:t>
      </w:r>
      <w:r>
        <w:rPr>
          <w:spacing w:val="-1"/>
        </w:rPr>
        <w:t>uand</w:t>
      </w:r>
      <w:r>
        <w:t>o</w:t>
      </w:r>
      <w:r>
        <w:rPr>
          <w:spacing w:val="-7"/>
        </w:rPr>
        <w:t xml:space="preserve"> </w:t>
      </w:r>
      <w:r>
        <w:rPr>
          <w:spacing w:val="-2"/>
        </w:rPr>
        <w:t>l</w:t>
      </w:r>
      <w:r>
        <w:t>a</w:t>
      </w:r>
      <w:r>
        <w:rPr>
          <w:spacing w:val="-7"/>
        </w:rPr>
        <w:t xml:space="preserve"> </w:t>
      </w:r>
      <w:r>
        <w:rPr>
          <w:spacing w:val="-2"/>
        </w:rPr>
        <w:t>i</w:t>
      </w:r>
      <w:r>
        <w:t>nscri</w:t>
      </w:r>
      <w:r>
        <w:rPr>
          <w:spacing w:val="-1"/>
        </w:rPr>
        <w:t>p</w:t>
      </w:r>
      <w:r>
        <w:t>c</w:t>
      </w:r>
      <w:r>
        <w:rPr>
          <w:spacing w:val="-2"/>
        </w:rPr>
        <w:t>i</w:t>
      </w:r>
      <w:r>
        <w:t>ón</w:t>
      </w:r>
      <w:r>
        <w:rPr>
          <w:spacing w:val="-7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rPr>
          <w:spacing w:val="-2"/>
        </w:rPr>
        <w:t>R</w:t>
      </w:r>
      <w:r>
        <w:t>e</w:t>
      </w:r>
      <w:r>
        <w:rPr>
          <w:spacing w:val="-1"/>
        </w:rPr>
        <w:t>g</w:t>
      </w:r>
      <w:r>
        <w:rPr>
          <w:spacing w:val="-2"/>
        </w:rPr>
        <w:t>i</w:t>
      </w:r>
      <w:r>
        <w:t>stro</w:t>
      </w:r>
      <w:r>
        <w:rPr>
          <w:spacing w:val="-9"/>
        </w:rPr>
        <w:t xml:space="preserve"> </w:t>
      </w:r>
      <w:r>
        <w:rPr>
          <w:spacing w:val="-2"/>
        </w:rPr>
        <w:t>Ú</w:t>
      </w:r>
      <w:r>
        <w:t>n</w:t>
      </w:r>
      <w:r>
        <w:rPr>
          <w:spacing w:val="-2"/>
        </w:rPr>
        <w:t>i</w:t>
      </w:r>
      <w:r>
        <w:t>co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rPr>
          <w:spacing w:val="-4"/>
        </w:rPr>
        <w:t>P</w:t>
      </w:r>
      <w:r>
        <w:t>r</w:t>
      </w:r>
      <w:r>
        <w:rPr>
          <w:spacing w:val="-3"/>
        </w:rPr>
        <w:t>o</w:t>
      </w:r>
      <w:r>
        <w:t>p</w:t>
      </w:r>
      <w:r>
        <w:rPr>
          <w:spacing w:val="-1"/>
        </w:rPr>
        <w:t>o</w:t>
      </w:r>
      <w:r>
        <w:t>n</w:t>
      </w:r>
      <w:r>
        <w:rPr>
          <w:spacing w:val="-1"/>
        </w:rPr>
        <w:t>e</w:t>
      </w:r>
      <w:r>
        <w:t>ntes</w:t>
      </w:r>
      <w:r>
        <w:rPr>
          <w:spacing w:val="-6"/>
        </w:rPr>
        <w:t xml:space="preserve"> </w:t>
      </w:r>
      <w:r>
        <w:t>no</w:t>
      </w:r>
      <w:r>
        <w:rPr>
          <w:spacing w:val="-10"/>
        </w:rPr>
        <w:t xml:space="preserve"> </w:t>
      </w:r>
      <w:r>
        <w:t>se</w:t>
      </w:r>
      <w:r>
        <w:rPr>
          <w:spacing w:val="-7"/>
        </w:rPr>
        <w:t xml:space="preserve"> </w:t>
      </w:r>
      <w:r>
        <w:t>e</w:t>
      </w:r>
      <w:r>
        <w:rPr>
          <w:spacing w:val="-4"/>
        </w:rPr>
        <w:t>n</w:t>
      </w:r>
      <w:r>
        <w:t>cu</w:t>
      </w:r>
      <w:r>
        <w:rPr>
          <w:spacing w:val="-1"/>
        </w:rPr>
        <w:t>e</w:t>
      </w:r>
      <w:r>
        <w:t>n</w:t>
      </w:r>
      <w:r>
        <w:rPr>
          <w:spacing w:val="-2"/>
        </w:rPr>
        <w:t>tr</w:t>
      </w:r>
      <w:r>
        <w:t>e</w:t>
      </w:r>
      <w:r>
        <w:rPr>
          <w:spacing w:val="-7"/>
        </w:rPr>
        <w:t xml:space="preserve"> </w:t>
      </w:r>
      <w:r>
        <w:t>v</w:t>
      </w:r>
      <w:r>
        <w:rPr>
          <w:spacing w:val="-2"/>
        </w:rPr>
        <w:t>i</w:t>
      </w:r>
      <w:r>
        <w:t>g</w:t>
      </w:r>
      <w:r>
        <w:rPr>
          <w:spacing w:val="-1"/>
        </w:rPr>
        <w:t>e</w:t>
      </w:r>
      <w:r>
        <w:t>nte y</w:t>
      </w:r>
      <w:r>
        <w:rPr>
          <w:spacing w:val="-3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firme</w:t>
      </w:r>
      <w:r>
        <w:rPr>
          <w:spacing w:val="-3"/>
        </w:rPr>
        <w:t xml:space="preserve"> </w:t>
      </w:r>
      <w:r>
        <w:t>dentro</w:t>
      </w:r>
      <w:r>
        <w:rPr>
          <w:spacing w:val="-6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término</w:t>
      </w:r>
      <w:r>
        <w:rPr>
          <w:spacing w:val="-3"/>
        </w:rPr>
        <w:t xml:space="preserve"> </w:t>
      </w:r>
      <w:r>
        <w:t>establecido</w:t>
      </w:r>
      <w:r>
        <w:rPr>
          <w:spacing w:val="-4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Pliego. </w:t>
      </w:r>
    </w:p>
    <w:p w14:paraId="730E5D64" w14:textId="77777777" w:rsidR="000920B5" w:rsidRDefault="008C0E4B">
      <w:pPr>
        <w:pStyle w:val="Prrafodelista"/>
        <w:numPr>
          <w:ilvl w:val="1"/>
          <w:numId w:val="2"/>
        </w:numPr>
        <w:tabs>
          <w:tab w:val="left" w:pos="830"/>
        </w:tabs>
        <w:ind w:right="117"/>
        <w:jc w:val="both"/>
      </w:pPr>
      <w:r>
        <w:rPr>
          <w:spacing w:val="-2"/>
        </w:rPr>
        <w:lastRenderedPageBreak/>
        <w:t xml:space="preserve">Cuando </w:t>
      </w:r>
      <w:r>
        <w:rPr>
          <w:spacing w:val="-1"/>
        </w:rPr>
        <w:t>para este mismo proceso (por lote, cuando aplique) se presenten varias</w:t>
      </w:r>
      <w:r>
        <w:t xml:space="preserve"> propuestas por el mismo proponente por sí o por interpuesta persona, o por los</w:t>
      </w:r>
      <w:r>
        <w:rPr>
          <w:spacing w:val="1"/>
        </w:rPr>
        <w:t xml:space="preserve"> </w:t>
      </w:r>
      <w:r>
        <w:t>socios que integran la persona jurídica, individualmente o a través de un consorcio</w:t>
      </w:r>
      <w:r>
        <w:rPr>
          <w:spacing w:val="1"/>
        </w:rPr>
        <w:t xml:space="preserve"> </w:t>
      </w:r>
      <w:r>
        <w:t xml:space="preserve">o </w:t>
      </w:r>
      <w:r>
        <w:rPr>
          <w:spacing w:val="-1"/>
        </w:rPr>
        <w:t>un</w:t>
      </w:r>
      <w:r>
        <w:rPr>
          <w:spacing w:val="-2"/>
        </w:rPr>
        <w:t>i</w:t>
      </w:r>
      <w:r>
        <w:rPr>
          <w:spacing w:val="-1"/>
        </w:rPr>
        <w:t>ó</w:t>
      </w:r>
      <w:r>
        <w:t>n t</w:t>
      </w:r>
      <w:r>
        <w:rPr>
          <w:spacing w:val="-3"/>
        </w:rPr>
        <w:t>e</w:t>
      </w:r>
      <w:r>
        <w:t>m</w:t>
      </w:r>
      <w:r>
        <w:rPr>
          <w:spacing w:val="-1"/>
        </w:rPr>
        <w:t>po</w:t>
      </w:r>
      <w:r>
        <w:t>r</w:t>
      </w:r>
      <w:r>
        <w:rPr>
          <w:spacing w:val="-1"/>
        </w:rPr>
        <w:t>a</w:t>
      </w:r>
      <w:r>
        <w:rPr>
          <w:spacing w:val="-4"/>
        </w:rPr>
        <w:t>l</w:t>
      </w:r>
      <w:r>
        <w:t>.</w:t>
      </w:r>
      <w:r>
        <w:rPr>
          <w:spacing w:val="-1"/>
          <w:w w:val="20"/>
        </w:rPr>
        <w:t> </w:t>
      </w:r>
      <w:r>
        <w:rPr>
          <w:w w:val="20"/>
        </w:rPr>
        <w:t> </w:t>
      </w:r>
    </w:p>
    <w:p w14:paraId="0921C7EF" w14:textId="77777777" w:rsidR="000920B5" w:rsidRDefault="000920B5">
      <w:pPr>
        <w:jc w:val="both"/>
      </w:pPr>
    </w:p>
    <w:p w14:paraId="6FFFC003" w14:textId="77777777" w:rsidR="00947A11" w:rsidRDefault="00947A11" w:rsidP="00947A11">
      <w:pPr>
        <w:pStyle w:val="Prrafodelista"/>
        <w:numPr>
          <w:ilvl w:val="1"/>
          <w:numId w:val="2"/>
        </w:numPr>
        <w:tabs>
          <w:tab w:val="left" w:pos="830"/>
        </w:tabs>
        <w:spacing w:before="94"/>
        <w:ind w:right="118"/>
        <w:jc w:val="both"/>
      </w:pPr>
      <w:r>
        <w:t>Cuando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compruebe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documentos</w:t>
      </w:r>
      <w:r>
        <w:rPr>
          <w:spacing w:val="1"/>
        </w:rPr>
        <w:t xml:space="preserve"> </w:t>
      </w:r>
      <w:r>
        <w:t>presentados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proponente</w:t>
      </w:r>
      <w:r>
        <w:rPr>
          <w:spacing w:val="1"/>
        </w:rPr>
        <w:t xml:space="preserve"> </w:t>
      </w:r>
      <w:r>
        <w:t>contienen</w:t>
      </w:r>
      <w:r>
        <w:rPr>
          <w:spacing w:val="1"/>
        </w:rPr>
        <w:t xml:space="preserve"> </w:t>
      </w:r>
      <w:r>
        <w:t>información</w:t>
      </w:r>
      <w:r>
        <w:rPr>
          <w:spacing w:val="1"/>
        </w:rPr>
        <w:t xml:space="preserve"> </w:t>
      </w:r>
      <w:r>
        <w:t>imprecisa,</w:t>
      </w:r>
      <w:r>
        <w:rPr>
          <w:spacing w:val="1"/>
        </w:rPr>
        <w:t xml:space="preserve"> </w:t>
      </w:r>
      <w:r>
        <w:t>inexacta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cualquier</w:t>
      </w:r>
      <w:r>
        <w:rPr>
          <w:spacing w:val="1"/>
        </w:rPr>
        <w:t xml:space="preserve"> </w:t>
      </w:r>
      <w:r>
        <w:t>manera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corresponda a la realidad y genere confusión para la Entidad, caso en el cual se</w:t>
      </w:r>
      <w:r>
        <w:rPr>
          <w:spacing w:val="1"/>
        </w:rPr>
        <w:t xml:space="preserve"> </w:t>
      </w:r>
      <w:r>
        <w:rPr>
          <w:spacing w:val="-2"/>
        </w:rPr>
        <w:t>i</w:t>
      </w:r>
      <w:r>
        <w:rPr>
          <w:spacing w:val="-1"/>
        </w:rPr>
        <w:t>n</w:t>
      </w:r>
      <w:r>
        <w:rPr>
          <w:spacing w:val="-2"/>
        </w:rPr>
        <w:t>i</w:t>
      </w:r>
      <w:r>
        <w:t>c</w:t>
      </w:r>
      <w:r>
        <w:rPr>
          <w:spacing w:val="-2"/>
        </w:rPr>
        <w:t>i</w:t>
      </w:r>
      <w:r>
        <w:rPr>
          <w:spacing w:val="-1"/>
        </w:rPr>
        <w:t>ará</w:t>
      </w:r>
      <w:r>
        <w:t xml:space="preserve">n </w:t>
      </w:r>
      <w:r>
        <w:rPr>
          <w:spacing w:val="-2"/>
        </w:rPr>
        <w:t>l</w:t>
      </w:r>
      <w:r>
        <w:rPr>
          <w:spacing w:val="-1"/>
        </w:rPr>
        <w:t>a</w:t>
      </w:r>
      <w:r>
        <w:t xml:space="preserve">s </w:t>
      </w:r>
      <w:r>
        <w:rPr>
          <w:spacing w:val="-1"/>
        </w:rPr>
        <w:t>accione</w:t>
      </w:r>
      <w:r>
        <w:t>s c</w:t>
      </w:r>
      <w:r>
        <w:rPr>
          <w:spacing w:val="-3"/>
        </w:rPr>
        <w:t>o</w:t>
      </w:r>
      <w:r>
        <w:t>rr</w:t>
      </w:r>
      <w:r>
        <w:rPr>
          <w:spacing w:val="-1"/>
        </w:rPr>
        <w:t>espond</w:t>
      </w:r>
      <w:r>
        <w:rPr>
          <w:spacing w:val="-2"/>
        </w:rPr>
        <w:t>i</w:t>
      </w:r>
      <w:r>
        <w:rPr>
          <w:spacing w:val="-1"/>
        </w:rPr>
        <w:t>en</w:t>
      </w:r>
      <w:r>
        <w:t>t</w:t>
      </w:r>
      <w:r>
        <w:rPr>
          <w:spacing w:val="-3"/>
        </w:rPr>
        <w:t>e</w:t>
      </w:r>
      <w:r>
        <w:t>s,</w:t>
      </w:r>
      <w:r>
        <w:rPr>
          <w:spacing w:val="-1"/>
        </w:rPr>
        <w:t xml:space="preserve"> </w:t>
      </w:r>
      <w:r>
        <w:t>si a</w:t>
      </w:r>
      <w:r>
        <w:rPr>
          <w:spacing w:val="-2"/>
        </w:rPr>
        <w:t xml:space="preserve"> </w:t>
      </w:r>
      <w:r>
        <w:rPr>
          <w:spacing w:val="-1"/>
        </w:rPr>
        <w:t>e</w:t>
      </w:r>
      <w:r>
        <w:rPr>
          <w:spacing w:val="-2"/>
        </w:rPr>
        <w:t>ll</w:t>
      </w:r>
      <w:r>
        <w:t xml:space="preserve">o </w:t>
      </w:r>
      <w:r>
        <w:rPr>
          <w:spacing w:val="-1"/>
        </w:rPr>
        <w:t>hub</w:t>
      </w:r>
      <w:r>
        <w:rPr>
          <w:spacing w:val="-2"/>
        </w:rPr>
        <w:t>i</w:t>
      </w:r>
      <w:r>
        <w:rPr>
          <w:spacing w:val="-1"/>
        </w:rPr>
        <w:t>er</w:t>
      </w:r>
      <w:r>
        <w:t>e</w:t>
      </w:r>
      <w:r>
        <w:rPr>
          <w:spacing w:val="1"/>
        </w:rPr>
        <w:t xml:space="preserve"> </w:t>
      </w:r>
      <w:r>
        <w:rPr>
          <w:spacing w:val="-2"/>
        </w:rPr>
        <w:t>l</w:t>
      </w:r>
      <w:r>
        <w:rPr>
          <w:spacing w:val="-1"/>
        </w:rPr>
        <w:t>ugar</w:t>
      </w:r>
      <w:r>
        <w:rPr>
          <w:spacing w:val="1"/>
        </w:rPr>
        <w:t>.</w:t>
      </w:r>
      <w:r>
        <w:rPr>
          <w:spacing w:val="-1"/>
          <w:w w:val="20"/>
        </w:rPr>
        <w:t> </w:t>
      </w:r>
      <w:r>
        <w:rPr>
          <w:w w:val="20"/>
        </w:rPr>
        <w:t> </w:t>
      </w:r>
    </w:p>
    <w:p w14:paraId="41762907" w14:textId="77777777" w:rsidR="00947A11" w:rsidRDefault="00947A11" w:rsidP="00947A11">
      <w:pPr>
        <w:pStyle w:val="Prrafodelista"/>
        <w:numPr>
          <w:ilvl w:val="1"/>
          <w:numId w:val="2"/>
        </w:numPr>
        <w:tabs>
          <w:tab w:val="left" w:pos="830"/>
        </w:tabs>
        <w:spacing w:before="1"/>
        <w:jc w:val="both"/>
      </w:pPr>
      <w:r>
        <w:t>Cuando se compruebe que el proponente ha influido o presionado sobre el estudio</w:t>
      </w:r>
      <w:r>
        <w:rPr>
          <w:spacing w:val="-59"/>
        </w:rPr>
        <w:t xml:space="preserve"> </w:t>
      </w:r>
      <w:r>
        <w:t xml:space="preserve">de </w:t>
      </w:r>
      <w:r>
        <w:rPr>
          <w:spacing w:val="-2"/>
        </w:rPr>
        <w:t>l</w:t>
      </w:r>
      <w:r>
        <w:t>as</w:t>
      </w:r>
      <w:r>
        <w:rPr>
          <w:spacing w:val="1"/>
        </w:rPr>
        <w:t xml:space="preserve"> </w:t>
      </w:r>
      <w:r>
        <w:rPr>
          <w:spacing w:val="-1"/>
        </w:rPr>
        <w:t>of</w:t>
      </w:r>
      <w:r>
        <w:rPr>
          <w:spacing w:val="-3"/>
        </w:rPr>
        <w:t>e</w:t>
      </w:r>
      <w:r>
        <w:t>rt</w:t>
      </w:r>
      <w:r>
        <w:rPr>
          <w:spacing w:val="-3"/>
        </w:rPr>
        <w:t>a</w:t>
      </w:r>
      <w:r>
        <w:t>s.</w:t>
      </w:r>
      <w:r>
        <w:rPr>
          <w:spacing w:val="-1"/>
          <w:w w:val="20"/>
        </w:rPr>
        <w:t> </w:t>
      </w:r>
      <w:r>
        <w:rPr>
          <w:w w:val="20"/>
        </w:rPr>
        <w:t> </w:t>
      </w:r>
    </w:p>
    <w:p w14:paraId="6D10C7C8" w14:textId="77777777" w:rsidR="00947A11" w:rsidRDefault="00947A11" w:rsidP="00947A11">
      <w:pPr>
        <w:pStyle w:val="Prrafodelista"/>
        <w:numPr>
          <w:ilvl w:val="1"/>
          <w:numId w:val="2"/>
        </w:numPr>
        <w:tabs>
          <w:tab w:val="left" w:pos="830"/>
        </w:tabs>
        <w:spacing w:before="1"/>
        <w:ind w:right="119"/>
        <w:jc w:val="both"/>
      </w:pPr>
      <w:r>
        <w:t>Cuando el proponente presente su oferta con algún tipo de condicionamiento, en</w:t>
      </w:r>
      <w:r>
        <w:rPr>
          <w:spacing w:val="1"/>
        </w:rPr>
        <w:t xml:space="preserve"> </w:t>
      </w:r>
      <w:r>
        <w:t>cu</w:t>
      </w:r>
      <w:r>
        <w:rPr>
          <w:spacing w:val="-1"/>
        </w:rPr>
        <w:t>a</w:t>
      </w:r>
      <w:r>
        <w:rPr>
          <w:spacing w:val="-2"/>
        </w:rPr>
        <w:t>l</w:t>
      </w:r>
      <w:r>
        <w:rPr>
          <w:spacing w:val="-1"/>
        </w:rPr>
        <w:t>qu</w:t>
      </w:r>
      <w:r>
        <w:rPr>
          <w:spacing w:val="-2"/>
        </w:rPr>
        <w:t>i</w:t>
      </w:r>
      <w:r>
        <w:rPr>
          <w:spacing w:val="-1"/>
        </w:rPr>
        <w:t>er</w:t>
      </w:r>
      <w:r>
        <w:t>a</w:t>
      </w:r>
      <w:r>
        <w:rPr>
          <w:spacing w:val="1"/>
        </w:rPr>
        <w:t xml:space="preserve"> </w:t>
      </w:r>
      <w:r>
        <w:rPr>
          <w:spacing w:val="-1"/>
        </w:rPr>
        <w:t>d</w:t>
      </w:r>
      <w:r>
        <w:t xml:space="preserve">e </w:t>
      </w:r>
      <w:r>
        <w:rPr>
          <w:spacing w:val="-2"/>
        </w:rPr>
        <w:t>l</w:t>
      </w:r>
      <w:r>
        <w:rPr>
          <w:spacing w:val="-1"/>
        </w:rPr>
        <w:t>o</w:t>
      </w:r>
      <w:r>
        <w:t xml:space="preserve">s </w:t>
      </w:r>
      <w:r>
        <w:rPr>
          <w:spacing w:val="-1"/>
        </w:rPr>
        <w:t>d</w:t>
      </w:r>
      <w:r>
        <w:rPr>
          <w:spacing w:val="-3"/>
        </w:rPr>
        <w:t>o</w:t>
      </w:r>
      <w:r>
        <w:t>cu</w:t>
      </w:r>
      <w:r>
        <w:rPr>
          <w:spacing w:val="-2"/>
        </w:rPr>
        <w:t>m</w:t>
      </w:r>
      <w:r>
        <w:rPr>
          <w:spacing w:val="-1"/>
        </w:rPr>
        <w:t>en</w:t>
      </w:r>
      <w:r>
        <w:t>t</w:t>
      </w:r>
      <w:r>
        <w:rPr>
          <w:spacing w:val="-1"/>
        </w:rPr>
        <w:t>o</w:t>
      </w:r>
      <w:r>
        <w:t xml:space="preserve">s </w:t>
      </w:r>
      <w:r>
        <w:rPr>
          <w:spacing w:val="-1"/>
        </w:rPr>
        <w:t>d</w:t>
      </w:r>
      <w:r>
        <w:t>e</w:t>
      </w:r>
      <w:r>
        <w:rPr>
          <w:spacing w:val="-2"/>
        </w:rPr>
        <w:t xml:space="preserve"> l</w:t>
      </w:r>
      <w:r>
        <w:t xml:space="preserve">a </w:t>
      </w:r>
      <w:r>
        <w:rPr>
          <w:spacing w:val="-1"/>
        </w:rPr>
        <w:t>p</w:t>
      </w:r>
      <w:r>
        <w:rPr>
          <w:spacing w:val="-2"/>
        </w:rPr>
        <w:t>r</w:t>
      </w:r>
      <w:r>
        <w:rPr>
          <w:spacing w:val="-1"/>
        </w:rPr>
        <w:t>opue</w:t>
      </w:r>
      <w:r>
        <w:t>st</w:t>
      </w:r>
      <w:r>
        <w:rPr>
          <w:spacing w:val="-3"/>
        </w:rPr>
        <w:t>a</w:t>
      </w:r>
      <w:r>
        <w:t>.</w:t>
      </w:r>
      <w:r>
        <w:rPr>
          <w:spacing w:val="-1"/>
          <w:w w:val="20"/>
        </w:rPr>
        <w:t> </w:t>
      </w:r>
      <w:r>
        <w:rPr>
          <w:w w:val="20"/>
        </w:rPr>
        <w:t> </w:t>
      </w:r>
    </w:p>
    <w:p w14:paraId="37CD467B" w14:textId="77777777" w:rsidR="00947A11" w:rsidRDefault="00947A11" w:rsidP="00947A11">
      <w:pPr>
        <w:pStyle w:val="Prrafodelista"/>
        <w:numPr>
          <w:ilvl w:val="1"/>
          <w:numId w:val="2"/>
        </w:numPr>
        <w:tabs>
          <w:tab w:val="left" w:pos="830"/>
        </w:tabs>
        <w:ind w:right="119"/>
        <w:jc w:val="both"/>
      </w:pPr>
      <w:r>
        <w:rPr>
          <w:spacing w:val="-2"/>
        </w:rPr>
        <w:t>C</w:t>
      </w:r>
      <w:r>
        <w:rPr>
          <w:spacing w:val="-1"/>
        </w:rPr>
        <w:t>uand</w:t>
      </w:r>
      <w:r>
        <w:t>o</w:t>
      </w:r>
      <w:r>
        <w:rPr>
          <w:spacing w:val="-2"/>
        </w:rPr>
        <w:t xml:space="preserve"> </w:t>
      </w:r>
      <w:r>
        <w:t>su</w:t>
      </w:r>
      <w:r>
        <w:rPr>
          <w:spacing w:val="-1"/>
        </w:rPr>
        <w:t>per</w:t>
      </w:r>
      <w:r>
        <w:t>e</w:t>
      </w:r>
      <w:r>
        <w:rPr>
          <w:spacing w:val="-4"/>
        </w:rPr>
        <w:t xml:space="preserve"> </w:t>
      </w:r>
      <w:r>
        <w:rPr>
          <w:spacing w:val="-1"/>
        </w:rPr>
        <w:t>e</w:t>
      </w:r>
      <w:r>
        <w:t>l</w:t>
      </w:r>
      <w:r>
        <w:rPr>
          <w:spacing w:val="-5"/>
        </w:rPr>
        <w:t xml:space="preserve"> </w:t>
      </w:r>
      <w:r>
        <w:rPr>
          <w:spacing w:val="-1"/>
        </w:rPr>
        <w:t>po</w:t>
      </w:r>
      <w:r>
        <w:rPr>
          <w:spacing w:val="-2"/>
        </w:rPr>
        <w:t>r</w:t>
      </w:r>
      <w:r>
        <w:t>c</w:t>
      </w:r>
      <w:r>
        <w:rPr>
          <w:spacing w:val="-3"/>
        </w:rPr>
        <w:t>e</w:t>
      </w:r>
      <w:r>
        <w:rPr>
          <w:spacing w:val="-1"/>
        </w:rPr>
        <w:t>nta</w:t>
      </w:r>
      <w:r>
        <w:rPr>
          <w:spacing w:val="1"/>
        </w:rPr>
        <w:t>j</w:t>
      </w:r>
      <w:r>
        <w:t>e</w:t>
      </w:r>
      <w:r>
        <w:rPr>
          <w:spacing w:val="-7"/>
        </w:rPr>
        <w:t xml:space="preserve"> </w:t>
      </w:r>
      <w:r>
        <w:t>(</w:t>
      </w:r>
      <w:r>
        <w:rPr>
          <w:spacing w:val="-3"/>
        </w:rPr>
        <w:t>%</w:t>
      </w:r>
      <w:r>
        <w:t>)</w:t>
      </w:r>
      <w:r>
        <w:rPr>
          <w:spacing w:val="-3"/>
        </w:rPr>
        <w:t xml:space="preserve"> </w:t>
      </w:r>
      <w:r>
        <w:rPr>
          <w:spacing w:val="-1"/>
        </w:rPr>
        <w:t>de</w:t>
      </w:r>
      <w:r>
        <w:rPr>
          <w:spacing w:val="-1"/>
          <w:w w:val="20"/>
        </w:rPr>
        <w:t> </w:t>
      </w:r>
      <w:r>
        <w:rPr>
          <w:spacing w:val="-1"/>
        </w:rPr>
        <w:t>Admin</w:t>
      </w:r>
      <w:r>
        <w:rPr>
          <w:spacing w:val="-2"/>
        </w:rPr>
        <w:t>i</w:t>
      </w:r>
      <w:r>
        <w:t>str</w:t>
      </w:r>
      <w:r>
        <w:rPr>
          <w:spacing w:val="-1"/>
        </w:rPr>
        <w:t>ac</w:t>
      </w:r>
      <w:r>
        <w:rPr>
          <w:spacing w:val="-4"/>
        </w:rPr>
        <w:t>i</w:t>
      </w:r>
      <w:r>
        <w:rPr>
          <w:spacing w:val="-1"/>
        </w:rPr>
        <w:t>ó</w:t>
      </w:r>
      <w:r>
        <w:t>n</w:t>
      </w:r>
      <w:r>
        <w:rPr>
          <w:spacing w:val="-2"/>
        </w:rPr>
        <w:t xml:space="preserve"> </w:t>
      </w:r>
      <w:r>
        <w:rPr>
          <w:spacing w:val="-3"/>
        </w:rPr>
        <w:t>y</w:t>
      </w:r>
      <w:r>
        <w:t>/o</w:t>
      </w:r>
      <w:r>
        <w:rPr>
          <w:spacing w:val="-4"/>
        </w:rPr>
        <w:t xml:space="preserve"> </w:t>
      </w:r>
      <w:r>
        <w:rPr>
          <w:spacing w:val="-2"/>
        </w:rPr>
        <w:t>U</w:t>
      </w:r>
      <w:r>
        <w:t>t</w:t>
      </w:r>
      <w:r>
        <w:rPr>
          <w:spacing w:val="-2"/>
        </w:rPr>
        <w:t>ili</w:t>
      </w:r>
      <w:r>
        <w:rPr>
          <w:spacing w:val="-1"/>
        </w:rPr>
        <w:t>da</w:t>
      </w:r>
      <w:r>
        <w:rPr>
          <w:spacing w:val="-1"/>
          <w:w w:val="48"/>
        </w:rPr>
        <w:t>d</w:t>
      </w:r>
      <w:r>
        <w:rPr>
          <w:spacing w:val="-2"/>
          <w:w w:val="48"/>
        </w:rPr>
        <w:t> </w:t>
      </w:r>
      <w:r>
        <w:rPr>
          <w:spacing w:val="-1"/>
        </w:rPr>
        <w:t>de</w:t>
      </w:r>
      <w:r>
        <w:t>t</w:t>
      </w:r>
      <w:r>
        <w:rPr>
          <w:spacing w:val="-1"/>
        </w:rPr>
        <w:t>er</w:t>
      </w:r>
      <w:r>
        <w:rPr>
          <w:spacing w:val="1"/>
        </w:rPr>
        <w:t>m</w:t>
      </w:r>
      <w:r>
        <w:rPr>
          <w:spacing w:val="-2"/>
        </w:rPr>
        <w:t>i</w:t>
      </w:r>
      <w:r>
        <w:rPr>
          <w:spacing w:val="-1"/>
        </w:rPr>
        <w:t>n</w:t>
      </w:r>
      <w:r>
        <w:rPr>
          <w:spacing w:val="-4"/>
        </w:rPr>
        <w:t>a</w:t>
      </w:r>
      <w:r>
        <w:rPr>
          <w:spacing w:val="-1"/>
        </w:rPr>
        <w:t>do</w:t>
      </w:r>
      <w:r>
        <w:t>s</w:t>
      </w:r>
      <w:r>
        <w:rPr>
          <w:spacing w:val="-2"/>
        </w:rPr>
        <w:t xml:space="preserve"> </w:t>
      </w:r>
      <w:r>
        <w:rPr>
          <w:spacing w:val="-1"/>
        </w:rPr>
        <w:t>p</w:t>
      </w:r>
      <w:r>
        <w:rPr>
          <w:spacing w:val="-4"/>
        </w:rPr>
        <w:t>o</w:t>
      </w:r>
      <w:r>
        <w:t>r</w:t>
      </w:r>
      <w:r>
        <w:rPr>
          <w:spacing w:val="-3"/>
        </w:rPr>
        <w:t xml:space="preserve"> </w:t>
      </w:r>
      <w:r>
        <w:rPr>
          <w:spacing w:val="-1"/>
        </w:rPr>
        <w:t>el SE</w:t>
      </w:r>
      <w:r>
        <w:rPr>
          <w:spacing w:val="-2"/>
        </w:rPr>
        <w:t>N</w:t>
      </w:r>
      <w:r>
        <w:rPr>
          <w:spacing w:val="-1"/>
        </w:rPr>
        <w:t>A</w:t>
      </w:r>
      <w:r>
        <w:t>.</w:t>
      </w:r>
      <w:r>
        <w:rPr>
          <w:w w:val="20"/>
        </w:rPr>
        <w:t> </w:t>
      </w:r>
    </w:p>
    <w:p w14:paraId="5915BC37" w14:textId="77777777" w:rsidR="00947A11" w:rsidRDefault="00947A11" w:rsidP="00947A11">
      <w:pPr>
        <w:pStyle w:val="Prrafodelista"/>
        <w:numPr>
          <w:ilvl w:val="1"/>
          <w:numId w:val="2"/>
        </w:numPr>
        <w:tabs>
          <w:tab w:val="left" w:pos="830"/>
        </w:tabs>
        <w:spacing w:line="251" w:lineRule="exact"/>
        <w:ind w:right="0"/>
        <w:jc w:val="both"/>
      </w:pPr>
      <w:r>
        <w:rPr>
          <w:spacing w:val="-2"/>
        </w:rPr>
        <w:t>C</w:t>
      </w:r>
      <w:r>
        <w:t>u</w:t>
      </w:r>
      <w:r>
        <w:rPr>
          <w:spacing w:val="-1"/>
        </w:rPr>
        <w:t>a</w:t>
      </w:r>
      <w:r>
        <w:t>n</w:t>
      </w:r>
      <w:r>
        <w:rPr>
          <w:spacing w:val="-1"/>
        </w:rPr>
        <w:t>d</w:t>
      </w:r>
      <w:r>
        <w:t>o supere</w:t>
      </w:r>
      <w:r>
        <w:rPr>
          <w:spacing w:val="-1"/>
        </w:rPr>
        <w:t xml:space="preserve"> e</w:t>
      </w:r>
      <w:r>
        <w:rPr>
          <w:spacing w:val="-2"/>
        </w:rPr>
        <w:t>l</w:t>
      </w:r>
      <w:r>
        <w:rPr>
          <w:spacing w:val="-1"/>
          <w:w w:val="20"/>
        </w:rPr>
        <w:t> </w:t>
      </w:r>
      <w:r>
        <w:t>f</w:t>
      </w:r>
      <w:r>
        <w:rPr>
          <w:spacing w:val="-1"/>
        </w:rPr>
        <w:t>act</w:t>
      </w:r>
      <w:r>
        <w:rPr>
          <w:spacing w:val="-3"/>
        </w:rPr>
        <w:t>o</w:t>
      </w:r>
      <w:r>
        <w:t>r</w:t>
      </w:r>
      <w:r>
        <w:rPr>
          <w:spacing w:val="-1"/>
        </w:rPr>
        <w:t xml:space="preserve"> </w:t>
      </w:r>
      <w:r>
        <w:t>m</w:t>
      </w:r>
      <w:r>
        <w:rPr>
          <w:spacing w:val="-1"/>
        </w:rPr>
        <w:t>u</w:t>
      </w:r>
      <w:r>
        <w:rPr>
          <w:spacing w:val="-2"/>
        </w:rPr>
        <w:t>l</w:t>
      </w:r>
      <w:r>
        <w:t>t</w:t>
      </w:r>
      <w:r>
        <w:rPr>
          <w:spacing w:val="-2"/>
        </w:rPr>
        <w:t>i</w:t>
      </w:r>
      <w:r>
        <w:rPr>
          <w:spacing w:val="-1"/>
        </w:rPr>
        <w:t>p</w:t>
      </w:r>
      <w:r>
        <w:rPr>
          <w:spacing w:val="-2"/>
        </w:rPr>
        <w:t>li</w:t>
      </w:r>
      <w:r>
        <w:t>ca</w:t>
      </w:r>
      <w:r>
        <w:rPr>
          <w:spacing w:val="-1"/>
        </w:rPr>
        <w:t>do</w:t>
      </w:r>
      <w:r>
        <w:t>r</w:t>
      </w:r>
      <w:r>
        <w:rPr>
          <w:spacing w:val="1"/>
        </w:rPr>
        <w:t xml:space="preserve"> </w:t>
      </w:r>
      <w:r>
        <w:rPr>
          <w:spacing w:val="-1"/>
        </w:rPr>
        <w:t>de</w:t>
      </w:r>
      <w:r>
        <w:t>f</w:t>
      </w:r>
      <w:r>
        <w:rPr>
          <w:spacing w:val="-2"/>
        </w:rPr>
        <w:t>i</w:t>
      </w:r>
      <w:r>
        <w:rPr>
          <w:spacing w:val="-1"/>
        </w:rPr>
        <w:t>n</w:t>
      </w:r>
      <w:r>
        <w:rPr>
          <w:spacing w:val="-2"/>
        </w:rPr>
        <w:t>i</w:t>
      </w:r>
      <w:r>
        <w:rPr>
          <w:spacing w:val="-1"/>
        </w:rPr>
        <w:t>do</w:t>
      </w:r>
      <w:r>
        <w:t>.</w:t>
      </w:r>
      <w:r>
        <w:rPr>
          <w:w w:val="20"/>
        </w:rPr>
        <w:t> </w:t>
      </w:r>
    </w:p>
    <w:p w14:paraId="31E27A86" w14:textId="77777777" w:rsidR="00947A11" w:rsidRDefault="00947A11" w:rsidP="00947A11">
      <w:pPr>
        <w:pStyle w:val="Prrafodelista"/>
        <w:numPr>
          <w:ilvl w:val="1"/>
          <w:numId w:val="2"/>
        </w:numPr>
        <w:tabs>
          <w:tab w:val="left" w:pos="830"/>
        </w:tabs>
        <w:spacing w:before="2"/>
        <w:ind w:right="124"/>
        <w:jc w:val="both"/>
      </w:pPr>
      <w:r>
        <w:rPr>
          <w:spacing w:val="-2"/>
        </w:rPr>
        <w:t>Cuando</w:t>
      </w:r>
      <w:r>
        <w:rPr>
          <w:spacing w:val="-11"/>
        </w:rPr>
        <w:t xml:space="preserve"> </w:t>
      </w:r>
      <w:r>
        <w:rPr>
          <w:spacing w:val="-1"/>
        </w:rPr>
        <w:t>el</w:t>
      </w:r>
      <w:r>
        <w:rPr>
          <w:spacing w:val="-11"/>
        </w:rPr>
        <w:t xml:space="preserve"> </w:t>
      </w:r>
      <w:r>
        <w:rPr>
          <w:spacing w:val="-1"/>
        </w:rPr>
        <w:t>proponente</w:t>
      </w:r>
      <w:r>
        <w:rPr>
          <w:spacing w:val="-11"/>
        </w:rPr>
        <w:t xml:space="preserve"> </w:t>
      </w:r>
      <w:r>
        <w:rPr>
          <w:spacing w:val="-1"/>
        </w:rPr>
        <w:t>dentro</w:t>
      </w:r>
      <w:r>
        <w:rPr>
          <w:spacing w:val="-10"/>
        </w:rPr>
        <w:t xml:space="preserve"> </w:t>
      </w:r>
      <w:r>
        <w:rPr>
          <w:spacing w:val="-1"/>
        </w:rPr>
        <w:t>del</w:t>
      </w:r>
      <w:r>
        <w:rPr>
          <w:spacing w:val="-13"/>
        </w:rPr>
        <w:t xml:space="preserve"> </w:t>
      </w:r>
      <w:r>
        <w:rPr>
          <w:spacing w:val="-1"/>
        </w:rPr>
        <w:t>término</w:t>
      </w:r>
      <w:r>
        <w:rPr>
          <w:spacing w:val="-10"/>
        </w:rPr>
        <w:t xml:space="preserve"> </w:t>
      </w:r>
      <w:r>
        <w:rPr>
          <w:spacing w:val="-1"/>
        </w:rPr>
        <w:t>previsto</w:t>
      </w:r>
      <w:r>
        <w:rPr>
          <w:spacing w:val="-10"/>
        </w:rPr>
        <w:t xml:space="preserve"> </w:t>
      </w:r>
      <w:r>
        <w:rPr>
          <w:spacing w:val="-1"/>
        </w:rPr>
        <w:t>en</w:t>
      </w:r>
      <w:r>
        <w:rPr>
          <w:spacing w:val="-10"/>
        </w:rPr>
        <w:t xml:space="preserve"> </w:t>
      </w:r>
      <w:r>
        <w:rPr>
          <w:spacing w:val="-1"/>
        </w:rPr>
        <w:t>la</w:t>
      </w:r>
      <w:r>
        <w:rPr>
          <w:spacing w:val="-11"/>
        </w:rPr>
        <w:t xml:space="preserve"> </w:t>
      </w:r>
      <w:r>
        <w:rPr>
          <w:spacing w:val="-1"/>
        </w:rPr>
        <w:t>solicitud</w:t>
      </w:r>
      <w:r>
        <w:rPr>
          <w:spacing w:val="-10"/>
        </w:rPr>
        <w:t xml:space="preserve"> </w:t>
      </w:r>
      <w:r>
        <w:rPr>
          <w:spacing w:val="-1"/>
        </w:rPr>
        <w:t>que</w:t>
      </w:r>
      <w:r>
        <w:rPr>
          <w:spacing w:val="-12"/>
        </w:rPr>
        <w:t xml:space="preserve"> </w:t>
      </w:r>
      <w:r>
        <w:rPr>
          <w:spacing w:val="-1"/>
        </w:rPr>
        <w:t>se realice no</w:t>
      </w:r>
      <w:r>
        <w:rPr>
          <w:spacing w:val="-59"/>
        </w:rPr>
        <w:t xml:space="preserve"> </w:t>
      </w:r>
      <w:r>
        <w:t>responda</w:t>
      </w:r>
      <w:r>
        <w:rPr>
          <w:spacing w:val="-6"/>
        </w:rPr>
        <w:t xml:space="preserve"> </w:t>
      </w:r>
      <w:r>
        <w:t>al</w:t>
      </w:r>
      <w:r>
        <w:rPr>
          <w:spacing w:val="-8"/>
        </w:rPr>
        <w:t xml:space="preserve"> </w:t>
      </w:r>
      <w:r>
        <w:t>requerimiento</w:t>
      </w:r>
      <w:r>
        <w:rPr>
          <w:spacing w:val="-5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haga</w:t>
      </w:r>
      <w:r>
        <w:rPr>
          <w:spacing w:val="-8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Entidad</w:t>
      </w:r>
      <w:r>
        <w:rPr>
          <w:spacing w:val="-7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subsanarla. </w:t>
      </w:r>
    </w:p>
    <w:p w14:paraId="588339C6" w14:textId="77777777" w:rsidR="00947A11" w:rsidRDefault="00947A11" w:rsidP="00947A11">
      <w:pPr>
        <w:pStyle w:val="Prrafodelista"/>
        <w:numPr>
          <w:ilvl w:val="1"/>
          <w:numId w:val="2"/>
        </w:numPr>
        <w:tabs>
          <w:tab w:val="left" w:pos="830"/>
        </w:tabs>
        <w:jc w:val="both"/>
      </w:pPr>
      <w:r>
        <w:t>Cuando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proponente</w:t>
      </w:r>
      <w:r>
        <w:rPr>
          <w:spacing w:val="1"/>
        </w:rPr>
        <w:t xml:space="preserve"> </w:t>
      </w:r>
      <w:r>
        <w:t>subsane,</w:t>
      </w:r>
      <w:r>
        <w:rPr>
          <w:spacing w:val="1"/>
        </w:rPr>
        <w:t xml:space="preserve"> </w:t>
      </w:r>
      <w:r>
        <w:t>pero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haga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debida</w:t>
      </w:r>
      <w:r>
        <w:rPr>
          <w:spacing w:val="1"/>
        </w:rPr>
        <w:t xml:space="preserve"> </w:t>
      </w:r>
      <w:r>
        <w:t>forma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quede</w:t>
      </w:r>
      <w:r>
        <w:rPr>
          <w:spacing w:val="1"/>
        </w:rPr>
        <w:t xml:space="preserve"> </w:t>
      </w:r>
      <w:r>
        <w:t>insatisfecho</w:t>
      </w:r>
      <w:r>
        <w:rPr>
          <w:spacing w:val="-4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requerimiento</w:t>
      </w:r>
      <w:r>
        <w:rPr>
          <w:spacing w:val="-5"/>
        </w:rPr>
        <w:t xml:space="preserve"> </w:t>
      </w:r>
      <w:r>
        <w:t>realizado</w:t>
      </w:r>
      <w:r>
        <w:rPr>
          <w:spacing w:val="-4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Entidad. </w:t>
      </w:r>
    </w:p>
    <w:p w14:paraId="3D4C4BA1" w14:textId="77777777" w:rsidR="00947A11" w:rsidRDefault="00947A11" w:rsidP="00947A11">
      <w:pPr>
        <w:pStyle w:val="Prrafodelista"/>
        <w:numPr>
          <w:ilvl w:val="1"/>
          <w:numId w:val="2"/>
        </w:numPr>
        <w:tabs>
          <w:tab w:val="left" w:pos="830"/>
        </w:tabs>
        <w:spacing w:before="1"/>
        <w:ind w:right="117"/>
        <w:jc w:val="both"/>
      </w:pPr>
      <w:r>
        <w:t>Cuando</w:t>
      </w:r>
      <w:r>
        <w:rPr>
          <w:spacing w:val="1"/>
        </w:rPr>
        <w:t xml:space="preserve"> </w:t>
      </w:r>
      <w:r>
        <w:t>formule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oferta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fijen</w:t>
      </w:r>
      <w:r>
        <w:rPr>
          <w:spacing w:val="1"/>
        </w:rPr>
        <w:t xml:space="preserve"> </w:t>
      </w:r>
      <w:r>
        <w:t>condiciones</w:t>
      </w:r>
      <w:r>
        <w:rPr>
          <w:spacing w:val="1"/>
        </w:rPr>
        <w:t xml:space="preserve"> </w:t>
      </w:r>
      <w:r>
        <w:t>económicas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contrataciones artificiales, debidamente evidenciadas una vez surtido el debido</w:t>
      </w:r>
      <w:r>
        <w:rPr>
          <w:spacing w:val="1"/>
        </w:rPr>
        <w:t xml:space="preserve"> </w:t>
      </w:r>
      <w:r>
        <w:t>proceso</w:t>
      </w:r>
      <w:r>
        <w:rPr>
          <w:spacing w:val="-4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ante</w:t>
      </w:r>
      <w:r>
        <w:rPr>
          <w:spacing w:val="-5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ausencia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respuesta</w:t>
      </w:r>
      <w:r>
        <w:rPr>
          <w:spacing w:val="-5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oferente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aclaraciones</w:t>
      </w:r>
      <w:r>
        <w:rPr>
          <w:spacing w:val="-6"/>
        </w:rPr>
        <w:t xml:space="preserve"> </w:t>
      </w:r>
      <w:r>
        <w:t>solicitadas,</w:t>
      </w:r>
      <w:r>
        <w:rPr>
          <w:spacing w:val="-58"/>
        </w:rPr>
        <w:t xml:space="preserve"> </w:t>
      </w:r>
      <w:r>
        <w:t>dentro del término dispuesto para ello o cuando las explicaciones rendidas no</w:t>
      </w:r>
      <w:r>
        <w:rPr>
          <w:spacing w:val="1"/>
        </w:rPr>
        <w:t xml:space="preserve"> </w:t>
      </w:r>
      <w:r>
        <w:t>respondan</w:t>
      </w:r>
      <w:r>
        <w:rPr>
          <w:spacing w:val="-6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circunstancias</w:t>
      </w:r>
      <w:r>
        <w:rPr>
          <w:spacing w:val="-5"/>
        </w:rPr>
        <w:t xml:space="preserve"> </w:t>
      </w:r>
      <w:r>
        <w:t>objetivas</w:t>
      </w:r>
      <w:r>
        <w:rPr>
          <w:spacing w:val="-5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oferente</w:t>
      </w:r>
      <w:r>
        <w:rPr>
          <w:spacing w:val="-9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su</w:t>
      </w:r>
      <w:r>
        <w:rPr>
          <w:spacing w:val="-7"/>
        </w:rPr>
        <w:t xml:space="preserve"> </w:t>
      </w:r>
      <w:r>
        <w:t>oferta. </w:t>
      </w:r>
    </w:p>
    <w:p w14:paraId="32FE2C24" w14:textId="77777777" w:rsidR="00947A11" w:rsidRDefault="00947A11" w:rsidP="00947A11">
      <w:pPr>
        <w:pStyle w:val="Prrafodelista"/>
        <w:numPr>
          <w:ilvl w:val="1"/>
          <w:numId w:val="2"/>
        </w:numPr>
        <w:tabs>
          <w:tab w:val="left" w:pos="830"/>
        </w:tabs>
        <w:ind w:right="117"/>
        <w:jc w:val="both"/>
      </w:pPr>
      <w:r>
        <w:t>Modificar</w:t>
      </w:r>
      <w:r>
        <w:rPr>
          <w:spacing w:val="-10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integración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figura</w:t>
      </w:r>
      <w:r>
        <w:rPr>
          <w:spacing w:val="-10"/>
        </w:rPr>
        <w:t xml:space="preserve"> </w:t>
      </w:r>
      <w:r>
        <w:t>asociativa,</w:t>
      </w:r>
      <w:r>
        <w:rPr>
          <w:spacing w:val="-11"/>
        </w:rPr>
        <w:t xml:space="preserve"> </w:t>
      </w:r>
      <w:r>
        <w:t>consorcial</w:t>
      </w:r>
      <w:r>
        <w:rPr>
          <w:spacing w:val="-11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unión</w:t>
      </w:r>
      <w:r>
        <w:rPr>
          <w:spacing w:val="-7"/>
        </w:rPr>
        <w:t xml:space="preserve"> </w:t>
      </w:r>
      <w:r>
        <w:t>temporal,</w:t>
      </w:r>
      <w:r>
        <w:rPr>
          <w:spacing w:val="-9"/>
        </w:rPr>
        <w:t xml:space="preserve"> </w:t>
      </w:r>
      <w:r>
        <w:t>luego</w:t>
      </w:r>
      <w:r>
        <w:rPr>
          <w:spacing w:val="-59"/>
        </w:rPr>
        <w:t xml:space="preserve"> </w:t>
      </w:r>
      <w:r>
        <w:rPr>
          <w:spacing w:val="-1"/>
        </w:rPr>
        <w:t>d</w:t>
      </w:r>
      <w:r>
        <w:t xml:space="preserve">e </w:t>
      </w:r>
      <w:r>
        <w:rPr>
          <w:spacing w:val="-1"/>
        </w:rPr>
        <w:t>prese</w:t>
      </w:r>
      <w:r>
        <w:rPr>
          <w:spacing w:val="-4"/>
        </w:rPr>
        <w:t>n</w:t>
      </w:r>
      <w:r>
        <w:t>t</w:t>
      </w:r>
      <w:r>
        <w:rPr>
          <w:spacing w:val="-1"/>
        </w:rPr>
        <w:t>ad</w:t>
      </w:r>
      <w:r>
        <w:t xml:space="preserve">a </w:t>
      </w:r>
      <w:r>
        <w:rPr>
          <w:spacing w:val="-1"/>
        </w:rPr>
        <w:t>l</w:t>
      </w:r>
      <w:r>
        <w:t>a</w:t>
      </w:r>
      <w:r>
        <w:rPr>
          <w:spacing w:val="-2"/>
        </w:rPr>
        <w:t xml:space="preserve"> </w:t>
      </w:r>
      <w:r>
        <w:rPr>
          <w:spacing w:val="-1"/>
        </w:rPr>
        <w:t>of</w:t>
      </w:r>
      <w:r>
        <w:rPr>
          <w:spacing w:val="-3"/>
        </w:rPr>
        <w:t>e</w:t>
      </w:r>
      <w:r>
        <w:t>rt</w:t>
      </w:r>
      <w:r>
        <w:rPr>
          <w:spacing w:val="-3"/>
        </w:rPr>
        <w:t>a</w:t>
      </w:r>
      <w:r>
        <w:t>.</w:t>
      </w:r>
      <w:r>
        <w:rPr>
          <w:w w:val="20"/>
        </w:rPr>
        <w:t> </w:t>
      </w:r>
    </w:p>
    <w:p w14:paraId="5BF033F3" w14:textId="77777777" w:rsidR="00947A11" w:rsidRDefault="00947A11" w:rsidP="00947A11">
      <w:pPr>
        <w:pStyle w:val="Prrafodelista"/>
        <w:numPr>
          <w:ilvl w:val="1"/>
          <w:numId w:val="2"/>
        </w:numPr>
        <w:tabs>
          <w:tab w:val="left" w:pos="830"/>
        </w:tabs>
        <w:ind w:right="118"/>
        <w:jc w:val="both"/>
      </w:pPr>
      <w:r>
        <w:t>La no constitución de la garantía de seriedad con anterioridad a la fecha y hora</w:t>
      </w:r>
      <w:r>
        <w:rPr>
          <w:spacing w:val="1"/>
        </w:rPr>
        <w:t xml:space="preserve"> </w:t>
      </w:r>
      <w:r>
        <w:rPr>
          <w:spacing w:val="-1"/>
        </w:rPr>
        <w:t>estab</w:t>
      </w:r>
      <w:r>
        <w:rPr>
          <w:spacing w:val="-2"/>
        </w:rPr>
        <w:t>l</w:t>
      </w:r>
      <w:r>
        <w:rPr>
          <w:spacing w:val="-1"/>
        </w:rPr>
        <w:t>ec</w:t>
      </w:r>
      <w:r>
        <w:rPr>
          <w:spacing w:val="-2"/>
        </w:rPr>
        <w:t>i</w:t>
      </w:r>
      <w:r>
        <w:rPr>
          <w:spacing w:val="-1"/>
        </w:rPr>
        <w:t>d</w:t>
      </w:r>
      <w:r>
        <w:t xml:space="preserve">a </w:t>
      </w:r>
      <w:r>
        <w:rPr>
          <w:spacing w:val="-1"/>
        </w:rPr>
        <w:t>e</w:t>
      </w:r>
      <w:r>
        <w:t xml:space="preserve">n </w:t>
      </w:r>
      <w:r>
        <w:rPr>
          <w:spacing w:val="-1"/>
        </w:rPr>
        <w:t>e</w:t>
      </w:r>
      <w:r>
        <w:t>l</w:t>
      </w:r>
      <w:r>
        <w:rPr>
          <w:spacing w:val="-3"/>
        </w:rPr>
        <w:t xml:space="preserve"> </w:t>
      </w:r>
      <w:r>
        <w:t>cr</w:t>
      </w:r>
      <w:r>
        <w:rPr>
          <w:spacing w:val="-1"/>
        </w:rPr>
        <w:t>ono</w:t>
      </w:r>
      <w:r>
        <w:rPr>
          <w:spacing w:val="-4"/>
        </w:rPr>
        <w:t>g</w:t>
      </w:r>
      <w:r>
        <w:t>r</w:t>
      </w:r>
      <w:r>
        <w:rPr>
          <w:spacing w:val="-1"/>
        </w:rPr>
        <w:t>am</w:t>
      </w:r>
      <w:r>
        <w:t>a</w:t>
      </w:r>
      <w:r>
        <w:rPr>
          <w:spacing w:val="-2"/>
        </w:rPr>
        <w:t xml:space="preserve"> </w:t>
      </w:r>
      <w:r>
        <w:rPr>
          <w:spacing w:val="-1"/>
        </w:rPr>
        <w:t>de</w:t>
      </w:r>
      <w:r>
        <w:t xml:space="preserve">l </w:t>
      </w:r>
      <w:r>
        <w:rPr>
          <w:spacing w:val="-1"/>
        </w:rPr>
        <w:t>pr</w:t>
      </w:r>
      <w:r>
        <w:rPr>
          <w:spacing w:val="-3"/>
        </w:rPr>
        <w:t>o</w:t>
      </w:r>
      <w:r>
        <w:t xml:space="preserve">ceso </w:t>
      </w:r>
      <w:r>
        <w:rPr>
          <w:spacing w:val="-1"/>
        </w:rPr>
        <w:t>p</w:t>
      </w:r>
      <w:r>
        <w:rPr>
          <w:spacing w:val="-4"/>
        </w:rPr>
        <w:t>a</w:t>
      </w:r>
      <w:r>
        <w:t xml:space="preserve">ra </w:t>
      </w:r>
      <w:r>
        <w:rPr>
          <w:spacing w:val="-1"/>
        </w:rPr>
        <w:t>l</w:t>
      </w:r>
      <w:r>
        <w:t>a</w:t>
      </w:r>
      <w:r>
        <w:rPr>
          <w:spacing w:val="-2"/>
        </w:rPr>
        <w:t xml:space="preserve"> </w:t>
      </w:r>
      <w:r>
        <w:rPr>
          <w:spacing w:val="-1"/>
        </w:rPr>
        <w:t>en</w:t>
      </w:r>
      <w:r>
        <w:rPr>
          <w:spacing w:val="-2"/>
        </w:rPr>
        <w:t>t</w:t>
      </w:r>
      <w:r>
        <w:t>r</w:t>
      </w:r>
      <w:r>
        <w:rPr>
          <w:spacing w:val="-1"/>
        </w:rPr>
        <w:t>eg</w:t>
      </w:r>
      <w:r>
        <w:t xml:space="preserve">a </w:t>
      </w:r>
      <w:r>
        <w:rPr>
          <w:spacing w:val="-1"/>
        </w:rPr>
        <w:t>d</w:t>
      </w:r>
      <w:r>
        <w:t>e</w:t>
      </w:r>
      <w:r>
        <w:rPr>
          <w:spacing w:val="-2"/>
        </w:rPr>
        <w:t xml:space="preserve"> l</w:t>
      </w:r>
      <w:r>
        <w:t xml:space="preserve">a </w:t>
      </w:r>
      <w:r>
        <w:rPr>
          <w:spacing w:val="-1"/>
        </w:rPr>
        <w:t>p</w:t>
      </w:r>
      <w:r>
        <w:t>r</w:t>
      </w:r>
      <w:r>
        <w:rPr>
          <w:spacing w:val="-1"/>
        </w:rPr>
        <w:t>opu</w:t>
      </w:r>
      <w:r>
        <w:rPr>
          <w:spacing w:val="-4"/>
        </w:rPr>
        <w:t>e</w:t>
      </w:r>
      <w:r>
        <w:t>st</w:t>
      </w:r>
      <w:r>
        <w:rPr>
          <w:spacing w:val="-3"/>
        </w:rPr>
        <w:t>a</w:t>
      </w:r>
      <w:r>
        <w:rPr>
          <w:spacing w:val="-2"/>
        </w:rPr>
        <w:t>.</w:t>
      </w:r>
      <w:r>
        <w:rPr>
          <w:w w:val="20"/>
        </w:rPr>
        <w:t> </w:t>
      </w:r>
    </w:p>
    <w:p w14:paraId="2905C712" w14:textId="77777777" w:rsidR="00947A11" w:rsidRDefault="00947A11" w:rsidP="00947A11">
      <w:pPr>
        <w:pStyle w:val="Prrafodelista"/>
        <w:numPr>
          <w:ilvl w:val="1"/>
          <w:numId w:val="2"/>
        </w:numPr>
        <w:tabs>
          <w:tab w:val="left" w:pos="830"/>
        </w:tabs>
        <w:ind w:right="116"/>
        <w:jc w:val="both"/>
      </w:pPr>
      <w:r>
        <w:t>La no entrega de la garantía dentro de la propuesta presentada en el cierre del</w:t>
      </w:r>
      <w:r>
        <w:rPr>
          <w:spacing w:val="1"/>
        </w:rPr>
        <w:t xml:space="preserve"> </w:t>
      </w:r>
      <w:r>
        <w:t>proceso. </w:t>
      </w:r>
    </w:p>
    <w:p w14:paraId="5DB2D68D" w14:textId="77777777" w:rsidR="00947A11" w:rsidRDefault="00947A11" w:rsidP="00947A11">
      <w:pPr>
        <w:pStyle w:val="Prrafodelista"/>
        <w:numPr>
          <w:ilvl w:val="1"/>
          <w:numId w:val="2"/>
        </w:numPr>
        <w:tabs>
          <w:tab w:val="left" w:pos="830"/>
        </w:tabs>
        <w:ind w:right="118"/>
        <w:jc w:val="both"/>
      </w:pPr>
      <w:r>
        <w:t>El</w:t>
      </w:r>
      <w:r>
        <w:rPr>
          <w:spacing w:val="1"/>
        </w:rPr>
        <w:t xml:space="preserve"> </w:t>
      </w:r>
      <w:r>
        <w:t>proponente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diligencie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totalidad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Formatos,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persista</w:t>
      </w:r>
      <w:r>
        <w:rPr>
          <w:spacing w:val="1"/>
        </w:rPr>
        <w:t xml:space="preserve"> </w:t>
      </w:r>
      <w:r>
        <w:t>ello</w:t>
      </w:r>
      <w:r>
        <w:rPr>
          <w:spacing w:val="1"/>
        </w:rPr>
        <w:t xml:space="preserve"> </w:t>
      </w:r>
      <w:r>
        <w:t>con</w:t>
      </w:r>
      <w:r>
        <w:rPr>
          <w:spacing w:val="-59"/>
        </w:rPr>
        <w:t xml:space="preserve"> </w:t>
      </w:r>
      <w:r>
        <w:rPr>
          <w:spacing w:val="-1"/>
        </w:rPr>
        <w:t>po</w:t>
      </w:r>
      <w:r>
        <w:t>st</w:t>
      </w:r>
      <w:r>
        <w:rPr>
          <w:spacing w:val="-1"/>
        </w:rPr>
        <w:t>erio</w:t>
      </w:r>
      <w:r>
        <w:t>r</w:t>
      </w:r>
      <w:r>
        <w:rPr>
          <w:spacing w:val="-2"/>
        </w:rPr>
        <w:t>i</w:t>
      </w:r>
      <w:r>
        <w:rPr>
          <w:spacing w:val="-1"/>
        </w:rPr>
        <w:t>da</w:t>
      </w:r>
      <w:r>
        <w:t>d</w:t>
      </w:r>
      <w:r>
        <w:rPr>
          <w:spacing w:val="-2"/>
        </w:rPr>
        <w:t xml:space="preserve"> </w:t>
      </w:r>
      <w:r>
        <w:t xml:space="preserve">a </w:t>
      </w:r>
      <w:r>
        <w:rPr>
          <w:spacing w:val="-1"/>
        </w:rPr>
        <w:t>l</w:t>
      </w:r>
      <w:r>
        <w:t>a so</w:t>
      </w:r>
      <w:r>
        <w:rPr>
          <w:spacing w:val="-2"/>
        </w:rPr>
        <w:t>li</w:t>
      </w:r>
      <w:r>
        <w:t>c</w:t>
      </w:r>
      <w:r>
        <w:rPr>
          <w:spacing w:val="-2"/>
        </w:rPr>
        <w:t>i</w:t>
      </w:r>
      <w:r>
        <w:t>t</w:t>
      </w:r>
      <w:r>
        <w:rPr>
          <w:spacing w:val="-3"/>
        </w:rPr>
        <w:t>u</w:t>
      </w:r>
      <w:r>
        <w:t xml:space="preserve">d </w:t>
      </w:r>
      <w:r>
        <w:rPr>
          <w:spacing w:val="-1"/>
        </w:rPr>
        <w:t>d</w:t>
      </w:r>
      <w:r>
        <w:t>e su</w:t>
      </w:r>
      <w:r>
        <w:rPr>
          <w:spacing w:val="-1"/>
        </w:rPr>
        <w:t>b</w:t>
      </w:r>
      <w:r>
        <w:t>sa</w:t>
      </w:r>
      <w:r>
        <w:rPr>
          <w:spacing w:val="-4"/>
        </w:rPr>
        <w:t>n</w:t>
      </w:r>
      <w:r>
        <w:rPr>
          <w:spacing w:val="-1"/>
        </w:rPr>
        <w:t>ac</w:t>
      </w:r>
      <w:r>
        <w:rPr>
          <w:spacing w:val="-2"/>
        </w:rPr>
        <w:t>i</w:t>
      </w:r>
      <w:r>
        <w:rPr>
          <w:spacing w:val="-1"/>
        </w:rPr>
        <w:t>ó</w:t>
      </w:r>
      <w:r>
        <w:t xml:space="preserve">n </w:t>
      </w:r>
      <w:r>
        <w:rPr>
          <w:spacing w:val="-1"/>
        </w:rPr>
        <w:t>d</w:t>
      </w:r>
      <w:r>
        <w:t xml:space="preserve">e </w:t>
      </w:r>
      <w:r>
        <w:rPr>
          <w:spacing w:val="-2"/>
        </w:rPr>
        <w:t>l</w:t>
      </w:r>
      <w:r>
        <w:t>a</w:t>
      </w:r>
      <w:r>
        <w:rPr>
          <w:spacing w:val="-4"/>
        </w:rPr>
        <w:t xml:space="preserve"> </w:t>
      </w:r>
      <w:r>
        <w:rPr>
          <w:spacing w:val="-1"/>
        </w:rPr>
        <w:t>Entidad</w:t>
      </w:r>
      <w:r>
        <w:t>.</w:t>
      </w:r>
      <w:r>
        <w:rPr>
          <w:w w:val="20"/>
        </w:rPr>
        <w:t> </w:t>
      </w:r>
    </w:p>
    <w:p w14:paraId="30DDD755" w14:textId="77777777" w:rsidR="00947A11" w:rsidRDefault="00947A11" w:rsidP="00947A11">
      <w:pPr>
        <w:pStyle w:val="Prrafodelista"/>
        <w:numPr>
          <w:ilvl w:val="1"/>
          <w:numId w:val="2"/>
        </w:numPr>
        <w:tabs>
          <w:tab w:val="left" w:pos="830"/>
        </w:tabs>
        <w:ind w:right="112"/>
        <w:jc w:val="both"/>
      </w:pPr>
      <w:r>
        <w:t>Cuando el objeto social de la persona jurídica, la actividad comercial de la persona</w:t>
      </w:r>
      <w:r>
        <w:rPr>
          <w:spacing w:val="1"/>
        </w:rPr>
        <w:t xml:space="preserve"> </w:t>
      </w:r>
      <w:r>
        <w:t>natural, o el objeto social de alguno de los miembros que conforman la Estructura</w:t>
      </w:r>
      <w:r>
        <w:rPr>
          <w:spacing w:val="1"/>
        </w:rPr>
        <w:t xml:space="preserve"> </w:t>
      </w:r>
      <w:r>
        <w:t>Plural PROPONENTE no permita ejecutar las actividades descritas en el objeto del</w:t>
      </w:r>
      <w:r>
        <w:rPr>
          <w:spacing w:val="-59"/>
        </w:rPr>
        <w:t xml:space="preserve"> </w:t>
      </w:r>
      <w:r>
        <w:rPr>
          <w:spacing w:val="-1"/>
        </w:rPr>
        <w:t>proces</w:t>
      </w:r>
      <w:r>
        <w:t xml:space="preserve">o </w:t>
      </w:r>
      <w:r>
        <w:rPr>
          <w:spacing w:val="-1"/>
        </w:rPr>
        <w:t>d</w:t>
      </w:r>
      <w:r>
        <w:t>e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>l</w:t>
      </w:r>
      <w:r>
        <w:rPr>
          <w:spacing w:val="-1"/>
        </w:rPr>
        <w:t>ecc</w:t>
      </w:r>
      <w:r>
        <w:rPr>
          <w:spacing w:val="-2"/>
        </w:rPr>
        <w:t>i</w:t>
      </w:r>
      <w:r>
        <w:rPr>
          <w:spacing w:val="-1"/>
        </w:rPr>
        <w:t>ón</w:t>
      </w:r>
      <w:r>
        <w:t>.</w:t>
      </w:r>
      <w:r>
        <w:rPr>
          <w:w w:val="20"/>
        </w:rPr>
        <w:t> </w:t>
      </w:r>
    </w:p>
    <w:p w14:paraId="499AB83D" w14:textId="77777777" w:rsidR="00947A11" w:rsidRDefault="00947A11" w:rsidP="00947A11">
      <w:pPr>
        <w:pStyle w:val="Prrafodelista"/>
        <w:numPr>
          <w:ilvl w:val="1"/>
          <w:numId w:val="2"/>
        </w:numPr>
        <w:tabs>
          <w:tab w:val="left" w:pos="830"/>
        </w:tabs>
        <w:ind w:right="115"/>
        <w:jc w:val="both"/>
      </w:pPr>
      <w:r>
        <w:t>Cuando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omita,</w:t>
      </w:r>
      <w:r>
        <w:rPr>
          <w:spacing w:val="1"/>
        </w:rPr>
        <w:t xml:space="preserve"> </w:t>
      </w:r>
      <w:r>
        <w:t>modifique,</w:t>
      </w:r>
      <w:r>
        <w:rPr>
          <w:spacing w:val="1"/>
        </w:rPr>
        <w:t xml:space="preserve"> </w:t>
      </w:r>
      <w:r>
        <w:t>adicione,</w:t>
      </w:r>
      <w:r>
        <w:rPr>
          <w:spacing w:val="1"/>
        </w:rPr>
        <w:t xml:space="preserve"> </w:t>
      </w:r>
      <w:r>
        <w:t>suprima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altere</w:t>
      </w:r>
      <w:r>
        <w:rPr>
          <w:spacing w:val="1"/>
        </w:rPr>
        <w:t xml:space="preserve"> </w:t>
      </w:r>
      <w:r>
        <w:t>uno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varias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rPr>
          <w:spacing w:val="-1"/>
        </w:rPr>
        <w:t>de</w:t>
      </w:r>
      <w:r>
        <w:t>scr</w:t>
      </w:r>
      <w:r>
        <w:rPr>
          <w:spacing w:val="-2"/>
        </w:rPr>
        <w:t>i</w:t>
      </w:r>
      <w:r>
        <w:rPr>
          <w:spacing w:val="-1"/>
        </w:rPr>
        <w:t>pc</w:t>
      </w:r>
      <w:r>
        <w:rPr>
          <w:spacing w:val="-2"/>
        </w:rPr>
        <w:t>i</w:t>
      </w:r>
      <w:r>
        <w:rPr>
          <w:spacing w:val="-1"/>
        </w:rPr>
        <w:t>one</w:t>
      </w:r>
      <w:r>
        <w:t>s o</w:t>
      </w:r>
      <w:r>
        <w:rPr>
          <w:spacing w:val="-2"/>
        </w:rPr>
        <w:t xml:space="preserve"> </w:t>
      </w:r>
      <w:r>
        <w:t>ca</w:t>
      </w:r>
      <w:r>
        <w:rPr>
          <w:spacing w:val="-1"/>
        </w:rPr>
        <w:t>n</w:t>
      </w:r>
      <w:r>
        <w:t>t</w:t>
      </w:r>
      <w:r>
        <w:rPr>
          <w:spacing w:val="-2"/>
        </w:rPr>
        <w:t>i</w:t>
      </w:r>
      <w:r>
        <w:rPr>
          <w:spacing w:val="-1"/>
        </w:rPr>
        <w:t>da</w:t>
      </w:r>
      <w:r>
        <w:rPr>
          <w:spacing w:val="-3"/>
        </w:rPr>
        <w:t>d</w:t>
      </w:r>
      <w:r>
        <w:rPr>
          <w:spacing w:val="-1"/>
        </w:rPr>
        <w:t>e</w:t>
      </w:r>
      <w:r>
        <w:t xml:space="preserve">s </w:t>
      </w:r>
      <w:r>
        <w:rPr>
          <w:spacing w:val="-1"/>
        </w:rPr>
        <w:t>d</w:t>
      </w:r>
      <w:r>
        <w:t xml:space="preserve">e </w:t>
      </w:r>
      <w:r>
        <w:rPr>
          <w:spacing w:val="-2"/>
        </w:rPr>
        <w:t>l</w:t>
      </w:r>
      <w:r>
        <w:t>a</w:t>
      </w:r>
      <w:r>
        <w:rPr>
          <w:spacing w:val="-2"/>
        </w:rPr>
        <w:t xml:space="preserve"> “</w:t>
      </w:r>
      <w:r>
        <w:t>OF</w:t>
      </w:r>
      <w:r>
        <w:rPr>
          <w:spacing w:val="-2"/>
        </w:rPr>
        <w:t>ER</w:t>
      </w:r>
      <w:r>
        <w:t>TA</w:t>
      </w:r>
      <w:r>
        <w:rPr>
          <w:spacing w:val="-1"/>
        </w:rPr>
        <w:t xml:space="preserve"> E</w:t>
      </w:r>
      <w:r>
        <w:rPr>
          <w:spacing w:val="-2"/>
        </w:rPr>
        <w:t>CON</w:t>
      </w:r>
      <w:r>
        <w:t>Ó</w:t>
      </w:r>
      <w:r>
        <w:rPr>
          <w:spacing w:val="-2"/>
        </w:rPr>
        <w:t>M</w:t>
      </w:r>
      <w:r>
        <w:t>I</w:t>
      </w:r>
      <w:r>
        <w:rPr>
          <w:spacing w:val="-2"/>
        </w:rPr>
        <w:t>C</w:t>
      </w:r>
      <w:r>
        <w:rPr>
          <w:spacing w:val="-1"/>
        </w:rPr>
        <w:t>A</w:t>
      </w:r>
      <w:r>
        <w:t>”.</w:t>
      </w:r>
      <w:r>
        <w:rPr>
          <w:spacing w:val="-1"/>
          <w:w w:val="20"/>
        </w:rPr>
        <w:t> </w:t>
      </w:r>
      <w:r>
        <w:rPr>
          <w:w w:val="20"/>
        </w:rPr>
        <w:t> </w:t>
      </w:r>
    </w:p>
    <w:p w14:paraId="4F9AC643" w14:textId="77777777" w:rsidR="00947A11" w:rsidRDefault="00947A11" w:rsidP="00947A11">
      <w:pPr>
        <w:pStyle w:val="Prrafodelista"/>
        <w:numPr>
          <w:ilvl w:val="1"/>
          <w:numId w:val="2"/>
        </w:numPr>
        <w:tabs>
          <w:tab w:val="left" w:pos="830"/>
        </w:tabs>
        <w:ind w:right="0"/>
      </w:pPr>
      <w:r>
        <w:rPr>
          <w:spacing w:val="-2"/>
        </w:rPr>
        <w:t>C</w:t>
      </w:r>
      <w:r>
        <w:rPr>
          <w:spacing w:val="-1"/>
        </w:rPr>
        <w:t>uand</w:t>
      </w:r>
      <w:r>
        <w:t xml:space="preserve">o </w:t>
      </w:r>
      <w:r>
        <w:rPr>
          <w:spacing w:val="-1"/>
        </w:rPr>
        <w:t>e</w:t>
      </w:r>
      <w:r>
        <w:t>l va</w:t>
      </w:r>
      <w:r>
        <w:rPr>
          <w:spacing w:val="-2"/>
        </w:rPr>
        <w:t>l</w:t>
      </w:r>
      <w:r>
        <w:rPr>
          <w:spacing w:val="-1"/>
        </w:rPr>
        <w:t>o</w:t>
      </w:r>
      <w:r>
        <w:t>r</w:t>
      </w:r>
      <w:r>
        <w:rPr>
          <w:spacing w:val="1"/>
        </w:rPr>
        <w:t xml:space="preserve"> </w:t>
      </w:r>
      <w:r>
        <w:rPr>
          <w:spacing w:val="-1"/>
        </w:rPr>
        <w:t>d</w:t>
      </w:r>
      <w:r>
        <w:t>e</w:t>
      </w:r>
      <w:r>
        <w:rPr>
          <w:spacing w:val="-2"/>
        </w:rPr>
        <w:t xml:space="preserve"> l</w:t>
      </w:r>
      <w:r>
        <w:t xml:space="preserve">a </w:t>
      </w:r>
      <w:r>
        <w:rPr>
          <w:spacing w:val="-3"/>
        </w:rPr>
        <w:t>p</w:t>
      </w:r>
      <w:r>
        <w:rPr>
          <w:spacing w:val="-2"/>
        </w:rPr>
        <w:t>r</w:t>
      </w:r>
      <w:r>
        <w:rPr>
          <w:spacing w:val="-1"/>
        </w:rPr>
        <w:t>opue</w:t>
      </w:r>
      <w:r>
        <w:t xml:space="preserve">sta </w:t>
      </w:r>
      <w:r>
        <w:rPr>
          <w:spacing w:val="-1"/>
        </w:rPr>
        <w:t>ec</w:t>
      </w:r>
      <w:r>
        <w:rPr>
          <w:spacing w:val="-3"/>
        </w:rPr>
        <w:t>o</w:t>
      </w:r>
      <w:r>
        <w:rPr>
          <w:spacing w:val="-1"/>
        </w:rPr>
        <w:t>nó</w:t>
      </w:r>
      <w:r>
        <w:t>m</w:t>
      </w:r>
      <w:r>
        <w:rPr>
          <w:spacing w:val="-2"/>
        </w:rPr>
        <w:t>i</w:t>
      </w:r>
      <w:r>
        <w:t>ca</w:t>
      </w:r>
      <w:r>
        <w:rPr>
          <w:spacing w:val="-2"/>
        </w:rPr>
        <w:t xml:space="preserve"> </w:t>
      </w:r>
      <w:r>
        <w:rPr>
          <w:spacing w:val="-1"/>
        </w:rPr>
        <w:t>exc</w:t>
      </w:r>
      <w:r>
        <w:rPr>
          <w:spacing w:val="-4"/>
        </w:rPr>
        <w:t>e</w:t>
      </w:r>
      <w:r>
        <w:rPr>
          <w:spacing w:val="-1"/>
        </w:rPr>
        <w:t>d</w:t>
      </w:r>
      <w:r>
        <w:t xml:space="preserve">a </w:t>
      </w:r>
      <w:r>
        <w:rPr>
          <w:spacing w:val="-1"/>
        </w:rPr>
        <w:t>e</w:t>
      </w:r>
      <w:r>
        <w:t>l</w:t>
      </w:r>
      <w:r>
        <w:rPr>
          <w:spacing w:val="-1"/>
        </w:rPr>
        <w:t xml:space="preserve"> de</w:t>
      </w:r>
      <w:r>
        <w:t xml:space="preserve">l </w:t>
      </w:r>
      <w:r>
        <w:rPr>
          <w:spacing w:val="-1"/>
        </w:rPr>
        <w:t>pr</w:t>
      </w:r>
      <w:r>
        <w:rPr>
          <w:spacing w:val="-3"/>
        </w:rPr>
        <w:t>e</w:t>
      </w:r>
      <w:r>
        <w:t>su</w:t>
      </w:r>
      <w:r>
        <w:rPr>
          <w:spacing w:val="-1"/>
        </w:rPr>
        <w:t>pue</w:t>
      </w:r>
      <w:r>
        <w:t>sto</w:t>
      </w:r>
      <w:r>
        <w:rPr>
          <w:spacing w:val="-2"/>
        </w:rPr>
        <w:t xml:space="preserve"> </w:t>
      </w:r>
      <w:r>
        <w:rPr>
          <w:spacing w:val="-1"/>
        </w:rPr>
        <w:t>of</w:t>
      </w:r>
      <w:r>
        <w:rPr>
          <w:spacing w:val="-3"/>
        </w:rPr>
        <w:t>i</w:t>
      </w:r>
      <w:r>
        <w:t>c</w:t>
      </w:r>
      <w:r>
        <w:rPr>
          <w:spacing w:val="-2"/>
        </w:rPr>
        <w:t>i</w:t>
      </w:r>
      <w:r>
        <w:rPr>
          <w:spacing w:val="-1"/>
        </w:rPr>
        <w:t>a</w:t>
      </w:r>
      <w:r>
        <w:rPr>
          <w:spacing w:val="-2"/>
        </w:rPr>
        <w:t>l</w:t>
      </w:r>
      <w:r>
        <w:t>.</w:t>
      </w:r>
      <w:r>
        <w:rPr>
          <w:w w:val="20"/>
        </w:rPr>
        <w:t> </w:t>
      </w:r>
    </w:p>
    <w:p w14:paraId="6278996B" w14:textId="77777777" w:rsidR="00B7770B" w:rsidRPr="00B7770B" w:rsidRDefault="00947A11" w:rsidP="00947A11">
      <w:pPr>
        <w:pStyle w:val="Prrafodelista"/>
        <w:numPr>
          <w:ilvl w:val="1"/>
          <w:numId w:val="2"/>
        </w:numPr>
        <w:tabs>
          <w:tab w:val="left" w:pos="830"/>
        </w:tabs>
        <w:ind w:right="121"/>
      </w:pPr>
      <w:r>
        <w:t>De</w:t>
      </w:r>
      <w:r>
        <w:rPr>
          <w:spacing w:val="9"/>
        </w:rPr>
        <w:t xml:space="preserve"> </w:t>
      </w:r>
      <w:r>
        <w:t>existir</w:t>
      </w:r>
      <w:r>
        <w:rPr>
          <w:spacing w:val="10"/>
        </w:rPr>
        <w:t xml:space="preserve"> </w:t>
      </w:r>
      <w:r>
        <w:t>error</w:t>
      </w:r>
      <w:r>
        <w:rPr>
          <w:spacing w:val="7"/>
        </w:rPr>
        <w:t xml:space="preserve"> </w:t>
      </w:r>
      <w:r>
        <w:t>aritmético</w:t>
      </w:r>
      <w:r>
        <w:rPr>
          <w:spacing w:val="9"/>
        </w:rPr>
        <w:t xml:space="preserve"> </w:t>
      </w:r>
      <w:r>
        <w:t>y</w:t>
      </w:r>
      <w:r>
        <w:rPr>
          <w:spacing w:val="10"/>
        </w:rPr>
        <w:t xml:space="preserve"> </w:t>
      </w:r>
      <w:r>
        <w:t>la</w:t>
      </w:r>
      <w:r>
        <w:rPr>
          <w:spacing w:val="9"/>
        </w:rPr>
        <w:t xml:space="preserve"> </w:t>
      </w:r>
      <w:r>
        <w:t>corrección</w:t>
      </w:r>
      <w:r>
        <w:rPr>
          <w:spacing w:val="8"/>
        </w:rPr>
        <w:t xml:space="preserve"> </w:t>
      </w:r>
      <w:r>
        <w:t>a</w:t>
      </w:r>
      <w:r>
        <w:rPr>
          <w:spacing w:val="9"/>
        </w:rPr>
        <w:t xml:space="preserve"> </w:t>
      </w:r>
      <w:r>
        <w:t>que</w:t>
      </w:r>
      <w:r>
        <w:rPr>
          <w:spacing w:val="6"/>
        </w:rPr>
        <w:t xml:space="preserve"> </w:t>
      </w:r>
      <w:r>
        <w:t>haya</w:t>
      </w:r>
      <w:r>
        <w:rPr>
          <w:spacing w:val="10"/>
        </w:rPr>
        <w:t xml:space="preserve"> </w:t>
      </w:r>
      <w:r>
        <w:t>lugar</w:t>
      </w:r>
      <w:r>
        <w:rPr>
          <w:spacing w:val="10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la</w:t>
      </w:r>
      <w:r>
        <w:rPr>
          <w:spacing w:val="9"/>
        </w:rPr>
        <w:t xml:space="preserve"> </w:t>
      </w:r>
      <w:r>
        <w:t>oferta</w:t>
      </w:r>
      <w:r>
        <w:rPr>
          <w:spacing w:val="9"/>
        </w:rPr>
        <w:t xml:space="preserve"> </w:t>
      </w:r>
      <w:r>
        <w:t>económica,</w:t>
      </w:r>
      <w:r>
        <w:rPr>
          <w:spacing w:val="-58"/>
        </w:rPr>
        <w:t xml:space="preserve"> </w:t>
      </w:r>
      <w:r>
        <w:t>su</w:t>
      </w:r>
      <w:r>
        <w:rPr>
          <w:spacing w:val="-1"/>
        </w:rPr>
        <w:t>p</w:t>
      </w:r>
      <w:r>
        <w:t>ere</w:t>
      </w:r>
      <w:r>
        <w:rPr>
          <w:spacing w:val="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rPr>
          <w:spacing w:val="-3"/>
        </w:rPr>
        <w:t>2</w:t>
      </w:r>
      <w:r>
        <w:t>%</w:t>
      </w:r>
      <w:r>
        <w:rPr>
          <w:spacing w:val="1"/>
        </w:rPr>
        <w:t xml:space="preserve"> </w:t>
      </w:r>
      <w:r>
        <w:t>d</w:t>
      </w:r>
      <w:r>
        <w:rPr>
          <w:spacing w:val="-1"/>
        </w:rPr>
        <w:t>e</w:t>
      </w:r>
      <w:r>
        <w:t>l</w:t>
      </w:r>
      <w:r>
        <w:rPr>
          <w:spacing w:val="-3"/>
        </w:rPr>
        <w:t xml:space="preserve"> </w:t>
      </w:r>
      <w:r>
        <w:t>va</w:t>
      </w:r>
      <w:r>
        <w:rPr>
          <w:spacing w:val="-2"/>
        </w:rPr>
        <w:t>l</w:t>
      </w:r>
      <w:r>
        <w:t>or t</w:t>
      </w:r>
      <w:r>
        <w:rPr>
          <w:spacing w:val="-3"/>
        </w:rPr>
        <w:t>o</w:t>
      </w:r>
      <w:r>
        <w:t>t</w:t>
      </w:r>
      <w:r>
        <w:rPr>
          <w:spacing w:val="-1"/>
        </w:rPr>
        <w:t>a</w:t>
      </w:r>
      <w:r>
        <w:t>l</w:t>
      </w:r>
      <w:r>
        <w:rPr>
          <w:spacing w:val="-1"/>
        </w:rPr>
        <w:t xml:space="preserve"> d</w:t>
      </w:r>
      <w:r>
        <w:t xml:space="preserve">e </w:t>
      </w:r>
      <w:r>
        <w:rPr>
          <w:spacing w:val="-2"/>
        </w:rPr>
        <w:t>l</w:t>
      </w:r>
      <w:r>
        <w:t>a</w:t>
      </w:r>
      <w:r>
        <w:rPr>
          <w:spacing w:val="-2"/>
        </w:rPr>
        <w:t xml:space="preserve"> </w:t>
      </w:r>
      <w:r>
        <w:t>m</w:t>
      </w:r>
      <w:r>
        <w:rPr>
          <w:spacing w:val="-2"/>
        </w:rPr>
        <w:t>i</w:t>
      </w:r>
      <w:r>
        <w:rPr>
          <w:spacing w:val="-3"/>
        </w:rPr>
        <w:t>s</w:t>
      </w:r>
      <w:r w:rsidR="00B7770B">
        <w:t>ma</w:t>
      </w:r>
      <w:r>
        <w:rPr>
          <w:spacing w:val="-1"/>
          <w:w w:val="43"/>
        </w:rPr>
        <w:t>.</w:t>
      </w:r>
    </w:p>
    <w:p w14:paraId="63626424" w14:textId="0549CB95" w:rsidR="00B7770B" w:rsidRPr="00B7770B" w:rsidRDefault="00B7770B" w:rsidP="00B7770B">
      <w:pPr>
        <w:pStyle w:val="Prrafodelista"/>
        <w:numPr>
          <w:ilvl w:val="1"/>
          <w:numId w:val="2"/>
        </w:numPr>
      </w:pPr>
      <w:r w:rsidRPr="00B7770B">
        <w:t xml:space="preserve">Cuando exista diferencia entre el valor diligenciado en la plataforma SECOP </w:t>
      </w:r>
      <w:proofErr w:type="gramStart"/>
      <w:r w:rsidRPr="00B7770B">
        <w:t>II  y</w:t>
      </w:r>
      <w:proofErr w:type="gramEnd"/>
      <w:r w:rsidRPr="00B7770B">
        <w:t xml:space="preserve"> el valor diligenciado en la oferta económica (documento anexo soporte)</w:t>
      </w:r>
      <w:r>
        <w:t>.</w:t>
      </w:r>
    </w:p>
    <w:p w14:paraId="5AA1B5D5" w14:textId="77777777" w:rsidR="00947A11" w:rsidRPr="00CD54D0" w:rsidRDefault="00947A11" w:rsidP="00947A11">
      <w:pPr>
        <w:pStyle w:val="Prrafodelista"/>
        <w:numPr>
          <w:ilvl w:val="1"/>
          <w:numId w:val="2"/>
        </w:numPr>
        <w:tabs>
          <w:tab w:val="left" w:pos="830"/>
        </w:tabs>
        <w:spacing w:before="1"/>
      </w:pPr>
      <w:r>
        <w:rPr>
          <w:spacing w:val="-1"/>
        </w:rPr>
        <w:t>Lo</w:t>
      </w:r>
      <w:r>
        <w:t>s</w:t>
      </w:r>
      <w:r>
        <w:rPr>
          <w:spacing w:val="-11"/>
        </w:rPr>
        <w:t xml:space="preserve"> </w:t>
      </w:r>
      <w:r>
        <w:rPr>
          <w:spacing w:val="-1"/>
        </w:rPr>
        <w:t>d</w:t>
      </w:r>
      <w:r>
        <w:rPr>
          <w:spacing w:val="-4"/>
        </w:rPr>
        <w:t>e</w:t>
      </w:r>
      <w:r>
        <w:t>m</w:t>
      </w:r>
      <w:r>
        <w:rPr>
          <w:spacing w:val="-1"/>
        </w:rPr>
        <w:t>á</w:t>
      </w:r>
      <w:r>
        <w:t>s</w:t>
      </w:r>
      <w:r>
        <w:rPr>
          <w:spacing w:val="-14"/>
        </w:rPr>
        <w:t xml:space="preserve"> </w:t>
      </w:r>
      <w:r>
        <w:t>cas</w:t>
      </w:r>
      <w:r>
        <w:rPr>
          <w:spacing w:val="-1"/>
        </w:rPr>
        <w:t>o</w:t>
      </w:r>
      <w:r>
        <w:t>s</w:t>
      </w:r>
      <w:r>
        <w:rPr>
          <w:spacing w:val="-14"/>
        </w:rPr>
        <w:t xml:space="preserve"> </w:t>
      </w:r>
      <w:r>
        <w:rPr>
          <w:spacing w:val="-1"/>
        </w:rPr>
        <w:t>ex</w:t>
      </w:r>
      <w:r>
        <w:rPr>
          <w:spacing w:val="-4"/>
        </w:rPr>
        <w:t>p</w:t>
      </w:r>
      <w:r>
        <w:t>r</w:t>
      </w:r>
      <w:r>
        <w:rPr>
          <w:spacing w:val="-1"/>
        </w:rPr>
        <w:t>e</w:t>
      </w:r>
      <w:r>
        <w:rPr>
          <w:spacing w:val="-3"/>
        </w:rPr>
        <w:t>s</w:t>
      </w:r>
      <w:r>
        <w:rPr>
          <w:spacing w:val="-1"/>
        </w:rPr>
        <w:t>amen</w:t>
      </w:r>
      <w:r>
        <w:t>te</w:t>
      </w:r>
      <w:r>
        <w:rPr>
          <w:spacing w:val="-14"/>
        </w:rPr>
        <w:t xml:space="preserve"> </w:t>
      </w:r>
      <w:r>
        <w:rPr>
          <w:spacing w:val="-1"/>
        </w:rPr>
        <w:t>e</w:t>
      </w:r>
      <w:r>
        <w:rPr>
          <w:spacing w:val="-3"/>
        </w:rPr>
        <w:t>s</w:t>
      </w:r>
      <w:r>
        <w:t>t</w:t>
      </w:r>
      <w:r>
        <w:rPr>
          <w:spacing w:val="-1"/>
        </w:rPr>
        <w:t>ab</w:t>
      </w:r>
      <w:r>
        <w:rPr>
          <w:spacing w:val="-2"/>
        </w:rPr>
        <w:t>l</w:t>
      </w:r>
      <w:r>
        <w:rPr>
          <w:spacing w:val="-1"/>
        </w:rPr>
        <w:t>ec</w:t>
      </w:r>
      <w:r>
        <w:rPr>
          <w:spacing w:val="-2"/>
        </w:rPr>
        <w:t>i</w:t>
      </w:r>
      <w:r>
        <w:rPr>
          <w:spacing w:val="-1"/>
        </w:rPr>
        <w:t>do</w:t>
      </w:r>
      <w:r>
        <w:rPr>
          <w:w w:val="46"/>
        </w:rPr>
        <w:t>s</w:t>
      </w:r>
      <w:r>
        <w:rPr>
          <w:spacing w:val="-1"/>
          <w:w w:val="46"/>
        </w:rPr>
        <w:t> </w:t>
      </w:r>
      <w:r>
        <w:rPr>
          <w:spacing w:val="-1"/>
        </w:rPr>
        <w:t>e</w:t>
      </w:r>
      <w:r>
        <w:t>n</w:t>
      </w:r>
      <w:r>
        <w:rPr>
          <w:spacing w:val="-12"/>
        </w:rPr>
        <w:t xml:space="preserve"> </w:t>
      </w:r>
      <w:r>
        <w:rPr>
          <w:spacing w:val="-4"/>
        </w:rPr>
        <w:t>l</w:t>
      </w:r>
      <w:r>
        <w:t>a</w:t>
      </w:r>
      <w:r>
        <w:rPr>
          <w:spacing w:val="-12"/>
        </w:rPr>
        <w:t xml:space="preserve"> </w:t>
      </w:r>
      <w:r>
        <w:rPr>
          <w:spacing w:val="-2"/>
        </w:rPr>
        <w:t>l</w:t>
      </w:r>
      <w:r>
        <w:rPr>
          <w:spacing w:val="-1"/>
        </w:rPr>
        <w:t>e</w:t>
      </w:r>
      <w:r>
        <w:t>y</w:t>
      </w:r>
      <w:r>
        <w:rPr>
          <w:spacing w:val="-14"/>
        </w:rPr>
        <w:t xml:space="preserve"> </w:t>
      </w:r>
      <w:r>
        <w:rPr>
          <w:spacing w:val="-1"/>
          <w:w w:val="48"/>
        </w:rPr>
        <w:t>o</w:t>
      </w:r>
      <w:r>
        <w:rPr>
          <w:spacing w:val="-2"/>
          <w:w w:val="48"/>
        </w:rPr>
        <w:t> </w:t>
      </w:r>
      <w:r>
        <w:rPr>
          <w:spacing w:val="-1"/>
        </w:rPr>
        <w:t>e</w:t>
      </w:r>
      <w:r>
        <w:t>n</w:t>
      </w:r>
      <w:r>
        <w:rPr>
          <w:spacing w:val="-12"/>
        </w:rPr>
        <w:t xml:space="preserve"> </w:t>
      </w:r>
      <w:r>
        <w:rPr>
          <w:spacing w:val="-1"/>
        </w:rPr>
        <w:t>e</w:t>
      </w:r>
      <w:r>
        <w:t>l</w:t>
      </w:r>
      <w:r>
        <w:rPr>
          <w:spacing w:val="-15"/>
        </w:rPr>
        <w:t xml:space="preserve"> </w:t>
      </w:r>
      <w:r>
        <w:rPr>
          <w:spacing w:val="-1"/>
        </w:rPr>
        <w:t>P</w:t>
      </w:r>
      <w:r>
        <w:rPr>
          <w:spacing w:val="-2"/>
        </w:rPr>
        <w:t>li</w:t>
      </w:r>
      <w:r>
        <w:rPr>
          <w:spacing w:val="-1"/>
        </w:rPr>
        <w:t>eg</w:t>
      </w:r>
      <w:r>
        <w:t>o</w:t>
      </w:r>
      <w:r>
        <w:rPr>
          <w:spacing w:val="-12"/>
        </w:rPr>
        <w:t xml:space="preserve"> </w:t>
      </w:r>
      <w:r>
        <w:rPr>
          <w:spacing w:val="-1"/>
        </w:rPr>
        <w:t>d</w:t>
      </w:r>
      <w:r>
        <w:t>e</w:t>
      </w:r>
      <w:r>
        <w:rPr>
          <w:spacing w:val="-14"/>
        </w:rPr>
        <w:t xml:space="preserve"> </w:t>
      </w:r>
      <w:r>
        <w:rPr>
          <w:spacing w:val="-2"/>
        </w:rPr>
        <w:t>C</w:t>
      </w:r>
      <w:r>
        <w:rPr>
          <w:spacing w:val="-1"/>
        </w:rPr>
        <w:t>ond</w:t>
      </w:r>
      <w:r>
        <w:rPr>
          <w:spacing w:val="-2"/>
        </w:rPr>
        <w:t>i</w:t>
      </w:r>
      <w:r>
        <w:t>c</w:t>
      </w:r>
      <w:r>
        <w:rPr>
          <w:spacing w:val="-2"/>
        </w:rPr>
        <w:t>i</w:t>
      </w:r>
      <w:r>
        <w:rPr>
          <w:spacing w:val="-1"/>
        </w:rPr>
        <w:t>ones E</w:t>
      </w:r>
      <w:r>
        <w:rPr>
          <w:spacing w:val="-2"/>
        </w:rPr>
        <w:t>l</w:t>
      </w:r>
      <w:r>
        <w:t>ect</w:t>
      </w:r>
      <w:r>
        <w:rPr>
          <w:spacing w:val="1"/>
        </w:rPr>
        <w:t>r</w:t>
      </w:r>
      <w:r>
        <w:t>ó</w:t>
      </w:r>
      <w:r>
        <w:rPr>
          <w:spacing w:val="-1"/>
        </w:rPr>
        <w:t>n</w:t>
      </w:r>
      <w:r>
        <w:rPr>
          <w:spacing w:val="-2"/>
        </w:rPr>
        <w:t>i</w:t>
      </w:r>
      <w:r>
        <w:t>c</w:t>
      </w:r>
      <w:r>
        <w:rPr>
          <w:spacing w:val="-1"/>
        </w:rPr>
        <w:t>o</w:t>
      </w:r>
      <w:r>
        <w:rPr>
          <w:spacing w:val="1"/>
          <w:w w:val="37"/>
        </w:rPr>
        <w:t>. </w:t>
      </w:r>
    </w:p>
    <w:p w14:paraId="08C99F19" w14:textId="77777777" w:rsidR="00CD54D0" w:rsidRDefault="00CD54D0" w:rsidP="00CD54D0">
      <w:pPr>
        <w:pStyle w:val="Prrafodelista"/>
        <w:tabs>
          <w:tab w:val="left" w:pos="830"/>
        </w:tabs>
        <w:spacing w:before="1"/>
        <w:ind w:firstLine="0"/>
        <w:jc w:val="left"/>
      </w:pPr>
    </w:p>
    <w:p w14:paraId="39E93915" w14:textId="77777777" w:rsidR="00947A11" w:rsidRDefault="00947A11" w:rsidP="00947A11">
      <w:pPr>
        <w:pStyle w:val="Textoindependiente"/>
        <w:spacing w:before="11"/>
        <w:jc w:val="left"/>
        <w:rPr>
          <w:sz w:val="21"/>
        </w:rPr>
      </w:pPr>
    </w:p>
    <w:p w14:paraId="433F9A8B" w14:textId="77777777" w:rsidR="00947A11" w:rsidRDefault="00947A11" w:rsidP="00947A11">
      <w:pPr>
        <w:pStyle w:val="Ttulo1"/>
        <w:numPr>
          <w:ilvl w:val="2"/>
          <w:numId w:val="2"/>
        </w:numPr>
        <w:tabs>
          <w:tab w:val="left" w:pos="1537"/>
          <w:tab w:val="left" w:pos="1538"/>
        </w:tabs>
        <w:ind w:hanging="697"/>
      </w:pPr>
      <w:r>
        <w:t>CRONOGRAMA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PROCESO:</w:t>
      </w:r>
    </w:p>
    <w:p w14:paraId="7A189E02" w14:textId="77777777" w:rsidR="00947A11" w:rsidRDefault="00947A11" w:rsidP="00947A11">
      <w:pPr>
        <w:pStyle w:val="Textoindependiente"/>
        <w:jc w:val="left"/>
        <w:rPr>
          <w:rFonts w:ascii="Arial"/>
          <w:b/>
        </w:rPr>
      </w:pPr>
    </w:p>
    <w:p w14:paraId="1D72B8ED" w14:textId="77777777" w:rsidR="00947A11" w:rsidRDefault="00947A11" w:rsidP="00947A11">
      <w:pPr>
        <w:pStyle w:val="Textoindependiente"/>
        <w:ind w:left="122"/>
        <w:jc w:val="left"/>
      </w:pPr>
      <w:r>
        <w:t>El</w:t>
      </w:r>
      <w:r>
        <w:rPr>
          <w:spacing w:val="-1"/>
        </w:rPr>
        <w:t xml:space="preserve"> </w:t>
      </w:r>
      <w:r>
        <w:t>cronograma</w:t>
      </w:r>
      <w:r>
        <w:rPr>
          <w:spacing w:val="-3"/>
        </w:rPr>
        <w:t xml:space="preserve"> </w:t>
      </w:r>
      <w:r>
        <w:t>será</w:t>
      </w:r>
      <w:r>
        <w:rPr>
          <w:spacing w:val="-3"/>
        </w:rPr>
        <w:t xml:space="preserve"> </w:t>
      </w:r>
      <w:r>
        <w:t>el establecido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plataforma</w:t>
      </w:r>
      <w:r>
        <w:rPr>
          <w:spacing w:val="-1"/>
        </w:rPr>
        <w:t xml:space="preserve"> </w:t>
      </w:r>
      <w:r>
        <w:t>SECOP</w:t>
      </w:r>
      <w:r>
        <w:rPr>
          <w:spacing w:val="-3"/>
        </w:rPr>
        <w:t xml:space="preserve"> </w:t>
      </w:r>
      <w:r>
        <w:t>II.</w:t>
      </w:r>
    </w:p>
    <w:p w14:paraId="552D1BDC" w14:textId="77777777" w:rsidR="00947A11" w:rsidRDefault="00947A11" w:rsidP="00947A11">
      <w:pPr>
        <w:pStyle w:val="Textoindependiente"/>
        <w:spacing w:before="10"/>
        <w:jc w:val="left"/>
        <w:rPr>
          <w:sz w:val="21"/>
        </w:rPr>
      </w:pPr>
    </w:p>
    <w:p w14:paraId="3E92B6DD" w14:textId="77777777" w:rsidR="00947A11" w:rsidRDefault="00947A11" w:rsidP="00947A11">
      <w:pPr>
        <w:pStyle w:val="Ttulo1"/>
        <w:numPr>
          <w:ilvl w:val="2"/>
          <w:numId w:val="2"/>
        </w:numPr>
        <w:tabs>
          <w:tab w:val="left" w:pos="1537"/>
          <w:tab w:val="left" w:pos="1538"/>
        </w:tabs>
        <w:ind w:hanging="697"/>
      </w:pPr>
      <w:r>
        <w:t>VALIDEZ DE</w:t>
      </w:r>
      <w:r>
        <w:rPr>
          <w:spacing w:val="-3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OFERTAS:</w:t>
      </w:r>
    </w:p>
    <w:p w14:paraId="1D7E245D" w14:textId="77777777" w:rsidR="00947A11" w:rsidRDefault="00947A11" w:rsidP="00947A11">
      <w:pPr>
        <w:sectPr w:rsidR="00947A11" w:rsidSect="00F55327">
          <w:headerReference w:type="default" r:id="rId7"/>
          <w:footerReference w:type="default" r:id="rId8"/>
          <w:type w:val="continuous"/>
          <w:pgSz w:w="12240" w:h="15840"/>
          <w:pgMar w:top="1560" w:right="1580" w:bottom="1920" w:left="1580" w:header="736" w:footer="1728" w:gutter="0"/>
          <w:cols w:space="720"/>
        </w:sectPr>
      </w:pPr>
    </w:p>
    <w:p w14:paraId="0E4C233A" w14:textId="77777777" w:rsidR="00947A11" w:rsidRDefault="00947A11" w:rsidP="00947A11">
      <w:pPr>
        <w:pStyle w:val="Textoindependiente"/>
        <w:spacing w:before="6"/>
        <w:jc w:val="left"/>
        <w:rPr>
          <w:rFonts w:ascii="Arial"/>
          <w:b/>
          <w:sz w:val="16"/>
        </w:rPr>
      </w:pPr>
    </w:p>
    <w:p w14:paraId="19F030C1" w14:textId="77777777" w:rsidR="00947A11" w:rsidRDefault="00947A11" w:rsidP="00947A11">
      <w:pPr>
        <w:pStyle w:val="Textoindependiente"/>
        <w:spacing w:before="94"/>
        <w:ind w:left="122" w:right="116"/>
      </w:pPr>
      <w:r>
        <w:t>La</w:t>
      </w:r>
      <w:r>
        <w:rPr>
          <w:spacing w:val="-14"/>
        </w:rPr>
        <w:t xml:space="preserve"> </w:t>
      </w:r>
      <w:r>
        <w:t>validez</w:t>
      </w:r>
      <w:r>
        <w:rPr>
          <w:spacing w:val="-12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oferta</w:t>
      </w:r>
      <w:r>
        <w:rPr>
          <w:spacing w:val="-13"/>
        </w:rPr>
        <w:t xml:space="preserve"> </w:t>
      </w:r>
      <w:r>
        <w:t>debe</w:t>
      </w:r>
      <w:r>
        <w:rPr>
          <w:spacing w:val="-13"/>
        </w:rPr>
        <w:t xml:space="preserve"> </w:t>
      </w:r>
      <w:r>
        <w:t>ser</w:t>
      </w:r>
      <w:r>
        <w:rPr>
          <w:spacing w:val="-14"/>
        </w:rPr>
        <w:t xml:space="preserve"> </w:t>
      </w:r>
      <w:r>
        <w:t>de noventa</w:t>
      </w:r>
      <w:r>
        <w:rPr>
          <w:spacing w:val="-4"/>
        </w:rPr>
        <w:t xml:space="preserve"> </w:t>
      </w:r>
      <w:r>
        <w:t>(90)</w:t>
      </w:r>
      <w:r>
        <w:rPr>
          <w:spacing w:val="-14"/>
        </w:rPr>
        <w:t xml:space="preserve"> </w:t>
      </w:r>
      <w:r>
        <w:t>días</w:t>
      </w:r>
      <w:r>
        <w:rPr>
          <w:spacing w:val="-12"/>
        </w:rPr>
        <w:t xml:space="preserve"> </w:t>
      </w:r>
      <w:r>
        <w:t>calendario</w:t>
      </w:r>
      <w:r>
        <w:rPr>
          <w:spacing w:val="-12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partir</w:t>
      </w:r>
      <w:r>
        <w:rPr>
          <w:spacing w:val="-12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fecha</w:t>
      </w:r>
      <w:r>
        <w:rPr>
          <w:spacing w:val="-15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cierre</w:t>
      </w:r>
      <w:r>
        <w:rPr>
          <w:spacing w:val="-58"/>
        </w:rPr>
        <w:t xml:space="preserve"> </w:t>
      </w:r>
      <w:r>
        <w:t>del proceso.</w:t>
      </w:r>
    </w:p>
    <w:p w14:paraId="2E8B16EF" w14:textId="77777777" w:rsidR="00947A11" w:rsidRDefault="00947A11" w:rsidP="00947A11">
      <w:pPr>
        <w:pStyle w:val="Textoindependiente"/>
        <w:spacing w:before="2"/>
        <w:jc w:val="left"/>
      </w:pPr>
    </w:p>
    <w:p w14:paraId="28FB98DB" w14:textId="77777777" w:rsidR="00947A11" w:rsidRDefault="00947A11" w:rsidP="00947A11">
      <w:pPr>
        <w:pStyle w:val="Ttulo1"/>
        <w:numPr>
          <w:ilvl w:val="2"/>
          <w:numId w:val="2"/>
        </w:numPr>
        <w:tabs>
          <w:tab w:val="left" w:pos="1537"/>
          <w:tab w:val="left" w:pos="1538"/>
        </w:tabs>
        <w:ind w:hanging="697"/>
      </w:pPr>
      <w:r>
        <w:t>PARTICIPANTES</w:t>
      </w:r>
    </w:p>
    <w:p w14:paraId="5723CEB7" w14:textId="77777777" w:rsidR="00947A11" w:rsidRDefault="00947A11" w:rsidP="00947A11">
      <w:pPr>
        <w:pStyle w:val="Textoindependiente"/>
        <w:spacing w:before="9"/>
        <w:jc w:val="left"/>
        <w:rPr>
          <w:rFonts w:ascii="Arial"/>
          <w:b/>
          <w:sz w:val="21"/>
        </w:rPr>
      </w:pPr>
    </w:p>
    <w:p w14:paraId="13BE356C" w14:textId="77777777" w:rsidR="00947A11" w:rsidRDefault="00947A11" w:rsidP="00947A11">
      <w:pPr>
        <w:pStyle w:val="Textoindependiente"/>
        <w:spacing w:before="1"/>
        <w:ind w:left="122" w:right="118"/>
      </w:pPr>
      <w:r>
        <w:t>De</w:t>
      </w:r>
      <w:r>
        <w:rPr>
          <w:spacing w:val="-1"/>
        </w:rPr>
        <w:t xml:space="preserve"> </w:t>
      </w:r>
      <w:r>
        <w:t>conformidad</w:t>
      </w:r>
      <w:r>
        <w:rPr>
          <w:spacing w:val="-3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lo</w:t>
      </w:r>
      <w:r>
        <w:rPr>
          <w:spacing w:val="-1"/>
        </w:rPr>
        <w:t xml:space="preserve"> </w:t>
      </w:r>
      <w:r>
        <w:t>establecido</w:t>
      </w:r>
      <w:r>
        <w:rPr>
          <w:spacing w:val="-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artículo</w:t>
      </w:r>
      <w:r>
        <w:rPr>
          <w:spacing w:val="-5"/>
        </w:rPr>
        <w:t xml:space="preserve"> </w:t>
      </w:r>
      <w:r>
        <w:t>6º de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Ley</w:t>
      </w:r>
      <w:r>
        <w:rPr>
          <w:spacing w:val="-3"/>
        </w:rPr>
        <w:t xml:space="preserve"> </w:t>
      </w:r>
      <w:r>
        <w:t>80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1993,</w:t>
      </w:r>
      <w:r>
        <w:rPr>
          <w:spacing w:val="-4"/>
        </w:rPr>
        <w:t xml:space="preserve"> </w:t>
      </w:r>
      <w:r>
        <w:t>podrán</w:t>
      </w:r>
      <w:r>
        <w:rPr>
          <w:spacing w:val="-1"/>
        </w:rPr>
        <w:t xml:space="preserve"> </w:t>
      </w:r>
      <w:r>
        <w:t>participar</w:t>
      </w:r>
      <w:r>
        <w:rPr>
          <w:spacing w:val="-59"/>
        </w:rPr>
        <w:t xml:space="preserve"> </w:t>
      </w:r>
      <w:r>
        <w:t>en la presente convocatoria, las personas naturales o jurídicas, nacionales o extranjeras,</w:t>
      </w:r>
      <w:r>
        <w:rPr>
          <w:spacing w:val="1"/>
        </w:rPr>
        <w:t xml:space="preserve"> </w:t>
      </w:r>
      <w:r>
        <w:t>así como los consorcios o uniones temporales, considerados legalmente capaces en las</w:t>
      </w:r>
      <w:r>
        <w:rPr>
          <w:spacing w:val="1"/>
        </w:rPr>
        <w:t xml:space="preserve"> </w:t>
      </w:r>
      <w:r>
        <w:t>disposiciones vigentes, cuyo objeto social permita la ejecución del objeto del contrato a</w:t>
      </w:r>
      <w:r>
        <w:rPr>
          <w:spacing w:val="1"/>
        </w:rPr>
        <w:t xml:space="preserve"> </w:t>
      </w:r>
      <w:r>
        <w:t>celebrar.</w:t>
      </w:r>
    </w:p>
    <w:p w14:paraId="03143C24" w14:textId="77777777" w:rsidR="00947A11" w:rsidRDefault="00947A11" w:rsidP="00947A11">
      <w:pPr>
        <w:pStyle w:val="Textoindependiente"/>
        <w:spacing w:before="1"/>
        <w:jc w:val="left"/>
      </w:pPr>
    </w:p>
    <w:p w14:paraId="3A53E4A1" w14:textId="77777777" w:rsidR="00947A11" w:rsidRDefault="00947A11" w:rsidP="00947A11">
      <w:pPr>
        <w:pStyle w:val="Textoindependiente"/>
        <w:spacing w:before="1"/>
        <w:ind w:left="122" w:right="114"/>
      </w:pPr>
      <w:r>
        <w:t>Ninguno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miembros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integrantes</w:t>
      </w:r>
      <w:r>
        <w:rPr>
          <w:spacing w:val="-5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consorcio</w:t>
      </w:r>
      <w:r>
        <w:rPr>
          <w:spacing w:val="-4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unión</w:t>
      </w:r>
      <w:r>
        <w:rPr>
          <w:spacing w:val="-7"/>
        </w:rPr>
        <w:t xml:space="preserve"> </w:t>
      </w:r>
      <w:r>
        <w:t>temporal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proponente</w:t>
      </w:r>
      <w:r>
        <w:rPr>
          <w:spacing w:val="-59"/>
        </w:rPr>
        <w:t xml:space="preserve"> </w:t>
      </w:r>
      <w:r>
        <w:t>adjudicatario,</w:t>
      </w:r>
      <w:r>
        <w:rPr>
          <w:spacing w:val="62"/>
        </w:rPr>
        <w:t xml:space="preserve"> </w:t>
      </w:r>
      <w:r>
        <w:t>podrá</w:t>
      </w:r>
      <w:r>
        <w:rPr>
          <w:spacing w:val="62"/>
        </w:rPr>
        <w:t xml:space="preserve"> </w:t>
      </w:r>
      <w:r>
        <w:t>ceder   su   participación   sin   la   autorización   previa   y   escrita</w:t>
      </w:r>
      <w:r>
        <w:rPr>
          <w:spacing w:val="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rPr>
          <w:rFonts w:ascii="Arial" w:hAnsi="Arial"/>
          <w:b/>
        </w:rPr>
        <w:t>SENA</w:t>
      </w:r>
      <w:r>
        <w:rPr>
          <w:rFonts w:ascii="Arial" w:hAnsi="Arial"/>
          <w:b/>
          <w:spacing w:val="2"/>
        </w:rPr>
        <w:t xml:space="preserve"> </w:t>
      </w:r>
      <w:r>
        <w:t>SERVICIO</w:t>
      </w:r>
      <w:r>
        <w:rPr>
          <w:spacing w:val="1"/>
        </w:rPr>
        <w:t xml:space="preserve"> </w:t>
      </w:r>
      <w:r>
        <w:t>NACIONAL DE</w:t>
      </w:r>
      <w:r>
        <w:rPr>
          <w:spacing w:val="-1"/>
        </w:rPr>
        <w:t xml:space="preserve"> </w:t>
      </w:r>
      <w:r>
        <w:t>APRENDIZAJE.</w:t>
      </w:r>
    </w:p>
    <w:p w14:paraId="3F76CD22" w14:textId="77777777" w:rsidR="00947A11" w:rsidRDefault="00947A11" w:rsidP="00947A11">
      <w:pPr>
        <w:pStyle w:val="Textoindependiente"/>
        <w:jc w:val="left"/>
      </w:pPr>
    </w:p>
    <w:p w14:paraId="4BA85742" w14:textId="77777777" w:rsidR="00947A11" w:rsidRDefault="00947A11" w:rsidP="00947A11">
      <w:pPr>
        <w:pStyle w:val="Textoindependiente"/>
        <w:ind w:left="122" w:right="116"/>
      </w:pPr>
      <w:r>
        <w:t>Ninguna persona podrá participar en más de una propuesta, bien sea como proponente</w:t>
      </w:r>
      <w:r>
        <w:rPr>
          <w:spacing w:val="1"/>
        </w:rPr>
        <w:t xml:space="preserve"> </w:t>
      </w:r>
      <w:r>
        <w:t>individual,</w:t>
      </w:r>
      <w:r>
        <w:rPr>
          <w:spacing w:val="1"/>
        </w:rPr>
        <w:t xml:space="preserve"> </w:t>
      </w:r>
      <w:r>
        <w:t>sociedad o</w:t>
      </w:r>
      <w:r>
        <w:rPr>
          <w:spacing w:val="-1"/>
        </w:rPr>
        <w:t xml:space="preserve"> </w:t>
      </w:r>
      <w:r>
        <w:t>como integrante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un consorcio,</w:t>
      </w:r>
      <w:r>
        <w:rPr>
          <w:spacing w:val="-2"/>
        </w:rPr>
        <w:t xml:space="preserve"> </w:t>
      </w:r>
      <w:r>
        <w:t>unión temporal.</w:t>
      </w:r>
    </w:p>
    <w:p w14:paraId="14286AE0" w14:textId="77777777" w:rsidR="00947A11" w:rsidRDefault="00947A11" w:rsidP="00947A11">
      <w:pPr>
        <w:pStyle w:val="Textoindependiente"/>
        <w:jc w:val="left"/>
      </w:pPr>
    </w:p>
    <w:p w14:paraId="6D98DC6D" w14:textId="77777777" w:rsidR="00947A11" w:rsidRDefault="00947A11" w:rsidP="00947A11">
      <w:pPr>
        <w:pStyle w:val="Textoindependiente"/>
        <w:ind w:left="122" w:right="117"/>
      </w:pPr>
      <w:r>
        <w:t>Cada uno de los integrantes del consorcio o de la unión temporal, deberá presentar</w:t>
      </w:r>
      <w:r>
        <w:rPr>
          <w:spacing w:val="1"/>
        </w:rPr>
        <w:t xml:space="preserve"> </w:t>
      </w:r>
      <w:r>
        <w:rPr>
          <w:spacing w:val="-1"/>
        </w:rPr>
        <w:t>individualmente</w:t>
      </w:r>
      <w:r>
        <w:rPr>
          <w:spacing w:val="-11"/>
        </w:rPr>
        <w:t xml:space="preserve"> </w:t>
      </w:r>
      <w:r>
        <w:rPr>
          <w:spacing w:val="-1"/>
        </w:rPr>
        <w:t>los</w:t>
      </w:r>
      <w:r>
        <w:rPr>
          <w:spacing w:val="-10"/>
        </w:rPr>
        <w:t xml:space="preserve"> </w:t>
      </w:r>
      <w:r>
        <w:rPr>
          <w:spacing w:val="-1"/>
        </w:rPr>
        <w:t>documentos</w:t>
      </w:r>
      <w:r>
        <w:rPr>
          <w:spacing w:val="-13"/>
        </w:rPr>
        <w:t xml:space="preserve"> </w:t>
      </w:r>
      <w:r>
        <w:t>que</w:t>
      </w:r>
      <w:r>
        <w:rPr>
          <w:spacing w:val="-14"/>
        </w:rPr>
        <w:t xml:space="preserve"> </w:t>
      </w:r>
      <w:r>
        <w:t>acrediten</w:t>
      </w:r>
      <w:r>
        <w:rPr>
          <w:spacing w:val="-13"/>
        </w:rPr>
        <w:t xml:space="preserve"> </w:t>
      </w:r>
      <w:r>
        <w:t>su</w:t>
      </w:r>
      <w:r>
        <w:rPr>
          <w:spacing w:val="-17"/>
        </w:rPr>
        <w:t xml:space="preserve"> </w:t>
      </w:r>
      <w:r>
        <w:t>capacidad</w:t>
      </w:r>
      <w:r>
        <w:rPr>
          <w:spacing w:val="-10"/>
        </w:rPr>
        <w:t xml:space="preserve"> </w:t>
      </w:r>
      <w:r>
        <w:t>jurídica,</w:t>
      </w:r>
      <w:r>
        <w:rPr>
          <w:spacing w:val="-12"/>
        </w:rPr>
        <w:t xml:space="preserve"> </w:t>
      </w:r>
      <w:r>
        <w:t>técnica</w:t>
      </w:r>
      <w:r>
        <w:rPr>
          <w:spacing w:val="-11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su</w:t>
      </w:r>
      <w:r>
        <w:rPr>
          <w:spacing w:val="-13"/>
        </w:rPr>
        <w:t xml:space="preserve"> </w:t>
      </w:r>
      <w:r>
        <w:t>existencia</w:t>
      </w:r>
      <w:r>
        <w:rPr>
          <w:spacing w:val="-59"/>
        </w:rPr>
        <w:t xml:space="preserve"> </w:t>
      </w:r>
      <w:r>
        <w:t>y representación legal.</w:t>
      </w:r>
    </w:p>
    <w:p w14:paraId="1C4D45A0" w14:textId="77777777" w:rsidR="00947A11" w:rsidRDefault="00947A11" w:rsidP="00947A11">
      <w:pPr>
        <w:pStyle w:val="Textoindependiente"/>
        <w:spacing w:before="10"/>
        <w:jc w:val="left"/>
        <w:rPr>
          <w:sz w:val="21"/>
        </w:rPr>
      </w:pPr>
    </w:p>
    <w:p w14:paraId="5B74C0B3" w14:textId="77777777" w:rsidR="00947A11" w:rsidRDefault="00947A11" w:rsidP="00947A11">
      <w:pPr>
        <w:pStyle w:val="Textoindependiente"/>
        <w:ind w:left="122" w:right="120"/>
      </w:pPr>
      <w:r>
        <w:t>Según si se trata de persona natural, persona jurídica, consorcio o unión temporal, los</w:t>
      </w:r>
      <w:r>
        <w:rPr>
          <w:spacing w:val="1"/>
        </w:rPr>
        <w:t xml:space="preserve"> </w:t>
      </w:r>
      <w:r>
        <w:t>proponentes</w:t>
      </w:r>
      <w:r>
        <w:rPr>
          <w:spacing w:val="-3"/>
        </w:rPr>
        <w:t xml:space="preserve"> </w:t>
      </w:r>
      <w:r>
        <w:t>deberán</w:t>
      </w:r>
      <w:r>
        <w:rPr>
          <w:spacing w:val="-2"/>
        </w:rPr>
        <w:t xml:space="preserve"> </w:t>
      </w:r>
      <w:r>
        <w:t>presentar</w:t>
      </w:r>
      <w:r>
        <w:rPr>
          <w:spacing w:val="-2"/>
        </w:rPr>
        <w:t xml:space="preserve"> </w:t>
      </w:r>
      <w:r>
        <w:t>los documentos,</w:t>
      </w:r>
      <w:r>
        <w:rPr>
          <w:spacing w:val="-2"/>
        </w:rPr>
        <w:t xml:space="preserve"> </w:t>
      </w:r>
      <w:r>
        <w:t>de acuerdo</w:t>
      </w:r>
      <w:r>
        <w:rPr>
          <w:spacing w:val="-1"/>
        </w:rPr>
        <w:t xml:space="preserve"> </w:t>
      </w:r>
      <w:r>
        <w:t>con su</w:t>
      </w:r>
      <w:r>
        <w:rPr>
          <w:spacing w:val="-2"/>
        </w:rPr>
        <w:t xml:space="preserve"> </w:t>
      </w:r>
      <w:r>
        <w:t>naturaleza</w:t>
      </w:r>
      <w:r>
        <w:rPr>
          <w:spacing w:val="-1"/>
        </w:rPr>
        <w:t xml:space="preserve"> </w:t>
      </w:r>
      <w:r>
        <w:t>jurídica.</w:t>
      </w:r>
    </w:p>
    <w:p w14:paraId="291167FF" w14:textId="77777777" w:rsidR="00947A11" w:rsidRDefault="00947A11" w:rsidP="00947A11">
      <w:pPr>
        <w:pStyle w:val="Textoindependiente"/>
        <w:spacing w:before="2"/>
        <w:jc w:val="left"/>
      </w:pPr>
    </w:p>
    <w:p w14:paraId="1BCF7ABB" w14:textId="77777777" w:rsidR="00947A11" w:rsidRDefault="00947A11" w:rsidP="00947A11">
      <w:pPr>
        <w:pStyle w:val="Textoindependiente"/>
        <w:ind w:left="122" w:right="115"/>
      </w:pPr>
      <w:r>
        <w:t>En todo caso, los proponentes deberán acreditar no encontrarse incursos en las causales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inhabilidad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incompatibilidad</w:t>
      </w:r>
      <w:r>
        <w:rPr>
          <w:spacing w:val="1"/>
        </w:rPr>
        <w:t xml:space="preserve"> </w:t>
      </w:r>
      <w:r>
        <w:t>establecidas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Constitución</w:t>
      </w:r>
      <w:r>
        <w:rPr>
          <w:spacing w:val="1"/>
        </w:rPr>
        <w:t xml:space="preserve"> </w:t>
      </w:r>
      <w:r>
        <w:t>Política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demás</w:t>
      </w:r>
      <w:r>
        <w:rPr>
          <w:spacing w:val="1"/>
        </w:rPr>
        <w:t xml:space="preserve"> </w:t>
      </w:r>
      <w:r>
        <w:t>disposiciones legales vigentes, Las personas jurídicas nacionales y extranjeras deberán</w:t>
      </w:r>
      <w:r>
        <w:rPr>
          <w:spacing w:val="1"/>
        </w:rPr>
        <w:t xml:space="preserve"> </w:t>
      </w:r>
      <w:r>
        <w:t>acreditar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su duración no</w:t>
      </w:r>
      <w:r>
        <w:rPr>
          <w:spacing w:val="-1"/>
        </w:rPr>
        <w:t xml:space="preserve"> </w:t>
      </w:r>
      <w:r>
        <w:t>será inferior</w:t>
      </w:r>
      <w:r>
        <w:rPr>
          <w:spacing w:val="-1"/>
        </w:rPr>
        <w:t xml:space="preserve"> </w:t>
      </w:r>
      <w:r>
        <w:t>a la</w:t>
      </w:r>
      <w:r>
        <w:rPr>
          <w:spacing w:val="-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plazo del contrato</w:t>
      </w:r>
      <w:r>
        <w:rPr>
          <w:spacing w:val="-2"/>
        </w:rPr>
        <w:t xml:space="preserve"> </w:t>
      </w:r>
      <w:r>
        <w:t>y un</w:t>
      </w:r>
      <w:r>
        <w:rPr>
          <w:spacing w:val="-5"/>
        </w:rPr>
        <w:t xml:space="preserve"> </w:t>
      </w:r>
      <w:r>
        <w:t>año más.</w:t>
      </w:r>
    </w:p>
    <w:p w14:paraId="01A40A4A" w14:textId="77777777" w:rsidR="00947A11" w:rsidRDefault="00947A11" w:rsidP="00947A11">
      <w:pPr>
        <w:pStyle w:val="Textoindependiente"/>
        <w:jc w:val="left"/>
      </w:pPr>
    </w:p>
    <w:p w14:paraId="0D2B6EC2" w14:textId="77777777" w:rsidR="00947A11" w:rsidRDefault="00947A11" w:rsidP="00947A11">
      <w:pPr>
        <w:pStyle w:val="Ttulo1"/>
        <w:numPr>
          <w:ilvl w:val="2"/>
          <w:numId w:val="2"/>
        </w:numPr>
        <w:tabs>
          <w:tab w:val="left" w:pos="1537"/>
          <w:tab w:val="left" w:pos="1538"/>
        </w:tabs>
        <w:ind w:hanging="697"/>
      </w:pPr>
      <w:r>
        <w:t>SELECCIÓN</w:t>
      </w:r>
      <w:r>
        <w:rPr>
          <w:spacing w:val="-4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ADJUDICACIÓN:</w:t>
      </w:r>
    </w:p>
    <w:p w14:paraId="5644D2F5" w14:textId="77777777" w:rsidR="00947A11" w:rsidRDefault="00947A11" w:rsidP="00947A11">
      <w:pPr>
        <w:pStyle w:val="Textoindependiente"/>
        <w:spacing w:before="9"/>
        <w:jc w:val="left"/>
        <w:rPr>
          <w:rFonts w:ascii="Arial"/>
          <w:b/>
          <w:sz w:val="21"/>
        </w:rPr>
      </w:pPr>
    </w:p>
    <w:p w14:paraId="295DD51D" w14:textId="77777777" w:rsidR="00947A11" w:rsidRDefault="00947A11" w:rsidP="00947A11">
      <w:pPr>
        <w:pStyle w:val="Textoindependiente"/>
        <w:spacing w:before="1"/>
        <w:ind w:left="122"/>
      </w:pPr>
      <w:r>
        <w:t>La</w:t>
      </w:r>
      <w:r>
        <w:rPr>
          <w:spacing w:val="-1"/>
        </w:rPr>
        <w:t xml:space="preserve"> </w:t>
      </w:r>
      <w:r>
        <w:t>selección</w:t>
      </w:r>
      <w:r>
        <w:rPr>
          <w:spacing w:val="-1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efectuará</w:t>
      </w:r>
      <w:r>
        <w:rPr>
          <w:spacing w:val="-1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base</w:t>
      </w:r>
      <w:r>
        <w:rPr>
          <w:spacing w:val="-2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siguiente procedimiento:</w:t>
      </w:r>
    </w:p>
    <w:p w14:paraId="0FC57C13" w14:textId="77777777" w:rsidR="00947A11" w:rsidRDefault="00947A11" w:rsidP="00947A11">
      <w:pPr>
        <w:pStyle w:val="Textoindependiente"/>
        <w:jc w:val="left"/>
      </w:pPr>
    </w:p>
    <w:p w14:paraId="2635A3C5" w14:textId="77777777" w:rsidR="00947A11" w:rsidRDefault="00947A11" w:rsidP="00947A11">
      <w:pPr>
        <w:pStyle w:val="Prrafodelista"/>
        <w:numPr>
          <w:ilvl w:val="0"/>
          <w:numId w:val="1"/>
        </w:numPr>
        <w:tabs>
          <w:tab w:val="left" w:pos="550"/>
        </w:tabs>
        <w:ind w:right="116"/>
        <w:jc w:val="both"/>
      </w:pPr>
      <w:r>
        <w:t xml:space="preserve">El </w:t>
      </w:r>
      <w:r>
        <w:rPr>
          <w:rFonts w:ascii="Arial" w:hAnsi="Arial"/>
          <w:b/>
        </w:rPr>
        <w:t xml:space="preserve">SENA </w:t>
      </w:r>
      <w:r>
        <w:t>establecerá el orden de escogencia de ofertas teniendo como base el precio</w:t>
      </w:r>
      <w:r>
        <w:rPr>
          <w:spacing w:val="-59"/>
        </w:rPr>
        <w:t xml:space="preserve"> </w:t>
      </w:r>
      <w:r>
        <w:t>más</w:t>
      </w:r>
      <w:r>
        <w:rPr>
          <w:spacing w:val="1"/>
        </w:rPr>
        <w:t xml:space="preserve"> </w:t>
      </w:r>
      <w:r>
        <w:t>bajo,</w:t>
      </w:r>
      <w:r>
        <w:rPr>
          <w:spacing w:val="1"/>
        </w:rPr>
        <w:t xml:space="preserve"> </w:t>
      </w:r>
      <w:r>
        <w:t>siempre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encuentre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condiciones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mercado,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supere</w:t>
      </w:r>
      <w:r>
        <w:rPr>
          <w:spacing w:val="1"/>
        </w:rPr>
        <w:t xml:space="preserve"> </w:t>
      </w:r>
      <w:r>
        <w:t>el</w:t>
      </w:r>
      <w:r>
        <w:rPr>
          <w:spacing w:val="-59"/>
        </w:rPr>
        <w:t xml:space="preserve"> </w:t>
      </w:r>
      <w:r>
        <w:t>presupuesto</w:t>
      </w:r>
      <w:r>
        <w:rPr>
          <w:spacing w:val="-3"/>
        </w:rPr>
        <w:t xml:space="preserve"> </w:t>
      </w:r>
      <w:r>
        <w:t>oficial</w:t>
      </w:r>
      <w:r>
        <w:rPr>
          <w:spacing w:val="-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tenga</w:t>
      </w:r>
      <w:r>
        <w:rPr>
          <w:spacing w:val="-1"/>
        </w:rPr>
        <w:t xml:space="preserve"> </w:t>
      </w:r>
      <w:r>
        <w:t>un precio artificialmente bajo.</w:t>
      </w:r>
    </w:p>
    <w:p w14:paraId="72D87F40" w14:textId="77777777" w:rsidR="00947A11" w:rsidRDefault="00947A11" w:rsidP="00947A11">
      <w:pPr>
        <w:pStyle w:val="Prrafodelista"/>
        <w:numPr>
          <w:ilvl w:val="0"/>
          <w:numId w:val="1"/>
        </w:numPr>
        <w:tabs>
          <w:tab w:val="left" w:pos="550"/>
        </w:tabs>
        <w:spacing w:before="2"/>
        <w:jc w:val="both"/>
      </w:pPr>
      <w:r>
        <w:t>Establecido</w:t>
      </w:r>
      <w:r>
        <w:rPr>
          <w:spacing w:val="1"/>
        </w:rPr>
        <w:t xml:space="preserve"> </w:t>
      </w:r>
      <w:r>
        <w:t>este</w:t>
      </w:r>
      <w:r>
        <w:rPr>
          <w:spacing w:val="1"/>
        </w:rPr>
        <w:t xml:space="preserve"> </w:t>
      </w:r>
      <w:r>
        <w:t>orden,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verificará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cumplimiento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requisitos</w:t>
      </w:r>
      <w:r>
        <w:rPr>
          <w:spacing w:val="1"/>
        </w:rPr>
        <w:t xml:space="preserve"> </w:t>
      </w:r>
      <w:r>
        <w:t>mínimos</w:t>
      </w:r>
      <w:r>
        <w:rPr>
          <w:spacing w:val="1"/>
        </w:rPr>
        <w:t xml:space="preserve"> </w:t>
      </w:r>
      <w:r>
        <w:t>habilitantes para</w:t>
      </w:r>
      <w:r>
        <w:rPr>
          <w:spacing w:val="-2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oferente</w:t>
      </w:r>
      <w:r>
        <w:rPr>
          <w:spacing w:val="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tenga</w:t>
      </w:r>
      <w:r>
        <w:rPr>
          <w:spacing w:val="-3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precio</w:t>
      </w:r>
      <w:r>
        <w:rPr>
          <w:spacing w:val="-2"/>
        </w:rPr>
        <w:t xml:space="preserve"> </w:t>
      </w:r>
      <w:r>
        <w:t>más bajo.</w:t>
      </w:r>
    </w:p>
    <w:p w14:paraId="7696AD69" w14:textId="77777777" w:rsidR="00947A11" w:rsidRDefault="00947A11" w:rsidP="00947A11">
      <w:pPr>
        <w:pStyle w:val="Prrafodelista"/>
        <w:numPr>
          <w:ilvl w:val="0"/>
          <w:numId w:val="1"/>
        </w:numPr>
        <w:tabs>
          <w:tab w:val="left" w:pos="550"/>
        </w:tabs>
        <w:jc w:val="both"/>
      </w:pPr>
      <w:r>
        <w:lastRenderedPageBreak/>
        <w:t>En caso que este (1°) no cumpla con los requisitos habilitantes exigidos, se podrá</w:t>
      </w:r>
      <w:r>
        <w:rPr>
          <w:spacing w:val="1"/>
        </w:rPr>
        <w:t xml:space="preserve"> </w:t>
      </w:r>
      <w:r>
        <w:t>contratar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oferente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haya</w:t>
      </w:r>
      <w:r>
        <w:rPr>
          <w:spacing w:val="1"/>
        </w:rPr>
        <w:t xml:space="preserve"> </w:t>
      </w:r>
      <w:r>
        <w:t>presentado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segundo</w:t>
      </w:r>
      <w:r>
        <w:rPr>
          <w:spacing w:val="1"/>
        </w:rPr>
        <w:t xml:space="preserve"> </w:t>
      </w:r>
      <w:r>
        <w:t>menor</w:t>
      </w:r>
      <w:r>
        <w:rPr>
          <w:spacing w:val="1"/>
        </w:rPr>
        <w:t xml:space="preserve"> </w:t>
      </w:r>
      <w:r>
        <w:t>precio</w:t>
      </w:r>
      <w:r>
        <w:rPr>
          <w:spacing w:val="1"/>
        </w:rPr>
        <w:t xml:space="preserve"> </w:t>
      </w:r>
      <w:r>
        <w:t>previa</w:t>
      </w:r>
      <w:r>
        <w:rPr>
          <w:spacing w:val="1"/>
        </w:rPr>
        <w:t xml:space="preserve"> </w:t>
      </w:r>
      <w:r>
        <w:t>verificación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sus</w:t>
      </w:r>
      <w:r>
        <w:rPr>
          <w:spacing w:val="-2"/>
        </w:rPr>
        <w:t xml:space="preserve"> </w:t>
      </w:r>
      <w:r>
        <w:t>calidades</w:t>
      </w:r>
      <w:r>
        <w:rPr>
          <w:spacing w:val="1"/>
        </w:rPr>
        <w:t xml:space="preserve"> </w:t>
      </w:r>
      <w:r>
        <w:t>habilitantes.</w:t>
      </w:r>
    </w:p>
    <w:p w14:paraId="0D879C65" w14:textId="77777777" w:rsidR="00947A11" w:rsidRDefault="00947A11" w:rsidP="00947A11">
      <w:pPr>
        <w:pStyle w:val="Prrafodelista"/>
        <w:numPr>
          <w:ilvl w:val="0"/>
          <w:numId w:val="1"/>
        </w:numPr>
        <w:tabs>
          <w:tab w:val="left" w:pos="550"/>
        </w:tabs>
        <w:ind w:right="116"/>
        <w:jc w:val="both"/>
      </w:pPr>
      <w:r>
        <w:t>En</w:t>
      </w:r>
      <w:r>
        <w:rPr>
          <w:spacing w:val="-5"/>
        </w:rPr>
        <w:t xml:space="preserve"> </w:t>
      </w:r>
      <w:r>
        <w:t>caso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este</w:t>
      </w:r>
      <w:r>
        <w:rPr>
          <w:spacing w:val="-8"/>
        </w:rPr>
        <w:t xml:space="preserve"> </w:t>
      </w:r>
      <w:r>
        <w:t>(2°)</w:t>
      </w:r>
      <w:r>
        <w:rPr>
          <w:spacing w:val="-6"/>
        </w:rPr>
        <w:t xml:space="preserve"> </w:t>
      </w:r>
      <w:r>
        <w:t>tampoco</w:t>
      </w:r>
      <w:r>
        <w:rPr>
          <w:spacing w:val="-4"/>
        </w:rPr>
        <w:t xml:space="preserve"> </w:t>
      </w:r>
      <w:r>
        <w:t>cumpla</w:t>
      </w:r>
      <w:r>
        <w:rPr>
          <w:spacing w:val="-5"/>
        </w:rPr>
        <w:t xml:space="preserve"> </w:t>
      </w:r>
      <w:r>
        <w:t>con</w:t>
      </w:r>
      <w:r>
        <w:rPr>
          <w:spacing w:val="-6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requisitos</w:t>
      </w:r>
      <w:r>
        <w:rPr>
          <w:spacing w:val="-5"/>
        </w:rPr>
        <w:t xml:space="preserve"> </w:t>
      </w:r>
      <w:r>
        <w:t>habilitantes,</w:t>
      </w:r>
      <w:r>
        <w:rPr>
          <w:spacing w:val="-4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verificarán</w:t>
      </w:r>
      <w:r>
        <w:rPr>
          <w:spacing w:val="-58"/>
        </w:rPr>
        <w:t xml:space="preserve"> </w:t>
      </w:r>
      <w:r>
        <w:t>las</w:t>
      </w:r>
      <w:r>
        <w:rPr>
          <w:spacing w:val="-5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quien</w:t>
      </w:r>
      <w:r>
        <w:rPr>
          <w:spacing w:val="-6"/>
        </w:rPr>
        <w:t xml:space="preserve"> </w:t>
      </w:r>
      <w:r>
        <w:t>presentó</w:t>
      </w:r>
      <w:r>
        <w:rPr>
          <w:spacing w:val="-7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tercer</w:t>
      </w:r>
      <w:r>
        <w:rPr>
          <w:spacing w:val="-6"/>
        </w:rPr>
        <w:t xml:space="preserve"> </w:t>
      </w:r>
      <w:r>
        <w:t>(3°)</w:t>
      </w:r>
      <w:r>
        <w:rPr>
          <w:spacing w:val="-9"/>
        </w:rPr>
        <w:t xml:space="preserve"> </w:t>
      </w:r>
      <w:r>
        <w:t>menor</w:t>
      </w:r>
      <w:r>
        <w:rPr>
          <w:spacing w:val="-7"/>
        </w:rPr>
        <w:t xml:space="preserve"> </w:t>
      </w:r>
      <w:r>
        <w:t>precio</w:t>
      </w:r>
      <w:r>
        <w:rPr>
          <w:spacing w:val="-5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así</w:t>
      </w:r>
      <w:r>
        <w:rPr>
          <w:spacing w:val="-7"/>
        </w:rPr>
        <w:t xml:space="preserve"> </w:t>
      </w:r>
      <w:r>
        <w:t>sucesivamente</w:t>
      </w:r>
      <w:r>
        <w:rPr>
          <w:spacing w:val="-8"/>
        </w:rPr>
        <w:t xml:space="preserve"> </w:t>
      </w:r>
      <w:r>
        <w:t>hasta</w:t>
      </w:r>
      <w:r>
        <w:rPr>
          <w:spacing w:val="-5"/>
        </w:rPr>
        <w:t xml:space="preserve"> </w:t>
      </w:r>
      <w:r>
        <w:t>obtener</w:t>
      </w:r>
      <w:r>
        <w:rPr>
          <w:spacing w:val="-9"/>
        </w:rPr>
        <w:t xml:space="preserve"> </w:t>
      </w:r>
      <w:r>
        <w:t>un</w:t>
      </w:r>
      <w:r>
        <w:rPr>
          <w:spacing w:val="-58"/>
        </w:rPr>
        <w:t xml:space="preserve"> </w:t>
      </w:r>
      <w:r>
        <w:t>oferente</w:t>
      </w:r>
      <w:r>
        <w:rPr>
          <w:spacing w:val="-1"/>
        </w:rPr>
        <w:t xml:space="preserve"> </w:t>
      </w:r>
      <w:r>
        <w:t>habilitado.</w:t>
      </w:r>
    </w:p>
    <w:p w14:paraId="26877CED" w14:textId="77777777" w:rsidR="00947A11" w:rsidRDefault="00947A11" w:rsidP="00947A11">
      <w:pPr>
        <w:jc w:val="both"/>
        <w:sectPr w:rsidR="00947A11" w:rsidSect="00F55327">
          <w:type w:val="continuous"/>
          <w:pgSz w:w="12240" w:h="15840"/>
          <w:pgMar w:top="1560" w:right="1580" w:bottom="1920" w:left="1580" w:header="736" w:footer="1728" w:gutter="0"/>
          <w:cols w:space="720"/>
        </w:sectPr>
      </w:pPr>
    </w:p>
    <w:p w14:paraId="5B17703F" w14:textId="77777777" w:rsidR="00947A11" w:rsidRDefault="00947A11" w:rsidP="00947A11">
      <w:pPr>
        <w:pStyle w:val="Prrafodelista"/>
        <w:numPr>
          <w:ilvl w:val="0"/>
          <w:numId w:val="1"/>
        </w:numPr>
        <w:tabs>
          <w:tab w:val="left" w:pos="550"/>
        </w:tabs>
        <w:spacing w:before="94"/>
        <w:ind w:right="113"/>
      </w:pPr>
      <w:r>
        <w:t>Si</w:t>
      </w:r>
      <w:r>
        <w:rPr>
          <w:spacing w:val="37"/>
        </w:rPr>
        <w:t xml:space="preserve"> </w:t>
      </w:r>
      <w:r>
        <w:t>sólo</w:t>
      </w:r>
      <w:r>
        <w:rPr>
          <w:spacing w:val="37"/>
        </w:rPr>
        <w:t xml:space="preserve"> </w:t>
      </w:r>
      <w:r>
        <w:t>se</w:t>
      </w:r>
      <w:r>
        <w:rPr>
          <w:spacing w:val="37"/>
        </w:rPr>
        <w:t xml:space="preserve"> </w:t>
      </w:r>
      <w:r>
        <w:t>presenta</w:t>
      </w:r>
      <w:r>
        <w:rPr>
          <w:spacing w:val="37"/>
        </w:rPr>
        <w:t xml:space="preserve"> </w:t>
      </w:r>
      <w:r>
        <w:t>una</w:t>
      </w:r>
      <w:r>
        <w:rPr>
          <w:spacing w:val="37"/>
        </w:rPr>
        <w:t xml:space="preserve"> </w:t>
      </w:r>
      <w:r>
        <w:t>oferta,</w:t>
      </w:r>
      <w:r>
        <w:rPr>
          <w:spacing w:val="39"/>
        </w:rPr>
        <w:t xml:space="preserve"> </w:t>
      </w:r>
      <w:r>
        <w:t>esta</w:t>
      </w:r>
      <w:r>
        <w:rPr>
          <w:spacing w:val="37"/>
        </w:rPr>
        <w:t xml:space="preserve"> </w:t>
      </w:r>
      <w:r>
        <w:t>se</w:t>
      </w:r>
      <w:r>
        <w:rPr>
          <w:spacing w:val="35"/>
        </w:rPr>
        <w:t xml:space="preserve"> </w:t>
      </w:r>
      <w:r>
        <w:t>aceptará</w:t>
      </w:r>
      <w:r>
        <w:rPr>
          <w:spacing w:val="35"/>
        </w:rPr>
        <w:t xml:space="preserve"> </w:t>
      </w:r>
      <w:r>
        <w:t>siempre</w:t>
      </w:r>
      <w:r>
        <w:rPr>
          <w:spacing w:val="35"/>
        </w:rPr>
        <w:t xml:space="preserve"> </w:t>
      </w:r>
      <w:r>
        <w:t>que</w:t>
      </w:r>
      <w:r>
        <w:rPr>
          <w:spacing w:val="43"/>
        </w:rPr>
        <w:t xml:space="preserve"> </w:t>
      </w:r>
      <w:r>
        <w:t>satisfaga</w:t>
      </w:r>
      <w:r>
        <w:rPr>
          <w:spacing w:val="37"/>
        </w:rPr>
        <w:t xml:space="preserve"> </w:t>
      </w:r>
      <w:r>
        <w:t>los</w:t>
      </w:r>
      <w:r>
        <w:rPr>
          <w:spacing w:val="-59"/>
        </w:rPr>
        <w:t xml:space="preserve"> </w:t>
      </w:r>
      <w:r>
        <w:t>requerimientos contenidos en la</w:t>
      </w:r>
      <w:r>
        <w:rPr>
          <w:spacing w:val="-1"/>
        </w:rPr>
        <w:t xml:space="preserve"> </w:t>
      </w:r>
      <w:r>
        <w:t>invitación pública.</w:t>
      </w:r>
    </w:p>
    <w:p w14:paraId="2D39FD20" w14:textId="77777777" w:rsidR="00947A11" w:rsidRDefault="00947A11" w:rsidP="00947A11">
      <w:pPr>
        <w:pStyle w:val="Prrafodelista"/>
        <w:numPr>
          <w:ilvl w:val="0"/>
          <w:numId w:val="1"/>
        </w:numPr>
        <w:tabs>
          <w:tab w:val="left" w:pos="549"/>
          <w:tab w:val="left" w:pos="550"/>
        </w:tabs>
        <w:spacing w:before="1"/>
        <w:ind w:right="116"/>
      </w:pPr>
      <w:r>
        <w:t>En</w:t>
      </w:r>
      <w:r>
        <w:rPr>
          <w:spacing w:val="-13"/>
        </w:rPr>
        <w:t xml:space="preserve"> </w:t>
      </w:r>
      <w:r>
        <w:t>caso</w:t>
      </w:r>
      <w:r>
        <w:rPr>
          <w:spacing w:val="-15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empate</w:t>
      </w:r>
      <w:r>
        <w:rPr>
          <w:spacing w:val="-12"/>
        </w:rPr>
        <w:t xml:space="preserve"> </w:t>
      </w:r>
      <w:r>
        <w:t>la</w:t>
      </w:r>
      <w:r>
        <w:rPr>
          <w:spacing w:val="-16"/>
        </w:rPr>
        <w:t xml:space="preserve"> </w:t>
      </w:r>
      <w:r>
        <w:t>entidad</w:t>
      </w:r>
      <w:r>
        <w:rPr>
          <w:spacing w:val="-12"/>
        </w:rPr>
        <w:t xml:space="preserve"> </w:t>
      </w:r>
      <w:r>
        <w:t>adjudicará</w:t>
      </w:r>
      <w:r>
        <w:rPr>
          <w:spacing w:val="-14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quien</w:t>
      </w:r>
      <w:r>
        <w:rPr>
          <w:spacing w:val="-13"/>
        </w:rPr>
        <w:t xml:space="preserve"> </w:t>
      </w:r>
      <w:r>
        <w:t>haya</w:t>
      </w:r>
      <w:r>
        <w:rPr>
          <w:spacing w:val="-14"/>
        </w:rPr>
        <w:t xml:space="preserve"> </w:t>
      </w:r>
      <w:r>
        <w:t>entregado</w:t>
      </w:r>
      <w:r>
        <w:rPr>
          <w:spacing w:val="-15"/>
        </w:rPr>
        <w:t xml:space="preserve"> </w:t>
      </w:r>
      <w:r>
        <w:t>primero</w:t>
      </w:r>
      <w:r>
        <w:rPr>
          <w:spacing w:val="-15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oferta</w:t>
      </w:r>
      <w:r>
        <w:rPr>
          <w:spacing w:val="-15"/>
        </w:rPr>
        <w:t xml:space="preserve"> </w:t>
      </w:r>
      <w:r>
        <w:t>entre</w:t>
      </w:r>
      <w:r>
        <w:rPr>
          <w:spacing w:val="-59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empatados,</w:t>
      </w:r>
      <w:r>
        <w:rPr>
          <w:spacing w:val="-1"/>
        </w:rPr>
        <w:t xml:space="preserve"> </w:t>
      </w:r>
      <w:r>
        <w:t>según</w:t>
      </w:r>
      <w:r>
        <w:rPr>
          <w:spacing w:val="-2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orden de</w:t>
      </w:r>
      <w:r>
        <w:rPr>
          <w:spacing w:val="-2"/>
        </w:rPr>
        <w:t xml:space="preserve"> </w:t>
      </w:r>
      <w:r>
        <w:t>entrega de</w:t>
      </w:r>
      <w:r>
        <w:rPr>
          <w:spacing w:val="-2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mismas.</w:t>
      </w:r>
    </w:p>
    <w:p w14:paraId="24B07F1B" w14:textId="77777777" w:rsidR="00947A11" w:rsidRDefault="00947A11" w:rsidP="00947A11">
      <w:pPr>
        <w:pStyle w:val="Prrafodelista"/>
        <w:numPr>
          <w:ilvl w:val="0"/>
          <w:numId w:val="1"/>
        </w:numPr>
        <w:tabs>
          <w:tab w:val="left" w:pos="550"/>
        </w:tabs>
        <w:ind w:right="113"/>
      </w:pPr>
      <w:r>
        <w:t>En</w:t>
      </w:r>
      <w:r>
        <w:rPr>
          <w:spacing w:val="-12"/>
        </w:rPr>
        <w:t xml:space="preserve"> </w:t>
      </w:r>
      <w:r>
        <w:t>caso</w:t>
      </w:r>
      <w:r>
        <w:rPr>
          <w:spacing w:val="-12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no</w:t>
      </w:r>
      <w:r>
        <w:rPr>
          <w:spacing w:val="-14"/>
        </w:rPr>
        <w:t xml:space="preserve"> </w:t>
      </w:r>
      <w:r>
        <w:t>presentarse</w:t>
      </w:r>
      <w:r>
        <w:rPr>
          <w:spacing w:val="-12"/>
        </w:rPr>
        <w:t xml:space="preserve"> </w:t>
      </w:r>
      <w:r>
        <w:t>habilitada</w:t>
      </w:r>
      <w:r>
        <w:rPr>
          <w:spacing w:val="-11"/>
        </w:rPr>
        <w:t xml:space="preserve"> </w:t>
      </w:r>
      <w:r>
        <w:t>alguna</w:t>
      </w:r>
      <w:r>
        <w:rPr>
          <w:spacing w:val="-12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las</w:t>
      </w:r>
      <w:r>
        <w:rPr>
          <w:spacing w:val="-11"/>
        </w:rPr>
        <w:t xml:space="preserve"> </w:t>
      </w:r>
      <w:r>
        <w:t>propuestas,</w:t>
      </w:r>
      <w:r>
        <w:rPr>
          <w:spacing w:val="-14"/>
        </w:rPr>
        <w:t xml:space="preserve"> </w:t>
      </w:r>
      <w:r>
        <w:t>el</w:t>
      </w:r>
      <w:r>
        <w:rPr>
          <w:spacing w:val="-13"/>
        </w:rPr>
        <w:t xml:space="preserve"> </w:t>
      </w:r>
      <w:r>
        <w:t>proceso</w:t>
      </w:r>
      <w:r>
        <w:rPr>
          <w:spacing w:val="-14"/>
        </w:rPr>
        <w:t xml:space="preserve"> </w:t>
      </w:r>
      <w:r>
        <w:t>se</w:t>
      </w:r>
      <w:r>
        <w:rPr>
          <w:spacing w:val="-12"/>
        </w:rPr>
        <w:t xml:space="preserve"> </w:t>
      </w:r>
      <w:r>
        <w:t>declarará</w:t>
      </w:r>
      <w:r>
        <w:rPr>
          <w:spacing w:val="-58"/>
        </w:rPr>
        <w:t xml:space="preserve"> </w:t>
      </w:r>
      <w:r>
        <w:t>desierto.</w:t>
      </w:r>
    </w:p>
    <w:p w14:paraId="2208F76B" w14:textId="77777777" w:rsidR="00947A11" w:rsidRDefault="00947A11" w:rsidP="00947A11">
      <w:pPr>
        <w:pStyle w:val="Textoindependiente"/>
        <w:spacing w:before="11"/>
        <w:jc w:val="left"/>
        <w:rPr>
          <w:sz w:val="21"/>
        </w:rPr>
      </w:pPr>
    </w:p>
    <w:p w14:paraId="4D0877B9" w14:textId="77777777" w:rsidR="00947A11" w:rsidRDefault="00947A11" w:rsidP="00947A11">
      <w:pPr>
        <w:pStyle w:val="Textoindependiente"/>
        <w:ind w:left="122" w:right="113"/>
      </w:pPr>
      <w:r>
        <w:t>La entidad seleccionará mediante comunicación de aceptación de la oferta electrónica al</w:t>
      </w:r>
      <w:r>
        <w:rPr>
          <w:spacing w:val="1"/>
        </w:rPr>
        <w:t xml:space="preserve"> </w:t>
      </w:r>
      <w:r>
        <w:t>proponente</w:t>
      </w:r>
      <w:r>
        <w:rPr>
          <w:spacing w:val="-15"/>
        </w:rPr>
        <w:t xml:space="preserve"> </w:t>
      </w:r>
      <w:r>
        <w:t>con</w:t>
      </w:r>
      <w:r>
        <w:rPr>
          <w:spacing w:val="-13"/>
        </w:rPr>
        <w:t xml:space="preserve"> </w:t>
      </w:r>
      <w:r>
        <w:t>el</w:t>
      </w:r>
      <w:r>
        <w:rPr>
          <w:spacing w:val="-13"/>
        </w:rPr>
        <w:t xml:space="preserve"> </w:t>
      </w:r>
      <w:r>
        <w:t>precio</w:t>
      </w:r>
      <w:r>
        <w:rPr>
          <w:spacing w:val="-15"/>
        </w:rPr>
        <w:t xml:space="preserve"> </w:t>
      </w:r>
      <w:r>
        <w:t>más</w:t>
      </w:r>
      <w:r>
        <w:rPr>
          <w:spacing w:val="-11"/>
        </w:rPr>
        <w:t xml:space="preserve"> </w:t>
      </w:r>
      <w:r>
        <w:t>bajo</w:t>
      </w:r>
      <w:r>
        <w:rPr>
          <w:spacing w:val="-12"/>
        </w:rPr>
        <w:t xml:space="preserve"> </w:t>
      </w:r>
      <w:r>
        <w:t>siempre</w:t>
      </w:r>
      <w:r>
        <w:rPr>
          <w:spacing w:val="-13"/>
        </w:rPr>
        <w:t xml:space="preserve"> </w:t>
      </w:r>
      <w:r>
        <w:t>y</w:t>
      </w:r>
      <w:r>
        <w:rPr>
          <w:spacing w:val="-12"/>
        </w:rPr>
        <w:t xml:space="preserve"> </w:t>
      </w:r>
      <w:r>
        <w:t>cuando</w:t>
      </w:r>
      <w:r>
        <w:rPr>
          <w:spacing w:val="-12"/>
        </w:rPr>
        <w:t xml:space="preserve"> </w:t>
      </w:r>
      <w:r>
        <w:t>cumpla</w:t>
      </w:r>
      <w:r>
        <w:rPr>
          <w:spacing w:val="-12"/>
        </w:rPr>
        <w:t xml:space="preserve"> </w:t>
      </w:r>
      <w:r>
        <w:t>con</w:t>
      </w:r>
      <w:r>
        <w:rPr>
          <w:spacing w:val="-14"/>
        </w:rPr>
        <w:t xml:space="preserve"> </w:t>
      </w:r>
      <w:r>
        <w:t>las</w:t>
      </w:r>
      <w:r>
        <w:rPr>
          <w:spacing w:val="-12"/>
        </w:rPr>
        <w:t xml:space="preserve"> </w:t>
      </w:r>
      <w:r>
        <w:t>condiciones</w:t>
      </w:r>
      <w:r>
        <w:rPr>
          <w:spacing w:val="-9"/>
        </w:rPr>
        <w:t xml:space="preserve"> </w:t>
      </w:r>
      <w:r>
        <w:t>señaladas</w:t>
      </w:r>
      <w:r>
        <w:rPr>
          <w:spacing w:val="-59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esta</w:t>
      </w:r>
      <w:r>
        <w:rPr>
          <w:spacing w:val="-2"/>
        </w:rPr>
        <w:t xml:space="preserve"> </w:t>
      </w:r>
      <w:r>
        <w:t>invitación.</w:t>
      </w:r>
    </w:p>
    <w:p w14:paraId="58E5C25B" w14:textId="77777777" w:rsidR="00947A11" w:rsidRDefault="00947A11" w:rsidP="00947A11">
      <w:pPr>
        <w:pStyle w:val="Textoindependiente"/>
        <w:spacing w:before="1"/>
        <w:jc w:val="left"/>
      </w:pPr>
    </w:p>
    <w:p w14:paraId="015E0836" w14:textId="77777777" w:rsidR="00947A11" w:rsidRDefault="00947A11" w:rsidP="00947A11">
      <w:pPr>
        <w:pStyle w:val="Ttulo1"/>
        <w:spacing w:before="1"/>
        <w:ind w:left="122" w:firstLine="0"/>
      </w:pPr>
      <w:r>
        <w:t>6)</w:t>
      </w:r>
      <w:r>
        <w:rPr>
          <w:spacing w:val="-1"/>
        </w:rPr>
        <w:t xml:space="preserve"> </w:t>
      </w:r>
      <w:r>
        <w:t>CRITERIOS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DESEMPATE</w:t>
      </w:r>
    </w:p>
    <w:p w14:paraId="0F6DA95B" w14:textId="77777777" w:rsidR="00947A11" w:rsidRDefault="00947A11" w:rsidP="00947A11">
      <w:pPr>
        <w:pStyle w:val="Textoindependiente"/>
        <w:jc w:val="left"/>
        <w:rPr>
          <w:rFonts w:ascii="Arial"/>
          <w:b/>
        </w:rPr>
      </w:pPr>
    </w:p>
    <w:p w14:paraId="7D06C233" w14:textId="77777777" w:rsidR="00947A11" w:rsidRDefault="00947A11" w:rsidP="00947A11">
      <w:pPr>
        <w:pStyle w:val="Textoindependiente"/>
        <w:ind w:left="122" w:right="113"/>
      </w:pPr>
      <w:r>
        <w:t>En caso de empate en el puntaje total de dos o más ofertas evaluadas, se aplicarán las</w:t>
      </w:r>
      <w:r>
        <w:rPr>
          <w:spacing w:val="1"/>
        </w:rPr>
        <w:t xml:space="preserve"> </w:t>
      </w:r>
      <w:r>
        <w:t>reglas</w:t>
      </w:r>
      <w:r>
        <w:rPr>
          <w:spacing w:val="-6"/>
        </w:rPr>
        <w:t xml:space="preserve"> </w:t>
      </w:r>
      <w:r>
        <w:t>establecidas</w:t>
      </w:r>
      <w:r>
        <w:rPr>
          <w:spacing w:val="-7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artículo</w:t>
      </w:r>
      <w:r>
        <w:rPr>
          <w:spacing w:val="-8"/>
        </w:rPr>
        <w:t xml:space="preserve"> </w:t>
      </w:r>
      <w:r>
        <w:t>35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Ley</w:t>
      </w:r>
      <w:r>
        <w:rPr>
          <w:spacing w:val="-7"/>
        </w:rPr>
        <w:t xml:space="preserve"> </w:t>
      </w:r>
      <w:r>
        <w:t>2069</w:t>
      </w:r>
      <w:r>
        <w:rPr>
          <w:spacing w:val="-5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2020</w:t>
      </w:r>
      <w:r>
        <w:rPr>
          <w:spacing w:val="-8"/>
        </w:rPr>
        <w:t xml:space="preserve"> </w:t>
      </w:r>
      <w:r>
        <w:rPr>
          <w:rFonts w:ascii="Arial" w:hAnsi="Arial"/>
          <w:i/>
        </w:rPr>
        <w:t>“Por</w:t>
      </w:r>
      <w:r>
        <w:rPr>
          <w:rFonts w:ascii="Arial" w:hAnsi="Arial"/>
          <w:i/>
          <w:spacing w:val="-9"/>
        </w:rPr>
        <w:t xml:space="preserve"> </w:t>
      </w:r>
      <w:r>
        <w:rPr>
          <w:rFonts w:ascii="Arial" w:hAnsi="Arial"/>
          <w:i/>
        </w:rPr>
        <w:t>medio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del</w:t>
      </w:r>
      <w:r>
        <w:rPr>
          <w:rFonts w:ascii="Arial" w:hAnsi="Arial"/>
          <w:i/>
          <w:spacing w:val="-11"/>
        </w:rPr>
        <w:t xml:space="preserve"> </w:t>
      </w:r>
      <w:r>
        <w:rPr>
          <w:rFonts w:ascii="Arial" w:hAnsi="Arial"/>
          <w:i/>
        </w:rPr>
        <w:t>cual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se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impulsa</w:t>
      </w:r>
      <w:r>
        <w:rPr>
          <w:rFonts w:ascii="Arial" w:hAnsi="Arial"/>
          <w:i/>
          <w:spacing w:val="-59"/>
        </w:rPr>
        <w:t xml:space="preserve"> </w:t>
      </w:r>
      <w:r>
        <w:rPr>
          <w:rFonts w:ascii="Arial" w:hAnsi="Arial"/>
          <w:i/>
        </w:rPr>
        <w:t>el</w:t>
      </w:r>
      <w:r>
        <w:rPr>
          <w:rFonts w:ascii="Arial" w:hAnsi="Arial"/>
          <w:i/>
          <w:spacing w:val="-12"/>
        </w:rPr>
        <w:t xml:space="preserve"> </w:t>
      </w:r>
      <w:r>
        <w:rPr>
          <w:rFonts w:ascii="Arial" w:hAnsi="Arial"/>
          <w:i/>
        </w:rPr>
        <w:t>emprendimiento</w:t>
      </w:r>
      <w:r>
        <w:rPr>
          <w:rFonts w:ascii="Arial" w:hAnsi="Arial"/>
          <w:i/>
          <w:spacing w:val="-14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-13"/>
        </w:rPr>
        <w:t xml:space="preserve"> </w:t>
      </w:r>
      <w:r>
        <w:rPr>
          <w:rFonts w:ascii="Arial" w:hAnsi="Arial"/>
          <w:i/>
        </w:rPr>
        <w:t>Colombia”,</w:t>
      </w:r>
      <w:r>
        <w:rPr>
          <w:rFonts w:ascii="Arial" w:hAnsi="Arial"/>
          <w:i/>
          <w:spacing w:val="-11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forma</w:t>
      </w:r>
      <w:r>
        <w:rPr>
          <w:spacing w:val="-14"/>
        </w:rPr>
        <w:t xml:space="preserve"> </w:t>
      </w:r>
      <w:r>
        <w:t>sucesiva</w:t>
      </w:r>
      <w:r>
        <w:rPr>
          <w:spacing w:val="-10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excluyente,</w:t>
      </w:r>
      <w:r>
        <w:rPr>
          <w:spacing w:val="-13"/>
        </w:rPr>
        <w:t xml:space="preserve"> </w:t>
      </w:r>
      <w:r>
        <w:t>para</w:t>
      </w:r>
      <w:r>
        <w:rPr>
          <w:spacing w:val="-13"/>
        </w:rPr>
        <w:t xml:space="preserve"> </w:t>
      </w:r>
      <w:r>
        <w:t>seleccionar</w:t>
      </w:r>
      <w:r>
        <w:rPr>
          <w:spacing w:val="-10"/>
        </w:rPr>
        <w:t xml:space="preserve"> </w:t>
      </w:r>
      <w:r>
        <w:t>al</w:t>
      </w:r>
      <w:r>
        <w:rPr>
          <w:spacing w:val="-15"/>
        </w:rPr>
        <w:t xml:space="preserve"> </w:t>
      </w:r>
      <w:r>
        <w:t>oferte</w:t>
      </w:r>
      <w:r>
        <w:rPr>
          <w:spacing w:val="-58"/>
        </w:rPr>
        <w:t xml:space="preserve"> </w:t>
      </w:r>
      <w:r>
        <w:t>favorecido,</w:t>
      </w:r>
      <w:r>
        <w:rPr>
          <w:spacing w:val="-9"/>
        </w:rPr>
        <w:t xml:space="preserve"> </w:t>
      </w:r>
      <w:r>
        <w:t>respetando</w:t>
      </w:r>
      <w:r>
        <w:rPr>
          <w:spacing w:val="-9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todo</w:t>
      </w:r>
      <w:r>
        <w:rPr>
          <w:spacing w:val="-9"/>
        </w:rPr>
        <w:t xml:space="preserve"> </w:t>
      </w:r>
      <w:r>
        <w:t>caso</w:t>
      </w:r>
      <w:r>
        <w:rPr>
          <w:spacing w:val="-12"/>
        </w:rPr>
        <w:t xml:space="preserve"> </w:t>
      </w:r>
      <w:r>
        <w:t>los</w:t>
      </w:r>
      <w:r>
        <w:rPr>
          <w:spacing w:val="-9"/>
        </w:rPr>
        <w:t xml:space="preserve"> </w:t>
      </w:r>
      <w:r>
        <w:t>compromisos</w:t>
      </w:r>
      <w:r>
        <w:rPr>
          <w:spacing w:val="-9"/>
        </w:rPr>
        <w:t xml:space="preserve"> </w:t>
      </w:r>
      <w:r>
        <w:t>internacionales</w:t>
      </w:r>
      <w:r>
        <w:rPr>
          <w:spacing w:val="-9"/>
        </w:rPr>
        <w:t xml:space="preserve"> </w:t>
      </w:r>
      <w:r>
        <w:t>vigentes.</w:t>
      </w:r>
      <w:r>
        <w:rPr>
          <w:spacing w:val="-4"/>
        </w:rPr>
        <w:t xml:space="preserve"> </w:t>
      </w:r>
      <w:r>
        <w:t>Así</w:t>
      </w:r>
      <w:r>
        <w:rPr>
          <w:spacing w:val="-10"/>
        </w:rPr>
        <w:t xml:space="preserve"> </w:t>
      </w:r>
      <w:r>
        <w:t>mismo,</w:t>
      </w:r>
      <w:r>
        <w:rPr>
          <w:spacing w:val="-59"/>
        </w:rPr>
        <w:t xml:space="preserve"> </w:t>
      </w:r>
      <w:r>
        <w:t>conforme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medíos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acreditación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artículo</w:t>
      </w:r>
      <w:r>
        <w:rPr>
          <w:spacing w:val="1"/>
        </w:rPr>
        <w:t xml:space="preserve"> </w:t>
      </w:r>
      <w:r>
        <w:t>2.2.1.2.4.2.17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Decreto</w:t>
      </w:r>
      <w:r>
        <w:rPr>
          <w:spacing w:val="1"/>
        </w:rPr>
        <w:t xml:space="preserve"> </w:t>
      </w:r>
      <w:r>
        <w:t>1082</w:t>
      </w:r>
      <w:r>
        <w:rPr>
          <w:spacing w:val="1"/>
        </w:rPr>
        <w:t xml:space="preserve"> </w:t>
      </w:r>
      <w:r>
        <w:t>modificado por el Decreto 1860 de 2021 articulo 3, o las normas que los modifiquen,</w:t>
      </w:r>
      <w:r>
        <w:rPr>
          <w:spacing w:val="1"/>
        </w:rPr>
        <w:t xml:space="preserve"> </w:t>
      </w:r>
      <w:r>
        <w:t>adicionen</w:t>
      </w:r>
      <w:r>
        <w:rPr>
          <w:spacing w:val="-1"/>
        </w:rPr>
        <w:t xml:space="preserve"> </w:t>
      </w:r>
      <w:r>
        <w:t>o sustituyan.</w:t>
      </w:r>
    </w:p>
    <w:p w14:paraId="07552870" w14:textId="19A644C6" w:rsidR="00947A11" w:rsidRDefault="00947A11" w:rsidP="00947A11">
      <w:pPr>
        <w:pStyle w:val="Textoindependiente"/>
        <w:jc w:val="left"/>
        <w:rPr>
          <w:sz w:val="24"/>
        </w:rPr>
      </w:pPr>
    </w:p>
    <w:p w14:paraId="68FCFCF8" w14:textId="71967FCD" w:rsidR="00947A11" w:rsidRDefault="00E950B5" w:rsidP="00947A11">
      <w:pPr>
        <w:pStyle w:val="Textoindependiente"/>
        <w:spacing w:before="11"/>
        <w:jc w:val="left"/>
        <w:rPr>
          <w:sz w:val="19"/>
        </w:rPr>
      </w:pPr>
      <w:r>
        <w:rPr>
          <w:rFonts w:ascii="Arial" w:hAnsi="Arial"/>
          <w:i/>
          <w:noProof/>
          <w:sz w:val="16"/>
        </w:rPr>
        <w:drawing>
          <wp:anchor distT="0" distB="0" distL="114300" distR="114300" simplePos="0" relativeHeight="251658240" behindDoc="1" locked="0" layoutInCell="1" allowOverlap="1" wp14:anchorId="72220F6A" wp14:editId="43033828">
            <wp:simplePos x="0" y="0"/>
            <wp:positionH relativeFrom="column">
              <wp:posOffset>1943100</wp:posOffset>
            </wp:positionH>
            <wp:positionV relativeFrom="paragraph">
              <wp:posOffset>82550</wp:posOffset>
            </wp:positionV>
            <wp:extent cx="203200" cy="188751"/>
            <wp:effectExtent l="0" t="0" r="0" b="1905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/>
                    <pic:cNvPicPr/>
                  </pic:nvPicPr>
                  <pic:blipFill>
                    <a:blip r:embed="rId9" cstate="print"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200" cy="1887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C819D58" w14:textId="4634C5D6" w:rsidR="00947A11" w:rsidRDefault="00947A11" w:rsidP="00947A11">
      <w:pPr>
        <w:ind w:left="107"/>
        <w:jc w:val="both"/>
        <w:rPr>
          <w:rFonts w:ascii="Arial" w:hAnsi="Arial"/>
          <w:i/>
          <w:sz w:val="16"/>
        </w:rPr>
      </w:pPr>
      <w:r>
        <w:rPr>
          <w:rFonts w:ascii="Arial" w:hAnsi="Arial"/>
          <w:b/>
          <w:i/>
          <w:sz w:val="16"/>
        </w:rPr>
        <w:t>Elaboró:</w:t>
      </w:r>
      <w:r>
        <w:rPr>
          <w:rFonts w:ascii="Arial" w:hAnsi="Arial"/>
          <w:b/>
          <w:i/>
          <w:spacing w:val="-4"/>
          <w:sz w:val="16"/>
        </w:rPr>
        <w:t xml:space="preserve"> </w:t>
      </w:r>
      <w:r w:rsidR="00E950B5">
        <w:rPr>
          <w:rFonts w:ascii="Arial" w:hAnsi="Arial"/>
          <w:i/>
          <w:sz w:val="16"/>
        </w:rPr>
        <w:t>María</w:t>
      </w:r>
      <w:r>
        <w:rPr>
          <w:rFonts w:ascii="Arial" w:hAnsi="Arial"/>
          <w:i/>
          <w:sz w:val="16"/>
        </w:rPr>
        <w:t xml:space="preserve"> Alejandra Buelvas </w:t>
      </w:r>
      <w:r w:rsidR="00E950B5">
        <w:rPr>
          <w:rFonts w:ascii="Arial" w:hAnsi="Arial"/>
          <w:i/>
          <w:sz w:val="16"/>
        </w:rPr>
        <w:t xml:space="preserve">Álvarez </w:t>
      </w:r>
    </w:p>
    <w:p w14:paraId="237E1E59" w14:textId="7D9FC55B" w:rsidR="00947A11" w:rsidRPr="00947A11" w:rsidRDefault="00947A11" w:rsidP="00947A11">
      <w:pPr>
        <w:spacing w:before="15"/>
        <w:ind w:left="107"/>
        <w:rPr>
          <w:rFonts w:ascii="Arial" w:hAnsi="Arial"/>
          <w:i/>
          <w:sz w:val="16"/>
        </w:rPr>
        <w:sectPr w:rsidR="00947A11" w:rsidRPr="00947A11" w:rsidSect="00F55327">
          <w:headerReference w:type="default" r:id="rId10"/>
          <w:footerReference w:type="default" r:id="rId11"/>
          <w:type w:val="continuous"/>
          <w:pgSz w:w="12240" w:h="15840"/>
          <w:pgMar w:top="1560" w:right="1580" w:bottom="1920" w:left="1580" w:header="736" w:footer="1728" w:gutter="0"/>
          <w:pgNumType w:start="1"/>
          <w:cols w:space="720"/>
        </w:sectPr>
      </w:pPr>
      <w:r>
        <w:rPr>
          <w:rFonts w:ascii="Arial" w:hAnsi="Arial"/>
          <w:b/>
          <w:i/>
          <w:sz w:val="16"/>
        </w:rPr>
        <w:t>Cargo:</w:t>
      </w:r>
      <w:r>
        <w:rPr>
          <w:rFonts w:ascii="Arial" w:hAnsi="Arial"/>
          <w:b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Abogada oficina contratación CA</w:t>
      </w:r>
      <w:r w:rsidR="00E950B5">
        <w:rPr>
          <w:rFonts w:ascii="Arial" w:hAnsi="Arial"/>
          <w:i/>
          <w:sz w:val="16"/>
        </w:rPr>
        <w:t>BP</w:t>
      </w:r>
    </w:p>
    <w:p w14:paraId="385F0CF5" w14:textId="77777777" w:rsidR="000920B5" w:rsidRDefault="000920B5">
      <w:pPr>
        <w:pStyle w:val="Textoindependiente"/>
        <w:spacing w:before="6"/>
        <w:jc w:val="left"/>
        <w:rPr>
          <w:sz w:val="16"/>
        </w:rPr>
      </w:pPr>
    </w:p>
    <w:sectPr w:rsidR="000920B5" w:rsidSect="00F55327">
      <w:pgSz w:w="12240" w:h="15840"/>
      <w:pgMar w:top="2058" w:right="1580" w:bottom="1920" w:left="1580" w:header="850" w:footer="172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83C489" w14:textId="77777777" w:rsidR="00461301" w:rsidRDefault="00461301">
      <w:r>
        <w:separator/>
      </w:r>
    </w:p>
  </w:endnote>
  <w:endnote w:type="continuationSeparator" w:id="0">
    <w:p w14:paraId="6EA7DE43" w14:textId="77777777" w:rsidR="00461301" w:rsidRDefault="004613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panose1 w:val="020B0604020202020204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8CCA5B" w14:textId="77777777" w:rsidR="00CD54D0" w:rsidRDefault="00CD54D0" w:rsidP="00CD54D0">
    <w:pPr>
      <w:pStyle w:val="Piedepgina"/>
      <w:jc w:val="center"/>
    </w:pPr>
    <w:r>
      <w:t>SENA-Córdoba</w:t>
    </w:r>
  </w:p>
  <w:p w14:paraId="443BE2DE" w14:textId="77777777" w:rsidR="00CD54D0" w:rsidRDefault="00CD54D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F06908" w14:textId="77777777" w:rsidR="000920B5" w:rsidRDefault="00947A11">
    <w:pPr>
      <w:pStyle w:val="Textoindependiente"/>
      <w:spacing w:line="14" w:lineRule="auto"/>
      <w:jc w:val="left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518720" behindDoc="1" locked="0" layoutInCell="1" allowOverlap="1" wp14:anchorId="6989D28E" wp14:editId="675F8B6B">
              <wp:simplePos x="0" y="0"/>
              <wp:positionH relativeFrom="page">
                <wp:posOffset>6584950</wp:posOffset>
              </wp:positionH>
              <wp:positionV relativeFrom="page">
                <wp:posOffset>8821420</wp:posOffset>
              </wp:positionV>
              <wp:extent cx="146685" cy="167005"/>
              <wp:effectExtent l="0" t="0" r="5715" b="10795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46685" cy="1670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E184350" w14:textId="77777777" w:rsidR="000920B5" w:rsidRDefault="008C0E4B">
                          <w:pPr>
                            <w:spacing w:before="12"/>
                            <w:ind w:left="60"/>
                            <w:rPr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w w:val="99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shapetype w14:anchorId="6989D28E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518.5pt;margin-top:694.6pt;width:11.55pt;height:13.15pt;z-index:-15797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" filled="f" stroked="f">
              <v:path arrowok="t"/>
              <v:textbox inset="0,0,0,0">
                <w:txbxContent>
                  <w:p w14:paraId="0E184350" w14:textId="77777777" w:rsidR="000920B5" w:rsidRDefault="008C0E4B">
                    <w:pPr>
                      <w:spacing w:before="12"/>
                      <w:ind w:left="60"/>
                      <w:rPr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w w:val="99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519232" behindDoc="1" locked="0" layoutInCell="1" allowOverlap="1" wp14:anchorId="57746F0C" wp14:editId="28D4FDC5">
              <wp:simplePos x="0" y="0"/>
              <wp:positionH relativeFrom="page">
                <wp:posOffset>3337560</wp:posOffset>
              </wp:positionH>
              <wp:positionV relativeFrom="page">
                <wp:posOffset>9214485</wp:posOffset>
              </wp:positionV>
              <wp:extent cx="1097280" cy="167005"/>
              <wp:effectExtent l="0" t="0" r="7620" b="10795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097280" cy="1670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73E0DF8" w14:textId="77777777" w:rsidR="000920B5" w:rsidRDefault="008C0E4B">
                          <w:pPr>
                            <w:spacing w:before="12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GCCON-F-023</w:t>
                          </w:r>
                          <w:r>
                            <w:rPr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V.3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shape w14:anchorId="57746F0C" id="Text Box 1" o:spid="_x0000_s1027" type="#_x0000_t202" style="position:absolute;margin-left:262.8pt;margin-top:725.55pt;width:86.4pt;height:13.15pt;z-index:-15797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" filled="f" stroked="f">
              <v:path arrowok="t"/>
              <v:textbox inset="0,0,0,0">
                <w:txbxContent>
                  <w:p w14:paraId="173E0DF8" w14:textId="77777777" w:rsidR="000920B5" w:rsidRDefault="008C0E4B">
                    <w:pPr>
                      <w:spacing w:before="12"/>
                      <w:ind w:left="2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GCCON-F-023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V.3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908525" w14:textId="77777777" w:rsidR="00461301" w:rsidRDefault="00461301">
      <w:r>
        <w:separator/>
      </w:r>
    </w:p>
  </w:footnote>
  <w:footnote w:type="continuationSeparator" w:id="0">
    <w:p w14:paraId="6CF4D3BF" w14:textId="77777777" w:rsidR="00461301" w:rsidRDefault="004613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36335" w14:textId="77777777" w:rsidR="00CD54D0" w:rsidRDefault="00CD54D0" w:rsidP="00CD54D0">
    <w:pPr>
      <w:pStyle w:val="Encabezado"/>
      <w:jc w:val="center"/>
    </w:pPr>
    <w:r>
      <w:rPr>
        <w:noProof/>
        <w:lang w:val="es-CO" w:eastAsia="es-CO"/>
      </w:rPr>
      <w:drawing>
        <wp:inline distT="0" distB="0" distL="0" distR="0" wp14:anchorId="3FE13D33" wp14:editId="3EF5965C">
          <wp:extent cx="592455" cy="561340"/>
          <wp:effectExtent l="0" t="0" r="0" b="0"/>
          <wp:docPr id="3" name="Imagen 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n 6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9449AA" w14:textId="77777777" w:rsidR="000920B5" w:rsidRDefault="00CD54D0" w:rsidP="00CD54D0">
    <w:pPr>
      <w:pStyle w:val="Textoindependiente"/>
      <w:spacing w:line="14" w:lineRule="auto"/>
      <w:jc w:val="center"/>
      <w:rPr>
        <w:sz w:val="20"/>
      </w:rPr>
    </w:pPr>
    <w:r>
      <w:rPr>
        <w:noProof/>
        <w:lang w:val="es-CO" w:eastAsia="es-CO"/>
      </w:rPr>
      <w:drawing>
        <wp:inline distT="0" distB="0" distL="0" distR="0" wp14:anchorId="6E96102D" wp14:editId="0DF77680">
          <wp:extent cx="592455" cy="561340"/>
          <wp:effectExtent l="0" t="0" r="0" b="0"/>
          <wp:docPr id="1771868958" name="Imagen 1771868958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n 6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F65C7B"/>
    <w:multiLevelType w:val="hybridMultilevel"/>
    <w:tmpl w:val="2AECE584"/>
    <w:lvl w:ilvl="0" w:tplc="8D1C1822">
      <w:start w:val="1"/>
      <w:numFmt w:val="decimal"/>
      <w:lvlText w:val="%1."/>
      <w:lvlJc w:val="left"/>
      <w:pPr>
        <w:ind w:left="549" w:hanging="428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4DEEFD04">
      <w:start w:val="1"/>
      <w:numFmt w:val="decimal"/>
      <w:lvlText w:val="%2."/>
      <w:lvlJc w:val="left"/>
      <w:pPr>
        <w:ind w:left="830" w:hanging="425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2" w:tplc="09CE910A">
      <w:start w:val="2"/>
      <w:numFmt w:val="decimal"/>
      <w:lvlText w:val="%3."/>
      <w:lvlJc w:val="left"/>
      <w:pPr>
        <w:ind w:left="1538" w:hanging="696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3" w:tplc="BAC48268">
      <w:numFmt w:val="bullet"/>
      <w:lvlText w:val="•"/>
      <w:lvlJc w:val="left"/>
      <w:pPr>
        <w:ind w:left="2482" w:hanging="696"/>
      </w:pPr>
      <w:rPr>
        <w:rFonts w:hint="default"/>
        <w:lang w:val="es-ES" w:eastAsia="en-US" w:bidi="ar-SA"/>
      </w:rPr>
    </w:lvl>
    <w:lvl w:ilvl="4" w:tplc="398868DC">
      <w:numFmt w:val="bullet"/>
      <w:lvlText w:val="•"/>
      <w:lvlJc w:val="left"/>
      <w:pPr>
        <w:ind w:left="3425" w:hanging="696"/>
      </w:pPr>
      <w:rPr>
        <w:rFonts w:hint="default"/>
        <w:lang w:val="es-ES" w:eastAsia="en-US" w:bidi="ar-SA"/>
      </w:rPr>
    </w:lvl>
    <w:lvl w:ilvl="5" w:tplc="33025E84">
      <w:numFmt w:val="bullet"/>
      <w:lvlText w:val="•"/>
      <w:lvlJc w:val="left"/>
      <w:pPr>
        <w:ind w:left="4367" w:hanging="696"/>
      </w:pPr>
      <w:rPr>
        <w:rFonts w:hint="default"/>
        <w:lang w:val="es-ES" w:eastAsia="en-US" w:bidi="ar-SA"/>
      </w:rPr>
    </w:lvl>
    <w:lvl w:ilvl="6" w:tplc="5AC6D4AC">
      <w:numFmt w:val="bullet"/>
      <w:lvlText w:val="•"/>
      <w:lvlJc w:val="left"/>
      <w:pPr>
        <w:ind w:left="5310" w:hanging="696"/>
      </w:pPr>
      <w:rPr>
        <w:rFonts w:hint="default"/>
        <w:lang w:val="es-ES" w:eastAsia="en-US" w:bidi="ar-SA"/>
      </w:rPr>
    </w:lvl>
    <w:lvl w:ilvl="7" w:tplc="59C421A6">
      <w:numFmt w:val="bullet"/>
      <w:lvlText w:val="•"/>
      <w:lvlJc w:val="left"/>
      <w:pPr>
        <w:ind w:left="6252" w:hanging="696"/>
      </w:pPr>
      <w:rPr>
        <w:rFonts w:hint="default"/>
        <w:lang w:val="es-ES" w:eastAsia="en-US" w:bidi="ar-SA"/>
      </w:rPr>
    </w:lvl>
    <w:lvl w:ilvl="8" w:tplc="4D6CB340">
      <w:numFmt w:val="bullet"/>
      <w:lvlText w:val="•"/>
      <w:lvlJc w:val="left"/>
      <w:pPr>
        <w:ind w:left="7195" w:hanging="696"/>
      </w:pPr>
      <w:rPr>
        <w:rFonts w:hint="default"/>
        <w:lang w:val="es-ES" w:eastAsia="en-US" w:bidi="ar-SA"/>
      </w:rPr>
    </w:lvl>
  </w:abstractNum>
  <w:abstractNum w:abstractNumId="1" w15:restartNumberingAfterBreak="0">
    <w:nsid w:val="79B15B3A"/>
    <w:multiLevelType w:val="hybridMultilevel"/>
    <w:tmpl w:val="18A61D04"/>
    <w:lvl w:ilvl="0" w:tplc="8ED2BB76">
      <w:start w:val="1"/>
      <w:numFmt w:val="lowerLetter"/>
      <w:lvlText w:val="%1)"/>
      <w:lvlJc w:val="left"/>
      <w:pPr>
        <w:ind w:left="549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40F6AB06">
      <w:numFmt w:val="bullet"/>
      <w:lvlText w:val="•"/>
      <w:lvlJc w:val="left"/>
      <w:pPr>
        <w:ind w:left="1394" w:hanging="360"/>
      </w:pPr>
      <w:rPr>
        <w:rFonts w:hint="default"/>
        <w:lang w:val="es-ES" w:eastAsia="en-US" w:bidi="ar-SA"/>
      </w:rPr>
    </w:lvl>
    <w:lvl w:ilvl="2" w:tplc="9DAC4292">
      <w:numFmt w:val="bullet"/>
      <w:lvlText w:val="•"/>
      <w:lvlJc w:val="left"/>
      <w:pPr>
        <w:ind w:left="2248" w:hanging="360"/>
      </w:pPr>
      <w:rPr>
        <w:rFonts w:hint="default"/>
        <w:lang w:val="es-ES" w:eastAsia="en-US" w:bidi="ar-SA"/>
      </w:rPr>
    </w:lvl>
    <w:lvl w:ilvl="3" w:tplc="4EF8DAD2">
      <w:numFmt w:val="bullet"/>
      <w:lvlText w:val="•"/>
      <w:lvlJc w:val="left"/>
      <w:pPr>
        <w:ind w:left="3102" w:hanging="360"/>
      </w:pPr>
      <w:rPr>
        <w:rFonts w:hint="default"/>
        <w:lang w:val="es-ES" w:eastAsia="en-US" w:bidi="ar-SA"/>
      </w:rPr>
    </w:lvl>
    <w:lvl w:ilvl="4" w:tplc="678E4724">
      <w:numFmt w:val="bullet"/>
      <w:lvlText w:val="•"/>
      <w:lvlJc w:val="left"/>
      <w:pPr>
        <w:ind w:left="3956" w:hanging="360"/>
      </w:pPr>
      <w:rPr>
        <w:rFonts w:hint="default"/>
        <w:lang w:val="es-ES" w:eastAsia="en-US" w:bidi="ar-SA"/>
      </w:rPr>
    </w:lvl>
    <w:lvl w:ilvl="5" w:tplc="7CB0CE00">
      <w:numFmt w:val="bullet"/>
      <w:lvlText w:val="•"/>
      <w:lvlJc w:val="left"/>
      <w:pPr>
        <w:ind w:left="4810" w:hanging="360"/>
      </w:pPr>
      <w:rPr>
        <w:rFonts w:hint="default"/>
        <w:lang w:val="es-ES" w:eastAsia="en-US" w:bidi="ar-SA"/>
      </w:rPr>
    </w:lvl>
    <w:lvl w:ilvl="6" w:tplc="77FEA882">
      <w:numFmt w:val="bullet"/>
      <w:lvlText w:val="•"/>
      <w:lvlJc w:val="left"/>
      <w:pPr>
        <w:ind w:left="5664" w:hanging="360"/>
      </w:pPr>
      <w:rPr>
        <w:rFonts w:hint="default"/>
        <w:lang w:val="es-ES" w:eastAsia="en-US" w:bidi="ar-SA"/>
      </w:rPr>
    </w:lvl>
    <w:lvl w:ilvl="7" w:tplc="FB76A302">
      <w:numFmt w:val="bullet"/>
      <w:lvlText w:val="•"/>
      <w:lvlJc w:val="left"/>
      <w:pPr>
        <w:ind w:left="6518" w:hanging="360"/>
      </w:pPr>
      <w:rPr>
        <w:rFonts w:hint="default"/>
        <w:lang w:val="es-ES" w:eastAsia="en-US" w:bidi="ar-SA"/>
      </w:rPr>
    </w:lvl>
    <w:lvl w:ilvl="8" w:tplc="F10A98DE">
      <w:numFmt w:val="bullet"/>
      <w:lvlText w:val="•"/>
      <w:lvlJc w:val="left"/>
      <w:pPr>
        <w:ind w:left="7372" w:hanging="360"/>
      </w:pPr>
      <w:rPr>
        <w:rFonts w:hint="default"/>
        <w:lang w:val="es-ES" w:eastAsia="en-US" w:bidi="ar-SA"/>
      </w:rPr>
    </w:lvl>
  </w:abstractNum>
  <w:num w:numId="1" w16cid:durableId="798260897">
    <w:abstractNumId w:val="1"/>
  </w:num>
  <w:num w:numId="2" w16cid:durableId="14655415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0920B5"/>
    <w:rsid w:val="000920B5"/>
    <w:rsid w:val="000F1B54"/>
    <w:rsid w:val="00133AF3"/>
    <w:rsid w:val="00263A8E"/>
    <w:rsid w:val="003B27B1"/>
    <w:rsid w:val="00461301"/>
    <w:rsid w:val="00557864"/>
    <w:rsid w:val="008C0E4B"/>
    <w:rsid w:val="009017D5"/>
    <w:rsid w:val="00947A11"/>
    <w:rsid w:val="00B7770B"/>
    <w:rsid w:val="00CD54D0"/>
    <w:rsid w:val="00E3043A"/>
    <w:rsid w:val="00E950B5"/>
    <w:rsid w:val="00F553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8B8FE7"/>
  <w15:docId w15:val="{628A0D8E-97DE-EE42-9360-6E1A48044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538" w:hanging="697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jc w:val="both"/>
    </w:pPr>
  </w:style>
  <w:style w:type="paragraph" w:styleId="Prrafodelista">
    <w:name w:val="List Paragraph"/>
    <w:basedOn w:val="Normal"/>
    <w:uiPriority w:val="1"/>
    <w:qFormat/>
    <w:pPr>
      <w:ind w:left="830" w:right="120" w:hanging="425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CD54D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D54D0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CD54D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D54D0"/>
    <w:rPr>
      <w:rFonts w:ascii="Arial MT" w:eastAsia="Arial MT" w:hAnsi="Arial MT" w:cs="Arial MT"/>
      <w:lang w:val="es-ES"/>
    </w:rPr>
  </w:style>
  <w:style w:type="character" w:styleId="Nmerodepgina">
    <w:name w:val="page number"/>
    <w:basedOn w:val="Fuentedeprrafopredeter"/>
    <w:rsid w:val="00263A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1419</Words>
  <Characters>7809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Luis Fernando Figueredo Buelvas</cp:lastModifiedBy>
  <cp:revision>2</cp:revision>
  <dcterms:created xsi:type="dcterms:W3CDTF">2024-04-15T20:53:00Z</dcterms:created>
  <dcterms:modified xsi:type="dcterms:W3CDTF">2024-04-15T20:53:00Z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2022-08-11T00:00:00Z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2024-03-26T00:00:00Z</vt:filetime>
  </property>
</Properties>
</file>