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C0DDB" w14:textId="77777777" w:rsidR="006B689E" w:rsidRDefault="007E5648">
      <w:pPr>
        <w:jc w:val="center"/>
        <w:rPr>
          <w:rFonts w:ascii="Arial" w:hAnsi="Arial" w:cs="Arial"/>
          <w:b/>
          <w:bCs/>
        </w:rPr>
      </w:pPr>
      <w:bookmarkStart w:id="0" w:name="_Toc46752696"/>
      <w:r>
        <w:rPr>
          <w:rFonts w:ascii="Arial" w:hAnsi="Arial" w:cs="Arial"/>
          <w:b/>
          <w:bCs/>
        </w:rPr>
        <w:t xml:space="preserve">PROCESO GESTIÓN DEL TALENTO HUMANO </w:t>
      </w:r>
    </w:p>
    <w:p w14:paraId="3ABC0DDC" w14:textId="77777777" w:rsidR="006B689E" w:rsidRDefault="007E5648">
      <w:pPr>
        <w:jc w:val="center"/>
        <w:rPr>
          <w:rFonts w:ascii="Arial" w:hAnsi="Arial" w:cs="Arial"/>
          <w:b/>
          <w:bCs/>
        </w:rPr>
      </w:pPr>
      <w:r>
        <w:rPr>
          <w:rFonts w:ascii="Arial" w:hAnsi="Arial" w:cs="Arial"/>
          <w:b/>
          <w:bCs/>
        </w:rPr>
        <w:t>FORMATO INFORME MENSUAL EJECUCIÓN CONTRACTUAL</w:t>
      </w:r>
      <w:bookmarkEnd w:id="0"/>
    </w:p>
    <w:p w14:paraId="3ABC0DDD" w14:textId="77777777" w:rsidR="006B689E" w:rsidRDefault="007E5648">
      <w:pPr>
        <w:ind w:left="4248" w:firstLine="708"/>
        <w:rPr>
          <w:rFonts w:ascii="Arial" w:eastAsia="Meiryo" w:hAnsi="Arial" w:cs="Arial"/>
          <w:color w:val="000000"/>
          <w:lang w:val="es-MX" w:eastAsia="es-CO"/>
        </w:rPr>
      </w:pPr>
      <w:bookmarkStart w:id="1" w:name="_Toc46752697"/>
      <w:r>
        <w:rPr>
          <w:rFonts w:ascii="Arial" w:eastAsia="Meiryo" w:hAnsi="Arial" w:cs="Arial"/>
          <w:color w:val="000000"/>
          <w:lang w:eastAsia="es-CO"/>
        </w:rPr>
        <w:t xml:space="preserve">Santiago de Cali, </w:t>
      </w:r>
      <w:r>
        <w:rPr>
          <w:rFonts w:ascii="Arial" w:eastAsia="Meiryo" w:hAnsi="Arial" w:cs="Arial"/>
          <w:color w:val="000000"/>
          <w:lang w:val="es-MX" w:eastAsia="es-CO"/>
        </w:rPr>
        <w:t>abril</w:t>
      </w:r>
      <w:r>
        <w:rPr>
          <w:rFonts w:ascii="Arial" w:eastAsia="Meiryo" w:hAnsi="Arial" w:cs="Arial"/>
          <w:color w:val="000000"/>
          <w:lang w:eastAsia="es-CO"/>
        </w:rPr>
        <w:t xml:space="preserve"> de 202</w:t>
      </w:r>
      <w:r>
        <w:rPr>
          <w:rFonts w:ascii="Arial" w:eastAsia="Meiryo" w:hAnsi="Arial" w:cs="Arial"/>
          <w:color w:val="000000"/>
          <w:lang w:val="es-MX" w:eastAsia="es-CO"/>
        </w:rPr>
        <w:t>4.</w:t>
      </w:r>
    </w:p>
    <w:p w14:paraId="3ABC0DDE" w14:textId="77777777" w:rsidR="006B689E" w:rsidRDefault="007E5648">
      <w:pPr>
        <w:spacing w:line="240" w:lineRule="auto"/>
        <w:jc w:val="right"/>
        <w:rPr>
          <w:rFonts w:ascii="Arial" w:hAnsi="Arial" w:cs="Arial"/>
        </w:rPr>
      </w:pPr>
      <w:r>
        <w:rPr>
          <w:rFonts w:ascii="Arial" w:hAnsi="Arial" w:cs="Arial"/>
        </w:rPr>
        <w:tab/>
      </w:r>
    </w:p>
    <w:p w14:paraId="3ABC0DDF" w14:textId="77777777" w:rsidR="006B689E" w:rsidRDefault="007E5648">
      <w:pPr>
        <w:spacing w:after="0" w:line="240" w:lineRule="auto"/>
        <w:jc w:val="both"/>
        <w:rPr>
          <w:rFonts w:ascii="Arial" w:hAnsi="Arial" w:cs="Arial"/>
          <w:lang w:val="es-MX"/>
        </w:rPr>
      </w:pPr>
      <w:r>
        <w:rPr>
          <w:rFonts w:ascii="Arial" w:hAnsi="Arial" w:cs="Arial"/>
        </w:rPr>
        <w:t>Señor</w:t>
      </w:r>
      <w:r>
        <w:rPr>
          <w:rFonts w:ascii="Arial" w:hAnsi="Arial" w:cs="Arial"/>
          <w:lang w:val="es-MX"/>
        </w:rPr>
        <w:t>a:</w:t>
      </w:r>
    </w:p>
    <w:p w14:paraId="3ABC0DE0" w14:textId="77777777" w:rsidR="006B689E" w:rsidRDefault="007E5648">
      <w:pPr>
        <w:rPr>
          <w:rFonts w:ascii="Arial" w:hAnsi="Arial" w:cs="Arial"/>
          <w:b/>
          <w:color w:val="000000"/>
          <w:lang w:val="es-MX" w:eastAsia="es-CO"/>
        </w:rPr>
      </w:pPr>
      <w:r>
        <w:rPr>
          <w:rFonts w:ascii="Arial" w:hAnsi="Arial" w:cs="Arial"/>
          <w:b/>
          <w:color w:val="000000"/>
          <w:lang w:val="es-ES" w:eastAsia="es-CO"/>
        </w:rPr>
        <w:t xml:space="preserve">LEIDY CAROLINA VEGA VASQUEZ </w:t>
      </w:r>
    </w:p>
    <w:p w14:paraId="3ABC0DE1" w14:textId="77777777" w:rsidR="006B689E" w:rsidRDefault="007E5648">
      <w:pPr>
        <w:spacing w:line="240" w:lineRule="auto"/>
        <w:jc w:val="both"/>
        <w:rPr>
          <w:rFonts w:ascii="Arial" w:hAnsi="Arial" w:cs="Arial"/>
          <w:b/>
          <w:bCs/>
          <w:lang w:val="es-MX"/>
        </w:rPr>
      </w:pPr>
      <w:r>
        <w:rPr>
          <w:rFonts w:ascii="Arial" w:hAnsi="Arial" w:cs="Arial"/>
        </w:rPr>
        <w:t xml:space="preserve">SUPERVISOR(A) CONTRATO No. </w:t>
      </w:r>
      <w:r>
        <w:rPr>
          <w:rFonts w:ascii="Arial" w:hAnsi="Arial" w:cs="Arial"/>
          <w:b/>
          <w:bCs/>
        </w:rPr>
        <w:t>CO1.PCCNTR.5795052</w:t>
      </w:r>
      <w:r>
        <w:rPr>
          <w:rFonts w:ascii="Arial" w:hAnsi="Arial" w:cs="Arial"/>
          <w:b/>
          <w:bCs/>
          <w:lang w:val="es-MX"/>
        </w:rPr>
        <w:t xml:space="preserve"> de 2024</w:t>
      </w:r>
    </w:p>
    <w:p w14:paraId="3ABC0DE2" w14:textId="77777777" w:rsidR="006B689E" w:rsidRDefault="007E5648">
      <w:pPr>
        <w:rPr>
          <w:rFonts w:ascii="Arial" w:hAnsi="Arial" w:cs="Arial"/>
          <w:color w:val="000000"/>
          <w:lang w:val="es-MX" w:eastAsia="es-CO"/>
        </w:rPr>
      </w:pPr>
      <w:r>
        <w:rPr>
          <w:rFonts w:ascii="Arial" w:hAnsi="Arial" w:cs="Arial"/>
          <w:b/>
          <w:bCs/>
          <w:color w:val="000000"/>
          <w:lang w:val="es-ES" w:eastAsia="es-CO"/>
        </w:rPr>
        <w:t>Cargo del supervisor</w:t>
      </w:r>
      <w:r>
        <w:rPr>
          <w:rFonts w:ascii="Arial" w:hAnsi="Arial" w:cs="Arial"/>
          <w:b/>
          <w:bCs/>
          <w:color w:val="000000"/>
          <w:lang w:val="es-MX" w:eastAsia="es-CO"/>
        </w:rPr>
        <w:t>:</w:t>
      </w:r>
      <w:r>
        <w:rPr>
          <w:rFonts w:ascii="Arial" w:hAnsi="Arial" w:cs="Arial"/>
          <w:color w:val="000000"/>
          <w:lang w:val="es-ES" w:eastAsia="es-CO"/>
        </w:rPr>
        <w:t xml:space="preserve"> Coordinador Académico</w:t>
      </w:r>
      <w:r>
        <w:rPr>
          <w:rFonts w:ascii="Arial" w:hAnsi="Arial" w:cs="Arial"/>
          <w:color w:val="000000"/>
          <w:lang w:val="es-MX" w:eastAsia="es-CO"/>
        </w:rPr>
        <w:t>.</w:t>
      </w:r>
    </w:p>
    <w:p w14:paraId="3ABC0DE3" w14:textId="77777777" w:rsidR="006B689E" w:rsidRDefault="007E5648">
      <w:pPr>
        <w:rPr>
          <w:rFonts w:ascii="Arial" w:hAnsi="Arial" w:cs="Arial"/>
          <w:color w:val="000000"/>
          <w:lang w:val="es-MX" w:eastAsia="es-CO"/>
        </w:rPr>
      </w:pPr>
      <w:r>
        <w:rPr>
          <w:rFonts w:ascii="Arial" w:hAnsi="Arial" w:cs="Arial"/>
          <w:b/>
          <w:bCs/>
          <w:color w:val="000000"/>
          <w:lang w:val="es-ES" w:eastAsia="es-CO"/>
        </w:rPr>
        <w:t>Dependencia</w:t>
      </w:r>
      <w:r>
        <w:rPr>
          <w:rFonts w:ascii="Arial" w:hAnsi="Arial" w:cs="Arial"/>
          <w:b/>
          <w:bCs/>
          <w:color w:val="000000"/>
          <w:lang w:val="es-MX" w:eastAsia="es-CO"/>
        </w:rPr>
        <w:t>:</w:t>
      </w:r>
      <w:r>
        <w:rPr>
          <w:rFonts w:ascii="Arial" w:hAnsi="Arial" w:cs="Arial"/>
          <w:color w:val="000000"/>
          <w:lang w:val="es-MX" w:eastAsia="es-CO"/>
        </w:rPr>
        <w:t xml:space="preserve"> </w:t>
      </w:r>
      <w:r>
        <w:rPr>
          <w:rFonts w:ascii="Arial" w:hAnsi="Arial" w:cs="Arial"/>
          <w:color w:val="000000"/>
          <w:lang w:val="es-ES" w:eastAsia="es-CO"/>
        </w:rPr>
        <w:t>Centro de Gestión Tecnológica de Servicios</w:t>
      </w:r>
      <w:r>
        <w:rPr>
          <w:rFonts w:ascii="Arial" w:hAnsi="Arial" w:cs="Arial"/>
          <w:color w:val="000000"/>
          <w:lang w:val="es-MX" w:eastAsia="es-CO"/>
        </w:rPr>
        <w:t>.</w:t>
      </w:r>
    </w:p>
    <w:p w14:paraId="3ABC0DE4" w14:textId="77777777" w:rsidR="006B689E" w:rsidRDefault="007E5648">
      <w:pPr>
        <w:spacing w:after="0" w:line="240" w:lineRule="auto"/>
        <w:rPr>
          <w:rFonts w:ascii="Arial" w:hAnsi="Arial" w:cs="Arial"/>
          <w:b/>
          <w:bCs/>
          <w:lang w:val="es-MX"/>
        </w:rPr>
      </w:pPr>
      <w:r>
        <w:rPr>
          <w:rFonts w:ascii="Arial" w:hAnsi="Arial" w:cs="Arial"/>
          <w:color w:val="000000"/>
          <w:lang w:val="es-ES"/>
        </w:rPr>
        <w:t>Cali</w:t>
      </w:r>
      <w:r>
        <w:rPr>
          <w:rFonts w:ascii="Arial" w:hAnsi="Arial" w:cs="Arial"/>
          <w:color w:val="000000"/>
          <w:lang w:val="es-MX"/>
        </w:rPr>
        <w:t>.</w:t>
      </w:r>
    </w:p>
    <w:p w14:paraId="3ABC0DE5" w14:textId="77777777" w:rsidR="006B689E" w:rsidRDefault="007E5648">
      <w:pPr>
        <w:spacing w:line="240" w:lineRule="auto"/>
        <w:ind w:left="5103"/>
        <w:jc w:val="both"/>
        <w:rPr>
          <w:rFonts w:ascii="Arial" w:hAnsi="Arial" w:cs="Arial"/>
          <w:lang w:val="es-MX"/>
        </w:rPr>
      </w:pPr>
      <w:r>
        <w:rPr>
          <w:rFonts w:ascii="Arial" w:hAnsi="Arial" w:cs="Arial"/>
          <w:b/>
          <w:bCs/>
        </w:rPr>
        <w:t>Asunto:</w:t>
      </w:r>
      <w:r>
        <w:rPr>
          <w:rFonts w:ascii="Arial" w:hAnsi="Arial" w:cs="Arial"/>
        </w:rPr>
        <w:t xml:space="preserve"> Informe mensual de ejecución contractual Mes</w:t>
      </w:r>
      <w:r>
        <w:rPr>
          <w:rFonts w:ascii="Arial" w:hAnsi="Arial" w:cs="Arial"/>
          <w:lang w:val="es-MX"/>
        </w:rPr>
        <w:t xml:space="preserve"> ab</w:t>
      </w:r>
      <w:r>
        <w:rPr>
          <w:rFonts w:ascii="Arial" w:eastAsia="Meiryo" w:hAnsi="Arial" w:cs="Arial"/>
          <w:color w:val="000000"/>
          <w:lang w:val="es-MX" w:eastAsia="es-CO"/>
        </w:rPr>
        <w:t>ril</w:t>
      </w:r>
      <w:r>
        <w:rPr>
          <w:rFonts w:ascii="Arial" w:hAnsi="Arial" w:cs="Arial"/>
          <w:lang w:val="es-MX"/>
        </w:rPr>
        <w:t xml:space="preserve"> </w:t>
      </w:r>
      <w:r>
        <w:rPr>
          <w:rFonts w:ascii="Arial" w:hAnsi="Arial" w:cs="Arial"/>
        </w:rPr>
        <w:t>del año 20</w:t>
      </w:r>
      <w:r>
        <w:rPr>
          <w:rFonts w:ascii="Arial" w:hAnsi="Arial" w:cs="Arial"/>
          <w:lang w:val="es-MX"/>
        </w:rPr>
        <w:t>24.</w:t>
      </w:r>
    </w:p>
    <w:p w14:paraId="3ABC0DE6" w14:textId="77777777" w:rsidR="006B689E" w:rsidRDefault="007E5648">
      <w:pPr>
        <w:spacing w:line="240" w:lineRule="auto"/>
        <w:jc w:val="both"/>
        <w:rPr>
          <w:rFonts w:ascii="Arial" w:hAnsi="Arial" w:cs="Arial"/>
          <w:b/>
          <w:bCs/>
          <w:lang w:val="es-MX"/>
        </w:rPr>
      </w:pPr>
      <w:r>
        <w:rPr>
          <w:rFonts w:ascii="Arial" w:hAnsi="Arial" w:cs="Arial"/>
          <w:b/>
          <w:bCs/>
        </w:rPr>
        <w:t>Referencia:</w:t>
      </w:r>
      <w:r>
        <w:rPr>
          <w:rFonts w:ascii="Arial" w:hAnsi="Arial" w:cs="Arial"/>
        </w:rPr>
        <w:t xml:space="preserve"> </w:t>
      </w:r>
      <w:r>
        <w:rPr>
          <w:rFonts w:ascii="Arial" w:hAnsi="Arial" w:cs="Arial"/>
          <w:b/>
          <w:bCs/>
        </w:rPr>
        <w:t>CO1.PCCNTR.5795052</w:t>
      </w:r>
      <w:r>
        <w:rPr>
          <w:rFonts w:ascii="Arial" w:hAnsi="Arial" w:cs="Arial"/>
          <w:b/>
          <w:bCs/>
          <w:lang w:val="es-MX"/>
        </w:rPr>
        <w:t xml:space="preserve"> de 2024</w:t>
      </w:r>
    </w:p>
    <w:p w14:paraId="3ABC0DE7" w14:textId="77777777" w:rsidR="006B689E" w:rsidRDefault="007E5648">
      <w:pPr>
        <w:jc w:val="both"/>
        <w:rPr>
          <w:rFonts w:ascii="Arial" w:eastAsia="Meiryo" w:hAnsi="Arial" w:cs="Arial"/>
          <w:lang w:eastAsia="es-CO"/>
        </w:rPr>
      </w:pPr>
      <w:r>
        <w:rPr>
          <w:rFonts w:ascii="Arial" w:eastAsia="Meiryo" w:hAnsi="Arial" w:cs="Arial"/>
          <w:lang w:val="es-MX" w:eastAsia="es-CO"/>
        </w:rPr>
        <w:t>STIVEN TREJOS ZEA</w:t>
      </w:r>
      <w:r>
        <w:rPr>
          <w:rFonts w:ascii="Arial" w:eastAsia="Meiryo" w:hAnsi="Arial" w:cs="Arial"/>
          <w:lang w:eastAsia="es-CO"/>
        </w:rPr>
        <w:t xml:space="preserve">, </w:t>
      </w:r>
      <w:r>
        <w:rPr>
          <w:rFonts w:ascii="Arial" w:eastAsia="Meiryo" w:hAnsi="Arial" w:cs="Arial"/>
          <w:lang w:val="es-ES" w:eastAsia="es-CO"/>
        </w:rPr>
        <w:t xml:space="preserve">identificado con la cédula de ciudadanía No. </w:t>
      </w:r>
      <w:r>
        <w:rPr>
          <w:rFonts w:ascii="Arial" w:eastAsia="Meiryo" w:hAnsi="Arial" w:cs="Arial"/>
          <w:lang w:val="es-MX" w:eastAsia="es-CO"/>
        </w:rPr>
        <w:t>1.130.588.290</w:t>
      </w:r>
      <w:r>
        <w:rPr>
          <w:rFonts w:ascii="Arial" w:eastAsia="Meiryo" w:hAnsi="Arial" w:cs="Arial"/>
          <w:lang w:val="es-ES" w:eastAsia="es-CO"/>
        </w:rPr>
        <w:t xml:space="preserve"> Cali (Valle), en mi calidad de Contratista del SENA, en (</w:t>
      </w:r>
      <w:r>
        <w:rPr>
          <w:rFonts w:ascii="Arial" w:eastAsia="Meiryo" w:hAnsi="Arial" w:cs="Arial"/>
          <w:lang w:val="es-MX" w:eastAsia="es-CO"/>
        </w:rPr>
        <w:t>CGTS Cali - Valle</w:t>
      </w:r>
      <w:r>
        <w:rPr>
          <w:rFonts w:ascii="Arial" w:eastAsia="Meiryo" w:hAnsi="Arial" w:cs="Arial"/>
          <w:lang w:val="es-ES" w:eastAsia="es-CO"/>
        </w:rPr>
        <w:t>), en cumplimiento del Contrato de Prestación de Servicios</w:t>
      </w:r>
      <w:r>
        <w:rPr>
          <w:rFonts w:ascii="Arial" w:eastAsia="Meiryo" w:hAnsi="Arial" w:cs="Arial"/>
          <w:lang w:eastAsia="es-CO"/>
        </w:rPr>
        <w:t xml:space="preserve"> de la referencia, </w:t>
      </w:r>
      <w:r>
        <w:rPr>
          <w:rFonts w:ascii="Arial" w:eastAsia="Meiryo" w:hAnsi="Arial" w:cs="Arial"/>
          <w:lang w:val="es-ES" w:eastAsia="es-CO"/>
        </w:rPr>
        <w:t xml:space="preserve">a </w:t>
      </w:r>
      <w:proofErr w:type="gramStart"/>
      <w:r>
        <w:rPr>
          <w:rFonts w:ascii="Arial" w:eastAsia="Meiryo" w:hAnsi="Arial" w:cs="Arial"/>
          <w:lang w:val="es-ES" w:eastAsia="es-CO"/>
        </w:rPr>
        <w:t>continuación</w:t>
      </w:r>
      <w:proofErr w:type="gramEnd"/>
      <w:r>
        <w:rPr>
          <w:rFonts w:ascii="Arial" w:eastAsia="Meiryo" w:hAnsi="Arial" w:cs="Arial"/>
          <w:lang w:val="es-ES" w:eastAsia="es-CO"/>
        </w:rPr>
        <w:t xml:space="preserve"> presento el Informe de actividades realizadas en el mes objeto de cobro. </w:t>
      </w:r>
    </w:p>
    <w:p w14:paraId="3ABC0DE8" w14:textId="77777777" w:rsidR="006B689E" w:rsidRDefault="007E5648">
      <w:pPr>
        <w:spacing w:line="360" w:lineRule="auto"/>
        <w:jc w:val="both"/>
        <w:rPr>
          <w:rFonts w:ascii="Arial" w:hAnsi="Arial" w:cs="Arial"/>
        </w:rPr>
      </w:pPr>
      <w:r>
        <w:rPr>
          <w:rFonts w:ascii="Arial" w:hAnsi="Arial" w:cs="Arial"/>
          <w:b/>
          <w:bCs/>
        </w:rPr>
        <w:t>Valor y forma de Pago:</w:t>
      </w:r>
      <w:r>
        <w:rPr>
          <w:rFonts w:ascii="Arial" w:hAnsi="Arial" w:cs="Arial"/>
        </w:rPr>
        <w:t xml:space="preserve"> </w:t>
      </w:r>
      <w:r>
        <w:rPr>
          <w:rFonts w:ascii="Arial" w:hAnsi="Arial" w:cs="Arial"/>
          <w:lang w:val="en-US" w:eastAsia="zh-CN"/>
        </w:rPr>
        <w:t xml:space="preserve">CUARENTA Y SEIS MILLONES OCHOCIENTOS OCHENTA Y OCHO MIL DOSCIENTOS VEINTIDOS PESOS M/CTE ($46.888.222). Esta </w:t>
      </w:r>
      <w:proofErr w:type="spellStart"/>
      <w:r>
        <w:rPr>
          <w:rFonts w:ascii="Arial" w:hAnsi="Arial" w:cs="Arial"/>
          <w:lang w:val="en-US" w:eastAsia="zh-CN"/>
        </w:rPr>
        <w:t>suma</w:t>
      </w:r>
      <w:proofErr w:type="spellEnd"/>
      <w:r>
        <w:rPr>
          <w:rFonts w:ascii="Arial" w:hAnsi="Arial" w:cs="Arial"/>
          <w:lang w:val="en-US" w:eastAsia="zh-CN"/>
        </w:rPr>
        <w:t xml:space="preserve"> </w:t>
      </w:r>
      <w:proofErr w:type="spellStart"/>
      <w:r>
        <w:rPr>
          <w:rFonts w:ascii="Arial" w:hAnsi="Arial" w:cs="Arial"/>
          <w:lang w:val="en-US" w:eastAsia="zh-CN"/>
        </w:rPr>
        <w:t>será</w:t>
      </w:r>
      <w:proofErr w:type="spellEnd"/>
      <w:r>
        <w:rPr>
          <w:rFonts w:ascii="Arial" w:hAnsi="Arial" w:cs="Arial"/>
          <w:lang w:val="en-US" w:eastAsia="zh-CN"/>
        </w:rPr>
        <w:t xml:space="preserve"> </w:t>
      </w:r>
      <w:proofErr w:type="spellStart"/>
      <w:r>
        <w:rPr>
          <w:rFonts w:ascii="Arial" w:hAnsi="Arial" w:cs="Arial"/>
          <w:lang w:val="en-US" w:eastAsia="zh-CN"/>
        </w:rPr>
        <w:t>pagada</w:t>
      </w:r>
      <w:proofErr w:type="spellEnd"/>
      <w:r>
        <w:rPr>
          <w:rFonts w:ascii="Arial" w:hAnsi="Arial" w:cs="Arial"/>
          <w:lang w:val="en-US" w:eastAsia="zh-CN"/>
        </w:rPr>
        <w:t xml:space="preserve"> </w:t>
      </w:r>
      <w:proofErr w:type="spellStart"/>
      <w:r>
        <w:rPr>
          <w:rFonts w:ascii="Arial" w:hAnsi="Arial" w:cs="Arial"/>
          <w:lang w:val="en-US" w:eastAsia="zh-CN"/>
        </w:rPr>
        <w:t>por</w:t>
      </w:r>
      <w:proofErr w:type="spellEnd"/>
      <w:r>
        <w:rPr>
          <w:rFonts w:ascii="Arial" w:hAnsi="Arial" w:cs="Arial"/>
          <w:lang w:val="en-US" w:eastAsia="zh-CN"/>
        </w:rPr>
        <w:t xml:space="preserve"> </w:t>
      </w:r>
      <w:proofErr w:type="spellStart"/>
      <w:r>
        <w:rPr>
          <w:rFonts w:ascii="Arial" w:hAnsi="Arial" w:cs="Arial"/>
          <w:lang w:val="en-US" w:eastAsia="zh-CN"/>
        </w:rPr>
        <w:t>el</w:t>
      </w:r>
      <w:proofErr w:type="spellEnd"/>
      <w:r>
        <w:rPr>
          <w:rFonts w:ascii="Arial" w:hAnsi="Arial" w:cs="Arial"/>
          <w:lang w:val="en-US" w:eastAsia="zh-CN"/>
        </w:rPr>
        <w:t xml:space="preserve"> SENA de la </w:t>
      </w:r>
      <w:proofErr w:type="spellStart"/>
      <w:r>
        <w:rPr>
          <w:rFonts w:ascii="Arial" w:hAnsi="Arial" w:cs="Arial"/>
          <w:lang w:val="en-US" w:eastAsia="zh-CN"/>
        </w:rPr>
        <w:t>siguiente</w:t>
      </w:r>
      <w:proofErr w:type="spellEnd"/>
      <w:r>
        <w:rPr>
          <w:rFonts w:ascii="Arial" w:hAnsi="Arial" w:cs="Arial"/>
          <w:lang w:val="en-US" w:eastAsia="zh-CN"/>
        </w:rPr>
        <w:t xml:space="preserve"> </w:t>
      </w:r>
      <w:proofErr w:type="spellStart"/>
      <w:r>
        <w:rPr>
          <w:rFonts w:ascii="Arial" w:hAnsi="Arial" w:cs="Arial"/>
          <w:lang w:val="en-US" w:eastAsia="zh-CN"/>
        </w:rPr>
        <w:t>manera</w:t>
      </w:r>
      <w:proofErr w:type="spellEnd"/>
      <w:r>
        <w:rPr>
          <w:rFonts w:ascii="Arial" w:hAnsi="Arial" w:cs="Arial"/>
          <w:lang w:val="en-US" w:eastAsia="zh-CN"/>
        </w:rPr>
        <w:t xml:space="preserve">: a) Diez (10) </w:t>
      </w:r>
      <w:proofErr w:type="spellStart"/>
      <w:r>
        <w:rPr>
          <w:rFonts w:ascii="Arial" w:hAnsi="Arial" w:cs="Arial"/>
          <w:lang w:val="en-US" w:eastAsia="zh-CN"/>
        </w:rPr>
        <w:t>cuotas</w:t>
      </w:r>
      <w:proofErr w:type="spellEnd"/>
      <w:r>
        <w:rPr>
          <w:rFonts w:ascii="Arial" w:hAnsi="Arial" w:cs="Arial"/>
          <w:lang w:val="en-US" w:eastAsia="zh-CN"/>
        </w:rPr>
        <w:t xml:space="preserve"> </w:t>
      </w:r>
      <w:proofErr w:type="spellStart"/>
      <w:r>
        <w:rPr>
          <w:rFonts w:ascii="Arial" w:hAnsi="Arial" w:cs="Arial"/>
          <w:lang w:val="en-US" w:eastAsia="zh-CN"/>
        </w:rPr>
        <w:t>mensuales</w:t>
      </w:r>
      <w:proofErr w:type="spellEnd"/>
      <w:r>
        <w:rPr>
          <w:rFonts w:ascii="Arial" w:hAnsi="Arial" w:cs="Arial"/>
          <w:lang w:val="en-US" w:eastAsia="zh-CN"/>
        </w:rPr>
        <w:t xml:space="preserve"> </w:t>
      </w:r>
      <w:proofErr w:type="spellStart"/>
      <w:r>
        <w:rPr>
          <w:rFonts w:ascii="Arial" w:hAnsi="Arial" w:cs="Arial"/>
          <w:lang w:val="en-US" w:eastAsia="zh-CN"/>
        </w:rPr>
        <w:t>iguales</w:t>
      </w:r>
      <w:proofErr w:type="spellEnd"/>
      <w:r>
        <w:rPr>
          <w:rFonts w:ascii="Arial" w:hAnsi="Arial" w:cs="Arial"/>
          <w:lang w:val="en-US" w:eastAsia="zh-CN"/>
        </w:rPr>
        <w:t xml:space="preserve"> de </w:t>
      </w:r>
      <w:proofErr w:type="spellStart"/>
      <w:r>
        <w:rPr>
          <w:rFonts w:ascii="Arial" w:hAnsi="Arial" w:cs="Arial"/>
          <w:lang w:val="en-US" w:eastAsia="zh-CN"/>
        </w:rPr>
        <w:t>febrero</w:t>
      </w:r>
      <w:proofErr w:type="spellEnd"/>
      <w:r>
        <w:rPr>
          <w:rFonts w:ascii="Arial" w:hAnsi="Arial" w:cs="Arial"/>
          <w:lang w:val="en-US" w:eastAsia="zh-CN"/>
        </w:rPr>
        <w:t xml:space="preserve"> a </w:t>
      </w:r>
      <w:proofErr w:type="spellStart"/>
      <w:r>
        <w:rPr>
          <w:rFonts w:ascii="Arial" w:hAnsi="Arial" w:cs="Arial"/>
          <w:lang w:val="en-US" w:eastAsia="zh-CN"/>
        </w:rPr>
        <w:t>noviembre</w:t>
      </w:r>
      <w:proofErr w:type="spellEnd"/>
      <w:r>
        <w:rPr>
          <w:rFonts w:ascii="Arial" w:hAnsi="Arial" w:cs="Arial"/>
          <w:lang w:val="en-US" w:eastAsia="zh-CN"/>
        </w:rPr>
        <w:t xml:space="preserve"> </w:t>
      </w:r>
      <w:proofErr w:type="spellStart"/>
      <w:r>
        <w:rPr>
          <w:rFonts w:ascii="Arial" w:hAnsi="Arial" w:cs="Arial"/>
          <w:lang w:val="en-US" w:eastAsia="zh-CN"/>
        </w:rPr>
        <w:t>por</w:t>
      </w:r>
      <w:proofErr w:type="spellEnd"/>
      <w:r>
        <w:rPr>
          <w:rFonts w:ascii="Arial" w:hAnsi="Arial" w:cs="Arial"/>
          <w:lang w:val="en-US" w:eastAsia="zh-CN"/>
        </w:rPr>
        <w:t xml:space="preserve"> valor de CUATRO MILLONES CUATROCIENTOS SESENTA Y CINCO MIL QUINIENTOS CUARENTA Y CINCO PESOS M/CTE ($4.465.545) b) y </w:t>
      </w:r>
      <w:proofErr w:type="spellStart"/>
      <w:r>
        <w:rPr>
          <w:rFonts w:ascii="Arial" w:hAnsi="Arial" w:cs="Arial"/>
          <w:lang w:val="en-US" w:eastAsia="zh-CN"/>
        </w:rPr>
        <w:t>una</w:t>
      </w:r>
      <w:proofErr w:type="spellEnd"/>
      <w:r>
        <w:rPr>
          <w:rFonts w:ascii="Arial" w:hAnsi="Arial" w:cs="Arial"/>
          <w:lang w:val="en-US" w:eastAsia="zh-CN"/>
        </w:rPr>
        <w:t xml:space="preserve"> (1) </w:t>
      </w:r>
      <w:proofErr w:type="spellStart"/>
      <w:r>
        <w:rPr>
          <w:rFonts w:ascii="Arial" w:hAnsi="Arial" w:cs="Arial"/>
          <w:lang w:val="en-US" w:eastAsia="zh-CN"/>
        </w:rPr>
        <w:t>última</w:t>
      </w:r>
      <w:proofErr w:type="spellEnd"/>
      <w:r>
        <w:rPr>
          <w:rFonts w:ascii="Arial" w:hAnsi="Arial" w:cs="Arial"/>
          <w:lang w:val="en-US" w:eastAsia="zh-CN"/>
        </w:rPr>
        <w:t xml:space="preserve"> </w:t>
      </w:r>
      <w:proofErr w:type="spellStart"/>
      <w:r>
        <w:rPr>
          <w:rFonts w:ascii="Arial" w:hAnsi="Arial" w:cs="Arial"/>
          <w:lang w:val="en-US" w:eastAsia="zh-CN"/>
        </w:rPr>
        <w:t>cuota</w:t>
      </w:r>
      <w:proofErr w:type="spellEnd"/>
      <w:r>
        <w:rPr>
          <w:rFonts w:ascii="Arial" w:hAnsi="Arial" w:cs="Arial"/>
          <w:lang w:val="en-US" w:eastAsia="zh-CN"/>
        </w:rPr>
        <w:t xml:space="preserve"> </w:t>
      </w:r>
      <w:proofErr w:type="spellStart"/>
      <w:r>
        <w:rPr>
          <w:rFonts w:ascii="Arial" w:hAnsi="Arial" w:cs="Arial"/>
          <w:lang w:val="en-US" w:eastAsia="zh-CN"/>
        </w:rPr>
        <w:t>correspondiente</w:t>
      </w:r>
      <w:proofErr w:type="spellEnd"/>
      <w:r>
        <w:rPr>
          <w:rFonts w:ascii="Arial" w:hAnsi="Arial" w:cs="Arial"/>
          <w:lang w:val="en-US" w:eastAsia="zh-CN"/>
        </w:rPr>
        <w:t xml:space="preserve"> al </w:t>
      </w:r>
      <w:proofErr w:type="spellStart"/>
      <w:r>
        <w:rPr>
          <w:rFonts w:ascii="Arial" w:hAnsi="Arial" w:cs="Arial"/>
          <w:lang w:val="en-US" w:eastAsia="zh-CN"/>
        </w:rPr>
        <w:t>mes</w:t>
      </w:r>
      <w:proofErr w:type="spellEnd"/>
      <w:r>
        <w:rPr>
          <w:rFonts w:ascii="Arial" w:hAnsi="Arial" w:cs="Arial"/>
          <w:lang w:val="en-US" w:eastAsia="zh-CN"/>
        </w:rPr>
        <w:t xml:space="preserve"> de </w:t>
      </w:r>
      <w:proofErr w:type="spellStart"/>
      <w:r>
        <w:rPr>
          <w:rFonts w:ascii="Arial" w:hAnsi="Arial" w:cs="Arial"/>
          <w:lang w:val="en-US" w:eastAsia="zh-CN"/>
        </w:rPr>
        <w:t>diciembre</w:t>
      </w:r>
      <w:proofErr w:type="spellEnd"/>
      <w:r>
        <w:rPr>
          <w:rFonts w:ascii="Arial" w:hAnsi="Arial" w:cs="Arial"/>
          <w:lang w:val="en-US" w:eastAsia="zh-CN"/>
        </w:rPr>
        <w:t xml:space="preserve"> </w:t>
      </w:r>
      <w:proofErr w:type="spellStart"/>
      <w:r>
        <w:rPr>
          <w:rFonts w:ascii="Arial" w:hAnsi="Arial" w:cs="Arial"/>
          <w:lang w:val="en-US" w:eastAsia="zh-CN"/>
        </w:rPr>
        <w:t>por</w:t>
      </w:r>
      <w:proofErr w:type="spellEnd"/>
      <w:r>
        <w:rPr>
          <w:rFonts w:ascii="Arial" w:hAnsi="Arial" w:cs="Arial"/>
          <w:lang w:val="en-US" w:eastAsia="zh-CN"/>
        </w:rPr>
        <w:t xml:space="preserve"> valor de DOS MILLONES DOSCIENTOS TREINTA Y DOS MIL SETECIENTOS SETENTA Y DOS PESOS M/CTE ($2.232.772) </w:t>
      </w:r>
    </w:p>
    <w:p w14:paraId="3ABC0DE9" w14:textId="77777777" w:rsidR="006B689E" w:rsidRDefault="007E5648">
      <w:pPr>
        <w:spacing w:after="0" w:line="360" w:lineRule="auto"/>
        <w:jc w:val="both"/>
        <w:rPr>
          <w:rFonts w:ascii="Arial" w:hAnsi="Arial" w:cs="Arial"/>
          <w:lang w:val="es-MX"/>
        </w:rPr>
      </w:pPr>
      <w:r>
        <w:rPr>
          <w:rFonts w:ascii="Arial" w:hAnsi="Arial" w:cs="Arial"/>
          <w:b/>
          <w:bCs/>
        </w:rPr>
        <w:t>Plazo:</w:t>
      </w:r>
      <w:r>
        <w:rPr>
          <w:rFonts w:ascii="Arial" w:hAnsi="Arial" w:cs="Arial"/>
        </w:rPr>
        <w:t xml:space="preserve"> </w:t>
      </w:r>
      <w:r>
        <w:rPr>
          <w:rFonts w:ascii="Arial" w:hAnsi="Arial" w:cs="Arial"/>
          <w:lang w:val="es-MX"/>
        </w:rPr>
        <w:t xml:space="preserve">Once </w:t>
      </w:r>
      <w:r>
        <w:rPr>
          <w:rFonts w:ascii="Arial" w:hAnsi="Arial" w:cs="Arial"/>
        </w:rPr>
        <w:t>(</w:t>
      </w:r>
      <w:r>
        <w:rPr>
          <w:rFonts w:ascii="Arial" w:hAnsi="Arial" w:cs="Arial"/>
          <w:lang w:val="es-MX"/>
        </w:rPr>
        <w:t>11</w:t>
      </w:r>
      <w:r>
        <w:rPr>
          <w:rFonts w:ascii="Arial" w:hAnsi="Arial" w:cs="Arial"/>
        </w:rPr>
        <w:t>) meses</w:t>
      </w:r>
      <w:r>
        <w:rPr>
          <w:rFonts w:ascii="Arial" w:hAnsi="Arial" w:cs="Arial"/>
          <w:lang w:val="es-MX"/>
        </w:rPr>
        <w:t>,</w:t>
      </w:r>
      <w:r>
        <w:rPr>
          <w:rFonts w:ascii="Arial" w:hAnsi="Arial" w:cs="Arial"/>
        </w:rPr>
        <w:t xml:space="preserve"> hasta el 1</w:t>
      </w:r>
      <w:r>
        <w:rPr>
          <w:rFonts w:ascii="Arial" w:hAnsi="Arial" w:cs="Arial"/>
          <w:lang w:val="es-MX"/>
        </w:rPr>
        <w:t>5</w:t>
      </w:r>
      <w:r>
        <w:rPr>
          <w:rFonts w:ascii="Arial" w:hAnsi="Arial" w:cs="Arial"/>
        </w:rPr>
        <w:t xml:space="preserve"> de </w:t>
      </w:r>
      <w:proofErr w:type="gramStart"/>
      <w:r>
        <w:rPr>
          <w:rFonts w:ascii="Arial" w:hAnsi="Arial" w:cs="Arial"/>
        </w:rPr>
        <w:t>Diciembre</w:t>
      </w:r>
      <w:proofErr w:type="gramEnd"/>
      <w:r>
        <w:rPr>
          <w:rFonts w:ascii="Arial" w:hAnsi="Arial" w:cs="Arial"/>
        </w:rPr>
        <w:t xml:space="preserve"> 202</w:t>
      </w:r>
      <w:r>
        <w:rPr>
          <w:rFonts w:ascii="Arial" w:hAnsi="Arial" w:cs="Arial"/>
          <w:lang w:val="es-MX"/>
        </w:rPr>
        <w:t>4</w:t>
      </w:r>
      <w:r>
        <w:rPr>
          <w:rFonts w:ascii="Arial" w:hAnsi="Arial" w:cs="Arial"/>
        </w:rPr>
        <w:t>.</w:t>
      </w:r>
      <w:r>
        <w:rPr>
          <w:rFonts w:ascii="Arial" w:hAnsi="Arial" w:cs="Arial"/>
          <w:lang w:val="es-MX"/>
        </w:rPr>
        <w:t xml:space="preserve">  </w:t>
      </w:r>
    </w:p>
    <w:p w14:paraId="3ABC0DEA" w14:textId="77777777" w:rsidR="006B689E" w:rsidRDefault="006B689E">
      <w:pPr>
        <w:spacing w:after="0" w:line="360" w:lineRule="auto"/>
        <w:jc w:val="both"/>
        <w:rPr>
          <w:rFonts w:ascii="Arial" w:hAnsi="Arial" w:cs="Arial"/>
          <w:lang w:val="es-MX"/>
        </w:rPr>
      </w:pPr>
    </w:p>
    <w:p w14:paraId="3ABC0DEB" w14:textId="77777777" w:rsidR="006B689E" w:rsidRDefault="006B689E">
      <w:pPr>
        <w:spacing w:after="0" w:line="360" w:lineRule="auto"/>
        <w:jc w:val="both"/>
        <w:rPr>
          <w:rFonts w:ascii="Arial" w:hAnsi="Arial" w:cs="Arial"/>
          <w:lang w:val="es-MX"/>
        </w:rPr>
      </w:pPr>
    </w:p>
    <w:tbl>
      <w:tblPr>
        <w:tblStyle w:val="Tablaconcuadrcula"/>
        <w:tblW w:w="5165" w:type="pct"/>
        <w:tblInd w:w="108" w:type="dxa"/>
        <w:tblLook w:val="04A0" w:firstRow="1" w:lastRow="0" w:firstColumn="1" w:lastColumn="0" w:noHBand="0" w:noVBand="1"/>
      </w:tblPr>
      <w:tblGrid>
        <w:gridCol w:w="9119"/>
      </w:tblGrid>
      <w:tr w:rsidR="006B689E" w14:paraId="3ABC0DED" w14:textId="77777777">
        <w:trPr>
          <w:trHeight w:val="97"/>
        </w:trPr>
        <w:tc>
          <w:tcPr>
            <w:tcW w:w="5000" w:type="pct"/>
          </w:tcPr>
          <w:p w14:paraId="3ABC0DEC" w14:textId="77777777" w:rsidR="006B689E" w:rsidRDefault="007E5648">
            <w:pPr>
              <w:jc w:val="both"/>
              <w:rPr>
                <w:rFonts w:ascii="Arial" w:eastAsia="Meiryo" w:hAnsi="Arial" w:cs="Arial"/>
                <w:b/>
                <w:bCs/>
                <w:lang w:eastAsia="es-CO"/>
              </w:rPr>
            </w:pPr>
            <w:r>
              <w:rPr>
                <w:rFonts w:ascii="Arial" w:eastAsia="Meiryo" w:hAnsi="Arial" w:cs="Arial"/>
                <w:b/>
                <w:bCs/>
                <w:lang w:eastAsia="es-CO"/>
              </w:rPr>
              <w:lastRenderedPageBreak/>
              <w:t>OBJETO:</w:t>
            </w:r>
            <w:r>
              <w:rPr>
                <w:rFonts w:ascii="Arial" w:eastAsia="Meiryo" w:hAnsi="Arial" w:cs="Arial"/>
                <w:i/>
                <w:iCs/>
                <w:lang w:eastAsia="es-CO"/>
              </w:rPr>
              <w:t xml:space="preserve">  </w:t>
            </w:r>
          </w:p>
        </w:tc>
      </w:tr>
      <w:tr w:rsidR="006B689E" w14:paraId="3ABC0DEF" w14:textId="77777777">
        <w:trPr>
          <w:trHeight w:val="453"/>
        </w:trPr>
        <w:tc>
          <w:tcPr>
            <w:tcW w:w="5000" w:type="pct"/>
          </w:tcPr>
          <w:p w14:paraId="3ABC0DEE" w14:textId="77777777" w:rsidR="006B689E" w:rsidRDefault="007E5648">
            <w:pPr>
              <w:jc w:val="both"/>
              <w:rPr>
                <w:rFonts w:ascii="Arial" w:eastAsia="Meiryo" w:hAnsi="Arial" w:cs="Arial"/>
                <w:b/>
                <w:bCs/>
                <w:lang w:eastAsia="es-CO"/>
              </w:rPr>
            </w:pPr>
            <w:r>
              <w:rPr>
                <w:rFonts w:ascii="Arial" w:eastAsia="SimSun" w:hAnsi="Arial" w:cs="Arial"/>
                <w:color w:val="000000"/>
                <w:lang w:eastAsia="es-CO"/>
              </w:rPr>
              <w:t xml:space="preserve">Prestación </w:t>
            </w:r>
            <w:r>
              <w:rPr>
                <w:rFonts w:ascii="Arial" w:eastAsia="SimSun" w:hAnsi="Arial" w:cs="Arial"/>
                <w:b/>
                <w:bCs/>
                <w:color w:val="000000"/>
                <w:lang w:eastAsia="es-CO"/>
              </w:rPr>
              <w:t xml:space="preserve">de </w:t>
            </w:r>
            <w:r>
              <w:rPr>
                <w:rFonts w:ascii="Arial" w:eastAsia="SimSun" w:hAnsi="Arial" w:cs="Arial"/>
                <w:b/>
                <w:bCs/>
                <w:color w:val="030300"/>
                <w:lang w:eastAsia="es-CO"/>
              </w:rPr>
              <w:t xml:space="preserve">servicios </w:t>
            </w:r>
            <w:r>
              <w:rPr>
                <w:rFonts w:ascii="Arial" w:eastAsia="SimSun" w:hAnsi="Arial" w:cs="Arial"/>
                <w:b/>
                <w:bCs/>
                <w:color w:val="040400"/>
                <w:lang w:eastAsia="es-CO"/>
              </w:rPr>
              <w:t xml:space="preserve">profesionales </w:t>
            </w:r>
            <w:r>
              <w:rPr>
                <w:rFonts w:ascii="Arial" w:eastAsia="SimSun" w:hAnsi="Arial" w:cs="Arial"/>
                <w:b/>
                <w:bCs/>
                <w:color w:val="0B0B00"/>
                <w:lang w:eastAsia="es-CO"/>
              </w:rPr>
              <w:t xml:space="preserve">de </w:t>
            </w:r>
            <w:r>
              <w:rPr>
                <w:rFonts w:ascii="Arial" w:eastAsia="SimSun" w:hAnsi="Arial" w:cs="Arial"/>
                <w:b/>
                <w:bCs/>
                <w:color w:val="060600"/>
                <w:lang w:eastAsia="es-CO"/>
              </w:rPr>
              <w:t xml:space="preserve">carácter </w:t>
            </w:r>
            <w:r>
              <w:rPr>
                <w:rFonts w:ascii="Arial" w:eastAsia="SimSun" w:hAnsi="Arial" w:cs="Arial"/>
                <w:b/>
                <w:bCs/>
                <w:color w:val="020200"/>
                <w:lang w:eastAsia="es-CO"/>
              </w:rPr>
              <w:t xml:space="preserve">temporal </w:t>
            </w:r>
            <w:r>
              <w:rPr>
                <w:rFonts w:ascii="Arial" w:eastAsia="SimSun" w:hAnsi="Arial" w:cs="Arial"/>
                <w:color w:val="101000"/>
                <w:lang w:eastAsia="es-CO"/>
              </w:rPr>
              <w:t xml:space="preserve">de un </w:t>
            </w:r>
            <w:r>
              <w:rPr>
                <w:rFonts w:ascii="Arial" w:eastAsia="SimSun" w:hAnsi="Arial" w:cs="Arial"/>
                <w:color w:val="0E0E00"/>
                <w:lang w:eastAsia="es-CO"/>
              </w:rPr>
              <w:t xml:space="preserve">instructor </w:t>
            </w:r>
            <w:r>
              <w:rPr>
                <w:rFonts w:ascii="Arial" w:eastAsia="SimSun" w:hAnsi="Arial" w:cs="Arial"/>
                <w:b/>
                <w:bCs/>
                <w:color w:val="040400"/>
                <w:lang w:eastAsia="es-CO"/>
              </w:rPr>
              <w:t xml:space="preserve">para </w:t>
            </w:r>
            <w:r>
              <w:rPr>
                <w:rFonts w:ascii="Arial" w:eastAsia="SimSun" w:hAnsi="Arial" w:cs="Arial"/>
                <w:b/>
                <w:bCs/>
                <w:color w:val="010100"/>
                <w:lang w:eastAsia="es-CO"/>
              </w:rPr>
              <w:t xml:space="preserve">desarrollar </w:t>
            </w:r>
            <w:r>
              <w:rPr>
                <w:rFonts w:ascii="Arial" w:eastAsia="SimSun" w:hAnsi="Arial" w:cs="Arial"/>
                <w:color w:val="010100"/>
                <w:lang w:eastAsia="es-CO"/>
              </w:rPr>
              <w:t xml:space="preserve">acciones </w:t>
            </w:r>
            <w:r>
              <w:rPr>
                <w:rFonts w:ascii="Arial" w:eastAsia="SimSun" w:hAnsi="Arial" w:cs="Arial"/>
                <w:color w:val="000000"/>
                <w:lang w:eastAsia="es-CO"/>
              </w:rPr>
              <w:t xml:space="preserve">de </w:t>
            </w:r>
            <w:r>
              <w:rPr>
                <w:rFonts w:ascii="Arial" w:eastAsia="SimSun" w:hAnsi="Arial" w:cs="Arial"/>
                <w:color w:val="010100"/>
                <w:lang w:eastAsia="es-CO"/>
              </w:rPr>
              <w:t xml:space="preserve">formación </w:t>
            </w:r>
            <w:r>
              <w:rPr>
                <w:rFonts w:ascii="Arial" w:eastAsia="SimSun" w:hAnsi="Arial" w:cs="Arial"/>
                <w:color w:val="070700"/>
                <w:lang w:eastAsia="es-CO"/>
              </w:rPr>
              <w:t xml:space="preserve">integral </w:t>
            </w:r>
            <w:r>
              <w:rPr>
                <w:rFonts w:ascii="Arial" w:eastAsia="SimSun" w:hAnsi="Arial" w:cs="Arial"/>
                <w:color w:val="040400"/>
                <w:lang w:eastAsia="es-CO"/>
              </w:rPr>
              <w:t xml:space="preserve">en </w:t>
            </w:r>
            <w:r>
              <w:rPr>
                <w:rFonts w:ascii="Arial" w:eastAsia="SimSun" w:hAnsi="Arial" w:cs="Arial"/>
                <w:color w:val="080800"/>
                <w:lang w:eastAsia="es-CO"/>
              </w:rPr>
              <w:t xml:space="preserve">los </w:t>
            </w:r>
            <w:r>
              <w:rPr>
                <w:rFonts w:ascii="Arial" w:eastAsia="SimSun" w:hAnsi="Arial" w:cs="Arial"/>
                <w:b/>
                <w:bCs/>
                <w:color w:val="010100"/>
                <w:lang w:eastAsia="es-CO"/>
              </w:rPr>
              <w:t xml:space="preserve">diferentes </w:t>
            </w:r>
            <w:r>
              <w:rPr>
                <w:rFonts w:ascii="Arial" w:eastAsia="SimSun" w:hAnsi="Arial" w:cs="Arial"/>
                <w:color w:val="0A0A00"/>
                <w:lang w:eastAsia="es-CO"/>
              </w:rPr>
              <w:t xml:space="preserve">programas </w:t>
            </w:r>
            <w:r>
              <w:rPr>
                <w:rFonts w:ascii="Arial" w:eastAsia="SimSun" w:hAnsi="Arial" w:cs="Arial"/>
                <w:color w:val="000000"/>
                <w:lang w:eastAsia="es-CO"/>
              </w:rPr>
              <w:t xml:space="preserve">de </w:t>
            </w:r>
            <w:r>
              <w:rPr>
                <w:rFonts w:ascii="Arial" w:eastAsia="SimSun" w:hAnsi="Arial" w:cs="Arial"/>
                <w:color w:val="060600"/>
                <w:lang w:eastAsia="es-CO"/>
              </w:rPr>
              <w:t xml:space="preserve">formación </w:t>
            </w:r>
            <w:r>
              <w:rPr>
                <w:rFonts w:ascii="Arial" w:eastAsia="SimSun" w:hAnsi="Arial" w:cs="Arial"/>
                <w:color w:val="020200"/>
                <w:lang w:eastAsia="es-CO"/>
              </w:rPr>
              <w:t xml:space="preserve">titulada </w:t>
            </w:r>
            <w:r>
              <w:rPr>
                <w:rFonts w:ascii="Arial" w:eastAsia="SimSun" w:hAnsi="Arial" w:cs="Arial"/>
                <w:b/>
                <w:bCs/>
                <w:color w:val="151500"/>
                <w:lang w:eastAsia="es-CO"/>
              </w:rPr>
              <w:t xml:space="preserve">y </w:t>
            </w:r>
            <w:r>
              <w:rPr>
                <w:rFonts w:ascii="Arial" w:eastAsia="SimSun" w:hAnsi="Arial" w:cs="Arial"/>
                <w:color w:val="090900"/>
                <w:lang w:eastAsia="es-CO"/>
              </w:rPr>
              <w:t>complementaria</w:t>
            </w:r>
            <w:r>
              <w:rPr>
                <w:rFonts w:ascii="Arial" w:eastAsia="SimSun" w:hAnsi="Arial" w:cs="Arial"/>
                <w:color w:val="2B2B00"/>
                <w:lang w:eastAsia="es-CO"/>
              </w:rPr>
              <w:t xml:space="preserve">, </w:t>
            </w:r>
            <w:r>
              <w:rPr>
                <w:rFonts w:ascii="Arial" w:eastAsia="SimSun" w:hAnsi="Arial" w:cs="Arial"/>
                <w:color w:val="0D0D00"/>
                <w:lang w:eastAsia="es-CO"/>
              </w:rPr>
              <w:t xml:space="preserve">presencial </w:t>
            </w:r>
            <w:r>
              <w:rPr>
                <w:rFonts w:ascii="Arial" w:eastAsia="SimSun" w:hAnsi="Arial" w:cs="Arial"/>
                <w:color w:val="000000"/>
                <w:lang w:eastAsia="es-CO"/>
              </w:rPr>
              <w:t>y/</w:t>
            </w:r>
            <w:r>
              <w:rPr>
                <w:rFonts w:ascii="Arial" w:eastAsia="SimSun" w:hAnsi="Arial" w:cs="Arial"/>
                <w:color w:val="101000"/>
                <w:lang w:eastAsia="es-CO"/>
              </w:rPr>
              <w:t xml:space="preserve">o </w:t>
            </w:r>
            <w:r>
              <w:rPr>
                <w:rFonts w:ascii="Arial" w:eastAsia="SimSun" w:hAnsi="Arial" w:cs="Arial"/>
                <w:color w:val="040400"/>
                <w:lang w:eastAsia="es-CO"/>
              </w:rPr>
              <w:t xml:space="preserve">virtual </w:t>
            </w:r>
            <w:r>
              <w:rPr>
                <w:rFonts w:ascii="Arial" w:eastAsia="SimSun" w:hAnsi="Arial" w:cs="Arial"/>
                <w:color w:val="000000"/>
                <w:lang w:eastAsia="es-CO"/>
              </w:rPr>
              <w:t xml:space="preserve">de </w:t>
            </w:r>
            <w:r>
              <w:rPr>
                <w:rFonts w:ascii="Arial" w:eastAsia="SimSun" w:hAnsi="Arial" w:cs="Arial"/>
                <w:b/>
                <w:bCs/>
                <w:color w:val="000000"/>
                <w:lang w:eastAsia="es-CO"/>
              </w:rPr>
              <w:t xml:space="preserve">las </w:t>
            </w:r>
            <w:r>
              <w:rPr>
                <w:rFonts w:ascii="Arial" w:eastAsia="SimSun" w:hAnsi="Arial" w:cs="Arial"/>
                <w:color w:val="0D0D00"/>
                <w:lang w:eastAsia="es-CO"/>
              </w:rPr>
              <w:t xml:space="preserve">redes </w:t>
            </w:r>
            <w:r>
              <w:rPr>
                <w:rFonts w:ascii="Arial" w:eastAsia="SimSun" w:hAnsi="Arial" w:cs="Arial"/>
                <w:color w:val="000000"/>
                <w:lang w:eastAsia="es-CO"/>
              </w:rPr>
              <w:t xml:space="preserve">de </w:t>
            </w:r>
            <w:r>
              <w:rPr>
                <w:rFonts w:ascii="Arial" w:eastAsia="SimSun" w:hAnsi="Arial" w:cs="Arial"/>
                <w:color w:val="090900"/>
                <w:lang w:eastAsia="es-CO"/>
              </w:rPr>
              <w:t xml:space="preserve">conocimiento </w:t>
            </w:r>
            <w:r>
              <w:rPr>
                <w:rFonts w:ascii="Arial" w:eastAsia="SimSun" w:hAnsi="Arial" w:cs="Arial"/>
                <w:color w:val="070700"/>
                <w:lang w:eastAsia="es-CO"/>
              </w:rPr>
              <w:t xml:space="preserve">del </w:t>
            </w:r>
            <w:r>
              <w:rPr>
                <w:rFonts w:ascii="Arial" w:eastAsia="SimSun" w:hAnsi="Arial" w:cs="Arial"/>
                <w:color w:val="111100"/>
                <w:lang w:eastAsia="es-CO"/>
              </w:rPr>
              <w:t xml:space="preserve">centro </w:t>
            </w:r>
            <w:r>
              <w:rPr>
                <w:rFonts w:ascii="Arial" w:eastAsia="SimSun" w:hAnsi="Arial" w:cs="Arial"/>
                <w:color w:val="000000"/>
                <w:lang w:eastAsia="es-CO"/>
              </w:rPr>
              <w:t xml:space="preserve">de </w:t>
            </w:r>
            <w:r>
              <w:rPr>
                <w:rFonts w:ascii="Arial" w:eastAsia="SimSun" w:hAnsi="Arial" w:cs="Arial"/>
                <w:color w:val="040400"/>
                <w:lang w:eastAsia="es-CO"/>
              </w:rPr>
              <w:t xml:space="preserve">gestión </w:t>
            </w:r>
            <w:r>
              <w:rPr>
                <w:rFonts w:ascii="Arial" w:eastAsia="SimSun" w:hAnsi="Arial" w:cs="Arial"/>
                <w:color w:val="060600"/>
                <w:lang w:eastAsia="es-CO"/>
              </w:rPr>
              <w:t xml:space="preserve">tecnológica </w:t>
            </w:r>
            <w:r>
              <w:rPr>
                <w:rFonts w:ascii="Arial" w:eastAsia="SimSun" w:hAnsi="Arial" w:cs="Arial"/>
                <w:color w:val="121200"/>
                <w:lang w:eastAsia="es-CO"/>
              </w:rPr>
              <w:t xml:space="preserve">de </w:t>
            </w:r>
            <w:r>
              <w:rPr>
                <w:rFonts w:ascii="Arial" w:eastAsia="SimSun" w:hAnsi="Arial" w:cs="Arial"/>
                <w:color w:val="030300"/>
                <w:lang w:eastAsia="es-CO"/>
              </w:rPr>
              <w:t>servicios</w:t>
            </w:r>
          </w:p>
        </w:tc>
      </w:tr>
    </w:tbl>
    <w:p w14:paraId="3ABC0DF0" w14:textId="77777777" w:rsidR="006B689E" w:rsidRDefault="006B689E">
      <w:pPr>
        <w:jc w:val="both"/>
        <w:rPr>
          <w:rFonts w:ascii="Arial" w:eastAsia="Meiryo" w:hAnsi="Arial" w:cs="Arial"/>
          <w:b/>
          <w:bCs/>
          <w:lang w:eastAsia="es-CO"/>
        </w:rPr>
      </w:pPr>
    </w:p>
    <w:p w14:paraId="3ABC0DF1" w14:textId="77777777" w:rsidR="006B689E" w:rsidRDefault="007E5648">
      <w:pPr>
        <w:jc w:val="both"/>
        <w:rPr>
          <w:rFonts w:ascii="Arial" w:eastAsia="Meiryo" w:hAnsi="Arial" w:cs="Arial"/>
          <w:lang w:eastAsia="es-CO"/>
        </w:rPr>
      </w:pPr>
      <w:r>
        <w:rPr>
          <w:rFonts w:ascii="Arial" w:eastAsia="Meiryo" w:hAnsi="Arial" w:cs="Arial"/>
          <w:b/>
          <w:bCs/>
          <w:lang w:eastAsia="es-CO"/>
        </w:rPr>
        <w:t xml:space="preserve">Obligaciones Especificas: </w:t>
      </w:r>
    </w:p>
    <w:tbl>
      <w:tblPr>
        <w:tblStyle w:val="Tablaconcuadrcula"/>
        <w:tblW w:w="9385" w:type="dxa"/>
        <w:tblInd w:w="108" w:type="dxa"/>
        <w:tblLook w:val="04A0" w:firstRow="1" w:lastRow="0" w:firstColumn="1" w:lastColumn="0" w:noHBand="0" w:noVBand="1"/>
      </w:tblPr>
      <w:tblGrid>
        <w:gridCol w:w="510"/>
        <w:gridCol w:w="3811"/>
        <w:gridCol w:w="2906"/>
        <w:gridCol w:w="2158"/>
      </w:tblGrid>
      <w:tr w:rsidR="006B689E" w14:paraId="3ABC0DF6" w14:textId="77777777">
        <w:trPr>
          <w:trHeight w:val="224"/>
        </w:trPr>
        <w:tc>
          <w:tcPr>
            <w:tcW w:w="510" w:type="dxa"/>
          </w:tcPr>
          <w:p w14:paraId="3ABC0DF2" w14:textId="77777777" w:rsidR="006B689E" w:rsidRDefault="007E5648">
            <w:pPr>
              <w:jc w:val="center"/>
              <w:rPr>
                <w:rFonts w:ascii="Arial" w:eastAsia="Meiryo" w:hAnsi="Arial" w:cs="Arial"/>
                <w:b/>
                <w:bCs/>
                <w:lang w:eastAsia="es-CO"/>
              </w:rPr>
            </w:pPr>
            <w:r>
              <w:rPr>
                <w:rFonts w:ascii="Arial" w:eastAsia="Meiryo" w:hAnsi="Arial" w:cs="Arial"/>
                <w:b/>
                <w:bCs/>
                <w:lang w:eastAsia="es-CO"/>
              </w:rPr>
              <w:t>No</w:t>
            </w:r>
          </w:p>
        </w:tc>
        <w:tc>
          <w:tcPr>
            <w:tcW w:w="3811" w:type="dxa"/>
          </w:tcPr>
          <w:p w14:paraId="3ABC0DF3" w14:textId="77777777" w:rsidR="006B689E" w:rsidRDefault="007E5648">
            <w:pPr>
              <w:jc w:val="center"/>
              <w:rPr>
                <w:rFonts w:ascii="Arial" w:eastAsia="Meiryo" w:hAnsi="Arial" w:cs="Arial"/>
                <w:b/>
                <w:lang w:eastAsia="es-CO"/>
              </w:rPr>
            </w:pPr>
            <w:r>
              <w:rPr>
                <w:rFonts w:ascii="Arial" w:eastAsia="Meiryo" w:hAnsi="Arial" w:cs="Arial"/>
                <w:b/>
                <w:lang w:eastAsia="es-CO"/>
              </w:rPr>
              <w:t>Obligaciones</w:t>
            </w:r>
          </w:p>
        </w:tc>
        <w:tc>
          <w:tcPr>
            <w:tcW w:w="2906" w:type="dxa"/>
          </w:tcPr>
          <w:p w14:paraId="3ABC0DF4" w14:textId="77777777" w:rsidR="006B689E" w:rsidRDefault="007E5648">
            <w:pPr>
              <w:jc w:val="center"/>
              <w:rPr>
                <w:rFonts w:ascii="Arial" w:eastAsia="Meiryo" w:hAnsi="Arial" w:cs="Arial"/>
                <w:b/>
                <w:lang w:eastAsia="es-CO"/>
              </w:rPr>
            </w:pPr>
            <w:r>
              <w:rPr>
                <w:rFonts w:ascii="Arial" w:eastAsia="Meiryo" w:hAnsi="Arial" w:cs="Arial"/>
                <w:b/>
                <w:lang w:eastAsia="es-CO"/>
              </w:rPr>
              <w:t>Acciones realizadas</w:t>
            </w:r>
          </w:p>
        </w:tc>
        <w:tc>
          <w:tcPr>
            <w:tcW w:w="2158" w:type="dxa"/>
          </w:tcPr>
          <w:p w14:paraId="3ABC0DF5" w14:textId="77777777" w:rsidR="006B689E" w:rsidRDefault="007E5648">
            <w:pPr>
              <w:jc w:val="center"/>
              <w:rPr>
                <w:rFonts w:ascii="Arial" w:eastAsia="Meiryo" w:hAnsi="Arial" w:cs="Arial"/>
                <w:b/>
                <w:lang w:eastAsia="es-CO"/>
              </w:rPr>
            </w:pPr>
            <w:r>
              <w:rPr>
                <w:rFonts w:ascii="Arial" w:eastAsia="Meiryo" w:hAnsi="Arial" w:cs="Arial"/>
                <w:b/>
                <w:lang w:eastAsia="es-CO"/>
              </w:rPr>
              <w:t>Evidencias</w:t>
            </w:r>
          </w:p>
        </w:tc>
      </w:tr>
      <w:tr w:rsidR="006B689E" w14:paraId="3ABC0DFC" w14:textId="77777777">
        <w:trPr>
          <w:trHeight w:val="1633"/>
        </w:trPr>
        <w:tc>
          <w:tcPr>
            <w:tcW w:w="510" w:type="dxa"/>
          </w:tcPr>
          <w:p w14:paraId="3ABC0DF7" w14:textId="77777777" w:rsidR="006B689E" w:rsidRDefault="007E5648">
            <w:pPr>
              <w:rPr>
                <w:rFonts w:ascii="Arial" w:eastAsia="Meiryo" w:hAnsi="Arial" w:cs="Arial"/>
                <w:lang w:eastAsia="es-CO"/>
              </w:rPr>
            </w:pPr>
            <w:r>
              <w:rPr>
                <w:rFonts w:ascii="Arial" w:eastAsia="Meiryo" w:hAnsi="Arial" w:cs="Arial"/>
                <w:lang w:eastAsia="es-CO"/>
              </w:rPr>
              <w:t>1</w:t>
            </w:r>
          </w:p>
        </w:tc>
        <w:tc>
          <w:tcPr>
            <w:tcW w:w="3811" w:type="dxa"/>
          </w:tcPr>
          <w:p w14:paraId="3ABC0DF8" w14:textId="77777777" w:rsidR="006B689E" w:rsidRDefault="007E5648">
            <w:pPr>
              <w:rPr>
                <w:rFonts w:ascii="Arial" w:eastAsia="Meiryo" w:hAnsi="Arial" w:cs="Arial"/>
                <w:lang w:eastAsia="es-CO"/>
              </w:rPr>
            </w:pPr>
            <w:r>
              <w:rPr>
                <w:rFonts w:ascii="Arial" w:eastAsia="Century Gothic" w:hAnsi="Arial" w:cs="Arial"/>
              </w:rPr>
              <w:t>1) PARTICIPAR EN LA PLANEACIÓN DE LOS PROCESOS FORMATIVOS DE ACUERDO CON LOS LINEAMIENTOS INSTITUCIONALES, PARA EL ÁREA TEMÁTICA DEL OBJETO CONTRACTUAL.</w:t>
            </w:r>
          </w:p>
        </w:tc>
        <w:tc>
          <w:tcPr>
            <w:tcW w:w="2906" w:type="dxa"/>
          </w:tcPr>
          <w:p w14:paraId="3ABC0DF9" w14:textId="77777777" w:rsidR="006B689E" w:rsidRDefault="007E5648">
            <w:pPr>
              <w:jc w:val="both"/>
              <w:rPr>
                <w:rFonts w:ascii="Arial" w:eastAsia="Arial Narrow" w:hAnsi="Arial" w:cs="Arial"/>
                <w:lang w:val="es-MX" w:eastAsia="es-CO"/>
              </w:rPr>
            </w:pPr>
            <w:r>
              <w:rPr>
                <w:rFonts w:ascii="Arial" w:eastAsia="Arial Narrow" w:hAnsi="Arial" w:cs="Arial"/>
                <w:lang w:val="es-MX" w:eastAsia="es-CO"/>
              </w:rPr>
              <w:t xml:space="preserve">Se participa en </w:t>
            </w:r>
            <w:r>
              <w:rPr>
                <w:rFonts w:ascii="Arial" w:eastAsia="Arial Narrow" w:hAnsi="Arial" w:cs="Arial"/>
                <w:lang w:val="es-MX" w:eastAsia="es-CO"/>
              </w:rPr>
              <w:t>semana de alistamiento programada por el centro de formación entre el 8 y 13 de abril en instalaciones del SENA Salomia.</w:t>
            </w:r>
          </w:p>
          <w:p w14:paraId="3ABC0DFA" w14:textId="77777777" w:rsidR="006B689E" w:rsidRDefault="007E5648">
            <w:pPr>
              <w:jc w:val="both"/>
              <w:rPr>
                <w:rFonts w:ascii="Arial" w:eastAsia="Arial Narrow" w:hAnsi="Arial" w:cs="Arial"/>
                <w:lang w:val="es-MX" w:eastAsia="es-CO"/>
              </w:rPr>
            </w:pPr>
            <w:r>
              <w:rPr>
                <w:rFonts w:ascii="Arial" w:eastAsia="Arial Narrow" w:hAnsi="Arial" w:cs="Arial"/>
                <w:lang w:eastAsia="es-CO"/>
              </w:rPr>
              <w:t xml:space="preserve"> </w:t>
            </w:r>
          </w:p>
        </w:tc>
        <w:tc>
          <w:tcPr>
            <w:tcW w:w="2158" w:type="dxa"/>
          </w:tcPr>
          <w:p w14:paraId="3ABC0DFB" w14:textId="77777777" w:rsidR="006B689E" w:rsidRDefault="007E5648">
            <w:pPr>
              <w:rPr>
                <w:rFonts w:ascii="Arial" w:eastAsia="Meiryo" w:hAnsi="Arial" w:cs="Arial"/>
                <w:lang w:val="es-MX" w:eastAsia="es-CO"/>
              </w:rPr>
            </w:pPr>
            <w:r>
              <w:rPr>
                <w:rFonts w:ascii="Arial" w:eastAsia="Arial Narrow" w:hAnsi="Arial" w:cs="Arial"/>
                <w:lang w:val="es-MX" w:eastAsia="es-CO"/>
              </w:rPr>
              <w:t>Acta coordinación académica.</w:t>
            </w:r>
            <w:r>
              <w:rPr>
                <w:rFonts w:ascii="Arial" w:eastAsia="Arial Narrow" w:hAnsi="Arial" w:cs="Arial"/>
                <w:lang w:eastAsia="es-CO"/>
              </w:rPr>
              <w:t xml:space="preserve">  </w:t>
            </w:r>
          </w:p>
        </w:tc>
      </w:tr>
      <w:tr w:rsidR="006B689E" w14:paraId="3ABC0E05" w14:textId="77777777">
        <w:trPr>
          <w:trHeight w:val="212"/>
        </w:trPr>
        <w:tc>
          <w:tcPr>
            <w:tcW w:w="510" w:type="dxa"/>
          </w:tcPr>
          <w:p w14:paraId="3ABC0DFD"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2</w:t>
            </w:r>
          </w:p>
        </w:tc>
        <w:tc>
          <w:tcPr>
            <w:tcW w:w="3811" w:type="dxa"/>
          </w:tcPr>
          <w:p w14:paraId="3ABC0DFE" w14:textId="77777777" w:rsidR="006B689E" w:rsidRDefault="007E5648">
            <w:pPr>
              <w:rPr>
                <w:rFonts w:ascii="Arial" w:eastAsia="Century Gothic" w:hAnsi="Arial" w:cs="Arial"/>
              </w:rPr>
            </w:pPr>
            <w:r>
              <w:rPr>
                <w:rFonts w:ascii="Arial" w:eastAsia="Century Gothic" w:hAnsi="Arial" w:cs="Arial"/>
              </w:rPr>
              <w:t xml:space="preserve">2) PARTICIPAR BAJO PREVIA AUTORIZACIÓN, EN JORNADAS DE DISEÑO Y DESARROLLO CURRICULAR DE </w:t>
            </w:r>
            <w:r>
              <w:rPr>
                <w:rFonts w:ascii="Arial" w:eastAsia="Century Gothic" w:hAnsi="Arial" w:cs="Arial"/>
              </w:rPr>
              <w:t>PROGRAMAS DE FORMACIÓN PROFESIONAL INTEGRAL, CONFORME A LAS NECESIDADES NACIONALES Y A LOS LINEAMIENTOS INSTITUCIONALES REQUERIDOS PARA EL ÁREA TEMÁTICA OBJETO DEL CONTRATO.</w:t>
            </w:r>
          </w:p>
          <w:p w14:paraId="3ABC0DFF" w14:textId="77777777" w:rsidR="006B689E" w:rsidRDefault="006B689E">
            <w:pPr>
              <w:jc w:val="both"/>
              <w:rPr>
                <w:rFonts w:ascii="Arial" w:eastAsia="Meiryo" w:hAnsi="Arial" w:cs="Arial"/>
                <w:color w:val="000000"/>
                <w:lang w:eastAsia="es-CO"/>
              </w:rPr>
            </w:pPr>
          </w:p>
        </w:tc>
        <w:tc>
          <w:tcPr>
            <w:tcW w:w="2906" w:type="dxa"/>
          </w:tcPr>
          <w:p w14:paraId="3ABC0E00"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t>Revisión de portafolio.</w:t>
            </w:r>
          </w:p>
          <w:p w14:paraId="3ABC0E01" w14:textId="77777777" w:rsidR="006B689E" w:rsidRDefault="007E5648">
            <w:pPr>
              <w:jc w:val="both"/>
              <w:rPr>
                <w:rFonts w:ascii="Arial" w:eastAsia="Arial Narrow" w:hAnsi="Arial" w:cs="Arial"/>
                <w:lang w:val="es-MX" w:eastAsia="es-CO"/>
              </w:rPr>
            </w:pPr>
            <w:r>
              <w:rPr>
                <w:rFonts w:ascii="Arial" w:eastAsia="Arial Narrow" w:hAnsi="Arial" w:cs="Arial"/>
                <w:lang w:val="es-MX" w:eastAsia="es-CO"/>
              </w:rPr>
              <w:t>Se participa en reunión equipo ejecutor el día 19 de ma</w:t>
            </w:r>
            <w:r>
              <w:rPr>
                <w:rFonts w:ascii="Arial" w:eastAsia="Meiryo" w:hAnsi="Arial" w:cs="Arial"/>
                <w:color w:val="000000"/>
                <w:lang w:val="es-MX" w:eastAsia="es-CO"/>
              </w:rPr>
              <w:t>rzo</w:t>
            </w:r>
            <w:r>
              <w:rPr>
                <w:rFonts w:ascii="Arial" w:eastAsia="Arial Narrow" w:hAnsi="Arial" w:cs="Arial"/>
                <w:lang w:val="es-MX" w:eastAsia="es-CO"/>
              </w:rPr>
              <w:t xml:space="preserve"> 2024 convocada por la instructora formadora de instructores.</w:t>
            </w:r>
          </w:p>
          <w:p w14:paraId="3ABC0E02" w14:textId="77777777" w:rsidR="006B689E" w:rsidRDefault="006B689E">
            <w:pPr>
              <w:jc w:val="both"/>
              <w:rPr>
                <w:rFonts w:ascii="Arial" w:eastAsia="Meiryo" w:hAnsi="Arial" w:cs="Arial"/>
                <w:color w:val="000000"/>
                <w:lang w:val="es-MX" w:eastAsia="es-CO"/>
              </w:rPr>
            </w:pPr>
          </w:p>
        </w:tc>
        <w:tc>
          <w:tcPr>
            <w:tcW w:w="2158" w:type="dxa"/>
          </w:tcPr>
          <w:p w14:paraId="3ABC0E03" w14:textId="77777777" w:rsidR="006B689E" w:rsidRDefault="007E5648">
            <w:pPr>
              <w:rPr>
                <w:rFonts w:ascii="Arial" w:eastAsia="Arial Narrow" w:hAnsi="Arial" w:cs="Arial"/>
                <w:lang w:val="es-MX" w:eastAsia="es-CO"/>
              </w:rPr>
            </w:pPr>
            <w:r>
              <w:rPr>
                <w:rFonts w:ascii="Arial" w:eastAsia="Arial Narrow" w:hAnsi="Arial" w:cs="Arial"/>
                <w:lang w:val="es-MX" w:eastAsia="es-CO"/>
              </w:rPr>
              <w:t>Revisión desarrollo curricular y portafolio</w:t>
            </w:r>
          </w:p>
          <w:p w14:paraId="3ABC0E04" w14:textId="77777777" w:rsidR="006B689E" w:rsidRDefault="007E5648">
            <w:pPr>
              <w:jc w:val="center"/>
              <w:rPr>
                <w:rFonts w:ascii="Arial" w:eastAsia="Meiryo" w:hAnsi="Arial" w:cs="Arial"/>
                <w:color w:val="000000"/>
                <w:lang w:val="es-MX" w:eastAsia="es-CO"/>
              </w:rPr>
            </w:pPr>
            <w:r>
              <w:rPr>
                <w:rFonts w:ascii="Arial" w:eastAsia="Arial Narrow" w:hAnsi="Arial" w:cs="Arial"/>
                <w:lang w:val="es-MX" w:eastAsia="es-CO"/>
              </w:rPr>
              <w:t>Acta coordinación académica.</w:t>
            </w:r>
            <w:r>
              <w:rPr>
                <w:rFonts w:ascii="Arial" w:eastAsia="Arial Narrow" w:hAnsi="Arial" w:cs="Arial"/>
                <w:lang w:eastAsia="es-CO"/>
              </w:rPr>
              <w:t xml:space="preserve"> </w:t>
            </w:r>
          </w:p>
        </w:tc>
      </w:tr>
      <w:tr w:rsidR="006B689E" w14:paraId="3ABC0E15" w14:textId="77777777">
        <w:trPr>
          <w:trHeight w:val="212"/>
        </w:trPr>
        <w:tc>
          <w:tcPr>
            <w:tcW w:w="510" w:type="dxa"/>
          </w:tcPr>
          <w:p w14:paraId="3ABC0E06"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3</w:t>
            </w:r>
          </w:p>
        </w:tc>
        <w:tc>
          <w:tcPr>
            <w:tcW w:w="3811" w:type="dxa"/>
          </w:tcPr>
          <w:p w14:paraId="3ABC0E07" w14:textId="77777777" w:rsidR="006B689E" w:rsidRDefault="007E5648">
            <w:pPr>
              <w:rPr>
                <w:rFonts w:ascii="Arial" w:eastAsia="Century Gothic" w:hAnsi="Arial" w:cs="Arial"/>
              </w:rPr>
            </w:pPr>
            <w:r>
              <w:rPr>
                <w:rFonts w:ascii="Arial" w:eastAsia="Century Gothic" w:hAnsi="Arial" w:cs="Arial"/>
              </w:rPr>
              <w:t xml:space="preserve">3) EVALUAR LOS APRENDIZAJES PREVIOS CORRESPONDIENTES A LAS FICHAS ASIGNADAS, DE ACUERDO CON LOS </w:t>
            </w:r>
            <w:r>
              <w:rPr>
                <w:rFonts w:ascii="Arial" w:eastAsia="Century Gothic" w:hAnsi="Arial" w:cs="Arial"/>
              </w:rPr>
              <w:t xml:space="preserve">PROCEDIMIENTOS, PLAZOS Y </w:t>
            </w:r>
            <w:r>
              <w:rPr>
                <w:rFonts w:ascii="Arial" w:eastAsia="Century Gothic" w:hAnsi="Arial" w:cs="Arial"/>
              </w:rPr>
              <w:lastRenderedPageBreak/>
              <w:t>HERRAMIENTAS TECNOLÓGICAS QUE LA ENTIDAD DEFINA.</w:t>
            </w:r>
          </w:p>
          <w:p w14:paraId="3ABC0E08" w14:textId="77777777" w:rsidR="006B689E" w:rsidRDefault="007E5648">
            <w:pPr>
              <w:jc w:val="both"/>
              <w:rPr>
                <w:rFonts w:ascii="Arial" w:eastAsia="Meiryo" w:hAnsi="Arial" w:cs="Arial"/>
                <w:color w:val="000000"/>
                <w:lang w:eastAsia="es-CO"/>
              </w:rPr>
            </w:pPr>
            <w:r>
              <w:rPr>
                <w:rFonts w:ascii="Arial" w:eastAsia="Arial Narrow" w:hAnsi="Arial" w:cs="Arial"/>
                <w:lang w:eastAsia="es-CO"/>
              </w:rPr>
              <w:t>.</w:t>
            </w:r>
          </w:p>
        </w:tc>
        <w:tc>
          <w:tcPr>
            <w:tcW w:w="2906" w:type="dxa"/>
          </w:tcPr>
          <w:p w14:paraId="3ABC0E09"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lastRenderedPageBreak/>
              <w:t xml:space="preserve">Se imparte formación profesional de manera presencial a las fichas  </w:t>
            </w:r>
          </w:p>
          <w:p w14:paraId="3ABC0E0A"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 xml:space="preserve">- </w:t>
            </w:r>
            <w:r>
              <w:rPr>
                <w:rFonts w:ascii="Arial" w:eastAsia="Meiryo" w:hAnsi="Arial" w:cs="Arial"/>
                <w:color w:val="000000"/>
                <w:lang w:val="es-MX" w:eastAsia="es-CO"/>
              </w:rPr>
              <w:t>2902011</w:t>
            </w:r>
          </w:p>
          <w:p w14:paraId="3ABC0E0B"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- 2902103</w:t>
            </w:r>
          </w:p>
          <w:p w14:paraId="3ABC0E0C"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lastRenderedPageBreak/>
              <w:t>- 2877246</w:t>
            </w:r>
          </w:p>
          <w:p w14:paraId="3ABC0E0D"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- 2877102</w:t>
            </w:r>
          </w:p>
          <w:p w14:paraId="3ABC0E0E"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-2848641</w:t>
            </w:r>
          </w:p>
          <w:p w14:paraId="3ABC0E0F"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-2829068</w:t>
            </w:r>
          </w:p>
          <w:p w14:paraId="3ABC0E10" w14:textId="77777777" w:rsidR="006B689E" w:rsidRDefault="007E5648">
            <w:pPr>
              <w:ind w:firstLineChars="50" w:firstLine="110"/>
              <w:jc w:val="both"/>
              <w:rPr>
                <w:rFonts w:ascii="Arial" w:eastAsia="Meiryo" w:hAnsi="Arial" w:cs="Arial"/>
                <w:color w:val="000000"/>
                <w:lang w:val="es-MX" w:eastAsia="es-CO"/>
              </w:rPr>
            </w:pPr>
            <w:r>
              <w:rPr>
                <w:rFonts w:ascii="Arial" w:eastAsia="Meiryo" w:hAnsi="Arial" w:cs="Arial"/>
                <w:color w:val="000000"/>
                <w:lang w:val="es-MX" w:eastAsia="es-CO"/>
              </w:rPr>
              <w:t xml:space="preserve">- </w:t>
            </w:r>
            <w:r>
              <w:rPr>
                <w:rFonts w:ascii="Arial" w:eastAsia="Meiryo" w:hAnsi="Arial"/>
                <w:color w:val="000000"/>
                <w:lang w:val="es-MX" w:eastAsia="es-CO"/>
              </w:rPr>
              <w:t>2902051</w:t>
            </w:r>
          </w:p>
          <w:p w14:paraId="3ABC0E11"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t xml:space="preserve">1er trimestre </w:t>
            </w:r>
            <w:proofErr w:type="spellStart"/>
            <w:r>
              <w:rPr>
                <w:rFonts w:ascii="Arial" w:eastAsia="Meiryo" w:hAnsi="Arial" w:cs="Arial"/>
                <w:color w:val="000000"/>
                <w:lang w:val="es-MX" w:eastAsia="es-CO"/>
              </w:rPr>
              <w:t>Vitual</w:t>
            </w:r>
            <w:proofErr w:type="spellEnd"/>
            <w:r>
              <w:rPr>
                <w:rFonts w:ascii="Arial" w:eastAsia="Meiryo" w:hAnsi="Arial" w:cs="Arial"/>
                <w:color w:val="000000"/>
                <w:lang w:val="es-MX" w:eastAsia="es-CO"/>
              </w:rPr>
              <w:t xml:space="preserve">: </w:t>
            </w:r>
            <w:r>
              <w:rPr>
                <w:rFonts w:ascii="Arial" w:eastAsia="Meiryo" w:hAnsi="Arial" w:cs="Arial"/>
                <w:color w:val="000000"/>
                <w:lang w:val="es-MX" w:eastAsia="es-CO"/>
              </w:rPr>
              <w:t xml:space="preserve">2627194, </w:t>
            </w:r>
            <w:r>
              <w:rPr>
                <w:rFonts w:ascii="Arial" w:eastAsia="Meiryo" w:hAnsi="Arial" w:cs="Arial"/>
                <w:color w:val="000000"/>
                <w:lang w:val="es-MX" w:eastAsia="es-CO"/>
              </w:rPr>
              <w:t>2627195</w:t>
            </w:r>
          </w:p>
        </w:tc>
        <w:tc>
          <w:tcPr>
            <w:tcW w:w="2158" w:type="dxa"/>
          </w:tcPr>
          <w:p w14:paraId="3ABC0E12" w14:textId="77777777" w:rsidR="006B689E" w:rsidRDefault="007E5648">
            <w:pPr>
              <w:rPr>
                <w:rFonts w:ascii="Arial" w:eastAsia="Arial Narrow" w:hAnsi="Arial" w:cs="Arial"/>
                <w:lang w:eastAsia="es-CO"/>
              </w:rPr>
            </w:pPr>
            <w:r>
              <w:rPr>
                <w:rFonts w:ascii="Arial" w:eastAsia="Arial Narrow" w:hAnsi="Arial" w:cs="Arial"/>
                <w:lang w:eastAsia="es-CO"/>
              </w:rPr>
              <w:lastRenderedPageBreak/>
              <w:t>*</w:t>
            </w:r>
            <w:r>
              <w:rPr>
                <w:rFonts w:ascii="Arial" w:eastAsia="Arial Narrow" w:hAnsi="Arial" w:cs="Arial"/>
                <w:lang w:val="es-MX" w:eastAsia="es-CO"/>
              </w:rPr>
              <w:t>Elaboración Plan de trabajo</w:t>
            </w:r>
            <w:r>
              <w:rPr>
                <w:rFonts w:ascii="Arial" w:eastAsia="Arial Narrow" w:hAnsi="Arial" w:cs="Arial"/>
                <w:lang w:eastAsia="es-CO"/>
              </w:rPr>
              <w:t xml:space="preserve"> *Planeación pedagógica del proyecto formativo </w:t>
            </w:r>
            <w:r>
              <w:rPr>
                <w:rFonts w:ascii="Arial" w:eastAsia="Arial Narrow" w:hAnsi="Arial" w:cs="Arial"/>
                <w:lang w:eastAsia="es-CO"/>
              </w:rPr>
              <w:lastRenderedPageBreak/>
              <w:t>en el formato establecido</w:t>
            </w:r>
          </w:p>
          <w:p w14:paraId="3ABC0E13" w14:textId="77777777" w:rsidR="006B689E" w:rsidRDefault="007E5648">
            <w:pPr>
              <w:rPr>
                <w:rFonts w:ascii="Arial" w:eastAsia="Arial Narrow" w:hAnsi="Arial" w:cs="Arial"/>
                <w:lang w:val="es-MX" w:eastAsia="es-CO"/>
              </w:rPr>
            </w:pPr>
            <w:r>
              <w:rPr>
                <w:rFonts w:ascii="Arial" w:eastAsia="Arial Narrow" w:hAnsi="Arial" w:cs="Arial"/>
                <w:lang w:val="es-MX" w:eastAsia="es-CO"/>
              </w:rPr>
              <w:t>- Evidencias de actividades DRIVE compartido con coordinación.</w:t>
            </w:r>
          </w:p>
          <w:p w14:paraId="3ABC0E14" w14:textId="77777777" w:rsidR="006B689E" w:rsidRDefault="007E5648">
            <w:pPr>
              <w:rPr>
                <w:rFonts w:ascii="Arial" w:eastAsia="Arial Narrow" w:hAnsi="Arial" w:cs="Arial"/>
                <w:lang w:val="es-MX" w:eastAsia="es-CO"/>
              </w:rPr>
            </w:pPr>
            <w:r>
              <w:rPr>
                <w:rFonts w:ascii="Arial" w:eastAsia="Arial Narrow" w:hAnsi="Arial" w:cs="Arial"/>
                <w:lang w:val="es-MX" w:eastAsia="es-CO"/>
              </w:rPr>
              <w:t xml:space="preserve">- Pantallazos sesiones de formación </w:t>
            </w:r>
            <w:proofErr w:type="spellStart"/>
            <w:r>
              <w:rPr>
                <w:rFonts w:ascii="Arial" w:eastAsia="Arial Narrow" w:hAnsi="Arial" w:cs="Arial"/>
                <w:lang w:val="es-MX" w:eastAsia="es-CO"/>
              </w:rPr>
              <w:t>Meet</w:t>
            </w:r>
            <w:proofErr w:type="spellEnd"/>
            <w:r>
              <w:rPr>
                <w:rFonts w:ascii="Arial" w:eastAsia="Arial Narrow" w:hAnsi="Arial" w:cs="Arial"/>
                <w:lang w:val="es-MX" w:eastAsia="es-CO"/>
              </w:rPr>
              <w:t>.</w:t>
            </w:r>
          </w:p>
        </w:tc>
      </w:tr>
      <w:tr w:rsidR="006B689E" w14:paraId="3ABC0E1B" w14:textId="77777777">
        <w:trPr>
          <w:trHeight w:val="212"/>
        </w:trPr>
        <w:tc>
          <w:tcPr>
            <w:tcW w:w="510" w:type="dxa"/>
          </w:tcPr>
          <w:p w14:paraId="3ABC0E16"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lastRenderedPageBreak/>
              <w:t>4</w:t>
            </w:r>
          </w:p>
        </w:tc>
        <w:tc>
          <w:tcPr>
            <w:tcW w:w="3811" w:type="dxa"/>
          </w:tcPr>
          <w:p w14:paraId="3ABC0E17" w14:textId="77777777" w:rsidR="006B689E" w:rsidRDefault="007E5648">
            <w:pPr>
              <w:jc w:val="both"/>
              <w:rPr>
                <w:rFonts w:ascii="Arial" w:eastAsia="Meiryo" w:hAnsi="Arial" w:cs="Arial"/>
                <w:color w:val="000000"/>
                <w:lang w:eastAsia="es-CO"/>
              </w:rPr>
            </w:pPr>
            <w:r>
              <w:rPr>
                <w:rFonts w:ascii="Arial" w:eastAsia="Century Gothic" w:hAnsi="Arial" w:cs="Arial"/>
                <w:lang w:eastAsia="es-CO"/>
              </w:rPr>
              <w:t xml:space="preserve">EJECUTAR LA FORMACIÓN </w:t>
            </w:r>
            <w:r>
              <w:rPr>
                <w:rFonts w:ascii="Arial" w:eastAsia="Century Gothic" w:hAnsi="Arial" w:cs="Arial"/>
                <w:lang w:eastAsia="es-CO"/>
              </w:rPr>
              <w:t>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tc>
        <w:tc>
          <w:tcPr>
            <w:tcW w:w="2906" w:type="dxa"/>
          </w:tcPr>
          <w:p w14:paraId="3ABC0E18" w14:textId="77777777" w:rsidR="006B689E" w:rsidRDefault="006B689E">
            <w:pPr>
              <w:jc w:val="both"/>
              <w:rPr>
                <w:rFonts w:ascii="Arial" w:eastAsia="Times New Roman" w:hAnsi="Arial" w:cs="Arial"/>
                <w:color w:val="000000"/>
                <w:lang w:eastAsia="es-CO"/>
              </w:rPr>
            </w:pPr>
          </w:p>
          <w:p w14:paraId="3ABC0E19" w14:textId="77777777" w:rsidR="006B689E" w:rsidRDefault="007E5648">
            <w:pPr>
              <w:jc w:val="both"/>
              <w:rPr>
                <w:rFonts w:ascii="Arial" w:eastAsia="Meiryo" w:hAnsi="Arial" w:cs="Arial"/>
                <w:color w:val="000000"/>
                <w:lang w:val="es-MX" w:eastAsia="es-CO"/>
              </w:rPr>
            </w:pPr>
            <w:r>
              <w:rPr>
                <w:rFonts w:ascii="Arial" w:eastAsia="Times New Roman" w:hAnsi="Arial" w:cs="Arial"/>
                <w:color w:val="000000"/>
                <w:lang w:eastAsia="es-CO"/>
              </w:rPr>
              <w:t xml:space="preserve">Se disponen actividades </w:t>
            </w:r>
            <w:r>
              <w:rPr>
                <w:rFonts w:ascii="Arial" w:eastAsia="Times New Roman" w:hAnsi="Arial" w:cs="Arial"/>
                <w:color w:val="000000"/>
                <w:lang w:val="es-MX" w:eastAsia="es-CO"/>
              </w:rPr>
              <w:t xml:space="preserve">a desarrollar en la </w:t>
            </w:r>
            <w:proofErr w:type="gramStart"/>
            <w:r>
              <w:rPr>
                <w:rFonts w:ascii="Arial" w:eastAsia="Times New Roman" w:hAnsi="Arial" w:cs="Arial"/>
                <w:color w:val="000000"/>
                <w:lang w:val="es-MX" w:eastAsia="es-CO"/>
              </w:rPr>
              <w:t xml:space="preserve">competencia </w:t>
            </w:r>
            <w:r>
              <w:rPr>
                <w:rFonts w:ascii="Arial" w:eastAsia="Times New Roman" w:hAnsi="Arial" w:cs="Arial"/>
                <w:color w:val="000000"/>
                <w:lang w:eastAsia="es-CO"/>
              </w:rPr>
              <w:t xml:space="preserve"> </w:t>
            </w:r>
            <w:r>
              <w:rPr>
                <w:rFonts w:ascii="Arial" w:eastAsia="Times New Roman" w:hAnsi="Arial" w:cs="Arial"/>
                <w:color w:val="000000"/>
                <w:lang w:val="es-MX" w:eastAsia="es-CO"/>
              </w:rPr>
              <w:t>y</w:t>
            </w:r>
            <w:proofErr w:type="gramEnd"/>
            <w:r>
              <w:rPr>
                <w:rFonts w:ascii="Arial" w:eastAsia="Times New Roman" w:hAnsi="Arial" w:cs="Arial"/>
                <w:color w:val="000000"/>
                <w:lang w:val="es-MX" w:eastAsia="es-CO"/>
              </w:rPr>
              <w:t xml:space="preserve"> se define plan de trabajo</w:t>
            </w:r>
          </w:p>
        </w:tc>
        <w:tc>
          <w:tcPr>
            <w:tcW w:w="2158" w:type="dxa"/>
          </w:tcPr>
          <w:p w14:paraId="3ABC0E1A" w14:textId="77777777" w:rsidR="006B689E" w:rsidRDefault="007E5648">
            <w:pPr>
              <w:jc w:val="center"/>
              <w:rPr>
                <w:rFonts w:ascii="Arial" w:eastAsia="Meiryo" w:hAnsi="Arial" w:cs="Arial"/>
                <w:color w:val="000000"/>
                <w:lang w:eastAsia="es-CO"/>
              </w:rPr>
            </w:pPr>
            <w:r>
              <w:rPr>
                <w:rFonts w:ascii="Arial" w:eastAsia="Arial Narrow" w:hAnsi="Arial" w:cs="Arial"/>
                <w:lang w:eastAsia="es-CO"/>
              </w:rPr>
              <w:t xml:space="preserve">Guía de aprendizaje avalada por el </w:t>
            </w:r>
            <w:r>
              <w:rPr>
                <w:rFonts w:ascii="Arial" w:eastAsia="Arial Narrow" w:hAnsi="Arial" w:cs="Arial"/>
                <w:lang w:eastAsia="es-CO"/>
              </w:rPr>
              <w:t>equipo de formadores de docentes en el formato establecido</w:t>
            </w:r>
          </w:p>
        </w:tc>
      </w:tr>
      <w:tr w:rsidR="006B689E" w14:paraId="3ABC0E21" w14:textId="77777777">
        <w:trPr>
          <w:trHeight w:val="212"/>
        </w:trPr>
        <w:tc>
          <w:tcPr>
            <w:tcW w:w="510" w:type="dxa"/>
          </w:tcPr>
          <w:p w14:paraId="3ABC0E1C"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5</w:t>
            </w:r>
          </w:p>
        </w:tc>
        <w:tc>
          <w:tcPr>
            <w:tcW w:w="3811" w:type="dxa"/>
          </w:tcPr>
          <w:p w14:paraId="3ABC0E1D" w14:textId="77777777" w:rsidR="006B689E" w:rsidRDefault="007E5648">
            <w:pPr>
              <w:rPr>
                <w:rFonts w:ascii="Arial" w:eastAsia="Century Gothic" w:hAnsi="Arial" w:cs="Arial"/>
              </w:rPr>
            </w:pPr>
            <w:r>
              <w:rPr>
                <w:rFonts w:ascii="Arial" w:eastAsia="Century Gothic" w:hAnsi="Arial" w:cs="Arial"/>
              </w:rPr>
              <w:t>5) PARTICIPAR BAJO PREVIA AUTORIZACIÓN EN PROYECTOS DE INVESTIGACIÓN O INNOVACIÓN TÉCNICA Y/O PEDAGÓGICA ALINEADO CON LAS POLÍTICAS DE SENNOVA.</w:t>
            </w:r>
          </w:p>
          <w:p w14:paraId="3ABC0E1E" w14:textId="77777777" w:rsidR="006B689E" w:rsidRDefault="006B689E">
            <w:pPr>
              <w:jc w:val="both"/>
              <w:rPr>
                <w:rFonts w:ascii="Arial" w:eastAsia="Meiryo" w:hAnsi="Arial" w:cs="Arial"/>
                <w:color w:val="000000"/>
                <w:lang w:eastAsia="es-CO"/>
              </w:rPr>
            </w:pPr>
          </w:p>
        </w:tc>
        <w:tc>
          <w:tcPr>
            <w:tcW w:w="2906" w:type="dxa"/>
          </w:tcPr>
          <w:p w14:paraId="3ABC0E1F" w14:textId="77777777" w:rsidR="006B689E" w:rsidRDefault="007E5648">
            <w:pPr>
              <w:spacing w:after="0" w:line="240" w:lineRule="auto"/>
              <w:jc w:val="both"/>
              <w:rPr>
                <w:rFonts w:ascii="Arial" w:hAnsi="Arial" w:cs="Arial"/>
                <w:color w:val="000000"/>
                <w:lang w:val="es-MX"/>
              </w:rPr>
            </w:pPr>
            <w:r>
              <w:rPr>
                <w:rFonts w:ascii="Arial" w:hAnsi="Arial" w:cs="Arial"/>
                <w:color w:val="000000"/>
                <w:lang w:val="es-MX"/>
              </w:rPr>
              <w:t>No aplica para el mes objeto de cobro</w:t>
            </w:r>
          </w:p>
        </w:tc>
        <w:tc>
          <w:tcPr>
            <w:tcW w:w="2158" w:type="dxa"/>
          </w:tcPr>
          <w:p w14:paraId="3ABC0E20" w14:textId="77777777" w:rsidR="006B689E" w:rsidRDefault="007E5648">
            <w:pPr>
              <w:rPr>
                <w:rFonts w:ascii="Arial" w:eastAsia="Meiryo" w:hAnsi="Arial" w:cs="Arial"/>
                <w:color w:val="000000"/>
                <w:lang w:val="es-MX" w:eastAsia="es-CO"/>
              </w:rPr>
            </w:pPr>
            <w:r>
              <w:rPr>
                <w:rFonts w:ascii="Arial" w:eastAsia="Arial Narrow" w:hAnsi="Arial" w:cs="Arial"/>
                <w:lang w:eastAsia="es-CO"/>
              </w:rPr>
              <w:t xml:space="preserve"> </w:t>
            </w:r>
            <w:r>
              <w:rPr>
                <w:rFonts w:ascii="Arial" w:eastAsia="Arial Narrow" w:hAnsi="Arial" w:cs="Arial"/>
                <w:lang w:val="es-MX" w:eastAsia="es-CO"/>
              </w:rPr>
              <w:t xml:space="preserve">No </w:t>
            </w:r>
            <w:r>
              <w:rPr>
                <w:rFonts w:ascii="Arial" w:eastAsia="Arial Narrow" w:hAnsi="Arial" w:cs="Arial"/>
                <w:lang w:val="es-MX" w:eastAsia="es-CO"/>
              </w:rPr>
              <w:t>aplica para el mes objeto de cobro</w:t>
            </w:r>
          </w:p>
        </w:tc>
      </w:tr>
      <w:tr w:rsidR="006B689E" w14:paraId="3ABC0E26" w14:textId="77777777">
        <w:trPr>
          <w:trHeight w:val="212"/>
        </w:trPr>
        <w:tc>
          <w:tcPr>
            <w:tcW w:w="510" w:type="dxa"/>
          </w:tcPr>
          <w:p w14:paraId="3ABC0E22"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lastRenderedPageBreak/>
              <w:t>6</w:t>
            </w:r>
          </w:p>
        </w:tc>
        <w:tc>
          <w:tcPr>
            <w:tcW w:w="3811" w:type="dxa"/>
          </w:tcPr>
          <w:p w14:paraId="3ABC0E23" w14:textId="77777777" w:rsidR="006B689E" w:rsidRDefault="007E5648">
            <w:pPr>
              <w:rPr>
                <w:rFonts w:ascii="Arial" w:hAnsi="Arial" w:cs="Arial"/>
                <w:color w:val="000000"/>
              </w:rPr>
            </w:pPr>
            <w:r>
              <w:rPr>
                <w:rFonts w:ascii="Arial" w:eastAsia="Century Gothic" w:hAnsi="Arial" w:cs="Arial"/>
              </w:rPr>
              <w:t>6) ENTREGAR LOS SOPORTES DEL PROCEDIMIENTO DE INGRESO DE APRENDICES AL PROGRAMA DE FORMACIÓN TALES COMO: FICHA DE MATRÍCULA; FOTOCOPIA DEL DOCUMENTO DE IDENTIDAD, Y/O REQUISITOS DEFINIDOS EN EL DISEÑO CURRICULAR, CUANDO EJECUTE FORMACIÓN COMPLEMENTARIA.</w:t>
            </w:r>
          </w:p>
        </w:tc>
        <w:tc>
          <w:tcPr>
            <w:tcW w:w="2906" w:type="dxa"/>
          </w:tcPr>
          <w:p w14:paraId="3ABC0E24" w14:textId="77777777" w:rsidR="006B689E" w:rsidRDefault="007E5648">
            <w:pPr>
              <w:jc w:val="both"/>
              <w:rPr>
                <w:rFonts w:ascii="Arial" w:eastAsia="Meiryo" w:hAnsi="Arial" w:cs="Arial"/>
                <w:color w:val="000000"/>
                <w:lang w:val="es-MX" w:eastAsia="es-CO"/>
              </w:rPr>
            </w:pPr>
            <w:r>
              <w:rPr>
                <w:rFonts w:ascii="Arial" w:eastAsia="Times New Roman" w:hAnsi="Arial" w:cs="Arial"/>
                <w:color w:val="000000"/>
                <w:lang w:eastAsia="es-CO"/>
              </w:rPr>
              <w:t>Se asesora permanentemente a los grupos en formación</w:t>
            </w:r>
            <w:r>
              <w:rPr>
                <w:rFonts w:ascii="Arial" w:eastAsia="Times New Roman" w:hAnsi="Arial" w:cs="Arial"/>
                <w:color w:val="000000"/>
                <w:lang w:val="es-MX" w:eastAsia="es-CO"/>
              </w:rPr>
              <w:t>.</w:t>
            </w:r>
          </w:p>
        </w:tc>
        <w:tc>
          <w:tcPr>
            <w:tcW w:w="2158" w:type="dxa"/>
          </w:tcPr>
          <w:p w14:paraId="3ABC0E25" w14:textId="77777777" w:rsidR="006B689E" w:rsidRDefault="007E5648">
            <w:pPr>
              <w:rPr>
                <w:rFonts w:ascii="Arial" w:eastAsia="Meiryo" w:hAnsi="Arial" w:cs="Arial"/>
                <w:color w:val="000000"/>
                <w:lang w:val="es-MX" w:eastAsia="es-CO"/>
              </w:rPr>
            </w:pPr>
            <w:r>
              <w:rPr>
                <w:rFonts w:ascii="Arial" w:eastAsia="Meiryo" w:hAnsi="Arial" w:cs="Arial"/>
                <w:color w:val="000000"/>
                <w:lang w:val="es-MX" w:eastAsia="es-CO"/>
              </w:rPr>
              <w:t xml:space="preserve">Actividades a desarrollar en fichas asignadas, </w:t>
            </w:r>
            <w:proofErr w:type="spellStart"/>
            <w:r>
              <w:rPr>
                <w:rFonts w:ascii="Arial" w:eastAsia="Meiryo" w:hAnsi="Arial" w:cs="Arial"/>
                <w:color w:val="000000"/>
                <w:lang w:val="es-MX" w:eastAsia="es-CO"/>
              </w:rPr>
              <w:t>via</w:t>
            </w:r>
            <w:proofErr w:type="spellEnd"/>
            <w:r>
              <w:rPr>
                <w:rFonts w:ascii="Arial" w:eastAsia="Meiryo" w:hAnsi="Arial" w:cs="Arial"/>
                <w:color w:val="000000"/>
                <w:lang w:val="es-MX" w:eastAsia="es-CO"/>
              </w:rPr>
              <w:t xml:space="preserve"> email, y drive dispuesto para </w:t>
            </w:r>
            <w:proofErr w:type="gramStart"/>
            <w:r>
              <w:rPr>
                <w:rFonts w:ascii="Arial" w:eastAsia="Meiryo" w:hAnsi="Arial" w:cs="Arial"/>
                <w:color w:val="000000"/>
                <w:lang w:val="es-MX" w:eastAsia="es-CO"/>
              </w:rPr>
              <w:t>las  evidencias</w:t>
            </w:r>
            <w:proofErr w:type="gramEnd"/>
            <w:r>
              <w:rPr>
                <w:rFonts w:ascii="Arial" w:eastAsia="Meiryo" w:hAnsi="Arial" w:cs="Arial"/>
                <w:color w:val="000000"/>
                <w:lang w:val="es-MX" w:eastAsia="es-CO"/>
              </w:rPr>
              <w:t xml:space="preserve"> de actividades</w:t>
            </w:r>
          </w:p>
        </w:tc>
      </w:tr>
      <w:tr w:rsidR="006B689E" w14:paraId="3ABC0E34" w14:textId="77777777">
        <w:trPr>
          <w:trHeight w:val="212"/>
        </w:trPr>
        <w:tc>
          <w:tcPr>
            <w:tcW w:w="510" w:type="dxa"/>
          </w:tcPr>
          <w:p w14:paraId="3ABC0E27"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7</w:t>
            </w:r>
          </w:p>
        </w:tc>
        <w:tc>
          <w:tcPr>
            <w:tcW w:w="3811" w:type="dxa"/>
          </w:tcPr>
          <w:p w14:paraId="3ABC0E28" w14:textId="77777777" w:rsidR="006B689E" w:rsidRDefault="007E5648">
            <w:pPr>
              <w:rPr>
                <w:rFonts w:ascii="Arial" w:hAnsi="Arial" w:cs="Arial"/>
                <w:color w:val="000000"/>
              </w:rPr>
            </w:pPr>
            <w:r>
              <w:rPr>
                <w:rFonts w:ascii="Arial" w:eastAsia="Century Gothic" w:hAnsi="Arial" w:cs="Arial"/>
              </w:rPr>
              <w:t xml:space="preserve">7) REGISTRAR, VERIFICAR Y HACER </w:t>
            </w:r>
            <w:r>
              <w:rPr>
                <w:rFonts w:ascii="Arial" w:eastAsia="Century Gothic" w:hAnsi="Arial" w:cs="Arial"/>
              </w:rPr>
              <w:t>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w:t>
            </w:r>
            <w:r>
              <w:rPr>
                <w:rFonts w:ascii="Arial" w:eastAsia="Century Gothic" w:hAnsi="Arial" w:cs="Arial"/>
              </w:rPr>
              <w:t xml:space="preserve">MENTO AL APRENDIZ Y MANUAL DE CONVIVENCIA, REGISTRAR EN EL APLICATIVO DEFINIDO POR EL CENTRO DE FORMACIÓN, LAS ASISTENCIAS </w:t>
            </w:r>
            <w:r>
              <w:rPr>
                <w:rFonts w:ascii="Arial" w:eastAsia="Century Gothic" w:hAnsi="Arial" w:cs="Arial"/>
              </w:rPr>
              <w:lastRenderedPageBreak/>
              <w:t>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tc>
        <w:tc>
          <w:tcPr>
            <w:tcW w:w="2906" w:type="dxa"/>
          </w:tcPr>
          <w:p w14:paraId="3ABC0E29"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lastRenderedPageBreak/>
              <w:t>Se asocian rutas de aprendizaje de las fichas asignadas.</w:t>
            </w:r>
          </w:p>
          <w:p w14:paraId="3ABC0E2A" w14:textId="77777777" w:rsidR="006B689E" w:rsidRDefault="006B689E">
            <w:pPr>
              <w:jc w:val="both"/>
              <w:rPr>
                <w:rFonts w:ascii="Arial" w:eastAsia="Meiryo" w:hAnsi="Arial" w:cs="Arial"/>
                <w:color w:val="000000"/>
                <w:lang w:val="es-MX" w:eastAsia="es-CO"/>
              </w:rPr>
            </w:pPr>
          </w:p>
          <w:p w14:paraId="3ABC0E2B" w14:textId="77777777" w:rsidR="006B689E" w:rsidRDefault="007E5648">
            <w:pPr>
              <w:jc w:val="both"/>
              <w:rPr>
                <w:rFonts w:ascii="Arial" w:eastAsia="Arial Narrow" w:hAnsi="Arial" w:cs="Arial"/>
                <w:lang w:val="es-MX" w:eastAsia="es-CO"/>
              </w:rPr>
            </w:pPr>
            <w:r>
              <w:rPr>
                <w:rFonts w:ascii="Arial" w:eastAsia="Meiryo" w:hAnsi="Arial" w:cs="Arial"/>
                <w:color w:val="000000"/>
                <w:lang w:val="es-MX" w:eastAsia="es-CO"/>
              </w:rPr>
              <w:t xml:space="preserve">Se emiten los </w:t>
            </w:r>
            <w:r>
              <w:rPr>
                <w:rFonts w:ascii="Arial" w:eastAsia="Arial Narrow" w:hAnsi="Arial" w:cs="Arial"/>
                <w:lang w:val="es-MX" w:eastAsia="es-CO"/>
              </w:rPr>
              <w:t>reportes correspondientes a los juicios evaluativos de las fichas complementarias:</w:t>
            </w:r>
          </w:p>
          <w:p w14:paraId="3ABC0E2C" w14:textId="77777777" w:rsidR="006B689E" w:rsidRDefault="007E5648">
            <w:pPr>
              <w:jc w:val="both"/>
              <w:rPr>
                <w:rFonts w:ascii="Arial" w:eastAsia="Arial Narrow" w:hAnsi="Arial" w:cs="Arial"/>
                <w:lang w:val="es-MX" w:eastAsia="es-CO"/>
              </w:rPr>
            </w:pPr>
            <w:r>
              <w:rPr>
                <w:rFonts w:ascii="Arial" w:eastAsia="Arial Narrow" w:hAnsi="Arial" w:cs="Arial"/>
                <w:lang w:val="es-MX" w:eastAsia="es-CO"/>
              </w:rPr>
              <w:t>- 2915708</w:t>
            </w:r>
          </w:p>
          <w:p w14:paraId="3ABC0E2D" w14:textId="77777777" w:rsidR="006B689E" w:rsidRDefault="007E5648">
            <w:pPr>
              <w:jc w:val="both"/>
              <w:rPr>
                <w:rFonts w:ascii="Arial" w:eastAsia="Arial Narrow" w:hAnsi="Arial" w:cs="Arial"/>
                <w:lang w:val="es-MX" w:eastAsia="es-CO"/>
              </w:rPr>
            </w:pPr>
            <w:r>
              <w:rPr>
                <w:rFonts w:ascii="Arial" w:eastAsia="Arial Narrow" w:hAnsi="Arial" w:cs="Arial"/>
                <w:lang w:val="es-MX" w:eastAsia="es-CO"/>
              </w:rPr>
              <w:t>- 2877102</w:t>
            </w:r>
          </w:p>
        </w:tc>
        <w:tc>
          <w:tcPr>
            <w:tcW w:w="2158" w:type="dxa"/>
          </w:tcPr>
          <w:p w14:paraId="3ABC0E2E" w14:textId="77777777" w:rsidR="006B689E" w:rsidRDefault="007E5648">
            <w:pPr>
              <w:rPr>
                <w:rFonts w:ascii="Arial" w:eastAsia="Meiryo" w:hAnsi="Arial" w:cs="Arial"/>
                <w:color w:val="000000"/>
                <w:lang w:val="es-MX" w:eastAsia="es-CO"/>
              </w:rPr>
            </w:pPr>
            <w:proofErr w:type="gramStart"/>
            <w:r>
              <w:rPr>
                <w:rFonts w:ascii="Arial" w:eastAsia="Meiryo" w:hAnsi="Arial" w:cs="Arial"/>
                <w:color w:val="000000"/>
                <w:lang w:val="es-MX" w:eastAsia="es-CO"/>
              </w:rPr>
              <w:t>Actividades a desarrollar</w:t>
            </w:r>
            <w:proofErr w:type="gramEnd"/>
            <w:r>
              <w:rPr>
                <w:rFonts w:ascii="Arial" w:eastAsia="Meiryo" w:hAnsi="Arial" w:cs="Arial"/>
                <w:color w:val="000000"/>
                <w:lang w:val="es-MX" w:eastAsia="es-CO"/>
              </w:rPr>
              <w:t xml:space="preserve"> en fichas asignadas.</w:t>
            </w:r>
          </w:p>
          <w:p w14:paraId="3ABC0E2F" w14:textId="77777777" w:rsidR="006B689E" w:rsidRDefault="006B689E">
            <w:pPr>
              <w:rPr>
                <w:rFonts w:ascii="Arial" w:eastAsia="Meiryo" w:hAnsi="Arial" w:cs="Arial"/>
                <w:color w:val="000000"/>
                <w:lang w:val="es-MX" w:eastAsia="es-CO"/>
              </w:rPr>
            </w:pPr>
          </w:p>
          <w:p w14:paraId="3ABC0E30" w14:textId="77777777" w:rsidR="006B689E" w:rsidRDefault="006B689E">
            <w:pPr>
              <w:rPr>
                <w:rFonts w:ascii="Arial" w:eastAsia="Meiryo" w:hAnsi="Arial" w:cs="Arial"/>
                <w:color w:val="000000"/>
                <w:lang w:val="es-MX" w:eastAsia="es-CO"/>
              </w:rPr>
            </w:pPr>
          </w:p>
          <w:p w14:paraId="3ABC0E31" w14:textId="77777777" w:rsidR="006B689E" w:rsidRDefault="007E5648">
            <w:pPr>
              <w:rPr>
                <w:rFonts w:ascii="Arial" w:eastAsia="Meiryo" w:hAnsi="Arial" w:cs="Arial"/>
                <w:color w:val="000000"/>
                <w:lang w:val="es-MX" w:eastAsia="es-CO"/>
              </w:rPr>
            </w:pPr>
            <w:r>
              <w:rPr>
                <w:rFonts w:ascii="Arial" w:eastAsia="Meiryo" w:hAnsi="Arial" w:cs="Arial"/>
                <w:color w:val="000000"/>
                <w:lang w:val="es-MX" w:eastAsia="es-CO"/>
              </w:rPr>
              <w:t>Correos electrónicos enviados y plataforma SOFIA PLUS</w:t>
            </w:r>
          </w:p>
          <w:p w14:paraId="3ABC0E32" w14:textId="77777777" w:rsidR="006B689E" w:rsidRDefault="006B689E">
            <w:pPr>
              <w:rPr>
                <w:rFonts w:ascii="Arial" w:eastAsia="Meiryo" w:hAnsi="Arial" w:cs="Arial"/>
                <w:color w:val="000000"/>
                <w:lang w:val="es-MX" w:eastAsia="es-CO"/>
              </w:rPr>
            </w:pPr>
          </w:p>
          <w:p w14:paraId="3ABC0E33" w14:textId="77777777" w:rsidR="006B689E" w:rsidRDefault="007E5648">
            <w:pPr>
              <w:rPr>
                <w:rFonts w:ascii="Arial" w:eastAsia="Meiryo" w:hAnsi="Arial" w:cs="Arial"/>
                <w:color w:val="000000"/>
                <w:lang w:val="es-MX" w:eastAsia="es-CO"/>
              </w:rPr>
            </w:pPr>
            <w:r>
              <w:rPr>
                <w:rFonts w:ascii="Arial" w:eastAsia="Meiryo" w:hAnsi="Arial" w:cs="Arial"/>
                <w:color w:val="000000"/>
                <w:lang w:val="es-MX" w:eastAsia="es-CO"/>
              </w:rPr>
              <w:t xml:space="preserve">- </w:t>
            </w:r>
            <w:r>
              <w:rPr>
                <w:rFonts w:ascii="Arial" w:eastAsia="Arial Narrow" w:hAnsi="Arial" w:cs="Arial"/>
                <w:lang w:val="es-MX" w:eastAsia="es-CO"/>
              </w:rPr>
              <w:t xml:space="preserve">reporte de juicios evaluativos. </w:t>
            </w:r>
          </w:p>
        </w:tc>
      </w:tr>
      <w:tr w:rsidR="006B689E" w14:paraId="3ABC0E39" w14:textId="77777777">
        <w:trPr>
          <w:trHeight w:val="212"/>
        </w:trPr>
        <w:tc>
          <w:tcPr>
            <w:tcW w:w="510" w:type="dxa"/>
          </w:tcPr>
          <w:p w14:paraId="3ABC0E35"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8</w:t>
            </w:r>
          </w:p>
        </w:tc>
        <w:tc>
          <w:tcPr>
            <w:tcW w:w="3811" w:type="dxa"/>
          </w:tcPr>
          <w:p w14:paraId="3ABC0E36" w14:textId="77777777" w:rsidR="006B689E" w:rsidRDefault="007E5648">
            <w:pPr>
              <w:rPr>
                <w:rFonts w:ascii="Arial" w:hAnsi="Arial" w:cs="Arial"/>
                <w:color w:val="000000"/>
              </w:rPr>
            </w:pPr>
            <w:r>
              <w:rPr>
                <w:rFonts w:ascii="Arial" w:eastAsia="Century Gothic" w:hAnsi="Arial" w:cs="Arial"/>
              </w:rPr>
              <w:t xml:space="preserve">8) PARTICIPAR EN DIFERENTES ACTIVIDADES ASOCIADAS A LA EJECUCIÓN DE LA FORMACIÓN PROFESIONAL INTEGRAL, TALES COMO REGISTRO CALIFICADO, ACOMPAÑAMIENTO A LOS APRENDICES EN LAS ACTIVIDADES PROPUESTAS POR EL ÁREA DE </w:t>
            </w:r>
            <w:r>
              <w:rPr>
                <w:rFonts w:ascii="Arial" w:eastAsia="Century Gothic" w:hAnsi="Arial" w:cs="Arial"/>
              </w:rPr>
              <w:t>BIENESTAR AL APRENDIZ, PORTAFOLIO DE SERVICIOS, FERIA VOCACIONAL Y AUTOEVALUACIÓN, ENTRE OTRAS.</w:t>
            </w:r>
          </w:p>
        </w:tc>
        <w:tc>
          <w:tcPr>
            <w:tcW w:w="2906" w:type="dxa"/>
          </w:tcPr>
          <w:p w14:paraId="3ABC0E37" w14:textId="77777777" w:rsidR="006B689E" w:rsidRDefault="007E5648">
            <w:pPr>
              <w:jc w:val="both"/>
              <w:rPr>
                <w:rFonts w:ascii="Arial" w:eastAsia="Meiryo" w:hAnsi="Arial" w:cs="Arial"/>
                <w:color w:val="000000"/>
                <w:lang w:val="es-MX" w:eastAsia="es-CO"/>
              </w:rPr>
            </w:pPr>
            <w:r>
              <w:rPr>
                <w:rFonts w:ascii="Arial" w:hAnsi="Arial" w:cs="Arial"/>
                <w:color w:val="000000"/>
                <w:lang w:val="es-MX"/>
              </w:rPr>
              <w:t>NO aplica para el mes objeto de cobro por inicio del objeto contractual</w:t>
            </w:r>
          </w:p>
        </w:tc>
        <w:tc>
          <w:tcPr>
            <w:tcW w:w="2158" w:type="dxa"/>
          </w:tcPr>
          <w:p w14:paraId="3ABC0E38" w14:textId="77777777" w:rsidR="006B689E" w:rsidRDefault="007E5648">
            <w:pPr>
              <w:jc w:val="center"/>
              <w:rPr>
                <w:rFonts w:ascii="Arial" w:eastAsia="Meiryo" w:hAnsi="Arial" w:cs="Arial"/>
                <w:color w:val="000000"/>
                <w:lang w:val="es-MX" w:eastAsia="es-CO"/>
              </w:rPr>
            </w:pPr>
            <w:r>
              <w:rPr>
                <w:rFonts w:ascii="Arial" w:hAnsi="Arial" w:cs="Arial"/>
                <w:color w:val="000000"/>
                <w:lang w:val="es-MX"/>
              </w:rPr>
              <w:t>NO aplica para el mes objeto de cobro por inicio del objeto contractual</w:t>
            </w:r>
          </w:p>
        </w:tc>
      </w:tr>
      <w:tr w:rsidR="006B689E" w14:paraId="3ABC0E3E" w14:textId="77777777">
        <w:trPr>
          <w:trHeight w:val="212"/>
        </w:trPr>
        <w:tc>
          <w:tcPr>
            <w:tcW w:w="510" w:type="dxa"/>
          </w:tcPr>
          <w:p w14:paraId="3ABC0E3A"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9</w:t>
            </w:r>
          </w:p>
        </w:tc>
        <w:tc>
          <w:tcPr>
            <w:tcW w:w="3811" w:type="dxa"/>
          </w:tcPr>
          <w:p w14:paraId="3ABC0E3B" w14:textId="77777777" w:rsidR="006B689E" w:rsidRDefault="007E5648">
            <w:pPr>
              <w:rPr>
                <w:rFonts w:ascii="Arial" w:hAnsi="Arial" w:cs="Arial"/>
                <w:color w:val="000000"/>
              </w:rPr>
            </w:pPr>
            <w:r>
              <w:rPr>
                <w:rFonts w:ascii="Arial" w:eastAsia="Century Gothic" w:hAnsi="Arial" w:cs="Arial"/>
              </w:rPr>
              <w:t xml:space="preserve">9) </w:t>
            </w:r>
            <w:r>
              <w:rPr>
                <w:rFonts w:ascii="Arial" w:eastAsia="Century Gothic" w:hAnsi="Arial" w:cs="Arial"/>
              </w:rPr>
              <w:t>CUMPLIR CON LOS LINEAMIENTOS DEL SISTEMA INTEGRADO DE GESTIÓN Y EL SISTEMA DE SEGURIDAD DE SALUD EN EL TRABAJO Y ASISTIR A LAS CONVOCATORIAS QUE EL CENTRO PROGRAMA.</w:t>
            </w:r>
          </w:p>
        </w:tc>
        <w:tc>
          <w:tcPr>
            <w:tcW w:w="2906" w:type="dxa"/>
          </w:tcPr>
          <w:p w14:paraId="3ABC0E3C" w14:textId="77777777" w:rsidR="006B689E" w:rsidRDefault="007E5648">
            <w:pPr>
              <w:rPr>
                <w:rFonts w:ascii="Arial" w:eastAsia="Meiryo" w:hAnsi="Arial" w:cs="Arial"/>
                <w:color w:val="000000"/>
                <w:lang w:val="es-MX" w:eastAsia="es-CO"/>
              </w:rPr>
            </w:pPr>
            <w:r>
              <w:rPr>
                <w:rFonts w:ascii="Arial" w:eastAsia="Arial Narrow" w:hAnsi="Arial" w:cs="Arial"/>
                <w:lang w:val="es-MX" w:eastAsia="es-CO"/>
              </w:rPr>
              <w:t>- Curso SIGA sobre seguridad en el trabajo</w:t>
            </w:r>
          </w:p>
        </w:tc>
        <w:tc>
          <w:tcPr>
            <w:tcW w:w="2158" w:type="dxa"/>
          </w:tcPr>
          <w:p w14:paraId="3ABC0E3D" w14:textId="77777777" w:rsidR="006B689E" w:rsidRDefault="007E5648">
            <w:pPr>
              <w:rPr>
                <w:rFonts w:ascii="Arial" w:eastAsia="Meiryo" w:hAnsi="Arial" w:cs="Arial"/>
                <w:color w:val="000000"/>
                <w:lang w:val="es-MX" w:eastAsia="es-CO"/>
              </w:rPr>
            </w:pPr>
            <w:r>
              <w:rPr>
                <w:rFonts w:ascii="Arial" w:eastAsia="Arial Narrow" w:hAnsi="Arial" w:cs="Arial"/>
                <w:lang w:val="es-MX" w:eastAsia="es-CO"/>
              </w:rPr>
              <w:t>Certificación curso</w:t>
            </w:r>
          </w:p>
        </w:tc>
      </w:tr>
      <w:tr w:rsidR="006B689E" w14:paraId="3ABC0E44" w14:textId="77777777">
        <w:trPr>
          <w:trHeight w:val="212"/>
        </w:trPr>
        <w:tc>
          <w:tcPr>
            <w:tcW w:w="510" w:type="dxa"/>
          </w:tcPr>
          <w:p w14:paraId="3ABC0E3F"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lastRenderedPageBreak/>
              <w:t>10</w:t>
            </w:r>
          </w:p>
        </w:tc>
        <w:tc>
          <w:tcPr>
            <w:tcW w:w="3811" w:type="dxa"/>
          </w:tcPr>
          <w:p w14:paraId="3ABC0E40" w14:textId="77777777" w:rsidR="006B689E" w:rsidRDefault="007E5648">
            <w:pPr>
              <w:rPr>
                <w:rFonts w:ascii="Arial" w:eastAsia="Century Gothic" w:hAnsi="Arial" w:cs="Arial"/>
              </w:rPr>
            </w:pPr>
            <w:r>
              <w:rPr>
                <w:rFonts w:ascii="Arial" w:eastAsia="Century Gothic" w:hAnsi="Arial" w:cs="Arial"/>
              </w:rPr>
              <w:t xml:space="preserve">10) REALIZAR SEGUIMIENTO EN LA ETAPA PRODUCTIVA A LOS APRENDICES QUE LE SEAN ASIGNADOS DE ACUERDO CON EL PROCEDIMIENTO Y LINEAMIENTOS ESTABLECIDOS POR LA ENTIDAD. </w:t>
            </w:r>
          </w:p>
          <w:p w14:paraId="3ABC0E41" w14:textId="77777777" w:rsidR="006B689E" w:rsidRDefault="006B689E">
            <w:pPr>
              <w:jc w:val="both"/>
              <w:rPr>
                <w:rFonts w:ascii="Arial" w:eastAsia="Meiryo" w:hAnsi="Arial" w:cs="Arial"/>
                <w:color w:val="000000"/>
                <w:lang w:eastAsia="es-CO"/>
              </w:rPr>
            </w:pPr>
          </w:p>
        </w:tc>
        <w:tc>
          <w:tcPr>
            <w:tcW w:w="2906" w:type="dxa"/>
          </w:tcPr>
          <w:p w14:paraId="3ABC0E42" w14:textId="77777777" w:rsidR="006B689E" w:rsidRDefault="007E5648">
            <w:pPr>
              <w:jc w:val="both"/>
              <w:rPr>
                <w:rFonts w:ascii="Arial" w:eastAsia="Meiryo" w:hAnsi="Arial" w:cs="Arial"/>
                <w:bCs/>
                <w:lang w:val="es-MX" w:eastAsia="es-ES"/>
              </w:rPr>
            </w:pPr>
            <w:r>
              <w:rPr>
                <w:rFonts w:ascii="Arial" w:eastAsia="Meiryo" w:hAnsi="Arial" w:cs="Arial"/>
                <w:color w:val="000000"/>
                <w:lang w:val="es-MX" w:eastAsia="es-CO"/>
              </w:rPr>
              <w:t xml:space="preserve">Este </w:t>
            </w:r>
            <w:proofErr w:type="spellStart"/>
            <w:r>
              <w:rPr>
                <w:rFonts w:ascii="Arial" w:eastAsia="Meiryo" w:hAnsi="Arial" w:cs="Arial"/>
                <w:color w:val="000000"/>
                <w:lang w:val="es-MX" w:eastAsia="es-CO"/>
              </w:rPr>
              <w:t>item</w:t>
            </w:r>
            <w:proofErr w:type="spellEnd"/>
            <w:r>
              <w:rPr>
                <w:rFonts w:ascii="Arial" w:eastAsia="Meiryo" w:hAnsi="Arial" w:cs="Arial"/>
                <w:color w:val="000000"/>
                <w:lang w:val="es-MX" w:eastAsia="es-CO"/>
              </w:rPr>
              <w:t xml:space="preserve"> no se </w:t>
            </w:r>
            <w:proofErr w:type="gramStart"/>
            <w:r>
              <w:rPr>
                <w:rFonts w:ascii="Arial" w:eastAsia="Meiryo" w:hAnsi="Arial" w:cs="Arial"/>
                <w:color w:val="000000"/>
                <w:lang w:val="es-MX" w:eastAsia="es-CO"/>
              </w:rPr>
              <w:t xml:space="preserve">lleva  </w:t>
            </w:r>
            <w:proofErr w:type="spellStart"/>
            <w:r>
              <w:rPr>
                <w:rFonts w:ascii="Arial" w:eastAsia="Meiryo" w:hAnsi="Arial" w:cs="Arial"/>
                <w:color w:val="000000"/>
                <w:lang w:val="es-MX" w:eastAsia="es-CO"/>
              </w:rPr>
              <w:t>acabo</w:t>
            </w:r>
            <w:proofErr w:type="spellEnd"/>
            <w:proofErr w:type="gramEnd"/>
            <w:r>
              <w:rPr>
                <w:rFonts w:ascii="Arial" w:eastAsia="Meiryo" w:hAnsi="Arial" w:cs="Arial"/>
                <w:color w:val="000000"/>
                <w:lang w:val="es-MX" w:eastAsia="es-CO"/>
              </w:rPr>
              <w:t xml:space="preserve"> para el mes objeto de cobro.</w:t>
            </w:r>
          </w:p>
        </w:tc>
        <w:tc>
          <w:tcPr>
            <w:tcW w:w="2158" w:type="dxa"/>
          </w:tcPr>
          <w:p w14:paraId="3ABC0E43" w14:textId="77777777" w:rsidR="006B689E" w:rsidRDefault="007E5648">
            <w:pPr>
              <w:jc w:val="center"/>
              <w:rPr>
                <w:rFonts w:ascii="Arial" w:eastAsia="Meiryo" w:hAnsi="Arial" w:cs="Arial"/>
                <w:color w:val="000000"/>
                <w:lang w:val="es-MX" w:eastAsia="es-CO"/>
              </w:rPr>
            </w:pPr>
            <w:r>
              <w:rPr>
                <w:rFonts w:ascii="Arial" w:eastAsia="Meiryo" w:hAnsi="Arial" w:cs="Arial"/>
                <w:color w:val="000000"/>
                <w:lang w:val="es-MX" w:eastAsia="es-CO"/>
              </w:rPr>
              <w:t xml:space="preserve">No se lleva </w:t>
            </w:r>
            <w:proofErr w:type="spellStart"/>
            <w:r>
              <w:rPr>
                <w:rFonts w:ascii="Arial" w:eastAsia="Meiryo" w:hAnsi="Arial" w:cs="Arial"/>
                <w:color w:val="000000"/>
                <w:lang w:val="es-MX" w:eastAsia="es-CO"/>
              </w:rPr>
              <w:t>acabo</w:t>
            </w:r>
            <w:proofErr w:type="spellEnd"/>
            <w:r>
              <w:rPr>
                <w:rFonts w:ascii="Arial" w:eastAsia="Meiryo" w:hAnsi="Arial" w:cs="Arial"/>
                <w:color w:val="000000"/>
                <w:lang w:val="es-MX" w:eastAsia="es-CO"/>
              </w:rPr>
              <w:t xml:space="preserve"> para el mes objeto de cobro.</w:t>
            </w:r>
          </w:p>
        </w:tc>
      </w:tr>
      <w:tr w:rsidR="006B689E" w14:paraId="3ABC0E4A" w14:textId="77777777">
        <w:trPr>
          <w:trHeight w:val="212"/>
        </w:trPr>
        <w:tc>
          <w:tcPr>
            <w:tcW w:w="510" w:type="dxa"/>
          </w:tcPr>
          <w:p w14:paraId="3ABC0E45"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11</w:t>
            </w:r>
          </w:p>
        </w:tc>
        <w:tc>
          <w:tcPr>
            <w:tcW w:w="3811" w:type="dxa"/>
          </w:tcPr>
          <w:p w14:paraId="3ABC0E46" w14:textId="77777777" w:rsidR="006B689E" w:rsidRDefault="007E5648">
            <w:pPr>
              <w:rPr>
                <w:rFonts w:ascii="Arial" w:eastAsia="Century Gothic" w:hAnsi="Arial" w:cs="Arial"/>
              </w:rPr>
            </w:pPr>
            <w:r>
              <w:rPr>
                <w:rFonts w:ascii="Arial" w:eastAsia="Century Gothic" w:hAnsi="Arial" w:cs="Arial"/>
              </w:rPr>
              <w:t xml:space="preserve">11) RESPONDER POR LOS BIENES Y ELEMENTOS PUESTOS A SU DISPOSICIÓN PARA EL CUMPLIMIENTO DEL OBJETO DEL CONTRATO; Y UNA VEZ FINALIZADO EL CONTRATO QUEDAR A PAZ Y SALVO CON EL ALMACÉN. </w:t>
            </w:r>
          </w:p>
          <w:p w14:paraId="3ABC0E47" w14:textId="77777777" w:rsidR="006B689E" w:rsidRDefault="006B689E">
            <w:pPr>
              <w:jc w:val="both"/>
              <w:rPr>
                <w:rFonts w:ascii="Arial" w:eastAsia="Meiryo" w:hAnsi="Arial" w:cs="Arial"/>
                <w:color w:val="000000"/>
                <w:lang w:eastAsia="es-CO"/>
              </w:rPr>
            </w:pPr>
          </w:p>
        </w:tc>
        <w:tc>
          <w:tcPr>
            <w:tcW w:w="2906" w:type="dxa"/>
          </w:tcPr>
          <w:p w14:paraId="3ABC0E48"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eastAsia="es-CO"/>
              </w:rPr>
              <w:t xml:space="preserve">No se ha llevado a cabo hasta ahora, toda vez que la formación impartida bajo mi titularidad tiene fecha de inicio </w:t>
            </w:r>
            <w:proofErr w:type="gramStart"/>
            <w:r>
              <w:rPr>
                <w:rFonts w:ascii="Arial" w:eastAsia="Meiryo" w:hAnsi="Arial" w:cs="Arial"/>
                <w:color w:val="000000"/>
                <w:lang w:val="es-MX" w:eastAsia="es-CO"/>
              </w:rPr>
              <w:t>Feb</w:t>
            </w:r>
            <w:r>
              <w:rPr>
                <w:rFonts w:ascii="Arial" w:eastAsia="Meiryo" w:hAnsi="Arial" w:cs="Arial"/>
                <w:color w:val="000000"/>
                <w:lang w:eastAsia="es-CO"/>
              </w:rPr>
              <w:t>r</w:t>
            </w:r>
            <w:r>
              <w:rPr>
                <w:rFonts w:ascii="Arial" w:eastAsia="Meiryo" w:hAnsi="Arial" w:cs="Arial"/>
                <w:color w:val="000000"/>
                <w:lang w:val="es-MX" w:eastAsia="es-CO"/>
              </w:rPr>
              <w:t>e</w:t>
            </w:r>
            <w:r>
              <w:rPr>
                <w:rFonts w:ascii="Arial" w:eastAsia="Meiryo" w:hAnsi="Arial" w:cs="Arial"/>
                <w:color w:val="000000"/>
                <w:lang w:eastAsia="es-CO"/>
              </w:rPr>
              <w:t>r</w:t>
            </w:r>
            <w:r>
              <w:rPr>
                <w:rFonts w:ascii="Arial" w:eastAsia="Meiryo" w:hAnsi="Arial" w:cs="Arial"/>
                <w:color w:val="000000"/>
                <w:lang w:val="es-MX" w:eastAsia="es-CO"/>
              </w:rPr>
              <w:t>o</w:t>
            </w:r>
            <w:proofErr w:type="gramEnd"/>
            <w:r>
              <w:rPr>
                <w:rFonts w:ascii="Arial" w:eastAsia="Meiryo" w:hAnsi="Arial" w:cs="Arial"/>
                <w:color w:val="000000"/>
                <w:lang w:val="es-MX" w:eastAsia="es-CO"/>
              </w:rPr>
              <w:t xml:space="preserve"> </w:t>
            </w:r>
            <w:r>
              <w:rPr>
                <w:rFonts w:ascii="Arial" w:eastAsia="Meiryo" w:hAnsi="Arial" w:cs="Arial"/>
                <w:color w:val="000000"/>
                <w:lang w:eastAsia="es-CO"/>
              </w:rPr>
              <w:t>de 202</w:t>
            </w:r>
            <w:r>
              <w:rPr>
                <w:rFonts w:ascii="Arial" w:eastAsia="Meiryo" w:hAnsi="Arial" w:cs="Arial"/>
                <w:color w:val="000000"/>
                <w:lang w:val="es-MX" w:eastAsia="es-CO"/>
              </w:rPr>
              <w:t>4.</w:t>
            </w:r>
          </w:p>
        </w:tc>
        <w:tc>
          <w:tcPr>
            <w:tcW w:w="2158" w:type="dxa"/>
          </w:tcPr>
          <w:p w14:paraId="3ABC0E49"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 xml:space="preserve">No se ha llevado a cabo hasta ahora, toda vez que la formación impartida bajo mi titularidad tiene fecha de inicio </w:t>
            </w:r>
            <w:proofErr w:type="gramStart"/>
            <w:r>
              <w:rPr>
                <w:rFonts w:ascii="Arial" w:eastAsia="Meiryo" w:hAnsi="Arial" w:cs="Arial"/>
                <w:color w:val="000000"/>
                <w:lang w:val="es-MX" w:eastAsia="es-CO"/>
              </w:rPr>
              <w:t>Feb</w:t>
            </w:r>
            <w:r>
              <w:rPr>
                <w:rFonts w:ascii="Arial" w:eastAsia="Meiryo" w:hAnsi="Arial" w:cs="Arial"/>
                <w:color w:val="000000"/>
                <w:lang w:eastAsia="es-CO"/>
              </w:rPr>
              <w:t>r</w:t>
            </w:r>
            <w:r>
              <w:rPr>
                <w:rFonts w:ascii="Arial" w:eastAsia="Meiryo" w:hAnsi="Arial" w:cs="Arial"/>
                <w:color w:val="000000"/>
                <w:lang w:val="es-MX" w:eastAsia="es-CO"/>
              </w:rPr>
              <w:t>e</w:t>
            </w:r>
            <w:r>
              <w:rPr>
                <w:rFonts w:ascii="Arial" w:eastAsia="Meiryo" w:hAnsi="Arial" w:cs="Arial"/>
                <w:color w:val="000000"/>
                <w:lang w:eastAsia="es-CO"/>
              </w:rPr>
              <w:t>r</w:t>
            </w:r>
            <w:r>
              <w:rPr>
                <w:rFonts w:ascii="Arial" w:eastAsia="Meiryo" w:hAnsi="Arial" w:cs="Arial"/>
                <w:color w:val="000000"/>
                <w:lang w:val="es-MX" w:eastAsia="es-CO"/>
              </w:rPr>
              <w:t>o</w:t>
            </w:r>
            <w:proofErr w:type="gramEnd"/>
            <w:r>
              <w:rPr>
                <w:rFonts w:ascii="Arial" w:eastAsia="Meiryo" w:hAnsi="Arial" w:cs="Arial"/>
                <w:color w:val="000000"/>
                <w:lang w:val="es-MX" w:eastAsia="es-CO"/>
              </w:rPr>
              <w:t xml:space="preserve"> </w:t>
            </w:r>
            <w:r>
              <w:rPr>
                <w:rFonts w:ascii="Arial" w:eastAsia="Meiryo" w:hAnsi="Arial" w:cs="Arial"/>
                <w:color w:val="000000"/>
                <w:lang w:eastAsia="es-CO"/>
              </w:rPr>
              <w:t>de 202</w:t>
            </w:r>
            <w:r>
              <w:rPr>
                <w:rFonts w:ascii="Arial" w:eastAsia="Meiryo" w:hAnsi="Arial" w:cs="Arial"/>
                <w:color w:val="000000"/>
                <w:lang w:val="es-MX" w:eastAsia="es-CO"/>
              </w:rPr>
              <w:t>4.</w:t>
            </w:r>
          </w:p>
        </w:tc>
      </w:tr>
      <w:tr w:rsidR="006B689E" w14:paraId="3ABC0E4F" w14:textId="77777777">
        <w:trPr>
          <w:trHeight w:val="212"/>
        </w:trPr>
        <w:tc>
          <w:tcPr>
            <w:tcW w:w="510" w:type="dxa"/>
          </w:tcPr>
          <w:p w14:paraId="3ABC0E4B"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12</w:t>
            </w:r>
          </w:p>
        </w:tc>
        <w:tc>
          <w:tcPr>
            <w:tcW w:w="3811" w:type="dxa"/>
          </w:tcPr>
          <w:p w14:paraId="3ABC0E4C" w14:textId="77777777" w:rsidR="006B689E" w:rsidRDefault="007E5648">
            <w:pPr>
              <w:rPr>
                <w:rFonts w:ascii="Arial" w:hAnsi="Arial" w:cs="Arial"/>
                <w:color w:val="000000"/>
              </w:rPr>
            </w:pPr>
            <w:r>
              <w:rPr>
                <w:rFonts w:ascii="Arial" w:eastAsia="Century Gothic" w:hAnsi="Arial" w:cs="Arial"/>
              </w:rPr>
              <w:t xml:space="preserve">12) GESTIONAR Y ENTREGAR A LA COORDINACIÓN Y AL SUPERVISOR(A), A MÁS TARDAR DENTRO DE LOS PRIMEROS CINCO (5) DÍAS HÁBILES DEL MES SIGUIENTE; EL REPORTE MENSUAL DE LAS HORAS EJECUTADAS, DE ACUERDO CON LOS TIEMPOS DE PROGRAMACIÓN Y LO DEFINIDO EN EL MANUAL DE CONTRATACIÓN. </w:t>
            </w:r>
          </w:p>
        </w:tc>
        <w:tc>
          <w:tcPr>
            <w:tcW w:w="2906" w:type="dxa"/>
          </w:tcPr>
          <w:p w14:paraId="3ABC0E4D"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t xml:space="preserve">Informe apoyo a la formación mes. </w:t>
            </w:r>
          </w:p>
        </w:tc>
        <w:tc>
          <w:tcPr>
            <w:tcW w:w="2158" w:type="dxa"/>
          </w:tcPr>
          <w:p w14:paraId="3ABC0E4E"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val="es-MX" w:eastAsia="es-CO"/>
              </w:rPr>
              <w:t xml:space="preserve">Informe apoyo a la formación mes. </w:t>
            </w:r>
          </w:p>
        </w:tc>
      </w:tr>
      <w:tr w:rsidR="006B689E" w14:paraId="3ABC0E55" w14:textId="77777777">
        <w:trPr>
          <w:trHeight w:val="212"/>
        </w:trPr>
        <w:tc>
          <w:tcPr>
            <w:tcW w:w="510" w:type="dxa"/>
          </w:tcPr>
          <w:p w14:paraId="3ABC0E50" w14:textId="77777777" w:rsidR="006B689E" w:rsidRDefault="007E5648">
            <w:pPr>
              <w:rPr>
                <w:rFonts w:ascii="Arial" w:eastAsia="Meiryo" w:hAnsi="Arial" w:cs="Arial"/>
                <w:color w:val="000000"/>
                <w:lang w:eastAsia="es-CO"/>
              </w:rPr>
            </w:pPr>
            <w:r>
              <w:rPr>
                <w:rFonts w:ascii="Arial" w:eastAsia="Meiryo" w:hAnsi="Arial" w:cs="Arial"/>
                <w:color w:val="000000"/>
                <w:lang w:eastAsia="es-CO"/>
              </w:rPr>
              <w:t>13</w:t>
            </w:r>
          </w:p>
        </w:tc>
        <w:tc>
          <w:tcPr>
            <w:tcW w:w="3811" w:type="dxa"/>
          </w:tcPr>
          <w:p w14:paraId="3ABC0E51" w14:textId="77777777" w:rsidR="006B689E" w:rsidRDefault="007E5648">
            <w:pPr>
              <w:rPr>
                <w:rFonts w:ascii="Arial" w:eastAsia="Century Gothic" w:hAnsi="Arial" w:cs="Arial"/>
              </w:rPr>
            </w:pPr>
            <w:r>
              <w:rPr>
                <w:rFonts w:ascii="Arial" w:eastAsia="Century Gothic" w:hAnsi="Arial" w:cs="Arial"/>
              </w:rPr>
              <w:t>13) LAS DEMÁS NECESARIAS PARA EL CABAL CUMPLIMIENTO DEL OBJETO CONTRACTUAL.</w:t>
            </w:r>
          </w:p>
          <w:p w14:paraId="3ABC0E52" w14:textId="77777777" w:rsidR="006B689E" w:rsidRDefault="006B689E">
            <w:pPr>
              <w:jc w:val="both"/>
              <w:rPr>
                <w:rFonts w:ascii="Arial" w:eastAsia="Meiryo" w:hAnsi="Arial" w:cs="Arial"/>
                <w:color w:val="000000"/>
                <w:lang w:eastAsia="es-CO"/>
              </w:rPr>
            </w:pPr>
          </w:p>
        </w:tc>
        <w:tc>
          <w:tcPr>
            <w:tcW w:w="2906" w:type="dxa"/>
          </w:tcPr>
          <w:p w14:paraId="3ABC0E53" w14:textId="77777777" w:rsidR="006B689E" w:rsidRDefault="007E5648">
            <w:pPr>
              <w:jc w:val="both"/>
              <w:rPr>
                <w:rFonts w:ascii="Arial" w:eastAsia="Meiryo" w:hAnsi="Arial" w:cs="Arial"/>
                <w:color w:val="000000"/>
                <w:lang w:val="es-MX" w:eastAsia="es-CO"/>
              </w:rPr>
            </w:pPr>
            <w:r>
              <w:rPr>
                <w:rFonts w:ascii="Arial" w:eastAsia="Meiryo" w:hAnsi="Arial" w:cs="Arial"/>
                <w:color w:val="000000"/>
                <w:lang w:eastAsia="es-CO"/>
              </w:rPr>
              <w:t>En las sesiones de aprendizaje se tiene observancia de las normas de conducta y se aplican los lineamientos institucionales según el caso.</w:t>
            </w:r>
          </w:p>
        </w:tc>
        <w:tc>
          <w:tcPr>
            <w:tcW w:w="2158" w:type="dxa"/>
          </w:tcPr>
          <w:p w14:paraId="3ABC0E54" w14:textId="77777777" w:rsidR="006B689E" w:rsidRDefault="007E5648">
            <w:pPr>
              <w:rPr>
                <w:rFonts w:ascii="Arial" w:eastAsia="Meiryo" w:hAnsi="Arial" w:cs="Arial"/>
                <w:color w:val="000000"/>
                <w:lang w:val="es-MX" w:eastAsia="es-CO"/>
              </w:rPr>
            </w:pPr>
            <w:r>
              <w:rPr>
                <w:rFonts w:ascii="Arial" w:eastAsia="Meiryo" w:hAnsi="Arial" w:cs="Arial"/>
                <w:color w:val="000000"/>
                <w:lang w:eastAsia="es-CO"/>
              </w:rPr>
              <w:t>Se tiene observancia de las normas.</w:t>
            </w:r>
          </w:p>
        </w:tc>
      </w:tr>
    </w:tbl>
    <w:p w14:paraId="3ABC0E56" w14:textId="77777777" w:rsidR="006B689E" w:rsidRDefault="006B689E">
      <w:pPr>
        <w:spacing w:after="0" w:line="240" w:lineRule="auto"/>
        <w:jc w:val="both"/>
        <w:rPr>
          <w:rFonts w:ascii="Arial" w:hAnsi="Arial" w:cs="Arial"/>
        </w:rPr>
      </w:pPr>
    </w:p>
    <w:p w14:paraId="3ABC0E57" w14:textId="77777777" w:rsidR="006B689E" w:rsidRDefault="007E5648">
      <w:pPr>
        <w:spacing w:line="360" w:lineRule="auto"/>
        <w:jc w:val="both"/>
        <w:rPr>
          <w:rFonts w:ascii="Arial" w:hAnsi="Arial" w:cs="Arial"/>
        </w:rPr>
      </w:pPr>
      <w:r>
        <w:rPr>
          <w:rFonts w:ascii="Arial" w:hAnsi="Arial" w:cs="Arial"/>
        </w:rPr>
        <w:lastRenderedPageBreak/>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3ABC0E58" w14:textId="77777777" w:rsidR="006B689E" w:rsidRDefault="007E5648">
      <w:pPr>
        <w:spacing w:line="360" w:lineRule="auto"/>
        <w:jc w:val="both"/>
        <w:rPr>
          <w:rFonts w:ascii="Arial" w:hAnsi="Arial" w:cs="Arial"/>
        </w:rPr>
      </w:pPr>
      <w:r>
        <w:rPr>
          <w:rFonts w:ascii="Arial" w:hAnsi="Arial" w:cs="Arial"/>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708"/>
        <w:gridCol w:w="1679"/>
        <w:gridCol w:w="2195"/>
        <w:gridCol w:w="2123"/>
        <w:gridCol w:w="2123"/>
      </w:tblGrid>
      <w:tr w:rsidR="006B689E" w14:paraId="3ABC0E5E" w14:textId="77777777">
        <w:trPr>
          <w:trHeight w:val="248"/>
        </w:trPr>
        <w:tc>
          <w:tcPr>
            <w:tcW w:w="832" w:type="dxa"/>
          </w:tcPr>
          <w:p w14:paraId="3ABC0E59" w14:textId="77777777" w:rsidR="006B689E" w:rsidRDefault="007E5648">
            <w:pPr>
              <w:spacing w:after="0" w:line="240" w:lineRule="auto"/>
              <w:rPr>
                <w:rFonts w:ascii="Arial" w:eastAsia="Times New Roman" w:hAnsi="Arial" w:cs="Arial"/>
                <w:color w:val="000000"/>
              </w:rPr>
            </w:pPr>
            <w:r>
              <w:rPr>
                <w:rFonts w:ascii="Arial" w:eastAsia="Times New Roman" w:hAnsi="Arial" w:cs="Arial"/>
                <w:b/>
                <w:color w:val="000000"/>
              </w:rPr>
              <w:t>ITEM</w:t>
            </w:r>
          </w:p>
        </w:tc>
        <w:tc>
          <w:tcPr>
            <w:tcW w:w="1782" w:type="dxa"/>
            <w:noWrap/>
          </w:tcPr>
          <w:p w14:paraId="3ABC0E5A" w14:textId="77777777" w:rsidR="006B689E" w:rsidRDefault="007E5648">
            <w:pPr>
              <w:spacing w:after="0" w:line="240" w:lineRule="auto"/>
              <w:rPr>
                <w:rFonts w:ascii="Arial" w:eastAsia="Times New Roman" w:hAnsi="Arial" w:cs="Arial"/>
                <w:color w:val="000000"/>
              </w:rPr>
            </w:pPr>
            <w:r>
              <w:rPr>
                <w:rFonts w:ascii="Arial" w:eastAsia="Times New Roman" w:hAnsi="Arial" w:cs="Arial"/>
                <w:b/>
                <w:color w:val="000000"/>
              </w:rPr>
              <w:t>No DE LA ORDEN DE VIAJE</w:t>
            </w:r>
          </w:p>
        </w:tc>
        <w:tc>
          <w:tcPr>
            <w:tcW w:w="2335" w:type="dxa"/>
            <w:noWrap/>
          </w:tcPr>
          <w:p w14:paraId="3ABC0E5B" w14:textId="77777777" w:rsidR="006B689E" w:rsidRDefault="007E5648">
            <w:pPr>
              <w:spacing w:after="0" w:line="240" w:lineRule="auto"/>
              <w:rPr>
                <w:rFonts w:ascii="Arial" w:eastAsia="Times New Roman" w:hAnsi="Arial" w:cs="Arial"/>
                <w:color w:val="000000"/>
              </w:rPr>
            </w:pPr>
            <w:r>
              <w:rPr>
                <w:rFonts w:ascii="Arial" w:eastAsia="Times New Roman" w:hAnsi="Arial" w:cs="Arial"/>
                <w:b/>
                <w:color w:val="000000"/>
              </w:rPr>
              <w:t>LUGAR DE DESPLAZAMIENTO</w:t>
            </w:r>
          </w:p>
        </w:tc>
        <w:tc>
          <w:tcPr>
            <w:tcW w:w="1970" w:type="dxa"/>
            <w:noWrap/>
          </w:tcPr>
          <w:p w14:paraId="3ABC0E5C" w14:textId="77777777" w:rsidR="006B689E" w:rsidRDefault="007E5648">
            <w:pPr>
              <w:spacing w:after="0" w:line="240" w:lineRule="auto"/>
              <w:jc w:val="center"/>
              <w:rPr>
                <w:rFonts w:ascii="Arial" w:eastAsia="Times New Roman" w:hAnsi="Arial" w:cs="Arial"/>
                <w:b/>
                <w:color w:val="000000"/>
              </w:rPr>
            </w:pPr>
            <w:r>
              <w:rPr>
                <w:rFonts w:ascii="Arial" w:eastAsia="Times New Roman" w:hAnsi="Arial" w:cs="Arial"/>
                <w:b/>
                <w:color w:val="000000"/>
              </w:rPr>
              <w:t>FECHA DE DESPLAZAMIENTO INICIAL</w:t>
            </w:r>
          </w:p>
        </w:tc>
        <w:tc>
          <w:tcPr>
            <w:tcW w:w="1909" w:type="dxa"/>
            <w:noWrap/>
          </w:tcPr>
          <w:p w14:paraId="3ABC0E5D" w14:textId="77777777" w:rsidR="006B689E" w:rsidRDefault="007E5648">
            <w:pPr>
              <w:spacing w:after="0" w:line="240" w:lineRule="auto"/>
              <w:jc w:val="center"/>
              <w:rPr>
                <w:rFonts w:ascii="Arial" w:eastAsia="Times New Roman" w:hAnsi="Arial" w:cs="Arial"/>
                <w:b/>
                <w:color w:val="000000"/>
              </w:rPr>
            </w:pPr>
            <w:r>
              <w:rPr>
                <w:rFonts w:ascii="Arial" w:eastAsia="Times New Roman" w:hAnsi="Arial" w:cs="Arial"/>
                <w:b/>
                <w:color w:val="000000"/>
              </w:rPr>
              <w:t>FECHA DE DESPLAZAMIENTO FINAL</w:t>
            </w:r>
          </w:p>
        </w:tc>
      </w:tr>
      <w:tr w:rsidR="006B689E" w14:paraId="3ABC0E64" w14:textId="77777777">
        <w:trPr>
          <w:trHeight w:val="31"/>
        </w:trPr>
        <w:tc>
          <w:tcPr>
            <w:tcW w:w="832" w:type="dxa"/>
          </w:tcPr>
          <w:p w14:paraId="3ABC0E5F"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1.</w:t>
            </w:r>
          </w:p>
        </w:tc>
        <w:tc>
          <w:tcPr>
            <w:tcW w:w="1782" w:type="dxa"/>
            <w:noWrap/>
          </w:tcPr>
          <w:p w14:paraId="3ABC0E60"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 XX</w:t>
            </w:r>
          </w:p>
        </w:tc>
        <w:tc>
          <w:tcPr>
            <w:tcW w:w="2335" w:type="dxa"/>
            <w:noWrap/>
          </w:tcPr>
          <w:p w14:paraId="3ABC0E61"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XX </w:t>
            </w:r>
          </w:p>
        </w:tc>
        <w:tc>
          <w:tcPr>
            <w:tcW w:w="1970" w:type="dxa"/>
            <w:noWrap/>
          </w:tcPr>
          <w:p w14:paraId="3ABC0E62"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XX </w:t>
            </w:r>
          </w:p>
        </w:tc>
        <w:tc>
          <w:tcPr>
            <w:tcW w:w="1909" w:type="dxa"/>
            <w:noWrap/>
          </w:tcPr>
          <w:p w14:paraId="3ABC0E63"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XX</w:t>
            </w:r>
          </w:p>
        </w:tc>
      </w:tr>
      <w:tr w:rsidR="006B689E" w14:paraId="3ABC0E6A" w14:textId="77777777">
        <w:trPr>
          <w:trHeight w:val="31"/>
        </w:trPr>
        <w:tc>
          <w:tcPr>
            <w:tcW w:w="832" w:type="dxa"/>
          </w:tcPr>
          <w:p w14:paraId="3ABC0E65"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2.</w:t>
            </w:r>
          </w:p>
        </w:tc>
        <w:tc>
          <w:tcPr>
            <w:tcW w:w="1782" w:type="dxa"/>
            <w:noWrap/>
          </w:tcPr>
          <w:p w14:paraId="3ABC0E66"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 XX</w:t>
            </w:r>
          </w:p>
        </w:tc>
        <w:tc>
          <w:tcPr>
            <w:tcW w:w="2335" w:type="dxa"/>
            <w:noWrap/>
          </w:tcPr>
          <w:p w14:paraId="3ABC0E67"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 XX</w:t>
            </w:r>
          </w:p>
        </w:tc>
        <w:tc>
          <w:tcPr>
            <w:tcW w:w="1970" w:type="dxa"/>
            <w:noWrap/>
          </w:tcPr>
          <w:p w14:paraId="3ABC0E68"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XX</w:t>
            </w:r>
          </w:p>
        </w:tc>
        <w:tc>
          <w:tcPr>
            <w:tcW w:w="1909" w:type="dxa"/>
            <w:noWrap/>
          </w:tcPr>
          <w:p w14:paraId="3ABC0E69" w14:textId="77777777" w:rsidR="006B689E" w:rsidRDefault="007E5648">
            <w:pPr>
              <w:spacing w:after="0" w:line="240" w:lineRule="auto"/>
              <w:rPr>
                <w:rFonts w:ascii="Arial" w:eastAsia="Times New Roman" w:hAnsi="Arial" w:cs="Arial"/>
                <w:color w:val="000000"/>
              </w:rPr>
            </w:pPr>
            <w:r>
              <w:rPr>
                <w:rFonts w:ascii="Arial" w:eastAsia="Times New Roman" w:hAnsi="Arial" w:cs="Arial"/>
                <w:color w:val="000000"/>
              </w:rPr>
              <w:t>XX</w:t>
            </w:r>
          </w:p>
        </w:tc>
      </w:tr>
    </w:tbl>
    <w:p w14:paraId="3ABC0E6B" w14:textId="77777777" w:rsidR="006B689E" w:rsidRDefault="006B689E">
      <w:pPr>
        <w:spacing w:after="0" w:line="360" w:lineRule="auto"/>
        <w:jc w:val="both"/>
        <w:rPr>
          <w:rFonts w:ascii="Arial" w:hAnsi="Arial" w:cs="Arial"/>
        </w:rPr>
      </w:pPr>
    </w:p>
    <w:p w14:paraId="3ABC0E6C" w14:textId="77777777" w:rsidR="006B689E" w:rsidRDefault="007E5648">
      <w:pPr>
        <w:spacing w:after="0" w:line="360" w:lineRule="auto"/>
        <w:jc w:val="both"/>
        <w:rPr>
          <w:rFonts w:ascii="Arial" w:hAnsi="Arial" w:cs="Arial"/>
        </w:rPr>
      </w:pPr>
      <w:r>
        <w:rPr>
          <w:rFonts w:ascii="Arial" w:hAnsi="Arial" w:cs="Arial"/>
          <w:b/>
          <w:bCs/>
        </w:rPr>
        <w:t>Nota 1:</w:t>
      </w:r>
      <w:r>
        <w:rPr>
          <w:rFonts w:ascii="Arial" w:hAnsi="Arial" w:cs="Arial"/>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3ABC0E6D" w14:textId="77777777" w:rsidR="006B689E" w:rsidRDefault="006B689E">
      <w:pPr>
        <w:spacing w:after="0" w:line="240" w:lineRule="auto"/>
        <w:jc w:val="both"/>
        <w:rPr>
          <w:rFonts w:ascii="Arial" w:hAnsi="Arial" w:cs="Arial"/>
          <w:color w:val="000000" w:themeColor="text1"/>
        </w:rPr>
      </w:pPr>
    </w:p>
    <w:p w14:paraId="3ABC0E6E" w14:textId="77777777" w:rsidR="006B689E" w:rsidRDefault="007E5648">
      <w:pPr>
        <w:spacing w:after="0" w:line="240" w:lineRule="auto"/>
        <w:jc w:val="both"/>
        <w:rPr>
          <w:rFonts w:ascii="Arial" w:hAnsi="Arial" w:cs="Arial"/>
          <w:color w:val="000000" w:themeColor="text1"/>
        </w:rPr>
      </w:pPr>
      <w:r>
        <w:rPr>
          <w:rFonts w:ascii="Arial" w:hAnsi="Arial" w:cs="Arial"/>
          <w:color w:val="000000" w:themeColor="text1"/>
        </w:rPr>
        <w:t>Para el trámite de la cuenta me permito adjuntar: Documentos electrónicos enunciados como evidencias del cumplimiento de las obligaciones contractuales y los desplazamientos realizados y el No.</w:t>
      </w:r>
      <w:r>
        <w:rPr>
          <w:rFonts w:ascii="Arial" w:hAnsi="Arial" w:cs="Arial"/>
          <w:color w:val="000000" w:themeColor="text1"/>
          <w:lang w:val="es-MX"/>
        </w:rPr>
        <w:t xml:space="preserve"> 1062709191 </w:t>
      </w:r>
      <w:r>
        <w:rPr>
          <w:rFonts w:ascii="Arial" w:hAnsi="Arial" w:cs="Arial"/>
          <w:color w:val="000000" w:themeColor="text1"/>
        </w:rPr>
        <w:t xml:space="preserve">de la </w:t>
      </w:r>
      <w:proofErr w:type="gramStart"/>
      <w:r>
        <w:rPr>
          <w:rFonts w:ascii="Arial" w:hAnsi="Arial" w:cs="Arial"/>
          <w:color w:val="000000" w:themeColor="text1"/>
        </w:rPr>
        <w:t>planilla</w:t>
      </w:r>
      <w:r>
        <w:rPr>
          <w:rFonts w:ascii="Arial" w:hAnsi="Arial" w:cs="Arial"/>
          <w:color w:val="000000" w:themeColor="text1"/>
          <w:lang w:val="es-MX"/>
        </w:rPr>
        <w:t xml:space="preserve"> </w:t>
      </w:r>
      <w:r>
        <w:rPr>
          <w:rFonts w:ascii="Arial" w:hAnsi="Arial" w:cs="Arial"/>
          <w:color w:val="000000" w:themeColor="text1"/>
        </w:rPr>
        <w:t>,</w:t>
      </w:r>
      <w:proofErr w:type="gramEnd"/>
      <w:r>
        <w:rPr>
          <w:rFonts w:ascii="Arial" w:hAnsi="Arial" w:cs="Arial"/>
          <w:color w:val="000000" w:themeColor="text1"/>
        </w:rPr>
        <w:t xml:space="preserve"> expedido por el operador </w:t>
      </w:r>
      <w:r>
        <w:rPr>
          <w:rFonts w:ascii="Arial" w:hAnsi="Arial" w:cs="Arial"/>
          <w:color w:val="000000" w:themeColor="text1"/>
          <w:lang w:val="es-MX"/>
        </w:rPr>
        <w:t>SIMPLE</w:t>
      </w:r>
      <w:r>
        <w:rPr>
          <w:rFonts w:ascii="Arial" w:hAnsi="Arial" w:cs="Arial"/>
          <w:color w:val="000000" w:themeColor="text1"/>
        </w:rPr>
        <w:t xml:space="preserve">, </w:t>
      </w:r>
      <w:r>
        <w:rPr>
          <w:rFonts w:ascii="Arial" w:hAnsi="Arial" w:cs="Arial"/>
          <w:color w:val="000000"/>
        </w:rPr>
        <w:t xml:space="preserve">correspondiente al mes de </w:t>
      </w:r>
      <w:r>
        <w:rPr>
          <w:rFonts w:ascii="Arial" w:hAnsi="Arial" w:cs="Arial"/>
          <w:color w:val="000000"/>
          <w:lang w:val="es-MX"/>
        </w:rPr>
        <w:t>Ma</w:t>
      </w:r>
      <w:r>
        <w:rPr>
          <w:rFonts w:ascii="Arial" w:hAnsi="Arial" w:cs="Arial"/>
          <w:color w:val="000000" w:themeColor="text1"/>
        </w:rPr>
        <w:t>r</w:t>
      </w:r>
      <w:proofErr w:type="spellStart"/>
      <w:r>
        <w:rPr>
          <w:rFonts w:ascii="Arial" w:hAnsi="Arial" w:cs="Arial"/>
          <w:color w:val="000000" w:themeColor="text1"/>
          <w:lang w:val="es-MX"/>
        </w:rPr>
        <w:t>zo</w:t>
      </w:r>
      <w:proofErr w:type="spellEnd"/>
      <w:r>
        <w:rPr>
          <w:rFonts w:ascii="Arial" w:hAnsi="Arial" w:cs="Arial"/>
          <w:color w:val="000000"/>
        </w:rPr>
        <w:t xml:space="preserve"> de 202</w:t>
      </w:r>
      <w:r>
        <w:rPr>
          <w:rFonts w:ascii="Arial" w:hAnsi="Arial" w:cs="Arial"/>
          <w:color w:val="000000"/>
          <w:lang w:val="es-MX"/>
        </w:rPr>
        <w:t>4</w:t>
      </w:r>
      <w:r>
        <w:rPr>
          <w:rFonts w:ascii="Arial" w:hAnsi="Arial" w:cs="Arial"/>
          <w:color w:val="000000"/>
        </w:rPr>
        <w:t>.</w:t>
      </w:r>
      <w:r>
        <w:rPr>
          <w:rFonts w:ascii="Arial" w:hAnsi="Arial" w:cs="Arial"/>
          <w:color w:val="000000" w:themeColor="text1"/>
        </w:rPr>
        <w:t xml:space="preserve"> (Decreto Ley 2106 de 2019 – </w:t>
      </w:r>
      <w:proofErr w:type="gramStart"/>
      <w:r>
        <w:rPr>
          <w:rFonts w:ascii="Arial" w:hAnsi="Arial" w:cs="Arial"/>
          <w:color w:val="000000" w:themeColor="text1"/>
        </w:rPr>
        <w:t>“</w:t>
      </w:r>
      <w:r>
        <w:rPr>
          <w:rFonts w:ascii="Arial" w:hAnsi="Arial" w:cs="Arial"/>
          <w:i/>
          <w:color w:val="000000" w:themeColor="text1"/>
        </w:rPr>
        <w:t xml:space="preserve"> Decreto</w:t>
      </w:r>
      <w:proofErr w:type="gramEnd"/>
      <w:r>
        <w:rPr>
          <w:rFonts w:ascii="Arial" w:hAnsi="Arial" w:cs="Arial"/>
          <w:i/>
          <w:color w:val="000000" w:themeColor="text1"/>
        </w:rPr>
        <w:t xml:space="preserve"> Ley Antitrámites”</w:t>
      </w:r>
      <w:r>
        <w:rPr>
          <w:rFonts w:ascii="Arial" w:hAnsi="Arial" w:cs="Arial"/>
          <w:color w:val="000000" w:themeColor="text1"/>
        </w:rPr>
        <w:t>)</w:t>
      </w:r>
    </w:p>
    <w:p w14:paraId="3ABC0E6F" w14:textId="77777777" w:rsidR="006B689E" w:rsidRDefault="006B689E">
      <w:pPr>
        <w:spacing w:after="0" w:line="360" w:lineRule="auto"/>
        <w:jc w:val="both"/>
        <w:rPr>
          <w:rFonts w:ascii="Arial" w:hAnsi="Arial" w:cs="Arial"/>
        </w:rPr>
      </w:pPr>
    </w:p>
    <w:p w14:paraId="3ABC0E70" w14:textId="77777777" w:rsidR="006B689E" w:rsidRDefault="006B689E">
      <w:pPr>
        <w:spacing w:line="360" w:lineRule="auto"/>
        <w:jc w:val="both"/>
        <w:rPr>
          <w:rFonts w:ascii="Arial" w:hAnsi="Arial" w:cs="Arial"/>
        </w:rPr>
      </w:pPr>
    </w:p>
    <w:p w14:paraId="3ABC0E71" w14:textId="77777777" w:rsidR="006B689E" w:rsidRDefault="007E5648">
      <w:pPr>
        <w:spacing w:line="360" w:lineRule="auto"/>
        <w:jc w:val="both"/>
        <w:rPr>
          <w:rFonts w:ascii="Arial" w:hAnsi="Arial" w:cs="Arial"/>
        </w:rPr>
      </w:pPr>
      <w:r>
        <w:rPr>
          <w:rFonts w:ascii="Arial" w:hAnsi="Arial" w:cs="Arial"/>
        </w:rPr>
        <w:t>Evidencias en (</w:t>
      </w:r>
      <w:r>
        <w:rPr>
          <w:rFonts w:ascii="Arial" w:hAnsi="Arial" w:cs="Arial"/>
          <w:lang w:val="es-MX"/>
        </w:rPr>
        <w:t>07</w:t>
      </w:r>
      <w:r>
        <w:rPr>
          <w:rFonts w:ascii="Arial" w:hAnsi="Arial" w:cs="Arial"/>
        </w:rPr>
        <w:t>) folios</w:t>
      </w:r>
    </w:p>
    <w:bookmarkEnd w:id="1"/>
    <w:p w14:paraId="3ABC0E72" w14:textId="77777777" w:rsidR="006B689E" w:rsidRDefault="007E5648">
      <w:pPr>
        <w:spacing w:after="0" w:line="240" w:lineRule="auto"/>
        <w:rPr>
          <w:rFonts w:ascii="Arial" w:hAnsi="Arial" w:cs="Arial"/>
          <w:color w:val="000000"/>
        </w:rPr>
      </w:pPr>
      <w:r>
        <w:rPr>
          <w:rFonts w:ascii="Arial" w:hAnsi="Arial" w:cs="Arial"/>
          <w:color w:val="000000"/>
        </w:rPr>
        <w:t xml:space="preserve">Cordialmente, </w:t>
      </w:r>
    </w:p>
    <w:p w14:paraId="3ABC0E73" w14:textId="77777777" w:rsidR="006B689E" w:rsidRDefault="006B689E">
      <w:pPr>
        <w:spacing w:after="0" w:line="240" w:lineRule="auto"/>
        <w:rPr>
          <w:rFonts w:ascii="Arial" w:hAnsi="Arial" w:cs="Arial"/>
          <w:b/>
          <w:color w:val="000000"/>
        </w:rPr>
      </w:pPr>
    </w:p>
    <w:p w14:paraId="3ABC0E74" w14:textId="77777777" w:rsidR="006B689E" w:rsidRDefault="007E5648">
      <w:pPr>
        <w:spacing w:after="0" w:line="240" w:lineRule="auto"/>
        <w:rPr>
          <w:rFonts w:ascii="Arial" w:hAnsi="Arial" w:cs="Arial"/>
          <w:b/>
          <w:color w:val="000000"/>
        </w:rPr>
      </w:pPr>
      <w:r>
        <w:rPr>
          <w:rFonts w:ascii="Arial" w:hAnsi="Arial" w:cs="Arial"/>
          <w:b/>
          <w:color w:val="000000"/>
        </w:rPr>
        <w:t>Firma</w:t>
      </w:r>
    </w:p>
    <w:p w14:paraId="3ABC0E75" w14:textId="77777777" w:rsidR="006B689E" w:rsidRDefault="006B689E">
      <w:pPr>
        <w:spacing w:after="0" w:line="240" w:lineRule="auto"/>
        <w:rPr>
          <w:rFonts w:ascii="Arial" w:hAnsi="Arial" w:cs="Arial"/>
          <w:b/>
          <w:color w:val="000000"/>
        </w:rPr>
      </w:pPr>
    </w:p>
    <w:p w14:paraId="3ABC0E76" w14:textId="77777777" w:rsidR="006B689E" w:rsidRDefault="007E5648">
      <w:pPr>
        <w:spacing w:after="0" w:line="240" w:lineRule="auto"/>
        <w:rPr>
          <w:rFonts w:ascii="Arial" w:hAnsi="Arial" w:cs="Arial"/>
          <w:b/>
          <w:color w:val="000000"/>
        </w:rPr>
      </w:pPr>
      <w:r>
        <w:rPr>
          <w:rFonts w:ascii="Arial" w:hAnsi="Arial" w:cs="Arial"/>
          <w:noProof/>
        </w:rPr>
        <w:drawing>
          <wp:inline distT="0" distB="0" distL="114300" distR="114300" wp14:anchorId="3ABC0E84" wp14:editId="3ABC0E85">
            <wp:extent cx="2748280" cy="593725"/>
            <wp:effectExtent l="0" t="0" r="13970" b="158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rcRect r="33518" b="46724"/>
                    <a:stretch>
                      <a:fillRect/>
                    </a:stretch>
                  </pic:blipFill>
                  <pic:spPr>
                    <a:xfrm>
                      <a:off x="0" y="0"/>
                      <a:ext cx="2748280" cy="593725"/>
                    </a:xfrm>
                    <a:prstGeom prst="rect">
                      <a:avLst/>
                    </a:prstGeom>
                    <a:noFill/>
                    <a:ln>
                      <a:noFill/>
                    </a:ln>
                  </pic:spPr>
                </pic:pic>
              </a:graphicData>
            </a:graphic>
          </wp:inline>
        </w:drawing>
      </w:r>
    </w:p>
    <w:p w14:paraId="3ABC0E77" w14:textId="77777777" w:rsidR="006B689E" w:rsidRDefault="006B689E">
      <w:pPr>
        <w:spacing w:after="0" w:line="240" w:lineRule="auto"/>
        <w:rPr>
          <w:rFonts w:ascii="Arial" w:hAnsi="Arial" w:cs="Arial"/>
          <w:b/>
          <w:color w:val="000000"/>
        </w:rPr>
      </w:pPr>
    </w:p>
    <w:p w14:paraId="3ABC0E78" w14:textId="77777777" w:rsidR="006B689E" w:rsidRDefault="007E5648">
      <w:pPr>
        <w:rPr>
          <w:rFonts w:ascii="Arial" w:eastAsia="Meiryo" w:hAnsi="Arial" w:cs="Arial"/>
          <w:b/>
          <w:color w:val="000000"/>
          <w:lang w:val="es-MX" w:eastAsia="es-CO"/>
        </w:rPr>
      </w:pPr>
      <w:r>
        <w:rPr>
          <w:rFonts w:ascii="Arial" w:eastAsia="Meiryo" w:hAnsi="Arial" w:cs="Arial"/>
          <w:b/>
          <w:color w:val="000000"/>
          <w:lang w:val="es-MX" w:eastAsia="es-CO"/>
        </w:rPr>
        <w:t xml:space="preserve">STIVEN TREJOS ZEA </w:t>
      </w:r>
    </w:p>
    <w:p w14:paraId="3ABC0E79" w14:textId="77777777" w:rsidR="006B689E" w:rsidRDefault="007E5648">
      <w:pPr>
        <w:rPr>
          <w:rFonts w:ascii="Arial" w:eastAsia="Meiryo" w:hAnsi="Arial" w:cs="Arial"/>
          <w:b/>
          <w:color w:val="000000"/>
          <w:lang w:val="es-MX" w:eastAsia="es-CO"/>
        </w:rPr>
      </w:pPr>
      <w:r>
        <w:rPr>
          <w:rFonts w:ascii="Arial" w:eastAsia="Meiryo" w:hAnsi="Arial" w:cs="Arial"/>
          <w:b/>
          <w:color w:val="000000"/>
          <w:lang w:val="es-MX" w:eastAsia="es-CO"/>
        </w:rPr>
        <w:lastRenderedPageBreak/>
        <w:t>C.C 1.130.588.290 CALI</w:t>
      </w:r>
    </w:p>
    <w:p w14:paraId="3ABC0E7A" w14:textId="77777777" w:rsidR="006B689E" w:rsidRDefault="007E5648">
      <w:pPr>
        <w:rPr>
          <w:rFonts w:ascii="Arial" w:eastAsia="Meiryo" w:hAnsi="Arial" w:cs="Arial"/>
          <w:b/>
          <w:color w:val="000000"/>
          <w:lang w:val="es-MX" w:eastAsia="es-CO"/>
        </w:rPr>
      </w:pPr>
      <w:r>
        <w:rPr>
          <w:rFonts w:ascii="Arial" w:eastAsia="Meiryo" w:hAnsi="Arial" w:cs="Arial"/>
          <w:b/>
          <w:color w:val="000000"/>
          <w:lang w:val="es-MX" w:eastAsia="es-CO"/>
        </w:rPr>
        <w:t>CONTRATISTA</w:t>
      </w:r>
    </w:p>
    <w:p w14:paraId="3ABC0E7B" w14:textId="77777777" w:rsidR="006B689E" w:rsidRDefault="006B689E">
      <w:pPr>
        <w:rPr>
          <w:rFonts w:ascii="Arial" w:eastAsia="Meiryo" w:hAnsi="Arial" w:cs="Arial"/>
          <w:b/>
          <w:color w:val="000000"/>
          <w:lang w:eastAsia="es-CO"/>
        </w:rPr>
      </w:pPr>
    </w:p>
    <w:p w14:paraId="3ABC0E7C" w14:textId="77777777" w:rsidR="006B689E" w:rsidRDefault="007E5648">
      <w:pPr>
        <w:jc w:val="both"/>
        <w:rPr>
          <w:rFonts w:ascii="Arial" w:eastAsia="Meiryo" w:hAnsi="Arial" w:cs="Arial"/>
          <w:b/>
          <w:color w:val="000000"/>
          <w:lang w:eastAsia="es-CO"/>
        </w:rPr>
      </w:pPr>
      <w:r>
        <w:rPr>
          <w:rFonts w:ascii="Arial" w:eastAsia="Meiryo" w:hAnsi="Arial" w:cs="Arial"/>
          <w:color w:val="000000"/>
          <w:lang w:eastAsia="es-CO"/>
        </w:rPr>
        <w:t>Recibí a satisfacción:</w:t>
      </w:r>
    </w:p>
    <w:p w14:paraId="3ABC0E7D" w14:textId="77777777" w:rsidR="006B689E" w:rsidRDefault="007E5648">
      <w:pPr>
        <w:rPr>
          <w:rFonts w:ascii="Arial" w:eastAsia="Meiryo" w:hAnsi="Arial" w:cs="Arial"/>
          <w:b/>
          <w:color w:val="000000"/>
          <w:lang w:eastAsia="es-CO"/>
        </w:rPr>
      </w:pPr>
      <w:r>
        <w:rPr>
          <w:rFonts w:ascii="Arial" w:eastAsia="Meiryo" w:hAnsi="Arial" w:cs="Arial"/>
          <w:b/>
          <w:color w:val="000000"/>
          <w:lang w:eastAsia="es-CO"/>
        </w:rPr>
        <w:t>Firma</w:t>
      </w:r>
    </w:p>
    <w:p w14:paraId="3ABC0E7E" w14:textId="15AD69F0" w:rsidR="006B689E" w:rsidRDefault="007E5648">
      <w:pPr>
        <w:rPr>
          <w:rFonts w:ascii="Arial" w:eastAsia="Meiryo" w:hAnsi="Arial" w:cs="Arial"/>
          <w:b/>
          <w:color w:val="000000"/>
          <w:lang w:eastAsia="es-CO"/>
        </w:rPr>
      </w:pPr>
      <w:r>
        <w:rPr>
          <w:noProof/>
        </w:rPr>
        <w:drawing>
          <wp:anchor distT="0" distB="0" distL="114300" distR="114300" simplePos="0" relativeHeight="251658240" behindDoc="0" locked="0" layoutInCell="1" allowOverlap="1" wp14:anchorId="68982130" wp14:editId="1540FCFB">
            <wp:simplePos x="0" y="0"/>
            <wp:positionH relativeFrom="column">
              <wp:posOffset>348615</wp:posOffset>
            </wp:positionH>
            <wp:positionV relativeFrom="paragraph">
              <wp:posOffset>91440</wp:posOffset>
            </wp:positionV>
            <wp:extent cx="1314450" cy="457996"/>
            <wp:effectExtent l="0" t="0" r="0" b="0"/>
            <wp:wrapSquare wrapText="bothSides"/>
            <wp:docPr id="2012708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4450" cy="457996"/>
                    </a:xfrm>
                    <a:prstGeom prst="rect">
                      <a:avLst/>
                    </a:prstGeom>
                    <a:noFill/>
                    <a:ln>
                      <a:noFill/>
                    </a:ln>
                  </pic:spPr>
                </pic:pic>
              </a:graphicData>
            </a:graphic>
          </wp:anchor>
        </w:drawing>
      </w:r>
    </w:p>
    <w:p w14:paraId="3CD99496" w14:textId="7CD515AC" w:rsidR="00E02A6C" w:rsidRDefault="00E02A6C">
      <w:pPr>
        <w:rPr>
          <w:rFonts w:ascii="Arial" w:eastAsia="Meiryo" w:hAnsi="Arial" w:cs="Arial"/>
          <w:b/>
          <w:color w:val="000000"/>
          <w:lang w:eastAsia="es-CO"/>
        </w:rPr>
      </w:pPr>
    </w:p>
    <w:p w14:paraId="3ABC0E7F" w14:textId="77777777" w:rsidR="006B689E" w:rsidRDefault="007E5648">
      <w:pPr>
        <w:rPr>
          <w:rFonts w:ascii="Arial" w:eastAsia="Meiryo" w:hAnsi="Arial" w:cs="Arial"/>
          <w:b/>
          <w:color w:val="000000"/>
          <w:lang w:val="es-MX" w:eastAsia="es-CO"/>
        </w:rPr>
      </w:pPr>
      <w:r>
        <w:rPr>
          <w:rFonts w:ascii="Arial" w:eastAsia="Meiryo" w:hAnsi="Arial" w:cs="Arial"/>
          <w:b/>
          <w:color w:val="000000"/>
          <w:lang w:val="es-MX" w:eastAsia="es-CO"/>
        </w:rPr>
        <w:t>-------------------------------------------------</w:t>
      </w:r>
    </w:p>
    <w:p w14:paraId="3ABC0E80" w14:textId="77777777" w:rsidR="006B689E" w:rsidRDefault="007E5648">
      <w:pPr>
        <w:rPr>
          <w:rFonts w:ascii="Arial" w:eastAsia="Meiryo" w:hAnsi="Arial" w:cs="Arial"/>
          <w:b/>
          <w:color w:val="000000"/>
          <w:lang w:eastAsia="es-CO"/>
        </w:rPr>
      </w:pPr>
      <w:r>
        <w:rPr>
          <w:rFonts w:ascii="Arial" w:eastAsia="Meiryo" w:hAnsi="Arial" w:cs="Arial"/>
          <w:b/>
          <w:color w:val="000000"/>
          <w:lang w:eastAsia="es-CO"/>
        </w:rPr>
        <w:t xml:space="preserve">LEIDY CAROLINA VEGA VASQUEZ  </w:t>
      </w:r>
    </w:p>
    <w:p w14:paraId="3ABC0E81" w14:textId="77777777" w:rsidR="006B689E" w:rsidRDefault="007E5648">
      <w:pPr>
        <w:jc w:val="both"/>
        <w:rPr>
          <w:rFonts w:ascii="Arial" w:eastAsia="Meiryo" w:hAnsi="Arial" w:cs="Arial"/>
          <w:b/>
          <w:color w:val="000000"/>
          <w:lang w:eastAsia="es-CO"/>
        </w:rPr>
      </w:pPr>
      <w:r>
        <w:rPr>
          <w:rFonts w:ascii="Arial" w:eastAsia="Meiryo" w:hAnsi="Arial" w:cs="Arial"/>
          <w:b/>
          <w:color w:val="000000"/>
          <w:lang w:eastAsia="es-CO"/>
        </w:rPr>
        <w:t xml:space="preserve">Supervisor(a) </w:t>
      </w:r>
      <w:proofErr w:type="gramStart"/>
      <w:r>
        <w:rPr>
          <w:rFonts w:ascii="Arial" w:eastAsia="Meiryo" w:hAnsi="Arial" w:cs="Arial"/>
          <w:b/>
          <w:color w:val="000000"/>
          <w:lang w:eastAsia="es-CO"/>
        </w:rPr>
        <w:t xml:space="preserve">Contrato  </w:t>
      </w:r>
      <w:r>
        <w:rPr>
          <w:rFonts w:ascii="Arial" w:eastAsia="Meiryo" w:hAnsi="Arial" w:cs="Arial"/>
          <w:b/>
          <w:lang w:eastAsia="es-CO"/>
        </w:rPr>
        <w:t>No</w:t>
      </w:r>
      <w:proofErr w:type="gramEnd"/>
      <w:r>
        <w:rPr>
          <w:rFonts w:ascii="Arial" w:eastAsia="Meiryo" w:hAnsi="Arial" w:cs="Arial"/>
          <w:b/>
          <w:lang w:eastAsia="es-CO"/>
        </w:rPr>
        <w:t xml:space="preserve">. </w:t>
      </w:r>
      <w:r>
        <w:rPr>
          <w:rFonts w:ascii="Arial" w:hAnsi="Arial" w:cs="Arial"/>
          <w:b/>
          <w:bCs/>
        </w:rPr>
        <w:t>CO1.PCCNTR.5795052</w:t>
      </w:r>
      <w:r>
        <w:rPr>
          <w:rFonts w:ascii="Arial" w:hAnsi="Arial" w:cs="Arial"/>
          <w:b/>
          <w:bCs/>
          <w:lang w:val="es-MX"/>
        </w:rPr>
        <w:t xml:space="preserve"> de 2024</w:t>
      </w:r>
    </w:p>
    <w:p w14:paraId="3ABC0E82" w14:textId="77777777" w:rsidR="006B689E" w:rsidRDefault="007E5648">
      <w:pPr>
        <w:jc w:val="both"/>
        <w:rPr>
          <w:rFonts w:ascii="Arial" w:eastAsia="Meiryo" w:hAnsi="Arial" w:cs="Arial"/>
          <w:b/>
          <w:color w:val="000000"/>
          <w:lang w:eastAsia="es-CO"/>
        </w:rPr>
      </w:pPr>
      <w:r>
        <w:rPr>
          <w:rFonts w:ascii="Arial" w:eastAsia="Meiryo" w:hAnsi="Arial" w:cs="Arial"/>
          <w:b/>
          <w:color w:val="000000"/>
          <w:lang w:eastAsia="es-CO"/>
        </w:rPr>
        <w:t xml:space="preserve">Coordinadora </w:t>
      </w:r>
      <w:r>
        <w:rPr>
          <w:rFonts w:ascii="Arial" w:eastAsia="Meiryo" w:hAnsi="Arial" w:cs="Arial"/>
          <w:b/>
          <w:color w:val="000000"/>
          <w:lang w:val="es-MX" w:eastAsia="es-CO"/>
        </w:rPr>
        <w:t>Académica</w:t>
      </w:r>
      <w:r>
        <w:rPr>
          <w:rFonts w:ascii="Arial" w:eastAsia="Meiryo" w:hAnsi="Arial" w:cs="Arial"/>
          <w:b/>
          <w:color w:val="000000"/>
          <w:lang w:eastAsia="es-CO"/>
        </w:rPr>
        <w:t xml:space="preserve"> </w:t>
      </w:r>
    </w:p>
    <w:p w14:paraId="3ABC0E83" w14:textId="77777777" w:rsidR="006B689E" w:rsidRDefault="006B689E">
      <w:pPr>
        <w:spacing w:after="0" w:line="360" w:lineRule="auto"/>
        <w:jc w:val="both"/>
        <w:rPr>
          <w:rFonts w:ascii="Arial" w:hAnsi="Arial" w:cs="Arial"/>
          <w:color w:val="262626"/>
        </w:rPr>
      </w:pPr>
    </w:p>
    <w:sectPr w:rsidR="006B689E">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C0E88" w14:textId="77777777" w:rsidR="006B689E" w:rsidRDefault="007E5648">
      <w:pPr>
        <w:spacing w:line="240" w:lineRule="auto"/>
      </w:pPr>
      <w:r>
        <w:separator/>
      </w:r>
    </w:p>
  </w:endnote>
  <w:endnote w:type="continuationSeparator" w:id="0">
    <w:p w14:paraId="3ABC0E89" w14:textId="77777777" w:rsidR="006B689E" w:rsidRDefault="007E56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eiryo">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sdtPr>
    <w:sdtEndPr>
      <w:rPr>
        <w:color w:val="000000" w:themeColor="text1"/>
        <w:sz w:val="16"/>
        <w:szCs w:val="16"/>
      </w:rPr>
    </w:sdtEndPr>
    <w:sdtContent>
      <w:sdt>
        <w:sdtPr>
          <w:id w:val="-1078670258"/>
        </w:sdtPr>
        <w:sdtEndPr>
          <w:rPr>
            <w:sz w:val="24"/>
            <w:szCs w:val="24"/>
          </w:rPr>
        </w:sdtEndPr>
        <w:sdtContent>
          <w:p w14:paraId="3ABC0E8B" w14:textId="77777777" w:rsidR="006B689E" w:rsidRDefault="007E5648">
            <w:pPr>
              <w:pStyle w:val="Piedepgina"/>
              <w:jc w:val="right"/>
            </w:pPr>
            <w:r>
              <w:fldChar w:fldCharType="begin"/>
            </w:r>
            <w:r>
              <w:instrText>PAGE   \* MERGEFORMAT</w:instrText>
            </w:r>
            <w:r>
              <w:fldChar w:fldCharType="separate"/>
            </w:r>
            <w:r>
              <w:t>3</w:t>
            </w:r>
            <w:r>
              <w:fldChar w:fldCharType="end"/>
            </w:r>
          </w:p>
          <w:p w14:paraId="3ABC0E8C" w14:textId="77777777" w:rsidR="006B689E" w:rsidRDefault="007E5648">
            <w:pPr>
              <w:pStyle w:val="Piedepgina"/>
              <w:jc w:val="center"/>
              <w:rPr>
                <w:color w:val="000000" w:themeColor="text1"/>
                <w:sz w:val="16"/>
                <w:szCs w:val="16"/>
              </w:rPr>
            </w:pPr>
            <w:r>
              <w:rPr>
                <w:sz w:val="24"/>
                <w:szCs w:val="24"/>
              </w:rPr>
              <w:t>GTH-F-062 V10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C0E86" w14:textId="77777777" w:rsidR="006B689E" w:rsidRDefault="007E5648">
      <w:pPr>
        <w:spacing w:after="0"/>
      </w:pPr>
      <w:r>
        <w:separator/>
      </w:r>
    </w:p>
  </w:footnote>
  <w:footnote w:type="continuationSeparator" w:id="0">
    <w:p w14:paraId="3ABC0E87" w14:textId="77777777" w:rsidR="006B689E" w:rsidRDefault="007E56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C0E8A" w14:textId="77777777" w:rsidR="006B689E" w:rsidRDefault="007E5648">
    <w:pPr>
      <w:pStyle w:val="Encabezado"/>
      <w:jc w:val="center"/>
    </w:pPr>
    <w:r>
      <w:rPr>
        <w:noProof/>
        <w:lang w:val="en-US"/>
      </w:rPr>
      <w:drawing>
        <wp:inline distT="0" distB="0" distL="0" distR="0" wp14:anchorId="3ABC0E8D" wp14:editId="3ABC0E8E">
          <wp:extent cx="592455" cy="5613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701"/>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647E"/>
    <w:rsid w:val="000A0598"/>
    <w:rsid w:val="000D1F35"/>
    <w:rsid w:val="000E056B"/>
    <w:rsid w:val="00112D34"/>
    <w:rsid w:val="00115817"/>
    <w:rsid w:val="0013769C"/>
    <w:rsid w:val="00144FA5"/>
    <w:rsid w:val="001A74F0"/>
    <w:rsid w:val="001C3E2F"/>
    <w:rsid w:val="002064B0"/>
    <w:rsid w:val="00230F78"/>
    <w:rsid w:val="002F31C0"/>
    <w:rsid w:val="003003EC"/>
    <w:rsid w:val="003C268F"/>
    <w:rsid w:val="00413007"/>
    <w:rsid w:val="00503AEA"/>
    <w:rsid w:val="00506B30"/>
    <w:rsid w:val="00537FE7"/>
    <w:rsid w:val="005732D5"/>
    <w:rsid w:val="005771A9"/>
    <w:rsid w:val="00583DA2"/>
    <w:rsid w:val="0058429B"/>
    <w:rsid w:val="005949E6"/>
    <w:rsid w:val="005F0C7A"/>
    <w:rsid w:val="00611F7A"/>
    <w:rsid w:val="006143B5"/>
    <w:rsid w:val="0061449E"/>
    <w:rsid w:val="006146D5"/>
    <w:rsid w:val="00617EDF"/>
    <w:rsid w:val="00624BC7"/>
    <w:rsid w:val="00654BC2"/>
    <w:rsid w:val="00671B7E"/>
    <w:rsid w:val="006B689E"/>
    <w:rsid w:val="00775EEE"/>
    <w:rsid w:val="007D3DE8"/>
    <w:rsid w:val="007E1D66"/>
    <w:rsid w:val="007E5648"/>
    <w:rsid w:val="007F4F11"/>
    <w:rsid w:val="008B48EB"/>
    <w:rsid w:val="008E764E"/>
    <w:rsid w:val="008F38DA"/>
    <w:rsid w:val="00943873"/>
    <w:rsid w:val="00951AAA"/>
    <w:rsid w:val="009645E2"/>
    <w:rsid w:val="009C0F15"/>
    <w:rsid w:val="009F4403"/>
    <w:rsid w:val="00A76F2E"/>
    <w:rsid w:val="00AA24BB"/>
    <w:rsid w:val="00B153A2"/>
    <w:rsid w:val="00B17AF3"/>
    <w:rsid w:val="00B22AAE"/>
    <w:rsid w:val="00B32BB7"/>
    <w:rsid w:val="00B546BF"/>
    <w:rsid w:val="00B75A43"/>
    <w:rsid w:val="00B972FA"/>
    <w:rsid w:val="00BD4AD5"/>
    <w:rsid w:val="00C869B1"/>
    <w:rsid w:val="00CE61DA"/>
    <w:rsid w:val="00D03806"/>
    <w:rsid w:val="00D53A48"/>
    <w:rsid w:val="00DE5E5F"/>
    <w:rsid w:val="00E02A6C"/>
    <w:rsid w:val="00E42970"/>
    <w:rsid w:val="00E57970"/>
    <w:rsid w:val="00EB4A0F"/>
    <w:rsid w:val="00F033D2"/>
    <w:rsid w:val="00F170BC"/>
    <w:rsid w:val="00F811F3"/>
    <w:rsid w:val="00F94B9F"/>
    <w:rsid w:val="00F953D4"/>
    <w:rsid w:val="00FE2696"/>
    <w:rsid w:val="0215C394"/>
    <w:rsid w:val="0D13F927"/>
    <w:rsid w:val="0D5D8A54"/>
    <w:rsid w:val="0EC15643"/>
    <w:rsid w:val="0F8B59AA"/>
    <w:rsid w:val="104B99E9"/>
    <w:rsid w:val="11CE0EC9"/>
    <w:rsid w:val="16A1B310"/>
    <w:rsid w:val="17D0872E"/>
    <w:rsid w:val="18240EBA"/>
    <w:rsid w:val="1A6DD906"/>
    <w:rsid w:val="1C14216B"/>
    <w:rsid w:val="2698885A"/>
    <w:rsid w:val="29F76522"/>
    <w:rsid w:val="2DA92A91"/>
    <w:rsid w:val="2ECAD645"/>
    <w:rsid w:val="3F181844"/>
    <w:rsid w:val="47E322A7"/>
    <w:rsid w:val="4AFE474C"/>
    <w:rsid w:val="4BCACE39"/>
    <w:rsid w:val="4CC872F1"/>
    <w:rsid w:val="55CB7899"/>
    <w:rsid w:val="566AD047"/>
    <w:rsid w:val="584B6A2B"/>
    <w:rsid w:val="5E2DCE6D"/>
    <w:rsid w:val="60330423"/>
    <w:rsid w:val="6F663289"/>
    <w:rsid w:val="6FB16C9C"/>
    <w:rsid w:val="75803B87"/>
    <w:rsid w:val="7AD80C7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C0DDB"/>
  <w14:defaultImageDpi w14:val="300"/>
  <w15:docId w15:val="{04E1FF73-31CA-4A2D-BA1E-B9AA4B2E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uiPriority w:val="9"/>
    <w:qFormat/>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qFormat/>
    <w:pPr>
      <w:spacing w:after="120" w:line="480" w:lineRule="auto"/>
    </w:pPr>
  </w:style>
  <w:style w:type="paragraph" w:styleId="Sangradetextonormal">
    <w:name w:val="Body Text Indent"/>
    <w:basedOn w:val="Normal"/>
    <w:link w:val="SangradetextonormalCar"/>
    <w:uiPriority w:val="99"/>
    <w:semiHidden/>
    <w:unhideWhenUsed/>
    <w:qFormat/>
    <w:pPr>
      <w:spacing w:after="120"/>
      <w:ind w:left="283"/>
    </w:pPr>
  </w:style>
  <w:style w:type="paragraph" w:styleId="Textoindependienteprimerasangra2">
    <w:name w:val="Body Text First Indent 2"/>
    <w:basedOn w:val="Sangradetextonormal"/>
    <w:link w:val="Textoindependienteprimerasangra2Car"/>
    <w:uiPriority w:val="99"/>
    <w:unhideWhenUsed/>
    <w:pPr>
      <w:spacing w:after="160" w:line="480" w:lineRule="auto"/>
      <w:ind w:left="360" w:firstLine="360"/>
    </w:pPr>
  </w:style>
  <w:style w:type="paragraph" w:styleId="Descripcin">
    <w:name w:val="caption"/>
    <w:basedOn w:val="Normal"/>
    <w:next w:val="Normal"/>
    <w:uiPriority w:val="35"/>
    <w:unhideWhenUsed/>
    <w:qFormat/>
    <w:pPr>
      <w:spacing w:line="240" w:lineRule="auto"/>
    </w:pPr>
    <w:rPr>
      <w:i/>
      <w:iCs/>
      <w:color w:val="1F497D" w:themeColor="text2"/>
      <w:sz w:val="18"/>
      <w:szCs w:val="18"/>
    </w:rPr>
  </w:style>
  <w:style w:type="paragraph" w:styleId="Piedepgina">
    <w:name w:val="footer"/>
    <w:basedOn w:val="Normal"/>
    <w:link w:val="PiedepginaCar"/>
    <w:uiPriority w:val="99"/>
    <w:unhideWhenUsed/>
    <w:qFormat/>
    <w:pPr>
      <w:tabs>
        <w:tab w:val="center" w:pos="4252"/>
        <w:tab w:val="right" w:pos="8504"/>
      </w:tabs>
    </w:pPr>
  </w:style>
  <w:style w:type="character" w:styleId="Refdenotaalpie">
    <w:name w:val="footnote reference"/>
    <w:basedOn w:val="Fuentedeprrafopredeter"/>
    <w:uiPriority w:val="99"/>
    <w:semiHidden/>
    <w:unhideWhenUsed/>
    <w:qFormat/>
    <w:rPr>
      <w:vertAlign w:val="superscript"/>
    </w:rPr>
  </w:style>
  <w:style w:type="paragraph" w:styleId="Textonotapie">
    <w:name w:val="footnote text"/>
    <w:basedOn w:val="Normal"/>
    <w:link w:val="TextonotapieCar"/>
    <w:uiPriority w:val="99"/>
    <w:semiHidden/>
    <w:unhideWhenUsed/>
    <w:qFormat/>
    <w:pPr>
      <w:spacing w:after="0" w:line="240" w:lineRule="auto"/>
    </w:pPr>
    <w:rPr>
      <w:sz w:val="20"/>
      <w:szCs w:val="20"/>
    </w:rPr>
  </w:style>
  <w:style w:type="paragraph" w:styleId="Encabezado">
    <w:name w:val="header"/>
    <w:basedOn w:val="Normal"/>
    <w:link w:val="EncabezadoCar"/>
    <w:uiPriority w:val="99"/>
    <w:unhideWhenUsed/>
    <w:qFormat/>
    <w:pPr>
      <w:tabs>
        <w:tab w:val="center" w:pos="4252"/>
        <w:tab w:val="right" w:pos="8504"/>
      </w:tabs>
    </w:pPr>
  </w:style>
  <w:style w:type="character" w:styleId="Hipervnculo">
    <w:name w:val="Hyperlink"/>
    <w:basedOn w:val="Fuentedeprrafopredeter"/>
    <w:uiPriority w:val="99"/>
    <w:unhideWhenUsed/>
    <w:qFormat/>
    <w:rPr>
      <w:color w:val="0000FF" w:themeColor="hyperlink"/>
      <w:u w:val="single"/>
    </w:rPr>
  </w:style>
  <w:style w:type="paragraph" w:styleId="Saludo">
    <w:name w:val="Salutation"/>
    <w:basedOn w:val="Normal"/>
    <w:next w:val="Normal"/>
    <w:link w:val="SaludoCar"/>
    <w:uiPriority w:val="99"/>
    <w:unhideWhenUsed/>
    <w:qFormat/>
    <w:pPr>
      <w:spacing w:after="160" w:line="480" w:lineRule="auto"/>
    </w:pPr>
  </w:style>
  <w:style w:type="table" w:styleId="Tablaconcuadrcula">
    <w:name w:val="Table Grid"/>
    <w:basedOn w:val="Tablanormal"/>
    <w:uiPriority w:val="39"/>
    <w:qFormat/>
    <w:pPr>
      <w:spacing w:after="160" w:line="48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uiPriority w:val="39"/>
    <w:unhideWhenUsed/>
    <w:qFormat/>
    <w:pPr>
      <w:tabs>
        <w:tab w:val="left" w:pos="440"/>
        <w:tab w:val="right" w:leader="dot" w:pos="8828"/>
      </w:tabs>
      <w:spacing w:after="100" w:line="480" w:lineRule="auto"/>
    </w:p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ind w:left="720"/>
      <w:contextualSpacing/>
    </w:pPr>
  </w:style>
  <w:style w:type="character" w:customStyle="1" w:styleId="Ttulo1Car">
    <w:name w:val="Título 1 Car"/>
    <w:basedOn w:val="Fuentedeprrafopredeter"/>
    <w:link w:val="Ttulo1"/>
    <w:uiPriority w:val="9"/>
    <w:qFormat/>
    <w:rPr>
      <w:rFonts w:ascii="Arial" w:eastAsia="Calibri" w:hAnsi="Arial" w:cs="Arial"/>
      <w:sz w:val="22"/>
      <w:lang w:eastAsia="en-US"/>
    </w:rPr>
  </w:style>
  <w:style w:type="paragraph" w:styleId="Sinespaciado">
    <w:name w:val="No Spacing"/>
    <w:link w:val="SinespaciadoCar"/>
    <w:uiPriority w:val="1"/>
    <w:qFormat/>
    <w:pPr>
      <w:spacing w:after="160" w:line="480" w:lineRule="auto"/>
    </w:pPr>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qFormat/>
    <w:rPr>
      <w:sz w:val="22"/>
      <w:szCs w:val="22"/>
      <w:lang w:eastAsia="es-CO"/>
    </w:rPr>
  </w:style>
  <w:style w:type="character" w:customStyle="1" w:styleId="PrrafodelistaCar">
    <w:name w:val="Párrafo de lista Car"/>
    <w:link w:val="Prrafodelista"/>
    <w:uiPriority w:val="34"/>
    <w:qFormat/>
    <w:rPr>
      <w:rFonts w:ascii="Calibri" w:eastAsia="Calibri" w:hAnsi="Calibri" w:cs="Times New Roman"/>
      <w:sz w:val="22"/>
      <w:szCs w:val="22"/>
      <w:lang w:eastAsia="en-US"/>
    </w:rPr>
  </w:style>
  <w:style w:type="character" w:customStyle="1" w:styleId="TextonotapieCar">
    <w:name w:val="Texto nota pie Car"/>
    <w:basedOn w:val="Fuentedeprrafopredeter"/>
    <w:link w:val="Textonotapie"/>
    <w:uiPriority w:val="99"/>
    <w:semiHidden/>
    <w:qFormat/>
    <w:rPr>
      <w:rFonts w:ascii="Calibri" w:eastAsia="Calibri" w:hAnsi="Calibri" w:cs="Times New Roman"/>
      <w:sz w:val="20"/>
      <w:szCs w:val="20"/>
      <w:lang w:eastAsia="en-US"/>
    </w:rPr>
  </w:style>
  <w:style w:type="character" w:customStyle="1" w:styleId="SaludoCar">
    <w:name w:val="Saludo Car"/>
    <w:basedOn w:val="Fuentedeprrafopredeter"/>
    <w:link w:val="Saludo"/>
    <w:uiPriority w:val="99"/>
    <w:qFormat/>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sz w:val="22"/>
      <w:szCs w:val="22"/>
      <w:lang w:eastAsia="en-US"/>
    </w:rPr>
  </w:style>
  <w:style w:type="character" w:customStyle="1" w:styleId="SangradetextonormalCar">
    <w:name w:val="Sangría de texto normal Car"/>
    <w:basedOn w:val="Fuentedeprrafopredeter"/>
    <w:link w:val="Sangradetextonormal"/>
    <w:uiPriority w:val="99"/>
    <w:semiHidden/>
    <w:qFormat/>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Times New Roman"/>
      <w:sz w:val="22"/>
      <w:szCs w:val="22"/>
      <w:lang w:eastAsia="en-US"/>
    </w:rPr>
  </w:style>
  <w:style w:type="table" w:customStyle="1" w:styleId="Tabladecuadrcula41">
    <w:name w:val="Tabla de cuadrícula 41"/>
    <w:basedOn w:val="Tablanormal"/>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AD41D-6912-4308-B22A-F4758F0C2BE6}">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1442</Words>
  <Characters>7934</Characters>
  <Application>Microsoft Office Word</Application>
  <DocSecurity>0</DocSecurity>
  <Lines>66</Lines>
  <Paragraphs>18</Paragraphs>
  <ScaleCrop>false</ScaleCrop>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Garcia</cp:lastModifiedBy>
  <cp:revision>4</cp:revision>
  <dcterms:created xsi:type="dcterms:W3CDTF">2023-08-30T18:41:00Z</dcterms:created>
  <dcterms:modified xsi:type="dcterms:W3CDTF">2024-04-17T15:27:00Z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KSOProductBuildVer">
    <vt:lpwstr>1033-12.2.0.13489</vt:lpwstr>
  </property>
  <property fmtid="{D5CDD505-2E9C-101B-9397-08002B2CF9AE}" pid="10" name="ICV">
    <vt:lpwstr>FC8CBEEFE9DB493F8584260F0589A1E3_13</vt:lpwstr>
  </property>
</Properties>
</file>