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48829C" w14:textId="4ACFC91C" w:rsidR="00B225E2" w:rsidRPr="008B61BD" w:rsidRDefault="005D5DE9" w:rsidP="008B61BD">
      <w:pPr>
        <w:pStyle w:val="Textoindependiente"/>
        <w:ind w:right="-12"/>
        <w:jc w:val="both"/>
        <w:rPr>
          <w:rFonts w:ascii="Garamond" w:hAnsi="Garamond"/>
          <w:sz w:val="20"/>
          <w:szCs w:val="20"/>
        </w:rPr>
      </w:pPr>
      <w:r w:rsidRPr="008B61BD">
        <w:rPr>
          <w:rFonts w:ascii="Garamond" w:hAnsi="Garamond"/>
          <w:sz w:val="22"/>
          <w:szCs w:val="22"/>
        </w:rPr>
        <w:t xml:space="preserve">El presente documento complementario a la </w:t>
      </w:r>
      <w:r w:rsidRPr="008B61BD">
        <w:rPr>
          <w:rFonts w:ascii="Garamond" w:hAnsi="Garamond"/>
          <w:b/>
          <w:bCs/>
          <w:sz w:val="22"/>
          <w:szCs w:val="22"/>
        </w:rPr>
        <w:t>Adición y Prórroga No. 4</w:t>
      </w:r>
      <w:r w:rsidRPr="008B61BD">
        <w:rPr>
          <w:rFonts w:ascii="Garamond" w:hAnsi="Garamond"/>
          <w:sz w:val="22"/>
          <w:szCs w:val="22"/>
        </w:rPr>
        <w:t xml:space="preserve">, al Contrato de Prestación de Servicios No. </w:t>
      </w:r>
      <w:r w:rsidRPr="008B61BD">
        <w:rPr>
          <w:rFonts w:ascii="Garamond" w:hAnsi="Garamond"/>
          <w:b/>
          <w:bCs/>
          <w:sz w:val="22"/>
          <w:szCs w:val="22"/>
        </w:rPr>
        <w:t>113-2023 CPS P (84284)</w:t>
      </w:r>
      <w:r w:rsidRPr="008B61BD">
        <w:rPr>
          <w:rFonts w:ascii="Garamond" w:hAnsi="Garamond"/>
          <w:sz w:val="22"/>
          <w:szCs w:val="22"/>
        </w:rPr>
        <w:t xml:space="preserve">, se rige por las cláusulas descritas más adelante, previas las siguientes consideraciones: </w:t>
      </w:r>
      <w:r w:rsidRPr="008B61BD">
        <w:rPr>
          <w:rFonts w:ascii="Garamond" w:hAnsi="Garamond"/>
          <w:b/>
          <w:bCs/>
          <w:sz w:val="22"/>
          <w:szCs w:val="22"/>
        </w:rPr>
        <w:t xml:space="preserve">1.- </w:t>
      </w:r>
      <w:r w:rsidRPr="008B61BD">
        <w:rPr>
          <w:rFonts w:ascii="Garamond" w:hAnsi="Garamond"/>
          <w:sz w:val="22"/>
          <w:szCs w:val="22"/>
        </w:rPr>
        <w:t xml:space="preserve">Que el día dieciocho (18) de enero de 2023, el Fondo de Desarrollo Local de Bosa, suscribió el Contrato de Prestación de Servicios No. </w:t>
      </w:r>
      <w:r w:rsidRPr="008B61BD">
        <w:rPr>
          <w:rFonts w:ascii="Garamond" w:hAnsi="Garamond"/>
          <w:b/>
          <w:bCs/>
          <w:sz w:val="22"/>
          <w:szCs w:val="22"/>
        </w:rPr>
        <w:t>113-2023 CPS P (84284)</w:t>
      </w:r>
      <w:r w:rsidRPr="008B61BD">
        <w:rPr>
          <w:rFonts w:ascii="Garamond" w:hAnsi="Garamond"/>
          <w:sz w:val="22"/>
          <w:szCs w:val="22"/>
        </w:rPr>
        <w:t xml:space="preserve">, cuyo objeto es: </w:t>
      </w:r>
      <w:r w:rsidRPr="008B61BD">
        <w:rPr>
          <w:rFonts w:ascii="Garamond" w:hAnsi="Garamond"/>
          <w:b/>
          <w:bCs/>
          <w:i/>
          <w:iCs/>
          <w:sz w:val="22"/>
          <w:szCs w:val="22"/>
        </w:rPr>
        <w:t>“PRESTAR SERVICIOS PROFESIONALES PARA APOYAR TÉCNICAMENTE EN LAS DISTINTAS ETAPAS QUE REQUIEREN LOS PROCESOS QUE SON COMPETENCIA DE LAS INSPECCIONES DE POLICIA DE LA LOCALIDAD DE BOSA, SEGÚN REPARTO”</w:t>
      </w:r>
      <w:r w:rsidRPr="008B61BD">
        <w:rPr>
          <w:rFonts w:ascii="Garamond" w:hAnsi="Garamond"/>
          <w:sz w:val="22"/>
          <w:szCs w:val="22"/>
        </w:rPr>
        <w:t xml:space="preserve">, con el señor </w:t>
      </w:r>
      <w:r w:rsidRPr="008B61BD">
        <w:rPr>
          <w:rFonts w:ascii="Garamond" w:hAnsi="Garamond"/>
          <w:b/>
          <w:bCs/>
          <w:sz w:val="22"/>
          <w:szCs w:val="22"/>
        </w:rPr>
        <w:t>Pedro Jaime Garzón Roncancio</w:t>
      </w:r>
      <w:r w:rsidRPr="008B61BD">
        <w:rPr>
          <w:rFonts w:ascii="Garamond" w:hAnsi="Garamond"/>
          <w:sz w:val="22"/>
          <w:szCs w:val="22"/>
        </w:rPr>
        <w:t xml:space="preserve">. </w:t>
      </w:r>
      <w:r w:rsidRPr="008B61BD">
        <w:rPr>
          <w:rFonts w:ascii="Garamond" w:hAnsi="Garamond"/>
          <w:b/>
          <w:bCs/>
          <w:sz w:val="22"/>
          <w:szCs w:val="22"/>
        </w:rPr>
        <w:t xml:space="preserve">2.- </w:t>
      </w:r>
      <w:r w:rsidRPr="008B61BD">
        <w:rPr>
          <w:rFonts w:ascii="Garamond" w:hAnsi="Garamond"/>
          <w:sz w:val="22"/>
          <w:szCs w:val="22"/>
        </w:rPr>
        <w:t xml:space="preserve">Que el plazo del Contrato de Prestación de Servicios No. </w:t>
      </w:r>
      <w:r w:rsidRPr="008B61BD">
        <w:rPr>
          <w:rFonts w:ascii="Garamond" w:hAnsi="Garamond"/>
          <w:b/>
          <w:bCs/>
          <w:sz w:val="22"/>
          <w:szCs w:val="22"/>
        </w:rPr>
        <w:t>113-2023 CPS P (84284)</w:t>
      </w:r>
      <w:r w:rsidRPr="008B61BD">
        <w:rPr>
          <w:rFonts w:ascii="Garamond" w:hAnsi="Garamond"/>
          <w:sz w:val="22"/>
          <w:szCs w:val="22"/>
        </w:rPr>
        <w:t xml:space="preserve">, se fijó inicialmente por el término de </w:t>
      </w:r>
      <w:r w:rsidRPr="008B61BD">
        <w:rPr>
          <w:rFonts w:ascii="Garamond" w:hAnsi="Garamond"/>
          <w:b/>
          <w:bCs/>
          <w:sz w:val="22"/>
          <w:szCs w:val="22"/>
        </w:rPr>
        <w:t>once (11) meses</w:t>
      </w:r>
      <w:r w:rsidRPr="008B61BD">
        <w:rPr>
          <w:rFonts w:ascii="Garamond" w:hAnsi="Garamond"/>
          <w:sz w:val="22"/>
          <w:szCs w:val="22"/>
        </w:rPr>
        <w:t xml:space="preserve">, contados a partir de la suscripción del Acta de Inicio, previo cumplimiento de los requisitos de perfeccionamiento, ejecución y legalización, sin superar el 31 de diciembre de 2023. </w:t>
      </w:r>
      <w:r w:rsidRPr="008B61BD">
        <w:rPr>
          <w:rFonts w:ascii="Garamond" w:hAnsi="Garamond"/>
          <w:b/>
          <w:bCs/>
          <w:sz w:val="22"/>
          <w:szCs w:val="22"/>
        </w:rPr>
        <w:t xml:space="preserve">3.- </w:t>
      </w:r>
      <w:r w:rsidRPr="008B61BD">
        <w:rPr>
          <w:rFonts w:ascii="Garamond" w:hAnsi="Garamond"/>
          <w:sz w:val="22"/>
          <w:szCs w:val="22"/>
        </w:rPr>
        <w:t xml:space="preserve">Que el valor del Contrato de Prestación de Servicios No. </w:t>
      </w:r>
      <w:r w:rsidRPr="008B61BD">
        <w:rPr>
          <w:rFonts w:ascii="Garamond" w:hAnsi="Garamond"/>
          <w:b/>
          <w:bCs/>
          <w:sz w:val="22"/>
          <w:szCs w:val="22"/>
        </w:rPr>
        <w:t>113-2023 CPS P (84284)</w:t>
      </w:r>
      <w:r w:rsidRPr="008B61BD">
        <w:rPr>
          <w:rFonts w:ascii="Garamond" w:hAnsi="Garamond"/>
          <w:sz w:val="22"/>
          <w:szCs w:val="22"/>
        </w:rPr>
        <w:t xml:space="preserve">, se pactó inicialmente por la suma de: </w:t>
      </w:r>
      <w:r w:rsidRPr="008B61BD">
        <w:rPr>
          <w:rFonts w:ascii="Garamond" w:hAnsi="Garamond"/>
          <w:b/>
          <w:bCs/>
          <w:sz w:val="22"/>
          <w:szCs w:val="22"/>
        </w:rPr>
        <w:t>Sesenta y Ocho Millones Seiscientos Cuarenta Mil Pesos M/cte., ($68.640.000,00)</w:t>
      </w:r>
      <w:r w:rsidRPr="008B61BD">
        <w:rPr>
          <w:rFonts w:ascii="Garamond" w:hAnsi="Garamond"/>
          <w:sz w:val="22"/>
          <w:szCs w:val="22"/>
        </w:rPr>
        <w:t xml:space="preserve">. </w:t>
      </w:r>
      <w:r w:rsidRPr="008B61BD">
        <w:rPr>
          <w:rFonts w:ascii="Garamond" w:hAnsi="Garamond"/>
          <w:b/>
          <w:bCs/>
          <w:sz w:val="22"/>
          <w:szCs w:val="22"/>
        </w:rPr>
        <w:t xml:space="preserve">4.- </w:t>
      </w:r>
      <w:r w:rsidRPr="008B61BD">
        <w:rPr>
          <w:rFonts w:ascii="Garamond" w:hAnsi="Garamond"/>
          <w:sz w:val="22"/>
          <w:szCs w:val="22"/>
        </w:rPr>
        <w:t xml:space="preserve">Que con fecha veintitrés (23) de enero de 2023, se suscribió el Acta de inicio del Contrato de Prestación de Servicios No. </w:t>
      </w:r>
      <w:r w:rsidRPr="008B61BD">
        <w:rPr>
          <w:rFonts w:ascii="Garamond" w:hAnsi="Garamond"/>
          <w:b/>
          <w:bCs/>
          <w:sz w:val="22"/>
          <w:szCs w:val="22"/>
        </w:rPr>
        <w:t>113-2023 CPS P (84284)</w:t>
      </w:r>
      <w:r w:rsidRPr="008B61BD">
        <w:rPr>
          <w:rFonts w:ascii="Garamond" w:hAnsi="Garamond"/>
          <w:sz w:val="22"/>
          <w:szCs w:val="22"/>
        </w:rPr>
        <w:t xml:space="preserve">. </w:t>
      </w:r>
      <w:r w:rsidRPr="008B61BD">
        <w:rPr>
          <w:rFonts w:ascii="Garamond" w:hAnsi="Garamond"/>
          <w:b/>
          <w:bCs/>
          <w:sz w:val="22"/>
          <w:szCs w:val="22"/>
        </w:rPr>
        <w:t xml:space="preserve">5.- </w:t>
      </w:r>
      <w:r w:rsidRPr="008B61BD">
        <w:rPr>
          <w:rFonts w:ascii="Garamond" w:hAnsi="Garamond"/>
          <w:sz w:val="22"/>
          <w:szCs w:val="22"/>
        </w:rPr>
        <w:t>Que el día siete (07) de diciembre de 2023</w:t>
      </w:r>
      <w:r w:rsidR="00FF78E8" w:rsidRPr="008B61BD">
        <w:rPr>
          <w:rFonts w:ascii="Garamond" w:hAnsi="Garamond"/>
          <w:sz w:val="22"/>
          <w:szCs w:val="22"/>
        </w:rPr>
        <w:t xml:space="preserve">, </w:t>
      </w:r>
      <w:r w:rsidR="00B225E2" w:rsidRPr="008B61BD">
        <w:rPr>
          <w:rFonts w:ascii="Garamond" w:hAnsi="Garamond"/>
          <w:sz w:val="22"/>
          <w:szCs w:val="22"/>
        </w:rPr>
        <w:t xml:space="preserve">se suscribió el documento complementario a la Adición y Prorroga No. 1, al Contrato de Prestación de Servicios No. </w:t>
      </w:r>
      <w:r w:rsidR="00FF78E8" w:rsidRPr="008B61BD">
        <w:rPr>
          <w:rFonts w:ascii="Garamond" w:hAnsi="Garamond"/>
          <w:b/>
          <w:bCs/>
          <w:sz w:val="22"/>
          <w:szCs w:val="22"/>
        </w:rPr>
        <w:t>113-2023 CPS P (84284)</w:t>
      </w:r>
      <w:r w:rsidR="00545F83" w:rsidRPr="008B61BD">
        <w:rPr>
          <w:rFonts w:ascii="Garamond" w:hAnsi="Garamond"/>
          <w:sz w:val="22"/>
          <w:szCs w:val="22"/>
        </w:rPr>
        <w:t>,</w:t>
      </w:r>
      <w:r w:rsidR="00B225E2" w:rsidRPr="008B61BD">
        <w:rPr>
          <w:rFonts w:ascii="Garamond" w:hAnsi="Garamond"/>
          <w:sz w:val="22"/>
          <w:szCs w:val="22"/>
        </w:rPr>
        <w:t xml:space="preserve"> en el cual en su Clausula Primera, Ordenó Modificar la Cláusula Tercera del Contrato de Prestación de Servicios No. </w:t>
      </w:r>
      <w:r w:rsidR="00FF78E8" w:rsidRPr="008B61BD">
        <w:rPr>
          <w:rFonts w:ascii="Garamond" w:hAnsi="Garamond"/>
          <w:b/>
          <w:bCs/>
          <w:sz w:val="22"/>
          <w:szCs w:val="22"/>
        </w:rPr>
        <w:t>113-2023 CPS P (84284)</w:t>
      </w:r>
      <w:r w:rsidR="00545F83" w:rsidRPr="008B61BD">
        <w:rPr>
          <w:rFonts w:ascii="Garamond" w:hAnsi="Garamond"/>
          <w:sz w:val="22"/>
          <w:szCs w:val="22"/>
        </w:rPr>
        <w:t>,</w:t>
      </w:r>
      <w:r w:rsidR="00B225E2" w:rsidRPr="008B61BD">
        <w:rPr>
          <w:rFonts w:ascii="Garamond" w:hAnsi="Garamond"/>
          <w:sz w:val="22"/>
          <w:szCs w:val="22"/>
        </w:rPr>
        <w:t xml:space="preserve"> la cual quedó de la siguiente manera: </w:t>
      </w:r>
      <w:r w:rsidR="00FF78E8" w:rsidRPr="008B61BD">
        <w:rPr>
          <w:rFonts w:ascii="Garamond" w:hAnsi="Garamond"/>
          <w:i/>
          <w:iCs/>
          <w:sz w:val="22"/>
          <w:szCs w:val="22"/>
        </w:rPr>
        <w:t>“</w:t>
      </w:r>
      <w:r w:rsidR="00FF78E8" w:rsidRPr="008B61BD">
        <w:rPr>
          <w:rFonts w:ascii="Garamond" w:hAnsi="Garamond"/>
          <w:b/>
          <w:bCs/>
          <w:i/>
          <w:iCs/>
          <w:sz w:val="22"/>
          <w:szCs w:val="22"/>
        </w:rPr>
        <w:t>CLÁUSULA TERCERA. - PLAZO</w:t>
      </w:r>
      <w:r w:rsidR="00FF78E8" w:rsidRPr="008B61BD">
        <w:rPr>
          <w:rFonts w:ascii="Garamond" w:hAnsi="Garamond"/>
          <w:i/>
          <w:iCs/>
          <w:sz w:val="22"/>
          <w:szCs w:val="22"/>
        </w:rPr>
        <w:t xml:space="preserve">: El plazo de ejecución del presente contrato será por once (11) </w:t>
      </w:r>
      <w:r w:rsidR="007B217F" w:rsidRPr="008B61BD">
        <w:rPr>
          <w:rFonts w:ascii="Garamond" w:hAnsi="Garamond"/>
          <w:i/>
          <w:iCs/>
          <w:sz w:val="22"/>
          <w:szCs w:val="22"/>
        </w:rPr>
        <w:t>meses</w:t>
      </w:r>
      <w:r w:rsidR="00FF78E8" w:rsidRPr="008B61BD">
        <w:rPr>
          <w:rFonts w:ascii="Garamond" w:hAnsi="Garamond"/>
          <w:i/>
          <w:iCs/>
          <w:sz w:val="22"/>
          <w:szCs w:val="22"/>
        </w:rPr>
        <w:t xml:space="preserve"> contados a partir de la fecha de la suscripción del acta de inicio, previo cumplimiento de los requisitos de perfeccionamiento y ejecución</w:t>
      </w:r>
      <w:r w:rsidR="00545F83" w:rsidRPr="008B61BD">
        <w:rPr>
          <w:rFonts w:ascii="Garamond" w:hAnsi="Garamond"/>
          <w:i/>
          <w:iCs/>
          <w:sz w:val="22"/>
          <w:szCs w:val="22"/>
        </w:rPr>
        <w:t>”</w:t>
      </w:r>
      <w:r w:rsidR="00B225E2" w:rsidRPr="008B61BD">
        <w:rPr>
          <w:rFonts w:ascii="Garamond" w:hAnsi="Garamond"/>
          <w:i/>
          <w:iCs/>
          <w:sz w:val="22"/>
          <w:szCs w:val="22"/>
        </w:rPr>
        <w:t xml:space="preserve">; </w:t>
      </w:r>
      <w:r w:rsidR="00B225E2" w:rsidRPr="008B61BD">
        <w:rPr>
          <w:rFonts w:ascii="Garamond" w:hAnsi="Garamond"/>
          <w:sz w:val="22"/>
          <w:szCs w:val="22"/>
        </w:rPr>
        <w:t>del mismo modo en su Clausula Segunda, Ordenó Adicionar, el valor del Contrato de Prestación de Servicios No</w:t>
      </w:r>
      <w:r w:rsidR="00FF78E8" w:rsidRPr="008B61BD">
        <w:rPr>
          <w:rFonts w:ascii="Garamond" w:hAnsi="Garamond"/>
          <w:sz w:val="22"/>
          <w:szCs w:val="22"/>
        </w:rPr>
        <w:t>.</w:t>
      </w:r>
      <w:r w:rsidR="00B225E2" w:rsidRPr="008B61BD">
        <w:rPr>
          <w:rFonts w:ascii="Garamond" w:hAnsi="Garamond"/>
          <w:sz w:val="22"/>
          <w:szCs w:val="22"/>
        </w:rPr>
        <w:t xml:space="preserve"> </w:t>
      </w:r>
      <w:r w:rsidR="00FF78E8" w:rsidRPr="008B61BD">
        <w:rPr>
          <w:rFonts w:ascii="Garamond" w:hAnsi="Garamond"/>
          <w:b/>
          <w:bCs/>
          <w:sz w:val="22"/>
          <w:szCs w:val="22"/>
        </w:rPr>
        <w:t>113-2023 CPS P (84284)</w:t>
      </w:r>
      <w:r w:rsidR="00545F83" w:rsidRPr="008B61BD">
        <w:rPr>
          <w:rFonts w:ascii="Garamond" w:hAnsi="Garamond"/>
          <w:sz w:val="22"/>
          <w:szCs w:val="22"/>
        </w:rPr>
        <w:t>,</w:t>
      </w:r>
      <w:r w:rsidR="00B225E2" w:rsidRPr="008B61BD">
        <w:rPr>
          <w:rFonts w:ascii="Garamond" w:hAnsi="Garamond"/>
          <w:sz w:val="22"/>
          <w:szCs w:val="22"/>
        </w:rPr>
        <w:t xml:space="preserve"> en la suma de: </w:t>
      </w:r>
      <w:r w:rsidR="00FF78E8" w:rsidRPr="008B61BD">
        <w:rPr>
          <w:rFonts w:ascii="Garamond" w:hAnsi="Garamond"/>
          <w:b/>
          <w:bCs/>
          <w:sz w:val="22"/>
          <w:szCs w:val="22"/>
        </w:rPr>
        <w:t>Seis Millones Doscientos Cuarenta Mil Pesos M/cte., ($6.240.000,00)</w:t>
      </w:r>
      <w:r w:rsidR="00FF78E8" w:rsidRPr="008B61BD">
        <w:rPr>
          <w:rFonts w:ascii="Garamond" w:hAnsi="Garamond"/>
          <w:sz w:val="22"/>
          <w:szCs w:val="22"/>
        </w:rPr>
        <w:t xml:space="preserve">, quedando el valor total del Contrato de Prestación de Servicios No. </w:t>
      </w:r>
      <w:r w:rsidR="00FF78E8" w:rsidRPr="008B61BD">
        <w:rPr>
          <w:rFonts w:ascii="Garamond" w:hAnsi="Garamond"/>
          <w:b/>
          <w:bCs/>
          <w:sz w:val="22"/>
          <w:szCs w:val="22"/>
        </w:rPr>
        <w:t xml:space="preserve">113-2023 CPS-P (84284), </w:t>
      </w:r>
      <w:r w:rsidR="00FF78E8" w:rsidRPr="008B61BD">
        <w:rPr>
          <w:rFonts w:ascii="Garamond" w:hAnsi="Garamond"/>
          <w:sz w:val="22"/>
          <w:szCs w:val="22"/>
        </w:rPr>
        <w:t xml:space="preserve">en la suma de: </w:t>
      </w:r>
      <w:r w:rsidR="00FF78E8" w:rsidRPr="008B61BD">
        <w:rPr>
          <w:rFonts w:ascii="Garamond" w:hAnsi="Garamond"/>
          <w:b/>
          <w:bCs/>
          <w:sz w:val="22"/>
          <w:szCs w:val="22"/>
        </w:rPr>
        <w:t>Setenta y Cuatro Millones Ochocientos Ochenta Mil Pesos M/cte., ($74.880.000,00),</w:t>
      </w:r>
      <w:r w:rsidR="00545F83" w:rsidRPr="008B61BD">
        <w:rPr>
          <w:rFonts w:ascii="Garamond" w:hAnsi="Garamond"/>
          <w:b/>
          <w:bCs/>
          <w:sz w:val="22"/>
          <w:szCs w:val="22"/>
        </w:rPr>
        <w:t xml:space="preserve"> </w:t>
      </w:r>
      <w:r w:rsidR="00B225E2" w:rsidRPr="008B61BD">
        <w:rPr>
          <w:rFonts w:ascii="Garamond" w:hAnsi="Garamond"/>
          <w:sz w:val="22"/>
          <w:szCs w:val="22"/>
        </w:rPr>
        <w:t xml:space="preserve">y por último en su Cláusula Tercera, Ordenó Prorrogar el </w:t>
      </w:r>
      <w:r w:rsidR="00FF78E8" w:rsidRPr="008B61BD">
        <w:rPr>
          <w:rFonts w:ascii="Garamond" w:hAnsi="Garamond"/>
          <w:sz w:val="22"/>
          <w:szCs w:val="22"/>
        </w:rPr>
        <w:t xml:space="preserve">plazo de ejecución del Contrato de Prestación de Servicios No. </w:t>
      </w:r>
      <w:r w:rsidR="00FF78E8" w:rsidRPr="008B61BD">
        <w:rPr>
          <w:rFonts w:ascii="Garamond" w:hAnsi="Garamond"/>
          <w:b/>
          <w:bCs/>
          <w:sz w:val="22"/>
          <w:szCs w:val="22"/>
        </w:rPr>
        <w:t xml:space="preserve">113-2023 CPS-P (84284), </w:t>
      </w:r>
      <w:r w:rsidR="00FF78E8" w:rsidRPr="008B61BD">
        <w:rPr>
          <w:rFonts w:ascii="Garamond" w:hAnsi="Garamond"/>
          <w:sz w:val="22"/>
          <w:szCs w:val="22"/>
        </w:rPr>
        <w:t xml:space="preserve">por el término de: </w:t>
      </w:r>
      <w:r w:rsidR="00FF78E8" w:rsidRPr="008B61BD">
        <w:rPr>
          <w:rFonts w:ascii="Garamond" w:hAnsi="Garamond"/>
          <w:b/>
          <w:bCs/>
          <w:sz w:val="22"/>
          <w:szCs w:val="22"/>
        </w:rPr>
        <w:t>un (01) mes</w:t>
      </w:r>
      <w:r w:rsidR="00FF78E8" w:rsidRPr="008B61BD">
        <w:rPr>
          <w:rFonts w:ascii="Garamond" w:hAnsi="Garamond"/>
          <w:sz w:val="22"/>
          <w:szCs w:val="22"/>
        </w:rPr>
        <w:t xml:space="preserve">, contados a partir del día siguiente al vencimiento del inicialmente pactado, es decir, desde el </w:t>
      </w:r>
      <w:r w:rsidR="00FF78E8" w:rsidRPr="008B61BD">
        <w:rPr>
          <w:rFonts w:ascii="Garamond" w:hAnsi="Garamond"/>
          <w:b/>
          <w:bCs/>
          <w:sz w:val="22"/>
          <w:szCs w:val="22"/>
        </w:rPr>
        <w:t>veintitrés (23) de diciembre de 2023</w:t>
      </w:r>
      <w:r w:rsidR="00FF78E8" w:rsidRPr="008B61BD">
        <w:rPr>
          <w:rFonts w:ascii="Garamond" w:hAnsi="Garamond"/>
          <w:sz w:val="22"/>
          <w:szCs w:val="22"/>
        </w:rPr>
        <w:t xml:space="preserve">, hasta el día </w:t>
      </w:r>
      <w:r w:rsidR="00FF78E8" w:rsidRPr="008B61BD">
        <w:rPr>
          <w:rFonts w:ascii="Garamond" w:hAnsi="Garamond"/>
          <w:b/>
          <w:bCs/>
          <w:sz w:val="22"/>
          <w:szCs w:val="22"/>
        </w:rPr>
        <w:t>veintidós (22) de enero de 2024</w:t>
      </w:r>
      <w:r w:rsidR="00FF78E8" w:rsidRPr="008B61BD">
        <w:rPr>
          <w:rFonts w:ascii="Garamond" w:hAnsi="Garamond"/>
          <w:sz w:val="22"/>
          <w:szCs w:val="22"/>
        </w:rPr>
        <w:t>, inclusive</w:t>
      </w:r>
      <w:r w:rsidR="00B225E2" w:rsidRPr="008B61BD">
        <w:rPr>
          <w:rFonts w:ascii="Garamond" w:hAnsi="Garamond"/>
          <w:bCs/>
          <w:sz w:val="22"/>
          <w:szCs w:val="22"/>
        </w:rPr>
        <w:t>.</w:t>
      </w:r>
      <w:r w:rsidR="00B225E2" w:rsidRPr="008B61BD">
        <w:rPr>
          <w:rFonts w:ascii="Garamond" w:hAnsi="Garamond"/>
          <w:sz w:val="22"/>
          <w:szCs w:val="22"/>
        </w:rPr>
        <w:t xml:space="preserve"> </w:t>
      </w:r>
      <w:r w:rsidR="00E10A08" w:rsidRPr="008B61BD">
        <w:rPr>
          <w:rFonts w:ascii="Garamond" w:hAnsi="Garamond"/>
          <w:b/>
          <w:bCs/>
          <w:sz w:val="22"/>
          <w:szCs w:val="22"/>
        </w:rPr>
        <w:t>6.-</w:t>
      </w:r>
      <w:r w:rsidR="00E10A08" w:rsidRPr="008B61BD">
        <w:rPr>
          <w:rFonts w:ascii="Garamond" w:hAnsi="Garamond"/>
          <w:sz w:val="22"/>
          <w:szCs w:val="22"/>
        </w:rPr>
        <w:t xml:space="preserve"> </w:t>
      </w:r>
      <w:r w:rsidR="00053DBD" w:rsidRPr="008B61BD">
        <w:rPr>
          <w:rFonts w:ascii="Garamond" w:hAnsi="Garamond"/>
          <w:sz w:val="22"/>
          <w:szCs w:val="22"/>
        </w:rPr>
        <w:t xml:space="preserve">Que con fecha </w:t>
      </w:r>
      <w:r w:rsidR="00FF78E8" w:rsidRPr="008B61BD">
        <w:rPr>
          <w:rFonts w:ascii="Garamond" w:hAnsi="Garamond"/>
          <w:sz w:val="22"/>
          <w:szCs w:val="22"/>
        </w:rPr>
        <w:t xml:space="preserve">diecisiete </w:t>
      </w:r>
      <w:r w:rsidR="00053DBD" w:rsidRPr="008B61BD">
        <w:rPr>
          <w:rFonts w:ascii="Garamond" w:hAnsi="Garamond"/>
          <w:sz w:val="22"/>
          <w:szCs w:val="22"/>
        </w:rPr>
        <w:t>(1</w:t>
      </w:r>
      <w:r w:rsidR="00FF78E8" w:rsidRPr="008B61BD">
        <w:rPr>
          <w:rFonts w:ascii="Garamond" w:hAnsi="Garamond"/>
          <w:sz w:val="22"/>
          <w:szCs w:val="22"/>
        </w:rPr>
        <w:t>7</w:t>
      </w:r>
      <w:r w:rsidR="00053DBD" w:rsidRPr="008B61BD">
        <w:rPr>
          <w:rFonts w:ascii="Garamond" w:hAnsi="Garamond"/>
          <w:sz w:val="22"/>
          <w:szCs w:val="22"/>
        </w:rPr>
        <w:t xml:space="preserve">) de </w:t>
      </w:r>
      <w:r w:rsidR="00FF78E8" w:rsidRPr="008B61BD">
        <w:rPr>
          <w:rFonts w:ascii="Garamond" w:hAnsi="Garamond"/>
          <w:sz w:val="22"/>
          <w:szCs w:val="22"/>
        </w:rPr>
        <w:t xml:space="preserve">enero </w:t>
      </w:r>
      <w:r w:rsidR="00053DBD" w:rsidRPr="008B61BD">
        <w:rPr>
          <w:rFonts w:ascii="Garamond" w:hAnsi="Garamond"/>
          <w:sz w:val="22"/>
          <w:szCs w:val="22"/>
        </w:rPr>
        <w:t xml:space="preserve">de 2024, se suscribió </w:t>
      </w:r>
      <w:r w:rsidR="00053DBD" w:rsidRPr="008B61BD">
        <w:rPr>
          <w:rFonts w:ascii="Garamond" w:hAnsi="Garamond" w:cs="Garamond"/>
          <w:sz w:val="22"/>
          <w:szCs w:val="22"/>
        </w:rPr>
        <w:t xml:space="preserve">documento complementario a la Adición y Prorroga No. 2, al Contrato de Prestación de Servicios No. </w:t>
      </w:r>
      <w:r w:rsidR="00FF78E8" w:rsidRPr="008B61BD">
        <w:rPr>
          <w:rFonts w:ascii="Garamond" w:hAnsi="Garamond"/>
          <w:b/>
          <w:bCs/>
          <w:sz w:val="22"/>
          <w:szCs w:val="22"/>
        </w:rPr>
        <w:t>113-2023 CPS P (84284)</w:t>
      </w:r>
      <w:r w:rsidR="00053DBD" w:rsidRPr="008B61BD">
        <w:rPr>
          <w:rFonts w:ascii="Garamond" w:hAnsi="Garamond"/>
          <w:sz w:val="22"/>
          <w:szCs w:val="22"/>
        </w:rPr>
        <w:t>,</w:t>
      </w:r>
      <w:r w:rsidR="00053DBD" w:rsidRPr="008B61BD">
        <w:rPr>
          <w:rFonts w:ascii="Garamond" w:hAnsi="Garamond"/>
          <w:b/>
          <w:bCs/>
          <w:sz w:val="22"/>
          <w:szCs w:val="22"/>
        </w:rPr>
        <w:t xml:space="preserve"> </w:t>
      </w:r>
      <w:r w:rsidR="00053DBD" w:rsidRPr="008B61BD">
        <w:rPr>
          <w:rFonts w:ascii="Garamond" w:hAnsi="Garamond"/>
          <w:sz w:val="22"/>
          <w:szCs w:val="22"/>
        </w:rPr>
        <w:t xml:space="preserve">en el cual, en su Cláusula Primera, Ordenó Adicionar el valor del Contrato de Prestación de Servicios No. </w:t>
      </w:r>
      <w:r w:rsidR="00FF78E8" w:rsidRPr="008B61BD">
        <w:rPr>
          <w:rFonts w:ascii="Garamond" w:hAnsi="Garamond"/>
          <w:b/>
          <w:bCs/>
          <w:sz w:val="22"/>
          <w:szCs w:val="22"/>
        </w:rPr>
        <w:t>113-2023 CPS P (84284)</w:t>
      </w:r>
      <w:r w:rsidR="00053DBD" w:rsidRPr="008B61BD">
        <w:rPr>
          <w:rFonts w:ascii="Garamond" w:hAnsi="Garamond"/>
          <w:sz w:val="22"/>
          <w:szCs w:val="22"/>
        </w:rPr>
        <w:t xml:space="preserve">, en la suma de: </w:t>
      </w:r>
      <w:r w:rsidR="00BE66BD" w:rsidRPr="008B61BD">
        <w:rPr>
          <w:rFonts w:ascii="Garamond" w:hAnsi="Garamond"/>
          <w:b/>
          <w:bCs/>
          <w:sz w:val="22"/>
          <w:szCs w:val="22"/>
        </w:rPr>
        <w:t>Catorce Millones Ciento Cuarenta y Cuatro Mil Pesos M/cte., ($14.144.000,00)</w:t>
      </w:r>
      <w:r w:rsidR="00BE66BD" w:rsidRPr="008B61BD">
        <w:rPr>
          <w:rFonts w:ascii="Garamond" w:hAnsi="Garamond"/>
          <w:sz w:val="22"/>
          <w:szCs w:val="22"/>
        </w:rPr>
        <w:t xml:space="preserve">, quedando el valor total del Contrato de Prestación de Servicios No. </w:t>
      </w:r>
      <w:r w:rsidR="00BE66BD" w:rsidRPr="008B61BD">
        <w:rPr>
          <w:rFonts w:ascii="Garamond" w:hAnsi="Garamond"/>
          <w:b/>
          <w:bCs/>
          <w:sz w:val="22"/>
          <w:szCs w:val="22"/>
        </w:rPr>
        <w:t xml:space="preserve">113-2023 CPS-P (84284), </w:t>
      </w:r>
      <w:r w:rsidR="00BE66BD" w:rsidRPr="008B61BD">
        <w:rPr>
          <w:rFonts w:ascii="Garamond" w:hAnsi="Garamond"/>
          <w:sz w:val="22"/>
          <w:szCs w:val="22"/>
        </w:rPr>
        <w:t xml:space="preserve">en la suma de: </w:t>
      </w:r>
      <w:r w:rsidR="00BE66BD" w:rsidRPr="008B61BD">
        <w:rPr>
          <w:rFonts w:ascii="Garamond" w:hAnsi="Garamond"/>
          <w:b/>
          <w:bCs/>
          <w:sz w:val="22"/>
          <w:szCs w:val="22"/>
        </w:rPr>
        <w:t>Ochenta y Nueve Millones Veinticuatro Mil Pesos M/cte., ($89.024.000,00)</w:t>
      </w:r>
      <w:r w:rsidR="00053DBD" w:rsidRPr="008B61BD">
        <w:rPr>
          <w:rFonts w:ascii="Garamond" w:hAnsi="Garamond"/>
          <w:sz w:val="22"/>
          <w:szCs w:val="22"/>
        </w:rPr>
        <w:t xml:space="preserve">, del mismo modo en su Clausula Segunda Ordenó Prorrogar el plazo de ejecución del Contrato de Prestación de Servicios No. </w:t>
      </w:r>
      <w:r w:rsidR="00FF78E8" w:rsidRPr="008B61BD">
        <w:rPr>
          <w:rFonts w:ascii="Garamond" w:hAnsi="Garamond"/>
          <w:b/>
          <w:bCs/>
          <w:sz w:val="22"/>
          <w:szCs w:val="22"/>
        </w:rPr>
        <w:t>113-2023 CPS P (84284)</w:t>
      </w:r>
      <w:r w:rsidR="00053DBD" w:rsidRPr="008B61BD">
        <w:rPr>
          <w:rFonts w:ascii="Garamond" w:hAnsi="Garamond"/>
          <w:b/>
          <w:bCs/>
          <w:sz w:val="22"/>
          <w:szCs w:val="22"/>
        </w:rPr>
        <w:t>,</w:t>
      </w:r>
      <w:r w:rsidR="00053DBD" w:rsidRPr="008B61BD">
        <w:rPr>
          <w:rFonts w:ascii="Garamond" w:hAnsi="Garamond"/>
          <w:sz w:val="22"/>
          <w:szCs w:val="22"/>
        </w:rPr>
        <w:t xml:space="preserve"> por el término de </w:t>
      </w:r>
      <w:r w:rsidR="00BE66BD" w:rsidRPr="008B61BD">
        <w:rPr>
          <w:rFonts w:ascii="Garamond" w:hAnsi="Garamond"/>
          <w:b/>
          <w:bCs/>
          <w:sz w:val="22"/>
          <w:szCs w:val="22"/>
        </w:rPr>
        <w:t>dos (02) meses y ocho (08) días calendario</w:t>
      </w:r>
      <w:r w:rsidR="00BE66BD" w:rsidRPr="008B61BD">
        <w:rPr>
          <w:rFonts w:ascii="Garamond" w:hAnsi="Garamond"/>
          <w:sz w:val="22"/>
          <w:szCs w:val="22"/>
        </w:rPr>
        <w:t xml:space="preserve">, contados a partir del día siguiente al vencimiento del inicialmente pactado, es decir, desde el </w:t>
      </w:r>
      <w:r w:rsidR="00BE66BD" w:rsidRPr="008B61BD">
        <w:rPr>
          <w:rFonts w:ascii="Garamond" w:hAnsi="Garamond"/>
          <w:b/>
          <w:bCs/>
          <w:sz w:val="22"/>
          <w:szCs w:val="22"/>
        </w:rPr>
        <w:t>veintitrés (23) de enero de 2024</w:t>
      </w:r>
      <w:r w:rsidR="00BE66BD" w:rsidRPr="008B61BD">
        <w:rPr>
          <w:rFonts w:ascii="Garamond" w:hAnsi="Garamond"/>
          <w:sz w:val="22"/>
          <w:szCs w:val="22"/>
        </w:rPr>
        <w:t xml:space="preserve">, hasta el día </w:t>
      </w:r>
      <w:r w:rsidR="00BE66BD" w:rsidRPr="008B61BD">
        <w:rPr>
          <w:rFonts w:ascii="Garamond" w:hAnsi="Garamond"/>
          <w:b/>
          <w:bCs/>
          <w:sz w:val="22"/>
          <w:szCs w:val="22"/>
        </w:rPr>
        <w:t>treinta (30) de marzo de 2024</w:t>
      </w:r>
      <w:r w:rsidR="00BE66BD" w:rsidRPr="008B61BD">
        <w:rPr>
          <w:rFonts w:ascii="Garamond" w:hAnsi="Garamond"/>
          <w:sz w:val="22"/>
          <w:szCs w:val="22"/>
        </w:rPr>
        <w:t>, inclusive</w:t>
      </w:r>
      <w:r w:rsidR="00053DBD" w:rsidRPr="008B61BD">
        <w:rPr>
          <w:rFonts w:ascii="Garamond" w:hAnsi="Garamond"/>
          <w:sz w:val="22"/>
          <w:szCs w:val="22"/>
        </w:rPr>
        <w:t xml:space="preserve">. </w:t>
      </w:r>
      <w:r w:rsidR="00053DBD" w:rsidRPr="008B61BD">
        <w:rPr>
          <w:rFonts w:ascii="Garamond" w:hAnsi="Garamond"/>
          <w:b/>
          <w:bCs/>
          <w:sz w:val="22"/>
          <w:szCs w:val="22"/>
        </w:rPr>
        <w:t xml:space="preserve">7.- </w:t>
      </w:r>
      <w:r w:rsidR="00BE66BD" w:rsidRPr="008B61BD">
        <w:rPr>
          <w:rFonts w:ascii="Garamond" w:hAnsi="Garamond"/>
          <w:sz w:val="22"/>
          <w:szCs w:val="22"/>
        </w:rPr>
        <w:t xml:space="preserve">Que con fecha diecinueve (19) de marzo de 2024, se suscribió </w:t>
      </w:r>
      <w:r w:rsidR="00BE66BD" w:rsidRPr="008B61BD">
        <w:rPr>
          <w:rFonts w:ascii="Garamond" w:hAnsi="Garamond" w:cs="Garamond"/>
          <w:sz w:val="22"/>
          <w:szCs w:val="22"/>
        </w:rPr>
        <w:t xml:space="preserve">documento complementario a la Adición y Prorroga No. 3, al Contrato de Prestación de Servicios No. </w:t>
      </w:r>
      <w:r w:rsidR="00BE66BD" w:rsidRPr="008B61BD">
        <w:rPr>
          <w:rFonts w:ascii="Garamond" w:hAnsi="Garamond"/>
          <w:b/>
          <w:bCs/>
          <w:sz w:val="22"/>
          <w:szCs w:val="22"/>
        </w:rPr>
        <w:t>113-2023 CPS P (84284)</w:t>
      </w:r>
      <w:r w:rsidR="00BE66BD" w:rsidRPr="008B61BD">
        <w:rPr>
          <w:rFonts w:ascii="Garamond" w:hAnsi="Garamond"/>
          <w:sz w:val="22"/>
          <w:szCs w:val="22"/>
        </w:rPr>
        <w:t>,</w:t>
      </w:r>
      <w:r w:rsidR="00BE66BD" w:rsidRPr="008B61BD">
        <w:rPr>
          <w:rFonts w:ascii="Garamond" w:hAnsi="Garamond"/>
          <w:b/>
          <w:bCs/>
          <w:sz w:val="22"/>
          <w:szCs w:val="22"/>
        </w:rPr>
        <w:t xml:space="preserve"> </w:t>
      </w:r>
      <w:r w:rsidR="00BE66BD" w:rsidRPr="008B61BD">
        <w:rPr>
          <w:rFonts w:ascii="Garamond" w:hAnsi="Garamond"/>
          <w:sz w:val="22"/>
          <w:szCs w:val="22"/>
        </w:rPr>
        <w:t xml:space="preserve">en el cual, en su Cláusula Primera, Ordenó Adicionar el valor del Contrato de Prestación de Servicios No. </w:t>
      </w:r>
      <w:r w:rsidR="00BE66BD" w:rsidRPr="008B61BD">
        <w:rPr>
          <w:rFonts w:ascii="Garamond" w:hAnsi="Garamond"/>
          <w:b/>
          <w:bCs/>
          <w:sz w:val="22"/>
          <w:szCs w:val="22"/>
        </w:rPr>
        <w:t>113-2023 CPS P (84284)</w:t>
      </w:r>
      <w:r w:rsidR="00BE66BD" w:rsidRPr="008B61BD">
        <w:rPr>
          <w:rFonts w:ascii="Garamond" w:hAnsi="Garamond"/>
          <w:sz w:val="22"/>
          <w:szCs w:val="22"/>
        </w:rPr>
        <w:t xml:space="preserve">, en la suma de: </w:t>
      </w:r>
      <w:r w:rsidR="00BE66BD" w:rsidRPr="008B61BD">
        <w:rPr>
          <w:rFonts w:ascii="Garamond" w:hAnsi="Garamond"/>
          <w:b/>
          <w:bCs/>
          <w:sz w:val="22"/>
          <w:szCs w:val="22"/>
        </w:rPr>
        <w:t>Seis Millones Doscientos Cuarenta Mil Pesos M/cte., ($6.240.000,00)</w:t>
      </w:r>
      <w:r w:rsidR="00BE66BD" w:rsidRPr="008B61BD">
        <w:rPr>
          <w:rFonts w:ascii="Garamond" w:hAnsi="Garamond"/>
          <w:sz w:val="22"/>
          <w:szCs w:val="22"/>
        </w:rPr>
        <w:t xml:space="preserve">, quedando el valor total del contrato en la suma </w:t>
      </w:r>
      <w:r w:rsidR="00BE66BD" w:rsidRPr="008B61BD">
        <w:rPr>
          <w:rFonts w:ascii="Garamond" w:hAnsi="Garamond"/>
          <w:sz w:val="22"/>
          <w:szCs w:val="22"/>
        </w:rPr>
        <w:lastRenderedPageBreak/>
        <w:t xml:space="preserve">de </w:t>
      </w:r>
      <w:r w:rsidR="00BE66BD" w:rsidRPr="008B61BD">
        <w:rPr>
          <w:rFonts w:ascii="Garamond" w:hAnsi="Garamond"/>
          <w:b/>
          <w:bCs/>
          <w:sz w:val="22"/>
          <w:szCs w:val="22"/>
        </w:rPr>
        <w:t>Noventa y Cinco Millones Doscientos Sesenta y Cuatro Mil Pesos M/cte., ($95.264.000,00)</w:t>
      </w:r>
      <w:r w:rsidR="00BE66BD" w:rsidRPr="008B61BD">
        <w:rPr>
          <w:rFonts w:ascii="Garamond" w:hAnsi="Garamond"/>
          <w:sz w:val="22"/>
          <w:szCs w:val="22"/>
        </w:rPr>
        <w:t xml:space="preserve">, del mismo modo en su Clausula Segunda Ordenó Prorrogar el plazo de ejecución del Contrato de Prestación de Servicios No. </w:t>
      </w:r>
      <w:r w:rsidR="00BE66BD" w:rsidRPr="008B61BD">
        <w:rPr>
          <w:rFonts w:ascii="Garamond" w:hAnsi="Garamond"/>
          <w:b/>
          <w:bCs/>
          <w:sz w:val="22"/>
          <w:szCs w:val="22"/>
        </w:rPr>
        <w:t>113-2023 CPS P (84284),</w:t>
      </w:r>
      <w:r w:rsidR="00BE66BD" w:rsidRPr="008B61BD">
        <w:rPr>
          <w:rFonts w:ascii="Garamond" w:hAnsi="Garamond"/>
          <w:sz w:val="22"/>
          <w:szCs w:val="22"/>
        </w:rPr>
        <w:t xml:space="preserve"> por el término de </w:t>
      </w:r>
      <w:r w:rsidR="00BE66BD" w:rsidRPr="008B61BD">
        <w:rPr>
          <w:rFonts w:ascii="Garamond" w:hAnsi="Garamond"/>
          <w:b/>
          <w:bCs/>
          <w:sz w:val="22"/>
          <w:szCs w:val="22"/>
        </w:rPr>
        <w:t>un (1) mes</w:t>
      </w:r>
      <w:r w:rsidR="00BE66BD" w:rsidRPr="008B61BD">
        <w:rPr>
          <w:rFonts w:ascii="Garamond" w:hAnsi="Garamond"/>
          <w:sz w:val="22"/>
          <w:szCs w:val="22"/>
        </w:rPr>
        <w:t xml:space="preserve">, contados a partir del día siguiente al vencimiento del inicialmente pactado, es decir, desde el día </w:t>
      </w:r>
      <w:r w:rsidR="00BE66BD" w:rsidRPr="008B61BD">
        <w:rPr>
          <w:rFonts w:ascii="Garamond" w:hAnsi="Garamond"/>
          <w:b/>
          <w:bCs/>
          <w:sz w:val="22"/>
          <w:szCs w:val="22"/>
        </w:rPr>
        <w:t>treinta y uno (31) de marzo de 2024</w:t>
      </w:r>
      <w:r w:rsidR="00BE66BD" w:rsidRPr="008B61BD">
        <w:rPr>
          <w:rFonts w:ascii="Garamond" w:hAnsi="Garamond"/>
          <w:sz w:val="22"/>
          <w:szCs w:val="22"/>
        </w:rPr>
        <w:t xml:space="preserve">, hasta el día </w:t>
      </w:r>
      <w:r w:rsidR="00BE66BD" w:rsidRPr="008B61BD">
        <w:rPr>
          <w:rFonts w:ascii="Garamond" w:hAnsi="Garamond"/>
          <w:b/>
          <w:bCs/>
          <w:sz w:val="22"/>
          <w:szCs w:val="22"/>
        </w:rPr>
        <w:t>treinta (30) de abril de 2024</w:t>
      </w:r>
      <w:r w:rsidR="00BE66BD" w:rsidRPr="008B61BD">
        <w:rPr>
          <w:rFonts w:ascii="Garamond" w:hAnsi="Garamond"/>
          <w:sz w:val="22"/>
          <w:szCs w:val="22"/>
        </w:rPr>
        <w:t xml:space="preserve">, inclusive. </w:t>
      </w:r>
      <w:r w:rsidR="00BE66BD" w:rsidRPr="008B61BD">
        <w:rPr>
          <w:rFonts w:ascii="Garamond" w:hAnsi="Garamond"/>
          <w:b/>
          <w:bCs/>
          <w:sz w:val="22"/>
          <w:szCs w:val="22"/>
        </w:rPr>
        <w:t xml:space="preserve">8.- </w:t>
      </w:r>
      <w:r w:rsidR="00B225E2" w:rsidRPr="008B61BD">
        <w:rPr>
          <w:rFonts w:ascii="Garamond" w:hAnsi="Garamond"/>
          <w:sz w:val="22"/>
          <w:szCs w:val="22"/>
        </w:rPr>
        <w:t xml:space="preserve">Que mediante formato de Solicitud de Modificación Contractual No. </w:t>
      </w:r>
      <w:r w:rsidR="00BE66BD" w:rsidRPr="008B61BD">
        <w:rPr>
          <w:rFonts w:ascii="Garamond" w:hAnsi="Garamond"/>
          <w:sz w:val="22"/>
          <w:szCs w:val="22"/>
        </w:rPr>
        <w:t>4</w:t>
      </w:r>
      <w:r w:rsidR="00E10A08" w:rsidRPr="008B61BD">
        <w:rPr>
          <w:rFonts w:ascii="Garamond" w:hAnsi="Garamond"/>
          <w:sz w:val="22"/>
          <w:szCs w:val="22"/>
        </w:rPr>
        <w:t xml:space="preserve">, </w:t>
      </w:r>
      <w:r w:rsidR="00B225E2" w:rsidRPr="008B61BD">
        <w:rPr>
          <w:rFonts w:ascii="Garamond" w:hAnsi="Garamond"/>
          <w:sz w:val="22"/>
          <w:szCs w:val="22"/>
        </w:rPr>
        <w:t xml:space="preserve">de fecha </w:t>
      </w:r>
      <w:r w:rsidR="00B96795" w:rsidRPr="008B61BD">
        <w:rPr>
          <w:rFonts w:ascii="Garamond" w:hAnsi="Garamond"/>
          <w:sz w:val="22"/>
          <w:szCs w:val="22"/>
        </w:rPr>
        <w:t>quince (15)</w:t>
      </w:r>
      <w:r w:rsidR="00B225E2" w:rsidRPr="008B61BD">
        <w:rPr>
          <w:rFonts w:ascii="Garamond" w:hAnsi="Garamond"/>
          <w:sz w:val="22"/>
          <w:szCs w:val="22"/>
        </w:rPr>
        <w:t xml:space="preserve"> de </w:t>
      </w:r>
      <w:r w:rsidR="002F5A82" w:rsidRPr="008B61BD">
        <w:rPr>
          <w:rFonts w:ascii="Garamond" w:hAnsi="Garamond"/>
          <w:sz w:val="22"/>
          <w:szCs w:val="22"/>
        </w:rPr>
        <w:t xml:space="preserve">abril </w:t>
      </w:r>
      <w:r w:rsidR="00B225E2" w:rsidRPr="008B61BD">
        <w:rPr>
          <w:rFonts w:ascii="Garamond" w:hAnsi="Garamond"/>
          <w:sz w:val="22"/>
          <w:szCs w:val="22"/>
        </w:rPr>
        <w:t xml:space="preserve">de 2024, suscrito por el Apoyo a la Supervisión y la Supervisora del Contrato y Ordenadora del Gasto, se solicitó la Adición y Prorroga No. </w:t>
      </w:r>
      <w:r w:rsidR="00BE66BD" w:rsidRPr="008B61BD">
        <w:rPr>
          <w:rFonts w:ascii="Garamond" w:hAnsi="Garamond"/>
          <w:sz w:val="22"/>
          <w:szCs w:val="22"/>
        </w:rPr>
        <w:t>4</w:t>
      </w:r>
      <w:r w:rsidR="00B225E2" w:rsidRPr="008B61BD">
        <w:rPr>
          <w:rFonts w:ascii="Garamond" w:hAnsi="Garamond"/>
          <w:sz w:val="22"/>
          <w:szCs w:val="22"/>
        </w:rPr>
        <w:t>, al Contrato de Prestación de Servicios No</w:t>
      </w:r>
      <w:r w:rsidR="00E10A08" w:rsidRPr="008B61BD">
        <w:rPr>
          <w:rFonts w:ascii="Garamond" w:hAnsi="Garamond"/>
          <w:sz w:val="22"/>
          <w:szCs w:val="22"/>
        </w:rPr>
        <w:t>.</w:t>
      </w:r>
      <w:r w:rsidR="00B225E2" w:rsidRPr="008B61BD">
        <w:rPr>
          <w:rFonts w:ascii="Garamond" w:hAnsi="Garamond"/>
          <w:sz w:val="22"/>
          <w:szCs w:val="22"/>
        </w:rPr>
        <w:t xml:space="preserve"> </w:t>
      </w:r>
      <w:r w:rsidR="00FF78E8" w:rsidRPr="008B61BD">
        <w:rPr>
          <w:rFonts w:ascii="Garamond" w:hAnsi="Garamond"/>
          <w:b/>
          <w:bCs/>
          <w:sz w:val="22"/>
          <w:szCs w:val="22"/>
        </w:rPr>
        <w:t>113-2023 CPS P (84284)</w:t>
      </w:r>
      <w:r w:rsidR="00545F83" w:rsidRPr="008B61BD">
        <w:rPr>
          <w:rFonts w:ascii="Garamond" w:hAnsi="Garamond"/>
          <w:sz w:val="22"/>
          <w:szCs w:val="22"/>
        </w:rPr>
        <w:t>,</w:t>
      </w:r>
      <w:r w:rsidR="00B225E2" w:rsidRPr="008B61BD">
        <w:rPr>
          <w:rFonts w:ascii="Garamond" w:hAnsi="Garamond"/>
          <w:sz w:val="22"/>
          <w:szCs w:val="22"/>
        </w:rPr>
        <w:t xml:space="preserve"> (el cual hace parte integral del presente documento), se indicó frente a la Conveniencia y Justificación de la Modificación, entre otras cosas que: </w:t>
      </w:r>
    </w:p>
    <w:p w14:paraId="0EC763F4" w14:textId="77777777" w:rsidR="00B225E2" w:rsidRPr="008B61BD" w:rsidRDefault="00B225E2" w:rsidP="008B61BD">
      <w:pPr>
        <w:pStyle w:val="Textoindependiente"/>
        <w:ind w:right="-12"/>
        <w:jc w:val="both"/>
        <w:rPr>
          <w:rFonts w:ascii="Garamond" w:hAnsi="Garamond"/>
          <w:i/>
          <w:iCs/>
          <w:sz w:val="20"/>
          <w:szCs w:val="20"/>
        </w:rPr>
      </w:pPr>
    </w:p>
    <w:p w14:paraId="03B0025F" w14:textId="77777777" w:rsidR="0009767D" w:rsidRPr="008B61BD" w:rsidRDefault="00B225E2" w:rsidP="008B61BD">
      <w:pPr>
        <w:pStyle w:val="Textoindependiente"/>
        <w:ind w:left="567" w:right="-12"/>
        <w:jc w:val="both"/>
        <w:rPr>
          <w:rFonts w:ascii="Garamond" w:hAnsi="Garamond"/>
          <w:i/>
          <w:iCs/>
          <w:sz w:val="20"/>
          <w:szCs w:val="20"/>
          <w:lang w:val="es-CO"/>
        </w:rPr>
      </w:pPr>
      <w:r w:rsidRPr="008B61BD">
        <w:rPr>
          <w:rFonts w:ascii="Garamond" w:hAnsi="Garamond"/>
          <w:i/>
          <w:iCs/>
          <w:sz w:val="20"/>
          <w:szCs w:val="20"/>
          <w:lang w:val="es-CO"/>
        </w:rPr>
        <w:t>“</w:t>
      </w:r>
      <w:r w:rsidR="0009767D" w:rsidRPr="008B61BD">
        <w:rPr>
          <w:rFonts w:ascii="Garamond" w:hAnsi="Garamond"/>
          <w:i/>
          <w:iCs/>
          <w:sz w:val="20"/>
          <w:szCs w:val="20"/>
          <w:lang w:val="es-CO"/>
        </w:rPr>
        <w:t>(…)</w:t>
      </w:r>
    </w:p>
    <w:p w14:paraId="468EB2B0" w14:textId="77777777" w:rsidR="0009767D" w:rsidRPr="008B61BD" w:rsidRDefault="0009767D" w:rsidP="008B61BD">
      <w:pPr>
        <w:pStyle w:val="Textoindependiente"/>
        <w:ind w:left="567" w:right="-12"/>
        <w:jc w:val="both"/>
        <w:rPr>
          <w:rFonts w:ascii="Garamond" w:hAnsi="Garamond"/>
          <w:i/>
          <w:iCs/>
          <w:sz w:val="20"/>
          <w:szCs w:val="20"/>
          <w:lang w:val="es-CO"/>
        </w:rPr>
      </w:pPr>
    </w:p>
    <w:p w14:paraId="21D792DB" w14:textId="01282608" w:rsidR="00B9599D" w:rsidRPr="008B61BD" w:rsidRDefault="00B9599D" w:rsidP="008B61BD">
      <w:pPr>
        <w:pStyle w:val="Textoindependiente"/>
        <w:ind w:left="567" w:right="-12"/>
        <w:jc w:val="both"/>
        <w:rPr>
          <w:rFonts w:ascii="Garamond" w:hAnsi="Garamond"/>
          <w:i/>
          <w:iCs/>
          <w:sz w:val="20"/>
          <w:szCs w:val="20"/>
          <w:lang w:val="es-CO"/>
        </w:rPr>
      </w:pPr>
      <w:r w:rsidRPr="008B61BD">
        <w:rPr>
          <w:rFonts w:ascii="Garamond" w:hAnsi="Garamond"/>
          <w:i/>
          <w:iCs/>
          <w:sz w:val="20"/>
          <w:szCs w:val="20"/>
          <w:lang w:val="es-CO"/>
        </w:rPr>
        <w:t>Para la vigencia 2024 se tiene el proyecto el proyecto de inversión 1839 Cuentas claras en Bosa: Fortalecimiento de la capacidad institucional con una gestión pública eficiente y transparente; el cual busca realizar procesos para mejorar la gobernabilidad local y transparencia desde la administración local. Para la presente vigencia el proyecto cuenta con la meta de realizar una estrategia de fortalecimiento institucional.  </w:t>
      </w:r>
    </w:p>
    <w:p w14:paraId="7C47A88A" w14:textId="77777777" w:rsidR="00E10A08" w:rsidRPr="008B61BD" w:rsidRDefault="00E10A08" w:rsidP="008B61BD">
      <w:pPr>
        <w:pStyle w:val="Textoindependiente"/>
        <w:ind w:left="567" w:right="-12"/>
        <w:jc w:val="both"/>
        <w:rPr>
          <w:rFonts w:ascii="Garamond" w:hAnsi="Garamond"/>
          <w:i/>
          <w:iCs/>
          <w:sz w:val="20"/>
          <w:szCs w:val="20"/>
          <w:lang w:val="es-CO"/>
        </w:rPr>
      </w:pPr>
    </w:p>
    <w:p w14:paraId="662996AD" w14:textId="77777777" w:rsidR="00B9599D" w:rsidRPr="008B61BD" w:rsidRDefault="00B9599D" w:rsidP="008B61BD">
      <w:pPr>
        <w:pStyle w:val="Textoindependiente"/>
        <w:ind w:left="567" w:right="-12"/>
        <w:jc w:val="both"/>
        <w:rPr>
          <w:rFonts w:ascii="Garamond" w:hAnsi="Garamond"/>
          <w:i/>
          <w:iCs/>
          <w:sz w:val="20"/>
          <w:szCs w:val="20"/>
          <w:lang w:val="es-CO"/>
        </w:rPr>
      </w:pPr>
      <w:r w:rsidRPr="008B61BD">
        <w:rPr>
          <w:rFonts w:ascii="Garamond" w:hAnsi="Garamond"/>
          <w:i/>
          <w:iCs/>
          <w:sz w:val="20"/>
          <w:szCs w:val="20"/>
          <w:lang w:val="es-CO"/>
        </w:rPr>
        <w:t>Actualmente la Alcaldía Local tiene la necesidad de mantener el apoyo operativo y administrativo con el fin de garantizar la información relacionada con el cumplimiento a las metas establecidas para la vigencia 2024 del plan de desarrollo y a los diferentes reportes e informes asociados a la planeación de la Alcaldía Local de Bosa. Bajo este sentido, es necesario mantener la continuidad del equipo profesional y de apoyo a la gestión que acompaña las acciones de planeación estratégica de la Alcaldía. </w:t>
      </w:r>
    </w:p>
    <w:p w14:paraId="648650C0" w14:textId="77777777" w:rsidR="00B9599D" w:rsidRPr="008B61BD" w:rsidRDefault="00B9599D" w:rsidP="008B61BD">
      <w:pPr>
        <w:pStyle w:val="Textoindependiente"/>
        <w:ind w:left="567" w:right="-12"/>
        <w:jc w:val="both"/>
        <w:rPr>
          <w:rFonts w:ascii="Garamond" w:hAnsi="Garamond"/>
          <w:i/>
          <w:iCs/>
          <w:sz w:val="20"/>
          <w:szCs w:val="20"/>
          <w:lang w:val="es-CO"/>
        </w:rPr>
      </w:pPr>
      <w:r w:rsidRPr="008B61BD">
        <w:rPr>
          <w:rFonts w:ascii="Garamond" w:hAnsi="Garamond"/>
          <w:i/>
          <w:iCs/>
          <w:sz w:val="20"/>
          <w:szCs w:val="20"/>
          <w:lang w:val="es-CO"/>
        </w:rPr>
        <w:t> </w:t>
      </w:r>
    </w:p>
    <w:p w14:paraId="0FD4B0CB" w14:textId="77777777" w:rsidR="00B9599D" w:rsidRPr="008B61BD" w:rsidRDefault="00B9599D" w:rsidP="008B61BD">
      <w:pPr>
        <w:pStyle w:val="Textoindependiente"/>
        <w:ind w:left="567" w:right="-12"/>
        <w:jc w:val="both"/>
        <w:rPr>
          <w:rFonts w:ascii="Garamond" w:hAnsi="Garamond"/>
          <w:i/>
          <w:iCs/>
          <w:sz w:val="20"/>
          <w:szCs w:val="20"/>
          <w:lang w:val="es-CO"/>
        </w:rPr>
      </w:pPr>
      <w:r w:rsidRPr="008B61BD">
        <w:rPr>
          <w:rFonts w:ascii="Garamond" w:hAnsi="Garamond"/>
          <w:i/>
          <w:iCs/>
          <w:sz w:val="20"/>
          <w:szCs w:val="20"/>
          <w:lang w:val="es-CO"/>
        </w:rPr>
        <w:t>Por lo anteriormente expuesto, se requiere adicionar y prorrogar el presente contrato de prestación de servicios y así poder cumplir a cabalidad con la ejecución de las metas del proyecto de inversión y por ende del Plan de Desarrollo Local, el cual se encuentra vigente y cuenta con capacidad financiera para ser adicionado y este no supera el 50% del valor inicial, de conformidad a lo establecido en el artículo 40 de la ley 80 de 1993. </w:t>
      </w:r>
    </w:p>
    <w:p w14:paraId="03B8B93D" w14:textId="210DABB2" w:rsidR="0009767D" w:rsidRPr="008B61BD" w:rsidRDefault="0009767D" w:rsidP="008B61BD">
      <w:pPr>
        <w:pStyle w:val="Textoindependiente"/>
        <w:ind w:left="567" w:right="-12"/>
        <w:jc w:val="both"/>
        <w:rPr>
          <w:rFonts w:ascii="Garamond" w:hAnsi="Garamond"/>
          <w:i/>
          <w:iCs/>
          <w:sz w:val="20"/>
          <w:szCs w:val="20"/>
          <w:lang w:val="es-CO"/>
        </w:rPr>
      </w:pPr>
    </w:p>
    <w:p w14:paraId="1085316D" w14:textId="3F87EAE2" w:rsidR="00B225E2" w:rsidRPr="008B61BD" w:rsidRDefault="0009767D" w:rsidP="008B61BD">
      <w:pPr>
        <w:pStyle w:val="Textoindependiente"/>
        <w:ind w:left="567" w:right="-12"/>
        <w:jc w:val="both"/>
        <w:rPr>
          <w:rFonts w:ascii="Garamond" w:hAnsi="Garamond"/>
          <w:i/>
          <w:iCs/>
          <w:sz w:val="20"/>
          <w:szCs w:val="20"/>
          <w:lang w:val="es-CO"/>
        </w:rPr>
      </w:pPr>
      <w:r w:rsidRPr="008B61BD">
        <w:rPr>
          <w:rFonts w:ascii="Garamond" w:hAnsi="Garamond"/>
          <w:i/>
          <w:iCs/>
          <w:sz w:val="20"/>
          <w:szCs w:val="20"/>
          <w:lang w:val="es-CO"/>
        </w:rPr>
        <w:t>(…)</w:t>
      </w:r>
      <w:r w:rsidR="00B225E2" w:rsidRPr="008B61BD">
        <w:rPr>
          <w:rFonts w:ascii="Garamond" w:hAnsi="Garamond"/>
          <w:i/>
          <w:iCs/>
          <w:sz w:val="20"/>
          <w:szCs w:val="20"/>
          <w:lang w:val="es-CO"/>
        </w:rPr>
        <w:t>”.</w:t>
      </w:r>
    </w:p>
    <w:p w14:paraId="60C5E8BB" w14:textId="77777777" w:rsidR="00B225E2" w:rsidRPr="008B61BD" w:rsidRDefault="00B225E2" w:rsidP="008B61BD">
      <w:pPr>
        <w:pStyle w:val="Textoindependiente"/>
        <w:ind w:left="567" w:right="838"/>
        <w:jc w:val="both"/>
        <w:rPr>
          <w:rFonts w:ascii="Garamond" w:hAnsi="Garamond"/>
          <w:sz w:val="20"/>
          <w:szCs w:val="20"/>
          <w:lang w:val="es-CO"/>
        </w:rPr>
      </w:pPr>
    </w:p>
    <w:p w14:paraId="237E2860" w14:textId="1CB9DEAC" w:rsidR="00B225E2" w:rsidRPr="008B61BD" w:rsidRDefault="007B217F" w:rsidP="008B61BD">
      <w:pPr>
        <w:widowControl/>
        <w:adjustRightInd w:val="0"/>
        <w:jc w:val="both"/>
        <w:rPr>
          <w:rFonts w:ascii="Garamond" w:hAnsi="Garamond"/>
        </w:rPr>
      </w:pPr>
      <w:r w:rsidRPr="008B61BD">
        <w:rPr>
          <w:rFonts w:ascii="Garamond" w:hAnsi="Garamond"/>
          <w:b/>
        </w:rPr>
        <w:t>9</w:t>
      </w:r>
      <w:r w:rsidR="00B225E2" w:rsidRPr="008B61BD">
        <w:rPr>
          <w:rFonts w:ascii="Garamond" w:hAnsi="Garamond"/>
          <w:b/>
        </w:rPr>
        <w:t xml:space="preserve">.- </w:t>
      </w:r>
      <w:r w:rsidR="00B225E2" w:rsidRPr="008B61BD">
        <w:rPr>
          <w:rFonts w:ascii="Garamond" w:hAnsi="Garamond"/>
        </w:rPr>
        <w:t>Que la presente modificación se va a realizar de la siguiente manera: Adición por la suma de</w:t>
      </w:r>
      <w:r w:rsidR="0009767D" w:rsidRPr="008B61BD">
        <w:rPr>
          <w:rFonts w:ascii="Garamond" w:hAnsi="Garamond"/>
        </w:rPr>
        <w:t>:</w:t>
      </w:r>
      <w:r w:rsidR="00B225E2" w:rsidRPr="008B61BD">
        <w:rPr>
          <w:rFonts w:ascii="Garamond" w:hAnsi="Garamond"/>
        </w:rPr>
        <w:t xml:space="preserve"> </w:t>
      </w:r>
      <w:r w:rsidR="00B96795" w:rsidRPr="008B61BD">
        <w:rPr>
          <w:rFonts w:ascii="Garamond" w:hAnsi="Garamond"/>
          <w:b/>
        </w:rPr>
        <w:t xml:space="preserve">Nueve </w:t>
      </w:r>
      <w:r w:rsidR="0009767D" w:rsidRPr="008B61BD">
        <w:rPr>
          <w:rFonts w:ascii="Garamond" w:hAnsi="Garamond"/>
          <w:b/>
        </w:rPr>
        <w:t>Millones</w:t>
      </w:r>
      <w:r w:rsidR="00B96795" w:rsidRPr="008B61BD">
        <w:rPr>
          <w:rFonts w:ascii="Garamond" w:hAnsi="Garamond"/>
          <w:b/>
        </w:rPr>
        <w:t xml:space="preserve"> Trescientos Sesenta Mil </w:t>
      </w:r>
      <w:r w:rsidR="0009767D" w:rsidRPr="008B61BD">
        <w:rPr>
          <w:rFonts w:ascii="Garamond" w:hAnsi="Garamond"/>
          <w:b/>
        </w:rPr>
        <w:t>Pesos M/Cte</w:t>
      </w:r>
      <w:r w:rsidR="00B225E2" w:rsidRPr="008B61BD">
        <w:rPr>
          <w:rFonts w:ascii="Garamond" w:hAnsi="Garamond"/>
          <w:b/>
        </w:rPr>
        <w:t>. ($</w:t>
      </w:r>
      <w:r w:rsidR="00B96795" w:rsidRPr="008B61BD">
        <w:rPr>
          <w:rFonts w:ascii="Garamond" w:hAnsi="Garamond"/>
          <w:b/>
        </w:rPr>
        <w:t>9.360.0</w:t>
      </w:r>
      <w:r w:rsidR="00B9599D" w:rsidRPr="008B61BD">
        <w:rPr>
          <w:rFonts w:ascii="Garamond" w:hAnsi="Garamond"/>
          <w:b/>
          <w:bCs/>
        </w:rPr>
        <w:t>00</w:t>
      </w:r>
      <w:r w:rsidR="00E10A08" w:rsidRPr="008B61BD">
        <w:rPr>
          <w:rFonts w:ascii="Garamond" w:hAnsi="Garamond"/>
          <w:b/>
          <w:bCs/>
        </w:rPr>
        <w:t>,00</w:t>
      </w:r>
      <w:r w:rsidR="00362E63" w:rsidRPr="008B61BD">
        <w:rPr>
          <w:rFonts w:ascii="Garamond" w:hAnsi="Garamond"/>
          <w:b/>
        </w:rPr>
        <w:t>)</w:t>
      </w:r>
      <w:r w:rsidR="00E10A08" w:rsidRPr="008B61BD">
        <w:rPr>
          <w:rFonts w:ascii="Garamond" w:hAnsi="Garamond"/>
          <w:bCs/>
        </w:rPr>
        <w:t>,</w:t>
      </w:r>
      <w:r w:rsidR="00545F83" w:rsidRPr="008B61BD">
        <w:rPr>
          <w:rFonts w:ascii="Garamond" w:hAnsi="Garamond"/>
          <w:b/>
        </w:rPr>
        <w:t xml:space="preserve"> </w:t>
      </w:r>
      <w:r w:rsidR="00B225E2" w:rsidRPr="008B61BD">
        <w:rPr>
          <w:rFonts w:ascii="Garamond" w:hAnsi="Garamond"/>
        </w:rPr>
        <w:t xml:space="preserve">para lo cual se anexa el Certificado de Disponibilidad Presupuestal No. </w:t>
      </w:r>
      <w:r w:rsidR="00B225E2" w:rsidRPr="008B61BD">
        <w:rPr>
          <w:rFonts w:ascii="Garamond" w:hAnsi="Garamond"/>
          <w:b/>
          <w:bCs/>
        </w:rPr>
        <w:t>1</w:t>
      </w:r>
      <w:r w:rsidR="008B61BD" w:rsidRPr="008B61BD">
        <w:rPr>
          <w:rFonts w:ascii="Garamond" w:hAnsi="Garamond"/>
          <w:b/>
          <w:bCs/>
        </w:rPr>
        <w:t>313</w:t>
      </w:r>
      <w:r w:rsidR="00545F83" w:rsidRPr="008B61BD">
        <w:rPr>
          <w:rFonts w:ascii="Garamond" w:hAnsi="Garamond"/>
          <w:b/>
          <w:bCs/>
        </w:rPr>
        <w:t xml:space="preserve"> </w:t>
      </w:r>
      <w:r w:rsidR="00B225E2" w:rsidRPr="008B61BD">
        <w:rPr>
          <w:rFonts w:ascii="Garamond" w:hAnsi="Garamond"/>
        </w:rPr>
        <w:t xml:space="preserve">del </w:t>
      </w:r>
      <w:r w:rsidR="008B61BD" w:rsidRPr="008B61BD">
        <w:rPr>
          <w:rFonts w:ascii="Garamond" w:hAnsi="Garamond"/>
        </w:rPr>
        <w:t>diecisiete (17)</w:t>
      </w:r>
      <w:r w:rsidR="00B225E2" w:rsidRPr="008B61BD">
        <w:rPr>
          <w:rFonts w:ascii="Garamond" w:hAnsi="Garamond"/>
        </w:rPr>
        <w:t xml:space="preserve"> de </w:t>
      </w:r>
      <w:r w:rsidR="002F5A82" w:rsidRPr="008B61BD">
        <w:rPr>
          <w:rFonts w:ascii="Garamond" w:hAnsi="Garamond"/>
        </w:rPr>
        <w:t xml:space="preserve">abril </w:t>
      </w:r>
      <w:r w:rsidR="00B225E2" w:rsidRPr="008B61BD">
        <w:rPr>
          <w:rFonts w:ascii="Garamond" w:hAnsi="Garamond"/>
        </w:rPr>
        <w:t>de 2024, que hace parte integral del presente documento, y prórroga por el término de</w:t>
      </w:r>
      <w:r w:rsidR="0009767D" w:rsidRPr="008B61BD">
        <w:rPr>
          <w:rFonts w:ascii="Garamond" w:hAnsi="Garamond"/>
        </w:rPr>
        <w:t>:</w:t>
      </w:r>
      <w:r w:rsidR="00B225E2" w:rsidRPr="008B61BD">
        <w:rPr>
          <w:rFonts w:ascii="Garamond" w:hAnsi="Garamond"/>
        </w:rPr>
        <w:t xml:space="preserve"> </w:t>
      </w:r>
      <w:r w:rsidR="0009767D" w:rsidRPr="008B61BD">
        <w:rPr>
          <w:rFonts w:ascii="Garamond" w:hAnsi="Garamond"/>
          <w:b/>
        </w:rPr>
        <w:t>un (01) mes</w:t>
      </w:r>
      <w:r w:rsidR="00B96795" w:rsidRPr="008B61BD">
        <w:rPr>
          <w:rFonts w:ascii="Garamond" w:hAnsi="Garamond"/>
          <w:b/>
        </w:rPr>
        <w:t xml:space="preserve"> y quince (15) días calendarios</w:t>
      </w:r>
      <w:r w:rsidR="00B9599D" w:rsidRPr="008B61BD">
        <w:rPr>
          <w:rFonts w:ascii="Garamond" w:hAnsi="Garamond"/>
          <w:bCs/>
        </w:rPr>
        <w:t>,</w:t>
      </w:r>
      <w:r w:rsidR="00B9599D" w:rsidRPr="008B61BD">
        <w:rPr>
          <w:rFonts w:ascii="Garamond" w:hAnsi="Garamond"/>
          <w:b/>
        </w:rPr>
        <w:t xml:space="preserve"> </w:t>
      </w:r>
      <w:r w:rsidR="00B225E2" w:rsidRPr="008B61BD">
        <w:rPr>
          <w:rFonts w:ascii="Garamond" w:hAnsi="Garamond"/>
        </w:rPr>
        <w:t>contados a partir del día siguiente al plazo inicialmente pactado</w:t>
      </w:r>
      <w:r w:rsidR="00B225E2" w:rsidRPr="008B61BD">
        <w:rPr>
          <w:rFonts w:ascii="Garamond" w:hAnsi="Garamond"/>
          <w:b/>
        </w:rPr>
        <w:t xml:space="preserve">. </w:t>
      </w:r>
      <w:r w:rsidRPr="008B61BD">
        <w:rPr>
          <w:rFonts w:ascii="Garamond" w:hAnsi="Garamond"/>
          <w:b/>
        </w:rPr>
        <w:t>10</w:t>
      </w:r>
      <w:r w:rsidR="00B225E2" w:rsidRPr="008B61BD">
        <w:rPr>
          <w:rFonts w:ascii="Garamond" w:hAnsi="Garamond"/>
          <w:b/>
        </w:rPr>
        <w:t>.</w:t>
      </w:r>
      <w:r w:rsidR="00704E82" w:rsidRPr="008B61BD">
        <w:rPr>
          <w:rFonts w:ascii="Garamond" w:hAnsi="Garamond"/>
          <w:b/>
        </w:rPr>
        <w:t>-</w:t>
      </w:r>
      <w:r w:rsidR="00B225E2" w:rsidRPr="008B61BD">
        <w:rPr>
          <w:rFonts w:ascii="Garamond" w:hAnsi="Garamond"/>
          <w:b/>
        </w:rPr>
        <w:t xml:space="preserve"> </w:t>
      </w:r>
      <w:r w:rsidR="00B225E2" w:rsidRPr="008B61BD">
        <w:rPr>
          <w:rFonts w:ascii="Garamond" w:hAnsi="Garamond"/>
        </w:rPr>
        <w:t xml:space="preserve">Que en la actualidad el contrato se encuentra vigente y que vistas las anteriores consideraciones es procedente suscribir la presente adición y prórroga. </w:t>
      </w:r>
      <w:r w:rsidR="00704E82" w:rsidRPr="008B61BD">
        <w:rPr>
          <w:rFonts w:ascii="Garamond" w:hAnsi="Garamond"/>
          <w:b/>
          <w:bCs/>
        </w:rPr>
        <w:t>1</w:t>
      </w:r>
      <w:r w:rsidRPr="008B61BD">
        <w:rPr>
          <w:rFonts w:ascii="Garamond" w:hAnsi="Garamond"/>
          <w:b/>
          <w:bCs/>
        </w:rPr>
        <w:t>1</w:t>
      </w:r>
      <w:r w:rsidR="00B225E2" w:rsidRPr="008B61BD">
        <w:rPr>
          <w:rFonts w:ascii="Garamond" w:hAnsi="Garamond"/>
          <w:b/>
        </w:rPr>
        <w:t xml:space="preserve">.- </w:t>
      </w:r>
      <w:r w:rsidR="00B225E2" w:rsidRPr="008B61BD">
        <w:rPr>
          <w:rFonts w:ascii="Garamond" w:hAnsi="Garamond"/>
        </w:rPr>
        <w:t xml:space="preserve">Que, con fundamento en lo anteriormente expuesto, las partes acuerdan: </w:t>
      </w:r>
      <w:r w:rsidR="00B225E2" w:rsidRPr="008B61BD">
        <w:rPr>
          <w:rFonts w:ascii="Garamond" w:hAnsi="Garamond"/>
          <w:b/>
          <w:u w:val="single"/>
        </w:rPr>
        <w:t>CLÁUSULA PRIMERA - ADICIONAR</w:t>
      </w:r>
      <w:r w:rsidR="00B225E2" w:rsidRPr="008B61BD">
        <w:rPr>
          <w:rFonts w:ascii="Garamond" w:hAnsi="Garamond"/>
          <w:b/>
        </w:rPr>
        <w:t xml:space="preserve">. - </w:t>
      </w:r>
      <w:r w:rsidR="00B225E2" w:rsidRPr="008B61BD">
        <w:rPr>
          <w:rFonts w:ascii="Garamond" w:hAnsi="Garamond"/>
        </w:rPr>
        <w:t xml:space="preserve">El valor del Contrato de Prestación de Servicios No. </w:t>
      </w:r>
      <w:r w:rsidR="00FF78E8" w:rsidRPr="008B61BD">
        <w:rPr>
          <w:rFonts w:ascii="Garamond" w:hAnsi="Garamond"/>
          <w:b/>
          <w:bCs/>
        </w:rPr>
        <w:t>113-2023 CPS P (84284)</w:t>
      </w:r>
      <w:r w:rsidR="00B225E2" w:rsidRPr="008B61BD">
        <w:rPr>
          <w:rFonts w:ascii="Garamond" w:hAnsi="Garamond"/>
        </w:rPr>
        <w:t>, en la suma de</w:t>
      </w:r>
      <w:r w:rsidR="0009767D" w:rsidRPr="008B61BD">
        <w:rPr>
          <w:rFonts w:ascii="Garamond" w:hAnsi="Garamond"/>
        </w:rPr>
        <w:t>:</w:t>
      </w:r>
      <w:r w:rsidR="00B225E2" w:rsidRPr="008B61BD">
        <w:rPr>
          <w:rFonts w:ascii="Garamond" w:hAnsi="Garamond"/>
        </w:rPr>
        <w:t xml:space="preserve"> </w:t>
      </w:r>
      <w:r w:rsidR="00B96795" w:rsidRPr="008B61BD">
        <w:rPr>
          <w:rFonts w:ascii="Garamond" w:hAnsi="Garamond"/>
          <w:b/>
        </w:rPr>
        <w:t>Nueve Millones Trescientos Sesenta Mil Pesos M/Cte. ($9.360.0</w:t>
      </w:r>
      <w:r w:rsidR="00B96795" w:rsidRPr="008B61BD">
        <w:rPr>
          <w:rFonts w:ascii="Garamond" w:hAnsi="Garamond"/>
          <w:b/>
          <w:bCs/>
        </w:rPr>
        <w:t>00,00</w:t>
      </w:r>
      <w:r w:rsidR="00B96795" w:rsidRPr="008B61BD">
        <w:rPr>
          <w:rFonts w:ascii="Garamond" w:hAnsi="Garamond"/>
          <w:b/>
        </w:rPr>
        <w:t>)</w:t>
      </w:r>
      <w:r w:rsidR="00B225E2" w:rsidRPr="008B61BD">
        <w:rPr>
          <w:rFonts w:ascii="Garamond" w:hAnsi="Garamond"/>
          <w:bCs/>
        </w:rPr>
        <w:t>,</w:t>
      </w:r>
      <w:r w:rsidR="00B225E2" w:rsidRPr="008B61BD">
        <w:rPr>
          <w:rFonts w:ascii="Garamond" w:hAnsi="Garamond"/>
          <w:b/>
        </w:rPr>
        <w:t xml:space="preserve"> </w:t>
      </w:r>
      <w:r w:rsidR="00B225E2" w:rsidRPr="008B61BD">
        <w:rPr>
          <w:rFonts w:ascii="Garamond" w:hAnsi="Garamond"/>
        </w:rPr>
        <w:t xml:space="preserve">quedando el valor total del </w:t>
      </w:r>
      <w:r w:rsidR="0009767D" w:rsidRPr="008B61BD">
        <w:rPr>
          <w:rFonts w:ascii="Garamond" w:hAnsi="Garamond"/>
        </w:rPr>
        <w:t xml:space="preserve">Contrato de Prestación de Servicios No. </w:t>
      </w:r>
      <w:r w:rsidR="00FF78E8" w:rsidRPr="008B61BD">
        <w:rPr>
          <w:rFonts w:ascii="Garamond" w:hAnsi="Garamond"/>
          <w:b/>
          <w:bCs/>
        </w:rPr>
        <w:t>113-2023 CPS P (84284)</w:t>
      </w:r>
      <w:r w:rsidR="0009767D" w:rsidRPr="008B61BD">
        <w:rPr>
          <w:rFonts w:ascii="Garamond" w:hAnsi="Garamond"/>
        </w:rPr>
        <w:t>, en la suma de:</w:t>
      </w:r>
      <w:r w:rsidR="00B225E2" w:rsidRPr="008B61BD">
        <w:rPr>
          <w:rFonts w:ascii="Garamond" w:hAnsi="Garamond"/>
        </w:rPr>
        <w:t xml:space="preserve"> </w:t>
      </w:r>
      <w:r w:rsidR="00B9599D" w:rsidRPr="008B61BD">
        <w:rPr>
          <w:rFonts w:ascii="Garamond" w:hAnsi="Garamond"/>
          <w:b/>
          <w:bCs/>
        </w:rPr>
        <w:t>C</w:t>
      </w:r>
      <w:r w:rsidR="003A04CD" w:rsidRPr="008B61BD">
        <w:rPr>
          <w:rFonts w:ascii="Garamond" w:hAnsi="Garamond"/>
          <w:b/>
          <w:bCs/>
        </w:rPr>
        <w:t>i</w:t>
      </w:r>
      <w:r w:rsidR="00B96795" w:rsidRPr="008B61BD">
        <w:rPr>
          <w:rFonts w:ascii="Garamond" w:hAnsi="Garamond"/>
          <w:b/>
          <w:bCs/>
        </w:rPr>
        <w:t xml:space="preserve">ento Cuatro </w:t>
      </w:r>
      <w:r w:rsidR="0009767D" w:rsidRPr="008B61BD">
        <w:rPr>
          <w:rFonts w:ascii="Garamond" w:hAnsi="Garamond"/>
          <w:b/>
          <w:bCs/>
        </w:rPr>
        <w:t xml:space="preserve">Millones </w:t>
      </w:r>
      <w:r w:rsidR="00B96795" w:rsidRPr="008B61BD">
        <w:rPr>
          <w:rFonts w:ascii="Garamond" w:hAnsi="Garamond"/>
          <w:b/>
          <w:bCs/>
        </w:rPr>
        <w:t xml:space="preserve">Seiscientos Veinticuatro </w:t>
      </w:r>
      <w:r w:rsidR="00362E63" w:rsidRPr="008B61BD">
        <w:rPr>
          <w:rFonts w:ascii="Garamond" w:hAnsi="Garamond"/>
          <w:b/>
          <w:bCs/>
        </w:rPr>
        <w:t xml:space="preserve">Mil </w:t>
      </w:r>
      <w:r w:rsidR="0009767D" w:rsidRPr="008B61BD">
        <w:rPr>
          <w:rFonts w:ascii="Garamond" w:hAnsi="Garamond"/>
          <w:b/>
          <w:bCs/>
        </w:rPr>
        <w:t>Pesos M/Cte. ($</w:t>
      </w:r>
      <w:r w:rsidR="00B96795" w:rsidRPr="008B61BD">
        <w:rPr>
          <w:rFonts w:ascii="Garamond" w:hAnsi="Garamond"/>
          <w:b/>
          <w:bCs/>
        </w:rPr>
        <w:t>104.624</w:t>
      </w:r>
      <w:r w:rsidR="00D9009A" w:rsidRPr="008B61BD">
        <w:rPr>
          <w:rStyle w:val="normaltextrun"/>
          <w:rFonts w:ascii="Garamond" w:hAnsi="Garamond"/>
          <w:b/>
          <w:bCs/>
          <w:bdr w:val="none" w:sz="0" w:space="0" w:color="auto" w:frame="1"/>
        </w:rPr>
        <w:t>.</w:t>
      </w:r>
      <w:r w:rsidR="00B9599D" w:rsidRPr="008B61BD">
        <w:rPr>
          <w:rStyle w:val="normaltextrun"/>
          <w:rFonts w:ascii="Garamond" w:hAnsi="Garamond"/>
          <w:b/>
          <w:bCs/>
          <w:bdr w:val="none" w:sz="0" w:space="0" w:color="auto" w:frame="1"/>
        </w:rPr>
        <w:t>00</w:t>
      </w:r>
      <w:r w:rsidR="00E10A08" w:rsidRPr="008B61BD">
        <w:rPr>
          <w:rStyle w:val="normaltextrun"/>
          <w:rFonts w:ascii="Garamond" w:hAnsi="Garamond"/>
          <w:b/>
          <w:bCs/>
          <w:bdr w:val="none" w:sz="0" w:space="0" w:color="auto" w:frame="1"/>
        </w:rPr>
        <w:t>0,00</w:t>
      </w:r>
      <w:r w:rsidR="0009767D" w:rsidRPr="008B61BD">
        <w:rPr>
          <w:rFonts w:ascii="Garamond" w:hAnsi="Garamond"/>
          <w:b/>
          <w:bCs/>
        </w:rPr>
        <w:t>)</w:t>
      </w:r>
      <w:r w:rsidR="00B225E2" w:rsidRPr="008B61BD">
        <w:rPr>
          <w:rFonts w:ascii="Garamond" w:hAnsi="Garamond"/>
        </w:rPr>
        <w:t xml:space="preserve">. </w:t>
      </w:r>
      <w:r w:rsidR="00B225E2" w:rsidRPr="008B61BD">
        <w:rPr>
          <w:rFonts w:ascii="Garamond" w:hAnsi="Garamond"/>
          <w:b/>
          <w:u w:val="single"/>
        </w:rPr>
        <w:t>CLÁUSULA SEGÚNDA</w:t>
      </w:r>
      <w:r w:rsidR="003A04CD" w:rsidRPr="008B61BD">
        <w:rPr>
          <w:rFonts w:ascii="Garamond" w:hAnsi="Garamond"/>
          <w:b/>
          <w:u w:val="single"/>
        </w:rPr>
        <w:t xml:space="preserve"> - </w:t>
      </w:r>
      <w:r w:rsidR="00B225E2" w:rsidRPr="008B61BD">
        <w:rPr>
          <w:rFonts w:ascii="Garamond" w:hAnsi="Garamond"/>
          <w:b/>
          <w:u w:val="single"/>
        </w:rPr>
        <w:t>PRORROGAR</w:t>
      </w:r>
      <w:r w:rsidR="00B225E2" w:rsidRPr="008B61BD">
        <w:rPr>
          <w:rFonts w:ascii="Garamond" w:hAnsi="Garamond"/>
        </w:rPr>
        <w:t xml:space="preserve">. </w:t>
      </w:r>
      <w:r w:rsidR="00B225E2" w:rsidRPr="008B61BD">
        <w:rPr>
          <w:rFonts w:ascii="Garamond" w:hAnsi="Garamond"/>
          <w:b/>
        </w:rPr>
        <w:t xml:space="preserve">- </w:t>
      </w:r>
      <w:r w:rsidR="00B225E2" w:rsidRPr="008B61BD">
        <w:rPr>
          <w:rFonts w:ascii="Garamond" w:hAnsi="Garamond"/>
        </w:rPr>
        <w:t xml:space="preserve">El plazo de ejecución del Contrato de Prestación de Servicios No. </w:t>
      </w:r>
      <w:r w:rsidR="00FF78E8" w:rsidRPr="008B61BD">
        <w:rPr>
          <w:rFonts w:ascii="Garamond" w:hAnsi="Garamond"/>
          <w:b/>
          <w:bCs/>
        </w:rPr>
        <w:t>113-2023 CPS P (84284)</w:t>
      </w:r>
      <w:r w:rsidR="00545F83" w:rsidRPr="008B61BD">
        <w:rPr>
          <w:rFonts w:ascii="Garamond" w:hAnsi="Garamond"/>
          <w:b/>
          <w:bCs/>
        </w:rPr>
        <w:t>,</w:t>
      </w:r>
      <w:r w:rsidR="00B225E2" w:rsidRPr="008B61BD">
        <w:rPr>
          <w:rFonts w:ascii="Garamond" w:hAnsi="Garamond"/>
        </w:rPr>
        <w:t xml:space="preserve"> por el término de </w:t>
      </w:r>
      <w:r w:rsidR="00B96795" w:rsidRPr="008B61BD">
        <w:rPr>
          <w:rFonts w:ascii="Garamond" w:hAnsi="Garamond"/>
          <w:b/>
        </w:rPr>
        <w:t>un (01) mes y quince (15) días calendarios</w:t>
      </w:r>
      <w:r w:rsidR="00B225E2" w:rsidRPr="008B61BD">
        <w:rPr>
          <w:rFonts w:ascii="Garamond" w:hAnsi="Garamond"/>
        </w:rPr>
        <w:t>, contados a partir del día siguiente al vencimiento del inicialmente pactado, es decir, desde el</w:t>
      </w:r>
      <w:r w:rsidR="0009767D" w:rsidRPr="008B61BD">
        <w:rPr>
          <w:rFonts w:ascii="Garamond" w:hAnsi="Garamond"/>
        </w:rPr>
        <w:t xml:space="preserve"> día</w:t>
      </w:r>
      <w:r w:rsidR="00B225E2" w:rsidRPr="008B61BD">
        <w:rPr>
          <w:rFonts w:ascii="Garamond" w:hAnsi="Garamond"/>
        </w:rPr>
        <w:t xml:space="preserve"> </w:t>
      </w:r>
      <w:r w:rsidR="00704E82" w:rsidRPr="008B61BD">
        <w:rPr>
          <w:rFonts w:ascii="Garamond" w:hAnsi="Garamond"/>
          <w:b/>
        </w:rPr>
        <w:t xml:space="preserve">primero </w:t>
      </w:r>
      <w:r w:rsidR="00B225E2" w:rsidRPr="008B61BD">
        <w:rPr>
          <w:rFonts w:ascii="Garamond" w:hAnsi="Garamond"/>
          <w:b/>
        </w:rPr>
        <w:t>(</w:t>
      </w:r>
      <w:r w:rsidR="00704E82" w:rsidRPr="008B61BD">
        <w:rPr>
          <w:rFonts w:ascii="Garamond" w:hAnsi="Garamond"/>
          <w:b/>
        </w:rPr>
        <w:t>0</w:t>
      </w:r>
      <w:r w:rsidR="00E10A08" w:rsidRPr="008B61BD">
        <w:rPr>
          <w:rFonts w:ascii="Garamond" w:hAnsi="Garamond"/>
          <w:b/>
        </w:rPr>
        <w:t>1</w:t>
      </w:r>
      <w:r w:rsidR="00B225E2" w:rsidRPr="008B61BD">
        <w:rPr>
          <w:rFonts w:ascii="Garamond" w:hAnsi="Garamond"/>
          <w:b/>
        </w:rPr>
        <w:t xml:space="preserve">) de </w:t>
      </w:r>
      <w:r w:rsidR="00E10A08" w:rsidRPr="008B61BD">
        <w:rPr>
          <w:rFonts w:ascii="Garamond" w:hAnsi="Garamond"/>
          <w:b/>
        </w:rPr>
        <w:t>ma</w:t>
      </w:r>
      <w:r w:rsidR="00704E82" w:rsidRPr="008B61BD">
        <w:rPr>
          <w:rFonts w:ascii="Garamond" w:hAnsi="Garamond"/>
          <w:b/>
        </w:rPr>
        <w:t xml:space="preserve">yo </w:t>
      </w:r>
      <w:r w:rsidR="00B225E2" w:rsidRPr="008B61BD">
        <w:rPr>
          <w:rFonts w:ascii="Garamond" w:hAnsi="Garamond"/>
          <w:b/>
        </w:rPr>
        <w:t>de 2024</w:t>
      </w:r>
      <w:r w:rsidR="0009767D" w:rsidRPr="008B61BD">
        <w:rPr>
          <w:rFonts w:ascii="Garamond" w:hAnsi="Garamond"/>
          <w:bCs/>
        </w:rPr>
        <w:t>,</w:t>
      </w:r>
      <w:r w:rsidR="00B225E2" w:rsidRPr="008B61BD">
        <w:rPr>
          <w:rFonts w:ascii="Garamond" w:hAnsi="Garamond"/>
          <w:b/>
        </w:rPr>
        <w:t xml:space="preserve"> </w:t>
      </w:r>
      <w:r w:rsidR="00B225E2" w:rsidRPr="008B61BD">
        <w:rPr>
          <w:rFonts w:ascii="Garamond" w:hAnsi="Garamond"/>
        </w:rPr>
        <w:t xml:space="preserve">hasta el día </w:t>
      </w:r>
      <w:r w:rsidR="008B61BD" w:rsidRPr="008B61BD">
        <w:rPr>
          <w:rFonts w:ascii="Garamond" w:hAnsi="Garamond"/>
          <w:b/>
          <w:bCs/>
        </w:rPr>
        <w:t xml:space="preserve">quince </w:t>
      </w:r>
      <w:r w:rsidR="00B225E2" w:rsidRPr="008B61BD">
        <w:rPr>
          <w:rFonts w:ascii="Garamond" w:hAnsi="Garamond"/>
          <w:b/>
          <w:bCs/>
        </w:rPr>
        <w:t>(</w:t>
      </w:r>
      <w:r w:rsidR="008B61BD" w:rsidRPr="008B61BD">
        <w:rPr>
          <w:rFonts w:ascii="Garamond" w:hAnsi="Garamond"/>
          <w:b/>
          <w:bCs/>
        </w:rPr>
        <w:t>15</w:t>
      </w:r>
      <w:r w:rsidR="00B225E2" w:rsidRPr="008B61BD">
        <w:rPr>
          <w:rFonts w:ascii="Garamond" w:hAnsi="Garamond"/>
          <w:b/>
          <w:bCs/>
        </w:rPr>
        <w:t xml:space="preserve">) de </w:t>
      </w:r>
      <w:r w:rsidR="008B61BD" w:rsidRPr="008B61BD">
        <w:rPr>
          <w:rFonts w:ascii="Garamond" w:hAnsi="Garamond"/>
          <w:b/>
          <w:bCs/>
        </w:rPr>
        <w:t xml:space="preserve">junio </w:t>
      </w:r>
      <w:r w:rsidR="00B225E2" w:rsidRPr="008B61BD">
        <w:rPr>
          <w:rFonts w:ascii="Garamond" w:hAnsi="Garamond"/>
          <w:b/>
        </w:rPr>
        <w:t>de 2024</w:t>
      </w:r>
      <w:r w:rsidR="00B225E2" w:rsidRPr="008B61BD">
        <w:rPr>
          <w:rFonts w:ascii="Garamond" w:hAnsi="Garamond"/>
        </w:rPr>
        <w:t xml:space="preserve">, inclusive, de acuerdo a las razones referidas en la parte considerativa. </w:t>
      </w:r>
      <w:r w:rsidR="00B225E2" w:rsidRPr="008B61BD">
        <w:rPr>
          <w:rFonts w:ascii="Garamond" w:hAnsi="Garamond"/>
          <w:b/>
          <w:u w:val="single"/>
        </w:rPr>
        <w:t>CLÁUSULA TERCERA - FORMA DE PAGO</w:t>
      </w:r>
      <w:r w:rsidR="00B225E2" w:rsidRPr="008B61BD">
        <w:rPr>
          <w:rFonts w:ascii="Garamond" w:hAnsi="Garamond"/>
          <w:b/>
        </w:rPr>
        <w:t xml:space="preserve">. - </w:t>
      </w:r>
      <w:r w:rsidR="00B225E2" w:rsidRPr="008B61BD">
        <w:rPr>
          <w:rFonts w:ascii="Garamond" w:hAnsi="Garamond"/>
        </w:rPr>
        <w:t xml:space="preserve">El valor de la Adición se pagará conforme a lo dispuesto en la </w:t>
      </w:r>
      <w:r w:rsidR="00B225E2" w:rsidRPr="008B61BD">
        <w:rPr>
          <w:rFonts w:ascii="Garamond" w:hAnsi="Garamond"/>
          <w:b/>
        </w:rPr>
        <w:t xml:space="preserve">CLÁUSULA </w:t>
      </w:r>
      <w:r w:rsidR="0009767D" w:rsidRPr="008B61BD">
        <w:rPr>
          <w:rFonts w:ascii="Garamond" w:hAnsi="Garamond"/>
          <w:b/>
        </w:rPr>
        <w:t>QUINTA</w:t>
      </w:r>
      <w:r w:rsidR="00B225E2" w:rsidRPr="008B61BD">
        <w:rPr>
          <w:rFonts w:ascii="Garamond" w:hAnsi="Garamond"/>
          <w:b/>
        </w:rPr>
        <w:t xml:space="preserve"> - VALOR Y FORMA DE PAGO </w:t>
      </w:r>
      <w:r w:rsidR="00B225E2" w:rsidRPr="008B61BD">
        <w:rPr>
          <w:rFonts w:ascii="Garamond" w:hAnsi="Garamond"/>
        </w:rPr>
        <w:t xml:space="preserve">del Clausulado Adicional al Contrato de Prestación de Servicios No. </w:t>
      </w:r>
      <w:r w:rsidR="00FF78E8" w:rsidRPr="008B61BD">
        <w:rPr>
          <w:rFonts w:ascii="Garamond" w:hAnsi="Garamond"/>
          <w:b/>
          <w:bCs/>
        </w:rPr>
        <w:t>113-2023 CPS P (84284)</w:t>
      </w:r>
      <w:r w:rsidR="00545F83" w:rsidRPr="008B61BD">
        <w:rPr>
          <w:rFonts w:ascii="Garamond" w:hAnsi="Garamond"/>
          <w:b/>
          <w:bCs/>
        </w:rPr>
        <w:t>.</w:t>
      </w:r>
      <w:r w:rsidR="00B225E2" w:rsidRPr="008B61BD">
        <w:rPr>
          <w:rFonts w:ascii="Garamond" w:hAnsi="Garamond"/>
          <w:b/>
        </w:rPr>
        <w:t xml:space="preserve"> </w:t>
      </w:r>
      <w:r w:rsidR="00B225E2" w:rsidRPr="008B61BD">
        <w:rPr>
          <w:rFonts w:ascii="Garamond" w:hAnsi="Garamond"/>
          <w:b/>
          <w:u w:val="single"/>
        </w:rPr>
        <w:t xml:space="preserve">CLÁUSULA </w:t>
      </w:r>
      <w:r w:rsidR="00E10A08" w:rsidRPr="008B61BD">
        <w:rPr>
          <w:rFonts w:ascii="Garamond" w:hAnsi="Garamond"/>
          <w:b/>
          <w:u w:val="single"/>
        </w:rPr>
        <w:t>CUARTA</w:t>
      </w:r>
      <w:r w:rsidR="003A04CD" w:rsidRPr="008B61BD">
        <w:rPr>
          <w:rFonts w:ascii="Garamond" w:hAnsi="Garamond"/>
          <w:b/>
          <w:u w:val="single"/>
        </w:rPr>
        <w:t xml:space="preserve"> </w:t>
      </w:r>
      <w:r w:rsidR="00B225E2" w:rsidRPr="008B61BD">
        <w:rPr>
          <w:rFonts w:ascii="Garamond" w:hAnsi="Garamond"/>
          <w:b/>
          <w:u w:val="single"/>
        </w:rPr>
        <w:t>- IMPUTACIÓN PRESUPUESTAL</w:t>
      </w:r>
      <w:r w:rsidR="00B225E2" w:rsidRPr="008B61BD">
        <w:rPr>
          <w:rFonts w:ascii="Garamond" w:hAnsi="Garamond"/>
          <w:b/>
        </w:rPr>
        <w:t xml:space="preserve">. - </w:t>
      </w:r>
      <w:r w:rsidR="00B225E2" w:rsidRPr="008B61BD">
        <w:rPr>
          <w:rFonts w:ascii="Garamond" w:hAnsi="Garamond"/>
        </w:rPr>
        <w:t>La presente adición se hará con cargo al Código Presupuestal:</w:t>
      </w:r>
      <w:r w:rsidR="00B9599D" w:rsidRPr="008B61BD">
        <w:rPr>
          <w:rFonts w:ascii="Garamond" w:eastAsiaTheme="minorHAnsi" w:hAnsi="Garamond"/>
          <w:lang w:val="es-MX"/>
        </w:rPr>
        <w:t xml:space="preserve"> </w:t>
      </w:r>
      <w:r w:rsidR="008B61BD" w:rsidRPr="008B61BD">
        <w:rPr>
          <w:rFonts w:ascii="Garamond" w:eastAsiaTheme="minorHAnsi" w:hAnsi="Garamond" w:cs="Arial"/>
          <w:lang w:val="es-CO"/>
        </w:rPr>
        <w:t>O23011605570000001838</w:t>
      </w:r>
      <w:r w:rsidR="00B225E2" w:rsidRPr="008B61BD">
        <w:rPr>
          <w:rFonts w:ascii="Garamond" w:hAnsi="Garamond"/>
        </w:rPr>
        <w:t xml:space="preserve">, por concepto </w:t>
      </w:r>
      <w:r w:rsidR="00B225E2" w:rsidRPr="008B61BD">
        <w:rPr>
          <w:rFonts w:ascii="Garamond" w:hAnsi="Garamond"/>
          <w:i/>
          <w:iCs/>
        </w:rPr>
        <w:t>“</w:t>
      </w:r>
      <w:r w:rsidR="008B61BD" w:rsidRPr="008B61BD">
        <w:rPr>
          <w:rFonts w:ascii="Garamond" w:eastAsiaTheme="minorHAnsi" w:hAnsi="Garamond" w:cs="Arial"/>
          <w:i/>
          <w:iCs/>
          <w:lang w:val="es-CO"/>
        </w:rPr>
        <w:t>Bosa convive: justicia policiva para</w:t>
      </w:r>
      <w:r w:rsidR="008B61BD">
        <w:rPr>
          <w:rFonts w:ascii="Garamond" w:eastAsiaTheme="minorHAnsi" w:hAnsi="Garamond" w:cs="Arial"/>
          <w:i/>
          <w:iCs/>
          <w:lang w:val="es-CO"/>
        </w:rPr>
        <w:t xml:space="preserve"> </w:t>
      </w:r>
      <w:r w:rsidR="008B61BD" w:rsidRPr="008B61BD">
        <w:rPr>
          <w:rFonts w:ascii="Garamond" w:eastAsiaTheme="minorHAnsi" w:hAnsi="Garamond" w:cs="Arial"/>
          <w:i/>
          <w:iCs/>
          <w:lang w:val="es-CO"/>
        </w:rPr>
        <w:t>vivir tranquilos, seguros y con buen</w:t>
      </w:r>
      <w:r w:rsidR="008B61BD">
        <w:rPr>
          <w:rFonts w:ascii="Garamond" w:eastAsiaTheme="minorHAnsi" w:hAnsi="Garamond" w:cs="Arial"/>
          <w:i/>
          <w:iCs/>
          <w:lang w:val="es-CO"/>
        </w:rPr>
        <w:t xml:space="preserve"> </w:t>
      </w:r>
      <w:r w:rsidR="008B61BD" w:rsidRPr="008B61BD">
        <w:rPr>
          <w:rFonts w:ascii="Garamond" w:eastAsiaTheme="minorHAnsi" w:hAnsi="Garamond" w:cs="Arial"/>
          <w:i/>
          <w:iCs/>
          <w:lang w:val="es-CO"/>
        </w:rPr>
        <w:t>espacio público</w:t>
      </w:r>
      <w:r w:rsidR="00B225E2" w:rsidRPr="008B61BD">
        <w:rPr>
          <w:rFonts w:ascii="Garamond" w:hAnsi="Garamond"/>
          <w:i/>
          <w:iCs/>
        </w:rPr>
        <w:t>”</w:t>
      </w:r>
      <w:r w:rsidR="00B225E2" w:rsidRPr="008B61BD">
        <w:rPr>
          <w:rFonts w:ascii="Garamond" w:hAnsi="Garamond"/>
        </w:rPr>
        <w:t xml:space="preserve">, conforme al Certificado de Disponibilidad Presupuestal No. </w:t>
      </w:r>
      <w:r w:rsidR="008B61BD" w:rsidRPr="008B61BD">
        <w:rPr>
          <w:rFonts w:ascii="Garamond" w:hAnsi="Garamond"/>
          <w:b/>
          <w:bCs/>
        </w:rPr>
        <w:t xml:space="preserve">1313 </w:t>
      </w:r>
      <w:r w:rsidR="008B61BD" w:rsidRPr="008B61BD">
        <w:rPr>
          <w:rFonts w:ascii="Garamond" w:hAnsi="Garamond"/>
        </w:rPr>
        <w:t>del diecisiete (17) de abril de 2024</w:t>
      </w:r>
      <w:r w:rsidR="00B225E2" w:rsidRPr="008B61BD">
        <w:rPr>
          <w:rFonts w:ascii="Garamond" w:hAnsi="Garamond"/>
        </w:rPr>
        <w:t xml:space="preserve">. </w:t>
      </w:r>
      <w:r w:rsidR="00B225E2" w:rsidRPr="008B61BD">
        <w:rPr>
          <w:rFonts w:ascii="Garamond" w:hAnsi="Garamond"/>
          <w:b/>
          <w:u w:val="single"/>
        </w:rPr>
        <w:t xml:space="preserve">CLÁUSULA </w:t>
      </w:r>
      <w:r w:rsidR="00E10A08" w:rsidRPr="008B61BD">
        <w:rPr>
          <w:rFonts w:ascii="Garamond" w:hAnsi="Garamond"/>
          <w:b/>
          <w:u w:val="single"/>
        </w:rPr>
        <w:t xml:space="preserve">QUINTA </w:t>
      </w:r>
      <w:r w:rsidR="00B225E2" w:rsidRPr="008B61BD">
        <w:rPr>
          <w:rFonts w:ascii="Garamond" w:hAnsi="Garamond"/>
          <w:b/>
          <w:u w:val="single"/>
        </w:rPr>
        <w:t>- PERFECCIONAMIENTO Y EJECUCIÓN</w:t>
      </w:r>
      <w:r w:rsidR="00B225E2" w:rsidRPr="008B61BD">
        <w:rPr>
          <w:rFonts w:ascii="Garamond" w:hAnsi="Garamond"/>
          <w:b/>
        </w:rPr>
        <w:t xml:space="preserve">. – </w:t>
      </w:r>
      <w:r w:rsidR="00B225E2" w:rsidRPr="008B61BD">
        <w:rPr>
          <w:rFonts w:ascii="Garamond" w:hAnsi="Garamond"/>
        </w:rPr>
        <w:t xml:space="preserve">De conformidad con el artículo 41 de la Ley 80 de 1993 y el artículo 23 de la Ley 1150 de 2007, esta modificación contractual se entiende perfeccionada una vez terminado el procedimiento de flujos de aprobación en el aplicativo </w:t>
      </w:r>
      <w:r w:rsidR="00765ED8" w:rsidRPr="008B61BD">
        <w:rPr>
          <w:rFonts w:ascii="Garamond" w:hAnsi="Garamond"/>
        </w:rPr>
        <w:t>Secop</w:t>
      </w:r>
      <w:r w:rsidR="00B225E2" w:rsidRPr="008B61BD">
        <w:rPr>
          <w:rFonts w:ascii="Garamond" w:hAnsi="Garamond"/>
        </w:rPr>
        <w:t xml:space="preserve"> II. </w:t>
      </w:r>
      <w:r w:rsidR="00B225E2" w:rsidRPr="008B61BD">
        <w:rPr>
          <w:rFonts w:ascii="Garamond" w:hAnsi="Garamond"/>
          <w:b/>
          <w:u w:val="single"/>
        </w:rPr>
        <w:t xml:space="preserve">CLÁUSULA </w:t>
      </w:r>
      <w:r w:rsidR="00E10A08" w:rsidRPr="008B61BD">
        <w:rPr>
          <w:rFonts w:ascii="Garamond" w:hAnsi="Garamond"/>
          <w:b/>
          <w:u w:val="single"/>
        </w:rPr>
        <w:t>SEXTA</w:t>
      </w:r>
      <w:r w:rsidR="003A04CD" w:rsidRPr="008B61BD">
        <w:rPr>
          <w:rFonts w:ascii="Garamond" w:hAnsi="Garamond"/>
          <w:b/>
          <w:u w:val="single"/>
        </w:rPr>
        <w:t xml:space="preserve"> - </w:t>
      </w:r>
      <w:r w:rsidR="00B225E2" w:rsidRPr="008B61BD">
        <w:rPr>
          <w:rFonts w:ascii="Garamond" w:hAnsi="Garamond"/>
          <w:b/>
          <w:u w:val="single"/>
        </w:rPr>
        <w:t>GARANTIAS</w:t>
      </w:r>
      <w:r w:rsidR="00B225E2" w:rsidRPr="008B61BD">
        <w:rPr>
          <w:rFonts w:ascii="Garamond" w:hAnsi="Garamond"/>
          <w:b/>
        </w:rPr>
        <w:t xml:space="preserve">. - </w:t>
      </w:r>
      <w:r w:rsidR="00B225E2" w:rsidRPr="008B61BD">
        <w:rPr>
          <w:rFonts w:ascii="Garamond" w:hAnsi="Garamond"/>
        </w:rPr>
        <w:t xml:space="preserve">El contratista se obliga a modificar el valor y plazo de vigencia de los amparos de la póliza de cumplimiento expedida como mecanismo de cobertura del riesgo. </w:t>
      </w:r>
      <w:r w:rsidR="00B225E2" w:rsidRPr="008B61BD">
        <w:rPr>
          <w:rFonts w:ascii="Garamond" w:hAnsi="Garamond"/>
          <w:b/>
          <w:u w:val="single"/>
        </w:rPr>
        <w:t xml:space="preserve">CLÁUSULA </w:t>
      </w:r>
      <w:r w:rsidR="00E10A08" w:rsidRPr="008B61BD">
        <w:rPr>
          <w:rFonts w:ascii="Garamond" w:hAnsi="Garamond"/>
          <w:b/>
          <w:u w:val="single"/>
        </w:rPr>
        <w:t>SÉPTIMA</w:t>
      </w:r>
      <w:r w:rsidR="003A04CD" w:rsidRPr="008B61BD">
        <w:rPr>
          <w:rFonts w:ascii="Garamond" w:hAnsi="Garamond"/>
          <w:b/>
          <w:u w:val="single"/>
        </w:rPr>
        <w:t>.</w:t>
      </w:r>
      <w:r w:rsidR="00B225E2" w:rsidRPr="008B61BD">
        <w:rPr>
          <w:rFonts w:ascii="Garamond" w:hAnsi="Garamond"/>
          <w:b/>
        </w:rPr>
        <w:t xml:space="preserve"> - </w:t>
      </w:r>
      <w:r w:rsidR="00B225E2" w:rsidRPr="008B61BD">
        <w:rPr>
          <w:rFonts w:ascii="Garamond" w:hAnsi="Garamond"/>
        </w:rPr>
        <w:t xml:space="preserve">Las demás condiciones y obligaciones del contrato se mantienen sin modificación alguna y continúan vigentes para las partes. </w:t>
      </w:r>
    </w:p>
    <w:p w14:paraId="4BF72CF9" w14:textId="77777777" w:rsidR="00704E82" w:rsidRPr="008B61BD" w:rsidRDefault="00704E82" w:rsidP="008B61BD">
      <w:pPr>
        <w:pStyle w:val="Textoindependiente"/>
        <w:ind w:right="-12"/>
        <w:jc w:val="both"/>
        <w:rPr>
          <w:rFonts w:ascii="Garamond" w:hAnsi="Garamond"/>
          <w:i/>
          <w:spacing w:val="10"/>
          <w:w w:val="80"/>
          <w:sz w:val="14"/>
          <w:szCs w:val="14"/>
        </w:rPr>
      </w:pPr>
    </w:p>
    <w:p w14:paraId="648534FB" w14:textId="77777777" w:rsidR="00704E82" w:rsidRPr="008B61BD" w:rsidRDefault="00704E82" w:rsidP="008B61BD">
      <w:pPr>
        <w:ind w:right="-12"/>
        <w:jc w:val="both"/>
        <w:rPr>
          <w:rFonts w:ascii="Garamond" w:hAnsi="Garamond"/>
          <w:sz w:val="14"/>
          <w:szCs w:val="14"/>
        </w:rPr>
      </w:pPr>
      <w:r w:rsidRPr="008B61BD">
        <w:rPr>
          <w:rFonts w:ascii="Garamond" w:hAnsi="Garamond"/>
          <w:sz w:val="14"/>
          <w:szCs w:val="14"/>
        </w:rPr>
        <w:t>Proyectó: Octavio Enrique Bonett Lázaro /Abogado Grupo de Contratación FDLBOSA</w:t>
      </w:r>
      <w:r w:rsidRPr="008B61BD">
        <w:rPr>
          <w:rFonts w:ascii="Garamond" w:hAnsi="Garamond"/>
          <w:noProof/>
          <w:sz w:val="14"/>
          <w:szCs w:val="14"/>
          <w:lang w:eastAsia="es-CO"/>
        </w:rPr>
        <w:drawing>
          <wp:inline distT="0" distB="0" distL="0" distR="0" wp14:anchorId="0C42CD1F" wp14:editId="79C3C2D3">
            <wp:extent cx="356992" cy="133872"/>
            <wp:effectExtent l="0" t="0" r="508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712" cy="135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4E69EE" w14:textId="77777777" w:rsidR="00704E82" w:rsidRPr="008B61BD" w:rsidRDefault="00704E82" w:rsidP="008B61BD">
      <w:pPr>
        <w:ind w:right="-12"/>
        <w:jc w:val="both"/>
        <w:rPr>
          <w:rFonts w:ascii="Garamond" w:hAnsi="Garamond"/>
          <w:sz w:val="14"/>
          <w:szCs w:val="14"/>
        </w:rPr>
      </w:pPr>
      <w:r w:rsidRPr="008B61BD">
        <w:rPr>
          <w:rFonts w:ascii="Garamond" w:hAnsi="Garamond"/>
          <w:sz w:val="14"/>
          <w:szCs w:val="14"/>
        </w:rPr>
        <w:t>Revisó: Oscar Andres Gutierrez Hoyos /Abogado Grupo de Contratación FDLBOSA</w:t>
      </w:r>
    </w:p>
    <w:p w14:paraId="542C4476" w14:textId="77777777" w:rsidR="00B225E2" w:rsidRPr="008B61BD" w:rsidRDefault="00B225E2" w:rsidP="008B61BD">
      <w:pPr>
        <w:pStyle w:val="Textoindependiente"/>
        <w:ind w:right="-12"/>
        <w:jc w:val="both"/>
        <w:rPr>
          <w:rFonts w:ascii="Garamond" w:hAnsi="Garamond"/>
          <w:sz w:val="22"/>
          <w:szCs w:val="22"/>
        </w:rPr>
      </w:pPr>
    </w:p>
    <w:p w14:paraId="599B1EF0" w14:textId="438990EB" w:rsidR="007C76BB" w:rsidRPr="008B61BD" w:rsidRDefault="007C76BB" w:rsidP="008B61BD">
      <w:pPr>
        <w:ind w:right="-12"/>
        <w:jc w:val="both"/>
        <w:rPr>
          <w:rFonts w:ascii="Garamond" w:hAnsi="Garamond"/>
        </w:rPr>
      </w:pPr>
    </w:p>
    <w:sectPr w:rsidR="007C76BB" w:rsidRPr="008B61BD" w:rsidSect="00400AB6">
      <w:headerReference w:type="default" r:id="rId8"/>
      <w:footerReference w:type="default" r:id="rId9"/>
      <w:pgSz w:w="12240" w:h="15840"/>
      <w:pgMar w:top="1680" w:right="1580" w:bottom="1276" w:left="1600" w:header="993" w:footer="42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B27755" w14:textId="77777777" w:rsidR="005767E7" w:rsidRDefault="005767E7">
      <w:r>
        <w:separator/>
      </w:r>
    </w:p>
  </w:endnote>
  <w:endnote w:type="continuationSeparator" w:id="0">
    <w:p w14:paraId="3ABCCC04" w14:textId="77777777" w:rsidR="005767E7" w:rsidRDefault="005767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4EE18" w14:textId="58DB8CD2" w:rsidR="00FA231E" w:rsidRDefault="00FA231E" w:rsidP="004B1B08">
    <w:pPr>
      <w:pStyle w:val="Piedepgina"/>
    </w:pPr>
  </w:p>
  <w:tbl>
    <w:tblPr>
      <w:tblW w:w="0" w:type="auto"/>
      <w:tblInd w:w="-459" w:type="dxa"/>
      <w:tblLook w:val="04A0" w:firstRow="1" w:lastRow="0" w:firstColumn="1" w:lastColumn="0" w:noHBand="0" w:noVBand="1"/>
    </w:tblPr>
    <w:tblGrid>
      <w:gridCol w:w="1873"/>
      <w:gridCol w:w="6012"/>
      <w:gridCol w:w="1634"/>
    </w:tblGrid>
    <w:tr w:rsidR="004B1B08" w:rsidRPr="00990908" w14:paraId="306CB14E" w14:textId="77777777" w:rsidTr="00404210">
      <w:trPr>
        <w:trHeight w:val="851"/>
      </w:trPr>
      <w:tc>
        <w:tcPr>
          <w:tcW w:w="1998" w:type="dxa"/>
          <w:tcBorders>
            <w:right w:val="single" w:sz="4" w:space="0" w:color="auto"/>
          </w:tcBorders>
          <w:shd w:val="clear" w:color="auto" w:fill="auto"/>
          <w:vAlign w:val="center"/>
        </w:tcPr>
        <w:p w14:paraId="6016D700" w14:textId="77777777" w:rsidR="004B1B08" w:rsidRPr="00990908" w:rsidRDefault="004B1B08" w:rsidP="004B1B08">
          <w:pPr>
            <w:ind w:left="323"/>
            <w:rPr>
              <w:rFonts w:ascii="Garamond" w:hAnsi="Garamond" w:cs="Arial"/>
              <w:color w:val="00B0F0"/>
              <w:sz w:val="18"/>
              <w:szCs w:val="18"/>
            </w:rPr>
          </w:pPr>
        </w:p>
      </w:tc>
      <w:tc>
        <w:tcPr>
          <w:tcW w:w="6366" w:type="dxa"/>
          <w:tcBorders>
            <w:left w:val="single" w:sz="4" w:space="0" w:color="auto"/>
          </w:tcBorders>
          <w:shd w:val="clear" w:color="auto" w:fill="auto"/>
          <w:vAlign w:val="center"/>
        </w:tcPr>
        <w:p w14:paraId="6742FCA1" w14:textId="77777777" w:rsidR="004B1B08" w:rsidRPr="00673EB2" w:rsidRDefault="004B1B08" w:rsidP="004B1B08">
          <w:pPr>
            <w:ind w:left="323"/>
            <w:jc w:val="center"/>
            <w:rPr>
              <w:rFonts w:ascii="Garamond" w:hAnsi="Garamond" w:cs="Arial"/>
              <w:sz w:val="18"/>
              <w:szCs w:val="18"/>
            </w:rPr>
          </w:pPr>
          <w:r w:rsidRPr="00673EB2">
            <w:rPr>
              <w:rFonts w:ascii="Garamond" w:hAnsi="Garamond" w:cs="Arial"/>
              <w:sz w:val="18"/>
              <w:szCs w:val="18"/>
            </w:rPr>
            <w:t xml:space="preserve">Código: </w:t>
          </w:r>
          <w:r>
            <w:rPr>
              <w:rFonts w:ascii="Garamond" w:hAnsi="Garamond" w:cs="Arial"/>
              <w:sz w:val="18"/>
              <w:szCs w:val="18"/>
            </w:rPr>
            <w:t>GCO</w:t>
          </w:r>
          <w:r w:rsidRPr="00673EB2">
            <w:rPr>
              <w:rFonts w:ascii="Garamond" w:hAnsi="Garamond" w:cs="Arial"/>
              <w:sz w:val="18"/>
              <w:szCs w:val="18"/>
            </w:rPr>
            <w:t>-</w:t>
          </w:r>
          <w:r>
            <w:rPr>
              <w:rFonts w:ascii="Garamond" w:hAnsi="Garamond" w:cs="Arial"/>
              <w:sz w:val="18"/>
              <w:szCs w:val="18"/>
            </w:rPr>
            <w:t>GCI</w:t>
          </w:r>
          <w:r w:rsidRPr="00673EB2">
            <w:rPr>
              <w:rFonts w:ascii="Garamond" w:hAnsi="Garamond" w:cs="Arial"/>
              <w:sz w:val="18"/>
              <w:szCs w:val="18"/>
            </w:rPr>
            <w:t>-F</w:t>
          </w:r>
          <w:r>
            <w:rPr>
              <w:rFonts w:ascii="Garamond" w:hAnsi="Garamond" w:cs="Arial"/>
              <w:sz w:val="18"/>
              <w:szCs w:val="18"/>
            </w:rPr>
            <w:t>177</w:t>
          </w:r>
        </w:p>
        <w:p w14:paraId="0FE2A055" w14:textId="77777777" w:rsidR="004B1B08" w:rsidRPr="00673EB2" w:rsidRDefault="004B1B08" w:rsidP="004B1B08">
          <w:pPr>
            <w:pStyle w:val="Standard"/>
            <w:ind w:left="323"/>
            <w:jc w:val="center"/>
            <w:rPr>
              <w:rFonts w:ascii="Garamond" w:hAnsi="Garamond" w:cs="Arial"/>
              <w:sz w:val="18"/>
              <w:szCs w:val="18"/>
            </w:rPr>
          </w:pPr>
          <w:r w:rsidRPr="00673EB2">
            <w:rPr>
              <w:rFonts w:ascii="Garamond" w:hAnsi="Garamond" w:cs="Arial"/>
              <w:sz w:val="18"/>
              <w:szCs w:val="18"/>
            </w:rPr>
            <w:t xml:space="preserve">Versión: </w:t>
          </w:r>
          <w:r>
            <w:rPr>
              <w:rFonts w:ascii="Garamond" w:hAnsi="Garamond" w:cs="Arial"/>
              <w:sz w:val="18"/>
              <w:szCs w:val="18"/>
            </w:rPr>
            <w:t>01</w:t>
          </w:r>
        </w:p>
        <w:p w14:paraId="042D8951" w14:textId="77777777" w:rsidR="004B1B08" w:rsidRPr="00673EB2" w:rsidRDefault="004B1B08" w:rsidP="004B1B08">
          <w:pPr>
            <w:pStyle w:val="Piedepgina"/>
            <w:ind w:left="323"/>
            <w:jc w:val="center"/>
            <w:rPr>
              <w:rFonts w:ascii="Garamond" w:hAnsi="Garamond" w:cs="Arial"/>
              <w:kern w:val="3"/>
              <w:sz w:val="18"/>
              <w:szCs w:val="18"/>
            </w:rPr>
          </w:pPr>
          <w:r w:rsidRPr="00673EB2">
            <w:rPr>
              <w:rFonts w:ascii="Garamond" w:hAnsi="Garamond" w:cs="Arial"/>
              <w:kern w:val="3"/>
              <w:sz w:val="18"/>
              <w:szCs w:val="18"/>
            </w:rPr>
            <w:t xml:space="preserve">Vigencia: </w:t>
          </w:r>
          <w:r>
            <w:rPr>
              <w:rFonts w:ascii="Garamond" w:hAnsi="Garamond" w:cs="Arial"/>
              <w:kern w:val="3"/>
              <w:sz w:val="18"/>
              <w:szCs w:val="18"/>
            </w:rPr>
            <w:t>07</w:t>
          </w:r>
          <w:r w:rsidRPr="00673EB2">
            <w:rPr>
              <w:rFonts w:ascii="Garamond" w:hAnsi="Garamond" w:cs="Arial"/>
              <w:kern w:val="3"/>
              <w:sz w:val="18"/>
              <w:szCs w:val="18"/>
            </w:rPr>
            <w:t xml:space="preserve"> de </w:t>
          </w:r>
          <w:r>
            <w:rPr>
              <w:rFonts w:ascii="Garamond" w:hAnsi="Garamond" w:cs="Arial"/>
              <w:kern w:val="3"/>
              <w:sz w:val="18"/>
              <w:szCs w:val="18"/>
            </w:rPr>
            <w:t xml:space="preserve">septiembre </w:t>
          </w:r>
          <w:r w:rsidRPr="00673EB2">
            <w:rPr>
              <w:rFonts w:ascii="Garamond" w:hAnsi="Garamond" w:cs="Arial"/>
              <w:kern w:val="3"/>
              <w:sz w:val="18"/>
              <w:szCs w:val="18"/>
            </w:rPr>
            <w:t>de 202</w:t>
          </w:r>
          <w:r>
            <w:rPr>
              <w:rFonts w:ascii="Garamond" w:hAnsi="Garamond" w:cs="Arial"/>
              <w:kern w:val="3"/>
              <w:sz w:val="18"/>
              <w:szCs w:val="18"/>
            </w:rPr>
            <w:t>2</w:t>
          </w:r>
        </w:p>
        <w:p w14:paraId="61F990E3" w14:textId="77777777" w:rsidR="004B1B08" w:rsidRPr="00673EB2" w:rsidRDefault="004B1B08" w:rsidP="004B1B08">
          <w:pPr>
            <w:pStyle w:val="Piedepgina"/>
            <w:ind w:left="323"/>
            <w:jc w:val="center"/>
            <w:rPr>
              <w:rFonts w:ascii="Garamond" w:hAnsi="Garamond"/>
              <w:sz w:val="18"/>
              <w:szCs w:val="18"/>
            </w:rPr>
          </w:pPr>
          <w:r w:rsidRPr="00673EB2">
            <w:rPr>
              <w:rStyle w:val="Nmerodepgina"/>
              <w:rFonts w:ascii="Garamond" w:hAnsi="Garamond" w:cs="Arial"/>
              <w:sz w:val="18"/>
              <w:szCs w:val="18"/>
            </w:rPr>
            <w:t>Caso HOLA:</w:t>
          </w:r>
          <w:r w:rsidRPr="00673EB2">
            <w:rPr>
              <w:rFonts w:ascii="Garamond" w:hAnsi="Garamond"/>
              <w:noProof/>
              <w:sz w:val="18"/>
              <w:szCs w:val="18"/>
              <w:lang w:eastAsia="es-CO"/>
            </w:rPr>
            <w:t xml:space="preserve"> </w:t>
          </w:r>
          <w:r>
            <w:rPr>
              <w:rFonts w:ascii="Garamond" w:hAnsi="Garamond"/>
              <w:noProof/>
              <w:sz w:val="18"/>
              <w:szCs w:val="18"/>
              <w:lang w:eastAsia="es-CO"/>
            </w:rPr>
            <w:t>263596</w:t>
          </w:r>
        </w:p>
        <w:p w14:paraId="3E38319A" w14:textId="77777777" w:rsidR="004B1B08" w:rsidRPr="00990908" w:rsidRDefault="004B1B08" w:rsidP="004B1B08">
          <w:pPr>
            <w:pStyle w:val="Piedepgina"/>
            <w:ind w:left="323"/>
            <w:jc w:val="center"/>
            <w:rPr>
              <w:rFonts w:ascii="Garamond" w:hAnsi="Garamond" w:cs="Arial"/>
              <w:color w:val="00B0F0"/>
              <w:sz w:val="18"/>
              <w:szCs w:val="18"/>
            </w:rPr>
          </w:pPr>
          <w:r w:rsidRPr="00673EB2">
            <w:rPr>
              <w:rStyle w:val="Nmerodepgina"/>
              <w:rFonts w:ascii="Garamond" w:hAnsi="Garamond" w:cs="Arial"/>
              <w:sz w:val="18"/>
              <w:szCs w:val="18"/>
            </w:rPr>
            <w:t xml:space="preserve">Página </w:t>
          </w:r>
          <w:r w:rsidRPr="00673EB2">
            <w:rPr>
              <w:rStyle w:val="Nmerodepgina"/>
              <w:rFonts w:ascii="Garamond" w:hAnsi="Garamond" w:cs="Arial"/>
              <w:sz w:val="18"/>
              <w:szCs w:val="18"/>
            </w:rPr>
            <w:fldChar w:fldCharType="begin"/>
          </w:r>
          <w:r w:rsidRPr="00673EB2">
            <w:rPr>
              <w:rStyle w:val="Nmerodepgina"/>
              <w:rFonts w:ascii="Garamond" w:hAnsi="Garamond" w:cs="Arial"/>
              <w:sz w:val="18"/>
              <w:szCs w:val="18"/>
            </w:rPr>
            <w:instrText xml:space="preserve"> PAGE </w:instrText>
          </w:r>
          <w:r w:rsidRPr="00673EB2">
            <w:rPr>
              <w:rStyle w:val="Nmerodepgina"/>
              <w:rFonts w:ascii="Garamond" w:hAnsi="Garamond" w:cs="Arial"/>
              <w:sz w:val="18"/>
              <w:szCs w:val="18"/>
            </w:rPr>
            <w:fldChar w:fldCharType="separate"/>
          </w:r>
          <w:r w:rsidRPr="00673EB2">
            <w:rPr>
              <w:rStyle w:val="Nmerodepgina"/>
              <w:rFonts w:ascii="Garamond" w:hAnsi="Garamond" w:cs="Arial"/>
              <w:sz w:val="18"/>
              <w:szCs w:val="18"/>
            </w:rPr>
            <w:t>1</w:t>
          </w:r>
          <w:r w:rsidRPr="00673EB2">
            <w:rPr>
              <w:rStyle w:val="Nmerodepgina"/>
              <w:rFonts w:ascii="Garamond" w:hAnsi="Garamond" w:cs="Arial"/>
              <w:sz w:val="18"/>
              <w:szCs w:val="18"/>
            </w:rPr>
            <w:fldChar w:fldCharType="end"/>
          </w:r>
          <w:r w:rsidRPr="00673EB2">
            <w:rPr>
              <w:rStyle w:val="Nmerodepgina"/>
              <w:rFonts w:ascii="Garamond" w:hAnsi="Garamond" w:cs="Arial"/>
              <w:sz w:val="18"/>
              <w:szCs w:val="18"/>
            </w:rPr>
            <w:t xml:space="preserve"> de </w:t>
          </w:r>
          <w:r w:rsidRPr="00673EB2">
            <w:rPr>
              <w:rStyle w:val="Nmerodepgina"/>
              <w:rFonts w:ascii="Garamond" w:hAnsi="Garamond" w:cs="Arial"/>
              <w:sz w:val="18"/>
              <w:szCs w:val="18"/>
            </w:rPr>
            <w:fldChar w:fldCharType="begin"/>
          </w:r>
          <w:r w:rsidRPr="00673EB2">
            <w:rPr>
              <w:rStyle w:val="Nmerodepgina"/>
              <w:rFonts w:ascii="Garamond" w:hAnsi="Garamond" w:cs="Arial"/>
              <w:sz w:val="18"/>
              <w:szCs w:val="18"/>
            </w:rPr>
            <w:instrText xml:space="preserve"> NUMPAGES \*Arabic </w:instrText>
          </w:r>
          <w:r w:rsidRPr="00673EB2">
            <w:rPr>
              <w:rStyle w:val="Nmerodepgina"/>
              <w:rFonts w:ascii="Garamond" w:hAnsi="Garamond" w:cs="Arial"/>
              <w:sz w:val="18"/>
              <w:szCs w:val="18"/>
            </w:rPr>
            <w:fldChar w:fldCharType="separate"/>
          </w:r>
          <w:r w:rsidRPr="00673EB2">
            <w:rPr>
              <w:rStyle w:val="Nmerodepgina"/>
              <w:rFonts w:ascii="Garamond" w:hAnsi="Garamond" w:cs="Arial"/>
              <w:sz w:val="18"/>
              <w:szCs w:val="18"/>
            </w:rPr>
            <w:t>1</w:t>
          </w:r>
          <w:r w:rsidRPr="00673EB2">
            <w:rPr>
              <w:rStyle w:val="Nmerodepgina"/>
              <w:rFonts w:ascii="Garamond" w:hAnsi="Garamond" w:cs="Arial"/>
              <w:sz w:val="18"/>
              <w:szCs w:val="18"/>
            </w:rPr>
            <w:fldChar w:fldCharType="end"/>
          </w:r>
        </w:p>
      </w:tc>
      <w:tc>
        <w:tcPr>
          <w:tcW w:w="1716" w:type="dxa"/>
          <w:shd w:val="clear" w:color="auto" w:fill="auto"/>
        </w:tcPr>
        <w:p w14:paraId="0CD3B252" w14:textId="77777777" w:rsidR="004B1B08" w:rsidRPr="00990908" w:rsidRDefault="004B1B08" w:rsidP="004B1B08">
          <w:pPr>
            <w:ind w:left="323"/>
            <w:rPr>
              <w:rFonts w:ascii="Garamond" w:hAnsi="Garamond" w:cs="Arial"/>
              <w:color w:val="00B0F0"/>
              <w:sz w:val="16"/>
              <w:szCs w:val="16"/>
            </w:rPr>
          </w:pPr>
          <w:r w:rsidRPr="009D12A0">
            <w:rPr>
              <w:rFonts w:ascii="Garamond" w:hAnsi="Garamond" w:cs="Arial"/>
              <w:noProof/>
              <w:color w:val="00B0F0"/>
              <w:sz w:val="16"/>
              <w:szCs w:val="16"/>
            </w:rPr>
            <w:drawing>
              <wp:anchor distT="0" distB="0" distL="0" distR="0" simplePos="0" relativeHeight="487558656" behindDoc="0" locked="0" layoutInCell="1" allowOverlap="1" wp14:anchorId="54DADC0B" wp14:editId="6B38829C">
                <wp:simplePos x="0" y="0"/>
                <wp:positionH relativeFrom="margin">
                  <wp:posOffset>398145</wp:posOffset>
                </wp:positionH>
                <wp:positionV relativeFrom="paragraph">
                  <wp:posOffset>67310</wp:posOffset>
                </wp:positionV>
                <wp:extent cx="609600" cy="609600"/>
                <wp:effectExtent l="0" t="0" r="0" b="0"/>
                <wp:wrapNone/>
                <wp:docPr id="851627117" name="Imagen 8516271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4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79B64235" w14:textId="77777777" w:rsidR="004B1B08" w:rsidRPr="004B1B08" w:rsidRDefault="004B1B08" w:rsidP="004B1B0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B53828" w14:textId="77777777" w:rsidR="005767E7" w:rsidRDefault="005767E7">
      <w:r>
        <w:separator/>
      </w:r>
    </w:p>
  </w:footnote>
  <w:footnote w:type="continuationSeparator" w:id="0">
    <w:p w14:paraId="1D679E5F" w14:textId="77777777" w:rsidR="005767E7" w:rsidRDefault="005767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-176" w:type="dxa"/>
      <w:tblLook w:val="04A0" w:firstRow="1" w:lastRow="0" w:firstColumn="1" w:lastColumn="0" w:noHBand="0" w:noVBand="1"/>
    </w:tblPr>
    <w:tblGrid>
      <w:gridCol w:w="3539"/>
      <w:gridCol w:w="5697"/>
    </w:tblGrid>
    <w:tr w:rsidR="00CC136B" w:rsidRPr="00673EB2" w14:paraId="730ED383" w14:textId="77777777" w:rsidTr="00AE7A87">
      <w:tc>
        <w:tcPr>
          <w:tcW w:w="3539" w:type="dxa"/>
          <w:shd w:val="clear" w:color="auto" w:fill="auto"/>
        </w:tcPr>
        <w:p w14:paraId="375A7AAC" w14:textId="77777777" w:rsidR="00CC136B" w:rsidRDefault="00CC136B" w:rsidP="00CC136B">
          <w:pPr>
            <w:pStyle w:val="Encabezado"/>
            <w:tabs>
              <w:tab w:val="center" w:pos="4703"/>
            </w:tabs>
          </w:pPr>
          <w:r w:rsidRPr="00964DFF">
            <w:rPr>
              <w:noProof/>
            </w:rPr>
            <w:drawing>
              <wp:inline distT="0" distB="0" distL="0" distR="0" wp14:anchorId="1AD53504" wp14:editId="005F87A4">
                <wp:extent cx="2009775" cy="733425"/>
                <wp:effectExtent l="0" t="0" r="0" b="0"/>
                <wp:docPr id="1826300390" name="Imagen 182630039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09775" cy="733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97" w:type="dxa"/>
          <w:shd w:val="clear" w:color="auto" w:fill="auto"/>
        </w:tcPr>
        <w:p w14:paraId="2520FC84" w14:textId="77777777" w:rsidR="00CC136B" w:rsidRPr="00673EB2" w:rsidRDefault="00CC136B" w:rsidP="00CC136B">
          <w:pPr>
            <w:spacing w:line="360" w:lineRule="auto"/>
            <w:jc w:val="center"/>
            <w:rPr>
              <w:rFonts w:ascii="Garamond" w:hAnsi="Garamond" w:cs="Garamond"/>
              <w:b/>
            </w:rPr>
          </w:pPr>
        </w:p>
        <w:p w14:paraId="7D841A3C" w14:textId="77777777" w:rsidR="00CC136B" w:rsidRPr="00673EB2" w:rsidRDefault="00CC136B" w:rsidP="00CC136B">
          <w:pPr>
            <w:spacing w:line="360" w:lineRule="auto"/>
            <w:jc w:val="center"/>
            <w:rPr>
              <w:rFonts w:ascii="Garamond" w:hAnsi="Garamond" w:cs="Garamond"/>
              <w:b/>
            </w:rPr>
          </w:pPr>
          <w:r w:rsidRPr="00673EB2">
            <w:rPr>
              <w:rFonts w:ascii="Garamond" w:hAnsi="Garamond" w:cs="Garamond"/>
              <w:b/>
            </w:rPr>
            <w:t>MODIFICACIÓN DE CONDICIONES GENERALES</w:t>
          </w:r>
        </w:p>
        <w:p w14:paraId="4FEF582C" w14:textId="77777777" w:rsidR="00CC136B" w:rsidRPr="00673EB2" w:rsidRDefault="00CC136B" w:rsidP="00CC136B">
          <w:pPr>
            <w:pStyle w:val="Encabezado"/>
            <w:tabs>
              <w:tab w:val="center" w:pos="4703"/>
            </w:tabs>
            <w:jc w:val="center"/>
          </w:pPr>
        </w:p>
        <w:p w14:paraId="2C166AE0" w14:textId="77777777" w:rsidR="00CC136B" w:rsidRPr="00673EB2" w:rsidRDefault="00CC136B" w:rsidP="00CC136B">
          <w:pPr>
            <w:pStyle w:val="Encabezado"/>
            <w:tabs>
              <w:tab w:val="center" w:pos="4703"/>
            </w:tabs>
            <w:jc w:val="center"/>
          </w:pPr>
        </w:p>
      </w:tc>
    </w:tr>
  </w:tbl>
  <w:p w14:paraId="451160B8" w14:textId="77777777" w:rsidR="00A753A5" w:rsidRDefault="00A753A5" w:rsidP="00A753A5">
    <w:pPr>
      <w:pStyle w:val="Encabezamiento"/>
      <w:spacing w:after="0" w:line="240" w:lineRule="auto"/>
      <w:jc w:val="right"/>
      <w:rPr>
        <w:rFonts w:ascii="Arial" w:hAnsi="Arial" w:cs="Arial"/>
        <w:sz w:val="16"/>
        <w:szCs w:val="16"/>
        <w:lang w:eastAsia="es-CO"/>
      </w:rPr>
    </w:pPr>
  </w:p>
  <w:p w14:paraId="4A226F8F" w14:textId="6C28BC0A" w:rsidR="00FA231E" w:rsidRDefault="005D5DE9" w:rsidP="00086283">
    <w:pPr>
      <w:widowControl/>
      <w:adjustRightInd w:val="0"/>
      <w:jc w:val="both"/>
      <w:rPr>
        <w:rFonts w:ascii="Garamond" w:hAnsi="Garamond"/>
        <w:b/>
        <w:bCs/>
      </w:rPr>
    </w:pPr>
    <w:r w:rsidRPr="005D5DE9">
      <w:rPr>
        <w:rFonts w:ascii="Garamond" w:hAnsi="Garamond"/>
        <w:b/>
        <w:bCs/>
      </w:rPr>
      <w:t xml:space="preserve">DOCUMENTO COMPLEMENTARIO A LA ADICIÓN Y PRORROGA No. </w:t>
    </w:r>
    <w:r>
      <w:rPr>
        <w:rFonts w:ascii="Garamond" w:hAnsi="Garamond"/>
        <w:b/>
        <w:bCs/>
      </w:rPr>
      <w:t>4,</w:t>
    </w:r>
    <w:r w:rsidRPr="005D5DE9">
      <w:rPr>
        <w:rFonts w:ascii="Garamond" w:hAnsi="Garamond"/>
        <w:b/>
        <w:bCs/>
      </w:rPr>
      <w:t xml:space="preserve"> AL CONTRATO DE PRESTACIÓN DE SERVICIOS No. 113-2023 CPS P (84284), CELEBRADO ENTRE PEDRO JAIME GARZÓN RONCANCIO Y EL FONDO DE DESARROLLO LOCAL DE BOSA.</w:t>
    </w:r>
  </w:p>
  <w:p w14:paraId="502A5D0E" w14:textId="77777777" w:rsidR="00AE7A87" w:rsidRPr="000B142A" w:rsidRDefault="00AE7A87" w:rsidP="00086283">
    <w:pPr>
      <w:widowControl/>
      <w:adjustRightInd w:val="0"/>
      <w:jc w:val="both"/>
      <w:rPr>
        <w:rFonts w:ascii="Garamond" w:hAnsi="Garamond"/>
        <w:b/>
        <w:bCs/>
        <w:sz w:val="2"/>
        <w:szCs w:val="2"/>
      </w:rPr>
    </w:pPr>
  </w:p>
  <w:p w14:paraId="14B25753" w14:textId="77777777" w:rsidR="004F30F8" w:rsidRPr="00A753A5" w:rsidRDefault="004F30F8" w:rsidP="00086283">
    <w:pPr>
      <w:widowControl/>
      <w:adjustRightInd w:val="0"/>
      <w:jc w:val="both"/>
      <w:rPr>
        <w:sz w:val="12"/>
        <w:szCs w:val="1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31E"/>
    <w:rsid w:val="00006F6B"/>
    <w:rsid w:val="000311C0"/>
    <w:rsid w:val="0003272A"/>
    <w:rsid w:val="00037E75"/>
    <w:rsid w:val="00040906"/>
    <w:rsid w:val="00043CF0"/>
    <w:rsid w:val="00047CF1"/>
    <w:rsid w:val="00051F0A"/>
    <w:rsid w:val="00053DBD"/>
    <w:rsid w:val="000647A5"/>
    <w:rsid w:val="00072940"/>
    <w:rsid w:val="00072AC7"/>
    <w:rsid w:val="0008502E"/>
    <w:rsid w:val="00086283"/>
    <w:rsid w:val="00093261"/>
    <w:rsid w:val="0009767D"/>
    <w:rsid w:val="00097EB9"/>
    <w:rsid w:val="000A3616"/>
    <w:rsid w:val="000B142A"/>
    <w:rsid w:val="000B16A7"/>
    <w:rsid w:val="000B1F15"/>
    <w:rsid w:val="000C1E84"/>
    <w:rsid w:val="000C5F4C"/>
    <w:rsid w:val="000D32DB"/>
    <w:rsid w:val="000D4E06"/>
    <w:rsid w:val="000D7B42"/>
    <w:rsid w:val="000F7FE9"/>
    <w:rsid w:val="001100EB"/>
    <w:rsid w:val="00111FAF"/>
    <w:rsid w:val="00117DFA"/>
    <w:rsid w:val="00121039"/>
    <w:rsid w:val="00132EE2"/>
    <w:rsid w:val="0013557C"/>
    <w:rsid w:val="0014013A"/>
    <w:rsid w:val="00162368"/>
    <w:rsid w:val="0017182B"/>
    <w:rsid w:val="0017333E"/>
    <w:rsid w:val="00173868"/>
    <w:rsid w:val="001760CF"/>
    <w:rsid w:val="00183A4F"/>
    <w:rsid w:val="00193233"/>
    <w:rsid w:val="001A7D43"/>
    <w:rsid w:val="001B4AB1"/>
    <w:rsid w:val="001C22B9"/>
    <w:rsid w:val="001C2A07"/>
    <w:rsid w:val="001C3646"/>
    <w:rsid w:val="001D223B"/>
    <w:rsid w:val="001D6BD3"/>
    <w:rsid w:val="001E5348"/>
    <w:rsid w:val="001E7ABD"/>
    <w:rsid w:val="0020333E"/>
    <w:rsid w:val="002071D9"/>
    <w:rsid w:val="00214DB4"/>
    <w:rsid w:val="00226DBE"/>
    <w:rsid w:val="00235417"/>
    <w:rsid w:val="002462FD"/>
    <w:rsid w:val="00263C04"/>
    <w:rsid w:val="00273BC5"/>
    <w:rsid w:val="002A290F"/>
    <w:rsid w:val="002A6B4C"/>
    <w:rsid w:val="002B2F99"/>
    <w:rsid w:val="002B7955"/>
    <w:rsid w:val="002D7B75"/>
    <w:rsid w:val="002F5A82"/>
    <w:rsid w:val="0030496B"/>
    <w:rsid w:val="00307C52"/>
    <w:rsid w:val="00325136"/>
    <w:rsid w:val="00335827"/>
    <w:rsid w:val="00344773"/>
    <w:rsid w:val="00345E35"/>
    <w:rsid w:val="003515E2"/>
    <w:rsid w:val="00362E63"/>
    <w:rsid w:val="0036672D"/>
    <w:rsid w:val="00366F6B"/>
    <w:rsid w:val="00375600"/>
    <w:rsid w:val="00395B49"/>
    <w:rsid w:val="003A04CD"/>
    <w:rsid w:val="003B4AF2"/>
    <w:rsid w:val="003C18FD"/>
    <w:rsid w:val="003D073E"/>
    <w:rsid w:val="003D1D67"/>
    <w:rsid w:val="003E4B8C"/>
    <w:rsid w:val="003E6119"/>
    <w:rsid w:val="003E7A96"/>
    <w:rsid w:val="00400AB6"/>
    <w:rsid w:val="00402989"/>
    <w:rsid w:val="00403CB2"/>
    <w:rsid w:val="0041368C"/>
    <w:rsid w:val="0041554E"/>
    <w:rsid w:val="0042387B"/>
    <w:rsid w:val="0043017B"/>
    <w:rsid w:val="00431B06"/>
    <w:rsid w:val="00432340"/>
    <w:rsid w:val="00436606"/>
    <w:rsid w:val="00440126"/>
    <w:rsid w:val="004653AF"/>
    <w:rsid w:val="00465A2E"/>
    <w:rsid w:val="00466CDC"/>
    <w:rsid w:val="004870BD"/>
    <w:rsid w:val="0049663C"/>
    <w:rsid w:val="004A5CE3"/>
    <w:rsid w:val="004B1B08"/>
    <w:rsid w:val="004B4CC7"/>
    <w:rsid w:val="004B6368"/>
    <w:rsid w:val="004B6F99"/>
    <w:rsid w:val="004B7B2B"/>
    <w:rsid w:val="004D1929"/>
    <w:rsid w:val="004D4A8F"/>
    <w:rsid w:val="004D6EE6"/>
    <w:rsid w:val="004F0422"/>
    <w:rsid w:val="004F30F8"/>
    <w:rsid w:val="00501612"/>
    <w:rsid w:val="00503229"/>
    <w:rsid w:val="005142DB"/>
    <w:rsid w:val="00545F83"/>
    <w:rsid w:val="0055176D"/>
    <w:rsid w:val="00564E2A"/>
    <w:rsid w:val="005767E7"/>
    <w:rsid w:val="00580614"/>
    <w:rsid w:val="0058593A"/>
    <w:rsid w:val="00591078"/>
    <w:rsid w:val="005A17E6"/>
    <w:rsid w:val="005B4741"/>
    <w:rsid w:val="005B48E3"/>
    <w:rsid w:val="005C0C5C"/>
    <w:rsid w:val="005C2556"/>
    <w:rsid w:val="005D09AF"/>
    <w:rsid w:val="005D5DE9"/>
    <w:rsid w:val="005F1496"/>
    <w:rsid w:val="00605D17"/>
    <w:rsid w:val="00622837"/>
    <w:rsid w:val="00622A4C"/>
    <w:rsid w:val="006456F9"/>
    <w:rsid w:val="006526C0"/>
    <w:rsid w:val="00661132"/>
    <w:rsid w:val="00661AA8"/>
    <w:rsid w:val="00675A3F"/>
    <w:rsid w:val="00684D3F"/>
    <w:rsid w:val="006921A5"/>
    <w:rsid w:val="006A3B52"/>
    <w:rsid w:val="006B3AD9"/>
    <w:rsid w:val="006B40A2"/>
    <w:rsid w:val="006C2B18"/>
    <w:rsid w:val="006E4425"/>
    <w:rsid w:val="006F4987"/>
    <w:rsid w:val="00701954"/>
    <w:rsid w:val="00704E82"/>
    <w:rsid w:val="007211A4"/>
    <w:rsid w:val="007228BD"/>
    <w:rsid w:val="00743E28"/>
    <w:rsid w:val="0074593A"/>
    <w:rsid w:val="00745D9C"/>
    <w:rsid w:val="00753CBA"/>
    <w:rsid w:val="00763203"/>
    <w:rsid w:val="00765C75"/>
    <w:rsid w:val="00765ED8"/>
    <w:rsid w:val="007660DF"/>
    <w:rsid w:val="007825A7"/>
    <w:rsid w:val="007B217F"/>
    <w:rsid w:val="007C18B7"/>
    <w:rsid w:val="007C43B8"/>
    <w:rsid w:val="007C76BB"/>
    <w:rsid w:val="007D2CE9"/>
    <w:rsid w:val="007E0FF3"/>
    <w:rsid w:val="007F45CF"/>
    <w:rsid w:val="0080113F"/>
    <w:rsid w:val="00803350"/>
    <w:rsid w:val="008055D7"/>
    <w:rsid w:val="008227E3"/>
    <w:rsid w:val="00823C44"/>
    <w:rsid w:val="008252A6"/>
    <w:rsid w:val="0082736C"/>
    <w:rsid w:val="00832DB6"/>
    <w:rsid w:val="00840031"/>
    <w:rsid w:val="00840E4A"/>
    <w:rsid w:val="008431BE"/>
    <w:rsid w:val="00875C55"/>
    <w:rsid w:val="008A3EE2"/>
    <w:rsid w:val="008B61BD"/>
    <w:rsid w:val="008C29E0"/>
    <w:rsid w:val="008C3190"/>
    <w:rsid w:val="008C7601"/>
    <w:rsid w:val="008C7A61"/>
    <w:rsid w:val="008D2313"/>
    <w:rsid w:val="008D633A"/>
    <w:rsid w:val="008E0297"/>
    <w:rsid w:val="008E6097"/>
    <w:rsid w:val="008F522B"/>
    <w:rsid w:val="008F5C4E"/>
    <w:rsid w:val="00900CEF"/>
    <w:rsid w:val="00907F3E"/>
    <w:rsid w:val="00912CA1"/>
    <w:rsid w:val="0092188F"/>
    <w:rsid w:val="00932460"/>
    <w:rsid w:val="00933366"/>
    <w:rsid w:val="00937706"/>
    <w:rsid w:val="00953D27"/>
    <w:rsid w:val="00966192"/>
    <w:rsid w:val="009729EB"/>
    <w:rsid w:val="0098556A"/>
    <w:rsid w:val="009955A5"/>
    <w:rsid w:val="009A639B"/>
    <w:rsid w:val="009C7431"/>
    <w:rsid w:val="009D12D8"/>
    <w:rsid w:val="009D2327"/>
    <w:rsid w:val="009E70DE"/>
    <w:rsid w:val="009E7477"/>
    <w:rsid w:val="009E7498"/>
    <w:rsid w:val="009F3516"/>
    <w:rsid w:val="009F7811"/>
    <w:rsid w:val="00A12D36"/>
    <w:rsid w:val="00A27F84"/>
    <w:rsid w:val="00A57B5C"/>
    <w:rsid w:val="00A60D38"/>
    <w:rsid w:val="00A753A5"/>
    <w:rsid w:val="00A91CA1"/>
    <w:rsid w:val="00AB5341"/>
    <w:rsid w:val="00AE52F3"/>
    <w:rsid w:val="00AE6641"/>
    <w:rsid w:val="00AE7A87"/>
    <w:rsid w:val="00AF2858"/>
    <w:rsid w:val="00AF362E"/>
    <w:rsid w:val="00B10F8D"/>
    <w:rsid w:val="00B11B37"/>
    <w:rsid w:val="00B1710D"/>
    <w:rsid w:val="00B225E2"/>
    <w:rsid w:val="00B476CC"/>
    <w:rsid w:val="00B5258E"/>
    <w:rsid w:val="00B64692"/>
    <w:rsid w:val="00B729FB"/>
    <w:rsid w:val="00B74E52"/>
    <w:rsid w:val="00B77751"/>
    <w:rsid w:val="00B82D6E"/>
    <w:rsid w:val="00B9599D"/>
    <w:rsid w:val="00B96795"/>
    <w:rsid w:val="00BB0004"/>
    <w:rsid w:val="00BB03E1"/>
    <w:rsid w:val="00BB3A45"/>
    <w:rsid w:val="00BC4E73"/>
    <w:rsid w:val="00BD09B7"/>
    <w:rsid w:val="00BE66BD"/>
    <w:rsid w:val="00BF092B"/>
    <w:rsid w:val="00BF3D84"/>
    <w:rsid w:val="00BF4E71"/>
    <w:rsid w:val="00C04437"/>
    <w:rsid w:val="00C10899"/>
    <w:rsid w:val="00C159C3"/>
    <w:rsid w:val="00C20F75"/>
    <w:rsid w:val="00C23F38"/>
    <w:rsid w:val="00C40A38"/>
    <w:rsid w:val="00C42998"/>
    <w:rsid w:val="00C562E1"/>
    <w:rsid w:val="00C60EDD"/>
    <w:rsid w:val="00C60EF8"/>
    <w:rsid w:val="00C61D58"/>
    <w:rsid w:val="00C83DCE"/>
    <w:rsid w:val="00C86321"/>
    <w:rsid w:val="00C94148"/>
    <w:rsid w:val="00CB1E66"/>
    <w:rsid w:val="00CB1F08"/>
    <w:rsid w:val="00CC136B"/>
    <w:rsid w:val="00CD3CA8"/>
    <w:rsid w:val="00CD3FB3"/>
    <w:rsid w:val="00CD7A63"/>
    <w:rsid w:val="00CE662B"/>
    <w:rsid w:val="00CE744D"/>
    <w:rsid w:val="00CF0151"/>
    <w:rsid w:val="00CF1701"/>
    <w:rsid w:val="00CF6518"/>
    <w:rsid w:val="00CF69A4"/>
    <w:rsid w:val="00D04EA0"/>
    <w:rsid w:val="00D15120"/>
    <w:rsid w:val="00D236CC"/>
    <w:rsid w:val="00D43A6D"/>
    <w:rsid w:val="00D45F6A"/>
    <w:rsid w:val="00D603EC"/>
    <w:rsid w:val="00D83761"/>
    <w:rsid w:val="00D84DF8"/>
    <w:rsid w:val="00D9009A"/>
    <w:rsid w:val="00D90216"/>
    <w:rsid w:val="00DA544D"/>
    <w:rsid w:val="00DB314A"/>
    <w:rsid w:val="00DD0BA1"/>
    <w:rsid w:val="00DD0E03"/>
    <w:rsid w:val="00DD2DFD"/>
    <w:rsid w:val="00DE03D1"/>
    <w:rsid w:val="00E10A08"/>
    <w:rsid w:val="00E42D22"/>
    <w:rsid w:val="00E50D3C"/>
    <w:rsid w:val="00E52C9C"/>
    <w:rsid w:val="00E62BD8"/>
    <w:rsid w:val="00E63D0F"/>
    <w:rsid w:val="00E848DA"/>
    <w:rsid w:val="00E853F9"/>
    <w:rsid w:val="00E914D3"/>
    <w:rsid w:val="00E9495F"/>
    <w:rsid w:val="00E95A7A"/>
    <w:rsid w:val="00EA0F25"/>
    <w:rsid w:val="00EA45FD"/>
    <w:rsid w:val="00EB1463"/>
    <w:rsid w:val="00EB14D2"/>
    <w:rsid w:val="00EE5902"/>
    <w:rsid w:val="00EF0BC1"/>
    <w:rsid w:val="00F21E14"/>
    <w:rsid w:val="00F242F1"/>
    <w:rsid w:val="00F46CB1"/>
    <w:rsid w:val="00F62902"/>
    <w:rsid w:val="00F7126E"/>
    <w:rsid w:val="00F7327A"/>
    <w:rsid w:val="00F74085"/>
    <w:rsid w:val="00F8038A"/>
    <w:rsid w:val="00F8777B"/>
    <w:rsid w:val="00FA231E"/>
    <w:rsid w:val="00FA2BC4"/>
    <w:rsid w:val="00FA6C20"/>
    <w:rsid w:val="00FB06C9"/>
    <w:rsid w:val="00FB79A2"/>
    <w:rsid w:val="00FC25E5"/>
    <w:rsid w:val="00FD6D4C"/>
    <w:rsid w:val="00FF7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981075"/>
  <w15:docId w15:val="{DA790157-54A1-774E-9562-81607F36E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87"/>
      <w:ind w:left="102" w:right="115"/>
      <w:jc w:val="both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Revisin">
    <w:name w:val="Revision"/>
    <w:hidden/>
    <w:uiPriority w:val="99"/>
    <w:semiHidden/>
    <w:rsid w:val="00403CB2"/>
    <w:pPr>
      <w:widowControl/>
      <w:autoSpaceDE/>
      <w:autoSpaceDN/>
    </w:pPr>
    <w:rPr>
      <w:rFonts w:ascii="Times New Roman" w:eastAsia="Times New Roman" w:hAnsi="Times New Roman" w:cs="Times New Roman"/>
      <w:lang w:val="es-ES"/>
    </w:rPr>
  </w:style>
  <w:style w:type="paragraph" w:styleId="Encabezado">
    <w:name w:val="header"/>
    <w:basedOn w:val="Normal"/>
    <w:link w:val="EncabezadoCar"/>
    <w:unhideWhenUsed/>
    <w:rsid w:val="00CE744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E744D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nhideWhenUsed/>
    <w:rsid w:val="00CE744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E744D"/>
    <w:rPr>
      <w:rFonts w:ascii="Times New Roman" w:eastAsia="Times New Roman" w:hAnsi="Times New Roman" w:cs="Times New Roman"/>
      <w:lang w:val="es-ES"/>
    </w:rPr>
  </w:style>
  <w:style w:type="paragraph" w:customStyle="1" w:styleId="Encabezamiento">
    <w:name w:val="Encabezamiento"/>
    <w:basedOn w:val="Normal"/>
    <w:rsid w:val="00A753A5"/>
    <w:pPr>
      <w:widowControl/>
      <w:tabs>
        <w:tab w:val="center" w:pos="4252"/>
        <w:tab w:val="right" w:pos="8504"/>
      </w:tabs>
      <w:suppressAutoHyphens/>
      <w:autoSpaceDE/>
      <w:autoSpaceDN/>
      <w:spacing w:after="200" w:line="276" w:lineRule="auto"/>
    </w:pPr>
    <w:rPr>
      <w:sz w:val="20"/>
      <w:szCs w:val="20"/>
      <w:lang w:eastAsia="zh-CN"/>
    </w:rPr>
  </w:style>
  <w:style w:type="character" w:styleId="Refdecomentario">
    <w:name w:val="annotation reference"/>
    <w:basedOn w:val="Fuentedeprrafopredeter"/>
    <w:uiPriority w:val="99"/>
    <w:semiHidden/>
    <w:unhideWhenUsed/>
    <w:rsid w:val="004653A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653A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653AF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653A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653AF"/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character" w:styleId="Nmerodepgina">
    <w:name w:val="page number"/>
    <w:rsid w:val="004B1B08"/>
    <w:rPr>
      <w:rFonts w:cs="Times New Roman"/>
    </w:rPr>
  </w:style>
  <w:style w:type="paragraph" w:customStyle="1" w:styleId="Standard">
    <w:name w:val="Standard"/>
    <w:rsid w:val="004B1B08"/>
    <w:pPr>
      <w:widowControl/>
      <w:suppressAutoHyphens/>
      <w:autoSpaceDE/>
    </w:pPr>
    <w:rPr>
      <w:rFonts w:ascii="Times New Roman" w:eastAsia="Times New Roman" w:hAnsi="Times New Roman" w:cs="Times New Roman"/>
      <w:kern w:val="3"/>
      <w:sz w:val="20"/>
      <w:szCs w:val="20"/>
      <w:lang w:val="es-CO" w:eastAsia="zh-CN"/>
    </w:rPr>
  </w:style>
  <w:style w:type="character" w:customStyle="1" w:styleId="WW8Num1z1">
    <w:name w:val="WW8Num1z1"/>
    <w:rsid w:val="0017333E"/>
  </w:style>
  <w:style w:type="paragraph" w:customStyle="1" w:styleId="Default">
    <w:name w:val="Default"/>
    <w:rsid w:val="0042387B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es-CO"/>
    </w:rPr>
  </w:style>
  <w:style w:type="character" w:customStyle="1" w:styleId="normaltextrun">
    <w:name w:val="normaltextrun"/>
    <w:basedOn w:val="Fuentedeprrafopredeter"/>
    <w:rsid w:val="00545F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95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95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4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3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80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4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93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7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63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1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5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93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2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83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83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DEC76F-CF7C-43E6-AA7D-B3B0328F9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1434</Words>
  <Characters>7890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octavio bonett</dc:creator>
  <cp:lastModifiedBy>Octavio Enrique Bonett Lazaro</cp:lastModifiedBy>
  <cp:revision>22</cp:revision>
  <cp:lastPrinted>2024-04-18T14:30:00Z</cp:lastPrinted>
  <dcterms:created xsi:type="dcterms:W3CDTF">2024-03-14T07:42:00Z</dcterms:created>
  <dcterms:modified xsi:type="dcterms:W3CDTF">2024-04-18T14:30:00Z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2023-04-18T00:00:00Z</vt:filetime>
  </property>
</Properties>
</file>