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CA05D" w14:textId="77777777" w:rsidR="00E43EF9" w:rsidRPr="00017F76" w:rsidRDefault="00E43EF9" w:rsidP="00E43EF9">
      <w:pPr>
        <w:spacing w:line="240" w:lineRule="auto"/>
        <w:jc w:val="center"/>
        <w:rPr>
          <w:rFonts w:ascii="Arial Narrow" w:hAnsi="Arial Narrow" w:cs="Arial"/>
          <w:b/>
          <w:bCs/>
          <w:lang w:val="es-MX"/>
        </w:rPr>
      </w:pPr>
      <w:r w:rsidRPr="00017F76">
        <w:rPr>
          <w:rFonts w:ascii="Arial Narrow" w:hAnsi="Arial Narrow" w:cs="Arial"/>
          <w:b/>
          <w:bCs/>
          <w:lang w:val="es-MX"/>
        </w:rPr>
        <w:t>FORMULARIO No. 3</w:t>
      </w:r>
    </w:p>
    <w:p w14:paraId="64D109B1" w14:textId="77777777" w:rsidR="00E43EF9" w:rsidRPr="00977A0B" w:rsidRDefault="00E43EF9" w:rsidP="00E43EF9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  <w:r w:rsidRPr="00977A0B">
        <w:rPr>
          <w:rFonts w:ascii="Arial Narrow" w:eastAsia="Times New Roman" w:hAnsi="Arial Narrow" w:cs="Arial"/>
          <w:b/>
          <w:lang w:val="es-ES" w:eastAsia="es-ES"/>
        </w:rPr>
        <w:t>ACREDITACIÓN DE LA CAPACIDAD FINANCIERA Y DE ORGANIZACIÓN DEL OFERENTE</w:t>
      </w:r>
    </w:p>
    <w:p w14:paraId="426DB972" w14:textId="77777777" w:rsidR="00E43EF9" w:rsidRPr="00977A0B" w:rsidRDefault="00E43EF9" w:rsidP="00E43EF9">
      <w:pPr>
        <w:spacing w:after="0" w:line="240" w:lineRule="auto"/>
        <w:ind w:left="567" w:right="51"/>
        <w:rPr>
          <w:rFonts w:ascii="Arial Narrow" w:eastAsia="Times New Roman" w:hAnsi="Arial Narrow" w:cs="Arial"/>
          <w:b/>
          <w:lang w:val="es-ES" w:eastAsia="es-ES"/>
        </w:rPr>
      </w:pPr>
    </w:p>
    <w:p w14:paraId="067024B5" w14:textId="77777777" w:rsidR="00E43EF9" w:rsidRPr="00977A0B" w:rsidRDefault="00E43EF9" w:rsidP="00E43EF9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bCs/>
          <w:lang w:val="es-ES" w:eastAsia="es-ES"/>
        </w:rPr>
      </w:pPr>
      <w:r w:rsidRPr="00977A0B">
        <w:rPr>
          <w:rFonts w:ascii="Arial Narrow" w:eastAsia="Times New Roman" w:hAnsi="Arial Narrow" w:cs="Arial"/>
          <w:b/>
          <w:bCs/>
          <w:lang w:val="es-ES" w:eastAsia="es-ES"/>
        </w:rPr>
        <w:t>(APLICA ÚNICA Y EXCLUSIVAMENTE PARA OFERENTES EXTRANJEROS)</w:t>
      </w:r>
    </w:p>
    <w:p w14:paraId="173CE283" w14:textId="77777777" w:rsidR="00E43EF9" w:rsidRPr="00977A0B" w:rsidRDefault="00E43EF9" w:rsidP="00E43EF9">
      <w:pPr>
        <w:keepNext/>
        <w:spacing w:after="0" w:line="240" w:lineRule="auto"/>
        <w:outlineLvl w:val="1"/>
        <w:rPr>
          <w:rFonts w:ascii="Arial Narrow" w:eastAsia="Times New Roman" w:hAnsi="Arial Narrow" w:cs="Arial"/>
          <w:b/>
          <w:lang w:val="es-ES" w:eastAsia="es-ES"/>
        </w:rPr>
      </w:pPr>
    </w:p>
    <w:p w14:paraId="15CA7C42" w14:textId="77777777" w:rsidR="00E43EF9" w:rsidRPr="00977A0B" w:rsidRDefault="00E43EF9" w:rsidP="00E43EF9">
      <w:pPr>
        <w:keepNext/>
        <w:spacing w:after="0" w:line="240" w:lineRule="auto"/>
        <w:ind w:firstLine="4"/>
        <w:outlineLvl w:val="1"/>
        <w:rPr>
          <w:rFonts w:ascii="Arial Narrow" w:eastAsia="Times New Roman" w:hAnsi="Arial Narrow" w:cs="Arial"/>
          <w:lang w:val="es-ES" w:eastAsia="es-ES"/>
        </w:rPr>
      </w:pPr>
      <w:r w:rsidRPr="00977A0B">
        <w:rPr>
          <w:rFonts w:ascii="Arial Narrow" w:eastAsia="Times New Roman" w:hAnsi="Arial Narrow" w:cs="Arial"/>
          <w:b/>
          <w:lang w:val="es-ES" w:eastAsia="es-ES"/>
        </w:rPr>
        <w:t>OFERENTE</w:t>
      </w:r>
      <w:r w:rsidRPr="00977A0B">
        <w:rPr>
          <w:rFonts w:ascii="Arial Narrow" w:eastAsia="Times New Roman" w:hAnsi="Arial Narrow" w:cs="Arial"/>
          <w:lang w:val="es-ES" w:eastAsia="es-ES"/>
        </w:rPr>
        <w:t xml:space="preserve"> _____________________________________________________</w:t>
      </w:r>
    </w:p>
    <w:p w14:paraId="140D9A17" w14:textId="77777777" w:rsidR="00E43EF9" w:rsidRPr="00977A0B" w:rsidRDefault="00E43EF9" w:rsidP="00E43EF9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68DD1AFA" w14:textId="77777777" w:rsidR="00E43EF9" w:rsidRPr="00977A0B" w:rsidRDefault="00E43EF9" w:rsidP="00E43EF9">
      <w:pPr>
        <w:numPr>
          <w:ilvl w:val="0"/>
          <w:numId w:val="1"/>
        </w:numPr>
        <w:spacing w:after="0" w:line="240" w:lineRule="auto"/>
        <w:contextualSpacing/>
        <w:rPr>
          <w:rFonts w:ascii="Arial Narrow" w:eastAsia="Times New Roman" w:hAnsi="Arial Narrow" w:cs="Arial"/>
          <w:b/>
          <w:u w:val="single"/>
          <w:lang w:val="es-CO" w:eastAsia="es-ES"/>
        </w:rPr>
      </w:pPr>
      <w:r w:rsidRPr="00977A0B">
        <w:rPr>
          <w:rFonts w:ascii="Arial Narrow" w:eastAsia="Times New Roman" w:hAnsi="Arial Narrow" w:cs="Arial"/>
          <w:b/>
          <w:u w:val="single"/>
          <w:lang w:val="es-CO" w:eastAsia="es-ES"/>
        </w:rPr>
        <w:t>ESTADO DE LA SITUACIÓN FINANCIERA A 31 DE DICIEMBRE DE 20XX</w:t>
      </w:r>
    </w:p>
    <w:p w14:paraId="0560D29F" w14:textId="77777777" w:rsidR="00E43EF9" w:rsidRPr="00977A0B" w:rsidRDefault="00E43EF9" w:rsidP="00E43EF9">
      <w:pPr>
        <w:spacing w:after="0" w:line="240" w:lineRule="auto"/>
        <w:contextualSpacing/>
        <w:rPr>
          <w:rFonts w:ascii="Arial Narrow" w:eastAsia="Times New Roman" w:hAnsi="Arial Narrow" w:cs="Arial"/>
          <w:b/>
          <w:u w:val="single"/>
          <w:lang w:val="es-CO" w:eastAsia="es-ES"/>
        </w:rPr>
      </w:pPr>
    </w:p>
    <w:tbl>
      <w:tblPr>
        <w:tblW w:w="48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94"/>
        <w:gridCol w:w="3719"/>
      </w:tblGrid>
      <w:tr w:rsidR="00E43EF9" w:rsidRPr="00977A0B" w14:paraId="24EECC3E" w14:textId="77777777" w:rsidTr="00E517C6">
        <w:trPr>
          <w:cantSplit/>
          <w:trHeight w:val="227"/>
          <w:jc w:val="center"/>
        </w:trPr>
        <w:tc>
          <w:tcPr>
            <w:tcW w:w="2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7CE384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sz w:val="20"/>
                <w:szCs w:val="20"/>
                <w:lang w:val="es-ES" w:eastAsia="es-ES"/>
              </w:rPr>
              <w:t>DETALLE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314347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sz w:val="20"/>
                <w:szCs w:val="20"/>
                <w:lang w:val="es-ES" w:eastAsia="es-ES"/>
              </w:rPr>
              <w:t>OFERENTE</w:t>
            </w:r>
          </w:p>
        </w:tc>
      </w:tr>
      <w:tr w:rsidR="00E43EF9" w:rsidRPr="00977A0B" w14:paraId="0D18DC22" w14:textId="77777777" w:rsidTr="00E517C6">
        <w:trPr>
          <w:cantSplit/>
          <w:trHeight w:val="227"/>
          <w:jc w:val="center"/>
        </w:trPr>
        <w:tc>
          <w:tcPr>
            <w:tcW w:w="2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E2B01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ACTIVO CORRIENTE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4C651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</w:tr>
      <w:tr w:rsidR="00E43EF9" w:rsidRPr="00977A0B" w14:paraId="0E4BAAF9" w14:textId="77777777" w:rsidTr="00E517C6">
        <w:trPr>
          <w:cantSplit/>
          <w:trHeight w:val="227"/>
          <w:jc w:val="center"/>
        </w:trPr>
        <w:tc>
          <w:tcPr>
            <w:tcW w:w="2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1BB81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ACTIVO FIJO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EB59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</w:tr>
      <w:tr w:rsidR="00E43EF9" w:rsidRPr="00977A0B" w14:paraId="7E5DA2AF" w14:textId="77777777" w:rsidTr="00E517C6">
        <w:trPr>
          <w:cantSplit/>
          <w:trHeight w:val="227"/>
          <w:jc w:val="center"/>
        </w:trPr>
        <w:tc>
          <w:tcPr>
            <w:tcW w:w="2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ACCAE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OTROS ACTIVOS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AE7DB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</w:tr>
      <w:tr w:rsidR="00E43EF9" w:rsidRPr="00977A0B" w14:paraId="467BFC96" w14:textId="77777777" w:rsidTr="00E517C6">
        <w:trPr>
          <w:cantSplit/>
          <w:trHeight w:val="227"/>
          <w:jc w:val="center"/>
        </w:trPr>
        <w:tc>
          <w:tcPr>
            <w:tcW w:w="2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370384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sz w:val="20"/>
                <w:szCs w:val="20"/>
                <w:lang w:val="es-ES" w:eastAsia="es-ES"/>
              </w:rPr>
              <w:t>TOTAL, ACTIVO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8EC72D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</w:tr>
      <w:tr w:rsidR="00E43EF9" w:rsidRPr="00977A0B" w14:paraId="3B41340F" w14:textId="77777777" w:rsidTr="00E517C6">
        <w:trPr>
          <w:cantSplit/>
          <w:trHeight w:val="227"/>
          <w:jc w:val="center"/>
        </w:trPr>
        <w:tc>
          <w:tcPr>
            <w:tcW w:w="2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5EE6C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PASIVO CORRIENTE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8563D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</w:tr>
      <w:tr w:rsidR="00E43EF9" w:rsidRPr="00977A0B" w14:paraId="0BBA321C" w14:textId="77777777" w:rsidTr="00E517C6">
        <w:trPr>
          <w:cantSplit/>
          <w:trHeight w:val="227"/>
          <w:jc w:val="center"/>
        </w:trPr>
        <w:tc>
          <w:tcPr>
            <w:tcW w:w="2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6EB61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OTROS PASIVOS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D077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</w:tr>
      <w:tr w:rsidR="00E43EF9" w:rsidRPr="00977A0B" w14:paraId="2B5A53E0" w14:textId="77777777" w:rsidTr="00E517C6">
        <w:trPr>
          <w:cantSplit/>
          <w:trHeight w:val="227"/>
          <w:jc w:val="center"/>
        </w:trPr>
        <w:tc>
          <w:tcPr>
            <w:tcW w:w="2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211D97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sz w:val="20"/>
                <w:szCs w:val="20"/>
                <w:lang w:val="es-ES" w:eastAsia="es-ES"/>
              </w:rPr>
              <w:t>TOTAL, PASIVO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78CCEB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</w:tr>
      <w:tr w:rsidR="00E43EF9" w:rsidRPr="00977A0B" w14:paraId="58381355" w14:textId="77777777" w:rsidTr="00E517C6">
        <w:trPr>
          <w:cantSplit/>
          <w:trHeight w:val="227"/>
          <w:jc w:val="center"/>
        </w:trPr>
        <w:tc>
          <w:tcPr>
            <w:tcW w:w="2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508B2C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sz w:val="20"/>
                <w:szCs w:val="20"/>
                <w:lang w:val="es-ES" w:eastAsia="es-ES"/>
              </w:rPr>
              <w:t>TOTAL, PATRIMONIO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F7E5D0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</w:p>
        </w:tc>
      </w:tr>
    </w:tbl>
    <w:p w14:paraId="7A4A9B9C" w14:textId="77777777" w:rsidR="00E43EF9" w:rsidRPr="00977A0B" w:rsidRDefault="00E43EF9" w:rsidP="00E43EF9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1B40B9EB" w14:textId="77777777" w:rsidR="00E43EF9" w:rsidRPr="00977A0B" w:rsidRDefault="00E43EF9" w:rsidP="00E43EF9">
      <w:pPr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Arial"/>
          <w:b/>
          <w:u w:val="single"/>
          <w:lang w:val="es-CO" w:eastAsia="es-ES"/>
        </w:rPr>
      </w:pPr>
      <w:r w:rsidRPr="00977A0B">
        <w:rPr>
          <w:rFonts w:ascii="Arial Narrow" w:eastAsia="Times New Roman" w:hAnsi="Arial Narrow" w:cs="Arial"/>
          <w:b/>
          <w:u w:val="single"/>
          <w:lang w:val="es-CO" w:eastAsia="es-ES"/>
        </w:rPr>
        <w:t>CAPACIDAD FINANCIERA</w:t>
      </w:r>
      <w:r w:rsidRPr="00977A0B">
        <w:rPr>
          <w:rFonts w:ascii="Arial Narrow" w:eastAsia="Times New Roman" w:hAnsi="Arial Narrow" w:cs="Arial"/>
          <w:b/>
          <w:u w:val="single"/>
          <w:lang w:val="es-MX" w:eastAsia="es-ES"/>
        </w:rPr>
        <w:t xml:space="preserve"> (cf.):</w:t>
      </w:r>
    </w:p>
    <w:p w14:paraId="1D2924CB" w14:textId="77777777" w:rsidR="00E43EF9" w:rsidRPr="00977A0B" w:rsidRDefault="00E43EF9" w:rsidP="00E43EF9">
      <w:pPr>
        <w:spacing w:after="0" w:line="240" w:lineRule="auto"/>
        <w:rPr>
          <w:rFonts w:ascii="Arial Narrow" w:eastAsia="Times New Roman" w:hAnsi="Arial Narrow" w:cs="Arial"/>
          <w:b/>
          <w:lang w:val="es-MX" w:eastAsia="es-ES"/>
        </w:rPr>
      </w:pPr>
    </w:p>
    <w:p w14:paraId="4E7550F8" w14:textId="77777777" w:rsidR="00E43EF9" w:rsidRPr="00977A0B" w:rsidRDefault="00E43EF9" w:rsidP="00E43EF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142"/>
        <w:rPr>
          <w:rFonts w:ascii="Arial Narrow" w:eastAsia="Calibri" w:hAnsi="Arial Narrow" w:cs="Arial"/>
          <w:b/>
          <w:lang w:val="es-CO" w:eastAsia="es-ES"/>
        </w:rPr>
      </w:pPr>
      <w:r w:rsidRPr="00977A0B">
        <w:rPr>
          <w:rFonts w:ascii="Arial Narrow" w:eastAsia="Calibri" w:hAnsi="Arial Narrow" w:cs="Arial"/>
          <w:b/>
          <w:lang w:val="es-ES" w:eastAsia="es-ES"/>
        </w:rPr>
        <w:t>ÍNDICE DE LIQUIDEZ</w:t>
      </w:r>
      <w:r w:rsidRPr="00977A0B">
        <w:rPr>
          <w:rFonts w:ascii="Arial Narrow" w:eastAsia="Calibri" w:hAnsi="Arial Narrow" w:cs="Arial"/>
          <w:b/>
          <w:lang w:val="es-CO" w:eastAsia="es-ES"/>
        </w:rPr>
        <w:t xml:space="preserve">: </w:t>
      </w:r>
    </w:p>
    <w:p w14:paraId="05B0100A" w14:textId="77777777" w:rsidR="00E43EF9" w:rsidRPr="00977A0B" w:rsidRDefault="00E43EF9" w:rsidP="00E43EF9">
      <w:pPr>
        <w:autoSpaceDE w:val="0"/>
        <w:autoSpaceDN w:val="0"/>
        <w:adjustRightInd w:val="0"/>
        <w:spacing w:after="0" w:line="240" w:lineRule="auto"/>
        <w:ind w:firstLine="142"/>
        <w:rPr>
          <w:rFonts w:ascii="Arial Narrow" w:eastAsia="Calibri" w:hAnsi="Arial Narrow" w:cs="Arial"/>
          <w:b/>
          <w:lang w:val="es-CO" w:eastAsia="es-ES"/>
        </w:rPr>
      </w:pPr>
    </w:p>
    <w:tbl>
      <w:tblPr>
        <w:tblW w:w="479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6"/>
        <w:gridCol w:w="4202"/>
      </w:tblGrid>
      <w:tr w:rsidR="00E43EF9" w:rsidRPr="00977A0B" w14:paraId="78AD0CB9" w14:textId="77777777" w:rsidTr="00E517C6">
        <w:trPr>
          <w:trHeight w:val="300"/>
          <w:jc w:val="center"/>
        </w:trPr>
        <w:tc>
          <w:tcPr>
            <w:tcW w:w="2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E641038" w14:textId="77777777" w:rsidR="00E43EF9" w:rsidRPr="00977A0B" w:rsidRDefault="00E43EF9" w:rsidP="00E517C6">
            <w:pPr>
              <w:spacing w:after="0" w:line="240" w:lineRule="auto"/>
              <w:ind w:firstLine="142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>INDICE DE LIQUIDEZ</w:t>
            </w:r>
          </w:p>
        </w:tc>
        <w:tc>
          <w:tcPr>
            <w:tcW w:w="2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FCF2436" w14:textId="77777777" w:rsidR="00E43EF9" w:rsidRPr="00977A0B" w:rsidRDefault="00E43EF9" w:rsidP="00E517C6">
            <w:pPr>
              <w:spacing w:after="0" w:line="240" w:lineRule="auto"/>
              <w:ind w:firstLine="142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 xml:space="preserve">VALOR OFERENTE </w:t>
            </w:r>
          </w:p>
        </w:tc>
      </w:tr>
      <w:tr w:rsidR="00E43EF9" w:rsidRPr="00977A0B" w14:paraId="192E026D" w14:textId="77777777" w:rsidTr="00E517C6">
        <w:trPr>
          <w:trHeight w:val="300"/>
          <w:jc w:val="center"/>
        </w:trPr>
        <w:tc>
          <w:tcPr>
            <w:tcW w:w="2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DFEA2" w14:textId="77777777" w:rsidR="00E43EF9" w:rsidRPr="00977A0B" w:rsidRDefault="00E43EF9" w:rsidP="00E517C6">
            <w:pPr>
              <w:spacing w:after="0" w:line="240" w:lineRule="auto"/>
              <w:ind w:firstLine="142"/>
              <w:rPr>
                <w:rFonts w:ascii="Arial Narrow" w:eastAsia="Times New Roman" w:hAnsi="Arial Narrow" w:cs="Arial"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AC= Activo Corriente</w:t>
            </w:r>
          </w:p>
        </w:tc>
        <w:tc>
          <w:tcPr>
            <w:tcW w:w="2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E5634" w14:textId="77777777" w:rsidR="00E43EF9" w:rsidRPr="00977A0B" w:rsidRDefault="00E43EF9" w:rsidP="00E517C6">
            <w:pPr>
              <w:spacing w:after="0" w:line="240" w:lineRule="auto"/>
              <w:ind w:firstLine="142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  <w:tr w:rsidR="00E43EF9" w:rsidRPr="00977A0B" w14:paraId="20FB1ACE" w14:textId="77777777" w:rsidTr="00E517C6">
        <w:trPr>
          <w:trHeight w:val="300"/>
          <w:jc w:val="center"/>
        </w:trPr>
        <w:tc>
          <w:tcPr>
            <w:tcW w:w="2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FDB0E" w14:textId="77777777" w:rsidR="00E43EF9" w:rsidRPr="00977A0B" w:rsidRDefault="00E43EF9" w:rsidP="00E517C6">
            <w:pPr>
              <w:spacing w:after="0" w:line="240" w:lineRule="auto"/>
              <w:ind w:firstLine="142"/>
              <w:rPr>
                <w:rFonts w:ascii="Arial Narrow" w:eastAsia="Times New Roman" w:hAnsi="Arial Narrow" w:cs="Arial"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PC= Pasivo Corriente</w:t>
            </w:r>
          </w:p>
        </w:tc>
        <w:tc>
          <w:tcPr>
            <w:tcW w:w="2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35832" w14:textId="77777777" w:rsidR="00E43EF9" w:rsidRPr="00977A0B" w:rsidRDefault="00E43EF9" w:rsidP="00E517C6">
            <w:pPr>
              <w:spacing w:after="0" w:line="240" w:lineRule="auto"/>
              <w:ind w:firstLine="142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  <w:tr w:rsidR="00E43EF9" w:rsidRPr="00977A0B" w14:paraId="2C359BF4" w14:textId="77777777" w:rsidTr="00E517C6">
        <w:trPr>
          <w:trHeight w:val="300"/>
          <w:jc w:val="center"/>
        </w:trPr>
        <w:tc>
          <w:tcPr>
            <w:tcW w:w="2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C4023DC" w14:textId="77777777" w:rsidR="00E43EF9" w:rsidRPr="00977A0B" w:rsidRDefault="00E43EF9" w:rsidP="00E517C6">
            <w:pPr>
              <w:spacing w:after="0" w:line="240" w:lineRule="auto"/>
              <w:ind w:firstLine="142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>Liquidez = AC/ PC</w:t>
            </w:r>
          </w:p>
        </w:tc>
        <w:tc>
          <w:tcPr>
            <w:tcW w:w="2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3AC834B" w14:textId="77777777" w:rsidR="00E43EF9" w:rsidRPr="00977A0B" w:rsidRDefault="00E43EF9" w:rsidP="00E517C6">
            <w:pPr>
              <w:spacing w:after="0" w:line="240" w:lineRule="auto"/>
              <w:ind w:firstLine="142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1FACB2F7" w14:textId="77777777" w:rsidR="00E43EF9" w:rsidRPr="00977A0B" w:rsidRDefault="00E43EF9" w:rsidP="00E43EF9">
      <w:pPr>
        <w:spacing w:after="0" w:line="240" w:lineRule="auto"/>
        <w:ind w:right="51" w:firstLine="142"/>
        <w:rPr>
          <w:rFonts w:ascii="Arial Narrow" w:eastAsia="Times New Roman" w:hAnsi="Arial Narrow" w:cs="Arial"/>
          <w:b/>
          <w:lang w:val="es-CO" w:eastAsia="es-ES"/>
        </w:rPr>
      </w:pPr>
    </w:p>
    <w:p w14:paraId="3F5A609B" w14:textId="77777777" w:rsidR="00E43EF9" w:rsidRPr="00977A0B" w:rsidRDefault="00E43EF9" w:rsidP="00E43EF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142"/>
        <w:rPr>
          <w:rFonts w:ascii="Arial Narrow" w:eastAsia="Calibri" w:hAnsi="Arial Narrow" w:cs="Arial"/>
          <w:b/>
          <w:lang w:val="es-CO" w:eastAsia="es-ES"/>
        </w:rPr>
      </w:pPr>
      <w:r w:rsidRPr="00977A0B">
        <w:rPr>
          <w:rFonts w:ascii="Arial Narrow" w:eastAsia="Calibri" w:hAnsi="Arial Narrow" w:cs="Arial"/>
          <w:b/>
          <w:lang w:val="es-ES" w:eastAsia="es-ES"/>
        </w:rPr>
        <w:t>NIVEL DE ENDEUDAMIENTO</w:t>
      </w:r>
      <w:r w:rsidRPr="00977A0B">
        <w:rPr>
          <w:rFonts w:ascii="Arial Narrow" w:eastAsia="Calibri" w:hAnsi="Arial Narrow" w:cs="Arial"/>
          <w:b/>
          <w:lang w:val="es-CO" w:eastAsia="es-ES"/>
        </w:rPr>
        <w:t xml:space="preserve">: </w:t>
      </w:r>
    </w:p>
    <w:p w14:paraId="093900F7" w14:textId="77777777" w:rsidR="00E43EF9" w:rsidRPr="00977A0B" w:rsidRDefault="00E43EF9" w:rsidP="00E43EF9">
      <w:pPr>
        <w:autoSpaceDE w:val="0"/>
        <w:autoSpaceDN w:val="0"/>
        <w:adjustRightInd w:val="0"/>
        <w:spacing w:after="0" w:line="240" w:lineRule="auto"/>
        <w:ind w:firstLine="142"/>
        <w:rPr>
          <w:rFonts w:ascii="Arial Narrow" w:eastAsia="Calibri" w:hAnsi="Arial Narrow" w:cs="Arial"/>
          <w:b/>
          <w:lang w:val="es-CO" w:eastAsia="es-ES"/>
        </w:rPr>
      </w:pPr>
    </w:p>
    <w:tbl>
      <w:tblPr>
        <w:tblW w:w="479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0"/>
        <w:gridCol w:w="4288"/>
      </w:tblGrid>
      <w:tr w:rsidR="00E43EF9" w:rsidRPr="00977A0B" w14:paraId="3A534304" w14:textId="77777777" w:rsidTr="00E517C6">
        <w:trPr>
          <w:trHeight w:val="300"/>
          <w:jc w:val="center"/>
        </w:trPr>
        <w:tc>
          <w:tcPr>
            <w:tcW w:w="2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AE6B15C" w14:textId="77777777" w:rsidR="00E43EF9" w:rsidRPr="00977A0B" w:rsidRDefault="00E43EF9" w:rsidP="00E517C6">
            <w:pPr>
              <w:spacing w:after="0" w:line="240" w:lineRule="auto"/>
              <w:ind w:firstLine="142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 xml:space="preserve">NIVEL DE ENDEUDAMIENTO  </w:t>
            </w:r>
          </w:p>
        </w:tc>
        <w:tc>
          <w:tcPr>
            <w:tcW w:w="2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F2F0804" w14:textId="77777777" w:rsidR="00E43EF9" w:rsidRPr="00977A0B" w:rsidRDefault="00E43EF9" w:rsidP="00E517C6">
            <w:pPr>
              <w:spacing w:after="0" w:line="240" w:lineRule="auto"/>
              <w:ind w:firstLine="142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 xml:space="preserve">VALOR OFERENTE </w:t>
            </w:r>
          </w:p>
        </w:tc>
      </w:tr>
      <w:tr w:rsidR="00E43EF9" w:rsidRPr="00977A0B" w14:paraId="2F5C1A5F" w14:textId="77777777" w:rsidTr="00E517C6">
        <w:trPr>
          <w:trHeight w:val="300"/>
          <w:jc w:val="center"/>
        </w:trPr>
        <w:tc>
          <w:tcPr>
            <w:tcW w:w="2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EC7D2" w14:textId="77777777" w:rsidR="00E43EF9" w:rsidRPr="00977A0B" w:rsidRDefault="00E43EF9" w:rsidP="00E517C6">
            <w:pPr>
              <w:spacing w:after="0" w:line="240" w:lineRule="auto"/>
              <w:ind w:firstLine="142"/>
              <w:rPr>
                <w:rFonts w:ascii="Arial Narrow" w:eastAsia="Times New Roman" w:hAnsi="Arial Narrow" w:cs="Arial"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PT= Pasivo Total</w:t>
            </w:r>
          </w:p>
        </w:tc>
        <w:tc>
          <w:tcPr>
            <w:tcW w:w="2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49530" w14:textId="77777777" w:rsidR="00E43EF9" w:rsidRPr="00977A0B" w:rsidRDefault="00E43EF9" w:rsidP="00E517C6">
            <w:pPr>
              <w:spacing w:after="0" w:line="240" w:lineRule="auto"/>
              <w:ind w:firstLine="142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  <w:tr w:rsidR="00E43EF9" w:rsidRPr="00977A0B" w14:paraId="03D7B0AE" w14:textId="77777777" w:rsidTr="00E517C6">
        <w:trPr>
          <w:trHeight w:val="300"/>
          <w:jc w:val="center"/>
        </w:trPr>
        <w:tc>
          <w:tcPr>
            <w:tcW w:w="2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C705F" w14:textId="77777777" w:rsidR="00E43EF9" w:rsidRPr="00977A0B" w:rsidRDefault="00E43EF9" w:rsidP="00E517C6">
            <w:pPr>
              <w:spacing w:after="0" w:line="240" w:lineRule="auto"/>
              <w:ind w:firstLine="142"/>
              <w:rPr>
                <w:rFonts w:ascii="Arial Narrow" w:eastAsia="Times New Roman" w:hAnsi="Arial Narrow" w:cs="Arial"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AT= Activo Total</w:t>
            </w:r>
          </w:p>
        </w:tc>
        <w:tc>
          <w:tcPr>
            <w:tcW w:w="2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FDFC1" w14:textId="77777777" w:rsidR="00E43EF9" w:rsidRPr="00977A0B" w:rsidRDefault="00E43EF9" w:rsidP="00E517C6">
            <w:pPr>
              <w:spacing w:after="0" w:line="240" w:lineRule="auto"/>
              <w:ind w:firstLine="142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  <w:tr w:rsidR="00E43EF9" w:rsidRPr="00977A0B" w14:paraId="62E946AB" w14:textId="77777777" w:rsidTr="00E517C6">
        <w:trPr>
          <w:trHeight w:val="300"/>
          <w:jc w:val="center"/>
        </w:trPr>
        <w:tc>
          <w:tcPr>
            <w:tcW w:w="2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4A1B438" w14:textId="77777777" w:rsidR="00E43EF9" w:rsidRPr="00977A0B" w:rsidRDefault="00E43EF9" w:rsidP="00E517C6">
            <w:pPr>
              <w:spacing w:after="0" w:line="240" w:lineRule="auto"/>
              <w:ind w:firstLine="142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>Endeudamiento = PT/ AT</w:t>
            </w:r>
          </w:p>
        </w:tc>
        <w:tc>
          <w:tcPr>
            <w:tcW w:w="2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A8B73E0" w14:textId="77777777" w:rsidR="00E43EF9" w:rsidRPr="00977A0B" w:rsidRDefault="00E43EF9" w:rsidP="00E517C6">
            <w:pPr>
              <w:spacing w:after="0" w:line="240" w:lineRule="auto"/>
              <w:ind w:firstLine="142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2A48F659" w14:textId="77777777" w:rsidR="00E43EF9" w:rsidRPr="00977A0B" w:rsidRDefault="00E43EF9" w:rsidP="00E43EF9">
      <w:pPr>
        <w:autoSpaceDE w:val="0"/>
        <w:autoSpaceDN w:val="0"/>
        <w:adjustRightInd w:val="0"/>
        <w:spacing w:after="0" w:line="240" w:lineRule="auto"/>
        <w:ind w:firstLine="142"/>
        <w:rPr>
          <w:rFonts w:ascii="Arial Narrow" w:eastAsia="Calibri" w:hAnsi="Arial Narrow" w:cs="Arial"/>
          <w:b/>
          <w:lang w:val="es-CO" w:eastAsia="es-ES"/>
        </w:rPr>
      </w:pPr>
    </w:p>
    <w:p w14:paraId="4C1F8135" w14:textId="77777777" w:rsidR="00E43EF9" w:rsidRPr="00977A0B" w:rsidRDefault="00E43EF9" w:rsidP="00E43EF9">
      <w:pPr>
        <w:numPr>
          <w:ilvl w:val="0"/>
          <w:numId w:val="3"/>
        </w:numPr>
        <w:spacing w:after="0" w:line="240" w:lineRule="auto"/>
        <w:ind w:firstLine="142"/>
        <w:rPr>
          <w:rFonts w:ascii="Arial Narrow" w:eastAsia="Times New Roman" w:hAnsi="Arial Narrow" w:cs="Arial"/>
          <w:b/>
          <w:lang w:val="es-CO" w:eastAsia="es-ES"/>
        </w:rPr>
      </w:pPr>
      <w:r w:rsidRPr="00977A0B">
        <w:rPr>
          <w:rFonts w:ascii="Arial Narrow" w:eastAsia="Times New Roman" w:hAnsi="Arial Narrow" w:cs="Arial"/>
          <w:b/>
          <w:lang w:val="es-CO" w:eastAsia="es-ES"/>
        </w:rPr>
        <w:t>RAZÓN DE COBERTURA DE INTERESES</w:t>
      </w:r>
      <w:r w:rsidRPr="00977A0B">
        <w:rPr>
          <w:rFonts w:ascii="Arial Narrow" w:eastAsia="Times New Roman" w:hAnsi="Arial Narrow" w:cs="Arial"/>
          <w:b/>
          <w:lang w:val="es-MX" w:eastAsia="es-ES"/>
        </w:rPr>
        <w:t>:</w:t>
      </w:r>
    </w:p>
    <w:p w14:paraId="6FACB607" w14:textId="77777777" w:rsidR="00E43EF9" w:rsidRPr="00977A0B" w:rsidRDefault="00E43EF9" w:rsidP="00E43EF9">
      <w:pPr>
        <w:spacing w:after="0" w:line="240" w:lineRule="auto"/>
        <w:ind w:firstLine="142"/>
        <w:rPr>
          <w:rFonts w:ascii="Arial Narrow" w:eastAsia="Times New Roman" w:hAnsi="Arial Narrow" w:cs="Arial"/>
          <w:b/>
          <w:lang w:val="es-CO" w:eastAsia="es-ES"/>
        </w:rPr>
      </w:pPr>
    </w:p>
    <w:tbl>
      <w:tblPr>
        <w:tblW w:w="4634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0"/>
        <w:gridCol w:w="4202"/>
      </w:tblGrid>
      <w:tr w:rsidR="00E43EF9" w:rsidRPr="00977A0B" w14:paraId="791989C8" w14:textId="77777777" w:rsidTr="00E517C6">
        <w:trPr>
          <w:trHeight w:val="300"/>
          <w:jc w:val="center"/>
        </w:trPr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FD01A56" w14:textId="77777777" w:rsidR="00E43EF9" w:rsidRPr="00977A0B" w:rsidRDefault="00E43EF9" w:rsidP="00E517C6">
            <w:pPr>
              <w:spacing w:after="0" w:line="240" w:lineRule="auto"/>
              <w:ind w:firstLine="142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>RAZÓN DE COBERTURA DE INTERESES</w:t>
            </w:r>
          </w:p>
        </w:tc>
        <w:tc>
          <w:tcPr>
            <w:tcW w:w="2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D8F2F61" w14:textId="77777777" w:rsidR="00E43EF9" w:rsidRPr="00977A0B" w:rsidRDefault="00E43EF9" w:rsidP="00E517C6">
            <w:pPr>
              <w:spacing w:after="0" w:line="240" w:lineRule="auto"/>
              <w:ind w:firstLine="142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 xml:space="preserve">VALOR OFERENTE </w:t>
            </w:r>
          </w:p>
        </w:tc>
      </w:tr>
      <w:tr w:rsidR="00E43EF9" w:rsidRPr="00977A0B" w14:paraId="1A5E42F9" w14:textId="77777777" w:rsidTr="00E517C6">
        <w:trPr>
          <w:trHeight w:val="300"/>
          <w:jc w:val="center"/>
        </w:trPr>
        <w:tc>
          <w:tcPr>
            <w:tcW w:w="2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7AD13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UO = Utilidad Operacional</w:t>
            </w:r>
          </w:p>
        </w:tc>
        <w:tc>
          <w:tcPr>
            <w:tcW w:w="2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78FA2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  <w:tr w:rsidR="00E43EF9" w:rsidRPr="00977A0B" w14:paraId="5DEF69C8" w14:textId="77777777" w:rsidTr="00E517C6">
        <w:trPr>
          <w:trHeight w:val="300"/>
          <w:jc w:val="center"/>
        </w:trPr>
        <w:tc>
          <w:tcPr>
            <w:tcW w:w="2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C0D85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GI = Gastos de Interés</w:t>
            </w:r>
          </w:p>
        </w:tc>
        <w:tc>
          <w:tcPr>
            <w:tcW w:w="2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F7098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  <w:tr w:rsidR="00E43EF9" w:rsidRPr="00977A0B" w14:paraId="553055B2" w14:textId="77777777" w:rsidTr="00E517C6">
        <w:trPr>
          <w:trHeight w:val="300"/>
          <w:jc w:val="center"/>
        </w:trPr>
        <w:tc>
          <w:tcPr>
            <w:tcW w:w="24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A1385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>RCI = UO/ GI</w:t>
            </w:r>
          </w:p>
        </w:tc>
        <w:tc>
          <w:tcPr>
            <w:tcW w:w="2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BA471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3A5474EA" w14:textId="77777777" w:rsidR="00E43EF9" w:rsidRPr="00977A0B" w:rsidRDefault="00E43EF9" w:rsidP="00E43EF9">
      <w:pPr>
        <w:spacing w:after="0" w:line="240" w:lineRule="auto"/>
        <w:rPr>
          <w:rFonts w:ascii="Arial Narrow" w:eastAsia="Times New Roman" w:hAnsi="Arial Narrow" w:cs="Arial"/>
          <w:b/>
          <w:lang w:val="es-CO" w:eastAsia="es-ES"/>
        </w:rPr>
      </w:pPr>
    </w:p>
    <w:p w14:paraId="55161A63" w14:textId="77777777" w:rsidR="00E43EF9" w:rsidRPr="00977A0B" w:rsidRDefault="00E43EF9" w:rsidP="00E43EF9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Arial Narrow" w:eastAsia="Times New Roman" w:hAnsi="Arial Narrow" w:cs="Arial"/>
          <w:b/>
          <w:lang w:val="es-CO" w:eastAsia="es-ES"/>
        </w:rPr>
      </w:pPr>
      <w:r w:rsidRPr="00977A0B">
        <w:rPr>
          <w:rFonts w:ascii="Arial Narrow" w:eastAsia="Times New Roman" w:hAnsi="Arial Narrow" w:cs="Arial"/>
          <w:b/>
          <w:lang w:val="es-CO" w:eastAsia="es-ES"/>
        </w:rPr>
        <w:t xml:space="preserve">INDICADORES FINANCIEROS ADICIONALES </w:t>
      </w:r>
    </w:p>
    <w:p w14:paraId="4BFF1896" w14:textId="77777777" w:rsidR="00E43EF9" w:rsidRPr="00977A0B" w:rsidRDefault="00E43EF9" w:rsidP="00E43EF9">
      <w:pPr>
        <w:spacing w:after="0" w:line="240" w:lineRule="auto"/>
        <w:rPr>
          <w:rFonts w:ascii="Arial Narrow" w:eastAsia="Times New Roman" w:hAnsi="Arial Narrow" w:cs="Arial"/>
          <w:b/>
          <w:lang w:val="es-CO" w:eastAsia="es-ES"/>
        </w:rPr>
      </w:pPr>
    </w:p>
    <w:p w14:paraId="145F1D6B" w14:textId="77777777" w:rsidR="00E43EF9" w:rsidRPr="00977A0B" w:rsidRDefault="00E43EF9" w:rsidP="00E43EF9">
      <w:pPr>
        <w:numPr>
          <w:ilvl w:val="0"/>
          <w:numId w:val="3"/>
        </w:numPr>
        <w:spacing w:after="0" w:line="240" w:lineRule="auto"/>
        <w:ind w:firstLine="284"/>
        <w:rPr>
          <w:rFonts w:ascii="Arial Narrow" w:eastAsia="Times New Roman" w:hAnsi="Arial Narrow" w:cs="Arial"/>
          <w:b/>
          <w:lang w:val="es-CO" w:eastAsia="es-ES"/>
        </w:rPr>
      </w:pPr>
      <w:r w:rsidRPr="00977A0B">
        <w:rPr>
          <w:rFonts w:ascii="Arial Narrow" w:eastAsia="Times New Roman" w:hAnsi="Arial Narrow" w:cs="Arial"/>
          <w:b/>
          <w:lang w:val="es-CO" w:eastAsia="es-ES"/>
        </w:rPr>
        <w:t xml:space="preserve">CAPITAL DE TRABAJO: </w:t>
      </w:r>
    </w:p>
    <w:p w14:paraId="1FF84D11" w14:textId="77777777" w:rsidR="00E43EF9" w:rsidRPr="00977A0B" w:rsidRDefault="00E43EF9" w:rsidP="00E43EF9">
      <w:pPr>
        <w:spacing w:after="0" w:line="240" w:lineRule="auto"/>
        <w:ind w:left="284"/>
        <w:rPr>
          <w:rFonts w:ascii="Arial Narrow" w:eastAsia="Times New Roman" w:hAnsi="Arial Narrow" w:cs="Arial"/>
          <w:b/>
          <w:lang w:val="es-CO" w:eastAsia="es-ES"/>
        </w:rPr>
      </w:pPr>
    </w:p>
    <w:tbl>
      <w:tblPr>
        <w:tblW w:w="45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7"/>
        <w:gridCol w:w="2490"/>
      </w:tblGrid>
      <w:tr w:rsidR="00E43EF9" w:rsidRPr="00977A0B" w14:paraId="1443633A" w14:textId="77777777" w:rsidTr="00E517C6">
        <w:trPr>
          <w:trHeight w:val="227"/>
          <w:jc w:val="center"/>
        </w:trPr>
        <w:tc>
          <w:tcPr>
            <w:tcW w:w="3451" w:type="pct"/>
            <w:shd w:val="clear" w:color="auto" w:fill="D9D9D9"/>
            <w:noWrap/>
            <w:vAlign w:val="center"/>
            <w:hideMark/>
          </w:tcPr>
          <w:p w14:paraId="13B14BB0" w14:textId="77777777" w:rsidR="00E43EF9" w:rsidRPr="00977A0B" w:rsidRDefault="00E43EF9" w:rsidP="00E517C6">
            <w:pPr>
              <w:spacing w:after="0" w:line="240" w:lineRule="auto"/>
              <w:ind w:firstLine="284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>CAPITAL DE TRABAJO</w:t>
            </w:r>
          </w:p>
        </w:tc>
        <w:tc>
          <w:tcPr>
            <w:tcW w:w="1549" w:type="pct"/>
            <w:shd w:val="clear" w:color="auto" w:fill="D9D9D9"/>
            <w:noWrap/>
            <w:vAlign w:val="center"/>
            <w:hideMark/>
          </w:tcPr>
          <w:p w14:paraId="13B14F7E" w14:textId="77777777" w:rsidR="00E43EF9" w:rsidRPr="00977A0B" w:rsidRDefault="00E43EF9" w:rsidP="00E517C6">
            <w:pPr>
              <w:spacing w:after="0" w:line="240" w:lineRule="auto"/>
              <w:ind w:firstLine="284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 xml:space="preserve">VALOR OFERENTE </w:t>
            </w:r>
          </w:p>
        </w:tc>
      </w:tr>
      <w:tr w:rsidR="00E43EF9" w:rsidRPr="00977A0B" w14:paraId="7C006DEB" w14:textId="77777777" w:rsidTr="00E517C6">
        <w:trPr>
          <w:trHeight w:val="227"/>
          <w:jc w:val="center"/>
        </w:trPr>
        <w:tc>
          <w:tcPr>
            <w:tcW w:w="3451" w:type="pct"/>
            <w:noWrap/>
            <w:vAlign w:val="center"/>
            <w:hideMark/>
          </w:tcPr>
          <w:p w14:paraId="7842625D" w14:textId="77777777" w:rsidR="00E43EF9" w:rsidRPr="00977A0B" w:rsidRDefault="00E43EF9" w:rsidP="00E517C6">
            <w:pPr>
              <w:spacing w:after="0" w:line="240" w:lineRule="auto"/>
              <w:ind w:firstLine="284"/>
              <w:rPr>
                <w:rFonts w:ascii="Arial Narrow" w:eastAsia="Times New Roman" w:hAnsi="Arial Narrow" w:cs="Arial"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AC= Activo Corriente</w:t>
            </w:r>
          </w:p>
        </w:tc>
        <w:tc>
          <w:tcPr>
            <w:tcW w:w="1549" w:type="pct"/>
            <w:noWrap/>
            <w:vAlign w:val="center"/>
            <w:hideMark/>
          </w:tcPr>
          <w:p w14:paraId="25C46FC4" w14:textId="77777777" w:rsidR="00E43EF9" w:rsidRPr="00977A0B" w:rsidRDefault="00E43EF9" w:rsidP="00E517C6">
            <w:pPr>
              <w:spacing w:after="0" w:line="240" w:lineRule="auto"/>
              <w:ind w:firstLine="284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  <w:tr w:rsidR="00E43EF9" w:rsidRPr="00977A0B" w14:paraId="72D39E4D" w14:textId="77777777" w:rsidTr="00E517C6">
        <w:trPr>
          <w:trHeight w:val="227"/>
          <w:jc w:val="center"/>
        </w:trPr>
        <w:tc>
          <w:tcPr>
            <w:tcW w:w="3451" w:type="pct"/>
            <w:noWrap/>
            <w:vAlign w:val="center"/>
            <w:hideMark/>
          </w:tcPr>
          <w:p w14:paraId="3785C7A8" w14:textId="77777777" w:rsidR="00E43EF9" w:rsidRPr="00977A0B" w:rsidRDefault="00E43EF9" w:rsidP="00E517C6">
            <w:pPr>
              <w:spacing w:after="0" w:line="240" w:lineRule="auto"/>
              <w:ind w:firstLine="284"/>
              <w:rPr>
                <w:rFonts w:ascii="Arial Narrow" w:eastAsia="Times New Roman" w:hAnsi="Arial Narrow" w:cs="Arial"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lastRenderedPageBreak/>
              <w:t>PC= Pasivo Corriente</w:t>
            </w:r>
          </w:p>
        </w:tc>
        <w:tc>
          <w:tcPr>
            <w:tcW w:w="1549" w:type="pct"/>
            <w:noWrap/>
            <w:vAlign w:val="center"/>
            <w:hideMark/>
          </w:tcPr>
          <w:p w14:paraId="22495877" w14:textId="77777777" w:rsidR="00E43EF9" w:rsidRPr="00977A0B" w:rsidRDefault="00E43EF9" w:rsidP="00E517C6">
            <w:pPr>
              <w:spacing w:after="0" w:line="240" w:lineRule="auto"/>
              <w:ind w:firstLine="284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  <w:tr w:rsidR="00E43EF9" w:rsidRPr="00977A0B" w14:paraId="78CDC718" w14:textId="77777777" w:rsidTr="00E517C6">
        <w:trPr>
          <w:trHeight w:val="227"/>
          <w:jc w:val="center"/>
        </w:trPr>
        <w:tc>
          <w:tcPr>
            <w:tcW w:w="3451" w:type="pct"/>
            <w:shd w:val="clear" w:color="auto" w:fill="D9D9D9"/>
            <w:noWrap/>
            <w:vAlign w:val="center"/>
            <w:hideMark/>
          </w:tcPr>
          <w:p w14:paraId="3B6CDE58" w14:textId="77777777" w:rsidR="00E43EF9" w:rsidRPr="00977A0B" w:rsidRDefault="00E43EF9" w:rsidP="00E517C6">
            <w:pPr>
              <w:spacing w:after="0" w:line="240" w:lineRule="auto"/>
              <w:ind w:firstLine="284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>CT = AC – PC</w:t>
            </w:r>
          </w:p>
        </w:tc>
        <w:tc>
          <w:tcPr>
            <w:tcW w:w="1549" w:type="pct"/>
            <w:shd w:val="clear" w:color="auto" w:fill="D9D9D9"/>
            <w:noWrap/>
            <w:vAlign w:val="center"/>
            <w:hideMark/>
          </w:tcPr>
          <w:p w14:paraId="5A9A9EDF" w14:textId="77777777" w:rsidR="00E43EF9" w:rsidRPr="00977A0B" w:rsidRDefault="00E43EF9" w:rsidP="00E517C6">
            <w:pPr>
              <w:spacing w:after="0" w:line="240" w:lineRule="auto"/>
              <w:ind w:firstLine="284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095BEE1D" w14:textId="77777777" w:rsidR="00E43EF9" w:rsidRPr="00977A0B" w:rsidRDefault="00E43EF9" w:rsidP="00E43EF9">
      <w:pPr>
        <w:spacing w:after="0" w:line="240" w:lineRule="auto"/>
        <w:ind w:firstLine="284"/>
        <w:contextualSpacing/>
        <w:rPr>
          <w:rFonts w:ascii="Arial Narrow" w:eastAsia="Times New Roman" w:hAnsi="Arial Narrow" w:cs="Arial"/>
          <w:b/>
          <w:u w:val="single"/>
          <w:lang w:val="es-CO" w:eastAsia="es-ES"/>
        </w:rPr>
      </w:pPr>
    </w:p>
    <w:p w14:paraId="26CA94E5" w14:textId="77777777" w:rsidR="00E43EF9" w:rsidRPr="00977A0B" w:rsidRDefault="00E43EF9" w:rsidP="00E43EF9">
      <w:pPr>
        <w:numPr>
          <w:ilvl w:val="0"/>
          <w:numId w:val="3"/>
        </w:numPr>
        <w:spacing w:after="0" w:line="240" w:lineRule="auto"/>
        <w:ind w:firstLine="284"/>
        <w:rPr>
          <w:rFonts w:ascii="Arial Narrow" w:eastAsia="Times New Roman" w:hAnsi="Arial Narrow" w:cs="Arial"/>
          <w:b/>
          <w:lang w:val="es-CO" w:eastAsia="es-ES"/>
        </w:rPr>
      </w:pPr>
      <w:r w:rsidRPr="00977A0B">
        <w:rPr>
          <w:rFonts w:ascii="Arial Narrow" w:eastAsia="Times New Roman" w:hAnsi="Arial Narrow" w:cs="Arial"/>
          <w:b/>
          <w:lang w:val="es-CO" w:eastAsia="es-ES"/>
        </w:rPr>
        <w:t xml:space="preserve">CAPACIDAD PATRIMONIAL: </w:t>
      </w:r>
    </w:p>
    <w:p w14:paraId="44BEDE2C" w14:textId="77777777" w:rsidR="00E43EF9" w:rsidRPr="00977A0B" w:rsidRDefault="00E43EF9" w:rsidP="00E43EF9">
      <w:pPr>
        <w:spacing w:after="0" w:line="240" w:lineRule="auto"/>
        <w:ind w:left="284"/>
        <w:rPr>
          <w:rFonts w:ascii="Arial Narrow" w:eastAsia="Times New Roman" w:hAnsi="Arial Narrow" w:cs="Arial"/>
          <w:b/>
          <w:lang w:val="es-CO" w:eastAsia="es-ES"/>
        </w:rPr>
      </w:pPr>
    </w:p>
    <w:tbl>
      <w:tblPr>
        <w:tblW w:w="4562" w:type="pct"/>
        <w:jc w:val="center"/>
        <w:tblLook w:val="0400" w:firstRow="0" w:lastRow="0" w:firstColumn="0" w:lastColumn="0" w:noHBand="0" w:noVBand="1"/>
      </w:tblPr>
      <w:tblGrid>
        <w:gridCol w:w="5811"/>
        <w:gridCol w:w="2244"/>
      </w:tblGrid>
      <w:tr w:rsidR="00E43EF9" w:rsidRPr="00977A0B" w14:paraId="562BA922" w14:textId="77777777" w:rsidTr="00E517C6">
        <w:trPr>
          <w:trHeight w:val="283"/>
          <w:jc w:val="center"/>
        </w:trPr>
        <w:tc>
          <w:tcPr>
            <w:tcW w:w="3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95E14AD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  <w:lang w:val="es-CO"/>
              </w:rPr>
            </w:pPr>
            <w:r w:rsidRPr="00977A0B">
              <w:rPr>
                <w:rFonts w:ascii="Arial Narrow" w:eastAsia="Arial Narrow" w:hAnsi="Arial Narrow" w:cs="Arial Narrow"/>
                <w:b/>
                <w:sz w:val="20"/>
                <w:szCs w:val="20"/>
                <w:lang w:val="es-CO"/>
              </w:rPr>
              <w:t>CAPACIDAD PATRIMONIAL</w:t>
            </w:r>
          </w:p>
        </w:tc>
        <w:tc>
          <w:tcPr>
            <w:tcW w:w="139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94C10C1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  <w:lang w:val="es-CO"/>
              </w:rPr>
            </w:pPr>
            <w:r w:rsidRPr="00977A0B">
              <w:rPr>
                <w:rFonts w:ascii="Arial Narrow" w:eastAsia="Arial Narrow" w:hAnsi="Arial Narrow" w:cs="Arial Narrow"/>
                <w:b/>
                <w:sz w:val="20"/>
                <w:szCs w:val="20"/>
                <w:lang w:val="es-CO"/>
              </w:rPr>
              <w:t xml:space="preserve">VALOR OFERENTE </w:t>
            </w:r>
          </w:p>
        </w:tc>
      </w:tr>
      <w:tr w:rsidR="00E43EF9" w:rsidRPr="00CB6BEE" w14:paraId="6699FD46" w14:textId="77777777" w:rsidTr="00E517C6">
        <w:trPr>
          <w:trHeight w:val="283"/>
          <w:jc w:val="center"/>
        </w:trPr>
        <w:tc>
          <w:tcPr>
            <w:tcW w:w="36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46234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  <w:lang w:val="es-CO"/>
              </w:rPr>
            </w:pPr>
            <w:r w:rsidRPr="00977A0B">
              <w:rPr>
                <w:rFonts w:ascii="Arial Narrow" w:eastAsia="Arial Narrow" w:hAnsi="Arial Narrow" w:cs="Arial Narrow"/>
                <w:sz w:val="20"/>
                <w:szCs w:val="20"/>
                <w:lang w:val="es-CO"/>
              </w:rPr>
              <w:t>PTPO= Val</w:t>
            </w:r>
            <w:r>
              <w:rPr>
                <w:rFonts w:ascii="Arial Narrow" w:eastAsia="Arial Narrow" w:hAnsi="Arial Narrow" w:cs="Arial Narrow"/>
                <w:sz w:val="20"/>
                <w:szCs w:val="20"/>
                <w:lang w:val="es-CO"/>
              </w:rPr>
              <w:t>or Total del Presupuesto Estimado</w:t>
            </w:r>
            <w:r w:rsidRPr="00977A0B">
              <w:rPr>
                <w:rFonts w:ascii="Arial Narrow" w:eastAsia="Arial Narrow" w:hAnsi="Arial Narrow" w:cs="Arial Narrow"/>
                <w:sz w:val="20"/>
                <w:szCs w:val="20"/>
                <w:lang w:val="es-CO"/>
              </w:rPr>
              <w:t xml:space="preserve"> del Proceso</w:t>
            </w:r>
          </w:p>
        </w:tc>
        <w:tc>
          <w:tcPr>
            <w:tcW w:w="13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385177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  <w:lang w:val="es-CO"/>
              </w:rPr>
            </w:pPr>
          </w:p>
        </w:tc>
      </w:tr>
      <w:tr w:rsidR="00E43EF9" w:rsidRPr="00CB6BEE" w14:paraId="6C6F149D" w14:textId="77777777" w:rsidTr="00E517C6">
        <w:trPr>
          <w:trHeight w:val="283"/>
          <w:jc w:val="center"/>
        </w:trPr>
        <w:tc>
          <w:tcPr>
            <w:tcW w:w="36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6455D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  <w:lang w:val="es-CO"/>
              </w:rPr>
            </w:pPr>
            <w:r w:rsidRPr="00977A0B">
              <w:rPr>
                <w:rFonts w:ascii="Arial Narrow" w:eastAsia="Arial Narrow" w:hAnsi="Arial Narrow" w:cs="Arial Narrow"/>
                <w:sz w:val="20"/>
                <w:szCs w:val="20"/>
                <w:lang w:val="es-CO"/>
              </w:rPr>
              <w:t xml:space="preserve">CPR: (Capacidad patrimonial requerida) = Valor </w:t>
            </w:r>
            <w:r w:rsidRPr="00977A0B">
              <w:rPr>
                <w:rFonts w:ascii="Arial Narrow" w:eastAsia="Arial Narrow" w:hAnsi="Arial Narrow" w:cs="Arial Narrow"/>
                <w:bCs/>
                <w:sz w:val="20"/>
                <w:szCs w:val="20"/>
                <w:lang w:val="es-CO"/>
              </w:rPr>
              <w:t xml:space="preserve">≥ </w:t>
            </w:r>
            <w:r w:rsidRPr="00977A0B">
              <w:rPr>
                <w:rFonts w:ascii="Arial Narrow" w:eastAsia="Arial Narrow" w:hAnsi="Arial Narrow" w:cs="Arial Narrow"/>
                <w:sz w:val="20"/>
                <w:szCs w:val="20"/>
                <w:lang w:val="es-CO"/>
              </w:rPr>
              <w:t>% del V</w:t>
            </w:r>
            <w:r>
              <w:rPr>
                <w:rFonts w:ascii="Arial Narrow" w:eastAsia="Arial Narrow" w:hAnsi="Arial Narrow" w:cs="Arial Narrow"/>
                <w:sz w:val="20"/>
                <w:szCs w:val="20"/>
                <w:lang w:val="es-CO"/>
              </w:rPr>
              <w:t>TPE</w:t>
            </w:r>
          </w:p>
        </w:tc>
        <w:tc>
          <w:tcPr>
            <w:tcW w:w="13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EFDFF1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  <w:lang w:val="es-CO"/>
              </w:rPr>
            </w:pPr>
          </w:p>
        </w:tc>
      </w:tr>
      <w:tr w:rsidR="00E43EF9" w:rsidRPr="00CB6BEE" w14:paraId="2901305C" w14:textId="77777777" w:rsidTr="00E517C6">
        <w:trPr>
          <w:trHeight w:val="283"/>
          <w:jc w:val="center"/>
        </w:trPr>
        <w:tc>
          <w:tcPr>
            <w:tcW w:w="36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76B2CF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20"/>
                <w:szCs w:val="20"/>
                <w:lang w:val="es-CO"/>
              </w:rPr>
            </w:pPr>
            <w:r w:rsidRPr="00977A0B">
              <w:rPr>
                <w:rFonts w:ascii="Arial Narrow" w:eastAsia="Arial Narrow" w:hAnsi="Arial Narrow" w:cs="Arial Narrow"/>
                <w:b/>
                <w:sz w:val="20"/>
                <w:szCs w:val="20"/>
                <w:lang w:val="es-CO"/>
              </w:rPr>
              <w:t>CP = P (Valor patrimonio del oferente)</w:t>
            </w:r>
          </w:p>
        </w:tc>
        <w:tc>
          <w:tcPr>
            <w:tcW w:w="13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B69F11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  <w:lang w:val="es-CO"/>
              </w:rPr>
            </w:pPr>
          </w:p>
        </w:tc>
      </w:tr>
    </w:tbl>
    <w:p w14:paraId="2DA90387" w14:textId="77777777" w:rsidR="00E43EF9" w:rsidRPr="00977A0B" w:rsidRDefault="00E43EF9" w:rsidP="00E43EF9">
      <w:pPr>
        <w:spacing w:after="0" w:line="240" w:lineRule="auto"/>
        <w:contextualSpacing/>
        <w:rPr>
          <w:rFonts w:ascii="Arial Narrow" w:eastAsia="Times New Roman" w:hAnsi="Arial Narrow" w:cs="Arial"/>
          <w:b/>
          <w:u w:val="single"/>
          <w:lang w:val="es-CO" w:eastAsia="es-ES"/>
        </w:rPr>
      </w:pPr>
    </w:p>
    <w:p w14:paraId="47F91E2C" w14:textId="77777777" w:rsidR="00E43EF9" w:rsidRPr="00977A0B" w:rsidRDefault="00E43EF9" w:rsidP="00E43EF9">
      <w:pPr>
        <w:numPr>
          <w:ilvl w:val="0"/>
          <w:numId w:val="1"/>
        </w:numPr>
        <w:spacing w:after="0" w:line="240" w:lineRule="auto"/>
        <w:contextualSpacing/>
        <w:rPr>
          <w:rFonts w:ascii="Arial Narrow" w:eastAsia="Times New Roman" w:hAnsi="Arial Narrow" w:cs="Arial"/>
          <w:b/>
          <w:u w:val="single"/>
          <w:lang w:val="es-CO" w:eastAsia="es-ES"/>
        </w:rPr>
      </w:pPr>
      <w:r w:rsidRPr="00977A0B">
        <w:rPr>
          <w:rFonts w:ascii="Arial Narrow" w:eastAsia="Times New Roman" w:hAnsi="Arial Narrow" w:cs="Arial"/>
          <w:b/>
          <w:u w:val="single"/>
          <w:lang w:val="es-CO" w:eastAsia="es-ES"/>
        </w:rPr>
        <w:t>CAPACIDAD DE ORGANIZACIÓN (Co)</w:t>
      </w:r>
    </w:p>
    <w:p w14:paraId="3B074671" w14:textId="77777777" w:rsidR="00E43EF9" w:rsidRPr="00977A0B" w:rsidRDefault="00E43EF9" w:rsidP="00E43EF9">
      <w:pPr>
        <w:spacing w:after="0" w:line="240" w:lineRule="auto"/>
        <w:contextualSpacing/>
        <w:rPr>
          <w:rFonts w:ascii="Arial Narrow" w:eastAsia="Times New Roman" w:hAnsi="Arial Narrow" w:cs="Arial"/>
          <w:b/>
          <w:lang w:val="es-CO" w:eastAsia="es-ES"/>
        </w:rPr>
      </w:pPr>
    </w:p>
    <w:p w14:paraId="21262954" w14:textId="77777777" w:rsidR="00E43EF9" w:rsidRPr="00977A0B" w:rsidRDefault="00E43EF9" w:rsidP="00E43EF9">
      <w:pPr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Arial"/>
          <w:b/>
          <w:lang w:val="es-CO" w:eastAsia="es-ES"/>
        </w:rPr>
      </w:pPr>
      <w:r w:rsidRPr="00977A0B">
        <w:rPr>
          <w:rFonts w:ascii="Arial Narrow" w:eastAsia="Times New Roman" w:hAnsi="Arial Narrow" w:cs="Arial"/>
          <w:b/>
          <w:lang w:val="es-CO" w:eastAsia="es-ES"/>
        </w:rPr>
        <w:t xml:space="preserve"> RENTABILIDAD SOBRE PATRIMONIO:</w:t>
      </w:r>
    </w:p>
    <w:p w14:paraId="500C51E8" w14:textId="77777777" w:rsidR="00E43EF9" w:rsidRPr="00977A0B" w:rsidRDefault="00E43EF9" w:rsidP="00E43EF9">
      <w:pPr>
        <w:spacing w:after="0" w:line="240" w:lineRule="auto"/>
        <w:rPr>
          <w:rFonts w:ascii="Arial Narrow" w:eastAsia="Times New Roman" w:hAnsi="Arial Narrow" w:cs="Arial"/>
          <w:b/>
          <w:lang w:val="es-CO" w:eastAsia="es-ES"/>
        </w:rPr>
      </w:pPr>
    </w:p>
    <w:tbl>
      <w:tblPr>
        <w:tblW w:w="479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4"/>
        <w:gridCol w:w="4103"/>
      </w:tblGrid>
      <w:tr w:rsidR="00E43EF9" w:rsidRPr="00977A0B" w14:paraId="0F64950E" w14:textId="77777777" w:rsidTr="00E517C6">
        <w:trPr>
          <w:trHeight w:val="227"/>
          <w:jc w:val="center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3AF1BAF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sz w:val="20"/>
                <w:szCs w:val="20"/>
                <w:lang w:val="es-CO" w:eastAsia="es-ES"/>
              </w:rPr>
              <w:t>RENTABILIDAD SOBRE PATRIMONIO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FC5B95A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 xml:space="preserve">VALOR OFERENTE </w:t>
            </w:r>
          </w:p>
        </w:tc>
      </w:tr>
      <w:tr w:rsidR="00E43EF9" w:rsidRPr="00977A0B" w14:paraId="1D7A9AD0" w14:textId="77777777" w:rsidTr="00E517C6">
        <w:trPr>
          <w:trHeight w:val="227"/>
          <w:jc w:val="center"/>
        </w:trPr>
        <w:tc>
          <w:tcPr>
            <w:tcW w:w="2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6E82B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UO= Utilidad Operacional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5884C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  <w:tr w:rsidR="00E43EF9" w:rsidRPr="00977A0B" w14:paraId="2848D20E" w14:textId="77777777" w:rsidTr="00E517C6">
        <w:trPr>
          <w:trHeight w:val="227"/>
          <w:jc w:val="center"/>
        </w:trPr>
        <w:tc>
          <w:tcPr>
            <w:tcW w:w="2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1D0D1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P= Patrimonio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49EB2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  <w:tr w:rsidR="00E43EF9" w:rsidRPr="00977A0B" w14:paraId="06770A8C" w14:textId="77777777" w:rsidTr="00E517C6">
        <w:trPr>
          <w:trHeight w:val="227"/>
          <w:jc w:val="center"/>
        </w:trPr>
        <w:tc>
          <w:tcPr>
            <w:tcW w:w="2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CAF3031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>RP = UO /P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7D877C1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1FDC51C3" w14:textId="77777777" w:rsidR="00E43EF9" w:rsidRPr="00977A0B" w:rsidRDefault="00E43EF9" w:rsidP="00E43EF9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62396274" w14:textId="77777777" w:rsidR="00E43EF9" w:rsidRPr="00977A0B" w:rsidRDefault="00E43EF9" w:rsidP="00E43EF9">
      <w:pPr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Arial"/>
          <w:b/>
          <w:lang w:val="es-CO" w:eastAsia="es-ES"/>
        </w:rPr>
      </w:pPr>
      <w:r w:rsidRPr="00977A0B">
        <w:rPr>
          <w:rFonts w:ascii="Arial Narrow" w:eastAsia="Times New Roman" w:hAnsi="Arial Narrow" w:cs="Arial"/>
          <w:b/>
          <w:lang w:val="es-CO" w:eastAsia="es-ES"/>
        </w:rPr>
        <w:t>RENTABILIDAD SOBRE ACTIVOS:</w:t>
      </w:r>
    </w:p>
    <w:p w14:paraId="4E82FA52" w14:textId="77777777" w:rsidR="00E43EF9" w:rsidRPr="00977A0B" w:rsidRDefault="00E43EF9" w:rsidP="00E43EF9">
      <w:pPr>
        <w:spacing w:after="0" w:line="240" w:lineRule="auto"/>
        <w:rPr>
          <w:rFonts w:ascii="Arial Narrow" w:eastAsia="Times New Roman" w:hAnsi="Arial Narrow" w:cs="Arial"/>
          <w:b/>
          <w:lang w:val="es-CO" w:eastAsia="es-ES"/>
        </w:rPr>
      </w:pPr>
    </w:p>
    <w:tbl>
      <w:tblPr>
        <w:tblW w:w="479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4"/>
        <w:gridCol w:w="4103"/>
      </w:tblGrid>
      <w:tr w:rsidR="00E43EF9" w:rsidRPr="00977A0B" w14:paraId="775C73D7" w14:textId="77777777" w:rsidTr="00E517C6">
        <w:trPr>
          <w:trHeight w:val="20"/>
          <w:jc w:val="center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1C9F123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sz w:val="20"/>
                <w:szCs w:val="20"/>
                <w:lang w:val="es-CO" w:eastAsia="es-ES"/>
              </w:rPr>
              <w:t>RENTABILIDAD SOBRE ACTIVOS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B347AEC" w14:textId="77777777" w:rsidR="00E43EF9" w:rsidRPr="00977A0B" w:rsidRDefault="00E43EF9" w:rsidP="00E51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>VALOR OFERENTE</w:t>
            </w:r>
          </w:p>
        </w:tc>
      </w:tr>
      <w:tr w:rsidR="00E43EF9" w:rsidRPr="00977A0B" w14:paraId="022CE8AC" w14:textId="77777777" w:rsidTr="00E517C6">
        <w:trPr>
          <w:trHeight w:val="20"/>
          <w:jc w:val="center"/>
        </w:trPr>
        <w:tc>
          <w:tcPr>
            <w:tcW w:w="2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50394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UO= Utilidad Operacional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723FF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  <w:tr w:rsidR="00E43EF9" w:rsidRPr="00977A0B" w14:paraId="100E2599" w14:textId="77777777" w:rsidTr="00E517C6">
        <w:trPr>
          <w:trHeight w:val="20"/>
          <w:jc w:val="center"/>
        </w:trPr>
        <w:tc>
          <w:tcPr>
            <w:tcW w:w="2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6CBDB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sz w:val="20"/>
                <w:szCs w:val="20"/>
                <w:lang w:val="es-ES" w:eastAsia="es-ES"/>
              </w:rPr>
              <w:t>AT= Activo Total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73AF9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  <w:tr w:rsidR="00E43EF9" w:rsidRPr="00977A0B" w14:paraId="20E0DBA6" w14:textId="77777777" w:rsidTr="00E517C6">
        <w:trPr>
          <w:trHeight w:val="20"/>
          <w:jc w:val="center"/>
        </w:trPr>
        <w:tc>
          <w:tcPr>
            <w:tcW w:w="2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9C50878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</w:pPr>
            <w:r w:rsidRPr="00977A0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ES" w:eastAsia="es-ES"/>
              </w:rPr>
              <w:t>RA = UO/AT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6E2ABAC" w14:textId="77777777" w:rsidR="00E43EF9" w:rsidRPr="00977A0B" w:rsidRDefault="00E43EF9" w:rsidP="00E517C6">
            <w:pPr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6D5733F0" w14:textId="77777777" w:rsidR="00E43EF9" w:rsidRPr="00977A0B" w:rsidRDefault="00E43EF9" w:rsidP="00E43EF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CO" w:eastAsia="es-ES"/>
        </w:rPr>
      </w:pPr>
    </w:p>
    <w:p w14:paraId="457066B6" w14:textId="77777777" w:rsidR="00E43EF9" w:rsidRPr="00977A0B" w:rsidRDefault="00E43EF9" w:rsidP="00E43EF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CO" w:eastAsia="es-ES"/>
        </w:rPr>
      </w:pPr>
      <w:r w:rsidRPr="00977A0B">
        <w:rPr>
          <w:rFonts w:ascii="Arial Narrow" w:eastAsia="Times New Roman" w:hAnsi="Arial Narrow" w:cs="Arial"/>
          <w:lang w:val="es-CO" w:eastAsia="es-ES"/>
        </w:rPr>
        <w:t xml:space="preserve">Declaramos bajo la gravedad de juramento, que los valores establecidos anteriormente corresponden  a la información de las cuentas contables acordes </w:t>
      </w:r>
      <w:r>
        <w:rPr>
          <w:rFonts w:ascii="Arial Narrow" w:eastAsia="Times New Roman" w:hAnsi="Arial Narrow" w:cs="Arial"/>
          <w:lang w:val="es-CO" w:eastAsia="es-ES"/>
        </w:rPr>
        <w:t>a las NIIF,</w:t>
      </w:r>
      <w:r w:rsidRPr="00977A0B">
        <w:rPr>
          <w:rFonts w:ascii="Arial Narrow" w:eastAsia="Times New Roman" w:hAnsi="Arial Narrow" w:cs="Arial"/>
          <w:lang w:val="es-CO" w:eastAsia="es-ES"/>
        </w:rPr>
        <w:t xml:space="preserve"> reglamentado por la legislación contable en Colombia, los valores son tomados fielmente de los Estados Financieros del oferente que representamos, por tal motivo comprometemos nuestra responsabilidad personal e institucional de las personas jurídicas que representamos, en cuanto a que la información antes consignada es totalmente cierta y corresponden única y exclusivamente a la verdad .</w:t>
      </w:r>
    </w:p>
    <w:p w14:paraId="04213CF2" w14:textId="77777777" w:rsidR="00E43EF9" w:rsidRPr="00977A0B" w:rsidRDefault="00E43EF9" w:rsidP="00E43EF9">
      <w:pPr>
        <w:spacing w:after="0" w:line="240" w:lineRule="auto"/>
        <w:ind w:right="51"/>
        <w:rPr>
          <w:rFonts w:ascii="Arial Narrow" w:eastAsia="Times New Roman" w:hAnsi="Arial Narrow" w:cs="Arial"/>
          <w:b/>
          <w:lang w:val="es-CO" w:eastAsia="es-ES"/>
        </w:rPr>
      </w:pPr>
    </w:p>
    <w:p w14:paraId="0A2BC7D0" w14:textId="77777777" w:rsidR="00E43EF9" w:rsidRPr="00977A0B" w:rsidRDefault="00E43EF9" w:rsidP="00E43EF9">
      <w:pPr>
        <w:spacing w:after="0" w:line="240" w:lineRule="auto"/>
        <w:ind w:right="51"/>
        <w:rPr>
          <w:rFonts w:ascii="Arial Narrow" w:eastAsia="Times New Roman" w:hAnsi="Arial Narrow" w:cs="Arial"/>
          <w:b/>
          <w:lang w:val="es-CO" w:eastAsia="es-ES"/>
        </w:rPr>
      </w:pPr>
    </w:p>
    <w:p w14:paraId="4C9D3D5F" w14:textId="77777777" w:rsidR="00E43EF9" w:rsidRPr="00977A0B" w:rsidRDefault="00E43EF9" w:rsidP="00E43EF9">
      <w:pPr>
        <w:spacing w:after="0" w:line="240" w:lineRule="auto"/>
        <w:ind w:right="51"/>
        <w:rPr>
          <w:rFonts w:ascii="Arial Narrow" w:eastAsia="Times New Roman" w:hAnsi="Arial Narrow" w:cs="Arial"/>
          <w:b/>
          <w:lang w:val="es-CO" w:eastAsia="es-ES"/>
        </w:rPr>
      </w:pPr>
      <w:r w:rsidRPr="00977A0B">
        <w:rPr>
          <w:rFonts w:ascii="Arial Narrow" w:eastAsia="Times New Roman" w:hAnsi="Arial Narrow" w:cs="Arial"/>
          <w:b/>
          <w:lang w:val="es-CO" w:eastAsia="es-ES"/>
        </w:rPr>
        <w:t>OFERENTES EXTRANJEROS</w:t>
      </w:r>
    </w:p>
    <w:p w14:paraId="48285458" w14:textId="77777777" w:rsidR="00E43EF9" w:rsidRDefault="00E43EF9" w:rsidP="00E43EF9">
      <w:pPr>
        <w:spacing w:after="0" w:line="240" w:lineRule="auto"/>
        <w:ind w:right="51"/>
        <w:rPr>
          <w:rFonts w:ascii="Arial Narrow" w:eastAsia="Times New Roman" w:hAnsi="Arial Narrow" w:cs="Arial"/>
          <w:b/>
          <w:lang w:val="es-CO" w:eastAsia="es-ES"/>
        </w:rPr>
      </w:pPr>
    </w:p>
    <w:p w14:paraId="6815AD5B" w14:textId="77777777" w:rsidR="00E43EF9" w:rsidRDefault="00E43EF9" w:rsidP="00E43EF9">
      <w:pPr>
        <w:spacing w:after="0" w:line="240" w:lineRule="auto"/>
        <w:ind w:right="51"/>
        <w:rPr>
          <w:rFonts w:ascii="Arial Narrow" w:eastAsia="Times New Roman" w:hAnsi="Arial Narrow" w:cs="Arial"/>
          <w:b/>
          <w:lang w:val="es-CO" w:eastAsia="es-ES"/>
        </w:rPr>
      </w:pPr>
    </w:p>
    <w:p w14:paraId="474831F0" w14:textId="4E387CB9" w:rsidR="00E43EF9" w:rsidRPr="00977A0B" w:rsidRDefault="00E43EF9" w:rsidP="00E43EF9">
      <w:pPr>
        <w:spacing w:after="0" w:line="240" w:lineRule="auto"/>
        <w:ind w:right="51"/>
        <w:rPr>
          <w:rFonts w:ascii="Arial Narrow" w:eastAsia="Times New Roman" w:hAnsi="Arial Narrow" w:cs="Arial"/>
          <w:b/>
          <w:lang w:val="es-CO" w:eastAsia="es-ES"/>
        </w:rPr>
      </w:pPr>
      <w:r w:rsidRPr="00977A0B">
        <w:rPr>
          <w:rFonts w:ascii="Arial Narrow" w:eastAsia="Times New Roman" w:hAnsi="Arial Narrow" w:cs="Arial"/>
          <w:b/>
          <w:lang w:val="es-CO" w:eastAsia="es-ES"/>
        </w:rPr>
        <w:t>________________________</w:t>
      </w:r>
      <w:r w:rsidRPr="00977A0B">
        <w:rPr>
          <w:rFonts w:ascii="Arial Narrow" w:eastAsia="Times New Roman" w:hAnsi="Arial Narrow" w:cs="Arial"/>
          <w:b/>
          <w:lang w:val="es-CO" w:eastAsia="es-ES"/>
        </w:rPr>
        <w:tab/>
      </w:r>
      <w:r w:rsidRPr="00977A0B">
        <w:rPr>
          <w:rFonts w:ascii="Arial Narrow" w:eastAsia="Times New Roman" w:hAnsi="Arial Narrow" w:cs="Arial"/>
          <w:b/>
          <w:lang w:val="es-CO" w:eastAsia="es-ES"/>
        </w:rPr>
        <w:tab/>
      </w:r>
      <w:r w:rsidRPr="00977A0B">
        <w:rPr>
          <w:rFonts w:ascii="Arial Narrow" w:eastAsia="Times New Roman" w:hAnsi="Arial Narrow" w:cs="Arial"/>
          <w:b/>
          <w:lang w:val="es-CO" w:eastAsia="es-ES"/>
        </w:rPr>
        <w:tab/>
      </w:r>
      <w:r w:rsidRPr="00977A0B">
        <w:rPr>
          <w:rFonts w:ascii="Arial Narrow" w:eastAsia="Times New Roman" w:hAnsi="Arial Narrow" w:cs="Arial"/>
          <w:b/>
          <w:lang w:val="es-CO" w:eastAsia="es-ES"/>
        </w:rPr>
        <w:tab/>
        <w:t>_______________________________</w:t>
      </w:r>
    </w:p>
    <w:p w14:paraId="37B0A884" w14:textId="77777777" w:rsidR="00E43EF9" w:rsidRPr="00977A0B" w:rsidRDefault="00E43EF9" w:rsidP="00E43EF9">
      <w:pPr>
        <w:spacing w:after="0" w:line="240" w:lineRule="auto"/>
        <w:rPr>
          <w:rFonts w:ascii="Arial Narrow" w:eastAsia="Times New Roman" w:hAnsi="Arial Narrow" w:cs="Arial"/>
          <w:lang w:val="es-CO" w:eastAsia="es-ES"/>
        </w:rPr>
      </w:pPr>
      <w:r w:rsidRPr="00977A0B">
        <w:rPr>
          <w:rFonts w:ascii="Arial Narrow" w:eastAsia="Times New Roman" w:hAnsi="Arial Narrow" w:cs="Arial"/>
          <w:lang w:val="es-CO" w:eastAsia="es-ES"/>
        </w:rPr>
        <w:t>Apoderado en Colombia</w:t>
      </w:r>
      <w:r w:rsidRPr="00977A0B">
        <w:rPr>
          <w:rFonts w:ascii="Arial Narrow" w:eastAsia="Times New Roman" w:hAnsi="Arial Narrow" w:cs="Arial"/>
          <w:lang w:val="es-CO" w:eastAsia="es-ES"/>
        </w:rPr>
        <w:tab/>
      </w:r>
      <w:r w:rsidRPr="00977A0B">
        <w:rPr>
          <w:rFonts w:ascii="Arial Narrow" w:eastAsia="Times New Roman" w:hAnsi="Arial Narrow" w:cs="Arial"/>
          <w:lang w:val="es-CO" w:eastAsia="es-ES"/>
        </w:rPr>
        <w:tab/>
      </w:r>
      <w:r w:rsidRPr="00977A0B">
        <w:rPr>
          <w:rFonts w:ascii="Arial Narrow" w:eastAsia="Times New Roman" w:hAnsi="Arial Narrow" w:cs="Arial"/>
          <w:lang w:val="es-CO" w:eastAsia="es-ES"/>
        </w:rPr>
        <w:tab/>
      </w:r>
      <w:r w:rsidRPr="00977A0B">
        <w:rPr>
          <w:rFonts w:ascii="Arial Narrow" w:eastAsia="Times New Roman" w:hAnsi="Arial Narrow" w:cs="Arial"/>
          <w:lang w:val="es-CO" w:eastAsia="es-ES"/>
        </w:rPr>
        <w:tab/>
      </w:r>
      <w:r w:rsidRPr="00977A0B">
        <w:rPr>
          <w:rFonts w:ascii="Arial Narrow" w:eastAsia="Times New Roman" w:hAnsi="Arial Narrow" w:cs="Arial"/>
          <w:lang w:val="es-CO" w:eastAsia="es-ES"/>
        </w:rPr>
        <w:tab/>
      </w:r>
      <w:r w:rsidRPr="00977A0B">
        <w:rPr>
          <w:rFonts w:ascii="Arial Narrow" w:eastAsia="Times New Roman" w:hAnsi="Arial Narrow" w:cs="Arial"/>
          <w:lang w:val="es-CO" w:eastAsia="es-ES"/>
        </w:rPr>
        <w:tab/>
        <w:t>Contador Público Colombia</w:t>
      </w:r>
    </w:p>
    <w:p w14:paraId="0F3DB21D" w14:textId="77777777" w:rsidR="00E43EF9" w:rsidRPr="00977A0B" w:rsidRDefault="00E43EF9" w:rsidP="00E43EF9">
      <w:pPr>
        <w:spacing w:after="0" w:line="240" w:lineRule="auto"/>
        <w:rPr>
          <w:rFonts w:ascii="Arial Narrow" w:eastAsia="Times New Roman" w:hAnsi="Arial Narrow" w:cs="Arial"/>
          <w:lang w:val="es-CO" w:eastAsia="es-ES"/>
        </w:rPr>
      </w:pPr>
    </w:p>
    <w:p w14:paraId="4CE6B410" w14:textId="77777777" w:rsidR="00E43EF9" w:rsidRDefault="00E43EF9" w:rsidP="00E43EF9">
      <w:pPr>
        <w:spacing w:line="240" w:lineRule="auto"/>
        <w:jc w:val="center"/>
        <w:rPr>
          <w:rFonts w:ascii="Arial Narrow" w:hAnsi="Arial Narrow" w:cs="Arial"/>
          <w:lang w:val="es-CO"/>
        </w:rPr>
      </w:pPr>
    </w:p>
    <w:p w14:paraId="4996A620" w14:textId="77777777" w:rsidR="00E43EF9" w:rsidRDefault="00E43EF9" w:rsidP="00E43EF9">
      <w:pPr>
        <w:spacing w:line="240" w:lineRule="auto"/>
        <w:jc w:val="center"/>
        <w:rPr>
          <w:rFonts w:ascii="Arial Narrow" w:hAnsi="Arial Narrow" w:cs="Arial"/>
          <w:lang w:val="es-CO"/>
        </w:rPr>
      </w:pPr>
    </w:p>
    <w:p w14:paraId="336FEB13" w14:textId="77777777" w:rsidR="00E43EF9" w:rsidRDefault="00E43EF9" w:rsidP="00E43EF9">
      <w:pPr>
        <w:spacing w:line="240" w:lineRule="auto"/>
        <w:jc w:val="center"/>
        <w:rPr>
          <w:rFonts w:ascii="Arial Narrow" w:hAnsi="Arial Narrow" w:cs="Arial"/>
          <w:lang w:val="es-CO"/>
        </w:rPr>
      </w:pPr>
    </w:p>
    <w:p w14:paraId="6799FC62" w14:textId="77777777" w:rsidR="00E43EF9" w:rsidRDefault="00E43EF9" w:rsidP="00E43EF9">
      <w:pPr>
        <w:spacing w:line="240" w:lineRule="auto"/>
        <w:jc w:val="center"/>
        <w:rPr>
          <w:rFonts w:ascii="Arial Narrow" w:hAnsi="Arial Narrow" w:cs="Arial"/>
          <w:lang w:val="es-CO"/>
        </w:rPr>
      </w:pPr>
    </w:p>
    <w:p w14:paraId="453E6FD0" w14:textId="77777777" w:rsidR="00D155B6" w:rsidRDefault="00D155B6"/>
    <w:sectPr w:rsidR="00D155B6" w:rsidSect="002F79DD">
      <w:pgSz w:w="12240" w:h="15840"/>
      <w:pgMar w:top="1418" w:right="1701" w:bottom="1418" w:left="1701" w:header="567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82BE5"/>
    <w:multiLevelType w:val="hybridMultilevel"/>
    <w:tmpl w:val="44B679E0"/>
    <w:lvl w:ilvl="0" w:tplc="4DE4773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94DD2"/>
    <w:multiLevelType w:val="hybridMultilevel"/>
    <w:tmpl w:val="D55A5462"/>
    <w:lvl w:ilvl="0" w:tplc="60FAF2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8C6B4F"/>
    <w:multiLevelType w:val="hybridMultilevel"/>
    <w:tmpl w:val="1026EB0E"/>
    <w:lvl w:ilvl="0" w:tplc="7F78BE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378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50138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035516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EF9"/>
    <w:rsid w:val="00292B77"/>
    <w:rsid w:val="002F79DD"/>
    <w:rsid w:val="00D155B6"/>
    <w:rsid w:val="00E4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533EF"/>
  <w15:chartTrackingRefBased/>
  <w15:docId w15:val="{DFC91744-C698-4D9B-9EA2-0423FD89F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EF9"/>
    <w:rPr>
      <w:kern w:val="0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345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Marcela chacon Vargas</dc:creator>
  <cp:keywords/>
  <dc:description/>
  <cp:lastModifiedBy>Monica Marcela chacon Vargas</cp:lastModifiedBy>
  <cp:revision>1</cp:revision>
  <dcterms:created xsi:type="dcterms:W3CDTF">2024-03-15T14:16:00Z</dcterms:created>
  <dcterms:modified xsi:type="dcterms:W3CDTF">2024-03-15T14:23:00Z</dcterms:modified>
</cp:coreProperties>
</file>