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A11B75" w:rsidRDefault="00C12B14" w:rsidP="00BD6C48">
      <w:pPr>
        <w:pStyle w:val="Descripcin"/>
        <w:ind w:left="709" w:hanging="709"/>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68EC5548"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4168CA">
        <w:rPr>
          <w:rFonts w:ascii="Arial" w:hAnsi="Arial" w:cs="Arial"/>
          <w:b/>
          <w:color w:val="000000" w:themeColor="text1"/>
          <w:sz w:val="20"/>
          <w:szCs w:val="20"/>
        </w:rPr>
        <w:t xml:space="preserve"> </w:t>
      </w:r>
      <w:r w:rsidR="000E61AC" w:rsidRPr="00A11B75">
        <w:rPr>
          <w:rFonts w:ascii="Arial" w:hAnsi="Arial" w:cs="Arial"/>
          <w:b/>
          <w:color w:val="000000" w:themeColor="text1"/>
          <w:sz w:val="20"/>
          <w:szCs w:val="20"/>
        </w:rPr>
        <w:t>PLIEGO DE CONDICIONES</w:t>
      </w:r>
      <w:r w:rsidR="004168CA">
        <w:rPr>
          <w:rFonts w:ascii="Arial" w:hAnsi="Arial" w:cs="Arial"/>
          <w:b/>
          <w:color w:val="000000" w:themeColor="text1"/>
          <w:sz w:val="20"/>
          <w:szCs w:val="20"/>
        </w:rPr>
        <w:t xml:space="preserve"> DEFINITIVO</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6F7C6D70" w14:textId="77777777" w:rsidR="00471C69" w:rsidRPr="00A11B75" w:rsidRDefault="00471C69" w:rsidP="001F523B">
      <w:pPr>
        <w:rPr>
          <w:rFonts w:ascii="Arial" w:hAnsi="Arial" w:cs="Arial"/>
          <w:b/>
          <w:color w:val="000000" w:themeColor="text1"/>
          <w:sz w:val="20"/>
          <w:szCs w:val="20"/>
        </w:rPr>
      </w:pP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0AF67F99"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D0439C" w:rsidRPr="00A11B75">
        <w:rPr>
          <w:rFonts w:ascii="Arial" w:hAnsi="Arial" w:cs="Arial"/>
          <w:b/>
          <w:color w:val="000000" w:themeColor="text1"/>
          <w:sz w:val="20"/>
          <w:szCs w:val="20"/>
          <w:u w:val="single"/>
        </w:rPr>
        <w:t>00</w:t>
      </w:r>
      <w:r w:rsidR="00730584" w:rsidRPr="00A11B75">
        <w:rPr>
          <w:rFonts w:ascii="Arial" w:hAnsi="Arial" w:cs="Arial"/>
          <w:b/>
          <w:color w:val="000000" w:themeColor="text1"/>
          <w:sz w:val="20"/>
          <w:szCs w:val="20"/>
          <w:u w:val="single"/>
        </w:rPr>
        <w:t>0</w:t>
      </w:r>
      <w:r w:rsidR="000835C4">
        <w:rPr>
          <w:rFonts w:ascii="Arial" w:hAnsi="Arial" w:cs="Arial"/>
          <w:b/>
          <w:color w:val="000000" w:themeColor="text1"/>
          <w:sz w:val="20"/>
          <w:szCs w:val="20"/>
          <w:u w:val="single"/>
        </w:rPr>
        <w:t>6</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730584" w:rsidRPr="00A11B75">
        <w:rPr>
          <w:rFonts w:ascii="Arial" w:hAnsi="Arial" w:cs="Arial"/>
          <w:b/>
          <w:color w:val="000000" w:themeColor="text1"/>
          <w:sz w:val="20"/>
          <w:szCs w:val="20"/>
          <w:u w:val="single"/>
        </w:rPr>
        <w:t>4</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77777777"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el artículo 66 de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6410D111" w14:textId="77777777" w:rsidR="00AB663D" w:rsidRPr="00A11B75" w:rsidRDefault="007F1EB4" w:rsidP="00F43D83">
      <w:pPr>
        <w:jc w:val="center"/>
        <w:rPr>
          <w:rFonts w:ascii="Arial" w:hAnsi="Arial" w:cs="Arial"/>
          <w:color w:val="000000" w:themeColor="text1"/>
          <w:sz w:val="20"/>
          <w:szCs w:val="20"/>
          <w:u w:val="single"/>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encuentren conformadas de acuerdo a la Ley 850 de 2003 y la Ley Estatutaria 1757 de 2015,</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para </w:t>
      </w:r>
    </w:p>
    <w:p w14:paraId="74316DD6" w14:textId="77777777" w:rsidR="00C64A78" w:rsidRPr="00A11B75" w:rsidRDefault="007F1EB4" w:rsidP="00F43D83">
      <w:pPr>
        <w:jc w:val="center"/>
        <w:rPr>
          <w:rFonts w:ascii="Arial" w:hAnsi="Arial" w:cs="Arial"/>
          <w:color w:val="000000" w:themeColor="text1"/>
          <w:sz w:val="20"/>
          <w:szCs w:val="20"/>
        </w:rPr>
      </w:pP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804334" w:rsidRPr="00A11B75">
        <w:rPr>
          <w:rFonts w:ascii="Arial" w:hAnsi="Arial" w:cs="Arial"/>
          <w:color w:val="000000" w:themeColor="text1"/>
          <w:sz w:val="20"/>
          <w:szCs w:val="20"/>
          <w:u w:val="single"/>
        </w:rPr>
        <w:t>3</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Pr="00A11B75" w:rsidRDefault="00565A9E"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0D361684" w14:textId="77777777" w:rsidR="00A82224" w:rsidRPr="00A11B75" w:rsidRDefault="00A82224"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7EA510DB" w14:textId="4A403EB8" w:rsidR="00182262" w:rsidRPr="00A11B75" w:rsidRDefault="00596FDC" w:rsidP="00DA481F">
      <w:pPr>
        <w:jc w:val="center"/>
        <w:rPr>
          <w:rFonts w:ascii="Arial" w:hAnsi="Arial" w:cs="Arial"/>
          <w:b/>
          <w:color w:val="000000" w:themeColor="text1"/>
        </w:rPr>
      </w:pPr>
      <w:r w:rsidRPr="00A11B75">
        <w:rPr>
          <w:rFonts w:ascii="Arial" w:hAnsi="Arial" w:cs="Arial"/>
          <w:b/>
          <w:color w:val="000000" w:themeColor="text1"/>
        </w:rPr>
        <w:t xml:space="preserve">BOGOTÁ, D.C., </w:t>
      </w:r>
      <w:r w:rsidR="00DC2ACD">
        <w:rPr>
          <w:rFonts w:ascii="Arial" w:hAnsi="Arial" w:cs="Arial"/>
          <w:b/>
          <w:color w:val="000000" w:themeColor="text1"/>
        </w:rPr>
        <w:t>ABRIL</w:t>
      </w:r>
      <w:r w:rsidR="00730584" w:rsidRPr="00A11B75">
        <w:rPr>
          <w:rFonts w:ascii="Arial" w:hAnsi="Arial" w:cs="Arial"/>
          <w:b/>
          <w:color w:val="000000" w:themeColor="text1"/>
        </w:rPr>
        <w:t xml:space="preserve"> </w:t>
      </w:r>
      <w:r w:rsidR="00804334" w:rsidRPr="00A11B75">
        <w:rPr>
          <w:rFonts w:ascii="Arial" w:hAnsi="Arial" w:cs="Arial"/>
          <w:b/>
          <w:color w:val="000000" w:themeColor="text1"/>
        </w:rPr>
        <w:t>DE 202</w:t>
      </w:r>
      <w:r w:rsidR="00730584" w:rsidRPr="00A11B75">
        <w:rPr>
          <w:rFonts w:ascii="Arial" w:hAnsi="Arial" w:cs="Arial"/>
          <w:b/>
          <w:color w:val="000000" w:themeColor="text1"/>
        </w:rPr>
        <w:t>4</w:t>
      </w:r>
    </w:p>
    <w:p w14:paraId="1D849A45" w14:textId="77777777" w:rsidR="00D03BE4" w:rsidRPr="00A11B75" w:rsidRDefault="00D03BE4" w:rsidP="00DA481F">
      <w:pPr>
        <w:jc w:val="center"/>
        <w:rPr>
          <w:rFonts w:ascii="Arial" w:hAnsi="Arial" w:cs="Arial"/>
          <w:b/>
          <w:color w:val="000000" w:themeColor="text1"/>
        </w:rPr>
      </w:pPr>
    </w:p>
    <w:p w14:paraId="031F1486" w14:textId="7777777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5A6308C8" w14:textId="77777777" w:rsidR="00182262" w:rsidRPr="00A11B75" w:rsidRDefault="00182262" w:rsidP="00E70F25">
      <w:pPr>
        <w:jc w:val="center"/>
        <w:rPr>
          <w:rFonts w:ascii="Arial" w:hAnsi="Arial" w:cs="Arial"/>
          <w:b/>
          <w:color w:val="000000" w:themeColor="text1"/>
          <w:sz w:val="20"/>
          <w:szCs w:val="20"/>
        </w:rPr>
      </w:pP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1437D7" w:rsidRPr="00A11B75">
        <w:rPr>
          <w:rFonts w:ascii="Arial" w:hAnsi="Arial" w:cs="Arial"/>
          <w:color w:val="000000" w:themeColor="text1"/>
          <w:sz w:val="20"/>
          <w:szCs w:val="20"/>
        </w:rPr>
        <w:t>2195 de 2022</w:t>
      </w:r>
      <w:r w:rsidR="00AF7F89" w:rsidRPr="00A11B75">
        <w:rPr>
          <w:rFonts w:ascii="Arial" w:hAnsi="Arial" w:cs="Arial"/>
          <w:color w:val="000000" w:themeColor="text1"/>
          <w:sz w:val="20"/>
          <w:szCs w:val="20"/>
        </w:rPr>
        <w:t xml:space="preserve">, 2294 de 2023 </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F20092"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F20092" w:rsidRPr="00A11B75">
        <w:rPr>
          <w:rFonts w:ascii="Arial" w:hAnsi="Arial" w:cs="Arial"/>
          <w:color w:val="000000" w:themeColor="text1"/>
          <w:sz w:val="20"/>
          <w:szCs w:val="20"/>
        </w:rPr>
        <w:t>397 de 2022</w:t>
      </w:r>
      <w:r w:rsidR="00AF195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11">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12">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proofErr w:type="gramStart"/>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proofErr w:type="gramEnd"/>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F763D0" w:rsidRPr="00A11B75">
        <w:rPr>
          <w:rFonts w:ascii="Arial" w:hAnsi="Arial" w:cs="Arial"/>
          <w:color w:val="000000" w:themeColor="text1"/>
          <w:sz w:val="20"/>
          <w:szCs w:val="20"/>
        </w:rPr>
        <w:t>2022 y 2069 de 2020, 2195 de</w:t>
      </w:r>
      <w:r w:rsidR="0093600F" w:rsidRPr="00A11B75">
        <w:rPr>
          <w:rFonts w:ascii="Arial" w:hAnsi="Arial" w:cs="Arial"/>
          <w:color w:val="000000" w:themeColor="text1"/>
          <w:sz w:val="20"/>
          <w:szCs w:val="20"/>
        </w:rPr>
        <w:t xml:space="preserve"> 2022</w:t>
      </w:r>
      <w:r w:rsidR="00AF7F89" w:rsidRPr="00A11B75">
        <w:rPr>
          <w:rFonts w:ascii="Arial" w:hAnsi="Arial" w:cs="Arial"/>
          <w:color w:val="000000" w:themeColor="text1"/>
          <w:sz w:val="20"/>
          <w:szCs w:val="20"/>
        </w:rPr>
        <w:t>, 2294 de 2023</w:t>
      </w:r>
      <w:r w:rsidRPr="00A11B75">
        <w:rPr>
          <w:rFonts w:ascii="Arial" w:hAnsi="Arial" w:cs="Arial"/>
          <w:color w:val="000000" w:themeColor="text1"/>
          <w:sz w:val="20"/>
          <w:szCs w:val="20"/>
        </w:rPr>
        <w:t>; los Decretos 019 de 2012, 0053 de 2012, 1082 de 2015, 2106 de 2019</w:t>
      </w:r>
      <w:r w:rsidR="00E65184"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E65184" w:rsidRPr="00A11B75">
        <w:rPr>
          <w:rFonts w:ascii="Arial" w:hAnsi="Arial" w:cs="Arial"/>
          <w:color w:val="000000" w:themeColor="text1"/>
          <w:sz w:val="20"/>
          <w:szCs w:val="20"/>
        </w:rPr>
        <w:t>397 de 2022</w:t>
      </w:r>
      <w:r w:rsidR="0093600F" w:rsidRPr="00A11B75">
        <w:rPr>
          <w:rFonts w:ascii="Arial" w:hAnsi="Arial" w:cs="Arial"/>
          <w:color w:val="000000" w:themeColor="text1"/>
          <w:sz w:val="20"/>
          <w:szCs w:val="20"/>
        </w:rPr>
        <w:t xml:space="preserve"> y las</w:t>
      </w:r>
      <w:r w:rsidR="00E65184"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demás normas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proofErr w:type="gramStart"/>
      <w:r w:rsidRPr="00A11B75">
        <w:rPr>
          <w:rFonts w:ascii="Arial" w:hAnsi="Arial" w:cs="Arial"/>
          <w:color w:val="000000" w:themeColor="text1"/>
          <w:sz w:val="20"/>
          <w:szCs w:val="20"/>
        </w:rPr>
        <w:t>las</w:t>
      </w:r>
      <w:r w:rsidR="00124E14" w:rsidRPr="00A11B75">
        <w:rPr>
          <w:rFonts w:ascii="Arial" w:hAnsi="Arial" w:cs="Arial"/>
          <w:color w:val="000000" w:themeColor="text1"/>
          <w:sz w:val="20"/>
          <w:szCs w:val="20"/>
        </w:rPr>
        <w:t xml:space="preserve"> </w:t>
      </w:r>
      <w:r w:rsidRPr="00A11B75">
        <w:rPr>
          <w:rFonts w:ascii="Arial" w:hAnsi="Arial" w:cs="Arial"/>
          <w:color w:val="000000" w:themeColor="text1"/>
          <w:spacing w:val="-62"/>
          <w:sz w:val="20"/>
          <w:szCs w:val="20"/>
        </w:rPr>
        <w:t xml:space="preserve"> </w:t>
      </w:r>
      <w:r w:rsidRPr="00A11B75">
        <w:rPr>
          <w:rFonts w:ascii="Arial" w:hAnsi="Arial" w:cs="Arial"/>
          <w:color w:val="000000" w:themeColor="text1"/>
          <w:sz w:val="20"/>
          <w:szCs w:val="20"/>
        </w:rPr>
        <w:t>normas</w:t>
      </w:r>
      <w:proofErr w:type="gramEnd"/>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A11B7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A11B75">
        <w:rPr>
          <w:rFonts w:ascii="Arial" w:hAnsi="Arial" w:cs="Arial"/>
          <w:color w:val="000000" w:themeColor="text1"/>
          <w:sz w:val="20"/>
          <w:szCs w:val="20"/>
        </w:rPr>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FF0000"/>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77777777"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3"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61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4"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w:t>
      </w:r>
      <w:r w:rsidR="00C11C9E" w:rsidRPr="00A11B75">
        <w:rPr>
          <w:rFonts w:ascii="Arial" w:hAnsi="Arial" w:cs="Arial"/>
          <w:color w:val="000000" w:themeColor="text1"/>
          <w:sz w:val="20"/>
          <w:szCs w:val="20"/>
        </w:rPr>
        <w:t>y</w:t>
      </w:r>
      <w:r w:rsidRPr="00A11B75">
        <w:rPr>
          <w:rFonts w:ascii="Arial" w:hAnsi="Arial" w:cs="Arial"/>
          <w:color w:val="000000" w:themeColor="text1"/>
          <w:sz w:val="20"/>
          <w:szCs w:val="20"/>
        </w:rPr>
        <w:t xml:space="preserve"> a los teléfonos 4069977/44 Ext 1829/1830.</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5"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443C40"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6"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777777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A11B75">
        <w:rPr>
          <w:rFonts w:ascii="Arial" w:hAnsi="Arial" w:cs="Arial"/>
          <w:color w:val="000000" w:themeColor="text1"/>
          <w:sz w:val="20"/>
          <w:szCs w:val="20"/>
          <w:lang w:val="es-CO" w:eastAsia="es-CO"/>
        </w:rPr>
        <w:t>2</w:t>
      </w:r>
      <w:r w:rsidR="008C73CB" w:rsidRPr="00A11B75">
        <w:rPr>
          <w:rFonts w:ascii="Arial" w:hAnsi="Arial" w:cs="Arial"/>
          <w:color w:val="000000" w:themeColor="text1"/>
          <w:sz w:val="20"/>
          <w:szCs w:val="20"/>
          <w:lang w:val="es-CO" w:eastAsia="es-CO"/>
        </w:rPr>
        <w:t>4</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1B0A5486" w14:textId="4B4BF2EB" w:rsidR="00FC5D70" w:rsidRPr="00683644" w:rsidRDefault="00683644" w:rsidP="00467797">
      <w:pPr>
        <w:autoSpaceDE w:val="0"/>
        <w:autoSpaceDN w:val="0"/>
        <w:adjustRightInd w:val="0"/>
        <w:jc w:val="both"/>
        <w:rPr>
          <w:rFonts w:ascii="Arial" w:hAnsi="Arial" w:cs="Arial"/>
          <w:b/>
          <w:bCs/>
          <w:sz w:val="20"/>
          <w:szCs w:val="20"/>
        </w:rPr>
      </w:pPr>
      <w:r w:rsidRPr="00683644">
        <w:rPr>
          <w:rFonts w:ascii="Arial" w:hAnsi="Arial" w:cs="Arial"/>
          <w:b/>
          <w:bCs/>
          <w:sz w:val="20"/>
          <w:szCs w:val="20"/>
        </w:rPr>
        <w:t>(NO APLICA)</w:t>
      </w:r>
    </w:p>
    <w:p w14:paraId="1F1B6272" w14:textId="77777777" w:rsidR="00683644" w:rsidRPr="00A11B75" w:rsidRDefault="00683644"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lastRenderedPageBreak/>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77777777"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A11B75">
        <w:rPr>
          <w:rFonts w:ascii="Arial" w:hAnsi="Arial" w:cs="Arial"/>
          <w:b/>
          <w:color w:val="000000" w:themeColor="text1"/>
          <w:sz w:val="20"/>
          <w:szCs w:val="20"/>
          <w:lang w:val="es-CO" w:eastAsia="es-CO"/>
        </w:rPr>
        <w:t>ANEXO</w:t>
      </w:r>
      <w:r w:rsidR="00DC0CD1" w:rsidRPr="00A11B75">
        <w:rPr>
          <w:rFonts w:ascii="Arial" w:hAnsi="Arial" w:cs="Arial"/>
          <w:b/>
          <w:color w:val="000000" w:themeColor="text1"/>
          <w:sz w:val="20"/>
          <w:szCs w:val="20"/>
        </w:rPr>
        <w:t xml:space="preserve"> </w:t>
      </w:r>
      <w:r w:rsidR="00DA385F" w:rsidRPr="00A11B75">
        <w:rPr>
          <w:rFonts w:ascii="Arial" w:hAnsi="Arial" w:cs="Arial"/>
          <w:b/>
          <w:color w:val="000000" w:themeColor="text1"/>
          <w:sz w:val="20"/>
          <w:szCs w:val="20"/>
        </w:rPr>
        <w:t>2</w:t>
      </w:r>
      <w:r w:rsidR="00DC0CD1" w:rsidRPr="00A11B75">
        <w:rPr>
          <w:rFonts w:ascii="Arial" w:hAnsi="Arial" w:cs="Arial"/>
          <w:b/>
          <w:color w:val="000000" w:themeColor="text1"/>
          <w:sz w:val="20"/>
          <w:szCs w:val="20"/>
        </w:rPr>
        <w:t xml:space="preserve"> - </w:t>
      </w:r>
      <w:r w:rsidRPr="00A11B75">
        <w:rPr>
          <w:rFonts w:ascii="Arial" w:hAnsi="Arial" w:cs="Arial"/>
          <w:b/>
          <w:color w:val="000000" w:themeColor="text1"/>
          <w:sz w:val="20"/>
          <w:szCs w:val="20"/>
        </w:rPr>
        <w:t>“IDENTIFICACION Y COBERTURA DEL RIESGO”</w:t>
      </w:r>
      <w:r w:rsidRPr="00A11B75">
        <w:rPr>
          <w:rFonts w:ascii="Arial" w:hAnsi="Arial" w:cs="Arial"/>
          <w:color w:val="000000" w:themeColor="text1"/>
          <w:sz w:val="20"/>
          <w:szCs w:val="20"/>
        </w:rPr>
        <w:t xml:space="preserve"> d</w:t>
      </w:r>
      <w:r w:rsidRPr="00A11B75">
        <w:rPr>
          <w:rFonts w:ascii="Arial" w:hAnsi="Arial" w:cs="Arial"/>
          <w:color w:val="000000" w:themeColor="text1"/>
          <w:sz w:val="20"/>
          <w:szCs w:val="20"/>
          <w:lang w:val="es-CO" w:eastAsia="es-CO"/>
        </w:rPr>
        <w:t>el presente documento.</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1635DB7E" w14:textId="77777777" w:rsidR="009413EE" w:rsidRPr="00A11B75" w:rsidRDefault="009413EE" w:rsidP="007C43AA">
      <w:pPr>
        <w:jc w:val="both"/>
        <w:rPr>
          <w:rFonts w:ascii="Arial" w:hAnsi="Arial" w:cs="Arial"/>
          <w:color w:val="000000" w:themeColor="text1"/>
          <w:sz w:val="20"/>
          <w:szCs w:val="20"/>
        </w:rPr>
      </w:pPr>
      <w:r w:rsidRPr="00A11B75">
        <w:rPr>
          <w:rFonts w:ascii="Arial" w:hAnsi="Arial" w:cs="Arial"/>
          <w:color w:val="000000" w:themeColor="text1"/>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2022 de 2020, 2069</w:t>
      </w:r>
      <w:r w:rsidR="00642020" w:rsidRPr="00A11B75">
        <w:rPr>
          <w:rFonts w:ascii="Arial" w:hAnsi="Arial" w:cs="Arial"/>
          <w:color w:val="000000" w:themeColor="text1"/>
          <w:sz w:val="20"/>
          <w:szCs w:val="20"/>
        </w:rPr>
        <w:t xml:space="preserve"> de 2020</w:t>
      </w:r>
      <w:r w:rsidRPr="00A11B75">
        <w:rPr>
          <w:rFonts w:ascii="Arial" w:hAnsi="Arial" w:cs="Arial"/>
          <w:color w:val="000000" w:themeColor="text1"/>
          <w:sz w:val="20"/>
          <w:szCs w:val="20"/>
        </w:rPr>
        <w:t>,</w:t>
      </w:r>
      <w:r w:rsidR="00F44348" w:rsidRPr="00A11B75">
        <w:rPr>
          <w:rFonts w:ascii="Arial" w:hAnsi="Arial" w:cs="Arial"/>
          <w:color w:val="000000" w:themeColor="text1"/>
          <w:sz w:val="20"/>
          <w:szCs w:val="20"/>
        </w:rPr>
        <w:t xml:space="preserve"> 2195 de 2022</w:t>
      </w:r>
      <w:r w:rsidR="00AF7F89" w:rsidRPr="00A11B75">
        <w:rPr>
          <w:rFonts w:ascii="Arial" w:hAnsi="Arial" w:cs="Arial"/>
          <w:color w:val="000000" w:themeColor="text1"/>
          <w:sz w:val="20"/>
          <w:szCs w:val="20"/>
        </w:rPr>
        <w:t>,</w:t>
      </w:r>
      <w:r w:rsidR="00AF7F89" w:rsidRPr="00A11B75">
        <w:rPr>
          <w:color w:val="000000" w:themeColor="text1"/>
        </w:rPr>
        <w:t xml:space="preserve"> </w:t>
      </w:r>
      <w:r w:rsidR="00AF7F89" w:rsidRPr="00A11B75">
        <w:rPr>
          <w:rFonts w:ascii="Arial" w:hAnsi="Arial" w:cs="Arial"/>
          <w:color w:val="000000" w:themeColor="text1"/>
          <w:sz w:val="20"/>
          <w:szCs w:val="20"/>
        </w:rPr>
        <w:t xml:space="preserve">2294 de 2023 </w:t>
      </w:r>
      <w:r w:rsidR="00F4434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EF775E" w:rsidRPr="00A11B75">
        <w:rPr>
          <w:rFonts w:ascii="Arial" w:hAnsi="Arial" w:cs="Arial"/>
          <w:color w:val="000000" w:themeColor="text1"/>
          <w:sz w:val="20"/>
          <w:szCs w:val="20"/>
        </w:rPr>
        <w:t xml:space="preserve">, 397 de 2022 </w:t>
      </w:r>
      <w:r w:rsidRPr="00A11B75">
        <w:rPr>
          <w:rFonts w:ascii="Arial" w:hAnsi="Arial" w:cs="Arial"/>
          <w:color w:val="000000" w:themeColor="text1"/>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7777777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conformidad con lo dispuesto por el artículo 2° numeral 2 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2A773E45" w14:textId="77777777" w:rsidR="003834BA" w:rsidRPr="00A11B75" w:rsidRDefault="00B43442" w:rsidP="00F40101">
      <w:pPr>
        <w:autoSpaceDE w:val="0"/>
        <w:autoSpaceDN w:val="0"/>
        <w:adjustRightInd w:val="0"/>
        <w:ind w:left="709" w:hanging="709"/>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acuerdo con el artículo </w:t>
      </w:r>
      <w:r w:rsidR="00A11E48" w:rsidRPr="00A11B75">
        <w:rPr>
          <w:rFonts w:ascii="Arial" w:hAnsi="Arial" w:cs="Arial"/>
          <w:color w:val="000000" w:themeColor="text1"/>
          <w:sz w:val="20"/>
          <w:szCs w:val="20"/>
          <w:lang w:val="es-CO" w:eastAsia="es-CO"/>
        </w:rPr>
        <w:t xml:space="preserve">2.2.1.1.1.3.1 </w:t>
      </w:r>
      <w:r w:rsidR="00A11E48" w:rsidRPr="00A11B75">
        <w:rPr>
          <w:rFonts w:ascii="Arial" w:hAnsi="Arial" w:cs="Arial"/>
          <w:iCs/>
          <w:color w:val="000000" w:themeColor="text1"/>
          <w:sz w:val="20"/>
          <w:szCs w:val="20"/>
          <w:lang w:val="es-CO" w:eastAsia="es-CO"/>
        </w:rPr>
        <w:t>del Decreto Nacional 1082 de 2015</w:t>
      </w:r>
      <w:r w:rsidRPr="00A11B75">
        <w:rPr>
          <w:rFonts w:ascii="Arial" w:hAnsi="Arial" w:cs="Arial"/>
          <w:i/>
          <w:iCs/>
          <w:color w:val="000000" w:themeColor="text1"/>
          <w:sz w:val="20"/>
          <w:szCs w:val="20"/>
          <w:lang w:val="es-CO" w:eastAsia="es-CO"/>
        </w:rPr>
        <w:t xml:space="preserve">, </w:t>
      </w:r>
      <w:r w:rsidR="00A11E48" w:rsidRPr="00A11B75">
        <w:rPr>
          <w:rFonts w:ascii="Arial" w:hAnsi="Arial" w:cs="Arial"/>
          <w:i/>
          <w:iCs/>
          <w:color w:val="000000" w:themeColor="text1"/>
          <w:sz w:val="20"/>
          <w:szCs w:val="20"/>
          <w:lang w:val="es-CO" w:eastAsia="es-CO"/>
        </w:rPr>
        <w:t>“</w:t>
      </w:r>
      <w:r w:rsidRPr="00A11B75">
        <w:rPr>
          <w:rFonts w:ascii="Arial" w:hAnsi="Arial" w:cs="Arial"/>
          <w:i/>
          <w:iCs/>
          <w:color w:val="000000" w:themeColor="text1"/>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A11B75">
        <w:rPr>
          <w:rFonts w:ascii="Arial" w:hAnsi="Arial" w:cs="Arial"/>
          <w:color w:val="000000" w:themeColor="text1"/>
          <w:sz w:val="20"/>
          <w:szCs w:val="20"/>
          <w:lang w:val="es-CO" w:eastAsia="es-CO"/>
        </w:rPr>
        <w:t>, es decir, la naturaleza de estos bienes los caracteriza de la siguiente manera:</w:t>
      </w:r>
    </w:p>
    <w:p w14:paraId="3B9C9C62" w14:textId="77777777" w:rsidR="001452F7" w:rsidRPr="00A11B75" w:rsidRDefault="001452F7" w:rsidP="003834BA">
      <w:pPr>
        <w:autoSpaceDE w:val="0"/>
        <w:autoSpaceDN w:val="0"/>
        <w:adjustRightInd w:val="0"/>
        <w:jc w:val="both"/>
        <w:rPr>
          <w:rFonts w:ascii="Arial" w:hAnsi="Arial" w:cs="Arial"/>
          <w:color w:val="000000" w:themeColor="text1"/>
          <w:sz w:val="20"/>
          <w:szCs w:val="20"/>
          <w:lang w:val="es-CO" w:eastAsia="es-CO"/>
        </w:rPr>
      </w:pPr>
    </w:p>
    <w:p w14:paraId="022821BD"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Son de común utilización para todas las entidades públicas,</w:t>
      </w:r>
    </w:p>
    <w:p w14:paraId="58A303BC"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Tienen las mismas especificaciones técnicas y patrones de desempeño y calidad iguales o similares y,</w:t>
      </w:r>
    </w:p>
    <w:p w14:paraId="00D3265C" w14:textId="77777777" w:rsidR="00B43442" w:rsidRPr="00A11B75" w:rsidRDefault="00B43442" w:rsidP="006C3FA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Pueden ser agrupados como bienes y servicios homogéneos para su adquisición.</w:t>
      </w:r>
    </w:p>
    <w:p w14:paraId="3F73407C" w14:textId="77777777" w:rsidR="00B43442" w:rsidRPr="00A11B75" w:rsidRDefault="00B43442" w:rsidP="006C3FA3">
      <w:pPr>
        <w:jc w:val="both"/>
        <w:rPr>
          <w:rFonts w:ascii="Arial" w:hAnsi="Arial" w:cs="Arial"/>
          <w:color w:val="FF0000"/>
          <w:sz w:val="20"/>
          <w:szCs w:val="20"/>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w:t>
      </w:r>
      <w:r w:rsidRPr="00A11B75">
        <w:rPr>
          <w:rFonts w:ascii="Arial" w:hAnsi="Arial" w:cs="Arial"/>
          <w:sz w:val="20"/>
          <w:szCs w:val="20"/>
        </w:rPr>
        <w:lastRenderedPageBreak/>
        <w:t xml:space="preserve">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 acuerdo con la tabla siguiente:</w:t>
      </w:r>
    </w:p>
    <w:p w14:paraId="55AB00CE" w14:textId="613EDC54" w:rsidR="002F29CA" w:rsidRDefault="002F29CA" w:rsidP="00734C8A">
      <w:pPr>
        <w:jc w:val="both"/>
        <w:rPr>
          <w:rFonts w:ascii="Arial" w:hAnsi="Arial" w:cs="Arial"/>
          <w:sz w:val="20"/>
          <w:szCs w:val="20"/>
        </w:rPr>
      </w:pP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0"/>
        <w:gridCol w:w="1273"/>
        <w:gridCol w:w="1237"/>
        <w:gridCol w:w="1364"/>
        <w:gridCol w:w="1427"/>
        <w:gridCol w:w="1015"/>
        <w:gridCol w:w="394"/>
        <w:gridCol w:w="610"/>
        <w:gridCol w:w="691"/>
        <w:gridCol w:w="604"/>
      </w:tblGrid>
      <w:tr w:rsidR="000835C4" w:rsidRPr="00CC70DB" w14:paraId="29EDA9FB" w14:textId="77777777" w:rsidTr="000835C4">
        <w:trPr>
          <w:trHeight w:val="451"/>
          <w:jc w:val="center"/>
        </w:trPr>
        <w:tc>
          <w:tcPr>
            <w:tcW w:w="9465" w:type="dxa"/>
            <w:gridSpan w:val="10"/>
            <w:shd w:val="clear" w:color="auto" w:fill="auto"/>
            <w:vAlign w:val="center"/>
          </w:tcPr>
          <w:p w14:paraId="0A3838F4" w14:textId="77777777" w:rsidR="000835C4" w:rsidRPr="000C7F29" w:rsidRDefault="000835C4" w:rsidP="000835C4">
            <w:pPr>
              <w:pStyle w:val="TableParagraph"/>
              <w:spacing w:before="140" w:line="160" w:lineRule="atLeast"/>
              <w:ind w:left="2901" w:hanging="2593"/>
              <w:jc w:val="center"/>
              <w:rPr>
                <w:b/>
                <w:sz w:val="14"/>
              </w:rPr>
            </w:pPr>
            <w:r w:rsidRPr="000C7F29">
              <w:rPr>
                <w:b/>
                <w:sz w:val="14"/>
              </w:rPr>
              <w:t>APLICACIÓN</w:t>
            </w:r>
            <w:r w:rsidRPr="000C7F29">
              <w:rPr>
                <w:b/>
                <w:spacing w:val="-3"/>
                <w:sz w:val="14"/>
              </w:rPr>
              <w:t xml:space="preserve"> </w:t>
            </w:r>
            <w:r w:rsidRPr="000C7F29">
              <w:rPr>
                <w:b/>
                <w:sz w:val="14"/>
              </w:rPr>
              <w:t>DEL</w:t>
            </w:r>
            <w:r w:rsidRPr="000C7F29">
              <w:rPr>
                <w:b/>
                <w:spacing w:val="-2"/>
                <w:sz w:val="14"/>
              </w:rPr>
              <w:t xml:space="preserve"> </w:t>
            </w:r>
            <w:r w:rsidRPr="000C7F29">
              <w:rPr>
                <w:b/>
                <w:sz w:val="14"/>
              </w:rPr>
              <w:t>ACUERDO</w:t>
            </w:r>
            <w:r w:rsidRPr="000C7F29">
              <w:rPr>
                <w:b/>
                <w:spacing w:val="-3"/>
                <w:sz w:val="14"/>
              </w:rPr>
              <w:t xml:space="preserve"> </w:t>
            </w:r>
            <w:r w:rsidRPr="000C7F29">
              <w:rPr>
                <w:b/>
                <w:sz w:val="14"/>
              </w:rPr>
              <w:t>COMERCIAL</w:t>
            </w:r>
            <w:r w:rsidRPr="000C7F29">
              <w:rPr>
                <w:b/>
                <w:spacing w:val="-2"/>
                <w:sz w:val="14"/>
              </w:rPr>
              <w:t xml:space="preserve"> </w:t>
            </w:r>
            <w:r w:rsidRPr="000C7F29">
              <w:rPr>
                <w:b/>
                <w:sz w:val="14"/>
              </w:rPr>
              <w:t>TENIENDO</w:t>
            </w:r>
            <w:r w:rsidRPr="000C7F29">
              <w:rPr>
                <w:b/>
                <w:spacing w:val="-3"/>
                <w:sz w:val="14"/>
              </w:rPr>
              <w:t xml:space="preserve"> </w:t>
            </w:r>
            <w:r w:rsidRPr="000C7F29">
              <w:rPr>
                <w:b/>
                <w:sz w:val="14"/>
              </w:rPr>
              <w:t>EN</w:t>
            </w:r>
            <w:r w:rsidRPr="000C7F29">
              <w:rPr>
                <w:b/>
                <w:spacing w:val="-3"/>
                <w:sz w:val="14"/>
              </w:rPr>
              <w:t xml:space="preserve"> </w:t>
            </w:r>
            <w:r w:rsidRPr="000C7F29">
              <w:rPr>
                <w:b/>
                <w:sz w:val="14"/>
              </w:rPr>
              <w:t>CUENTA</w:t>
            </w:r>
            <w:r w:rsidRPr="000C7F29">
              <w:rPr>
                <w:b/>
                <w:spacing w:val="-3"/>
                <w:sz w:val="14"/>
              </w:rPr>
              <w:t xml:space="preserve"> </w:t>
            </w:r>
            <w:r w:rsidRPr="000C7F29">
              <w:rPr>
                <w:b/>
                <w:sz w:val="14"/>
              </w:rPr>
              <w:t>EL</w:t>
            </w:r>
            <w:r w:rsidRPr="000C7F29">
              <w:rPr>
                <w:b/>
                <w:spacing w:val="-4"/>
                <w:sz w:val="14"/>
              </w:rPr>
              <w:t xml:space="preserve"> </w:t>
            </w:r>
            <w:r w:rsidRPr="000C7F29">
              <w:rPr>
                <w:b/>
                <w:sz w:val="14"/>
              </w:rPr>
              <w:t>VALOR</w:t>
            </w:r>
            <w:r w:rsidRPr="000C7F29">
              <w:rPr>
                <w:b/>
                <w:spacing w:val="-1"/>
                <w:sz w:val="14"/>
              </w:rPr>
              <w:t xml:space="preserve"> </w:t>
            </w:r>
            <w:r w:rsidRPr="000C7F29">
              <w:rPr>
                <w:b/>
                <w:sz w:val="14"/>
              </w:rPr>
              <w:t>A</w:t>
            </w:r>
            <w:r w:rsidRPr="000C7F29">
              <w:rPr>
                <w:b/>
                <w:spacing w:val="-3"/>
                <w:sz w:val="14"/>
              </w:rPr>
              <w:t xml:space="preserve"> </w:t>
            </w:r>
            <w:r w:rsidRPr="000C7F29">
              <w:rPr>
                <w:b/>
                <w:sz w:val="14"/>
              </w:rPr>
              <w:t>PARTIR</w:t>
            </w:r>
            <w:r w:rsidRPr="000C7F29">
              <w:rPr>
                <w:b/>
                <w:spacing w:val="-2"/>
                <w:sz w:val="14"/>
              </w:rPr>
              <w:t xml:space="preserve"> </w:t>
            </w:r>
            <w:r w:rsidRPr="000C7F29">
              <w:rPr>
                <w:b/>
                <w:sz w:val="14"/>
              </w:rPr>
              <w:t>DEL</w:t>
            </w:r>
            <w:r w:rsidRPr="000C7F29">
              <w:rPr>
                <w:b/>
                <w:spacing w:val="-4"/>
                <w:sz w:val="14"/>
              </w:rPr>
              <w:t xml:space="preserve"> </w:t>
            </w:r>
            <w:r w:rsidRPr="000C7F29">
              <w:rPr>
                <w:b/>
                <w:sz w:val="14"/>
              </w:rPr>
              <w:t>CUAL</w:t>
            </w:r>
            <w:r w:rsidRPr="000C7F29">
              <w:rPr>
                <w:b/>
                <w:spacing w:val="-3"/>
                <w:sz w:val="14"/>
              </w:rPr>
              <w:t xml:space="preserve"> </w:t>
            </w:r>
            <w:r w:rsidRPr="000C7F29">
              <w:rPr>
                <w:b/>
                <w:sz w:val="14"/>
              </w:rPr>
              <w:t>ES APLICABLE</w:t>
            </w:r>
            <w:r w:rsidRPr="000C7F29">
              <w:rPr>
                <w:b/>
                <w:spacing w:val="-2"/>
                <w:sz w:val="14"/>
              </w:rPr>
              <w:t xml:space="preserve"> </w:t>
            </w:r>
            <w:r w:rsidRPr="000C7F29">
              <w:rPr>
                <w:b/>
                <w:sz w:val="14"/>
              </w:rPr>
              <w:t>EL</w:t>
            </w:r>
            <w:r w:rsidRPr="000C7F29">
              <w:rPr>
                <w:b/>
                <w:spacing w:val="-2"/>
                <w:sz w:val="14"/>
              </w:rPr>
              <w:t xml:space="preserve"> </w:t>
            </w:r>
            <w:r w:rsidRPr="000C7F29">
              <w:rPr>
                <w:b/>
                <w:sz w:val="14"/>
              </w:rPr>
              <w:t>ACUERDO</w:t>
            </w:r>
            <w:r w:rsidRPr="000C7F29">
              <w:rPr>
                <w:b/>
                <w:spacing w:val="-1"/>
                <w:sz w:val="14"/>
              </w:rPr>
              <w:t xml:space="preserve"> </w:t>
            </w:r>
            <w:r w:rsidRPr="000C7F29">
              <w:rPr>
                <w:b/>
                <w:sz w:val="14"/>
              </w:rPr>
              <w:t>Y</w:t>
            </w:r>
            <w:r w:rsidRPr="000C7F29">
              <w:rPr>
                <w:b/>
                <w:spacing w:val="-4"/>
                <w:sz w:val="14"/>
              </w:rPr>
              <w:t xml:space="preserve"> </w:t>
            </w:r>
            <w:r w:rsidRPr="000C7F29">
              <w:rPr>
                <w:b/>
                <w:sz w:val="14"/>
              </w:rPr>
              <w:t>EL</w:t>
            </w:r>
            <w:r w:rsidRPr="000C7F29">
              <w:rPr>
                <w:b/>
                <w:spacing w:val="1"/>
                <w:sz w:val="14"/>
              </w:rPr>
              <w:t xml:space="preserve"> </w:t>
            </w:r>
            <w:r w:rsidRPr="000C7F29">
              <w:rPr>
                <w:b/>
                <w:sz w:val="14"/>
              </w:rPr>
              <w:t>PRESUPUESTO</w:t>
            </w:r>
            <w:r w:rsidRPr="000C7F29">
              <w:rPr>
                <w:b/>
                <w:spacing w:val="-2"/>
                <w:sz w:val="14"/>
              </w:rPr>
              <w:t xml:space="preserve"> </w:t>
            </w:r>
            <w:r w:rsidRPr="000C7F29">
              <w:rPr>
                <w:b/>
                <w:sz w:val="14"/>
              </w:rPr>
              <w:t>OFICIAL</w:t>
            </w:r>
            <w:r w:rsidRPr="000C7F29">
              <w:rPr>
                <w:b/>
                <w:spacing w:val="1"/>
                <w:sz w:val="14"/>
              </w:rPr>
              <w:t xml:space="preserve"> </w:t>
            </w:r>
            <w:r w:rsidRPr="000C7F29">
              <w:rPr>
                <w:b/>
                <w:sz w:val="14"/>
              </w:rPr>
              <w:t>DEL</w:t>
            </w:r>
            <w:r w:rsidRPr="000C7F29">
              <w:rPr>
                <w:b/>
                <w:spacing w:val="-2"/>
                <w:sz w:val="14"/>
              </w:rPr>
              <w:t xml:space="preserve"> </w:t>
            </w:r>
            <w:r w:rsidRPr="000C7F29">
              <w:rPr>
                <w:b/>
                <w:sz w:val="14"/>
              </w:rPr>
              <w:t>PROCESO</w:t>
            </w:r>
            <w:r w:rsidRPr="000C7F29">
              <w:rPr>
                <w:b/>
                <w:spacing w:val="-2"/>
                <w:sz w:val="14"/>
              </w:rPr>
              <w:t xml:space="preserve"> </w:t>
            </w:r>
            <w:r w:rsidRPr="000C7F29">
              <w:rPr>
                <w:b/>
                <w:sz w:val="14"/>
              </w:rPr>
              <w:t>CONTRACTUAL</w:t>
            </w:r>
          </w:p>
        </w:tc>
      </w:tr>
      <w:tr w:rsidR="000835C4" w:rsidRPr="00CC70DB" w14:paraId="0D48DF6F" w14:textId="77777777" w:rsidTr="000835C4">
        <w:trPr>
          <w:trHeight w:val="838"/>
          <w:jc w:val="center"/>
        </w:trPr>
        <w:tc>
          <w:tcPr>
            <w:tcW w:w="2123" w:type="dxa"/>
            <w:gridSpan w:val="2"/>
            <w:vMerge w:val="restart"/>
            <w:shd w:val="clear" w:color="auto" w:fill="DBDBDB"/>
            <w:vAlign w:val="center"/>
          </w:tcPr>
          <w:p w14:paraId="1D9EC4A6" w14:textId="77777777" w:rsidR="000835C4" w:rsidRPr="000C7F29" w:rsidRDefault="000835C4" w:rsidP="000835C4">
            <w:pPr>
              <w:pStyle w:val="TableParagraph"/>
              <w:spacing w:before="116"/>
              <w:ind w:left="314"/>
              <w:jc w:val="center"/>
              <w:rPr>
                <w:b/>
                <w:sz w:val="14"/>
              </w:rPr>
            </w:pPr>
            <w:r w:rsidRPr="000C7F29">
              <w:rPr>
                <w:b/>
                <w:sz w:val="14"/>
              </w:rPr>
              <w:t>ACUERDO</w:t>
            </w:r>
            <w:r w:rsidRPr="000C7F29">
              <w:rPr>
                <w:b/>
                <w:spacing w:val="-6"/>
                <w:sz w:val="14"/>
              </w:rPr>
              <w:t xml:space="preserve"> </w:t>
            </w:r>
            <w:r w:rsidRPr="000C7F29">
              <w:rPr>
                <w:b/>
                <w:sz w:val="14"/>
              </w:rPr>
              <w:t>COMERCIAL</w:t>
            </w:r>
          </w:p>
        </w:tc>
        <w:tc>
          <w:tcPr>
            <w:tcW w:w="1237" w:type="dxa"/>
            <w:vMerge w:val="restart"/>
            <w:shd w:val="clear" w:color="auto" w:fill="DBDBDB"/>
            <w:vAlign w:val="center"/>
          </w:tcPr>
          <w:p w14:paraId="6EEACC33" w14:textId="77777777" w:rsidR="000835C4" w:rsidRPr="000C7F29" w:rsidRDefault="000835C4" w:rsidP="000835C4">
            <w:pPr>
              <w:pStyle w:val="TableParagraph"/>
              <w:spacing w:line="157" w:lineRule="exact"/>
              <w:ind w:left="48" w:right="30"/>
              <w:jc w:val="center"/>
              <w:rPr>
                <w:b/>
                <w:sz w:val="14"/>
              </w:rPr>
            </w:pPr>
            <w:r w:rsidRPr="000C7F29">
              <w:rPr>
                <w:b/>
                <w:sz w:val="14"/>
              </w:rPr>
              <w:t>COBERTURA</w:t>
            </w:r>
          </w:p>
          <w:p w14:paraId="40A8ADB3" w14:textId="77777777" w:rsidR="000835C4" w:rsidRPr="000C7F29" w:rsidRDefault="000835C4" w:rsidP="000835C4">
            <w:pPr>
              <w:pStyle w:val="TableParagraph"/>
              <w:spacing w:before="4" w:line="244" w:lineRule="auto"/>
              <w:ind w:left="48" w:right="30"/>
              <w:jc w:val="center"/>
              <w:rPr>
                <w:sz w:val="14"/>
              </w:rPr>
            </w:pPr>
            <w:r w:rsidRPr="000C7F29">
              <w:rPr>
                <w:sz w:val="14"/>
              </w:rPr>
              <w:t>(Determinar si la</w:t>
            </w:r>
            <w:r w:rsidRPr="000C7F29">
              <w:rPr>
                <w:spacing w:val="1"/>
                <w:sz w:val="14"/>
              </w:rPr>
              <w:t xml:space="preserve"> </w:t>
            </w:r>
            <w:r w:rsidRPr="000C7F29">
              <w:rPr>
                <w:sz w:val="14"/>
              </w:rPr>
              <w:t>entidad</w:t>
            </w:r>
            <w:r w:rsidRPr="000C7F29">
              <w:rPr>
                <w:spacing w:val="2"/>
                <w:sz w:val="14"/>
              </w:rPr>
              <w:t xml:space="preserve"> </w:t>
            </w:r>
            <w:r w:rsidRPr="000C7F29">
              <w:rPr>
                <w:sz w:val="14"/>
              </w:rPr>
              <w:t>se</w:t>
            </w:r>
            <w:r w:rsidRPr="000C7F29">
              <w:rPr>
                <w:spacing w:val="1"/>
                <w:sz w:val="14"/>
              </w:rPr>
              <w:t xml:space="preserve"> </w:t>
            </w:r>
            <w:r w:rsidRPr="000C7F29">
              <w:rPr>
                <w:spacing w:val="-1"/>
                <w:sz w:val="14"/>
              </w:rPr>
              <w:t xml:space="preserve">encuentra </w:t>
            </w:r>
            <w:r w:rsidRPr="000C7F29">
              <w:rPr>
                <w:sz w:val="14"/>
              </w:rPr>
              <w:t>incluida</w:t>
            </w:r>
            <w:r w:rsidRPr="000C7F29">
              <w:rPr>
                <w:spacing w:val="-35"/>
                <w:sz w:val="14"/>
              </w:rPr>
              <w:t xml:space="preserve"> </w:t>
            </w:r>
            <w:r w:rsidRPr="000C7F29">
              <w:rPr>
                <w:sz w:val="14"/>
              </w:rPr>
              <w:t>en</w:t>
            </w:r>
            <w:r w:rsidRPr="000C7F29">
              <w:rPr>
                <w:spacing w:val="9"/>
                <w:sz w:val="14"/>
              </w:rPr>
              <w:t xml:space="preserve"> </w:t>
            </w:r>
            <w:r w:rsidRPr="000C7F29">
              <w:rPr>
                <w:sz w:val="14"/>
              </w:rPr>
              <w:t>la</w:t>
            </w:r>
            <w:r w:rsidRPr="000C7F29">
              <w:rPr>
                <w:spacing w:val="10"/>
                <w:sz w:val="14"/>
              </w:rPr>
              <w:t xml:space="preserve"> </w:t>
            </w:r>
            <w:r w:rsidRPr="000C7F29">
              <w:rPr>
                <w:sz w:val="14"/>
              </w:rPr>
              <w:t>cobertura</w:t>
            </w:r>
            <w:r w:rsidRPr="000C7F29">
              <w:rPr>
                <w:spacing w:val="1"/>
                <w:sz w:val="14"/>
              </w:rPr>
              <w:t xml:space="preserve"> </w:t>
            </w:r>
            <w:r w:rsidRPr="000C7F29">
              <w:rPr>
                <w:sz w:val="14"/>
              </w:rPr>
              <w:t>del</w:t>
            </w:r>
            <w:r w:rsidRPr="000C7F29">
              <w:rPr>
                <w:spacing w:val="2"/>
                <w:sz w:val="14"/>
              </w:rPr>
              <w:t xml:space="preserve"> </w:t>
            </w:r>
            <w:r w:rsidRPr="000C7F29">
              <w:rPr>
                <w:sz w:val="14"/>
              </w:rPr>
              <w:t>acuerdo</w:t>
            </w:r>
          </w:p>
          <w:p w14:paraId="221C7888" w14:textId="77777777" w:rsidR="000835C4" w:rsidRPr="000C7F29" w:rsidRDefault="000835C4" w:rsidP="000835C4">
            <w:pPr>
              <w:pStyle w:val="TableParagraph"/>
              <w:spacing w:line="138" w:lineRule="exact"/>
              <w:ind w:left="48" w:right="30"/>
              <w:jc w:val="center"/>
              <w:rPr>
                <w:sz w:val="14"/>
              </w:rPr>
            </w:pPr>
            <w:r w:rsidRPr="000C7F29">
              <w:rPr>
                <w:sz w:val="14"/>
              </w:rPr>
              <w:t>comercial)</w:t>
            </w:r>
          </w:p>
        </w:tc>
        <w:tc>
          <w:tcPr>
            <w:tcW w:w="1364" w:type="dxa"/>
            <w:vMerge w:val="restart"/>
            <w:shd w:val="clear" w:color="auto" w:fill="D9D9D9"/>
            <w:vAlign w:val="center"/>
          </w:tcPr>
          <w:p w14:paraId="3948BE57" w14:textId="77777777" w:rsidR="000835C4" w:rsidRPr="000C7F29" w:rsidRDefault="000835C4" w:rsidP="000835C4">
            <w:pPr>
              <w:pStyle w:val="TableParagraph"/>
              <w:spacing w:before="136" w:line="242" w:lineRule="auto"/>
              <w:ind w:left="118" w:right="113"/>
              <w:jc w:val="center"/>
              <w:rPr>
                <w:b/>
                <w:sz w:val="14"/>
              </w:rPr>
            </w:pPr>
            <w:r w:rsidRPr="000C7F29">
              <w:rPr>
                <w:b/>
                <w:sz w:val="14"/>
              </w:rPr>
              <w:t>VALOR</w:t>
            </w:r>
            <w:r w:rsidRPr="000C7F29">
              <w:rPr>
                <w:b/>
                <w:spacing w:val="-5"/>
                <w:sz w:val="14"/>
              </w:rPr>
              <w:t xml:space="preserve"> </w:t>
            </w:r>
            <w:r w:rsidRPr="000C7F29">
              <w:rPr>
                <w:b/>
                <w:sz w:val="14"/>
              </w:rPr>
              <w:t>A</w:t>
            </w:r>
            <w:r w:rsidRPr="000C7F29">
              <w:rPr>
                <w:b/>
                <w:spacing w:val="-6"/>
                <w:sz w:val="14"/>
              </w:rPr>
              <w:t xml:space="preserve"> </w:t>
            </w:r>
            <w:r w:rsidRPr="000C7F29">
              <w:rPr>
                <w:b/>
                <w:sz w:val="14"/>
              </w:rPr>
              <w:t>PARTIR</w:t>
            </w:r>
            <w:r w:rsidRPr="000C7F29">
              <w:rPr>
                <w:b/>
                <w:spacing w:val="-6"/>
                <w:sz w:val="14"/>
              </w:rPr>
              <w:t xml:space="preserve"> </w:t>
            </w:r>
            <w:r w:rsidRPr="000C7F29">
              <w:rPr>
                <w:b/>
                <w:sz w:val="14"/>
              </w:rPr>
              <w:t>DEL</w:t>
            </w:r>
            <w:r w:rsidRPr="000C7F29">
              <w:rPr>
                <w:b/>
                <w:spacing w:val="-36"/>
                <w:sz w:val="14"/>
              </w:rPr>
              <w:t xml:space="preserve"> </w:t>
            </w:r>
            <w:r w:rsidRPr="000C7F29">
              <w:rPr>
                <w:b/>
                <w:sz w:val="14"/>
              </w:rPr>
              <w:t>CUAL ES APLICABLE</w:t>
            </w:r>
            <w:r w:rsidRPr="000C7F29">
              <w:rPr>
                <w:b/>
                <w:spacing w:val="1"/>
                <w:sz w:val="14"/>
              </w:rPr>
              <w:t xml:space="preserve"> </w:t>
            </w:r>
            <w:r w:rsidRPr="000C7F29">
              <w:rPr>
                <w:b/>
                <w:sz w:val="14"/>
              </w:rPr>
              <w:t>EL</w:t>
            </w:r>
            <w:r w:rsidRPr="000C7F29">
              <w:rPr>
                <w:b/>
                <w:spacing w:val="-1"/>
                <w:sz w:val="14"/>
              </w:rPr>
              <w:t xml:space="preserve"> </w:t>
            </w:r>
            <w:r w:rsidRPr="000C7F29">
              <w:rPr>
                <w:b/>
                <w:sz w:val="14"/>
              </w:rPr>
              <w:t>ACUERDO</w:t>
            </w:r>
          </w:p>
        </w:tc>
        <w:tc>
          <w:tcPr>
            <w:tcW w:w="1427" w:type="dxa"/>
            <w:vMerge w:val="restart"/>
            <w:shd w:val="clear" w:color="auto" w:fill="D9D9D9"/>
            <w:vAlign w:val="center"/>
          </w:tcPr>
          <w:p w14:paraId="36BAEDA4" w14:textId="77777777" w:rsidR="000835C4" w:rsidRPr="000C7F29" w:rsidRDefault="000835C4" w:rsidP="000835C4">
            <w:pPr>
              <w:pStyle w:val="TableParagraph"/>
              <w:spacing w:line="244" w:lineRule="auto"/>
              <w:ind w:left="45" w:right="54"/>
              <w:jc w:val="center"/>
              <w:rPr>
                <w:sz w:val="14"/>
              </w:rPr>
            </w:pPr>
            <w:r w:rsidRPr="000C7F29">
              <w:rPr>
                <w:b/>
                <w:sz w:val="14"/>
              </w:rPr>
              <w:t xml:space="preserve">CUANTÍA </w:t>
            </w:r>
            <w:r w:rsidRPr="000C7F29">
              <w:rPr>
                <w:sz w:val="14"/>
              </w:rPr>
              <w:t>(Umbrales)Se</w:t>
            </w:r>
            <w:r w:rsidRPr="000C7F29">
              <w:rPr>
                <w:spacing w:val="-35"/>
                <w:sz w:val="14"/>
              </w:rPr>
              <w:t xml:space="preserve"> </w:t>
            </w:r>
            <w:r w:rsidRPr="000C7F29">
              <w:rPr>
                <w:sz w:val="14"/>
              </w:rPr>
              <w:t>debe establecer el valor</w:t>
            </w:r>
            <w:r w:rsidRPr="000C7F29">
              <w:rPr>
                <w:spacing w:val="1"/>
                <w:sz w:val="14"/>
              </w:rPr>
              <w:t xml:space="preserve"> </w:t>
            </w:r>
            <w:r w:rsidRPr="000C7F29">
              <w:rPr>
                <w:sz w:val="14"/>
              </w:rPr>
              <w:t>del presupuesto oficial y</w:t>
            </w:r>
            <w:r w:rsidRPr="000C7F29">
              <w:rPr>
                <w:spacing w:val="1"/>
                <w:sz w:val="14"/>
              </w:rPr>
              <w:t xml:space="preserve"> </w:t>
            </w:r>
            <w:r w:rsidRPr="000C7F29">
              <w:rPr>
                <w:sz w:val="14"/>
              </w:rPr>
              <w:t>establecer</w:t>
            </w:r>
            <w:r w:rsidRPr="000C7F29">
              <w:rPr>
                <w:spacing w:val="-3"/>
                <w:sz w:val="14"/>
              </w:rPr>
              <w:t xml:space="preserve"> </w:t>
            </w:r>
            <w:r w:rsidRPr="000C7F29">
              <w:rPr>
                <w:sz w:val="14"/>
              </w:rPr>
              <w:t>SI</w:t>
            </w:r>
            <w:r w:rsidRPr="000C7F29">
              <w:rPr>
                <w:spacing w:val="-2"/>
                <w:sz w:val="14"/>
              </w:rPr>
              <w:t xml:space="preserve"> </w:t>
            </w:r>
            <w:r w:rsidRPr="000C7F29">
              <w:rPr>
                <w:sz w:val="14"/>
              </w:rPr>
              <w:t>aplica o</w:t>
            </w:r>
            <w:r w:rsidRPr="000C7F29">
              <w:rPr>
                <w:spacing w:val="-3"/>
                <w:sz w:val="14"/>
              </w:rPr>
              <w:t xml:space="preserve"> </w:t>
            </w:r>
            <w:r w:rsidRPr="000C7F29">
              <w:rPr>
                <w:sz w:val="14"/>
              </w:rPr>
              <w:t>NO</w:t>
            </w:r>
          </w:p>
        </w:tc>
        <w:tc>
          <w:tcPr>
            <w:tcW w:w="1015" w:type="dxa"/>
            <w:vMerge w:val="restart"/>
            <w:shd w:val="clear" w:color="auto" w:fill="DBDBDB"/>
            <w:vAlign w:val="center"/>
          </w:tcPr>
          <w:p w14:paraId="3C3B84D8" w14:textId="77777777" w:rsidR="000835C4" w:rsidRPr="000C7F29" w:rsidRDefault="000835C4" w:rsidP="000835C4">
            <w:pPr>
              <w:pStyle w:val="TableParagraph"/>
              <w:spacing w:line="242" w:lineRule="auto"/>
              <w:ind w:left="53" w:right="29"/>
              <w:jc w:val="center"/>
              <w:rPr>
                <w:sz w:val="14"/>
              </w:rPr>
            </w:pPr>
            <w:r w:rsidRPr="000C7F29">
              <w:rPr>
                <w:sz w:val="14"/>
              </w:rPr>
              <w:t>¿Los bienes a</w:t>
            </w:r>
            <w:r w:rsidRPr="000C7F29">
              <w:rPr>
                <w:spacing w:val="-35"/>
                <w:sz w:val="14"/>
              </w:rPr>
              <w:t xml:space="preserve"> </w:t>
            </w:r>
            <w:r w:rsidRPr="000C7F29">
              <w:rPr>
                <w:sz w:val="14"/>
              </w:rPr>
              <w:t>contratar se</w:t>
            </w:r>
            <w:r w:rsidRPr="000C7F29">
              <w:rPr>
                <w:spacing w:val="1"/>
                <w:sz w:val="14"/>
              </w:rPr>
              <w:t xml:space="preserve"> </w:t>
            </w:r>
            <w:r w:rsidRPr="000C7F29">
              <w:rPr>
                <w:sz w:val="14"/>
              </w:rPr>
              <w:t>encuentran</w:t>
            </w:r>
            <w:r w:rsidRPr="000C7F29">
              <w:rPr>
                <w:spacing w:val="1"/>
                <w:sz w:val="14"/>
              </w:rPr>
              <w:t xml:space="preserve"> </w:t>
            </w:r>
            <w:r w:rsidRPr="000C7F29">
              <w:rPr>
                <w:sz w:val="14"/>
              </w:rPr>
              <w:t>excluidos?</w:t>
            </w:r>
          </w:p>
        </w:tc>
        <w:tc>
          <w:tcPr>
            <w:tcW w:w="1004" w:type="dxa"/>
            <w:gridSpan w:val="2"/>
            <w:shd w:val="clear" w:color="auto" w:fill="DBDBDB"/>
            <w:vAlign w:val="center"/>
          </w:tcPr>
          <w:p w14:paraId="52642B42" w14:textId="77777777" w:rsidR="000835C4" w:rsidRPr="000C7F29" w:rsidRDefault="000835C4" w:rsidP="000835C4">
            <w:pPr>
              <w:pStyle w:val="TableParagraph"/>
              <w:spacing w:before="11" w:line="160" w:lineRule="atLeast"/>
              <w:ind w:left="-21" w:right="90"/>
              <w:jc w:val="center"/>
              <w:rPr>
                <w:sz w:val="14"/>
              </w:rPr>
            </w:pPr>
            <w:r w:rsidRPr="000C7F29">
              <w:rPr>
                <w:sz w:val="14"/>
              </w:rPr>
              <w:t>¿Excepción aplicable al proceso de contratación? (establecer SI aplica o NO)</w:t>
            </w:r>
          </w:p>
        </w:tc>
        <w:tc>
          <w:tcPr>
            <w:tcW w:w="1295" w:type="dxa"/>
            <w:gridSpan w:val="2"/>
            <w:shd w:val="clear" w:color="auto" w:fill="DBDBDB"/>
            <w:vAlign w:val="center"/>
          </w:tcPr>
          <w:p w14:paraId="67DC662E" w14:textId="77777777" w:rsidR="000835C4" w:rsidRPr="000C7F29" w:rsidRDefault="000835C4" w:rsidP="000835C4">
            <w:pPr>
              <w:pStyle w:val="TableParagraph"/>
              <w:spacing w:before="11" w:line="160" w:lineRule="atLeast"/>
              <w:ind w:right="29"/>
              <w:jc w:val="center"/>
              <w:rPr>
                <w:sz w:val="14"/>
              </w:rPr>
            </w:pPr>
            <w:r w:rsidRPr="000C7F29">
              <w:rPr>
                <w:sz w:val="14"/>
              </w:rPr>
              <w:t>¿APLICA PARA LA PRESENTE CONTRATACIÓN?</w:t>
            </w:r>
          </w:p>
        </w:tc>
      </w:tr>
      <w:tr w:rsidR="000835C4" w:rsidRPr="00CC70DB" w14:paraId="0752E820" w14:textId="77777777" w:rsidTr="000835C4">
        <w:trPr>
          <w:trHeight w:val="294"/>
          <w:jc w:val="center"/>
        </w:trPr>
        <w:tc>
          <w:tcPr>
            <w:tcW w:w="2123" w:type="dxa"/>
            <w:gridSpan w:val="2"/>
            <w:vMerge/>
            <w:shd w:val="clear" w:color="auto" w:fill="DBDBDB"/>
            <w:vAlign w:val="center"/>
          </w:tcPr>
          <w:p w14:paraId="3FB06E4E" w14:textId="77777777" w:rsidR="000835C4" w:rsidRPr="000C7F29" w:rsidRDefault="000835C4" w:rsidP="000835C4">
            <w:pPr>
              <w:jc w:val="center"/>
              <w:rPr>
                <w:sz w:val="2"/>
                <w:szCs w:val="2"/>
              </w:rPr>
            </w:pPr>
          </w:p>
        </w:tc>
        <w:tc>
          <w:tcPr>
            <w:tcW w:w="1237" w:type="dxa"/>
            <w:vMerge/>
            <w:shd w:val="clear" w:color="auto" w:fill="DBDBDB"/>
            <w:vAlign w:val="center"/>
          </w:tcPr>
          <w:p w14:paraId="6E847D07" w14:textId="77777777" w:rsidR="000835C4" w:rsidRPr="000C7F29" w:rsidRDefault="000835C4" w:rsidP="000835C4">
            <w:pPr>
              <w:jc w:val="center"/>
              <w:rPr>
                <w:sz w:val="2"/>
                <w:szCs w:val="2"/>
              </w:rPr>
            </w:pPr>
          </w:p>
        </w:tc>
        <w:tc>
          <w:tcPr>
            <w:tcW w:w="1364" w:type="dxa"/>
            <w:vMerge/>
            <w:shd w:val="clear" w:color="auto" w:fill="D9D9D9"/>
            <w:vAlign w:val="center"/>
          </w:tcPr>
          <w:p w14:paraId="6BBD5573" w14:textId="77777777" w:rsidR="000835C4" w:rsidRPr="000C7F29" w:rsidRDefault="000835C4" w:rsidP="000835C4">
            <w:pPr>
              <w:jc w:val="center"/>
              <w:rPr>
                <w:sz w:val="2"/>
                <w:szCs w:val="2"/>
              </w:rPr>
            </w:pPr>
          </w:p>
        </w:tc>
        <w:tc>
          <w:tcPr>
            <w:tcW w:w="1427" w:type="dxa"/>
            <w:vMerge/>
            <w:shd w:val="clear" w:color="auto" w:fill="D9D9D9"/>
            <w:vAlign w:val="center"/>
          </w:tcPr>
          <w:p w14:paraId="598409CC" w14:textId="77777777" w:rsidR="000835C4" w:rsidRPr="000C7F29" w:rsidRDefault="000835C4" w:rsidP="000835C4">
            <w:pPr>
              <w:jc w:val="center"/>
              <w:rPr>
                <w:sz w:val="2"/>
                <w:szCs w:val="2"/>
              </w:rPr>
            </w:pPr>
          </w:p>
        </w:tc>
        <w:tc>
          <w:tcPr>
            <w:tcW w:w="1015" w:type="dxa"/>
            <w:vMerge/>
            <w:shd w:val="clear" w:color="auto" w:fill="DBDBDB"/>
            <w:vAlign w:val="center"/>
          </w:tcPr>
          <w:p w14:paraId="3978BC0A" w14:textId="77777777" w:rsidR="000835C4" w:rsidRPr="000C7F29" w:rsidRDefault="000835C4" w:rsidP="000835C4">
            <w:pPr>
              <w:jc w:val="center"/>
              <w:rPr>
                <w:sz w:val="2"/>
                <w:szCs w:val="2"/>
              </w:rPr>
            </w:pPr>
          </w:p>
        </w:tc>
        <w:tc>
          <w:tcPr>
            <w:tcW w:w="394" w:type="dxa"/>
            <w:shd w:val="clear" w:color="auto" w:fill="DBDBDB"/>
            <w:vAlign w:val="center"/>
          </w:tcPr>
          <w:p w14:paraId="67D298CF" w14:textId="77777777" w:rsidR="000835C4" w:rsidRPr="000C7F29" w:rsidRDefault="000835C4" w:rsidP="000835C4">
            <w:pPr>
              <w:pStyle w:val="TableParagraph"/>
              <w:spacing w:before="3"/>
              <w:jc w:val="center"/>
              <w:rPr>
                <w:b/>
                <w:bCs/>
                <w:sz w:val="14"/>
                <w:szCs w:val="14"/>
              </w:rPr>
            </w:pPr>
            <w:r w:rsidRPr="000C7F29">
              <w:rPr>
                <w:b/>
                <w:bCs/>
                <w:sz w:val="14"/>
                <w:szCs w:val="14"/>
              </w:rPr>
              <w:t>SI</w:t>
            </w:r>
          </w:p>
        </w:tc>
        <w:tc>
          <w:tcPr>
            <w:tcW w:w="610" w:type="dxa"/>
            <w:shd w:val="clear" w:color="auto" w:fill="DBDBDB"/>
            <w:vAlign w:val="center"/>
          </w:tcPr>
          <w:p w14:paraId="153D1A7D" w14:textId="77777777" w:rsidR="000835C4" w:rsidRPr="000C7F29" w:rsidRDefault="000835C4" w:rsidP="000835C4">
            <w:pPr>
              <w:pStyle w:val="TableParagraph"/>
              <w:spacing w:before="3"/>
              <w:jc w:val="center"/>
              <w:rPr>
                <w:b/>
                <w:bCs/>
                <w:sz w:val="14"/>
                <w:szCs w:val="14"/>
              </w:rPr>
            </w:pPr>
            <w:r w:rsidRPr="000C7F29">
              <w:rPr>
                <w:b/>
                <w:bCs/>
                <w:sz w:val="14"/>
                <w:szCs w:val="14"/>
              </w:rPr>
              <w:t>NO</w:t>
            </w:r>
          </w:p>
        </w:tc>
        <w:tc>
          <w:tcPr>
            <w:tcW w:w="691" w:type="dxa"/>
            <w:shd w:val="clear" w:color="auto" w:fill="DBDBDB"/>
            <w:vAlign w:val="center"/>
          </w:tcPr>
          <w:p w14:paraId="642DE65B" w14:textId="77777777" w:rsidR="000835C4" w:rsidRPr="000C7F29" w:rsidRDefault="000835C4" w:rsidP="000835C4">
            <w:pPr>
              <w:pStyle w:val="TableParagraph"/>
              <w:spacing w:before="1"/>
              <w:ind w:left="234" w:right="235"/>
              <w:jc w:val="center"/>
              <w:rPr>
                <w:b/>
                <w:sz w:val="14"/>
              </w:rPr>
            </w:pPr>
            <w:r w:rsidRPr="000C7F29">
              <w:rPr>
                <w:b/>
                <w:sz w:val="14"/>
              </w:rPr>
              <w:t>SI</w:t>
            </w:r>
          </w:p>
        </w:tc>
        <w:tc>
          <w:tcPr>
            <w:tcW w:w="604" w:type="dxa"/>
            <w:shd w:val="clear" w:color="auto" w:fill="DBDBDB"/>
            <w:vAlign w:val="center"/>
          </w:tcPr>
          <w:p w14:paraId="4FEB0CB2" w14:textId="77777777" w:rsidR="000835C4" w:rsidRPr="000C7F29" w:rsidRDefault="000835C4" w:rsidP="000835C4">
            <w:pPr>
              <w:pStyle w:val="TableParagraph"/>
              <w:spacing w:before="1"/>
              <w:ind w:right="224"/>
              <w:jc w:val="center"/>
              <w:rPr>
                <w:b/>
                <w:sz w:val="14"/>
              </w:rPr>
            </w:pPr>
            <w:r w:rsidRPr="000C7F29">
              <w:rPr>
                <w:b/>
                <w:sz w:val="14"/>
              </w:rPr>
              <w:t>NO</w:t>
            </w:r>
          </w:p>
        </w:tc>
      </w:tr>
      <w:tr w:rsidR="000835C4" w:rsidRPr="00CC70DB" w14:paraId="6133D2E3" w14:textId="77777777" w:rsidTr="000835C4">
        <w:trPr>
          <w:trHeight w:val="301"/>
          <w:jc w:val="center"/>
        </w:trPr>
        <w:tc>
          <w:tcPr>
            <w:tcW w:w="850" w:type="dxa"/>
            <w:vMerge w:val="restart"/>
            <w:shd w:val="clear" w:color="auto" w:fill="auto"/>
            <w:vAlign w:val="center"/>
          </w:tcPr>
          <w:p w14:paraId="129FD6D7" w14:textId="77777777" w:rsidR="000835C4" w:rsidRPr="000C7F29" w:rsidRDefault="000835C4" w:rsidP="000835C4">
            <w:pPr>
              <w:pStyle w:val="TableParagraph"/>
              <w:spacing w:line="242" w:lineRule="auto"/>
              <w:ind w:left="19" w:right="35" w:hanging="19"/>
              <w:jc w:val="center"/>
              <w:rPr>
                <w:sz w:val="14"/>
              </w:rPr>
            </w:pPr>
            <w:r w:rsidRPr="000C7F29">
              <w:rPr>
                <w:spacing w:val="-1"/>
                <w:sz w:val="14"/>
              </w:rPr>
              <w:t>Alianza del</w:t>
            </w:r>
            <w:r w:rsidRPr="000C7F29">
              <w:rPr>
                <w:spacing w:val="-35"/>
                <w:sz w:val="14"/>
              </w:rPr>
              <w:t xml:space="preserve"> </w:t>
            </w:r>
            <w:r w:rsidRPr="000C7F29">
              <w:rPr>
                <w:sz w:val="14"/>
              </w:rPr>
              <w:t>Pacifico</w:t>
            </w:r>
          </w:p>
        </w:tc>
        <w:tc>
          <w:tcPr>
            <w:tcW w:w="1273" w:type="dxa"/>
            <w:shd w:val="clear" w:color="auto" w:fill="auto"/>
            <w:vAlign w:val="center"/>
          </w:tcPr>
          <w:p w14:paraId="1901A6F6" w14:textId="77777777" w:rsidR="000835C4" w:rsidRPr="000C7F29" w:rsidRDefault="000835C4" w:rsidP="000835C4">
            <w:pPr>
              <w:pStyle w:val="TableParagraph"/>
              <w:spacing w:line="160" w:lineRule="exact"/>
              <w:ind w:left="289" w:right="296" w:hanging="32"/>
              <w:jc w:val="center"/>
              <w:rPr>
                <w:sz w:val="14"/>
              </w:rPr>
            </w:pPr>
            <w:r w:rsidRPr="000C7F29">
              <w:rPr>
                <w:sz w:val="14"/>
              </w:rPr>
              <w:t>Chile</w:t>
            </w:r>
            <w:r w:rsidRPr="000C7F29">
              <w:rPr>
                <w:spacing w:val="1"/>
                <w:sz w:val="14"/>
              </w:rPr>
              <w:t xml:space="preserve"> </w:t>
            </w:r>
            <w:r w:rsidRPr="000C7F29">
              <w:rPr>
                <w:sz w:val="14"/>
              </w:rPr>
              <w:t>(10</w:t>
            </w:r>
            <w:r w:rsidRPr="000C7F29">
              <w:rPr>
                <w:spacing w:val="-6"/>
                <w:sz w:val="14"/>
              </w:rPr>
              <w:t xml:space="preserve"> </w:t>
            </w:r>
            <w:r w:rsidRPr="000C7F29">
              <w:rPr>
                <w:sz w:val="14"/>
              </w:rPr>
              <w:t>días)</w:t>
            </w:r>
          </w:p>
        </w:tc>
        <w:tc>
          <w:tcPr>
            <w:tcW w:w="1237" w:type="dxa"/>
            <w:shd w:val="clear" w:color="auto" w:fill="auto"/>
            <w:vAlign w:val="center"/>
          </w:tcPr>
          <w:p w14:paraId="6F6EEF53" w14:textId="77777777" w:rsidR="000835C4" w:rsidRPr="000C7F29" w:rsidRDefault="000835C4" w:rsidP="000835C4">
            <w:pPr>
              <w:pStyle w:val="TableParagraph"/>
              <w:spacing w:line="140" w:lineRule="exact"/>
              <w:ind w:left="172" w:right="171"/>
              <w:jc w:val="center"/>
              <w:rPr>
                <w:sz w:val="14"/>
              </w:rPr>
            </w:pPr>
            <w:r w:rsidRPr="000C7F29">
              <w:rPr>
                <w:sz w:val="14"/>
              </w:rPr>
              <w:t>SI</w:t>
            </w:r>
          </w:p>
        </w:tc>
        <w:tc>
          <w:tcPr>
            <w:tcW w:w="1364" w:type="dxa"/>
            <w:shd w:val="clear" w:color="auto" w:fill="auto"/>
            <w:vAlign w:val="center"/>
          </w:tcPr>
          <w:p w14:paraId="0DE039B1" w14:textId="77777777" w:rsidR="000835C4" w:rsidRPr="001B5C6C" w:rsidRDefault="000835C4" w:rsidP="000835C4">
            <w:pPr>
              <w:pStyle w:val="TableParagraph"/>
              <w:spacing w:before="82"/>
              <w:ind w:left="112" w:right="113"/>
              <w:jc w:val="center"/>
              <w:rPr>
                <w:sz w:val="14"/>
              </w:rPr>
            </w:pPr>
            <w:r w:rsidRPr="001B5C6C">
              <w:rPr>
                <w:sz w:val="14"/>
              </w:rPr>
              <w:t>$287.055.445</w:t>
            </w:r>
          </w:p>
        </w:tc>
        <w:tc>
          <w:tcPr>
            <w:tcW w:w="1427" w:type="dxa"/>
            <w:shd w:val="clear" w:color="auto" w:fill="auto"/>
            <w:vAlign w:val="center"/>
          </w:tcPr>
          <w:p w14:paraId="6E11FC90" w14:textId="77777777" w:rsidR="000835C4" w:rsidRPr="001B5C6C" w:rsidRDefault="000835C4" w:rsidP="000835C4">
            <w:pPr>
              <w:pStyle w:val="TableParagraph"/>
              <w:spacing w:line="157" w:lineRule="exact"/>
              <w:jc w:val="center"/>
              <w:rPr>
                <w:b/>
                <w:sz w:val="14"/>
              </w:rPr>
            </w:pPr>
          </w:p>
          <w:p w14:paraId="4313022B" w14:textId="77777777" w:rsidR="000835C4" w:rsidRPr="001B5C6C" w:rsidRDefault="000835C4" w:rsidP="000835C4">
            <w:pPr>
              <w:pStyle w:val="TableParagraph"/>
              <w:spacing w:line="157" w:lineRule="exact"/>
              <w:jc w:val="center"/>
              <w:rPr>
                <w:rFonts w:ascii="Calibri" w:eastAsia="Times New Roman" w:hAnsi="Calibri" w:cs="Calibri"/>
                <w:b/>
                <w:bCs/>
                <w:color w:val="000000"/>
                <w:sz w:val="16"/>
                <w:szCs w:val="16"/>
                <w:lang w:val="es-CO" w:eastAsia="es-CO"/>
              </w:rPr>
            </w:pPr>
            <w:r w:rsidRPr="001B5C6C">
              <w:rPr>
                <w:b/>
                <w:sz w:val="14"/>
              </w:rPr>
              <w:t>$</w:t>
            </w:r>
            <w:r w:rsidRPr="001B5C6C">
              <w:rPr>
                <w:rFonts w:ascii="Calibri" w:eastAsia="Times New Roman" w:hAnsi="Calibri" w:cs="Calibri"/>
                <w:b/>
                <w:bCs/>
                <w:color w:val="000000"/>
                <w:sz w:val="16"/>
                <w:szCs w:val="16"/>
                <w:lang w:val="es-CO" w:eastAsia="es-CO"/>
              </w:rPr>
              <w:t>727.805.384</w:t>
            </w:r>
          </w:p>
          <w:p w14:paraId="4B470E27" w14:textId="77777777" w:rsidR="000835C4" w:rsidRPr="001B5C6C" w:rsidRDefault="000835C4" w:rsidP="000835C4">
            <w:pPr>
              <w:pStyle w:val="TableParagraph"/>
              <w:spacing w:line="157" w:lineRule="exact"/>
              <w:jc w:val="center"/>
              <w:rPr>
                <w:sz w:val="14"/>
              </w:rPr>
            </w:pPr>
            <w:r w:rsidRPr="001B5C6C">
              <w:rPr>
                <w:sz w:val="14"/>
              </w:rPr>
              <w:t>SI APLICA</w:t>
            </w:r>
          </w:p>
        </w:tc>
        <w:tc>
          <w:tcPr>
            <w:tcW w:w="1015" w:type="dxa"/>
            <w:shd w:val="clear" w:color="auto" w:fill="auto"/>
            <w:vAlign w:val="center"/>
          </w:tcPr>
          <w:p w14:paraId="7FF6C289" w14:textId="77777777" w:rsidR="000835C4" w:rsidRPr="000C7F29" w:rsidRDefault="000835C4" w:rsidP="000835C4">
            <w:pPr>
              <w:pStyle w:val="TableParagraph"/>
              <w:spacing w:before="82"/>
              <w:ind w:left="161" w:right="161"/>
              <w:jc w:val="center"/>
              <w:rPr>
                <w:sz w:val="14"/>
              </w:rPr>
            </w:pPr>
            <w:r w:rsidRPr="000C7F29">
              <w:rPr>
                <w:sz w:val="14"/>
              </w:rPr>
              <w:t>NO</w:t>
            </w:r>
          </w:p>
        </w:tc>
        <w:tc>
          <w:tcPr>
            <w:tcW w:w="394" w:type="dxa"/>
            <w:shd w:val="clear" w:color="auto" w:fill="auto"/>
            <w:vAlign w:val="center"/>
          </w:tcPr>
          <w:p w14:paraId="3891EFD7" w14:textId="77777777" w:rsidR="000835C4" w:rsidRPr="000C7F29" w:rsidRDefault="000835C4" w:rsidP="000835C4">
            <w:pPr>
              <w:pStyle w:val="TableParagraph"/>
              <w:spacing w:before="82"/>
              <w:ind w:right="1"/>
              <w:jc w:val="center"/>
              <w:rPr>
                <w:sz w:val="14"/>
              </w:rPr>
            </w:pPr>
            <w:r w:rsidRPr="000C7F29">
              <w:rPr>
                <w:sz w:val="14"/>
              </w:rPr>
              <w:t>X</w:t>
            </w:r>
          </w:p>
        </w:tc>
        <w:tc>
          <w:tcPr>
            <w:tcW w:w="610" w:type="dxa"/>
            <w:shd w:val="clear" w:color="auto" w:fill="auto"/>
            <w:vAlign w:val="center"/>
          </w:tcPr>
          <w:p w14:paraId="51AADE80" w14:textId="77777777" w:rsidR="000835C4" w:rsidRPr="000C7F29" w:rsidRDefault="000835C4" w:rsidP="000835C4">
            <w:pPr>
              <w:pStyle w:val="TableParagraph"/>
              <w:spacing w:before="82"/>
              <w:ind w:right="1"/>
              <w:jc w:val="center"/>
              <w:rPr>
                <w:sz w:val="14"/>
                <w:szCs w:val="14"/>
              </w:rPr>
            </w:pPr>
          </w:p>
        </w:tc>
        <w:tc>
          <w:tcPr>
            <w:tcW w:w="691" w:type="dxa"/>
            <w:shd w:val="clear" w:color="auto" w:fill="auto"/>
            <w:vAlign w:val="center"/>
          </w:tcPr>
          <w:p w14:paraId="2326B4B6" w14:textId="77777777" w:rsidR="000835C4" w:rsidRPr="000C7F29" w:rsidRDefault="000835C4" w:rsidP="000835C4">
            <w:pPr>
              <w:pStyle w:val="TableParagraph"/>
              <w:spacing w:before="82"/>
              <w:ind w:right="1"/>
              <w:jc w:val="center"/>
              <w:rPr>
                <w:sz w:val="14"/>
              </w:rPr>
            </w:pPr>
            <w:r w:rsidRPr="000C7F29">
              <w:rPr>
                <w:sz w:val="14"/>
              </w:rPr>
              <w:t>X</w:t>
            </w:r>
          </w:p>
        </w:tc>
        <w:tc>
          <w:tcPr>
            <w:tcW w:w="604" w:type="dxa"/>
            <w:shd w:val="clear" w:color="auto" w:fill="auto"/>
            <w:vAlign w:val="center"/>
          </w:tcPr>
          <w:p w14:paraId="1EEF6649" w14:textId="77777777" w:rsidR="000835C4" w:rsidRPr="000C7F29" w:rsidRDefault="000835C4" w:rsidP="000835C4">
            <w:pPr>
              <w:pStyle w:val="TableParagraph"/>
              <w:jc w:val="center"/>
              <w:rPr>
                <w:sz w:val="14"/>
              </w:rPr>
            </w:pPr>
          </w:p>
        </w:tc>
      </w:tr>
      <w:tr w:rsidR="000835C4" w:rsidRPr="00CC70DB" w14:paraId="3EAA2E22" w14:textId="77777777" w:rsidTr="000835C4">
        <w:trPr>
          <w:trHeight w:val="323"/>
          <w:jc w:val="center"/>
        </w:trPr>
        <w:tc>
          <w:tcPr>
            <w:tcW w:w="850" w:type="dxa"/>
            <w:vMerge/>
            <w:shd w:val="clear" w:color="auto" w:fill="auto"/>
            <w:vAlign w:val="center"/>
          </w:tcPr>
          <w:p w14:paraId="1C2E3C89" w14:textId="77777777" w:rsidR="000835C4" w:rsidRPr="000C7F29" w:rsidRDefault="000835C4" w:rsidP="000835C4">
            <w:pPr>
              <w:jc w:val="center"/>
              <w:rPr>
                <w:sz w:val="2"/>
                <w:szCs w:val="2"/>
              </w:rPr>
            </w:pPr>
          </w:p>
        </w:tc>
        <w:tc>
          <w:tcPr>
            <w:tcW w:w="1273" w:type="dxa"/>
            <w:shd w:val="clear" w:color="auto" w:fill="auto"/>
            <w:vAlign w:val="center"/>
          </w:tcPr>
          <w:p w14:paraId="34D52717" w14:textId="77777777" w:rsidR="000835C4" w:rsidRPr="000C7F29" w:rsidRDefault="000835C4" w:rsidP="000835C4">
            <w:pPr>
              <w:pStyle w:val="TableParagraph"/>
              <w:spacing w:before="5" w:line="160" w:lineRule="atLeast"/>
              <w:ind w:left="289" w:right="296" w:hanging="32"/>
              <w:jc w:val="center"/>
              <w:rPr>
                <w:sz w:val="14"/>
              </w:rPr>
            </w:pPr>
            <w:r w:rsidRPr="000C7F29">
              <w:rPr>
                <w:sz w:val="14"/>
              </w:rPr>
              <w:t>Perú</w:t>
            </w:r>
            <w:r w:rsidRPr="000C7F29">
              <w:rPr>
                <w:spacing w:val="1"/>
                <w:sz w:val="14"/>
              </w:rPr>
              <w:t xml:space="preserve"> </w:t>
            </w:r>
            <w:r w:rsidRPr="000C7F29">
              <w:rPr>
                <w:sz w:val="14"/>
              </w:rPr>
              <w:t>(10</w:t>
            </w:r>
            <w:r w:rsidRPr="000C7F29">
              <w:rPr>
                <w:spacing w:val="-6"/>
                <w:sz w:val="14"/>
              </w:rPr>
              <w:t xml:space="preserve"> </w:t>
            </w:r>
            <w:r w:rsidRPr="000C7F29">
              <w:rPr>
                <w:sz w:val="14"/>
              </w:rPr>
              <w:t>días)</w:t>
            </w:r>
          </w:p>
        </w:tc>
        <w:tc>
          <w:tcPr>
            <w:tcW w:w="1237" w:type="dxa"/>
            <w:shd w:val="clear" w:color="auto" w:fill="auto"/>
            <w:vAlign w:val="center"/>
          </w:tcPr>
          <w:p w14:paraId="70497698" w14:textId="77777777" w:rsidR="000835C4" w:rsidRPr="000C7F29" w:rsidRDefault="000835C4" w:rsidP="000835C4">
            <w:pPr>
              <w:pStyle w:val="TableParagraph"/>
              <w:spacing w:before="94"/>
              <w:ind w:left="172" w:right="171"/>
              <w:jc w:val="center"/>
              <w:rPr>
                <w:sz w:val="14"/>
              </w:rPr>
            </w:pPr>
            <w:r w:rsidRPr="000C7F29">
              <w:rPr>
                <w:sz w:val="14"/>
              </w:rPr>
              <w:t>SI</w:t>
            </w:r>
          </w:p>
        </w:tc>
        <w:tc>
          <w:tcPr>
            <w:tcW w:w="1364" w:type="dxa"/>
            <w:shd w:val="clear" w:color="auto" w:fill="auto"/>
            <w:vAlign w:val="center"/>
          </w:tcPr>
          <w:p w14:paraId="4D578BDF" w14:textId="77777777" w:rsidR="000835C4" w:rsidRPr="000C7F29" w:rsidRDefault="000835C4" w:rsidP="000835C4">
            <w:pPr>
              <w:pStyle w:val="TableParagraph"/>
              <w:spacing w:before="94"/>
              <w:ind w:left="112" w:right="113"/>
              <w:jc w:val="center"/>
              <w:rPr>
                <w:sz w:val="14"/>
              </w:rPr>
            </w:pPr>
            <w:r>
              <w:rPr>
                <w:sz w:val="14"/>
              </w:rPr>
              <w:t>$544.832.673</w:t>
            </w:r>
          </w:p>
        </w:tc>
        <w:tc>
          <w:tcPr>
            <w:tcW w:w="1427" w:type="dxa"/>
            <w:shd w:val="clear" w:color="auto" w:fill="auto"/>
            <w:vAlign w:val="center"/>
          </w:tcPr>
          <w:p w14:paraId="329DBE28" w14:textId="77777777" w:rsidR="000835C4" w:rsidRDefault="000835C4" w:rsidP="000835C4">
            <w:pPr>
              <w:pStyle w:val="TableParagraph"/>
              <w:spacing w:before="5" w:line="152" w:lineRule="exact"/>
              <w:jc w:val="center"/>
              <w:rPr>
                <w:rFonts w:ascii="Calibri" w:eastAsia="Times New Roman" w:hAnsi="Calibri" w:cs="Calibri"/>
                <w:b/>
                <w:bCs/>
                <w:color w:val="000000"/>
                <w:sz w:val="16"/>
                <w:szCs w:val="16"/>
                <w:lang w:val="es-CO" w:eastAsia="es-CO"/>
              </w:rPr>
            </w:pPr>
            <w:r w:rsidRPr="000C7F29">
              <w:rPr>
                <w:b/>
                <w:sz w:val="14"/>
              </w:rPr>
              <w:t>$</w:t>
            </w:r>
            <w:r w:rsidRPr="001B5C6C">
              <w:rPr>
                <w:rFonts w:ascii="Calibri" w:eastAsia="Times New Roman" w:hAnsi="Calibri" w:cs="Calibri"/>
                <w:b/>
                <w:bCs/>
                <w:color w:val="000000"/>
                <w:sz w:val="16"/>
                <w:szCs w:val="16"/>
                <w:lang w:val="es-CO" w:eastAsia="es-CO"/>
              </w:rPr>
              <w:t>727.805.384</w:t>
            </w:r>
          </w:p>
          <w:p w14:paraId="6894DDB2" w14:textId="77777777" w:rsidR="000835C4" w:rsidRPr="000C7F29" w:rsidRDefault="000835C4" w:rsidP="000835C4">
            <w:pPr>
              <w:pStyle w:val="TableParagraph"/>
              <w:spacing w:before="5" w:line="152" w:lineRule="exact"/>
              <w:jc w:val="center"/>
              <w:rPr>
                <w:sz w:val="14"/>
              </w:rPr>
            </w:pPr>
            <w:r>
              <w:rPr>
                <w:sz w:val="14"/>
              </w:rPr>
              <w:t>SI A</w:t>
            </w:r>
            <w:r w:rsidRPr="000C7F29">
              <w:rPr>
                <w:sz w:val="14"/>
              </w:rPr>
              <w:t>PLICA</w:t>
            </w:r>
          </w:p>
        </w:tc>
        <w:tc>
          <w:tcPr>
            <w:tcW w:w="1015" w:type="dxa"/>
            <w:shd w:val="clear" w:color="auto" w:fill="auto"/>
            <w:vAlign w:val="center"/>
          </w:tcPr>
          <w:p w14:paraId="3209D559" w14:textId="5E77294E" w:rsidR="000835C4" w:rsidRPr="000C7F29" w:rsidRDefault="000835C4" w:rsidP="000835C4">
            <w:pPr>
              <w:pStyle w:val="TableParagraph"/>
              <w:spacing w:before="94"/>
              <w:ind w:left="161" w:right="164"/>
              <w:jc w:val="center"/>
              <w:rPr>
                <w:sz w:val="14"/>
              </w:rPr>
            </w:pPr>
            <w:r w:rsidRPr="000C7F29">
              <w:rPr>
                <w:sz w:val="14"/>
              </w:rPr>
              <w:t>NO</w:t>
            </w:r>
          </w:p>
        </w:tc>
        <w:tc>
          <w:tcPr>
            <w:tcW w:w="394" w:type="dxa"/>
            <w:shd w:val="clear" w:color="auto" w:fill="auto"/>
            <w:vAlign w:val="center"/>
          </w:tcPr>
          <w:p w14:paraId="3E4A8F73"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4D6DF9A1" w14:textId="77777777" w:rsidR="000835C4" w:rsidRPr="000C7F29" w:rsidRDefault="000835C4" w:rsidP="000835C4">
            <w:pPr>
              <w:pStyle w:val="TableParagraph"/>
              <w:jc w:val="center"/>
              <w:rPr>
                <w:sz w:val="14"/>
                <w:szCs w:val="14"/>
              </w:rPr>
            </w:pPr>
          </w:p>
        </w:tc>
        <w:tc>
          <w:tcPr>
            <w:tcW w:w="691" w:type="dxa"/>
            <w:shd w:val="clear" w:color="auto" w:fill="auto"/>
            <w:vAlign w:val="center"/>
          </w:tcPr>
          <w:p w14:paraId="0F0E80F0" w14:textId="77777777" w:rsidR="000835C4" w:rsidRPr="000C7F29" w:rsidRDefault="000835C4" w:rsidP="000835C4">
            <w:pPr>
              <w:pStyle w:val="TableParagraph"/>
              <w:jc w:val="center"/>
              <w:rPr>
                <w:sz w:val="14"/>
              </w:rPr>
            </w:pPr>
            <w:r w:rsidRPr="000C7F29">
              <w:rPr>
                <w:sz w:val="14"/>
              </w:rPr>
              <w:t>X</w:t>
            </w:r>
          </w:p>
        </w:tc>
        <w:tc>
          <w:tcPr>
            <w:tcW w:w="604" w:type="dxa"/>
            <w:shd w:val="clear" w:color="auto" w:fill="auto"/>
            <w:vAlign w:val="center"/>
          </w:tcPr>
          <w:p w14:paraId="3A753CCC" w14:textId="77777777" w:rsidR="000835C4" w:rsidRPr="000C7F29" w:rsidRDefault="000835C4" w:rsidP="000835C4">
            <w:pPr>
              <w:pStyle w:val="TableParagraph"/>
              <w:spacing w:before="94"/>
              <w:ind w:right="281"/>
              <w:jc w:val="center"/>
              <w:rPr>
                <w:sz w:val="14"/>
              </w:rPr>
            </w:pPr>
          </w:p>
        </w:tc>
      </w:tr>
      <w:tr w:rsidR="000835C4" w:rsidRPr="00CC70DB" w14:paraId="45C51F06" w14:textId="77777777" w:rsidTr="000835C4">
        <w:trPr>
          <w:trHeight w:val="430"/>
          <w:jc w:val="center"/>
        </w:trPr>
        <w:tc>
          <w:tcPr>
            <w:tcW w:w="850" w:type="dxa"/>
            <w:vMerge/>
            <w:shd w:val="clear" w:color="auto" w:fill="auto"/>
            <w:vAlign w:val="center"/>
          </w:tcPr>
          <w:p w14:paraId="21B8A7E5" w14:textId="77777777" w:rsidR="000835C4" w:rsidRPr="000C7F29" w:rsidRDefault="000835C4" w:rsidP="000835C4">
            <w:pPr>
              <w:jc w:val="center"/>
              <w:rPr>
                <w:sz w:val="2"/>
                <w:szCs w:val="2"/>
              </w:rPr>
            </w:pPr>
          </w:p>
        </w:tc>
        <w:tc>
          <w:tcPr>
            <w:tcW w:w="1273" w:type="dxa"/>
            <w:shd w:val="clear" w:color="auto" w:fill="auto"/>
            <w:vAlign w:val="center"/>
          </w:tcPr>
          <w:p w14:paraId="440DB1FD" w14:textId="77777777" w:rsidR="000835C4" w:rsidRPr="000C7F29" w:rsidRDefault="000835C4" w:rsidP="000835C4">
            <w:pPr>
              <w:pStyle w:val="TableParagraph"/>
              <w:spacing w:before="5"/>
              <w:jc w:val="center"/>
              <w:rPr>
                <w:sz w:val="21"/>
              </w:rPr>
            </w:pPr>
          </w:p>
          <w:p w14:paraId="5C7220C8" w14:textId="77777777" w:rsidR="000835C4" w:rsidRPr="000C7F29" w:rsidRDefault="000835C4" w:rsidP="000835C4">
            <w:pPr>
              <w:pStyle w:val="TableParagraph"/>
              <w:spacing w:line="242" w:lineRule="auto"/>
              <w:ind w:left="289" w:right="296" w:firstLine="55"/>
              <w:jc w:val="center"/>
              <w:rPr>
                <w:sz w:val="14"/>
              </w:rPr>
            </w:pPr>
            <w:r w:rsidRPr="000C7F29">
              <w:rPr>
                <w:sz w:val="14"/>
              </w:rPr>
              <w:t>México</w:t>
            </w:r>
            <w:r w:rsidRPr="000C7F29">
              <w:rPr>
                <w:spacing w:val="1"/>
                <w:sz w:val="14"/>
              </w:rPr>
              <w:t xml:space="preserve"> </w:t>
            </w:r>
            <w:r w:rsidRPr="000C7F29">
              <w:rPr>
                <w:sz w:val="14"/>
              </w:rPr>
              <w:t>(10</w:t>
            </w:r>
            <w:r w:rsidRPr="000C7F29">
              <w:rPr>
                <w:spacing w:val="-6"/>
                <w:sz w:val="14"/>
              </w:rPr>
              <w:t xml:space="preserve"> </w:t>
            </w:r>
            <w:r w:rsidRPr="000C7F29">
              <w:rPr>
                <w:sz w:val="14"/>
              </w:rPr>
              <w:t>días)</w:t>
            </w:r>
          </w:p>
        </w:tc>
        <w:tc>
          <w:tcPr>
            <w:tcW w:w="1237" w:type="dxa"/>
            <w:shd w:val="clear" w:color="auto" w:fill="auto"/>
            <w:vAlign w:val="center"/>
          </w:tcPr>
          <w:p w14:paraId="21608BC0" w14:textId="77777777" w:rsidR="000835C4" w:rsidRPr="000C7F29" w:rsidRDefault="000835C4" w:rsidP="000835C4">
            <w:pPr>
              <w:pStyle w:val="TableParagraph"/>
              <w:spacing w:before="141"/>
              <w:ind w:left="171" w:right="171"/>
              <w:jc w:val="center"/>
              <w:rPr>
                <w:sz w:val="14"/>
              </w:rPr>
            </w:pPr>
            <w:r w:rsidRPr="000C7F29">
              <w:rPr>
                <w:sz w:val="14"/>
              </w:rPr>
              <w:t>NO</w:t>
            </w:r>
          </w:p>
          <w:p w14:paraId="0FDDF83B" w14:textId="77777777" w:rsidR="000835C4" w:rsidRPr="000C7F29" w:rsidRDefault="000835C4" w:rsidP="000835C4">
            <w:pPr>
              <w:jc w:val="center"/>
            </w:pPr>
          </w:p>
        </w:tc>
        <w:tc>
          <w:tcPr>
            <w:tcW w:w="1364" w:type="dxa"/>
            <w:shd w:val="clear" w:color="auto" w:fill="auto"/>
            <w:vAlign w:val="center"/>
          </w:tcPr>
          <w:p w14:paraId="51889ABE" w14:textId="77777777" w:rsidR="000835C4" w:rsidRPr="000C7F29" w:rsidRDefault="000835C4" w:rsidP="000835C4">
            <w:pPr>
              <w:pStyle w:val="TableParagraph"/>
              <w:spacing w:before="141"/>
              <w:ind w:left="112" w:right="113"/>
              <w:jc w:val="center"/>
              <w:rPr>
                <w:sz w:val="14"/>
              </w:rPr>
            </w:pPr>
            <w:r>
              <w:rPr>
                <w:sz w:val="14"/>
              </w:rPr>
              <w:t>$286.754.038</w:t>
            </w:r>
          </w:p>
        </w:tc>
        <w:tc>
          <w:tcPr>
            <w:tcW w:w="1427" w:type="dxa"/>
            <w:shd w:val="clear" w:color="auto" w:fill="auto"/>
            <w:vAlign w:val="center"/>
          </w:tcPr>
          <w:p w14:paraId="00A5446B" w14:textId="77777777" w:rsidR="000835C4" w:rsidRDefault="000835C4" w:rsidP="000835C4">
            <w:pPr>
              <w:pStyle w:val="TableParagraph"/>
              <w:spacing w:line="157" w:lineRule="exact"/>
              <w:jc w:val="center"/>
              <w:rPr>
                <w:b/>
                <w:sz w:val="14"/>
              </w:rPr>
            </w:pPr>
            <w:r w:rsidRPr="001B5C6C">
              <w:rPr>
                <w:b/>
                <w:sz w:val="14"/>
              </w:rPr>
              <w:t>$727.805.384</w:t>
            </w:r>
          </w:p>
          <w:p w14:paraId="5F3E64BB" w14:textId="77777777" w:rsidR="000835C4" w:rsidRPr="00AC28A1" w:rsidRDefault="000835C4" w:rsidP="000835C4">
            <w:pPr>
              <w:pStyle w:val="TableParagraph"/>
              <w:spacing w:line="157" w:lineRule="exact"/>
              <w:jc w:val="center"/>
              <w:rPr>
                <w:b/>
                <w:sz w:val="14"/>
              </w:rPr>
            </w:pPr>
            <w:r w:rsidRPr="000C7F29">
              <w:rPr>
                <w:sz w:val="14"/>
              </w:rPr>
              <w:t>SI APLICA</w:t>
            </w:r>
          </w:p>
          <w:p w14:paraId="77AB4C0C" w14:textId="77777777" w:rsidR="000835C4" w:rsidRPr="00B378EF" w:rsidRDefault="000835C4" w:rsidP="000835C4">
            <w:pPr>
              <w:pStyle w:val="TableParagraph"/>
              <w:spacing w:line="247" w:lineRule="auto"/>
              <w:ind w:left="31" w:right="12" w:hanging="3"/>
              <w:jc w:val="center"/>
              <w:rPr>
                <w:bCs/>
                <w:sz w:val="14"/>
              </w:rPr>
            </w:pPr>
            <w:r w:rsidRPr="00B378EF">
              <w:rPr>
                <w:bCs/>
                <w:sz w:val="14"/>
              </w:rPr>
              <w:t>(Aplica</w:t>
            </w:r>
            <w:r w:rsidRPr="00B378EF">
              <w:rPr>
                <w:bCs/>
                <w:spacing w:val="2"/>
                <w:sz w:val="14"/>
              </w:rPr>
              <w:t xml:space="preserve"> </w:t>
            </w:r>
            <w:r w:rsidRPr="00B378EF">
              <w:rPr>
                <w:bCs/>
                <w:sz w:val="14"/>
              </w:rPr>
              <w:t>a los</w:t>
            </w:r>
            <w:r w:rsidRPr="00B378EF">
              <w:rPr>
                <w:bCs/>
                <w:spacing w:val="1"/>
                <w:sz w:val="14"/>
              </w:rPr>
              <w:t xml:space="preserve"> </w:t>
            </w:r>
            <w:r w:rsidRPr="00B378EF">
              <w:rPr>
                <w:bCs/>
                <w:spacing w:val="-1"/>
                <w:sz w:val="14"/>
              </w:rPr>
              <w:t>establecimientos</w:t>
            </w:r>
            <w:r w:rsidRPr="00B378EF">
              <w:rPr>
                <w:bCs/>
                <w:spacing w:val="-5"/>
                <w:sz w:val="14"/>
              </w:rPr>
              <w:t xml:space="preserve"> </w:t>
            </w:r>
            <w:r w:rsidRPr="00B378EF">
              <w:rPr>
                <w:bCs/>
                <w:sz w:val="14"/>
              </w:rPr>
              <w:t>públicos</w:t>
            </w:r>
          </w:p>
          <w:p w14:paraId="0191662B" w14:textId="77777777" w:rsidR="000835C4" w:rsidRPr="000C7F29" w:rsidRDefault="000835C4" w:rsidP="000835C4">
            <w:pPr>
              <w:pStyle w:val="TableParagraph"/>
              <w:spacing w:line="140" w:lineRule="exact"/>
              <w:ind w:left="31" w:right="12"/>
              <w:jc w:val="center"/>
              <w:rPr>
                <w:sz w:val="14"/>
              </w:rPr>
            </w:pPr>
            <w:r w:rsidRPr="00B378EF">
              <w:rPr>
                <w:bCs/>
                <w:sz w:val="14"/>
              </w:rPr>
              <w:t>de</w:t>
            </w:r>
            <w:r w:rsidRPr="00B378EF">
              <w:rPr>
                <w:bCs/>
                <w:spacing w:val="-2"/>
                <w:sz w:val="14"/>
              </w:rPr>
              <w:t xml:space="preserve"> </w:t>
            </w:r>
            <w:r w:rsidRPr="00B378EF">
              <w:rPr>
                <w:bCs/>
                <w:sz w:val="14"/>
              </w:rPr>
              <w:t>la</w:t>
            </w:r>
            <w:r w:rsidRPr="00B378EF">
              <w:rPr>
                <w:bCs/>
                <w:spacing w:val="-1"/>
                <w:sz w:val="14"/>
              </w:rPr>
              <w:t xml:space="preserve"> </w:t>
            </w:r>
            <w:r w:rsidRPr="00B378EF">
              <w:rPr>
                <w:bCs/>
                <w:sz w:val="14"/>
              </w:rPr>
              <w:t>rama</w:t>
            </w:r>
            <w:r w:rsidRPr="00B378EF">
              <w:rPr>
                <w:bCs/>
                <w:spacing w:val="-1"/>
                <w:sz w:val="14"/>
              </w:rPr>
              <w:t xml:space="preserve"> </w:t>
            </w:r>
            <w:r w:rsidRPr="00B378EF">
              <w:rPr>
                <w:bCs/>
                <w:sz w:val="14"/>
              </w:rPr>
              <w:t>ejecutiva y organismos de control)</w:t>
            </w:r>
          </w:p>
        </w:tc>
        <w:tc>
          <w:tcPr>
            <w:tcW w:w="1015" w:type="dxa"/>
            <w:shd w:val="clear" w:color="auto" w:fill="auto"/>
            <w:vAlign w:val="center"/>
          </w:tcPr>
          <w:p w14:paraId="42093233" w14:textId="1C788236" w:rsidR="000835C4" w:rsidRPr="000C7F29" w:rsidRDefault="000835C4" w:rsidP="000835C4">
            <w:pPr>
              <w:pStyle w:val="TableParagraph"/>
              <w:spacing w:before="141"/>
              <w:ind w:left="161" w:right="161"/>
              <w:jc w:val="center"/>
              <w:rPr>
                <w:sz w:val="14"/>
              </w:rPr>
            </w:pPr>
            <w:r w:rsidRPr="000C7F29">
              <w:rPr>
                <w:sz w:val="14"/>
              </w:rPr>
              <w:t>N/A</w:t>
            </w:r>
          </w:p>
        </w:tc>
        <w:tc>
          <w:tcPr>
            <w:tcW w:w="394" w:type="dxa"/>
            <w:shd w:val="clear" w:color="auto" w:fill="auto"/>
            <w:vAlign w:val="center"/>
          </w:tcPr>
          <w:p w14:paraId="75D7994E"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6B213547" w14:textId="77777777" w:rsidR="000835C4" w:rsidRPr="000C7F29" w:rsidRDefault="000835C4" w:rsidP="000835C4">
            <w:pPr>
              <w:pStyle w:val="TableParagraph"/>
              <w:jc w:val="center"/>
              <w:rPr>
                <w:sz w:val="14"/>
                <w:szCs w:val="14"/>
              </w:rPr>
            </w:pPr>
          </w:p>
        </w:tc>
        <w:tc>
          <w:tcPr>
            <w:tcW w:w="691" w:type="dxa"/>
            <w:shd w:val="clear" w:color="auto" w:fill="auto"/>
            <w:vAlign w:val="center"/>
          </w:tcPr>
          <w:p w14:paraId="7405CD04" w14:textId="77777777" w:rsidR="000835C4" w:rsidRPr="000C7F29" w:rsidRDefault="000835C4" w:rsidP="000835C4">
            <w:pPr>
              <w:pStyle w:val="TableParagraph"/>
              <w:jc w:val="center"/>
              <w:rPr>
                <w:sz w:val="14"/>
              </w:rPr>
            </w:pPr>
            <w:r w:rsidRPr="000C7F29">
              <w:rPr>
                <w:sz w:val="14"/>
              </w:rPr>
              <w:t>X</w:t>
            </w:r>
          </w:p>
        </w:tc>
        <w:tc>
          <w:tcPr>
            <w:tcW w:w="604" w:type="dxa"/>
            <w:shd w:val="clear" w:color="auto" w:fill="auto"/>
            <w:vAlign w:val="center"/>
          </w:tcPr>
          <w:p w14:paraId="1D9705C5" w14:textId="77777777" w:rsidR="000835C4" w:rsidRPr="000C7F29" w:rsidRDefault="000835C4" w:rsidP="000835C4">
            <w:pPr>
              <w:pStyle w:val="TableParagraph"/>
              <w:spacing w:before="141"/>
              <w:ind w:right="281"/>
              <w:jc w:val="center"/>
              <w:rPr>
                <w:sz w:val="14"/>
              </w:rPr>
            </w:pPr>
          </w:p>
        </w:tc>
      </w:tr>
      <w:tr w:rsidR="000835C4" w:rsidRPr="00CC70DB" w14:paraId="6B7DB5F5" w14:textId="77777777" w:rsidTr="000835C4">
        <w:trPr>
          <w:trHeight w:val="301"/>
          <w:jc w:val="center"/>
        </w:trPr>
        <w:tc>
          <w:tcPr>
            <w:tcW w:w="2123" w:type="dxa"/>
            <w:gridSpan w:val="2"/>
            <w:shd w:val="clear" w:color="auto" w:fill="auto"/>
            <w:vAlign w:val="center"/>
          </w:tcPr>
          <w:p w14:paraId="3643F575" w14:textId="77777777" w:rsidR="000835C4" w:rsidRPr="000C7F29" w:rsidRDefault="000835C4" w:rsidP="000835C4">
            <w:pPr>
              <w:pStyle w:val="TableParagraph"/>
              <w:spacing w:line="160" w:lineRule="exact"/>
              <w:ind w:left="834" w:right="828" w:hanging="1"/>
              <w:jc w:val="center"/>
              <w:rPr>
                <w:sz w:val="14"/>
              </w:rPr>
            </w:pPr>
            <w:r w:rsidRPr="000C7F29">
              <w:rPr>
                <w:sz w:val="14"/>
              </w:rPr>
              <w:t>Canadá</w:t>
            </w:r>
            <w:r w:rsidRPr="000C7F29">
              <w:rPr>
                <w:spacing w:val="1"/>
                <w:sz w:val="14"/>
              </w:rPr>
              <w:t xml:space="preserve"> </w:t>
            </w:r>
            <w:r w:rsidRPr="000C7F29">
              <w:rPr>
                <w:sz w:val="14"/>
              </w:rPr>
              <w:t>(10</w:t>
            </w:r>
            <w:r w:rsidRPr="000C7F29">
              <w:rPr>
                <w:spacing w:val="-6"/>
                <w:sz w:val="14"/>
              </w:rPr>
              <w:t xml:space="preserve"> </w:t>
            </w:r>
            <w:r w:rsidRPr="000C7F29">
              <w:rPr>
                <w:sz w:val="14"/>
              </w:rPr>
              <w:t>días)</w:t>
            </w:r>
          </w:p>
        </w:tc>
        <w:tc>
          <w:tcPr>
            <w:tcW w:w="1237" w:type="dxa"/>
            <w:shd w:val="clear" w:color="auto" w:fill="auto"/>
            <w:vAlign w:val="center"/>
          </w:tcPr>
          <w:p w14:paraId="682C5FE5" w14:textId="77777777" w:rsidR="000835C4" w:rsidRPr="000C7F29" w:rsidRDefault="000835C4" w:rsidP="000835C4">
            <w:pPr>
              <w:pStyle w:val="TableParagraph"/>
              <w:spacing w:before="79"/>
              <w:ind w:left="172" w:right="171"/>
              <w:jc w:val="center"/>
              <w:rPr>
                <w:sz w:val="14"/>
              </w:rPr>
            </w:pPr>
            <w:r w:rsidRPr="000C7F29">
              <w:rPr>
                <w:sz w:val="14"/>
              </w:rPr>
              <w:t>SI</w:t>
            </w:r>
          </w:p>
        </w:tc>
        <w:tc>
          <w:tcPr>
            <w:tcW w:w="1364" w:type="dxa"/>
            <w:shd w:val="clear" w:color="auto" w:fill="auto"/>
            <w:vAlign w:val="center"/>
          </w:tcPr>
          <w:p w14:paraId="0967BE98" w14:textId="77777777" w:rsidR="000835C4" w:rsidRPr="000C7F29" w:rsidRDefault="000835C4" w:rsidP="000835C4">
            <w:pPr>
              <w:pStyle w:val="TableParagraph"/>
              <w:spacing w:before="79"/>
              <w:ind w:left="112" w:right="113"/>
              <w:jc w:val="center"/>
              <w:rPr>
                <w:sz w:val="14"/>
              </w:rPr>
            </w:pPr>
            <w:r>
              <w:rPr>
                <w:sz w:val="14"/>
              </w:rPr>
              <w:t>$435.580.321</w:t>
            </w:r>
          </w:p>
        </w:tc>
        <w:tc>
          <w:tcPr>
            <w:tcW w:w="1427" w:type="dxa"/>
            <w:shd w:val="clear" w:color="auto" w:fill="auto"/>
            <w:vAlign w:val="center"/>
          </w:tcPr>
          <w:p w14:paraId="6C077DFF" w14:textId="77777777" w:rsidR="000835C4" w:rsidRDefault="000835C4" w:rsidP="000835C4">
            <w:pPr>
              <w:pStyle w:val="TableParagraph"/>
              <w:spacing w:line="157" w:lineRule="exact"/>
              <w:jc w:val="center"/>
              <w:rPr>
                <w:b/>
                <w:sz w:val="14"/>
              </w:rPr>
            </w:pPr>
            <w:r w:rsidRPr="001B5C6C">
              <w:rPr>
                <w:b/>
                <w:sz w:val="14"/>
              </w:rPr>
              <w:t>$727.805.384</w:t>
            </w:r>
          </w:p>
          <w:p w14:paraId="767982FD" w14:textId="57E8206F" w:rsidR="000835C4" w:rsidRPr="000C7F29" w:rsidRDefault="000835C4" w:rsidP="000835C4">
            <w:pPr>
              <w:pStyle w:val="TableParagraph"/>
              <w:spacing w:line="157" w:lineRule="exact"/>
              <w:jc w:val="center"/>
              <w:rPr>
                <w:b/>
                <w:sz w:val="14"/>
              </w:rPr>
            </w:pPr>
            <w:r w:rsidRPr="000C7F29">
              <w:rPr>
                <w:sz w:val="14"/>
              </w:rPr>
              <w:t>SI APLICA</w:t>
            </w:r>
          </w:p>
        </w:tc>
        <w:tc>
          <w:tcPr>
            <w:tcW w:w="1015" w:type="dxa"/>
            <w:shd w:val="clear" w:color="auto" w:fill="auto"/>
            <w:vAlign w:val="center"/>
          </w:tcPr>
          <w:p w14:paraId="2EA31EB8" w14:textId="7F3122FA" w:rsidR="000835C4" w:rsidRPr="000C7F29" w:rsidRDefault="000835C4" w:rsidP="000835C4">
            <w:pPr>
              <w:pStyle w:val="TableParagraph"/>
              <w:spacing w:before="79"/>
              <w:ind w:left="161" w:right="164"/>
              <w:jc w:val="center"/>
              <w:rPr>
                <w:sz w:val="14"/>
              </w:rPr>
            </w:pPr>
            <w:r w:rsidRPr="000C7F29">
              <w:rPr>
                <w:sz w:val="14"/>
              </w:rPr>
              <w:t>NO</w:t>
            </w:r>
          </w:p>
        </w:tc>
        <w:tc>
          <w:tcPr>
            <w:tcW w:w="394" w:type="dxa"/>
            <w:shd w:val="clear" w:color="auto" w:fill="auto"/>
            <w:vAlign w:val="center"/>
          </w:tcPr>
          <w:p w14:paraId="42DE4798" w14:textId="77777777" w:rsidR="000835C4" w:rsidRPr="000C7F29" w:rsidRDefault="000835C4" w:rsidP="000835C4">
            <w:pPr>
              <w:pStyle w:val="TableParagraph"/>
              <w:spacing w:before="79"/>
              <w:ind w:right="1"/>
              <w:jc w:val="center"/>
              <w:rPr>
                <w:w w:val="99"/>
                <w:sz w:val="14"/>
              </w:rPr>
            </w:pPr>
            <w:r w:rsidRPr="000C7F29">
              <w:rPr>
                <w:w w:val="99"/>
                <w:sz w:val="14"/>
              </w:rPr>
              <w:t>X</w:t>
            </w:r>
          </w:p>
        </w:tc>
        <w:tc>
          <w:tcPr>
            <w:tcW w:w="610" w:type="dxa"/>
            <w:shd w:val="clear" w:color="auto" w:fill="auto"/>
            <w:vAlign w:val="center"/>
          </w:tcPr>
          <w:p w14:paraId="646D6862" w14:textId="77777777" w:rsidR="000835C4" w:rsidRPr="000C7F29" w:rsidRDefault="000835C4" w:rsidP="000835C4">
            <w:pPr>
              <w:pStyle w:val="TableParagraph"/>
              <w:spacing w:before="79"/>
              <w:ind w:right="1"/>
              <w:jc w:val="center"/>
              <w:rPr>
                <w:w w:val="99"/>
                <w:sz w:val="14"/>
                <w:szCs w:val="14"/>
              </w:rPr>
            </w:pPr>
          </w:p>
        </w:tc>
        <w:tc>
          <w:tcPr>
            <w:tcW w:w="691" w:type="dxa"/>
            <w:shd w:val="clear" w:color="auto" w:fill="auto"/>
            <w:vAlign w:val="center"/>
          </w:tcPr>
          <w:p w14:paraId="544A7375" w14:textId="77777777" w:rsidR="000835C4" w:rsidRPr="000C7F29" w:rsidRDefault="000835C4" w:rsidP="000835C4">
            <w:pPr>
              <w:pStyle w:val="TableParagraph"/>
              <w:spacing w:before="79"/>
              <w:ind w:right="1"/>
              <w:jc w:val="center"/>
              <w:rPr>
                <w:sz w:val="14"/>
              </w:rPr>
            </w:pPr>
            <w:r w:rsidRPr="000C7F29">
              <w:rPr>
                <w:sz w:val="14"/>
              </w:rPr>
              <w:t>X</w:t>
            </w:r>
          </w:p>
        </w:tc>
        <w:tc>
          <w:tcPr>
            <w:tcW w:w="604" w:type="dxa"/>
            <w:shd w:val="clear" w:color="auto" w:fill="auto"/>
            <w:vAlign w:val="center"/>
          </w:tcPr>
          <w:p w14:paraId="473C3302" w14:textId="77777777" w:rsidR="000835C4" w:rsidRPr="000C7F29" w:rsidRDefault="000835C4" w:rsidP="000835C4">
            <w:pPr>
              <w:pStyle w:val="TableParagraph"/>
              <w:jc w:val="center"/>
              <w:rPr>
                <w:sz w:val="14"/>
              </w:rPr>
            </w:pPr>
          </w:p>
        </w:tc>
      </w:tr>
      <w:tr w:rsidR="000835C4" w:rsidRPr="00CC70DB" w14:paraId="5A3B88F2" w14:textId="77777777" w:rsidTr="000835C4">
        <w:trPr>
          <w:trHeight w:val="372"/>
          <w:jc w:val="center"/>
        </w:trPr>
        <w:tc>
          <w:tcPr>
            <w:tcW w:w="2123" w:type="dxa"/>
            <w:gridSpan w:val="2"/>
            <w:shd w:val="clear" w:color="auto" w:fill="auto"/>
            <w:vAlign w:val="center"/>
          </w:tcPr>
          <w:p w14:paraId="50BA56DD" w14:textId="77777777" w:rsidR="000835C4" w:rsidRPr="000C7F29" w:rsidRDefault="000835C4" w:rsidP="000835C4">
            <w:pPr>
              <w:pStyle w:val="TableParagraph"/>
              <w:spacing w:before="120"/>
              <w:ind w:left="654"/>
              <w:jc w:val="center"/>
              <w:rPr>
                <w:sz w:val="14"/>
              </w:rPr>
            </w:pPr>
            <w:r w:rsidRPr="000C7F29">
              <w:rPr>
                <w:sz w:val="14"/>
              </w:rPr>
              <w:t>Chile</w:t>
            </w:r>
            <w:r w:rsidRPr="000C7F29">
              <w:rPr>
                <w:spacing w:val="2"/>
                <w:sz w:val="14"/>
              </w:rPr>
              <w:t xml:space="preserve"> </w:t>
            </w:r>
            <w:r w:rsidRPr="000C7F29">
              <w:rPr>
                <w:sz w:val="14"/>
              </w:rPr>
              <w:t>(10</w:t>
            </w:r>
            <w:r w:rsidRPr="000C7F29">
              <w:rPr>
                <w:spacing w:val="2"/>
                <w:sz w:val="14"/>
              </w:rPr>
              <w:t xml:space="preserve"> </w:t>
            </w:r>
            <w:r w:rsidRPr="000C7F29">
              <w:rPr>
                <w:sz w:val="14"/>
              </w:rPr>
              <w:t>días)</w:t>
            </w:r>
          </w:p>
        </w:tc>
        <w:tc>
          <w:tcPr>
            <w:tcW w:w="1237" w:type="dxa"/>
            <w:shd w:val="clear" w:color="auto" w:fill="auto"/>
            <w:vAlign w:val="center"/>
          </w:tcPr>
          <w:p w14:paraId="17A334A1" w14:textId="77777777" w:rsidR="000835C4" w:rsidRPr="000C7F29" w:rsidRDefault="000835C4" w:rsidP="000835C4">
            <w:pPr>
              <w:pStyle w:val="TableParagraph"/>
              <w:spacing w:before="120"/>
              <w:ind w:left="172" w:right="171"/>
              <w:jc w:val="center"/>
              <w:rPr>
                <w:sz w:val="14"/>
              </w:rPr>
            </w:pPr>
            <w:r w:rsidRPr="000C7F29">
              <w:rPr>
                <w:sz w:val="14"/>
              </w:rPr>
              <w:t>SI</w:t>
            </w:r>
          </w:p>
        </w:tc>
        <w:tc>
          <w:tcPr>
            <w:tcW w:w="1364" w:type="dxa"/>
            <w:shd w:val="clear" w:color="auto" w:fill="auto"/>
            <w:vAlign w:val="center"/>
          </w:tcPr>
          <w:p w14:paraId="6B26BDE2" w14:textId="77777777" w:rsidR="000835C4" w:rsidRPr="000C7F29" w:rsidRDefault="000835C4" w:rsidP="000835C4">
            <w:pPr>
              <w:pStyle w:val="TableParagraph"/>
              <w:spacing w:before="120"/>
              <w:ind w:left="112" w:right="113"/>
              <w:jc w:val="center"/>
              <w:rPr>
                <w:sz w:val="14"/>
              </w:rPr>
            </w:pPr>
            <w:r>
              <w:rPr>
                <w:sz w:val="14"/>
              </w:rPr>
              <w:t>$287.055.445</w:t>
            </w:r>
          </w:p>
        </w:tc>
        <w:tc>
          <w:tcPr>
            <w:tcW w:w="1427" w:type="dxa"/>
            <w:shd w:val="clear" w:color="auto" w:fill="auto"/>
            <w:vAlign w:val="center"/>
          </w:tcPr>
          <w:p w14:paraId="484F662F" w14:textId="77777777" w:rsidR="000835C4" w:rsidRDefault="000835C4" w:rsidP="000835C4">
            <w:pPr>
              <w:pStyle w:val="TableParagraph"/>
              <w:spacing w:line="157" w:lineRule="exact"/>
              <w:jc w:val="center"/>
              <w:rPr>
                <w:b/>
                <w:sz w:val="14"/>
              </w:rPr>
            </w:pPr>
            <w:r w:rsidRPr="001B5C6C">
              <w:rPr>
                <w:b/>
                <w:sz w:val="14"/>
              </w:rPr>
              <w:t>$727.805.384</w:t>
            </w:r>
          </w:p>
          <w:p w14:paraId="2910063F" w14:textId="77777777" w:rsidR="000835C4" w:rsidRPr="000C7F29" w:rsidRDefault="000835C4" w:rsidP="000835C4">
            <w:pPr>
              <w:pStyle w:val="TableParagraph"/>
              <w:spacing w:before="4"/>
              <w:jc w:val="center"/>
              <w:rPr>
                <w:sz w:val="14"/>
              </w:rPr>
            </w:pPr>
            <w:r w:rsidRPr="000C7F29">
              <w:rPr>
                <w:sz w:val="14"/>
              </w:rPr>
              <w:t>SI APLICA</w:t>
            </w:r>
          </w:p>
        </w:tc>
        <w:tc>
          <w:tcPr>
            <w:tcW w:w="1015" w:type="dxa"/>
            <w:shd w:val="clear" w:color="auto" w:fill="auto"/>
            <w:vAlign w:val="center"/>
          </w:tcPr>
          <w:p w14:paraId="66CC6B50" w14:textId="1B17DD2A" w:rsidR="000835C4" w:rsidRPr="000C7F29" w:rsidRDefault="000835C4" w:rsidP="000835C4">
            <w:pPr>
              <w:pStyle w:val="TableParagraph"/>
              <w:spacing w:before="120"/>
              <w:ind w:left="161" w:right="164"/>
              <w:jc w:val="center"/>
              <w:rPr>
                <w:sz w:val="14"/>
              </w:rPr>
            </w:pPr>
            <w:r w:rsidRPr="000C7F29">
              <w:rPr>
                <w:sz w:val="14"/>
              </w:rPr>
              <w:t>NO</w:t>
            </w:r>
          </w:p>
        </w:tc>
        <w:tc>
          <w:tcPr>
            <w:tcW w:w="394" w:type="dxa"/>
            <w:shd w:val="clear" w:color="auto" w:fill="auto"/>
            <w:vAlign w:val="center"/>
          </w:tcPr>
          <w:p w14:paraId="4B3DC064" w14:textId="77777777" w:rsidR="000835C4" w:rsidRPr="000C7F29" w:rsidRDefault="000835C4" w:rsidP="000835C4">
            <w:pPr>
              <w:pStyle w:val="TableParagraph"/>
              <w:spacing w:before="120"/>
              <w:ind w:right="1"/>
              <w:jc w:val="center"/>
              <w:rPr>
                <w:w w:val="99"/>
                <w:sz w:val="14"/>
              </w:rPr>
            </w:pPr>
            <w:r w:rsidRPr="000C7F29">
              <w:rPr>
                <w:w w:val="99"/>
                <w:sz w:val="14"/>
              </w:rPr>
              <w:t>X</w:t>
            </w:r>
          </w:p>
        </w:tc>
        <w:tc>
          <w:tcPr>
            <w:tcW w:w="610" w:type="dxa"/>
            <w:shd w:val="clear" w:color="auto" w:fill="auto"/>
            <w:vAlign w:val="center"/>
          </w:tcPr>
          <w:p w14:paraId="1B0A9E7D" w14:textId="77777777" w:rsidR="000835C4" w:rsidRPr="000C7F29" w:rsidRDefault="000835C4" w:rsidP="000835C4">
            <w:pPr>
              <w:pStyle w:val="TableParagraph"/>
              <w:spacing w:before="120"/>
              <w:ind w:right="1"/>
              <w:jc w:val="center"/>
              <w:rPr>
                <w:w w:val="99"/>
                <w:sz w:val="14"/>
                <w:szCs w:val="14"/>
              </w:rPr>
            </w:pPr>
          </w:p>
        </w:tc>
        <w:tc>
          <w:tcPr>
            <w:tcW w:w="691" w:type="dxa"/>
            <w:shd w:val="clear" w:color="auto" w:fill="auto"/>
            <w:vAlign w:val="center"/>
          </w:tcPr>
          <w:p w14:paraId="016ED2F1" w14:textId="77777777" w:rsidR="000835C4" w:rsidRPr="000C7F29" w:rsidRDefault="000835C4" w:rsidP="000835C4">
            <w:pPr>
              <w:pStyle w:val="TableParagraph"/>
              <w:spacing w:before="120"/>
              <w:ind w:right="1"/>
              <w:jc w:val="center"/>
              <w:rPr>
                <w:sz w:val="14"/>
              </w:rPr>
            </w:pPr>
            <w:r w:rsidRPr="000C7F29">
              <w:rPr>
                <w:sz w:val="14"/>
              </w:rPr>
              <w:t>X</w:t>
            </w:r>
          </w:p>
        </w:tc>
        <w:tc>
          <w:tcPr>
            <w:tcW w:w="604" w:type="dxa"/>
            <w:shd w:val="clear" w:color="auto" w:fill="auto"/>
            <w:vAlign w:val="center"/>
          </w:tcPr>
          <w:p w14:paraId="139F1D81" w14:textId="77777777" w:rsidR="000835C4" w:rsidRPr="000C7F29" w:rsidRDefault="000835C4" w:rsidP="000835C4">
            <w:pPr>
              <w:pStyle w:val="TableParagraph"/>
              <w:jc w:val="center"/>
              <w:rPr>
                <w:sz w:val="14"/>
              </w:rPr>
            </w:pPr>
          </w:p>
        </w:tc>
      </w:tr>
      <w:tr w:rsidR="000835C4" w:rsidRPr="00CC70DB" w14:paraId="3E1F17E9" w14:textId="77777777" w:rsidTr="000835C4">
        <w:trPr>
          <w:trHeight w:val="273"/>
          <w:jc w:val="center"/>
        </w:trPr>
        <w:tc>
          <w:tcPr>
            <w:tcW w:w="2123" w:type="dxa"/>
            <w:gridSpan w:val="2"/>
            <w:shd w:val="clear" w:color="auto" w:fill="auto"/>
            <w:vAlign w:val="center"/>
          </w:tcPr>
          <w:p w14:paraId="3901A244" w14:textId="77777777" w:rsidR="000835C4" w:rsidRPr="000C7F29" w:rsidRDefault="000835C4" w:rsidP="000835C4">
            <w:pPr>
              <w:pStyle w:val="TableParagraph"/>
              <w:spacing w:before="143"/>
              <w:ind w:left="33"/>
              <w:jc w:val="center"/>
              <w:rPr>
                <w:sz w:val="14"/>
              </w:rPr>
            </w:pPr>
            <w:r w:rsidRPr="000C7F29">
              <w:rPr>
                <w:sz w:val="14"/>
              </w:rPr>
              <w:t>Corea</w:t>
            </w:r>
            <w:r w:rsidRPr="000C7F29">
              <w:rPr>
                <w:spacing w:val="1"/>
                <w:sz w:val="14"/>
              </w:rPr>
              <w:t xml:space="preserve"> </w:t>
            </w:r>
            <w:r w:rsidRPr="000C7F29">
              <w:rPr>
                <w:sz w:val="14"/>
              </w:rPr>
              <w:t>(13</w:t>
            </w:r>
            <w:r w:rsidRPr="000C7F29">
              <w:rPr>
                <w:spacing w:val="3"/>
                <w:sz w:val="14"/>
              </w:rPr>
              <w:t xml:space="preserve"> </w:t>
            </w:r>
            <w:r w:rsidRPr="000C7F29">
              <w:rPr>
                <w:sz w:val="14"/>
              </w:rPr>
              <w:t>días)</w:t>
            </w:r>
          </w:p>
        </w:tc>
        <w:tc>
          <w:tcPr>
            <w:tcW w:w="1237" w:type="dxa"/>
            <w:shd w:val="clear" w:color="auto" w:fill="auto"/>
            <w:vAlign w:val="center"/>
          </w:tcPr>
          <w:p w14:paraId="0EBACD8B" w14:textId="77777777" w:rsidR="000835C4" w:rsidRPr="000C7F29" w:rsidRDefault="000835C4" w:rsidP="000835C4">
            <w:pPr>
              <w:pStyle w:val="TableParagraph"/>
              <w:spacing w:before="143"/>
              <w:ind w:left="171" w:right="171"/>
              <w:jc w:val="center"/>
              <w:rPr>
                <w:sz w:val="14"/>
              </w:rPr>
            </w:pPr>
            <w:r w:rsidRPr="000C7F29">
              <w:rPr>
                <w:sz w:val="14"/>
              </w:rPr>
              <w:t>NO</w:t>
            </w:r>
          </w:p>
        </w:tc>
        <w:tc>
          <w:tcPr>
            <w:tcW w:w="1364" w:type="dxa"/>
            <w:shd w:val="clear" w:color="auto" w:fill="auto"/>
            <w:vAlign w:val="center"/>
          </w:tcPr>
          <w:p w14:paraId="2F6C01DF" w14:textId="77777777" w:rsidR="000835C4" w:rsidRPr="000C7F29" w:rsidRDefault="000835C4" w:rsidP="000835C4">
            <w:pPr>
              <w:pStyle w:val="TableParagraph"/>
              <w:spacing w:before="143"/>
              <w:ind w:left="112" w:right="113"/>
              <w:jc w:val="center"/>
              <w:rPr>
                <w:sz w:val="14"/>
              </w:rPr>
            </w:pPr>
            <w:r>
              <w:rPr>
                <w:sz w:val="14"/>
              </w:rPr>
              <w:t>$401.000.000</w:t>
            </w:r>
          </w:p>
        </w:tc>
        <w:tc>
          <w:tcPr>
            <w:tcW w:w="1427" w:type="dxa"/>
            <w:shd w:val="clear" w:color="auto" w:fill="auto"/>
            <w:vAlign w:val="center"/>
          </w:tcPr>
          <w:p w14:paraId="5D90A093" w14:textId="77777777" w:rsidR="000835C4" w:rsidRDefault="000835C4" w:rsidP="000835C4">
            <w:pPr>
              <w:pStyle w:val="TableParagraph"/>
              <w:spacing w:line="157" w:lineRule="exact"/>
              <w:jc w:val="center"/>
              <w:rPr>
                <w:b/>
                <w:sz w:val="14"/>
              </w:rPr>
            </w:pPr>
            <w:r w:rsidRPr="001B5C6C">
              <w:rPr>
                <w:b/>
                <w:sz w:val="14"/>
              </w:rPr>
              <w:t>$727.805.384</w:t>
            </w:r>
          </w:p>
          <w:p w14:paraId="106D1C12" w14:textId="7D8C4FF9" w:rsidR="000835C4" w:rsidRPr="000C7F29" w:rsidRDefault="000835C4" w:rsidP="000835C4">
            <w:pPr>
              <w:pStyle w:val="TableParagraph"/>
              <w:spacing w:line="157" w:lineRule="exact"/>
              <w:ind w:left="117" w:right="118"/>
              <w:jc w:val="center"/>
              <w:rPr>
                <w:sz w:val="14"/>
              </w:rPr>
            </w:pPr>
            <w:r w:rsidRPr="000C7F29">
              <w:rPr>
                <w:sz w:val="14"/>
              </w:rPr>
              <w:t>SI APLICA</w:t>
            </w:r>
          </w:p>
          <w:p w14:paraId="44DA8AE6" w14:textId="77777777" w:rsidR="000835C4" w:rsidRPr="000C7F29" w:rsidRDefault="000835C4" w:rsidP="000835C4">
            <w:pPr>
              <w:pStyle w:val="TableParagraph"/>
              <w:spacing w:line="160" w:lineRule="exact"/>
              <w:ind w:left="120" w:right="118"/>
              <w:jc w:val="center"/>
              <w:rPr>
                <w:sz w:val="14"/>
              </w:rPr>
            </w:pPr>
            <w:r w:rsidRPr="000C7F29">
              <w:rPr>
                <w:b/>
                <w:sz w:val="14"/>
              </w:rPr>
              <w:t>(</w:t>
            </w:r>
            <w:r w:rsidRPr="000C7F29">
              <w:rPr>
                <w:sz w:val="14"/>
              </w:rPr>
              <w:t>Aplica</w:t>
            </w:r>
            <w:r w:rsidRPr="000C7F29">
              <w:rPr>
                <w:spacing w:val="-3"/>
                <w:sz w:val="14"/>
              </w:rPr>
              <w:t xml:space="preserve"> </w:t>
            </w:r>
            <w:r w:rsidRPr="000C7F29">
              <w:rPr>
                <w:sz w:val="14"/>
              </w:rPr>
              <w:t>a</w:t>
            </w:r>
            <w:r w:rsidRPr="000C7F29">
              <w:rPr>
                <w:spacing w:val="-3"/>
                <w:sz w:val="14"/>
              </w:rPr>
              <w:t xml:space="preserve"> </w:t>
            </w:r>
            <w:r w:rsidRPr="000C7F29">
              <w:rPr>
                <w:sz w:val="14"/>
              </w:rPr>
              <w:t>los</w:t>
            </w:r>
          </w:p>
          <w:p w14:paraId="0F0F616A" w14:textId="77777777" w:rsidR="000835C4" w:rsidRPr="000C7F29" w:rsidRDefault="000835C4" w:rsidP="000835C4">
            <w:pPr>
              <w:pStyle w:val="TableParagraph"/>
              <w:spacing w:line="160" w:lineRule="atLeast"/>
              <w:ind w:left="122" w:right="118"/>
              <w:jc w:val="center"/>
              <w:rPr>
                <w:sz w:val="14"/>
              </w:rPr>
            </w:pPr>
            <w:r w:rsidRPr="000C7F29">
              <w:rPr>
                <w:spacing w:val="-1"/>
                <w:sz w:val="14"/>
              </w:rPr>
              <w:t xml:space="preserve">establecimientos </w:t>
            </w:r>
            <w:r w:rsidRPr="000C7F29">
              <w:rPr>
                <w:sz w:val="14"/>
              </w:rPr>
              <w:t>públicos</w:t>
            </w:r>
            <w:r w:rsidRPr="000C7F29">
              <w:rPr>
                <w:spacing w:val="-35"/>
                <w:sz w:val="14"/>
              </w:rPr>
              <w:t xml:space="preserve"> </w:t>
            </w:r>
            <w:r w:rsidRPr="000C7F29">
              <w:rPr>
                <w:sz w:val="14"/>
              </w:rPr>
              <w:t>de</w:t>
            </w:r>
            <w:r w:rsidRPr="000C7F29">
              <w:rPr>
                <w:spacing w:val="-1"/>
                <w:sz w:val="14"/>
              </w:rPr>
              <w:t xml:space="preserve"> </w:t>
            </w:r>
            <w:r w:rsidRPr="000C7F29">
              <w:rPr>
                <w:sz w:val="14"/>
              </w:rPr>
              <w:t>la rama</w:t>
            </w:r>
            <w:r w:rsidRPr="000C7F29">
              <w:rPr>
                <w:spacing w:val="-1"/>
                <w:sz w:val="14"/>
              </w:rPr>
              <w:t xml:space="preserve"> </w:t>
            </w:r>
            <w:r w:rsidRPr="000C7F29">
              <w:rPr>
                <w:sz w:val="14"/>
              </w:rPr>
              <w:t>ejecutiva y organismos de control)</w:t>
            </w:r>
          </w:p>
        </w:tc>
        <w:tc>
          <w:tcPr>
            <w:tcW w:w="1015" w:type="dxa"/>
            <w:shd w:val="clear" w:color="auto" w:fill="auto"/>
            <w:vAlign w:val="center"/>
          </w:tcPr>
          <w:p w14:paraId="5C18DA66" w14:textId="0AE4FABF" w:rsidR="000835C4" w:rsidRPr="000C7F29" w:rsidRDefault="000835C4" w:rsidP="000835C4">
            <w:pPr>
              <w:pStyle w:val="TableParagraph"/>
              <w:spacing w:before="143"/>
              <w:ind w:left="161" w:right="161"/>
              <w:jc w:val="center"/>
              <w:rPr>
                <w:sz w:val="14"/>
              </w:rPr>
            </w:pPr>
            <w:r w:rsidRPr="000C7F29">
              <w:rPr>
                <w:sz w:val="14"/>
              </w:rPr>
              <w:t>N/A</w:t>
            </w:r>
          </w:p>
        </w:tc>
        <w:tc>
          <w:tcPr>
            <w:tcW w:w="394" w:type="dxa"/>
            <w:shd w:val="clear" w:color="auto" w:fill="auto"/>
            <w:vAlign w:val="center"/>
          </w:tcPr>
          <w:p w14:paraId="407F726A"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745533E8" w14:textId="77777777" w:rsidR="000835C4" w:rsidRPr="000C7F29" w:rsidRDefault="000835C4" w:rsidP="000835C4">
            <w:pPr>
              <w:pStyle w:val="TableParagraph"/>
              <w:jc w:val="center"/>
              <w:rPr>
                <w:sz w:val="14"/>
                <w:szCs w:val="14"/>
              </w:rPr>
            </w:pPr>
          </w:p>
        </w:tc>
        <w:tc>
          <w:tcPr>
            <w:tcW w:w="691" w:type="dxa"/>
            <w:shd w:val="clear" w:color="auto" w:fill="auto"/>
            <w:vAlign w:val="center"/>
          </w:tcPr>
          <w:p w14:paraId="03B53E9A" w14:textId="77777777" w:rsidR="000835C4" w:rsidRPr="000C7F29" w:rsidRDefault="000835C4" w:rsidP="000835C4">
            <w:pPr>
              <w:pStyle w:val="TableParagraph"/>
              <w:jc w:val="center"/>
              <w:rPr>
                <w:sz w:val="14"/>
              </w:rPr>
            </w:pPr>
            <w:r w:rsidRPr="000C7F29">
              <w:rPr>
                <w:sz w:val="14"/>
              </w:rPr>
              <w:t>X</w:t>
            </w:r>
          </w:p>
        </w:tc>
        <w:tc>
          <w:tcPr>
            <w:tcW w:w="604" w:type="dxa"/>
            <w:shd w:val="clear" w:color="auto" w:fill="auto"/>
            <w:vAlign w:val="center"/>
          </w:tcPr>
          <w:p w14:paraId="5B2F3C09" w14:textId="77777777" w:rsidR="000835C4" w:rsidRPr="000C7F29" w:rsidRDefault="000835C4" w:rsidP="000835C4">
            <w:pPr>
              <w:pStyle w:val="TableParagraph"/>
              <w:spacing w:before="143"/>
              <w:ind w:right="281"/>
              <w:jc w:val="center"/>
              <w:rPr>
                <w:sz w:val="14"/>
              </w:rPr>
            </w:pPr>
          </w:p>
        </w:tc>
      </w:tr>
      <w:tr w:rsidR="000835C4" w:rsidRPr="00CC70DB" w14:paraId="4EC21D26" w14:textId="77777777" w:rsidTr="000835C4">
        <w:trPr>
          <w:trHeight w:val="372"/>
          <w:jc w:val="center"/>
        </w:trPr>
        <w:tc>
          <w:tcPr>
            <w:tcW w:w="2123" w:type="dxa"/>
            <w:gridSpan w:val="2"/>
            <w:shd w:val="clear" w:color="auto" w:fill="auto"/>
            <w:vAlign w:val="center"/>
          </w:tcPr>
          <w:p w14:paraId="49E51C09" w14:textId="77777777" w:rsidR="000835C4" w:rsidRPr="000C7F29" w:rsidRDefault="000835C4" w:rsidP="000835C4">
            <w:pPr>
              <w:pStyle w:val="TableParagraph"/>
              <w:spacing w:before="120"/>
              <w:ind w:left="472"/>
              <w:jc w:val="center"/>
              <w:rPr>
                <w:sz w:val="14"/>
              </w:rPr>
            </w:pPr>
            <w:r w:rsidRPr="000C7F29">
              <w:rPr>
                <w:sz w:val="14"/>
              </w:rPr>
              <w:t>Costa</w:t>
            </w:r>
            <w:r w:rsidRPr="000C7F29">
              <w:rPr>
                <w:spacing w:val="2"/>
                <w:sz w:val="14"/>
              </w:rPr>
              <w:t xml:space="preserve"> </w:t>
            </w:r>
            <w:r w:rsidRPr="000C7F29">
              <w:rPr>
                <w:sz w:val="14"/>
              </w:rPr>
              <w:t>Rica</w:t>
            </w:r>
            <w:r w:rsidRPr="000C7F29">
              <w:rPr>
                <w:spacing w:val="3"/>
                <w:sz w:val="14"/>
              </w:rPr>
              <w:t xml:space="preserve"> </w:t>
            </w:r>
            <w:r w:rsidRPr="000C7F29">
              <w:rPr>
                <w:sz w:val="14"/>
              </w:rPr>
              <w:t>(10 días)</w:t>
            </w:r>
          </w:p>
        </w:tc>
        <w:tc>
          <w:tcPr>
            <w:tcW w:w="1237" w:type="dxa"/>
            <w:shd w:val="clear" w:color="auto" w:fill="auto"/>
            <w:vAlign w:val="center"/>
          </w:tcPr>
          <w:p w14:paraId="75716FAA" w14:textId="77777777" w:rsidR="000835C4" w:rsidRPr="000C7F29" w:rsidRDefault="000835C4" w:rsidP="000835C4">
            <w:pPr>
              <w:pStyle w:val="TableParagraph"/>
              <w:spacing w:before="120"/>
              <w:ind w:left="172" w:right="171"/>
              <w:jc w:val="center"/>
              <w:rPr>
                <w:sz w:val="14"/>
              </w:rPr>
            </w:pPr>
            <w:r w:rsidRPr="000C7F29">
              <w:rPr>
                <w:sz w:val="14"/>
              </w:rPr>
              <w:t>SI</w:t>
            </w:r>
          </w:p>
        </w:tc>
        <w:tc>
          <w:tcPr>
            <w:tcW w:w="1364" w:type="dxa"/>
            <w:shd w:val="clear" w:color="auto" w:fill="auto"/>
            <w:vAlign w:val="center"/>
          </w:tcPr>
          <w:p w14:paraId="1BD5CA44" w14:textId="77777777" w:rsidR="000835C4" w:rsidRPr="000C7F29" w:rsidRDefault="000835C4" w:rsidP="000835C4">
            <w:pPr>
              <w:pStyle w:val="TableParagraph"/>
              <w:spacing w:before="120"/>
              <w:ind w:left="112" w:right="113"/>
              <w:jc w:val="center"/>
              <w:rPr>
                <w:sz w:val="14"/>
              </w:rPr>
            </w:pPr>
            <w:r>
              <w:rPr>
                <w:sz w:val="14"/>
              </w:rPr>
              <w:t>$436.349.451</w:t>
            </w:r>
          </w:p>
        </w:tc>
        <w:tc>
          <w:tcPr>
            <w:tcW w:w="1427" w:type="dxa"/>
            <w:shd w:val="clear" w:color="auto" w:fill="auto"/>
            <w:vAlign w:val="center"/>
          </w:tcPr>
          <w:p w14:paraId="73BD4FC4" w14:textId="0D742B76" w:rsidR="000835C4" w:rsidRDefault="000835C4" w:rsidP="000835C4">
            <w:pPr>
              <w:pStyle w:val="TableParagraph"/>
              <w:spacing w:line="157" w:lineRule="exact"/>
              <w:jc w:val="center"/>
              <w:rPr>
                <w:b/>
                <w:sz w:val="14"/>
              </w:rPr>
            </w:pPr>
            <w:r w:rsidRPr="001B5C6C">
              <w:rPr>
                <w:b/>
                <w:sz w:val="14"/>
              </w:rPr>
              <w:t>$727.805.384</w:t>
            </w:r>
          </w:p>
          <w:p w14:paraId="40AA13D4" w14:textId="77777777" w:rsidR="000835C4" w:rsidRPr="000C7F29" w:rsidRDefault="000835C4" w:rsidP="000835C4">
            <w:pPr>
              <w:pStyle w:val="TableParagraph"/>
              <w:spacing w:line="157" w:lineRule="exact"/>
              <w:jc w:val="center"/>
              <w:rPr>
                <w:b/>
                <w:sz w:val="14"/>
              </w:rPr>
            </w:pPr>
            <w:r w:rsidRPr="000C7F29">
              <w:rPr>
                <w:sz w:val="14"/>
              </w:rPr>
              <w:t>SI APLICA</w:t>
            </w:r>
          </w:p>
        </w:tc>
        <w:tc>
          <w:tcPr>
            <w:tcW w:w="1015" w:type="dxa"/>
            <w:shd w:val="clear" w:color="auto" w:fill="auto"/>
            <w:vAlign w:val="center"/>
          </w:tcPr>
          <w:p w14:paraId="57C78F25" w14:textId="3CB3F894" w:rsidR="000835C4" w:rsidRPr="000C7F29" w:rsidRDefault="000835C4" w:rsidP="000835C4">
            <w:pPr>
              <w:pStyle w:val="TableParagraph"/>
              <w:spacing w:before="120"/>
              <w:ind w:left="161" w:right="164"/>
              <w:jc w:val="center"/>
              <w:rPr>
                <w:sz w:val="14"/>
              </w:rPr>
            </w:pPr>
            <w:r w:rsidRPr="000C7F29">
              <w:rPr>
                <w:sz w:val="14"/>
              </w:rPr>
              <w:t>NO</w:t>
            </w:r>
          </w:p>
        </w:tc>
        <w:tc>
          <w:tcPr>
            <w:tcW w:w="394" w:type="dxa"/>
            <w:shd w:val="clear" w:color="auto" w:fill="auto"/>
            <w:vAlign w:val="center"/>
          </w:tcPr>
          <w:p w14:paraId="1DCB6432" w14:textId="77777777" w:rsidR="000835C4" w:rsidRPr="000C7F29" w:rsidRDefault="000835C4" w:rsidP="000835C4">
            <w:pPr>
              <w:pStyle w:val="TableParagraph"/>
              <w:spacing w:before="120"/>
              <w:ind w:right="1"/>
              <w:jc w:val="center"/>
              <w:rPr>
                <w:w w:val="99"/>
                <w:sz w:val="14"/>
              </w:rPr>
            </w:pPr>
            <w:r w:rsidRPr="000C7F29">
              <w:rPr>
                <w:w w:val="99"/>
                <w:sz w:val="14"/>
              </w:rPr>
              <w:t>X</w:t>
            </w:r>
          </w:p>
        </w:tc>
        <w:tc>
          <w:tcPr>
            <w:tcW w:w="610" w:type="dxa"/>
            <w:shd w:val="clear" w:color="auto" w:fill="auto"/>
            <w:vAlign w:val="center"/>
          </w:tcPr>
          <w:p w14:paraId="1ECF9F45" w14:textId="77777777" w:rsidR="000835C4" w:rsidRPr="000C7F29" w:rsidRDefault="000835C4" w:rsidP="000835C4">
            <w:pPr>
              <w:pStyle w:val="TableParagraph"/>
              <w:spacing w:before="120"/>
              <w:ind w:right="1"/>
              <w:jc w:val="center"/>
              <w:rPr>
                <w:w w:val="99"/>
                <w:sz w:val="14"/>
                <w:szCs w:val="14"/>
              </w:rPr>
            </w:pPr>
          </w:p>
        </w:tc>
        <w:tc>
          <w:tcPr>
            <w:tcW w:w="691" w:type="dxa"/>
            <w:shd w:val="clear" w:color="auto" w:fill="auto"/>
            <w:vAlign w:val="center"/>
          </w:tcPr>
          <w:p w14:paraId="1E1DCA06" w14:textId="77777777" w:rsidR="000835C4" w:rsidRPr="000C7F29" w:rsidRDefault="000835C4" w:rsidP="000835C4">
            <w:pPr>
              <w:pStyle w:val="TableParagraph"/>
              <w:spacing w:before="120"/>
              <w:ind w:right="1"/>
              <w:jc w:val="center"/>
              <w:rPr>
                <w:sz w:val="14"/>
              </w:rPr>
            </w:pPr>
            <w:r w:rsidRPr="000C7F29">
              <w:rPr>
                <w:sz w:val="14"/>
              </w:rPr>
              <w:t>X</w:t>
            </w:r>
          </w:p>
        </w:tc>
        <w:tc>
          <w:tcPr>
            <w:tcW w:w="604" w:type="dxa"/>
            <w:shd w:val="clear" w:color="auto" w:fill="auto"/>
            <w:vAlign w:val="center"/>
          </w:tcPr>
          <w:p w14:paraId="77DC053E" w14:textId="77777777" w:rsidR="000835C4" w:rsidRPr="000C7F29" w:rsidRDefault="000835C4" w:rsidP="000835C4">
            <w:pPr>
              <w:pStyle w:val="TableParagraph"/>
              <w:jc w:val="center"/>
              <w:rPr>
                <w:sz w:val="14"/>
              </w:rPr>
            </w:pPr>
          </w:p>
        </w:tc>
      </w:tr>
      <w:tr w:rsidR="000835C4" w:rsidRPr="00CC70DB" w14:paraId="7F40E735" w14:textId="77777777" w:rsidTr="000835C4">
        <w:trPr>
          <w:trHeight w:val="605"/>
          <w:jc w:val="center"/>
        </w:trPr>
        <w:tc>
          <w:tcPr>
            <w:tcW w:w="2123" w:type="dxa"/>
            <w:gridSpan w:val="2"/>
            <w:shd w:val="clear" w:color="auto" w:fill="auto"/>
            <w:vAlign w:val="center"/>
          </w:tcPr>
          <w:p w14:paraId="07E51DF0" w14:textId="77777777" w:rsidR="000835C4" w:rsidRPr="000C7F29" w:rsidRDefault="000835C4" w:rsidP="000835C4">
            <w:pPr>
              <w:pStyle w:val="TableParagraph"/>
              <w:spacing w:line="244" w:lineRule="auto"/>
              <w:ind w:left="115" w:right="111"/>
              <w:jc w:val="center"/>
              <w:rPr>
                <w:sz w:val="14"/>
              </w:rPr>
            </w:pPr>
            <w:r w:rsidRPr="000C7F29">
              <w:rPr>
                <w:sz w:val="14"/>
              </w:rPr>
              <w:t>ESTADOS</w:t>
            </w:r>
            <w:r>
              <w:rPr>
                <w:sz w:val="14"/>
              </w:rPr>
              <w:t xml:space="preserve"> AELC ASOCIACIÓN EUROPEA DE LIBRE COMERCIO</w:t>
            </w:r>
          </w:p>
          <w:p w14:paraId="7BBA3F93" w14:textId="77777777" w:rsidR="000835C4" w:rsidRPr="000C7F29" w:rsidRDefault="000835C4" w:rsidP="000835C4">
            <w:pPr>
              <w:pStyle w:val="TableParagraph"/>
              <w:spacing w:line="140" w:lineRule="exact"/>
              <w:ind w:left="114" w:right="111"/>
              <w:jc w:val="center"/>
              <w:rPr>
                <w:sz w:val="14"/>
              </w:rPr>
            </w:pPr>
            <w:r w:rsidRPr="000C7F29">
              <w:rPr>
                <w:sz w:val="14"/>
              </w:rPr>
              <w:t>(PLAZO</w:t>
            </w:r>
            <w:r w:rsidRPr="000C7F29">
              <w:rPr>
                <w:spacing w:val="-2"/>
                <w:sz w:val="14"/>
              </w:rPr>
              <w:t xml:space="preserve"> </w:t>
            </w:r>
            <w:r w:rsidRPr="000C7F29">
              <w:rPr>
                <w:sz w:val="14"/>
              </w:rPr>
              <w:t>10</w:t>
            </w:r>
            <w:r w:rsidRPr="000C7F29">
              <w:rPr>
                <w:spacing w:val="-1"/>
                <w:sz w:val="14"/>
              </w:rPr>
              <w:t xml:space="preserve"> </w:t>
            </w:r>
            <w:r w:rsidRPr="000C7F29">
              <w:rPr>
                <w:sz w:val="14"/>
              </w:rPr>
              <w:t>DÍAS)</w:t>
            </w:r>
          </w:p>
        </w:tc>
        <w:tc>
          <w:tcPr>
            <w:tcW w:w="1237" w:type="dxa"/>
            <w:shd w:val="clear" w:color="auto" w:fill="auto"/>
            <w:vAlign w:val="center"/>
          </w:tcPr>
          <w:p w14:paraId="3325DDDE" w14:textId="77777777" w:rsidR="000835C4" w:rsidRPr="000C7F29" w:rsidRDefault="000835C4" w:rsidP="000835C4">
            <w:pPr>
              <w:pStyle w:val="TableParagraph"/>
              <w:ind w:left="172" w:right="171"/>
              <w:jc w:val="center"/>
              <w:rPr>
                <w:sz w:val="14"/>
              </w:rPr>
            </w:pPr>
            <w:r w:rsidRPr="000C7F29">
              <w:rPr>
                <w:sz w:val="14"/>
              </w:rPr>
              <w:t>SI</w:t>
            </w:r>
          </w:p>
        </w:tc>
        <w:tc>
          <w:tcPr>
            <w:tcW w:w="1364" w:type="dxa"/>
            <w:shd w:val="clear" w:color="auto" w:fill="auto"/>
            <w:vAlign w:val="center"/>
          </w:tcPr>
          <w:p w14:paraId="4EBD640A" w14:textId="77777777" w:rsidR="000835C4" w:rsidRPr="0075777D" w:rsidRDefault="000835C4" w:rsidP="000835C4">
            <w:pPr>
              <w:pStyle w:val="TableParagraph"/>
              <w:ind w:left="112" w:right="113"/>
              <w:jc w:val="center"/>
              <w:rPr>
                <w:sz w:val="14"/>
              </w:rPr>
            </w:pPr>
            <w:r>
              <w:rPr>
                <w:sz w:val="14"/>
              </w:rPr>
              <w:t>$696.380.112</w:t>
            </w:r>
          </w:p>
        </w:tc>
        <w:tc>
          <w:tcPr>
            <w:tcW w:w="1427" w:type="dxa"/>
            <w:shd w:val="clear" w:color="auto" w:fill="auto"/>
            <w:vAlign w:val="center"/>
          </w:tcPr>
          <w:p w14:paraId="52B3BE08" w14:textId="77777777" w:rsidR="000835C4" w:rsidRDefault="000835C4" w:rsidP="000835C4">
            <w:pPr>
              <w:pStyle w:val="TableParagraph"/>
              <w:spacing w:line="157" w:lineRule="exact"/>
              <w:jc w:val="center"/>
              <w:rPr>
                <w:b/>
                <w:sz w:val="14"/>
              </w:rPr>
            </w:pPr>
            <w:r w:rsidRPr="001B5C6C">
              <w:rPr>
                <w:b/>
                <w:sz w:val="14"/>
              </w:rPr>
              <w:t>$727.805.384</w:t>
            </w:r>
          </w:p>
          <w:p w14:paraId="548E100C" w14:textId="77777777" w:rsidR="000835C4" w:rsidRPr="000C7F29" w:rsidRDefault="000835C4" w:rsidP="000835C4">
            <w:pPr>
              <w:pStyle w:val="TableParagraph"/>
              <w:spacing w:before="5"/>
              <w:jc w:val="center"/>
              <w:rPr>
                <w:sz w:val="14"/>
              </w:rPr>
            </w:pPr>
            <w:r w:rsidRPr="000C7F29">
              <w:rPr>
                <w:sz w:val="14"/>
              </w:rPr>
              <w:t>SI APLICA</w:t>
            </w:r>
          </w:p>
        </w:tc>
        <w:tc>
          <w:tcPr>
            <w:tcW w:w="1015" w:type="dxa"/>
            <w:shd w:val="clear" w:color="auto" w:fill="auto"/>
            <w:vAlign w:val="center"/>
          </w:tcPr>
          <w:p w14:paraId="690A7FB6" w14:textId="5F540DC5" w:rsidR="000835C4" w:rsidRPr="000C7F29" w:rsidRDefault="000835C4" w:rsidP="000835C4">
            <w:pPr>
              <w:pStyle w:val="TableParagraph"/>
              <w:ind w:left="161" w:right="164"/>
              <w:jc w:val="center"/>
              <w:rPr>
                <w:sz w:val="14"/>
              </w:rPr>
            </w:pPr>
            <w:r w:rsidRPr="000C7F29">
              <w:rPr>
                <w:sz w:val="14"/>
              </w:rPr>
              <w:t>NO</w:t>
            </w:r>
          </w:p>
        </w:tc>
        <w:tc>
          <w:tcPr>
            <w:tcW w:w="394" w:type="dxa"/>
            <w:shd w:val="clear" w:color="auto" w:fill="auto"/>
            <w:vAlign w:val="center"/>
          </w:tcPr>
          <w:p w14:paraId="52D263C6"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6C4A8A07" w14:textId="77777777" w:rsidR="000835C4" w:rsidRPr="000C7F29" w:rsidRDefault="000835C4" w:rsidP="000835C4">
            <w:pPr>
              <w:pStyle w:val="TableParagraph"/>
              <w:jc w:val="center"/>
              <w:rPr>
                <w:sz w:val="14"/>
                <w:szCs w:val="14"/>
              </w:rPr>
            </w:pPr>
          </w:p>
        </w:tc>
        <w:tc>
          <w:tcPr>
            <w:tcW w:w="691" w:type="dxa"/>
            <w:shd w:val="clear" w:color="auto" w:fill="auto"/>
            <w:vAlign w:val="center"/>
          </w:tcPr>
          <w:p w14:paraId="029E2C5A" w14:textId="77777777" w:rsidR="000835C4" w:rsidRPr="000C7F29" w:rsidRDefault="000835C4" w:rsidP="000835C4">
            <w:pPr>
              <w:pStyle w:val="TableParagraph"/>
              <w:jc w:val="center"/>
              <w:rPr>
                <w:sz w:val="14"/>
              </w:rPr>
            </w:pPr>
            <w:r w:rsidRPr="000C7F29">
              <w:rPr>
                <w:sz w:val="14"/>
              </w:rPr>
              <w:t>X</w:t>
            </w:r>
          </w:p>
        </w:tc>
        <w:tc>
          <w:tcPr>
            <w:tcW w:w="604" w:type="dxa"/>
            <w:shd w:val="clear" w:color="auto" w:fill="auto"/>
            <w:vAlign w:val="center"/>
          </w:tcPr>
          <w:p w14:paraId="09182B47" w14:textId="77777777" w:rsidR="000835C4" w:rsidRPr="000C7F29" w:rsidRDefault="000835C4" w:rsidP="000835C4">
            <w:pPr>
              <w:pStyle w:val="TableParagraph"/>
              <w:ind w:right="281"/>
              <w:jc w:val="center"/>
              <w:rPr>
                <w:sz w:val="14"/>
              </w:rPr>
            </w:pPr>
          </w:p>
        </w:tc>
      </w:tr>
      <w:tr w:rsidR="000835C4" w:rsidRPr="00CC70DB" w14:paraId="57166541" w14:textId="77777777" w:rsidTr="000835C4">
        <w:trPr>
          <w:trHeight w:val="301"/>
          <w:jc w:val="center"/>
        </w:trPr>
        <w:tc>
          <w:tcPr>
            <w:tcW w:w="2123" w:type="dxa"/>
            <w:gridSpan w:val="2"/>
            <w:shd w:val="clear" w:color="auto" w:fill="auto"/>
            <w:vAlign w:val="center"/>
          </w:tcPr>
          <w:p w14:paraId="77F2D7B9" w14:textId="77777777" w:rsidR="000835C4" w:rsidRPr="000C7F29" w:rsidRDefault="000835C4" w:rsidP="000835C4">
            <w:pPr>
              <w:pStyle w:val="TableParagraph"/>
              <w:spacing w:before="79"/>
              <w:ind w:left="323"/>
              <w:jc w:val="center"/>
              <w:rPr>
                <w:sz w:val="14"/>
              </w:rPr>
            </w:pPr>
            <w:r w:rsidRPr="000C7F29">
              <w:rPr>
                <w:sz w:val="14"/>
              </w:rPr>
              <w:t>Estados Unidos (10</w:t>
            </w:r>
            <w:r w:rsidRPr="000C7F29">
              <w:rPr>
                <w:spacing w:val="2"/>
                <w:sz w:val="14"/>
              </w:rPr>
              <w:t xml:space="preserve"> </w:t>
            </w:r>
            <w:r w:rsidRPr="000C7F29">
              <w:rPr>
                <w:sz w:val="14"/>
              </w:rPr>
              <w:t>días)</w:t>
            </w:r>
          </w:p>
        </w:tc>
        <w:tc>
          <w:tcPr>
            <w:tcW w:w="1237" w:type="dxa"/>
            <w:shd w:val="clear" w:color="auto" w:fill="auto"/>
            <w:vAlign w:val="center"/>
          </w:tcPr>
          <w:p w14:paraId="3A4AD276" w14:textId="77777777" w:rsidR="000835C4" w:rsidRPr="000C7F29" w:rsidRDefault="000835C4" w:rsidP="000835C4">
            <w:pPr>
              <w:pStyle w:val="TableParagraph"/>
              <w:spacing w:before="79"/>
              <w:ind w:left="172" w:right="171"/>
              <w:jc w:val="center"/>
              <w:rPr>
                <w:sz w:val="14"/>
              </w:rPr>
            </w:pPr>
            <w:r w:rsidRPr="000C7F29">
              <w:rPr>
                <w:sz w:val="14"/>
              </w:rPr>
              <w:t>SI</w:t>
            </w:r>
          </w:p>
        </w:tc>
        <w:tc>
          <w:tcPr>
            <w:tcW w:w="1364" w:type="dxa"/>
            <w:shd w:val="clear" w:color="auto" w:fill="auto"/>
            <w:vAlign w:val="center"/>
          </w:tcPr>
          <w:p w14:paraId="6378D540" w14:textId="77777777" w:rsidR="000835C4" w:rsidRPr="000C7F29" w:rsidRDefault="000835C4" w:rsidP="000835C4">
            <w:pPr>
              <w:pStyle w:val="TableParagraph"/>
              <w:spacing w:before="79"/>
              <w:ind w:left="112" w:right="113"/>
              <w:jc w:val="center"/>
              <w:rPr>
                <w:sz w:val="14"/>
              </w:rPr>
            </w:pPr>
            <w:r w:rsidRPr="00856771">
              <w:rPr>
                <w:sz w:val="14"/>
              </w:rPr>
              <w:t>$</w:t>
            </w:r>
            <w:r>
              <w:rPr>
                <w:sz w:val="14"/>
              </w:rPr>
              <w:t>436.349.451</w:t>
            </w:r>
          </w:p>
        </w:tc>
        <w:tc>
          <w:tcPr>
            <w:tcW w:w="1427" w:type="dxa"/>
            <w:shd w:val="clear" w:color="auto" w:fill="auto"/>
            <w:vAlign w:val="center"/>
          </w:tcPr>
          <w:p w14:paraId="2D99F708" w14:textId="77777777" w:rsidR="000835C4" w:rsidRDefault="000835C4" w:rsidP="000835C4">
            <w:pPr>
              <w:pStyle w:val="TableParagraph"/>
              <w:spacing w:line="157" w:lineRule="exact"/>
              <w:jc w:val="center"/>
              <w:rPr>
                <w:b/>
                <w:sz w:val="14"/>
              </w:rPr>
            </w:pPr>
            <w:r w:rsidRPr="001B5C6C">
              <w:rPr>
                <w:b/>
                <w:sz w:val="14"/>
              </w:rPr>
              <w:t>$727.805.384</w:t>
            </w:r>
          </w:p>
          <w:p w14:paraId="06A6AE46" w14:textId="60655A98" w:rsidR="000835C4" w:rsidRPr="000C7F29" w:rsidRDefault="000835C4" w:rsidP="000835C4">
            <w:pPr>
              <w:pStyle w:val="TableParagraph"/>
              <w:spacing w:line="157" w:lineRule="exact"/>
              <w:jc w:val="center"/>
              <w:rPr>
                <w:sz w:val="14"/>
              </w:rPr>
            </w:pPr>
            <w:r w:rsidRPr="000C7F29">
              <w:rPr>
                <w:sz w:val="14"/>
              </w:rPr>
              <w:t>SI APLICA</w:t>
            </w:r>
          </w:p>
        </w:tc>
        <w:tc>
          <w:tcPr>
            <w:tcW w:w="1015" w:type="dxa"/>
            <w:shd w:val="clear" w:color="auto" w:fill="auto"/>
            <w:vAlign w:val="center"/>
          </w:tcPr>
          <w:p w14:paraId="43786808" w14:textId="2B51615F" w:rsidR="000835C4" w:rsidRPr="000C7F29" w:rsidRDefault="000835C4" w:rsidP="000835C4">
            <w:pPr>
              <w:pStyle w:val="TableParagraph"/>
              <w:spacing w:before="79"/>
              <w:ind w:left="161" w:right="164"/>
              <w:jc w:val="center"/>
              <w:rPr>
                <w:sz w:val="14"/>
              </w:rPr>
            </w:pPr>
            <w:r w:rsidRPr="000C7F29">
              <w:rPr>
                <w:sz w:val="14"/>
              </w:rPr>
              <w:t>NO</w:t>
            </w:r>
          </w:p>
        </w:tc>
        <w:tc>
          <w:tcPr>
            <w:tcW w:w="394" w:type="dxa"/>
            <w:shd w:val="clear" w:color="auto" w:fill="auto"/>
            <w:vAlign w:val="center"/>
          </w:tcPr>
          <w:p w14:paraId="7D3BC203" w14:textId="77777777" w:rsidR="000835C4" w:rsidRPr="000C7F29" w:rsidRDefault="000835C4" w:rsidP="000835C4">
            <w:pPr>
              <w:pStyle w:val="TableParagraph"/>
              <w:spacing w:before="79"/>
              <w:ind w:right="1"/>
              <w:jc w:val="center"/>
              <w:rPr>
                <w:w w:val="99"/>
                <w:sz w:val="14"/>
              </w:rPr>
            </w:pPr>
            <w:r w:rsidRPr="000C7F29">
              <w:rPr>
                <w:w w:val="99"/>
                <w:sz w:val="14"/>
              </w:rPr>
              <w:t>X</w:t>
            </w:r>
          </w:p>
        </w:tc>
        <w:tc>
          <w:tcPr>
            <w:tcW w:w="610" w:type="dxa"/>
            <w:shd w:val="clear" w:color="auto" w:fill="auto"/>
            <w:vAlign w:val="center"/>
          </w:tcPr>
          <w:p w14:paraId="788ED563" w14:textId="77777777" w:rsidR="000835C4" w:rsidRPr="000C7F29" w:rsidRDefault="000835C4" w:rsidP="000835C4">
            <w:pPr>
              <w:pStyle w:val="TableParagraph"/>
              <w:spacing w:before="79"/>
              <w:ind w:right="1"/>
              <w:jc w:val="center"/>
              <w:rPr>
                <w:w w:val="99"/>
                <w:sz w:val="14"/>
              </w:rPr>
            </w:pPr>
          </w:p>
        </w:tc>
        <w:tc>
          <w:tcPr>
            <w:tcW w:w="691" w:type="dxa"/>
            <w:shd w:val="clear" w:color="auto" w:fill="auto"/>
            <w:vAlign w:val="center"/>
          </w:tcPr>
          <w:p w14:paraId="1A9D312D" w14:textId="77777777" w:rsidR="000835C4" w:rsidRPr="000C7F29" w:rsidRDefault="000835C4" w:rsidP="000835C4">
            <w:pPr>
              <w:pStyle w:val="TableParagraph"/>
              <w:spacing w:before="79"/>
              <w:ind w:right="1"/>
              <w:jc w:val="center"/>
              <w:rPr>
                <w:sz w:val="14"/>
              </w:rPr>
            </w:pPr>
            <w:r w:rsidRPr="000C7F29">
              <w:rPr>
                <w:sz w:val="14"/>
              </w:rPr>
              <w:t>X</w:t>
            </w:r>
          </w:p>
        </w:tc>
        <w:tc>
          <w:tcPr>
            <w:tcW w:w="604" w:type="dxa"/>
            <w:shd w:val="clear" w:color="auto" w:fill="auto"/>
            <w:vAlign w:val="center"/>
          </w:tcPr>
          <w:p w14:paraId="1B7448B7" w14:textId="77777777" w:rsidR="000835C4" w:rsidRPr="000C7F29" w:rsidRDefault="000835C4" w:rsidP="000835C4">
            <w:pPr>
              <w:pStyle w:val="TableParagraph"/>
              <w:jc w:val="center"/>
              <w:rPr>
                <w:sz w:val="14"/>
              </w:rPr>
            </w:pPr>
          </w:p>
        </w:tc>
      </w:tr>
      <w:tr w:rsidR="000835C4" w:rsidRPr="00CC70DB" w14:paraId="554E0BD0" w14:textId="77777777" w:rsidTr="000835C4">
        <w:trPr>
          <w:trHeight w:val="598"/>
          <w:jc w:val="center"/>
        </w:trPr>
        <w:tc>
          <w:tcPr>
            <w:tcW w:w="2123" w:type="dxa"/>
            <w:gridSpan w:val="2"/>
            <w:shd w:val="clear" w:color="auto" w:fill="auto"/>
            <w:vAlign w:val="center"/>
          </w:tcPr>
          <w:p w14:paraId="1137411D" w14:textId="77777777" w:rsidR="000835C4" w:rsidRPr="000C7F29" w:rsidRDefault="000835C4" w:rsidP="000835C4">
            <w:pPr>
              <w:pStyle w:val="TableParagraph"/>
              <w:spacing w:before="76" w:line="244" w:lineRule="auto"/>
              <w:ind w:left="230" w:right="228" w:firstLine="3"/>
              <w:jc w:val="center"/>
              <w:rPr>
                <w:sz w:val="14"/>
              </w:rPr>
            </w:pPr>
            <w:r w:rsidRPr="000C7F29">
              <w:rPr>
                <w:sz w:val="14"/>
              </w:rPr>
              <w:t>Decisión</w:t>
            </w:r>
            <w:r w:rsidRPr="000C7F29">
              <w:rPr>
                <w:spacing w:val="-1"/>
                <w:sz w:val="14"/>
              </w:rPr>
              <w:t xml:space="preserve"> </w:t>
            </w:r>
            <w:r w:rsidRPr="000C7F29">
              <w:rPr>
                <w:sz w:val="14"/>
              </w:rPr>
              <w:t>439</w:t>
            </w:r>
            <w:r w:rsidRPr="000C7F29">
              <w:rPr>
                <w:spacing w:val="1"/>
                <w:sz w:val="14"/>
              </w:rPr>
              <w:t xml:space="preserve"> </w:t>
            </w:r>
            <w:r w:rsidRPr="000C7F29">
              <w:rPr>
                <w:sz w:val="14"/>
              </w:rPr>
              <w:t>de</w:t>
            </w:r>
            <w:r w:rsidRPr="000C7F29">
              <w:rPr>
                <w:spacing w:val="2"/>
                <w:sz w:val="14"/>
              </w:rPr>
              <w:t xml:space="preserve"> </w:t>
            </w:r>
            <w:r w:rsidRPr="000C7F29">
              <w:rPr>
                <w:sz w:val="14"/>
              </w:rPr>
              <w:t>1998</w:t>
            </w:r>
            <w:r w:rsidRPr="000C7F29">
              <w:rPr>
                <w:spacing w:val="1"/>
                <w:sz w:val="14"/>
              </w:rPr>
              <w:t xml:space="preserve"> </w:t>
            </w:r>
            <w:r w:rsidRPr="000C7F29">
              <w:rPr>
                <w:sz w:val="14"/>
              </w:rPr>
              <w:t>Países miembros de la CAN</w:t>
            </w:r>
            <w:r w:rsidRPr="000C7F29">
              <w:rPr>
                <w:spacing w:val="-35"/>
                <w:sz w:val="14"/>
              </w:rPr>
              <w:t xml:space="preserve"> </w:t>
            </w:r>
            <w:r w:rsidRPr="000C7F29">
              <w:rPr>
                <w:sz w:val="14"/>
              </w:rPr>
              <w:t>(No</w:t>
            </w:r>
            <w:r w:rsidRPr="000C7F29">
              <w:rPr>
                <w:spacing w:val="2"/>
                <w:sz w:val="14"/>
              </w:rPr>
              <w:t xml:space="preserve"> </w:t>
            </w:r>
            <w:r w:rsidRPr="000C7F29">
              <w:rPr>
                <w:sz w:val="14"/>
              </w:rPr>
              <w:t>hay</w:t>
            </w:r>
            <w:r w:rsidRPr="000C7F29">
              <w:rPr>
                <w:spacing w:val="1"/>
                <w:sz w:val="14"/>
              </w:rPr>
              <w:t xml:space="preserve"> </w:t>
            </w:r>
            <w:r w:rsidRPr="000C7F29">
              <w:rPr>
                <w:sz w:val="14"/>
              </w:rPr>
              <w:t>plazo mínimo)</w:t>
            </w:r>
          </w:p>
        </w:tc>
        <w:tc>
          <w:tcPr>
            <w:tcW w:w="1237" w:type="dxa"/>
            <w:shd w:val="clear" w:color="auto" w:fill="auto"/>
            <w:vAlign w:val="center"/>
          </w:tcPr>
          <w:p w14:paraId="0FC9A87D" w14:textId="77777777" w:rsidR="000835C4" w:rsidRPr="000C7F29" w:rsidRDefault="000835C4" w:rsidP="000835C4">
            <w:pPr>
              <w:pStyle w:val="TableParagraph"/>
              <w:ind w:left="172" w:right="171"/>
              <w:jc w:val="center"/>
              <w:rPr>
                <w:sz w:val="14"/>
              </w:rPr>
            </w:pPr>
            <w:r w:rsidRPr="000C7F29">
              <w:rPr>
                <w:sz w:val="14"/>
              </w:rPr>
              <w:t>SI</w:t>
            </w:r>
          </w:p>
        </w:tc>
        <w:tc>
          <w:tcPr>
            <w:tcW w:w="1364" w:type="dxa"/>
            <w:shd w:val="clear" w:color="auto" w:fill="auto"/>
            <w:vAlign w:val="center"/>
          </w:tcPr>
          <w:p w14:paraId="46518AAB" w14:textId="77777777" w:rsidR="000835C4" w:rsidRPr="000C7F29" w:rsidRDefault="000835C4" w:rsidP="000835C4">
            <w:pPr>
              <w:pStyle w:val="TableParagraph"/>
              <w:spacing w:line="242" w:lineRule="auto"/>
              <w:ind w:left="6" w:right="-15" w:hanging="14"/>
              <w:jc w:val="center"/>
              <w:rPr>
                <w:sz w:val="14"/>
              </w:rPr>
            </w:pPr>
            <w:r w:rsidRPr="000C7F29">
              <w:rPr>
                <w:sz w:val="14"/>
              </w:rPr>
              <w:t>Independientemente</w:t>
            </w:r>
            <w:r w:rsidRPr="000C7F29">
              <w:rPr>
                <w:spacing w:val="-9"/>
                <w:sz w:val="14"/>
              </w:rPr>
              <w:t xml:space="preserve"> </w:t>
            </w:r>
            <w:r w:rsidRPr="000C7F29">
              <w:rPr>
                <w:sz w:val="14"/>
              </w:rPr>
              <w:t>de</w:t>
            </w:r>
            <w:r>
              <w:rPr>
                <w:sz w:val="14"/>
              </w:rPr>
              <w:t>l valor</w:t>
            </w:r>
          </w:p>
        </w:tc>
        <w:tc>
          <w:tcPr>
            <w:tcW w:w="1427" w:type="dxa"/>
            <w:shd w:val="clear" w:color="auto" w:fill="auto"/>
            <w:vAlign w:val="center"/>
          </w:tcPr>
          <w:p w14:paraId="414191FF" w14:textId="6C113F6B" w:rsidR="000835C4" w:rsidRDefault="000835C4" w:rsidP="000835C4">
            <w:pPr>
              <w:pStyle w:val="TableParagraph"/>
              <w:spacing w:line="157" w:lineRule="exact"/>
              <w:jc w:val="center"/>
              <w:rPr>
                <w:b/>
                <w:sz w:val="14"/>
              </w:rPr>
            </w:pPr>
            <w:r w:rsidRPr="001B5C6C">
              <w:rPr>
                <w:b/>
                <w:sz w:val="14"/>
              </w:rPr>
              <w:t>$727.805.384</w:t>
            </w:r>
          </w:p>
          <w:p w14:paraId="0B8AAF3E" w14:textId="77777777" w:rsidR="000835C4" w:rsidRPr="000C7F29" w:rsidRDefault="000835C4" w:rsidP="000835C4">
            <w:pPr>
              <w:pStyle w:val="TableParagraph"/>
              <w:spacing w:line="157" w:lineRule="exact"/>
              <w:jc w:val="center"/>
              <w:rPr>
                <w:b/>
                <w:sz w:val="14"/>
              </w:rPr>
            </w:pPr>
            <w:r w:rsidRPr="000C7F29">
              <w:rPr>
                <w:sz w:val="14"/>
              </w:rPr>
              <w:t>SI APLICA</w:t>
            </w:r>
          </w:p>
        </w:tc>
        <w:tc>
          <w:tcPr>
            <w:tcW w:w="1015" w:type="dxa"/>
            <w:shd w:val="clear" w:color="auto" w:fill="auto"/>
            <w:vAlign w:val="center"/>
          </w:tcPr>
          <w:p w14:paraId="62719B90" w14:textId="6CBAD7C4" w:rsidR="000835C4" w:rsidRPr="00175A70" w:rsidRDefault="000835C4" w:rsidP="000835C4">
            <w:pPr>
              <w:pStyle w:val="TableParagraph"/>
              <w:ind w:left="161" w:right="164"/>
              <w:jc w:val="center"/>
              <w:rPr>
                <w:sz w:val="14"/>
              </w:rPr>
            </w:pPr>
            <w:r w:rsidRPr="00175A70">
              <w:rPr>
                <w:sz w:val="14"/>
              </w:rPr>
              <w:t>NO</w:t>
            </w:r>
          </w:p>
        </w:tc>
        <w:tc>
          <w:tcPr>
            <w:tcW w:w="394" w:type="dxa"/>
            <w:shd w:val="clear" w:color="auto" w:fill="auto"/>
            <w:vAlign w:val="center"/>
          </w:tcPr>
          <w:p w14:paraId="3B69CC70" w14:textId="77777777" w:rsidR="000835C4" w:rsidRPr="00175A70" w:rsidRDefault="000835C4" w:rsidP="000835C4">
            <w:pPr>
              <w:pStyle w:val="TableParagraph"/>
              <w:ind w:right="1"/>
              <w:jc w:val="center"/>
              <w:rPr>
                <w:w w:val="99"/>
                <w:sz w:val="14"/>
              </w:rPr>
            </w:pPr>
            <w:r w:rsidRPr="00175A70">
              <w:rPr>
                <w:w w:val="99"/>
                <w:sz w:val="14"/>
              </w:rPr>
              <w:t>X</w:t>
            </w:r>
          </w:p>
        </w:tc>
        <w:tc>
          <w:tcPr>
            <w:tcW w:w="610" w:type="dxa"/>
            <w:shd w:val="clear" w:color="auto" w:fill="auto"/>
            <w:vAlign w:val="center"/>
          </w:tcPr>
          <w:p w14:paraId="64D4B875" w14:textId="77777777" w:rsidR="000835C4" w:rsidRPr="00175A70" w:rsidRDefault="000835C4" w:rsidP="000835C4">
            <w:pPr>
              <w:pStyle w:val="TableParagraph"/>
              <w:ind w:right="1"/>
              <w:jc w:val="center"/>
              <w:rPr>
                <w:w w:val="99"/>
                <w:sz w:val="14"/>
              </w:rPr>
            </w:pPr>
          </w:p>
        </w:tc>
        <w:tc>
          <w:tcPr>
            <w:tcW w:w="691" w:type="dxa"/>
            <w:shd w:val="clear" w:color="auto" w:fill="auto"/>
            <w:vAlign w:val="center"/>
          </w:tcPr>
          <w:p w14:paraId="4FB53D31" w14:textId="77777777" w:rsidR="000835C4" w:rsidRPr="00175A70" w:rsidRDefault="000835C4" w:rsidP="000835C4">
            <w:pPr>
              <w:pStyle w:val="TableParagraph"/>
              <w:ind w:right="1"/>
              <w:jc w:val="center"/>
              <w:rPr>
                <w:sz w:val="14"/>
                <w:szCs w:val="14"/>
              </w:rPr>
            </w:pPr>
            <w:r w:rsidRPr="00175A70">
              <w:rPr>
                <w:w w:val="99"/>
                <w:sz w:val="14"/>
                <w:szCs w:val="14"/>
              </w:rPr>
              <w:t>X</w:t>
            </w:r>
          </w:p>
        </w:tc>
        <w:tc>
          <w:tcPr>
            <w:tcW w:w="604" w:type="dxa"/>
            <w:shd w:val="clear" w:color="auto" w:fill="auto"/>
            <w:vAlign w:val="center"/>
          </w:tcPr>
          <w:p w14:paraId="76F94EB9" w14:textId="77777777" w:rsidR="000835C4" w:rsidRPr="000C7F29" w:rsidRDefault="000835C4" w:rsidP="000835C4">
            <w:pPr>
              <w:pStyle w:val="TableParagraph"/>
              <w:jc w:val="center"/>
              <w:rPr>
                <w:sz w:val="14"/>
                <w:szCs w:val="14"/>
              </w:rPr>
            </w:pPr>
          </w:p>
        </w:tc>
      </w:tr>
      <w:tr w:rsidR="000835C4" w:rsidRPr="00CC70DB" w14:paraId="787C011B" w14:textId="77777777" w:rsidTr="000835C4">
        <w:trPr>
          <w:trHeight w:val="605"/>
          <w:jc w:val="center"/>
        </w:trPr>
        <w:tc>
          <w:tcPr>
            <w:tcW w:w="850" w:type="dxa"/>
            <w:vMerge w:val="restart"/>
            <w:shd w:val="clear" w:color="auto" w:fill="auto"/>
            <w:vAlign w:val="center"/>
          </w:tcPr>
          <w:p w14:paraId="2E28071A" w14:textId="77777777" w:rsidR="000835C4" w:rsidRPr="000C7F29" w:rsidRDefault="000835C4" w:rsidP="000835C4">
            <w:pPr>
              <w:pStyle w:val="TableParagraph"/>
              <w:spacing w:line="242" w:lineRule="auto"/>
              <w:ind w:left="26" w:right="111" w:firstLine="42"/>
              <w:jc w:val="center"/>
              <w:rPr>
                <w:sz w:val="14"/>
              </w:rPr>
            </w:pPr>
            <w:r w:rsidRPr="000C7F29">
              <w:rPr>
                <w:spacing w:val="-1"/>
                <w:sz w:val="14"/>
              </w:rPr>
              <w:t>Triángulo</w:t>
            </w:r>
            <w:r w:rsidRPr="000C7F29">
              <w:rPr>
                <w:spacing w:val="-35"/>
                <w:sz w:val="14"/>
              </w:rPr>
              <w:t xml:space="preserve"> </w:t>
            </w:r>
            <w:r w:rsidRPr="000C7F29">
              <w:rPr>
                <w:sz w:val="14"/>
              </w:rPr>
              <w:t>Norte</w:t>
            </w:r>
          </w:p>
        </w:tc>
        <w:tc>
          <w:tcPr>
            <w:tcW w:w="1273" w:type="dxa"/>
            <w:shd w:val="clear" w:color="auto" w:fill="auto"/>
            <w:vAlign w:val="center"/>
          </w:tcPr>
          <w:p w14:paraId="50A5306F" w14:textId="77777777" w:rsidR="000835C4" w:rsidRPr="000C7F29" w:rsidRDefault="000835C4" w:rsidP="000835C4">
            <w:pPr>
              <w:pStyle w:val="TableParagraph"/>
              <w:spacing w:line="242" w:lineRule="auto"/>
              <w:ind w:left="426" w:right="74" w:hanging="310"/>
              <w:jc w:val="center"/>
              <w:rPr>
                <w:sz w:val="14"/>
              </w:rPr>
            </w:pPr>
            <w:r w:rsidRPr="000C7F29">
              <w:rPr>
                <w:sz w:val="14"/>
              </w:rPr>
              <w:t>El salvador (10</w:t>
            </w:r>
            <w:r w:rsidRPr="000C7F29">
              <w:rPr>
                <w:spacing w:val="-36"/>
                <w:sz w:val="14"/>
              </w:rPr>
              <w:t xml:space="preserve"> </w:t>
            </w:r>
            <w:r w:rsidRPr="000C7F29">
              <w:rPr>
                <w:sz w:val="14"/>
              </w:rPr>
              <w:t>días)</w:t>
            </w:r>
          </w:p>
        </w:tc>
        <w:tc>
          <w:tcPr>
            <w:tcW w:w="1237" w:type="dxa"/>
            <w:shd w:val="clear" w:color="auto" w:fill="auto"/>
            <w:vAlign w:val="center"/>
          </w:tcPr>
          <w:p w14:paraId="6C3FF0CE" w14:textId="77777777" w:rsidR="000835C4" w:rsidRPr="000C7F29" w:rsidRDefault="000835C4" w:rsidP="000835C4">
            <w:pPr>
              <w:pStyle w:val="TableParagraph"/>
              <w:ind w:left="171" w:right="171"/>
              <w:jc w:val="center"/>
              <w:rPr>
                <w:sz w:val="14"/>
              </w:rPr>
            </w:pPr>
            <w:r w:rsidRPr="000C7F29">
              <w:rPr>
                <w:sz w:val="14"/>
              </w:rPr>
              <w:t>NO</w:t>
            </w:r>
          </w:p>
        </w:tc>
        <w:tc>
          <w:tcPr>
            <w:tcW w:w="1364" w:type="dxa"/>
            <w:shd w:val="clear" w:color="auto" w:fill="auto"/>
            <w:vAlign w:val="center"/>
          </w:tcPr>
          <w:p w14:paraId="6C0610E9" w14:textId="77777777" w:rsidR="000835C4" w:rsidRPr="000C7F29" w:rsidRDefault="000835C4" w:rsidP="000835C4">
            <w:pPr>
              <w:pStyle w:val="TableParagraph"/>
              <w:ind w:left="112" w:right="113"/>
              <w:jc w:val="center"/>
              <w:rPr>
                <w:sz w:val="14"/>
              </w:rPr>
            </w:pPr>
            <w:r w:rsidRPr="000C7F29">
              <w:rPr>
                <w:sz w:val="14"/>
              </w:rPr>
              <w:t>NO</w:t>
            </w:r>
            <w:r w:rsidRPr="000C7F29">
              <w:rPr>
                <w:spacing w:val="-2"/>
                <w:sz w:val="14"/>
              </w:rPr>
              <w:t xml:space="preserve"> </w:t>
            </w:r>
            <w:r w:rsidRPr="000C7F29">
              <w:rPr>
                <w:sz w:val="14"/>
              </w:rPr>
              <w:t>APLICA</w:t>
            </w:r>
          </w:p>
        </w:tc>
        <w:tc>
          <w:tcPr>
            <w:tcW w:w="1427" w:type="dxa"/>
            <w:shd w:val="clear" w:color="auto" w:fill="auto"/>
            <w:vAlign w:val="center"/>
          </w:tcPr>
          <w:p w14:paraId="3FC3A112" w14:textId="77777777" w:rsidR="000835C4" w:rsidRDefault="000835C4" w:rsidP="000835C4">
            <w:pPr>
              <w:pStyle w:val="TableParagraph"/>
              <w:spacing w:line="157" w:lineRule="exact"/>
              <w:jc w:val="center"/>
              <w:rPr>
                <w:b/>
                <w:sz w:val="14"/>
              </w:rPr>
            </w:pPr>
            <w:r w:rsidRPr="001B5C6C">
              <w:rPr>
                <w:b/>
                <w:sz w:val="14"/>
              </w:rPr>
              <w:t>$727.805.384</w:t>
            </w:r>
          </w:p>
          <w:p w14:paraId="4F071511" w14:textId="77777777" w:rsidR="000835C4" w:rsidRPr="000C7F29" w:rsidRDefault="000835C4" w:rsidP="000835C4">
            <w:pPr>
              <w:pStyle w:val="TableParagraph"/>
              <w:spacing w:before="4"/>
              <w:jc w:val="center"/>
              <w:rPr>
                <w:sz w:val="14"/>
              </w:rPr>
            </w:pPr>
            <w:r w:rsidRPr="000C7F29">
              <w:rPr>
                <w:sz w:val="14"/>
              </w:rPr>
              <w:t>NO APLICA</w:t>
            </w:r>
          </w:p>
          <w:p w14:paraId="5DC00BBC" w14:textId="77777777" w:rsidR="000835C4" w:rsidRPr="000C7F29" w:rsidRDefault="000835C4" w:rsidP="000835C4">
            <w:pPr>
              <w:pStyle w:val="TableParagraph"/>
              <w:spacing w:line="164" w:lineRule="exact"/>
              <w:ind w:left="122" w:right="81"/>
              <w:jc w:val="center"/>
              <w:rPr>
                <w:sz w:val="14"/>
              </w:rPr>
            </w:pPr>
            <w:r w:rsidRPr="000C7F29">
              <w:rPr>
                <w:sz w:val="14"/>
              </w:rPr>
              <w:t>(Por excepción rama</w:t>
            </w:r>
            <w:r>
              <w:rPr>
                <w:sz w:val="14"/>
              </w:rPr>
              <w:t xml:space="preserve"> legislativa </w:t>
            </w:r>
            <w:r w:rsidRPr="000C7F29">
              <w:rPr>
                <w:sz w:val="14"/>
              </w:rPr>
              <w:t>y</w:t>
            </w:r>
            <w:r w:rsidRPr="000C7F29">
              <w:rPr>
                <w:spacing w:val="-5"/>
                <w:sz w:val="14"/>
              </w:rPr>
              <w:t xml:space="preserve"> </w:t>
            </w:r>
            <w:r w:rsidRPr="000C7F29">
              <w:rPr>
                <w:sz w:val="14"/>
              </w:rPr>
              <w:t>judicial)</w:t>
            </w:r>
          </w:p>
        </w:tc>
        <w:tc>
          <w:tcPr>
            <w:tcW w:w="1015" w:type="dxa"/>
            <w:shd w:val="clear" w:color="auto" w:fill="auto"/>
            <w:vAlign w:val="center"/>
          </w:tcPr>
          <w:p w14:paraId="2B8F0DFB" w14:textId="56F4699F" w:rsidR="000835C4" w:rsidRPr="000C7F29" w:rsidRDefault="000835C4" w:rsidP="000835C4">
            <w:pPr>
              <w:pStyle w:val="TableParagraph"/>
              <w:ind w:left="161" w:right="161"/>
              <w:jc w:val="center"/>
              <w:rPr>
                <w:sz w:val="14"/>
              </w:rPr>
            </w:pPr>
            <w:r w:rsidRPr="000C7F29">
              <w:rPr>
                <w:sz w:val="14"/>
              </w:rPr>
              <w:t>N/A</w:t>
            </w:r>
          </w:p>
        </w:tc>
        <w:tc>
          <w:tcPr>
            <w:tcW w:w="394" w:type="dxa"/>
            <w:shd w:val="clear" w:color="auto" w:fill="auto"/>
            <w:vAlign w:val="center"/>
          </w:tcPr>
          <w:p w14:paraId="2A181221" w14:textId="77777777" w:rsidR="000835C4" w:rsidRPr="000C7F29" w:rsidRDefault="000835C4" w:rsidP="000835C4">
            <w:pPr>
              <w:pStyle w:val="TableParagraph"/>
              <w:jc w:val="center"/>
              <w:rPr>
                <w:sz w:val="14"/>
              </w:rPr>
            </w:pPr>
          </w:p>
        </w:tc>
        <w:tc>
          <w:tcPr>
            <w:tcW w:w="610" w:type="dxa"/>
            <w:shd w:val="clear" w:color="auto" w:fill="auto"/>
            <w:vAlign w:val="center"/>
          </w:tcPr>
          <w:p w14:paraId="787C3B73" w14:textId="77777777" w:rsidR="000835C4" w:rsidRPr="000C7F29" w:rsidRDefault="000835C4" w:rsidP="000835C4">
            <w:pPr>
              <w:pStyle w:val="TableParagraph"/>
              <w:jc w:val="center"/>
              <w:rPr>
                <w:sz w:val="14"/>
              </w:rPr>
            </w:pPr>
            <w:r w:rsidRPr="000C7F29">
              <w:rPr>
                <w:sz w:val="14"/>
              </w:rPr>
              <w:t>X</w:t>
            </w:r>
          </w:p>
        </w:tc>
        <w:tc>
          <w:tcPr>
            <w:tcW w:w="691" w:type="dxa"/>
            <w:shd w:val="clear" w:color="auto" w:fill="auto"/>
            <w:vAlign w:val="center"/>
          </w:tcPr>
          <w:p w14:paraId="5101A536" w14:textId="77777777" w:rsidR="000835C4" w:rsidRPr="000C7F29" w:rsidRDefault="000835C4" w:rsidP="000835C4">
            <w:pPr>
              <w:pStyle w:val="TableParagraph"/>
              <w:jc w:val="center"/>
              <w:rPr>
                <w:sz w:val="14"/>
                <w:szCs w:val="14"/>
              </w:rPr>
            </w:pPr>
          </w:p>
        </w:tc>
        <w:tc>
          <w:tcPr>
            <w:tcW w:w="604" w:type="dxa"/>
            <w:shd w:val="clear" w:color="auto" w:fill="auto"/>
            <w:vAlign w:val="center"/>
          </w:tcPr>
          <w:p w14:paraId="472BDAF7" w14:textId="77777777" w:rsidR="000835C4" w:rsidRPr="000C7F29" w:rsidRDefault="000835C4" w:rsidP="000835C4">
            <w:pPr>
              <w:pStyle w:val="TableParagraph"/>
              <w:ind w:right="281"/>
              <w:jc w:val="center"/>
              <w:rPr>
                <w:sz w:val="14"/>
                <w:szCs w:val="14"/>
              </w:rPr>
            </w:pPr>
            <w:r w:rsidRPr="000C7F29">
              <w:rPr>
                <w:w w:val="99"/>
                <w:sz w:val="14"/>
                <w:szCs w:val="14"/>
              </w:rPr>
              <w:t>X</w:t>
            </w:r>
          </w:p>
        </w:tc>
      </w:tr>
      <w:tr w:rsidR="000835C4" w:rsidRPr="00CC70DB" w14:paraId="6BF8DB5E" w14:textId="77777777" w:rsidTr="000835C4">
        <w:trPr>
          <w:trHeight w:val="449"/>
          <w:jc w:val="center"/>
        </w:trPr>
        <w:tc>
          <w:tcPr>
            <w:tcW w:w="850" w:type="dxa"/>
            <w:vMerge/>
            <w:shd w:val="clear" w:color="auto" w:fill="auto"/>
            <w:vAlign w:val="center"/>
          </w:tcPr>
          <w:p w14:paraId="48435EAC" w14:textId="77777777" w:rsidR="000835C4" w:rsidRPr="000C7F29" w:rsidRDefault="000835C4" w:rsidP="000835C4">
            <w:pPr>
              <w:jc w:val="center"/>
              <w:rPr>
                <w:sz w:val="2"/>
                <w:szCs w:val="2"/>
              </w:rPr>
            </w:pPr>
          </w:p>
        </w:tc>
        <w:tc>
          <w:tcPr>
            <w:tcW w:w="1273" w:type="dxa"/>
            <w:shd w:val="clear" w:color="auto" w:fill="auto"/>
            <w:vAlign w:val="center"/>
          </w:tcPr>
          <w:p w14:paraId="5B93BBAF" w14:textId="77777777" w:rsidR="000835C4" w:rsidRPr="000C7F29" w:rsidRDefault="000835C4" w:rsidP="000835C4">
            <w:pPr>
              <w:pStyle w:val="TableParagraph"/>
              <w:spacing w:before="77" w:line="242" w:lineRule="auto"/>
              <w:ind w:left="306" w:right="208" w:hanging="68"/>
              <w:jc w:val="center"/>
              <w:rPr>
                <w:sz w:val="14"/>
              </w:rPr>
            </w:pPr>
            <w:r w:rsidRPr="000C7F29">
              <w:rPr>
                <w:spacing w:val="-1"/>
                <w:sz w:val="14"/>
              </w:rPr>
              <w:t>Guatemala</w:t>
            </w:r>
            <w:r w:rsidRPr="000C7F29">
              <w:rPr>
                <w:spacing w:val="-35"/>
                <w:sz w:val="14"/>
              </w:rPr>
              <w:t xml:space="preserve"> </w:t>
            </w:r>
            <w:r w:rsidRPr="000C7F29">
              <w:rPr>
                <w:sz w:val="14"/>
              </w:rPr>
              <w:t>(10</w:t>
            </w:r>
            <w:r w:rsidRPr="000C7F29">
              <w:rPr>
                <w:spacing w:val="3"/>
                <w:sz w:val="14"/>
              </w:rPr>
              <w:t xml:space="preserve"> </w:t>
            </w:r>
            <w:r w:rsidRPr="000C7F29">
              <w:rPr>
                <w:sz w:val="14"/>
              </w:rPr>
              <w:t>días)</w:t>
            </w:r>
          </w:p>
        </w:tc>
        <w:tc>
          <w:tcPr>
            <w:tcW w:w="1237" w:type="dxa"/>
            <w:shd w:val="clear" w:color="auto" w:fill="auto"/>
            <w:vAlign w:val="center"/>
          </w:tcPr>
          <w:p w14:paraId="4D940230" w14:textId="77777777" w:rsidR="000835C4" w:rsidRPr="000C7F29" w:rsidRDefault="000835C4" w:rsidP="000835C4">
            <w:pPr>
              <w:pStyle w:val="TableParagraph"/>
              <w:jc w:val="center"/>
              <w:rPr>
                <w:sz w:val="14"/>
              </w:rPr>
            </w:pPr>
          </w:p>
          <w:p w14:paraId="4224CE91" w14:textId="77777777" w:rsidR="000835C4" w:rsidRPr="000C7F29" w:rsidRDefault="000835C4" w:rsidP="000835C4">
            <w:pPr>
              <w:pStyle w:val="TableParagraph"/>
              <w:ind w:left="172" w:right="171"/>
              <w:jc w:val="center"/>
              <w:rPr>
                <w:sz w:val="14"/>
              </w:rPr>
            </w:pPr>
            <w:r>
              <w:rPr>
                <w:sz w:val="14"/>
              </w:rPr>
              <w:t>NO</w:t>
            </w:r>
          </w:p>
        </w:tc>
        <w:tc>
          <w:tcPr>
            <w:tcW w:w="1364" w:type="dxa"/>
            <w:shd w:val="clear" w:color="auto" w:fill="auto"/>
            <w:vAlign w:val="center"/>
          </w:tcPr>
          <w:p w14:paraId="1915766E" w14:textId="7984D67E" w:rsidR="000835C4" w:rsidRPr="000C7F29" w:rsidRDefault="000835C4" w:rsidP="000835C4">
            <w:pPr>
              <w:pStyle w:val="TableParagraph"/>
              <w:spacing w:line="140" w:lineRule="exact"/>
              <w:ind w:left="112" w:right="113"/>
              <w:jc w:val="center"/>
              <w:rPr>
                <w:sz w:val="14"/>
              </w:rPr>
            </w:pPr>
            <w:r>
              <w:rPr>
                <w:spacing w:val="-3"/>
                <w:sz w:val="14"/>
              </w:rPr>
              <w:t>NO APLICA</w:t>
            </w:r>
          </w:p>
        </w:tc>
        <w:tc>
          <w:tcPr>
            <w:tcW w:w="1427" w:type="dxa"/>
            <w:shd w:val="clear" w:color="auto" w:fill="auto"/>
            <w:vAlign w:val="center"/>
          </w:tcPr>
          <w:p w14:paraId="676D270F" w14:textId="77777777" w:rsidR="000835C4" w:rsidRDefault="000835C4" w:rsidP="000835C4">
            <w:pPr>
              <w:pStyle w:val="TableParagraph"/>
              <w:spacing w:line="157" w:lineRule="exact"/>
              <w:jc w:val="center"/>
              <w:rPr>
                <w:b/>
                <w:sz w:val="14"/>
              </w:rPr>
            </w:pPr>
            <w:r w:rsidRPr="001B5C6C">
              <w:rPr>
                <w:b/>
                <w:sz w:val="14"/>
              </w:rPr>
              <w:t>$727.805.384</w:t>
            </w:r>
          </w:p>
          <w:p w14:paraId="61806721" w14:textId="77777777" w:rsidR="000835C4" w:rsidRPr="000C7F29" w:rsidRDefault="000835C4" w:rsidP="000835C4">
            <w:pPr>
              <w:pStyle w:val="TableParagraph"/>
              <w:spacing w:line="157" w:lineRule="exact"/>
              <w:jc w:val="center"/>
              <w:rPr>
                <w:b/>
                <w:sz w:val="14"/>
              </w:rPr>
            </w:pPr>
            <w:r>
              <w:rPr>
                <w:sz w:val="14"/>
              </w:rPr>
              <w:t>NO</w:t>
            </w:r>
            <w:r w:rsidRPr="000C7F29">
              <w:rPr>
                <w:sz w:val="14"/>
              </w:rPr>
              <w:t xml:space="preserve"> APLICA</w:t>
            </w:r>
          </w:p>
        </w:tc>
        <w:tc>
          <w:tcPr>
            <w:tcW w:w="1015" w:type="dxa"/>
            <w:shd w:val="clear" w:color="auto" w:fill="auto"/>
            <w:vAlign w:val="center"/>
          </w:tcPr>
          <w:p w14:paraId="1601406C" w14:textId="7825A8E4" w:rsidR="000835C4" w:rsidRPr="00175A70" w:rsidRDefault="000835C4" w:rsidP="000835C4">
            <w:pPr>
              <w:pStyle w:val="TableParagraph"/>
              <w:ind w:left="161" w:right="164"/>
              <w:jc w:val="center"/>
              <w:rPr>
                <w:sz w:val="14"/>
              </w:rPr>
            </w:pPr>
            <w:r w:rsidRPr="00175A70">
              <w:rPr>
                <w:sz w:val="14"/>
              </w:rPr>
              <w:t>NO</w:t>
            </w:r>
          </w:p>
        </w:tc>
        <w:tc>
          <w:tcPr>
            <w:tcW w:w="394" w:type="dxa"/>
            <w:shd w:val="clear" w:color="auto" w:fill="auto"/>
            <w:vAlign w:val="center"/>
          </w:tcPr>
          <w:p w14:paraId="49112422" w14:textId="77777777" w:rsidR="000835C4" w:rsidRPr="00175A70" w:rsidRDefault="000835C4" w:rsidP="000835C4">
            <w:pPr>
              <w:pStyle w:val="TableParagraph"/>
              <w:ind w:right="1"/>
              <w:jc w:val="center"/>
              <w:rPr>
                <w:w w:val="99"/>
                <w:sz w:val="14"/>
              </w:rPr>
            </w:pPr>
          </w:p>
        </w:tc>
        <w:tc>
          <w:tcPr>
            <w:tcW w:w="610" w:type="dxa"/>
            <w:shd w:val="clear" w:color="auto" w:fill="auto"/>
            <w:vAlign w:val="center"/>
          </w:tcPr>
          <w:p w14:paraId="31A40F55" w14:textId="77777777" w:rsidR="000835C4" w:rsidRPr="00175A70" w:rsidRDefault="000835C4" w:rsidP="000835C4">
            <w:pPr>
              <w:pStyle w:val="TableParagraph"/>
              <w:ind w:right="1"/>
              <w:jc w:val="center"/>
              <w:rPr>
                <w:w w:val="99"/>
                <w:sz w:val="14"/>
              </w:rPr>
            </w:pPr>
            <w:r w:rsidRPr="00175A70">
              <w:rPr>
                <w:w w:val="99"/>
                <w:sz w:val="14"/>
              </w:rPr>
              <w:t>X</w:t>
            </w:r>
          </w:p>
        </w:tc>
        <w:tc>
          <w:tcPr>
            <w:tcW w:w="691" w:type="dxa"/>
            <w:shd w:val="clear" w:color="auto" w:fill="auto"/>
            <w:vAlign w:val="center"/>
          </w:tcPr>
          <w:p w14:paraId="7DED07B1" w14:textId="77777777" w:rsidR="000835C4" w:rsidRPr="000C7F29" w:rsidRDefault="000835C4" w:rsidP="000835C4">
            <w:pPr>
              <w:pStyle w:val="TableParagraph"/>
              <w:ind w:right="1"/>
              <w:jc w:val="center"/>
              <w:rPr>
                <w:sz w:val="14"/>
                <w:szCs w:val="14"/>
              </w:rPr>
            </w:pPr>
            <w:r w:rsidRPr="000C7F29">
              <w:rPr>
                <w:w w:val="99"/>
                <w:sz w:val="14"/>
                <w:szCs w:val="14"/>
              </w:rPr>
              <w:t>X</w:t>
            </w:r>
          </w:p>
        </w:tc>
        <w:tc>
          <w:tcPr>
            <w:tcW w:w="604" w:type="dxa"/>
            <w:shd w:val="clear" w:color="auto" w:fill="auto"/>
            <w:vAlign w:val="center"/>
          </w:tcPr>
          <w:p w14:paraId="094D0D03" w14:textId="77777777" w:rsidR="000835C4" w:rsidRPr="000C7F29" w:rsidRDefault="000835C4" w:rsidP="000835C4">
            <w:pPr>
              <w:pStyle w:val="TableParagraph"/>
              <w:jc w:val="center"/>
              <w:rPr>
                <w:sz w:val="14"/>
                <w:szCs w:val="14"/>
              </w:rPr>
            </w:pPr>
          </w:p>
        </w:tc>
      </w:tr>
      <w:tr w:rsidR="000835C4" w:rsidRPr="00CC70DB" w14:paraId="3A8A1330" w14:textId="77777777" w:rsidTr="000835C4">
        <w:trPr>
          <w:trHeight w:val="65"/>
          <w:jc w:val="center"/>
        </w:trPr>
        <w:tc>
          <w:tcPr>
            <w:tcW w:w="850" w:type="dxa"/>
            <w:vMerge/>
            <w:shd w:val="clear" w:color="auto" w:fill="auto"/>
            <w:vAlign w:val="center"/>
          </w:tcPr>
          <w:p w14:paraId="45049697" w14:textId="77777777" w:rsidR="000835C4" w:rsidRPr="000C7F29" w:rsidRDefault="000835C4" w:rsidP="000835C4">
            <w:pPr>
              <w:jc w:val="center"/>
              <w:rPr>
                <w:sz w:val="2"/>
                <w:szCs w:val="2"/>
              </w:rPr>
            </w:pPr>
          </w:p>
        </w:tc>
        <w:tc>
          <w:tcPr>
            <w:tcW w:w="1273" w:type="dxa"/>
            <w:shd w:val="clear" w:color="auto" w:fill="auto"/>
            <w:vAlign w:val="center"/>
          </w:tcPr>
          <w:p w14:paraId="5C11F8FE" w14:textId="77777777" w:rsidR="000835C4" w:rsidRPr="000C7F29" w:rsidRDefault="000835C4" w:rsidP="000835C4">
            <w:pPr>
              <w:pStyle w:val="TableParagraph"/>
              <w:spacing w:before="120"/>
              <w:ind w:left="280"/>
              <w:jc w:val="center"/>
              <w:rPr>
                <w:sz w:val="14"/>
              </w:rPr>
            </w:pPr>
            <w:r w:rsidRPr="000C7F29">
              <w:rPr>
                <w:sz w:val="14"/>
              </w:rPr>
              <w:t>Honduras</w:t>
            </w:r>
          </w:p>
        </w:tc>
        <w:tc>
          <w:tcPr>
            <w:tcW w:w="1237" w:type="dxa"/>
            <w:shd w:val="clear" w:color="auto" w:fill="auto"/>
            <w:vAlign w:val="center"/>
          </w:tcPr>
          <w:p w14:paraId="388A15D2" w14:textId="77777777" w:rsidR="000835C4" w:rsidRPr="000C7F29" w:rsidRDefault="000835C4" w:rsidP="000835C4">
            <w:pPr>
              <w:pStyle w:val="TableParagraph"/>
              <w:spacing w:before="120"/>
              <w:ind w:left="171" w:right="171"/>
              <w:jc w:val="center"/>
              <w:rPr>
                <w:sz w:val="14"/>
              </w:rPr>
            </w:pPr>
            <w:r w:rsidRPr="000C7F29">
              <w:rPr>
                <w:sz w:val="14"/>
              </w:rPr>
              <w:t>NO</w:t>
            </w:r>
          </w:p>
        </w:tc>
        <w:tc>
          <w:tcPr>
            <w:tcW w:w="1364" w:type="dxa"/>
            <w:shd w:val="clear" w:color="auto" w:fill="auto"/>
            <w:vAlign w:val="center"/>
          </w:tcPr>
          <w:p w14:paraId="2473E232" w14:textId="77777777" w:rsidR="000835C4" w:rsidRPr="000C7F29" w:rsidRDefault="000835C4" w:rsidP="000835C4">
            <w:pPr>
              <w:pStyle w:val="TableParagraph"/>
              <w:spacing w:before="120"/>
              <w:ind w:left="112" w:right="113"/>
              <w:jc w:val="center"/>
              <w:rPr>
                <w:sz w:val="14"/>
              </w:rPr>
            </w:pPr>
            <w:r w:rsidRPr="000C7F29">
              <w:rPr>
                <w:sz w:val="14"/>
              </w:rPr>
              <w:t>NO</w:t>
            </w:r>
            <w:r w:rsidRPr="000C7F29">
              <w:rPr>
                <w:spacing w:val="-2"/>
                <w:sz w:val="14"/>
              </w:rPr>
              <w:t xml:space="preserve"> </w:t>
            </w:r>
            <w:r w:rsidRPr="000C7F29">
              <w:rPr>
                <w:sz w:val="14"/>
              </w:rPr>
              <w:t>APLICA</w:t>
            </w:r>
          </w:p>
        </w:tc>
        <w:tc>
          <w:tcPr>
            <w:tcW w:w="1427" w:type="dxa"/>
            <w:shd w:val="clear" w:color="auto" w:fill="auto"/>
            <w:vAlign w:val="center"/>
          </w:tcPr>
          <w:p w14:paraId="0CB967E4" w14:textId="77777777" w:rsidR="000835C4" w:rsidRDefault="000835C4" w:rsidP="000835C4">
            <w:pPr>
              <w:pStyle w:val="TableParagraph"/>
              <w:spacing w:line="157" w:lineRule="exact"/>
              <w:jc w:val="center"/>
              <w:rPr>
                <w:b/>
                <w:sz w:val="14"/>
              </w:rPr>
            </w:pPr>
            <w:r w:rsidRPr="001B5C6C">
              <w:rPr>
                <w:b/>
                <w:sz w:val="14"/>
              </w:rPr>
              <w:t>$727.805.384</w:t>
            </w:r>
          </w:p>
          <w:p w14:paraId="3FD3537F" w14:textId="77777777" w:rsidR="000835C4" w:rsidRPr="000C7F29" w:rsidRDefault="000835C4" w:rsidP="000835C4">
            <w:pPr>
              <w:pStyle w:val="TableParagraph"/>
              <w:spacing w:before="4"/>
              <w:jc w:val="center"/>
              <w:rPr>
                <w:sz w:val="14"/>
              </w:rPr>
            </w:pPr>
            <w:r w:rsidRPr="000C7F29">
              <w:rPr>
                <w:sz w:val="14"/>
              </w:rPr>
              <w:t>NO APLICA</w:t>
            </w:r>
          </w:p>
          <w:p w14:paraId="2936F56C" w14:textId="77777777" w:rsidR="000835C4" w:rsidRPr="00B378EF" w:rsidRDefault="000835C4" w:rsidP="000835C4">
            <w:pPr>
              <w:pStyle w:val="TableParagraph"/>
              <w:spacing w:line="244" w:lineRule="auto"/>
              <w:ind w:left="71" w:right="67"/>
              <w:jc w:val="center"/>
              <w:rPr>
                <w:bCs/>
                <w:sz w:val="14"/>
              </w:rPr>
            </w:pPr>
            <w:r w:rsidRPr="00B378EF">
              <w:rPr>
                <w:bCs/>
                <w:sz w:val="14"/>
              </w:rPr>
              <w:t>(Aplica a los Ministerios y a</w:t>
            </w:r>
            <w:r w:rsidRPr="00B378EF">
              <w:rPr>
                <w:bCs/>
                <w:spacing w:val="-35"/>
                <w:sz w:val="14"/>
              </w:rPr>
              <w:t xml:space="preserve"> </w:t>
            </w:r>
            <w:r w:rsidRPr="00B378EF">
              <w:rPr>
                <w:bCs/>
                <w:sz w:val="14"/>
              </w:rPr>
              <w:t>las entidades adscritas a</w:t>
            </w:r>
            <w:r w:rsidRPr="00B378EF">
              <w:rPr>
                <w:bCs/>
                <w:spacing w:val="1"/>
                <w:sz w:val="14"/>
              </w:rPr>
              <w:t xml:space="preserve"> </w:t>
            </w:r>
            <w:r w:rsidRPr="00B378EF">
              <w:rPr>
                <w:bCs/>
                <w:sz w:val="14"/>
              </w:rPr>
              <w:t>los</w:t>
            </w:r>
            <w:r w:rsidRPr="00B378EF">
              <w:rPr>
                <w:bCs/>
                <w:spacing w:val="-1"/>
                <w:sz w:val="14"/>
              </w:rPr>
              <w:t xml:space="preserve"> </w:t>
            </w:r>
            <w:r w:rsidRPr="00B378EF">
              <w:rPr>
                <w:bCs/>
                <w:sz w:val="14"/>
              </w:rPr>
              <w:t>establecimientos</w:t>
            </w:r>
          </w:p>
          <w:p w14:paraId="3C71F23F" w14:textId="77777777" w:rsidR="000835C4" w:rsidRPr="000C7F29" w:rsidRDefault="000835C4" w:rsidP="000835C4">
            <w:pPr>
              <w:pStyle w:val="TableParagraph"/>
              <w:spacing w:line="160" w:lineRule="exact"/>
              <w:ind w:left="120" w:right="118"/>
              <w:jc w:val="center"/>
              <w:rPr>
                <w:sz w:val="14"/>
              </w:rPr>
            </w:pPr>
            <w:r w:rsidRPr="00B378EF">
              <w:rPr>
                <w:bCs/>
                <w:sz w:val="14"/>
              </w:rPr>
              <w:t>públicos de la rama</w:t>
            </w:r>
            <w:r w:rsidRPr="00B378EF">
              <w:rPr>
                <w:bCs/>
                <w:spacing w:val="-35"/>
                <w:sz w:val="14"/>
              </w:rPr>
              <w:t xml:space="preserve">    </w:t>
            </w:r>
            <w:r w:rsidRPr="00B378EF">
              <w:rPr>
                <w:bCs/>
                <w:sz w:val="14"/>
              </w:rPr>
              <w:t>ejecutiva)</w:t>
            </w:r>
          </w:p>
        </w:tc>
        <w:tc>
          <w:tcPr>
            <w:tcW w:w="1015" w:type="dxa"/>
            <w:shd w:val="clear" w:color="auto" w:fill="auto"/>
            <w:vAlign w:val="center"/>
          </w:tcPr>
          <w:p w14:paraId="7A6735B2" w14:textId="57CD1C40" w:rsidR="000835C4" w:rsidRPr="00175A70" w:rsidRDefault="000835C4" w:rsidP="000835C4">
            <w:pPr>
              <w:pStyle w:val="TableParagraph"/>
              <w:spacing w:before="120"/>
              <w:ind w:left="161" w:right="161"/>
              <w:jc w:val="center"/>
              <w:rPr>
                <w:sz w:val="14"/>
              </w:rPr>
            </w:pPr>
            <w:r w:rsidRPr="00175A70">
              <w:rPr>
                <w:sz w:val="14"/>
              </w:rPr>
              <w:t>N/A</w:t>
            </w:r>
          </w:p>
        </w:tc>
        <w:tc>
          <w:tcPr>
            <w:tcW w:w="394" w:type="dxa"/>
            <w:shd w:val="clear" w:color="auto" w:fill="auto"/>
            <w:vAlign w:val="center"/>
          </w:tcPr>
          <w:p w14:paraId="6483F38F" w14:textId="77777777" w:rsidR="000835C4" w:rsidRPr="00175A70" w:rsidRDefault="000835C4" w:rsidP="000835C4">
            <w:pPr>
              <w:pStyle w:val="TableParagraph"/>
              <w:jc w:val="center"/>
              <w:rPr>
                <w:sz w:val="14"/>
              </w:rPr>
            </w:pPr>
          </w:p>
        </w:tc>
        <w:tc>
          <w:tcPr>
            <w:tcW w:w="610" w:type="dxa"/>
            <w:shd w:val="clear" w:color="auto" w:fill="auto"/>
            <w:vAlign w:val="center"/>
          </w:tcPr>
          <w:p w14:paraId="3523A591" w14:textId="77777777" w:rsidR="000835C4" w:rsidRPr="00175A70" w:rsidRDefault="000835C4" w:rsidP="000835C4">
            <w:pPr>
              <w:pStyle w:val="TableParagraph"/>
              <w:jc w:val="center"/>
              <w:rPr>
                <w:sz w:val="14"/>
              </w:rPr>
            </w:pPr>
            <w:r w:rsidRPr="00175A70">
              <w:rPr>
                <w:sz w:val="14"/>
              </w:rPr>
              <w:t>X</w:t>
            </w:r>
          </w:p>
        </w:tc>
        <w:tc>
          <w:tcPr>
            <w:tcW w:w="691" w:type="dxa"/>
            <w:shd w:val="clear" w:color="auto" w:fill="auto"/>
            <w:vAlign w:val="center"/>
          </w:tcPr>
          <w:p w14:paraId="339385BE" w14:textId="77777777" w:rsidR="000835C4" w:rsidRPr="00175A70" w:rsidRDefault="000835C4" w:rsidP="000835C4">
            <w:pPr>
              <w:pStyle w:val="TableParagraph"/>
              <w:jc w:val="center"/>
              <w:rPr>
                <w:sz w:val="14"/>
                <w:szCs w:val="14"/>
              </w:rPr>
            </w:pPr>
            <w:r w:rsidRPr="00175A70">
              <w:rPr>
                <w:sz w:val="14"/>
                <w:szCs w:val="14"/>
              </w:rPr>
              <w:t>X</w:t>
            </w:r>
          </w:p>
        </w:tc>
        <w:tc>
          <w:tcPr>
            <w:tcW w:w="604" w:type="dxa"/>
            <w:shd w:val="clear" w:color="auto" w:fill="auto"/>
            <w:vAlign w:val="center"/>
          </w:tcPr>
          <w:p w14:paraId="3D7E8A3D" w14:textId="77777777" w:rsidR="000835C4" w:rsidRPr="000C7F29" w:rsidRDefault="000835C4" w:rsidP="000835C4">
            <w:pPr>
              <w:pStyle w:val="TableParagraph"/>
              <w:spacing w:before="120"/>
              <w:ind w:right="281"/>
              <w:jc w:val="center"/>
              <w:rPr>
                <w:sz w:val="14"/>
                <w:szCs w:val="14"/>
              </w:rPr>
            </w:pPr>
          </w:p>
        </w:tc>
      </w:tr>
      <w:tr w:rsidR="000835C4" w:rsidRPr="00CC70DB" w14:paraId="1D79AF81" w14:textId="77777777" w:rsidTr="000835C4">
        <w:trPr>
          <w:trHeight w:val="301"/>
          <w:jc w:val="center"/>
        </w:trPr>
        <w:tc>
          <w:tcPr>
            <w:tcW w:w="2123" w:type="dxa"/>
            <w:gridSpan w:val="2"/>
            <w:shd w:val="clear" w:color="auto" w:fill="auto"/>
            <w:vAlign w:val="center"/>
          </w:tcPr>
          <w:p w14:paraId="5E0EE7C9" w14:textId="77777777" w:rsidR="000835C4" w:rsidRPr="000C7F29" w:rsidRDefault="000835C4" w:rsidP="000835C4">
            <w:pPr>
              <w:pStyle w:val="TableParagraph"/>
              <w:spacing w:line="160" w:lineRule="exact"/>
              <w:ind w:left="834" w:right="626" w:hanging="192"/>
              <w:jc w:val="center"/>
              <w:rPr>
                <w:sz w:val="14"/>
              </w:rPr>
            </w:pPr>
            <w:r w:rsidRPr="000C7F29">
              <w:rPr>
                <w:spacing w:val="-1"/>
                <w:sz w:val="14"/>
              </w:rPr>
              <w:t xml:space="preserve">Unión </w:t>
            </w:r>
            <w:r w:rsidRPr="000C7F29">
              <w:rPr>
                <w:sz w:val="14"/>
              </w:rPr>
              <w:t>Europea</w:t>
            </w:r>
            <w:r w:rsidRPr="000C7F29">
              <w:rPr>
                <w:spacing w:val="-35"/>
                <w:sz w:val="14"/>
              </w:rPr>
              <w:t xml:space="preserve"> </w:t>
            </w:r>
            <w:r w:rsidRPr="000C7F29">
              <w:rPr>
                <w:sz w:val="14"/>
              </w:rPr>
              <w:t>(10</w:t>
            </w:r>
            <w:r w:rsidRPr="000C7F29">
              <w:rPr>
                <w:spacing w:val="3"/>
                <w:sz w:val="14"/>
              </w:rPr>
              <w:t xml:space="preserve"> </w:t>
            </w:r>
            <w:r w:rsidRPr="000C7F29">
              <w:rPr>
                <w:sz w:val="14"/>
              </w:rPr>
              <w:t>días)</w:t>
            </w:r>
          </w:p>
        </w:tc>
        <w:tc>
          <w:tcPr>
            <w:tcW w:w="1237" w:type="dxa"/>
            <w:shd w:val="clear" w:color="auto" w:fill="auto"/>
            <w:vAlign w:val="center"/>
          </w:tcPr>
          <w:p w14:paraId="7CDEF191" w14:textId="77777777" w:rsidR="000835C4" w:rsidRPr="000C7F29" w:rsidRDefault="000835C4" w:rsidP="000835C4">
            <w:pPr>
              <w:pStyle w:val="TableParagraph"/>
              <w:spacing w:before="79"/>
              <w:ind w:left="172" w:right="171"/>
              <w:jc w:val="center"/>
              <w:rPr>
                <w:sz w:val="14"/>
              </w:rPr>
            </w:pPr>
            <w:r w:rsidRPr="000C7F29">
              <w:rPr>
                <w:sz w:val="14"/>
              </w:rPr>
              <w:t>SI</w:t>
            </w:r>
          </w:p>
        </w:tc>
        <w:tc>
          <w:tcPr>
            <w:tcW w:w="1364" w:type="dxa"/>
            <w:shd w:val="clear" w:color="auto" w:fill="auto"/>
            <w:vAlign w:val="center"/>
          </w:tcPr>
          <w:p w14:paraId="0FE648EE" w14:textId="77777777" w:rsidR="000835C4" w:rsidRPr="000C7F29" w:rsidRDefault="000835C4" w:rsidP="000835C4">
            <w:pPr>
              <w:pStyle w:val="TableParagraph"/>
              <w:spacing w:before="79"/>
              <w:ind w:left="112" w:right="113"/>
              <w:jc w:val="center"/>
              <w:rPr>
                <w:sz w:val="14"/>
              </w:rPr>
            </w:pPr>
            <w:r>
              <w:rPr>
                <w:sz w:val="14"/>
              </w:rPr>
              <w:t>$696.380.112</w:t>
            </w:r>
          </w:p>
        </w:tc>
        <w:tc>
          <w:tcPr>
            <w:tcW w:w="1427" w:type="dxa"/>
            <w:shd w:val="clear" w:color="auto" w:fill="auto"/>
            <w:vAlign w:val="center"/>
          </w:tcPr>
          <w:p w14:paraId="108892AD" w14:textId="72C1B2F7" w:rsidR="000835C4" w:rsidRDefault="000835C4" w:rsidP="000835C4">
            <w:pPr>
              <w:pStyle w:val="TableParagraph"/>
              <w:spacing w:line="157" w:lineRule="exact"/>
              <w:jc w:val="center"/>
              <w:rPr>
                <w:b/>
                <w:sz w:val="14"/>
              </w:rPr>
            </w:pPr>
            <w:r w:rsidRPr="001B5C6C">
              <w:rPr>
                <w:b/>
                <w:sz w:val="14"/>
              </w:rPr>
              <w:t>$727.805.384</w:t>
            </w:r>
          </w:p>
          <w:p w14:paraId="626FC3DF" w14:textId="77777777" w:rsidR="000835C4" w:rsidRPr="000C7F29" w:rsidRDefault="000835C4" w:rsidP="000835C4">
            <w:pPr>
              <w:pStyle w:val="TableParagraph"/>
              <w:spacing w:before="4"/>
              <w:jc w:val="center"/>
              <w:rPr>
                <w:sz w:val="14"/>
              </w:rPr>
            </w:pPr>
            <w:r w:rsidRPr="000C7F29">
              <w:rPr>
                <w:sz w:val="14"/>
              </w:rPr>
              <w:t>SI APLICA</w:t>
            </w:r>
          </w:p>
        </w:tc>
        <w:tc>
          <w:tcPr>
            <w:tcW w:w="1015" w:type="dxa"/>
            <w:shd w:val="clear" w:color="auto" w:fill="auto"/>
            <w:vAlign w:val="center"/>
          </w:tcPr>
          <w:p w14:paraId="74BA37B9" w14:textId="0BFBA745" w:rsidR="000835C4" w:rsidRPr="000C7F29" w:rsidRDefault="000835C4" w:rsidP="000835C4">
            <w:pPr>
              <w:pStyle w:val="TableParagraph"/>
              <w:spacing w:before="79"/>
              <w:ind w:left="161" w:right="161"/>
              <w:jc w:val="center"/>
              <w:rPr>
                <w:sz w:val="14"/>
              </w:rPr>
            </w:pPr>
            <w:r w:rsidRPr="000C7F29">
              <w:rPr>
                <w:sz w:val="14"/>
              </w:rPr>
              <w:t>N/A</w:t>
            </w:r>
          </w:p>
        </w:tc>
        <w:tc>
          <w:tcPr>
            <w:tcW w:w="394" w:type="dxa"/>
            <w:shd w:val="clear" w:color="auto" w:fill="auto"/>
            <w:vAlign w:val="center"/>
          </w:tcPr>
          <w:p w14:paraId="26F89BC3"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2A7C3C84" w14:textId="77777777" w:rsidR="000835C4" w:rsidRPr="000C7F29" w:rsidRDefault="000835C4" w:rsidP="000835C4">
            <w:pPr>
              <w:pStyle w:val="TableParagraph"/>
              <w:jc w:val="center"/>
              <w:rPr>
                <w:sz w:val="14"/>
              </w:rPr>
            </w:pPr>
          </w:p>
        </w:tc>
        <w:tc>
          <w:tcPr>
            <w:tcW w:w="691" w:type="dxa"/>
            <w:shd w:val="clear" w:color="auto" w:fill="auto"/>
            <w:vAlign w:val="center"/>
          </w:tcPr>
          <w:p w14:paraId="7B2A6206" w14:textId="77777777" w:rsidR="000835C4" w:rsidRPr="000C7F29" w:rsidRDefault="000835C4" w:rsidP="000835C4">
            <w:pPr>
              <w:pStyle w:val="TableParagraph"/>
              <w:jc w:val="center"/>
              <w:rPr>
                <w:sz w:val="14"/>
                <w:szCs w:val="14"/>
              </w:rPr>
            </w:pPr>
            <w:r w:rsidRPr="000C7F29">
              <w:rPr>
                <w:sz w:val="14"/>
                <w:szCs w:val="14"/>
              </w:rPr>
              <w:t>X</w:t>
            </w:r>
          </w:p>
        </w:tc>
        <w:tc>
          <w:tcPr>
            <w:tcW w:w="604" w:type="dxa"/>
            <w:shd w:val="clear" w:color="auto" w:fill="auto"/>
            <w:vAlign w:val="center"/>
          </w:tcPr>
          <w:p w14:paraId="23FF8AB9" w14:textId="77777777" w:rsidR="000835C4" w:rsidRPr="000C7F29" w:rsidRDefault="000835C4" w:rsidP="000835C4">
            <w:pPr>
              <w:pStyle w:val="TableParagraph"/>
              <w:spacing w:before="79"/>
              <w:ind w:right="281"/>
              <w:jc w:val="center"/>
              <w:rPr>
                <w:sz w:val="14"/>
                <w:szCs w:val="14"/>
              </w:rPr>
            </w:pPr>
          </w:p>
        </w:tc>
      </w:tr>
      <w:tr w:rsidR="000835C4" w:rsidRPr="00CC70DB" w14:paraId="0FCB0C80" w14:textId="77777777" w:rsidTr="000835C4">
        <w:trPr>
          <w:trHeight w:val="301"/>
          <w:jc w:val="center"/>
        </w:trPr>
        <w:tc>
          <w:tcPr>
            <w:tcW w:w="2123" w:type="dxa"/>
            <w:gridSpan w:val="2"/>
            <w:shd w:val="clear" w:color="auto" w:fill="auto"/>
            <w:vAlign w:val="center"/>
          </w:tcPr>
          <w:p w14:paraId="604EA89A" w14:textId="77777777" w:rsidR="000835C4" w:rsidRPr="000C7F29" w:rsidRDefault="000835C4" w:rsidP="000835C4">
            <w:pPr>
              <w:pStyle w:val="TableParagraph"/>
              <w:spacing w:line="160" w:lineRule="exact"/>
              <w:ind w:left="96" w:right="136"/>
              <w:jc w:val="center"/>
              <w:rPr>
                <w:spacing w:val="-1"/>
                <w:sz w:val="14"/>
              </w:rPr>
            </w:pPr>
            <w:r w:rsidRPr="000C7F29">
              <w:rPr>
                <w:spacing w:val="-1"/>
                <w:sz w:val="14"/>
              </w:rPr>
              <w:t>Israel</w:t>
            </w:r>
          </w:p>
          <w:p w14:paraId="44A6F363" w14:textId="77777777" w:rsidR="000835C4" w:rsidRPr="000C7F29" w:rsidRDefault="000835C4" w:rsidP="000835C4">
            <w:pPr>
              <w:pStyle w:val="TableParagraph"/>
              <w:spacing w:line="160" w:lineRule="exact"/>
              <w:ind w:left="96" w:right="136"/>
              <w:jc w:val="center"/>
              <w:rPr>
                <w:spacing w:val="-1"/>
                <w:sz w:val="14"/>
              </w:rPr>
            </w:pPr>
            <w:r w:rsidRPr="000C7F29">
              <w:rPr>
                <w:spacing w:val="-1"/>
                <w:sz w:val="14"/>
              </w:rPr>
              <w:t>(10 días)</w:t>
            </w:r>
          </w:p>
        </w:tc>
        <w:tc>
          <w:tcPr>
            <w:tcW w:w="1237" w:type="dxa"/>
            <w:shd w:val="clear" w:color="auto" w:fill="auto"/>
            <w:vAlign w:val="center"/>
          </w:tcPr>
          <w:p w14:paraId="53D3F5D4" w14:textId="77777777" w:rsidR="000835C4" w:rsidRPr="000C7F29" w:rsidRDefault="000835C4" w:rsidP="000835C4">
            <w:pPr>
              <w:pStyle w:val="TableParagraph"/>
              <w:spacing w:before="79"/>
              <w:ind w:left="172" w:right="171"/>
              <w:jc w:val="center"/>
              <w:rPr>
                <w:sz w:val="14"/>
              </w:rPr>
            </w:pPr>
            <w:r w:rsidRPr="000C7F29">
              <w:rPr>
                <w:sz w:val="14"/>
              </w:rPr>
              <w:t>NO</w:t>
            </w:r>
          </w:p>
        </w:tc>
        <w:tc>
          <w:tcPr>
            <w:tcW w:w="1364" w:type="dxa"/>
            <w:shd w:val="clear" w:color="auto" w:fill="auto"/>
            <w:vAlign w:val="center"/>
          </w:tcPr>
          <w:p w14:paraId="058AB031" w14:textId="77777777" w:rsidR="000835C4" w:rsidRPr="000C7F29" w:rsidRDefault="000835C4" w:rsidP="000835C4">
            <w:pPr>
              <w:pStyle w:val="TableParagraph"/>
              <w:spacing w:before="79"/>
              <w:ind w:left="112" w:right="113"/>
              <w:jc w:val="center"/>
              <w:rPr>
                <w:sz w:val="14"/>
              </w:rPr>
            </w:pPr>
            <w:r w:rsidRPr="000C7F29">
              <w:rPr>
                <w:sz w:val="14"/>
              </w:rPr>
              <w:t>NO APLICA</w:t>
            </w:r>
          </w:p>
        </w:tc>
        <w:tc>
          <w:tcPr>
            <w:tcW w:w="1427" w:type="dxa"/>
            <w:shd w:val="clear" w:color="auto" w:fill="auto"/>
            <w:vAlign w:val="center"/>
          </w:tcPr>
          <w:p w14:paraId="34960A0A" w14:textId="77777777" w:rsidR="000835C4" w:rsidRPr="00481D53" w:rsidRDefault="000835C4" w:rsidP="000835C4">
            <w:pPr>
              <w:pStyle w:val="TableParagraph"/>
              <w:spacing w:line="157" w:lineRule="exact"/>
              <w:jc w:val="center"/>
              <w:rPr>
                <w:b/>
                <w:sz w:val="14"/>
              </w:rPr>
            </w:pPr>
            <w:r w:rsidRPr="00481D53">
              <w:rPr>
                <w:b/>
                <w:sz w:val="14"/>
              </w:rPr>
              <w:t>$727.805.384</w:t>
            </w:r>
          </w:p>
          <w:p w14:paraId="7B0BEAFC" w14:textId="77777777" w:rsidR="000835C4" w:rsidRPr="000C7F29" w:rsidRDefault="000835C4" w:rsidP="000835C4">
            <w:pPr>
              <w:pStyle w:val="TableParagraph"/>
              <w:spacing w:line="157" w:lineRule="exact"/>
              <w:jc w:val="center"/>
              <w:rPr>
                <w:sz w:val="14"/>
              </w:rPr>
            </w:pPr>
            <w:r w:rsidRPr="000C7F29">
              <w:rPr>
                <w:sz w:val="14"/>
              </w:rPr>
              <w:t>NO APLICA</w:t>
            </w:r>
          </w:p>
          <w:p w14:paraId="1342BF15" w14:textId="77777777" w:rsidR="000835C4" w:rsidRPr="000C7F29" w:rsidRDefault="000835C4" w:rsidP="000835C4">
            <w:pPr>
              <w:pStyle w:val="TableParagraph"/>
              <w:tabs>
                <w:tab w:val="center" w:pos="1162"/>
              </w:tabs>
              <w:spacing w:line="157" w:lineRule="exact"/>
              <w:ind w:left="82"/>
              <w:jc w:val="center"/>
              <w:rPr>
                <w:sz w:val="14"/>
              </w:rPr>
            </w:pPr>
            <w:r w:rsidRPr="000C7F29">
              <w:rPr>
                <w:sz w:val="14"/>
              </w:rPr>
              <w:t>(Aplica a los Ministerios, Departamentos Administrativos, Superintendencias, Unidades Administrativas Especiales y Establecimientos Públicos)</w:t>
            </w:r>
          </w:p>
        </w:tc>
        <w:tc>
          <w:tcPr>
            <w:tcW w:w="1015" w:type="dxa"/>
            <w:shd w:val="clear" w:color="auto" w:fill="auto"/>
            <w:vAlign w:val="center"/>
          </w:tcPr>
          <w:p w14:paraId="02A95416" w14:textId="77777777" w:rsidR="000835C4" w:rsidRPr="000C7F29" w:rsidRDefault="000835C4" w:rsidP="000835C4">
            <w:pPr>
              <w:pStyle w:val="TableParagraph"/>
              <w:spacing w:before="79"/>
              <w:ind w:left="161" w:right="161"/>
              <w:jc w:val="center"/>
              <w:rPr>
                <w:sz w:val="14"/>
              </w:rPr>
            </w:pPr>
            <w:r w:rsidRPr="000C7F29">
              <w:rPr>
                <w:sz w:val="14"/>
              </w:rPr>
              <w:t>N/A</w:t>
            </w:r>
          </w:p>
        </w:tc>
        <w:tc>
          <w:tcPr>
            <w:tcW w:w="394" w:type="dxa"/>
            <w:shd w:val="clear" w:color="auto" w:fill="auto"/>
            <w:vAlign w:val="center"/>
          </w:tcPr>
          <w:p w14:paraId="350B8019" w14:textId="77777777" w:rsidR="000835C4" w:rsidRPr="000C7F29" w:rsidRDefault="000835C4" w:rsidP="000835C4">
            <w:pPr>
              <w:pStyle w:val="TableParagraph"/>
              <w:jc w:val="center"/>
              <w:rPr>
                <w:rFonts w:ascii="Times New Roman"/>
                <w:sz w:val="14"/>
              </w:rPr>
            </w:pPr>
          </w:p>
        </w:tc>
        <w:tc>
          <w:tcPr>
            <w:tcW w:w="610" w:type="dxa"/>
            <w:shd w:val="clear" w:color="auto" w:fill="auto"/>
            <w:vAlign w:val="center"/>
          </w:tcPr>
          <w:p w14:paraId="153E0A17" w14:textId="77777777" w:rsidR="000835C4" w:rsidRPr="000C7F29" w:rsidRDefault="000835C4" w:rsidP="000835C4">
            <w:pPr>
              <w:pStyle w:val="TableParagraph"/>
              <w:jc w:val="center"/>
              <w:rPr>
                <w:sz w:val="14"/>
              </w:rPr>
            </w:pPr>
            <w:r w:rsidRPr="000C7F29">
              <w:rPr>
                <w:sz w:val="14"/>
              </w:rPr>
              <w:t>X</w:t>
            </w:r>
          </w:p>
        </w:tc>
        <w:tc>
          <w:tcPr>
            <w:tcW w:w="691" w:type="dxa"/>
            <w:shd w:val="clear" w:color="auto" w:fill="auto"/>
            <w:vAlign w:val="center"/>
          </w:tcPr>
          <w:p w14:paraId="0815D805" w14:textId="77777777" w:rsidR="000835C4" w:rsidRPr="000C7F29" w:rsidRDefault="000835C4" w:rsidP="000835C4">
            <w:pPr>
              <w:pStyle w:val="TableParagraph"/>
              <w:jc w:val="center"/>
              <w:rPr>
                <w:rFonts w:ascii="Times New Roman"/>
                <w:sz w:val="14"/>
                <w:szCs w:val="14"/>
              </w:rPr>
            </w:pPr>
          </w:p>
        </w:tc>
        <w:tc>
          <w:tcPr>
            <w:tcW w:w="604" w:type="dxa"/>
            <w:shd w:val="clear" w:color="auto" w:fill="auto"/>
            <w:vAlign w:val="center"/>
          </w:tcPr>
          <w:p w14:paraId="490CEC1E" w14:textId="77777777" w:rsidR="000835C4" w:rsidRPr="000C7F29" w:rsidRDefault="000835C4" w:rsidP="000835C4">
            <w:pPr>
              <w:pStyle w:val="TableParagraph"/>
              <w:spacing w:before="79"/>
              <w:ind w:right="281"/>
              <w:jc w:val="center"/>
              <w:rPr>
                <w:w w:val="99"/>
                <w:sz w:val="14"/>
                <w:szCs w:val="14"/>
              </w:rPr>
            </w:pPr>
            <w:r w:rsidRPr="000C7F29">
              <w:rPr>
                <w:w w:val="99"/>
                <w:sz w:val="14"/>
                <w:szCs w:val="14"/>
              </w:rPr>
              <w:t>X</w:t>
            </w:r>
          </w:p>
        </w:tc>
      </w:tr>
      <w:tr w:rsidR="000835C4" w:rsidRPr="00CC70DB" w14:paraId="67523658" w14:textId="77777777" w:rsidTr="000835C4">
        <w:trPr>
          <w:trHeight w:val="301"/>
          <w:jc w:val="center"/>
        </w:trPr>
        <w:tc>
          <w:tcPr>
            <w:tcW w:w="2123" w:type="dxa"/>
            <w:gridSpan w:val="2"/>
            <w:shd w:val="clear" w:color="auto" w:fill="auto"/>
            <w:vAlign w:val="center"/>
          </w:tcPr>
          <w:p w14:paraId="7BAB368E" w14:textId="77777777" w:rsidR="000835C4" w:rsidRPr="00683644" w:rsidRDefault="000835C4" w:rsidP="000835C4">
            <w:pPr>
              <w:pStyle w:val="TableParagraph"/>
              <w:spacing w:line="160" w:lineRule="exact"/>
              <w:ind w:left="96" w:right="136"/>
              <w:jc w:val="center"/>
              <w:rPr>
                <w:spacing w:val="-1"/>
                <w:sz w:val="14"/>
                <w:lang w:val="pt-BR"/>
              </w:rPr>
            </w:pPr>
            <w:r w:rsidRPr="00683644">
              <w:rPr>
                <w:spacing w:val="-1"/>
                <w:sz w:val="14"/>
                <w:lang w:val="pt-BR"/>
              </w:rPr>
              <w:t xml:space="preserve">Reino Unido e Irlanda </w:t>
            </w:r>
            <w:proofErr w:type="spellStart"/>
            <w:r w:rsidRPr="00683644">
              <w:rPr>
                <w:spacing w:val="-1"/>
                <w:sz w:val="14"/>
                <w:lang w:val="pt-BR"/>
              </w:rPr>
              <w:t>del</w:t>
            </w:r>
            <w:proofErr w:type="spellEnd"/>
            <w:r w:rsidRPr="00683644">
              <w:rPr>
                <w:spacing w:val="-1"/>
                <w:sz w:val="14"/>
                <w:lang w:val="pt-BR"/>
              </w:rPr>
              <w:t xml:space="preserve"> Norte</w:t>
            </w:r>
          </w:p>
          <w:p w14:paraId="7258DE4B" w14:textId="77777777" w:rsidR="000835C4" w:rsidRPr="000C7F29" w:rsidRDefault="000835C4" w:rsidP="000835C4">
            <w:pPr>
              <w:pStyle w:val="TableParagraph"/>
              <w:spacing w:line="160" w:lineRule="exact"/>
              <w:ind w:left="96" w:right="136"/>
              <w:jc w:val="center"/>
              <w:rPr>
                <w:spacing w:val="-1"/>
                <w:sz w:val="14"/>
              </w:rPr>
            </w:pPr>
            <w:r w:rsidRPr="000C7F29">
              <w:rPr>
                <w:spacing w:val="-1"/>
                <w:sz w:val="14"/>
              </w:rPr>
              <w:t>(10 días)</w:t>
            </w:r>
          </w:p>
        </w:tc>
        <w:tc>
          <w:tcPr>
            <w:tcW w:w="1237" w:type="dxa"/>
            <w:shd w:val="clear" w:color="auto" w:fill="auto"/>
            <w:vAlign w:val="center"/>
          </w:tcPr>
          <w:p w14:paraId="5654D510" w14:textId="77777777" w:rsidR="000835C4" w:rsidRPr="000C7F29" w:rsidRDefault="000835C4" w:rsidP="000835C4">
            <w:pPr>
              <w:pStyle w:val="TableParagraph"/>
              <w:spacing w:before="79"/>
              <w:ind w:left="172" w:right="171"/>
              <w:jc w:val="center"/>
              <w:rPr>
                <w:sz w:val="14"/>
              </w:rPr>
            </w:pPr>
            <w:r w:rsidRPr="000C7F29">
              <w:rPr>
                <w:sz w:val="14"/>
              </w:rPr>
              <w:t>SI</w:t>
            </w:r>
          </w:p>
        </w:tc>
        <w:tc>
          <w:tcPr>
            <w:tcW w:w="1364" w:type="dxa"/>
            <w:shd w:val="clear" w:color="auto" w:fill="auto"/>
            <w:vAlign w:val="center"/>
          </w:tcPr>
          <w:p w14:paraId="0F7E9D5C" w14:textId="77777777" w:rsidR="000835C4" w:rsidRPr="000C7F29" w:rsidRDefault="000835C4" w:rsidP="000835C4">
            <w:pPr>
              <w:pStyle w:val="TableParagraph"/>
              <w:spacing w:before="79"/>
              <w:ind w:left="112" w:right="113"/>
              <w:jc w:val="center"/>
              <w:rPr>
                <w:sz w:val="14"/>
              </w:rPr>
            </w:pPr>
            <w:r>
              <w:rPr>
                <w:sz w:val="14"/>
              </w:rPr>
              <w:t>$746.344.157</w:t>
            </w:r>
          </w:p>
        </w:tc>
        <w:tc>
          <w:tcPr>
            <w:tcW w:w="1427" w:type="dxa"/>
            <w:shd w:val="clear" w:color="auto" w:fill="auto"/>
            <w:vAlign w:val="center"/>
          </w:tcPr>
          <w:p w14:paraId="07677E09" w14:textId="77777777" w:rsidR="000835C4" w:rsidRDefault="000835C4" w:rsidP="000835C4">
            <w:pPr>
              <w:pStyle w:val="TableParagraph"/>
              <w:spacing w:line="157" w:lineRule="exact"/>
              <w:jc w:val="center"/>
              <w:rPr>
                <w:b/>
                <w:sz w:val="14"/>
              </w:rPr>
            </w:pPr>
            <w:r w:rsidRPr="001B5C6C">
              <w:rPr>
                <w:b/>
                <w:sz w:val="14"/>
              </w:rPr>
              <w:t>$727.805.384</w:t>
            </w:r>
          </w:p>
          <w:p w14:paraId="285AC7CF" w14:textId="77777777" w:rsidR="000835C4" w:rsidRPr="000C7F29" w:rsidRDefault="000835C4" w:rsidP="000835C4">
            <w:pPr>
              <w:pStyle w:val="TableParagraph"/>
              <w:spacing w:before="4"/>
              <w:jc w:val="center"/>
              <w:rPr>
                <w:sz w:val="14"/>
              </w:rPr>
            </w:pPr>
            <w:r>
              <w:rPr>
                <w:sz w:val="14"/>
              </w:rPr>
              <w:t>NO</w:t>
            </w:r>
            <w:r w:rsidRPr="000C7F29">
              <w:rPr>
                <w:sz w:val="14"/>
              </w:rPr>
              <w:t xml:space="preserve"> APLICA</w:t>
            </w:r>
          </w:p>
        </w:tc>
        <w:tc>
          <w:tcPr>
            <w:tcW w:w="1015" w:type="dxa"/>
            <w:shd w:val="clear" w:color="auto" w:fill="auto"/>
            <w:vAlign w:val="center"/>
          </w:tcPr>
          <w:p w14:paraId="3DB00DF1" w14:textId="77777777" w:rsidR="000835C4" w:rsidRPr="000C7F29" w:rsidRDefault="000835C4" w:rsidP="000835C4">
            <w:pPr>
              <w:pStyle w:val="TableParagraph"/>
              <w:spacing w:before="79"/>
              <w:ind w:left="161" w:right="161"/>
              <w:jc w:val="center"/>
              <w:rPr>
                <w:sz w:val="14"/>
              </w:rPr>
            </w:pPr>
            <w:r w:rsidRPr="000C7F29">
              <w:rPr>
                <w:sz w:val="14"/>
              </w:rPr>
              <w:t>N/A</w:t>
            </w:r>
          </w:p>
        </w:tc>
        <w:tc>
          <w:tcPr>
            <w:tcW w:w="394" w:type="dxa"/>
            <w:shd w:val="clear" w:color="auto" w:fill="auto"/>
            <w:vAlign w:val="center"/>
          </w:tcPr>
          <w:p w14:paraId="2613A3CE" w14:textId="77777777" w:rsidR="000835C4" w:rsidRPr="000C7F29" w:rsidRDefault="000835C4" w:rsidP="000835C4">
            <w:pPr>
              <w:pStyle w:val="TableParagraph"/>
              <w:jc w:val="center"/>
              <w:rPr>
                <w:sz w:val="14"/>
              </w:rPr>
            </w:pPr>
            <w:r w:rsidRPr="000C7F29">
              <w:rPr>
                <w:sz w:val="14"/>
              </w:rPr>
              <w:t>X</w:t>
            </w:r>
          </w:p>
        </w:tc>
        <w:tc>
          <w:tcPr>
            <w:tcW w:w="610" w:type="dxa"/>
            <w:shd w:val="clear" w:color="auto" w:fill="auto"/>
            <w:vAlign w:val="center"/>
          </w:tcPr>
          <w:p w14:paraId="5A7FD3BA" w14:textId="77777777" w:rsidR="000835C4" w:rsidRPr="000C7F29" w:rsidRDefault="000835C4" w:rsidP="000835C4">
            <w:pPr>
              <w:pStyle w:val="TableParagraph"/>
              <w:jc w:val="center"/>
              <w:rPr>
                <w:sz w:val="14"/>
              </w:rPr>
            </w:pPr>
          </w:p>
        </w:tc>
        <w:tc>
          <w:tcPr>
            <w:tcW w:w="691" w:type="dxa"/>
            <w:shd w:val="clear" w:color="auto" w:fill="auto"/>
            <w:vAlign w:val="center"/>
          </w:tcPr>
          <w:p w14:paraId="74EA61C1" w14:textId="77777777" w:rsidR="000835C4" w:rsidRPr="000C7F29" w:rsidRDefault="000835C4" w:rsidP="000835C4">
            <w:pPr>
              <w:pStyle w:val="TableParagraph"/>
              <w:jc w:val="center"/>
              <w:rPr>
                <w:sz w:val="14"/>
                <w:szCs w:val="14"/>
              </w:rPr>
            </w:pPr>
            <w:r w:rsidRPr="000C7F29">
              <w:rPr>
                <w:sz w:val="14"/>
                <w:szCs w:val="14"/>
              </w:rPr>
              <w:t>X</w:t>
            </w:r>
          </w:p>
        </w:tc>
        <w:tc>
          <w:tcPr>
            <w:tcW w:w="604" w:type="dxa"/>
            <w:shd w:val="clear" w:color="auto" w:fill="auto"/>
            <w:vAlign w:val="center"/>
          </w:tcPr>
          <w:p w14:paraId="5EB52B7D" w14:textId="77777777" w:rsidR="000835C4" w:rsidRPr="000C7F29" w:rsidRDefault="000835C4" w:rsidP="000835C4">
            <w:pPr>
              <w:pStyle w:val="TableParagraph"/>
              <w:spacing w:before="79"/>
              <w:ind w:right="281"/>
              <w:jc w:val="center"/>
              <w:rPr>
                <w:w w:val="99"/>
                <w:sz w:val="14"/>
                <w:szCs w:val="14"/>
              </w:rPr>
            </w:pPr>
          </w:p>
        </w:tc>
      </w:tr>
    </w:tbl>
    <w:p w14:paraId="56AEC779" w14:textId="77777777" w:rsidR="00084179" w:rsidRPr="00A11B75" w:rsidRDefault="00084179" w:rsidP="00E56299">
      <w:pPr>
        <w:jc w:val="both"/>
        <w:rPr>
          <w:rFonts w:ascii="Arial" w:hAnsi="Arial" w:cs="Arial"/>
          <w:b/>
          <w:color w:val="FF0000"/>
          <w:sz w:val="16"/>
          <w:szCs w:val="16"/>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7777777"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 xml:space="preserve">tratándose de sociedades, expresa además la mencionada norma, que al autenticar los documentos a que se refiere este artículo los cónsules harán constar que existe la sociedad y ejerce su objeto conforme las leyes del respectivo país, en el mismo sentido y tratándose de </w:t>
      </w:r>
      <w:r w:rsidRPr="00A11B75">
        <w:rPr>
          <w:rFonts w:ascii="Arial" w:hAnsi="Arial" w:cs="Arial"/>
          <w:color w:val="000000" w:themeColor="text1"/>
          <w:sz w:val="20"/>
          <w:szCs w:val="20"/>
        </w:rPr>
        <w:lastRenderedPageBreak/>
        <w:t>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xml:space="preserve">), el país de origen del documento puede tener una autoridad que verifica y certifica ciertos documentos públicos (autoridad intermedia) y otra autoridad centralizadora </w:t>
      </w:r>
      <w:r w:rsidRPr="00A11B75">
        <w:rPr>
          <w:rFonts w:ascii="Arial" w:hAnsi="Arial" w:cs="Arial"/>
          <w:color w:val="000000" w:themeColor="text1"/>
          <w:sz w:val="20"/>
          <w:szCs w:val="20"/>
        </w:rPr>
        <w:lastRenderedPageBreak/>
        <w:t>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77777777"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En caso de llegarse a comprobar durante el desarrollo del proceso, la ocurrencia de alguna de las circunstancias contempladas en el artículo 93 del Código de Procedimiento Administrativo y de lo </w:t>
      </w:r>
      <w:r w:rsidRPr="00A11B75">
        <w:rPr>
          <w:rFonts w:ascii="Arial" w:hAnsi="Arial" w:cs="Arial"/>
          <w:color w:val="000000" w:themeColor="text1"/>
          <w:sz w:val="20"/>
          <w:szCs w:val="20"/>
          <w:lang w:val="es-CO" w:eastAsia="es-CO"/>
        </w:rPr>
        <w:lastRenderedPageBreak/>
        <w:t>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https://www.colombiacompra.gov.co/secop-ii</w:t>
      </w: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lastRenderedPageBreak/>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0DFE9540"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A11B75">
        <w:rPr>
          <w:rFonts w:ascii="Arial" w:hAnsi="Arial" w:cs="Arial"/>
          <w:b/>
          <w:bCs/>
          <w:color w:val="000000" w:themeColor="text1"/>
          <w:sz w:val="20"/>
          <w:szCs w:val="20"/>
        </w:rPr>
        <w:t xml:space="preserve">total </w:t>
      </w:r>
      <w:r w:rsidR="007A3E0D" w:rsidRPr="00A11B75">
        <w:rPr>
          <w:rFonts w:ascii="Arial" w:hAnsi="Arial" w:cs="Arial"/>
          <w:b/>
          <w:bCs/>
          <w:color w:val="000000" w:themeColor="text1"/>
          <w:sz w:val="20"/>
          <w:szCs w:val="20"/>
        </w:rPr>
        <w:t>y/</w:t>
      </w:r>
      <w:r w:rsidR="00223C59" w:rsidRPr="00A11B75">
        <w:rPr>
          <w:rFonts w:ascii="Arial" w:hAnsi="Arial" w:cs="Arial"/>
          <w:b/>
          <w:bCs/>
          <w:color w:val="000000" w:themeColor="text1"/>
          <w:sz w:val="20"/>
          <w:szCs w:val="20"/>
        </w:rPr>
        <w:t xml:space="preserve">o </w:t>
      </w:r>
      <w:r w:rsidRPr="00A11B75">
        <w:rPr>
          <w:rFonts w:ascii="Arial" w:hAnsi="Arial" w:cs="Arial"/>
          <w:b/>
          <w:bCs/>
          <w:color w:val="000000" w:themeColor="text1"/>
          <w:sz w:val="20"/>
          <w:szCs w:val="20"/>
        </w:rPr>
        <w:t>por</w:t>
      </w:r>
      <w:r w:rsidRPr="00A11B75">
        <w:rPr>
          <w:rFonts w:ascii="Arial" w:hAnsi="Arial" w:cs="Arial"/>
          <w:b/>
          <w:color w:val="000000" w:themeColor="text1"/>
          <w:sz w:val="20"/>
          <w:szCs w:val="20"/>
        </w:rPr>
        <w:t xml:space="preserve"> </w:t>
      </w:r>
      <w:r w:rsidR="000B191C" w:rsidRPr="00A11B75">
        <w:rPr>
          <w:rFonts w:ascii="Arial" w:hAnsi="Arial" w:cs="Arial"/>
          <w:b/>
          <w:color w:val="000000" w:themeColor="text1"/>
          <w:sz w:val="20"/>
          <w:szCs w:val="20"/>
        </w:rPr>
        <w:t>Lote/</w:t>
      </w:r>
      <w:proofErr w:type="spellStart"/>
      <w:r w:rsidR="000B191C" w:rsidRPr="00A11B75">
        <w:rPr>
          <w:rFonts w:ascii="Arial" w:hAnsi="Arial" w:cs="Arial"/>
          <w:b/>
          <w:color w:val="000000" w:themeColor="text1"/>
          <w:sz w:val="20"/>
          <w:szCs w:val="20"/>
        </w:rPr>
        <w:t>Item</w:t>
      </w:r>
      <w:proofErr w:type="spellEnd"/>
      <w:r w:rsidR="007A3E0D" w:rsidRPr="00A11B75">
        <w:rPr>
          <w:rFonts w:ascii="Arial" w:hAnsi="Arial" w:cs="Arial"/>
          <w:b/>
          <w:color w:val="000000" w:themeColor="text1"/>
          <w:sz w:val="20"/>
          <w:szCs w:val="20"/>
        </w:rPr>
        <w:t xml:space="preserve"> y/o Lote/Grupo</w:t>
      </w:r>
      <w:r w:rsidR="00223C59" w:rsidRPr="00A11B75">
        <w:rPr>
          <w:rFonts w:ascii="Arial" w:hAnsi="Arial" w:cs="Arial"/>
          <w:color w:val="000000" w:themeColor="text1"/>
          <w:sz w:val="20"/>
          <w:szCs w:val="20"/>
        </w:rPr>
        <w:t xml:space="preserve"> </w:t>
      </w:r>
      <w:r w:rsidR="00223C59" w:rsidRPr="00A11B75">
        <w:rPr>
          <w:rFonts w:ascii="Arial" w:hAnsi="Arial" w:cs="Arial"/>
          <w:b/>
          <w:color w:val="000000" w:themeColor="text1"/>
          <w:sz w:val="20"/>
          <w:szCs w:val="20"/>
        </w:rPr>
        <w:t>(según sea el caso).</w:t>
      </w:r>
    </w:p>
    <w:p w14:paraId="7AB0808D" w14:textId="77777777" w:rsidR="001F2696" w:rsidRPr="00A11B75" w:rsidRDefault="001F2696" w:rsidP="001F2696">
      <w:pPr>
        <w:jc w:val="both"/>
        <w:rPr>
          <w:rFonts w:ascii="Arial" w:hAnsi="Arial" w:cs="Arial"/>
          <w:color w:val="FF0000"/>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56BF5859" w14:textId="77777777" w:rsidR="000B52C8" w:rsidRPr="00A11B75" w:rsidRDefault="000B52C8" w:rsidP="00A5070D">
      <w:pPr>
        <w:rPr>
          <w:rFonts w:ascii="Arial" w:hAnsi="Arial" w:cs="Arial"/>
          <w:b/>
          <w:color w:val="FF0000"/>
          <w:sz w:val="20"/>
          <w:szCs w:val="20"/>
        </w:rPr>
      </w:pP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w:t>
      </w:r>
      <w:r w:rsidRPr="00A11B75">
        <w:rPr>
          <w:rFonts w:ascii="Arial" w:hAnsi="Arial" w:cs="Arial"/>
          <w:color w:val="000000" w:themeColor="text1"/>
          <w:sz w:val="20"/>
          <w:szCs w:val="20"/>
          <w:lang w:val="es-CO" w:eastAsia="es-CO"/>
        </w:rPr>
        <w:lastRenderedPageBreak/>
        <w:t>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7"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A11B75"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oferentes; quien realice tal observación deberá aportar documentos idóneos para soportar las afirmaciones realizadas,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con el fin de que </w:t>
      </w:r>
      <w:r w:rsidR="001F2696" w:rsidRPr="00A11B75">
        <w:rPr>
          <w:rFonts w:ascii="Arial" w:hAnsi="Arial" w:cs="Arial"/>
          <w:b/>
          <w:bCs/>
          <w:color w:val="000000" w:themeColor="text1"/>
          <w:sz w:val="20"/>
          <w:szCs w:val="20"/>
          <w:lang w:val="es-CO" w:eastAsia="es-CO"/>
        </w:rPr>
        <w:t>el Instituto</w:t>
      </w:r>
      <w:r w:rsidRPr="00A11B75">
        <w:rPr>
          <w:rFonts w:ascii="Arial" w:hAnsi="Arial" w:cs="Arial"/>
          <w:b/>
          <w:bCs/>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1B63DE3C" w14:textId="77777777" w:rsidR="007E45EC" w:rsidRPr="00A11B75" w:rsidRDefault="00300644"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C92ECA"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77777777"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3DF0100F" w14:textId="77777777" w:rsidR="00735A7A" w:rsidRPr="00A11B75" w:rsidRDefault="00735A7A" w:rsidP="00735A7A">
      <w:pPr>
        <w:ind w:left="360"/>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77777777"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artículo 5 de la ley 1150 de 2007, 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se verifique que el objeto social del oferente singular o para el caso de proponente plural </w:t>
      </w:r>
      <w:r w:rsidRPr="00A11B75">
        <w:rPr>
          <w:rFonts w:ascii="Arial" w:hAnsi="Arial" w:cs="Arial"/>
          <w:color w:val="000000" w:themeColor="text1"/>
          <w:sz w:val="20"/>
          <w:szCs w:val="20"/>
        </w:rPr>
        <w:lastRenderedPageBreak/>
        <w:t>(cualquiera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w:t>
      </w:r>
      <w:r w:rsidRPr="00A11B75">
        <w:rPr>
          <w:rFonts w:ascii="Arial" w:eastAsia="Arial" w:hAnsi="Arial" w:cs="Arial"/>
          <w:b/>
          <w:color w:val="000000" w:themeColor="text1"/>
          <w:sz w:val="20"/>
          <w:szCs w:val="20"/>
        </w:rPr>
        <w:lastRenderedPageBreak/>
        <w:t xml:space="preserve">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lastRenderedPageBreak/>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w:t>
      </w:r>
      <w:r w:rsidRPr="00A11B75">
        <w:rPr>
          <w:rFonts w:ascii="Arial" w:eastAsia="Arial" w:hAnsi="Arial" w:cs="Arial"/>
          <w:color w:val="000000" w:themeColor="text1"/>
          <w:sz w:val="20"/>
          <w:szCs w:val="20"/>
        </w:rPr>
        <w:lastRenderedPageBreak/>
        <w:t xml:space="preserve">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 xml:space="preserve">del inciso primero de este numeral, y/o personas jurídicas donde más del cincuenta por ciento (50 %) de la composición accionaria o cuotas parte esté constituida por personas en proceso de reincorporación, para lo cual el representante legal, o el revisor fiscal, si está </w:t>
      </w:r>
      <w:r w:rsidRPr="00A11B75">
        <w:rPr>
          <w:rFonts w:ascii="Arial" w:hAnsi="Arial" w:cs="Arial"/>
          <w:color w:val="000000" w:themeColor="text1"/>
          <w:sz w:val="20"/>
          <w:szCs w:val="20"/>
        </w:rPr>
        <w:lastRenderedPageBreak/>
        <w:t>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w:t>
      </w:r>
      <w:r w:rsidRPr="00A11B75">
        <w:rPr>
          <w:rFonts w:ascii="Arial" w:hAnsi="Arial" w:cs="Arial"/>
          <w:color w:val="000000" w:themeColor="text1"/>
          <w:sz w:val="20"/>
          <w:szCs w:val="20"/>
        </w:rPr>
        <w:lastRenderedPageBreak/>
        <w:t xml:space="preserve">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37C1FA3"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77777777"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76069B72"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LA ADJUDICACIÓN </w:t>
      </w:r>
      <w:r w:rsidR="000835C4" w:rsidRPr="000835C4">
        <w:rPr>
          <w:rFonts w:ascii="Arial" w:hAnsi="Arial" w:cs="Arial"/>
          <w:b/>
          <w:bCs/>
          <w:color w:val="000000" w:themeColor="text1"/>
          <w:sz w:val="20"/>
          <w:szCs w:val="20"/>
          <w:lang w:val="es-CO" w:eastAsia="es-CO"/>
        </w:rPr>
        <w:t>SERÁ POR EL VALOR DE LA OFERTA SELECCIONADA POR CADA LOTE</w:t>
      </w:r>
      <w:r w:rsidR="000835C4">
        <w:rPr>
          <w:rFonts w:ascii="Arial" w:hAnsi="Arial" w:cs="Arial"/>
          <w:b/>
          <w:bCs/>
          <w:color w:val="000000" w:themeColor="text1"/>
          <w:sz w:val="20"/>
          <w:szCs w:val="20"/>
          <w:lang w:val="es-CO" w:eastAsia="es-CO"/>
        </w:rPr>
        <w:t>.</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1C4FEB09" w14:textId="77777777" w:rsidR="007B25EC" w:rsidRPr="00A11B75" w:rsidRDefault="007B25EC" w:rsidP="00A53163">
      <w:pPr>
        <w:jc w:val="both"/>
        <w:rPr>
          <w:rFonts w:ascii="Arial" w:hAnsi="Arial" w:cs="Arial"/>
          <w:color w:val="000000" w:themeColor="text1"/>
          <w:sz w:val="20"/>
          <w:szCs w:val="20"/>
        </w:rPr>
      </w:pP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770954">
        <w:trPr>
          <w:trHeight w:val="300"/>
        </w:trPr>
        <w:tc>
          <w:tcPr>
            <w:tcW w:w="8079" w:type="dxa"/>
            <w:gridSpan w:val="2"/>
            <w:shd w:val="clear" w:color="auto" w:fill="auto"/>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770954">
        <w:trPr>
          <w:trHeight w:val="300"/>
        </w:trPr>
        <w:tc>
          <w:tcPr>
            <w:tcW w:w="3827" w:type="dxa"/>
            <w:shd w:val="clear" w:color="auto" w:fill="auto"/>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770954">
        <w:trPr>
          <w:trHeight w:val="405"/>
        </w:trPr>
        <w:tc>
          <w:tcPr>
            <w:tcW w:w="3827" w:type="dxa"/>
            <w:shd w:val="clear" w:color="auto" w:fill="auto"/>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59A02AED" w14:textId="77777777" w:rsidTr="00770954">
        <w:trPr>
          <w:trHeight w:val="330"/>
        </w:trPr>
        <w:tc>
          <w:tcPr>
            <w:tcW w:w="3827" w:type="dxa"/>
            <w:shd w:val="clear" w:color="auto" w:fill="auto"/>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47671BBE" w14:textId="77777777" w:rsidR="00E04D6E" w:rsidRPr="00A11B75" w:rsidRDefault="00115E60"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19</w:t>
            </w:r>
            <w:r w:rsidR="00E04D6E" w:rsidRPr="00A11B75">
              <w:rPr>
                <w:rFonts w:ascii="Arial" w:hAnsi="Arial" w:cs="Arial"/>
                <w:color w:val="000000" w:themeColor="text1"/>
                <w:sz w:val="20"/>
                <w:szCs w:val="20"/>
              </w:rPr>
              <w:t>%</w:t>
            </w:r>
          </w:p>
        </w:tc>
      </w:tr>
      <w:tr w:rsidR="00730584" w:rsidRPr="00A11B75" w14:paraId="04FB759B" w14:textId="77777777" w:rsidTr="00770954">
        <w:trPr>
          <w:trHeight w:val="720"/>
        </w:trPr>
        <w:tc>
          <w:tcPr>
            <w:tcW w:w="3827" w:type="dxa"/>
            <w:shd w:val="clear" w:color="auto" w:fill="auto"/>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770954">
        <w:trPr>
          <w:trHeight w:val="315"/>
        </w:trPr>
        <w:tc>
          <w:tcPr>
            <w:tcW w:w="3827" w:type="dxa"/>
            <w:shd w:val="clear" w:color="auto" w:fill="auto"/>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770954">
        <w:trPr>
          <w:trHeight w:val="315"/>
        </w:trPr>
        <w:tc>
          <w:tcPr>
            <w:tcW w:w="8079" w:type="dxa"/>
            <w:gridSpan w:val="2"/>
            <w:shd w:val="clear" w:color="auto" w:fill="auto"/>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770954">
        <w:trPr>
          <w:trHeight w:val="300"/>
        </w:trPr>
        <w:tc>
          <w:tcPr>
            <w:tcW w:w="3827" w:type="dxa"/>
            <w:shd w:val="clear" w:color="auto" w:fill="auto"/>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770954">
        <w:trPr>
          <w:trHeight w:val="495"/>
        </w:trPr>
        <w:tc>
          <w:tcPr>
            <w:tcW w:w="3827" w:type="dxa"/>
            <w:shd w:val="clear" w:color="auto" w:fill="auto"/>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770954">
        <w:trPr>
          <w:trHeight w:val="315"/>
        </w:trPr>
        <w:tc>
          <w:tcPr>
            <w:tcW w:w="8079" w:type="dxa"/>
            <w:gridSpan w:val="2"/>
            <w:shd w:val="clear" w:color="auto" w:fill="auto"/>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770954">
        <w:trPr>
          <w:trHeight w:val="300"/>
        </w:trPr>
        <w:tc>
          <w:tcPr>
            <w:tcW w:w="3827" w:type="dxa"/>
            <w:shd w:val="clear" w:color="auto" w:fill="auto"/>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770954">
        <w:trPr>
          <w:trHeight w:val="495"/>
        </w:trPr>
        <w:tc>
          <w:tcPr>
            <w:tcW w:w="3827" w:type="dxa"/>
            <w:shd w:val="clear" w:color="auto" w:fill="auto"/>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770954">
        <w:trPr>
          <w:trHeight w:val="495"/>
        </w:trPr>
        <w:tc>
          <w:tcPr>
            <w:tcW w:w="3827" w:type="dxa"/>
            <w:shd w:val="clear" w:color="auto" w:fill="auto"/>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 xml:space="preserve">por el término establecido en el Decreto 1082 de 2015 y conforme a la Sección 2. </w:t>
      </w:r>
      <w:r w:rsidRPr="00A11B75">
        <w:rPr>
          <w:rFonts w:ascii="Arial" w:hAnsi="Arial" w:cs="Arial"/>
          <w:color w:val="000000" w:themeColor="text1"/>
          <w:sz w:val="20"/>
          <w:szCs w:val="20"/>
        </w:rPr>
        <w:lastRenderedPageBreak/>
        <w:t>“</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9EF9DAD" w14:textId="77777777" w:rsidR="00296086" w:rsidRPr="00A11B75" w:rsidRDefault="00590245" w:rsidP="00296086">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todo caso, la Entidad tendrá en cuenta las </w:t>
      </w:r>
      <w:r w:rsidR="00096DFA" w:rsidRPr="00A11B75">
        <w:rPr>
          <w:rFonts w:ascii="Arial" w:hAnsi="Arial" w:cs="Arial"/>
          <w:color w:val="000000" w:themeColor="text1"/>
          <w:sz w:val="20"/>
          <w:szCs w:val="20"/>
        </w:rPr>
        <w:t xml:space="preserve">Leyes 80 de 1993, 1150 de 2007, 1474 de 2011, 1882 de 2018, </w:t>
      </w:r>
      <w:r w:rsidR="00375E9A" w:rsidRPr="00A11B75">
        <w:rPr>
          <w:rFonts w:ascii="Arial" w:hAnsi="Arial" w:cs="Arial"/>
          <w:color w:val="000000" w:themeColor="text1"/>
          <w:sz w:val="20"/>
          <w:szCs w:val="20"/>
        </w:rPr>
        <w:t>2294 de 2023</w:t>
      </w:r>
      <w:r w:rsidR="00D250FF" w:rsidRPr="00A11B75">
        <w:rPr>
          <w:rFonts w:ascii="Arial" w:hAnsi="Arial" w:cs="Arial"/>
          <w:color w:val="000000" w:themeColor="text1"/>
          <w:sz w:val="20"/>
          <w:szCs w:val="20"/>
        </w:rPr>
        <w:t xml:space="preserve">, 2022 de 2020 </w:t>
      </w:r>
      <w:r w:rsidR="003B7611" w:rsidRPr="00A11B75">
        <w:rPr>
          <w:rFonts w:ascii="Arial" w:hAnsi="Arial" w:cs="Arial"/>
          <w:color w:val="000000" w:themeColor="text1"/>
          <w:sz w:val="20"/>
          <w:szCs w:val="20"/>
        </w:rPr>
        <w:t xml:space="preserve">y </w:t>
      </w:r>
      <w:r w:rsidR="00D250FF" w:rsidRPr="00A11B75">
        <w:rPr>
          <w:rFonts w:ascii="Arial" w:hAnsi="Arial" w:cs="Arial"/>
          <w:color w:val="000000" w:themeColor="text1"/>
          <w:sz w:val="20"/>
          <w:szCs w:val="20"/>
        </w:rPr>
        <w:t>2069 de 2020,</w:t>
      </w:r>
      <w:r w:rsidR="003B7611" w:rsidRPr="00A11B75">
        <w:rPr>
          <w:rFonts w:ascii="Arial" w:hAnsi="Arial" w:cs="Arial"/>
          <w:color w:val="000000" w:themeColor="text1"/>
          <w:sz w:val="20"/>
          <w:szCs w:val="20"/>
        </w:rPr>
        <w:t xml:space="preserve"> </w:t>
      </w:r>
      <w:r w:rsidR="00D250FF"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2195 de 2022,</w:t>
      </w:r>
      <w:r w:rsidR="00387B42"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los Decretos 019 de 2012, 0053 de 2012, 1082 de 2015, 2106 de 2019</w:t>
      </w:r>
      <w:r w:rsidR="00387B42" w:rsidRPr="00A11B75">
        <w:rPr>
          <w:rFonts w:ascii="Arial" w:hAnsi="Arial" w:cs="Arial"/>
          <w:color w:val="000000" w:themeColor="text1"/>
          <w:sz w:val="20"/>
          <w:szCs w:val="20"/>
        </w:rPr>
        <w:t xml:space="preserve">, 397 de 2022 </w:t>
      </w:r>
      <w:r w:rsidR="00484548"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disposiciones legales y reglamentarias, así como la Circular Externa Única de Colombia Compra Eficiente</w:t>
      </w:r>
      <w:r w:rsidR="0099022B"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w:t>
      </w:r>
      <w:r w:rsidR="00096DFA" w:rsidRPr="00A11B75">
        <w:rPr>
          <w:rFonts w:ascii="Arial" w:hAnsi="Arial" w:cs="Arial"/>
          <w:bCs/>
          <w:color w:val="000000" w:themeColor="text1"/>
          <w:sz w:val="20"/>
          <w:szCs w:val="20"/>
        </w:rPr>
        <w:t xml:space="preserve">actualizada el </w:t>
      </w:r>
      <w:r w:rsidR="00375E9A" w:rsidRPr="00A11B75">
        <w:rPr>
          <w:rFonts w:ascii="Arial" w:hAnsi="Arial" w:cs="Arial"/>
          <w:bCs/>
          <w:color w:val="000000" w:themeColor="text1"/>
          <w:sz w:val="20"/>
          <w:szCs w:val="20"/>
        </w:rPr>
        <w:t>27 de diciembre de 2023</w:t>
      </w:r>
      <w:r w:rsidR="00096DFA" w:rsidRPr="00A11B75">
        <w:rPr>
          <w:rFonts w:ascii="Arial" w:hAnsi="Arial" w:cs="Arial"/>
          <w:bCs/>
          <w:color w:val="000000" w:themeColor="text1"/>
          <w:sz w:val="20"/>
          <w:szCs w:val="20"/>
        </w:rPr>
        <w:t>)</w:t>
      </w:r>
      <w:r w:rsidRPr="00A11B75">
        <w:rPr>
          <w:rFonts w:ascii="Arial" w:hAnsi="Arial" w:cs="Arial"/>
          <w:color w:val="000000" w:themeColor="text1"/>
          <w:sz w:val="20"/>
          <w:szCs w:val="20"/>
        </w:rPr>
        <w:t xml:space="preserve">, respecto al manejo que las Entidades Estatales deben dar a los documentos presentados por los proponentes en proceso de contratación pública </w:t>
      </w:r>
      <w:r w:rsidRPr="00A11B75">
        <w:rPr>
          <w:rFonts w:ascii="Arial" w:hAnsi="Arial" w:cs="Arial"/>
          <w:i/>
          <w:color w:val="000000" w:themeColor="text1"/>
          <w:sz w:val="20"/>
          <w:szCs w:val="20"/>
        </w:rPr>
        <w:t>(</w:t>
      </w:r>
      <w:r w:rsidR="00296086" w:rsidRPr="00A11B75">
        <w:rPr>
          <w:rFonts w:ascii="Arial" w:hAnsi="Arial" w:cs="Arial"/>
          <w:i/>
          <w:color w:val="000000" w:themeColor="text1"/>
          <w:sz w:val="20"/>
          <w:szCs w:val="20"/>
        </w:rPr>
        <w:t>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lastRenderedPageBreak/>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8"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6CEFCE0F" w:rsidR="00F41910" w:rsidRPr="001D615D"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lang w:val="pt-BR"/>
        </w:rPr>
      </w:pPr>
      <w:r w:rsidRPr="001D615D">
        <w:rPr>
          <w:rFonts w:ascii="Arial" w:hAnsi="Arial" w:cs="Arial"/>
          <w:b/>
          <w:color w:val="000000" w:themeColor="text1"/>
          <w:sz w:val="20"/>
          <w:szCs w:val="20"/>
          <w:lang w:val="pt-BR"/>
        </w:rPr>
        <w:t>CONVOCATORIA A MIPYMES</w:t>
      </w:r>
      <w:bookmarkStart w:id="14" w:name="_Hlk98939446"/>
      <w:r w:rsidR="00217364" w:rsidRPr="001D615D">
        <w:rPr>
          <w:rFonts w:ascii="Arial" w:hAnsi="Arial" w:cs="Arial"/>
          <w:b/>
          <w:color w:val="000000" w:themeColor="text1"/>
          <w:sz w:val="20"/>
          <w:szCs w:val="20"/>
          <w:lang w:val="pt-BR"/>
        </w:rPr>
        <w:t xml:space="preserve"> </w:t>
      </w:r>
      <w:r w:rsidR="001D615D" w:rsidRPr="001D615D">
        <w:rPr>
          <w:rFonts w:ascii="Arial" w:hAnsi="Arial" w:cs="Arial"/>
          <w:b/>
          <w:color w:val="000000" w:themeColor="text1"/>
          <w:sz w:val="20"/>
          <w:szCs w:val="20"/>
          <w:lang w:val="pt-BR"/>
        </w:rPr>
        <w:t>(NO A</w:t>
      </w:r>
      <w:r w:rsidR="001D615D">
        <w:rPr>
          <w:rFonts w:ascii="Arial" w:hAnsi="Arial" w:cs="Arial"/>
          <w:b/>
          <w:color w:val="000000" w:themeColor="text1"/>
          <w:sz w:val="20"/>
          <w:szCs w:val="20"/>
          <w:lang w:val="pt-BR"/>
        </w:rPr>
        <w:t>PLICA)</w:t>
      </w:r>
    </w:p>
    <w:p w14:paraId="05C65768" w14:textId="77777777" w:rsidR="006B718F" w:rsidRPr="001D615D" w:rsidRDefault="006B718F" w:rsidP="006B718F">
      <w:pPr>
        <w:pStyle w:val="Default"/>
        <w:shd w:val="clear" w:color="auto" w:fill="FFFFFF"/>
        <w:tabs>
          <w:tab w:val="left" w:pos="567"/>
        </w:tabs>
        <w:ind w:left="720"/>
        <w:jc w:val="both"/>
        <w:rPr>
          <w:rFonts w:ascii="Arial" w:hAnsi="Arial" w:cs="Arial"/>
          <w:color w:val="FF0000"/>
          <w:sz w:val="20"/>
          <w:szCs w:val="20"/>
          <w:lang w:val="pt-BR"/>
        </w:rPr>
      </w:pPr>
    </w:p>
    <w:p w14:paraId="2513E7B5"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dispuesto en el artículo 12 de la Ley 1150 de 2007 y el artículo 2.2.1.2.4.2.2 y </w:t>
      </w:r>
      <w:hyperlink r:id="rId19" w:anchor="2.2.1.2.4.2.4" w:history="1">
        <w:r w:rsidRPr="00A11B75">
          <w:rPr>
            <w:rFonts w:ascii="Arial" w:hAnsi="Arial" w:cs="Arial"/>
            <w:color w:val="000000" w:themeColor="text1"/>
            <w:sz w:val="20"/>
            <w:szCs w:val="20"/>
          </w:rPr>
          <w:t>2.2.1.2.4.2.4</w:t>
        </w:r>
      </w:hyperlink>
      <w:r w:rsidRPr="00A11B75">
        <w:rPr>
          <w:rFonts w:ascii="Arial" w:hAnsi="Arial" w:cs="Arial"/>
          <w:color w:val="000000" w:themeColor="text1"/>
          <w:sz w:val="20"/>
          <w:szCs w:val="20"/>
        </w:rPr>
        <w:t xml:space="preserve">.del Decreto 1082 de 2015 (modificado por el artículo 5 del Decreto 1860 de 2021), este proceso de selección se podrá limitar la convocatoria a </w:t>
      </w:r>
      <w:proofErr w:type="spellStart"/>
      <w:r w:rsidRPr="00A11B75">
        <w:rPr>
          <w:rFonts w:ascii="Arial" w:hAnsi="Arial" w:cs="Arial"/>
          <w:bCs/>
          <w:color w:val="000000" w:themeColor="text1"/>
          <w:sz w:val="20"/>
          <w:szCs w:val="20"/>
        </w:rPr>
        <w:t>Mipymes</w:t>
      </w:r>
      <w:proofErr w:type="spellEnd"/>
      <w:r w:rsidRPr="00A11B75">
        <w:rPr>
          <w:rFonts w:ascii="Arial" w:hAnsi="Arial" w:cs="Arial"/>
          <w:color w:val="000000" w:themeColor="text1"/>
          <w:sz w:val="20"/>
          <w:szCs w:val="20"/>
        </w:rPr>
        <w:t>, cuando en el procesos de contratación con pluralidad de oferentes, concurran los siguientes requisitos:</w:t>
      </w:r>
    </w:p>
    <w:p w14:paraId="07ACC3B4"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0234A3DD" w:rsidR="00C0665B" w:rsidRPr="00A11B75" w:rsidRDefault="00C0665B" w:rsidP="00C0665B">
      <w:pPr>
        <w:pStyle w:val="Textonotapie"/>
        <w:jc w:val="both"/>
        <w:rPr>
          <w:rFonts w:ascii="Arial" w:hAnsi="Arial" w:cs="Arial"/>
          <w:color w:val="000000" w:themeColor="text1"/>
          <w:sz w:val="20"/>
          <w:szCs w:val="20"/>
          <w:lang w:val="es-VE"/>
        </w:rPr>
      </w:pPr>
      <w:r w:rsidRPr="00A11B75">
        <w:rPr>
          <w:rFonts w:ascii="Arial" w:hAnsi="Arial" w:cs="Arial"/>
          <w:color w:val="000000" w:themeColor="text1"/>
          <w:sz w:val="20"/>
          <w:szCs w:val="20"/>
        </w:rPr>
        <w:t xml:space="preserve">1. </w:t>
      </w:r>
      <w:bookmarkStart w:id="15" w:name="_Hlk162015805"/>
      <w:r w:rsidRPr="00A11B75">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A11B75">
        <w:rPr>
          <w:rFonts w:ascii="Arial" w:hAnsi="Arial" w:cs="Arial"/>
          <w:color w:val="000000" w:themeColor="text1"/>
          <w:sz w:val="20"/>
          <w:szCs w:val="20"/>
          <w:lang w:val="es-VE"/>
        </w:rPr>
        <w:t xml:space="preserve"> </w:t>
      </w:r>
      <w:r w:rsidR="00C665BB" w:rsidRPr="00A11B75">
        <w:rPr>
          <w:rFonts w:ascii="Arial" w:hAnsi="Arial" w:cs="Arial"/>
          <w:color w:val="000000" w:themeColor="text1"/>
          <w:sz w:val="20"/>
          <w:szCs w:val="20"/>
          <w:lang w:eastAsia="es-CO"/>
        </w:rPr>
        <w:t>Este umbral</w:t>
      </w:r>
      <w:r w:rsidR="00C665BB" w:rsidRPr="00A11B75">
        <w:rPr>
          <w:rStyle w:val="Refdenotaalpie"/>
          <w:rFonts w:ascii="Arial" w:hAnsi="Arial" w:cs="Arial"/>
          <w:color w:val="000000" w:themeColor="text1"/>
          <w:sz w:val="20"/>
          <w:szCs w:val="20"/>
          <w:lang w:eastAsia="es-CO"/>
        </w:rPr>
        <w:footnoteReference w:id="4"/>
      </w:r>
      <w:r w:rsidR="00C665BB" w:rsidRPr="00A11B75">
        <w:rPr>
          <w:rFonts w:ascii="Arial" w:hAnsi="Arial" w:cs="Arial"/>
          <w:color w:val="000000" w:themeColor="text1"/>
          <w:sz w:val="20"/>
          <w:szCs w:val="20"/>
          <w:lang w:eastAsia="es-CO"/>
        </w:rPr>
        <w:t xml:space="preserve"> es de $</w:t>
      </w:r>
      <w:r w:rsidR="00C109DB" w:rsidRPr="00C109DB">
        <w:t xml:space="preserve"> </w:t>
      </w:r>
      <w:r w:rsidR="00C109DB" w:rsidRPr="00C109DB">
        <w:rPr>
          <w:rFonts w:ascii="Arial" w:hAnsi="Arial" w:cs="Arial"/>
          <w:color w:val="000000" w:themeColor="text1"/>
          <w:sz w:val="20"/>
          <w:szCs w:val="20"/>
          <w:lang w:eastAsia="es-CO"/>
        </w:rPr>
        <w:t>532.338.092</w:t>
      </w:r>
      <w:r w:rsidR="00C109DB">
        <w:rPr>
          <w:rFonts w:ascii="Arial" w:hAnsi="Arial" w:cs="Arial"/>
          <w:color w:val="000000" w:themeColor="text1"/>
          <w:sz w:val="20"/>
          <w:szCs w:val="20"/>
          <w:lang w:eastAsia="es-CO"/>
        </w:rPr>
        <w:t xml:space="preserve"> </w:t>
      </w:r>
      <w:r w:rsidR="00C665BB" w:rsidRPr="00A11B75">
        <w:rPr>
          <w:rFonts w:ascii="Arial" w:hAnsi="Arial" w:cs="Arial"/>
          <w:color w:val="000000" w:themeColor="text1"/>
          <w:sz w:val="20"/>
          <w:szCs w:val="20"/>
          <w:lang w:eastAsia="es-CO"/>
        </w:rPr>
        <w:t>hasta el 31 de diciembre de 202</w:t>
      </w:r>
      <w:r w:rsidR="00C109DB">
        <w:rPr>
          <w:rFonts w:ascii="Arial" w:hAnsi="Arial" w:cs="Arial"/>
          <w:color w:val="000000" w:themeColor="text1"/>
          <w:sz w:val="20"/>
          <w:szCs w:val="20"/>
          <w:lang w:eastAsia="es-CO"/>
        </w:rPr>
        <w:t>4</w:t>
      </w:r>
      <w:r w:rsidR="00C665BB" w:rsidRPr="00A11B75">
        <w:rPr>
          <w:rFonts w:ascii="Arial" w:hAnsi="Arial" w:cs="Arial"/>
          <w:color w:val="000000" w:themeColor="text1"/>
          <w:sz w:val="20"/>
          <w:szCs w:val="20"/>
          <w:lang w:eastAsia="es-CO"/>
        </w:rPr>
        <w:t xml:space="preserve"> de acuerdo con la publicación de </w:t>
      </w:r>
      <w:r w:rsidR="00C665BB" w:rsidRPr="00A11B75">
        <w:rPr>
          <w:rFonts w:ascii="Arial" w:hAnsi="Arial" w:cs="Arial"/>
          <w:color w:val="000000" w:themeColor="text1"/>
          <w:sz w:val="20"/>
          <w:szCs w:val="20"/>
          <w:shd w:val="clear" w:color="auto" w:fill="FFFFFF"/>
        </w:rPr>
        <w:t>los umbrales para limitación de convocatorias a MiPymes 202</w:t>
      </w:r>
      <w:r w:rsidR="00C109DB">
        <w:rPr>
          <w:rFonts w:ascii="Arial" w:hAnsi="Arial" w:cs="Arial"/>
          <w:color w:val="000000" w:themeColor="text1"/>
          <w:sz w:val="20"/>
          <w:szCs w:val="20"/>
          <w:shd w:val="clear" w:color="auto" w:fill="FFFFFF"/>
        </w:rPr>
        <w:t>4</w:t>
      </w:r>
      <w:r w:rsidR="00C665BB" w:rsidRPr="00A11B75">
        <w:rPr>
          <w:rFonts w:ascii="Arial" w:hAnsi="Arial" w:cs="Arial"/>
          <w:color w:val="000000" w:themeColor="text1"/>
          <w:sz w:val="20"/>
          <w:szCs w:val="20"/>
          <w:shd w:val="clear" w:color="auto" w:fill="FFFFFF"/>
        </w:rPr>
        <w:t>-202</w:t>
      </w:r>
      <w:r w:rsidR="00C109DB">
        <w:rPr>
          <w:rFonts w:ascii="Arial" w:hAnsi="Arial" w:cs="Arial"/>
          <w:color w:val="000000" w:themeColor="text1"/>
          <w:sz w:val="20"/>
          <w:szCs w:val="20"/>
          <w:shd w:val="clear" w:color="auto" w:fill="FFFFFF"/>
        </w:rPr>
        <w:t>5</w:t>
      </w:r>
      <w:r w:rsidR="00C665BB" w:rsidRPr="00A11B75">
        <w:rPr>
          <w:rFonts w:ascii="Arial" w:hAnsi="Arial" w:cs="Arial"/>
          <w:color w:val="000000" w:themeColor="text1"/>
          <w:sz w:val="20"/>
          <w:szCs w:val="20"/>
          <w:shd w:val="clear" w:color="auto" w:fill="FFFFFF"/>
        </w:rPr>
        <w:t xml:space="preserve"> del Ministerio de Comercio y Colombia Compra Eficiente.</w:t>
      </w:r>
      <w:bookmarkEnd w:id="15"/>
    </w:p>
    <w:p w14:paraId="6C00AA37"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708EE98D"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2. Se hayan recibido solicitudes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w:t>
      </w:r>
    </w:p>
    <w:p w14:paraId="35A2C3E1"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04159BE"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3. Para que las </w:t>
      </w:r>
      <w:proofErr w:type="spellStart"/>
      <w:r w:rsidRPr="00A11B75">
        <w:rPr>
          <w:rFonts w:ascii="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335B06BA"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4. Estas solicitudes de manifestación de interés en participar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A11B75">
        <w:rPr>
          <w:rFonts w:cs="Arial"/>
          <w:color w:val="000000" w:themeColor="text1"/>
        </w:rPr>
        <w:t xml:space="preserve">5. Tratándose de personas jurídicas, las solicitudes solo las podrán realizar </w:t>
      </w:r>
      <w:proofErr w:type="spellStart"/>
      <w:r w:rsidRPr="00A11B75">
        <w:rPr>
          <w:rFonts w:cs="Arial"/>
          <w:color w:val="000000" w:themeColor="text1"/>
        </w:rPr>
        <w:t>Mipyme</w:t>
      </w:r>
      <w:proofErr w:type="spellEnd"/>
      <w:r w:rsidRPr="00A11B75">
        <w:rPr>
          <w:rFonts w:cs="Arial"/>
          <w:color w:val="000000" w:themeColor="text1"/>
        </w:rPr>
        <w:t xml:space="preserve">, cuyo objeto social les permita ejecutar el contrato relacionado con el proceso contractual, </w:t>
      </w:r>
      <w:r w:rsidRPr="00A11B75">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r w:rsidRPr="00A11B75">
        <w:rPr>
          <w:rFonts w:cs="Arial"/>
          <w:color w:val="000000" w:themeColor="text1"/>
          <w:lang w:eastAsia="es-CO"/>
        </w:rPr>
        <w:t xml:space="preserve">6. </w:t>
      </w:r>
      <w:r w:rsidRPr="00A11B75">
        <w:rPr>
          <w:rFonts w:cs="Arial"/>
          <w:color w:val="000000" w:themeColor="text1"/>
        </w:rPr>
        <w:t xml:space="preserve">Las cooperativas y demás entidades de economía solidaria, siempre que tengan la calidad de </w:t>
      </w:r>
      <w:proofErr w:type="spellStart"/>
      <w:r w:rsidRPr="00A11B75">
        <w:rPr>
          <w:rFonts w:cs="Arial"/>
          <w:color w:val="000000" w:themeColor="text1"/>
        </w:rPr>
        <w:t>Mípyme</w:t>
      </w:r>
      <w:proofErr w:type="spellEnd"/>
      <w:r w:rsidRPr="00A11B75">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A11B75"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A11B75"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7. En</w:t>
      </w:r>
      <w:r w:rsidR="00E255E7" w:rsidRPr="00A11B75">
        <w:rPr>
          <w:rFonts w:ascii="Arial" w:hAnsi="Arial" w:cs="Arial"/>
          <w:color w:val="000000" w:themeColor="text1"/>
          <w:sz w:val="20"/>
          <w:szCs w:val="20"/>
          <w:lang w:val="es-CO" w:eastAsia="es-CO"/>
        </w:rPr>
        <w:t xml:space="preserve"> caso </w:t>
      </w:r>
      <w:r w:rsidRPr="00A11B75">
        <w:rPr>
          <w:rFonts w:ascii="Arial" w:hAnsi="Arial" w:cs="Arial"/>
          <w:color w:val="000000" w:themeColor="text1"/>
          <w:sz w:val="20"/>
          <w:szCs w:val="20"/>
          <w:lang w:val="es-CO" w:eastAsia="es-CO"/>
        </w:rPr>
        <w:t xml:space="preserve">de que la convocatoria se limite a </w:t>
      </w:r>
      <w:proofErr w:type="spellStart"/>
      <w:r w:rsidRPr="00A11B75">
        <w:rPr>
          <w:rFonts w:ascii="Arial" w:hAnsi="Arial" w:cs="Arial"/>
          <w:color w:val="000000" w:themeColor="text1"/>
          <w:sz w:val="20"/>
          <w:szCs w:val="20"/>
          <w:lang w:val="es-CO" w:eastAsia="es-CO"/>
        </w:rPr>
        <w:t>Mipymes</w:t>
      </w:r>
      <w:proofErr w:type="spellEnd"/>
      <w:r w:rsidRPr="00A11B75">
        <w:rPr>
          <w:rFonts w:ascii="Arial" w:hAnsi="Arial" w:cs="Arial"/>
          <w:color w:val="000000" w:themeColor="text1"/>
          <w:sz w:val="20"/>
          <w:szCs w:val="20"/>
          <w:lang w:val="es-CO" w:eastAsia="es-CO"/>
        </w:rPr>
        <w:t xml:space="preserve">, solo se aceptarán las ofertas de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 xml:space="preserve"> o de proponentes plurales integrados únicamente por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w:t>
      </w:r>
    </w:p>
    <w:p w14:paraId="3A2AAA08" w14:textId="77777777" w:rsidR="00C0665B" w:rsidRPr="00A11B75"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A11B75" w:rsidRDefault="00C0665B" w:rsidP="00C0665B">
      <w:pPr>
        <w:pStyle w:val="Sangradet1"/>
        <w:ind w:left="0" w:right="51"/>
        <w:jc w:val="both"/>
        <w:rPr>
          <w:rFonts w:cs="Arial"/>
          <w:color w:val="000000" w:themeColor="text1"/>
        </w:rPr>
      </w:pPr>
      <w:r w:rsidRPr="00A11B75">
        <w:rPr>
          <w:rFonts w:cs="Arial"/>
          <w:color w:val="000000" w:themeColor="text1"/>
        </w:rPr>
        <w:t xml:space="preserve">La solicitud de la </w:t>
      </w:r>
      <w:proofErr w:type="spellStart"/>
      <w:r w:rsidRPr="00A11B75">
        <w:rPr>
          <w:rFonts w:cs="Arial"/>
          <w:color w:val="000000" w:themeColor="text1"/>
        </w:rPr>
        <w:t>Mipyme</w:t>
      </w:r>
      <w:proofErr w:type="spellEnd"/>
      <w:r w:rsidRPr="00A11B75">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A11B75" w:rsidRDefault="00C0665B" w:rsidP="00C0665B">
      <w:pPr>
        <w:pStyle w:val="Sangradet1"/>
        <w:ind w:left="0" w:right="51"/>
        <w:jc w:val="both"/>
        <w:rPr>
          <w:rFonts w:cs="Arial"/>
          <w:color w:val="000000" w:themeColor="text1"/>
          <w:lang w:eastAsia="es-CO"/>
        </w:rPr>
      </w:pPr>
    </w:p>
    <w:p w14:paraId="431A9023"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personas naturales mediante certificación expedida por ellos y un contador público, adjuntando copia del registro mercantil con una fecha de máximo sesenta (60) días calendario anteriores a la </w:t>
      </w:r>
      <w:r w:rsidRPr="00A11B75">
        <w:rPr>
          <w:rFonts w:ascii="Arial" w:hAnsi="Arial" w:cs="Arial"/>
          <w:color w:val="000000" w:themeColor="text1"/>
          <w:sz w:val="20"/>
          <w:szCs w:val="20"/>
        </w:rPr>
        <w:lastRenderedPageBreak/>
        <w:t>prevista en el cronograma del Proceso de Contratación para el inicio del plazo para solicitar la convocatoria limitada. </w:t>
      </w:r>
    </w:p>
    <w:p w14:paraId="6D187A03" w14:textId="77777777" w:rsidR="00C0665B" w:rsidRPr="00A11B75"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A11B75">
        <w:rPr>
          <w:rFonts w:ascii="Arial" w:hAnsi="Arial" w:cs="Arial"/>
          <w:color w:val="000000" w:themeColor="text1"/>
          <w:sz w:val="20"/>
          <w:szCs w:val="20"/>
          <w:lang w:eastAsia="es-CO"/>
        </w:rPr>
        <w:t>según sea el caso,</w:t>
      </w:r>
      <w:r w:rsidRPr="00A11B75">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11B75">
        <w:rPr>
          <w:rFonts w:ascii="Arial" w:hAnsi="Arial" w:cs="Arial"/>
          <w:b/>
          <w:bCs/>
          <w:color w:val="000000" w:themeColor="text1"/>
          <w:sz w:val="20"/>
          <w:szCs w:val="20"/>
        </w:rPr>
        <w:t> </w:t>
      </w:r>
    </w:p>
    <w:p w14:paraId="0587D3A3"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efectos de la limitación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A11B75"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Para la acreditación deberán observarse los rangos de clasificación empresarial establecidos de conformidad con la Ley </w:t>
      </w:r>
      <w:hyperlink r:id="rId20" w:anchor="0" w:history="1">
        <w:r w:rsidRPr="00A11B75">
          <w:rPr>
            <w:rFonts w:ascii="Arial" w:hAnsi="Arial" w:cs="Arial"/>
            <w:color w:val="000000" w:themeColor="text1"/>
            <w:sz w:val="20"/>
            <w:szCs w:val="20"/>
          </w:rPr>
          <w:t>590 </w:t>
        </w:r>
      </w:hyperlink>
      <w:r w:rsidRPr="00A11B75">
        <w:rPr>
          <w:rFonts w:ascii="Arial" w:hAnsi="Arial" w:cs="Arial"/>
          <w:color w:val="000000" w:themeColor="text1"/>
          <w:sz w:val="20"/>
          <w:szCs w:val="20"/>
        </w:rPr>
        <w:t>de 2000 y el Decreto </w:t>
      </w:r>
      <w:hyperlink r:id="rId21" w:anchor="0" w:history="1">
        <w:r w:rsidRPr="00A11B75">
          <w:rPr>
            <w:rFonts w:ascii="Arial" w:hAnsi="Arial" w:cs="Arial"/>
            <w:color w:val="000000" w:themeColor="text1"/>
            <w:sz w:val="20"/>
            <w:szCs w:val="20"/>
          </w:rPr>
          <w:t>1074 </w:t>
        </w:r>
      </w:hyperlink>
      <w:r w:rsidRPr="00A11B75">
        <w:rPr>
          <w:rFonts w:ascii="Arial" w:hAnsi="Arial" w:cs="Arial"/>
          <w:color w:val="000000" w:themeColor="text1"/>
          <w:sz w:val="20"/>
          <w:szCs w:val="20"/>
        </w:rPr>
        <w:t>de 2015, o las normas que lo modifiquen, sustituyan o complementen.</w:t>
      </w:r>
    </w:p>
    <w:bookmarkEnd w:id="14"/>
    <w:p w14:paraId="547D5C53" w14:textId="77777777" w:rsidR="00971D5A" w:rsidRPr="00A11B75"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77777777"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lastRenderedPageBreak/>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w:t>
      </w:r>
      <w:r w:rsidRPr="00A11B75">
        <w:rPr>
          <w:rFonts w:ascii="Arial" w:hAnsi="Arial" w:cs="Arial"/>
          <w:color w:val="000000" w:themeColor="text1"/>
          <w:spacing w:val="-3"/>
          <w:sz w:val="20"/>
          <w:szCs w:val="20"/>
        </w:rPr>
        <w:lastRenderedPageBreak/>
        <w:t xml:space="preserve">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w:t>
      </w:r>
      <w:r w:rsidRPr="00A11B75">
        <w:rPr>
          <w:rFonts w:ascii="Arial" w:hAnsi="Arial" w:cs="Arial"/>
          <w:color w:val="000000" w:themeColor="text1"/>
          <w:sz w:val="20"/>
          <w:szCs w:val="20"/>
        </w:rPr>
        <w:lastRenderedPageBreak/>
        <w:t>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w:t>
      </w:r>
      <w:r w:rsidRPr="00A11B75">
        <w:rPr>
          <w:rFonts w:ascii="Arial" w:hAnsi="Arial" w:cs="Arial"/>
          <w:color w:val="000000" w:themeColor="text1"/>
          <w:spacing w:val="-3"/>
          <w:sz w:val="20"/>
          <w:szCs w:val="20"/>
          <w:lang w:val="es-CO"/>
        </w:rPr>
        <w:lastRenderedPageBreak/>
        <w:t xml:space="preserve">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lastRenderedPageBreak/>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6"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6"/>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7"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7"/>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29084837"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tomar a su nombre y a favor de LA ENTIDAD, una garantía de seriedad de la propuesta expedida por una Compañía de Seguros debidamente acreditada en Colombia, avalada por la </w:t>
      </w:r>
      <w:r w:rsidRPr="00A11B75">
        <w:rPr>
          <w:rFonts w:ascii="Arial" w:hAnsi="Arial" w:cs="Arial"/>
          <w:color w:val="000000" w:themeColor="text1"/>
          <w:sz w:val="20"/>
          <w:szCs w:val="20"/>
        </w:rPr>
        <w:lastRenderedPageBreak/>
        <w:t>Superintendencia, patrimonio autónomo o garantía bancaria, de acuerdo con lo establecido en el artículo 2.2.1.2.3.1.2 y 2.2.1.2.3.1.6 del Decreto 1082 de 2015.</w:t>
      </w:r>
    </w:p>
    <w:p w14:paraId="3DC72931" w14:textId="77777777" w:rsidR="00693C81" w:rsidRPr="00A11B75" w:rsidRDefault="00693C81" w:rsidP="007A62D7">
      <w:pPr>
        <w:jc w:val="both"/>
        <w:rPr>
          <w:rFonts w:ascii="Arial" w:hAnsi="Arial" w:cs="Arial"/>
          <w:color w:val="000000" w:themeColor="text1"/>
          <w:sz w:val="20"/>
          <w:szCs w:val="20"/>
        </w:rPr>
      </w:pPr>
    </w:p>
    <w:p w14:paraId="1C84140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A11B75" w:rsidRDefault="007A62D7" w:rsidP="007A62D7">
      <w:pPr>
        <w:jc w:val="both"/>
        <w:rPr>
          <w:rFonts w:ascii="Arial" w:hAnsi="Arial" w:cs="Arial"/>
          <w:color w:val="000000" w:themeColor="text1"/>
          <w:sz w:val="20"/>
          <w:szCs w:val="20"/>
        </w:rPr>
      </w:pPr>
    </w:p>
    <w:p w14:paraId="42FCED77" w14:textId="77777777" w:rsidR="007A62D7" w:rsidRPr="00A11B75" w:rsidRDefault="007A62D7" w:rsidP="007A62D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garantía de seriedad debe presentarse a través de la </w:t>
      </w:r>
      <w:r w:rsidRPr="00A11B75">
        <w:rPr>
          <w:rFonts w:ascii="Arial" w:hAnsi="Arial" w:cs="Arial"/>
          <w:b/>
          <w:color w:val="000000" w:themeColor="text1"/>
          <w:sz w:val="20"/>
          <w:szCs w:val="20"/>
        </w:rPr>
        <w:t>Plataforma del</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Sistema Electrónico de Contratación Pública - SECOP II.</w:t>
      </w:r>
    </w:p>
    <w:p w14:paraId="7C2ED5B4" w14:textId="77777777" w:rsidR="002A5B5F" w:rsidRPr="00A11B75" w:rsidRDefault="002A5B5F" w:rsidP="007A62D7">
      <w:pPr>
        <w:jc w:val="both"/>
        <w:rPr>
          <w:rFonts w:ascii="Arial" w:hAnsi="Arial" w:cs="Arial"/>
          <w:color w:val="000000" w:themeColor="text1"/>
          <w:sz w:val="20"/>
          <w:szCs w:val="20"/>
        </w:rPr>
      </w:pPr>
    </w:p>
    <w:p w14:paraId="2BC954AD"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garantía de seriedad de la propuesta deberá ser emitida por </w:t>
      </w:r>
      <w:r w:rsidR="00835B4A" w:rsidRPr="00A11B75">
        <w:rPr>
          <w:rFonts w:ascii="Arial" w:hAnsi="Arial" w:cs="Arial"/>
          <w:b/>
          <w:color w:val="000000" w:themeColor="text1"/>
          <w:sz w:val="20"/>
          <w:szCs w:val="20"/>
        </w:rPr>
        <w:t>VALOR DEL</w:t>
      </w:r>
      <w:r w:rsidR="00835B4A"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DIEZ POR CIENTO (10%) DEL PRESUPUESTO</w:t>
      </w:r>
      <w:r w:rsidR="00CF40B1" w:rsidRPr="00A11B75">
        <w:rPr>
          <w:rFonts w:ascii="Arial" w:hAnsi="Arial" w:cs="Arial"/>
          <w:b/>
          <w:color w:val="000000" w:themeColor="text1"/>
          <w:sz w:val="20"/>
          <w:szCs w:val="20"/>
        </w:rPr>
        <w:t xml:space="preserve"> TOTAL</w:t>
      </w:r>
      <w:r w:rsidR="00036E1E" w:rsidRPr="00A11B75">
        <w:rPr>
          <w:rFonts w:ascii="Arial" w:hAnsi="Arial" w:cs="Arial"/>
          <w:b/>
          <w:color w:val="000000" w:themeColor="text1"/>
          <w:sz w:val="20"/>
          <w:szCs w:val="20"/>
        </w:rPr>
        <w:t xml:space="preserve"> CUANDO LA ADJUDICACIÓN SEA TOTAL O </w:t>
      </w:r>
      <w:r w:rsidR="00835B4A" w:rsidRPr="00A11B75">
        <w:rPr>
          <w:rFonts w:ascii="Arial" w:hAnsi="Arial" w:cs="Arial"/>
          <w:b/>
          <w:color w:val="000000" w:themeColor="text1"/>
          <w:sz w:val="20"/>
          <w:szCs w:val="20"/>
        </w:rPr>
        <w:t xml:space="preserve">POR EL VALOR DEL DIEZ POR CIENTO (10%) DEL PRESUPUESTO </w:t>
      </w:r>
      <w:r w:rsidR="00036E1E" w:rsidRPr="00A11B75">
        <w:rPr>
          <w:rFonts w:ascii="Arial" w:hAnsi="Arial" w:cs="Arial"/>
          <w:b/>
          <w:color w:val="000000" w:themeColor="text1"/>
          <w:sz w:val="20"/>
          <w:szCs w:val="20"/>
        </w:rPr>
        <w:t>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/ÍTEM</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O 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GRUPO</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PARA EL QUE PRESENTE OFERTA, </w:t>
      </w:r>
      <w:r w:rsidRPr="00A11B75">
        <w:rPr>
          <w:rFonts w:ascii="Arial" w:hAnsi="Arial" w:cs="Arial"/>
          <w:b/>
          <w:color w:val="000000" w:themeColor="text1"/>
          <w:sz w:val="20"/>
          <w:szCs w:val="20"/>
        </w:rPr>
        <w:t>CON VIGENCIA DE TRES (3) MESES</w:t>
      </w:r>
      <w:r w:rsidRPr="00A11B75">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A11B75" w:rsidRDefault="00FA001D" w:rsidP="007A62D7">
      <w:pPr>
        <w:jc w:val="both"/>
        <w:rPr>
          <w:rFonts w:ascii="Arial" w:hAnsi="Arial" w:cs="Arial"/>
          <w:color w:val="000000" w:themeColor="text1"/>
          <w:sz w:val="20"/>
          <w:szCs w:val="20"/>
        </w:rPr>
      </w:pPr>
    </w:p>
    <w:p w14:paraId="667C38DA" w14:textId="77777777" w:rsidR="00FA001D" w:rsidRPr="00A11B75" w:rsidRDefault="00FA001D"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garatia</w:t>
      </w:r>
      <w:proofErr w:type="spellEnd"/>
      <w:r w:rsidRPr="00A11B75">
        <w:rPr>
          <w:rFonts w:ascii="Arial" w:hAnsi="Arial" w:cs="Arial"/>
          <w:color w:val="000000" w:themeColor="text1"/>
          <w:sz w:val="20"/>
          <w:szCs w:val="20"/>
        </w:rPr>
        <w:t xml:space="preserve"> de seriedad se deberá indicar el lote al cual presenta oferta. </w:t>
      </w:r>
    </w:p>
    <w:p w14:paraId="469E008D" w14:textId="77777777" w:rsidR="007A62D7" w:rsidRPr="00A11B75" w:rsidRDefault="007A62D7" w:rsidP="007A62D7">
      <w:pPr>
        <w:jc w:val="both"/>
        <w:rPr>
          <w:rFonts w:ascii="Arial" w:hAnsi="Arial" w:cs="Arial"/>
          <w:color w:val="000000" w:themeColor="text1"/>
          <w:sz w:val="20"/>
          <w:szCs w:val="20"/>
        </w:rPr>
      </w:pPr>
    </w:p>
    <w:p w14:paraId="3687F6A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A11B75" w:rsidRDefault="007A62D7" w:rsidP="007A62D7">
      <w:pPr>
        <w:jc w:val="both"/>
        <w:rPr>
          <w:rFonts w:ascii="Arial" w:hAnsi="Arial" w:cs="Arial"/>
          <w:color w:val="000000" w:themeColor="text1"/>
          <w:sz w:val="20"/>
          <w:szCs w:val="20"/>
        </w:rPr>
      </w:pPr>
    </w:p>
    <w:p w14:paraId="41A914E3"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A11B75" w:rsidRDefault="007A62D7" w:rsidP="007A62D7">
      <w:pPr>
        <w:jc w:val="both"/>
        <w:rPr>
          <w:rFonts w:ascii="Arial" w:hAnsi="Arial" w:cs="Arial"/>
          <w:color w:val="000000" w:themeColor="text1"/>
          <w:sz w:val="20"/>
          <w:szCs w:val="20"/>
        </w:rPr>
      </w:pPr>
    </w:p>
    <w:p w14:paraId="3E4A13FD" w14:textId="77777777" w:rsidR="007A62D7" w:rsidRPr="00A11B75" w:rsidRDefault="007A62D7" w:rsidP="007A62D7">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caso de presentarse Garantía Bancaria, esta deberá tener la siguiente leyenda: </w:t>
      </w:r>
      <w:r w:rsidRPr="00A11B75">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A11B75" w:rsidRDefault="007A62D7" w:rsidP="007A62D7">
      <w:pPr>
        <w:jc w:val="both"/>
        <w:rPr>
          <w:rFonts w:ascii="Arial" w:hAnsi="Arial" w:cs="Arial"/>
          <w:color w:val="000000" w:themeColor="text1"/>
          <w:sz w:val="20"/>
          <w:szCs w:val="20"/>
        </w:rPr>
      </w:pPr>
    </w:p>
    <w:p w14:paraId="4C9F43B2"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A11B75" w:rsidRDefault="007A62D7" w:rsidP="007E7D74">
      <w:pPr>
        <w:jc w:val="both"/>
        <w:rPr>
          <w:rFonts w:ascii="Arial" w:hAnsi="Arial" w:cs="Arial"/>
          <w:color w:val="000000" w:themeColor="text1"/>
          <w:sz w:val="20"/>
          <w:szCs w:val="20"/>
        </w:rPr>
      </w:pPr>
      <w:r w:rsidRPr="00A11B75">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A11B75" w:rsidRDefault="007A62D7" w:rsidP="007A62D7">
      <w:pPr>
        <w:rPr>
          <w:rFonts w:ascii="Arial" w:hAnsi="Arial" w:cs="Arial"/>
          <w:color w:val="000000" w:themeColor="text1"/>
          <w:sz w:val="20"/>
          <w:szCs w:val="20"/>
        </w:rPr>
      </w:pPr>
    </w:p>
    <w:p w14:paraId="6D9D4B70"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La no suscripción del contrato sin justa causa por parte del adjudicatario.</w:t>
      </w:r>
    </w:p>
    <w:p w14:paraId="696FA9FA"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A11B75" w:rsidRDefault="007A62D7" w:rsidP="007A62D7">
      <w:pPr>
        <w:jc w:val="both"/>
        <w:rPr>
          <w:rFonts w:ascii="Arial" w:hAnsi="Arial" w:cs="Arial"/>
          <w:color w:val="000000" w:themeColor="text1"/>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46FC808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NOTAS:</w:t>
      </w:r>
      <w:r w:rsidRPr="00A11B75">
        <w:rPr>
          <w:rFonts w:ascii="Arial" w:hAnsi="Arial" w:cs="Arial"/>
          <w:color w:val="000000" w:themeColor="text1"/>
          <w:sz w:val="20"/>
          <w:szCs w:val="20"/>
        </w:rPr>
        <w:t xml:space="preserve"> </w:t>
      </w:r>
    </w:p>
    <w:p w14:paraId="5FDB4202" w14:textId="77777777" w:rsidR="00B42284" w:rsidRPr="00A11B75" w:rsidRDefault="00B42284" w:rsidP="007A62D7">
      <w:pPr>
        <w:jc w:val="both"/>
        <w:rPr>
          <w:rFonts w:ascii="Arial" w:hAnsi="Arial" w:cs="Arial"/>
          <w:color w:val="000000" w:themeColor="text1"/>
          <w:sz w:val="20"/>
          <w:szCs w:val="20"/>
        </w:rPr>
      </w:pPr>
    </w:p>
    <w:p w14:paraId="798042CE" w14:textId="77777777" w:rsidR="007A62D7" w:rsidRPr="00A11B75" w:rsidRDefault="007A62D7" w:rsidP="005F375F">
      <w:pPr>
        <w:numPr>
          <w:ilvl w:val="0"/>
          <w:numId w:val="10"/>
        </w:numPr>
        <w:ind w:left="426" w:hanging="284"/>
        <w:jc w:val="both"/>
        <w:rPr>
          <w:rFonts w:ascii="Arial" w:hAnsi="Arial" w:cs="Arial"/>
          <w:color w:val="000000" w:themeColor="text1"/>
          <w:sz w:val="20"/>
          <w:szCs w:val="20"/>
        </w:rPr>
      </w:pPr>
      <w:r w:rsidRPr="00A11B75">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A11B75" w:rsidRDefault="007A62D7" w:rsidP="005F375F">
      <w:pPr>
        <w:pStyle w:val="Textocomentario"/>
        <w:numPr>
          <w:ilvl w:val="0"/>
          <w:numId w:val="10"/>
        </w:numPr>
        <w:ind w:left="426" w:hanging="284"/>
        <w:jc w:val="both"/>
        <w:rPr>
          <w:rFonts w:ascii="Arial" w:hAnsi="Arial" w:cs="Arial"/>
          <w:color w:val="000000" w:themeColor="text1"/>
        </w:rPr>
      </w:pPr>
      <w:r w:rsidRPr="00A11B75">
        <w:rPr>
          <w:rFonts w:ascii="Arial" w:hAnsi="Arial" w:cs="Arial"/>
          <w:color w:val="000000" w:themeColor="text1"/>
        </w:rPr>
        <w:t xml:space="preserve">Constituye causal de rechazo no presentar la </w:t>
      </w:r>
      <w:proofErr w:type="spellStart"/>
      <w:r w:rsidRPr="00A11B75">
        <w:rPr>
          <w:rFonts w:ascii="Arial" w:hAnsi="Arial" w:cs="Arial"/>
          <w:color w:val="000000" w:themeColor="text1"/>
        </w:rPr>
        <w:t>Garantìa</w:t>
      </w:r>
      <w:proofErr w:type="spellEnd"/>
      <w:r w:rsidRPr="00A11B75">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64CA99B9"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A11B75">
        <w:rPr>
          <w:rFonts w:ascii="Arial" w:hAnsi="Arial" w:cs="Arial"/>
          <w:i/>
          <w:color w:val="000000" w:themeColor="text1"/>
          <w:sz w:val="20"/>
          <w:szCs w:val="20"/>
          <w:shd w:val="clear" w:color="auto" w:fill="FFFFFF"/>
        </w:rPr>
        <w:t xml:space="preserve">por el momento y habida cuenta que solo el </w:t>
      </w:r>
      <w:proofErr w:type="spellStart"/>
      <w:r w:rsidRPr="00A11B75">
        <w:rPr>
          <w:rFonts w:ascii="Arial" w:hAnsi="Arial" w:cs="Arial"/>
          <w:i/>
          <w:color w:val="000000" w:themeColor="text1"/>
          <w:sz w:val="20"/>
          <w:szCs w:val="20"/>
          <w:shd w:val="clear" w:color="auto" w:fill="FFFFFF"/>
        </w:rPr>
        <w:t>Titutlar</w:t>
      </w:r>
      <w:proofErr w:type="spellEnd"/>
      <w:r w:rsidRPr="00A11B75">
        <w:rPr>
          <w:rFonts w:ascii="Arial" w:hAnsi="Arial"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A11B75">
        <w:rPr>
          <w:rFonts w:ascii="Arial" w:hAnsi="Arial" w:cs="Arial"/>
          <w:color w:val="000000" w:themeColor="text1"/>
          <w:sz w:val="20"/>
          <w:szCs w:val="20"/>
          <w:shd w:val="clear" w:color="auto" w:fill="FFFFFF"/>
        </w:rPr>
        <w:t>”.</w:t>
      </w:r>
    </w:p>
    <w:p w14:paraId="4B783B01"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9FEACDA" w14:textId="77777777" w:rsidR="00115E60" w:rsidRPr="00A11B75" w:rsidRDefault="00115E60" w:rsidP="00115E60">
      <w:pPr>
        <w:jc w:val="both"/>
        <w:rPr>
          <w:rFonts w:ascii="Arial" w:hAnsi="Arial" w:cs="Arial"/>
          <w:b/>
          <w:color w:val="000000" w:themeColor="text1"/>
          <w:sz w:val="20"/>
          <w:szCs w:val="20"/>
        </w:rPr>
      </w:pP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62A3DEF8" w14:textId="77777777" w:rsidR="00DF3B35" w:rsidRP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43ADBE17" w14:textId="6283392C"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2" w:history="1">
        <w:r w:rsidRPr="00562426">
          <w:rPr>
            <w:rStyle w:val="Hipervnculo"/>
            <w:rFonts w:ascii="Arial" w:hAnsi="Arial" w:cs="Arial"/>
            <w:b/>
            <w:iCs/>
            <w:sz w:val="20"/>
            <w:szCs w:val="20"/>
          </w:rPr>
          <w:t>https://www.colombiacompra.gov.co/secop-II</w:t>
        </w:r>
      </w:hyperlink>
    </w:p>
    <w:p w14:paraId="18DDAD88" w14:textId="77777777" w:rsidR="00DF3B35" w:rsidRPr="00DF3B35" w:rsidRDefault="00DF3B35" w:rsidP="00DF3B35">
      <w:pPr>
        <w:jc w:val="both"/>
        <w:rPr>
          <w:rFonts w:ascii="Arial" w:hAnsi="Arial" w:cs="Arial"/>
          <w:b/>
          <w:iCs/>
          <w:color w:val="000000" w:themeColor="text1"/>
          <w:sz w:val="20"/>
          <w:szCs w:val="20"/>
        </w:rPr>
      </w:pPr>
    </w:p>
    <w:p w14:paraId="10818BF7" w14:textId="0F15863D"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1536B6D5" w14:textId="77777777" w:rsidR="00DF3B35" w:rsidRPr="00DF3B35" w:rsidRDefault="00DF3B35" w:rsidP="00DF3B35">
      <w:pPr>
        <w:jc w:val="both"/>
        <w:rPr>
          <w:rFonts w:ascii="Arial" w:hAnsi="Arial" w:cs="Arial"/>
          <w:iCs/>
          <w:color w:val="000000" w:themeColor="text1"/>
          <w:sz w:val="20"/>
          <w:szCs w:val="20"/>
        </w:rPr>
      </w:pPr>
    </w:p>
    <w:p w14:paraId="7A6C5A89" w14:textId="2DFE48A2" w:rsid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0F353F41" w14:textId="77777777" w:rsidR="00DF3B35" w:rsidRPr="00DF3B35" w:rsidRDefault="00DF3B35" w:rsidP="00DF3B35">
      <w:pPr>
        <w:jc w:val="both"/>
        <w:rPr>
          <w:rFonts w:ascii="Arial" w:hAnsi="Arial" w:cs="Arial"/>
          <w:iCs/>
          <w:color w:val="000000" w:themeColor="text1"/>
          <w:sz w:val="20"/>
          <w:szCs w:val="20"/>
        </w:rPr>
      </w:pPr>
    </w:p>
    <w:p w14:paraId="10FC6DBD" w14:textId="2E0CE1F5"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DF3B35" w:rsidRDefault="00DF3B35" w:rsidP="00DF3B35">
      <w:pPr>
        <w:jc w:val="both"/>
        <w:rPr>
          <w:rFonts w:ascii="Arial" w:hAnsi="Arial" w:cs="Arial"/>
          <w:b/>
          <w:iCs/>
          <w:color w:val="000000" w:themeColor="text1"/>
          <w:sz w:val="20"/>
          <w:szCs w:val="20"/>
        </w:rPr>
      </w:pPr>
    </w:p>
    <w:p w14:paraId="3F0A9EFD" w14:textId="60946B77"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4.2.1. INDICADORES FINANCIEROS Y ORGANIZACIONALES</w:t>
      </w:r>
    </w:p>
    <w:p w14:paraId="38EBB170" w14:textId="77777777" w:rsidR="00DF3B35" w:rsidRPr="00DF3B35" w:rsidRDefault="00DF3B35" w:rsidP="00DF3B35">
      <w:pPr>
        <w:jc w:val="both"/>
        <w:rPr>
          <w:rFonts w:ascii="Arial" w:hAnsi="Arial" w:cs="Arial"/>
          <w:b/>
          <w:iCs/>
          <w:color w:val="000000" w:themeColor="text1"/>
          <w:sz w:val="20"/>
          <w:szCs w:val="20"/>
        </w:rPr>
      </w:pPr>
    </w:p>
    <w:p w14:paraId="24F60EE1" w14:textId="1C3916A2"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sidR="00E77CF1">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12999F90" w14:textId="77777777" w:rsidR="00DF3B35" w:rsidRPr="009F3618" w:rsidRDefault="00DF3B35" w:rsidP="00DF3B35">
      <w:pPr>
        <w:jc w:val="both"/>
        <w:rPr>
          <w:rFonts w:ascii="Arial" w:hAnsi="Arial" w:cs="Arial"/>
          <w:iCs/>
          <w:color w:val="000000" w:themeColor="text1"/>
          <w:sz w:val="20"/>
          <w:szCs w:val="20"/>
        </w:rPr>
      </w:pPr>
    </w:p>
    <w:p w14:paraId="634BAE6E" w14:textId="24501FBB"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9F3618" w:rsidRDefault="00DF3B35" w:rsidP="00DF3B35">
      <w:pPr>
        <w:jc w:val="both"/>
        <w:rPr>
          <w:rFonts w:ascii="Arial" w:hAnsi="Arial" w:cs="Arial"/>
          <w:iCs/>
          <w:color w:val="000000" w:themeColor="text1"/>
          <w:sz w:val="20"/>
          <w:szCs w:val="20"/>
        </w:rPr>
      </w:pPr>
    </w:p>
    <w:p w14:paraId="7C46B01C" w14:textId="446B541A"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lastRenderedPageBreak/>
        <w:t>El PROPONENTE debe cumplir los requerimientos de la entidad para todos y cada uno de los</w:t>
      </w:r>
      <w:r w:rsidR="009F3618" w:rsidRPr="009F3618">
        <w:rPr>
          <w:rFonts w:ascii="Arial" w:hAnsi="Arial" w:cs="Arial"/>
          <w:iCs/>
          <w:color w:val="000000" w:themeColor="text1"/>
          <w:sz w:val="20"/>
          <w:szCs w:val="20"/>
        </w:rPr>
        <w:t xml:space="preserve"> </w:t>
      </w:r>
      <w:r w:rsidRPr="009F3618">
        <w:rPr>
          <w:rFonts w:ascii="Arial" w:hAnsi="Arial" w:cs="Arial"/>
          <w:iCs/>
          <w:color w:val="000000" w:themeColor="text1"/>
          <w:sz w:val="20"/>
          <w:szCs w:val="20"/>
        </w:rPr>
        <w:t>indicadores que se establecen a continuación:</w:t>
      </w:r>
    </w:p>
    <w:p w14:paraId="0D34E02E" w14:textId="77777777" w:rsidR="009F3618" w:rsidRDefault="009F3618" w:rsidP="00DF3B35">
      <w:pPr>
        <w:jc w:val="both"/>
        <w:rPr>
          <w:rFonts w:ascii="Arial" w:hAnsi="Arial" w:cs="Arial"/>
          <w:b/>
          <w:iCs/>
          <w:color w:val="000000" w:themeColor="text1"/>
          <w:sz w:val="20"/>
          <w:szCs w:val="20"/>
        </w:rPr>
      </w:pPr>
    </w:p>
    <w:p w14:paraId="32221438" w14:textId="64863F3C" w:rsidR="00D112DE" w:rsidRPr="00A11B75" w:rsidRDefault="004E559F" w:rsidP="00DF3B35">
      <w:pPr>
        <w:jc w:val="both"/>
        <w:rPr>
          <w:rFonts w:ascii="Arial" w:hAnsi="Arial" w:cs="Arial"/>
          <w:b/>
          <w:color w:val="000000" w:themeColor="text1"/>
          <w:sz w:val="20"/>
          <w:szCs w:val="20"/>
        </w:rPr>
      </w:pPr>
      <w:r w:rsidRPr="00A11B75">
        <w:rPr>
          <w:rFonts w:ascii="Arial" w:hAnsi="Arial" w:cs="Arial"/>
          <w:b/>
          <w:color w:val="000000" w:themeColor="text1"/>
          <w:sz w:val="20"/>
          <w:szCs w:val="20"/>
        </w:rPr>
        <w:t>R</w:t>
      </w:r>
      <w:r w:rsidR="00D112DE" w:rsidRPr="00A11B75">
        <w:rPr>
          <w:rFonts w:ascii="Arial" w:hAnsi="Arial" w:cs="Arial"/>
          <w:b/>
          <w:color w:val="000000" w:themeColor="text1"/>
          <w:sz w:val="20"/>
          <w:szCs w:val="20"/>
        </w:rPr>
        <w:t>esultados financieros:</w:t>
      </w:r>
    </w:p>
    <w:p w14:paraId="606E8793" w14:textId="77777777" w:rsidR="00D112DE" w:rsidRPr="00A11B75" w:rsidRDefault="00D112DE" w:rsidP="00D112DE">
      <w:pPr>
        <w:jc w:val="both"/>
        <w:rPr>
          <w:rFonts w:ascii="Arial" w:hAnsi="Arial" w:cs="Arial"/>
          <w:color w:val="000000" w:themeColor="text1"/>
          <w:sz w:val="20"/>
          <w:szCs w:val="20"/>
        </w:rPr>
      </w:pPr>
    </w:p>
    <w:p w14:paraId="0B540D70"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4.2.1.1. Liquidez: </w:t>
      </w:r>
    </w:p>
    <w:p w14:paraId="32943EE8" w14:textId="77777777" w:rsidR="00D112DE" w:rsidRPr="00A11B75" w:rsidRDefault="00D112DE" w:rsidP="00D112DE">
      <w:pPr>
        <w:jc w:val="both"/>
        <w:rPr>
          <w:rFonts w:ascii="Arial" w:hAnsi="Arial" w:cs="Arial"/>
          <w:color w:val="000000" w:themeColor="text1"/>
          <w:sz w:val="20"/>
          <w:szCs w:val="20"/>
        </w:rPr>
      </w:pPr>
    </w:p>
    <w:p w14:paraId="7C3E0D1D" w14:textId="77777777" w:rsidR="00D112DE" w:rsidRPr="00A11B75"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Teniendo como índice la Razón Corriente</w:t>
      </w:r>
      <w:r w:rsidR="00844954" w:rsidRPr="00A11B75">
        <w:rPr>
          <w:rStyle w:val="EquationCaption"/>
          <w:rFonts w:ascii="Arial" w:hAnsi="Arial" w:cs="Arial"/>
          <w:color w:val="000000" w:themeColor="text1"/>
          <w:sz w:val="20"/>
          <w:szCs w:val="20"/>
        </w:rPr>
        <w:t xml:space="preserve">. </w:t>
      </w:r>
      <w:r w:rsidRPr="00A11B75">
        <w:rPr>
          <w:rFonts w:ascii="Arial" w:hAnsi="Arial" w:cs="Arial"/>
          <w:color w:val="000000" w:themeColor="text1"/>
          <w:sz w:val="20"/>
          <w:szCs w:val="20"/>
          <w:lang w:val="es-CO"/>
        </w:rPr>
        <w:t>Cálculo del Indicador:</w:t>
      </w:r>
    </w:p>
    <w:p w14:paraId="738A12A2" w14:textId="77777777" w:rsidR="0005586E" w:rsidRPr="00A11B75"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A11B75"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5B9EB613" w:rsidR="0005586E" w:rsidRPr="00A11B75" w:rsidRDefault="00E2478C" w:rsidP="00A26DB7">
            <w:pPr>
              <w:rPr>
                <w:rFonts w:ascii="Arial" w:hAnsi="Arial" w:cs="Arial"/>
                <w:color w:val="000000" w:themeColor="text1"/>
                <w:sz w:val="20"/>
                <w:szCs w:val="20"/>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A11B75">
              <w:rPr>
                <w:rFonts w:ascii="Arial" w:hAnsi="Arial" w:cs="Arial"/>
                <w:color w:val="000000" w:themeColor="text1"/>
                <w:sz w:val="20"/>
                <w:szCs w:val="20"/>
              </w:rPr>
              <w:t>Activo Corriente</w:t>
            </w:r>
            <w:r w:rsidR="00A359A9" w:rsidRPr="00A11B75">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77777777" w:rsidR="0005586E" w:rsidRPr="00A11B75" w:rsidRDefault="0005586E" w:rsidP="00914E23">
            <w:pPr>
              <w:jc w:val="center"/>
              <w:rPr>
                <w:rFonts w:ascii="Arial" w:hAnsi="Arial" w:cs="Arial"/>
                <w:b/>
                <w:color w:val="000000" w:themeColor="text1"/>
                <w:sz w:val="20"/>
                <w:szCs w:val="20"/>
              </w:rPr>
            </w:pPr>
            <w:r w:rsidRPr="00A11B75">
              <w:rPr>
                <w:rFonts w:ascii="Arial" w:hAnsi="Arial" w:cs="Arial"/>
                <w:b/>
                <w:color w:val="000000" w:themeColor="text1"/>
                <w:sz w:val="20"/>
                <w:szCs w:val="20"/>
              </w:rPr>
              <w:t>RESULTADO: (&gt;=1)</w:t>
            </w:r>
          </w:p>
        </w:tc>
      </w:tr>
      <w:tr w:rsidR="00730584" w:rsidRPr="00A11B75"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72BBE33F" w:rsidR="0005586E" w:rsidRPr="00A11B75" w:rsidRDefault="0005586E" w:rsidP="00914E23">
            <w:pPr>
              <w:rPr>
                <w:rFonts w:ascii="Arial" w:hAnsi="Arial" w:cs="Arial"/>
                <w:color w:val="000000" w:themeColor="text1"/>
                <w:sz w:val="20"/>
                <w:szCs w:val="20"/>
                <w:vertAlign w:val="superscript"/>
              </w:rPr>
            </w:pPr>
            <w:r w:rsidRPr="00A11B75">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A11B75" w:rsidRDefault="0005586E" w:rsidP="00914E23">
            <w:pPr>
              <w:rPr>
                <w:rFonts w:ascii="Arial" w:hAnsi="Arial" w:cs="Arial"/>
                <w:b/>
                <w:bCs/>
                <w:color w:val="000000" w:themeColor="text1"/>
                <w:sz w:val="20"/>
                <w:szCs w:val="20"/>
              </w:rPr>
            </w:pPr>
          </w:p>
        </w:tc>
      </w:tr>
    </w:tbl>
    <w:p w14:paraId="5B74130C" w14:textId="77777777" w:rsidR="00D112DE" w:rsidRPr="00A11B75" w:rsidRDefault="00D112DE" w:rsidP="00D112DE">
      <w:pPr>
        <w:jc w:val="both"/>
        <w:rPr>
          <w:rFonts w:ascii="Arial" w:hAnsi="Arial" w:cs="Arial"/>
          <w:color w:val="000000" w:themeColor="text1"/>
          <w:sz w:val="20"/>
          <w:szCs w:val="20"/>
        </w:rPr>
      </w:pPr>
    </w:p>
    <w:p w14:paraId="0F0B96F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4.2.1.2. Índice Endeudamiento:</w:t>
      </w:r>
    </w:p>
    <w:p w14:paraId="4AAA5E63" w14:textId="77777777" w:rsidR="00D112DE" w:rsidRPr="00A11B75" w:rsidRDefault="00D112DE" w:rsidP="00D112DE">
      <w:pPr>
        <w:jc w:val="both"/>
        <w:rPr>
          <w:rFonts w:ascii="Arial" w:hAnsi="Arial" w:cs="Arial"/>
          <w:color w:val="000000" w:themeColor="text1"/>
          <w:sz w:val="20"/>
          <w:szCs w:val="20"/>
        </w:rPr>
      </w:pPr>
    </w:p>
    <w:p w14:paraId="04F3D6B5" w14:textId="77777777" w:rsidR="00D112DE" w:rsidRPr="00A11B75" w:rsidRDefault="00D112DE" w:rsidP="00D112DE">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el Endeudamiento Total</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19808FF5" w14:textId="77777777" w:rsidR="005574FD" w:rsidRPr="00A11B75"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A11B75"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2D09DAC1" w:rsidR="0005586E" w:rsidRPr="00A11B75" w:rsidRDefault="0005586E" w:rsidP="00914E23">
            <w:pPr>
              <w:rPr>
                <w:rFonts w:ascii="Arial" w:hAnsi="Arial" w:cs="Arial"/>
                <w:color w:val="000000" w:themeColor="text1"/>
                <w:sz w:val="20"/>
                <w:szCs w:val="20"/>
                <w:u w:val="single"/>
                <w:vertAlign w:val="superscript"/>
                <w:lang w:val="es-CO" w:eastAsia="es-CO"/>
              </w:rPr>
            </w:pPr>
            <w:r w:rsidRPr="00A11B75">
              <w:rPr>
                <w:rFonts w:ascii="Arial" w:hAnsi="Arial" w:cs="Arial"/>
                <w:color w:val="000000" w:themeColor="text1"/>
                <w:sz w:val="20"/>
                <w:szCs w:val="20"/>
              </w:rPr>
              <w:t>Pasivo Total</w:t>
            </w:r>
            <w:r w:rsidR="00E2478C" w:rsidRPr="00A11B75">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40306F6F" w:rsidR="0005586E" w:rsidRPr="00A11B75" w:rsidRDefault="0005586E" w:rsidP="00AB53BC">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RESULTADO: (&lt;= 6</w:t>
            </w:r>
            <w:r w:rsidR="004168CA">
              <w:rPr>
                <w:rFonts w:ascii="Arial" w:hAnsi="Arial" w:cs="Arial"/>
                <w:b/>
                <w:bCs/>
                <w:color w:val="000000" w:themeColor="text1"/>
                <w:sz w:val="20"/>
                <w:szCs w:val="20"/>
              </w:rPr>
              <w:t>8</w:t>
            </w:r>
            <w:r w:rsidRPr="00A11B75">
              <w:rPr>
                <w:rFonts w:ascii="Arial" w:hAnsi="Arial" w:cs="Arial"/>
                <w:b/>
                <w:bCs/>
                <w:color w:val="000000" w:themeColor="text1"/>
                <w:sz w:val="20"/>
                <w:szCs w:val="20"/>
              </w:rPr>
              <w:t>%)</w:t>
            </w:r>
          </w:p>
        </w:tc>
      </w:tr>
      <w:tr w:rsidR="00730584" w:rsidRPr="00A11B75"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6E19E31F" w:rsidR="0005586E" w:rsidRPr="00A11B75" w:rsidRDefault="00E2478C" w:rsidP="00914E23">
            <w:pPr>
              <w:rPr>
                <w:rFonts w:ascii="Arial" w:hAnsi="Arial" w:cs="Arial"/>
                <w:color w:val="000000" w:themeColor="text1"/>
                <w:sz w:val="20"/>
                <w:szCs w:val="20"/>
                <w:vertAlign w:val="superscript"/>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A11B75">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A11B75" w:rsidRDefault="0005586E" w:rsidP="00914E23">
            <w:pPr>
              <w:rPr>
                <w:rFonts w:ascii="Arial" w:hAnsi="Arial" w:cs="Arial"/>
                <w:b/>
                <w:bCs/>
                <w:color w:val="000000" w:themeColor="text1"/>
                <w:sz w:val="20"/>
                <w:szCs w:val="20"/>
              </w:rPr>
            </w:pPr>
          </w:p>
        </w:tc>
      </w:tr>
    </w:tbl>
    <w:p w14:paraId="360F20C2" w14:textId="77777777" w:rsidR="00D112DE" w:rsidRPr="00A11B75" w:rsidRDefault="00D112DE" w:rsidP="00D112DE">
      <w:pPr>
        <w:jc w:val="both"/>
        <w:rPr>
          <w:rFonts w:ascii="Arial" w:hAnsi="Arial" w:cs="Arial"/>
          <w:color w:val="000000" w:themeColor="text1"/>
          <w:sz w:val="20"/>
          <w:szCs w:val="20"/>
        </w:rPr>
      </w:pPr>
    </w:p>
    <w:p w14:paraId="7D687755"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4.2.1.3. Razón de Cobertura de Intereses:</w:t>
      </w:r>
    </w:p>
    <w:p w14:paraId="2BB6F54F" w14:textId="77777777" w:rsidR="00D112DE" w:rsidRPr="00A11B75" w:rsidRDefault="00D112DE" w:rsidP="00D112DE">
      <w:pPr>
        <w:jc w:val="both"/>
        <w:rPr>
          <w:rFonts w:ascii="Arial" w:hAnsi="Arial" w:cs="Arial"/>
          <w:b/>
          <w:color w:val="000000" w:themeColor="text1"/>
          <w:sz w:val="20"/>
          <w:szCs w:val="20"/>
        </w:rPr>
      </w:pPr>
    </w:p>
    <w:p w14:paraId="24EDB43D" w14:textId="77777777" w:rsidR="00D112DE" w:rsidRPr="00A11B75"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Teniendo como índice de Cobertura de Intereses</w:t>
      </w:r>
      <w:r w:rsidR="00844954" w:rsidRPr="00A11B75">
        <w:rPr>
          <w:rStyle w:val="EquationCaption"/>
          <w:rFonts w:ascii="Arial" w:hAnsi="Arial" w:cs="Arial"/>
          <w:color w:val="000000" w:themeColor="text1"/>
          <w:sz w:val="20"/>
          <w:szCs w:val="20"/>
        </w:rPr>
        <w:t xml:space="preserve">. </w:t>
      </w:r>
      <w:r w:rsidRPr="00A11B75">
        <w:rPr>
          <w:rFonts w:ascii="Arial" w:hAnsi="Arial" w:cs="Arial"/>
          <w:color w:val="000000" w:themeColor="text1"/>
          <w:sz w:val="20"/>
          <w:szCs w:val="20"/>
          <w:lang w:val="es-CO"/>
        </w:rPr>
        <w:t>Cálculo del Indicador:</w:t>
      </w:r>
    </w:p>
    <w:p w14:paraId="4E284826" w14:textId="77777777" w:rsidR="00BF3D02" w:rsidRPr="00A11B75" w:rsidRDefault="00BF3D02" w:rsidP="00D112DE">
      <w:pPr>
        <w:rPr>
          <w:rFonts w:ascii="Arial" w:hAnsi="Arial" w:cs="Arial"/>
          <w:color w:val="000000" w:themeColor="text1"/>
          <w:sz w:val="20"/>
          <w:szCs w:val="20"/>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A11B75" w14:paraId="3DAF0FA5" w14:textId="77777777" w:rsidTr="00EB787D">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722B0143" w:rsidR="00E9788A" w:rsidRPr="00A11B75" w:rsidRDefault="00E2478C" w:rsidP="00914E23">
            <w:pPr>
              <w:rPr>
                <w:rFonts w:ascii="Arial" w:hAnsi="Arial" w:cs="Arial"/>
                <w:color w:val="000000" w:themeColor="text1"/>
                <w:sz w:val="20"/>
                <w:szCs w:val="20"/>
                <w:u w:val="single"/>
                <w:vertAlign w:val="superscript"/>
                <w:lang w:val="es-CO" w:eastAsia="es-CO"/>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A11B75">
              <w:rPr>
                <w:rFonts w:ascii="Arial" w:hAnsi="Arial" w:cs="Arial"/>
                <w:color w:val="000000" w:themeColor="text1"/>
                <w:sz w:val="20"/>
                <w:szCs w:val="20"/>
              </w:rPr>
              <w:t>Utilidad Operacional</w:t>
            </w:r>
            <w:r w:rsidR="00E9788A" w:rsidRPr="00A11B75">
              <w:rPr>
                <w:rFonts w:ascii="Arial" w:hAnsi="Arial" w:cs="Arial"/>
                <w:color w:val="000000" w:themeColor="text1"/>
                <w:sz w:val="20"/>
                <w:szCs w:val="20"/>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77777777" w:rsidR="00E9788A" w:rsidRPr="00A11B75" w:rsidRDefault="00E9788A" w:rsidP="00ED536C">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RESULTADO: (&gt;= 0)</w:t>
            </w:r>
          </w:p>
        </w:tc>
      </w:tr>
      <w:tr w:rsidR="00730584" w:rsidRPr="00A11B75" w14:paraId="286DA509" w14:textId="77777777" w:rsidTr="00EB787D">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76DC61D8" w:rsidR="00E9788A" w:rsidRPr="00A11B75" w:rsidRDefault="0005586E" w:rsidP="00914E23">
            <w:pPr>
              <w:rPr>
                <w:rFonts w:ascii="Arial" w:hAnsi="Arial" w:cs="Arial"/>
                <w:color w:val="000000" w:themeColor="text1"/>
                <w:sz w:val="20"/>
                <w:szCs w:val="20"/>
                <w:vertAlign w:val="superscript"/>
              </w:rPr>
            </w:pPr>
            <w:r w:rsidRPr="00A11B75">
              <w:rPr>
                <w:rFonts w:ascii="Arial" w:hAnsi="Arial" w:cs="Arial"/>
                <w:color w:val="000000" w:themeColor="text1"/>
                <w:sz w:val="20"/>
                <w:szCs w:val="20"/>
              </w:rPr>
              <w:t>Gastos de Intereses</w:t>
            </w:r>
            <w:r w:rsidR="00E9788A" w:rsidRPr="00A11B75">
              <w:rPr>
                <w:rFonts w:ascii="Arial" w:hAnsi="Arial" w:cs="Arial"/>
                <w:color w:val="000000" w:themeColor="text1"/>
                <w:sz w:val="20"/>
                <w:szCs w:val="20"/>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A11B75" w:rsidRDefault="00E9788A" w:rsidP="00914E23">
            <w:pPr>
              <w:rPr>
                <w:rFonts w:ascii="Arial" w:hAnsi="Arial" w:cs="Arial"/>
                <w:b/>
                <w:bCs/>
                <w:color w:val="000000" w:themeColor="text1"/>
                <w:sz w:val="20"/>
                <w:szCs w:val="20"/>
              </w:rPr>
            </w:pPr>
          </w:p>
        </w:tc>
      </w:tr>
    </w:tbl>
    <w:p w14:paraId="11610CE2" w14:textId="77777777" w:rsidR="00D112DE" w:rsidRPr="00A11B75" w:rsidRDefault="00D112DE" w:rsidP="00D112DE">
      <w:pPr>
        <w:tabs>
          <w:tab w:val="center" w:pos="3848"/>
        </w:tabs>
        <w:jc w:val="both"/>
        <w:rPr>
          <w:rFonts w:ascii="Arial" w:hAnsi="Arial" w:cs="Arial"/>
          <w:color w:val="000000" w:themeColor="text1"/>
          <w:sz w:val="20"/>
          <w:szCs w:val="20"/>
        </w:rPr>
      </w:pPr>
    </w:p>
    <w:p w14:paraId="5337FFEF" w14:textId="77777777" w:rsidR="00A92551" w:rsidRPr="00A11B75" w:rsidRDefault="00A92551" w:rsidP="00D112DE">
      <w:pPr>
        <w:tabs>
          <w:tab w:val="center" w:pos="3848"/>
        </w:tabs>
        <w:jc w:val="both"/>
        <w:rPr>
          <w:rFonts w:ascii="Arial" w:hAnsi="Arial" w:cs="Arial"/>
          <w:color w:val="000000" w:themeColor="text1"/>
          <w:sz w:val="20"/>
          <w:szCs w:val="20"/>
        </w:rPr>
      </w:pPr>
    </w:p>
    <w:p w14:paraId="266258C1" w14:textId="77777777" w:rsidR="00C9362F" w:rsidRPr="00A11B75" w:rsidRDefault="007703B0" w:rsidP="007703B0">
      <w:pPr>
        <w:rPr>
          <w:rFonts w:ascii="Arial" w:hAnsi="Arial" w:cs="Arial"/>
          <w:b/>
          <w:color w:val="000000" w:themeColor="text1"/>
          <w:sz w:val="20"/>
          <w:szCs w:val="20"/>
        </w:rPr>
      </w:pPr>
      <w:r w:rsidRPr="00A11B75">
        <w:rPr>
          <w:rFonts w:ascii="Arial" w:hAnsi="Arial" w:cs="Arial"/>
          <w:b/>
          <w:color w:val="000000" w:themeColor="text1"/>
          <w:sz w:val="20"/>
          <w:szCs w:val="20"/>
        </w:rPr>
        <w:t>R</w:t>
      </w:r>
      <w:r w:rsidR="00C9362F" w:rsidRPr="00A11B75">
        <w:rPr>
          <w:rFonts w:ascii="Arial" w:hAnsi="Arial" w:cs="Arial"/>
          <w:b/>
          <w:color w:val="000000" w:themeColor="text1"/>
          <w:sz w:val="20"/>
          <w:szCs w:val="20"/>
        </w:rPr>
        <w:t xml:space="preserve">esultados </w:t>
      </w:r>
      <w:r w:rsidRPr="00A11B75">
        <w:rPr>
          <w:rFonts w:ascii="Arial" w:hAnsi="Arial" w:cs="Arial"/>
          <w:b/>
          <w:color w:val="000000" w:themeColor="text1"/>
          <w:sz w:val="20"/>
          <w:szCs w:val="20"/>
        </w:rPr>
        <w:t xml:space="preserve">Organizacionales: </w:t>
      </w:r>
    </w:p>
    <w:p w14:paraId="25F3B14B" w14:textId="77777777" w:rsidR="007703B0" w:rsidRPr="00A11B75" w:rsidRDefault="007703B0" w:rsidP="007703B0">
      <w:pPr>
        <w:rPr>
          <w:rFonts w:ascii="Arial" w:hAnsi="Arial" w:cs="Arial"/>
          <w:b/>
          <w:color w:val="000000" w:themeColor="text1"/>
          <w:sz w:val="20"/>
          <w:szCs w:val="20"/>
        </w:rPr>
      </w:pPr>
    </w:p>
    <w:p w14:paraId="10E5412C" w14:textId="77777777" w:rsidR="00C9362F" w:rsidRPr="00A11B75" w:rsidRDefault="00C9362F" w:rsidP="00C9362F">
      <w:pPr>
        <w:jc w:val="both"/>
        <w:rPr>
          <w:rFonts w:ascii="Arial" w:hAnsi="Arial" w:cs="Arial"/>
          <w:b/>
          <w:color w:val="000000" w:themeColor="text1"/>
          <w:sz w:val="20"/>
          <w:szCs w:val="20"/>
        </w:rPr>
      </w:pPr>
      <w:r w:rsidRPr="00A11B75">
        <w:rPr>
          <w:rFonts w:ascii="Arial" w:hAnsi="Arial" w:cs="Arial"/>
          <w:b/>
          <w:color w:val="000000" w:themeColor="text1"/>
          <w:sz w:val="20"/>
          <w:szCs w:val="20"/>
        </w:rPr>
        <w:t>4.2.1.4. Rentabilidad del Patrimonio:</w:t>
      </w:r>
    </w:p>
    <w:p w14:paraId="4601EDEE" w14:textId="77777777" w:rsidR="00C9362F" w:rsidRPr="00A11B75" w:rsidRDefault="00C9362F" w:rsidP="00C9362F">
      <w:pPr>
        <w:jc w:val="both"/>
        <w:rPr>
          <w:rFonts w:ascii="Arial" w:hAnsi="Arial" w:cs="Arial"/>
          <w:color w:val="000000" w:themeColor="text1"/>
          <w:sz w:val="20"/>
          <w:szCs w:val="20"/>
        </w:rPr>
      </w:pPr>
    </w:p>
    <w:p w14:paraId="53119F19" w14:textId="77777777" w:rsidR="00C9362F" w:rsidRPr="00A11B75" w:rsidRDefault="00C9362F" w:rsidP="00C9362F">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de Rentabilidad del Patrimonio</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6611618A" w14:textId="77777777" w:rsidR="00CC010F" w:rsidRPr="00A11B75"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A11B75"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7FA29B11" w:rsidR="00CC010F" w:rsidRPr="00A11B75" w:rsidRDefault="00CC010F">
            <w:pPr>
              <w:rPr>
                <w:rFonts w:ascii="Arial" w:hAnsi="Arial" w:cs="Arial"/>
                <w:color w:val="000000" w:themeColor="text1"/>
                <w:sz w:val="20"/>
                <w:szCs w:val="20"/>
                <w:u w:val="single"/>
                <w:vertAlign w:val="superscript"/>
                <w:lang w:val="es-CO" w:eastAsia="es-CO"/>
              </w:rPr>
            </w:pPr>
            <w:r w:rsidRPr="00A11B75">
              <w:rPr>
                <w:rFonts w:ascii="Arial" w:hAnsi="Arial" w:cs="Arial"/>
                <w:color w:val="000000" w:themeColor="text1"/>
                <w:sz w:val="20"/>
                <w:szCs w:val="20"/>
              </w:rPr>
              <w:t>Utilidad Operacional</w:t>
            </w:r>
            <w:r w:rsidR="00817A8E" w:rsidRPr="00A11B75">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14C1099E" w:rsidR="00CC010F" w:rsidRPr="00A11B75" w:rsidRDefault="005122DA" w:rsidP="00E2486A">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RESULTADO: (&gt;=</w:t>
            </w:r>
            <w:r w:rsidR="004168CA">
              <w:rPr>
                <w:rFonts w:ascii="Arial" w:hAnsi="Arial" w:cs="Arial"/>
                <w:b/>
                <w:bCs/>
                <w:color w:val="000000" w:themeColor="text1"/>
                <w:sz w:val="20"/>
                <w:szCs w:val="20"/>
              </w:rPr>
              <w:t>13</w:t>
            </w:r>
            <w:r w:rsidR="00CC010F" w:rsidRPr="00A11B75">
              <w:rPr>
                <w:rFonts w:ascii="Arial" w:hAnsi="Arial" w:cs="Arial"/>
                <w:b/>
                <w:bCs/>
                <w:color w:val="000000" w:themeColor="text1"/>
                <w:sz w:val="20"/>
                <w:szCs w:val="20"/>
              </w:rPr>
              <w:t>)</w:t>
            </w:r>
          </w:p>
        </w:tc>
      </w:tr>
      <w:tr w:rsidR="00730584" w:rsidRPr="00A11B75"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1C23E845" w:rsidR="00CC010F" w:rsidRPr="00A11B75" w:rsidRDefault="002246EC">
            <w:pPr>
              <w:rPr>
                <w:rFonts w:ascii="Arial" w:hAnsi="Arial" w:cs="Arial"/>
                <w:color w:val="000000" w:themeColor="text1"/>
                <w:sz w:val="20"/>
                <w:szCs w:val="20"/>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A11B75">
              <w:rPr>
                <w:rFonts w:ascii="Arial" w:hAnsi="Arial" w:cs="Arial"/>
                <w:color w:val="000000" w:themeColor="text1"/>
                <w:sz w:val="20"/>
                <w:szCs w:val="20"/>
              </w:rPr>
              <w:t>Patrimonio</w:t>
            </w:r>
            <w:r w:rsidR="00817A8E" w:rsidRPr="00A11B75">
              <w:rPr>
                <w:rFonts w:ascii="Arial" w:hAnsi="Arial" w:cs="Arial"/>
                <w:color w:val="000000" w:themeColor="text1"/>
                <w:sz w:val="20"/>
                <w:szCs w:val="20"/>
              </w:rPr>
              <w:t xml:space="preserve"> </w:t>
            </w:r>
            <w:r w:rsidR="00CC010F" w:rsidRPr="00A11B75">
              <w:rPr>
                <w:rFonts w:ascii="Arial" w:hAnsi="Arial" w:cs="Arial"/>
                <w:color w:val="000000" w:themeColor="text1"/>
                <w:sz w:val="20"/>
                <w:szCs w:val="20"/>
              </w:rPr>
              <w:t xml:space="preserve"> </w:t>
            </w:r>
            <w:r w:rsidR="00F8248E" w:rsidRPr="00A11B75">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A11B75" w:rsidRDefault="00CC010F">
            <w:pPr>
              <w:rPr>
                <w:rFonts w:ascii="Arial" w:hAnsi="Arial" w:cs="Arial"/>
                <w:b/>
                <w:bCs/>
                <w:color w:val="000000" w:themeColor="text1"/>
                <w:sz w:val="20"/>
                <w:szCs w:val="20"/>
              </w:rPr>
            </w:pPr>
          </w:p>
        </w:tc>
      </w:tr>
    </w:tbl>
    <w:p w14:paraId="545514DE" w14:textId="77777777" w:rsidR="00CC010F" w:rsidRPr="00A11B75" w:rsidRDefault="00CC010F" w:rsidP="00C9362F">
      <w:pPr>
        <w:rPr>
          <w:rFonts w:ascii="Arial" w:hAnsi="Arial" w:cs="Arial"/>
          <w:color w:val="000000" w:themeColor="text1"/>
          <w:sz w:val="20"/>
          <w:szCs w:val="20"/>
          <w:lang w:val="es-CO"/>
        </w:rPr>
      </w:pPr>
    </w:p>
    <w:p w14:paraId="5F0E7093" w14:textId="77777777" w:rsidR="00C9362F" w:rsidRPr="00A11B75" w:rsidRDefault="00C9362F" w:rsidP="00C9362F">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9D5E07" w:rsidRPr="00A11B75">
        <w:rPr>
          <w:rFonts w:ascii="Arial" w:hAnsi="Arial" w:cs="Arial"/>
          <w:b/>
          <w:color w:val="000000" w:themeColor="text1"/>
          <w:sz w:val="20"/>
          <w:szCs w:val="20"/>
        </w:rPr>
        <w:t>1</w:t>
      </w:r>
      <w:r w:rsidRPr="00A11B75">
        <w:rPr>
          <w:rFonts w:ascii="Arial" w:hAnsi="Arial" w:cs="Arial"/>
          <w:b/>
          <w:color w:val="000000" w:themeColor="text1"/>
          <w:sz w:val="20"/>
          <w:szCs w:val="20"/>
        </w:rPr>
        <w:t>.</w:t>
      </w:r>
      <w:r w:rsidR="009D5E07" w:rsidRPr="00A11B75">
        <w:rPr>
          <w:rFonts w:ascii="Arial" w:hAnsi="Arial" w:cs="Arial"/>
          <w:b/>
          <w:color w:val="000000" w:themeColor="text1"/>
          <w:sz w:val="20"/>
          <w:szCs w:val="20"/>
        </w:rPr>
        <w:t>5</w:t>
      </w:r>
      <w:r w:rsidRPr="00A11B75">
        <w:rPr>
          <w:rFonts w:ascii="Arial" w:hAnsi="Arial" w:cs="Arial"/>
          <w:b/>
          <w:color w:val="000000" w:themeColor="text1"/>
          <w:sz w:val="20"/>
          <w:szCs w:val="20"/>
        </w:rPr>
        <w:t>. Rentabilidad del Activo:</w:t>
      </w:r>
    </w:p>
    <w:p w14:paraId="48018EC5" w14:textId="77777777" w:rsidR="00C9362F" w:rsidRPr="00A11B75" w:rsidRDefault="00C9362F" w:rsidP="00C9362F">
      <w:pPr>
        <w:jc w:val="both"/>
        <w:rPr>
          <w:rFonts w:ascii="Arial" w:hAnsi="Arial" w:cs="Arial"/>
          <w:color w:val="000000" w:themeColor="text1"/>
          <w:sz w:val="20"/>
          <w:szCs w:val="20"/>
        </w:rPr>
      </w:pPr>
    </w:p>
    <w:p w14:paraId="7ECEED76" w14:textId="77777777" w:rsidR="00C9362F" w:rsidRPr="00A11B75" w:rsidRDefault="00C9362F" w:rsidP="00C9362F">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de Rentabilidad del Activo</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6378B629" w14:textId="77777777" w:rsidR="00D13020" w:rsidRPr="00A11B75"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A11B75"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89253BE" w:rsidR="00E9788A" w:rsidRPr="00A11B75" w:rsidRDefault="002246EC" w:rsidP="00914E23">
            <w:pPr>
              <w:rPr>
                <w:rFonts w:ascii="Arial" w:hAnsi="Arial" w:cs="Arial"/>
                <w:color w:val="000000" w:themeColor="text1"/>
                <w:sz w:val="20"/>
                <w:szCs w:val="20"/>
                <w:u w:val="single"/>
                <w:vertAlign w:val="superscript"/>
                <w:lang w:val="es-CO" w:eastAsia="es-CO"/>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A11B75">
              <w:rPr>
                <w:rFonts w:ascii="Arial" w:hAnsi="Arial" w:cs="Arial"/>
                <w:color w:val="000000" w:themeColor="text1"/>
                <w:sz w:val="20"/>
                <w:szCs w:val="20"/>
              </w:rPr>
              <w:t>Utilidad Operacional</w:t>
            </w:r>
            <w:r w:rsidR="00817A8E" w:rsidRPr="00A11B75">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49B80CA4" w:rsidR="00E9788A" w:rsidRPr="00A11B75" w:rsidRDefault="00E9788A" w:rsidP="00CC52E6">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RESULTADO: (&gt;=</w:t>
            </w:r>
            <w:r w:rsidR="004168CA">
              <w:rPr>
                <w:rFonts w:ascii="Arial" w:hAnsi="Arial" w:cs="Arial"/>
                <w:b/>
                <w:bCs/>
                <w:color w:val="000000" w:themeColor="text1"/>
                <w:sz w:val="20"/>
                <w:szCs w:val="20"/>
              </w:rPr>
              <w:t>8</w:t>
            </w:r>
            <w:r w:rsidRPr="00A11B75">
              <w:rPr>
                <w:rFonts w:ascii="Arial" w:hAnsi="Arial" w:cs="Arial"/>
                <w:b/>
                <w:bCs/>
                <w:color w:val="000000" w:themeColor="text1"/>
                <w:sz w:val="20"/>
                <w:szCs w:val="20"/>
              </w:rPr>
              <w:t>)</w:t>
            </w:r>
          </w:p>
        </w:tc>
      </w:tr>
      <w:tr w:rsidR="00730584" w:rsidRPr="00A11B75"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10A36E1A" w:rsidR="00E9788A" w:rsidRPr="00A11B75" w:rsidRDefault="0005586E" w:rsidP="00914E23">
            <w:pPr>
              <w:rPr>
                <w:rFonts w:ascii="Arial" w:hAnsi="Arial" w:cs="Arial"/>
                <w:color w:val="000000" w:themeColor="text1"/>
                <w:sz w:val="20"/>
                <w:szCs w:val="20"/>
              </w:rPr>
            </w:pPr>
            <w:r w:rsidRPr="00A11B75">
              <w:rPr>
                <w:rFonts w:ascii="Arial" w:hAnsi="Arial" w:cs="Arial"/>
                <w:color w:val="000000" w:themeColor="text1"/>
                <w:sz w:val="20"/>
                <w:szCs w:val="20"/>
              </w:rPr>
              <w:t>Activo Total</w:t>
            </w:r>
            <w:r w:rsidR="00817A8E" w:rsidRPr="00A11B75">
              <w:rPr>
                <w:rFonts w:ascii="Arial" w:hAnsi="Arial" w:cs="Arial"/>
                <w:color w:val="000000" w:themeColor="text1"/>
                <w:sz w:val="20"/>
                <w:szCs w:val="20"/>
              </w:rPr>
              <w:t xml:space="preserve"> </w:t>
            </w:r>
            <w:r w:rsidR="00F8248E" w:rsidRPr="00A11B75">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A11B75" w:rsidRDefault="00E9788A" w:rsidP="00914E23">
            <w:pPr>
              <w:rPr>
                <w:rFonts w:ascii="Arial" w:hAnsi="Arial" w:cs="Arial"/>
                <w:b/>
                <w:bCs/>
                <w:color w:val="000000" w:themeColor="text1"/>
                <w:sz w:val="20"/>
                <w:szCs w:val="20"/>
              </w:rPr>
            </w:pPr>
          </w:p>
        </w:tc>
      </w:tr>
    </w:tbl>
    <w:p w14:paraId="1FF69422" w14:textId="77777777" w:rsidR="00E9788A" w:rsidRPr="00A11B75" w:rsidRDefault="00E9788A" w:rsidP="00C9362F">
      <w:pPr>
        <w:rPr>
          <w:rFonts w:ascii="Arial" w:hAnsi="Arial" w:cs="Arial"/>
          <w:color w:val="000000" w:themeColor="text1"/>
          <w:sz w:val="20"/>
          <w:szCs w:val="20"/>
          <w:lang w:val="es-CO"/>
        </w:rPr>
      </w:pPr>
    </w:p>
    <w:p w14:paraId="519DA7F4"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caso de Unión Temporal o Consorcio, si uno de los integrantes</w:t>
      </w:r>
      <w:r w:rsidR="00EC16BC" w:rsidRPr="00A11B75">
        <w:rPr>
          <w:rFonts w:ascii="Arial" w:hAnsi="Arial" w:cs="Arial"/>
          <w:color w:val="000000" w:themeColor="text1"/>
          <w:sz w:val="20"/>
          <w:szCs w:val="20"/>
        </w:rPr>
        <w:t xml:space="preserve">, tiene sus </w:t>
      </w:r>
      <w:r w:rsidRPr="00A11B75">
        <w:rPr>
          <w:rFonts w:ascii="Arial" w:hAnsi="Arial" w:cs="Arial"/>
          <w:color w:val="000000" w:themeColor="text1"/>
          <w:sz w:val="20"/>
          <w:szCs w:val="20"/>
        </w:rPr>
        <w:t xml:space="preserve">Gastos de Interés </w:t>
      </w:r>
      <w:r w:rsidR="00EC16BC" w:rsidRPr="00A11B75">
        <w:rPr>
          <w:rFonts w:ascii="Arial" w:hAnsi="Arial" w:cs="Arial"/>
          <w:color w:val="000000" w:themeColor="text1"/>
          <w:sz w:val="20"/>
          <w:szCs w:val="20"/>
        </w:rPr>
        <w:t>en</w:t>
      </w:r>
      <w:r w:rsidRPr="00A11B75">
        <w:rPr>
          <w:rFonts w:ascii="Arial" w:hAnsi="Arial" w:cs="Arial"/>
          <w:color w:val="000000" w:themeColor="text1"/>
          <w:sz w:val="20"/>
          <w:szCs w:val="20"/>
        </w:rPr>
        <w:t xml:space="preserve"> cero (0) </w:t>
      </w:r>
      <w:r w:rsidR="005C1D73" w:rsidRPr="00A11B75">
        <w:rPr>
          <w:rFonts w:ascii="Arial" w:hAnsi="Arial" w:cs="Arial"/>
          <w:color w:val="000000" w:themeColor="text1"/>
          <w:sz w:val="20"/>
          <w:szCs w:val="20"/>
        </w:rPr>
        <w:t xml:space="preserve">su resultado será INDETERMINADO y por lo tanto </w:t>
      </w:r>
      <w:r w:rsidRPr="00A11B75">
        <w:rPr>
          <w:rFonts w:ascii="Arial" w:hAnsi="Arial" w:cs="Arial"/>
          <w:color w:val="000000" w:themeColor="text1"/>
          <w:sz w:val="20"/>
          <w:szCs w:val="20"/>
        </w:rPr>
        <w:t>CUMPLE con el indicador.</w:t>
      </w:r>
    </w:p>
    <w:p w14:paraId="2841200C" w14:textId="77777777" w:rsidR="00D112DE" w:rsidRPr="00A11B75"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11B75"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A11B75">
        <w:rPr>
          <w:rFonts w:ascii="Arial" w:hAnsi="Arial" w:cs="Arial"/>
          <w:b/>
          <w:color w:val="000000" w:themeColor="text1"/>
          <w:sz w:val="20"/>
          <w:szCs w:val="20"/>
        </w:rPr>
        <w:t>Procedimiento de Cálculo:</w:t>
      </w:r>
    </w:p>
    <w:p w14:paraId="28578C09"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11B75" w:rsidRDefault="00D112DE" w:rsidP="00D112DE">
      <w:pPr>
        <w:jc w:val="both"/>
        <w:rPr>
          <w:rFonts w:ascii="Arial" w:hAnsi="Arial" w:cs="Arial"/>
          <w:color w:val="000000" w:themeColor="text1"/>
          <w:sz w:val="20"/>
          <w:szCs w:val="20"/>
          <w:lang w:eastAsia="en-US"/>
        </w:rPr>
      </w:pPr>
    </w:p>
    <w:p w14:paraId="225005B0"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PONDERANDO EL RESULTADO DE LA UNIÓN TEMPORAL o CONSORCIO:</w:t>
      </w:r>
    </w:p>
    <w:p w14:paraId="72F6E708" w14:textId="77777777" w:rsidR="00D112DE" w:rsidRPr="00A11B75" w:rsidRDefault="00D112DE" w:rsidP="00D112DE">
      <w:pPr>
        <w:jc w:val="both"/>
        <w:rPr>
          <w:rFonts w:ascii="Arial" w:hAnsi="Arial" w:cs="Arial"/>
          <w:bCs/>
          <w:color w:val="000000" w:themeColor="text1"/>
          <w:sz w:val="20"/>
          <w:szCs w:val="20"/>
        </w:rPr>
      </w:pPr>
    </w:p>
    <w:p w14:paraId="050A23A8"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A participación 35%</w:t>
      </w:r>
    </w:p>
    <w:p w14:paraId="7106A059"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B participación 65%</w:t>
      </w:r>
    </w:p>
    <w:p w14:paraId="264258A4" w14:textId="77777777" w:rsidR="00D112DE" w:rsidRPr="00A11B7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11B7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1B75" w:rsidRDefault="00D112DE" w:rsidP="00FD6795">
            <w:pPr>
              <w:jc w:val="center"/>
              <w:rPr>
                <w:rFonts w:ascii="Arial" w:hAnsi="Arial" w:cs="Arial"/>
                <w:color w:val="000000" w:themeColor="text1"/>
                <w:sz w:val="20"/>
                <w:szCs w:val="20"/>
              </w:rPr>
            </w:pPr>
            <w:r w:rsidRPr="00A11B75">
              <w:rPr>
                <w:rFonts w:ascii="Arial" w:hAnsi="Arial" w:cs="Arial"/>
                <w:color w:val="000000" w:themeColor="text1"/>
                <w:sz w:val="20"/>
                <w:szCs w:val="20"/>
                <w:lang w:eastAsia="en-US"/>
              </w:rPr>
              <w:t>(Pasivo Total A x 35%) + (Pasivo Total B x 65%)</w:t>
            </w:r>
          </w:p>
        </w:tc>
      </w:tr>
      <w:tr w:rsidR="00D112DE" w:rsidRPr="00A11B7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1B7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1B75" w:rsidRDefault="00D112DE" w:rsidP="00FD6795">
            <w:pPr>
              <w:jc w:val="center"/>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(Activo Total A x 35%) + (Activo Total B x 65%)</w:t>
            </w:r>
          </w:p>
        </w:tc>
      </w:tr>
    </w:tbl>
    <w:p w14:paraId="3809A954"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A.  35%</w:t>
      </w:r>
    </w:p>
    <w:p w14:paraId="126612B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B.   65%</w:t>
      </w:r>
    </w:p>
    <w:p w14:paraId="70E8ACE0"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11B7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1B7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1B7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07B161EC" w14:textId="77777777" w:rsidR="00537EB3" w:rsidRPr="00A11B75" w:rsidRDefault="00537EB3" w:rsidP="00537EB3">
      <w:pPr>
        <w:pStyle w:val="Prrafodelista"/>
        <w:rPr>
          <w:rFonts w:ascii="Arial" w:hAnsi="Arial" w:cs="Arial"/>
          <w:color w:val="FF0000"/>
          <w:sz w:val="20"/>
          <w:szCs w:val="20"/>
        </w:rPr>
      </w:pPr>
    </w:p>
    <w:p w14:paraId="3B065328" w14:textId="41A4F8D4" w:rsidR="00F9567F" w:rsidRPr="00A11B75" w:rsidRDefault="009F3618" w:rsidP="009F3618">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7CB0F6C0" w14:textId="77777777" w:rsidR="00F9567F" w:rsidRPr="00A11B75" w:rsidRDefault="00F9567F" w:rsidP="00F9567F">
      <w:pPr>
        <w:shd w:val="clear" w:color="auto" w:fill="FFFFFF"/>
        <w:ind w:left="708" w:hanging="424"/>
        <w:jc w:val="both"/>
        <w:rPr>
          <w:color w:val="000000" w:themeColor="text1"/>
        </w:rPr>
      </w:pPr>
    </w:p>
    <w:p w14:paraId="4295A01D" w14:textId="6B6317F0" w:rsidR="00F9567F" w:rsidRDefault="00F9567F" w:rsidP="004168CA">
      <w:pPr>
        <w:pStyle w:val="NormalWeb"/>
        <w:numPr>
          <w:ilvl w:val="1"/>
          <w:numId w:val="37"/>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sidR="009F3618">
        <w:rPr>
          <w:rFonts w:ascii="Arial" w:hAnsi="Arial" w:cs="Arial"/>
          <w:color w:val="000000" w:themeColor="text1"/>
          <w:sz w:val="20"/>
          <w:szCs w:val="20"/>
        </w:rPr>
        <w:t>d</w:t>
      </w:r>
      <w:proofErr w:type="spellStart"/>
      <w:r w:rsidR="009F3618" w:rsidRPr="009F3618">
        <w:rPr>
          <w:rFonts w:ascii="Arial" w:hAnsi="Arial" w:cs="Arial"/>
          <w:color w:val="000000" w:themeColor="text1"/>
          <w:sz w:val="20"/>
          <w:szCs w:val="20"/>
          <w:lang w:val="x-none"/>
        </w:rPr>
        <w:t>eberá</w:t>
      </w:r>
      <w:proofErr w:type="spellEnd"/>
      <w:r w:rsidR="009F3618"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F3618">
        <w:rPr>
          <w:rFonts w:ascii="Arial" w:hAnsi="Arial" w:cs="Arial"/>
          <w:color w:val="000000" w:themeColor="text1"/>
          <w:sz w:val="20"/>
          <w:szCs w:val="20"/>
          <w:lang w:val="x-none"/>
        </w:rPr>
        <w:t>cf</w:t>
      </w:r>
      <w:proofErr w:type="spellEnd"/>
      <w:r w:rsidR="009F3618"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009F3618" w:rsidRPr="009F3618">
        <w:rPr>
          <w:rFonts w:ascii="Arial" w:hAnsi="Arial" w:cs="Arial"/>
          <w:b/>
          <w:color w:val="000000" w:themeColor="text1"/>
          <w:sz w:val="20"/>
          <w:szCs w:val="20"/>
          <w:lang w:val="x-none"/>
        </w:rPr>
        <w:t>a 31 de diciembre de 2023.</w:t>
      </w:r>
    </w:p>
    <w:p w14:paraId="539A5157" w14:textId="77777777" w:rsidR="004168CA" w:rsidRPr="004168CA" w:rsidRDefault="004168CA" w:rsidP="004168CA">
      <w:pPr>
        <w:pStyle w:val="NormalWeb"/>
        <w:shd w:val="clear" w:color="auto" w:fill="FFFFFF"/>
        <w:spacing w:before="1" w:beforeAutospacing="0" w:after="0" w:afterAutospacing="0" w:line="240" w:lineRule="atLeast"/>
        <w:ind w:left="708" w:right="412"/>
        <w:jc w:val="both"/>
        <w:rPr>
          <w:b/>
          <w:color w:val="000000" w:themeColor="text1"/>
        </w:rPr>
      </w:pPr>
    </w:p>
    <w:p w14:paraId="012C4903"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3F30BFBE"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w:t>
      </w:r>
      <w:r w:rsidR="009E4F26">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9E4F26">
        <w:rPr>
          <w:rFonts w:ascii="Arial" w:hAnsi="Arial" w:cs="Arial"/>
          <w:b/>
          <w:bCs/>
          <w:color w:val="000000" w:themeColor="text1"/>
          <w:sz w:val="20"/>
          <w:szCs w:val="20"/>
        </w:rPr>
        <w:t>3</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2F6B89D0" w14:textId="77777777" w:rsidR="00EA2D3B" w:rsidRPr="00A11B75" w:rsidRDefault="00EA2D3B" w:rsidP="00D112DE">
      <w:pPr>
        <w:jc w:val="both"/>
        <w:rPr>
          <w:rFonts w:ascii="Arial" w:hAnsi="Arial" w:cs="Arial"/>
          <w:color w:val="000000" w:themeColor="text1"/>
          <w:sz w:val="20"/>
          <w:szCs w:val="20"/>
        </w:rPr>
      </w:pPr>
    </w:p>
    <w:p w14:paraId="4B92C4C8" w14:textId="77777777" w:rsidR="00D112DE" w:rsidRPr="00A11B75" w:rsidRDefault="00D112DE" w:rsidP="00D112DE">
      <w:pPr>
        <w:jc w:val="both"/>
        <w:rPr>
          <w:rFonts w:ascii="Arial" w:hAnsi="Arial" w:cs="Arial"/>
          <w:color w:val="000000" w:themeColor="text1"/>
          <w:sz w:val="20"/>
          <w:szCs w:val="20"/>
        </w:rPr>
      </w:pPr>
    </w:p>
    <w:p w14:paraId="58940CCA" w14:textId="2262B65F"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A26DB7">
        <w:rPr>
          <w:rFonts w:ascii="Arial" w:hAnsi="Arial" w:cs="Arial"/>
          <w:b/>
          <w:bCs/>
          <w:color w:val="000000" w:themeColor="text1"/>
          <w:sz w:val="20"/>
          <w:szCs w:val="20"/>
        </w:rPr>
        <w:t>3</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A11B75">
        <w:rPr>
          <w:rFonts w:ascii="Arial" w:hAnsi="Arial" w:cs="Arial"/>
          <w:b/>
          <w:color w:val="000000" w:themeColor="text1"/>
          <w:sz w:val="20"/>
          <w:szCs w:val="20"/>
        </w:rPr>
        <w:t xml:space="preserve">   </w:t>
      </w:r>
    </w:p>
    <w:p w14:paraId="7E0B30B7" w14:textId="77777777" w:rsidR="009F089B" w:rsidRPr="00A11B75" w:rsidRDefault="009F089B" w:rsidP="00F350CD">
      <w:pPr>
        <w:jc w:val="both"/>
        <w:rPr>
          <w:rFonts w:ascii="Arial" w:hAnsi="Arial" w:cs="Arial"/>
          <w:b/>
          <w:color w:val="000000" w:themeColor="text1"/>
          <w:sz w:val="20"/>
          <w:szCs w:val="20"/>
        </w:rPr>
      </w:pPr>
    </w:p>
    <w:p w14:paraId="0E58E7A0" w14:textId="77777777" w:rsidR="003755A5" w:rsidRPr="00A11B75" w:rsidRDefault="003755A5" w:rsidP="003755A5">
      <w:pPr>
        <w:jc w:val="both"/>
        <w:rPr>
          <w:rFonts w:ascii="Arial" w:hAnsi="Arial" w:cs="Arial"/>
          <w:color w:val="000000" w:themeColor="text1"/>
          <w:sz w:val="20"/>
          <w:szCs w:val="20"/>
        </w:rPr>
      </w:pPr>
    </w:p>
    <w:p w14:paraId="03BAA472" w14:textId="77777777" w:rsidR="003755A5" w:rsidRPr="00A11B75" w:rsidRDefault="003755A5" w:rsidP="003755A5">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A43492F" w14:textId="622F59E2" w:rsidR="003755A5" w:rsidRDefault="003755A5" w:rsidP="003755A5">
      <w:pPr>
        <w:jc w:val="both"/>
        <w:rPr>
          <w:rFonts w:ascii="Arial" w:hAnsi="Arial" w:cs="Arial"/>
          <w:color w:val="000000" w:themeColor="text1"/>
          <w:sz w:val="20"/>
          <w:szCs w:val="20"/>
        </w:rPr>
      </w:pPr>
    </w:p>
    <w:p w14:paraId="4D9826CA" w14:textId="77777777" w:rsidR="004168CA" w:rsidRPr="00A11B75" w:rsidRDefault="004168CA" w:rsidP="003755A5">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A11B75" w14:paraId="381206A5" w14:textId="77777777" w:rsidTr="00847225">
        <w:trPr>
          <w:trHeight w:val="300"/>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725B6A83" w14:textId="77777777" w:rsidR="003755A5" w:rsidRPr="00A11B75" w:rsidRDefault="003755A5" w:rsidP="00847225">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lastRenderedPageBreak/>
              <w:t>1. NACIONAL</w:t>
            </w:r>
          </w:p>
        </w:tc>
      </w:tr>
      <w:tr w:rsidR="00730584" w:rsidRPr="00A11B75" w14:paraId="78667B78" w14:textId="77777777" w:rsidTr="00847225">
        <w:trPr>
          <w:trHeight w:val="300"/>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695C6E1"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5AFB5E8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496900CC" w14:textId="77777777" w:rsidTr="00847225">
        <w:trPr>
          <w:trHeight w:val="405"/>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0E9B924C"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01483013"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Tarifa E.T</w:t>
            </w:r>
          </w:p>
        </w:tc>
      </w:tr>
      <w:tr w:rsidR="00730584" w:rsidRPr="00A11B75" w14:paraId="1EA739AC" w14:textId="77777777" w:rsidTr="00847225">
        <w:trPr>
          <w:trHeight w:val="33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C507F48"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tcBorders>
              <w:top w:val="nil"/>
              <w:left w:val="nil"/>
              <w:bottom w:val="single" w:sz="4" w:space="0" w:color="auto"/>
              <w:right w:val="single" w:sz="8" w:space="0" w:color="auto"/>
            </w:tcBorders>
            <w:shd w:val="clear" w:color="auto" w:fill="auto"/>
            <w:noWrap/>
            <w:vAlign w:val="bottom"/>
            <w:hideMark/>
          </w:tcPr>
          <w:p w14:paraId="172FC50D" w14:textId="77777777" w:rsidR="003755A5" w:rsidRPr="00A11B75" w:rsidRDefault="004E4FF9"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19</w:t>
            </w:r>
            <w:r w:rsidR="003755A5" w:rsidRPr="00A11B75">
              <w:rPr>
                <w:rFonts w:ascii="Arial" w:hAnsi="Arial" w:cs="Arial"/>
                <w:color w:val="000000" w:themeColor="text1"/>
                <w:sz w:val="20"/>
                <w:szCs w:val="20"/>
              </w:rPr>
              <w:t>%</w:t>
            </w:r>
          </w:p>
        </w:tc>
      </w:tr>
      <w:tr w:rsidR="00730584" w:rsidRPr="00A11B75" w14:paraId="62707E49" w14:textId="77777777" w:rsidTr="00847225">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105C4CEF" w14:textId="77777777" w:rsidR="003755A5" w:rsidRPr="00A11B75" w:rsidRDefault="003755A5" w:rsidP="00847225">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4000314F"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362CA153" w14:textId="77777777" w:rsidTr="00847225">
        <w:trPr>
          <w:trHeight w:val="315"/>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10A9A784" w14:textId="77777777" w:rsidR="003755A5" w:rsidRPr="00A11B75" w:rsidRDefault="003755A5" w:rsidP="00847225">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578C232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2E50EC45"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935BC0D" w14:textId="77777777" w:rsidR="003755A5" w:rsidRPr="00A11B75" w:rsidRDefault="003755A5" w:rsidP="004E4FF9">
            <w:pPr>
              <w:rPr>
                <w:rFonts w:ascii="Arial" w:hAnsi="Arial" w:cs="Arial"/>
                <w:b/>
                <w:bCs/>
                <w:color w:val="000000" w:themeColor="text1"/>
                <w:sz w:val="20"/>
                <w:szCs w:val="20"/>
              </w:rPr>
            </w:pPr>
          </w:p>
          <w:p w14:paraId="4D7C22D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36998DE3" w14:textId="77777777" w:rsidTr="00847225">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184D0F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0F512232"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7627BE4" w14:textId="77777777" w:rsidTr="00847225">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3BE5205F"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6017AD5C"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35828307"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83788A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1554E4A7" w14:textId="77777777" w:rsidTr="00847225">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6AE96FE5"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1876818E"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8E6960E" w14:textId="77777777" w:rsidTr="00847225">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74D499C1"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1B1B7F1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730584" w:rsidRPr="00A11B75" w14:paraId="79E38BF5" w14:textId="77777777" w:rsidTr="00847225">
        <w:trPr>
          <w:trHeight w:val="495"/>
        </w:trPr>
        <w:tc>
          <w:tcPr>
            <w:tcW w:w="382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11759A0"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tcBorders>
              <w:top w:val="nil"/>
              <w:left w:val="nil"/>
              <w:bottom w:val="single" w:sz="8" w:space="0" w:color="auto"/>
              <w:right w:val="single" w:sz="8" w:space="0" w:color="auto"/>
            </w:tcBorders>
            <w:shd w:val="clear" w:color="auto" w:fill="auto"/>
            <w:hideMark/>
          </w:tcPr>
          <w:p w14:paraId="47D60DFD"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3"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76EB8DC5"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3847D5">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 xml:space="preserve">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w:t>
      </w:r>
      <w:r w:rsidR="00080A2F" w:rsidRPr="00A11B75">
        <w:rPr>
          <w:rFonts w:ascii="Arial" w:hAnsi="Arial" w:cs="Arial"/>
          <w:i/>
          <w:color w:val="000000" w:themeColor="text1"/>
          <w:sz w:val="20"/>
          <w:szCs w:val="20"/>
        </w:rPr>
        <w:lastRenderedPageBreak/>
        <w:t>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A11B75" w:rsidRDefault="00C967A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0E21309A"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0D3645">
        <w:rPr>
          <w:rFonts w:ascii="Arial" w:eastAsia="Arial" w:hAnsi="Arial" w:cs="Arial"/>
          <w:b/>
          <w:color w:val="000000" w:themeColor="text1"/>
          <w:sz w:val="20"/>
          <w:szCs w:val="20"/>
        </w:rPr>
        <w:t>2</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8" w:name="_Hlk54630778"/>
      <w:bookmarkStart w:id="19"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0"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A11B75">
        <w:rPr>
          <w:rFonts w:ascii="Arial" w:eastAsia="Arial" w:hAnsi="Arial" w:cs="Arial"/>
          <w:color w:val="000000" w:themeColor="text1"/>
          <w:sz w:val="20"/>
          <w:szCs w:val="20"/>
          <w:lang w:val="es-CO"/>
        </w:rPr>
        <w:t>.</w:t>
      </w:r>
    </w:p>
    <w:p w14:paraId="0C252A0E" w14:textId="77777777" w:rsidR="00AC026E" w:rsidRPr="00A11B75" w:rsidRDefault="00EA5ADC" w:rsidP="00EA5ADC">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 xml:space="preserve">nión </w:t>
      </w:r>
      <w:r w:rsidR="00C967A9" w:rsidRPr="00A11B75">
        <w:rPr>
          <w:rFonts w:ascii="Arial" w:hAnsi="Arial" w:cs="Arial"/>
          <w:color w:val="000000" w:themeColor="text1"/>
          <w:sz w:val="20"/>
          <w:szCs w:val="20"/>
          <w:u w:val="single"/>
        </w:rPr>
        <w:lastRenderedPageBreak/>
        <w:t>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proofErr w:type="spellStart"/>
      <w:r w:rsidR="00C276CF" w:rsidRPr="00A11B75">
        <w:rPr>
          <w:rFonts w:ascii="Arial" w:hAnsi="Arial" w:cs="Arial"/>
          <w:color w:val="000000" w:themeColor="text1"/>
          <w:sz w:val="20"/>
          <w:szCs w:val="20"/>
          <w:u w:val="single"/>
        </w:rPr>
        <w:t>ítmes</w:t>
      </w:r>
      <w:proofErr w:type="spellEnd"/>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A11B75"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42B8216C" w:rsidR="006A3945" w:rsidRDefault="006A3945" w:rsidP="00FA6B54">
      <w:pPr>
        <w:jc w:val="both"/>
        <w:rPr>
          <w:rFonts w:ascii="Arial" w:hAnsi="Arial" w:cs="Arial"/>
          <w:b/>
          <w:color w:val="000000" w:themeColor="text1"/>
          <w:sz w:val="20"/>
          <w:szCs w:val="20"/>
        </w:rPr>
      </w:pPr>
    </w:p>
    <w:p w14:paraId="45A25CBA" w14:textId="77777777" w:rsidR="00DC6552" w:rsidRPr="00A11B75" w:rsidRDefault="00DC6552" w:rsidP="005F375F">
      <w:pPr>
        <w:numPr>
          <w:ilvl w:val="0"/>
          <w:numId w:val="11"/>
        </w:numPr>
        <w:jc w:val="center"/>
        <w:rPr>
          <w:rFonts w:ascii="Arial" w:hAnsi="Arial" w:cs="Arial"/>
          <w:b/>
          <w:color w:val="000000" w:themeColor="text1"/>
          <w:sz w:val="20"/>
          <w:szCs w:val="20"/>
        </w:rPr>
      </w:pPr>
      <w:r w:rsidRPr="00A11B75">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4"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42515AFE" w:rsidR="00037651" w:rsidRPr="008B20F4" w:rsidRDefault="008B20F4" w:rsidP="00037651">
      <w:pPr>
        <w:jc w:val="both"/>
        <w:rPr>
          <w:rFonts w:ascii="Arial" w:hAnsi="Arial" w:cs="Arial"/>
          <w:b/>
          <w:color w:val="000000" w:themeColor="text1"/>
          <w:sz w:val="20"/>
          <w:szCs w:val="20"/>
        </w:rPr>
      </w:pPr>
      <w:r>
        <w:rPr>
          <w:rFonts w:ascii="Arial" w:hAnsi="Arial" w:cs="Arial"/>
          <w:b/>
          <w:color w:val="000000" w:themeColor="text1"/>
          <w:sz w:val="20"/>
          <w:szCs w:val="20"/>
        </w:rPr>
        <w:t>5.1</w:t>
      </w:r>
      <w:r w:rsidR="00D53A37">
        <w:rPr>
          <w:rFonts w:ascii="Arial" w:hAnsi="Arial" w:cs="Arial"/>
          <w:b/>
          <w:color w:val="000000" w:themeColor="text1"/>
          <w:sz w:val="20"/>
          <w:szCs w:val="20"/>
        </w:rPr>
        <w:t>.1</w:t>
      </w:r>
      <w:r>
        <w:rPr>
          <w:rFonts w:ascii="Arial" w:hAnsi="Arial" w:cs="Arial"/>
          <w:b/>
          <w:color w:val="000000" w:themeColor="text1"/>
          <w:sz w:val="20"/>
          <w:szCs w:val="20"/>
        </w:rPr>
        <w:t xml:space="preserve">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5207BA32" w14:textId="77777777" w:rsidR="00037651" w:rsidRPr="00A11B75" w:rsidRDefault="00037651" w:rsidP="00037651">
      <w:pPr>
        <w:jc w:val="both"/>
        <w:rPr>
          <w:rFonts w:ascii="Arial" w:hAnsi="Arial" w:cs="Arial"/>
          <w:color w:val="000000" w:themeColor="text1"/>
          <w:sz w:val="20"/>
          <w:szCs w:val="20"/>
        </w:rPr>
      </w:pPr>
      <w:r w:rsidRPr="00A11B75">
        <w:rPr>
          <w:rFonts w:ascii="Arial" w:hAnsi="Arial" w:cs="Arial"/>
          <w:color w:val="000000" w:themeColor="text1"/>
          <w:sz w:val="20"/>
          <w:szCs w:val="20"/>
        </w:rPr>
        <w:t>Los proponentes deberán presentar como parte de su propuest</w:t>
      </w:r>
      <w:r w:rsidR="003F053F" w:rsidRPr="00A11B75">
        <w:rPr>
          <w:rFonts w:ascii="Arial" w:hAnsi="Arial" w:cs="Arial"/>
          <w:color w:val="000000" w:themeColor="text1"/>
          <w:sz w:val="20"/>
          <w:szCs w:val="20"/>
        </w:rPr>
        <w:t xml:space="preserve">a, una Oferta Económica </w:t>
      </w:r>
      <w:r w:rsidRPr="00A11B75">
        <w:rPr>
          <w:rFonts w:ascii="Arial" w:hAnsi="Arial" w:cs="Arial"/>
          <w:color w:val="000000" w:themeColor="text1"/>
          <w:sz w:val="20"/>
          <w:szCs w:val="20"/>
        </w:rPr>
        <w:t>en los términos y condiciones de</w:t>
      </w:r>
      <w:r w:rsidR="00384B31" w:rsidRPr="00A11B75">
        <w:rPr>
          <w:rFonts w:ascii="Arial" w:hAnsi="Arial" w:cs="Arial"/>
          <w:color w:val="000000" w:themeColor="text1"/>
          <w:sz w:val="20"/>
          <w:szCs w:val="20"/>
        </w:rPr>
        <w:t xml:space="preserve">scritos en el presente numeral: </w:t>
      </w:r>
    </w:p>
    <w:p w14:paraId="0D7EEF2D" w14:textId="77777777" w:rsidR="00EA1214" w:rsidRPr="00A11B75" w:rsidRDefault="00EA1214" w:rsidP="00037651">
      <w:pPr>
        <w:jc w:val="both"/>
        <w:rPr>
          <w:rFonts w:ascii="Arial" w:hAnsi="Arial" w:cs="Arial"/>
          <w:color w:val="000000" w:themeColor="text1"/>
          <w:sz w:val="20"/>
          <w:szCs w:val="20"/>
        </w:rPr>
      </w:pPr>
    </w:p>
    <w:p w14:paraId="59AA511C" w14:textId="6B30781B"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fin, el proponente deberá diligenciar en el Cuestionario de SECOP II el “Sobre 2 - Económico”, la </w:t>
      </w:r>
      <w:r w:rsidR="004217C6" w:rsidRPr="00A11B75">
        <w:rPr>
          <w:rFonts w:ascii="Arial" w:hAnsi="Arial" w:cs="Arial"/>
          <w:color w:val="000000" w:themeColor="text1"/>
          <w:sz w:val="20"/>
          <w:szCs w:val="20"/>
        </w:rPr>
        <w:t>Sección “Oferta Económica” por cada uno de los lotes</w:t>
      </w:r>
      <w:r w:rsidR="008B0456">
        <w:rPr>
          <w:rFonts w:ascii="Arial" w:hAnsi="Arial" w:cs="Arial"/>
          <w:color w:val="000000" w:themeColor="text1"/>
          <w:sz w:val="20"/>
          <w:szCs w:val="20"/>
        </w:rPr>
        <w:t>.</w:t>
      </w:r>
    </w:p>
    <w:p w14:paraId="5C8921E4" w14:textId="77777777" w:rsidR="005607BD" w:rsidRPr="00A11B75" w:rsidRDefault="005607BD" w:rsidP="004217C6">
      <w:pPr>
        <w:jc w:val="both"/>
        <w:rPr>
          <w:rFonts w:ascii="Arial" w:hAnsi="Arial" w:cs="Arial"/>
          <w:color w:val="FF0000"/>
          <w:sz w:val="20"/>
          <w:szCs w:val="20"/>
        </w:rPr>
      </w:pPr>
    </w:p>
    <w:p w14:paraId="07959A63"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A11B75" w:rsidRDefault="00EA1214" w:rsidP="00EA1214">
      <w:pPr>
        <w:jc w:val="both"/>
        <w:rPr>
          <w:rFonts w:ascii="Arial" w:hAnsi="Arial" w:cs="Arial"/>
          <w:color w:val="000000" w:themeColor="text1"/>
          <w:sz w:val="20"/>
          <w:szCs w:val="20"/>
        </w:rPr>
      </w:pPr>
    </w:p>
    <w:p w14:paraId="5A768EDF"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Debe presentarse en moneda legal colombiana. </w:t>
      </w:r>
    </w:p>
    <w:p w14:paraId="1153F5D4" w14:textId="0D4AA57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Los valores </w:t>
      </w:r>
      <w:r w:rsidR="0028195C">
        <w:rPr>
          <w:rFonts w:ascii="Arial" w:hAnsi="Arial" w:cs="Arial"/>
          <w:color w:val="000000" w:themeColor="text1"/>
          <w:sz w:val="20"/>
          <w:szCs w:val="20"/>
        </w:rPr>
        <w:t xml:space="preserve">unitarios </w:t>
      </w:r>
      <w:r w:rsidRPr="00A11B75">
        <w:rPr>
          <w:rFonts w:ascii="Arial" w:hAnsi="Arial" w:cs="Arial"/>
          <w:color w:val="000000" w:themeColor="text1"/>
          <w:sz w:val="20"/>
          <w:szCs w:val="20"/>
        </w:rPr>
        <w:t xml:space="preserve">ofertados NO podrán exceder los respectivos Valores Unitarios Oficiales y deben ser mayor a cero pesos ($0). </w:t>
      </w:r>
    </w:p>
    <w:p w14:paraId="5D0A804F" w14:textId="77777777" w:rsidR="00EA1214" w:rsidRPr="00A11B75" w:rsidRDefault="00EA1214" w:rsidP="00EA1214">
      <w:pPr>
        <w:jc w:val="both"/>
        <w:rPr>
          <w:rFonts w:ascii="Arial" w:hAnsi="Arial" w:cs="Arial"/>
          <w:color w:val="000000" w:themeColor="text1"/>
          <w:sz w:val="20"/>
          <w:szCs w:val="20"/>
        </w:rPr>
      </w:pPr>
    </w:p>
    <w:p w14:paraId="76E93CAC"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A11B75" w:rsidRDefault="00EA1214" w:rsidP="00EA1214">
      <w:pPr>
        <w:jc w:val="both"/>
        <w:rPr>
          <w:rFonts w:ascii="Arial" w:hAnsi="Arial" w:cs="Arial"/>
          <w:color w:val="000000" w:themeColor="text1"/>
          <w:sz w:val="20"/>
          <w:szCs w:val="20"/>
        </w:rPr>
      </w:pPr>
    </w:p>
    <w:p w14:paraId="0D468D84"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6AFBF37" w14:textId="77777777" w:rsidR="00EA1214" w:rsidRPr="00A11B75" w:rsidRDefault="00EA1214" w:rsidP="00EA1214">
      <w:pPr>
        <w:jc w:val="both"/>
        <w:rPr>
          <w:rFonts w:ascii="Arial" w:hAnsi="Arial" w:cs="Arial"/>
          <w:color w:val="000000" w:themeColor="text1"/>
          <w:sz w:val="20"/>
          <w:szCs w:val="20"/>
        </w:rPr>
      </w:pPr>
    </w:p>
    <w:p w14:paraId="7F479F02"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79ABFD7E" w14:textId="77777777" w:rsidR="00EA1214" w:rsidRPr="00A11B75" w:rsidRDefault="00EA1214" w:rsidP="00EA1214">
      <w:pPr>
        <w:jc w:val="both"/>
        <w:rPr>
          <w:rFonts w:ascii="Arial" w:hAnsi="Arial" w:cs="Arial"/>
          <w:color w:val="000000" w:themeColor="text1"/>
          <w:sz w:val="20"/>
          <w:szCs w:val="20"/>
        </w:rPr>
      </w:pPr>
    </w:p>
    <w:p w14:paraId="5628CF05"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A11B75" w:rsidRDefault="00EA1214" w:rsidP="00EA1214">
      <w:pPr>
        <w:jc w:val="both"/>
        <w:rPr>
          <w:rFonts w:ascii="Arial" w:hAnsi="Arial" w:cs="Arial"/>
          <w:color w:val="FF0000"/>
          <w:sz w:val="20"/>
          <w:szCs w:val="20"/>
        </w:rPr>
      </w:pPr>
    </w:p>
    <w:p w14:paraId="2F19B321"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incluir el IVA si hay lugar a ello o en caso contrario indicar si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exento o excluido del mismo, ante lo cual deberán manifestar las razones legales por las cuales no lo incluye.</w:t>
      </w:r>
    </w:p>
    <w:p w14:paraId="07F9D754" w14:textId="77777777" w:rsidR="00EA1214" w:rsidRPr="00A11B75" w:rsidRDefault="00EA1214" w:rsidP="00EA1214">
      <w:pPr>
        <w:jc w:val="both"/>
        <w:rPr>
          <w:rFonts w:ascii="Arial" w:hAnsi="Arial" w:cs="Arial"/>
          <w:color w:val="000000" w:themeColor="text1"/>
          <w:sz w:val="20"/>
          <w:szCs w:val="20"/>
        </w:rPr>
      </w:pPr>
    </w:p>
    <w:p w14:paraId="16C658EE" w14:textId="47D1DB64"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valores </w:t>
      </w:r>
      <w:r w:rsidR="002057D0">
        <w:rPr>
          <w:rFonts w:ascii="Arial" w:hAnsi="Arial" w:cs="Arial"/>
          <w:color w:val="000000" w:themeColor="text1"/>
          <w:sz w:val="20"/>
          <w:szCs w:val="20"/>
        </w:rPr>
        <w:t xml:space="preserve">unitarios </w:t>
      </w:r>
      <w:r w:rsidRPr="00A11B75">
        <w:rPr>
          <w:rFonts w:ascii="Arial" w:hAnsi="Arial" w:cs="Arial"/>
          <w:color w:val="000000" w:themeColor="text1"/>
          <w:sz w:val="20"/>
          <w:szCs w:val="20"/>
        </w:rPr>
        <w:t>ofertados por Lote/</w:t>
      </w:r>
      <w:proofErr w:type="spellStart"/>
      <w:r w:rsidRPr="00A11B75">
        <w:rPr>
          <w:rFonts w:ascii="Arial" w:hAnsi="Arial" w:cs="Arial"/>
          <w:color w:val="000000" w:themeColor="text1"/>
          <w:sz w:val="20"/>
          <w:szCs w:val="20"/>
        </w:rPr>
        <w:t>Item</w:t>
      </w:r>
      <w:proofErr w:type="spellEnd"/>
      <w:r w:rsidRPr="00A11B75">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24E6AC4" w14:textId="77777777" w:rsidR="00EA1214" w:rsidRPr="00A11B75" w:rsidRDefault="00EA1214" w:rsidP="00EA1214">
      <w:pPr>
        <w:jc w:val="both"/>
        <w:rPr>
          <w:rFonts w:ascii="Arial" w:hAnsi="Arial" w:cs="Arial"/>
          <w:color w:val="000000" w:themeColor="text1"/>
          <w:sz w:val="20"/>
          <w:szCs w:val="20"/>
        </w:rPr>
      </w:pPr>
    </w:p>
    <w:p w14:paraId="2562C5E9"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594F33EA" w14:textId="77777777" w:rsidR="00EA1214" w:rsidRPr="00A11B75" w:rsidRDefault="00EA1214" w:rsidP="00EA1214">
      <w:pPr>
        <w:jc w:val="both"/>
        <w:rPr>
          <w:rFonts w:ascii="Arial" w:hAnsi="Arial" w:cs="Arial"/>
          <w:color w:val="000000" w:themeColor="text1"/>
          <w:sz w:val="20"/>
          <w:szCs w:val="20"/>
        </w:rPr>
      </w:pPr>
    </w:p>
    <w:p w14:paraId="4E8781A8"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Los valores unitarios con los cuales se adjudique el proceso serán fijos durante la ejecución y hasta la liquidación del contrato.</w:t>
      </w:r>
    </w:p>
    <w:p w14:paraId="3F85E837" w14:textId="2BBEEF1F" w:rsidR="00CF4696" w:rsidRDefault="00CF4696" w:rsidP="00EA1214">
      <w:pPr>
        <w:jc w:val="both"/>
        <w:rPr>
          <w:rFonts w:ascii="Arial" w:hAnsi="Arial" w:cs="Arial"/>
          <w:color w:val="000000" w:themeColor="text1"/>
          <w:sz w:val="20"/>
          <w:szCs w:val="20"/>
        </w:rPr>
      </w:pPr>
    </w:p>
    <w:p w14:paraId="56E84E6E" w14:textId="2915B2F5" w:rsidR="00F800E9" w:rsidRDefault="00F800E9" w:rsidP="00EA1214">
      <w:pPr>
        <w:jc w:val="both"/>
        <w:rPr>
          <w:rFonts w:ascii="Arial" w:hAnsi="Arial" w:cs="Arial"/>
          <w:color w:val="000000" w:themeColor="text1"/>
          <w:sz w:val="20"/>
          <w:szCs w:val="20"/>
        </w:rPr>
      </w:pPr>
    </w:p>
    <w:p w14:paraId="407F2CD5" w14:textId="69E7BA53" w:rsidR="00F800E9" w:rsidRDefault="00F800E9" w:rsidP="00EA1214">
      <w:pPr>
        <w:jc w:val="both"/>
        <w:rPr>
          <w:rFonts w:ascii="Arial" w:hAnsi="Arial" w:cs="Arial"/>
          <w:color w:val="000000" w:themeColor="text1"/>
          <w:sz w:val="20"/>
          <w:szCs w:val="20"/>
        </w:rPr>
      </w:pPr>
    </w:p>
    <w:p w14:paraId="79E3DEE9" w14:textId="35EB8BE7" w:rsidR="00F800E9" w:rsidRDefault="00F800E9" w:rsidP="00EA1214">
      <w:pPr>
        <w:jc w:val="both"/>
        <w:rPr>
          <w:rFonts w:ascii="Arial" w:hAnsi="Arial" w:cs="Arial"/>
          <w:color w:val="000000" w:themeColor="text1"/>
          <w:sz w:val="20"/>
          <w:szCs w:val="20"/>
        </w:rPr>
      </w:pPr>
    </w:p>
    <w:p w14:paraId="2862EF1E" w14:textId="767C0F56" w:rsidR="00F800E9" w:rsidRDefault="00F800E9" w:rsidP="00EA1214">
      <w:pPr>
        <w:jc w:val="both"/>
        <w:rPr>
          <w:rFonts w:ascii="Arial" w:hAnsi="Arial" w:cs="Arial"/>
          <w:color w:val="000000" w:themeColor="text1"/>
          <w:sz w:val="20"/>
          <w:szCs w:val="20"/>
        </w:rPr>
      </w:pPr>
    </w:p>
    <w:p w14:paraId="1065545A" w14:textId="1A61A8C9" w:rsidR="00F800E9" w:rsidRDefault="00F800E9" w:rsidP="00EA1214">
      <w:pPr>
        <w:jc w:val="both"/>
        <w:rPr>
          <w:rFonts w:ascii="Arial" w:hAnsi="Arial" w:cs="Arial"/>
          <w:color w:val="000000" w:themeColor="text1"/>
          <w:sz w:val="20"/>
          <w:szCs w:val="20"/>
        </w:rPr>
      </w:pPr>
    </w:p>
    <w:p w14:paraId="2F94E151" w14:textId="6114FE9A" w:rsidR="00F800E9" w:rsidRDefault="00F800E9" w:rsidP="00EA1214">
      <w:pPr>
        <w:jc w:val="both"/>
        <w:rPr>
          <w:rFonts w:ascii="Arial" w:hAnsi="Arial" w:cs="Arial"/>
          <w:color w:val="000000" w:themeColor="text1"/>
          <w:sz w:val="20"/>
          <w:szCs w:val="20"/>
        </w:rPr>
      </w:pPr>
    </w:p>
    <w:p w14:paraId="7D78575F" w14:textId="0CBCDA44" w:rsidR="004168CA" w:rsidRDefault="004168CA" w:rsidP="00EA1214">
      <w:pPr>
        <w:jc w:val="both"/>
        <w:rPr>
          <w:rFonts w:ascii="Arial" w:hAnsi="Arial" w:cs="Arial"/>
          <w:color w:val="000000" w:themeColor="text1"/>
          <w:sz w:val="20"/>
          <w:szCs w:val="20"/>
        </w:rPr>
      </w:pPr>
    </w:p>
    <w:p w14:paraId="440E14D5" w14:textId="6B41F6B5" w:rsidR="004168CA" w:rsidRDefault="004168CA" w:rsidP="00EA1214">
      <w:pPr>
        <w:jc w:val="both"/>
        <w:rPr>
          <w:rFonts w:ascii="Arial" w:hAnsi="Arial" w:cs="Arial"/>
          <w:color w:val="000000" w:themeColor="text1"/>
          <w:sz w:val="20"/>
          <w:szCs w:val="20"/>
        </w:rPr>
      </w:pPr>
    </w:p>
    <w:p w14:paraId="1034A77C" w14:textId="77777777" w:rsidR="004168CA" w:rsidRDefault="004168CA" w:rsidP="00EA1214">
      <w:pPr>
        <w:jc w:val="both"/>
        <w:rPr>
          <w:rFonts w:ascii="Arial" w:hAnsi="Arial" w:cs="Arial"/>
          <w:color w:val="000000" w:themeColor="text1"/>
          <w:sz w:val="20"/>
          <w:szCs w:val="20"/>
        </w:rPr>
      </w:pPr>
      <w:bookmarkStart w:id="21" w:name="_GoBack"/>
      <w:bookmarkEnd w:id="21"/>
    </w:p>
    <w:p w14:paraId="49CC81A4" w14:textId="13D23177" w:rsidR="00F800E9" w:rsidRDefault="00F800E9" w:rsidP="00EA1214">
      <w:pPr>
        <w:jc w:val="both"/>
        <w:rPr>
          <w:rFonts w:ascii="Arial" w:hAnsi="Arial" w:cs="Arial"/>
          <w:color w:val="000000" w:themeColor="text1"/>
          <w:sz w:val="20"/>
          <w:szCs w:val="20"/>
        </w:rPr>
      </w:pPr>
    </w:p>
    <w:p w14:paraId="01C05C9B" w14:textId="4BAD4687" w:rsidR="00560618" w:rsidRDefault="00560618" w:rsidP="00EA1214">
      <w:pPr>
        <w:jc w:val="both"/>
        <w:rPr>
          <w:rFonts w:ascii="Arial" w:hAnsi="Arial" w:cs="Arial"/>
          <w:color w:val="000000" w:themeColor="text1"/>
          <w:sz w:val="20"/>
          <w:szCs w:val="20"/>
        </w:rPr>
      </w:pPr>
    </w:p>
    <w:p w14:paraId="0F2A6C30" w14:textId="6E7D3E10" w:rsidR="00DC6552" w:rsidRPr="00A11B75" w:rsidRDefault="007B35E1"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D0609C2" w:rsidR="00DC6552" w:rsidRPr="007B35E1" w:rsidRDefault="00BA0D77" w:rsidP="007B35E1">
      <w:pPr>
        <w:pStyle w:val="Prrafodelista"/>
        <w:numPr>
          <w:ilvl w:val="1"/>
          <w:numId w:val="41"/>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w:t>
      </w:r>
      <w:r w:rsidR="00EF3313" w:rsidRPr="007B35E1">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C697958" w:rsidR="00DC6552" w:rsidRPr="007B35E1" w:rsidRDefault="00BA0D77" w:rsidP="007B35E1">
      <w:pPr>
        <w:pStyle w:val="Prrafodelista"/>
        <w:numPr>
          <w:ilvl w:val="1"/>
          <w:numId w:val="42"/>
        </w:numPr>
        <w:jc w:val="both"/>
        <w:rPr>
          <w:rFonts w:ascii="Arial" w:hAnsi="Arial" w:cs="Arial"/>
          <w:b/>
          <w:color w:val="000000" w:themeColor="text1"/>
          <w:sz w:val="20"/>
          <w:szCs w:val="20"/>
        </w:rPr>
      </w:pPr>
      <w:r w:rsidRPr="007B35E1">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56345AAB" w:rsidR="00E503E6" w:rsidRPr="00A11B75" w:rsidRDefault="007B35E1" w:rsidP="007B35E1">
      <w:pPr>
        <w:jc w:val="both"/>
        <w:rPr>
          <w:rFonts w:ascii="Arial" w:hAnsi="Arial" w:cs="Arial"/>
          <w:color w:val="000000" w:themeColor="text1"/>
          <w:sz w:val="20"/>
          <w:szCs w:val="20"/>
        </w:rPr>
      </w:pPr>
      <w:r>
        <w:rPr>
          <w:rFonts w:ascii="Arial" w:hAnsi="Arial" w:cs="Arial"/>
          <w:b/>
          <w:color w:val="000000" w:themeColor="text1"/>
          <w:sz w:val="20"/>
          <w:szCs w:val="20"/>
        </w:rPr>
        <w:t xml:space="preserve">6.3 </w:t>
      </w:r>
      <w:r w:rsidR="00E503E6" w:rsidRPr="00A11B75">
        <w:rPr>
          <w:rFonts w:ascii="Arial" w:hAnsi="Arial" w:cs="Arial"/>
          <w:b/>
          <w:color w:val="000000" w:themeColor="text1"/>
          <w:sz w:val="20"/>
          <w:szCs w:val="20"/>
        </w:rPr>
        <w:t>ELABORACIÓN Y PRESENTACIÓN DE OFERTAS</w:t>
      </w:r>
      <w:r w:rsidR="00E503E6"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5"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6"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A11B75">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3741DF07" w:rsidR="00DC6552" w:rsidRPr="00A11B75" w:rsidRDefault="007B35E1" w:rsidP="007B35E1">
      <w:pPr>
        <w:jc w:val="both"/>
        <w:rPr>
          <w:rFonts w:ascii="Arial" w:hAnsi="Arial" w:cs="Arial"/>
          <w:b/>
          <w:color w:val="000000" w:themeColor="text1"/>
          <w:sz w:val="20"/>
          <w:szCs w:val="20"/>
        </w:rPr>
      </w:pPr>
      <w:r>
        <w:rPr>
          <w:rFonts w:ascii="Arial" w:hAnsi="Arial" w:cs="Arial"/>
          <w:b/>
          <w:color w:val="000000" w:themeColor="text1"/>
          <w:sz w:val="20"/>
          <w:szCs w:val="20"/>
        </w:rPr>
        <w:t xml:space="preserve">6.4 </w:t>
      </w:r>
      <w:r w:rsidR="00BA0D77"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2"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2"/>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6D2DCA33" w:rsidR="005D1056" w:rsidRPr="007B35E1" w:rsidRDefault="005D1056"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6BA3B17B" w:rsidR="005D2891" w:rsidRPr="007B35E1" w:rsidRDefault="00BA0D77"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lastRenderedPageBreak/>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7B35E1">
      <w:pPr>
        <w:numPr>
          <w:ilvl w:val="1"/>
          <w:numId w:val="43"/>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7B35E1">
      <w:pPr>
        <w:pStyle w:val="Textoindependiente2"/>
        <w:numPr>
          <w:ilvl w:val="1"/>
          <w:numId w:val="43"/>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7B35E1">
      <w:pPr>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77777777"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C92ECA" w:rsidRPr="00A11B75">
        <w:rPr>
          <w:rFonts w:ascii="Arial" w:hAnsi="Arial" w:cs="Arial"/>
          <w:b/>
          <w:color w:val="000000" w:themeColor="text1"/>
          <w:sz w:val="20"/>
          <w:szCs w:val="20"/>
        </w:rPr>
        <w:t>4</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7B35E1">
      <w:pPr>
        <w:pStyle w:val="Prrafodelista"/>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w:t>
      </w:r>
      <w:r w:rsidRPr="00A11B75">
        <w:rPr>
          <w:rFonts w:ascii="Arial" w:hAnsi="Arial" w:cs="Arial"/>
          <w:color w:val="000000" w:themeColor="text1"/>
          <w:sz w:val="20"/>
          <w:szCs w:val="20"/>
        </w:rPr>
        <w:lastRenderedPageBreak/>
        <w:t>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 xml:space="preserve">Las garantías </w:t>
      </w:r>
      <w:r w:rsidRPr="00A11B75">
        <w:rPr>
          <w:rFonts w:ascii="Arial" w:hAnsi="Arial" w:cs="Arial"/>
          <w:color w:val="000000" w:themeColor="text1"/>
          <w:sz w:val="20"/>
          <w:szCs w:val="20"/>
          <w:shd w:val="clear" w:color="auto" w:fill="FFFFFF"/>
        </w:rPr>
        <w:lastRenderedPageBreak/>
        <w:t>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w:t>
      </w:r>
      <w:r w:rsidRPr="00A11B75">
        <w:rPr>
          <w:rFonts w:ascii="Arial" w:hAnsi="Arial" w:cs="Arial"/>
          <w:color w:val="000000" w:themeColor="text1"/>
          <w:sz w:val="20"/>
          <w:szCs w:val="20"/>
        </w:rPr>
        <w:lastRenderedPageBreak/>
        <w:t xml:space="preserve">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w:t>
      </w:r>
      <w:r w:rsidRPr="00A11B75">
        <w:rPr>
          <w:rFonts w:ascii="Arial" w:hAnsi="Arial" w:cs="Arial"/>
          <w:color w:val="000000" w:themeColor="text1"/>
          <w:sz w:val="20"/>
          <w:szCs w:val="20"/>
          <w:lang w:val="es-MX"/>
        </w:rPr>
        <w:lastRenderedPageBreak/>
        <w:t xml:space="preserve">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lastRenderedPageBreak/>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w:t>
      </w:r>
      <w:r w:rsidRPr="00A11B75">
        <w:rPr>
          <w:rFonts w:ascii="Arial" w:hAnsi="Arial" w:cs="Arial"/>
          <w:color w:val="000000" w:themeColor="text1"/>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w:t>
      </w:r>
      <w:r w:rsidRPr="00A11B75">
        <w:rPr>
          <w:rFonts w:ascii="Arial" w:hAnsi="Arial" w:cs="Arial"/>
          <w:color w:val="000000" w:themeColor="text1"/>
          <w:sz w:val="20"/>
          <w:szCs w:val="20"/>
        </w:rPr>
        <w:lastRenderedPageBreak/>
        <w:t xml:space="preserve">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E2B5024"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w:t>
      </w:r>
      <w:r w:rsidR="00C248D9" w:rsidRPr="00A11B75">
        <w:rPr>
          <w:rFonts w:ascii="Arial" w:hAnsi="Arial" w:cs="Arial"/>
          <w:color w:val="000000" w:themeColor="text1"/>
          <w:sz w:val="20"/>
          <w:szCs w:val="20"/>
        </w:rPr>
        <w:lastRenderedPageBreak/>
        <w:t xml:space="preserve">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lastRenderedPageBreak/>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C2477F">
      <w:headerReference w:type="even" r:id="rId27"/>
      <w:headerReference w:type="default" r:id="rId28"/>
      <w:footerReference w:type="default" r:id="rId29"/>
      <w:headerReference w:type="first" r:id="rId30"/>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598A3" w14:textId="77777777" w:rsidR="00443C40" w:rsidRDefault="00443C40">
      <w:r>
        <w:separator/>
      </w:r>
    </w:p>
  </w:endnote>
  <w:endnote w:type="continuationSeparator" w:id="0">
    <w:p w14:paraId="51702E2D" w14:textId="77777777" w:rsidR="00443C40" w:rsidRDefault="0044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0835C4" w:rsidRDefault="000835C4" w:rsidP="00655120">
    <w:pPr>
      <w:pStyle w:val="Piedepgina"/>
      <w:jc w:val="center"/>
      <w:rPr>
        <w:rFonts w:ascii="Helvetica" w:hAnsi="Helvetica" w:cs="Arial"/>
        <w:color w:val="000000"/>
        <w:sz w:val="8"/>
        <w:szCs w:val="16"/>
        <w:lang w:val="pt-BR"/>
      </w:rPr>
    </w:pPr>
  </w:p>
  <w:p w14:paraId="4F66682B" w14:textId="77777777" w:rsidR="000835C4" w:rsidRPr="00F349C8" w:rsidRDefault="000835C4" w:rsidP="00655120">
    <w:pPr>
      <w:pStyle w:val="Piedepgina"/>
      <w:jc w:val="center"/>
      <w:rPr>
        <w:rFonts w:ascii="Helvetica" w:hAnsi="Helvetica" w:cs="Arial"/>
        <w:color w:val="000000"/>
        <w:sz w:val="8"/>
        <w:szCs w:val="16"/>
        <w:lang w:val="pt-BR"/>
      </w:rPr>
    </w:pPr>
  </w:p>
  <w:p w14:paraId="26B7188F" w14:textId="77777777" w:rsidR="000835C4" w:rsidRPr="00683644" w:rsidRDefault="000835C4" w:rsidP="00782A42">
    <w:pPr>
      <w:pStyle w:val="Piedepgina"/>
      <w:jc w:val="center"/>
      <w:rPr>
        <w:rFonts w:ascii="Helvetica" w:hAnsi="Helvetica" w:cs="Arial"/>
        <w:color w:val="000000"/>
        <w:sz w:val="16"/>
        <w:szCs w:val="16"/>
        <w:lang w:val="es-CO" w:eastAsia="es-ES"/>
      </w:rPr>
    </w:pPr>
    <w:bookmarkStart w:id="24" w:name="_Hlk117613047"/>
    <w:bookmarkStart w:id="25" w:name="_Hlk117613048"/>
    <w:r w:rsidRPr="00683644">
      <w:rPr>
        <w:rFonts w:ascii="Helvetica" w:hAnsi="Helvetica" w:cs="Arial"/>
        <w:color w:val="000000"/>
        <w:sz w:val="16"/>
        <w:szCs w:val="16"/>
        <w:lang w:val="es-CO"/>
      </w:rPr>
      <w:t>“Aportamos a la justicia en favor de la vida”.</w:t>
    </w:r>
  </w:p>
  <w:p w14:paraId="5935DEBE" w14:textId="77777777" w:rsidR="000835C4" w:rsidRPr="00683644" w:rsidRDefault="000835C4" w:rsidP="00782A42">
    <w:pPr>
      <w:pStyle w:val="Piedepgina"/>
      <w:jc w:val="center"/>
      <w:rPr>
        <w:rFonts w:ascii="Helvetica" w:hAnsi="Helvetica" w:cs="Arial"/>
        <w:color w:val="000000"/>
        <w:sz w:val="16"/>
        <w:szCs w:val="16"/>
        <w:lang w:val="es-CO"/>
      </w:rPr>
    </w:pPr>
    <w:bookmarkStart w:id="26" w:name="_Hlk138346879"/>
    <w:r w:rsidRPr="00683644">
      <w:rPr>
        <w:rFonts w:ascii="Helvetica" w:hAnsi="Helvetica" w:cs="Arial"/>
        <w:color w:val="000000"/>
        <w:sz w:val="16"/>
        <w:szCs w:val="16"/>
        <w:lang w:val="es-CO"/>
      </w:rPr>
      <w:t>Calle 7 A No. 12 A – 61 Piso 5</w:t>
    </w:r>
    <w:bookmarkEnd w:id="26"/>
    <w:r w:rsidRPr="00683644">
      <w:rPr>
        <w:rFonts w:ascii="Helvetica" w:hAnsi="Helvetica" w:cs="Arial"/>
        <w:color w:val="000000"/>
        <w:sz w:val="16"/>
        <w:szCs w:val="16"/>
        <w:lang w:val="es-CO"/>
      </w:rPr>
      <w:t>, contratacion</w:t>
    </w:r>
    <w:r w:rsidRPr="00683644">
      <w:rPr>
        <w:rFonts w:ascii="Helvetica" w:hAnsi="Helvetica" w:cs="Arial"/>
        <w:color w:val="000000"/>
        <w:sz w:val="16"/>
        <w:szCs w:val="16"/>
        <w:u w:val="single"/>
        <w:lang w:val="es-CO"/>
      </w:rPr>
      <w:t>@medicinalegal.gov.co</w:t>
    </w:r>
  </w:p>
  <w:p w14:paraId="02AF1317" w14:textId="77777777" w:rsidR="000835C4" w:rsidRPr="00EE6080" w:rsidRDefault="000835C4"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0835C4" w:rsidRDefault="00443C40" w:rsidP="00655120">
    <w:pPr>
      <w:pStyle w:val="Piedepgina"/>
      <w:jc w:val="center"/>
      <w:rPr>
        <w:rFonts w:ascii="Helvetica" w:hAnsi="Helvetica" w:cs="Arial"/>
        <w:color w:val="000000"/>
        <w:sz w:val="16"/>
        <w:szCs w:val="16"/>
      </w:rPr>
    </w:pPr>
    <w:hyperlink r:id="rId1" w:history="1">
      <w:r w:rsidR="000835C4" w:rsidRPr="003545BB">
        <w:rPr>
          <w:rStyle w:val="Hipervnculo"/>
          <w:rFonts w:ascii="Helvetica" w:hAnsi="Helvetica" w:cs="Arial"/>
          <w:iCs/>
          <w:sz w:val="16"/>
          <w:szCs w:val="16"/>
        </w:rPr>
        <w:t>www.medicinalegal.gov.co</w:t>
      </w:r>
    </w:hyperlink>
    <w:r w:rsidR="000835C4">
      <w:rPr>
        <w:rFonts w:ascii="Helvetica" w:hAnsi="Helvetica" w:cs="Arial"/>
        <w:color w:val="000000"/>
        <w:sz w:val="16"/>
        <w:szCs w:val="16"/>
      </w:rPr>
      <w:t xml:space="preserve">  </w:t>
    </w:r>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AF3BD" w14:textId="77777777" w:rsidR="00443C40" w:rsidRDefault="00443C40">
      <w:r>
        <w:separator/>
      </w:r>
    </w:p>
  </w:footnote>
  <w:footnote w:type="continuationSeparator" w:id="0">
    <w:p w14:paraId="31ED8A05" w14:textId="77777777" w:rsidR="00443C40" w:rsidRDefault="00443C40">
      <w:r>
        <w:continuationSeparator/>
      </w:r>
    </w:p>
  </w:footnote>
  <w:footnote w:id="1">
    <w:p w14:paraId="66D93405" w14:textId="77777777" w:rsidR="000835C4" w:rsidRPr="004E6FDA" w:rsidRDefault="000835C4"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0835C4" w:rsidRDefault="000835C4"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0835C4" w:rsidRPr="00C50418" w:rsidRDefault="000835C4"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0835C4" w:rsidRPr="004A583A" w:rsidRDefault="000835C4" w:rsidP="005816FA">
      <w:pPr>
        <w:pStyle w:val="Textonotapie"/>
      </w:pPr>
    </w:p>
  </w:footnote>
  <w:footnote w:id="4">
    <w:p w14:paraId="55D935AB" w14:textId="77777777" w:rsidR="000835C4" w:rsidRPr="00C9722F" w:rsidRDefault="000835C4"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8ECD018" w14:textId="77777777" w:rsidR="000835C4" w:rsidRPr="00C665BB" w:rsidRDefault="000835C4">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0835C4" w:rsidRDefault="00443C4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0835C4" w:rsidRDefault="000835C4"/>
  <w:p w14:paraId="5C4D329A" w14:textId="77777777" w:rsidR="000835C4" w:rsidRDefault="000835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0835C4" w:rsidRDefault="000835C4"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0835C4" w:rsidRDefault="000835C4" w:rsidP="009E320E">
    <w:pPr>
      <w:pStyle w:val="Encabezado"/>
      <w:jc w:val="center"/>
      <w:rPr>
        <w:noProof/>
        <w:lang w:val="es-CO" w:eastAsia="es-CO"/>
      </w:rPr>
    </w:pPr>
  </w:p>
  <w:p w14:paraId="3B2645E2" w14:textId="77777777" w:rsidR="000835C4" w:rsidRDefault="000835C4"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0835C4" w:rsidRPr="0029441E" w:rsidRDefault="000835C4"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257C10D0" w:rsidR="000835C4" w:rsidRPr="00804334" w:rsidRDefault="000835C4" w:rsidP="009E320E">
    <w:pPr>
      <w:jc w:val="center"/>
      <w:rPr>
        <w:rFonts w:ascii="Arial" w:hAnsi="Arial" w:cs="Arial"/>
        <w:b/>
        <w:sz w:val="22"/>
        <w:szCs w:val="22"/>
        <w:u w:val="single"/>
      </w:rPr>
    </w:pPr>
    <w:r>
      <w:rPr>
        <w:rFonts w:ascii="Arial" w:hAnsi="Arial" w:cs="Arial"/>
        <w:b/>
        <w:sz w:val="22"/>
        <w:szCs w:val="22"/>
        <w:u w:val="single"/>
      </w:rPr>
      <w:t>No. SASI-000</w:t>
    </w:r>
    <w:r w:rsidR="009D6CC4">
      <w:rPr>
        <w:rFonts w:ascii="Arial" w:hAnsi="Arial" w:cs="Arial"/>
        <w:b/>
        <w:sz w:val="22"/>
        <w:szCs w:val="22"/>
        <w:u w:val="single"/>
      </w:rPr>
      <w:t>6</w:t>
    </w:r>
    <w:r w:rsidRPr="00817A8E">
      <w:rPr>
        <w:rFonts w:ascii="Arial" w:hAnsi="Arial" w:cs="Arial"/>
        <w:b/>
        <w:sz w:val="22"/>
        <w:szCs w:val="22"/>
        <w:u w:val="single"/>
      </w:rPr>
      <w:t>-SG-202</w:t>
    </w:r>
    <w:r>
      <w:rPr>
        <w:rFonts w:ascii="Arial" w:hAnsi="Arial" w:cs="Arial"/>
        <w:b/>
        <w:sz w:val="22"/>
        <w:szCs w:val="22"/>
        <w:u w:val="single"/>
      </w:rPr>
      <w:t>4</w:t>
    </w:r>
  </w:p>
  <w:bookmarkEnd w:id="23"/>
  <w:p w14:paraId="0A42B387" w14:textId="77777777" w:rsidR="000835C4" w:rsidRDefault="000835C4">
    <w:pPr>
      <w:pStyle w:val="Encabezado"/>
      <w:jc w:val="right"/>
      <w:rPr>
        <w:sz w:val="14"/>
        <w:szCs w:val="14"/>
      </w:rPr>
    </w:pPr>
  </w:p>
  <w:p w14:paraId="3BEDFB97" w14:textId="33F277DD" w:rsidR="000835C4" w:rsidRPr="00215B3A" w:rsidRDefault="000835C4">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73</w:t>
    </w:r>
    <w:r w:rsidRPr="00215B3A">
      <w:rPr>
        <w:rFonts w:ascii="Arial" w:hAnsi="Arial" w:cs="Arial"/>
        <w:b/>
        <w:bCs/>
        <w:sz w:val="14"/>
        <w:szCs w:val="14"/>
      </w:rPr>
      <w:fldChar w:fldCharType="end"/>
    </w:r>
  </w:p>
  <w:p w14:paraId="33D99684" w14:textId="77777777" w:rsidR="000835C4" w:rsidRDefault="000835C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0835C4" w:rsidRDefault="00443C4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3"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4"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1"/>
  </w:num>
  <w:num w:numId="3">
    <w:abstractNumId w:val="11"/>
  </w:num>
  <w:num w:numId="4">
    <w:abstractNumId w:val="14"/>
  </w:num>
  <w:num w:numId="5">
    <w:abstractNumId w:val="18"/>
  </w:num>
  <w:num w:numId="6">
    <w:abstractNumId w:val="15"/>
  </w:num>
  <w:num w:numId="7">
    <w:abstractNumId w:val="49"/>
  </w:num>
  <w:num w:numId="8">
    <w:abstractNumId w:val="30"/>
  </w:num>
  <w:num w:numId="9">
    <w:abstractNumId w:val="45"/>
  </w:num>
  <w:num w:numId="10">
    <w:abstractNumId w:val="34"/>
  </w:num>
  <w:num w:numId="11">
    <w:abstractNumId w:val="38"/>
  </w:num>
  <w:num w:numId="12">
    <w:abstractNumId w:val="16"/>
  </w:num>
  <w:num w:numId="13">
    <w:abstractNumId w:val="26"/>
  </w:num>
  <w:num w:numId="14">
    <w:abstractNumId w:val="39"/>
  </w:num>
  <w:num w:numId="15">
    <w:abstractNumId w:val="21"/>
  </w:num>
  <w:num w:numId="16">
    <w:abstractNumId w:val="27"/>
  </w:num>
  <w:num w:numId="17">
    <w:abstractNumId w:val="19"/>
  </w:num>
  <w:num w:numId="18">
    <w:abstractNumId w:val="12"/>
  </w:num>
  <w:num w:numId="19">
    <w:abstractNumId w:val="42"/>
  </w:num>
  <w:num w:numId="20">
    <w:abstractNumId w:val="37"/>
  </w:num>
  <w:num w:numId="21">
    <w:abstractNumId w:val="8"/>
  </w:num>
  <w:num w:numId="22">
    <w:abstractNumId w:val="23"/>
  </w:num>
  <w:num w:numId="23">
    <w:abstractNumId w:val="46"/>
  </w:num>
  <w:num w:numId="24">
    <w:abstractNumId w:val="35"/>
  </w:num>
  <w:num w:numId="25">
    <w:abstractNumId w:val="25"/>
  </w:num>
  <w:num w:numId="26">
    <w:abstractNumId w:val="47"/>
  </w:num>
  <w:num w:numId="27">
    <w:abstractNumId w:val="41"/>
  </w:num>
  <w:num w:numId="28">
    <w:abstractNumId w:val="40"/>
  </w:num>
  <w:num w:numId="29">
    <w:abstractNumId w:val="17"/>
  </w:num>
  <w:num w:numId="30">
    <w:abstractNumId w:val="32"/>
  </w:num>
  <w:num w:numId="31">
    <w:abstractNumId w:val="24"/>
  </w:num>
  <w:num w:numId="32">
    <w:abstractNumId w:val="7"/>
  </w:num>
  <w:num w:numId="33">
    <w:abstractNumId w:val="22"/>
  </w:num>
  <w:num w:numId="34">
    <w:abstractNumId w:val="28"/>
  </w:num>
  <w:num w:numId="35">
    <w:abstractNumId w:val="33"/>
  </w:num>
  <w:num w:numId="36">
    <w:abstractNumId w:val="29"/>
  </w:num>
  <w:num w:numId="37">
    <w:abstractNumId w:val="48"/>
  </w:num>
  <w:num w:numId="38">
    <w:abstractNumId w:val="36"/>
  </w:num>
  <w:num w:numId="39">
    <w:abstractNumId w:val="10"/>
  </w:num>
  <w:num w:numId="40">
    <w:abstractNumId w:val="44"/>
  </w:num>
  <w:num w:numId="41">
    <w:abstractNumId w:val="43"/>
  </w:num>
  <w:num w:numId="42">
    <w:abstractNumId w:val="20"/>
  </w:num>
  <w:num w:numId="43">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ES" w:vendorID="64" w:dllVersion="6" w:nlCheck="1" w:checkStyle="1"/>
  <w:activeWritingStyle w:appName="MSWord" w:lang="es-ES_tradnl" w:vendorID="64" w:dllVersion="6" w:nlCheck="1" w:checkStyle="0"/>
  <w:activeWritingStyle w:appName="MSWord" w:lang="es-CO" w:vendorID="64" w:dllVersion="6" w:nlCheck="1" w:checkStyle="1"/>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68CA"/>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C40"/>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4036"/>
    <w:rsid w:val="00C242AF"/>
    <w:rsid w:val="00C2468B"/>
    <w:rsid w:val="00C2477F"/>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www.colombiacompra.gov.co/sites/default/files/capacitacion/manual_proveedores_para_el_uso_de_secop_ii.pdf"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yperlink" Target="https://community.secop.gov.co/STS/CCE/Login.aspx" TargetMode="Externa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funcionpublica.gov.co/eva/gestornormativo/norma.php?i=1267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s://www.colombiacompra.gov.co/secop-II"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www.colombiacompra.gov.co/secop-II"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funcionpublica.gov.co/eva/gestornormativo/norma.php?i=77653"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colombiacompra.gov.co/secop-II" TargetMode="External"/><Relationship Id="rId27" Type="http://schemas.openxmlformats.org/officeDocument/2006/relationships/header" Target="header1.xml"/><Relationship Id="rId30"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4.xml><?xml version="1.0" encoding="utf-8"?>
<ds:datastoreItem xmlns:ds="http://schemas.openxmlformats.org/officeDocument/2006/customXml" ds:itemID="{1BC78A31-4ED2-43AB-B3C0-C82CBAACF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72</Pages>
  <Words>33700</Words>
  <Characters>185355</Characters>
  <Application>Microsoft Office Word</Application>
  <DocSecurity>0</DocSecurity>
  <Lines>1544</Lines>
  <Paragraphs>437</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218618</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Maria Juliana Manrique Carrillo</cp:lastModifiedBy>
  <cp:revision>22</cp:revision>
  <cp:lastPrinted>2022-10-18T17:11:00Z</cp:lastPrinted>
  <dcterms:created xsi:type="dcterms:W3CDTF">2024-04-16T19:21:00Z</dcterms:created>
  <dcterms:modified xsi:type="dcterms:W3CDTF">2024-04-29T13:26:00Z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