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1E4" w:rsidRDefault="001E31E4" w:rsidP="001E31E4">
      <w:pPr>
        <w:jc w:val="center"/>
        <w:rPr>
          <w:b/>
        </w:rPr>
      </w:pPr>
      <w:bookmarkStart w:id="0" w:name="_GoBack"/>
      <w:bookmarkEnd w:id="0"/>
    </w:p>
    <w:p w:rsidR="001E31E4" w:rsidRDefault="001E31E4" w:rsidP="001E31E4">
      <w:pPr>
        <w:jc w:val="center"/>
        <w:rPr>
          <w:b/>
        </w:rPr>
      </w:pPr>
    </w:p>
    <w:p w:rsidR="001E31E4" w:rsidRDefault="001E31E4" w:rsidP="001E31E4">
      <w:pPr>
        <w:jc w:val="center"/>
        <w:rPr>
          <w:b/>
        </w:rPr>
      </w:pPr>
    </w:p>
    <w:p w:rsidR="001E31E4" w:rsidRDefault="001E31E4" w:rsidP="001E31E4">
      <w:pPr>
        <w:jc w:val="center"/>
        <w:rPr>
          <w:b/>
        </w:rPr>
      </w:pPr>
      <w:r w:rsidRPr="00E03266">
        <w:rPr>
          <w:b/>
        </w:rPr>
        <w:t>INFORME DE ACTIVIDADES</w:t>
      </w:r>
    </w:p>
    <w:p w:rsidR="001E31E4" w:rsidRDefault="001E31E4" w:rsidP="001E31E4">
      <w:pPr>
        <w:jc w:val="center"/>
        <w:rPr>
          <w:b/>
        </w:rPr>
      </w:pPr>
    </w:p>
    <w:p w:rsidR="001E31E4" w:rsidRPr="00E03266" w:rsidRDefault="001E31E4" w:rsidP="001E31E4">
      <w:pPr>
        <w:jc w:val="center"/>
        <w:rPr>
          <w:b/>
        </w:rPr>
      </w:pPr>
    </w:p>
    <w:p w:rsidR="001E31E4" w:rsidRPr="00E03266" w:rsidRDefault="001E31E4" w:rsidP="001E31E4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E03266">
        <w:rPr>
          <w:sz w:val="24"/>
          <w:szCs w:val="24"/>
        </w:rPr>
        <w:t>SEMANA DE MARZO-22- AL 30 DE MARZO DE 2024: se inició con la instalación y compactación de afirmando, y retiro de formaleta en la Carrera 2 #24ª -11.</w:t>
      </w:r>
    </w:p>
    <w:p w:rsidR="001E31E4" w:rsidRPr="00E03266" w:rsidRDefault="001E31E4" w:rsidP="001E31E4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E03266">
        <w:rPr>
          <w:sz w:val="24"/>
          <w:szCs w:val="24"/>
        </w:rPr>
        <w:t>SEMANA DEL 1 AL 13 DE ABRIL-24: se culminó la compactación del afirmado, se empezó a hacer la excavación para la instalación de bordillos, se hizo excavaciones para la instalación del  el imbornal en la Carrera 2 # 24ª-11.</w:t>
      </w:r>
    </w:p>
    <w:p w:rsidR="001E31E4" w:rsidRPr="001E31E4" w:rsidRDefault="001E31E4" w:rsidP="001E31E4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E03266">
        <w:rPr>
          <w:sz w:val="24"/>
          <w:szCs w:val="24"/>
        </w:rPr>
        <w:t>SEMANA DEL 15 AL 22 DE ABRIL DE 2024: Se instalaron bordillos en la Carrera 2 # 24ª -11, luego se procedió al replanteo, instalación, compactación y trazado en la calle 28., se organizó el cerramiento de las instalaciones del terminal de transporte.</w:t>
      </w:r>
    </w:p>
    <w:p w:rsidR="001E31E4" w:rsidRDefault="001E31E4" w:rsidP="001E31E4"/>
    <w:p w:rsidR="001E31E4" w:rsidRDefault="001E31E4" w:rsidP="001E31E4"/>
    <w:p w:rsidR="001E31E4" w:rsidRDefault="001E31E4" w:rsidP="001E31E4"/>
    <w:p w:rsidR="001E31E4" w:rsidRDefault="001E31E4" w:rsidP="001E31E4">
      <w:r>
        <w:rPr>
          <w:noProof/>
          <w:lang w:val="es-CO" w:eastAsia="es-CO"/>
        </w:rPr>
        <w:t xml:space="preserve">               </w:t>
      </w:r>
      <w:r>
        <w:rPr>
          <w:noProof/>
          <w:lang w:val="es-CO" w:eastAsia="es-CO"/>
        </w:rPr>
        <w:drawing>
          <wp:inline distT="0" distB="0" distL="0" distR="0">
            <wp:extent cx="810780" cy="1076325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.png"/>
                    <pic:cNvPicPr/>
                  </pic:nvPicPr>
                  <pic:blipFill>
                    <a:blip r:embed="rId8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628" cy="10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1E4" w:rsidRPr="001E31E4" w:rsidRDefault="001E31E4" w:rsidP="001E31E4">
      <w:pPr>
        <w:rPr>
          <w:b/>
          <w:i/>
        </w:rPr>
      </w:pPr>
      <w:r w:rsidRPr="001E31E4">
        <w:rPr>
          <w:b/>
          <w:i/>
        </w:rPr>
        <w:t xml:space="preserve">Édisson James Parra Uribe </w:t>
      </w:r>
    </w:p>
    <w:p w:rsidR="001E31E4" w:rsidRDefault="001E31E4" w:rsidP="001E31E4">
      <w:r>
        <w:t>C. C 9.698.374</w:t>
      </w:r>
    </w:p>
    <w:p w:rsidR="001E31E4" w:rsidRDefault="001E31E4" w:rsidP="001E31E4">
      <w:r>
        <w:t>El contratista</w:t>
      </w:r>
    </w:p>
    <w:p w:rsidR="001E31E4" w:rsidRDefault="001E31E4" w:rsidP="001E31E4">
      <w:r>
        <w:t>Construcciones y Agregados JPU SAS</w:t>
      </w:r>
    </w:p>
    <w:p w:rsidR="001E31E4" w:rsidRDefault="001E31E4" w:rsidP="001E31E4"/>
    <w:p w:rsidR="001E31E4" w:rsidRDefault="001E31E4" w:rsidP="001E31E4"/>
    <w:p w:rsidR="001E31E4" w:rsidRDefault="001E31E4" w:rsidP="001E31E4"/>
    <w:p w:rsidR="001E31E4" w:rsidRDefault="001E31E4" w:rsidP="001E31E4"/>
    <w:p w:rsidR="001E31E4" w:rsidRDefault="001E31E4" w:rsidP="001E31E4"/>
    <w:p w:rsidR="001E31E4" w:rsidRDefault="001E31E4" w:rsidP="001E31E4"/>
    <w:p w:rsidR="001E31E4" w:rsidRDefault="001E31E4" w:rsidP="001E31E4"/>
    <w:sectPr w:rsidR="001E31E4">
      <w:headerReference w:type="even" r:id="rId9"/>
      <w:headerReference w:type="default" r:id="rId10"/>
      <w:head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AE2" w:rsidRDefault="00FE2AE2" w:rsidP="00726187">
      <w:r>
        <w:separator/>
      </w:r>
    </w:p>
  </w:endnote>
  <w:endnote w:type="continuationSeparator" w:id="0">
    <w:p w:rsidR="00FE2AE2" w:rsidRDefault="00FE2AE2" w:rsidP="00726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AE2" w:rsidRDefault="00FE2AE2" w:rsidP="00726187">
      <w:r>
        <w:separator/>
      </w:r>
    </w:p>
  </w:footnote>
  <w:footnote w:type="continuationSeparator" w:id="0">
    <w:p w:rsidR="00FE2AE2" w:rsidRDefault="00FE2AE2" w:rsidP="00726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FE2AE2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1516" o:spid="_x0000_s2051" type="#_x0000_t75" style="position:absolute;margin-left:0;margin-top:0;width:441.25pt;height:224.65pt;z-index:-251655168;mso-position-horizontal:center;mso-position-horizontal-relative:margin;mso-position-vertical:center;mso-position-vertical-relative:margin" o:allowincell="f">
          <v:imagedata r:id="rId1" o:title="imagen 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6552F6">
    <w:pPr>
      <w:pStyle w:val="Encabezado"/>
    </w:pPr>
  </w:p>
  <w:p w:rsidR="006552F6" w:rsidRDefault="006552F6">
    <w:pPr>
      <w:pStyle w:val="Encabezado"/>
    </w:pPr>
  </w:p>
  <w:tbl>
    <w:tblPr>
      <w:tblStyle w:val="Tablaconcuadrcula1"/>
      <w:tblW w:w="9419" w:type="dxa"/>
      <w:tblInd w:w="-158" w:type="dxa"/>
      <w:tblLayout w:type="fixed"/>
      <w:tblLook w:val="04A0" w:firstRow="1" w:lastRow="0" w:firstColumn="1" w:lastColumn="0" w:noHBand="0" w:noVBand="1"/>
    </w:tblPr>
    <w:tblGrid>
      <w:gridCol w:w="2826"/>
      <w:gridCol w:w="6593"/>
    </w:tblGrid>
    <w:tr w:rsidR="006552F6" w:rsidTr="0015222C">
      <w:trPr>
        <w:trHeight w:val="269"/>
      </w:trPr>
      <w:tc>
        <w:tcPr>
          <w:tcW w:w="282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6552F6" w:rsidRDefault="006552F6" w:rsidP="00726187">
          <w:pPr>
            <w:tabs>
              <w:tab w:val="center" w:pos="4419"/>
              <w:tab w:val="right" w:pos="8838"/>
            </w:tabs>
            <w:rPr>
              <w:rFonts w:ascii="Calibri" w:eastAsia="Calibri" w:hAnsi="Calibri"/>
              <w:sz w:val="22"/>
              <w:szCs w:val="22"/>
              <w:lang w:val="es-CO" w:eastAsia="en-US"/>
            </w:rPr>
          </w:pPr>
          <w:r>
            <w:object w:dxaOrig="3390" w:dyaOrig="21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40.25pt;height:1in" o:ole="">
                <v:imagedata r:id="rId1" o:title=""/>
              </v:shape>
              <o:OLEObject Type="Embed" ProgID="PBrush" ShapeID="_x0000_i1025" DrawAspect="Content" ObjectID="_1775973679" r:id="rId2"/>
            </w:object>
          </w:r>
          <w:r w:rsidRPr="00D333B4">
            <w:rPr>
              <w:b/>
              <w:i/>
              <w:color w:val="000000"/>
              <w:spacing w:val="10"/>
              <w:sz w:val="20"/>
              <w:szCs w:val="20"/>
            </w:rPr>
            <w:t xml:space="preserve"> </w:t>
          </w:r>
          <w:r>
            <w:rPr>
              <w:b/>
              <w:i/>
              <w:color w:val="000000"/>
              <w:spacing w:val="10"/>
              <w:sz w:val="20"/>
              <w:szCs w:val="20"/>
            </w:rPr>
            <w:t xml:space="preserve">              </w:t>
          </w:r>
          <w:r w:rsidRPr="00D333B4">
            <w:rPr>
              <w:b/>
              <w:i/>
              <w:spacing w:val="10"/>
              <w:sz w:val="28"/>
              <w:szCs w:val="28"/>
            </w:rPr>
            <w:t>JPU</w:t>
          </w:r>
        </w:p>
      </w:tc>
      <w:tc>
        <w:tcPr>
          <w:tcW w:w="659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2F6" w:rsidRDefault="006552F6" w:rsidP="00726187">
          <w:pPr>
            <w:tabs>
              <w:tab w:val="center" w:pos="4419"/>
              <w:tab w:val="right" w:pos="8838"/>
            </w:tabs>
            <w:jc w:val="center"/>
            <w:rPr>
              <w:rFonts w:ascii="Century Gothic" w:eastAsia="Calibri" w:hAnsi="Century Gothic"/>
              <w:sz w:val="16"/>
              <w:szCs w:val="22"/>
              <w:lang w:val="en-US" w:eastAsia="en-US"/>
            </w:rPr>
          </w:pPr>
        </w:p>
        <w:p w:rsidR="006552F6" w:rsidRDefault="006552F6" w:rsidP="00726187">
          <w:pPr>
            <w:tabs>
              <w:tab w:val="center" w:pos="4419"/>
              <w:tab w:val="right" w:pos="8838"/>
            </w:tabs>
            <w:jc w:val="center"/>
            <w:rPr>
              <w:rFonts w:ascii="Century Gothic" w:eastAsia="Calibri" w:hAnsi="Century Gothic"/>
              <w:b/>
              <w:sz w:val="16"/>
              <w:szCs w:val="22"/>
              <w:lang w:val="en-US" w:eastAsia="en-US"/>
            </w:rPr>
          </w:pPr>
        </w:p>
        <w:p w:rsidR="006552F6" w:rsidRPr="0015222C" w:rsidRDefault="006552F6" w:rsidP="00E25BD1">
          <w:pPr>
            <w:pStyle w:val="Piedepgina"/>
            <w:jc w:val="center"/>
            <w:rPr>
              <w:b/>
              <w:i/>
            </w:rPr>
          </w:pPr>
          <w:r w:rsidRPr="0015222C">
            <w:rPr>
              <w:b/>
              <w:i/>
            </w:rPr>
            <w:t>CONSTRUCCIONES Y AGREGADOS JPU S.A.</w:t>
          </w:r>
          <w:r>
            <w:rPr>
              <w:b/>
              <w:i/>
            </w:rPr>
            <w:t>S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   Carrera 5 No. 28-66 Mirador del Norte      Anserma Caldas Tel 3146626491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     Código Postal 177080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E-mail e.uribeparra_26@hotmail.com</w:t>
          </w:r>
        </w:p>
        <w:p w:rsidR="006552F6" w:rsidRDefault="006552F6" w:rsidP="00E25BD1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269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269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863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</w:tbl>
  <w:p w:rsidR="006552F6" w:rsidRDefault="006552F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FE2AE2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1515" o:spid="_x0000_s2050" type="#_x0000_t75" style="position:absolute;margin-left:0;margin-top:0;width:441.25pt;height:224.65pt;z-index:-251656192;mso-position-horizontal:center;mso-position-horizontal-relative:margin;mso-position-vertical:center;mso-position-vertical-relative:margin" o:allowincell="f">
          <v:imagedata r:id="rId1" o:title="imagen 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89789A"/>
    <w:multiLevelType w:val="hybridMultilevel"/>
    <w:tmpl w:val="AF2CC7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1342A"/>
    <w:multiLevelType w:val="hybridMultilevel"/>
    <w:tmpl w:val="5B3C747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8839C2"/>
    <w:multiLevelType w:val="hybridMultilevel"/>
    <w:tmpl w:val="E03E32EA"/>
    <w:lvl w:ilvl="0" w:tplc="F7365F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F5B98"/>
    <w:multiLevelType w:val="hybridMultilevel"/>
    <w:tmpl w:val="27262C6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187"/>
    <w:rsid w:val="000064DD"/>
    <w:rsid w:val="00013604"/>
    <w:rsid w:val="0001584B"/>
    <w:rsid w:val="000163F7"/>
    <w:rsid w:val="000172CF"/>
    <w:rsid w:val="00024F56"/>
    <w:rsid w:val="000403D9"/>
    <w:rsid w:val="00043F19"/>
    <w:rsid w:val="000678DD"/>
    <w:rsid w:val="00067F73"/>
    <w:rsid w:val="000721E5"/>
    <w:rsid w:val="00080A15"/>
    <w:rsid w:val="00080BE6"/>
    <w:rsid w:val="0008571E"/>
    <w:rsid w:val="00087B10"/>
    <w:rsid w:val="00092B52"/>
    <w:rsid w:val="000A0A44"/>
    <w:rsid w:val="000A4C6C"/>
    <w:rsid w:val="000A7AD3"/>
    <w:rsid w:val="000B1806"/>
    <w:rsid w:val="000B25DC"/>
    <w:rsid w:val="000C1044"/>
    <w:rsid w:val="000C6D56"/>
    <w:rsid w:val="000D0158"/>
    <w:rsid w:val="000E14C1"/>
    <w:rsid w:val="000E3694"/>
    <w:rsid w:val="00123F76"/>
    <w:rsid w:val="00130C09"/>
    <w:rsid w:val="0013773E"/>
    <w:rsid w:val="00141C90"/>
    <w:rsid w:val="00144FF9"/>
    <w:rsid w:val="0015222C"/>
    <w:rsid w:val="0015755D"/>
    <w:rsid w:val="00163AE4"/>
    <w:rsid w:val="0017357D"/>
    <w:rsid w:val="0018589B"/>
    <w:rsid w:val="001969D4"/>
    <w:rsid w:val="0019757B"/>
    <w:rsid w:val="001A0892"/>
    <w:rsid w:val="001B3905"/>
    <w:rsid w:val="001B3F51"/>
    <w:rsid w:val="001E31E4"/>
    <w:rsid w:val="001E4EB0"/>
    <w:rsid w:val="001F7860"/>
    <w:rsid w:val="002064A6"/>
    <w:rsid w:val="002206A1"/>
    <w:rsid w:val="0023113A"/>
    <w:rsid w:val="00241A64"/>
    <w:rsid w:val="00253C07"/>
    <w:rsid w:val="002614FC"/>
    <w:rsid w:val="00267C63"/>
    <w:rsid w:val="00271438"/>
    <w:rsid w:val="002A1FB3"/>
    <w:rsid w:val="002A34C7"/>
    <w:rsid w:val="002B586C"/>
    <w:rsid w:val="002C127E"/>
    <w:rsid w:val="002D47E7"/>
    <w:rsid w:val="002E40AD"/>
    <w:rsid w:val="00300445"/>
    <w:rsid w:val="0030162F"/>
    <w:rsid w:val="00323C0F"/>
    <w:rsid w:val="003408F2"/>
    <w:rsid w:val="0034405C"/>
    <w:rsid w:val="003528D4"/>
    <w:rsid w:val="003600CE"/>
    <w:rsid w:val="003628A3"/>
    <w:rsid w:val="00380935"/>
    <w:rsid w:val="00382259"/>
    <w:rsid w:val="0038598F"/>
    <w:rsid w:val="003A01C4"/>
    <w:rsid w:val="003A1FA1"/>
    <w:rsid w:val="003A2382"/>
    <w:rsid w:val="003A51A0"/>
    <w:rsid w:val="003F4336"/>
    <w:rsid w:val="004052D2"/>
    <w:rsid w:val="00413F97"/>
    <w:rsid w:val="0042478A"/>
    <w:rsid w:val="004352A4"/>
    <w:rsid w:val="00474F87"/>
    <w:rsid w:val="00477AAC"/>
    <w:rsid w:val="00484C1A"/>
    <w:rsid w:val="004A539D"/>
    <w:rsid w:val="004B6FB3"/>
    <w:rsid w:val="004D6704"/>
    <w:rsid w:val="004E3126"/>
    <w:rsid w:val="004E4E72"/>
    <w:rsid w:val="005004F2"/>
    <w:rsid w:val="0052305E"/>
    <w:rsid w:val="00530E5C"/>
    <w:rsid w:val="00536671"/>
    <w:rsid w:val="0054481E"/>
    <w:rsid w:val="00554D61"/>
    <w:rsid w:val="00556BB7"/>
    <w:rsid w:val="00572621"/>
    <w:rsid w:val="00573DBC"/>
    <w:rsid w:val="005A1ABE"/>
    <w:rsid w:val="005A22F1"/>
    <w:rsid w:val="005B0FFE"/>
    <w:rsid w:val="005B4020"/>
    <w:rsid w:val="005B4107"/>
    <w:rsid w:val="005B5AF0"/>
    <w:rsid w:val="005C6E93"/>
    <w:rsid w:val="005F00D9"/>
    <w:rsid w:val="005F0D7A"/>
    <w:rsid w:val="005F5ADF"/>
    <w:rsid w:val="00601601"/>
    <w:rsid w:val="00603E8C"/>
    <w:rsid w:val="00611A01"/>
    <w:rsid w:val="00616F88"/>
    <w:rsid w:val="006320EF"/>
    <w:rsid w:val="00632550"/>
    <w:rsid w:val="00634B92"/>
    <w:rsid w:val="006430B8"/>
    <w:rsid w:val="006519D3"/>
    <w:rsid w:val="00652BC4"/>
    <w:rsid w:val="006533EB"/>
    <w:rsid w:val="006552F6"/>
    <w:rsid w:val="006803AE"/>
    <w:rsid w:val="006918EA"/>
    <w:rsid w:val="006959B6"/>
    <w:rsid w:val="006A47EB"/>
    <w:rsid w:val="006A5318"/>
    <w:rsid w:val="006C2ADE"/>
    <w:rsid w:val="006C5604"/>
    <w:rsid w:val="006D1841"/>
    <w:rsid w:val="006D7275"/>
    <w:rsid w:val="006D7E55"/>
    <w:rsid w:val="006F0965"/>
    <w:rsid w:val="0070146A"/>
    <w:rsid w:val="0070464F"/>
    <w:rsid w:val="00726187"/>
    <w:rsid w:val="00730D9D"/>
    <w:rsid w:val="007664A4"/>
    <w:rsid w:val="00770EAE"/>
    <w:rsid w:val="00783559"/>
    <w:rsid w:val="007835B5"/>
    <w:rsid w:val="007A6ACE"/>
    <w:rsid w:val="007B0665"/>
    <w:rsid w:val="007C1693"/>
    <w:rsid w:val="007C6104"/>
    <w:rsid w:val="007D05FE"/>
    <w:rsid w:val="007D6A57"/>
    <w:rsid w:val="007E163F"/>
    <w:rsid w:val="007E3AEA"/>
    <w:rsid w:val="007E41F6"/>
    <w:rsid w:val="007F6234"/>
    <w:rsid w:val="007F6D0A"/>
    <w:rsid w:val="00836F27"/>
    <w:rsid w:val="00844EC3"/>
    <w:rsid w:val="00846B25"/>
    <w:rsid w:val="008554A1"/>
    <w:rsid w:val="00872DAD"/>
    <w:rsid w:val="00881FE5"/>
    <w:rsid w:val="00887E42"/>
    <w:rsid w:val="008B0A2D"/>
    <w:rsid w:val="008B63E4"/>
    <w:rsid w:val="008C0BB4"/>
    <w:rsid w:val="008E4872"/>
    <w:rsid w:val="008F50BB"/>
    <w:rsid w:val="008F612E"/>
    <w:rsid w:val="00906C91"/>
    <w:rsid w:val="0091051B"/>
    <w:rsid w:val="00911B0F"/>
    <w:rsid w:val="009129D2"/>
    <w:rsid w:val="00914BF4"/>
    <w:rsid w:val="00921C58"/>
    <w:rsid w:val="009417D8"/>
    <w:rsid w:val="00942115"/>
    <w:rsid w:val="00946D47"/>
    <w:rsid w:val="0095234A"/>
    <w:rsid w:val="0095434E"/>
    <w:rsid w:val="00956F48"/>
    <w:rsid w:val="0098439C"/>
    <w:rsid w:val="009A3C4B"/>
    <w:rsid w:val="009C3788"/>
    <w:rsid w:val="009C5A46"/>
    <w:rsid w:val="009D394C"/>
    <w:rsid w:val="009D535A"/>
    <w:rsid w:val="009E389B"/>
    <w:rsid w:val="00A01E8B"/>
    <w:rsid w:val="00A0556B"/>
    <w:rsid w:val="00A1777E"/>
    <w:rsid w:val="00A26F71"/>
    <w:rsid w:val="00A31DC3"/>
    <w:rsid w:val="00A45F9F"/>
    <w:rsid w:val="00A47B57"/>
    <w:rsid w:val="00A82DE4"/>
    <w:rsid w:val="00A853F1"/>
    <w:rsid w:val="00A92C9D"/>
    <w:rsid w:val="00AB06EF"/>
    <w:rsid w:val="00AB076E"/>
    <w:rsid w:val="00AE459E"/>
    <w:rsid w:val="00AF31D5"/>
    <w:rsid w:val="00AF5D94"/>
    <w:rsid w:val="00B16FED"/>
    <w:rsid w:val="00B276AB"/>
    <w:rsid w:val="00B32062"/>
    <w:rsid w:val="00B42669"/>
    <w:rsid w:val="00B45AD6"/>
    <w:rsid w:val="00B46D19"/>
    <w:rsid w:val="00B4769E"/>
    <w:rsid w:val="00B53ABC"/>
    <w:rsid w:val="00B53F24"/>
    <w:rsid w:val="00B54081"/>
    <w:rsid w:val="00B54BA2"/>
    <w:rsid w:val="00B553F5"/>
    <w:rsid w:val="00B6552D"/>
    <w:rsid w:val="00B657CA"/>
    <w:rsid w:val="00B7067E"/>
    <w:rsid w:val="00B84125"/>
    <w:rsid w:val="00B852BD"/>
    <w:rsid w:val="00B85934"/>
    <w:rsid w:val="00BA283A"/>
    <w:rsid w:val="00BA5FD7"/>
    <w:rsid w:val="00BA75B5"/>
    <w:rsid w:val="00BD079A"/>
    <w:rsid w:val="00BE0017"/>
    <w:rsid w:val="00BE2752"/>
    <w:rsid w:val="00BE4CF6"/>
    <w:rsid w:val="00C02221"/>
    <w:rsid w:val="00C04E62"/>
    <w:rsid w:val="00C12419"/>
    <w:rsid w:val="00C212D3"/>
    <w:rsid w:val="00C455ED"/>
    <w:rsid w:val="00C72A51"/>
    <w:rsid w:val="00C777C3"/>
    <w:rsid w:val="00CB33EC"/>
    <w:rsid w:val="00CC7E66"/>
    <w:rsid w:val="00CD1531"/>
    <w:rsid w:val="00CE3807"/>
    <w:rsid w:val="00CF57D6"/>
    <w:rsid w:val="00D01980"/>
    <w:rsid w:val="00D17394"/>
    <w:rsid w:val="00D30501"/>
    <w:rsid w:val="00D315C0"/>
    <w:rsid w:val="00D333B4"/>
    <w:rsid w:val="00D37279"/>
    <w:rsid w:val="00D40AB5"/>
    <w:rsid w:val="00D43624"/>
    <w:rsid w:val="00D4640D"/>
    <w:rsid w:val="00D51AB1"/>
    <w:rsid w:val="00D53BBC"/>
    <w:rsid w:val="00D54725"/>
    <w:rsid w:val="00D56AEE"/>
    <w:rsid w:val="00D66E6F"/>
    <w:rsid w:val="00D76134"/>
    <w:rsid w:val="00D822F9"/>
    <w:rsid w:val="00DB3A7B"/>
    <w:rsid w:val="00DC4729"/>
    <w:rsid w:val="00DE5027"/>
    <w:rsid w:val="00E16250"/>
    <w:rsid w:val="00E21631"/>
    <w:rsid w:val="00E25BD1"/>
    <w:rsid w:val="00E307AD"/>
    <w:rsid w:val="00E54137"/>
    <w:rsid w:val="00E550F2"/>
    <w:rsid w:val="00E55505"/>
    <w:rsid w:val="00E60857"/>
    <w:rsid w:val="00E6248F"/>
    <w:rsid w:val="00E62EAD"/>
    <w:rsid w:val="00E642BA"/>
    <w:rsid w:val="00E7115A"/>
    <w:rsid w:val="00E830CB"/>
    <w:rsid w:val="00E85766"/>
    <w:rsid w:val="00EA7684"/>
    <w:rsid w:val="00EB0E02"/>
    <w:rsid w:val="00EC35FF"/>
    <w:rsid w:val="00ED0DC4"/>
    <w:rsid w:val="00ED7789"/>
    <w:rsid w:val="00EE04D1"/>
    <w:rsid w:val="00EE241F"/>
    <w:rsid w:val="00F01241"/>
    <w:rsid w:val="00F06931"/>
    <w:rsid w:val="00F13379"/>
    <w:rsid w:val="00F160F7"/>
    <w:rsid w:val="00F42AC9"/>
    <w:rsid w:val="00F50EE4"/>
    <w:rsid w:val="00F809A7"/>
    <w:rsid w:val="00F82EE9"/>
    <w:rsid w:val="00F83270"/>
    <w:rsid w:val="00F95A08"/>
    <w:rsid w:val="00FB1469"/>
    <w:rsid w:val="00FB6DF3"/>
    <w:rsid w:val="00FD1662"/>
    <w:rsid w:val="00FD7C99"/>
    <w:rsid w:val="00FD7F5B"/>
    <w:rsid w:val="00FE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BFBC5EC-53FA-4F51-9DCD-DA98C61AE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261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261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61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261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61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uiPriority w:val="39"/>
    <w:rsid w:val="007261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inespaciado1">
    <w:name w:val="Sin espaciado1"/>
    <w:next w:val="Sinespaciado"/>
    <w:uiPriority w:val="1"/>
    <w:qFormat/>
    <w:rsid w:val="00726187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Sinespaciado">
    <w:name w:val="No Spacing"/>
    <w:uiPriority w:val="1"/>
    <w:qFormat/>
    <w:rsid w:val="0072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1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187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Lista">
    <w:name w:val="List"/>
    <w:basedOn w:val="Normal"/>
    <w:uiPriority w:val="99"/>
    <w:unhideWhenUsed/>
    <w:rsid w:val="00E85766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E85766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E8576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8576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417D8"/>
    <w:pPr>
      <w:spacing w:before="100" w:beforeAutospacing="1" w:after="100" w:afterAutospacing="1"/>
    </w:pPr>
    <w:rPr>
      <w:lang w:val="es-MX" w:eastAsia="es-MX"/>
    </w:rPr>
  </w:style>
  <w:style w:type="character" w:customStyle="1" w:styleId="mjx-char">
    <w:name w:val="mjx-char"/>
    <w:basedOn w:val="Fuentedeprrafopredeter"/>
    <w:rsid w:val="009417D8"/>
  </w:style>
  <w:style w:type="character" w:customStyle="1" w:styleId="mjxassistivemathml">
    <w:name w:val="mjx_assistive_mathml"/>
    <w:basedOn w:val="Fuentedeprrafopredeter"/>
    <w:rsid w:val="009417D8"/>
  </w:style>
  <w:style w:type="paragraph" w:styleId="Prrafodelista">
    <w:name w:val="List Paragraph"/>
    <w:basedOn w:val="Normal"/>
    <w:uiPriority w:val="34"/>
    <w:qFormat/>
    <w:rsid w:val="001E31E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777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dotted" w:sz="6" w:space="0" w:color="00333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8153C-597A-4B5F-9429-625E0B2B5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cañaveral gil</dc:creator>
  <cp:keywords/>
  <dc:description/>
  <cp:lastModifiedBy>Usuario de Windows</cp:lastModifiedBy>
  <cp:revision>2</cp:revision>
  <cp:lastPrinted>2024-04-26T15:54:00Z</cp:lastPrinted>
  <dcterms:created xsi:type="dcterms:W3CDTF">2024-04-30T14:15:00Z</dcterms:created>
  <dcterms:modified xsi:type="dcterms:W3CDTF">2024-04-30T14:15:00Z</dcterms:modified>
</cp:coreProperties>
</file>