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DCD2" w14:textId="77777777" w:rsidR="00213EE2" w:rsidRPr="006B690B" w:rsidRDefault="00213EE2" w:rsidP="00213EE2">
      <w:pPr>
        <w:jc w:val="center"/>
        <w:rPr>
          <w:rFonts w:ascii="Verdana" w:hAnsi="Verdana" w:cs="Arial"/>
          <w:b/>
          <w:iCs/>
          <w:sz w:val="22"/>
          <w:szCs w:val="22"/>
        </w:rPr>
      </w:pPr>
      <w:r w:rsidRPr="006B690B">
        <w:rPr>
          <w:rFonts w:ascii="Verdana" w:hAnsi="Verdana" w:cs="Arial"/>
          <w:b/>
          <w:iCs/>
          <w:sz w:val="22"/>
          <w:szCs w:val="22"/>
        </w:rPr>
        <w:t xml:space="preserve">FORMATO No. </w:t>
      </w:r>
      <w:r w:rsidR="00EB323A" w:rsidRPr="006B690B">
        <w:rPr>
          <w:rFonts w:ascii="Verdana" w:hAnsi="Verdana" w:cs="Arial"/>
          <w:b/>
          <w:iCs/>
          <w:sz w:val="22"/>
          <w:szCs w:val="22"/>
        </w:rPr>
        <w:t>6</w:t>
      </w:r>
    </w:p>
    <w:p w14:paraId="41D9E5BE" w14:textId="77777777" w:rsidR="00FC09F0" w:rsidRDefault="00FC09F0" w:rsidP="00FC09F0">
      <w:pPr>
        <w:pStyle w:val="Default"/>
        <w:jc w:val="center"/>
        <w:rPr>
          <w:rFonts w:ascii="Verdana" w:hAnsi="Verdana"/>
          <w:b/>
          <w:bCs/>
          <w:iCs/>
          <w:color w:val="auto"/>
          <w:sz w:val="22"/>
          <w:szCs w:val="22"/>
          <w:lang w:val="es-CO"/>
        </w:rPr>
      </w:pPr>
      <w:r w:rsidRPr="0037743D">
        <w:rPr>
          <w:rFonts w:ascii="Verdana" w:hAnsi="Verdana"/>
          <w:b/>
          <w:bCs/>
          <w:iCs/>
          <w:color w:val="auto"/>
          <w:sz w:val="22"/>
          <w:szCs w:val="22"/>
          <w:lang w:val="es-CO"/>
        </w:rPr>
        <w:t>PROPUESTA ECONOMICA</w:t>
      </w:r>
    </w:p>
    <w:p w14:paraId="5F4F946C" w14:textId="77777777" w:rsidR="00FC09F0" w:rsidRDefault="00FC09F0" w:rsidP="00FC09F0">
      <w:pPr>
        <w:pStyle w:val="Default"/>
        <w:jc w:val="center"/>
        <w:rPr>
          <w:rFonts w:ascii="Verdana" w:hAnsi="Verdana"/>
          <w:b/>
          <w:bCs/>
          <w:iCs/>
          <w:color w:val="auto"/>
          <w:sz w:val="22"/>
          <w:szCs w:val="22"/>
          <w:lang w:val="es-CO"/>
        </w:rPr>
      </w:pPr>
    </w:p>
    <w:p w14:paraId="2462779A" w14:textId="77777777" w:rsidR="00D50D58" w:rsidRPr="00C14791" w:rsidRDefault="00D50D58" w:rsidP="00D50D58">
      <w:pPr>
        <w:pStyle w:val="Default"/>
        <w:jc w:val="both"/>
        <w:rPr>
          <w:rFonts w:ascii="Verdana" w:hAnsi="Verdana"/>
          <w:color w:val="auto"/>
          <w:sz w:val="22"/>
          <w:szCs w:val="22"/>
        </w:rPr>
      </w:pPr>
      <w:r w:rsidRPr="00C14791">
        <w:rPr>
          <w:rFonts w:ascii="Verdana" w:hAnsi="Verdana"/>
          <w:color w:val="auto"/>
          <w:sz w:val="22"/>
          <w:szCs w:val="22"/>
        </w:rPr>
        <w:t xml:space="preserve">El proponente deberá diligenciar los siguientes formatos de referencia indicando los precios para los ítems requeridos, la propuesta económica deberá ser presentadas en cifras cerradas sin decimales, es decir sin centavos. </w:t>
      </w:r>
    </w:p>
    <w:p w14:paraId="3FC3357E" w14:textId="77777777" w:rsidR="00D50D58" w:rsidRPr="0037743D" w:rsidRDefault="00D50D58" w:rsidP="00D50D58">
      <w:pPr>
        <w:pStyle w:val="Default"/>
        <w:jc w:val="center"/>
        <w:rPr>
          <w:rFonts w:ascii="Verdana" w:hAnsi="Verdana"/>
          <w:b/>
          <w:bCs/>
          <w:iCs/>
          <w:color w:val="auto"/>
          <w:sz w:val="22"/>
          <w:szCs w:val="22"/>
          <w:lang w:val="es-CO"/>
        </w:rPr>
      </w:pPr>
    </w:p>
    <w:p w14:paraId="3EE7F366" w14:textId="77777777" w:rsidR="00D50D58" w:rsidRDefault="00D50D58" w:rsidP="00D50D58">
      <w:pPr>
        <w:pStyle w:val="Default"/>
        <w:rPr>
          <w:rFonts w:ascii="Verdana" w:hAnsi="Verdana"/>
          <w:b/>
          <w:bCs/>
          <w:iCs/>
          <w:color w:val="auto"/>
          <w:sz w:val="22"/>
          <w:szCs w:val="22"/>
          <w:lang w:val="es-CO"/>
        </w:rPr>
      </w:pPr>
      <w:r w:rsidRPr="0037743D">
        <w:rPr>
          <w:rFonts w:ascii="Verdana" w:hAnsi="Verdana"/>
          <w:b/>
          <w:bCs/>
          <w:iCs/>
          <w:color w:val="auto"/>
          <w:sz w:val="22"/>
          <w:szCs w:val="22"/>
          <w:lang w:val="es-CO"/>
        </w:rPr>
        <w:t xml:space="preserve">MANTENIMIENTOS PREVENTIVOS </w:t>
      </w:r>
      <w:r>
        <w:rPr>
          <w:rFonts w:ascii="Verdana" w:hAnsi="Verdana"/>
          <w:b/>
          <w:bCs/>
          <w:iCs/>
          <w:color w:val="auto"/>
          <w:sz w:val="22"/>
          <w:szCs w:val="22"/>
          <w:lang w:val="es-CO"/>
        </w:rPr>
        <w:t>Y MANTENIMIENTOS CORRECTIVOS</w:t>
      </w:r>
    </w:p>
    <w:p w14:paraId="6371549D" w14:textId="77777777" w:rsidR="00D50D58" w:rsidRPr="00416C6B" w:rsidRDefault="00D50D58" w:rsidP="00D50D58">
      <w:pPr>
        <w:pStyle w:val="Default"/>
        <w:rPr>
          <w:rFonts w:ascii="Verdana" w:hAnsi="Verdana"/>
          <w:b/>
          <w:bCs/>
          <w:iCs/>
          <w:color w:val="auto"/>
          <w:sz w:val="20"/>
          <w:szCs w:val="20"/>
          <w:lang w:val="es-CO"/>
        </w:rPr>
      </w:pPr>
    </w:p>
    <w:tbl>
      <w:tblPr>
        <w:tblW w:w="1043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3558"/>
        <w:gridCol w:w="1229"/>
        <w:gridCol w:w="1941"/>
        <w:gridCol w:w="1175"/>
        <w:gridCol w:w="925"/>
        <w:gridCol w:w="925"/>
      </w:tblGrid>
      <w:tr w:rsidR="00D50D58" w:rsidRPr="00416C6B" w14:paraId="0452F095" w14:textId="77777777" w:rsidTr="00755683">
        <w:trPr>
          <w:trHeight w:hRule="exact" w:val="786"/>
        </w:trPr>
        <w:tc>
          <w:tcPr>
            <w:tcW w:w="10438" w:type="dxa"/>
            <w:gridSpan w:val="7"/>
          </w:tcPr>
          <w:p w14:paraId="0DC7EC98" w14:textId="77777777" w:rsidR="00D50D58" w:rsidRPr="00416C6B" w:rsidRDefault="00D50D58" w:rsidP="00755683">
            <w:pPr>
              <w:jc w:val="center"/>
              <w:rPr>
                <w:rFonts w:ascii="Verdana" w:hAnsi="Verdana"/>
                <w:b/>
                <w:bCs/>
                <w:sz w:val="20"/>
                <w:szCs w:val="20"/>
                <w:u w:val="single"/>
                <w:lang w:eastAsia="es-CO"/>
              </w:rPr>
            </w:pPr>
            <w:r w:rsidRPr="00416C6B">
              <w:rPr>
                <w:rFonts w:ascii="Verdana" w:hAnsi="Verdana"/>
                <w:b/>
                <w:bCs/>
                <w:sz w:val="20"/>
                <w:szCs w:val="20"/>
                <w:u w:val="single"/>
                <w:lang w:eastAsia="es-CO"/>
              </w:rPr>
              <w:t xml:space="preserve">MANTENIMIENTOS PREVENTIVOS </w:t>
            </w:r>
          </w:p>
          <w:p w14:paraId="49CC49BA" w14:textId="77777777" w:rsidR="00D50D58" w:rsidRPr="00416C6B" w:rsidRDefault="00D50D58" w:rsidP="00755683">
            <w:pPr>
              <w:jc w:val="center"/>
              <w:rPr>
                <w:rFonts w:ascii="Verdana" w:hAnsi="Verdana"/>
                <w:b/>
                <w:bCs/>
                <w:sz w:val="20"/>
                <w:szCs w:val="20"/>
                <w:lang w:eastAsia="es-CO"/>
              </w:rPr>
            </w:pPr>
            <w:r w:rsidRPr="00416C6B">
              <w:rPr>
                <w:rFonts w:ascii="Verdana" w:hAnsi="Verdana"/>
                <w:b/>
                <w:bCs/>
                <w:sz w:val="20"/>
                <w:szCs w:val="20"/>
                <w:lang w:eastAsia="es-CO"/>
              </w:rPr>
              <w:t>DIRECCIÓN TERRITORIAL ORINOQUIA – VILLAVICENCIO (Meta)</w:t>
            </w:r>
          </w:p>
          <w:p w14:paraId="3D353B7D" w14:textId="77777777" w:rsidR="00D50D58" w:rsidRPr="00416C6B" w:rsidRDefault="00D50D58" w:rsidP="00755683">
            <w:pPr>
              <w:jc w:val="center"/>
              <w:rPr>
                <w:rFonts w:ascii="Verdana" w:hAnsi="Verdana"/>
                <w:b/>
                <w:bCs/>
                <w:sz w:val="20"/>
                <w:szCs w:val="20"/>
                <w:lang w:eastAsia="es-CO"/>
              </w:rPr>
            </w:pPr>
            <w:proofErr w:type="spellStart"/>
            <w:r w:rsidRPr="00416C6B">
              <w:rPr>
                <w:rFonts w:ascii="Verdana" w:hAnsi="Verdana"/>
                <w:b/>
                <w:bCs/>
                <w:sz w:val="20"/>
                <w:szCs w:val="20"/>
              </w:rPr>
              <w:t>Cra</w:t>
            </w:r>
            <w:proofErr w:type="spellEnd"/>
            <w:r w:rsidRPr="00416C6B">
              <w:rPr>
                <w:rFonts w:ascii="Verdana" w:hAnsi="Verdana"/>
                <w:b/>
                <w:bCs/>
                <w:sz w:val="20"/>
                <w:szCs w:val="20"/>
              </w:rPr>
              <w:t xml:space="preserve"> 39 # 26C – 47 Barrio 7 de agosto</w:t>
            </w:r>
          </w:p>
          <w:p w14:paraId="3E37F8DC" w14:textId="77777777" w:rsidR="00D50D58" w:rsidRPr="00416C6B" w:rsidRDefault="00D50D58" w:rsidP="00755683">
            <w:pPr>
              <w:jc w:val="center"/>
              <w:rPr>
                <w:rFonts w:ascii="Verdana" w:hAnsi="Verdana"/>
                <w:b/>
                <w:bCs/>
                <w:sz w:val="20"/>
                <w:szCs w:val="20"/>
                <w:lang w:eastAsia="es-CO"/>
              </w:rPr>
            </w:pPr>
          </w:p>
        </w:tc>
      </w:tr>
      <w:tr w:rsidR="00D50D58" w:rsidRPr="005A3335" w14:paraId="263CFFAA" w14:textId="77777777" w:rsidTr="00755683">
        <w:trPr>
          <w:trHeight w:val="675"/>
        </w:trPr>
        <w:tc>
          <w:tcPr>
            <w:tcW w:w="685" w:type="dxa"/>
            <w:shd w:val="clear" w:color="auto" w:fill="auto"/>
            <w:vAlign w:val="center"/>
            <w:hideMark/>
          </w:tcPr>
          <w:p w14:paraId="7CE443BD" w14:textId="77777777" w:rsidR="00D50D58" w:rsidRPr="005A3335" w:rsidRDefault="00D50D58" w:rsidP="00755683">
            <w:pPr>
              <w:rPr>
                <w:rFonts w:ascii="Verdana" w:hAnsi="Verdana"/>
                <w:b/>
                <w:bCs/>
                <w:sz w:val="20"/>
                <w:szCs w:val="20"/>
                <w:lang w:eastAsia="es-CO"/>
              </w:rPr>
            </w:pPr>
            <w:proofErr w:type="spellStart"/>
            <w:r w:rsidRPr="005A3335">
              <w:rPr>
                <w:rFonts w:ascii="Verdana" w:hAnsi="Verdana"/>
                <w:b/>
                <w:bCs/>
                <w:sz w:val="20"/>
                <w:szCs w:val="20"/>
                <w:lang w:eastAsia="es-CO"/>
              </w:rPr>
              <w:t>Item</w:t>
            </w:r>
            <w:proofErr w:type="spellEnd"/>
          </w:p>
        </w:tc>
        <w:tc>
          <w:tcPr>
            <w:tcW w:w="3558" w:type="dxa"/>
            <w:shd w:val="clear" w:color="auto" w:fill="auto"/>
            <w:vAlign w:val="center"/>
            <w:hideMark/>
          </w:tcPr>
          <w:p w14:paraId="5C07B207" w14:textId="77777777" w:rsidR="00D50D58" w:rsidRPr="005A3335" w:rsidRDefault="00D50D58" w:rsidP="00755683">
            <w:pPr>
              <w:jc w:val="center"/>
              <w:rPr>
                <w:rFonts w:ascii="Verdana" w:hAnsi="Verdana"/>
                <w:b/>
                <w:bCs/>
                <w:sz w:val="20"/>
                <w:szCs w:val="20"/>
                <w:lang w:eastAsia="es-CO"/>
              </w:rPr>
            </w:pPr>
            <w:r w:rsidRPr="005A3335">
              <w:rPr>
                <w:rFonts w:ascii="Verdana" w:hAnsi="Verdana"/>
                <w:b/>
                <w:bCs/>
                <w:sz w:val="20"/>
                <w:szCs w:val="20"/>
                <w:lang w:eastAsia="es-CO"/>
              </w:rPr>
              <w:t>Descripción</w:t>
            </w:r>
          </w:p>
        </w:tc>
        <w:tc>
          <w:tcPr>
            <w:tcW w:w="1229" w:type="dxa"/>
            <w:shd w:val="clear" w:color="auto" w:fill="auto"/>
            <w:vAlign w:val="center"/>
            <w:hideMark/>
          </w:tcPr>
          <w:p w14:paraId="2E45A6DD" w14:textId="77777777" w:rsidR="00D50D58" w:rsidRPr="005A3335" w:rsidRDefault="00D50D58" w:rsidP="00755683">
            <w:pPr>
              <w:jc w:val="center"/>
              <w:rPr>
                <w:rFonts w:ascii="Verdana" w:hAnsi="Verdana"/>
                <w:b/>
                <w:bCs/>
                <w:sz w:val="20"/>
                <w:szCs w:val="20"/>
                <w:lang w:eastAsia="es-CO"/>
              </w:rPr>
            </w:pPr>
            <w:r w:rsidRPr="005A3335">
              <w:rPr>
                <w:rFonts w:ascii="Verdana" w:hAnsi="Verdana"/>
                <w:b/>
                <w:bCs/>
                <w:sz w:val="20"/>
                <w:szCs w:val="20"/>
                <w:lang w:eastAsia="es-CO"/>
              </w:rPr>
              <w:t>Cantidad Equipos</w:t>
            </w:r>
          </w:p>
        </w:tc>
        <w:tc>
          <w:tcPr>
            <w:tcW w:w="1941" w:type="dxa"/>
            <w:shd w:val="clear" w:color="auto" w:fill="auto"/>
            <w:vAlign w:val="center"/>
            <w:hideMark/>
          </w:tcPr>
          <w:p w14:paraId="411F2A7A" w14:textId="77777777" w:rsidR="00D50D58" w:rsidRPr="005A3335" w:rsidRDefault="00D50D58" w:rsidP="00755683">
            <w:pPr>
              <w:jc w:val="center"/>
              <w:rPr>
                <w:rFonts w:ascii="Verdana" w:hAnsi="Verdana"/>
                <w:b/>
                <w:bCs/>
                <w:sz w:val="20"/>
                <w:szCs w:val="20"/>
                <w:lang w:eastAsia="es-CO"/>
              </w:rPr>
            </w:pPr>
            <w:r w:rsidRPr="005A3335">
              <w:rPr>
                <w:rFonts w:ascii="Verdana" w:hAnsi="Verdana"/>
                <w:b/>
                <w:bCs/>
                <w:sz w:val="20"/>
                <w:szCs w:val="20"/>
                <w:lang w:eastAsia="es-CO"/>
              </w:rPr>
              <w:t># Servicios por Equipo</w:t>
            </w:r>
          </w:p>
        </w:tc>
        <w:tc>
          <w:tcPr>
            <w:tcW w:w="1175" w:type="dxa"/>
            <w:shd w:val="clear" w:color="auto" w:fill="auto"/>
            <w:vAlign w:val="center"/>
            <w:hideMark/>
          </w:tcPr>
          <w:p w14:paraId="63AD5B04" w14:textId="77777777" w:rsidR="00D50D58" w:rsidRPr="005A3335" w:rsidRDefault="00D50D58" w:rsidP="00755683">
            <w:pPr>
              <w:jc w:val="center"/>
              <w:rPr>
                <w:rFonts w:ascii="Verdana" w:hAnsi="Verdana"/>
                <w:b/>
                <w:bCs/>
                <w:sz w:val="20"/>
                <w:szCs w:val="20"/>
                <w:lang w:eastAsia="es-CO"/>
              </w:rPr>
            </w:pPr>
            <w:r w:rsidRPr="005A3335">
              <w:rPr>
                <w:rFonts w:ascii="Verdana" w:hAnsi="Verdana"/>
                <w:b/>
                <w:bCs/>
                <w:sz w:val="20"/>
                <w:szCs w:val="20"/>
                <w:lang w:eastAsia="es-CO"/>
              </w:rPr>
              <w:t xml:space="preserve">Valor Unitario </w:t>
            </w:r>
          </w:p>
        </w:tc>
        <w:tc>
          <w:tcPr>
            <w:tcW w:w="925" w:type="dxa"/>
          </w:tcPr>
          <w:p w14:paraId="0C899A59" w14:textId="77777777" w:rsidR="00D50D58" w:rsidRPr="005A3335" w:rsidRDefault="00D50D58" w:rsidP="00755683">
            <w:pPr>
              <w:jc w:val="center"/>
              <w:rPr>
                <w:rFonts w:ascii="Verdana" w:hAnsi="Verdana"/>
                <w:b/>
                <w:bCs/>
                <w:sz w:val="20"/>
                <w:szCs w:val="20"/>
                <w:lang w:eastAsia="es-CO"/>
              </w:rPr>
            </w:pPr>
            <w:r>
              <w:rPr>
                <w:rFonts w:ascii="Verdana" w:hAnsi="Verdana"/>
                <w:b/>
                <w:bCs/>
                <w:sz w:val="20"/>
                <w:szCs w:val="20"/>
                <w:lang w:eastAsia="es-CO"/>
              </w:rPr>
              <w:t>IVA</w:t>
            </w:r>
          </w:p>
        </w:tc>
        <w:tc>
          <w:tcPr>
            <w:tcW w:w="925" w:type="dxa"/>
            <w:shd w:val="clear" w:color="auto" w:fill="auto"/>
            <w:vAlign w:val="center"/>
            <w:hideMark/>
          </w:tcPr>
          <w:p w14:paraId="15F2FF68" w14:textId="77777777" w:rsidR="00D50D58" w:rsidRPr="005A3335" w:rsidRDefault="00D50D58" w:rsidP="00755683">
            <w:pPr>
              <w:jc w:val="center"/>
              <w:rPr>
                <w:rFonts w:ascii="Verdana" w:hAnsi="Verdana"/>
                <w:b/>
                <w:bCs/>
                <w:sz w:val="20"/>
                <w:szCs w:val="20"/>
                <w:lang w:eastAsia="es-CO"/>
              </w:rPr>
            </w:pPr>
            <w:r w:rsidRPr="005A3335">
              <w:rPr>
                <w:rFonts w:ascii="Verdana" w:hAnsi="Verdana"/>
                <w:b/>
                <w:bCs/>
                <w:sz w:val="20"/>
                <w:szCs w:val="20"/>
                <w:lang w:eastAsia="es-CO"/>
              </w:rPr>
              <w:t>Valor Total</w:t>
            </w:r>
          </w:p>
        </w:tc>
      </w:tr>
      <w:tr w:rsidR="00D50D58" w:rsidRPr="005A3335" w14:paraId="20410304" w14:textId="77777777" w:rsidTr="00755683">
        <w:trPr>
          <w:trHeight w:val="2674"/>
        </w:trPr>
        <w:tc>
          <w:tcPr>
            <w:tcW w:w="685" w:type="dxa"/>
            <w:shd w:val="clear" w:color="auto" w:fill="auto"/>
            <w:vAlign w:val="center"/>
            <w:hideMark/>
          </w:tcPr>
          <w:p w14:paraId="0D28F028"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1</w:t>
            </w:r>
          </w:p>
        </w:tc>
        <w:tc>
          <w:tcPr>
            <w:tcW w:w="3558" w:type="dxa"/>
            <w:shd w:val="clear" w:color="auto" w:fill="auto"/>
            <w:vAlign w:val="center"/>
            <w:hideMark/>
          </w:tcPr>
          <w:p w14:paraId="7691E85F" w14:textId="77777777" w:rsidR="00D50D58" w:rsidRPr="005A3335" w:rsidRDefault="00D50D58" w:rsidP="00755683">
            <w:pPr>
              <w:jc w:val="both"/>
              <w:rPr>
                <w:rFonts w:ascii="Verdana" w:hAnsi="Verdana"/>
                <w:b/>
                <w:sz w:val="20"/>
                <w:szCs w:val="20"/>
                <w:lang w:eastAsia="es-CO"/>
              </w:rPr>
            </w:pPr>
            <w:r w:rsidRPr="005A3335">
              <w:rPr>
                <w:rFonts w:ascii="Verdana" w:hAnsi="Verdana"/>
                <w:b/>
                <w:sz w:val="20"/>
                <w:szCs w:val="20"/>
                <w:lang w:eastAsia="es-CO"/>
              </w:rPr>
              <w:t>Mantenimiento Preventivo Hardware y Software (Equipos de Escritorio):</w:t>
            </w:r>
          </w:p>
          <w:p w14:paraId="568C8D68" w14:textId="77777777" w:rsidR="00D50D58" w:rsidRPr="005A3335" w:rsidRDefault="00D50D58" w:rsidP="00755683">
            <w:pPr>
              <w:jc w:val="both"/>
              <w:rPr>
                <w:rFonts w:ascii="Verdana" w:hAnsi="Verdana"/>
                <w:sz w:val="20"/>
                <w:szCs w:val="20"/>
                <w:lang w:eastAsia="es-CO"/>
              </w:rPr>
            </w:pPr>
            <w:r w:rsidRPr="005A3335">
              <w:rPr>
                <w:rFonts w:ascii="Verdana" w:hAnsi="Verdana"/>
                <w:sz w:val="20"/>
                <w:szCs w:val="20"/>
                <w:lang w:eastAsia="es-CO"/>
              </w:rPr>
              <w:t xml:space="preserve">Limpieza interna y externa de CPU, pantalla, teclado y mouse, eliminación de archivos temporales, desfragmentación de discos duros, actualización de S.O, optimización del </w:t>
            </w:r>
            <w:proofErr w:type="spellStart"/>
            <w:r w:rsidRPr="005A3335">
              <w:rPr>
                <w:rFonts w:ascii="Verdana" w:hAnsi="Verdana"/>
                <w:sz w:val="20"/>
                <w:szCs w:val="20"/>
                <w:lang w:eastAsia="es-CO"/>
              </w:rPr>
              <w:t>boot</w:t>
            </w:r>
            <w:proofErr w:type="spellEnd"/>
            <w:r w:rsidRPr="005A3335">
              <w:rPr>
                <w:rFonts w:ascii="Verdana" w:hAnsi="Verdana"/>
                <w:sz w:val="20"/>
                <w:szCs w:val="20"/>
                <w:lang w:eastAsia="es-CO"/>
              </w:rPr>
              <w:t xml:space="preserve"> del S.O, revisión y actualización de antivirus.</w:t>
            </w:r>
          </w:p>
        </w:tc>
        <w:tc>
          <w:tcPr>
            <w:tcW w:w="1229" w:type="dxa"/>
            <w:shd w:val="clear" w:color="auto" w:fill="auto"/>
            <w:vAlign w:val="center"/>
            <w:hideMark/>
          </w:tcPr>
          <w:p w14:paraId="6919A339"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4</w:t>
            </w:r>
          </w:p>
        </w:tc>
        <w:tc>
          <w:tcPr>
            <w:tcW w:w="1941" w:type="dxa"/>
            <w:shd w:val="clear" w:color="auto" w:fill="auto"/>
            <w:vAlign w:val="center"/>
            <w:hideMark/>
          </w:tcPr>
          <w:p w14:paraId="1797B6BF"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 mantenimientos</w:t>
            </w:r>
          </w:p>
        </w:tc>
        <w:tc>
          <w:tcPr>
            <w:tcW w:w="1175" w:type="dxa"/>
            <w:shd w:val="clear" w:color="auto" w:fill="auto"/>
            <w:vAlign w:val="center"/>
          </w:tcPr>
          <w:p w14:paraId="324A8C96" w14:textId="77777777" w:rsidR="00D50D58" w:rsidRPr="005A3335" w:rsidRDefault="00D50D58" w:rsidP="00755683">
            <w:pPr>
              <w:jc w:val="center"/>
              <w:rPr>
                <w:rFonts w:ascii="Verdana" w:hAnsi="Verdana"/>
                <w:sz w:val="20"/>
                <w:szCs w:val="20"/>
                <w:lang w:eastAsia="es-CO"/>
              </w:rPr>
            </w:pPr>
          </w:p>
        </w:tc>
        <w:tc>
          <w:tcPr>
            <w:tcW w:w="925" w:type="dxa"/>
          </w:tcPr>
          <w:p w14:paraId="7100301B" w14:textId="77777777" w:rsidR="00D50D58" w:rsidRPr="005A3335" w:rsidRDefault="00D50D58" w:rsidP="00755683">
            <w:pPr>
              <w:rPr>
                <w:rFonts w:ascii="Verdana" w:hAnsi="Verdana"/>
                <w:sz w:val="20"/>
                <w:szCs w:val="20"/>
                <w:lang w:eastAsia="es-CO"/>
              </w:rPr>
            </w:pPr>
          </w:p>
        </w:tc>
        <w:tc>
          <w:tcPr>
            <w:tcW w:w="925" w:type="dxa"/>
            <w:shd w:val="clear" w:color="auto" w:fill="auto"/>
            <w:vAlign w:val="center"/>
          </w:tcPr>
          <w:p w14:paraId="2F425EF1" w14:textId="77777777" w:rsidR="00D50D58" w:rsidRPr="005A3335" w:rsidRDefault="00D50D58" w:rsidP="00755683">
            <w:pPr>
              <w:rPr>
                <w:rFonts w:ascii="Verdana" w:hAnsi="Verdana"/>
                <w:sz w:val="20"/>
                <w:szCs w:val="20"/>
                <w:lang w:eastAsia="es-CO"/>
              </w:rPr>
            </w:pPr>
          </w:p>
        </w:tc>
      </w:tr>
      <w:tr w:rsidR="00D50D58" w:rsidRPr="005A3335" w14:paraId="35284FC5" w14:textId="77777777" w:rsidTr="00755683">
        <w:trPr>
          <w:trHeight w:hRule="exact" w:val="2735"/>
        </w:trPr>
        <w:tc>
          <w:tcPr>
            <w:tcW w:w="685" w:type="dxa"/>
            <w:shd w:val="clear" w:color="auto" w:fill="auto"/>
            <w:vAlign w:val="center"/>
            <w:hideMark/>
          </w:tcPr>
          <w:p w14:paraId="791D8485"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w:t>
            </w:r>
          </w:p>
        </w:tc>
        <w:tc>
          <w:tcPr>
            <w:tcW w:w="3558" w:type="dxa"/>
            <w:shd w:val="clear" w:color="auto" w:fill="auto"/>
            <w:vAlign w:val="center"/>
            <w:hideMark/>
          </w:tcPr>
          <w:p w14:paraId="7C71DADF" w14:textId="77777777" w:rsidR="00D50D58" w:rsidRPr="005A3335" w:rsidRDefault="00D50D58" w:rsidP="00755683">
            <w:pPr>
              <w:jc w:val="both"/>
              <w:rPr>
                <w:rFonts w:ascii="Verdana" w:hAnsi="Verdana"/>
                <w:b/>
                <w:sz w:val="20"/>
                <w:szCs w:val="20"/>
                <w:lang w:eastAsia="es-CO"/>
              </w:rPr>
            </w:pPr>
            <w:r w:rsidRPr="005A3335">
              <w:rPr>
                <w:rFonts w:ascii="Verdana" w:hAnsi="Verdana"/>
                <w:b/>
                <w:sz w:val="20"/>
                <w:szCs w:val="20"/>
                <w:lang w:eastAsia="es-CO"/>
              </w:rPr>
              <w:t>Mantenimiento Preventivo Hardware y Software (Equipos Portátiles):</w:t>
            </w:r>
          </w:p>
          <w:p w14:paraId="36E6A741" w14:textId="77777777" w:rsidR="00D50D58" w:rsidRPr="005A3335" w:rsidRDefault="00D50D58" w:rsidP="00755683">
            <w:pPr>
              <w:jc w:val="both"/>
              <w:rPr>
                <w:rFonts w:ascii="Verdana" w:hAnsi="Verdana"/>
                <w:sz w:val="20"/>
                <w:szCs w:val="20"/>
                <w:lang w:eastAsia="es-CO"/>
              </w:rPr>
            </w:pPr>
            <w:r w:rsidRPr="005A3335">
              <w:rPr>
                <w:rFonts w:ascii="Verdana" w:hAnsi="Verdana"/>
                <w:sz w:val="20"/>
                <w:szCs w:val="20"/>
                <w:lang w:eastAsia="es-CO"/>
              </w:rPr>
              <w:t xml:space="preserve">Limpieza interna y externa del equipo, pantalla, teclado, eliminación de archivos temporales, desfragmentación de discos duros, actualización de S.O, optimización del </w:t>
            </w:r>
            <w:proofErr w:type="spellStart"/>
            <w:r w:rsidRPr="005A3335">
              <w:rPr>
                <w:rFonts w:ascii="Verdana" w:hAnsi="Verdana"/>
                <w:sz w:val="20"/>
                <w:szCs w:val="20"/>
                <w:lang w:eastAsia="es-CO"/>
              </w:rPr>
              <w:t>boot</w:t>
            </w:r>
            <w:proofErr w:type="spellEnd"/>
            <w:r w:rsidRPr="005A3335">
              <w:rPr>
                <w:rFonts w:ascii="Verdana" w:hAnsi="Verdana"/>
                <w:sz w:val="20"/>
                <w:szCs w:val="20"/>
                <w:lang w:eastAsia="es-CO"/>
              </w:rPr>
              <w:t xml:space="preserve"> del S.O, revisión y actualización de antivirus.</w:t>
            </w:r>
          </w:p>
          <w:p w14:paraId="49AB4766" w14:textId="77777777" w:rsidR="00D50D58" w:rsidRPr="005A3335" w:rsidRDefault="00D50D58" w:rsidP="00755683">
            <w:pPr>
              <w:jc w:val="both"/>
              <w:rPr>
                <w:rFonts w:ascii="Verdana" w:hAnsi="Verdana"/>
                <w:sz w:val="20"/>
                <w:szCs w:val="20"/>
                <w:lang w:eastAsia="es-CO"/>
              </w:rPr>
            </w:pPr>
          </w:p>
        </w:tc>
        <w:tc>
          <w:tcPr>
            <w:tcW w:w="1229" w:type="dxa"/>
            <w:shd w:val="clear" w:color="auto" w:fill="auto"/>
            <w:vAlign w:val="center"/>
            <w:hideMark/>
          </w:tcPr>
          <w:p w14:paraId="4ADEE547"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1</w:t>
            </w:r>
          </w:p>
        </w:tc>
        <w:tc>
          <w:tcPr>
            <w:tcW w:w="1941" w:type="dxa"/>
            <w:shd w:val="clear" w:color="auto" w:fill="auto"/>
            <w:vAlign w:val="center"/>
            <w:hideMark/>
          </w:tcPr>
          <w:p w14:paraId="640EAABC"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 mantenimientos</w:t>
            </w:r>
          </w:p>
        </w:tc>
        <w:tc>
          <w:tcPr>
            <w:tcW w:w="1175" w:type="dxa"/>
            <w:shd w:val="clear" w:color="auto" w:fill="auto"/>
            <w:vAlign w:val="center"/>
          </w:tcPr>
          <w:p w14:paraId="21B8D540" w14:textId="77777777" w:rsidR="00D50D58" w:rsidRPr="005A3335" w:rsidRDefault="00D50D58" w:rsidP="00755683">
            <w:pPr>
              <w:jc w:val="center"/>
              <w:rPr>
                <w:rFonts w:ascii="Verdana" w:hAnsi="Verdana"/>
                <w:sz w:val="20"/>
                <w:szCs w:val="20"/>
                <w:lang w:eastAsia="es-CO"/>
              </w:rPr>
            </w:pPr>
          </w:p>
        </w:tc>
        <w:tc>
          <w:tcPr>
            <w:tcW w:w="925" w:type="dxa"/>
          </w:tcPr>
          <w:p w14:paraId="4AD9C1C1" w14:textId="77777777" w:rsidR="00D50D58" w:rsidRPr="005A3335" w:rsidRDefault="00D50D58" w:rsidP="00755683">
            <w:pPr>
              <w:rPr>
                <w:rFonts w:ascii="Verdana" w:hAnsi="Verdana"/>
                <w:sz w:val="20"/>
                <w:szCs w:val="20"/>
                <w:lang w:eastAsia="es-CO"/>
              </w:rPr>
            </w:pPr>
          </w:p>
        </w:tc>
        <w:tc>
          <w:tcPr>
            <w:tcW w:w="925" w:type="dxa"/>
            <w:shd w:val="clear" w:color="auto" w:fill="auto"/>
            <w:vAlign w:val="center"/>
          </w:tcPr>
          <w:p w14:paraId="1EEAEA39" w14:textId="77777777" w:rsidR="00D50D58" w:rsidRPr="005A3335" w:rsidRDefault="00D50D58" w:rsidP="00755683">
            <w:pPr>
              <w:rPr>
                <w:rFonts w:ascii="Verdana" w:hAnsi="Verdana"/>
                <w:sz w:val="20"/>
                <w:szCs w:val="20"/>
                <w:lang w:eastAsia="es-CO"/>
              </w:rPr>
            </w:pPr>
          </w:p>
        </w:tc>
      </w:tr>
      <w:tr w:rsidR="00D50D58" w:rsidRPr="005A3335" w14:paraId="07BCB684" w14:textId="77777777" w:rsidTr="00755683">
        <w:trPr>
          <w:trHeight w:val="675"/>
        </w:trPr>
        <w:tc>
          <w:tcPr>
            <w:tcW w:w="685" w:type="dxa"/>
            <w:shd w:val="clear" w:color="auto" w:fill="auto"/>
            <w:vAlign w:val="center"/>
          </w:tcPr>
          <w:p w14:paraId="668901D8"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3</w:t>
            </w:r>
          </w:p>
        </w:tc>
        <w:tc>
          <w:tcPr>
            <w:tcW w:w="3558" w:type="dxa"/>
            <w:shd w:val="clear" w:color="auto" w:fill="auto"/>
            <w:vAlign w:val="center"/>
          </w:tcPr>
          <w:p w14:paraId="3118AE09" w14:textId="77777777" w:rsidR="00D50D58" w:rsidRPr="005A3335" w:rsidRDefault="00D50D58" w:rsidP="00755683">
            <w:pPr>
              <w:jc w:val="both"/>
              <w:rPr>
                <w:rFonts w:ascii="Verdana" w:hAnsi="Verdana"/>
                <w:b/>
                <w:sz w:val="20"/>
                <w:szCs w:val="20"/>
                <w:lang w:eastAsia="es-CO"/>
              </w:rPr>
            </w:pPr>
            <w:r w:rsidRPr="005A3335">
              <w:rPr>
                <w:rFonts w:ascii="Verdana" w:hAnsi="Verdana"/>
                <w:b/>
                <w:sz w:val="20"/>
                <w:szCs w:val="20"/>
                <w:lang w:eastAsia="es-CO"/>
              </w:rPr>
              <w:t>Mantenimiento Preventivo Hardware y Software (Equipos Servidores):</w:t>
            </w:r>
          </w:p>
          <w:p w14:paraId="1AD95EB2" w14:textId="77777777" w:rsidR="00D50D58" w:rsidRPr="005A3335" w:rsidRDefault="00D50D58" w:rsidP="00755683">
            <w:pPr>
              <w:jc w:val="both"/>
              <w:rPr>
                <w:rFonts w:ascii="Verdana" w:hAnsi="Verdana"/>
                <w:sz w:val="20"/>
                <w:szCs w:val="20"/>
                <w:lang w:eastAsia="es-CO"/>
              </w:rPr>
            </w:pPr>
            <w:r w:rsidRPr="005A3335">
              <w:rPr>
                <w:rFonts w:ascii="Verdana" w:hAnsi="Verdana"/>
                <w:sz w:val="20"/>
                <w:szCs w:val="20"/>
                <w:lang w:eastAsia="es-CO"/>
              </w:rPr>
              <w:t>Limpieza interna y externa de CPU, pantalla, teclado y mouse.</w:t>
            </w:r>
          </w:p>
        </w:tc>
        <w:tc>
          <w:tcPr>
            <w:tcW w:w="1229" w:type="dxa"/>
            <w:shd w:val="clear" w:color="auto" w:fill="auto"/>
            <w:vAlign w:val="center"/>
          </w:tcPr>
          <w:p w14:paraId="20129AD3"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w:t>
            </w:r>
          </w:p>
        </w:tc>
        <w:tc>
          <w:tcPr>
            <w:tcW w:w="1941" w:type="dxa"/>
            <w:shd w:val="clear" w:color="auto" w:fill="auto"/>
            <w:vAlign w:val="center"/>
          </w:tcPr>
          <w:p w14:paraId="04CA410F"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 mantenimientos</w:t>
            </w:r>
          </w:p>
        </w:tc>
        <w:tc>
          <w:tcPr>
            <w:tcW w:w="1175" w:type="dxa"/>
            <w:shd w:val="clear" w:color="auto" w:fill="auto"/>
            <w:vAlign w:val="center"/>
          </w:tcPr>
          <w:p w14:paraId="5E2E9CF6" w14:textId="77777777" w:rsidR="00D50D58" w:rsidRPr="005A3335" w:rsidRDefault="00D50D58" w:rsidP="00755683">
            <w:pPr>
              <w:jc w:val="center"/>
              <w:rPr>
                <w:rFonts w:ascii="Verdana" w:hAnsi="Verdana"/>
                <w:sz w:val="20"/>
                <w:szCs w:val="20"/>
                <w:lang w:eastAsia="es-CO"/>
              </w:rPr>
            </w:pPr>
          </w:p>
        </w:tc>
        <w:tc>
          <w:tcPr>
            <w:tcW w:w="925" w:type="dxa"/>
          </w:tcPr>
          <w:p w14:paraId="3D487244" w14:textId="77777777" w:rsidR="00D50D58" w:rsidRPr="005A3335" w:rsidRDefault="00D50D58" w:rsidP="00755683">
            <w:pPr>
              <w:rPr>
                <w:rFonts w:ascii="Verdana" w:hAnsi="Verdana"/>
                <w:sz w:val="20"/>
                <w:szCs w:val="20"/>
                <w:lang w:eastAsia="es-CO"/>
              </w:rPr>
            </w:pPr>
          </w:p>
        </w:tc>
        <w:tc>
          <w:tcPr>
            <w:tcW w:w="925" w:type="dxa"/>
            <w:shd w:val="clear" w:color="auto" w:fill="auto"/>
            <w:vAlign w:val="center"/>
          </w:tcPr>
          <w:p w14:paraId="1F547FEF" w14:textId="77777777" w:rsidR="00D50D58" w:rsidRPr="005A3335" w:rsidRDefault="00D50D58" w:rsidP="00755683">
            <w:pPr>
              <w:rPr>
                <w:rFonts w:ascii="Verdana" w:hAnsi="Verdana"/>
                <w:sz w:val="20"/>
                <w:szCs w:val="20"/>
                <w:lang w:eastAsia="es-CO"/>
              </w:rPr>
            </w:pPr>
          </w:p>
        </w:tc>
      </w:tr>
      <w:tr w:rsidR="00D50D58" w:rsidRPr="005A3335" w14:paraId="05F2FC10" w14:textId="77777777" w:rsidTr="00755683">
        <w:trPr>
          <w:trHeight w:val="675"/>
        </w:trPr>
        <w:tc>
          <w:tcPr>
            <w:tcW w:w="685" w:type="dxa"/>
            <w:shd w:val="clear" w:color="auto" w:fill="auto"/>
            <w:vAlign w:val="center"/>
            <w:hideMark/>
          </w:tcPr>
          <w:p w14:paraId="6DB28C64"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4</w:t>
            </w:r>
          </w:p>
        </w:tc>
        <w:tc>
          <w:tcPr>
            <w:tcW w:w="3558" w:type="dxa"/>
            <w:shd w:val="clear" w:color="auto" w:fill="auto"/>
            <w:vAlign w:val="center"/>
            <w:hideMark/>
          </w:tcPr>
          <w:p w14:paraId="75C0B922" w14:textId="77777777" w:rsidR="00D50D58" w:rsidRPr="005A3335" w:rsidRDefault="00D50D58" w:rsidP="00755683">
            <w:pPr>
              <w:jc w:val="both"/>
              <w:rPr>
                <w:rFonts w:ascii="Verdana" w:hAnsi="Verdana"/>
                <w:sz w:val="20"/>
                <w:szCs w:val="20"/>
                <w:lang w:eastAsia="es-CO"/>
              </w:rPr>
            </w:pPr>
            <w:r w:rsidRPr="005A3335">
              <w:rPr>
                <w:rFonts w:ascii="Verdana" w:hAnsi="Verdana"/>
                <w:b/>
                <w:sz w:val="20"/>
                <w:szCs w:val="20"/>
                <w:lang w:eastAsia="es-CO"/>
              </w:rPr>
              <w:t>Mantenimiento de Equipos de Impresión / Multifuncionales</w:t>
            </w:r>
            <w:r w:rsidRPr="005A3335">
              <w:rPr>
                <w:rFonts w:ascii="Verdana" w:hAnsi="Verdana"/>
                <w:sz w:val="20"/>
                <w:szCs w:val="20"/>
                <w:lang w:eastAsia="es-CO"/>
              </w:rPr>
              <w:t>:</w:t>
            </w:r>
          </w:p>
          <w:p w14:paraId="7D8B4143" w14:textId="77777777" w:rsidR="00D50D58" w:rsidRPr="005A3335" w:rsidRDefault="00D50D58" w:rsidP="00755683">
            <w:pPr>
              <w:jc w:val="both"/>
              <w:rPr>
                <w:rFonts w:ascii="Verdana" w:hAnsi="Verdana"/>
                <w:sz w:val="20"/>
                <w:szCs w:val="20"/>
                <w:lang w:eastAsia="es-CO"/>
              </w:rPr>
            </w:pPr>
            <w:r w:rsidRPr="005A3335">
              <w:rPr>
                <w:rFonts w:ascii="Verdana" w:hAnsi="Verdana"/>
                <w:sz w:val="20"/>
                <w:szCs w:val="20"/>
                <w:lang w:eastAsia="es-CO"/>
              </w:rPr>
              <w:t xml:space="preserve">Mantenimiento preventivo: Limpieza interna y externa, limpieza ruta del papel, limpieza de bandejas, limpieza pick </w:t>
            </w:r>
            <w:proofErr w:type="spellStart"/>
            <w:r w:rsidRPr="005A3335">
              <w:rPr>
                <w:rFonts w:ascii="Verdana" w:hAnsi="Verdana"/>
                <w:sz w:val="20"/>
                <w:szCs w:val="20"/>
                <w:lang w:eastAsia="es-CO"/>
              </w:rPr>
              <w:t>rollers</w:t>
            </w:r>
            <w:proofErr w:type="spellEnd"/>
            <w:r w:rsidRPr="005A3335">
              <w:rPr>
                <w:rFonts w:ascii="Verdana" w:hAnsi="Verdana"/>
                <w:sz w:val="20"/>
                <w:szCs w:val="20"/>
                <w:lang w:eastAsia="es-CO"/>
              </w:rPr>
              <w:t>, limpieza, kit de mantenimiento, ajuste y calibración.</w:t>
            </w:r>
          </w:p>
        </w:tc>
        <w:tc>
          <w:tcPr>
            <w:tcW w:w="1229" w:type="dxa"/>
            <w:shd w:val="clear" w:color="auto" w:fill="auto"/>
            <w:vAlign w:val="center"/>
            <w:hideMark/>
          </w:tcPr>
          <w:p w14:paraId="6253A78A"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w:t>
            </w:r>
          </w:p>
        </w:tc>
        <w:tc>
          <w:tcPr>
            <w:tcW w:w="1941" w:type="dxa"/>
            <w:shd w:val="clear" w:color="auto" w:fill="auto"/>
            <w:vAlign w:val="center"/>
            <w:hideMark/>
          </w:tcPr>
          <w:p w14:paraId="3E4F513E"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 mantenimientos</w:t>
            </w:r>
          </w:p>
        </w:tc>
        <w:tc>
          <w:tcPr>
            <w:tcW w:w="1175" w:type="dxa"/>
            <w:shd w:val="clear" w:color="auto" w:fill="auto"/>
            <w:vAlign w:val="center"/>
          </w:tcPr>
          <w:p w14:paraId="03EC97E3" w14:textId="77777777" w:rsidR="00D50D58" w:rsidRPr="005A3335" w:rsidRDefault="00D50D58" w:rsidP="00755683">
            <w:pPr>
              <w:jc w:val="center"/>
              <w:rPr>
                <w:rFonts w:ascii="Verdana" w:hAnsi="Verdana"/>
                <w:sz w:val="20"/>
                <w:szCs w:val="20"/>
                <w:lang w:eastAsia="es-CO"/>
              </w:rPr>
            </w:pPr>
          </w:p>
        </w:tc>
        <w:tc>
          <w:tcPr>
            <w:tcW w:w="925" w:type="dxa"/>
          </w:tcPr>
          <w:p w14:paraId="268B8335" w14:textId="77777777" w:rsidR="00D50D58" w:rsidRPr="005A3335" w:rsidRDefault="00D50D58" w:rsidP="00755683">
            <w:pPr>
              <w:rPr>
                <w:rFonts w:ascii="Verdana" w:hAnsi="Verdana"/>
                <w:sz w:val="20"/>
                <w:szCs w:val="20"/>
                <w:lang w:eastAsia="es-CO"/>
              </w:rPr>
            </w:pPr>
          </w:p>
        </w:tc>
        <w:tc>
          <w:tcPr>
            <w:tcW w:w="925" w:type="dxa"/>
            <w:shd w:val="clear" w:color="auto" w:fill="auto"/>
            <w:vAlign w:val="center"/>
          </w:tcPr>
          <w:p w14:paraId="51355461" w14:textId="77777777" w:rsidR="00D50D58" w:rsidRPr="005A3335" w:rsidRDefault="00D50D58" w:rsidP="00755683">
            <w:pPr>
              <w:rPr>
                <w:rFonts w:ascii="Verdana" w:hAnsi="Verdana"/>
                <w:sz w:val="20"/>
                <w:szCs w:val="20"/>
                <w:lang w:eastAsia="es-CO"/>
              </w:rPr>
            </w:pPr>
          </w:p>
        </w:tc>
      </w:tr>
      <w:tr w:rsidR="00D50D58" w:rsidRPr="005A3335" w14:paraId="3830AE8F" w14:textId="77777777" w:rsidTr="00755683">
        <w:trPr>
          <w:trHeight w:val="1787"/>
        </w:trPr>
        <w:tc>
          <w:tcPr>
            <w:tcW w:w="685" w:type="dxa"/>
            <w:shd w:val="clear" w:color="auto" w:fill="auto"/>
            <w:vAlign w:val="center"/>
            <w:hideMark/>
          </w:tcPr>
          <w:p w14:paraId="55BC97BA"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lastRenderedPageBreak/>
              <w:t>5</w:t>
            </w:r>
          </w:p>
        </w:tc>
        <w:tc>
          <w:tcPr>
            <w:tcW w:w="3558" w:type="dxa"/>
            <w:shd w:val="clear" w:color="auto" w:fill="auto"/>
            <w:vAlign w:val="center"/>
            <w:hideMark/>
          </w:tcPr>
          <w:p w14:paraId="3F1590F7" w14:textId="77777777" w:rsidR="00D50D58" w:rsidRPr="005A3335" w:rsidRDefault="00D50D58" w:rsidP="00755683">
            <w:pPr>
              <w:jc w:val="both"/>
              <w:rPr>
                <w:rFonts w:ascii="Verdana" w:hAnsi="Verdana"/>
                <w:b/>
                <w:sz w:val="20"/>
                <w:szCs w:val="20"/>
                <w:lang w:eastAsia="es-CO"/>
              </w:rPr>
            </w:pPr>
            <w:r w:rsidRPr="005A3335">
              <w:rPr>
                <w:rFonts w:ascii="Verdana" w:hAnsi="Verdana"/>
                <w:b/>
                <w:sz w:val="20"/>
                <w:szCs w:val="20"/>
                <w:lang w:eastAsia="es-CO"/>
              </w:rPr>
              <w:t>Mantenimiento UPS:</w:t>
            </w:r>
          </w:p>
          <w:p w14:paraId="396717C4" w14:textId="77777777" w:rsidR="00D50D58" w:rsidRPr="005A3335" w:rsidRDefault="00D50D58" w:rsidP="00755683">
            <w:pPr>
              <w:jc w:val="both"/>
              <w:rPr>
                <w:rFonts w:ascii="Verdana" w:hAnsi="Verdana"/>
                <w:sz w:val="20"/>
                <w:szCs w:val="20"/>
                <w:lang w:eastAsia="es-CO"/>
              </w:rPr>
            </w:pPr>
            <w:r w:rsidRPr="005A3335">
              <w:rPr>
                <w:rFonts w:ascii="Verdana" w:hAnsi="Verdana"/>
                <w:sz w:val="20"/>
                <w:szCs w:val="20"/>
                <w:lang w:eastAsia="es-CO"/>
              </w:rPr>
              <w:t xml:space="preserve">Mantenimiento preventivo / correctivo, con suministro y remplazo de 60 </w:t>
            </w:r>
            <w:proofErr w:type="spellStart"/>
            <w:r w:rsidRPr="005A3335">
              <w:rPr>
                <w:rFonts w:ascii="Verdana" w:hAnsi="Verdana"/>
                <w:sz w:val="20"/>
                <w:szCs w:val="20"/>
                <w:lang w:eastAsia="es-CO"/>
              </w:rPr>
              <w:t>baterias</w:t>
            </w:r>
            <w:proofErr w:type="spellEnd"/>
            <w:r w:rsidRPr="005A3335">
              <w:rPr>
                <w:rFonts w:ascii="Verdana" w:hAnsi="Verdana"/>
                <w:sz w:val="20"/>
                <w:szCs w:val="20"/>
                <w:lang w:eastAsia="es-CO"/>
              </w:rPr>
              <w:t xml:space="preserve"> 12 </w:t>
            </w:r>
            <w:proofErr w:type="spellStart"/>
            <w:r w:rsidRPr="005A3335">
              <w:rPr>
                <w:rFonts w:ascii="Verdana" w:hAnsi="Verdana"/>
                <w:sz w:val="20"/>
                <w:szCs w:val="20"/>
                <w:lang w:eastAsia="es-CO"/>
              </w:rPr>
              <w:t>vdc</w:t>
            </w:r>
            <w:proofErr w:type="spellEnd"/>
            <w:r w:rsidRPr="005A3335">
              <w:rPr>
                <w:rFonts w:ascii="Verdana" w:hAnsi="Verdana"/>
                <w:sz w:val="20"/>
                <w:szCs w:val="20"/>
                <w:lang w:eastAsia="es-CO"/>
              </w:rPr>
              <w:t xml:space="preserve"> 9 </w:t>
            </w:r>
            <w:proofErr w:type="spellStart"/>
            <w:r w:rsidRPr="005A3335">
              <w:rPr>
                <w:rFonts w:ascii="Verdana" w:hAnsi="Verdana"/>
                <w:sz w:val="20"/>
                <w:szCs w:val="20"/>
                <w:lang w:eastAsia="es-CO"/>
              </w:rPr>
              <w:t>amp</w:t>
            </w:r>
            <w:proofErr w:type="spellEnd"/>
            <w:r w:rsidRPr="005A3335">
              <w:rPr>
                <w:rFonts w:ascii="Verdana" w:hAnsi="Verdana"/>
                <w:sz w:val="20"/>
                <w:szCs w:val="20"/>
                <w:lang w:eastAsia="es-CO"/>
              </w:rPr>
              <w:t xml:space="preserve">. secas, selladas, libres de mantenimiento para un ups trifásico de 15 </w:t>
            </w:r>
            <w:proofErr w:type="spellStart"/>
            <w:r w:rsidRPr="005A3335">
              <w:rPr>
                <w:rFonts w:ascii="Verdana" w:hAnsi="Verdana"/>
                <w:sz w:val="20"/>
                <w:szCs w:val="20"/>
                <w:lang w:eastAsia="es-CO"/>
              </w:rPr>
              <w:t>kva</w:t>
            </w:r>
            <w:proofErr w:type="spellEnd"/>
            <w:r w:rsidRPr="005A3335">
              <w:rPr>
                <w:rFonts w:ascii="Verdana" w:hAnsi="Verdana"/>
                <w:sz w:val="20"/>
                <w:szCs w:val="20"/>
                <w:lang w:eastAsia="es-CO"/>
              </w:rPr>
              <w:t>.</w:t>
            </w:r>
          </w:p>
        </w:tc>
        <w:tc>
          <w:tcPr>
            <w:tcW w:w="1229" w:type="dxa"/>
            <w:shd w:val="clear" w:color="auto" w:fill="auto"/>
            <w:vAlign w:val="center"/>
            <w:hideMark/>
          </w:tcPr>
          <w:p w14:paraId="43079158"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1</w:t>
            </w:r>
          </w:p>
        </w:tc>
        <w:tc>
          <w:tcPr>
            <w:tcW w:w="1941" w:type="dxa"/>
            <w:shd w:val="clear" w:color="auto" w:fill="auto"/>
            <w:vAlign w:val="center"/>
            <w:hideMark/>
          </w:tcPr>
          <w:p w14:paraId="145FC054"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 mantenimientos</w:t>
            </w:r>
          </w:p>
        </w:tc>
        <w:tc>
          <w:tcPr>
            <w:tcW w:w="1175" w:type="dxa"/>
            <w:shd w:val="clear" w:color="auto" w:fill="auto"/>
            <w:vAlign w:val="center"/>
          </w:tcPr>
          <w:p w14:paraId="38620473" w14:textId="77777777" w:rsidR="00D50D58" w:rsidRPr="005A3335" w:rsidRDefault="00D50D58" w:rsidP="00755683">
            <w:pPr>
              <w:jc w:val="center"/>
              <w:rPr>
                <w:rFonts w:ascii="Verdana" w:hAnsi="Verdana"/>
                <w:sz w:val="20"/>
                <w:szCs w:val="20"/>
                <w:lang w:eastAsia="es-CO"/>
              </w:rPr>
            </w:pPr>
          </w:p>
        </w:tc>
        <w:tc>
          <w:tcPr>
            <w:tcW w:w="925" w:type="dxa"/>
          </w:tcPr>
          <w:p w14:paraId="23517084" w14:textId="77777777" w:rsidR="00D50D58" w:rsidRPr="005A3335" w:rsidRDefault="00D50D58" w:rsidP="00755683">
            <w:pPr>
              <w:rPr>
                <w:rFonts w:ascii="Verdana" w:hAnsi="Verdana"/>
                <w:sz w:val="20"/>
                <w:szCs w:val="20"/>
                <w:lang w:eastAsia="es-CO"/>
              </w:rPr>
            </w:pPr>
          </w:p>
        </w:tc>
        <w:tc>
          <w:tcPr>
            <w:tcW w:w="925" w:type="dxa"/>
            <w:shd w:val="clear" w:color="auto" w:fill="auto"/>
            <w:vAlign w:val="center"/>
          </w:tcPr>
          <w:p w14:paraId="06564F66" w14:textId="77777777" w:rsidR="00D50D58" w:rsidRPr="005A3335" w:rsidRDefault="00D50D58" w:rsidP="00755683">
            <w:pPr>
              <w:rPr>
                <w:rFonts w:ascii="Verdana" w:hAnsi="Verdana"/>
                <w:sz w:val="20"/>
                <w:szCs w:val="20"/>
                <w:lang w:eastAsia="es-CO"/>
              </w:rPr>
            </w:pPr>
          </w:p>
        </w:tc>
      </w:tr>
      <w:tr w:rsidR="00D50D58" w:rsidRPr="005A3335" w14:paraId="2CCB67E7" w14:textId="77777777" w:rsidTr="00755683">
        <w:trPr>
          <w:trHeight w:val="537"/>
        </w:trPr>
        <w:tc>
          <w:tcPr>
            <w:tcW w:w="685" w:type="dxa"/>
            <w:shd w:val="clear" w:color="auto" w:fill="auto"/>
            <w:vAlign w:val="center"/>
            <w:hideMark/>
          </w:tcPr>
          <w:p w14:paraId="3EA567C2"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6</w:t>
            </w:r>
          </w:p>
        </w:tc>
        <w:tc>
          <w:tcPr>
            <w:tcW w:w="3558" w:type="dxa"/>
            <w:shd w:val="clear" w:color="auto" w:fill="auto"/>
            <w:vAlign w:val="center"/>
            <w:hideMark/>
          </w:tcPr>
          <w:p w14:paraId="6A8A6613" w14:textId="77777777" w:rsidR="00D50D58" w:rsidRPr="005A3335" w:rsidRDefault="00D50D58" w:rsidP="00755683">
            <w:pPr>
              <w:jc w:val="both"/>
              <w:rPr>
                <w:rFonts w:ascii="Verdana" w:hAnsi="Verdana"/>
                <w:b/>
                <w:sz w:val="20"/>
                <w:szCs w:val="20"/>
                <w:lang w:eastAsia="es-CO"/>
              </w:rPr>
            </w:pPr>
            <w:r w:rsidRPr="005A3335">
              <w:rPr>
                <w:rFonts w:ascii="Verdana" w:hAnsi="Verdana"/>
                <w:b/>
                <w:sz w:val="20"/>
                <w:szCs w:val="20"/>
                <w:lang w:eastAsia="es-CO"/>
              </w:rPr>
              <w:t xml:space="preserve">Mantenimiento de </w:t>
            </w:r>
            <w:proofErr w:type="spellStart"/>
            <w:r w:rsidRPr="005A3335">
              <w:rPr>
                <w:rFonts w:ascii="Verdana" w:hAnsi="Verdana"/>
                <w:b/>
                <w:sz w:val="20"/>
                <w:szCs w:val="20"/>
                <w:lang w:eastAsia="es-CO"/>
              </w:rPr>
              <w:t>VideoBeam</w:t>
            </w:r>
            <w:proofErr w:type="spellEnd"/>
            <w:r w:rsidRPr="005A3335">
              <w:rPr>
                <w:rFonts w:ascii="Verdana" w:hAnsi="Verdana"/>
                <w:b/>
                <w:sz w:val="20"/>
                <w:szCs w:val="20"/>
                <w:lang w:eastAsia="es-CO"/>
              </w:rPr>
              <w:t>:</w:t>
            </w:r>
          </w:p>
          <w:p w14:paraId="5A7AD69E" w14:textId="77777777" w:rsidR="00D50D58" w:rsidRPr="005A3335" w:rsidRDefault="00D50D58" w:rsidP="00755683">
            <w:pPr>
              <w:jc w:val="both"/>
              <w:rPr>
                <w:rFonts w:ascii="Verdana" w:hAnsi="Verdana"/>
                <w:sz w:val="20"/>
                <w:szCs w:val="20"/>
                <w:lang w:eastAsia="es-CO"/>
              </w:rPr>
            </w:pPr>
            <w:r w:rsidRPr="005A3335">
              <w:rPr>
                <w:rFonts w:ascii="Verdana" w:hAnsi="Verdana"/>
                <w:sz w:val="20"/>
                <w:szCs w:val="20"/>
                <w:lang w:eastAsia="es-CO"/>
              </w:rPr>
              <w:t>Limpieza lente, mantenimiento general interno y externo, verificación de conexiones, limpieza general interna y externa</w:t>
            </w:r>
          </w:p>
        </w:tc>
        <w:tc>
          <w:tcPr>
            <w:tcW w:w="1229" w:type="dxa"/>
            <w:shd w:val="clear" w:color="auto" w:fill="auto"/>
            <w:vAlign w:val="center"/>
            <w:hideMark/>
          </w:tcPr>
          <w:p w14:paraId="358864EF"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w:t>
            </w:r>
          </w:p>
        </w:tc>
        <w:tc>
          <w:tcPr>
            <w:tcW w:w="1941" w:type="dxa"/>
            <w:shd w:val="clear" w:color="auto" w:fill="auto"/>
            <w:vAlign w:val="center"/>
            <w:hideMark/>
          </w:tcPr>
          <w:p w14:paraId="4C94F020"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 mantenimientos</w:t>
            </w:r>
          </w:p>
        </w:tc>
        <w:tc>
          <w:tcPr>
            <w:tcW w:w="1175" w:type="dxa"/>
            <w:shd w:val="clear" w:color="auto" w:fill="auto"/>
            <w:vAlign w:val="center"/>
          </w:tcPr>
          <w:p w14:paraId="08CCEA86" w14:textId="77777777" w:rsidR="00D50D58" w:rsidRPr="005A3335" w:rsidRDefault="00D50D58" w:rsidP="00755683">
            <w:pPr>
              <w:jc w:val="center"/>
              <w:rPr>
                <w:rFonts w:ascii="Verdana" w:hAnsi="Verdana"/>
                <w:sz w:val="20"/>
                <w:szCs w:val="20"/>
                <w:lang w:eastAsia="es-CO"/>
              </w:rPr>
            </w:pPr>
          </w:p>
        </w:tc>
        <w:tc>
          <w:tcPr>
            <w:tcW w:w="925" w:type="dxa"/>
          </w:tcPr>
          <w:p w14:paraId="384DC390" w14:textId="77777777" w:rsidR="00D50D58" w:rsidRPr="005A3335" w:rsidRDefault="00D50D58" w:rsidP="00755683">
            <w:pPr>
              <w:rPr>
                <w:rFonts w:ascii="Verdana" w:hAnsi="Verdana"/>
                <w:sz w:val="20"/>
                <w:szCs w:val="20"/>
                <w:lang w:eastAsia="es-CO"/>
              </w:rPr>
            </w:pPr>
          </w:p>
        </w:tc>
        <w:tc>
          <w:tcPr>
            <w:tcW w:w="925" w:type="dxa"/>
            <w:shd w:val="clear" w:color="auto" w:fill="auto"/>
            <w:vAlign w:val="center"/>
          </w:tcPr>
          <w:p w14:paraId="1A543D96" w14:textId="77777777" w:rsidR="00D50D58" w:rsidRPr="005A3335" w:rsidRDefault="00D50D58" w:rsidP="00755683">
            <w:pPr>
              <w:rPr>
                <w:rFonts w:ascii="Verdana" w:hAnsi="Verdana"/>
                <w:sz w:val="20"/>
                <w:szCs w:val="20"/>
                <w:lang w:eastAsia="es-CO"/>
              </w:rPr>
            </w:pPr>
          </w:p>
        </w:tc>
      </w:tr>
      <w:tr w:rsidR="00D50D58" w:rsidRPr="005A3335" w14:paraId="718894B3" w14:textId="77777777" w:rsidTr="00755683">
        <w:trPr>
          <w:trHeight w:val="403"/>
        </w:trPr>
        <w:tc>
          <w:tcPr>
            <w:tcW w:w="685" w:type="dxa"/>
            <w:shd w:val="clear" w:color="auto" w:fill="auto"/>
            <w:vAlign w:val="center"/>
            <w:hideMark/>
          </w:tcPr>
          <w:p w14:paraId="125DDC8B"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7</w:t>
            </w:r>
          </w:p>
        </w:tc>
        <w:tc>
          <w:tcPr>
            <w:tcW w:w="3558" w:type="dxa"/>
            <w:shd w:val="clear" w:color="auto" w:fill="auto"/>
            <w:vAlign w:val="center"/>
            <w:hideMark/>
          </w:tcPr>
          <w:p w14:paraId="35E268E2" w14:textId="77777777" w:rsidR="00D50D58" w:rsidRPr="005A3335" w:rsidRDefault="00D50D58" w:rsidP="00755683">
            <w:pPr>
              <w:jc w:val="both"/>
              <w:rPr>
                <w:rFonts w:ascii="Verdana" w:hAnsi="Verdana"/>
                <w:b/>
                <w:sz w:val="20"/>
                <w:szCs w:val="20"/>
                <w:lang w:eastAsia="es-CO"/>
              </w:rPr>
            </w:pPr>
            <w:r w:rsidRPr="005A3335">
              <w:rPr>
                <w:rFonts w:ascii="Verdana" w:hAnsi="Verdana"/>
                <w:b/>
                <w:sz w:val="20"/>
                <w:szCs w:val="20"/>
                <w:lang w:eastAsia="es-CO"/>
              </w:rPr>
              <w:t>Mantenimiento de Escáner</w:t>
            </w:r>
          </w:p>
        </w:tc>
        <w:tc>
          <w:tcPr>
            <w:tcW w:w="1229" w:type="dxa"/>
            <w:shd w:val="clear" w:color="auto" w:fill="auto"/>
            <w:vAlign w:val="center"/>
            <w:hideMark/>
          </w:tcPr>
          <w:p w14:paraId="49DE7C45"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3</w:t>
            </w:r>
          </w:p>
        </w:tc>
        <w:tc>
          <w:tcPr>
            <w:tcW w:w="1941" w:type="dxa"/>
            <w:shd w:val="clear" w:color="auto" w:fill="auto"/>
            <w:vAlign w:val="center"/>
            <w:hideMark/>
          </w:tcPr>
          <w:p w14:paraId="7752388E" w14:textId="77777777" w:rsidR="00D50D58" w:rsidRPr="005A3335" w:rsidRDefault="00D50D58" w:rsidP="00755683">
            <w:pPr>
              <w:jc w:val="center"/>
              <w:rPr>
                <w:rFonts w:ascii="Verdana" w:hAnsi="Verdana"/>
                <w:sz w:val="20"/>
                <w:szCs w:val="20"/>
                <w:lang w:eastAsia="es-CO"/>
              </w:rPr>
            </w:pPr>
            <w:r w:rsidRPr="005A3335">
              <w:rPr>
                <w:rFonts w:ascii="Verdana" w:hAnsi="Verdana"/>
                <w:sz w:val="20"/>
                <w:szCs w:val="20"/>
                <w:lang w:eastAsia="es-CO"/>
              </w:rPr>
              <w:t>2 mantenimientos</w:t>
            </w:r>
          </w:p>
        </w:tc>
        <w:tc>
          <w:tcPr>
            <w:tcW w:w="1175" w:type="dxa"/>
            <w:shd w:val="clear" w:color="auto" w:fill="auto"/>
            <w:vAlign w:val="center"/>
          </w:tcPr>
          <w:p w14:paraId="2850A975" w14:textId="77777777" w:rsidR="00D50D58" w:rsidRPr="005A3335" w:rsidRDefault="00D50D58" w:rsidP="00755683">
            <w:pPr>
              <w:jc w:val="center"/>
              <w:rPr>
                <w:rFonts w:ascii="Verdana" w:hAnsi="Verdana"/>
                <w:sz w:val="20"/>
                <w:szCs w:val="20"/>
                <w:lang w:eastAsia="es-CO"/>
              </w:rPr>
            </w:pPr>
          </w:p>
        </w:tc>
        <w:tc>
          <w:tcPr>
            <w:tcW w:w="925" w:type="dxa"/>
          </w:tcPr>
          <w:p w14:paraId="3981A95F" w14:textId="77777777" w:rsidR="00D50D58" w:rsidRPr="005A3335" w:rsidRDefault="00D50D58" w:rsidP="00755683">
            <w:pPr>
              <w:rPr>
                <w:rFonts w:ascii="Verdana" w:hAnsi="Verdana"/>
                <w:sz w:val="20"/>
                <w:szCs w:val="20"/>
                <w:lang w:eastAsia="es-CO"/>
              </w:rPr>
            </w:pPr>
          </w:p>
        </w:tc>
        <w:tc>
          <w:tcPr>
            <w:tcW w:w="925" w:type="dxa"/>
            <w:shd w:val="clear" w:color="auto" w:fill="auto"/>
            <w:vAlign w:val="center"/>
          </w:tcPr>
          <w:p w14:paraId="3E4B805F" w14:textId="77777777" w:rsidR="00D50D58" w:rsidRPr="005A3335" w:rsidRDefault="00D50D58" w:rsidP="00755683">
            <w:pPr>
              <w:rPr>
                <w:rFonts w:ascii="Verdana" w:hAnsi="Verdana"/>
                <w:sz w:val="20"/>
                <w:szCs w:val="20"/>
                <w:lang w:eastAsia="es-CO"/>
              </w:rPr>
            </w:pPr>
          </w:p>
        </w:tc>
      </w:tr>
      <w:tr w:rsidR="00D50D58" w:rsidRPr="005A3335" w14:paraId="1BC2C20F" w14:textId="77777777" w:rsidTr="00755683">
        <w:trPr>
          <w:trHeight w:val="79"/>
        </w:trPr>
        <w:tc>
          <w:tcPr>
            <w:tcW w:w="8588" w:type="dxa"/>
            <w:gridSpan w:val="5"/>
            <w:shd w:val="clear" w:color="auto" w:fill="auto"/>
            <w:vAlign w:val="center"/>
            <w:hideMark/>
          </w:tcPr>
          <w:p w14:paraId="1FBD8F37" w14:textId="77777777" w:rsidR="00D50D58" w:rsidRPr="005A3335" w:rsidRDefault="00D50D58" w:rsidP="00755683">
            <w:pPr>
              <w:jc w:val="both"/>
              <w:rPr>
                <w:rFonts w:ascii="Verdana" w:hAnsi="Verdana"/>
                <w:sz w:val="20"/>
                <w:szCs w:val="20"/>
                <w:lang w:eastAsia="es-CO"/>
              </w:rPr>
            </w:pPr>
            <w:r w:rsidRPr="005A3335">
              <w:rPr>
                <w:rFonts w:ascii="Verdana" w:hAnsi="Verdana"/>
                <w:sz w:val="20"/>
                <w:szCs w:val="20"/>
                <w:lang w:eastAsia="es-CO"/>
              </w:rPr>
              <w:t xml:space="preserve">Valor Total Mantenimiento Preventivo (Hardware y Software) </w:t>
            </w:r>
            <w:r>
              <w:rPr>
                <w:rFonts w:ascii="Verdana" w:hAnsi="Verdana"/>
                <w:sz w:val="20"/>
                <w:szCs w:val="20"/>
                <w:lang w:eastAsia="es-CO"/>
              </w:rPr>
              <w:t xml:space="preserve">DTOR </w:t>
            </w:r>
            <w:r w:rsidRPr="005A3335">
              <w:rPr>
                <w:rFonts w:ascii="Verdana" w:hAnsi="Verdana"/>
                <w:b/>
                <w:bCs/>
                <w:sz w:val="20"/>
                <w:szCs w:val="20"/>
                <w:lang w:eastAsia="es-CO"/>
              </w:rPr>
              <w:t>(a)</w:t>
            </w:r>
          </w:p>
        </w:tc>
        <w:tc>
          <w:tcPr>
            <w:tcW w:w="925" w:type="dxa"/>
          </w:tcPr>
          <w:p w14:paraId="462BF1F1" w14:textId="77777777" w:rsidR="00D50D58" w:rsidRPr="005A3335" w:rsidRDefault="00D50D58" w:rsidP="00755683">
            <w:pPr>
              <w:jc w:val="both"/>
              <w:rPr>
                <w:rFonts w:ascii="Verdana" w:hAnsi="Verdana"/>
                <w:sz w:val="20"/>
                <w:szCs w:val="20"/>
                <w:lang w:eastAsia="es-CO"/>
              </w:rPr>
            </w:pPr>
          </w:p>
        </w:tc>
        <w:tc>
          <w:tcPr>
            <w:tcW w:w="925" w:type="dxa"/>
            <w:shd w:val="clear" w:color="auto" w:fill="auto"/>
            <w:vAlign w:val="center"/>
          </w:tcPr>
          <w:p w14:paraId="1EED96E6" w14:textId="77777777" w:rsidR="00D50D58" w:rsidRPr="005A3335" w:rsidRDefault="00D50D58" w:rsidP="00755683">
            <w:pPr>
              <w:jc w:val="both"/>
              <w:rPr>
                <w:rFonts w:ascii="Verdana" w:hAnsi="Verdana"/>
                <w:sz w:val="20"/>
                <w:szCs w:val="20"/>
                <w:lang w:eastAsia="es-CO"/>
              </w:rPr>
            </w:pPr>
          </w:p>
        </w:tc>
      </w:tr>
    </w:tbl>
    <w:p w14:paraId="199B7E63" w14:textId="77777777" w:rsidR="00D50D58" w:rsidRPr="00416C6B" w:rsidRDefault="00D50D58" w:rsidP="00D50D58">
      <w:pPr>
        <w:pStyle w:val="Default"/>
        <w:jc w:val="both"/>
        <w:rPr>
          <w:rFonts w:ascii="Verdana" w:hAnsi="Verdana"/>
          <w:b/>
          <w:bCs/>
          <w:color w:val="auto"/>
          <w:sz w:val="22"/>
          <w:szCs w:val="22"/>
          <w:lang w:val="es-CO"/>
        </w:rPr>
      </w:pP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09"/>
        <w:gridCol w:w="1620"/>
        <w:gridCol w:w="1417"/>
        <w:gridCol w:w="1560"/>
        <w:gridCol w:w="708"/>
        <w:gridCol w:w="1134"/>
      </w:tblGrid>
      <w:tr w:rsidR="00D50D58" w:rsidRPr="0037743D" w14:paraId="65955BFA" w14:textId="77777777" w:rsidTr="00755683">
        <w:trPr>
          <w:trHeight w:val="138"/>
        </w:trPr>
        <w:tc>
          <w:tcPr>
            <w:tcW w:w="10348" w:type="dxa"/>
            <w:gridSpan w:val="6"/>
            <w:shd w:val="clear" w:color="auto" w:fill="auto"/>
            <w:vAlign w:val="center"/>
            <w:hideMark/>
          </w:tcPr>
          <w:p w14:paraId="7D4C53A2" w14:textId="77777777" w:rsidR="00D50D58" w:rsidRPr="00416C6B" w:rsidRDefault="00D50D58" w:rsidP="00755683">
            <w:pPr>
              <w:jc w:val="center"/>
              <w:rPr>
                <w:rFonts w:ascii="Verdana" w:hAnsi="Verdana"/>
                <w:b/>
                <w:bCs/>
                <w:sz w:val="20"/>
                <w:szCs w:val="20"/>
                <w:u w:val="single"/>
                <w:lang w:eastAsia="es-CO"/>
              </w:rPr>
            </w:pPr>
            <w:r w:rsidRPr="00416C6B">
              <w:rPr>
                <w:rFonts w:ascii="Verdana" w:hAnsi="Verdana"/>
                <w:b/>
                <w:bCs/>
                <w:sz w:val="20"/>
                <w:szCs w:val="20"/>
                <w:u w:val="single"/>
                <w:lang w:eastAsia="es-CO"/>
              </w:rPr>
              <w:t xml:space="preserve">MANTENIMIENTOS CORRECTIVOS </w:t>
            </w:r>
          </w:p>
          <w:p w14:paraId="74316C7A" w14:textId="77777777" w:rsidR="00D50D58" w:rsidRPr="00416C6B" w:rsidRDefault="00D50D58" w:rsidP="00755683">
            <w:pPr>
              <w:jc w:val="center"/>
              <w:rPr>
                <w:rFonts w:ascii="Verdana" w:hAnsi="Verdana"/>
                <w:b/>
                <w:bCs/>
                <w:sz w:val="20"/>
                <w:szCs w:val="20"/>
                <w:lang w:eastAsia="es-CO"/>
              </w:rPr>
            </w:pPr>
            <w:r w:rsidRPr="00416C6B">
              <w:rPr>
                <w:rFonts w:ascii="Verdana" w:hAnsi="Verdana"/>
                <w:b/>
                <w:bCs/>
                <w:sz w:val="20"/>
                <w:szCs w:val="20"/>
                <w:lang w:eastAsia="es-CO"/>
              </w:rPr>
              <w:t>DIRECCIÓN TERRITORIAL ORINOQUIA – VILLAVICENCIO (Meta)</w:t>
            </w:r>
          </w:p>
          <w:p w14:paraId="271B83A0" w14:textId="77777777" w:rsidR="00D50D58" w:rsidRPr="00416C6B" w:rsidRDefault="00D50D58" w:rsidP="00755683">
            <w:pPr>
              <w:jc w:val="center"/>
              <w:rPr>
                <w:rFonts w:ascii="Verdana" w:hAnsi="Verdana"/>
                <w:b/>
                <w:bCs/>
                <w:sz w:val="20"/>
                <w:szCs w:val="20"/>
                <w:u w:val="single"/>
                <w:lang w:eastAsia="es-CO"/>
              </w:rPr>
            </w:pPr>
            <w:proofErr w:type="spellStart"/>
            <w:r w:rsidRPr="00416C6B">
              <w:rPr>
                <w:rFonts w:ascii="Verdana" w:hAnsi="Verdana"/>
                <w:b/>
                <w:bCs/>
                <w:sz w:val="20"/>
                <w:szCs w:val="20"/>
              </w:rPr>
              <w:t>Cra</w:t>
            </w:r>
            <w:proofErr w:type="spellEnd"/>
            <w:r w:rsidRPr="00416C6B">
              <w:rPr>
                <w:rFonts w:ascii="Verdana" w:hAnsi="Verdana"/>
                <w:b/>
                <w:bCs/>
                <w:sz w:val="20"/>
                <w:szCs w:val="20"/>
              </w:rPr>
              <w:t xml:space="preserve"> 39 # 26C – 47 Barrio 7 de agosto</w:t>
            </w:r>
          </w:p>
        </w:tc>
      </w:tr>
      <w:tr w:rsidR="00D50D58" w:rsidRPr="0037743D" w14:paraId="31752B0D" w14:textId="77777777" w:rsidTr="00755683">
        <w:trPr>
          <w:trHeight w:val="799"/>
        </w:trPr>
        <w:tc>
          <w:tcPr>
            <w:tcW w:w="3909" w:type="dxa"/>
            <w:shd w:val="clear" w:color="auto" w:fill="auto"/>
            <w:vAlign w:val="center"/>
          </w:tcPr>
          <w:p w14:paraId="2DF67145" w14:textId="77777777" w:rsidR="00D50D58" w:rsidRPr="0037743D" w:rsidRDefault="00D50D58" w:rsidP="00755683">
            <w:pPr>
              <w:jc w:val="center"/>
              <w:rPr>
                <w:rFonts w:ascii="Verdana" w:hAnsi="Verdana"/>
                <w:b/>
                <w:bCs/>
                <w:sz w:val="20"/>
                <w:szCs w:val="20"/>
                <w:lang w:eastAsia="es-CO"/>
              </w:rPr>
            </w:pPr>
            <w:r w:rsidRPr="0037743D">
              <w:rPr>
                <w:rFonts w:ascii="Verdana" w:hAnsi="Verdana"/>
                <w:b/>
                <w:bCs/>
                <w:sz w:val="20"/>
                <w:szCs w:val="20"/>
                <w:lang w:eastAsia="es-CO"/>
              </w:rPr>
              <w:t>Servicio y Cambio de repuesto</w:t>
            </w:r>
          </w:p>
        </w:tc>
        <w:tc>
          <w:tcPr>
            <w:tcW w:w="1620" w:type="dxa"/>
            <w:shd w:val="clear" w:color="auto" w:fill="auto"/>
            <w:vAlign w:val="center"/>
          </w:tcPr>
          <w:p w14:paraId="626429AC" w14:textId="77777777" w:rsidR="00D50D58" w:rsidRPr="0037743D" w:rsidRDefault="00D50D58" w:rsidP="00755683">
            <w:pPr>
              <w:jc w:val="center"/>
              <w:rPr>
                <w:rFonts w:ascii="Verdana" w:hAnsi="Verdana"/>
                <w:b/>
                <w:bCs/>
                <w:sz w:val="20"/>
                <w:szCs w:val="20"/>
                <w:lang w:eastAsia="es-CO"/>
              </w:rPr>
            </w:pPr>
            <w:r w:rsidRPr="0037743D">
              <w:rPr>
                <w:rFonts w:ascii="Verdana" w:hAnsi="Verdana"/>
                <w:b/>
                <w:bCs/>
                <w:sz w:val="20"/>
                <w:szCs w:val="20"/>
                <w:lang w:eastAsia="es-CO"/>
              </w:rPr>
              <w:t>Unidad de Medida</w:t>
            </w:r>
          </w:p>
        </w:tc>
        <w:tc>
          <w:tcPr>
            <w:tcW w:w="1417" w:type="dxa"/>
            <w:shd w:val="clear" w:color="auto" w:fill="auto"/>
            <w:vAlign w:val="center"/>
          </w:tcPr>
          <w:p w14:paraId="379FA1DF" w14:textId="77777777" w:rsidR="00D50D58" w:rsidRPr="0037743D" w:rsidRDefault="00D50D58" w:rsidP="00755683">
            <w:pPr>
              <w:jc w:val="center"/>
              <w:rPr>
                <w:rFonts w:ascii="Verdana" w:hAnsi="Verdana"/>
                <w:b/>
                <w:bCs/>
                <w:sz w:val="20"/>
                <w:szCs w:val="20"/>
                <w:lang w:eastAsia="es-CO"/>
              </w:rPr>
            </w:pPr>
            <w:r w:rsidRPr="0037743D">
              <w:rPr>
                <w:rFonts w:ascii="Verdana" w:hAnsi="Verdana"/>
                <w:b/>
                <w:bCs/>
                <w:sz w:val="20"/>
                <w:szCs w:val="20"/>
                <w:lang w:eastAsia="es-CO"/>
              </w:rPr>
              <w:t>Cantidad</w:t>
            </w:r>
          </w:p>
        </w:tc>
        <w:tc>
          <w:tcPr>
            <w:tcW w:w="1560" w:type="dxa"/>
            <w:shd w:val="clear" w:color="auto" w:fill="auto"/>
            <w:vAlign w:val="center"/>
          </w:tcPr>
          <w:p w14:paraId="0211C18E" w14:textId="77777777" w:rsidR="00D50D58" w:rsidRPr="0037743D" w:rsidRDefault="00D50D58" w:rsidP="00755683">
            <w:pPr>
              <w:jc w:val="center"/>
              <w:rPr>
                <w:rFonts w:ascii="Verdana" w:hAnsi="Verdana"/>
                <w:b/>
                <w:bCs/>
                <w:sz w:val="20"/>
                <w:szCs w:val="20"/>
                <w:lang w:eastAsia="es-CO"/>
              </w:rPr>
            </w:pPr>
            <w:r w:rsidRPr="0037743D">
              <w:rPr>
                <w:rFonts w:ascii="Verdana" w:hAnsi="Verdana"/>
                <w:b/>
                <w:bCs/>
                <w:sz w:val="20"/>
                <w:szCs w:val="20"/>
                <w:lang w:eastAsia="es-CO"/>
              </w:rPr>
              <w:t xml:space="preserve">Valor </w:t>
            </w:r>
            <w:r>
              <w:rPr>
                <w:rFonts w:ascii="Verdana" w:hAnsi="Verdana"/>
                <w:b/>
                <w:bCs/>
                <w:sz w:val="20"/>
                <w:szCs w:val="20"/>
                <w:lang w:eastAsia="es-CO"/>
              </w:rPr>
              <w:t xml:space="preserve">Unitario </w:t>
            </w:r>
            <w:r w:rsidRPr="0037743D">
              <w:rPr>
                <w:rFonts w:ascii="Verdana" w:hAnsi="Verdana"/>
                <w:b/>
                <w:bCs/>
                <w:sz w:val="20"/>
                <w:szCs w:val="20"/>
                <w:lang w:eastAsia="es-CO"/>
              </w:rPr>
              <w:t xml:space="preserve">repuestos </w:t>
            </w:r>
          </w:p>
        </w:tc>
        <w:tc>
          <w:tcPr>
            <w:tcW w:w="708" w:type="dxa"/>
          </w:tcPr>
          <w:p w14:paraId="7E3B1A62" w14:textId="77777777" w:rsidR="00D50D58" w:rsidRPr="0037743D" w:rsidRDefault="00D50D58" w:rsidP="00755683">
            <w:pPr>
              <w:jc w:val="center"/>
              <w:rPr>
                <w:rFonts w:ascii="Verdana" w:hAnsi="Verdana"/>
                <w:b/>
                <w:bCs/>
                <w:sz w:val="20"/>
                <w:szCs w:val="20"/>
                <w:lang w:eastAsia="es-CO"/>
              </w:rPr>
            </w:pPr>
            <w:r w:rsidRPr="0037743D">
              <w:rPr>
                <w:rFonts w:ascii="Verdana" w:hAnsi="Verdana"/>
                <w:b/>
                <w:bCs/>
                <w:sz w:val="20"/>
                <w:szCs w:val="20"/>
                <w:lang w:eastAsia="es-CO"/>
              </w:rPr>
              <w:t xml:space="preserve">IVA </w:t>
            </w:r>
          </w:p>
        </w:tc>
        <w:tc>
          <w:tcPr>
            <w:tcW w:w="1134" w:type="dxa"/>
          </w:tcPr>
          <w:p w14:paraId="3C700B7A" w14:textId="77777777" w:rsidR="00D50D58" w:rsidRPr="0037743D" w:rsidRDefault="00D50D58" w:rsidP="00755683">
            <w:pPr>
              <w:jc w:val="center"/>
              <w:rPr>
                <w:rFonts w:ascii="Verdana" w:hAnsi="Verdana"/>
                <w:b/>
                <w:bCs/>
                <w:sz w:val="20"/>
                <w:szCs w:val="20"/>
                <w:lang w:eastAsia="es-CO"/>
              </w:rPr>
            </w:pPr>
            <w:r>
              <w:rPr>
                <w:rFonts w:ascii="Verdana" w:hAnsi="Verdana"/>
                <w:b/>
                <w:bCs/>
                <w:sz w:val="20"/>
                <w:szCs w:val="20"/>
                <w:lang w:eastAsia="es-CO"/>
              </w:rPr>
              <w:t>Valor Total</w:t>
            </w:r>
          </w:p>
        </w:tc>
      </w:tr>
      <w:tr w:rsidR="00D50D58" w:rsidRPr="0037743D" w14:paraId="6DFD8DFC" w14:textId="77777777" w:rsidTr="00755683">
        <w:trPr>
          <w:trHeight w:val="380"/>
        </w:trPr>
        <w:tc>
          <w:tcPr>
            <w:tcW w:w="3909" w:type="dxa"/>
            <w:shd w:val="clear" w:color="auto" w:fill="auto"/>
            <w:vAlign w:val="center"/>
          </w:tcPr>
          <w:p w14:paraId="7701627E" w14:textId="77777777" w:rsidR="00D50D58" w:rsidRPr="0037743D" w:rsidRDefault="00D50D58" w:rsidP="00755683">
            <w:pPr>
              <w:rPr>
                <w:rFonts w:ascii="Verdana" w:hAnsi="Verdana"/>
                <w:sz w:val="20"/>
                <w:szCs w:val="20"/>
                <w:lang w:eastAsia="es-CO"/>
              </w:rPr>
            </w:pPr>
            <w:r w:rsidRPr="0037743D">
              <w:rPr>
                <w:rFonts w:ascii="Verdana" w:hAnsi="Verdana" w:cs="Cambria Math"/>
                <w:sz w:val="20"/>
                <w:szCs w:val="20"/>
              </w:rPr>
              <w:t xml:space="preserve">Lámpara para video </w:t>
            </w:r>
            <w:proofErr w:type="spellStart"/>
            <w:r w:rsidRPr="0037743D">
              <w:rPr>
                <w:rFonts w:ascii="Verdana" w:hAnsi="Verdana" w:cs="Cambria Math"/>
                <w:sz w:val="20"/>
                <w:szCs w:val="20"/>
              </w:rPr>
              <w:t>beam</w:t>
            </w:r>
            <w:proofErr w:type="spellEnd"/>
            <w:r w:rsidRPr="0037743D">
              <w:rPr>
                <w:rFonts w:ascii="Verdana" w:hAnsi="Verdana" w:cs="Cambria Math"/>
                <w:sz w:val="20"/>
                <w:szCs w:val="20"/>
              </w:rPr>
              <w:t xml:space="preserve"> </w:t>
            </w:r>
            <w:proofErr w:type="spellStart"/>
            <w:r w:rsidRPr="0037743D">
              <w:rPr>
                <w:rFonts w:ascii="Verdana" w:hAnsi="Verdana" w:cs="Cambria Math"/>
                <w:sz w:val="20"/>
                <w:szCs w:val="20"/>
              </w:rPr>
              <w:t>Power</w:t>
            </w:r>
            <w:proofErr w:type="spellEnd"/>
            <w:r w:rsidRPr="0037743D">
              <w:rPr>
                <w:rFonts w:ascii="Verdana" w:hAnsi="Verdana" w:cs="Cambria Math"/>
                <w:sz w:val="20"/>
                <w:szCs w:val="20"/>
              </w:rPr>
              <w:t xml:space="preserve"> Lite s12+</w:t>
            </w:r>
          </w:p>
        </w:tc>
        <w:tc>
          <w:tcPr>
            <w:tcW w:w="1620" w:type="dxa"/>
            <w:shd w:val="clear" w:color="auto" w:fill="auto"/>
            <w:vAlign w:val="center"/>
          </w:tcPr>
          <w:p w14:paraId="0B2C74A3"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Unidad</w:t>
            </w:r>
          </w:p>
        </w:tc>
        <w:tc>
          <w:tcPr>
            <w:tcW w:w="1417" w:type="dxa"/>
            <w:shd w:val="clear" w:color="auto" w:fill="auto"/>
            <w:vAlign w:val="center"/>
          </w:tcPr>
          <w:p w14:paraId="4383443E"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1</w:t>
            </w:r>
          </w:p>
        </w:tc>
        <w:tc>
          <w:tcPr>
            <w:tcW w:w="1560" w:type="dxa"/>
            <w:shd w:val="clear" w:color="auto" w:fill="auto"/>
            <w:vAlign w:val="center"/>
          </w:tcPr>
          <w:p w14:paraId="1DDDCCC0" w14:textId="77777777" w:rsidR="00D50D58" w:rsidRPr="0037743D" w:rsidRDefault="00D50D58" w:rsidP="00755683">
            <w:pPr>
              <w:rPr>
                <w:rFonts w:ascii="Verdana" w:hAnsi="Verdana"/>
                <w:sz w:val="20"/>
                <w:szCs w:val="20"/>
                <w:lang w:eastAsia="es-CO"/>
              </w:rPr>
            </w:pPr>
          </w:p>
        </w:tc>
        <w:tc>
          <w:tcPr>
            <w:tcW w:w="708" w:type="dxa"/>
          </w:tcPr>
          <w:p w14:paraId="6104AD80" w14:textId="77777777" w:rsidR="00D50D58" w:rsidRPr="0037743D" w:rsidRDefault="00D50D58" w:rsidP="00755683">
            <w:pPr>
              <w:rPr>
                <w:rFonts w:ascii="Verdana" w:hAnsi="Verdana"/>
                <w:sz w:val="20"/>
                <w:szCs w:val="20"/>
                <w:lang w:eastAsia="es-CO"/>
              </w:rPr>
            </w:pPr>
          </w:p>
        </w:tc>
        <w:tc>
          <w:tcPr>
            <w:tcW w:w="1134" w:type="dxa"/>
          </w:tcPr>
          <w:p w14:paraId="0B80F9D8" w14:textId="77777777" w:rsidR="00D50D58" w:rsidRPr="0037743D" w:rsidRDefault="00D50D58" w:rsidP="00755683">
            <w:pPr>
              <w:rPr>
                <w:rFonts w:ascii="Verdana" w:hAnsi="Verdana"/>
                <w:sz w:val="20"/>
                <w:szCs w:val="20"/>
                <w:lang w:eastAsia="es-CO"/>
              </w:rPr>
            </w:pPr>
          </w:p>
        </w:tc>
      </w:tr>
      <w:tr w:rsidR="00D50D58" w:rsidRPr="0037743D" w14:paraId="67226C07" w14:textId="77777777" w:rsidTr="00755683">
        <w:trPr>
          <w:trHeight w:val="467"/>
        </w:trPr>
        <w:tc>
          <w:tcPr>
            <w:tcW w:w="3909" w:type="dxa"/>
            <w:shd w:val="clear" w:color="auto" w:fill="auto"/>
            <w:vAlign w:val="center"/>
          </w:tcPr>
          <w:p w14:paraId="333CF76E" w14:textId="77777777" w:rsidR="00D50D58" w:rsidRPr="0037743D" w:rsidRDefault="00D50D58" w:rsidP="00755683">
            <w:pPr>
              <w:rPr>
                <w:rFonts w:ascii="Verdana" w:hAnsi="Verdana"/>
                <w:sz w:val="20"/>
                <w:szCs w:val="20"/>
                <w:lang w:eastAsia="es-CO"/>
              </w:rPr>
            </w:pPr>
            <w:r w:rsidRPr="0037743D">
              <w:rPr>
                <w:rFonts w:ascii="Verdana" w:hAnsi="Verdana" w:cs="Cambria Math"/>
                <w:sz w:val="20"/>
                <w:szCs w:val="20"/>
              </w:rPr>
              <w:t xml:space="preserve">Lámpara para video </w:t>
            </w:r>
            <w:proofErr w:type="spellStart"/>
            <w:r w:rsidRPr="0037743D">
              <w:rPr>
                <w:rFonts w:ascii="Verdana" w:hAnsi="Verdana" w:cs="Cambria Math"/>
                <w:sz w:val="20"/>
                <w:szCs w:val="20"/>
              </w:rPr>
              <w:t>beam</w:t>
            </w:r>
            <w:proofErr w:type="spellEnd"/>
            <w:r w:rsidRPr="0037743D">
              <w:rPr>
                <w:rFonts w:ascii="Verdana" w:hAnsi="Verdana" w:cs="Cambria Math"/>
                <w:sz w:val="20"/>
                <w:szCs w:val="20"/>
              </w:rPr>
              <w:t xml:space="preserve"> </w:t>
            </w:r>
            <w:proofErr w:type="spellStart"/>
            <w:r w:rsidRPr="0037743D">
              <w:rPr>
                <w:rFonts w:ascii="Verdana" w:hAnsi="Verdana" w:cs="Cambria Math"/>
                <w:sz w:val="20"/>
                <w:szCs w:val="20"/>
              </w:rPr>
              <w:t>Power</w:t>
            </w:r>
            <w:proofErr w:type="spellEnd"/>
            <w:r w:rsidRPr="0037743D">
              <w:rPr>
                <w:rFonts w:ascii="Verdana" w:hAnsi="Verdana" w:cs="Cambria Math"/>
                <w:sz w:val="20"/>
                <w:szCs w:val="20"/>
              </w:rPr>
              <w:t xml:space="preserve"> Lite x24+</w:t>
            </w:r>
          </w:p>
        </w:tc>
        <w:tc>
          <w:tcPr>
            <w:tcW w:w="1620" w:type="dxa"/>
            <w:shd w:val="clear" w:color="auto" w:fill="auto"/>
            <w:vAlign w:val="center"/>
          </w:tcPr>
          <w:p w14:paraId="44ED0C9B"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Unidad</w:t>
            </w:r>
          </w:p>
        </w:tc>
        <w:tc>
          <w:tcPr>
            <w:tcW w:w="1417" w:type="dxa"/>
            <w:shd w:val="clear" w:color="auto" w:fill="auto"/>
            <w:vAlign w:val="center"/>
          </w:tcPr>
          <w:p w14:paraId="55096163"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1</w:t>
            </w:r>
          </w:p>
        </w:tc>
        <w:tc>
          <w:tcPr>
            <w:tcW w:w="1560" w:type="dxa"/>
            <w:shd w:val="clear" w:color="auto" w:fill="auto"/>
            <w:vAlign w:val="center"/>
          </w:tcPr>
          <w:p w14:paraId="63E9ECF4" w14:textId="77777777" w:rsidR="00D50D58" w:rsidRPr="0037743D" w:rsidRDefault="00D50D58" w:rsidP="00755683">
            <w:pPr>
              <w:rPr>
                <w:rFonts w:ascii="Verdana" w:hAnsi="Verdana"/>
                <w:sz w:val="20"/>
                <w:szCs w:val="20"/>
                <w:lang w:eastAsia="es-CO"/>
              </w:rPr>
            </w:pPr>
          </w:p>
        </w:tc>
        <w:tc>
          <w:tcPr>
            <w:tcW w:w="708" w:type="dxa"/>
          </w:tcPr>
          <w:p w14:paraId="20342C40" w14:textId="77777777" w:rsidR="00D50D58" w:rsidRPr="0037743D" w:rsidRDefault="00D50D58" w:rsidP="00755683">
            <w:pPr>
              <w:rPr>
                <w:rFonts w:ascii="Verdana" w:hAnsi="Verdana"/>
                <w:sz w:val="20"/>
                <w:szCs w:val="20"/>
                <w:lang w:eastAsia="es-CO"/>
              </w:rPr>
            </w:pPr>
          </w:p>
        </w:tc>
        <w:tc>
          <w:tcPr>
            <w:tcW w:w="1134" w:type="dxa"/>
          </w:tcPr>
          <w:p w14:paraId="0C926467" w14:textId="77777777" w:rsidR="00D50D58" w:rsidRPr="0037743D" w:rsidRDefault="00D50D58" w:rsidP="00755683">
            <w:pPr>
              <w:rPr>
                <w:rFonts w:ascii="Verdana" w:hAnsi="Verdana"/>
                <w:sz w:val="20"/>
                <w:szCs w:val="20"/>
                <w:lang w:eastAsia="es-CO"/>
              </w:rPr>
            </w:pPr>
          </w:p>
        </w:tc>
      </w:tr>
      <w:tr w:rsidR="00D50D58" w:rsidRPr="0037743D" w14:paraId="115FF78C" w14:textId="77777777" w:rsidTr="00755683">
        <w:trPr>
          <w:trHeight w:val="457"/>
        </w:trPr>
        <w:tc>
          <w:tcPr>
            <w:tcW w:w="3909" w:type="dxa"/>
            <w:shd w:val="clear" w:color="auto" w:fill="auto"/>
            <w:vAlign w:val="center"/>
          </w:tcPr>
          <w:p w14:paraId="2E97339E" w14:textId="77777777" w:rsidR="00D50D58" w:rsidRPr="0037743D" w:rsidRDefault="00D50D58" w:rsidP="00755683">
            <w:pPr>
              <w:rPr>
                <w:rFonts w:ascii="Verdana" w:hAnsi="Verdana" w:cs="Cambria Math"/>
                <w:sz w:val="20"/>
                <w:szCs w:val="20"/>
              </w:rPr>
            </w:pPr>
            <w:r w:rsidRPr="0037743D">
              <w:rPr>
                <w:rFonts w:ascii="Verdana" w:hAnsi="Verdana" w:cs="Cambria Math"/>
                <w:sz w:val="20"/>
                <w:szCs w:val="20"/>
              </w:rPr>
              <w:t>Kit de mantenimiento HP LaserJet P2055 DN</w:t>
            </w:r>
          </w:p>
        </w:tc>
        <w:tc>
          <w:tcPr>
            <w:tcW w:w="1620" w:type="dxa"/>
            <w:shd w:val="clear" w:color="auto" w:fill="auto"/>
            <w:vAlign w:val="center"/>
          </w:tcPr>
          <w:p w14:paraId="79A3FD86"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Unidad</w:t>
            </w:r>
          </w:p>
        </w:tc>
        <w:tc>
          <w:tcPr>
            <w:tcW w:w="1417" w:type="dxa"/>
            <w:shd w:val="clear" w:color="auto" w:fill="auto"/>
            <w:vAlign w:val="center"/>
          </w:tcPr>
          <w:p w14:paraId="234208AC"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1</w:t>
            </w:r>
          </w:p>
        </w:tc>
        <w:tc>
          <w:tcPr>
            <w:tcW w:w="1560" w:type="dxa"/>
            <w:shd w:val="clear" w:color="auto" w:fill="auto"/>
            <w:vAlign w:val="center"/>
          </w:tcPr>
          <w:p w14:paraId="3753863A" w14:textId="77777777" w:rsidR="00D50D58" w:rsidRPr="0037743D" w:rsidRDefault="00D50D58" w:rsidP="00755683">
            <w:pPr>
              <w:rPr>
                <w:rFonts w:ascii="Verdana" w:hAnsi="Verdana"/>
                <w:sz w:val="20"/>
                <w:szCs w:val="20"/>
                <w:lang w:eastAsia="es-CO"/>
              </w:rPr>
            </w:pPr>
          </w:p>
        </w:tc>
        <w:tc>
          <w:tcPr>
            <w:tcW w:w="708" w:type="dxa"/>
          </w:tcPr>
          <w:p w14:paraId="1A512D73" w14:textId="77777777" w:rsidR="00D50D58" w:rsidRPr="0037743D" w:rsidRDefault="00D50D58" w:rsidP="00755683">
            <w:pPr>
              <w:rPr>
                <w:rFonts w:ascii="Verdana" w:hAnsi="Verdana"/>
                <w:sz w:val="20"/>
                <w:szCs w:val="20"/>
                <w:lang w:eastAsia="es-CO"/>
              </w:rPr>
            </w:pPr>
          </w:p>
        </w:tc>
        <w:tc>
          <w:tcPr>
            <w:tcW w:w="1134" w:type="dxa"/>
          </w:tcPr>
          <w:p w14:paraId="3749481B" w14:textId="77777777" w:rsidR="00D50D58" w:rsidRPr="0037743D" w:rsidRDefault="00D50D58" w:rsidP="00755683">
            <w:pPr>
              <w:rPr>
                <w:rFonts w:ascii="Verdana" w:hAnsi="Verdana"/>
                <w:sz w:val="20"/>
                <w:szCs w:val="20"/>
                <w:lang w:eastAsia="es-CO"/>
              </w:rPr>
            </w:pPr>
          </w:p>
        </w:tc>
      </w:tr>
      <w:tr w:rsidR="00D50D58" w:rsidRPr="0037743D" w14:paraId="54F741DB" w14:textId="77777777" w:rsidTr="00755683">
        <w:trPr>
          <w:trHeight w:val="457"/>
        </w:trPr>
        <w:tc>
          <w:tcPr>
            <w:tcW w:w="3909" w:type="dxa"/>
            <w:shd w:val="clear" w:color="auto" w:fill="auto"/>
            <w:vAlign w:val="center"/>
          </w:tcPr>
          <w:p w14:paraId="29A87121" w14:textId="77777777" w:rsidR="00D50D58" w:rsidRPr="0037743D" w:rsidRDefault="00D50D58" w:rsidP="00755683">
            <w:pPr>
              <w:rPr>
                <w:rFonts w:ascii="Verdana" w:hAnsi="Verdana" w:cs="Cambria Math"/>
                <w:sz w:val="20"/>
                <w:szCs w:val="20"/>
              </w:rPr>
            </w:pPr>
            <w:r>
              <w:rPr>
                <w:rFonts w:ascii="Verdana" w:hAnsi="Verdana" w:cs="Cambria Math"/>
                <w:sz w:val="20"/>
                <w:szCs w:val="20"/>
              </w:rPr>
              <w:t xml:space="preserve">Kit de Mantenimiento Impresora </w:t>
            </w:r>
            <w:proofErr w:type="spellStart"/>
            <w:r w:rsidRPr="00077717">
              <w:rPr>
                <w:rFonts w:ascii="Verdana" w:hAnsi="Verdana" w:cs="Cambria Math"/>
                <w:sz w:val="20"/>
                <w:szCs w:val="20"/>
              </w:rPr>
              <w:t>Zebra</w:t>
            </w:r>
            <w:proofErr w:type="spellEnd"/>
            <w:r w:rsidRPr="00077717">
              <w:rPr>
                <w:rFonts w:ascii="Verdana" w:hAnsi="Verdana" w:cs="Cambria Math"/>
                <w:sz w:val="20"/>
                <w:szCs w:val="20"/>
              </w:rPr>
              <w:t xml:space="preserve"> GC420T</w:t>
            </w:r>
          </w:p>
        </w:tc>
        <w:tc>
          <w:tcPr>
            <w:tcW w:w="1620" w:type="dxa"/>
            <w:shd w:val="clear" w:color="auto" w:fill="auto"/>
            <w:vAlign w:val="center"/>
          </w:tcPr>
          <w:p w14:paraId="3E08CC77" w14:textId="77777777" w:rsidR="00D50D58" w:rsidRPr="0037743D" w:rsidRDefault="00D50D58" w:rsidP="00755683">
            <w:pPr>
              <w:jc w:val="center"/>
              <w:rPr>
                <w:rFonts w:ascii="Verdana" w:hAnsi="Verdana"/>
                <w:sz w:val="20"/>
                <w:szCs w:val="20"/>
                <w:lang w:eastAsia="es-CO"/>
              </w:rPr>
            </w:pPr>
            <w:r>
              <w:rPr>
                <w:rFonts w:ascii="Verdana" w:hAnsi="Verdana"/>
                <w:sz w:val="20"/>
                <w:szCs w:val="20"/>
                <w:lang w:eastAsia="es-CO"/>
              </w:rPr>
              <w:t>Unidad</w:t>
            </w:r>
          </w:p>
        </w:tc>
        <w:tc>
          <w:tcPr>
            <w:tcW w:w="1417" w:type="dxa"/>
            <w:shd w:val="clear" w:color="auto" w:fill="auto"/>
            <w:vAlign w:val="center"/>
          </w:tcPr>
          <w:p w14:paraId="7298C406" w14:textId="77777777" w:rsidR="00D50D58" w:rsidRPr="0037743D"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560" w:type="dxa"/>
            <w:shd w:val="clear" w:color="auto" w:fill="auto"/>
            <w:vAlign w:val="center"/>
          </w:tcPr>
          <w:p w14:paraId="69A50F5E" w14:textId="77777777" w:rsidR="00D50D58" w:rsidRPr="0037743D" w:rsidRDefault="00D50D58" w:rsidP="00755683">
            <w:pPr>
              <w:rPr>
                <w:rFonts w:ascii="Verdana" w:hAnsi="Verdana"/>
                <w:sz w:val="20"/>
                <w:szCs w:val="20"/>
                <w:lang w:eastAsia="es-CO"/>
              </w:rPr>
            </w:pPr>
          </w:p>
        </w:tc>
        <w:tc>
          <w:tcPr>
            <w:tcW w:w="708" w:type="dxa"/>
          </w:tcPr>
          <w:p w14:paraId="7C4B6648" w14:textId="77777777" w:rsidR="00D50D58" w:rsidRPr="0037743D" w:rsidRDefault="00D50D58" w:rsidP="00755683">
            <w:pPr>
              <w:rPr>
                <w:rFonts w:ascii="Verdana" w:hAnsi="Verdana"/>
                <w:sz w:val="20"/>
                <w:szCs w:val="20"/>
                <w:lang w:eastAsia="es-CO"/>
              </w:rPr>
            </w:pPr>
          </w:p>
        </w:tc>
        <w:tc>
          <w:tcPr>
            <w:tcW w:w="1134" w:type="dxa"/>
          </w:tcPr>
          <w:p w14:paraId="739FCFE4" w14:textId="77777777" w:rsidR="00D50D58" w:rsidRPr="0037743D" w:rsidRDefault="00D50D58" w:rsidP="00755683">
            <w:pPr>
              <w:rPr>
                <w:rFonts w:ascii="Verdana" w:hAnsi="Verdana"/>
                <w:sz w:val="20"/>
                <w:szCs w:val="20"/>
                <w:lang w:eastAsia="es-CO"/>
              </w:rPr>
            </w:pPr>
          </w:p>
        </w:tc>
      </w:tr>
      <w:tr w:rsidR="00D50D58" w:rsidRPr="0037743D" w14:paraId="532E183E" w14:textId="77777777" w:rsidTr="00755683">
        <w:trPr>
          <w:trHeight w:val="457"/>
        </w:trPr>
        <w:tc>
          <w:tcPr>
            <w:tcW w:w="3909" w:type="dxa"/>
            <w:shd w:val="clear" w:color="auto" w:fill="auto"/>
            <w:vAlign w:val="center"/>
          </w:tcPr>
          <w:p w14:paraId="2CA65B48" w14:textId="77777777" w:rsidR="00D50D58" w:rsidRPr="0037743D" w:rsidRDefault="00D50D58" w:rsidP="00755683">
            <w:pPr>
              <w:jc w:val="both"/>
              <w:rPr>
                <w:rFonts w:ascii="Verdana" w:hAnsi="Verdana" w:cs="Cambria Math"/>
                <w:sz w:val="20"/>
                <w:szCs w:val="20"/>
              </w:rPr>
            </w:pPr>
            <w:r w:rsidRPr="0037743D">
              <w:rPr>
                <w:rFonts w:ascii="Verdana" w:hAnsi="Verdana" w:cs="Cambria Math"/>
                <w:sz w:val="20"/>
                <w:szCs w:val="20"/>
              </w:rPr>
              <w:t>Punto de Acceso Gigabit Inalámbrico de Doble Banda con Montaje de Techo:</w:t>
            </w:r>
          </w:p>
          <w:p w14:paraId="0508A224" w14:textId="77777777" w:rsidR="00D50D58" w:rsidRPr="0037743D" w:rsidRDefault="00D50D58" w:rsidP="00D50D58">
            <w:pPr>
              <w:pStyle w:val="Prrafodelista"/>
              <w:numPr>
                <w:ilvl w:val="0"/>
                <w:numId w:val="16"/>
              </w:numPr>
              <w:contextualSpacing w:val="0"/>
              <w:jc w:val="both"/>
              <w:rPr>
                <w:rFonts w:ascii="Verdana" w:hAnsi="Verdana" w:cs="Cambria Math"/>
                <w:sz w:val="20"/>
                <w:szCs w:val="20"/>
              </w:rPr>
            </w:pPr>
            <w:r w:rsidRPr="0037743D">
              <w:rPr>
                <w:rFonts w:ascii="Verdana" w:hAnsi="Verdana" w:cs="Cambria Math"/>
                <w:sz w:val="20"/>
                <w:szCs w:val="20"/>
              </w:rPr>
              <w:t>Velocidades simultáneas de hasta 450Mbps en 2.4GHz y 1300Mbps en 5GHz haciendo un total de 1700Mbps.</w:t>
            </w:r>
          </w:p>
          <w:p w14:paraId="3740EF68" w14:textId="77777777" w:rsidR="00D50D58" w:rsidRPr="0037743D" w:rsidRDefault="00D50D58" w:rsidP="00D50D58">
            <w:pPr>
              <w:pStyle w:val="Prrafodelista"/>
              <w:numPr>
                <w:ilvl w:val="0"/>
                <w:numId w:val="16"/>
              </w:numPr>
              <w:contextualSpacing w:val="0"/>
              <w:jc w:val="both"/>
              <w:rPr>
                <w:rFonts w:ascii="Verdana" w:hAnsi="Verdana" w:cs="Cambria Math"/>
                <w:sz w:val="20"/>
                <w:szCs w:val="20"/>
              </w:rPr>
            </w:pPr>
            <w:r w:rsidRPr="0037743D">
              <w:rPr>
                <w:rFonts w:ascii="Verdana" w:hAnsi="Verdana" w:cs="Cambria Math"/>
                <w:sz w:val="20"/>
                <w:szCs w:val="20"/>
              </w:rPr>
              <w:t xml:space="preserve">Soporta </w:t>
            </w:r>
            <w:proofErr w:type="spellStart"/>
            <w:r w:rsidRPr="0037743D">
              <w:rPr>
                <w:rFonts w:ascii="Verdana" w:hAnsi="Verdana" w:cs="Cambria Math"/>
                <w:sz w:val="20"/>
                <w:szCs w:val="20"/>
              </w:rPr>
              <w:t>Roaming</w:t>
            </w:r>
            <w:proofErr w:type="spellEnd"/>
            <w:r w:rsidRPr="0037743D">
              <w:rPr>
                <w:rFonts w:ascii="Verdana" w:hAnsi="Verdana" w:cs="Cambria Math"/>
                <w:sz w:val="20"/>
                <w:szCs w:val="20"/>
              </w:rPr>
              <w:t xml:space="preserve"> </w:t>
            </w:r>
            <w:proofErr w:type="spellStart"/>
            <w:r w:rsidRPr="0037743D">
              <w:rPr>
                <w:rFonts w:ascii="Verdana" w:hAnsi="Verdana" w:cs="Cambria Math"/>
                <w:sz w:val="20"/>
                <w:szCs w:val="20"/>
              </w:rPr>
              <w:t>Fluído</w:t>
            </w:r>
            <w:proofErr w:type="spellEnd"/>
            <w:r w:rsidRPr="0037743D">
              <w:rPr>
                <w:rFonts w:ascii="Verdana" w:hAnsi="Verdana" w:cs="Cambria Math"/>
                <w:sz w:val="20"/>
                <w:szCs w:val="20"/>
              </w:rPr>
              <w:t xml:space="preserve"> permitiendo que los vídeos y llamadas de voz no se vean afectados por los movimientos de los usuarios</w:t>
            </w:r>
          </w:p>
          <w:p w14:paraId="512D48B0" w14:textId="77777777" w:rsidR="00D50D58" w:rsidRPr="0037743D" w:rsidRDefault="00D50D58" w:rsidP="00D50D58">
            <w:pPr>
              <w:pStyle w:val="Prrafodelista"/>
              <w:numPr>
                <w:ilvl w:val="0"/>
                <w:numId w:val="16"/>
              </w:numPr>
              <w:contextualSpacing w:val="0"/>
              <w:jc w:val="both"/>
              <w:rPr>
                <w:rFonts w:ascii="Verdana" w:hAnsi="Verdana" w:cs="Cambria Math"/>
                <w:sz w:val="20"/>
                <w:szCs w:val="20"/>
              </w:rPr>
            </w:pPr>
            <w:r w:rsidRPr="0037743D">
              <w:rPr>
                <w:rFonts w:ascii="Verdana" w:hAnsi="Verdana" w:cs="Cambria Math"/>
                <w:sz w:val="20"/>
                <w:szCs w:val="20"/>
              </w:rPr>
              <w:t xml:space="preserve">Software Controlador EAP gratuito que permite a los administradores gestionar de manera sencilla cientos de </w:t>
            </w:r>
            <w:proofErr w:type="spellStart"/>
            <w:r w:rsidRPr="0037743D">
              <w:rPr>
                <w:rFonts w:ascii="Verdana" w:hAnsi="Verdana" w:cs="Cambria Math"/>
                <w:sz w:val="20"/>
                <w:szCs w:val="20"/>
              </w:rPr>
              <w:t>EAPs</w:t>
            </w:r>
            <w:proofErr w:type="spellEnd"/>
            <w:r w:rsidRPr="0037743D">
              <w:rPr>
                <w:rFonts w:ascii="Verdana" w:hAnsi="Verdana" w:cs="Cambria Math"/>
                <w:sz w:val="20"/>
                <w:szCs w:val="20"/>
              </w:rPr>
              <w:t>.</w:t>
            </w:r>
          </w:p>
          <w:p w14:paraId="514A74F5" w14:textId="77777777" w:rsidR="00D50D58" w:rsidRPr="0037743D" w:rsidRDefault="00D50D58" w:rsidP="00D50D58">
            <w:pPr>
              <w:pStyle w:val="Prrafodelista"/>
              <w:numPr>
                <w:ilvl w:val="0"/>
                <w:numId w:val="16"/>
              </w:numPr>
              <w:contextualSpacing w:val="0"/>
              <w:jc w:val="both"/>
              <w:rPr>
                <w:rFonts w:ascii="Verdana" w:hAnsi="Verdana" w:cs="Cambria Math"/>
                <w:sz w:val="20"/>
                <w:szCs w:val="20"/>
              </w:rPr>
            </w:pPr>
            <w:r w:rsidRPr="0037743D">
              <w:rPr>
                <w:rFonts w:ascii="Verdana" w:hAnsi="Verdana" w:cs="Cambria Math"/>
                <w:sz w:val="20"/>
                <w:szCs w:val="20"/>
              </w:rPr>
              <w:t>Soporta Alimentación sobre Ethernet (</w:t>
            </w:r>
            <w:proofErr w:type="spellStart"/>
            <w:r w:rsidRPr="0037743D">
              <w:rPr>
                <w:rFonts w:ascii="Verdana" w:hAnsi="Verdana" w:cs="Cambria Math"/>
                <w:sz w:val="20"/>
                <w:szCs w:val="20"/>
              </w:rPr>
              <w:t>PoE</w:t>
            </w:r>
            <w:proofErr w:type="spellEnd"/>
            <w:r w:rsidRPr="0037743D">
              <w:rPr>
                <w:rFonts w:ascii="Verdana" w:hAnsi="Verdana" w:cs="Cambria Math"/>
                <w:sz w:val="20"/>
                <w:szCs w:val="20"/>
              </w:rPr>
              <w:t xml:space="preserve"> 802.3af/at) para una instalación sencilla.</w:t>
            </w:r>
          </w:p>
          <w:p w14:paraId="3075BFDC" w14:textId="77777777" w:rsidR="00D50D58" w:rsidRPr="0037743D" w:rsidRDefault="00D50D58" w:rsidP="00D50D58">
            <w:pPr>
              <w:pStyle w:val="Prrafodelista"/>
              <w:numPr>
                <w:ilvl w:val="0"/>
                <w:numId w:val="16"/>
              </w:numPr>
              <w:contextualSpacing w:val="0"/>
              <w:jc w:val="both"/>
              <w:rPr>
                <w:rFonts w:ascii="Verdana" w:hAnsi="Verdana" w:cs="Cambria Math"/>
                <w:sz w:val="20"/>
                <w:szCs w:val="20"/>
              </w:rPr>
            </w:pPr>
            <w:r w:rsidRPr="0037743D">
              <w:rPr>
                <w:rFonts w:ascii="Verdana" w:hAnsi="Verdana" w:cs="Cambria Math"/>
                <w:sz w:val="20"/>
                <w:szCs w:val="20"/>
              </w:rPr>
              <w:t xml:space="preserve">Red de Invitados segura con múltiples opciones de </w:t>
            </w:r>
            <w:r w:rsidRPr="0037743D">
              <w:rPr>
                <w:rFonts w:ascii="Verdana" w:hAnsi="Verdana" w:cs="Cambria Math"/>
                <w:sz w:val="20"/>
                <w:szCs w:val="20"/>
              </w:rPr>
              <w:lastRenderedPageBreak/>
              <w:t xml:space="preserve">autenticación (SMS/Facebook </w:t>
            </w:r>
            <w:proofErr w:type="spellStart"/>
            <w:r w:rsidRPr="0037743D">
              <w:rPr>
                <w:rFonts w:ascii="Verdana" w:hAnsi="Verdana" w:cs="Cambria Math"/>
                <w:sz w:val="20"/>
                <w:szCs w:val="20"/>
              </w:rPr>
              <w:t>Wi</w:t>
            </w:r>
            <w:proofErr w:type="spellEnd"/>
            <w:r w:rsidRPr="0037743D">
              <w:rPr>
                <w:rFonts w:ascii="Verdana" w:hAnsi="Verdana" w:cs="Cambria Math"/>
                <w:sz w:val="20"/>
                <w:szCs w:val="20"/>
              </w:rPr>
              <w:t>-Fi/</w:t>
            </w:r>
            <w:proofErr w:type="spellStart"/>
            <w:r w:rsidRPr="0037743D">
              <w:rPr>
                <w:rFonts w:ascii="Verdana" w:hAnsi="Verdana" w:cs="Cambria Math"/>
                <w:sz w:val="20"/>
                <w:szCs w:val="20"/>
              </w:rPr>
              <w:t>Voucher</w:t>
            </w:r>
            <w:proofErr w:type="spellEnd"/>
            <w:r w:rsidRPr="0037743D">
              <w:rPr>
                <w:rFonts w:ascii="Verdana" w:hAnsi="Verdana" w:cs="Cambria Math"/>
                <w:sz w:val="20"/>
                <w:szCs w:val="20"/>
              </w:rPr>
              <w:t>, etc.) y abundantes tecnologías de seguridad inalámbrica.</w:t>
            </w:r>
          </w:p>
          <w:p w14:paraId="304E2122" w14:textId="77777777" w:rsidR="00D50D58" w:rsidRPr="0037743D" w:rsidRDefault="00D50D58" w:rsidP="00D50D58">
            <w:pPr>
              <w:pStyle w:val="Prrafodelista"/>
              <w:numPr>
                <w:ilvl w:val="0"/>
                <w:numId w:val="16"/>
              </w:numPr>
              <w:contextualSpacing w:val="0"/>
              <w:jc w:val="both"/>
              <w:rPr>
                <w:rFonts w:ascii="Verdana" w:hAnsi="Verdana" w:cs="Cambria Math"/>
                <w:sz w:val="20"/>
                <w:szCs w:val="20"/>
              </w:rPr>
            </w:pPr>
            <w:r w:rsidRPr="0037743D">
              <w:rPr>
                <w:rFonts w:ascii="Verdana" w:hAnsi="Verdana" w:cs="Cambria Math"/>
                <w:sz w:val="20"/>
                <w:szCs w:val="20"/>
              </w:rPr>
              <w:t xml:space="preserve">La función Band </w:t>
            </w:r>
            <w:proofErr w:type="spellStart"/>
            <w:r w:rsidRPr="0037743D">
              <w:rPr>
                <w:rFonts w:ascii="Verdana" w:hAnsi="Verdana" w:cs="Cambria Math"/>
                <w:sz w:val="20"/>
                <w:szCs w:val="20"/>
              </w:rPr>
              <w:t>Steering</w:t>
            </w:r>
            <w:proofErr w:type="spellEnd"/>
            <w:r w:rsidRPr="0037743D">
              <w:rPr>
                <w:rFonts w:ascii="Verdana" w:hAnsi="Verdana" w:cs="Cambria Math"/>
                <w:sz w:val="20"/>
                <w:szCs w:val="20"/>
              </w:rPr>
              <w:t xml:space="preserve"> mueve automáticamente dispositivos de doble banda a la banda de 5GHz para conexiones más rápidas.</w:t>
            </w:r>
          </w:p>
          <w:p w14:paraId="4059D065" w14:textId="77777777" w:rsidR="00D50D58" w:rsidRPr="0037743D" w:rsidRDefault="00D50D58" w:rsidP="00D50D58">
            <w:pPr>
              <w:pStyle w:val="Prrafodelista"/>
              <w:numPr>
                <w:ilvl w:val="0"/>
                <w:numId w:val="16"/>
              </w:numPr>
              <w:contextualSpacing w:val="0"/>
              <w:jc w:val="both"/>
              <w:rPr>
                <w:rFonts w:ascii="Verdana" w:hAnsi="Verdana" w:cs="Cambria Math"/>
                <w:sz w:val="20"/>
                <w:szCs w:val="20"/>
              </w:rPr>
            </w:pPr>
            <w:r w:rsidRPr="0037743D">
              <w:rPr>
                <w:rFonts w:ascii="Verdana" w:hAnsi="Verdana" w:cs="Cambria Math"/>
                <w:sz w:val="20"/>
                <w:szCs w:val="20"/>
              </w:rPr>
              <w:t>El Balanceo de Carga asegura a un gran número de usuarios disfrutar de una mejor experiencia de red en redes empresariales de alta densidad.</w:t>
            </w:r>
          </w:p>
          <w:p w14:paraId="509C91A0" w14:textId="77777777" w:rsidR="00D50D58" w:rsidRPr="0037743D" w:rsidRDefault="00D50D58" w:rsidP="00D50D58">
            <w:pPr>
              <w:pStyle w:val="Prrafodelista"/>
              <w:numPr>
                <w:ilvl w:val="0"/>
                <w:numId w:val="16"/>
              </w:numPr>
              <w:contextualSpacing w:val="0"/>
              <w:jc w:val="both"/>
              <w:rPr>
                <w:rFonts w:ascii="Verdana" w:hAnsi="Verdana" w:cs="Cambria Math"/>
                <w:sz w:val="20"/>
                <w:szCs w:val="20"/>
              </w:rPr>
            </w:pPr>
            <w:r w:rsidRPr="0037743D">
              <w:rPr>
                <w:rFonts w:ascii="Verdana" w:hAnsi="Verdana" w:cs="Cambria Math"/>
                <w:sz w:val="20"/>
                <w:szCs w:val="20"/>
              </w:rPr>
              <w:t>Soporta gestión de VLAN para una gestión de la red avanzada</w:t>
            </w:r>
          </w:p>
        </w:tc>
        <w:tc>
          <w:tcPr>
            <w:tcW w:w="1620" w:type="dxa"/>
            <w:shd w:val="clear" w:color="auto" w:fill="auto"/>
            <w:vAlign w:val="center"/>
          </w:tcPr>
          <w:p w14:paraId="218B8649"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lastRenderedPageBreak/>
              <w:t>Unidad</w:t>
            </w:r>
          </w:p>
        </w:tc>
        <w:tc>
          <w:tcPr>
            <w:tcW w:w="1417" w:type="dxa"/>
            <w:shd w:val="clear" w:color="auto" w:fill="auto"/>
            <w:vAlign w:val="center"/>
          </w:tcPr>
          <w:p w14:paraId="00AB6C39" w14:textId="77777777" w:rsidR="00D50D58" w:rsidRPr="0037743D"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560" w:type="dxa"/>
            <w:shd w:val="clear" w:color="auto" w:fill="auto"/>
            <w:vAlign w:val="center"/>
          </w:tcPr>
          <w:p w14:paraId="4B63880B" w14:textId="77777777" w:rsidR="00D50D58" w:rsidRPr="0037743D" w:rsidRDefault="00D50D58" w:rsidP="00755683">
            <w:pPr>
              <w:rPr>
                <w:rFonts w:ascii="Verdana" w:hAnsi="Verdana"/>
                <w:sz w:val="20"/>
                <w:szCs w:val="20"/>
                <w:lang w:eastAsia="es-CO"/>
              </w:rPr>
            </w:pPr>
          </w:p>
        </w:tc>
        <w:tc>
          <w:tcPr>
            <w:tcW w:w="708" w:type="dxa"/>
          </w:tcPr>
          <w:p w14:paraId="4466F6D2" w14:textId="77777777" w:rsidR="00D50D58" w:rsidRPr="0037743D" w:rsidRDefault="00D50D58" w:rsidP="00755683">
            <w:pPr>
              <w:rPr>
                <w:rFonts w:ascii="Verdana" w:hAnsi="Verdana"/>
                <w:sz w:val="20"/>
                <w:szCs w:val="20"/>
                <w:lang w:eastAsia="es-CO"/>
              </w:rPr>
            </w:pPr>
          </w:p>
        </w:tc>
        <w:tc>
          <w:tcPr>
            <w:tcW w:w="1134" w:type="dxa"/>
          </w:tcPr>
          <w:p w14:paraId="3D17C003" w14:textId="77777777" w:rsidR="00D50D58" w:rsidRPr="0037743D" w:rsidRDefault="00D50D58" w:rsidP="00755683">
            <w:pPr>
              <w:rPr>
                <w:rFonts w:ascii="Verdana" w:hAnsi="Verdana"/>
                <w:sz w:val="20"/>
                <w:szCs w:val="20"/>
                <w:lang w:eastAsia="es-CO"/>
              </w:rPr>
            </w:pPr>
          </w:p>
        </w:tc>
      </w:tr>
      <w:tr w:rsidR="00D50D58" w:rsidRPr="0037743D" w14:paraId="413FFE85" w14:textId="77777777" w:rsidTr="00755683">
        <w:trPr>
          <w:trHeight w:val="457"/>
        </w:trPr>
        <w:tc>
          <w:tcPr>
            <w:tcW w:w="3909" w:type="dxa"/>
            <w:shd w:val="clear" w:color="auto" w:fill="auto"/>
            <w:vAlign w:val="center"/>
          </w:tcPr>
          <w:p w14:paraId="2A64E49B" w14:textId="77777777" w:rsidR="00D50D58" w:rsidRPr="0037743D" w:rsidRDefault="00D50D58" w:rsidP="00755683">
            <w:pPr>
              <w:jc w:val="both"/>
              <w:rPr>
                <w:rFonts w:ascii="Verdana" w:hAnsi="Verdana" w:cs="Cambria Math"/>
                <w:sz w:val="20"/>
                <w:szCs w:val="20"/>
              </w:rPr>
            </w:pPr>
            <w:r>
              <w:rPr>
                <w:rFonts w:ascii="Verdana" w:hAnsi="Verdana" w:cs="Cambria Math"/>
                <w:sz w:val="20"/>
                <w:szCs w:val="20"/>
              </w:rPr>
              <w:t>Disco duro SSD de 240 Gb</w:t>
            </w:r>
          </w:p>
        </w:tc>
        <w:tc>
          <w:tcPr>
            <w:tcW w:w="1620" w:type="dxa"/>
            <w:shd w:val="clear" w:color="auto" w:fill="auto"/>
            <w:vAlign w:val="center"/>
          </w:tcPr>
          <w:p w14:paraId="7BA2DF3A" w14:textId="77777777" w:rsidR="00D50D58" w:rsidRPr="0037743D" w:rsidRDefault="00D50D58" w:rsidP="00755683">
            <w:pPr>
              <w:jc w:val="center"/>
              <w:rPr>
                <w:rFonts w:ascii="Verdana" w:hAnsi="Verdana"/>
                <w:sz w:val="20"/>
                <w:szCs w:val="20"/>
                <w:lang w:eastAsia="es-CO"/>
              </w:rPr>
            </w:pPr>
            <w:r>
              <w:rPr>
                <w:rFonts w:ascii="Verdana" w:hAnsi="Verdana"/>
                <w:sz w:val="20"/>
                <w:szCs w:val="20"/>
                <w:lang w:eastAsia="es-CO"/>
              </w:rPr>
              <w:t>Unidad</w:t>
            </w:r>
          </w:p>
        </w:tc>
        <w:tc>
          <w:tcPr>
            <w:tcW w:w="1417" w:type="dxa"/>
            <w:shd w:val="clear" w:color="auto" w:fill="auto"/>
            <w:vAlign w:val="center"/>
          </w:tcPr>
          <w:p w14:paraId="325ABADE"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560" w:type="dxa"/>
            <w:shd w:val="clear" w:color="auto" w:fill="auto"/>
            <w:vAlign w:val="center"/>
          </w:tcPr>
          <w:p w14:paraId="5DBFA7CB" w14:textId="77777777" w:rsidR="00D50D58" w:rsidRPr="0037743D" w:rsidRDefault="00D50D58" w:rsidP="00755683">
            <w:pPr>
              <w:rPr>
                <w:rFonts w:ascii="Verdana" w:hAnsi="Verdana"/>
                <w:sz w:val="20"/>
                <w:szCs w:val="20"/>
                <w:lang w:eastAsia="es-CO"/>
              </w:rPr>
            </w:pPr>
          </w:p>
        </w:tc>
        <w:tc>
          <w:tcPr>
            <w:tcW w:w="708" w:type="dxa"/>
          </w:tcPr>
          <w:p w14:paraId="1C950C16" w14:textId="77777777" w:rsidR="00D50D58" w:rsidRPr="0037743D" w:rsidRDefault="00D50D58" w:rsidP="00755683">
            <w:pPr>
              <w:rPr>
                <w:rFonts w:ascii="Verdana" w:hAnsi="Verdana"/>
                <w:sz w:val="20"/>
                <w:szCs w:val="20"/>
                <w:lang w:eastAsia="es-CO"/>
              </w:rPr>
            </w:pPr>
          </w:p>
        </w:tc>
        <w:tc>
          <w:tcPr>
            <w:tcW w:w="1134" w:type="dxa"/>
          </w:tcPr>
          <w:p w14:paraId="1CFD6CB4" w14:textId="77777777" w:rsidR="00D50D58" w:rsidRPr="0037743D" w:rsidRDefault="00D50D58" w:rsidP="00755683">
            <w:pPr>
              <w:rPr>
                <w:rFonts w:ascii="Verdana" w:hAnsi="Verdana"/>
                <w:sz w:val="20"/>
                <w:szCs w:val="20"/>
                <w:lang w:eastAsia="es-CO"/>
              </w:rPr>
            </w:pPr>
          </w:p>
        </w:tc>
      </w:tr>
      <w:tr w:rsidR="00D50D58" w:rsidRPr="0037743D" w14:paraId="26BFE044" w14:textId="77777777" w:rsidTr="00755683">
        <w:trPr>
          <w:trHeight w:val="457"/>
        </w:trPr>
        <w:tc>
          <w:tcPr>
            <w:tcW w:w="3909" w:type="dxa"/>
            <w:shd w:val="clear" w:color="auto" w:fill="auto"/>
            <w:vAlign w:val="center"/>
          </w:tcPr>
          <w:p w14:paraId="4F1418F2" w14:textId="77777777" w:rsidR="00D50D58" w:rsidRDefault="00D50D58" w:rsidP="00755683">
            <w:pPr>
              <w:jc w:val="both"/>
              <w:rPr>
                <w:rFonts w:ascii="Verdana" w:hAnsi="Verdana" w:cs="Cambria Math"/>
                <w:sz w:val="20"/>
                <w:szCs w:val="20"/>
              </w:rPr>
            </w:pPr>
            <w:r>
              <w:rPr>
                <w:rFonts w:ascii="Verdana" w:hAnsi="Verdana" w:cs="Cambria Math"/>
                <w:sz w:val="20"/>
                <w:szCs w:val="20"/>
              </w:rPr>
              <w:t>Disco duro SSD de 480 Gb</w:t>
            </w:r>
          </w:p>
        </w:tc>
        <w:tc>
          <w:tcPr>
            <w:tcW w:w="1620" w:type="dxa"/>
            <w:shd w:val="clear" w:color="auto" w:fill="auto"/>
            <w:vAlign w:val="center"/>
          </w:tcPr>
          <w:p w14:paraId="510DD394"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Unidad</w:t>
            </w:r>
          </w:p>
        </w:tc>
        <w:tc>
          <w:tcPr>
            <w:tcW w:w="1417" w:type="dxa"/>
            <w:shd w:val="clear" w:color="auto" w:fill="auto"/>
            <w:vAlign w:val="center"/>
          </w:tcPr>
          <w:p w14:paraId="1A7AC28A"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560" w:type="dxa"/>
            <w:shd w:val="clear" w:color="auto" w:fill="auto"/>
            <w:vAlign w:val="center"/>
          </w:tcPr>
          <w:p w14:paraId="7285DF94" w14:textId="77777777" w:rsidR="00D50D58" w:rsidRPr="0037743D" w:rsidRDefault="00D50D58" w:rsidP="00755683">
            <w:pPr>
              <w:rPr>
                <w:rFonts w:ascii="Verdana" w:hAnsi="Verdana"/>
                <w:sz w:val="20"/>
                <w:szCs w:val="20"/>
                <w:lang w:eastAsia="es-CO"/>
              </w:rPr>
            </w:pPr>
          </w:p>
        </w:tc>
        <w:tc>
          <w:tcPr>
            <w:tcW w:w="708" w:type="dxa"/>
          </w:tcPr>
          <w:p w14:paraId="14DF1A7E" w14:textId="77777777" w:rsidR="00D50D58" w:rsidRPr="0037743D" w:rsidRDefault="00D50D58" w:rsidP="00755683">
            <w:pPr>
              <w:rPr>
                <w:rFonts w:ascii="Verdana" w:hAnsi="Verdana"/>
                <w:sz w:val="20"/>
                <w:szCs w:val="20"/>
                <w:lang w:eastAsia="es-CO"/>
              </w:rPr>
            </w:pPr>
          </w:p>
        </w:tc>
        <w:tc>
          <w:tcPr>
            <w:tcW w:w="1134" w:type="dxa"/>
          </w:tcPr>
          <w:p w14:paraId="4E0812A3" w14:textId="77777777" w:rsidR="00D50D58" w:rsidRPr="0037743D" w:rsidRDefault="00D50D58" w:rsidP="00755683">
            <w:pPr>
              <w:rPr>
                <w:rFonts w:ascii="Verdana" w:hAnsi="Verdana"/>
                <w:sz w:val="20"/>
                <w:szCs w:val="20"/>
                <w:lang w:eastAsia="es-CO"/>
              </w:rPr>
            </w:pPr>
          </w:p>
        </w:tc>
      </w:tr>
      <w:tr w:rsidR="00D50D58" w:rsidRPr="0037743D" w14:paraId="039DC4F3" w14:textId="77777777" w:rsidTr="00755683">
        <w:trPr>
          <w:trHeight w:val="457"/>
        </w:trPr>
        <w:tc>
          <w:tcPr>
            <w:tcW w:w="3909" w:type="dxa"/>
            <w:shd w:val="clear" w:color="auto" w:fill="auto"/>
            <w:vAlign w:val="center"/>
          </w:tcPr>
          <w:p w14:paraId="2A0B5D82" w14:textId="77777777" w:rsidR="00D50D58" w:rsidRDefault="00D50D58" w:rsidP="00755683">
            <w:pPr>
              <w:jc w:val="both"/>
              <w:rPr>
                <w:rFonts w:ascii="Verdana" w:hAnsi="Verdana" w:cs="Cambria Math"/>
                <w:sz w:val="20"/>
                <w:szCs w:val="20"/>
              </w:rPr>
            </w:pPr>
            <w:r w:rsidRPr="00077717">
              <w:rPr>
                <w:rFonts w:ascii="Verdana" w:hAnsi="Verdana" w:cs="Cambria Math"/>
                <w:sz w:val="20"/>
                <w:szCs w:val="20"/>
              </w:rPr>
              <w:t>Diadema Mono Auricular U</w:t>
            </w:r>
            <w:r>
              <w:rPr>
                <w:rFonts w:ascii="Verdana" w:hAnsi="Verdana" w:cs="Cambria Math"/>
                <w:sz w:val="20"/>
                <w:szCs w:val="20"/>
              </w:rPr>
              <w:t>SB</w:t>
            </w:r>
            <w:r w:rsidRPr="00077717">
              <w:rPr>
                <w:rFonts w:ascii="Verdana" w:hAnsi="Verdana" w:cs="Cambria Math"/>
                <w:sz w:val="20"/>
                <w:szCs w:val="20"/>
              </w:rPr>
              <w:t xml:space="preserve"> </w:t>
            </w:r>
            <w:r>
              <w:rPr>
                <w:rFonts w:ascii="Verdana" w:hAnsi="Verdana" w:cs="Cambria Math"/>
                <w:sz w:val="20"/>
                <w:szCs w:val="20"/>
              </w:rPr>
              <w:t>con micrófono,</w:t>
            </w:r>
            <w:r w:rsidRPr="00077717">
              <w:rPr>
                <w:rFonts w:ascii="Verdana" w:hAnsi="Verdana" w:cs="Cambria Math"/>
                <w:sz w:val="20"/>
                <w:szCs w:val="20"/>
              </w:rPr>
              <w:t xml:space="preserve"> Control </w:t>
            </w:r>
            <w:r>
              <w:rPr>
                <w:rFonts w:ascii="Verdana" w:hAnsi="Verdana" w:cs="Cambria Math"/>
                <w:sz w:val="20"/>
                <w:szCs w:val="20"/>
              </w:rPr>
              <w:t>d</w:t>
            </w:r>
            <w:r w:rsidRPr="00077717">
              <w:rPr>
                <w:rFonts w:ascii="Verdana" w:hAnsi="Verdana" w:cs="Cambria Math"/>
                <w:sz w:val="20"/>
                <w:szCs w:val="20"/>
              </w:rPr>
              <w:t xml:space="preserve">e </w:t>
            </w:r>
            <w:r>
              <w:rPr>
                <w:rFonts w:ascii="Verdana" w:hAnsi="Verdana" w:cs="Cambria Math"/>
                <w:sz w:val="20"/>
                <w:szCs w:val="20"/>
              </w:rPr>
              <w:t>m</w:t>
            </w:r>
            <w:r w:rsidRPr="00077717">
              <w:rPr>
                <w:rFonts w:ascii="Verdana" w:hAnsi="Verdana" w:cs="Cambria Math"/>
                <w:sz w:val="20"/>
                <w:szCs w:val="20"/>
              </w:rPr>
              <w:t>ando</w:t>
            </w:r>
            <w:r>
              <w:rPr>
                <w:rFonts w:ascii="Verdana" w:hAnsi="Verdana" w:cs="Cambria Math"/>
                <w:sz w:val="20"/>
                <w:szCs w:val="20"/>
              </w:rPr>
              <w:t>, color negro, material resistente al uso cotidiano</w:t>
            </w:r>
          </w:p>
        </w:tc>
        <w:tc>
          <w:tcPr>
            <w:tcW w:w="1620" w:type="dxa"/>
            <w:shd w:val="clear" w:color="auto" w:fill="auto"/>
            <w:vAlign w:val="center"/>
          </w:tcPr>
          <w:p w14:paraId="110EFEAC"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Unidad</w:t>
            </w:r>
          </w:p>
        </w:tc>
        <w:tc>
          <w:tcPr>
            <w:tcW w:w="1417" w:type="dxa"/>
            <w:shd w:val="clear" w:color="auto" w:fill="auto"/>
            <w:vAlign w:val="center"/>
          </w:tcPr>
          <w:p w14:paraId="074CDA0A"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560" w:type="dxa"/>
            <w:shd w:val="clear" w:color="auto" w:fill="auto"/>
            <w:vAlign w:val="center"/>
          </w:tcPr>
          <w:p w14:paraId="2A556509" w14:textId="77777777" w:rsidR="00D50D58" w:rsidRPr="0037743D" w:rsidRDefault="00D50D58" w:rsidP="00755683">
            <w:pPr>
              <w:rPr>
                <w:rFonts w:ascii="Verdana" w:hAnsi="Verdana"/>
                <w:sz w:val="20"/>
                <w:szCs w:val="20"/>
                <w:lang w:eastAsia="es-CO"/>
              </w:rPr>
            </w:pPr>
          </w:p>
        </w:tc>
        <w:tc>
          <w:tcPr>
            <w:tcW w:w="708" w:type="dxa"/>
          </w:tcPr>
          <w:p w14:paraId="2911D4FA" w14:textId="77777777" w:rsidR="00D50D58" w:rsidRPr="0037743D" w:rsidRDefault="00D50D58" w:rsidP="00755683">
            <w:pPr>
              <w:rPr>
                <w:rFonts w:ascii="Verdana" w:hAnsi="Verdana"/>
                <w:sz w:val="20"/>
                <w:szCs w:val="20"/>
                <w:lang w:eastAsia="es-CO"/>
              </w:rPr>
            </w:pPr>
          </w:p>
        </w:tc>
        <w:tc>
          <w:tcPr>
            <w:tcW w:w="1134" w:type="dxa"/>
          </w:tcPr>
          <w:p w14:paraId="2C2431F8" w14:textId="77777777" w:rsidR="00D50D58" w:rsidRPr="0037743D" w:rsidRDefault="00D50D58" w:rsidP="00755683">
            <w:pPr>
              <w:rPr>
                <w:rFonts w:ascii="Verdana" w:hAnsi="Verdana"/>
                <w:sz w:val="20"/>
                <w:szCs w:val="20"/>
                <w:lang w:eastAsia="es-CO"/>
              </w:rPr>
            </w:pPr>
          </w:p>
        </w:tc>
      </w:tr>
      <w:tr w:rsidR="00D50D58" w:rsidRPr="0037743D" w14:paraId="2E15BE0F" w14:textId="77777777" w:rsidTr="00755683">
        <w:trPr>
          <w:trHeight w:val="457"/>
        </w:trPr>
        <w:tc>
          <w:tcPr>
            <w:tcW w:w="3909" w:type="dxa"/>
            <w:shd w:val="clear" w:color="auto" w:fill="auto"/>
            <w:vAlign w:val="center"/>
          </w:tcPr>
          <w:p w14:paraId="56994730" w14:textId="77777777" w:rsidR="00D50D58" w:rsidRPr="00077717" w:rsidRDefault="00D50D58" w:rsidP="00755683">
            <w:pPr>
              <w:jc w:val="both"/>
              <w:rPr>
                <w:rFonts w:ascii="Verdana" w:hAnsi="Verdana" w:cs="Cambria Math"/>
                <w:sz w:val="20"/>
                <w:szCs w:val="20"/>
              </w:rPr>
            </w:pPr>
            <w:r w:rsidRPr="00077717">
              <w:rPr>
                <w:rFonts w:ascii="Verdana" w:hAnsi="Verdana" w:cs="Cambria Math"/>
                <w:sz w:val="20"/>
                <w:szCs w:val="20"/>
              </w:rPr>
              <w:t>Diadema Auricular U</w:t>
            </w:r>
            <w:r>
              <w:rPr>
                <w:rFonts w:ascii="Verdana" w:hAnsi="Verdana" w:cs="Cambria Math"/>
                <w:sz w:val="20"/>
                <w:szCs w:val="20"/>
              </w:rPr>
              <w:t>SB</w:t>
            </w:r>
            <w:r w:rsidRPr="00077717">
              <w:rPr>
                <w:rFonts w:ascii="Verdana" w:hAnsi="Verdana" w:cs="Cambria Math"/>
                <w:sz w:val="20"/>
                <w:szCs w:val="20"/>
              </w:rPr>
              <w:t xml:space="preserve"> </w:t>
            </w:r>
            <w:r>
              <w:rPr>
                <w:rFonts w:ascii="Verdana" w:hAnsi="Verdana" w:cs="Cambria Math"/>
                <w:sz w:val="20"/>
                <w:szCs w:val="20"/>
              </w:rPr>
              <w:t>con micrófono,</w:t>
            </w:r>
            <w:r w:rsidRPr="00077717">
              <w:rPr>
                <w:rFonts w:ascii="Verdana" w:hAnsi="Verdana" w:cs="Cambria Math"/>
                <w:sz w:val="20"/>
                <w:szCs w:val="20"/>
              </w:rPr>
              <w:t xml:space="preserve"> Control </w:t>
            </w:r>
            <w:r>
              <w:rPr>
                <w:rFonts w:ascii="Verdana" w:hAnsi="Verdana" w:cs="Cambria Math"/>
                <w:sz w:val="20"/>
                <w:szCs w:val="20"/>
              </w:rPr>
              <w:t>d</w:t>
            </w:r>
            <w:r w:rsidRPr="00077717">
              <w:rPr>
                <w:rFonts w:ascii="Verdana" w:hAnsi="Verdana" w:cs="Cambria Math"/>
                <w:sz w:val="20"/>
                <w:szCs w:val="20"/>
              </w:rPr>
              <w:t xml:space="preserve">e </w:t>
            </w:r>
            <w:r>
              <w:rPr>
                <w:rFonts w:ascii="Verdana" w:hAnsi="Verdana" w:cs="Cambria Math"/>
                <w:sz w:val="20"/>
                <w:szCs w:val="20"/>
              </w:rPr>
              <w:t>m</w:t>
            </w:r>
            <w:r w:rsidRPr="00077717">
              <w:rPr>
                <w:rFonts w:ascii="Verdana" w:hAnsi="Verdana" w:cs="Cambria Math"/>
                <w:sz w:val="20"/>
                <w:szCs w:val="20"/>
              </w:rPr>
              <w:t>ando</w:t>
            </w:r>
            <w:r>
              <w:rPr>
                <w:rFonts w:ascii="Verdana" w:hAnsi="Verdana" w:cs="Cambria Math"/>
                <w:sz w:val="20"/>
                <w:szCs w:val="20"/>
              </w:rPr>
              <w:t>, color negro, material resistente al uso cotidiano</w:t>
            </w:r>
          </w:p>
        </w:tc>
        <w:tc>
          <w:tcPr>
            <w:tcW w:w="1620" w:type="dxa"/>
            <w:shd w:val="clear" w:color="auto" w:fill="auto"/>
            <w:vAlign w:val="center"/>
          </w:tcPr>
          <w:p w14:paraId="514CDD05"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Unidad</w:t>
            </w:r>
          </w:p>
        </w:tc>
        <w:tc>
          <w:tcPr>
            <w:tcW w:w="1417" w:type="dxa"/>
            <w:shd w:val="clear" w:color="auto" w:fill="auto"/>
            <w:vAlign w:val="center"/>
          </w:tcPr>
          <w:p w14:paraId="0CC7E7D4"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560" w:type="dxa"/>
            <w:shd w:val="clear" w:color="auto" w:fill="auto"/>
            <w:vAlign w:val="center"/>
          </w:tcPr>
          <w:p w14:paraId="6C156FC7" w14:textId="77777777" w:rsidR="00D50D58" w:rsidRPr="0037743D" w:rsidRDefault="00D50D58" w:rsidP="00755683">
            <w:pPr>
              <w:rPr>
                <w:rFonts w:ascii="Verdana" w:hAnsi="Verdana"/>
                <w:sz w:val="20"/>
                <w:szCs w:val="20"/>
                <w:lang w:eastAsia="es-CO"/>
              </w:rPr>
            </w:pPr>
          </w:p>
        </w:tc>
        <w:tc>
          <w:tcPr>
            <w:tcW w:w="708" w:type="dxa"/>
          </w:tcPr>
          <w:p w14:paraId="0D6E153D" w14:textId="77777777" w:rsidR="00D50D58" w:rsidRPr="0037743D" w:rsidRDefault="00D50D58" w:rsidP="00755683">
            <w:pPr>
              <w:rPr>
                <w:rFonts w:ascii="Verdana" w:hAnsi="Verdana"/>
                <w:sz w:val="20"/>
                <w:szCs w:val="20"/>
                <w:lang w:eastAsia="es-CO"/>
              </w:rPr>
            </w:pPr>
          </w:p>
        </w:tc>
        <w:tc>
          <w:tcPr>
            <w:tcW w:w="1134" w:type="dxa"/>
          </w:tcPr>
          <w:p w14:paraId="53318705" w14:textId="77777777" w:rsidR="00D50D58" w:rsidRPr="0037743D" w:rsidRDefault="00D50D58" w:rsidP="00755683">
            <w:pPr>
              <w:rPr>
                <w:rFonts w:ascii="Verdana" w:hAnsi="Verdana"/>
                <w:sz w:val="20"/>
                <w:szCs w:val="20"/>
                <w:lang w:eastAsia="es-CO"/>
              </w:rPr>
            </w:pPr>
          </w:p>
        </w:tc>
      </w:tr>
      <w:tr w:rsidR="00D50D58" w:rsidRPr="0037743D" w14:paraId="7148841E" w14:textId="77777777" w:rsidTr="00755683">
        <w:trPr>
          <w:trHeight w:val="457"/>
        </w:trPr>
        <w:tc>
          <w:tcPr>
            <w:tcW w:w="3909" w:type="dxa"/>
            <w:shd w:val="clear" w:color="auto" w:fill="auto"/>
            <w:vAlign w:val="center"/>
          </w:tcPr>
          <w:p w14:paraId="132906DD" w14:textId="77777777" w:rsidR="00D50D58" w:rsidRDefault="00D50D58" w:rsidP="00755683">
            <w:pPr>
              <w:jc w:val="both"/>
              <w:rPr>
                <w:rFonts w:ascii="Verdana" w:hAnsi="Verdana" w:cs="Cambria Math"/>
                <w:sz w:val="20"/>
                <w:szCs w:val="20"/>
              </w:rPr>
            </w:pPr>
            <w:r w:rsidRPr="006954EA">
              <w:rPr>
                <w:rFonts w:ascii="Verdana" w:hAnsi="Verdana" w:cs="Cambria Math"/>
                <w:sz w:val="20"/>
                <w:szCs w:val="20"/>
              </w:rPr>
              <w:t xml:space="preserve">Unidad óptica interna </w:t>
            </w:r>
            <w:proofErr w:type="spellStart"/>
            <w:r w:rsidRPr="006954EA">
              <w:rPr>
                <w:rFonts w:ascii="Verdana" w:hAnsi="Verdana" w:cs="Cambria Math"/>
                <w:sz w:val="20"/>
                <w:szCs w:val="20"/>
              </w:rPr>
              <w:t>Lightscribe</w:t>
            </w:r>
            <w:proofErr w:type="spellEnd"/>
            <w:r w:rsidRPr="006954EA">
              <w:rPr>
                <w:rFonts w:ascii="Verdana" w:hAnsi="Verdana" w:cs="Cambria Math"/>
                <w:sz w:val="20"/>
                <w:szCs w:val="20"/>
              </w:rPr>
              <w:t xml:space="preserve"> CD</w:t>
            </w:r>
            <w:r>
              <w:rPr>
                <w:rFonts w:ascii="Verdana" w:hAnsi="Verdana" w:cs="Cambria Math"/>
                <w:sz w:val="20"/>
                <w:szCs w:val="20"/>
              </w:rPr>
              <w:t>/</w:t>
            </w:r>
            <w:r w:rsidRPr="006954EA">
              <w:rPr>
                <w:rFonts w:ascii="Verdana" w:hAnsi="Verdana" w:cs="Cambria Math"/>
                <w:sz w:val="20"/>
                <w:szCs w:val="20"/>
              </w:rPr>
              <w:t xml:space="preserve">DVD </w:t>
            </w:r>
            <w:proofErr w:type="spellStart"/>
            <w:r w:rsidRPr="006954EA">
              <w:rPr>
                <w:rFonts w:ascii="Verdana" w:hAnsi="Verdana" w:cs="Cambria Math"/>
                <w:sz w:val="20"/>
                <w:szCs w:val="20"/>
              </w:rPr>
              <w:t>Burner</w:t>
            </w:r>
            <w:proofErr w:type="spellEnd"/>
          </w:p>
        </w:tc>
        <w:tc>
          <w:tcPr>
            <w:tcW w:w="1620" w:type="dxa"/>
            <w:shd w:val="clear" w:color="auto" w:fill="auto"/>
            <w:vAlign w:val="center"/>
          </w:tcPr>
          <w:p w14:paraId="27F915B7"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Unidad</w:t>
            </w:r>
          </w:p>
        </w:tc>
        <w:tc>
          <w:tcPr>
            <w:tcW w:w="1417" w:type="dxa"/>
            <w:shd w:val="clear" w:color="auto" w:fill="auto"/>
            <w:vAlign w:val="center"/>
          </w:tcPr>
          <w:p w14:paraId="19C2E79F" w14:textId="77777777" w:rsidR="00D50D58"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560" w:type="dxa"/>
            <w:shd w:val="clear" w:color="auto" w:fill="auto"/>
            <w:vAlign w:val="center"/>
          </w:tcPr>
          <w:p w14:paraId="653C85F1" w14:textId="77777777" w:rsidR="00D50D58" w:rsidRPr="0037743D" w:rsidRDefault="00D50D58" w:rsidP="00755683">
            <w:pPr>
              <w:rPr>
                <w:rFonts w:ascii="Verdana" w:hAnsi="Verdana"/>
                <w:sz w:val="20"/>
                <w:szCs w:val="20"/>
                <w:lang w:eastAsia="es-CO"/>
              </w:rPr>
            </w:pPr>
          </w:p>
        </w:tc>
        <w:tc>
          <w:tcPr>
            <w:tcW w:w="708" w:type="dxa"/>
          </w:tcPr>
          <w:p w14:paraId="5DEB5DD1" w14:textId="77777777" w:rsidR="00D50D58" w:rsidRPr="0037743D" w:rsidRDefault="00D50D58" w:rsidP="00755683">
            <w:pPr>
              <w:rPr>
                <w:rFonts w:ascii="Verdana" w:hAnsi="Verdana"/>
                <w:sz w:val="20"/>
                <w:szCs w:val="20"/>
                <w:lang w:eastAsia="es-CO"/>
              </w:rPr>
            </w:pPr>
          </w:p>
        </w:tc>
        <w:tc>
          <w:tcPr>
            <w:tcW w:w="1134" w:type="dxa"/>
          </w:tcPr>
          <w:p w14:paraId="297B1104" w14:textId="77777777" w:rsidR="00D50D58" w:rsidRPr="0037743D" w:rsidRDefault="00D50D58" w:rsidP="00755683">
            <w:pPr>
              <w:rPr>
                <w:rFonts w:ascii="Verdana" w:hAnsi="Verdana"/>
                <w:sz w:val="20"/>
                <w:szCs w:val="20"/>
                <w:lang w:eastAsia="es-CO"/>
              </w:rPr>
            </w:pPr>
          </w:p>
        </w:tc>
      </w:tr>
      <w:tr w:rsidR="00D50D58" w:rsidRPr="0037743D" w14:paraId="0F3BA3B1" w14:textId="77777777" w:rsidTr="00755683">
        <w:trPr>
          <w:trHeight w:val="578"/>
        </w:trPr>
        <w:tc>
          <w:tcPr>
            <w:tcW w:w="3909" w:type="dxa"/>
            <w:shd w:val="clear" w:color="auto" w:fill="auto"/>
            <w:vAlign w:val="center"/>
          </w:tcPr>
          <w:p w14:paraId="06015F8C" w14:textId="77777777" w:rsidR="00D50D58" w:rsidRPr="0037743D" w:rsidRDefault="00D50D58" w:rsidP="00755683">
            <w:pPr>
              <w:rPr>
                <w:rFonts w:ascii="Verdana" w:hAnsi="Verdana"/>
                <w:sz w:val="20"/>
                <w:szCs w:val="20"/>
                <w:lang w:eastAsia="es-CO"/>
              </w:rPr>
            </w:pPr>
            <w:r w:rsidRPr="0037743D">
              <w:rPr>
                <w:rFonts w:ascii="Verdana" w:hAnsi="Verdana" w:cs="Cambria Math"/>
                <w:sz w:val="20"/>
                <w:szCs w:val="20"/>
              </w:rPr>
              <w:t>Mouse Óptico HP – USB</w:t>
            </w:r>
          </w:p>
        </w:tc>
        <w:tc>
          <w:tcPr>
            <w:tcW w:w="1620" w:type="dxa"/>
            <w:shd w:val="clear" w:color="auto" w:fill="auto"/>
            <w:vAlign w:val="center"/>
          </w:tcPr>
          <w:p w14:paraId="7DBB4005"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Unidad</w:t>
            </w:r>
          </w:p>
        </w:tc>
        <w:tc>
          <w:tcPr>
            <w:tcW w:w="1417" w:type="dxa"/>
            <w:shd w:val="clear" w:color="auto" w:fill="auto"/>
            <w:vAlign w:val="center"/>
          </w:tcPr>
          <w:p w14:paraId="1393E892"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1</w:t>
            </w:r>
          </w:p>
        </w:tc>
        <w:tc>
          <w:tcPr>
            <w:tcW w:w="1560" w:type="dxa"/>
            <w:shd w:val="clear" w:color="auto" w:fill="auto"/>
            <w:vAlign w:val="center"/>
          </w:tcPr>
          <w:p w14:paraId="2C4DDA1E" w14:textId="77777777" w:rsidR="00D50D58" w:rsidRPr="0037743D" w:rsidRDefault="00D50D58" w:rsidP="00755683">
            <w:pPr>
              <w:rPr>
                <w:rFonts w:ascii="Verdana" w:hAnsi="Verdana"/>
                <w:sz w:val="20"/>
                <w:szCs w:val="20"/>
                <w:lang w:eastAsia="es-CO"/>
              </w:rPr>
            </w:pPr>
          </w:p>
        </w:tc>
        <w:tc>
          <w:tcPr>
            <w:tcW w:w="708" w:type="dxa"/>
          </w:tcPr>
          <w:p w14:paraId="41B589C3" w14:textId="77777777" w:rsidR="00D50D58" w:rsidRPr="0037743D" w:rsidRDefault="00D50D58" w:rsidP="00755683">
            <w:pPr>
              <w:rPr>
                <w:rFonts w:ascii="Verdana" w:hAnsi="Verdana"/>
                <w:sz w:val="20"/>
                <w:szCs w:val="20"/>
                <w:lang w:eastAsia="es-CO"/>
              </w:rPr>
            </w:pPr>
          </w:p>
        </w:tc>
        <w:tc>
          <w:tcPr>
            <w:tcW w:w="1134" w:type="dxa"/>
          </w:tcPr>
          <w:p w14:paraId="6C72E803" w14:textId="77777777" w:rsidR="00D50D58" w:rsidRPr="0037743D" w:rsidRDefault="00D50D58" w:rsidP="00755683">
            <w:pPr>
              <w:rPr>
                <w:rFonts w:ascii="Verdana" w:hAnsi="Verdana"/>
                <w:sz w:val="20"/>
                <w:szCs w:val="20"/>
                <w:lang w:eastAsia="es-CO"/>
              </w:rPr>
            </w:pPr>
          </w:p>
        </w:tc>
      </w:tr>
      <w:tr w:rsidR="00D50D58" w:rsidRPr="0037743D" w14:paraId="621A9784" w14:textId="77777777" w:rsidTr="00755683">
        <w:trPr>
          <w:trHeight w:val="399"/>
        </w:trPr>
        <w:tc>
          <w:tcPr>
            <w:tcW w:w="3909" w:type="dxa"/>
            <w:shd w:val="clear" w:color="auto" w:fill="auto"/>
            <w:vAlign w:val="center"/>
          </w:tcPr>
          <w:p w14:paraId="7E0386A7" w14:textId="77777777" w:rsidR="00D50D58" w:rsidRPr="0037743D" w:rsidRDefault="00D50D58" w:rsidP="00755683">
            <w:pPr>
              <w:rPr>
                <w:rFonts w:ascii="Verdana" w:hAnsi="Verdana"/>
                <w:sz w:val="20"/>
                <w:szCs w:val="20"/>
                <w:lang w:eastAsia="es-CO"/>
              </w:rPr>
            </w:pPr>
            <w:r w:rsidRPr="0037743D">
              <w:rPr>
                <w:rFonts w:ascii="Verdana" w:hAnsi="Verdana" w:cs="Cambria Math"/>
                <w:sz w:val="20"/>
                <w:szCs w:val="20"/>
              </w:rPr>
              <w:t>Teclado HP – USB</w:t>
            </w:r>
          </w:p>
        </w:tc>
        <w:tc>
          <w:tcPr>
            <w:tcW w:w="1620" w:type="dxa"/>
            <w:shd w:val="clear" w:color="auto" w:fill="auto"/>
            <w:vAlign w:val="center"/>
          </w:tcPr>
          <w:p w14:paraId="6851AE33"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Unidad</w:t>
            </w:r>
          </w:p>
        </w:tc>
        <w:tc>
          <w:tcPr>
            <w:tcW w:w="1417" w:type="dxa"/>
            <w:shd w:val="clear" w:color="auto" w:fill="auto"/>
            <w:vAlign w:val="center"/>
          </w:tcPr>
          <w:p w14:paraId="2094CC58"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1</w:t>
            </w:r>
          </w:p>
        </w:tc>
        <w:tc>
          <w:tcPr>
            <w:tcW w:w="1560" w:type="dxa"/>
            <w:shd w:val="clear" w:color="auto" w:fill="auto"/>
            <w:vAlign w:val="center"/>
          </w:tcPr>
          <w:p w14:paraId="07702271" w14:textId="77777777" w:rsidR="00D50D58" w:rsidRPr="0037743D" w:rsidRDefault="00D50D58" w:rsidP="00755683">
            <w:pPr>
              <w:rPr>
                <w:rFonts w:ascii="Verdana" w:hAnsi="Verdana"/>
                <w:sz w:val="20"/>
                <w:szCs w:val="20"/>
                <w:lang w:eastAsia="es-CO"/>
              </w:rPr>
            </w:pPr>
          </w:p>
        </w:tc>
        <w:tc>
          <w:tcPr>
            <w:tcW w:w="708" w:type="dxa"/>
          </w:tcPr>
          <w:p w14:paraId="73E5EDB0" w14:textId="77777777" w:rsidR="00D50D58" w:rsidRPr="0037743D" w:rsidRDefault="00D50D58" w:rsidP="00755683">
            <w:pPr>
              <w:rPr>
                <w:rFonts w:ascii="Verdana" w:hAnsi="Verdana"/>
                <w:sz w:val="20"/>
                <w:szCs w:val="20"/>
                <w:lang w:eastAsia="es-CO"/>
              </w:rPr>
            </w:pPr>
          </w:p>
        </w:tc>
        <w:tc>
          <w:tcPr>
            <w:tcW w:w="1134" w:type="dxa"/>
          </w:tcPr>
          <w:p w14:paraId="56DC7252" w14:textId="77777777" w:rsidR="00D50D58" w:rsidRPr="0037743D" w:rsidRDefault="00D50D58" w:rsidP="00755683">
            <w:pPr>
              <w:rPr>
                <w:rFonts w:ascii="Verdana" w:hAnsi="Verdana"/>
                <w:sz w:val="20"/>
                <w:szCs w:val="20"/>
                <w:lang w:eastAsia="es-CO"/>
              </w:rPr>
            </w:pPr>
          </w:p>
        </w:tc>
      </w:tr>
      <w:tr w:rsidR="00D50D58" w:rsidRPr="0037743D" w14:paraId="53B0EE39" w14:textId="77777777" w:rsidTr="00755683">
        <w:trPr>
          <w:trHeight w:val="578"/>
        </w:trPr>
        <w:tc>
          <w:tcPr>
            <w:tcW w:w="3909" w:type="dxa"/>
            <w:shd w:val="clear" w:color="auto" w:fill="auto"/>
            <w:vAlign w:val="center"/>
          </w:tcPr>
          <w:p w14:paraId="31339A17" w14:textId="77777777" w:rsidR="00D50D58" w:rsidRPr="0037743D" w:rsidRDefault="00D50D58" w:rsidP="00755683">
            <w:pPr>
              <w:jc w:val="both"/>
              <w:rPr>
                <w:rFonts w:ascii="Verdana" w:hAnsi="Verdana" w:cs="Cambria Math"/>
                <w:sz w:val="20"/>
                <w:szCs w:val="20"/>
              </w:rPr>
            </w:pPr>
            <w:r w:rsidRPr="0037743D">
              <w:rPr>
                <w:rFonts w:ascii="Verdana" w:hAnsi="Verdana" w:cs="Cambria Math"/>
                <w:sz w:val="20"/>
                <w:szCs w:val="20"/>
              </w:rPr>
              <w:t xml:space="preserve">Batería 12 VDC 9 </w:t>
            </w:r>
            <w:proofErr w:type="spellStart"/>
            <w:r w:rsidRPr="0037743D">
              <w:rPr>
                <w:rFonts w:ascii="Verdana" w:hAnsi="Verdana" w:cs="Cambria Math"/>
                <w:sz w:val="20"/>
                <w:szCs w:val="20"/>
              </w:rPr>
              <w:t>Amp</w:t>
            </w:r>
            <w:proofErr w:type="spellEnd"/>
            <w:r w:rsidRPr="0037743D">
              <w:rPr>
                <w:rFonts w:ascii="Verdana" w:hAnsi="Verdana" w:cs="Cambria Math"/>
                <w:sz w:val="20"/>
                <w:szCs w:val="20"/>
              </w:rPr>
              <w:t>. secas, selladas, libres de mantenimiento para UPS (De descarga profunda)</w:t>
            </w:r>
          </w:p>
        </w:tc>
        <w:tc>
          <w:tcPr>
            <w:tcW w:w="1620" w:type="dxa"/>
            <w:shd w:val="clear" w:color="auto" w:fill="auto"/>
            <w:vAlign w:val="center"/>
          </w:tcPr>
          <w:p w14:paraId="23AB36DB"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Unidad</w:t>
            </w:r>
          </w:p>
        </w:tc>
        <w:tc>
          <w:tcPr>
            <w:tcW w:w="1417" w:type="dxa"/>
            <w:shd w:val="clear" w:color="auto" w:fill="auto"/>
            <w:vAlign w:val="center"/>
          </w:tcPr>
          <w:p w14:paraId="7A642282"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lang w:eastAsia="es-CO"/>
              </w:rPr>
              <w:t>1</w:t>
            </w:r>
          </w:p>
        </w:tc>
        <w:tc>
          <w:tcPr>
            <w:tcW w:w="1560" w:type="dxa"/>
            <w:shd w:val="clear" w:color="auto" w:fill="auto"/>
            <w:vAlign w:val="center"/>
          </w:tcPr>
          <w:p w14:paraId="6E8CC2D8" w14:textId="77777777" w:rsidR="00D50D58" w:rsidRPr="0037743D" w:rsidRDefault="00D50D58" w:rsidP="00755683">
            <w:pPr>
              <w:rPr>
                <w:rFonts w:ascii="Verdana" w:hAnsi="Verdana"/>
                <w:sz w:val="20"/>
                <w:szCs w:val="20"/>
                <w:lang w:eastAsia="es-CO"/>
              </w:rPr>
            </w:pPr>
          </w:p>
        </w:tc>
        <w:tc>
          <w:tcPr>
            <w:tcW w:w="708" w:type="dxa"/>
          </w:tcPr>
          <w:p w14:paraId="291BCEC8" w14:textId="77777777" w:rsidR="00D50D58" w:rsidRPr="0037743D" w:rsidRDefault="00D50D58" w:rsidP="00755683">
            <w:pPr>
              <w:rPr>
                <w:rFonts w:ascii="Verdana" w:hAnsi="Verdana"/>
                <w:sz w:val="20"/>
                <w:szCs w:val="20"/>
                <w:lang w:eastAsia="es-CO"/>
              </w:rPr>
            </w:pPr>
          </w:p>
        </w:tc>
        <w:tc>
          <w:tcPr>
            <w:tcW w:w="1134" w:type="dxa"/>
          </w:tcPr>
          <w:p w14:paraId="2AD8A14E" w14:textId="77777777" w:rsidR="00D50D58" w:rsidRPr="0037743D" w:rsidRDefault="00D50D58" w:rsidP="00755683">
            <w:pPr>
              <w:rPr>
                <w:rFonts w:ascii="Verdana" w:hAnsi="Verdana"/>
                <w:sz w:val="20"/>
                <w:szCs w:val="20"/>
                <w:lang w:eastAsia="es-CO"/>
              </w:rPr>
            </w:pPr>
          </w:p>
        </w:tc>
      </w:tr>
      <w:tr w:rsidR="00D50D58" w:rsidRPr="0037743D" w14:paraId="7A159DD2" w14:textId="77777777" w:rsidTr="00755683">
        <w:trPr>
          <w:trHeight w:val="312"/>
        </w:trPr>
        <w:tc>
          <w:tcPr>
            <w:tcW w:w="6946" w:type="dxa"/>
            <w:gridSpan w:val="3"/>
            <w:shd w:val="clear" w:color="auto" w:fill="auto"/>
            <w:vAlign w:val="center"/>
          </w:tcPr>
          <w:p w14:paraId="45AFE616" w14:textId="77777777" w:rsidR="00D50D58" w:rsidRPr="0037743D" w:rsidRDefault="00D50D58" w:rsidP="00755683">
            <w:pPr>
              <w:jc w:val="center"/>
              <w:rPr>
                <w:rFonts w:ascii="Verdana" w:hAnsi="Verdana"/>
                <w:sz w:val="20"/>
                <w:szCs w:val="20"/>
                <w:lang w:eastAsia="es-CO"/>
              </w:rPr>
            </w:pPr>
            <w:r w:rsidRPr="0037743D">
              <w:rPr>
                <w:rFonts w:ascii="Verdana" w:hAnsi="Verdana"/>
                <w:sz w:val="20"/>
                <w:szCs w:val="20"/>
              </w:rPr>
              <w:t xml:space="preserve">Valor Total Mantenimiento Correctivo (Hardware y Software) </w:t>
            </w:r>
            <w:r>
              <w:rPr>
                <w:rFonts w:ascii="Verdana" w:hAnsi="Verdana"/>
                <w:sz w:val="20"/>
                <w:szCs w:val="20"/>
              </w:rPr>
              <w:t xml:space="preserve">DTOR </w:t>
            </w:r>
            <w:r w:rsidRPr="0037743D">
              <w:rPr>
                <w:rFonts w:ascii="Verdana" w:hAnsi="Verdana"/>
                <w:b/>
                <w:sz w:val="20"/>
                <w:szCs w:val="20"/>
              </w:rPr>
              <w:t>(b)</w:t>
            </w:r>
          </w:p>
        </w:tc>
        <w:tc>
          <w:tcPr>
            <w:tcW w:w="1560" w:type="dxa"/>
            <w:shd w:val="clear" w:color="auto" w:fill="auto"/>
            <w:vAlign w:val="center"/>
          </w:tcPr>
          <w:p w14:paraId="081AAA9E" w14:textId="77777777" w:rsidR="00D50D58" w:rsidRPr="0037743D" w:rsidRDefault="00D50D58" w:rsidP="00755683">
            <w:pPr>
              <w:rPr>
                <w:rFonts w:ascii="Verdana" w:hAnsi="Verdana"/>
                <w:sz w:val="20"/>
                <w:szCs w:val="20"/>
                <w:lang w:eastAsia="es-CO"/>
              </w:rPr>
            </w:pPr>
          </w:p>
        </w:tc>
        <w:tc>
          <w:tcPr>
            <w:tcW w:w="708" w:type="dxa"/>
          </w:tcPr>
          <w:p w14:paraId="021033F6" w14:textId="77777777" w:rsidR="00D50D58" w:rsidRPr="0037743D" w:rsidRDefault="00D50D58" w:rsidP="00755683">
            <w:pPr>
              <w:rPr>
                <w:rFonts w:ascii="Verdana" w:hAnsi="Verdana"/>
                <w:sz w:val="20"/>
                <w:szCs w:val="20"/>
                <w:lang w:eastAsia="es-CO"/>
              </w:rPr>
            </w:pPr>
          </w:p>
        </w:tc>
        <w:tc>
          <w:tcPr>
            <w:tcW w:w="1134" w:type="dxa"/>
          </w:tcPr>
          <w:p w14:paraId="42A61F90" w14:textId="77777777" w:rsidR="00D50D58" w:rsidRPr="0037743D" w:rsidRDefault="00D50D58" w:rsidP="00755683">
            <w:pPr>
              <w:rPr>
                <w:rFonts w:ascii="Verdana" w:hAnsi="Verdana"/>
                <w:sz w:val="20"/>
                <w:szCs w:val="20"/>
                <w:lang w:eastAsia="es-CO"/>
              </w:rPr>
            </w:pPr>
          </w:p>
        </w:tc>
      </w:tr>
    </w:tbl>
    <w:p w14:paraId="2A546F36" w14:textId="77777777" w:rsidR="00D50D58" w:rsidRDefault="00D50D58" w:rsidP="00D50D58">
      <w:pPr>
        <w:jc w:val="both"/>
        <w:rPr>
          <w:rFonts w:ascii="Verdana" w:hAnsi="Verdana" w:cs="Wingdings"/>
          <w:b/>
          <w:sz w:val="22"/>
          <w:szCs w:val="22"/>
        </w:rPr>
      </w:pPr>
      <w:r w:rsidRPr="00C14791">
        <w:rPr>
          <w:rFonts w:ascii="Verdana" w:hAnsi="Verdana" w:cs="Wingdings"/>
          <w:b/>
          <w:sz w:val="22"/>
          <w:szCs w:val="22"/>
        </w:rPr>
        <w:tab/>
      </w:r>
    </w:p>
    <w:p w14:paraId="043B3014" w14:textId="77777777" w:rsidR="00D50D58" w:rsidRDefault="00D50D58" w:rsidP="00D50D58">
      <w:pPr>
        <w:jc w:val="both"/>
        <w:rPr>
          <w:rFonts w:ascii="Verdana" w:hAnsi="Verdana" w:cs="Wingdings"/>
          <w:b/>
          <w:sz w:val="22"/>
          <w:szCs w:val="22"/>
        </w:rPr>
      </w:pPr>
    </w:p>
    <w:p w14:paraId="6DB0315A" w14:textId="77777777" w:rsidR="00D50D58" w:rsidRDefault="00D50D58" w:rsidP="00D50D58">
      <w:pPr>
        <w:jc w:val="both"/>
        <w:rPr>
          <w:rFonts w:ascii="Verdana" w:hAnsi="Verdana" w:cs="Wingdings"/>
          <w:b/>
          <w:sz w:val="22"/>
          <w:szCs w:val="22"/>
        </w:rPr>
      </w:pPr>
    </w:p>
    <w:p w14:paraId="1B622B7B" w14:textId="77777777" w:rsidR="00D50D58" w:rsidRDefault="00D50D58" w:rsidP="00D50D58">
      <w:pPr>
        <w:jc w:val="both"/>
        <w:rPr>
          <w:rFonts w:ascii="Verdana" w:hAnsi="Verdana" w:cs="Wingdings"/>
          <w:b/>
          <w:sz w:val="22"/>
          <w:szCs w:val="22"/>
        </w:rPr>
      </w:pPr>
    </w:p>
    <w:p w14:paraId="202AC2CF" w14:textId="77777777" w:rsidR="00D50D58" w:rsidRDefault="00D50D58" w:rsidP="00D50D58">
      <w:pPr>
        <w:jc w:val="both"/>
        <w:rPr>
          <w:rFonts w:ascii="Verdana" w:hAnsi="Verdana" w:cs="Wingdings"/>
          <w:b/>
          <w:sz w:val="22"/>
          <w:szCs w:val="22"/>
        </w:rPr>
      </w:pPr>
    </w:p>
    <w:p w14:paraId="238050B9" w14:textId="77777777" w:rsidR="00D50D58" w:rsidRDefault="00D50D58" w:rsidP="00D50D58">
      <w:pPr>
        <w:jc w:val="both"/>
        <w:rPr>
          <w:rFonts w:ascii="Verdana" w:hAnsi="Verdana" w:cs="Wingdings"/>
          <w:b/>
          <w:sz w:val="22"/>
          <w:szCs w:val="22"/>
        </w:rPr>
      </w:pPr>
    </w:p>
    <w:p w14:paraId="0CA594AA" w14:textId="77777777" w:rsidR="00D50D58" w:rsidRDefault="00D50D58" w:rsidP="00D50D58">
      <w:pPr>
        <w:jc w:val="both"/>
        <w:rPr>
          <w:rFonts w:ascii="Verdana" w:hAnsi="Verdana" w:cs="Wingdings"/>
          <w:b/>
          <w:sz w:val="22"/>
          <w:szCs w:val="22"/>
        </w:rPr>
      </w:pPr>
    </w:p>
    <w:p w14:paraId="4744EDDD" w14:textId="77777777" w:rsidR="00D50D58" w:rsidRDefault="00D50D58" w:rsidP="00D50D58">
      <w:pPr>
        <w:jc w:val="both"/>
        <w:rPr>
          <w:rFonts w:ascii="Verdana" w:hAnsi="Verdana" w:cs="Wingdings"/>
          <w:b/>
          <w:sz w:val="22"/>
          <w:szCs w:val="22"/>
        </w:rPr>
      </w:pPr>
    </w:p>
    <w:p w14:paraId="3A66024A" w14:textId="77777777" w:rsidR="00D50D58" w:rsidRDefault="00D50D58" w:rsidP="00D50D58">
      <w:pPr>
        <w:jc w:val="both"/>
        <w:rPr>
          <w:rFonts w:ascii="Verdana" w:hAnsi="Verdana" w:cs="Wingdings"/>
          <w:b/>
          <w:sz w:val="22"/>
          <w:szCs w:val="22"/>
        </w:rPr>
      </w:pPr>
    </w:p>
    <w:p w14:paraId="7672A3E6" w14:textId="77777777" w:rsidR="00D50D58" w:rsidRDefault="00D50D58" w:rsidP="00D50D58">
      <w:pPr>
        <w:jc w:val="both"/>
        <w:rPr>
          <w:rFonts w:ascii="Verdana" w:hAnsi="Verdana" w:cs="Wingdings"/>
          <w:b/>
          <w:sz w:val="22"/>
          <w:szCs w:val="22"/>
        </w:rPr>
      </w:pPr>
    </w:p>
    <w:p w14:paraId="2706B8A6" w14:textId="77777777" w:rsidR="00D50D58" w:rsidRDefault="00D50D58" w:rsidP="00D50D58">
      <w:pPr>
        <w:jc w:val="both"/>
        <w:rPr>
          <w:rFonts w:ascii="Verdana" w:hAnsi="Verdana" w:cs="Wingdings"/>
          <w:b/>
          <w:sz w:val="22"/>
          <w:szCs w:val="22"/>
        </w:rPr>
      </w:pPr>
    </w:p>
    <w:p w14:paraId="47E68927" w14:textId="77777777" w:rsidR="00D50D58" w:rsidRDefault="00D50D58" w:rsidP="00D50D58">
      <w:pPr>
        <w:jc w:val="both"/>
        <w:rPr>
          <w:rFonts w:ascii="Verdana" w:hAnsi="Verdana" w:cs="Wingdings"/>
          <w:b/>
          <w:sz w:val="22"/>
          <w:szCs w:val="22"/>
        </w:rPr>
      </w:pPr>
    </w:p>
    <w:p w14:paraId="722876A1" w14:textId="77777777" w:rsidR="00D50D58" w:rsidRDefault="00D50D58" w:rsidP="00D50D58">
      <w:pPr>
        <w:jc w:val="both"/>
        <w:rPr>
          <w:rFonts w:ascii="Verdana" w:hAnsi="Verdana" w:cs="Wingdings"/>
          <w:b/>
          <w:sz w:val="22"/>
          <w:szCs w:val="22"/>
        </w:rPr>
      </w:pPr>
    </w:p>
    <w:tbl>
      <w:tblPr>
        <w:tblW w:w="1010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3414"/>
        <w:gridCol w:w="1220"/>
        <w:gridCol w:w="1922"/>
        <w:gridCol w:w="1123"/>
        <w:gridCol w:w="907"/>
        <w:gridCol w:w="838"/>
      </w:tblGrid>
      <w:tr w:rsidR="00D50D58" w:rsidRPr="0084090A" w14:paraId="79A17A60" w14:textId="77777777" w:rsidTr="00755683">
        <w:trPr>
          <w:trHeight w:hRule="exact" w:val="550"/>
        </w:trPr>
        <w:tc>
          <w:tcPr>
            <w:tcW w:w="9271" w:type="dxa"/>
            <w:gridSpan w:val="6"/>
            <w:shd w:val="clear" w:color="auto" w:fill="auto"/>
            <w:vAlign w:val="center"/>
            <w:hideMark/>
          </w:tcPr>
          <w:p w14:paraId="155BFA0C" w14:textId="77777777" w:rsidR="00D50D58" w:rsidRDefault="00D50D58" w:rsidP="00755683">
            <w:pPr>
              <w:jc w:val="center"/>
              <w:rPr>
                <w:rFonts w:ascii="Verdana" w:hAnsi="Verdana"/>
                <w:b/>
                <w:bCs/>
                <w:sz w:val="20"/>
                <w:szCs w:val="20"/>
                <w:lang w:eastAsia="es-CO"/>
              </w:rPr>
            </w:pPr>
            <w:r>
              <w:rPr>
                <w:rFonts w:ascii="Verdana" w:hAnsi="Verdana"/>
                <w:b/>
                <w:bCs/>
                <w:sz w:val="20"/>
                <w:szCs w:val="20"/>
                <w:lang w:eastAsia="es-CO"/>
              </w:rPr>
              <w:t>MANTENIMIENTOS PREVENTIVOS</w:t>
            </w:r>
          </w:p>
          <w:p w14:paraId="04946612"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 xml:space="preserve">PNN </w:t>
            </w:r>
            <w:r>
              <w:rPr>
                <w:rFonts w:ascii="Verdana" w:hAnsi="Verdana"/>
                <w:b/>
                <w:bCs/>
                <w:sz w:val="20"/>
                <w:szCs w:val="20"/>
                <w:lang w:eastAsia="es-CO"/>
              </w:rPr>
              <w:t xml:space="preserve">CORDILLERA DE LOS </w:t>
            </w:r>
            <w:proofErr w:type="gramStart"/>
            <w:r>
              <w:rPr>
                <w:rFonts w:ascii="Verdana" w:hAnsi="Verdana"/>
                <w:b/>
                <w:bCs/>
                <w:sz w:val="20"/>
                <w:szCs w:val="20"/>
                <w:lang w:eastAsia="es-CO"/>
              </w:rPr>
              <w:t>PICACHOS</w:t>
            </w:r>
            <w:r w:rsidRPr="0084090A">
              <w:rPr>
                <w:rFonts w:ascii="Verdana" w:hAnsi="Verdana"/>
                <w:b/>
                <w:bCs/>
                <w:sz w:val="20"/>
                <w:szCs w:val="20"/>
                <w:lang w:eastAsia="es-CO"/>
              </w:rPr>
              <w:t xml:space="preserve"> </w:t>
            </w:r>
            <w:r>
              <w:rPr>
                <w:rFonts w:ascii="Verdana" w:hAnsi="Verdana"/>
                <w:b/>
                <w:bCs/>
                <w:sz w:val="20"/>
                <w:szCs w:val="20"/>
                <w:lang w:eastAsia="es-CO"/>
              </w:rPr>
              <w:t xml:space="preserve"> Calle</w:t>
            </w:r>
            <w:proofErr w:type="gramEnd"/>
            <w:r>
              <w:rPr>
                <w:rFonts w:ascii="Verdana" w:hAnsi="Verdana"/>
                <w:b/>
                <w:bCs/>
                <w:sz w:val="20"/>
                <w:szCs w:val="20"/>
                <w:lang w:eastAsia="es-CO"/>
              </w:rPr>
              <w:t xml:space="preserve"> 6 B No 26 -29 Neiva (Huila)</w:t>
            </w:r>
          </w:p>
        </w:tc>
        <w:tc>
          <w:tcPr>
            <w:tcW w:w="838" w:type="dxa"/>
          </w:tcPr>
          <w:p w14:paraId="4C1C6D7F" w14:textId="77777777" w:rsidR="00D50D58" w:rsidRDefault="00D50D58" w:rsidP="00755683">
            <w:pPr>
              <w:jc w:val="center"/>
              <w:rPr>
                <w:rFonts w:ascii="Verdana" w:hAnsi="Verdana"/>
                <w:b/>
                <w:bCs/>
                <w:sz w:val="20"/>
                <w:szCs w:val="20"/>
                <w:lang w:eastAsia="es-CO"/>
              </w:rPr>
            </w:pPr>
          </w:p>
        </w:tc>
      </w:tr>
      <w:tr w:rsidR="00D50D58" w:rsidRPr="0084090A" w14:paraId="66885D93" w14:textId="77777777" w:rsidTr="00755683">
        <w:trPr>
          <w:trHeight w:val="675"/>
        </w:trPr>
        <w:tc>
          <w:tcPr>
            <w:tcW w:w="685" w:type="dxa"/>
            <w:shd w:val="clear" w:color="auto" w:fill="auto"/>
            <w:vAlign w:val="center"/>
            <w:hideMark/>
          </w:tcPr>
          <w:p w14:paraId="42E09B87" w14:textId="77777777" w:rsidR="00D50D58" w:rsidRPr="0084090A" w:rsidRDefault="00D50D58" w:rsidP="00755683">
            <w:pPr>
              <w:rPr>
                <w:rFonts w:ascii="Verdana" w:hAnsi="Verdana"/>
                <w:b/>
                <w:bCs/>
                <w:sz w:val="20"/>
                <w:szCs w:val="20"/>
                <w:lang w:eastAsia="es-CO"/>
              </w:rPr>
            </w:pPr>
            <w:proofErr w:type="spellStart"/>
            <w:r w:rsidRPr="0084090A">
              <w:rPr>
                <w:rFonts w:ascii="Verdana" w:hAnsi="Verdana"/>
                <w:b/>
                <w:bCs/>
                <w:sz w:val="20"/>
                <w:szCs w:val="20"/>
                <w:lang w:eastAsia="es-CO"/>
              </w:rPr>
              <w:t>Item</w:t>
            </w:r>
            <w:proofErr w:type="spellEnd"/>
          </w:p>
        </w:tc>
        <w:tc>
          <w:tcPr>
            <w:tcW w:w="3414" w:type="dxa"/>
            <w:shd w:val="clear" w:color="auto" w:fill="auto"/>
            <w:vAlign w:val="center"/>
            <w:hideMark/>
          </w:tcPr>
          <w:p w14:paraId="3DBB5E30"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Descripción</w:t>
            </w:r>
          </w:p>
        </w:tc>
        <w:tc>
          <w:tcPr>
            <w:tcW w:w="1220" w:type="dxa"/>
            <w:shd w:val="clear" w:color="auto" w:fill="auto"/>
            <w:vAlign w:val="center"/>
            <w:hideMark/>
          </w:tcPr>
          <w:p w14:paraId="5819309A"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Cantidad Equipos</w:t>
            </w:r>
          </w:p>
        </w:tc>
        <w:tc>
          <w:tcPr>
            <w:tcW w:w="1922" w:type="dxa"/>
            <w:shd w:val="clear" w:color="auto" w:fill="auto"/>
            <w:vAlign w:val="center"/>
            <w:hideMark/>
          </w:tcPr>
          <w:p w14:paraId="596A63A1"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 Servicios por Equipo</w:t>
            </w:r>
          </w:p>
        </w:tc>
        <w:tc>
          <w:tcPr>
            <w:tcW w:w="1123" w:type="dxa"/>
            <w:shd w:val="clear" w:color="auto" w:fill="auto"/>
            <w:vAlign w:val="center"/>
            <w:hideMark/>
          </w:tcPr>
          <w:p w14:paraId="617CEF9A"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Valor Unitario</w:t>
            </w:r>
          </w:p>
        </w:tc>
        <w:tc>
          <w:tcPr>
            <w:tcW w:w="907" w:type="dxa"/>
            <w:shd w:val="clear" w:color="auto" w:fill="auto"/>
            <w:vAlign w:val="center"/>
            <w:hideMark/>
          </w:tcPr>
          <w:p w14:paraId="1100D82A" w14:textId="77777777" w:rsidR="00D50D58" w:rsidRPr="0084090A" w:rsidRDefault="00D50D58" w:rsidP="00755683">
            <w:pPr>
              <w:jc w:val="center"/>
              <w:rPr>
                <w:rFonts w:ascii="Verdana" w:hAnsi="Verdana"/>
                <w:b/>
                <w:bCs/>
                <w:sz w:val="20"/>
                <w:szCs w:val="20"/>
                <w:lang w:eastAsia="es-CO"/>
              </w:rPr>
            </w:pPr>
            <w:r>
              <w:rPr>
                <w:rFonts w:ascii="Verdana" w:hAnsi="Verdana"/>
                <w:b/>
                <w:bCs/>
                <w:sz w:val="20"/>
                <w:szCs w:val="20"/>
                <w:lang w:eastAsia="es-CO"/>
              </w:rPr>
              <w:t>IVA</w:t>
            </w:r>
          </w:p>
        </w:tc>
        <w:tc>
          <w:tcPr>
            <w:tcW w:w="838" w:type="dxa"/>
          </w:tcPr>
          <w:p w14:paraId="68718857"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Valor Total</w:t>
            </w:r>
          </w:p>
        </w:tc>
      </w:tr>
      <w:tr w:rsidR="00D50D58" w:rsidRPr="0084090A" w14:paraId="4D44FDC2" w14:textId="77777777" w:rsidTr="00F74264">
        <w:trPr>
          <w:trHeight w:val="2674"/>
        </w:trPr>
        <w:tc>
          <w:tcPr>
            <w:tcW w:w="685" w:type="dxa"/>
            <w:shd w:val="clear" w:color="auto" w:fill="auto"/>
            <w:vAlign w:val="center"/>
            <w:hideMark/>
          </w:tcPr>
          <w:p w14:paraId="187AC6CB" w14:textId="77777777" w:rsidR="00D50D58" w:rsidRPr="0084090A" w:rsidRDefault="00D50D58" w:rsidP="00755683">
            <w:pPr>
              <w:jc w:val="center"/>
              <w:rPr>
                <w:rFonts w:ascii="Verdana" w:hAnsi="Verdana"/>
                <w:sz w:val="20"/>
                <w:szCs w:val="20"/>
                <w:lang w:eastAsia="es-CO"/>
              </w:rPr>
            </w:pPr>
            <w:r w:rsidRPr="0084090A">
              <w:rPr>
                <w:rFonts w:ascii="Verdana" w:hAnsi="Verdana"/>
                <w:sz w:val="20"/>
                <w:szCs w:val="20"/>
                <w:lang w:eastAsia="es-CO"/>
              </w:rPr>
              <w:t>1</w:t>
            </w:r>
          </w:p>
        </w:tc>
        <w:tc>
          <w:tcPr>
            <w:tcW w:w="3414" w:type="dxa"/>
            <w:shd w:val="clear" w:color="auto" w:fill="auto"/>
            <w:vAlign w:val="center"/>
            <w:hideMark/>
          </w:tcPr>
          <w:p w14:paraId="39290CEC"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Mantenimiento Preventivo Hardware y Software (Equipos de Escritorio):</w:t>
            </w:r>
          </w:p>
          <w:p w14:paraId="76E195E5"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 xml:space="preserve">Limpieza interna y externa de CPU, pantalla, teclado y mouse, eliminación de archivos temporales, desfragmentación de discos duros, actualización de S.O, optimización del </w:t>
            </w:r>
            <w:proofErr w:type="spellStart"/>
            <w:r w:rsidRPr="0084090A">
              <w:rPr>
                <w:rFonts w:ascii="Verdana" w:hAnsi="Verdana"/>
                <w:sz w:val="20"/>
                <w:szCs w:val="20"/>
                <w:lang w:eastAsia="es-CO"/>
              </w:rPr>
              <w:t>boot</w:t>
            </w:r>
            <w:proofErr w:type="spellEnd"/>
            <w:r w:rsidRPr="0084090A">
              <w:rPr>
                <w:rFonts w:ascii="Verdana" w:hAnsi="Verdana"/>
                <w:sz w:val="20"/>
                <w:szCs w:val="20"/>
                <w:lang w:eastAsia="es-CO"/>
              </w:rPr>
              <w:t xml:space="preserve"> del S.O, revisión y actualización de antivirus.</w:t>
            </w:r>
          </w:p>
        </w:tc>
        <w:tc>
          <w:tcPr>
            <w:tcW w:w="1220" w:type="dxa"/>
            <w:shd w:val="clear" w:color="auto" w:fill="auto"/>
            <w:vAlign w:val="center"/>
            <w:hideMark/>
          </w:tcPr>
          <w:p w14:paraId="47405C11"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5</w:t>
            </w:r>
          </w:p>
        </w:tc>
        <w:tc>
          <w:tcPr>
            <w:tcW w:w="1922" w:type="dxa"/>
            <w:shd w:val="clear" w:color="auto" w:fill="auto"/>
            <w:vAlign w:val="center"/>
            <w:hideMark/>
          </w:tcPr>
          <w:p w14:paraId="0B18C4FB"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50498BA1"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307E6D0A" w14:textId="77777777" w:rsidR="00D50D58" w:rsidRPr="0084090A" w:rsidRDefault="00D50D58" w:rsidP="00755683">
            <w:pPr>
              <w:rPr>
                <w:rFonts w:ascii="Verdana" w:hAnsi="Verdana"/>
                <w:sz w:val="20"/>
                <w:szCs w:val="20"/>
                <w:lang w:eastAsia="es-CO"/>
              </w:rPr>
            </w:pPr>
          </w:p>
        </w:tc>
        <w:tc>
          <w:tcPr>
            <w:tcW w:w="838" w:type="dxa"/>
          </w:tcPr>
          <w:p w14:paraId="7D29F265" w14:textId="77777777" w:rsidR="00D50D58" w:rsidRPr="0084090A" w:rsidRDefault="00D50D58" w:rsidP="00755683">
            <w:pPr>
              <w:rPr>
                <w:rFonts w:ascii="Verdana" w:hAnsi="Verdana"/>
                <w:sz w:val="20"/>
                <w:szCs w:val="20"/>
                <w:lang w:eastAsia="es-CO"/>
              </w:rPr>
            </w:pPr>
          </w:p>
        </w:tc>
      </w:tr>
      <w:tr w:rsidR="00D50D58" w:rsidRPr="0084090A" w14:paraId="7404BE83" w14:textId="77777777" w:rsidTr="00755683">
        <w:trPr>
          <w:trHeight w:hRule="exact" w:val="2780"/>
        </w:trPr>
        <w:tc>
          <w:tcPr>
            <w:tcW w:w="685" w:type="dxa"/>
            <w:shd w:val="clear" w:color="auto" w:fill="auto"/>
            <w:vAlign w:val="center"/>
            <w:hideMark/>
          </w:tcPr>
          <w:p w14:paraId="7943D4FE" w14:textId="77777777" w:rsidR="00D50D58" w:rsidRPr="0084090A" w:rsidRDefault="00D50D58" w:rsidP="00755683">
            <w:pPr>
              <w:jc w:val="center"/>
              <w:rPr>
                <w:rFonts w:ascii="Verdana" w:hAnsi="Verdana"/>
                <w:sz w:val="20"/>
                <w:szCs w:val="20"/>
                <w:lang w:eastAsia="es-CO"/>
              </w:rPr>
            </w:pPr>
            <w:r w:rsidRPr="0084090A">
              <w:rPr>
                <w:rFonts w:ascii="Verdana" w:hAnsi="Verdana"/>
                <w:sz w:val="20"/>
                <w:szCs w:val="20"/>
                <w:lang w:eastAsia="es-CO"/>
              </w:rPr>
              <w:t>2</w:t>
            </w:r>
          </w:p>
        </w:tc>
        <w:tc>
          <w:tcPr>
            <w:tcW w:w="3414" w:type="dxa"/>
            <w:shd w:val="clear" w:color="auto" w:fill="auto"/>
            <w:vAlign w:val="center"/>
            <w:hideMark/>
          </w:tcPr>
          <w:p w14:paraId="3A4F0AD0"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Mantenimiento Preventivo Hardware y Software (Equipos Portátiles):</w:t>
            </w:r>
          </w:p>
          <w:p w14:paraId="055E8ED4"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 xml:space="preserve">Limpieza interna y externa del equipo, pantalla, teclado, eliminación de archivos temporales, desfragmentación de discos duros, actualización de S.O, optimización del </w:t>
            </w:r>
            <w:proofErr w:type="spellStart"/>
            <w:r w:rsidRPr="0084090A">
              <w:rPr>
                <w:rFonts w:ascii="Verdana" w:hAnsi="Verdana"/>
                <w:sz w:val="20"/>
                <w:szCs w:val="20"/>
                <w:lang w:eastAsia="es-CO"/>
              </w:rPr>
              <w:t>boot</w:t>
            </w:r>
            <w:proofErr w:type="spellEnd"/>
            <w:r w:rsidRPr="0084090A">
              <w:rPr>
                <w:rFonts w:ascii="Verdana" w:hAnsi="Verdana"/>
                <w:sz w:val="20"/>
                <w:szCs w:val="20"/>
                <w:lang w:eastAsia="es-CO"/>
              </w:rPr>
              <w:t xml:space="preserve"> del S.O, revisión y actualización de antivirus.</w:t>
            </w:r>
          </w:p>
        </w:tc>
        <w:tc>
          <w:tcPr>
            <w:tcW w:w="1220" w:type="dxa"/>
            <w:shd w:val="clear" w:color="auto" w:fill="auto"/>
            <w:vAlign w:val="center"/>
            <w:hideMark/>
          </w:tcPr>
          <w:p w14:paraId="179A1683"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4</w:t>
            </w:r>
          </w:p>
        </w:tc>
        <w:tc>
          <w:tcPr>
            <w:tcW w:w="1922" w:type="dxa"/>
            <w:shd w:val="clear" w:color="auto" w:fill="auto"/>
            <w:vAlign w:val="center"/>
            <w:hideMark/>
          </w:tcPr>
          <w:p w14:paraId="0D5E5B9C"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77ED361A"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624179C1" w14:textId="77777777" w:rsidR="00D50D58" w:rsidRPr="0084090A" w:rsidRDefault="00D50D58" w:rsidP="00755683">
            <w:pPr>
              <w:rPr>
                <w:rFonts w:ascii="Verdana" w:hAnsi="Verdana"/>
                <w:sz w:val="20"/>
                <w:szCs w:val="20"/>
                <w:lang w:eastAsia="es-CO"/>
              </w:rPr>
            </w:pPr>
          </w:p>
        </w:tc>
        <w:tc>
          <w:tcPr>
            <w:tcW w:w="838" w:type="dxa"/>
          </w:tcPr>
          <w:p w14:paraId="04E8DA20" w14:textId="77777777" w:rsidR="00D50D58" w:rsidRPr="0084090A" w:rsidRDefault="00D50D58" w:rsidP="00755683">
            <w:pPr>
              <w:rPr>
                <w:rFonts w:ascii="Verdana" w:hAnsi="Verdana"/>
                <w:sz w:val="20"/>
                <w:szCs w:val="20"/>
                <w:lang w:eastAsia="es-CO"/>
              </w:rPr>
            </w:pPr>
          </w:p>
        </w:tc>
      </w:tr>
      <w:tr w:rsidR="00D50D58" w:rsidRPr="0084090A" w14:paraId="334EF4C0" w14:textId="77777777" w:rsidTr="00755683">
        <w:trPr>
          <w:trHeight w:val="675"/>
        </w:trPr>
        <w:tc>
          <w:tcPr>
            <w:tcW w:w="685" w:type="dxa"/>
            <w:shd w:val="clear" w:color="auto" w:fill="auto"/>
            <w:vAlign w:val="center"/>
            <w:hideMark/>
          </w:tcPr>
          <w:p w14:paraId="750D8CF7"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3</w:t>
            </w:r>
          </w:p>
        </w:tc>
        <w:tc>
          <w:tcPr>
            <w:tcW w:w="3414" w:type="dxa"/>
            <w:shd w:val="clear" w:color="auto" w:fill="auto"/>
            <w:vAlign w:val="center"/>
            <w:hideMark/>
          </w:tcPr>
          <w:p w14:paraId="23E5D6CB" w14:textId="77777777" w:rsidR="00D50D58" w:rsidRPr="0084090A" w:rsidRDefault="00D50D58" w:rsidP="00755683">
            <w:pPr>
              <w:jc w:val="both"/>
              <w:rPr>
                <w:rFonts w:ascii="Verdana" w:hAnsi="Verdana"/>
                <w:sz w:val="20"/>
                <w:szCs w:val="20"/>
                <w:lang w:eastAsia="es-CO"/>
              </w:rPr>
            </w:pPr>
            <w:r w:rsidRPr="0084090A">
              <w:rPr>
                <w:rFonts w:ascii="Verdana" w:hAnsi="Verdana"/>
                <w:b/>
                <w:sz w:val="20"/>
                <w:szCs w:val="20"/>
                <w:lang w:eastAsia="es-CO"/>
              </w:rPr>
              <w:t>Mantenimiento de Equipos de Impresión / Multifuncionales</w:t>
            </w:r>
            <w:r w:rsidRPr="0084090A">
              <w:rPr>
                <w:rFonts w:ascii="Verdana" w:hAnsi="Verdana"/>
                <w:sz w:val="20"/>
                <w:szCs w:val="20"/>
                <w:lang w:eastAsia="es-CO"/>
              </w:rPr>
              <w:t>:</w:t>
            </w:r>
          </w:p>
          <w:p w14:paraId="436DF559"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 xml:space="preserve">Mantenimiento preventivo: Limpieza interna y externa, limpieza ruta del papel, limpieza de bandejas, limpieza pick </w:t>
            </w:r>
            <w:proofErr w:type="spellStart"/>
            <w:r w:rsidRPr="0084090A">
              <w:rPr>
                <w:rFonts w:ascii="Verdana" w:hAnsi="Verdana"/>
                <w:sz w:val="20"/>
                <w:szCs w:val="20"/>
                <w:lang w:eastAsia="es-CO"/>
              </w:rPr>
              <w:t>rollers</w:t>
            </w:r>
            <w:proofErr w:type="spellEnd"/>
            <w:r w:rsidRPr="0084090A">
              <w:rPr>
                <w:rFonts w:ascii="Verdana" w:hAnsi="Verdana"/>
                <w:sz w:val="20"/>
                <w:szCs w:val="20"/>
                <w:lang w:eastAsia="es-CO"/>
              </w:rPr>
              <w:t>, limpieza, kit de mantenimiento, ajuste y calibración.</w:t>
            </w:r>
          </w:p>
        </w:tc>
        <w:tc>
          <w:tcPr>
            <w:tcW w:w="1220" w:type="dxa"/>
            <w:shd w:val="clear" w:color="auto" w:fill="auto"/>
            <w:vAlign w:val="center"/>
            <w:hideMark/>
          </w:tcPr>
          <w:p w14:paraId="6C6A3BBC"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3</w:t>
            </w:r>
          </w:p>
        </w:tc>
        <w:tc>
          <w:tcPr>
            <w:tcW w:w="1922" w:type="dxa"/>
            <w:shd w:val="clear" w:color="auto" w:fill="auto"/>
            <w:vAlign w:val="center"/>
            <w:hideMark/>
          </w:tcPr>
          <w:p w14:paraId="4282846C"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241EF715"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52F99DEB" w14:textId="77777777" w:rsidR="00D50D58" w:rsidRPr="0084090A" w:rsidRDefault="00D50D58" w:rsidP="00755683">
            <w:pPr>
              <w:rPr>
                <w:rFonts w:ascii="Verdana" w:hAnsi="Verdana"/>
                <w:sz w:val="20"/>
                <w:szCs w:val="20"/>
                <w:lang w:eastAsia="es-CO"/>
              </w:rPr>
            </w:pPr>
          </w:p>
        </w:tc>
        <w:tc>
          <w:tcPr>
            <w:tcW w:w="838" w:type="dxa"/>
          </w:tcPr>
          <w:p w14:paraId="4D2C308A" w14:textId="77777777" w:rsidR="00D50D58" w:rsidRPr="0084090A" w:rsidRDefault="00D50D58" w:rsidP="00755683">
            <w:pPr>
              <w:rPr>
                <w:rFonts w:ascii="Verdana" w:hAnsi="Verdana"/>
                <w:sz w:val="20"/>
                <w:szCs w:val="20"/>
                <w:lang w:eastAsia="es-CO"/>
              </w:rPr>
            </w:pPr>
          </w:p>
        </w:tc>
      </w:tr>
      <w:tr w:rsidR="00D50D58" w:rsidRPr="0084090A" w14:paraId="576CB400" w14:textId="77777777" w:rsidTr="00755683">
        <w:trPr>
          <w:trHeight w:val="537"/>
        </w:trPr>
        <w:tc>
          <w:tcPr>
            <w:tcW w:w="685" w:type="dxa"/>
            <w:shd w:val="clear" w:color="auto" w:fill="auto"/>
            <w:vAlign w:val="center"/>
            <w:hideMark/>
          </w:tcPr>
          <w:p w14:paraId="771042B0"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4</w:t>
            </w:r>
          </w:p>
        </w:tc>
        <w:tc>
          <w:tcPr>
            <w:tcW w:w="3414" w:type="dxa"/>
            <w:shd w:val="clear" w:color="auto" w:fill="auto"/>
            <w:vAlign w:val="center"/>
            <w:hideMark/>
          </w:tcPr>
          <w:p w14:paraId="45DB4B14"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 xml:space="preserve">Mantenimiento de </w:t>
            </w:r>
            <w:proofErr w:type="spellStart"/>
            <w:r w:rsidRPr="0084090A">
              <w:rPr>
                <w:rFonts w:ascii="Verdana" w:hAnsi="Verdana"/>
                <w:b/>
                <w:sz w:val="20"/>
                <w:szCs w:val="20"/>
                <w:lang w:eastAsia="es-CO"/>
              </w:rPr>
              <w:t>VideoBeam</w:t>
            </w:r>
            <w:proofErr w:type="spellEnd"/>
            <w:r w:rsidRPr="0084090A">
              <w:rPr>
                <w:rFonts w:ascii="Verdana" w:hAnsi="Verdana"/>
                <w:b/>
                <w:sz w:val="20"/>
                <w:szCs w:val="20"/>
                <w:lang w:eastAsia="es-CO"/>
              </w:rPr>
              <w:t>:</w:t>
            </w:r>
          </w:p>
          <w:p w14:paraId="08DC22E6"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Limpieza lente, mantenimiento general interno y externo, verificación de conexiones, limpieza general interna y externa</w:t>
            </w:r>
          </w:p>
        </w:tc>
        <w:tc>
          <w:tcPr>
            <w:tcW w:w="1220" w:type="dxa"/>
            <w:shd w:val="clear" w:color="auto" w:fill="auto"/>
            <w:vAlign w:val="center"/>
            <w:hideMark/>
          </w:tcPr>
          <w:p w14:paraId="003382DD"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p>
        </w:tc>
        <w:tc>
          <w:tcPr>
            <w:tcW w:w="1922" w:type="dxa"/>
            <w:shd w:val="clear" w:color="auto" w:fill="auto"/>
            <w:vAlign w:val="center"/>
            <w:hideMark/>
          </w:tcPr>
          <w:p w14:paraId="532FF954"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727CE953"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3D100D43" w14:textId="77777777" w:rsidR="00D50D58" w:rsidRPr="0084090A" w:rsidRDefault="00D50D58" w:rsidP="00755683">
            <w:pPr>
              <w:rPr>
                <w:rFonts w:ascii="Verdana" w:hAnsi="Verdana"/>
                <w:sz w:val="20"/>
                <w:szCs w:val="20"/>
                <w:lang w:eastAsia="es-CO"/>
              </w:rPr>
            </w:pPr>
          </w:p>
        </w:tc>
        <w:tc>
          <w:tcPr>
            <w:tcW w:w="838" w:type="dxa"/>
          </w:tcPr>
          <w:p w14:paraId="2BD9A3C6" w14:textId="77777777" w:rsidR="00D50D58" w:rsidRPr="0084090A" w:rsidRDefault="00D50D58" w:rsidP="00755683">
            <w:pPr>
              <w:rPr>
                <w:rFonts w:ascii="Verdana" w:hAnsi="Verdana"/>
                <w:sz w:val="20"/>
                <w:szCs w:val="20"/>
                <w:lang w:eastAsia="es-CO"/>
              </w:rPr>
            </w:pPr>
          </w:p>
        </w:tc>
      </w:tr>
      <w:tr w:rsidR="00D50D58" w:rsidRPr="0084090A" w14:paraId="284C7BD3" w14:textId="77777777" w:rsidTr="00755683">
        <w:trPr>
          <w:trHeight w:val="403"/>
        </w:trPr>
        <w:tc>
          <w:tcPr>
            <w:tcW w:w="685" w:type="dxa"/>
            <w:shd w:val="clear" w:color="auto" w:fill="auto"/>
            <w:vAlign w:val="center"/>
            <w:hideMark/>
          </w:tcPr>
          <w:p w14:paraId="00425260"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5</w:t>
            </w:r>
          </w:p>
        </w:tc>
        <w:tc>
          <w:tcPr>
            <w:tcW w:w="3414" w:type="dxa"/>
            <w:shd w:val="clear" w:color="auto" w:fill="auto"/>
            <w:vAlign w:val="center"/>
            <w:hideMark/>
          </w:tcPr>
          <w:p w14:paraId="0B5ECF58"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Mantenimiento de Escáner</w:t>
            </w:r>
          </w:p>
        </w:tc>
        <w:tc>
          <w:tcPr>
            <w:tcW w:w="1220" w:type="dxa"/>
            <w:shd w:val="clear" w:color="auto" w:fill="auto"/>
            <w:vAlign w:val="center"/>
            <w:hideMark/>
          </w:tcPr>
          <w:p w14:paraId="4F452BBA"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p>
        </w:tc>
        <w:tc>
          <w:tcPr>
            <w:tcW w:w="1922" w:type="dxa"/>
            <w:shd w:val="clear" w:color="auto" w:fill="auto"/>
            <w:vAlign w:val="center"/>
            <w:hideMark/>
          </w:tcPr>
          <w:p w14:paraId="2BAB4EBC"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65F85A7C"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03B43F3C" w14:textId="77777777" w:rsidR="00D50D58" w:rsidRPr="0084090A" w:rsidRDefault="00D50D58" w:rsidP="00755683">
            <w:pPr>
              <w:rPr>
                <w:rFonts w:ascii="Verdana" w:hAnsi="Verdana"/>
                <w:sz w:val="20"/>
                <w:szCs w:val="20"/>
                <w:lang w:eastAsia="es-CO"/>
              </w:rPr>
            </w:pPr>
          </w:p>
        </w:tc>
        <w:tc>
          <w:tcPr>
            <w:tcW w:w="838" w:type="dxa"/>
          </w:tcPr>
          <w:p w14:paraId="34EAA1C3" w14:textId="77777777" w:rsidR="00D50D58" w:rsidRPr="0084090A" w:rsidRDefault="00D50D58" w:rsidP="00755683">
            <w:pPr>
              <w:rPr>
                <w:rFonts w:ascii="Verdana" w:hAnsi="Verdana"/>
                <w:sz w:val="20"/>
                <w:szCs w:val="20"/>
                <w:lang w:eastAsia="es-CO"/>
              </w:rPr>
            </w:pPr>
          </w:p>
        </w:tc>
      </w:tr>
      <w:tr w:rsidR="00D50D58" w:rsidRPr="0084090A" w14:paraId="14E5AD0C" w14:textId="77777777" w:rsidTr="00755683">
        <w:trPr>
          <w:trHeight w:val="671"/>
        </w:trPr>
        <w:tc>
          <w:tcPr>
            <w:tcW w:w="8364" w:type="dxa"/>
            <w:gridSpan w:val="5"/>
            <w:shd w:val="clear" w:color="auto" w:fill="auto"/>
            <w:vAlign w:val="center"/>
            <w:hideMark/>
          </w:tcPr>
          <w:p w14:paraId="19371A28" w14:textId="77777777" w:rsidR="00D50D58" w:rsidRPr="0084090A" w:rsidRDefault="00D50D58" w:rsidP="00755683">
            <w:pPr>
              <w:jc w:val="right"/>
              <w:rPr>
                <w:rFonts w:ascii="Verdana" w:hAnsi="Verdana"/>
                <w:sz w:val="20"/>
                <w:szCs w:val="20"/>
                <w:lang w:eastAsia="es-CO"/>
              </w:rPr>
            </w:pPr>
            <w:r w:rsidRPr="0084090A">
              <w:rPr>
                <w:rFonts w:ascii="Verdana" w:hAnsi="Verdana"/>
                <w:sz w:val="20"/>
                <w:szCs w:val="20"/>
                <w:lang w:eastAsia="es-CO"/>
              </w:rPr>
              <w:t>Valor Total Mantenimiento Preventivo (Hardware y Software)</w:t>
            </w:r>
            <w:r>
              <w:rPr>
                <w:rFonts w:ascii="Verdana" w:hAnsi="Verdana"/>
                <w:sz w:val="20"/>
                <w:szCs w:val="20"/>
                <w:lang w:eastAsia="es-CO"/>
              </w:rPr>
              <w:t xml:space="preserve"> PNN Cordillera de los Picachos</w:t>
            </w:r>
            <w:r w:rsidRPr="0084090A">
              <w:rPr>
                <w:rFonts w:ascii="Verdana" w:hAnsi="Verdana"/>
                <w:sz w:val="20"/>
                <w:szCs w:val="20"/>
                <w:lang w:eastAsia="es-CO"/>
              </w:rPr>
              <w:t xml:space="preserve"> </w:t>
            </w:r>
            <w:r w:rsidRPr="0084090A">
              <w:rPr>
                <w:rFonts w:ascii="Verdana" w:hAnsi="Verdana"/>
                <w:b/>
                <w:bCs/>
                <w:sz w:val="20"/>
                <w:szCs w:val="20"/>
                <w:lang w:eastAsia="es-CO"/>
              </w:rPr>
              <w:t>(</w:t>
            </w:r>
            <w:r>
              <w:rPr>
                <w:rFonts w:ascii="Verdana" w:hAnsi="Verdana"/>
                <w:b/>
                <w:bCs/>
                <w:sz w:val="20"/>
                <w:szCs w:val="20"/>
                <w:lang w:eastAsia="es-CO"/>
              </w:rPr>
              <w:t>C</w:t>
            </w:r>
            <w:r w:rsidRPr="0084090A">
              <w:rPr>
                <w:rFonts w:ascii="Verdana" w:hAnsi="Verdana"/>
                <w:b/>
                <w:bCs/>
                <w:sz w:val="20"/>
                <w:szCs w:val="20"/>
                <w:lang w:eastAsia="es-CO"/>
              </w:rPr>
              <w:t>)</w:t>
            </w:r>
          </w:p>
        </w:tc>
        <w:tc>
          <w:tcPr>
            <w:tcW w:w="907" w:type="dxa"/>
            <w:shd w:val="clear" w:color="auto" w:fill="auto"/>
            <w:vAlign w:val="center"/>
          </w:tcPr>
          <w:p w14:paraId="71F33576" w14:textId="77777777" w:rsidR="00D50D58" w:rsidRPr="0084090A" w:rsidRDefault="00D50D58" w:rsidP="00755683">
            <w:pPr>
              <w:jc w:val="both"/>
              <w:rPr>
                <w:rFonts w:ascii="Verdana" w:hAnsi="Verdana"/>
                <w:sz w:val="20"/>
                <w:szCs w:val="20"/>
                <w:lang w:eastAsia="es-CO"/>
              </w:rPr>
            </w:pPr>
          </w:p>
        </w:tc>
        <w:tc>
          <w:tcPr>
            <w:tcW w:w="838" w:type="dxa"/>
          </w:tcPr>
          <w:p w14:paraId="1A56F445" w14:textId="77777777" w:rsidR="00D50D58" w:rsidRPr="0084090A" w:rsidRDefault="00D50D58" w:rsidP="00755683">
            <w:pPr>
              <w:jc w:val="both"/>
              <w:rPr>
                <w:rFonts w:ascii="Verdana" w:hAnsi="Verdana"/>
                <w:sz w:val="20"/>
                <w:szCs w:val="20"/>
                <w:lang w:eastAsia="es-CO"/>
              </w:rPr>
            </w:pPr>
          </w:p>
        </w:tc>
      </w:tr>
    </w:tbl>
    <w:p w14:paraId="4A2C5EC1" w14:textId="77777777" w:rsidR="00D50D58" w:rsidRDefault="00D50D58" w:rsidP="00D50D58">
      <w:pPr>
        <w:jc w:val="both"/>
        <w:rPr>
          <w:rFonts w:ascii="Verdana" w:hAnsi="Verdana" w:cs="Wingdings"/>
          <w:b/>
          <w:sz w:val="22"/>
          <w:szCs w:val="22"/>
        </w:rPr>
      </w:pPr>
    </w:p>
    <w:tbl>
      <w:tblPr>
        <w:tblW w:w="1010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3414"/>
        <w:gridCol w:w="1220"/>
        <w:gridCol w:w="1922"/>
        <w:gridCol w:w="1123"/>
        <w:gridCol w:w="907"/>
        <w:gridCol w:w="838"/>
      </w:tblGrid>
      <w:tr w:rsidR="00D50D58" w:rsidRPr="0084090A" w14:paraId="28AA00BB" w14:textId="77777777" w:rsidTr="00755683">
        <w:trPr>
          <w:trHeight w:hRule="exact" w:val="1501"/>
        </w:trPr>
        <w:tc>
          <w:tcPr>
            <w:tcW w:w="10109" w:type="dxa"/>
            <w:gridSpan w:val="7"/>
            <w:shd w:val="clear" w:color="auto" w:fill="auto"/>
            <w:vAlign w:val="center"/>
            <w:hideMark/>
          </w:tcPr>
          <w:p w14:paraId="233BF133" w14:textId="77777777" w:rsidR="00D50D58" w:rsidRDefault="00D50D58" w:rsidP="00755683">
            <w:pPr>
              <w:jc w:val="center"/>
              <w:rPr>
                <w:rFonts w:ascii="Verdana" w:hAnsi="Verdana"/>
                <w:b/>
                <w:bCs/>
                <w:sz w:val="20"/>
                <w:szCs w:val="20"/>
                <w:lang w:eastAsia="es-CO"/>
              </w:rPr>
            </w:pPr>
            <w:r>
              <w:rPr>
                <w:rFonts w:ascii="Verdana" w:hAnsi="Verdana"/>
                <w:b/>
                <w:bCs/>
                <w:sz w:val="20"/>
                <w:szCs w:val="20"/>
                <w:lang w:eastAsia="es-CO"/>
              </w:rPr>
              <w:lastRenderedPageBreak/>
              <w:t>MANTENIMIENTOS PREVENTIVOS</w:t>
            </w:r>
          </w:p>
          <w:p w14:paraId="4DA0F842" w14:textId="77777777" w:rsidR="00D50D58"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 xml:space="preserve">PNN SUMAPAZ </w:t>
            </w:r>
          </w:p>
          <w:p w14:paraId="3360E7CD" w14:textId="77777777" w:rsidR="00D50D58" w:rsidRPr="0084090A" w:rsidRDefault="00D50D58" w:rsidP="00755683">
            <w:pPr>
              <w:jc w:val="center"/>
              <w:rPr>
                <w:rFonts w:ascii="Verdana" w:hAnsi="Verdana"/>
                <w:b/>
                <w:bCs/>
                <w:sz w:val="20"/>
                <w:szCs w:val="20"/>
                <w:lang w:eastAsia="es-CO"/>
              </w:rPr>
            </w:pPr>
            <w:r w:rsidRPr="00416C6B">
              <w:rPr>
                <w:rFonts w:ascii="Verdana" w:hAnsi="Verdana"/>
                <w:b/>
                <w:bCs/>
                <w:sz w:val="20"/>
                <w:szCs w:val="20"/>
                <w:lang w:eastAsia="es-CO"/>
              </w:rPr>
              <w:t xml:space="preserve">calle 16 No. 15-31, Barrio Santa Anita, Municipio Fusagasugá (sector - Cundinamarca), Sede administrativa y en la calle 10 A </w:t>
            </w:r>
            <w:proofErr w:type="spellStart"/>
            <w:r w:rsidRPr="00416C6B">
              <w:rPr>
                <w:rFonts w:ascii="Verdana" w:hAnsi="Verdana"/>
                <w:b/>
                <w:bCs/>
                <w:sz w:val="20"/>
                <w:szCs w:val="20"/>
                <w:lang w:eastAsia="es-CO"/>
              </w:rPr>
              <w:t>Nº</w:t>
            </w:r>
            <w:proofErr w:type="spellEnd"/>
            <w:r w:rsidRPr="00416C6B">
              <w:rPr>
                <w:rFonts w:ascii="Verdana" w:hAnsi="Verdana"/>
                <w:b/>
                <w:bCs/>
                <w:sz w:val="20"/>
                <w:szCs w:val="20"/>
                <w:lang w:eastAsia="es-CO"/>
              </w:rPr>
              <w:t xml:space="preserve"> 5 A – 23 en el Municipio de Cubarral (sector - Meta), Vereda Santa Rosa, Localidad de Sumapaz – Pinos (sector - Bogotá)</w:t>
            </w:r>
          </w:p>
          <w:p w14:paraId="27A96590" w14:textId="77777777" w:rsidR="00D50D58" w:rsidRDefault="00D50D58" w:rsidP="00755683">
            <w:pPr>
              <w:jc w:val="center"/>
              <w:rPr>
                <w:rFonts w:ascii="Verdana" w:hAnsi="Verdana"/>
                <w:b/>
                <w:bCs/>
                <w:sz w:val="20"/>
                <w:szCs w:val="20"/>
                <w:lang w:eastAsia="es-CO"/>
              </w:rPr>
            </w:pPr>
          </w:p>
        </w:tc>
      </w:tr>
      <w:tr w:rsidR="00D50D58" w:rsidRPr="0084090A" w14:paraId="02CD80C6" w14:textId="77777777" w:rsidTr="00755683">
        <w:trPr>
          <w:trHeight w:val="675"/>
        </w:trPr>
        <w:tc>
          <w:tcPr>
            <w:tcW w:w="685" w:type="dxa"/>
            <w:shd w:val="clear" w:color="auto" w:fill="auto"/>
            <w:vAlign w:val="center"/>
            <w:hideMark/>
          </w:tcPr>
          <w:p w14:paraId="1CEAE159" w14:textId="77777777" w:rsidR="00D50D58" w:rsidRPr="0084090A" w:rsidRDefault="00D50D58" w:rsidP="00755683">
            <w:pPr>
              <w:rPr>
                <w:rFonts w:ascii="Verdana" w:hAnsi="Verdana"/>
                <w:b/>
                <w:bCs/>
                <w:sz w:val="20"/>
                <w:szCs w:val="20"/>
                <w:lang w:eastAsia="es-CO"/>
              </w:rPr>
            </w:pPr>
            <w:proofErr w:type="spellStart"/>
            <w:r w:rsidRPr="0084090A">
              <w:rPr>
                <w:rFonts w:ascii="Verdana" w:hAnsi="Verdana"/>
                <w:b/>
                <w:bCs/>
                <w:sz w:val="20"/>
                <w:szCs w:val="20"/>
                <w:lang w:eastAsia="es-CO"/>
              </w:rPr>
              <w:t>Item</w:t>
            </w:r>
            <w:proofErr w:type="spellEnd"/>
          </w:p>
        </w:tc>
        <w:tc>
          <w:tcPr>
            <w:tcW w:w="3414" w:type="dxa"/>
            <w:shd w:val="clear" w:color="auto" w:fill="auto"/>
            <w:vAlign w:val="center"/>
            <w:hideMark/>
          </w:tcPr>
          <w:p w14:paraId="79D3DDE2"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Descripción</w:t>
            </w:r>
          </w:p>
        </w:tc>
        <w:tc>
          <w:tcPr>
            <w:tcW w:w="1220" w:type="dxa"/>
            <w:shd w:val="clear" w:color="auto" w:fill="auto"/>
            <w:vAlign w:val="center"/>
            <w:hideMark/>
          </w:tcPr>
          <w:p w14:paraId="4FF41D0A"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Cantidad Equipos</w:t>
            </w:r>
          </w:p>
        </w:tc>
        <w:tc>
          <w:tcPr>
            <w:tcW w:w="1922" w:type="dxa"/>
            <w:shd w:val="clear" w:color="auto" w:fill="auto"/>
            <w:vAlign w:val="center"/>
            <w:hideMark/>
          </w:tcPr>
          <w:p w14:paraId="630ADEE0"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 Servicios por Equipo</w:t>
            </w:r>
          </w:p>
        </w:tc>
        <w:tc>
          <w:tcPr>
            <w:tcW w:w="1123" w:type="dxa"/>
            <w:shd w:val="clear" w:color="auto" w:fill="auto"/>
            <w:vAlign w:val="center"/>
            <w:hideMark/>
          </w:tcPr>
          <w:p w14:paraId="331513D6"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Valor Unitario</w:t>
            </w:r>
          </w:p>
        </w:tc>
        <w:tc>
          <w:tcPr>
            <w:tcW w:w="907" w:type="dxa"/>
            <w:shd w:val="clear" w:color="auto" w:fill="auto"/>
            <w:vAlign w:val="center"/>
            <w:hideMark/>
          </w:tcPr>
          <w:p w14:paraId="4AA6D820" w14:textId="77777777" w:rsidR="00D50D58" w:rsidRPr="0084090A" w:rsidRDefault="00D50D58" w:rsidP="00755683">
            <w:pPr>
              <w:jc w:val="center"/>
              <w:rPr>
                <w:rFonts w:ascii="Verdana" w:hAnsi="Verdana"/>
                <w:b/>
                <w:bCs/>
                <w:sz w:val="20"/>
                <w:szCs w:val="20"/>
                <w:lang w:eastAsia="es-CO"/>
              </w:rPr>
            </w:pPr>
            <w:r>
              <w:rPr>
                <w:rFonts w:ascii="Verdana" w:hAnsi="Verdana"/>
                <w:b/>
                <w:bCs/>
                <w:sz w:val="20"/>
                <w:szCs w:val="20"/>
                <w:lang w:eastAsia="es-CO"/>
              </w:rPr>
              <w:t>IVA</w:t>
            </w:r>
          </w:p>
        </w:tc>
        <w:tc>
          <w:tcPr>
            <w:tcW w:w="838" w:type="dxa"/>
          </w:tcPr>
          <w:p w14:paraId="7DBE263A"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Valor Total</w:t>
            </w:r>
          </w:p>
        </w:tc>
      </w:tr>
      <w:tr w:rsidR="00D50D58" w:rsidRPr="0084090A" w14:paraId="11F45895" w14:textId="77777777" w:rsidTr="00FD547D">
        <w:trPr>
          <w:trHeight w:val="2674"/>
        </w:trPr>
        <w:tc>
          <w:tcPr>
            <w:tcW w:w="685" w:type="dxa"/>
            <w:shd w:val="clear" w:color="auto" w:fill="auto"/>
            <w:vAlign w:val="center"/>
            <w:hideMark/>
          </w:tcPr>
          <w:p w14:paraId="20D1EF98" w14:textId="77777777" w:rsidR="00D50D58" w:rsidRPr="0084090A" w:rsidRDefault="00D50D58" w:rsidP="00755683">
            <w:pPr>
              <w:jc w:val="center"/>
              <w:rPr>
                <w:rFonts w:ascii="Verdana" w:hAnsi="Verdana"/>
                <w:sz w:val="20"/>
                <w:szCs w:val="20"/>
                <w:lang w:eastAsia="es-CO"/>
              </w:rPr>
            </w:pPr>
            <w:r w:rsidRPr="0084090A">
              <w:rPr>
                <w:rFonts w:ascii="Verdana" w:hAnsi="Verdana"/>
                <w:sz w:val="20"/>
                <w:szCs w:val="20"/>
                <w:lang w:eastAsia="es-CO"/>
              </w:rPr>
              <w:t>1</w:t>
            </w:r>
          </w:p>
        </w:tc>
        <w:tc>
          <w:tcPr>
            <w:tcW w:w="3414" w:type="dxa"/>
            <w:shd w:val="clear" w:color="auto" w:fill="auto"/>
            <w:vAlign w:val="center"/>
            <w:hideMark/>
          </w:tcPr>
          <w:p w14:paraId="30E14E86"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Mantenimiento Preventivo Hardware y Software (Equipos de Escritorio):</w:t>
            </w:r>
          </w:p>
          <w:p w14:paraId="4E8E2CEA"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 xml:space="preserve">Limpieza interna y externa de CPU, pantalla, teclado y mouse, eliminación de archivos temporales, desfragmentación de discos duros, actualización de S.O, optimización del </w:t>
            </w:r>
            <w:proofErr w:type="spellStart"/>
            <w:r w:rsidRPr="0084090A">
              <w:rPr>
                <w:rFonts w:ascii="Verdana" w:hAnsi="Verdana"/>
                <w:sz w:val="20"/>
                <w:szCs w:val="20"/>
                <w:lang w:eastAsia="es-CO"/>
              </w:rPr>
              <w:t>boot</w:t>
            </w:r>
            <w:proofErr w:type="spellEnd"/>
            <w:r w:rsidRPr="0084090A">
              <w:rPr>
                <w:rFonts w:ascii="Verdana" w:hAnsi="Verdana"/>
                <w:sz w:val="20"/>
                <w:szCs w:val="20"/>
                <w:lang w:eastAsia="es-CO"/>
              </w:rPr>
              <w:t xml:space="preserve"> del S.O, revisión y actualización de antivirus.</w:t>
            </w:r>
          </w:p>
        </w:tc>
        <w:tc>
          <w:tcPr>
            <w:tcW w:w="1220" w:type="dxa"/>
            <w:shd w:val="clear" w:color="auto" w:fill="auto"/>
            <w:vAlign w:val="center"/>
            <w:hideMark/>
          </w:tcPr>
          <w:p w14:paraId="3F5DFCBA"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10</w:t>
            </w:r>
          </w:p>
        </w:tc>
        <w:tc>
          <w:tcPr>
            <w:tcW w:w="1922" w:type="dxa"/>
            <w:shd w:val="clear" w:color="auto" w:fill="auto"/>
            <w:vAlign w:val="center"/>
            <w:hideMark/>
          </w:tcPr>
          <w:p w14:paraId="13B53EBE"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2B34CA54"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2342C10C" w14:textId="77777777" w:rsidR="00D50D58" w:rsidRPr="0084090A" w:rsidRDefault="00D50D58" w:rsidP="00755683">
            <w:pPr>
              <w:rPr>
                <w:rFonts w:ascii="Verdana" w:hAnsi="Verdana"/>
                <w:sz w:val="20"/>
                <w:szCs w:val="20"/>
                <w:lang w:eastAsia="es-CO"/>
              </w:rPr>
            </w:pPr>
          </w:p>
        </w:tc>
        <w:tc>
          <w:tcPr>
            <w:tcW w:w="838" w:type="dxa"/>
          </w:tcPr>
          <w:p w14:paraId="52F4BC9B" w14:textId="77777777" w:rsidR="00D50D58" w:rsidRPr="0084090A" w:rsidRDefault="00D50D58" w:rsidP="00755683">
            <w:pPr>
              <w:rPr>
                <w:rFonts w:ascii="Verdana" w:hAnsi="Verdana"/>
                <w:sz w:val="20"/>
                <w:szCs w:val="20"/>
                <w:lang w:eastAsia="es-CO"/>
              </w:rPr>
            </w:pPr>
          </w:p>
        </w:tc>
      </w:tr>
      <w:tr w:rsidR="00D50D58" w:rsidRPr="0084090A" w14:paraId="0FB960A9" w14:textId="77777777" w:rsidTr="00755683">
        <w:trPr>
          <w:trHeight w:hRule="exact" w:val="2780"/>
        </w:trPr>
        <w:tc>
          <w:tcPr>
            <w:tcW w:w="685" w:type="dxa"/>
            <w:shd w:val="clear" w:color="auto" w:fill="auto"/>
            <w:vAlign w:val="center"/>
            <w:hideMark/>
          </w:tcPr>
          <w:p w14:paraId="19F22B37" w14:textId="77777777" w:rsidR="00D50D58" w:rsidRPr="0084090A" w:rsidRDefault="00D50D58" w:rsidP="00755683">
            <w:pPr>
              <w:jc w:val="center"/>
              <w:rPr>
                <w:rFonts w:ascii="Verdana" w:hAnsi="Verdana"/>
                <w:sz w:val="20"/>
                <w:szCs w:val="20"/>
                <w:lang w:eastAsia="es-CO"/>
              </w:rPr>
            </w:pPr>
            <w:r w:rsidRPr="0084090A">
              <w:rPr>
                <w:rFonts w:ascii="Verdana" w:hAnsi="Verdana"/>
                <w:sz w:val="20"/>
                <w:szCs w:val="20"/>
                <w:lang w:eastAsia="es-CO"/>
              </w:rPr>
              <w:t>2</w:t>
            </w:r>
          </w:p>
        </w:tc>
        <w:tc>
          <w:tcPr>
            <w:tcW w:w="3414" w:type="dxa"/>
            <w:shd w:val="clear" w:color="auto" w:fill="auto"/>
            <w:vAlign w:val="center"/>
            <w:hideMark/>
          </w:tcPr>
          <w:p w14:paraId="7A70AECD"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Mantenimiento Preventivo Hardware y Software (Equipos Portátiles):</w:t>
            </w:r>
          </w:p>
          <w:p w14:paraId="4FEED5CC"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 xml:space="preserve">Limpieza interna y externa del equipo, pantalla, teclado, eliminación de archivos temporales, desfragmentación de discos duros, actualización de S.O, optimización del </w:t>
            </w:r>
            <w:proofErr w:type="spellStart"/>
            <w:r w:rsidRPr="0084090A">
              <w:rPr>
                <w:rFonts w:ascii="Verdana" w:hAnsi="Verdana"/>
                <w:sz w:val="20"/>
                <w:szCs w:val="20"/>
                <w:lang w:eastAsia="es-CO"/>
              </w:rPr>
              <w:t>boot</w:t>
            </w:r>
            <w:proofErr w:type="spellEnd"/>
            <w:r w:rsidRPr="0084090A">
              <w:rPr>
                <w:rFonts w:ascii="Verdana" w:hAnsi="Verdana"/>
                <w:sz w:val="20"/>
                <w:szCs w:val="20"/>
                <w:lang w:eastAsia="es-CO"/>
              </w:rPr>
              <w:t xml:space="preserve"> del S.O, revisión y actualización de antivirus.</w:t>
            </w:r>
          </w:p>
        </w:tc>
        <w:tc>
          <w:tcPr>
            <w:tcW w:w="1220" w:type="dxa"/>
            <w:shd w:val="clear" w:color="auto" w:fill="auto"/>
            <w:vAlign w:val="center"/>
            <w:hideMark/>
          </w:tcPr>
          <w:p w14:paraId="188CDF89"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4</w:t>
            </w:r>
          </w:p>
        </w:tc>
        <w:tc>
          <w:tcPr>
            <w:tcW w:w="1922" w:type="dxa"/>
            <w:shd w:val="clear" w:color="auto" w:fill="auto"/>
            <w:vAlign w:val="center"/>
            <w:hideMark/>
          </w:tcPr>
          <w:p w14:paraId="6F6837E0"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0C34738E"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5341C6B5" w14:textId="77777777" w:rsidR="00D50D58" w:rsidRPr="0084090A" w:rsidRDefault="00D50D58" w:rsidP="00755683">
            <w:pPr>
              <w:rPr>
                <w:rFonts w:ascii="Verdana" w:hAnsi="Verdana"/>
                <w:sz w:val="20"/>
                <w:szCs w:val="20"/>
                <w:lang w:eastAsia="es-CO"/>
              </w:rPr>
            </w:pPr>
          </w:p>
        </w:tc>
        <w:tc>
          <w:tcPr>
            <w:tcW w:w="838" w:type="dxa"/>
          </w:tcPr>
          <w:p w14:paraId="1D70E978" w14:textId="77777777" w:rsidR="00D50D58" w:rsidRPr="0084090A" w:rsidRDefault="00D50D58" w:rsidP="00755683">
            <w:pPr>
              <w:rPr>
                <w:rFonts w:ascii="Verdana" w:hAnsi="Verdana"/>
                <w:sz w:val="20"/>
                <w:szCs w:val="20"/>
                <w:lang w:eastAsia="es-CO"/>
              </w:rPr>
            </w:pPr>
          </w:p>
        </w:tc>
      </w:tr>
      <w:tr w:rsidR="00D50D58" w:rsidRPr="0084090A" w14:paraId="1A0B4157" w14:textId="77777777" w:rsidTr="00755683">
        <w:trPr>
          <w:trHeight w:val="675"/>
        </w:trPr>
        <w:tc>
          <w:tcPr>
            <w:tcW w:w="685" w:type="dxa"/>
            <w:shd w:val="clear" w:color="auto" w:fill="auto"/>
            <w:vAlign w:val="center"/>
            <w:hideMark/>
          </w:tcPr>
          <w:p w14:paraId="55BDF27C"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3</w:t>
            </w:r>
          </w:p>
        </w:tc>
        <w:tc>
          <w:tcPr>
            <w:tcW w:w="3414" w:type="dxa"/>
            <w:shd w:val="clear" w:color="auto" w:fill="auto"/>
            <w:vAlign w:val="center"/>
            <w:hideMark/>
          </w:tcPr>
          <w:p w14:paraId="730C56A3" w14:textId="77777777" w:rsidR="00D50D58" w:rsidRPr="0084090A" w:rsidRDefault="00D50D58" w:rsidP="00755683">
            <w:pPr>
              <w:jc w:val="both"/>
              <w:rPr>
                <w:rFonts w:ascii="Verdana" w:hAnsi="Verdana"/>
                <w:sz w:val="20"/>
                <w:szCs w:val="20"/>
                <w:lang w:eastAsia="es-CO"/>
              </w:rPr>
            </w:pPr>
            <w:r w:rsidRPr="0084090A">
              <w:rPr>
                <w:rFonts w:ascii="Verdana" w:hAnsi="Verdana"/>
                <w:b/>
                <w:sz w:val="20"/>
                <w:szCs w:val="20"/>
                <w:lang w:eastAsia="es-CO"/>
              </w:rPr>
              <w:t>Mantenimiento de Equipos de Impresión / Multifuncionales</w:t>
            </w:r>
            <w:r w:rsidRPr="0084090A">
              <w:rPr>
                <w:rFonts w:ascii="Verdana" w:hAnsi="Verdana"/>
                <w:sz w:val="20"/>
                <w:szCs w:val="20"/>
                <w:lang w:eastAsia="es-CO"/>
              </w:rPr>
              <w:t>:</w:t>
            </w:r>
          </w:p>
          <w:p w14:paraId="3B649204"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 xml:space="preserve">Mantenimiento preventivo: Limpieza interna y externa, limpieza ruta del papel, limpieza de bandejas, limpieza pick </w:t>
            </w:r>
            <w:proofErr w:type="spellStart"/>
            <w:r w:rsidRPr="0084090A">
              <w:rPr>
                <w:rFonts w:ascii="Verdana" w:hAnsi="Verdana"/>
                <w:sz w:val="20"/>
                <w:szCs w:val="20"/>
                <w:lang w:eastAsia="es-CO"/>
              </w:rPr>
              <w:t>rollers</w:t>
            </w:r>
            <w:proofErr w:type="spellEnd"/>
            <w:r w:rsidRPr="0084090A">
              <w:rPr>
                <w:rFonts w:ascii="Verdana" w:hAnsi="Verdana"/>
                <w:sz w:val="20"/>
                <w:szCs w:val="20"/>
                <w:lang w:eastAsia="es-CO"/>
              </w:rPr>
              <w:t>, limpieza, kit de mantenimiento, ajuste y calibración.</w:t>
            </w:r>
          </w:p>
        </w:tc>
        <w:tc>
          <w:tcPr>
            <w:tcW w:w="1220" w:type="dxa"/>
            <w:shd w:val="clear" w:color="auto" w:fill="auto"/>
            <w:vAlign w:val="center"/>
            <w:hideMark/>
          </w:tcPr>
          <w:p w14:paraId="1C428563"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3</w:t>
            </w:r>
          </w:p>
        </w:tc>
        <w:tc>
          <w:tcPr>
            <w:tcW w:w="1922" w:type="dxa"/>
            <w:shd w:val="clear" w:color="auto" w:fill="auto"/>
            <w:vAlign w:val="center"/>
            <w:hideMark/>
          </w:tcPr>
          <w:p w14:paraId="3F03E9F3"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1432F7F5"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025F1BF8" w14:textId="77777777" w:rsidR="00D50D58" w:rsidRPr="0084090A" w:rsidRDefault="00D50D58" w:rsidP="00755683">
            <w:pPr>
              <w:rPr>
                <w:rFonts w:ascii="Verdana" w:hAnsi="Verdana"/>
                <w:sz w:val="20"/>
                <w:szCs w:val="20"/>
                <w:lang w:eastAsia="es-CO"/>
              </w:rPr>
            </w:pPr>
          </w:p>
        </w:tc>
        <w:tc>
          <w:tcPr>
            <w:tcW w:w="838" w:type="dxa"/>
          </w:tcPr>
          <w:p w14:paraId="15C0A1C8" w14:textId="77777777" w:rsidR="00D50D58" w:rsidRPr="0084090A" w:rsidRDefault="00D50D58" w:rsidP="00755683">
            <w:pPr>
              <w:rPr>
                <w:rFonts w:ascii="Verdana" w:hAnsi="Verdana"/>
                <w:sz w:val="20"/>
                <w:szCs w:val="20"/>
                <w:lang w:eastAsia="es-CO"/>
              </w:rPr>
            </w:pPr>
          </w:p>
        </w:tc>
      </w:tr>
      <w:tr w:rsidR="00D50D58" w:rsidRPr="0084090A" w14:paraId="324F0323" w14:textId="77777777" w:rsidTr="00755683">
        <w:trPr>
          <w:trHeight w:val="473"/>
        </w:trPr>
        <w:tc>
          <w:tcPr>
            <w:tcW w:w="685" w:type="dxa"/>
            <w:shd w:val="clear" w:color="auto" w:fill="auto"/>
            <w:vAlign w:val="center"/>
            <w:hideMark/>
          </w:tcPr>
          <w:p w14:paraId="3CD65C41"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4</w:t>
            </w:r>
          </w:p>
        </w:tc>
        <w:tc>
          <w:tcPr>
            <w:tcW w:w="3414" w:type="dxa"/>
            <w:shd w:val="clear" w:color="auto" w:fill="auto"/>
            <w:vAlign w:val="center"/>
            <w:hideMark/>
          </w:tcPr>
          <w:p w14:paraId="069E058E" w14:textId="77777777" w:rsidR="00D50D58" w:rsidRPr="0084090A" w:rsidRDefault="00D50D58" w:rsidP="00755683">
            <w:pPr>
              <w:jc w:val="both"/>
              <w:rPr>
                <w:rFonts w:ascii="Verdana" w:hAnsi="Verdana"/>
                <w:b/>
                <w:sz w:val="20"/>
                <w:szCs w:val="20"/>
                <w:lang w:eastAsia="es-CO"/>
              </w:rPr>
            </w:pPr>
            <w:r>
              <w:rPr>
                <w:rFonts w:ascii="Verdana" w:hAnsi="Verdana"/>
                <w:b/>
                <w:sz w:val="20"/>
                <w:szCs w:val="20"/>
                <w:lang w:eastAsia="es-CO"/>
              </w:rPr>
              <w:t>Equipos periféricos</w:t>
            </w:r>
            <w:r w:rsidRPr="0084090A">
              <w:rPr>
                <w:rFonts w:ascii="Verdana" w:hAnsi="Verdana"/>
                <w:b/>
                <w:sz w:val="20"/>
                <w:szCs w:val="20"/>
                <w:lang w:eastAsia="es-CO"/>
              </w:rPr>
              <w:t>:</w:t>
            </w:r>
          </w:p>
          <w:p w14:paraId="7747C730"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Mantenimiento preventivo limpieza general interna y externa</w:t>
            </w:r>
          </w:p>
        </w:tc>
        <w:tc>
          <w:tcPr>
            <w:tcW w:w="1220" w:type="dxa"/>
            <w:shd w:val="clear" w:color="auto" w:fill="auto"/>
            <w:vAlign w:val="center"/>
            <w:hideMark/>
          </w:tcPr>
          <w:p w14:paraId="17B17BE5"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6</w:t>
            </w:r>
          </w:p>
        </w:tc>
        <w:tc>
          <w:tcPr>
            <w:tcW w:w="1922" w:type="dxa"/>
            <w:shd w:val="clear" w:color="auto" w:fill="auto"/>
            <w:vAlign w:val="center"/>
            <w:hideMark/>
          </w:tcPr>
          <w:p w14:paraId="0EEAB29F"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5CD33A9A"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2E7C12AB" w14:textId="77777777" w:rsidR="00D50D58" w:rsidRPr="0084090A" w:rsidRDefault="00D50D58" w:rsidP="00755683">
            <w:pPr>
              <w:rPr>
                <w:rFonts w:ascii="Verdana" w:hAnsi="Verdana"/>
                <w:sz w:val="20"/>
                <w:szCs w:val="20"/>
                <w:lang w:eastAsia="es-CO"/>
              </w:rPr>
            </w:pPr>
          </w:p>
        </w:tc>
        <w:tc>
          <w:tcPr>
            <w:tcW w:w="838" w:type="dxa"/>
          </w:tcPr>
          <w:p w14:paraId="68E4F319" w14:textId="77777777" w:rsidR="00D50D58" w:rsidRPr="0084090A" w:rsidRDefault="00D50D58" w:rsidP="00755683">
            <w:pPr>
              <w:rPr>
                <w:rFonts w:ascii="Verdana" w:hAnsi="Verdana"/>
                <w:sz w:val="20"/>
                <w:szCs w:val="20"/>
                <w:lang w:eastAsia="es-CO"/>
              </w:rPr>
            </w:pPr>
          </w:p>
        </w:tc>
      </w:tr>
      <w:tr w:rsidR="00D50D58" w:rsidRPr="0084090A" w14:paraId="0543325B" w14:textId="77777777" w:rsidTr="00755683">
        <w:trPr>
          <w:trHeight w:val="537"/>
        </w:trPr>
        <w:tc>
          <w:tcPr>
            <w:tcW w:w="685" w:type="dxa"/>
            <w:shd w:val="clear" w:color="auto" w:fill="auto"/>
            <w:vAlign w:val="center"/>
            <w:hideMark/>
          </w:tcPr>
          <w:p w14:paraId="1C3835A0"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5</w:t>
            </w:r>
          </w:p>
        </w:tc>
        <w:tc>
          <w:tcPr>
            <w:tcW w:w="3414" w:type="dxa"/>
            <w:shd w:val="clear" w:color="auto" w:fill="auto"/>
            <w:vAlign w:val="center"/>
            <w:hideMark/>
          </w:tcPr>
          <w:p w14:paraId="336E01C9"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 xml:space="preserve">Mantenimiento de </w:t>
            </w:r>
            <w:proofErr w:type="spellStart"/>
            <w:r w:rsidRPr="0084090A">
              <w:rPr>
                <w:rFonts w:ascii="Verdana" w:hAnsi="Verdana"/>
                <w:b/>
                <w:sz w:val="20"/>
                <w:szCs w:val="20"/>
                <w:lang w:eastAsia="es-CO"/>
              </w:rPr>
              <w:t>VideoBeam</w:t>
            </w:r>
            <w:proofErr w:type="spellEnd"/>
            <w:r w:rsidRPr="0084090A">
              <w:rPr>
                <w:rFonts w:ascii="Verdana" w:hAnsi="Verdana"/>
                <w:b/>
                <w:sz w:val="20"/>
                <w:szCs w:val="20"/>
                <w:lang w:eastAsia="es-CO"/>
              </w:rPr>
              <w:t>:</w:t>
            </w:r>
          </w:p>
          <w:p w14:paraId="1E473A83"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Limpieza lente, mantenimiento general interno y externo, verificación de conexiones, limpieza general interna y externa</w:t>
            </w:r>
          </w:p>
        </w:tc>
        <w:tc>
          <w:tcPr>
            <w:tcW w:w="1220" w:type="dxa"/>
            <w:shd w:val="clear" w:color="auto" w:fill="auto"/>
            <w:vAlign w:val="center"/>
            <w:hideMark/>
          </w:tcPr>
          <w:p w14:paraId="2D9C79CD"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922" w:type="dxa"/>
            <w:shd w:val="clear" w:color="auto" w:fill="auto"/>
            <w:vAlign w:val="center"/>
            <w:hideMark/>
          </w:tcPr>
          <w:p w14:paraId="66F96884"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092B6EE4"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6249D99F" w14:textId="77777777" w:rsidR="00D50D58" w:rsidRPr="0084090A" w:rsidRDefault="00D50D58" w:rsidP="00755683">
            <w:pPr>
              <w:rPr>
                <w:rFonts w:ascii="Verdana" w:hAnsi="Verdana"/>
                <w:sz w:val="20"/>
                <w:szCs w:val="20"/>
                <w:lang w:eastAsia="es-CO"/>
              </w:rPr>
            </w:pPr>
          </w:p>
        </w:tc>
        <w:tc>
          <w:tcPr>
            <w:tcW w:w="838" w:type="dxa"/>
          </w:tcPr>
          <w:p w14:paraId="462E9CD3" w14:textId="77777777" w:rsidR="00D50D58" w:rsidRPr="0084090A" w:rsidRDefault="00D50D58" w:rsidP="00755683">
            <w:pPr>
              <w:rPr>
                <w:rFonts w:ascii="Verdana" w:hAnsi="Verdana"/>
                <w:sz w:val="20"/>
                <w:szCs w:val="20"/>
                <w:lang w:eastAsia="es-CO"/>
              </w:rPr>
            </w:pPr>
          </w:p>
        </w:tc>
      </w:tr>
      <w:tr w:rsidR="00D50D58" w:rsidRPr="0084090A" w14:paraId="01CB9E15" w14:textId="77777777" w:rsidTr="00755683">
        <w:trPr>
          <w:trHeight w:val="403"/>
        </w:trPr>
        <w:tc>
          <w:tcPr>
            <w:tcW w:w="685" w:type="dxa"/>
            <w:shd w:val="clear" w:color="auto" w:fill="auto"/>
            <w:vAlign w:val="center"/>
            <w:hideMark/>
          </w:tcPr>
          <w:p w14:paraId="7DEF8F84"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lastRenderedPageBreak/>
              <w:t>6</w:t>
            </w:r>
          </w:p>
        </w:tc>
        <w:tc>
          <w:tcPr>
            <w:tcW w:w="3414" w:type="dxa"/>
            <w:shd w:val="clear" w:color="auto" w:fill="auto"/>
            <w:vAlign w:val="center"/>
            <w:hideMark/>
          </w:tcPr>
          <w:p w14:paraId="6A61BF93"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Mantenimiento de Escáner</w:t>
            </w:r>
          </w:p>
        </w:tc>
        <w:tc>
          <w:tcPr>
            <w:tcW w:w="1220" w:type="dxa"/>
            <w:shd w:val="clear" w:color="auto" w:fill="auto"/>
            <w:vAlign w:val="center"/>
            <w:hideMark/>
          </w:tcPr>
          <w:p w14:paraId="42FF57B9" w14:textId="77777777" w:rsidR="00D50D58" w:rsidRPr="0084090A" w:rsidRDefault="00D50D58" w:rsidP="00755683">
            <w:pPr>
              <w:jc w:val="center"/>
              <w:rPr>
                <w:rFonts w:ascii="Verdana" w:hAnsi="Verdana"/>
                <w:sz w:val="20"/>
                <w:szCs w:val="20"/>
                <w:lang w:eastAsia="es-CO"/>
              </w:rPr>
            </w:pPr>
            <w:r w:rsidRPr="0084090A">
              <w:rPr>
                <w:rFonts w:ascii="Verdana" w:hAnsi="Verdana"/>
                <w:sz w:val="20"/>
                <w:szCs w:val="20"/>
                <w:lang w:eastAsia="es-CO"/>
              </w:rPr>
              <w:t>3</w:t>
            </w:r>
          </w:p>
        </w:tc>
        <w:tc>
          <w:tcPr>
            <w:tcW w:w="1922" w:type="dxa"/>
            <w:shd w:val="clear" w:color="auto" w:fill="auto"/>
            <w:vAlign w:val="center"/>
            <w:hideMark/>
          </w:tcPr>
          <w:p w14:paraId="58D52E92"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05687321" w14:textId="77777777" w:rsidR="00D50D58" w:rsidRPr="0084090A" w:rsidRDefault="00D50D58" w:rsidP="00755683">
            <w:pPr>
              <w:jc w:val="center"/>
              <w:rPr>
                <w:rFonts w:ascii="Verdana" w:hAnsi="Verdana"/>
                <w:sz w:val="20"/>
                <w:szCs w:val="20"/>
                <w:lang w:eastAsia="es-CO"/>
              </w:rPr>
            </w:pPr>
          </w:p>
        </w:tc>
        <w:tc>
          <w:tcPr>
            <w:tcW w:w="907" w:type="dxa"/>
            <w:shd w:val="clear" w:color="auto" w:fill="auto"/>
            <w:vAlign w:val="center"/>
          </w:tcPr>
          <w:p w14:paraId="13157589" w14:textId="77777777" w:rsidR="00D50D58" w:rsidRPr="0084090A" w:rsidRDefault="00D50D58" w:rsidP="00755683">
            <w:pPr>
              <w:rPr>
                <w:rFonts w:ascii="Verdana" w:hAnsi="Verdana"/>
                <w:sz w:val="20"/>
                <w:szCs w:val="20"/>
                <w:lang w:eastAsia="es-CO"/>
              </w:rPr>
            </w:pPr>
          </w:p>
        </w:tc>
        <w:tc>
          <w:tcPr>
            <w:tcW w:w="838" w:type="dxa"/>
          </w:tcPr>
          <w:p w14:paraId="394AB341" w14:textId="77777777" w:rsidR="00D50D58" w:rsidRPr="0084090A" w:rsidRDefault="00D50D58" w:rsidP="00755683">
            <w:pPr>
              <w:rPr>
                <w:rFonts w:ascii="Verdana" w:hAnsi="Verdana"/>
                <w:sz w:val="20"/>
                <w:szCs w:val="20"/>
                <w:lang w:eastAsia="es-CO"/>
              </w:rPr>
            </w:pPr>
          </w:p>
        </w:tc>
      </w:tr>
      <w:tr w:rsidR="00D50D58" w:rsidRPr="0084090A" w14:paraId="4F227AB9" w14:textId="77777777" w:rsidTr="00755683">
        <w:trPr>
          <w:trHeight w:val="79"/>
        </w:trPr>
        <w:tc>
          <w:tcPr>
            <w:tcW w:w="8364" w:type="dxa"/>
            <w:gridSpan w:val="5"/>
            <w:shd w:val="clear" w:color="auto" w:fill="auto"/>
            <w:vAlign w:val="center"/>
            <w:hideMark/>
          </w:tcPr>
          <w:p w14:paraId="7B7C3A75" w14:textId="77777777" w:rsidR="00D50D58" w:rsidRPr="0084090A" w:rsidRDefault="00D50D58" w:rsidP="00755683">
            <w:pPr>
              <w:jc w:val="right"/>
              <w:rPr>
                <w:rFonts w:ascii="Verdana" w:hAnsi="Verdana"/>
                <w:sz w:val="20"/>
                <w:szCs w:val="20"/>
                <w:lang w:eastAsia="es-CO"/>
              </w:rPr>
            </w:pPr>
            <w:r w:rsidRPr="0084090A">
              <w:rPr>
                <w:rFonts w:ascii="Verdana" w:hAnsi="Verdana"/>
                <w:sz w:val="20"/>
                <w:szCs w:val="20"/>
                <w:lang w:eastAsia="es-CO"/>
              </w:rPr>
              <w:t xml:space="preserve">Valor Total Mantenimiento Preventivo (Hardware y Software) </w:t>
            </w:r>
            <w:r>
              <w:rPr>
                <w:rFonts w:ascii="Verdana" w:hAnsi="Verdana"/>
                <w:sz w:val="20"/>
                <w:szCs w:val="20"/>
                <w:lang w:eastAsia="es-CO"/>
              </w:rPr>
              <w:t xml:space="preserve">PNN Sumapaz </w:t>
            </w:r>
            <w:r w:rsidRPr="0084090A">
              <w:rPr>
                <w:rFonts w:ascii="Verdana" w:hAnsi="Verdana"/>
                <w:b/>
                <w:bCs/>
                <w:sz w:val="20"/>
                <w:szCs w:val="20"/>
                <w:lang w:eastAsia="es-CO"/>
              </w:rPr>
              <w:t>(</w:t>
            </w:r>
            <w:r>
              <w:rPr>
                <w:rFonts w:ascii="Verdana" w:hAnsi="Verdana"/>
                <w:b/>
                <w:bCs/>
                <w:sz w:val="20"/>
                <w:szCs w:val="20"/>
                <w:lang w:eastAsia="es-CO"/>
              </w:rPr>
              <w:t>d</w:t>
            </w:r>
            <w:r w:rsidRPr="0084090A">
              <w:rPr>
                <w:rFonts w:ascii="Verdana" w:hAnsi="Verdana"/>
                <w:b/>
                <w:bCs/>
                <w:sz w:val="20"/>
                <w:szCs w:val="20"/>
                <w:lang w:eastAsia="es-CO"/>
              </w:rPr>
              <w:t>)</w:t>
            </w:r>
          </w:p>
        </w:tc>
        <w:tc>
          <w:tcPr>
            <w:tcW w:w="907" w:type="dxa"/>
            <w:shd w:val="clear" w:color="auto" w:fill="auto"/>
            <w:vAlign w:val="center"/>
          </w:tcPr>
          <w:p w14:paraId="67DB8880" w14:textId="77777777" w:rsidR="00D50D58" w:rsidRPr="0084090A" w:rsidRDefault="00D50D58" w:rsidP="00755683">
            <w:pPr>
              <w:jc w:val="both"/>
              <w:rPr>
                <w:rFonts w:ascii="Verdana" w:hAnsi="Verdana"/>
                <w:sz w:val="20"/>
                <w:szCs w:val="20"/>
                <w:lang w:eastAsia="es-CO"/>
              </w:rPr>
            </w:pPr>
          </w:p>
        </w:tc>
        <w:tc>
          <w:tcPr>
            <w:tcW w:w="838" w:type="dxa"/>
          </w:tcPr>
          <w:p w14:paraId="6C1079ED" w14:textId="77777777" w:rsidR="00D50D58" w:rsidRPr="0084090A" w:rsidRDefault="00D50D58" w:rsidP="00755683">
            <w:pPr>
              <w:jc w:val="both"/>
              <w:rPr>
                <w:rFonts w:ascii="Verdana" w:hAnsi="Verdana"/>
                <w:sz w:val="20"/>
                <w:szCs w:val="20"/>
                <w:lang w:eastAsia="es-CO"/>
              </w:rPr>
            </w:pPr>
          </w:p>
        </w:tc>
      </w:tr>
    </w:tbl>
    <w:p w14:paraId="78CAEE56" w14:textId="77777777" w:rsidR="00D50D58" w:rsidRDefault="00D50D58" w:rsidP="00D50D58">
      <w:pPr>
        <w:jc w:val="both"/>
        <w:rPr>
          <w:rFonts w:ascii="Verdana" w:hAnsi="Verdana" w:cs="Wingdings"/>
          <w:b/>
          <w:sz w:val="22"/>
          <w:szCs w:val="22"/>
        </w:rPr>
      </w:pPr>
    </w:p>
    <w:tbl>
      <w:tblPr>
        <w:tblW w:w="1010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5"/>
        <w:gridCol w:w="3414"/>
        <w:gridCol w:w="1220"/>
        <w:gridCol w:w="1922"/>
        <w:gridCol w:w="1123"/>
        <w:gridCol w:w="838"/>
        <w:gridCol w:w="907"/>
      </w:tblGrid>
      <w:tr w:rsidR="00D50D58" w:rsidRPr="0084090A" w14:paraId="3A164709" w14:textId="77777777" w:rsidTr="00755683">
        <w:trPr>
          <w:trHeight w:hRule="exact" w:val="856"/>
        </w:trPr>
        <w:tc>
          <w:tcPr>
            <w:tcW w:w="10109" w:type="dxa"/>
            <w:gridSpan w:val="7"/>
          </w:tcPr>
          <w:p w14:paraId="1C263EFF" w14:textId="77777777" w:rsidR="00D50D58" w:rsidRDefault="00D50D58" w:rsidP="00755683">
            <w:pPr>
              <w:jc w:val="center"/>
              <w:rPr>
                <w:rFonts w:ascii="Verdana" w:hAnsi="Verdana"/>
                <w:b/>
                <w:bCs/>
                <w:sz w:val="20"/>
                <w:szCs w:val="20"/>
                <w:lang w:eastAsia="es-CO"/>
              </w:rPr>
            </w:pPr>
            <w:r>
              <w:rPr>
                <w:rFonts w:ascii="Verdana" w:hAnsi="Verdana"/>
                <w:b/>
                <w:bCs/>
                <w:sz w:val="20"/>
                <w:szCs w:val="20"/>
                <w:lang w:eastAsia="es-CO"/>
              </w:rPr>
              <w:t>MANTENIMIENTOS PREVENTIVOS</w:t>
            </w:r>
          </w:p>
          <w:p w14:paraId="024B89E4" w14:textId="77777777" w:rsidR="00D50D58" w:rsidRPr="009B6D8E" w:rsidRDefault="00D50D58" w:rsidP="00755683">
            <w:pPr>
              <w:jc w:val="center"/>
              <w:rPr>
                <w:rFonts w:ascii="Verdana" w:hAnsi="Verdana"/>
                <w:b/>
                <w:bCs/>
                <w:sz w:val="20"/>
                <w:szCs w:val="20"/>
                <w:lang w:eastAsia="es-CO"/>
              </w:rPr>
            </w:pPr>
            <w:r w:rsidRPr="009B6D8E">
              <w:rPr>
                <w:rFonts w:ascii="Verdana" w:hAnsi="Verdana"/>
                <w:b/>
                <w:bCs/>
                <w:sz w:val="20"/>
                <w:szCs w:val="20"/>
                <w:lang w:eastAsia="es-CO"/>
              </w:rPr>
              <w:t>PNN TINIGUA</w:t>
            </w:r>
          </w:p>
          <w:p w14:paraId="26F5ADB9" w14:textId="77777777" w:rsidR="00D50D58" w:rsidRPr="0084090A" w:rsidRDefault="00D50D58" w:rsidP="00755683">
            <w:pPr>
              <w:jc w:val="center"/>
              <w:rPr>
                <w:rFonts w:ascii="Verdana" w:hAnsi="Verdana"/>
                <w:b/>
                <w:bCs/>
                <w:sz w:val="20"/>
                <w:szCs w:val="20"/>
                <w:lang w:eastAsia="es-CO"/>
              </w:rPr>
            </w:pPr>
            <w:r w:rsidRPr="009B6D8E">
              <w:rPr>
                <w:rFonts w:ascii="Verdana" w:hAnsi="Verdana"/>
                <w:b/>
                <w:sz w:val="20"/>
                <w:szCs w:val="20"/>
                <w:lang w:eastAsia="es-CO"/>
              </w:rPr>
              <w:t xml:space="preserve">calle 7ª # 14b -75 MZ R Casa 25 </w:t>
            </w:r>
            <w:proofErr w:type="spellStart"/>
            <w:r w:rsidRPr="009B6D8E">
              <w:rPr>
                <w:rFonts w:ascii="Verdana" w:hAnsi="Verdana"/>
                <w:b/>
                <w:sz w:val="20"/>
                <w:szCs w:val="20"/>
                <w:lang w:eastAsia="es-CO"/>
              </w:rPr>
              <w:t>Urb</w:t>
            </w:r>
            <w:proofErr w:type="spellEnd"/>
            <w:r w:rsidRPr="009B6D8E">
              <w:rPr>
                <w:rFonts w:ascii="Verdana" w:hAnsi="Verdana"/>
                <w:b/>
                <w:sz w:val="20"/>
                <w:szCs w:val="20"/>
                <w:lang w:eastAsia="es-CO"/>
              </w:rPr>
              <w:t xml:space="preserve"> La Rivera Granada (Meta)</w:t>
            </w:r>
          </w:p>
        </w:tc>
      </w:tr>
      <w:tr w:rsidR="00D50D58" w:rsidRPr="0084090A" w14:paraId="6603C73C" w14:textId="77777777" w:rsidTr="00755683">
        <w:trPr>
          <w:trHeight w:val="675"/>
        </w:trPr>
        <w:tc>
          <w:tcPr>
            <w:tcW w:w="685" w:type="dxa"/>
            <w:shd w:val="clear" w:color="auto" w:fill="auto"/>
            <w:vAlign w:val="center"/>
            <w:hideMark/>
          </w:tcPr>
          <w:p w14:paraId="03AFF0ED" w14:textId="77777777" w:rsidR="00D50D58" w:rsidRPr="0084090A" w:rsidRDefault="00D50D58" w:rsidP="00755683">
            <w:pPr>
              <w:rPr>
                <w:rFonts w:ascii="Verdana" w:hAnsi="Verdana"/>
                <w:b/>
                <w:bCs/>
                <w:sz w:val="20"/>
                <w:szCs w:val="20"/>
                <w:lang w:eastAsia="es-CO"/>
              </w:rPr>
            </w:pPr>
            <w:proofErr w:type="spellStart"/>
            <w:r w:rsidRPr="0084090A">
              <w:rPr>
                <w:rFonts w:ascii="Verdana" w:hAnsi="Verdana"/>
                <w:b/>
                <w:bCs/>
                <w:sz w:val="20"/>
                <w:szCs w:val="20"/>
                <w:lang w:eastAsia="es-CO"/>
              </w:rPr>
              <w:t>Item</w:t>
            </w:r>
            <w:proofErr w:type="spellEnd"/>
          </w:p>
        </w:tc>
        <w:tc>
          <w:tcPr>
            <w:tcW w:w="3414" w:type="dxa"/>
            <w:shd w:val="clear" w:color="auto" w:fill="auto"/>
            <w:vAlign w:val="center"/>
            <w:hideMark/>
          </w:tcPr>
          <w:p w14:paraId="0FBA609C"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Descripción</w:t>
            </w:r>
          </w:p>
        </w:tc>
        <w:tc>
          <w:tcPr>
            <w:tcW w:w="1220" w:type="dxa"/>
            <w:shd w:val="clear" w:color="auto" w:fill="auto"/>
            <w:vAlign w:val="center"/>
            <w:hideMark/>
          </w:tcPr>
          <w:p w14:paraId="7C18F019"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Cantidad Equipos</w:t>
            </w:r>
          </w:p>
        </w:tc>
        <w:tc>
          <w:tcPr>
            <w:tcW w:w="1922" w:type="dxa"/>
            <w:shd w:val="clear" w:color="auto" w:fill="auto"/>
            <w:vAlign w:val="center"/>
            <w:hideMark/>
          </w:tcPr>
          <w:p w14:paraId="63BFEE75"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 Servicios por Equipo</w:t>
            </w:r>
          </w:p>
        </w:tc>
        <w:tc>
          <w:tcPr>
            <w:tcW w:w="1123" w:type="dxa"/>
            <w:shd w:val="clear" w:color="auto" w:fill="auto"/>
            <w:vAlign w:val="center"/>
            <w:hideMark/>
          </w:tcPr>
          <w:p w14:paraId="552BF69D"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Valor Unitario</w:t>
            </w:r>
          </w:p>
        </w:tc>
        <w:tc>
          <w:tcPr>
            <w:tcW w:w="838" w:type="dxa"/>
          </w:tcPr>
          <w:p w14:paraId="12A0C565" w14:textId="77777777" w:rsidR="00D50D58" w:rsidRPr="0084090A" w:rsidRDefault="00D50D58" w:rsidP="00755683">
            <w:pPr>
              <w:jc w:val="center"/>
              <w:rPr>
                <w:rFonts w:ascii="Verdana" w:hAnsi="Verdana"/>
                <w:b/>
                <w:bCs/>
                <w:sz w:val="20"/>
                <w:szCs w:val="20"/>
                <w:lang w:eastAsia="es-CO"/>
              </w:rPr>
            </w:pPr>
            <w:r>
              <w:rPr>
                <w:rFonts w:ascii="Verdana" w:hAnsi="Verdana"/>
                <w:b/>
                <w:bCs/>
                <w:sz w:val="20"/>
                <w:szCs w:val="20"/>
                <w:lang w:eastAsia="es-CO"/>
              </w:rPr>
              <w:t>IVA</w:t>
            </w:r>
          </w:p>
        </w:tc>
        <w:tc>
          <w:tcPr>
            <w:tcW w:w="907" w:type="dxa"/>
            <w:shd w:val="clear" w:color="auto" w:fill="auto"/>
            <w:vAlign w:val="center"/>
            <w:hideMark/>
          </w:tcPr>
          <w:p w14:paraId="3CC17DCC" w14:textId="77777777" w:rsidR="00D50D58" w:rsidRPr="0084090A" w:rsidRDefault="00D50D58" w:rsidP="00755683">
            <w:pPr>
              <w:jc w:val="center"/>
              <w:rPr>
                <w:rFonts w:ascii="Verdana" w:hAnsi="Verdana"/>
                <w:b/>
                <w:bCs/>
                <w:sz w:val="20"/>
                <w:szCs w:val="20"/>
                <w:lang w:eastAsia="es-CO"/>
              </w:rPr>
            </w:pPr>
            <w:r w:rsidRPr="0084090A">
              <w:rPr>
                <w:rFonts w:ascii="Verdana" w:hAnsi="Verdana"/>
                <w:b/>
                <w:bCs/>
                <w:sz w:val="20"/>
                <w:szCs w:val="20"/>
                <w:lang w:eastAsia="es-CO"/>
              </w:rPr>
              <w:t>Valor Total</w:t>
            </w:r>
          </w:p>
        </w:tc>
      </w:tr>
      <w:tr w:rsidR="00D50D58" w:rsidRPr="0084090A" w14:paraId="19FF6C55" w14:textId="77777777" w:rsidTr="00755683">
        <w:trPr>
          <w:trHeight w:hRule="exact" w:val="2780"/>
        </w:trPr>
        <w:tc>
          <w:tcPr>
            <w:tcW w:w="685" w:type="dxa"/>
            <w:shd w:val="clear" w:color="auto" w:fill="auto"/>
            <w:vAlign w:val="center"/>
            <w:hideMark/>
          </w:tcPr>
          <w:p w14:paraId="39FF379E"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1</w:t>
            </w:r>
          </w:p>
        </w:tc>
        <w:tc>
          <w:tcPr>
            <w:tcW w:w="3414" w:type="dxa"/>
            <w:shd w:val="clear" w:color="auto" w:fill="auto"/>
            <w:vAlign w:val="center"/>
            <w:hideMark/>
          </w:tcPr>
          <w:p w14:paraId="0F0574AE"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Mantenimiento Preventivo Hardware y Software (Equipos Portátiles):</w:t>
            </w:r>
          </w:p>
          <w:p w14:paraId="5F59E73D"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 xml:space="preserve">Limpieza interna y externa del equipo, pantalla, teclado, eliminación de archivos temporales, desfragmentación de discos duros, actualización de S.O, optimización del </w:t>
            </w:r>
            <w:proofErr w:type="spellStart"/>
            <w:r w:rsidRPr="0084090A">
              <w:rPr>
                <w:rFonts w:ascii="Verdana" w:hAnsi="Verdana"/>
                <w:sz w:val="20"/>
                <w:szCs w:val="20"/>
                <w:lang w:eastAsia="es-CO"/>
              </w:rPr>
              <w:t>boot</w:t>
            </w:r>
            <w:proofErr w:type="spellEnd"/>
            <w:r w:rsidRPr="0084090A">
              <w:rPr>
                <w:rFonts w:ascii="Verdana" w:hAnsi="Verdana"/>
                <w:sz w:val="20"/>
                <w:szCs w:val="20"/>
                <w:lang w:eastAsia="es-CO"/>
              </w:rPr>
              <w:t xml:space="preserve"> del S.O, revisión y actualización de antivirus.</w:t>
            </w:r>
          </w:p>
        </w:tc>
        <w:tc>
          <w:tcPr>
            <w:tcW w:w="1220" w:type="dxa"/>
            <w:shd w:val="clear" w:color="auto" w:fill="auto"/>
            <w:vAlign w:val="center"/>
            <w:hideMark/>
          </w:tcPr>
          <w:p w14:paraId="1708F990"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p>
        </w:tc>
        <w:tc>
          <w:tcPr>
            <w:tcW w:w="1922" w:type="dxa"/>
            <w:shd w:val="clear" w:color="auto" w:fill="auto"/>
            <w:vAlign w:val="center"/>
            <w:hideMark/>
          </w:tcPr>
          <w:p w14:paraId="4E5ABA17"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09A1E7B7" w14:textId="77777777" w:rsidR="00D50D58" w:rsidRPr="0084090A" w:rsidRDefault="00D50D58" w:rsidP="00755683">
            <w:pPr>
              <w:jc w:val="center"/>
              <w:rPr>
                <w:rFonts w:ascii="Verdana" w:hAnsi="Verdana"/>
                <w:sz w:val="20"/>
                <w:szCs w:val="20"/>
                <w:lang w:eastAsia="es-CO"/>
              </w:rPr>
            </w:pPr>
          </w:p>
        </w:tc>
        <w:tc>
          <w:tcPr>
            <w:tcW w:w="838" w:type="dxa"/>
          </w:tcPr>
          <w:p w14:paraId="2343056A" w14:textId="77777777" w:rsidR="00D50D58" w:rsidRPr="0084090A" w:rsidRDefault="00D50D58" w:rsidP="00755683">
            <w:pPr>
              <w:rPr>
                <w:rFonts w:ascii="Verdana" w:hAnsi="Verdana"/>
                <w:sz w:val="20"/>
                <w:szCs w:val="20"/>
                <w:lang w:eastAsia="es-CO"/>
              </w:rPr>
            </w:pPr>
          </w:p>
        </w:tc>
        <w:tc>
          <w:tcPr>
            <w:tcW w:w="907" w:type="dxa"/>
            <w:shd w:val="clear" w:color="auto" w:fill="auto"/>
            <w:vAlign w:val="center"/>
          </w:tcPr>
          <w:p w14:paraId="5D33743F" w14:textId="77777777" w:rsidR="00D50D58" w:rsidRPr="0084090A" w:rsidRDefault="00D50D58" w:rsidP="00755683">
            <w:pPr>
              <w:rPr>
                <w:rFonts w:ascii="Verdana" w:hAnsi="Verdana"/>
                <w:sz w:val="20"/>
                <w:szCs w:val="20"/>
                <w:lang w:eastAsia="es-CO"/>
              </w:rPr>
            </w:pPr>
          </w:p>
        </w:tc>
      </w:tr>
      <w:tr w:rsidR="00D50D58" w:rsidRPr="0084090A" w14:paraId="43FB56A4" w14:textId="77777777" w:rsidTr="00755683">
        <w:trPr>
          <w:trHeight w:val="675"/>
        </w:trPr>
        <w:tc>
          <w:tcPr>
            <w:tcW w:w="685" w:type="dxa"/>
            <w:shd w:val="clear" w:color="auto" w:fill="auto"/>
            <w:vAlign w:val="center"/>
            <w:hideMark/>
          </w:tcPr>
          <w:p w14:paraId="76EBAB61"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p>
        </w:tc>
        <w:tc>
          <w:tcPr>
            <w:tcW w:w="3414" w:type="dxa"/>
            <w:shd w:val="clear" w:color="auto" w:fill="auto"/>
            <w:vAlign w:val="center"/>
            <w:hideMark/>
          </w:tcPr>
          <w:p w14:paraId="4A1A9269" w14:textId="77777777" w:rsidR="00D50D58" w:rsidRPr="0084090A" w:rsidRDefault="00D50D58" w:rsidP="00755683">
            <w:pPr>
              <w:jc w:val="both"/>
              <w:rPr>
                <w:rFonts w:ascii="Verdana" w:hAnsi="Verdana"/>
                <w:sz w:val="20"/>
                <w:szCs w:val="20"/>
                <w:lang w:eastAsia="es-CO"/>
              </w:rPr>
            </w:pPr>
            <w:r w:rsidRPr="0084090A">
              <w:rPr>
                <w:rFonts w:ascii="Verdana" w:hAnsi="Verdana"/>
                <w:b/>
                <w:sz w:val="20"/>
                <w:szCs w:val="20"/>
                <w:lang w:eastAsia="es-CO"/>
              </w:rPr>
              <w:t>Mantenimiento de Equipos de Impresión / Multifuncionales</w:t>
            </w:r>
            <w:r w:rsidRPr="0084090A">
              <w:rPr>
                <w:rFonts w:ascii="Verdana" w:hAnsi="Verdana"/>
                <w:sz w:val="20"/>
                <w:szCs w:val="20"/>
                <w:lang w:eastAsia="es-CO"/>
              </w:rPr>
              <w:t>:</w:t>
            </w:r>
          </w:p>
          <w:p w14:paraId="786FAED1"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 xml:space="preserve">Mantenimiento preventivo: Limpieza interna y externa, limpieza ruta del papel, limpieza de bandejas, limpieza pick </w:t>
            </w:r>
            <w:proofErr w:type="spellStart"/>
            <w:r w:rsidRPr="0084090A">
              <w:rPr>
                <w:rFonts w:ascii="Verdana" w:hAnsi="Verdana"/>
                <w:sz w:val="20"/>
                <w:szCs w:val="20"/>
                <w:lang w:eastAsia="es-CO"/>
              </w:rPr>
              <w:t>rollers</w:t>
            </w:r>
            <w:proofErr w:type="spellEnd"/>
            <w:r w:rsidRPr="0084090A">
              <w:rPr>
                <w:rFonts w:ascii="Verdana" w:hAnsi="Verdana"/>
                <w:sz w:val="20"/>
                <w:szCs w:val="20"/>
                <w:lang w:eastAsia="es-CO"/>
              </w:rPr>
              <w:t>, limpieza, kit de mantenimiento, ajuste y calibración.</w:t>
            </w:r>
          </w:p>
        </w:tc>
        <w:tc>
          <w:tcPr>
            <w:tcW w:w="1220" w:type="dxa"/>
            <w:shd w:val="clear" w:color="auto" w:fill="auto"/>
            <w:vAlign w:val="center"/>
            <w:hideMark/>
          </w:tcPr>
          <w:p w14:paraId="6F927E9C"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922" w:type="dxa"/>
            <w:shd w:val="clear" w:color="auto" w:fill="auto"/>
            <w:vAlign w:val="center"/>
            <w:hideMark/>
          </w:tcPr>
          <w:p w14:paraId="62101C15"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1F1243BF" w14:textId="77777777" w:rsidR="00D50D58" w:rsidRPr="0084090A" w:rsidRDefault="00D50D58" w:rsidP="00755683">
            <w:pPr>
              <w:jc w:val="center"/>
              <w:rPr>
                <w:rFonts w:ascii="Verdana" w:hAnsi="Verdana"/>
                <w:sz w:val="20"/>
                <w:szCs w:val="20"/>
                <w:lang w:eastAsia="es-CO"/>
              </w:rPr>
            </w:pPr>
          </w:p>
        </w:tc>
        <w:tc>
          <w:tcPr>
            <w:tcW w:w="838" w:type="dxa"/>
          </w:tcPr>
          <w:p w14:paraId="1ABDC25E" w14:textId="77777777" w:rsidR="00D50D58" w:rsidRPr="0084090A" w:rsidRDefault="00D50D58" w:rsidP="00755683">
            <w:pPr>
              <w:rPr>
                <w:rFonts w:ascii="Verdana" w:hAnsi="Verdana"/>
                <w:sz w:val="20"/>
                <w:szCs w:val="20"/>
                <w:lang w:eastAsia="es-CO"/>
              </w:rPr>
            </w:pPr>
          </w:p>
        </w:tc>
        <w:tc>
          <w:tcPr>
            <w:tcW w:w="907" w:type="dxa"/>
            <w:shd w:val="clear" w:color="auto" w:fill="auto"/>
            <w:vAlign w:val="center"/>
          </w:tcPr>
          <w:p w14:paraId="7CD64AAA" w14:textId="77777777" w:rsidR="00D50D58" w:rsidRPr="0084090A" w:rsidRDefault="00D50D58" w:rsidP="00755683">
            <w:pPr>
              <w:rPr>
                <w:rFonts w:ascii="Verdana" w:hAnsi="Verdana"/>
                <w:sz w:val="20"/>
                <w:szCs w:val="20"/>
                <w:lang w:eastAsia="es-CO"/>
              </w:rPr>
            </w:pPr>
          </w:p>
        </w:tc>
      </w:tr>
      <w:tr w:rsidR="00D50D58" w:rsidRPr="0084090A" w14:paraId="61DCE63D" w14:textId="77777777" w:rsidTr="00755683">
        <w:trPr>
          <w:trHeight w:val="537"/>
        </w:trPr>
        <w:tc>
          <w:tcPr>
            <w:tcW w:w="685" w:type="dxa"/>
            <w:shd w:val="clear" w:color="auto" w:fill="auto"/>
            <w:vAlign w:val="center"/>
            <w:hideMark/>
          </w:tcPr>
          <w:p w14:paraId="1C37A739"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3</w:t>
            </w:r>
          </w:p>
        </w:tc>
        <w:tc>
          <w:tcPr>
            <w:tcW w:w="3414" w:type="dxa"/>
            <w:shd w:val="clear" w:color="auto" w:fill="auto"/>
            <w:vAlign w:val="center"/>
            <w:hideMark/>
          </w:tcPr>
          <w:p w14:paraId="1E1700CA"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 xml:space="preserve">Mantenimiento de </w:t>
            </w:r>
            <w:proofErr w:type="spellStart"/>
            <w:r w:rsidRPr="0084090A">
              <w:rPr>
                <w:rFonts w:ascii="Verdana" w:hAnsi="Verdana"/>
                <w:b/>
                <w:sz w:val="20"/>
                <w:szCs w:val="20"/>
                <w:lang w:eastAsia="es-CO"/>
              </w:rPr>
              <w:t>VideoBeam</w:t>
            </w:r>
            <w:proofErr w:type="spellEnd"/>
            <w:r w:rsidRPr="0084090A">
              <w:rPr>
                <w:rFonts w:ascii="Verdana" w:hAnsi="Verdana"/>
                <w:b/>
                <w:sz w:val="20"/>
                <w:szCs w:val="20"/>
                <w:lang w:eastAsia="es-CO"/>
              </w:rPr>
              <w:t>:</w:t>
            </w:r>
          </w:p>
          <w:p w14:paraId="7385F901" w14:textId="77777777" w:rsidR="00D50D58" w:rsidRPr="0084090A" w:rsidRDefault="00D50D58" w:rsidP="00755683">
            <w:pPr>
              <w:jc w:val="both"/>
              <w:rPr>
                <w:rFonts w:ascii="Verdana" w:hAnsi="Verdana"/>
                <w:sz w:val="20"/>
                <w:szCs w:val="20"/>
                <w:lang w:eastAsia="es-CO"/>
              </w:rPr>
            </w:pPr>
            <w:r w:rsidRPr="0084090A">
              <w:rPr>
                <w:rFonts w:ascii="Verdana" w:hAnsi="Verdana"/>
                <w:sz w:val="20"/>
                <w:szCs w:val="20"/>
                <w:lang w:eastAsia="es-CO"/>
              </w:rPr>
              <w:t>Limpieza lente, mantenimiento general interno y externo, verificación de conexiones, limpieza general interna y externa</w:t>
            </w:r>
          </w:p>
        </w:tc>
        <w:tc>
          <w:tcPr>
            <w:tcW w:w="1220" w:type="dxa"/>
            <w:shd w:val="clear" w:color="auto" w:fill="auto"/>
            <w:vAlign w:val="center"/>
            <w:hideMark/>
          </w:tcPr>
          <w:p w14:paraId="75AEA155"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p>
        </w:tc>
        <w:tc>
          <w:tcPr>
            <w:tcW w:w="1922" w:type="dxa"/>
            <w:shd w:val="clear" w:color="auto" w:fill="auto"/>
            <w:vAlign w:val="center"/>
            <w:hideMark/>
          </w:tcPr>
          <w:p w14:paraId="47703164"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36239861" w14:textId="77777777" w:rsidR="00D50D58" w:rsidRPr="0084090A" w:rsidRDefault="00D50D58" w:rsidP="00755683">
            <w:pPr>
              <w:jc w:val="center"/>
              <w:rPr>
                <w:rFonts w:ascii="Verdana" w:hAnsi="Verdana"/>
                <w:sz w:val="20"/>
                <w:szCs w:val="20"/>
                <w:lang w:eastAsia="es-CO"/>
              </w:rPr>
            </w:pPr>
          </w:p>
        </w:tc>
        <w:tc>
          <w:tcPr>
            <w:tcW w:w="838" w:type="dxa"/>
          </w:tcPr>
          <w:p w14:paraId="0E998CEB" w14:textId="77777777" w:rsidR="00D50D58" w:rsidRPr="0084090A" w:rsidRDefault="00D50D58" w:rsidP="00755683">
            <w:pPr>
              <w:rPr>
                <w:rFonts w:ascii="Verdana" w:hAnsi="Verdana"/>
                <w:sz w:val="20"/>
                <w:szCs w:val="20"/>
                <w:lang w:eastAsia="es-CO"/>
              </w:rPr>
            </w:pPr>
          </w:p>
        </w:tc>
        <w:tc>
          <w:tcPr>
            <w:tcW w:w="907" w:type="dxa"/>
            <w:shd w:val="clear" w:color="auto" w:fill="auto"/>
            <w:vAlign w:val="center"/>
          </w:tcPr>
          <w:p w14:paraId="33BFD862" w14:textId="77777777" w:rsidR="00D50D58" w:rsidRPr="0084090A" w:rsidRDefault="00D50D58" w:rsidP="00755683">
            <w:pPr>
              <w:rPr>
                <w:rFonts w:ascii="Verdana" w:hAnsi="Verdana"/>
                <w:sz w:val="20"/>
                <w:szCs w:val="20"/>
                <w:lang w:eastAsia="es-CO"/>
              </w:rPr>
            </w:pPr>
          </w:p>
        </w:tc>
      </w:tr>
      <w:tr w:rsidR="00D50D58" w:rsidRPr="0084090A" w14:paraId="279BB1B2" w14:textId="77777777" w:rsidTr="00755683">
        <w:trPr>
          <w:trHeight w:val="403"/>
        </w:trPr>
        <w:tc>
          <w:tcPr>
            <w:tcW w:w="685" w:type="dxa"/>
            <w:shd w:val="clear" w:color="auto" w:fill="auto"/>
            <w:vAlign w:val="center"/>
            <w:hideMark/>
          </w:tcPr>
          <w:p w14:paraId="7279ACAA"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4</w:t>
            </w:r>
          </w:p>
        </w:tc>
        <w:tc>
          <w:tcPr>
            <w:tcW w:w="3414" w:type="dxa"/>
            <w:shd w:val="clear" w:color="auto" w:fill="auto"/>
            <w:vAlign w:val="center"/>
            <w:hideMark/>
          </w:tcPr>
          <w:p w14:paraId="40E1F549" w14:textId="77777777" w:rsidR="00D50D58" w:rsidRPr="0084090A" w:rsidRDefault="00D50D58" w:rsidP="00755683">
            <w:pPr>
              <w:jc w:val="both"/>
              <w:rPr>
                <w:rFonts w:ascii="Verdana" w:hAnsi="Verdana"/>
                <w:b/>
                <w:sz w:val="20"/>
                <w:szCs w:val="20"/>
                <w:lang w:eastAsia="es-CO"/>
              </w:rPr>
            </w:pPr>
            <w:r w:rsidRPr="0084090A">
              <w:rPr>
                <w:rFonts w:ascii="Verdana" w:hAnsi="Verdana"/>
                <w:b/>
                <w:sz w:val="20"/>
                <w:szCs w:val="20"/>
                <w:lang w:eastAsia="es-CO"/>
              </w:rPr>
              <w:t>Mantenimiento de Escáner</w:t>
            </w:r>
          </w:p>
        </w:tc>
        <w:tc>
          <w:tcPr>
            <w:tcW w:w="1220" w:type="dxa"/>
            <w:shd w:val="clear" w:color="auto" w:fill="auto"/>
            <w:vAlign w:val="center"/>
            <w:hideMark/>
          </w:tcPr>
          <w:p w14:paraId="378BD15B"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1</w:t>
            </w:r>
          </w:p>
        </w:tc>
        <w:tc>
          <w:tcPr>
            <w:tcW w:w="1922" w:type="dxa"/>
            <w:shd w:val="clear" w:color="auto" w:fill="auto"/>
            <w:vAlign w:val="center"/>
            <w:hideMark/>
          </w:tcPr>
          <w:p w14:paraId="09EB4FC0" w14:textId="77777777" w:rsidR="00D50D58" w:rsidRPr="0084090A" w:rsidRDefault="00D50D58" w:rsidP="00755683">
            <w:pPr>
              <w:jc w:val="center"/>
              <w:rPr>
                <w:rFonts w:ascii="Verdana" w:hAnsi="Verdana"/>
                <w:sz w:val="20"/>
                <w:szCs w:val="20"/>
                <w:lang w:eastAsia="es-CO"/>
              </w:rPr>
            </w:pPr>
            <w:r>
              <w:rPr>
                <w:rFonts w:ascii="Verdana" w:hAnsi="Verdana"/>
                <w:sz w:val="20"/>
                <w:szCs w:val="20"/>
                <w:lang w:eastAsia="es-CO"/>
              </w:rPr>
              <w:t>2</w:t>
            </w:r>
            <w:r w:rsidRPr="0084090A">
              <w:rPr>
                <w:rFonts w:ascii="Verdana" w:hAnsi="Verdana"/>
                <w:sz w:val="20"/>
                <w:szCs w:val="20"/>
                <w:lang w:eastAsia="es-CO"/>
              </w:rPr>
              <w:t xml:space="preserve"> mantenimiento</w:t>
            </w:r>
            <w:r>
              <w:rPr>
                <w:rFonts w:ascii="Verdana" w:hAnsi="Verdana"/>
                <w:sz w:val="20"/>
                <w:szCs w:val="20"/>
                <w:lang w:eastAsia="es-CO"/>
              </w:rPr>
              <w:t>s</w:t>
            </w:r>
          </w:p>
        </w:tc>
        <w:tc>
          <w:tcPr>
            <w:tcW w:w="1123" w:type="dxa"/>
            <w:shd w:val="clear" w:color="auto" w:fill="auto"/>
            <w:vAlign w:val="center"/>
          </w:tcPr>
          <w:p w14:paraId="235F3B5D" w14:textId="77777777" w:rsidR="00D50D58" w:rsidRPr="0084090A" w:rsidRDefault="00D50D58" w:rsidP="00755683">
            <w:pPr>
              <w:jc w:val="center"/>
              <w:rPr>
                <w:rFonts w:ascii="Verdana" w:hAnsi="Verdana"/>
                <w:sz w:val="20"/>
                <w:szCs w:val="20"/>
                <w:lang w:eastAsia="es-CO"/>
              </w:rPr>
            </w:pPr>
          </w:p>
        </w:tc>
        <w:tc>
          <w:tcPr>
            <w:tcW w:w="838" w:type="dxa"/>
          </w:tcPr>
          <w:p w14:paraId="1775249F" w14:textId="77777777" w:rsidR="00D50D58" w:rsidRPr="0084090A" w:rsidRDefault="00D50D58" w:rsidP="00755683">
            <w:pPr>
              <w:rPr>
                <w:rFonts w:ascii="Verdana" w:hAnsi="Verdana"/>
                <w:sz w:val="20"/>
                <w:szCs w:val="20"/>
                <w:lang w:eastAsia="es-CO"/>
              </w:rPr>
            </w:pPr>
          </w:p>
        </w:tc>
        <w:tc>
          <w:tcPr>
            <w:tcW w:w="907" w:type="dxa"/>
            <w:shd w:val="clear" w:color="auto" w:fill="auto"/>
            <w:vAlign w:val="center"/>
          </w:tcPr>
          <w:p w14:paraId="040AA655" w14:textId="77777777" w:rsidR="00D50D58" w:rsidRPr="0084090A" w:rsidRDefault="00D50D58" w:rsidP="00755683">
            <w:pPr>
              <w:rPr>
                <w:rFonts w:ascii="Verdana" w:hAnsi="Verdana"/>
                <w:sz w:val="20"/>
                <w:szCs w:val="20"/>
                <w:lang w:eastAsia="es-CO"/>
              </w:rPr>
            </w:pPr>
          </w:p>
        </w:tc>
      </w:tr>
      <w:tr w:rsidR="00D50D58" w:rsidRPr="0084090A" w14:paraId="40C326B5" w14:textId="77777777" w:rsidTr="00755683">
        <w:trPr>
          <w:trHeight w:val="79"/>
        </w:trPr>
        <w:tc>
          <w:tcPr>
            <w:tcW w:w="8364" w:type="dxa"/>
            <w:gridSpan w:val="5"/>
            <w:shd w:val="clear" w:color="auto" w:fill="auto"/>
            <w:vAlign w:val="center"/>
            <w:hideMark/>
          </w:tcPr>
          <w:p w14:paraId="1AFCB097" w14:textId="77777777" w:rsidR="00D50D58" w:rsidRPr="0084090A" w:rsidRDefault="00D50D58" w:rsidP="00755683">
            <w:pPr>
              <w:jc w:val="right"/>
              <w:rPr>
                <w:rFonts w:ascii="Verdana" w:hAnsi="Verdana"/>
                <w:sz w:val="20"/>
                <w:szCs w:val="20"/>
                <w:lang w:eastAsia="es-CO"/>
              </w:rPr>
            </w:pPr>
            <w:r w:rsidRPr="0084090A">
              <w:rPr>
                <w:rFonts w:ascii="Verdana" w:hAnsi="Verdana"/>
                <w:sz w:val="20"/>
                <w:szCs w:val="20"/>
                <w:lang w:eastAsia="es-CO"/>
              </w:rPr>
              <w:t xml:space="preserve">Valor Total Mantenimiento Preventivo (Hardware y Software) </w:t>
            </w:r>
            <w:r>
              <w:rPr>
                <w:rFonts w:ascii="Verdana" w:hAnsi="Verdana"/>
                <w:sz w:val="20"/>
                <w:szCs w:val="20"/>
                <w:lang w:eastAsia="es-CO"/>
              </w:rPr>
              <w:t xml:space="preserve">PNN </w:t>
            </w:r>
            <w:proofErr w:type="spellStart"/>
            <w:r>
              <w:rPr>
                <w:rFonts w:ascii="Verdana" w:hAnsi="Verdana"/>
                <w:sz w:val="20"/>
                <w:szCs w:val="20"/>
                <w:lang w:eastAsia="es-CO"/>
              </w:rPr>
              <w:t>Tinigua</w:t>
            </w:r>
            <w:proofErr w:type="spellEnd"/>
            <w:r>
              <w:rPr>
                <w:rFonts w:ascii="Verdana" w:hAnsi="Verdana"/>
                <w:sz w:val="20"/>
                <w:szCs w:val="20"/>
                <w:lang w:eastAsia="es-CO"/>
              </w:rPr>
              <w:t xml:space="preserve"> </w:t>
            </w:r>
            <w:r w:rsidRPr="0084090A">
              <w:rPr>
                <w:rFonts w:ascii="Verdana" w:hAnsi="Verdana"/>
                <w:b/>
                <w:bCs/>
                <w:sz w:val="20"/>
                <w:szCs w:val="20"/>
                <w:lang w:eastAsia="es-CO"/>
              </w:rPr>
              <w:t>(</w:t>
            </w:r>
            <w:r>
              <w:rPr>
                <w:rFonts w:ascii="Verdana" w:hAnsi="Verdana"/>
                <w:b/>
                <w:bCs/>
                <w:sz w:val="20"/>
                <w:szCs w:val="20"/>
                <w:lang w:eastAsia="es-CO"/>
              </w:rPr>
              <w:t>e</w:t>
            </w:r>
            <w:r w:rsidRPr="0084090A">
              <w:rPr>
                <w:rFonts w:ascii="Verdana" w:hAnsi="Verdana"/>
                <w:b/>
                <w:bCs/>
                <w:sz w:val="20"/>
                <w:szCs w:val="20"/>
                <w:lang w:eastAsia="es-CO"/>
              </w:rPr>
              <w:t>)</w:t>
            </w:r>
          </w:p>
        </w:tc>
        <w:tc>
          <w:tcPr>
            <w:tcW w:w="838" w:type="dxa"/>
          </w:tcPr>
          <w:p w14:paraId="6B0F49CC" w14:textId="77777777" w:rsidR="00D50D58" w:rsidRPr="0084090A" w:rsidRDefault="00D50D58" w:rsidP="00755683">
            <w:pPr>
              <w:jc w:val="both"/>
              <w:rPr>
                <w:rFonts w:ascii="Verdana" w:hAnsi="Verdana"/>
                <w:sz w:val="20"/>
                <w:szCs w:val="20"/>
                <w:lang w:eastAsia="es-CO"/>
              </w:rPr>
            </w:pPr>
          </w:p>
        </w:tc>
        <w:tc>
          <w:tcPr>
            <w:tcW w:w="907" w:type="dxa"/>
            <w:shd w:val="clear" w:color="auto" w:fill="auto"/>
            <w:vAlign w:val="center"/>
          </w:tcPr>
          <w:p w14:paraId="448F191C" w14:textId="77777777" w:rsidR="00D50D58" w:rsidRPr="0084090A" w:rsidRDefault="00D50D58" w:rsidP="00755683">
            <w:pPr>
              <w:jc w:val="both"/>
              <w:rPr>
                <w:rFonts w:ascii="Verdana" w:hAnsi="Verdana"/>
                <w:sz w:val="20"/>
                <w:szCs w:val="20"/>
                <w:lang w:eastAsia="es-CO"/>
              </w:rPr>
            </w:pPr>
          </w:p>
        </w:tc>
      </w:tr>
    </w:tbl>
    <w:p w14:paraId="19B0B7F0" w14:textId="77777777" w:rsidR="00D50D58" w:rsidRDefault="00D50D58" w:rsidP="00D50D58">
      <w:pPr>
        <w:jc w:val="both"/>
        <w:rPr>
          <w:rFonts w:ascii="Verdana" w:hAnsi="Verdana" w:cs="Wingdings"/>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6"/>
        <w:gridCol w:w="2007"/>
      </w:tblGrid>
      <w:tr w:rsidR="00D50D58" w:rsidRPr="00C14791" w14:paraId="5FE80811" w14:textId="77777777" w:rsidTr="00755683">
        <w:trPr>
          <w:jc w:val="center"/>
        </w:trPr>
        <w:tc>
          <w:tcPr>
            <w:tcW w:w="9493" w:type="dxa"/>
            <w:gridSpan w:val="2"/>
          </w:tcPr>
          <w:p w14:paraId="2B8D1EEC" w14:textId="77777777" w:rsidR="00D50D58" w:rsidRPr="00C14791" w:rsidRDefault="00D50D58" w:rsidP="00755683">
            <w:pPr>
              <w:autoSpaceDE w:val="0"/>
              <w:autoSpaceDN w:val="0"/>
              <w:adjustRightInd w:val="0"/>
              <w:jc w:val="center"/>
              <w:rPr>
                <w:rFonts w:ascii="Verdana" w:hAnsi="Verdana" w:cs="Wingdings"/>
                <w:b/>
                <w:sz w:val="22"/>
                <w:szCs w:val="22"/>
              </w:rPr>
            </w:pPr>
            <w:r w:rsidRPr="00C14791">
              <w:rPr>
                <w:rFonts w:ascii="Verdana" w:hAnsi="Verdana" w:cs="Wingdings"/>
                <w:b/>
                <w:sz w:val="22"/>
                <w:szCs w:val="22"/>
              </w:rPr>
              <w:t>RESUMEN DE LA PROPUESTA</w:t>
            </w:r>
          </w:p>
        </w:tc>
      </w:tr>
      <w:tr w:rsidR="00D50D58" w:rsidRPr="00C14791" w14:paraId="1E6BBD48" w14:textId="77777777" w:rsidTr="00755683">
        <w:trPr>
          <w:jc w:val="center"/>
        </w:trPr>
        <w:tc>
          <w:tcPr>
            <w:tcW w:w="7486" w:type="dxa"/>
          </w:tcPr>
          <w:p w14:paraId="638A6730" w14:textId="77777777" w:rsidR="00D50D58" w:rsidRPr="00C14791" w:rsidRDefault="00D50D58" w:rsidP="00755683">
            <w:pPr>
              <w:autoSpaceDE w:val="0"/>
              <w:autoSpaceDN w:val="0"/>
              <w:adjustRightInd w:val="0"/>
              <w:rPr>
                <w:rFonts w:ascii="Verdana" w:hAnsi="Verdana" w:cs="Wingdings"/>
                <w:sz w:val="22"/>
                <w:szCs w:val="22"/>
              </w:rPr>
            </w:pPr>
            <w:r w:rsidRPr="00C14791">
              <w:rPr>
                <w:rFonts w:ascii="Verdana" w:hAnsi="Verdana" w:cs="Wingdings"/>
                <w:sz w:val="22"/>
                <w:szCs w:val="22"/>
              </w:rPr>
              <w:t>VALOR MANTENIMIENTO PREVENTIVO HARDWARE &amp; SOFTWARE DTOR (a)</w:t>
            </w:r>
          </w:p>
        </w:tc>
        <w:tc>
          <w:tcPr>
            <w:tcW w:w="2007" w:type="dxa"/>
          </w:tcPr>
          <w:p w14:paraId="4FA595AC" w14:textId="77777777" w:rsidR="00D50D58" w:rsidRPr="00C14791" w:rsidRDefault="00D50D58" w:rsidP="00755683">
            <w:pPr>
              <w:autoSpaceDE w:val="0"/>
              <w:autoSpaceDN w:val="0"/>
              <w:adjustRightInd w:val="0"/>
              <w:rPr>
                <w:rFonts w:ascii="Verdana" w:hAnsi="Verdana" w:cs="Wingdings"/>
                <w:sz w:val="22"/>
                <w:szCs w:val="22"/>
              </w:rPr>
            </w:pPr>
          </w:p>
        </w:tc>
      </w:tr>
      <w:tr w:rsidR="00D50D58" w:rsidRPr="00C14791" w14:paraId="26A0EF46" w14:textId="77777777" w:rsidTr="00755683">
        <w:trPr>
          <w:trHeight w:val="265"/>
          <w:jc w:val="center"/>
        </w:trPr>
        <w:tc>
          <w:tcPr>
            <w:tcW w:w="7486" w:type="dxa"/>
          </w:tcPr>
          <w:p w14:paraId="264925CF" w14:textId="77777777" w:rsidR="00D50D58" w:rsidRPr="00C14791" w:rsidRDefault="00D50D58" w:rsidP="00755683">
            <w:pPr>
              <w:autoSpaceDE w:val="0"/>
              <w:autoSpaceDN w:val="0"/>
              <w:adjustRightInd w:val="0"/>
              <w:rPr>
                <w:rFonts w:ascii="Verdana" w:hAnsi="Verdana" w:cs="Wingdings"/>
                <w:sz w:val="22"/>
                <w:szCs w:val="22"/>
              </w:rPr>
            </w:pPr>
            <w:r w:rsidRPr="00C14791">
              <w:rPr>
                <w:rFonts w:ascii="Verdana" w:hAnsi="Verdana" w:cs="Wingdings"/>
                <w:sz w:val="22"/>
                <w:szCs w:val="22"/>
              </w:rPr>
              <w:t>VALOR MANTENIMIENTO CORRECTIVO DTOR (b)</w:t>
            </w:r>
          </w:p>
        </w:tc>
        <w:tc>
          <w:tcPr>
            <w:tcW w:w="2007" w:type="dxa"/>
          </w:tcPr>
          <w:p w14:paraId="5F3C47F2" w14:textId="77777777" w:rsidR="00D50D58" w:rsidRPr="00C14791" w:rsidRDefault="00D50D58" w:rsidP="00755683">
            <w:pPr>
              <w:autoSpaceDE w:val="0"/>
              <w:autoSpaceDN w:val="0"/>
              <w:adjustRightInd w:val="0"/>
              <w:rPr>
                <w:rFonts w:ascii="Verdana" w:hAnsi="Verdana" w:cs="Wingdings"/>
                <w:sz w:val="22"/>
                <w:szCs w:val="22"/>
              </w:rPr>
            </w:pPr>
          </w:p>
        </w:tc>
      </w:tr>
      <w:tr w:rsidR="00D50D58" w:rsidRPr="00C14791" w14:paraId="4F2AD102" w14:textId="77777777" w:rsidTr="00755683">
        <w:trPr>
          <w:trHeight w:val="210"/>
          <w:jc w:val="center"/>
        </w:trPr>
        <w:tc>
          <w:tcPr>
            <w:tcW w:w="7486" w:type="dxa"/>
          </w:tcPr>
          <w:p w14:paraId="07081A8A" w14:textId="77777777" w:rsidR="00D50D58" w:rsidRPr="00C14791" w:rsidRDefault="00D50D58" w:rsidP="00755683">
            <w:pPr>
              <w:autoSpaceDE w:val="0"/>
              <w:autoSpaceDN w:val="0"/>
              <w:adjustRightInd w:val="0"/>
              <w:rPr>
                <w:rFonts w:ascii="Verdana" w:hAnsi="Verdana" w:cs="Wingdings"/>
                <w:sz w:val="22"/>
                <w:szCs w:val="22"/>
              </w:rPr>
            </w:pPr>
            <w:r w:rsidRPr="00C14791">
              <w:rPr>
                <w:rFonts w:ascii="Verdana" w:hAnsi="Verdana" w:cs="Wingdings"/>
                <w:sz w:val="22"/>
                <w:szCs w:val="22"/>
              </w:rPr>
              <w:t xml:space="preserve">VALOR MANTENIMIENTO PREVENTIVO HARDWARE &amp; SOFTWARE </w:t>
            </w:r>
            <w:r>
              <w:rPr>
                <w:rFonts w:ascii="Verdana" w:hAnsi="Verdana" w:cs="Wingdings"/>
                <w:sz w:val="22"/>
                <w:szCs w:val="22"/>
              </w:rPr>
              <w:t>PNN CORDILLERA DE LOS PICACHOS</w:t>
            </w:r>
            <w:r w:rsidRPr="00C14791">
              <w:rPr>
                <w:rFonts w:ascii="Verdana" w:hAnsi="Verdana" w:cs="Wingdings"/>
                <w:sz w:val="22"/>
                <w:szCs w:val="22"/>
              </w:rPr>
              <w:t xml:space="preserve"> </w:t>
            </w:r>
            <w:r>
              <w:rPr>
                <w:rFonts w:ascii="Verdana" w:hAnsi="Verdana" w:cs="Wingdings"/>
                <w:sz w:val="22"/>
                <w:szCs w:val="22"/>
              </w:rPr>
              <w:t>(c</w:t>
            </w:r>
            <w:r w:rsidRPr="00C14791">
              <w:rPr>
                <w:rFonts w:ascii="Verdana" w:hAnsi="Verdana" w:cs="Wingdings"/>
                <w:sz w:val="22"/>
                <w:szCs w:val="22"/>
              </w:rPr>
              <w:t>)</w:t>
            </w:r>
          </w:p>
        </w:tc>
        <w:tc>
          <w:tcPr>
            <w:tcW w:w="2007" w:type="dxa"/>
          </w:tcPr>
          <w:p w14:paraId="5CEEC5E5" w14:textId="77777777" w:rsidR="00D50D58" w:rsidRPr="00C14791" w:rsidRDefault="00D50D58" w:rsidP="00755683">
            <w:pPr>
              <w:autoSpaceDE w:val="0"/>
              <w:autoSpaceDN w:val="0"/>
              <w:adjustRightInd w:val="0"/>
              <w:rPr>
                <w:rFonts w:ascii="Verdana" w:hAnsi="Verdana" w:cs="Wingdings"/>
                <w:sz w:val="22"/>
                <w:szCs w:val="22"/>
              </w:rPr>
            </w:pPr>
          </w:p>
        </w:tc>
      </w:tr>
      <w:tr w:rsidR="00D50D58" w:rsidRPr="00C14791" w14:paraId="3AF8E088" w14:textId="77777777" w:rsidTr="00755683">
        <w:trPr>
          <w:trHeight w:val="165"/>
          <w:jc w:val="center"/>
        </w:trPr>
        <w:tc>
          <w:tcPr>
            <w:tcW w:w="7486" w:type="dxa"/>
          </w:tcPr>
          <w:p w14:paraId="38A12C5E" w14:textId="77777777" w:rsidR="00D50D58" w:rsidRPr="00C14791" w:rsidRDefault="00D50D58" w:rsidP="00755683">
            <w:pPr>
              <w:autoSpaceDE w:val="0"/>
              <w:autoSpaceDN w:val="0"/>
              <w:adjustRightInd w:val="0"/>
              <w:rPr>
                <w:rFonts w:ascii="Verdana" w:hAnsi="Verdana" w:cs="Wingdings"/>
                <w:sz w:val="22"/>
                <w:szCs w:val="22"/>
              </w:rPr>
            </w:pPr>
            <w:r w:rsidRPr="00C14791">
              <w:rPr>
                <w:rFonts w:ascii="Verdana" w:hAnsi="Verdana" w:cs="Wingdings"/>
                <w:sz w:val="22"/>
                <w:szCs w:val="22"/>
              </w:rPr>
              <w:t xml:space="preserve">VALOR MANTENIMIENTO PREVENTIVO HARDWARE &amp; SOFTWARE </w:t>
            </w:r>
            <w:r>
              <w:rPr>
                <w:rFonts w:ascii="Verdana" w:hAnsi="Verdana" w:cs="Wingdings"/>
                <w:sz w:val="22"/>
                <w:szCs w:val="22"/>
              </w:rPr>
              <w:t>PNN SUMAPAZ</w:t>
            </w:r>
            <w:r w:rsidRPr="00C14791">
              <w:rPr>
                <w:rFonts w:ascii="Verdana" w:hAnsi="Verdana" w:cs="Wingdings"/>
                <w:sz w:val="22"/>
                <w:szCs w:val="22"/>
              </w:rPr>
              <w:t xml:space="preserve"> </w:t>
            </w:r>
            <w:r>
              <w:rPr>
                <w:rFonts w:ascii="Verdana" w:hAnsi="Verdana" w:cs="Wingdings"/>
                <w:sz w:val="22"/>
                <w:szCs w:val="22"/>
              </w:rPr>
              <w:t>(d</w:t>
            </w:r>
            <w:r w:rsidRPr="00C14791">
              <w:rPr>
                <w:rFonts w:ascii="Verdana" w:hAnsi="Verdana" w:cs="Wingdings"/>
                <w:sz w:val="22"/>
                <w:szCs w:val="22"/>
              </w:rPr>
              <w:t>)</w:t>
            </w:r>
          </w:p>
        </w:tc>
        <w:tc>
          <w:tcPr>
            <w:tcW w:w="2007" w:type="dxa"/>
          </w:tcPr>
          <w:p w14:paraId="1A2FE88B" w14:textId="77777777" w:rsidR="00D50D58" w:rsidRPr="00C14791" w:rsidRDefault="00D50D58" w:rsidP="00755683">
            <w:pPr>
              <w:autoSpaceDE w:val="0"/>
              <w:autoSpaceDN w:val="0"/>
              <w:adjustRightInd w:val="0"/>
              <w:rPr>
                <w:rFonts w:ascii="Verdana" w:hAnsi="Verdana" w:cs="Wingdings"/>
                <w:sz w:val="22"/>
                <w:szCs w:val="22"/>
              </w:rPr>
            </w:pPr>
          </w:p>
        </w:tc>
      </w:tr>
      <w:tr w:rsidR="00D50D58" w:rsidRPr="00C14791" w14:paraId="4EA0106D" w14:textId="77777777" w:rsidTr="00755683">
        <w:trPr>
          <w:trHeight w:val="180"/>
          <w:jc w:val="center"/>
        </w:trPr>
        <w:tc>
          <w:tcPr>
            <w:tcW w:w="7486" w:type="dxa"/>
          </w:tcPr>
          <w:p w14:paraId="78CA988B" w14:textId="77777777" w:rsidR="00D50D58" w:rsidRPr="00C14791" w:rsidRDefault="00D50D58" w:rsidP="00755683">
            <w:pPr>
              <w:autoSpaceDE w:val="0"/>
              <w:autoSpaceDN w:val="0"/>
              <w:adjustRightInd w:val="0"/>
              <w:rPr>
                <w:rFonts w:ascii="Verdana" w:hAnsi="Verdana" w:cs="Wingdings"/>
                <w:sz w:val="22"/>
                <w:szCs w:val="22"/>
              </w:rPr>
            </w:pPr>
            <w:r w:rsidRPr="00C14791">
              <w:rPr>
                <w:rFonts w:ascii="Verdana" w:hAnsi="Verdana" w:cs="Wingdings"/>
                <w:sz w:val="22"/>
                <w:szCs w:val="22"/>
              </w:rPr>
              <w:lastRenderedPageBreak/>
              <w:t xml:space="preserve">VALOR MANTENIMIENTO PREVENTIVO HARDWARE &amp; SOFTWARE </w:t>
            </w:r>
            <w:r>
              <w:rPr>
                <w:rFonts w:ascii="Verdana" w:hAnsi="Verdana" w:cs="Wingdings"/>
                <w:sz w:val="22"/>
                <w:szCs w:val="22"/>
              </w:rPr>
              <w:t>PNN TINIGUA</w:t>
            </w:r>
            <w:r w:rsidRPr="00C14791">
              <w:rPr>
                <w:rFonts w:ascii="Verdana" w:hAnsi="Verdana" w:cs="Wingdings"/>
                <w:sz w:val="22"/>
                <w:szCs w:val="22"/>
              </w:rPr>
              <w:t xml:space="preserve"> </w:t>
            </w:r>
            <w:r>
              <w:rPr>
                <w:rFonts w:ascii="Verdana" w:hAnsi="Verdana" w:cs="Wingdings"/>
                <w:sz w:val="22"/>
                <w:szCs w:val="22"/>
              </w:rPr>
              <w:t>(e</w:t>
            </w:r>
            <w:r w:rsidRPr="00C14791">
              <w:rPr>
                <w:rFonts w:ascii="Verdana" w:hAnsi="Verdana" w:cs="Wingdings"/>
                <w:sz w:val="22"/>
                <w:szCs w:val="22"/>
              </w:rPr>
              <w:t>)</w:t>
            </w:r>
          </w:p>
        </w:tc>
        <w:tc>
          <w:tcPr>
            <w:tcW w:w="2007" w:type="dxa"/>
          </w:tcPr>
          <w:p w14:paraId="0F4B1638" w14:textId="77777777" w:rsidR="00D50D58" w:rsidRPr="00C14791" w:rsidRDefault="00D50D58" w:rsidP="00755683">
            <w:pPr>
              <w:autoSpaceDE w:val="0"/>
              <w:autoSpaceDN w:val="0"/>
              <w:adjustRightInd w:val="0"/>
              <w:rPr>
                <w:rFonts w:ascii="Verdana" w:hAnsi="Verdana" w:cs="Wingdings"/>
                <w:sz w:val="22"/>
                <w:szCs w:val="22"/>
              </w:rPr>
            </w:pPr>
          </w:p>
        </w:tc>
      </w:tr>
      <w:tr w:rsidR="00D50D58" w:rsidRPr="00C14791" w14:paraId="56F92A2D" w14:textId="77777777" w:rsidTr="00755683">
        <w:trPr>
          <w:jc w:val="center"/>
        </w:trPr>
        <w:tc>
          <w:tcPr>
            <w:tcW w:w="7486" w:type="dxa"/>
          </w:tcPr>
          <w:p w14:paraId="6DA2F445" w14:textId="77777777" w:rsidR="00D50D58" w:rsidRPr="00C14791" w:rsidRDefault="00D50D58" w:rsidP="00755683">
            <w:pPr>
              <w:autoSpaceDE w:val="0"/>
              <w:autoSpaceDN w:val="0"/>
              <w:adjustRightInd w:val="0"/>
              <w:rPr>
                <w:rFonts w:ascii="Verdana" w:hAnsi="Verdana" w:cs="Wingdings"/>
                <w:b/>
                <w:sz w:val="22"/>
                <w:szCs w:val="22"/>
              </w:rPr>
            </w:pPr>
            <w:r w:rsidRPr="00C14791">
              <w:rPr>
                <w:rFonts w:ascii="Verdana" w:hAnsi="Verdana" w:cs="Wingdings"/>
                <w:b/>
                <w:sz w:val="22"/>
                <w:szCs w:val="22"/>
              </w:rPr>
              <w:t>VALOR TOTAL PROPUESTA (</w:t>
            </w:r>
            <w:proofErr w:type="spellStart"/>
            <w:r w:rsidRPr="00C14791">
              <w:rPr>
                <w:rFonts w:ascii="Verdana" w:hAnsi="Verdana" w:cs="Wingdings"/>
                <w:b/>
                <w:sz w:val="22"/>
                <w:szCs w:val="22"/>
              </w:rPr>
              <w:t>a+b</w:t>
            </w:r>
            <w:r>
              <w:rPr>
                <w:rFonts w:ascii="Verdana" w:hAnsi="Verdana" w:cs="Wingdings"/>
                <w:b/>
                <w:sz w:val="22"/>
                <w:szCs w:val="22"/>
              </w:rPr>
              <w:t>+c+d+e</w:t>
            </w:r>
            <w:proofErr w:type="spellEnd"/>
            <w:r w:rsidRPr="00C14791">
              <w:rPr>
                <w:rFonts w:ascii="Verdana" w:hAnsi="Verdana" w:cs="Wingdings"/>
                <w:b/>
                <w:sz w:val="22"/>
                <w:szCs w:val="22"/>
              </w:rPr>
              <w:t>)</w:t>
            </w:r>
          </w:p>
        </w:tc>
        <w:tc>
          <w:tcPr>
            <w:tcW w:w="2007" w:type="dxa"/>
          </w:tcPr>
          <w:p w14:paraId="1F81F0A2" w14:textId="77777777" w:rsidR="00D50D58" w:rsidRPr="00C14791" w:rsidRDefault="00D50D58" w:rsidP="00755683">
            <w:pPr>
              <w:autoSpaceDE w:val="0"/>
              <w:autoSpaceDN w:val="0"/>
              <w:adjustRightInd w:val="0"/>
              <w:rPr>
                <w:rFonts w:ascii="Verdana" w:hAnsi="Verdana" w:cs="Wingdings"/>
                <w:sz w:val="22"/>
                <w:szCs w:val="22"/>
              </w:rPr>
            </w:pPr>
            <w:r>
              <w:rPr>
                <w:rFonts w:ascii="Verdana" w:hAnsi="Verdana" w:cs="Wingdings"/>
                <w:sz w:val="22"/>
                <w:szCs w:val="22"/>
              </w:rPr>
              <w:t>$</w:t>
            </w:r>
          </w:p>
        </w:tc>
      </w:tr>
    </w:tbl>
    <w:p w14:paraId="2FD3EA73" w14:textId="77777777" w:rsidR="00D50D58" w:rsidRDefault="00D50D58" w:rsidP="00D50D58">
      <w:pPr>
        <w:jc w:val="both"/>
        <w:rPr>
          <w:rFonts w:ascii="Verdana" w:hAnsi="Verdana"/>
          <w:sz w:val="22"/>
          <w:szCs w:val="22"/>
        </w:rPr>
      </w:pPr>
    </w:p>
    <w:p w14:paraId="6FD5F90B" w14:textId="77777777" w:rsidR="00D50D58" w:rsidRDefault="00D50D58" w:rsidP="00D50D58">
      <w:pPr>
        <w:jc w:val="both"/>
        <w:rPr>
          <w:rFonts w:ascii="Verdana" w:hAnsi="Verdana" w:cs="Century Gothic"/>
          <w:sz w:val="22"/>
          <w:szCs w:val="22"/>
        </w:rPr>
      </w:pPr>
      <w:r w:rsidRPr="00C14791">
        <w:rPr>
          <w:rFonts w:ascii="Verdana" w:hAnsi="Verdana" w:cs="Century Gothic"/>
          <w:b/>
          <w:sz w:val="22"/>
          <w:szCs w:val="22"/>
        </w:rPr>
        <w:t>NOTA:</w:t>
      </w:r>
      <w:r w:rsidRPr="00C14791">
        <w:rPr>
          <w:rFonts w:ascii="Verdana" w:hAnsi="Verdana" w:cs="Century Gothic"/>
          <w:sz w:val="22"/>
          <w:szCs w:val="22"/>
        </w:rPr>
        <w:t xml:space="preserve"> En caso de que el mantenimiento correctivo requiera una suma de dinero considerable, esto es, que afecte la cantidad de mantenimientos preventivos que se deban realizar, se suscribirá un documento entre las partes.</w:t>
      </w:r>
      <w:r>
        <w:rPr>
          <w:rFonts w:ascii="Verdana" w:hAnsi="Verdana" w:cs="Century Gothic"/>
          <w:sz w:val="22"/>
          <w:szCs w:val="22"/>
        </w:rPr>
        <w:t xml:space="preserve"> </w:t>
      </w:r>
    </w:p>
    <w:p w14:paraId="7EC00ED5" w14:textId="77777777" w:rsidR="00D50D58" w:rsidRPr="00C14791" w:rsidRDefault="00D50D58" w:rsidP="00D50D58">
      <w:pPr>
        <w:jc w:val="both"/>
        <w:rPr>
          <w:rFonts w:ascii="Verdana" w:hAnsi="Verdana" w:cs="Century Gothic"/>
          <w:sz w:val="22"/>
          <w:szCs w:val="22"/>
        </w:rPr>
      </w:pPr>
    </w:p>
    <w:p w14:paraId="2905FAB1" w14:textId="77777777" w:rsidR="00D50D58" w:rsidRPr="00C14791" w:rsidRDefault="00D50D58" w:rsidP="00D50D58">
      <w:pPr>
        <w:numPr>
          <w:ilvl w:val="0"/>
          <w:numId w:val="2"/>
        </w:numPr>
        <w:jc w:val="both"/>
        <w:rPr>
          <w:rFonts w:ascii="Verdana" w:hAnsi="Verdana"/>
          <w:sz w:val="22"/>
          <w:szCs w:val="22"/>
        </w:rPr>
      </w:pPr>
      <w:r w:rsidRPr="00C14791">
        <w:rPr>
          <w:rFonts w:ascii="Verdana" w:hAnsi="Verdana"/>
          <w:sz w:val="22"/>
          <w:szCs w:val="22"/>
        </w:rPr>
        <w:t>La suma de los valores unitarios relacionados en los cuadros anteriores será el valor total de la propuesta para el suministro de servicios. El valor total del contrato será por el presupuesto oficial del mismo, a partir de los precios de referencia fijados en la propuesta. En caso de requerir servicios de mantenimiento adicionales a los cotizados en la propuesta, el contratista deberá presentar previa cotización de los mismos, la cual deberá ser autorizada por el supervisor del contrato de manera previa.</w:t>
      </w:r>
    </w:p>
    <w:p w14:paraId="656F0EC6" w14:textId="77777777" w:rsidR="00D50D58" w:rsidRPr="00C14791" w:rsidRDefault="00D50D58" w:rsidP="00D50D58">
      <w:pPr>
        <w:numPr>
          <w:ilvl w:val="0"/>
          <w:numId w:val="2"/>
        </w:numPr>
        <w:jc w:val="both"/>
        <w:rPr>
          <w:rFonts w:ascii="Verdana" w:hAnsi="Verdana"/>
          <w:sz w:val="22"/>
          <w:szCs w:val="22"/>
        </w:rPr>
      </w:pPr>
      <w:r w:rsidRPr="00C14791">
        <w:rPr>
          <w:rFonts w:ascii="Verdana" w:hAnsi="Verdana"/>
          <w:sz w:val="22"/>
          <w:szCs w:val="22"/>
        </w:rPr>
        <w:t>El proponente deberá presentar oferta económica, cuyo valor ofertado para cada ítem no podrá ser superior a los precios unitarios establecidos en el estudio de mercado con la que se estableció el presupuesto asignado, so pena de rechazo de la propuesta</w:t>
      </w:r>
    </w:p>
    <w:p w14:paraId="70969DCA" w14:textId="77777777" w:rsidR="00D50D58" w:rsidRPr="00C14791" w:rsidRDefault="00D50D58" w:rsidP="00D50D58">
      <w:pPr>
        <w:numPr>
          <w:ilvl w:val="0"/>
          <w:numId w:val="2"/>
        </w:numPr>
        <w:jc w:val="both"/>
        <w:rPr>
          <w:rFonts w:ascii="Verdana" w:hAnsi="Verdana" w:cs="Century Gothic"/>
          <w:sz w:val="22"/>
          <w:szCs w:val="22"/>
        </w:rPr>
      </w:pPr>
      <w:r w:rsidRPr="00C14791">
        <w:rPr>
          <w:rFonts w:ascii="Verdana" w:hAnsi="Verdana" w:cs="Century Gothic"/>
          <w:sz w:val="22"/>
          <w:szCs w:val="22"/>
        </w:rPr>
        <w:t xml:space="preserve"> E</w:t>
      </w:r>
      <w:r w:rsidRPr="00C14791">
        <w:rPr>
          <w:rFonts w:ascii="Verdana" w:hAnsi="Verdana" w:cs="Century Gothic"/>
          <w:sz w:val="22"/>
          <w:szCs w:val="22"/>
          <w:lang w:val="es-MX"/>
        </w:rPr>
        <w:t xml:space="preserve">l valor de la propuesta debe incluir todos los costos que genere el cumplimiento del objeto del contrato de acuerdo con las especificaciones señaladas en el numeral 3.2. </w:t>
      </w:r>
      <w:r w:rsidRPr="00C14791">
        <w:rPr>
          <w:rFonts w:ascii="Verdana" w:hAnsi="Verdana" w:cs="Century Gothic"/>
          <w:sz w:val="22"/>
          <w:szCs w:val="22"/>
        </w:rPr>
        <w:t>ESPECIFICACIONES TÉCNICAS</w:t>
      </w:r>
      <w:r w:rsidRPr="00C14791">
        <w:rPr>
          <w:rFonts w:ascii="Verdana" w:hAnsi="Verdana" w:cs="Century Gothic"/>
          <w:sz w:val="22"/>
          <w:szCs w:val="22"/>
          <w:lang w:val="es-MX"/>
        </w:rPr>
        <w:t xml:space="preserve"> y demás condiciones requeridas en el presente documento.</w:t>
      </w:r>
    </w:p>
    <w:p w14:paraId="5D3042BF" w14:textId="77777777" w:rsidR="00D50D58" w:rsidRPr="00C14791" w:rsidRDefault="00D50D58" w:rsidP="00D50D58">
      <w:pPr>
        <w:pStyle w:val="MARITZA3"/>
        <w:numPr>
          <w:ilvl w:val="0"/>
          <w:numId w:val="2"/>
        </w:numPr>
        <w:tabs>
          <w:tab w:val="clear" w:pos="-720"/>
        </w:tabs>
        <w:rPr>
          <w:rFonts w:ascii="Verdana" w:hAnsi="Verdana" w:cs="Century Gothic"/>
          <w:sz w:val="22"/>
          <w:szCs w:val="22"/>
          <w:lang w:val="es-ES_tradnl"/>
        </w:rPr>
      </w:pPr>
      <w:r w:rsidRPr="00C14791">
        <w:rPr>
          <w:rFonts w:ascii="Verdana" w:hAnsi="Verdana" w:cs="Century Gothic"/>
          <w:sz w:val="22"/>
          <w:szCs w:val="22"/>
          <w:lang w:val="es-ES_tradnl"/>
        </w:rPr>
        <w:t xml:space="preserve">Si el proponente no discrimina el impuesto al valor agregado (I.V.A.), y el objeto del contrato causa dicho impuesto, </w:t>
      </w:r>
      <w:r w:rsidRPr="00C14791">
        <w:rPr>
          <w:rFonts w:ascii="Verdana" w:hAnsi="Verdana" w:cs="Century Gothic"/>
          <w:sz w:val="22"/>
          <w:szCs w:val="22"/>
          <w:lang w:val="es-MX"/>
        </w:rPr>
        <w:t xml:space="preserve">Parques Nacionales Naturales </w:t>
      </w:r>
      <w:r w:rsidRPr="00C14791">
        <w:rPr>
          <w:rFonts w:ascii="Verdana" w:hAnsi="Verdana" w:cs="Century Gothic"/>
          <w:sz w:val="22"/>
          <w:szCs w:val="22"/>
          <w:lang w:val="es-ES_tradnl"/>
        </w:rPr>
        <w:t>lo considerará INCLUIDO en el valor total de la oferta y así lo aceptará el proponente.</w:t>
      </w:r>
    </w:p>
    <w:p w14:paraId="1F7D76AD" w14:textId="77777777" w:rsidR="00D50D58" w:rsidRPr="00C14791" w:rsidRDefault="00D50D58" w:rsidP="00D50D58">
      <w:pPr>
        <w:pStyle w:val="MARITZA3"/>
        <w:numPr>
          <w:ilvl w:val="0"/>
          <w:numId w:val="2"/>
        </w:numPr>
        <w:tabs>
          <w:tab w:val="clear" w:pos="-720"/>
        </w:tabs>
        <w:rPr>
          <w:rFonts w:ascii="Verdana" w:hAnsi="Verdana" w:cs="Century Gothic"/>
          <w:sz w:val="22"/>
          <w:szCs w:val="22"/>
          <w:lang w:val="es-ES_tradnl"/>
        </w:rPr>
      </w:pPr>
      <w:r w:rsidRPr="00C14791">
        <w:rPr>
          <w:rFonts w:ascii="Verdana" w:hAnsi="Verdana" w:cs="Century Gothic"/>
          <w:sz w:val="22"/>
          <w:szCs w:val="22"/>
          <w:lang w:val="es-ES_tradnl"/>
        </w:rPr>
        <w:t xml:space="preserve">Si al evaluar la propuesta se encuentra un error aritmético, </w:t>
      </w:r>
      <w:r w:rsidRPr="00C14791">
        <w:rPr>
          <w:rFonts w:ascii="Verdana" w:hAnsi="Verdana" w:cs="Century Gothic"/>
          <w:sz w:val="22"/>
          <w:szCs w:val="22"/>
          <w:lang w:val="es-MX"/>
        </w:rPr>
        <w:t>Parques Nacionales Naturales procederá a su corrección y este será el valor que se tendrá en cuenta para la evaluación.</w:t>
      </w:r>
    </w:p>
    <w:p w14:paraId="2B3E83CB" w14:textId="77777777" w:rsidR="00D50D58" w:rsidRPr="00C14791" w:rsidRDefault="00D50D58" w:rsidP="00D50D58">
      <w:pPr>
        <w:pStyle w:val="MARITZA3"/>
        <w:numPr>
          <w:ilvl w:val="0"/>
          <w:numId w:val="2"/>
        </w:numPr>
        <w:tabs>
          <w:tab w:val="clear" w:pos="-720"/>
        </w:tabs>
        <w:rPr>
          <w:rFonts w:ascii="Verdana" w:hAnsi="Verdana" w:cs="Century Gothic"/>
          <w:sz w:val="22"/>
          <w:szCs w:val="22"/>
          <w:lang w:val="es-ES_tradnl"/>
        </w:rPr>
      </w:pPr>
      <w:r w:rsidRPr="00C14791">
        <w:rPr>
          <w:rFonts w:ascii="Verdana" w:hAnsi="Verdana"/>
          <w:sz w:val="22"/>
          <w:szCs w:val="22"/>
          <w:lang w:val="es-CO"/>
        </w:rPr>
        <w:t>Las propuestas deberán sostener los precios del mantenimiento preventivo y correctivo durante la ejecución del contrato.</w:t>
      </w:r>
    </w:p>
    <w:p w14:paraId="1852DE63" w14:textId="77777777" w:rsidR="00D50D58" w:rsidRPr="00C14791" w:rsidRDefault="00D50D58" w:rsidP="00D50D58">
      <w:pPr>
        <w:pStyle w:val="MARITZA3"/>
        <w:numPr>
          <w:ilvl w:val="0"/>
          <w:numId w:val="2"/>
        </w:numPr>
        <w:tabs>
          <w:tab w:val="clear" w:pos="-720"/>
        </w:tabs>
        <w:rPr>
          <w:rFonts w:ascii="Verdana" w:hAnsi="Verdana" w:cs="Century Gothic"/>
          <w:sz w:val="22"/>
          <w:szCs w:val="22"/>
          <w:lang w:val="es-ES_tradnl"/>
        </w:rPr>
      </w:pPr>
      <w:r w:rsidRPr="00C14791">
        <w:rPr>
          <w:rFonts w:ascii="Verdana" w:hAnsi="Verdana"/>
          <w:sz w:val="22"/>
          <w:szCs w:val="22"/>
          <w:lang w:val="es-CO"/>
        </w:rPr>
        <w:t>El proponente que no haya diligenciado la totalidad de los ítems requeridos por Parques Nacionales, no será objeto de evaluación y su propuesta será rechazada.</w:t>
      </w:r>
    </w:p>
    <w:p w14:paraId="3E2A3510" w14:textId="77777777" w:rsidR="00D50D58" w:rsidRPr="00C14791" w:rsidRDefault="00D50D58" w:rsidP="00D50D58">
      <w:pPr>
        <w:pStyle w:val="Prrafodelista"/>
        <w:numPr>
          <w:ilvl w:val="0"/>
          <w:numId w:val="2"/>
        </w:numPr>
        <w:suppressAutoHyphens/>
        <w:autoSpaceDN w:val="0"/>
        <w:spacing w:line="276" w:lineRule="auto"/>
        <w:contextualSpacing w:val="0"/>
        <w:jc w:val="both"/>
        <w:textAlignment w:val="baseline"/>
        <w:rPr>
          <w:rFonts w:ascii="Verdana" w:hAnsi="Verdana"/>
          <w:sz w:val="22"/>
          <w:szCs w:val="22"/>
          <w:lang w:eastAsia="en-US"/>
        </w:rPr>
      </w:pPr>
      <w:r w:rsidRPr="00C14791">
        <w:rPr>
          <w:rFonts w:ascii="Verdana" w:hAnsi="Verdana"/>
          <w:sz w:val="22"/>
          <w:szCs w:val="22"/>
          <w:lang w:eastAsia="en-US"/>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78AA56DF" w14:textId="39D3A77E" w:rsidR="006F3E47" w:rsidRDefault="006F3E47" w:rsidP="004A010A">
      <w:pPr>
        <w:pStyle w:val="Default"/>
        <w:jc w:val="both"/>
        <w:rPr>
          <w:rFonts w:ascii="Arial Narrow" w:eastAsia="Calibri" w:hAnsi="Arial Narrow"/>
          <w:sz w:val="22"/>
          <w:szCs w:val="22"/>
          <w:lang w:eastAsia="en-US"/>
        </w:rPr>
      </w:pPr>
    </w:p>
    <w:p w14:paraId="108FFE24" w14:textId="77777777" w:rsidR="00213EE2" w:rsidRDefault="00213EE2" w:rsidP="00213EE2">
      <w:pPr>
        <w:jc w:val="both"/>
        <w:rPr>
          <w:rFonts w:ascii="Arial Narrow" w:eastAsia="Calibri" w:hAnsi="Arial Narrow" w:cs="Arial"/>
          <w:sz w:val="22"/>
          <w:szCs w:val="22"/>
          <w:lang w:eastAsia="en-US"/>
        </w:rPr>
      </w:pPr>
    </w:p>
    <w:p w14:paraId="1AD97C37" w14:textId="77777777" w:rsidR="00DD5410" w:rsidRPr="00011835" w:rsidRDefault="00DD5410" w:rsidP="00DD5410">
      <w:pPr>
        <w:autoSpaceDE w:val="0"/>
        <w:autoSpaceDN w:val="0"/>
        <w:adjustRightInd w:val="0"/>
        <w:rPr>
          <w:rFonts w:ascii="Arial Narrow" w:hAnsi="Arial Narrow" w:cs="Arial"/>
          <w:color w:val="000000"/>
        </w:rPr>
      </w:pPr>
      <w:r w:rsidRPr="00011835">
        <w:rPr>
          <w:rFonts w:ascii="Arial Narrow" w:hAnsi="Arial Narrow" w:cs="Arial"/>
          <w:color w:val="000000"/>
        </w:rPr>
        <w:t>Razón Social……………………………………………………………………… Nombre……………………………………………………………………</w:t>
      </w:r>
      <w:proofErr w:type="gramStart"/>
      <w:r w:rsidRPr="00011835">
        <w:rPr>
          <w:rFonts w:ascii="Arial Narrow" w:hAnsi="Arial Narrow" w:cs="Arial"/>
          <w:color w:val="000000"/>
        </w:rPr>
        <w:t>…….</w:t>
      </w:r>
      <w:proofErr w:type="gramEnd"/>
      <w:r w:rsidRPr="00011835">
        <w:rPr>
          <w:rFonts w:ascii="Arial Narrow" w:hAnsi="Arial Narrow" w:cs="Arial"/>
          <w:color w:val="000000"/>
        </w:rPr>
        <w:t xml:space="preserve">.… </w:t>
      </w:r>
    </w:p>
    <w:p w14:paraId="247F07B9" w14:textId="77777777" w:rsidR="00DD5410" w:rsidRPr="00011835" w:rsidRDefault="00DD5410" w:rsidP="00DD5410">
      <w:pPr>
        <w:autoSpaceDE w:val="0"/>
        <w:autoSpaceDN w:val="0"/>
        <w:adjustRightInd w:val="0"/>
        <w:rPr>
          <w:rFonts w:ascii="Arial Narrow" w:hAnsi="Arial Narrow" w:cs="Arial"/>
          <w:color w:val="000000"/>
        </w:rPr>
      </w:pPr>
      <w:r w:rsidRPr="00011835">
        <w:rPr>
          <w:rFonts w:ascii="Arial Narrow" w:hAnsi="Arial Narrow" w:cs="Arial"/>
          <w:color w:val="000000"/>
        </w:rPr>
        <w:t>Dirección…………………………………………………………………</w:t>
      </w:r>
      <w:proofErr w:type="gramStart"/>
      <w:r w:rsidRPr="00011835">
        <w:rPr>
          <w:rFonts w:ascii="Arial Narrow" w:hAnsi="Arial Narrow" w:cs="Arial"/>
          <w:color w:val="000000"/>
        </w:rPr>
        <w:t>…….</w:t>
      </w:r>
      <w:proofErr w:type="gramEnd"/>
      <w:r w:rsidRPr="00011835">
        <w:rPr>
          <w:rFonts w:ascii="Arial Narrow" w:hAnsi="Arial Narrow" w:cs="Arial"/>
          <w:color w:val="000000"/>
        </w:rPr>
        <w:t xml:space="preserve">.… </w:t>
      </w:r>
    </w:p>
    <w:p w14:paraId="38581175" w14:textId="77777777" w:rsidR="00DD5410" w:rsidRPr="00011835" w:rsidRDefault="00DD5410" w:rsidP="00DD5410">
      <w:pPr>
        <w:autoSpaceDE w:val="0"/>
        <w:autoSpaceDN w:val="0"/>
        <w:adjustRightInd w:val="0"/>
        <w:rPr>
          <w:rFonts w:ascii="Arial Narrow" w:hAnsi="Arial Narrow" w:cs="Arial"/>
          <w:color w:val="000000"/>
        </w:rPr>
      </w:pPr>
      <w:r w:rsidRPr="00011835">
        <w:rPr>
          <w:rFonts w:ascii="Arial Narrow" w:hAnsi="Arial Narrow" w:cs="Arial"/>
          <w:color w:val="000000"/>
        </w:rPr>
        <w:t xml:space="preserve">E-mail…………………………………………………………………………… </w:t>
      </w:r>
    </w:p>
    <w:p w14:paraId="25A299C3" w14:textId="77777777" w:rsidR="00DD5410" w:rsidRPr="00011835" w:rsidRDefault="00DD5410" w:rsidP="00DD5410">
      <w:pPr>
        <w:autoSpaceDE w:val="0"/>
        <w:autoSpaceDN w:val="0"/>
        <w:adjustRightInd w:val="0"/>
        <w:rPr>
          <w:rFonts w:ascii="Arial Narrow" w:hAnsi="Arial Narrow" w:cs="Arial"/>
          <w:color w:val="000000"/>
        </w:rPr>
      </w:pPr>
      <w:r w:rsidRPr="00011835">
        <w:rPr>
          <w:rFonts w:ascii="Arial Narrow" w:hAnsi="Arial Narrow" w:cs="Arial"/>
          <w:color w:val="000000"/>
        </w:rPr>
        <w:lastRenderedPageBreak/>
        <w:t xml:space="preserve">FAX……………………………………………………………………………… </w:t>
      </w:r>
    </w:p>
    <w:p w14:paraId="69F182A9" w14:textId="77777777" w:rsidR="00DD5410" w:rsidRPr="00011835" w:rsidRDefault="00DD5410" w:rsidP="00DD5410">
      <w:pPr>
        <w:rPr>
          <w:rFonts w:ascii="Arial Narrow" w:hAnsi="Arial Narrow"/>
          <w:b/>
        </w:rPr>
      </w:pPr>
      <w:r w:rsidRPr="00011835">
        <w:rPr>
          <w:rFonts w:ascii="Arial Narrow" w:hAnsi="Arial Narrow" w:cs="Arial"/>
          <w:color w:val="000000"/>
        </w:rPr>
        <w:t>FIRMA:</w:t>
      </w:r>
    </w:p>
    <w:p w14:paraId="627290DF" w14:textId="77777777" w:rsidR="00834828" w:rsidRPr="00213EE2" w:rsidRDefault="00D50D58" w:rsidP="00DD5410">
      <w:pPr>
        <w:jc w:val="both"/>
      </w:pPr>
    </w:p>
    <w:sectPr w:rsidR="00834828"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C0A06CB"/>
    <w:multiLevelType w:val="hybridMultilevel"/>
    <w:tmpl w:val="6C7891D8"/>
    <w:lvl w:ilvl="0" w:tplc="872E94C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F834A1F"/>
    <w:multiLevelType w:val="hybridMultilevel"/>
    <w:tmpl w:val="AC3604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52E59AB"/>
    <w:multiLevelType w:val="hybridMultilevel"/>
    <w:tmpl w:val="5D9EFC26"/>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 w15:restartNumberingAfterBreak="0">
    <w:nsid w:val="38D8074D"/>
    <w:multiLevelType w:val="multilevel"/>
    <w:tmpl w:val="80C231F0"/>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38C70DC"/>
    <w:multiLevelType w:val="multilevel"/>
    <w:tmpl w:val="FA58A03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568027CC"/>
    <w:multiLevelType w:val="hybridMultilevel"/>
    <w:tmpl w:val="2A0EB8B4"/>
    <w:lvl w:ilvl="0" w:tplc="240A0019">
      <w:start w:val="1"/>
      <w:numFmt w:val="lowerLetter"/>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2" w15:restartNumberingAfterBreak="0">
    <w:nsid w:val="60710924"/>
    <w:multiLevelType w:val="hybridMultilevel"/>
    <w:tmpl w:val="B61252DA"/>
    <w:lvl w:ilvl="0" w:tplc="24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Wingdings" w:hAnsi="Wingdings" w:cs="Wingdings" w:hint="default"/>
      </w:rPr>
    </w:lvl>
    <w:lvl w:ilvl="2" w:tplc="0C0A0005" w:tentative="1">
      <w:start w:val="1"/>
      <w:numFmt w:val="bullet"/>
      <w:lvlText w:val=""/>
      <w:lvlJc w:val="left"/>
      <w:pPr>
        <w:tabs>
          <w:tab w:val="num" w:pos="2160"/>
        </w:tabs>
        <w:ind w:left="2160" w:hanging="360"/>
      </w:pPr>
      <w:rPr>
        <w:rFonts w:ascii="Bookman Old Style" w:hAnsi="Bookman Old Style" w:hint="default"/>
      </w:rPr>
    </w:lvl>
    <w:lvl w:ilvl="3" w:tplc="0C0A0001" w:tentative="1">
      <w:start w:val="1"/>
      <w:numFmt w:val="bullet"/>
      <w:lvlText w:val=""/>
      <w:lvlJc w:val="left"/>
      <w:pPr>
        <w:tabs>
          <w:tab w:val="num" w:pos="2880"/>
        </w:tabs>
        <w:ind w:left="2880" w:hanging="360"/>
      </w:pPr>
      <w:rPr>
        <w:rFonts w:ascii="Century Gothic" w:hAnsi="Century Gothic" w:hint="default"/>
      </w:rPr>
    </w:lvl>
    <w:lvl w:ilvl="4" w:tplc="0C0A0003" w:tentative="1">
      <w:start w:val="1"/>
      <w:numFmt w:val="bullet"/>
      <w:lvlText w:val="o"/>
      <w:lvlJc w:val="left"/>
      <w:pPr>
        <w:tabs>
          <w:tab w:val="num" w:pos="3600"/>
        </w:tabs>
        <w:ind w:left="3600" w:hanging="360"/>
      </w:pPr>
      <w:rPr>
        <w:rFonts w:ascii="Wingdings" w:hAnsi="Wingdings" w:cs="Wingdings" w:hint="default"/>
      </w:rPr>
    </w:lvl>
    <w:lvl w:ilvl="5" w:tplc="0C0A0005" w:tentative="1">
      <w:start w:val="1"/>
      <w:numFmt w:val="bullet"/>
      <w:lvlText w:val=""/>
      <w:lvlJc w:val="left"/>
      <w:pPr>
        <w:tabs>
          <w:tab w:val="num" w:pos="4320"/>
        </w:tabs>
        <w:ind w:left="4320" w:hanging="360"/>
      </w:pPr>
      <w:rPr>
        <w:rFonts w:ascii="Bookman Old Style" w:hAnsi="Bookman Old Style" w:hint="default"/>
      </w:rPr>
    </w:lvl>
    <w:lvl w:ilvl="6" w:tplc="0C0A0001" w:tentative="1">
      <w:start w:val="1"/>
      <w:numFmt w:val="bullet"/>
      <w:lvlText w:val=""/>
      <w:lvlJc w:val="left"/>
      <w:pPr>
        <w:tabs>
          <w:tab w:val="num" w:pos="5040"/>
        </w:tabs>
        <w:ind w:left="5040" w:hanging="360"/>
      </w:pPr>
      <w:rPr>
        <w:rFonts w:ascii="Century Gothic" w:hAnsi="Century Gothic" w:hint="default"/>
      </w:rPr>
    </w:lvl>
    <w:lvl w:ilvl="7" w:tplc="0C0A0003" w:tentative="1">
      <w:start w:val="1"/>
      <w:numFmt w:val="bullet"/>
      <w:lvlText w:val="o"/>
      <w:lvlJc w:val="left"/>
      <w:pPr>
        <w:tabs>
          <w:tab w:val="num" w:pos="5760"/>
        </w:tabs>
        <w:ind w:left="5760" w:hanging="360"/>
      </w:pPr>
      <w:rPr>
        <w:rFonts w:ascii="Wingdings" w:hAnsi="Wingdings" w:cs="Wingdings" w:hint="default"/>
      </w:rPr>
    </w:lvl>
    <w:lvl w:ilvl="8" w:tplc="0C0A0005" w:tentative="1">
      <w:start w:val="1"/>
      <w:numFmt w:val="bullet"/>
      <w:lvlText w:val=""/>
      <w:lvlJc w:val="left"/>
      <w:pPr>
        <w:tabs>
          <w:tab w:val="num" w:pos="6480"/>
        </w:tabs>
        <w:ind w:left="6480" w:hanging="360"/>
      </w:pPr>
      <w:rPr>
        <w:rFonts w:ascii="Bookman Old Style" w:hAnsi="Bookman Old Style" w:hint="default"/>
      </w:rPr>
    </w:lvl>
  </w:abstractNum>
  <w:abstractNum w:abstractNumId="13"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6A522118"/>
    <w:multiLevelType w:val="hybridMultilevel"/>
    <w:tmpl w:val="6C7891D8"/>
    <w:lvl w:ilvl="0" w:tplc="872E94C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6637C3C"/>
    <w:multiLevelType w:val="multilevel"/>
    <w:tmpl w:val="D39EEB6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0"/>
  </w:num>
  <w:num w:numId="2">
    <w:abstractNumId w:val="5"/>
  </w:num>
  <w:num w:numId="3">
    <w:abstractNumId w:val="9"/>
  </w:num>
  <w:num w:numId="4">
    <w:abstractNumId w:val="8"/>
  </w:num>
  <w:num w:numId="5">
    <w:abstractNumId w:val="4"/>
  </w:num>
  <w:num w:numId="6">
    <w:abstractNumId w:val="2"/>
  </w:num>
  <w:num w:numId="7">
    <w:abstractNumId w:val="13"/>
  </w:num>
  <w:num w:numId="8">
    <w:abstractNumId w:val="14"/>
  </w:num>
  <w:num w:numId="9">
    <w:abstractNumId w:val="1"/>
  </w:num>
  <w:num w:numId="10">
    <w:abstractNumId w:val="11"/>
  </w:num>
  <w:num w:numId="11">
    <w:abstractNumId w:val="10"/>
  </w:num>
  <w:num w:numId="12">
    <w:abstractNumId w:val="6"/>
  </w:num>
  <w:num w:numId="13">
    <w:abstractNumId w:val="7"/>
  </w:num>
  <w:num w:numId="14">
    <w:abstractNumId w:val="3"/>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47325"/>
    <w:rsid w:val="000911C4"/>
    <w:rsid w:val="000C2C08"/>
    <w:rsid w:val="0014704F"/>
    <w:rsid w:val="00213EE2"/>
    <w:rsid w:val="00214C63"/>
    <w:rsid w:val="0023420F"/>
    <w:rsid w:val="003F2BB8"/>
    <w:rsid w:val="0041329D"/>
    <w:rsid w:val="00464094"/>
    <w:rsid w:val="00485732"/>
    <w:rsid w:val="004A010A"/>
    <w:rsid w:val="004A2932"/>
    <w:rsid w:val="004F4FD8"/>
    <w:rsid w:val="00560A34"/>
    <w:rsid w:val="00624D9D"/>
    <w:rsid w:val="00677569"/>
    <w:rsid w:val="006B690B"/>
    <w:rsid w:val="006C08DA"/>
    <w:rsid w:val="006F3E47"/>
    <w:rsid w:val="007B0844"/>
    <w:rsid w:val="008016A9"/>
    <w:rsid w:val="00825DEA"/>
    <w:rsid w:val="00837204"/>
    <w:rsid w:val="0087604E"/>
    <w:rsid w:val="00920F09"/>
    <w:rsid w:val="00964A29"/>
    <w:rsid w:val="009952F6"/>
    <w:rsid w:val="009D7A69"/>
    <w:rsid w:val="009F58C8"/>
    <w:rsid w:val="00B07DA1"/>
    <w:rsid w:val="00B96652"/>
    <w:rsid w:val="00CB0E34"/>
    <w:rsid w:val="00CD0EFA"/>
    <w:rsid w:val="00D156BE"/>
    <w:rsid w:val="00D50D58"/>
    <w:rsid w:val="00DA626F"/>
    <w:rsid w:val="00DD5410"/>
    <w:rsid w:val="00DE326E"/>
    <w:rsid w:val="00DF30DD"/>
    <w:rsid w:val="00E310CB"/>
    <w:rsid w:val="00EB323A"/>
    <w:rsid w:val="00F5313C"/>
    <w:rsid w:val="00FA3B9E"/>
    <w:rsid w:val="00FC09F0"/>
    <w:rsid w:val="00FD5B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basedOn w:val="Tablanormal"/>
    <w:uiPriority w:val="5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uiPriority w:val="34"/>
    <w:qFormat/>
    <w:locked/>
    <w:rsid w:val="00920F09"/>
    <w:rPr>
      <w:rFonts w:ascii="Times New Roman" w:eastAsia="Times New Roman" w:hAnsi="Times New Roman" w:cs="Times New Roman"/>
      <w:sz w:val="24"/>
      <w:szCs w:val="24"/>
      <w:lang w:val="es-ES" w:eastAsia="es-ES"/>
    </w:rPr>
  </w:style>
  <w:style w:type="paragraph" w:styleId="Sinespaciado">
    <w:name w:val="No Spacing"/>
    <w:uiPriority w:val="1"/>
    <w:qFormat/>
    <w:rsid w:val="00DD5410"/>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706817">
      <w:bodyDiv w:val="1"/>
      <w:marLeft w:val="0"/>
      <w:marRight w:val="0"/>
      <w:marTop w:val="0"/>
      <w:marBottom w:val="0"/>
      <w:divBdr>
        <w:top w:val="none" w:sz="0" w:space="0" w:color="auto"/>
        <w:left w:val="none" w:sz="0" w:space="0" w:color="auto"/>
        <w:bottom w:val="none" w:sz="0" w:space="0" w:color="auto"/>
        <w:right w:val="none" w:sz="0" w:space="0" w:color="auto"/>
      </w:divBdr>
    </w:div>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1726</Words>
  <Characters>9497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LINA MARIA RUIZ</cp:lastModifiedBy>
  <cp:revision>12</cp:revision>
  <dcterms:created xsi:type="dcterms:W3CDTF">2023-04-20T21:16:00Z</dcterms:created>
  <dcterms:modified xsi:type="dcterms:W3CDTF">2024-04-30T14:30:00Z</dcterms:modified>
</cp:coreProperties>
</file>