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ED7" w:rsidRPr="00C66ED7" w:rsidRDefault="00C66ED7" w:rsidP="00C66ED7">
      <w:pPr>
        <w:pStyle w:val="Encabezado"/>
        <w:tabs>
          <w:tab w:val="left" w:pos="0"/>
          <w:tab w:val="left" w:pos="9540"/>
        </w:tabs>
        <w:ind w:left="-851" w:right="22"/>
        <w:jc w:val="center"/>
        <w:rPr>
          <w:rFonts w:cs="Arial"/>
          <w:b/>
          <w:lang w:val="es-ES"/>
        </w:rPr>
      </w:pPr>
      <w:r>
        <w:rPr>
          <w:rFonts w:cs="Arial"/>
          <w:b/>
          <w:lang w:val="es-ES"/>
        </w:rPr>
        <w:t>ANEXO 4</w:t>
      </w:r>
    </w:p>
    <w:p w:rsidR="00C66ED7" w:rsidRPr="00E97031" w:rsidRDefault="00E97031" w:rsidP="00C66ED7">
      <w:pPr>
        <w:pStyle w:val="Encabezado"/>
        <w:tabs>
          <w:tab w:val="left" w:pos="0"/>
          <w:tab w:val="left" w:pos="9540"/>
        </w:tabs>
        <w:ind w:left="-851" w:right="22"/>
        <w:jc w:val="center"/>
        <w:rPr>
          <w:rFonts w:cs="Arial"/>
          <w:b/>
          <w:lang w:val="es-CO"/>
        </w:rPr>
      </w:pPr>
      <w:r>
        <w:rPr>
          <w:rFonts w:cs="Arial"/>
          <w:b/>
          <w:lang w:val="es-CO"/>
        </w:rPr>
        <w:t>REQUISITOS PARA PRESENTACION PROPUESTA ECONOMICA</w:t>
      </w:r>
    </w:p>
    <w:p w:rsidR="00C66ED7" w:rsidRDefault="00C66ED7" w:rsidP="00C66ED7">
      <w:pPr>
        <w:pStyle w:val="Encabezado"/>
        <w:tabs>
          <w:tab w:val="left" w:pos="0"/>
          <w:tab w:val="center" w:pos="3840"/>
          <w:tab w:val="left" w:pos="6362"/>
          <w:tab w:val="left" w:pos="9540"/>
        </w:tabs>
        <w:ind w:left="-851" w:right="22"/>
        <w:jc w:val="left"/>
        <w:rPr>
          <w:rFonts w:cs="Arial"/>
          <w:b/>
          <w:lang w:val="es-CO"/>
        </w:rPr>
      </w:pPr>
    </w:p>
    <w:p w:rsidR="00C66ED7" w:rsidRDefault="00C66ED7" w:rsidP="00C66ED7">
      <w:pPr>
        <w:pStyle w:val="Textoindependiente"/>
        <w:spacing w:after="0"/>
        <w:jc w:val="left"/>
        <w:rPr>
          <w:sz w:val="22"/>
          <w:szCs w:val="22"/>
        </w:rPr>
      </w:pPr>
    </w:p>
    <w:p w:rsidR="00C66ED7" w:rsidRPr="00A27E17" w:rsidRDefault="00C66ED7" w:rsidP="00C66ED7">
      <w:pPr>
        <w:pStyle w:val="Ttulo2"/>
        <w:rPr>
          <w:rFonts w:ascii="Arial Narrow" w:eastAsiaTheme="minorHAnsi" w:hAnsi="Arial Narrow" w:cs="Arial"/>
          <w:sz w:val="18"/>
          <w:szCs w:val="18"/>
        </w:rPr>
      </w:pPr>
      <w:r w:rsidRPr="00A27E17">
        <w:rPr>
          <w:rFonts w:ascii="Arial Narrow" w:eastAsiaTheme="minorHAnsi" w:hAnsi="Arial Narrow" w:cs="Arial"/>
          <w:sz w:val="18"/>
          <w:szCs w:val="18"/>
        </w:rPr>
        <w:t>Señores</w:t>
      </w:r>
    </w:p>
    <w:p w:rsidR="00C66ED7" w:rsidRPr="00A27E17" w:rsidRDefault="00C66ED7" w:rsidP="00C66ED7">
      <w:pPr>
        <w:rPr>
          <w:rFonts w:cs="Arial"/>
          <w:b/>
          <w:sz w:val="18"/>
          <w:szCs w:val="18"/>
        </w:rPr>
      </w:pPr>
      <w:r w:rsidRPr="00A27E17">
        <w:rPr>
          <w:rFonts w:cs="Arial"/>
          <w:b/>
          <w:sz w:val="18"/>
          <w:szCs w:val="18"/>
        </w:rPr>
        <w:t>SUPERINTENDENCIA DE INDUSTRIA Y COMERCIO</w:t>
      </w:r>
    </w:p>
    <w:p w:rsidR="00C66ED7" w:rsidRPr="00A27E17" w:rsidRDefault="00C66ED7" w:rsidP="00C66ED7">
      <w:pPr>
        <w:tabs>
          <w:tab w:val="left" w:pos="4536"/>
        </w:tabs>
        <w:rPr>
          <w:rFonts w:cs="Arial"/>
          <w:sz w:val="18"/>
          <w:szCs w:val="18"/>
        </w:rPr>
      </w:pPr>
      <w:r w:rsidRPr="00A27E17">
        <w:rPr>
          <w:rFonts w:cs="Arial"/>
          <w:sz w:val="18"/>
          <w:szCs w:val="18"/>
        </w:rPr>
        <w:t>Ciudad.</w:t>
      </w:r>
      <w:r w:rsidRPr="00A27E17">
        <w:rPr>
          <w:rFonts w:cs="Arial"/>
          <w:sz w:val="18"/>
          <w:szCs w:val="18"/>
        </w:rPr>
        <w:tab/>
      </w:r>
    </w:p>
    <w:p w:rsidR="00C66ED7" w:rsidRPr="00A27E17" w:rsidRDefault="00C66ED7" w:rsidP="00C66ED7">
      <w:pPr>
        <w:rPr>
          <w:rFonts w:cs="Arial"/>
          <w:sz w:val="18"/>
          <w:szCs w:val="18"/>
        </w:rPr>
      </w:pPr>
    </w:p>
    <w:p w:rsidR="00C66ED7" w:rsidRPr="00A27E17" w:rsidRDefault="00C66ED7" w:rsidP="00C66ED7">
      <w:pPr>
        <w:rPr>
          <w:rFonts w:cs="Arial"/>
          <w:b/>
          <w:sz w:val="18"/>
          <w:szCs w:val="18"/>
        </w:rPr>
      </w:pPr>
      <w:r w:rsidRPr="00A27E17">
        <w:rPr>
          <w:rFonts w:cs="Arial"/>
          <w:b/>
          <w:sz w:val="18"/>
          <w:szCs w:val="18"/>
        </w:rPr>
        <w:t xml:space="preserve">REF: INVITACIÓN </w:t>
      </w:r>
      <w:r w:rsidR="009C6805">
        <w:rPr>
          <w:rFonts w:cs="Arial"/>
          <w:b/>
          <w:sz w:val="18"/>
          <w:szCs w:val="18"/>
        </w:rPr>
        <w:t>PÚBLICA No. 52 DE 2016</w:t>
      </w:r>
      <w:r w:rsidRPr="00A27E17">
        <w:rPr>
          <w:rFonts w:cs="Arial"/>
          <w:b/>
          <w:sz w:val="18"/>
          <w:szCs w:val="18"/>
        </w:rPr>
        <w:t>.</w:t>
      </w:r>
    </w:p>
    <w:p w:rsidR="00C66ED7" w:rsidRPr="00A27E17" w:rsidRDefault="00C66ED7" w:rsidP="00C66ED7">
      <w:pPr>
        <w:rPr>
          <w:rFonts w:cs="Arial"/>
          <w:sz w:val="18"/>
          <w:szCs w:val="18"/>
        </w:rPr>
      </w:pPr>
    </w:p>
    <w:p w:rsidR="00C66ED7" w:rsidRPr="00A27E17" w:rsidRDefault="00C66ED7" w:rsidP="00C66ED7">
      <w:pPr>
        <w:ind w:right="916"/>
        <w:rPr>
          <w:rFonts w:cs="Arial"/>
          <w:sz w:val="18"/>
          <w:szCs w:val="18"/>
        </w:rPr>
      </w:pPr>
    </w:p>
    <w:p w:rsidR="00C66ED7" w:rsidRDefault="00C66ED7" w:rsidP="00C66ED7">
      <w:pPr>
        <w:pStyle w:val="Textoindependiente"/>
        <w:spacing w:after="0"/>
        <w:jc w:val="left"/>
        <w:rPr>
          <w:sz w:val="22"/>
          <w:szCs w:val="22"/>
        </w:rPr>
      </w:pPr>
    </w:p>
    <w:p w:rsidR="00C66ED7" w:rsidRPr="00177B64" w:rsidRDefault="00C66ED7" w:rsidP="00C66ED7">
      <w:pPr>
        <w:autoSpaceDE w:val="0"/>
        <w:autoSpaceDN w:val="0"/>
        <w:rPr>
          <w:rFonts w:cs="Arial"/>
          <w:lang w:val="es-ES_tradnl" w:eastAsia="es-ES_tradnl"/>
        </w:rPr>
      </w:pPr>
      <w:r w:rsidRPr="00177B64">
        <w:rPr>
          <w:rFonts w:cs="Arial"/>
          <w:b/>
          <w:bCs/>
          <w:lang w:val="es-ES_tradnl" w:eastAsia="es-ES_tradnl"/>
        </w:rPr>
        <w:t xml:space="preserve">NOTA No. 1: </w:t>
      </w:r>
      <w:r w:rsidRPr="00177B64">
        <w:rPr>
          <w:rFonts w:cs="Arial"/>
          <w:lang w:val="es-ES_tradnl" w:eastAsia="es-ES_tradnl"/>
        </w:rPr>
        <w:t>LA ENTIDAD SE RESERVA EL DERECHO DE REALIZAR LA CORRECCIÓN ARITMÉTICA DE LAS CIFRAS CONTENIDAS EN EL ANEXO No. 4 SI A ELLO HUBIERE LUGAR.</w:t>
      </w:r>
    </w:p>
    <w:p w:rsidR="00C66ED7" w:rsidRPr="00177B64" w:rsidRDefault="00C66ED7" w:rsidP="00C66ED7">
      <w:pPr>
        <w:autoSpaceDE w:val="0"/>
        <w:autoSpaceDN w:val="0"/>
        <w:rPr>
          <w:rFonts w:cs="Arial"/>
          <w:b/>
          <w:bCs/>
          <w:lang w:val="es-ES_tradnl" w:eastAsia="es-ES_tradnl"/>
        </w:rPr>
      </w:pPr>
    </w:p>
    <w:p w:rsidR="00C66ED7" w:rsidRPr="00177B64" w:rsidRDefault="00C66ED7" w:rsidP="00C66ED7">
      <w:pPr>
        <w:autoSpaceDE w:val="0"/>
        <w:autoSpaceDN w:val="0"/>
        <w:rPr>
          <w:rFonts w:cs="Arial"/>
          <w:lang w:val="es-ES_tradnl" w:eastAsia="es-ES_tradnl"/>
        </w:rPr>
      </w:pPr>
      <w:r w:rsidRPr="00177B64">
        <w:rPr>
          <w:rFonts w:cs="Arial"/>
          <w:b/>
          <w:bCs/>
          <w:lang w:val="es-ES_tradnl" w:eastAsia="es-ES_tradnl"/>
        </w:rPr>
        <w:t xml:space="preserve">NOTA No. 2: </w:t>
      </w:r>
      <w:r w:rsidRPr="00177B64">
        <w:rPr>
          <w:rFonts w:cs="Arial"/>
          <w:lang w:val="es-ES_tradnl" w:eastAsia="es-ES_tradnl"/>
        </w:rPr>
        <w:t xml:space="preserve">EL VALOR DE LAS OFERTAS DEBE PRESENTARSE EN MONEDA </w:t>
      </w:r>
      <w:r w:rsidR="009C6805">
        <w:rPr>
          <w:rFonts w:cs="Arial"/>
          <w:lang w:val="es-ES_tradnl" w:eastAsia="es-ES_tradnl"/>
        </w:rPr>
        <w:t>LEGAL COLOMBIANA.</w:t>
      </w:r>
    </w:p>
    <w:p w:rsidR="00C66ED7" w:rsidRPr="00177B64" w:rsidRDefault="00C66ED7" w:rsidP="00C66ED7">
      <w:pPr>
        <w:autoSpaceDE w:val="0"/>
        <w:autoSpaceDN w:val="0"/>
        <w:rPr>
          <w:rFonts w:cs="Arial"/>
          <w:lang w:val="es-ES_tradnl" w:eastAsia="es-ES_tradnl"/>
        </w:rPr>
      </w:pPr>
    </w:p>
    <w:p w:rsidR="009C6805" w:rsidRPr="00D356C9" w:rsidRDefault="00C66ED7" w:rsidP="009C6805">
      <w:pPr>
        <w:pStyle w:val="Style48"/>
        <w:spacing w:line="240" w:lineRule="auto"/>
        <w:ind w:right="49"/>
        <w:rPr>
          <w:rFonts w:cs="Arial"/>
          <w:sz w:val="22"/>
          <w:szCs w:val="22"/>
        </w:rPr>
      </w:pPr>
      <w:r w:rsidRPr="00177B64">
        <w:rPr>
          <w:rFonts w:cs="Arial"/>
          <w:b/>
          <w:bCs/>
        </w:rPr>
        <w:t xml:space="preserve">NOTA No. 3: </w:t>
      </w:r>
      <w:r w:rsidR="009C6805" w:rsidRPr="00A45334">
        <w:rPr>
          <w:rFonts w:cs="Arial"/>
          <w:sz w:val="22"/>
          <w:szCs w:val="22"/>
        </w:rPr>
        <w:t xml:space="preserve">EL PROPONENTE </w:t>
      </w:r>
      <w:r w:rsidR="009C6805">
        <w:rPr>
          <w:rFonts w:cs="Arial"/>
          <w:sz w:val="22"/>
          <w:szCs w:val="22"/>
        </w:rPr>
        <w:t>DEBE INCLUIR</w:t>
      </w:r>
      <w:r w:rsidR="009C6805" w:rsidRPr="00A45334">
        <w:rPr>
          <w:rFonts w:cs="Arial"/>
          <w:sz w:val="22"/>
          <w:szCs w:val="22"/>
        </w:rPr>
        <w:t xml:space="preserve"> EL IMPUESTO AL VALOR AGREGADO IVA </w:t>
      </w:r>
      <w:r w:rsidR="009C6805">
        <w:rPr>
          <w:rFonts w:cs="Arial"/>
          <w:sz w:val="22"/>
          <w:szCs w:val="22"/>
        </w:rPr>
        <w:t>A TODOS LOS ITEMS OFERTADOS</w:t>
      </w:r>
    </w:p>
    <w:p w:rsidR="0033049A" w:rsidRPr="00177B64" w:rsidRDefault="0033049A" w:rsidP="00C66ED7">
      <w:pPr>
        <w:rPr>
          <w:rFonts w:cs="Times New Roman"/>
          <w:lang w:eastAsia="es-MX"/>
        </w:rPr>
      </w:pPr>
    </w:p>
    <w:p w:rsidR="00C66ED7" w:rsidRDefault="00C66ED7" w:rsidP="00C66ED7">
      <w:pPr>
        <w:autoSpaceDE w:val="0"/>
        <w:autoSpaceDN w:val="0"/>
        <w:adjustRightInd w:val="0"/>
        <w:rPr>
          <w:rFonts w:cs="Arial"/>
        </w:rPr>
      </w:pPr>
      <w:r w:rsidRPr="00177B64">
        <w:rPr>
          <w:rFonts w:cs="Arial"/>
          <w:b/>
          <w:bCs/>
        </w:rPr>
        <w:t xml:space="preserve">NOTA No. </w:t>
      </w:r>
      <w:r w:rsidR="009C6805">
        <w:rPr>
          <w:rFonts w:cs="Arial"/>
          <w:b/>
          <w:bCs/>
        </w:rPr>
        <w:t>4</w:t>
      </w:r>
      <w:r w:rsidRPr="00177B64">
        <w:rPr>
          <w:rFonts w:cs="Arial"/>
          <w:b/>
          <w:bCs/>
        </w:rPr>
        <w:t xml:space="preserve">: </w:t>
      </w:r>
      <w:r w:rsidRPr="00177B64">
        <w:rPr>
          <w:rFonts w:cs="Arial"/>
        </w:rPr>
        <w:t xml:space="preserve">EL PRESENTE PROCESO DE SELECCIÓN SE AJUDICARÁ POR EL VALOR DE LA PROPUESTA PRESENTADA. </w:t>
      </w:r>
    </w:p>
    <w:p w:rsidR="0033049A" w:rsidRPr="00177B64" w:rsidRDefault="0033049A" w:rsidP="00C66ED7">
      <w:pPr>
        <w:autoSpaceDE w:val="0"/>
        <w:autoSpaceDN w:val="0"/>
        <w:adjustRightInd w:val="0"/>
        <w:rPr>
          <w:rFonts w:cs="Arial"/>
        </w:rPr>
      </w:pPr>
    </w:p>
    <w:p w:rsidR="0033049A" w:rsidRDefault="00C66ED7" w:rsidP="00C66ED7">
      <w:pPr>
        <w:autoSpaceDE w:val="0"/>
        <w:autoSpaceDN w:val="0"/>
        <w:adjustRightInd w:val="0"/>
        <w:rPr>
          <w:rFonts w:cs="Arial"/>
        </w:rPr>
      </w:pPr>
      <w:r w:rsidRPr="00177B64">
        <w:rPr>
          <w:rFonts w:cs="Arial"/>
          <w:b/>
          <w:bCs/>
        </w:rPr>
        <w:t xml:space="preserve">NOTA No. </w:t>
      </w:r>
      <w:r w:rsidR="009C6805">
        <w:rPr>
          <w:rFonts w:cs="Arial"/>
          <w:b/>
          <w:bCs/>
        </w:rPr>
        <w:t>5</w:t>
      </w:r>
      <w:r w:rsidRPr="00177B64">
        <w:rPr>
          <w:rFonts w:cs="Arial"/>
          <w:b/>
          <w:bCs/>
        </w:rPr>
        <w:t xml:space="preserve">. </w:t>
      </w:r>
      <w:r w:rsidRPr="00177B64">
        <w:rPr>
          <w:rFonts w:cs="Arial"/>
        </w:rPr>
        <w:t>EL PROPONENTE CONOCE LAS CONDICIONES REALES DE PRESTACIÓN DEL SERVICIO Y ASUME TODA LA RESPONSABILIDAD EN LA ELABORACIÓN Y CONTENIDO DE SU OFERTA.</w:t>
      </w:r>
    </w:p>
    <w:p w:rsidR="00C66ED7" w:rsidRDefault="00C66ED7" w:rsidP="00C66ED7">
      <w:pPr>
        <w:autoSpaceDE w:val="0"/>
        <w:autoSpaceDN w:val="0"/>
        <w:adjustRightInd w:val="0"/>
        <w:rPr>
          <w:rFonts w:cs="Arial"/>
        </w:rPr>
      </w:pPr>
      <w:r w:rsidRPr="00177B64">
        <w:rPr>
          <w:rFonts w:cs="Arial"/>
        </w:rPr>
        <w:t xml:space="preserve"> </w:t>
      </w:r>
    </w:p>
    <w:p w:rsidR="009C6805" w:rsidRDefault="009C6805" w:rsidP="009C6805">
      <w:pPr>
        <w:pStyle w:val="Style48"/>
        <w:spacing w:line="240" w:lineRule="auto"/>
        <w:ind w:right="49"/>
        <w:rPr>
          <w:rFonts w:cs="Arial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NOTA No. 6</w:t>
      </w:r>
      <w:r w:rsidRPr="00A45334">
        <w:rPr>
          <w:rFonts w:cs="Arial"/>
          <w:b/>
          <w:bCs/>
          <w:sz w:val="22"/>
          <w:szCs w:val="22"/>
        </w:rPr>
        <w:t xml:space="preserve">: </w:t>
      </w:r>
      <w:r w:rsidRPr="00A45334">
        <w:rPr>
          <w:rFonts w:cs="Arial"/>
          <w:sz w:val="22"/>
          <w:szCs w:val="22"/>
        </w:rPr>
        <w:t>LOS VALORES DE LOS BIENES DEBEN INCLUIR LA INSTALACIÓN, CONFIGURACIÓN, PUESTA EN FUNCIONAMIENTO Y TRANSFERENCIA DE CONOCIMIENTOS.  SI A ELLO HUBIERE LUGAR.</w:t>
      </w:r>
    </w:p>
    <w:p w:rsidR="00E97031" w:rsidRDefault="00E97031" w:rsidP="009C6805">
      <w:pPr>
        <w:pStyle w:val="Style48"/>
        <w:spacing w:line="240" w:lineRule="auto"/>
        <w:ind w:right="49"/>
        <w:rPr>
          <w:rFonts w:cs="Arial"/>
          <w:sz w:val="22"/>
          <w:szCs w:val="22"/>
        </w:rPr>
      </w:pPr>
    </w:p>
    <w:p w:rsidR="00E97031" w:rsidRPr="00A45334" w:rsidRDefault="00E97031" w:rsidP="00E97031">
      <w:pPr>
        <w:pStyle w:val="Style48"/>
        <w:spacing w:line="240" w:lineRule="auto"/>
        <w:ind w:right="49"/>
        <w:rPr>
          <w:rFonts w:cs="Arial"/>
          <w:sz w:val="22"/>
          <w:szCs w:val="22"/>
          <w:lang w:val="es-ES_tradnl" w:eastAsia="es-ES_tradnl"/>
        </w:rPr>
      </w:pPr>
      <w:r>
        <w:rPr>
          <w:rFonts w:cs="Arial"/>
          <w:b/>
          <w:bCs/>
          <w:sz w:val="22"/>
          <w:szCs w:val="22"/>
        </w:rPr>
        <w:t xml:space="preserve">NOTA No. </w:t>
      </w:r>
      <w:r>
        <w:rPr>
          <w:rFonts w:cs="Arial"/>
          <w:b/>
          <w:bCs/>
          <w:sz w:val="22"/>
          <w:szCs w:val="22"/>
        </w:rPr>
        <w:t>7</w:t>
      </w:r>
      <w:r w:rsidRPr="00A45334">
        <w:rPr>
          <w:rFonts w:cs="Arial"/>
          <w:b/>
          <w:bCs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LA OFERTA DEBE PRESENTARSE DE MANERA </w:t>
      </w:r>
      <w:r w:rsidRPr="00E97031">
        <w:rPr>
          <w:rFonts w:cs="Arial"/>
          <w:b/>
          <w:sz w:val="22"/>
          <w:szCs w:val="22"/>
        </w:rPr>
        <w:t>VIRTUAL</w:t>
      </w:r>
      <w:r>
        <w:rPr>
          <w:rFonts w:cs="Arial"/>
          <w:sz w:val="22"/>
          <w:szCs w:val="22"/>
        </w:rPr>
        <w:t xml:space="preserve"> EN EL APLICATIVO DISPUESTO POR EL SECOP 2.</w:t>
      </w:r>
    </w:p>
    <w:p w:rsidR="00E97031" w:rsidRPr="00A45334" w:rsidRDefault="00E97031" w:rsidP="009C6805">
      <w:pPr>
        <w:pStyle w:val="Style48"/>
        <w:spacing w:line="240" w:lineRule="auto"/>
        <w:ind w:right="49"/>
        <w:rPr>
          <w:rFonts w:cs="Arial"/>
          <w:sz w:val="22"/>
          <w:szCs w:val="22"/>
          <w:lang w:val="es-ES_tradnl" w:eastAsia="es-ES_tradnl"/>
        </w:rPr>
      </w:pPr>
      <w:bookmarkStart w:id="0" w:name="_GoBack"/>
      <w:bookmarkEnd w:id="0"/>
    </w:p>
    <w:p w:rsidR="00C66ED7" w:rsidRDefault="00C66ED7" w:rsidP="00C66ED7">
      <w:pPr>
        <w:pStyle w:val="Textoindependiente"/>
        <w:spacing w:after="0"/>
        <w:jc w:val="left"/>
        <w:rPr>
          <w:sz w:val="22"/>
          <w:szCs w:val="22"/>
        </w:rPr>
      </w:pPr>
    </w:p>
    <w:p w:rsidR="00C66ED7" w:rsidRPr="006E0DEB" w:rsidRDefault="00C66ED7" w:rsidP="00C66ED7">
      <w:pPr>
        <w:pStyle w:val="Textoindependiente"/>
        <w:spacing w:after="0"/>
        <w:jc w:val="left"/>
        <w:rPr>
          <w:sz w:val="22"/>
          <w:szCs w:val="22"/>
        </w:rPr>
      </w:pPr>
    </w:p>
    <w:p w:rsidR="00F56640" w:rsidRDefault="000F2EF5"/>
    <w:sectPr w:rsidR="00F56640" w:rsidSect="002D46AB">
      <w:headerReference w:type="default" r:id="rId6"/>
      <w:footerReference w:type="default" r:id="rId7"/>
      <w:pgSz w:w="12240" w:h="15840" w:code="1"/>
      <w:pgMar w:top="1950" w:right="1701" w:bottom="1701" w:left="1985" w:header="96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EF5" w:rsidRDefault="000F2EF5">
      <w:r>
        <w:separator/>
      </w:r>
    </w:p>
  </w:endnote>
  <w:endnote w:type="continuationSeparator" w:id="0">
    <w:p w:rsidR="000F2EF5" w:rsidRDefault="000F2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8F1" w:rsidRDefault="000F2EF5">
    <w:pPr>
      <w:pStyle w:val="Piedepgina"/>
      <w:jc w:val="right"/>
    </w:pPr>
  </w:p>
  <w:p w:rsidR="009478F1" w:rsidRDefault="00C66ED7">
    <w:pPr>
      <w:pStyle w:val="Piedepgina"/>
    </w:pPr>
    <w:r>
      <w:t xml:space="preserve">                                                                                                                                             GA01-F02 Vr.2 (2015-07-01)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EF5" w:rsidRDefault="000F2EF5">
      <w:r>
        <w:separator/>
      </w:r>
    </w:p>
  </w:footnote>
  <w:footnote w:type="continuationSeparator" w:id="0">
    <w:p w:rsidR="000F2EF5" w:rsidRDefault="000F2E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7" w:type="dxa"/>
      <w:tblInd w:w="-7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82"/>
      <w:gridCol w:w="6325"/>
    </w:tblGrid>
    <w:tr w:rsidR="009478F1" w:rsidTr="006C6ED1">
      <w:trPr>
        <w:cantSplit/>
        <w:trHeight w:val="1650"/>
      </w:trPr>
      <w:tc>
        <w:tcPr>
          <w:tcW w:w="3882" w:type="dxa"/>
          <w:tcBorders>
            <w:bottom w:val="single" w:sz="4" w:space="0" w:color="auto"/>
          </w:tcBorders>
        </w:tcPr>
        <w:p w:rsidR="009478F1" w:rsidRDefault="00C66ED7" w:rsidP="00346867">
          <w:pPr>
            <w:ind w:right="360"/>
            <w:jc w:val="center"/>
            <w:rPr>
              <w:sz w:val="20"/>
              <w:lang w:val="es-MX"/>
            </w:rPr>
          </w:pPr>
          <w:r>
            <w:rPr>
              <w:noProof/>
              <w:sz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DD6A3ED" wp14:editId="1E5B8342">
                <wp:simplePos x="0" y="0"/>
                <wp:positionH relativeFrom="column">
                  <wp:posOffset>321310</wp:posOffset>
                </wp:positionH>
                <wp:positionV relativeFrom="paragraph">
                  <wp:posOffset>133985</wp:posOffset>
                </wp:positionV>
                <wp:extent cx="1981200" cy="606425"/>
                <wp:effectExtent l="0" t="0" r="0" b="0"/>
                <wp:wrapNone/>
                <wp:docPr id="3" name="Imagen 3" descr="\\Abeltran\publico\Logo complet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\\Abeltran\publico\Logo complet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1200" cy="60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25" w:type="dxa"/>
          <w:tcBorders>
            <w:bottom w:val="single" w:sz="4" w:space="0" w:color="auto"/>
          </w:tcBorders>
          <w:vAlign w:val="center"/>
        </w:tcPr>
        <w:p w:rsidR="009478F1" w:rsidRPr="00F67796" w:rsidRDefault="00C66ED7" w:rsidP="00C143C2">
          <w:pPr>
            <w:jc w:val="center"/>
            <w:rPr>
              <w:b/>
              <w:bCs/>
              <w:iCs/>
              <w:sz w:val="20"/>
              <w:szCs w:val="20"/>
              <w:lang w:val="es-MX"/>
            </w:rPr>
          </w:pPr>
          <w:r w:rsidRPr="00F67796">
            <w:rPr>
              <w:b/>
              <w:bCs/>
              <w:iCs/>
              <w:sz w:val="20"/>
              <w:szCs w:val="20"/>
              <w:lang w:val="es-MX"/>
            </w:rPr>
            <w:t>FORMATO ESTUDIO PREVIO PROCESO DE MÍNIMA CUANTÍA</w:t>
          </w:r>
        </w:p>
      </w:tc>
    </w:tr>
  </w:tbl>
  <w:p w:rsidR="009478F1" w:rsidRPr="00D13927" w:rsidRDefault="000F2EF5" w:rsidP="002D46AB">
    <w:pPr>
      <w:rPr>
        <w:lang w:val="es-ES"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ED7"/>
    <w:rsid w:val="000F2EF5"/>
    <w:rsid w:val="0033049A"/>
    <w:rsid w:val="0079441F"/>
    <w:rsid w:val="008A441C"/>
    <w:rsid w:val="009B65D3"/>
    <w:rsid w:val="009C6805"/>
    <w:rsid w:val="00A07A22"/>
    <w:rsid w:val="00C2355F"/>
    <w:rsid w:val="00C66ED7"/>
    <w:rsid w:val="00E04413"/>
    <w:rsid w:val="00E97031"/>
    <w:rsid w:val="00F512D2"/>
    <w:rsid w:val="00F9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6D4BAC3-3371-4BB8-9F4A-3931E3E39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ED7"/>
    <w:pPr>
      <w:spacing w:after="0" w:line="240" w:lineRule="auto"/>
      <w:jc w:val="both"/>
    </w:pPr>
    <w:rPr>
      <w:rFonts w:ascii="Arial Narrow" w:eastAsia="Calibri" w:hAnsi="Arial Narrow" w:cs="Arial Narrow"/>
      <w:sz w:val="24"/>
      <w:szCs w:val="24"/>
      <w:lang w:val="es-CO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66ED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semiHidden/>
    <w:rsid w:val="00C66ED7"/>
    <w:rPr>
      <w:rFonts w:ascii="Cambria" w:eastAsia="Times New Roman" w:hAnsi="Cambria" w:cs="Times New Roman"/>
      <w:b/>
      <w:bCs/>
      <w:i/>
      <w:iCs/>
      <w:sz w:val="28"/>
      <w:szCs w:val="28"/>
      <w:lang w:val="es-CO"/>
    </w:rPr>
  </w:style>
  <w:style w:type="paragraph" w:styleId="Piedepgina">
    <w:name w:val="footer"/>
    <w:basedOn w:val="Normal"/>
    <w:link w:val="PiedepginaCar"/>
    <w:rsid w:val="00C66ED7"/>
    <w:pPr>
      <w:tabs>
        <w:tab w:val="center" w:pos="4252"/>
        <w:tab w:val="right" w:pos="8504"/>
      </w:tabs>
    </w:pPr>
    <w:rPr>
      <w:rFonts w:eastAsia="Times New Roman" w:cs="Times New Roman"/>
      <w:sz w:val="20"/>
      <w:szCs w:val="20"/>
      <w:lang w:val="en-US" w:eastAsia="es-ES"/>
    </w:rPr>
  </w:style>
  <w:style w:type="character" w:customStyle="1" w:styleId="PiedepginaCar">
    <w:name w:val="Pie de página Car"/>
    <w:basedOn w:val="Fuentedeprrafopredeter"/>
    <w:link w:val="Piedepgina"/>
    <w:rsid w:val="00C66ED7"/>
    <w:rPr>
      <w:rFonts w:ascii="Arial Narrow" w:eastAsia="Times New Roman" w:hAnsi="Arial Narrow" w:cs="Times New Roman"/>
      <w:sz w:val="20"/>
      <w:szCs w:val="20"/>
      <w:lang w:val="en-US" w:eastAsia="es-ES"/>
    </w:rPr>
  </w:style>
  <w:style w:type="paragraph" w:styleId="Encabezado">
    <w:name w:val="header"/>
    <w:aliases w:val="Alt Header,h,encabezado,Encabezado1,Encabezado Car Car Car Car Car,Encabezado Car Car Car"/>
    <w:basedOn w:val="Normal"/>
    <w:link w:val="EncabezadoCar"/>
    <w:uiPriority w:val="99"/>
    <w:rsid w:val="00C66ED7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aliases w:val="Alt Header Car,h Car,encabezado Car,Encabezado1 Car,Encabezado Car Car Car Car Car Car,Encabezado Car Car Car Car"/>
    <w:basedOn w:val="Fuentedeprrafopredeter"/>
    <w:link w:val="Encabezado"/>
    <w:uiPriority w:val="99"/>
    <w:rsid w:val="00C66ED7"/>
    <w:rPr>
      <w:rFonts w:ascii="Arial Narrow" w:eastAsia="Calibri" w:hAnsi="Arial Narrow" w:cs="Times New Roman"/>
      <w:sz w:val="24"/>
      <w:szCs w:val="24"/>
      <w:lang w:val="x-none"/>
    </w:rPr>
  </w:style>
  <w:style w:type="paragraph" w:styleId="Textoindependiente">
    <w:name w:val="Body Text"/>
    <w:basedOn w:val="Normal"/>
    <w:link w:val="TextoindependienteCar"/>
    <w:rsid w:val="00C66ED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66ED7"/>
    <w:rPr>
      <w:rFonts w:ascii="Arial Narrow" w:eastAsia="Calibri" w:hAnsi="Arial Narrow" w:cs="Arial Narrow"/>
      <w:sz w:val="24"/>
      <w:szCs w:val="24"/>
      <w:lang w:val="es-CO"/>
    </w:rPr>
  </w:style>
  <w:style w:type="paragraph" w:customStyle="1" w:styleId="Style48">
    <w:name w:val="Style48"/>
    <w:basedOn w:val="Normal"/>
    <w:uiPriority w:val="99"/>
    <w:rsid w:val="00C66ED7"/>
    <w:pPr>
      <w:autoSpaceDE w:val="0"/>
      <w:autoSpaceDN w:val="0"/>
      <w:spacing w:line="274" w:lineRule="exact"/>
    </w:pPr>
    <w:rPr>
      <w:rFonts w:cs="Times New Roman"/>
      <w:lang w:val="es-ES" w:eastAsia="es-ES"/>
    </w:rPr>
  </w:style>
  <w:style w:type="character" w:customStyle="1" w:styleId="FontStyle65">
    <w:name w:val="Font Style65"/>
    <w:uiPriority w:val="99"/>
    <w:rsid w:val="00C66ED7"/>
    <w:rPr>
      <w:rFonts w:ascii="Arial Narrow" w:hAnsi="Arial Narrow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Abeltran\publico\Logo%20completo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Lozano Guzman</dc:creator>
  <cp:keywords/>
  <dc:description/>
  <cp:lastModifiedBy>Nicky Laura Echeverry Salinas</cp:lastModifiedBy>
  <cp:revision>2</cp:revision>
  <dcterms:created xsi:type="dcterms:W3CDTF">2016-10-04T15:02:00Z</dcterms:created>
  <dcterms:modified xsi:type="dcterms:W3CDTF">2016-10-04T15:02:00Z</dcterms:modified>
</cp:coreProperties>
</file>