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D08" w:rsidRDefault="00AE6B85" w:rsidP="00AE6B85">
      <w:pPr>
        <w:ind w:left="142" w:right="163"/>
        <w:jc w:val="center"/>
        <w:rPr>
          <w:b/>
          <w:sz w:val="20"/>
          <w:szCs w:val="20"/>
        </w:rPr>
      </w:pPr>
      <w:r>
        <w:rPr>
          <w:b/>
          <w:sz w:val="20"/>
          <w:szCs w:val="20"/>
        </w:rPr>
        <w:t xml:space="preserve">FORMATO </w:t>
      </w:r>
      <w:r w:rsidR="0024183D">
        <w:rPr>
          <w:b/>
          <w:sz w:val="20"/>
          <w:szCs w:val="20"/>
        </w:rPr>
        <w:t>6</w:t>
      </w:r>
      <w:bookmarkStart w:id="0" w:name="_GoBack"/>
      <w:bookmarkEnd w:id="0"/>
    </w:p>
    <w:p w:rsidR="00AE6B85" w:rsidRDefault="00AE6B85" w:rsidP="00AE6B85">
      <w:pPr>
        <w:ind w:left="142" w:right="163"/>
        <w:jc w:val="center"/>
        <w:rPr>
          <w:rFonts w:ascii="Montserrat-Bold" w:eastAsia="Calibri" w:hAnsi="Montserrat-Bold" w:cs="Montserrat-Bold"/>
          <w:b/>
          <w:bCs/>
          <w:sz w:val="20"/>
          <w:szCs w:val="20"/>
          <w:lang w:val="es-MX" w:eastAsia="es-MX" w:bidi="ar-SA"/>
        </w:rPr>
      </w:pPr>
      <w:r w:rsidRPr="00672C57">
        <w:rPr>
          <w:b/>
          <w:sz w:val="20"/>
          <w:szCs w:val="20"/>
        </w:rPr>
        <w:t xml:space="preserve"> </w:t>
      </w:r>
      <w:r w:rsidRPr="00672C57">
        <w:rPr>
          <w:b/>
          <w:sz w:val="20"/>
          <w:szCs w:val="20"/>
        </w:rPr>
        <w:tab/>
      </w:r>
      <w:r w:rsidR="00AA623B">
        <w:rPr>
          <w:rFonts w:ascii="Montserrat-Bold" w:eastAsia="Calibri" w:hAnsi="Montserrat-Bold" w:cs="Montserrat-Bold"/>
          <w:b/>
          <w:bCs/>
          <w:sz w:val="20"/>
          <w:szCs w:val="20"/>
          <w:lang w:val="es-MX" w:eastAsia="es-MX" w:bidi="ar-SA"/>
        </w:rPr>
        <w:t>CERTIFICACIÓN DE CONTRATOS PARA ACREDITACIÓN DE EXPERIENCIA</w:t>
      </w:r>
      <w:r w:rsidR="00926F6A">
        <w:rPr>
          <w:rFonts w:ascii="Montserrat-Bold" w:eastAsia="Calibri" w:hAnsi="Montserrat-Bold" w:cs="Montserrat-Bold"/>
          <w:b/>
          <w:bCs/>
          <w:sz w:val="20"/>
          <w:szCs w:val="20"/>
          <w:lang w:val="es-MX" w:eastAsia="es-MX" w:bidi="ar-SA"/>
        </w:rPr>
        <w:t xml:space="preserve"> HABILITANTE PROPONENTE</w:t>
      </w:r>
    </w:p>
    <w:p w:rsidR="00AE6B85" w:rsidRDefault="00AE6B85" w:rsidP="00AE6B85">
      <w:pPr>
        <w:ind w:left="142" w:right="163"/>
        <w:jc w:val="center"/>
        <w:rPr>
          <w:b/>
          <w:bCs/>
          <w:sz w:val="20"/>
          <w:szCs w:val="20"/>
        </w:rPr>
      </w:pPr>
    </w:p>
    <w:p w:rsidR="00641350" w:rsidRDefault="00641350" w:rsidP="00AE6B85">
      <w:pPr>
        <w:ind w:left="142" w:right="163"/>
        <w:jc w:val="center"/>
        <w:rPr>
          <w:b/>
          <w:bCs/>
          <w:sz w:val="20"/>
          <w:szCs w:val="20"/>
        </w:rPr>
      </w:pPr>
    </w:p>
    <w:p w:rsidR="00AE6B85" w:rsidRDefault="00AE6B85" w:rsidP="00AE6B85">
      <w:pPr>
        <w:ind w:left="142" w:right="163"/>
        <w:jc w:val="center"/>
        <w:rPr>
          <w:b/>
          <w:bCs/>
          <w:sz w:val="20"/>
          <w:szCs w:val="20"/>
        </w:rPr>
      </w:pPr>
    </w:p>
    <w:p w:rsidR="00AE6B85" w:rsidRPr="00C82684" w:rsidRDefault="00AE6B85" w:rsidP="00AE6B85">
      <w:pPr>
        <w:pStyle w:val="Textoindependiente"/>
        <w:ind w:left="142" w:right="163"/>
        <w:rPr>
          <w:sz w:val="20"/>
          <w:szCs w:val="20"/>
        </w:rPr>
      </w:pPr>
      <w:r w:rsidRPr="00C82684">
        <w:rPr>
          <w:sz w:val="20"/>
          <w:szCs w:val="20"/>
        </w:rPr>
        <w:t>Señores</w:t>
      </w:r>
    </w:p>
    <w:p w:rsidR="00AE6B85" w:rsidRPr="00C82684" w:rsidRDefault="00AE6B85" w:rsidP="00AE6B85">
      <w:pPr>
        <w:pStyle w:val="Textoindependiente"/>
        <w:ind w:left="142" w:right="163"/>
        <w:rPr>
          <w:b/>
          <w:sz w:val="20"/>
          <w:szCs w:val="20"/>
        </w:rPr>
      </w:pPr>
      <w:r w:rsidRPr="00C82684">
        <w:rPr>
          <w:b/>
          <w:sz w:val="20"/>
          <w:szCs w:val="20"/>
        </w:rPr>
        <w:t>INSTITUTO GEOGRÁFICO AGUSTÍN CODAZZI</w:t>
      </w:r>
    </w:p>
    <w:p w:rsidR="00AE6B85" w:rsidRPr="00C82684" w:rsidRDefault="00AE6B85" w:rsidP="00AE6B85">
      <w:pPr>
        <w:pStyle w:val="Textoindependiente"/>
        <w:ind w:left="142" w:right="163"/>
        <w:rPr>
          <w:sz w:val="20"/>
          <w:szCs w:val="20"/>
        </w:rPr>
      </w:pPr>
      <w:r w:rsidRPr="00C82684">
        <w:rPr>
          <w:sz w:val="20"/>
          <w:szCs w:val="20"/>
        </w:rPr>
        <w:t>Bogotá D.C.</w:t>
      </w:r>
    </w:p>
    <w:p w:rsidR="00AE6B85" w:rsidRPr="00C82684" w:rsidRDefault="00AE6B85" w:rsidP="00AE6B85">
      <w:pPr>
        <w:spacing w:after="120"/>
        <w:ind w:left="142" w:right="163"/>
        <w:rPr>
          <w:sz w:val="20"/>
          <w:szCs w:val="20"/>
        </w:rPr>
      </w:pPr>
    </w:p>
    <w:p w:rsidR="00AE6B85" w:rsidRPr="00C82684" w:rsidRDefault="00AE6B85" w:rsidP="00AE6B85">
      <w:pPr>
        <w:tabs>
          <w:tab w:val="left" w:pos="-142"/>
        </w:tabs>
        <w:adjustRightInd w:val="0"/>
        <w:spacing w:before="120" w:after="120"/>
        <w:ind w:left="142" w:right="163"/>
        <w:rPr>
          <w:sz w:val="20"/>
          <w:szCs w:val="20"/>
        </w:rPr>
      </w:pPr>
    </w:p>
    <w:p w:rsidR="00AE6B85" w:rsidRPr="00C82684" w:rsidRDefault="00AE6B85" w:rsidP="00AE6B85">
      <w:pPr>
        <w:tabs>
          <w:tab w:val="left" w:pos="-142"/>
        </w:tabs>
        <w:adjustRightInd w:val="0"/>
        <w:spacing w:before="120" w:after="240"/>
        <w:ind w:left="142" w:right="163"/>
        <w:jc w:val="both"/>
        <w:outlineLvl w:val="0"/>
        <w:rPr>
          <w:sz w:val="20"/>
          <w:szCs w:val="20"/>
          <w:highlight w:val="lightGray"/>
        </w:rPr>
      </w:pPr>
      <w:r w:rsidRPr="00C82684">
        <w:rPr>
          <w:b/>
          <w:sz w:val="20"/>
          <w:szCs w:val="20"/>
        </w:rPr>
        <w:t>REFERENCIA:</w:t>
      </w:r>
      <w:r w:rsidRPr="00C82684">
        <w:rPr>
          <w:sz w:val="20"/>
          <w:szCs w:val="20"/>
        </w:rPr>
        <w:tab/>
        <w:t xml:space="preserve">Proceso de Contratación </w:t>
      </w:r>
      <w:r w:rsidRPr="00C82684">
        <w:rPr>
          <w:sz w:val="20"/>
          <w:szCs w:val="20"/>
          <w:highlight w:val="lightGray"/>
        </w:rPr>
        <w:t xml:space="preserve">[Incluir número del Proceso de Contratación]  </w:t>
      </w:r>
    </w:p>
    <w:p w:rsidR="00AE6B85" w:rsidRPr="00672C57" w:rsidRDefault="00AE6B85" w:rsidP="00AE6B85">
      <w:pPr>
        <w:tabs>
          <w:tab w:val="left" w:pos="-142"/>
        </w:tabs>
        <w:adjustRightInd w:val="0"/>
        <w:spacing w:before="120" w:after="240"/>
        <w:ind w:left="142" w:right="163"/>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AE6B85" w:rsidRPr="00C82684" w:rsidRDefault="00AE6B85" w:rsidP="00AE6B85">
      <w:pPr>
        <w:tabs>
          <w:tab w:val="left" w:pos="-142"/>
        </w:tabs>
        <w:adjustRightInd w:val="0"/>
        <w:ind w:left="142" w:right="163"/>
        <w:jc w:val="both"/>
        <w:outlineLvl w:val="0"/>
        <w:rPr>
          <w:sz w:val="20"/>
          <w:szCs w:val="20"/>
        </w:rPr>
      </w:pPr>
    </w:p>
    <w:p w:rsidR="00AE6B85" w:rsidRPr="00C82684" w:rsidRDefault="00AE6B85" w:rsidP="00AE6B85">
      <w:pPr>
        <w:pStyle w:val="InviasNormal"/>
        <w:spacing w:before="0" w:after="0"/>
        <w:ind w:left="142" w:right="163"/>
        <w:outlineLvl w:val="0"/>
        <w:rPr>
          <w:sz w:val="20"/>
          <w:szCs w:val="20"/>
          <w:highlight w:val="lightGray"/>
        </w:rPr>
      </w:pPr>
    </w:p>
    <w:p w:rsidR="00AE6B85" w:rsidRPr="00C82684" w:rsidRDefault="00AE6B85" w:rsidP="00AE6B85">
      <w:pPr>
        <w:pStyle w:val="Textoindependiente"/>
        <w:spacing w:after="120"/>
        <w:ind w:left="142" w:right="163"/>
        <w:rPr>
          <w:sz w:val="20"/>
          <w:szCs w:val="20"/>
        </w:rPr>
      </w:pPr>
      <w:r w:rsidRPr="00C82684">
        <w:rPr>
          <w:sz w:val="20"/>
          <w:szCs w:val="20"/>
        </w:rPr>
        <w:t>Estimados señores:</w:t>
      </w:r>
    </w:p>
    <w:p w:rsidR="00AE6B85" w:rsidRPr="00672C57" w:rsidRDefault="00AE6B85" w:rsidP="00AE6B85">
      <w:pPr>
        <w:ind w:left="142" w:right="163"/>
        <w:jc w:val="center"/>
        <w:rPr>
          <w:sz w:val="20"/>
          <w:szCs w:val="20"/>
        </w:rPr>
      </w:pPr>
    </w:p>
    <w:p w:rsidR="00AE6B85" w:rsidRPr="00672C57" w:rsidRDefault="00AE6B85" w:rsidP="00AE6B85">
      <w:pPr>
        <w:ind w:left="142" w:right="163"/>
        <w:jc w:val="center"/>
        <w:rPr>
          <w:sz w:val="20"/>
          <w:szCs w:val="20"/>
        </w:rPr>
      </w:pPr>
    </w:p>
    <w:p w:rsidR="00AE6B85" w:rsidRPr="00672C57" w:rsidRDefault="00AE6B85" w:rsidP="00AE6B85">
      <w:pPr>
        <w:ind w:left="142" w:right="163"/>
        <w:jc w:val="both"/>
        <w:rPr>
          <w:b/>
          <w:sz w:val="20"/>
          <w:szCs w:val="20"/>
        </w:rPr>
      </w:pPr>
      <w:r w:rsidRPr="00672C57">
        <w:rPr>
          <w:sz w:val="20"/>
          <w:szCs w:val="20"/>
        </w:rPr>
        <w:t xml:space="preserve">Yo ______________ en mi calidad de (Representante Legal u Apoderado </w:t>
      </w:r>
      <w:r w:rsidR="00A54FBE">
        <w:rPr>
          <w:sz w:val="20"/>
          <w:szCs w:val="20"/>
        </w:rPr>
        <w:t xml:space="preserve">o actuando en nombre propio </w:t>
      </w:r>
      <w:r w:rsidRPr="00672C57">
        <w:rPr>
          <w:sz w:val="20"/>
          <w:szCs w:val="20"/>
        </w:rPr>
        <w:t>(</w:t>
      </w:r>
      <w:r w:rsidRPr="00672C57">
        <w:rPr>
          <w:i/>
          <w:sz w:val="20"/>
          <w:szCs w:val="20"/>
        </w:rPr>
        <w:t>indicar según corresponda) de</w:t>
      </w:r>
      <w:r w:rsidRPr="00672C57">
        <w:rPr>
          <w:sz w:val="20"/>
          <w:szCs w:val="20"/>
        </w:rPr>
        <w:t>________________________________________________________, indico baj</w:t>
      </w:r>
      <w:r w:rsidR="00A54FBE">
        <w:rPr>
          <w:sz w:val="20"/>
          <w:szCs w:val="20"/>
        </w:rPr>
        <w:t xml:space="preserve">o la gravedad de juramento </w:t>
      </w:r>
      <w:r w:rsidR="004E6D32">
        <w:rPr>
          <w:sz w:val="20"/>
          <w:szCs w:val="20"/>
        </w:rPr>
        <w:t>que</w:t>
      </w:r>
      <w:r w:rsidR="00A54FBE">
        <w:rPr>
          <w:sz w:val="20"/>
          <w:szCs w:val="20"/>
        </w:rPr>
        <w:t xml:space="preserve"> los</w:t>
      </w:r>
      <w:r w:rsidRPr="00672C57">
        <w:rPr>
          <w:sz w:val="20"/>
          <w:szCs w:val="20"/>
        </w:rPr>
        <w:t xml:space="preserve"> contrato</w:t>
      </w:r>
      <w:r w:rsidR="00A54FBE">
        <w:rPr>
          <w:sz w:val="20"/>
          <w:szCs w:val="20"/>
        </w:rPr>
        <w:t>s</w:t>
      </w:r>
      <w:r w:rsidRPr="00672C57">
        <w:rPr>
          <w:sz w:val="20"/>
          <w:szCs w:val="20"/>
        </w:rPr>
        <w:t xml:space="preserve"> ejecutado</w:t>
      </w:r>
      <w:r w:rsidR="00A54FBE">
        <w:rPr>
          <w:sz w:val="20"/>
          <w:szCs w:val="20"/>
        </w:rPr>
        <w:t>s</w:t>
      </w:r>
      <w:r w:rsidRPr="00672C57">
        <w:rPr>
          <w:sz w:val="20"/>
          <w:szCs w:val="20"/>
        </w:rPr>
        <w:t>, a través de</w:t>
      </w:r>
      <w:r w:rsidR="00D4715A">
        <w:rPr>
          <w:sz w:val="20"/>
          <w:szCs w:val="20"/>
        </w:rPr>
        <w:t xml:space="preserve"> los</w:t>
      </w:r>
      <w:r w:rsidRPr="00672C57">
        <w:rPr>
          <w:sz w:val="20"/>
          <w:szCs w:val="20"/>
        </w:rPr>
        <w:t xml:space="preserve"> cual</w:t>
      </w:r>
      <w:r w:rsidR="00D4715A">
        <w:rPr>
          <w:sz w:val="20"/>
          <w:szCs w:val="20"/>
        </w:rPr>
        <w:t>es</w:t>
      </w:r>
      <w:r w:rsidRPr="00672C57">
        <w:rPr>
          <w:sz w:val="20"/>
          <w:szCs w:val="20"/>
        </w:rPr>
        <w:t xml:space="preserve"> acredito la Experiencia</w:t>
      </w:r>
      <w:r w:rsidR="00A54FBE">
        <w:rPr>
          <w:sz w:val="20"/>
          <w:szCs w:val="20"/>
        </w:rPr>
        <w:t xml:space="preserve"> Habilitante</w:t>
      </w:r>
      <w:r w:rsidRPr="00672C57">
        <w:rPr>
          <w:sz w:val="20"/>
          <w:szCs w:val="20"/>
        </w:rPr>
        <w:t xml:space="preserve"> del Proponente exigida en el presente proceso, </w:t>
      </w:r>
      <w:r w:rsidR="004E6D32">
        <w:rPr>
          <w:sz w:val="20"/>
          <w:szCs w:val="20"/>
        </w:rPr>
        <w:t xml:space="preserve">son los que se relacionan a continuación y </w:t>
      </w:r>
      <w:r w:rsidR="00A54FBE">
        <w:rPr>
          <w:sz w:val="20"/>
          <w:szCs w:val="20"/>
        </w:rPr>
        <w:t>corresponden al</w:t>
      </w:r>
      <w:r w:rsidRPr="00672C57">
        <w:rPr>
          <w:sz w:val="20"/>
          <w:szCs w:val="20"/>
        </w:rPr>
        <w:t xml:space="preserve"> siguiente consecutivo del reporte de contratos inscritos en el RUP:</w:t>
      </w:r>
    </w:p>
    <w:p w:rsidR="00AE6B85" w:rsidRPr="00672C57" w:rsidRDefault="00AE6B85" w:rsidP="00AE6B85">
      <w:pPr>
        <w:ind w:left="142" w:right="163"/>
        <w:jc w:val="both"/>
        <w:rPr>
          <w:b/>
          <w:sz w:val="20"/>
          <w:szCs w:val="20"/>
          <w:lang w:val="es-ES_tradnl"/>
        </w:rPr>
      </w:pPr>
    </w:p>
    <w:p w:rsidR="00AE6B85" w:rsidRPr="00672C57" w:rsidRDefault="00AE6B85" w:rsidP="00AE6B85">
      <w:pPr>
        <w:ind w:left="142" w:right="163"/>
        <w:jc w:val="both"/>
        <w:rPr>
          <w:b/>
          <w:sz w:val="20"/>
          <w:szCs w:val="20"/>
          <w:lang w:val="es-ES_tradnl"/>
        </w:rPr>
      </w:pPr>
    </w:p>
    <w:tbl>
      <w:tblPr>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823"/>
        <w:gridCol w:w="849"/>
        <w:gridCol w:w="663"/>
        <w:gridCol w:w="810"/>
        <w:gridCol w:w="845"/>
        <w:gridCol w:w="721"/>
        <w:gridCol w:w="832"/>
        <w:gridCol w:w="898"/>
        <w:gridCol w:w="679"/>
        <w:gridCol w:w="884"/>
        <w:gridCol w:w="835"/>
      </w:tblGrid>
      <w:tr w:rsidR="002D4888" w:rsidRPr="000D1E20" w:rsidTr="002D4888">
        <w:tc>
          <w:tcPr>
            <w:tcW w:w="678" w:type="dxa"/>
            <w:shd w:val="clear" w:color="auto" w:fill="auto"/>
          </w:tcPr>
          <w:p w:rsidR="002D4888" w:rsidRPr="000D1E20" w:rsidRDefault="002D4888" w:rsidP="00587143">
            <w:pPr>
              <w:jc w:val="center"/>
              <w:rPr>
                <w:rFonts w:ascii="Tahoma" w:hAnsi="Tahoma" w:cs="Tahoma"/>
                <w:sz w:val="12"/>
                <w:szCs w:val="12"/>
              </w:rPr>
            </w:pPr>
            <w:r w:rsidRPr="000D1E20">
              <w:rPr>
                <w:rFonts w:ascii="Tahoma" w:hAnsi="Tahoma" w:cs="Tahoma"/>
                <w:sz w:val="12"/>
                <w:szCs w:val="12"/>
              </w:rPr>
              <w:t>No. de Contrato</w:t>
            </w:r>
          </w:p>
        </w:tc>
        <w:tc>
          <w:tcPr>
            <w:tcW w:w="823" w:type="dxa"/>
            <w:shd w:val="clear" w:color="auto" w:fill="auto"/>
          </w:tcPr>
          <w:p w:rsidR="002D4888" w:rsidRPr="000D1E20" w:rsidRDefault="002D4888" w:rsidP="00587143">
            <w:pPr>
              <w:jc w:val="center"/>
              <w:rPr>
                <w:rFonts w:ascii="Tahoma" w:hAnsi="Tahoma" w:cs="Tahoma"/>
                <w:sz w:val="12"/>
                <w:szCs w:val="12"/>
              </w:rPr>
            </w:pPr>
            <w:r w:rsidRPr="000D1E20">
              <w:rPr>
                <w:rFonts w:ascii="Tahoma" w:hAnsi="Tahoma" w:cs="Tahoma"/>
                <w:sz w:val="12"/>
                <w:szCs w:val="12"/>
              </w:rPr>
              <w:t>Miembro que reporta la experiencia</w:t>
            </w:r>
          </w:p>
        </w:tc>
        <w:tc>
          <w:tcPr>
            <w:tcW w:w="849" w:type="dxa"/>
            <w:shd w:val="clear" w:color="auto" w:fill="auto"/>
          </w:tcPr>
          <w:p w:rsidR="002D4888" w:rsidRPr="000D1E20" w:rsidRDefault="002D4888" w:rsidP="00587143">
            <w:pPr>
              <w:jc w:val="center"/>
              <w:rPr>
                <w:rFonts w:ascii="Tahoma" w:hAnsi="Tahoma" w:cs="Tahoma"/>
                <w:sz w:val="12"/>
                <w:szCs w:val="12"/>
              </w:rPr>
            </w:pPr>
            <w:r w:rsidRPr="000D1E20">
              <w:rPr>
                <w:rFonts w:ascii="Tahoma" w:hAnsi="Tahoma" w:cs="Tahoma"/>
                <w:sz w:val="12"/>
                <w:szCs w:val="12"/>
              </w:rPr>
              <w:t>Entidad Contratante</w:t>
            </w:r>
          </w:p>
        </w:tc>
        <w:tc>
          <w:tcPr>
            <w:tcW w:w="663" w:type="dxa"/>
            <w:shd w:val="clear" w:color="auto" w:fill="auto"/>
          </w:tcPr>
          <w:p w:rsidR="002D4888" w:rsidRPr="000D1E20" w:rsidRDefault="002D4888" w:rsidP="00587143">
            <w:pPr>
              <w:jc w:val="center"/>
              <w:rPr>
                <w:rFonts w:ascii="Tahoma" w:hAnsi="Tahoma" w:cs="Tahoma"/>
                <w:sz w:val="12"/>
                <w:szCs w:val="12"/>
              </w:rPr>
            </w:pPr>
            <w:r w:rsidRPr="000D1E20">
              <w:rPr>
                <w:rFonts w:ascii="Tahoma" w:hAnsi="Tahoma" w:cs="Tahoma"/>
                <w:sz w:val="12"/>
                <w:szCs w:val="12"/>
              </w:rPr>
              <w:t>Objeto del contrato</w:t>
            </w:r>
          </w:p>
        </w:tc>
        <w:tc>
          <w:tcPr>
            <w:tcW w:w="810" w:type="dxa"/>
            <w:shd w:val="clear" w:color="auto" w:fill="auto"/>
          </w:tcPr>
          <w:p w:rsidR="002D4888" w:rsidRPr="000D1E20" w:rsidRDefault="002D4888" w:rsidP="00587143">
            <w:pPr>
              <w:jc w:val="center"/>
              <w:rPr>
                <w:rFonts w:ascii="Tahoma" w:hAnsi="Tahoma" w:cs="Tahoma"/>
                <w:sz w:val="12"/>
                <w:szCs w:val="12"/>
              </w:rPr>
            </w:pPr>
            <w:r w:rsidRPr="000D1E20">
              <w:rPr>
                <w:rFonts w:ascii="Tahoma" w:hAnsi="Tahoma" w:cs="Tahoma"/>
                <w:sz w:val="12"/>
                <w:szCs w:val="12"/>
              </w:rPr>
              <w:t>Fecha de Inicio DD/MM/AA</w:t>
            </w:r>
          </w:p>
        </w:tc>
        <w:tc>
          <w:tcPr>
            <w:tcW w:w="845" w:type="dxa"/>
            <w:shd w:val="clear" w:color="auto" w:fill="auto"/>
          </w:tcPr>
          <w:p w:rsidR="002D4888" w:rsidRPr="000D1E20" w:rsidRDefault="002D4888" w:rsidP="00587143">
            <w:pPr>
              <w:jc w:val="center"/>
              <w:rPr>
                <w:rFonts w:ascii="Tahoma" w:hAnsi="Tahoma" w:cs="Tahoma"/>
                <w:sz w:val="12"/>
                <w:szCs w:val="12"/>
              </w:rPr>
            </w:pPr>
            <w:r w:rsidRPr="000D1E20">
              <w:rPr>
                <w:rFonts w:ascii="Tahoma" w:hAnsi="Tahoma" w:cs="Tahoma"/>
                <w:sz w:val="12"/>
                <w:szCs w:val="12"/>
              </w:rPr>
              <w:t>Fecha de terminación DD/MM/AA</w:t>
            </w:r>
          </w:p>
        </w:tc>
        <w:tc>
          <w:tcPr>
            <w:tcW w:w="721" w:type="dxa"/>
            <w:shd w:val="clear" w:color="auto" w:fill="auto"/>
          </w:tcPr>
          <w:p w:rsidR="002D4888" w:rsidRPr="000D1E20" w:rsidRDefault="002D4888" w:rsidP="00587143">
            <w:pPr>
              <w:jc w:val="center"/>
              <w:rPr>
                <w:rFonts w:ascii="Tahoma" w:hAnsi="Tahoma" w:cs="Tahoma"/>
                <w:sz w:val="12"/>
                <w:szCs w:val="12"/>
              </w:rPr>
            </w:pPr>
            <w:r w:rsidRPr="000D1E20">
              <w:rPr>
                <w:rFonts w:ascii="Tahoma" w:hAnsi="Tahoma" w:cs="Tahoma"/>
                <w:sz w:val="12"/>
                <w:szCs w:val="12"/>
              </w:rPr>
              <w:t>Forma de ejecución</w:t>
            </w:r>
          </w:p>
        </w:tc>
        <w:tc>
          <w:tcPr>
            <w:tcW w:w="832" w:type="dxa"/>
            <w:shd w:val="clear" w:color="auto" w:fill="auto"/>
          </w:tcPr>
          <w:p w:rsidR="002D4888" w:rsidRPr="000D1E20" w:rsidRDefault="002D4888" w:rsidP="002D4888">
            <w:pPr>
              <w:jc w:val="center"/>
              <w:rPr>
                <w:rFonts w:ascii="Tahoma" w:hAnsi="Tahoma" w:cs="Tahoma"/>
                <w:sz w:val="12"/>
                <w:szCs w:val="12"/>
              </w:rPr>
            </w:pPr>
            <w:r w:rsidRPr="000D1E20">
              <w:rPr>
                <w:rFonts w:ascii="Tahoma" w:hAnsi="Tahoma" w:cs="Tahoma"/>
                <w:sz w:val="12"/>
                <w:szCs w:val="12"/>
              </w:rPr>
              <w:t xml:space="preserve">Porcentaje que se le asignó al Proponente </w:t>
            </w:r>
          </w:p>
        </w:tc>
        <w:tc>
          <w:tcPr>
            <w:tcW w:w="898" w:type="dxa"/>
            <w:shd w:val="clear" w:color="auto" w:fill="auto"/>
          </w:tcPr>
          <w:p w:rsidR="002D4888" w:rsidRPr="000D1E20" w:rsidRDefault="002D4888" w:rsidP="00587143">
            <w:pPr>
              <w:jc w:val="center"/>
              <w:rPr>
                <w:rFonts w:ascii="Tahoma" w:hAnsi="Tahoma" w:cs="Tahoma"/>
                <w:sz w:val="12"/>
                <w:szCs w:val="12"/>
              </w:rPr>
            </w:pPr>
            <w:r w:rsidRPr="000D1E20">
              <w:rPr>
                <w:rFonts w:ascii="Tahoma" w:hAnsi="Tahoma" w:cs="Tahoma"/>
                <w:sz w:val="12"/>
                <w:szCs w:val="12"/>
              </w:rPr>
              <w:t>Valor del Contrato en Pesos Colombianos (COP)</w:t>
            </w:r>
          </w:p>
          <w:p w:rsidR="002D4888" w:rsidRPr="000D1E20" w:rsidRDefault="002D4888" w:rsidP="00587143">
            <w:pPr>
              <w:jc w:val="center"/>
              <w:rPr>
                <w:rFonts w:ascii="Tahoma" w:hAnsi="Tahoma" w:cs="Tahoma"/>
                <w:sz w:val="12"/>
                <w:szCs w:val="12"/>
              </w:rPr>
            </w:pPr>
          </w:p>
        </w:tc>
        <w:tc>
          <w:tcPr>
            <w:tcW w:w="679" w:type="dxa"/>
            <w:shd w:val="clear" w:color="auto" w:fill="auto"/>
          </w:tcPr>
          <w:p w:rsidR="002D4888" w:rsidRPr="000D1E20" w:rsidRDefault="002D4888" w:rsidP="00587143">
            <w:pPr>
              <w:jc w:val="center"/>
              <w:rPr>
                <w:rFonts w:ascii="Tahoma" w:hAnsi="Tahoma" w:cs="Tahoma"/>
                <w:sz w:val="12"/>
                <w:szCs w:val="12"/>
              </w:rPr>
            </w:pPr>
            <w:r w:rsidRPr="000D1E20">
              <w:rPr>
                <w:rFonts w:ascii="Tahoma" w:hAnsi="Tahoma" w:cs="Tahoma"/>
                <w:sz w:val="12"/>
                <w:szCs w:val="12"/>
              </w:rPr>
              <w:t>Valor del Contrato en SMMLV</w:t>
            </w:r>
          </w:p>
        </w:tc>
        <w:tc>
          <w:tcPr>
            <w:tcW w:w="884" w:type="dxa"/>
            <w:shd w:val="clear" w:color="auto" w:fill="auto"/>
          </w:tcPr>
          <w:p w:rsidR="002D4888" w:rsidRPr="000D1E20" w:rsidRDefault="002D4888" w:rsidP="002D4888">
            <w:pPr>
              <w:rPr>
                <w:rFonts w:ascii="Tahoma" w:hAnsi="Tahoma" w:cs="Tahoma"/>
                <w:sz w:val="12"/>
                <w:szCs w:val="12"/>
              </w:rPr>
            </w:pPr>
            <w:r w:rsidRPr="000D1E20">
              <w:rPr>
                <w:rFonts w:ascii="Tahoma" w:hAnsi="Tahoma" w:cs="Tahoma"/>
                <w:sz w:val="12"/>
                <w:szCs w:val="12"/>
              </w:rPr>
              <w:t xml:space="preserve">Porcentaje de participación en el presente </w:t>
            </w:r>
          </w:p>
        </w:tc>
        <w:tc>
          <w:tcPr>
            <w:tcW w:w="835" w:type="dxa"/>
          </w:tcPr>
          <w:p w:rsidR="002D4888" w:rsidRDefault="002D4888" w:rsidP="00587143">
            <w:pPr>
              <w:rPr>
                <w:rFonts w:ascii="Tahoma" w:hAnsi="Tahoma" w:cs="Tahoma"/>
                <w:sz w:val="12"/>
                <w:szCs w:val="12"/>
              </w:rPr>
            </w:pPr>
            <w:r>
              <w:rPr>
                <w:rFonts w:ascii="Tahoma" w:hAnsi="Tahoma" w:cs="Tahoma"/>
                <w:sz w:val="12"/>
                <w:szCs w:val="12"/>
              </w:rPr>
              <w:t>Nrp.</w:t>
            </w:r>
          </w:p>
          <w:p w:rsidR="002D4888" w:rsidRDefault="002D4888" w:rsidP="00587143">
            <w:pPr>
              <w:rPr>
                <w:rFonts w:ascii="Tahoma" w:hAnsi="Tahoma" w:cs="Tahoma"/>
                <w:sz w:val="12"/>
                <w:szCs w:val="12"/>
              </w:rPr>
            </w:pPr>
            <w:r>
              <w:rPr>
                <w:rFonts w:ascii="Tahoma" w:hAnsi="Tahoma" w:cs="Tahoma"/>
                <w:sz w:val="12"/>
                <w:szCs w:val="12"/>
              </w:rPr>
              <w:t>consecutivo</w:t>
            </w:r>
          </w:p>
          <w:p w:rsidR="002D4888" w:rsidRPr="000D1E20" w:rsidRDefault="002D4888" w:rsidP="00587143">
            <w:pPr>
              <w:rPr>
                <w:rFonts w:ascii="Tahoma" w:hAnsi="Tahoma" w:cs="Tahoma"/>
                <w:sz w:val="12"/>
                <w:szCs w:val="12"/>
              </w:rPr>
            </w:pPr>
            <w:r>
              <w:rPr>
                <w:rFonts w:ascii="Tahoma" w:hAnsi="Tahoma" w:cs="Tahoma"/>
                <w:sz w:val="12"/>
                <w:szCs w:val="12"/>
              </w:rPr>
              <w:t>en el RUP</w:t>
            </w:r>
          </w:p>
        </w:tc>
      </w:tr>
      <w:tr w:rsidR="002D4888" w:rsidRPr="000D1E20" w:rsidTr="002D4888">
        <w:tc>
          <w:tcPr>
            <w:tcW w:w="678" w:type="dxa"/>
            <w:shd w:val="clear" w:color="auto" w:fill="auto"/>
          </w:tcPr>
          <w:p w:rsidR="002D4888" w:rsidRPr="000D1E20" w:rsidRDefault="002D4888" w:rsidP="00587143">
            <w:pPr>
              <w:rPr>
                <w:rFonts w:ascii="Tahoma" w:hAnsi="Tahoma" w:cs="Tahoma"/>
                <w:sz w:val="12"/>
                <w:szCs w:val="12"/>
              </w:rPr>
            </w:pPr>
            <w:r w:rsidRPr="000D1E20">
              <w:rPr>
                <w:rFonts w:ascii="Tahoma" w:hAnsi="Tahoma" w:cs="Tahoma"/>
                <w:sz w:val="12"/>
                <w:szCs w:val="12"/>
              </w:rPr>
              <w:t>1</w:t>
            </w:r>
          </w:p>
        </w:tc>
        <w:tc>
          <w:tcPr>
            <w:tcW w:w="823" w:type="dxa"/>
            <w:shd w:val="clear" w:color="auto" w:fill="auto"/>
          </w:tcPr>
          <w:p w:rsidR="002D4888" w:rsidRPr="000D1E20" w:rsidRDefault="002D4888" w:rsidP="00587143">
            <w:pPr>
              <w:rPr>
                <w:rFonts w:ascii="Tahoma" w:hAnsi="Tahoma" w:cs="Tahoma"/>
                <w:sz w:val="12"/>
                <w:szCs w:val="12"/>
              </w:rPr>
            </w:pPr>
          </w:p>
        </w:tc>
        <w:tc>
          <w:tcPr>
            <w:tcW w:w="849" w:type="dxa"/>
            <w:shd w:val="clear" w:color="auto" w:fill="auto"/>
          </w:tcPr>
          <w:p w:rsidR="002D4888" w:rsidRPr="000D1E20" w:rsidRDefault="002D4888" w:rsidP="00587143">
            <w:pPr>
              <w:rPr>
                <w:rFonts w:ascii="Tahoma" w:hAnsi="Tahoma" w:cs="Tahoma"/>
                <w:sz w:val="12"/>
                <w:szCs w:val="12"/>
              </w:rPr>
            </w:pPr>
          </w:p>
        </w:tc>
        <w:tc>
          <w:tcPr>
            <w:tcW w:w="663" w:type="dxa"/>
            <w:shd w:val="clear" w:color="auto" w:fill="auto"/>
          </w:tcPr>
          <w:p w:rsidR="002D4888" w:rsidRPr="000D1E20" w:rsidRDefault="002D4888" w:rsidP="00587143">
            <w:pPr>
              <w:rPr>
                <w:rFonts w:ascii="Tahoma" w:hAnsi="Tahoma" w:cs="Tahoma"/>
                <w:sz w:val="12"/>
                <w:szCs w:val="12"/>
              </w:rPr>
            </w:pPr>
          </w:p>
        </w:tc>
        <w:tc>
          <w:tcPr>
            <w:tcW w:w="810" w:type="dxa"/>
            <w:shd w:val="clear" w:color="auto" w:fill="auto"/>
          </w:tcPr>
          <w:p w:rsidR="002D4888" w:rsidRPr="000D1E20" w:rsidRDefault="002D4888" w:rsidP="00587143">
            <w:pPr>
              <w:rPr>
                <w:rFonts w:ascii="Tahoma" w:hAnsi="Tahoma" w:cs="Tahoma"/>
                <w:sz w:val="12"/>
                <w:szCs w:val="12"/>
              </w:rPr>
            </w:pPr>
          </w:p>
        </w:tc>
        <w:tc>
          <w:tcPr>
            <w:tcW w:w="845" w:type="dxa"/>
            <w:shd w:val="clear" w:color="auto" w:fill="auto"/>
          </w:tcPr>
          <w:p w:rsidR="002D4888" w:rsidRPr="000D1E20" w:rsidRDefault="002D4888" w:rsidP="00587143">
            <w:pPr>
              <w:rPr>
                <w:rFonts w:ascii="Tahoma" w:hAnsi="Tahoma" w:cs="Tahoma"/>
                <w:sz w:val="12"/>
                <w:szCs w:val="12"/>
              </w:rPr>
            </w:pPr>
          </w:p>
        </w:tc>
        <w:tc>
          <w:tcPr>
            <w:tcW w:w="721" w:type="dxa"/>
            <w:shd w:val="clear" w:color="auto" w:fill="auto"/>
          </w:tcPr>
          <w:p w:rsidR="002D4888" w:rsidRPr="000D1E20" w:rsidRDefault="002D4888" w:rsidP="00587143">
            <w:pPr>
              <w:rPr>
                <w:rFonts w:ascii="Tahoma" w:hAnsi="Tahoma" w:cs="Tahoma"/>
                <w:sz w:val="12"/>
                <w:szCs w:val="12"/>
              </w:rPr>
            </w:pPr>
          </w:p>
        </w:tc>
        <w:tc>
          <w:tcPr>
            <w:tcW w:w="832" w:type="dxa"/>
            <w:shd w:val="clear" w:color="auto" w:fill="auto"/>
          </w:tcPr>
          <w:p w:rsidR="002D4888" w:rsidRPr="000D1E20" w:rsidRDefault="002D4888" w:rsidP="00587143">
            <w:pPr>
              <w:rPr>
                <w:rFonts w:ascii="Tahoma" w:hAnsi="Tahoma" w:cs="Tahoma"/>
                <w:sz w:val="12"/>
                <w:szCs w:val="12"/>
              </w:rPr>
            </w:pPr>
          </w:p>
        </w:tc>
        <w:tc>
          <w:tcPr>
            <w:tcW w:w="898" w:type="dxa"/>
            <w:shd w:val="clear" w:color="auto" w:fill="auto"/>
          </w:tcPr>
          <w:p w:rsidR="002D4888" w:rsidRPr="000D1E20" w:rsidRDefault="002D4888" w:rsidP="00587143">
            <w:pPr>
              <w:rPr>
                <w:rFonts w:ascii="Tahoma" w:hAnsi="Tahoma" w:cs="Tahoma"/>
                <w:sz w:val="12"/>
                <w:szCs w:val="12"/>
              </w:rPr>
            </w:pPr>
          </w:p>
        </w:tc>
        <w:tc>
          <w:tcPr>
            <w:tcW w:w="679" w:type="dxa"/>
            <w:shd w:val="clear" w:color="auto" w:fill="auto"/>
          </w:tcPr>
          <w:p w:rsidR="002D4888" w:rsidRPr="000D1E20" w:rsidRDefault="002D4888" w:rsidP="00587143">
            <w:pPr>
              <w:rPr>
                <w:rFonts w:ascii="Tahoma" w:hAnsi="Tahoma" w:cs="Tahoma"/>
                <w:sz w:val="12"/>
                <w:szCs w:val="12"/>
              </w:rPr>
            </w:pPr>
          </w:p>
        </w:tc>
        <w:tc>
          <w:tcPr>
            <w:tcW w:w="884" w:type="dxa"/>
            <w:shd w:val="clear" w:color="auto" w:fill="auto"/>
          </w:tcPr>
          <w:p w:rsidR="002D4888" w:rsidRPr="000D1E20" w:rsidRDefault="002D4888" w:rsidP="00587143">
            <w:pPr>
              <w:rPr>
                <w:rFonts w:ascii="Tahoma" w:hAnsi="Tahoma" w:cs="Tahoma"/>
                <w:sz w:val="12"/>
                <w:szCs w:val="12"/>
              </w:rPr>
            </w:pPr>
          </w:p>
        </w:tc>
        <w:tc>
          <w:tcPr>
            <w:tcW w:w="835" w:type="dxa"/>
          </w:tcPr>
          <w:p w:rsidR="002D4888" w:rsidRPr="000D1E20" w:rsidRDefault="002D4888" w:rsidP="00587143">
            <w:pPr>
              <w:rPr>
                <w:rFonts w:ascii="Tahoma" w:hAnsi="Tahoma" w:cs="Tahoma"/>
                <w:sz w:val="12"/>
                <w:szCs w:val="12"/>
              </w:rPr>
            </w:pPr>
          </w:p>
        </w:tc>
      </w:tr>
      <w:tr w:rsidR="002D4888" w:rsidRPr="000D1E20" w:rsidTr="002D4888">
        <w:tc>
          <w:tcPr>
            <w:tcW w:w="678" w:type="dxa"/>
            <w:shd w:val="clear" w:color="auto" w:fill="auto"/>
          </w:tcPr>
          <w:p w:rsidR="002D4888" w:rsidRPr="000D1E20" w:rsidRDefault="002D4888" w:rsidP="00587143">
            <w:pPr>
              <w:rPr>
                <w:rFonts w:ascii="Tahoma" w:hAnsi="Tahoma" w:cs="Tahoma"/>
                <w:sz w:val="12"/>
                <w:szCs w:val="12"/>
              </w:rPr>
            </w:pPr>
            <w:r w:rsidRPr="000D1E20">
              <w:rPr>
                <w:rFonts w:ascii="Tahoma" w:hAnsi="Tahoma" w:cs="Tahoma"/>
                <w:sz w:val="12"/>
                <w:szCs w:val="12"/>
              </w:rPr>
              <w:t>2</w:t>
            </w:r>
          </w:p>
        </w:tc>
        <w:tc>
          <w:tcPr>
            <w:tcW w:w="823" w:type="dxa"/>
            <w:shd w:val="clear" w:color="auto" w:fill="auto"/>
          </w:tcPr>
          <w:p w:rsidR="002D4888" w:rsidRPr="000D1E20" w:rsidRDefault="002D4888" w:rsidP="00587143">
            <w:pPr>
              <w:rPr>
                <w:rFonts w:ascii="Tahoma" w:hAnsi="Tahoma" w:cs="Tahoma"/>
                <w:sz w:val="12"/>
                <w:szCs w:val="12"/>
              </w:rPr>
            </w:pPr>
          </w:p>
        </w:tc>
        <w:tc>
          <w:tcPr>
            <w:tcW w:w="849" w:type="dxa"/>
            <w:shd w:val="clear" w:color="auto" w:fill="auto"/>
          </w:tcPr>
          <w:p w:rsidR="002D4888" w:rsidRPr="000D1E20" w:rsidRDefault="002D4888" w:rsidP="00587143">
            <w:pPr>
              <w:rPr>
                <w:rFonts w:ascii="Tahoma" w:hAnsi="Tahoma" w:cs="Tahoma"/>
                <w:sz w:val="12"/>
                <w:szCs w:val="12"/>
              </w:rPr>
            </w:pPr>
          </w:p>
        </w:tc>
        <w:tc>
          <w:tcPr>
            <w:tcW w:w="663" w:type="dxa"/>
            <w:shd w:val="clear" w:color="auto" w:fill="auto"/>
          </w:tcPr>
          <w:p w:rsidR="002D4888" w:rsidRPr="000D1E20" w:rsidRDefault="002D4888" w:rsidP="00587143">
            <w:pPr>
              <w:rPr>
                <w:rFonts w:ascii="Tahoma" w:hAnsi="Tahoma" w:cs="Tahoma"/>
                <w:sz w:val="12"/>
                <w:szCs w:val="12"/>
              </w:rPr>
            </w:pPr>
          </w:p>
        </w:tc>
        <w:tc>
          <w:tcPr>
            <w:tcW w:w="810" w:type="dxa"/>
            <w:shd w:val="clear" w:color="auto" w:fill="auto"/>
          </w:tcPr>
          <w:p w:rsidR="002D4888" w:rsidRPr="000D1E20" w:rsidRDefault="002D4888" w:rsidP="00587143">
            <w:pPr>
              <w:rPr>
                <w:rFonts w:ascii="Tahoma" w:hAnsi="Tahoma" w:cs="Tahoma"/>
                <w:sz w:val="12"/>
                <w:szCs w:val="12"/>
              </w:rPr>
            </w:pPr>
          </w:p>
        </w:tc>
        <w:tc>
          <w:tcPr>
            <w:tcW w:w="845" w:type="dxa"/>
            <w:shd w:val="clear" w:color="auto" w:fill="auto"/>
          </w:tcPr>
          <w:p w:rsidR="002D4888" w:rsidRPr="000D1E20" w:rsidRDefault="002D4888" w:rsidP="00587143">
            <w:pPr>
              <w:rPr>
                <w:rFonts w:ascii="Tahoma" w:hAnsi="Tahoma" w:cs="Tahoma"/>
                <w:sz w:val="12"/>
                <w:szCs w:val="12"/>
              </w:rPr>
            </w:pPr>
          </w:p>
        </w:tc>
        <w:tc>
          <w:tcPr>
            <w:tcW w:w="721" w:type="dxa"/>
            <w:shd w:val="clear" w:color="auto" w:fill="auto"/>
          </w:tcPr>
          <w:p w:rsidR="002D4888" w:rsidRPr="000D1E20" w:rsidRDefault="002D4888" w:rsidP="00587143">
            <w:pPr>
              <w:rPr>
                <w:rFonts w:ascii="Tahoma" w:hAnsi="Tahoma" w:cs="Tahoma"/>
                <w:sz w:val="12"/>
                <w:szCs w:val="12"/>
              </w:rPr>
            </w:pPr>
          </w:p>
        </w:tc>
        <w:tc>
          <w:tcPr>
            <w:tcW w:w="832" w:type="dxa"/>
            <w:shd w:val="clear" w:color="auto" w:fill="auto"/>
          </w:tcPr>
          <w:p w:rsidR="002D4888" w:rsidRPr="000D1E20" w:rsidRDefault="002D4888" w:rsidP="00587143">
            <w:pPr>
              <w:rPr>
                <w:rFonts w:ascii="Tahoma" w:hAnsi="Tahoma" w:cs="Tahoma"/>
                <w:sz w:val="12"/>
                <w:szCs w:val="12"/>
              </w:rPr>
            </w:pPr>
          </w:p>
        </w:tc>
        <w:tc>
          <w:tcPr>
            <w:tcW w:w="898" w:type="dxa"/>
            <w:shd w:val="clear" w:color="auto" w:fill="auto"/>
          </w:tcPr>
          <w:p w:rsidR="002D4888" w:rsidRPr="000D1E20" w:rsidRDefault="002D4888" w:rsidP="00587143">
            <w:pPr>
              <w:rPr>
                <w:rFonts w:ascii="Tahoma" w:hAnsi="Tahoma" w:cs="Tahoma"/>
                <w:sz w:val="12"/>
                <w:szCs w:val="12"/>
              </w:rPr>
            </w:pPr>
          </w:p>
        </w:tc>
        <w:tc>
          <w:tcPr>
            <w:tcW w:w="679" w:type="dxa"/>
            <w:shd w:val="clear" w:color="auto" w:fill="auto"/>
          </w:tcPr>
          <w:p w:rsidR="002D4888" w:rsidRPr="000D1E20" w:rsidRDefault="002D4888" w:rsidP="00587143">
            <w:pPr>
              <w:rPr>
                <w:rFonts w:ascii="Tahoma" w:hAnsi="Tahoma" w:cs="Tahoma"/>
                <w:sz w:val="12"/>
                <w:szCs w:val="12"/>
              </w:rPr>
            </w:pPr>
          </w:p>
        </w:tc>
        <w:tc>
          <w:tcPr>
            <w:tcW w:w="884" w:type="dxa"/>
            <w:shd w:val="clear" w:color="auto" w:fill="auto"/>
          </w:tcPr>
          <w:p w:rsidR="002D4888" w:rsidRPr="000D1E20" w:rsidRDefault="002D4888" w:rsidP="00587143">
            <w:pPr>
              <w:rPr>
                <w:rFonts w:ascii="Tahoma" w:hAnsi="Tahoma" w:cs="Tahoma"/>
                <w:sz w:val="12"/>
                <w:szCs w:val="12"/>
              </w:rPr>
            </w:pPr>
          </w:p>
        </w:tc>
        <w:tc>
          <w:tcPr>
            <w:tcW w:w="835" w:type="dxa"/>
          </w:tcPr>
          <w:p w:rsidR="002D4888" w:rsidRPr="000D1E20" w:rsidRDefault="002D4888" w:rsidP="00587143">
            <w:pPr>
              <w:rPr>
                <w:rFonts w:ascii="Tahoma" w:hAnsi="Tahoma" w:cs="Tahoma"/>
                <w:sz w:val="12"/>
                <w:szCs w:val="12"/>
              </w:rPr>
            </w:pPr>
          </w:p>
        </w:tc>
      </w:tr>
      <w:tr w:rsidR="002D4888" w:rsidRPr="000D1E20" w:rsidTr="002D4888">
        <w:tc>
          <w:tcPr>
            <w:tcW w:w="678" w:type="dxa"/>
            <w:shd w:val="clear" w:color="auto" w:fill="auto"/>
          </w:tcPr>
          <w:p w:rsidR="002D4888" w:rsidRPr="000D1E20" w:rsidRDefault="002D4888" w:rsidP="00587143">
            <w:pPr>
              <w:rPr>
                <w:rFonts w:ascii="Tahoma" w:hAnsi="Tahoma" w:cs="Tahoma"/>
                <w:sz w:val="12"/>
                <w:szCs w:val="12"/>
              </w:rPr>
            </w:pPr>
            <w:r w:rsidRPr="000D1E20">
              <w:rPr>
                <w:rFonts w:ascii="Tahoma" w:hAnsi="Tahoma" w:cs="Tahoma"/>
                <w:sz w:val="12"/>
                <w:szCs w:val="12"/>
              </w:rPr>
              <w:t>3</w:t>
            </w:r>
          </w:p>
        </w:tc>
        <w:tc>
          <w:tcPr>
            <w:tcW w:w="823" w:type="dxa"/>
            <w:shd w:val="clear" w:color="auto" w:fill="auto"/>
          </w:tcPr>
          <w:p w:rsidR="002D4888" w:rsidRPr="000D1E20" w:rsidRDefault="002D4888" w:rsidP="00587143">
            <w:pPr>
              <w:rPr>
                <w:rFonts w:ascii="Tahoma" w:hAnsi="Tahoma" w:cs="Tahoma"/>
                <w:sz w:val="12"/>
                <w:szCs w:val="12"/>
              </w:rPr>
            </w:pPr>
          </w:p>
        </w:tc>
        <w:tc>
          <w:tcPr>
            <w:tcW w:w="849" w:type="dxa"/>
            <w:shd w:val="clear" w:color="auto" w:fill="auto"/>
          </w:tcPr>
          <w:p w:rsidR="002D4888" w:rsidRPr="000D1E20" w:rsidRDefault="002D4888" w:rsidP="00587143">
            <w:pPr>
              <w:rPr>
                <w:rFonts w:ascii="Tahoma" w:hAnsi="Tahoma" w:cs="Tahoma"/>
                <w:sz w:val="12"/>
                <w:szCs w:val="12"/>
              </w:rPr>
            </w:pPr>
          </w:p>
        </w:tc>
        <w:tc>
          <w:tcPr>
            <w:tcW w:w="663" w:type="dxa"/>
            <w:shd w:val="clear" w:color="auto" w:fill="auto"/>
          </w:tcPr>
          <w:p w:rsidR="002D4888" w:rsidRPr="000D1E20" w:rsidRDefault="002D4888" w:rsidP="00587143">
            <w:pPr>
              <w:rPr>
                <w:rFonts w:ascii="Tahoma" w:hAnsi="Tahoma" w:cs="Tahoma"/>
                <w:sz w:val="12"/>
                <w:szCs w:val="12"/>
              </w:rPr>
            </w:pPr>
          </w:p>
        </w:tc>
        <w:tc>
          <w:tcPr>
            <w:tcW w:w="810" w:type="dxa"/>
            <w:shd w:val="clear" w:color="auto" w:fill="auto"/>
          </w:tcPr>
          <w:p w:rsidR="002D4888" w:rsidRPr="000D1E20" w:rsidRDefault="002D4888" w:rsidP="00587143">
            <w:pPr>
              <w:rPr>
                <w:rFonts w:ascii="Tahoma" w:hAnsi="Tahoma" w:cs="Tahoma"/>
                <w:sz w:val="12"/>
                <w:szCs w:val="12"/>
              </w:rPr>
            </w:pPr>
          </w:p>
        </w:tc>
        <w:tc>
          <w:tcPr>
            <w:tcW w:w="845" w:type="dxa"/>
            <w:shd w:val="clear" w:color="auto" w:fill="auto"/>
          </w:tcPr>
          <w:p w:rsidR="002D4888" w:rsidRPr="000D1E20" w:rsidRDefault="002D4888" w:rsidP="00587143">
            <w:pPr>
              <w:rPr>
                <w:rFonts w:ascii="Tahoma" w:hAnsi="Tahoma" w:cs="Tahoma"/>
                <w:sz w:val="12"/>
                <w:szCs w:val="12"/>
              </w:rPr>
            </w:pPr>
          </w:p>
        </w:tc>
        <w:tc>
          <w:tcPr>
            <w:tcW w:w="721" w:type="dxa"/>
            <w:shd w:val="clear" w:color="auto" w:fill="auto"/>
          </w:tcPr>
          <w:p w:rsidR="002D4888" w:rsidRPr="000D1E20" w:rsidRDefault="002D4888" w:rsidP="00587143">
            <w:pPr>
              <w:rPr>
                <w:rFonts w:ascii="Tahoma" w:hAnsi="Tahoma" w:cs="Tahoma"/>
                <w:sz w:val="12"/>
                <w:szCs w:val="12"/>
              </w:rPr>
            </w:pPr>
          </w:p>
        </w:tc>
        <w:tc>
          <w:tcPr>
            <w:tcW w:w="832" w:type="dxa"/>
            <w:shd w:val="clear" w:color="auto" w:fill="auto"/>
          </w:tcPr>
          <w:p w:rsidR="002D4888" w:rsidRPr="000D1E20" w:rsidRDefault="002D4888" w:rsidP="00587143">
            <w:pPr>
              <w:rPr>
                <w:rFonts w:ascii="Tahoma" w:hAnsi="Tahoma" w:cs="Tahoma"/>
                <w:sz w:val="12"/>
                <w:szCs w:val="12"/>
              </w:rPr>
            </w:pPr>
          </w:p>
        </w:tc>
        <w:tc>
          <w:tcPr>
            <w:tcW w:w="898" w:type="dxa"/>
            <w:shd w:val="clear" w:color="auto" w:fill="auto"/>
          </w:tcPr>
          <w:p w:rsidR="002D4888" w:rsidRPr="000D1E20" w:rsidRDefault="002D4888" w:rsidP="00587143">
            <w:pPr>
              <w:rPr>
                <w:rFonts w:ascii="Tahoma" w:hAnsi="Tahoma" w:cs="Tahoma"/>
                <w:sz w:val="12"/>
                <w:szCs w:val="12"/>
              </w:rPr>
            </w:pPr>
          </w:p>
        </w:tc>
        <w:tc>
          <w:tcPr>
            <w:tcW w:w="679" w:type="dxa"/>
            <w:shd w:val="clear" w:color="auto" w:fill="auto"/>
          </w:tcPr>
          <w:p w:rsidR="002D4888" w:rsidRPr="000D1E20" w:rsidRDefault="002D4888" w:rsidP="00587143">
            <w:pPr>
              <w:rPr>
                <w:rFonts w:ascii="Tahoma" w:hAnsi="Tahoma" w:cs="Tahoma"/>
                <w:sz w:val="12"/>
                <w:szCs w:val="12"/>
              </w:rPr>
            </w:pPr>
          </w:p>
        </w:tc>
        <w:tc>
          <w:tcPr>
            <w:tcW w:w="884" w:type="dxa"/>
            <w:shd w:val="clear" w:color="auto" w:fill="auto"/>
          </w:tcPr>
          <w:p w:rsidR="002D4888" w:rsidRPr="000D1E20" w:rsidRDefault="002D4888" w:rsidP="00587143">
            <w:pPr>
              <w:rPr>
                <w:rFonts w:ascii="Tahoma" w:hAnsi="Tahoma" w:cs="Tahoma"/>
                <w:sz w:val="12"/>
                <w:szCs w:val="12"/>
              </w:rPr>
            </w:pPr>
          </w:p>
        </w:tc>
        <w:tc>
          <w:tcPr>
            <w:tcW w:w="835" w:type="dxa"/>
          </w:tcPr>
          <w:p w:rsidR="002D4888" w:rsidRPr="000D1E20" w:rsidRDefault="002D4888" w:rsidP="00587143">
            <w:pPr>
              <w:rPr>
                <w:rFonts w:ascii="Tahoma" w:hAnsi="Tahoma" w:cs="Tahoma"/>
                <w:sz w:val="12"/>
                <w:szCs w:val="12"/>
              </w:rPr>
            </w:pPr>
          </w:p>
        </w:tc>
      </w:tr>
      <w:tr w:rsidR="002D4888" w:rsidRPr="000D1E20" w:rsidTr="002D4888">
        <w:tc>
          <w:tcPr>
            <w:tcW w:w="678" w:type="dxa"/>
            <w:shd w:val="clear" w:color="auto" w:fill="auto"/>
          </w:tcPr>
          <w:p w:rsidR="002D4888" w:rsidRPr="000D1E20" w:rsidRDefault="002D4888" w:rsidP="00587143">
            <w:pPr>
              <w:rPr>
                <w:rFonts w:ascii="Tahoma" w:hAnsi="Tahoma" w:cs="Tahoma"/>
                <w:sz w:val="12"/>
                <w:szCs w:val="12"/>
              </w:rPr>
            </w:pPr>
            <w:r w:rsidRPr="000D1E20">
              <w:rPr>
                <w:rFonts w:ascii="Tahoma" w:hAnsi="Tahoma" w:cs="Tahoma"/>
                <w:sz w:val="12"/>
                <w:szCs w:val="12"/>
              </w:rPr>
              <w:t>4</w:t>
            </w:r>
          </w:p>
        </w:tc>
        <w:tc>
          <w:tcPr>
            <w:tcW w:w="823" w:type="dxa"/>
            <w:shd w:val="clear" w:color="auto" w:fill="auto"/>
          </w:tcPr>
          <w:p w:rsidR="002D4888" w:rsidRPr="000D1E20" w:rsidRDefault="002D4888" w:rsidP="00587143">
            <w:pPr>
              <w:rPr>
                <w:rFonts w:ascii="Tahoma" w:hAnsi="Tahoma" w:cs="Tahoma"/>
                <w:sz w:val="12"/>
                <w:szCs w:val="12"/>
              </w:rPr>
            </w:pPr>
          </w:p>
        </w:tc>
        <w:tc>
          <w:tcPr>
            <w:tcW w:w="849" w:type="dxa"/>
            <w:shd w:val="clear" w:color="auto" w:fill="auto"/>
          </w:tcPr>
          <w:p w:rsidR="002D4888" w:rsidRPr="000D1E20" w:rsidRDefault="002D4888" w:rsidP="00587143">
            <w:pPr>
              <w:rPr>
                <w:rFonts w:ascii="Tahoma" w:hAnsi="Tahoma" w:cs="Tahoma"/>
                <w:sz w:val="12"/>
                <w:szCs w:val="12"/>
              </w:rPr>
            </w:pPr>
          </w:p>
        </w:tc>
        <w:tc>
          <w:tcPr>
            <w:tcW w:w="663" w:type="dxa"/>
            <w:shd w:val="clear" w:color="auto" w:fill="auto"/>
          </w:tcPr>
          <w:p w:rsidR="002D4888" w:rsidRPr="000D1E20" w:rsidRDefault="002D4888" w:rsidP="00587143">
            <w:pPr>
              <w:rPr>
                <w:rFonts w:ascii="Tahoma" w:hAnsi="Tahoma" w:cs="Tahoma"/>
                <w:sz w:val="12"/>
                <w:szCs w:val="12"/>
              </w:rPr>
            </w:pPr>
          </w:p>
        </w:tc>
        <w:tc>
          <w:tcPr>
            <w:tcW w:w="810" w:type="dxa"/>
            <w:shd w:val="clear" w:color="auto" w:fill="auto"/>
          </w:tcPr>
          <w:p w:rsidR="002D4888" w:rsidRPr="000D1E20" w:rsidRDefault="002D4888" w:rsidP="00587143">
            <w:pPr>
              <w:rPr>
                <w:rFonts w:ascii="Tahoma" w:hAnsi="Tahoma" w:cs="Tahoma"/>
                <w:sz w:val="12"/>
                <w:szCs w:val="12"/>
              </w:rPr>
            </w:pPr>
          </w:p>
        </w:tc>
        <w:tc>
          <w:tcPr>
            <w:tcW w:w="845" w:type="dxa"/>
            <w:shd w:val="clear" w:color="auto" w:fill="auto"/>
          </w:tcPr>
          <w:p w:rsidR="002D4888" w:rsidRPr="000D1E20" w:rsidRDefault="002D4888" w:rsidP="00587143">
            <w:pPr>
              <w:rPr>
                <w:rFonts w:ascii="Tahoma" w:hAnsi="Tahoma" w:cs="Tahoma"/>
                <w:sz w:val="12"/>
                <w:szCs w:val="12"/>
              </w:rPr>
            </w:pPr>
          </w:p>
        </w:tc>
        <w:tc>
          <w:tcPr>
            <w:tcW w:w="721" w:type="dxa"/>
            <w:shd w:val="clear" w:color="auto" w:fill="auto"/>
          </w:tcPr>
          <w:p w:rsidR="002D4888" w:rsidRPr="000D1E20" w:rsidRDefault="002D4888" w:rsidP="00587143">
            <w:pPr>
              <w:rPr>
                <w:rFonts w:ascii="Tahoma" w:hAnsi="Tahoma" w:cs="Tahoma"/>
                <w:sz w:val="12"/>
                <w:szCs w:val="12"/>
              </w:rPr>
            </w:pPr>
          </w:p>
        </w:tc>
        <w:tc>
          <w:tcPr>
            <w:tcW w:w="832" w:type="dxa"/>
            <w:shd w:val="clear" w:color="auto" w:fill="auto"/>
          </w:tcPr>
          <w:p w:rsidR="002D4888" w:rsidRPr="000D1E20" w:rsidRDefault="002D4888" w:rsidP="00587143">
            <w:pPr>
              <w:rPr>
                <w:rFonts w:ascii="Tahoma" w:hAnsi="Tahoma" w:cs="Tahoma"/>
                <w:sz w:val="12"/>
                <w:szCs w:val="12"/>
              </w:rPr>
            </w:pPr>
          </w:p>
        </w:tc>
        <w:tc>
          <w:tcPr>
            <w:tcW w:w="898" w:type="dxa"/>
            <w:shd w:val="clear" w:color="auto" w:fill="auto"/>
          </w:tcPr>
          <w:p w:rsidR="002D4888" w:rsidRPr="000D1E20" w:rsidRDefault="002D4888" w:rsidP="00587143">
            <w:pPr>
              <w:rPr>
                <w:rFonts w:ascii="Tahoma" w:hAnsi="Tahoma" w:cs="Tahoma"/>
                <w:sz w:val="12"/>
                <w:szCs w:val="12"/>
              </w:rPr>
            </w:pPr>
          </w:p>
        </w:tc>
        <w:tc>
          <w:tcPr>
            <w:tcW w:w="679" w:type="dxa"/>
            <w:shd w:val="clear" w:color="auto" w:fill="auto"/>
          </w:tcPr>
          <w:p w:rsidR="002D4888" w:rsidRPr="000D1E20" w:rsidRDefault="002D4888" w:rsidP="00587143">
            <w:pPr>
              <w:rPr>
                <w:rFonts w:ascii="Tahoma" w:hAnsi="Tahoma" w:cs="Tahoma"/>
                <w:sz w:val="12"/>
                <w:szCs w:val="12"/>
              </w:rPr>
            </w:pPr>
          </w:p>
        </w:tc>
        <w:tc>
          <w:tcPr>
            <w:tcW w:w="884" w:type="dxa"/>
            <w:shd w:val="clear" w:color="auto" w:fill="auto"/>
          </w:tcPr>
          <w:p w:rsidR="002D4888" w:rsidRPr="000D1E20" w:rsidRDefault="002D4888" w:rsidP="00587143">
            <w:pPr>
              <w:rPr>
                <w:rFonts w:ascii="Tahoma" w:hAnsi="Tahoma" w:cs="Tahoma"/>
                <w:sz w:val="12"/>
                <w:szCs w:val="12"/>
              </w:rPr>
            </w:pPr>
          </w:p>
        </w:tc>
        <w:tc>
          <w:tcPr>
            <w:tcW w:w="835" w:type="dxa"/>
          </w:tcPr>
          <w:p w:rsidR="002D4888" w:rsidRPr="000D1E20" w:rsidRDefault="002D4888" w:rsidP="00587143">
            <w:pPr>
              <w:rPr>
                <w:rFonts w:ascii="Tahoma" w:hAnsi="Tahoma" w:cs="Tahoma"/>
                <w:sz w:val="12"/>
                <w:szCs w:val="12"/>
              </w:rPr>
            </w:pPr>
          </w:p>
        </w:tc>
      </w:tr>
      <w:tr w:rsidR="002D4888" w:rsidRPr="000D1E20" w:rsidTr="002D4888">
        <w:tc>
          <w:tcPr>
            <w:tcW w:w="678" w:type="dxa"/>
            <w:shd w:val="clear" w:color="auto" w:fill="auto"/>
          </w:tcPr>
          <w:p w:rsidR="002D4888" w:rsidRPr="000D1E20" w:rsidRDefault="002D4888" w:rsidP="00587143">
            <w:pPr>
              <w:rPr>
                <w:rFonts w:ascii="Tahoma" w:hAnsi="Tahoma" w:cs="Tahoma"/>
                <w:sz w:val="12"/>
                <w:szCs w:val="12"/>
              </w:rPr>
            </w:pPr>
            <w:r w:rsidRPr="000D1E20">
              <w:rPr>
                <w:rFonts w:ascii="Tahoma" w:hAnsi="Tahoma" w:cs="Tahoma"/>
                <w:sz w:val="12"/>
                <w:szCs w:val="12"/>
              </w:rPr>
              <w:t>5</w:t>
            </w:r>
          </w:p>
        </w:tc>
        <w:tc>
          <w:tcPr>
            <w:tcW w:w="823" w:type="dxa"/>
            <w:shd w:val="clear" w:color="auto" w:fill="auto"/>
          </w:tcPr>
          <w:p w:rsidR="002D4888" w:rsidRPr="000D1E20" w:rsidRDefault="002D4888" w:rsidP="00587143">
            <w:pPr>
              <w:rPr>
                <w:rFonts w:ascii="Tahoma" w:hAnsi="Tahoma" w:cs="Tahoma"/>
                <w:sz w:val="12"/>
                <w:szCs w:val="12"/>
              </w:rPr>
            </w:pPr>
          </w:p>
        </w:tc>
        <w:tc>
          <w:tcPr>
            <w:tcW w:w="849" w:type="dxa"/>
            <w:shd w:val="clear" w:color="auto" w:fill="auto"/>
          </w:tcPr>
          <w:p w:rsidR="002D4888" w:rsidRPr="000D1E20" w:rsidRDefault="002D4888" w:rsidP="00587143">
            <w:pPr>
              <w:rPr>
                <w:rFonts w:ascii="Tahoma" w:hAnsi="Tahoma" w:cs="Tahoma"/>
                <w:sz w:val="12"/>
                <w:szCs w:val="12"/>
              </w:rPr>
            </w:pPr>
          </w:p>
        </w:tc>
        <w:tc>
          <w:tcPr>
            <w:tcW w:w="663" w:type="dxa"/>
            <w:shd w:val="clear" w:color="auto" w:fill="auto"/>
          </w:tcPr>
          <w:p w:rsidR="002D4888" w:rsidRPr="000D1E20" w:rsidRDefault="002D4888" w:rsidP="00587143">
            <w:pPr>
              <w:rPr>
                <w:rFonts w:ascii="Tahoma" w:hAnsi="Tahoma" w:cs="Tahoma"/>
                <w:sz w:val="12"/>
                <w:szCs w:val="12"/>
              </w:rPr>
            </w:pPr>
          </w:p>
        </w:tc>
        <w:tc>
          <w:tcPr>
            <w:tcW w:w="810" w:type="dxa"/>
            <w:shd w:val="clear" w:color="auto" w:fill="auto"/>
          </w:tcPr>
          <w:p w:rsidR="002D4888" w:rsidRPr="000D1E20" w:rsidRDefault="002D4888" w:rsidP="00587143">
            <w:pPr>
              <w:rPr>
                <w:rFonts w:ascii="Tahoma" w:hAnsi="Tahoma" w:cs="Tahoma"/>
                <w:sz w:val="12"/>
                <w:szCs w:val="12"/>
              </w:rPr>
            </w:pPr>
          </w:p>
        </w:tc>
        <w:tc>
          <w:tcPr>
            <w:tcW w:w="845" w:type="dxa"/>
            <w:shd w:val="clear" w:color="auto" w:fill="auto"/>
          </w:tcPr>
          <w:p w:rsidR="002D4888" w:rsidRPr="000D1E20" w:rsidRDefault="002D4888" w:rsidP="00587143">
            <w:pPr>
              <w:rPr>
                <w:rFonts w:ascii="Tahoma" w:hAnsi="Tahoma" w:cs="Tahoma"/>
                <w:sz w:val="12"/>
                <w:szCs w:val="12"/>
              </w:rPr>
            </w:pPr>
          </w:p>
        </w:tc>
        <w:tc>
          <w:tcPr>
            <w:tcW w:w="721" w:type="dxa"/>
            <w:shd w:val="clear" w:color="auto" w:fill="auto"/>
          </w:tcPr>
          <w:p w:rsidR="002D4888" w:rsidRPr="000D1E20" w:rsidRDefault="002D4888" w:rsidP="00587143">
            <w:pPr>
              <w:rPr>
                <w:rFonts w:ascii="Tahoma" w:hAnsi="Tahoma" w:cs="Tahoma"/>
                <w:sz w:val="12"/>
                <w:szCs w:val="12"/>
              </w:rPr>
            </w:pPr>
          </w:p>
        </w:tc>
        <w:tc>
          <w:tcPr>
            <w:tcW w:w="832" w:type="dxa"/>
            <w:shd w:val="clear" w:color="auto" w:fill="auto"/>
          </w:tcPr>
          <w:p w:rsidR="002D4888" w:rsidRPr="000D1E20" w:rsidRDefault="002D4888" w:rsidP="00587143">
            <w:pPr>
              <w:rPr>
                <w:rFonts w:ascii="Tahoma" w:hAnsi="Tahoma" w:cs="Tahoma"/>
                <w:sz w:val="12"/>
                <w:szCs w:val="12"/>
              </w:rPr>
            </w:pPr>
          </w:p>
        </w:tc>
        <w:tc>
          <w:tcPr>
            <w:tcW w:w="898" w:type="dxa"/>
            <w:shd w:val="clear" w:color="auto" w:fill="auto"/>
          </w:tcPr>
          <w:p w:rsidR="002D4888" w:rsidRPr="000D1E20" w:rsidRDefault="002D4888" w:rsidP="00587143">
            <w:pPr>
              <w:rPr>
                <w:rFonts w:ascii="Tahoma" w:hAnsi="Tahoma" w:cs="Tahoma"/>
                <w:sz w:val="12"/>
                <w:szCs w:val="12"/>
              </w:rPr>
            </w:pPr>
          </w:p>
        </w:tc>
        <w:tc>
          <w:tcPr>
            <w:tcW w:w="679" w:type="dxa"/>
            <w:shd w:val="clear" w:color="auto" w:fill="auto"/>
          </w:tcPr>
          <w:p w:rsidR="002D4888" w:rsidRPr="000D1E20" w:rsidRDefault="002D4888" w:rsidP="00587143">
            <w:pPr>
              <w:rPr>
                <w:rFonts w:ascii="Tahoma" w:hAnsi="Tahoma" w:cs="Tahoma"/>
                <w:sz w:val="12"/>
                <w:szCs w:val="12"/>
              </w:rPr>
            </w:pPr>
          </w:p>
        </w:tc>
        <w:tc>
          <w:tcPr>
            <w:tcW w:w="884" w:type="dxa"/>
            <w:shd w:val="clear" w:color="auto" w:fill="auto"/>
          </w:tcPr>
          <w:p w:rsidR="002D4888" w:rsidRPr="000D1E20" w:rsidRDefault="002D4888" w:rsidP="00587143">
            <w:pPr>
              <w:rPr>
                <w:rFonts w:ascii="Tahoma" w:hAnsi="Tahoma" w:cs="Tahoma"/>
                <w:sz w:val="12"/>
                <w:szCs w:val="12"/>
              </w:rPr>
            </w:pPr>
          </w:p>
        </w:tc>
        <w:tc>
          <w:tcPr>
            <w:tcW w:w="835" w:type="dxa"/>
          </w:tcPr>
          <w:p w:rsidR="002D4888" w:rsidRPr="000D1E20" w:rsidRDefault="002D4888" w:rsidP="00587143">
            <w:pPr>
              <w:rPr>
                <w:rFonts w:ascii="Tahoma" w:hAnsi="Tahoma" w:cs="Tahoma"/>
                <w:sz w:val="12"/>
                <w:szCs w:val="12"/>
              </w:rPr>
            </w:pPr>
          </w:p>
        </w:tc>
      </w:tr>
      <w:tr w:rsidR="002D4888" w:rsidRPr="000D1E20" w:rsidTr="002D4888">
        <w:tc>
          <w:tcPr>
            <w:tcW w:w="678" w:type="dxa"/>
            <w:shd w:val="clear" w:color="auto" w:fill="auto"/>
          </w:tcPr>
          <w:p w:rsidR="002D4888" w:rsidRPr="000D1E20" w:rsidRDefault="002D4888" w:rsidP="00587143">
            <w:pPr>
              <w:rPr>
                <w:rFonts w:ascii="Tahoma" w:hAnsi="Tahoma" w:cs="Tahoma"/>
                <w:sz w:val="12"/>
                <w:szCs w:val="12"/>
              </w:rPr>
            </w:pPr>
            <w:r w:rsidRPr="000D1E20">
              <w:rPr>
                <w:rFonts w:ascii="Tahoma" w:hAnsi="Tahoma" w:cs="Tahoma"/>
                <w:sz w:val="12"/>
                <w:szCs w:val="12"/>
              </w:rPr>
              <w:t>6</w:t>
            </w:r>
          </w:p>
        </w:tc>
        <w:tc>
          <w:tcPr>
            <w:tcW w:w="823" w:type="dxa"/>
            <w:shd w:val="clear" w:color="auto" w:fill="auto"/>
          </w:tcPr>
          <w:p w:rsidR="002D4888" w:rsidRPr="000D1E20" w:rsidRDefault="002D4888" w:rsidP="00587143">
            <w:pPr>
              <w:rPr>
                <w:rFonts w:ascii="Tahoma" w:hAnsi="Tahoma" w:cs="Tahoma"/>
                <w:sz w:val="12"/>
                <w:szCs w:val="12"/>
              </w:rPr>
            </w:pPr>
          </w:p>
        </w:tc>
        <w:tc>
          <w:tcPr>
            <w:tcW w:w="849" w:type="dxa"/>
            <w:shd w:val="clear" w:color="auto" w:fill="auto"/>
          </w:tcPr>
          <w:p w:rsidR="002D4888" w:rsidRPr="000D1E20" w:rsidRDefault="002D4888" w:rsidP="00587143">
            <w:pPr>
              <w:rPr>
                <w:rFonts w:ascii="Tahoma" w:hAnsi="Tahoma" w:cs="Tahoma"/>
                <w:sz w:val="12"/>
                <w:szCs w:val="12"/>
              </w:rPr>
            </w:pPr>
          </w:p>
        </w:tc>
        <w:tc>
          <w:tcPr>
            <w:tcW w:w="663" w:type="dxa"/>
            <w:shd w:val="clear" w:color="auto" w:fill="auto"/>
          </w:tcPr>
          <w:p w:rsidR="002D4888" w:rsidRPr="000D1E20" w:rsidRDefault="002D4888" w:rsidP="00587143">
            <w:pPr>
              <w:rPr>
                <w:rFonts w:ascii="Tahoma" w:hAnsi="Tahoma" w:cs="Tahoma"/>
                <w:sz w:val="12"/>
                <w:szCs w:val="12"/>
              </w:rPr>
            </w:pPr>
          </w:p>
        </w:tc>
        <w:tc>
          <w:tcPr>
            <w:tcW w:w="810" w:type="dxa"/>
            <w:shd w:val="clear" w:color="auto" w:fill="auto"/>
          </w:tcPr>
          <w:p w:rsidR="002D4888" w:rsidRPr="000D1E20" w:rsidRDefault="002D4888" w:rsidP="00587143">
            <w:pPr>
              <w:rPr>
                <w:rFonts w:ascii="Tahoma" w:hAnsi="Tahoma" w:cs="Tahoma"/>
                <w:sz w:val="12"/>
                <w:szCs w:val="12"/>
              </w:rPr>
            </w:pPr>
          </w:p>
        </w:tc>
        <w:tc>
          <w:tcPr>
            <w:tcW w:w="845" w:type="dxa"/>
            <w:shd w:val="clear" w:color="auto" w:fill="auto"/>
          </w:tcPr>
          <w:p w:rsidR="002D4888" w:rsidRPr="000D1E20" w:rsidRDefault="002D4888" w:rsidP="00587143">
            <w:pPr>
              <w:rPr>
                <w:rFonts w:ascii="Tahoma" w:hAnsi="Tahoma" w:cs="Tahoma"/>
                <w:sz w:val="12"/>
                <w:szCs w:val="12"/>
              </w:rPr>
            </w:pPr>
          </w:p>
        </w:tc>
        <w:tc>
          <w:tcPr>
            <w:tcW w:w="721" w:type="dxa"/>
            <w:shd w:val="clear" w:color="auto" w:fill="auto"/>
          </w:tcPr>
          <w:p w:rsidR="002D4888" w:rsidRPr="000D1E20" w:rsidRDefault="002D4888" w:rsidP="00587143">
            <w:pPr>
              <w:rPr>
                <w:rFonts w:ascii="Tahoma" w:hAnsi="Tahoma" w:cs="Tahoma"/>
                <w:sz w:val="12"/>
                <w:szCs w:val="12"/>
              </w:rPr>
            </w:pPr>
          </w:p>
        </w:tc>
        <w:tc>
          <w:tcPr>
            <w:tcW w:w="832" w:type="dxa"/>
            <w:shd w:val="clear" w:color="auto" w:fill="auto"/>
          </w:tcPr>
          <w:p w:rsidR="002D4888" w:rsidRPr="000D1E20" w:rsidRDefault="002D4888" w:rsidP="00587143">
            <w:pPr>
              <w:rPr>
                <w:rFonts w:ascii="Tahoma" w:hAnsi="Tahoma" w:cs="Tahoma"/>
                <w:sz w:val="12"/>
                <w:szCs w:val="12"/>
              </w:rPr>
            </w:pPr>
          </w:p>
        </w:tc>
        <w:tc>
          <w:tcPr>
            <w:tcW w:w="898" w:type="dxa"/>
            <w:shd w:val="clear" w:color="auto" w:fill="auto"/>
          </w:tcPr>
          <w:p w:rsidR="002D4888" w:rsidRPr="000D1E20" w:rsidRDefault="002D4888" w:rsidP="00587143">
            <w:pPr>
              <w:rPr>
                <w:rFonts w:ascii="Tahoma" w:hAnsi="Tahoma" w:cs="Tahoma"/>
                <w:sz w:val="12"/>
                <w:szCs w:val="12"/>
              </w:rPr>
            </w:pPr>
          </w:p>
        </w:tc>
        <w:tc>
          <w:tcPr>
            <w:tcW w:w="679" w:type="dxa"/>
            <w:shd w:val="clear" w:color="auto" w:fill="auto"/>
          </w:tcPr>
          <w:p w:rsidR="002D4888" w:rsidRPr="000D1E20" w:rsidRDefault="002D4888" w:rsidP="00587143">
            <w:pPr>
              <w:rPr>
                <w:rFonts w:ascii="Tahoma" w:hAnsi="Tahoma" w:cs="Tahoma"/>
                <w:sz w:val="12"/>
                <w:szCs w:val="12"/>
              </w:rPr>
            </w:pPr>
          </w:p>
        </w:tc>
        <w:tc>
          <w:tcPr>
            <w:tcW w:w="884" w:type="dxa"/>
            <w:shd w:val="clear" w:color="auto" w:fill="auto"/>
          </w:tcPr>
          <w:p w:rsidR="002D4888" w:rsidRPr="000D1E20" w:rsidRDefault="002D4888" w:rsidP="00587143">
            <w:pPr>
              <w:rPr>
                <w:rFonts w:ascii="Tahoma" w:hAnsi="Tahoma" w:cs="Tahoma"/>
                <w:sz w:val="12"/>
                <w:szCs w:val="12"/>
              </w:rPr>
            </w:pPr>
          </w:p>
        </w:tc>
        <w:tc>
          <w:tcPr>
            <w:tcW w:w="835" w:type="dxa"/>
          </w:tcPr>
          <w:p w:rsidR="002D4888" w:rsidRPr="000D1E20" w:rsidRDefault="002D4888" w:rsidP="00587143">
            <w:pPr>
              <w:rPr>
                <w:rFonts w:ascii="Tahoma" w:hAnsi="Tahoma" w:cs="Tahoma"/>
                <w:sz w:val="12"/>
                <w:szCs w:val="12"/>
              </w:rPr>
            </w:pPr>
          </w:p>
        </w:tc>
      </w:tr>
      <w:tr w:rsidR="002D4888" w:rsidRPr="000D1E20" w:rsidTr="002D4888">
        <w:tc>
          <w:tcPr>
            <w:tcW w:w="678" w:type="dxa"/>
            <w:shd w:val="clear" w:color="auto" w:fill="auto"/>
          </w:tcPr>
          <w:p w:rsidR="002D4888" w:rsidRPr="000D1E20" w:rsidRDefault="002D4888" w:rsidP="00587143">
            <w:pPr>
              <w:rPr>
                <w:rFonts w:ascii="Tahoma" w:hAnsi="Tahoma" w:cs="Tahoma"/>
                <w:sz w:val="12"/>
                <w:szCs w:val="12"/>
              </w:rPr>
            </w:pPr>
            <w:r w:rsidRPr="000D1E20">
              <w:rPr>
                <w:rFonts w:ascii="Tahoma" w:hAnsi="Tahoma" w:cs="Tahoma"/>
                <w:sz w:val="12"/>
                <w:szCs w:val="12"/>
              </w:rPr>
              <w:t>7</w:t>
            </w:r>
          </w:p>
        </w:tc>
        <w:tc>
          <w:tcPr>
            <w:tcW w:w="823" w:type="dxa"/>
            <w:shd w:val="clear" w:color="auto" w:fill="auto"/>
          </w:tcPr>
          <w:p w:rsidR="002D4888" w:rsidRPr="000D1E20" w:rsidRDefault="002D4888" w:rsidP="00587143">
            <w:pPr>
              <w:rPr>
                <w:rFonts w:ascii="Tahoma" w:hAnsi="Tahoma" w:cs="Tahoma"/>
                <w:sz w:val="12"/>
                <w:szCs w:val="12"/>
              </w:rPr>
            </w:pPr>
          </w:p>
        </w:tc>
        <w:tc>
          <w:tcPr>
            <w:tcW w:w="849" w:type="dxa"/>
            <w:shd w:val="clear" w:color="auto" w:fill="auto"/>
          </w:tcPr>
          <w:p w:rsidR="002D4888" w:rsidRPr="000D1E20" w:rsidRDefault="002D4888" w:rsidP="00587143">
            <w:pPr>
              <w:rPr>
                <w:rFonts w:ascii="Tahoma" w:hAnsi="Tahoma" w:cs="Tahoma"/>
                <w:sz w:val="12"/>
                <w:szCs w:val="12"/>
              </w:rPr>
            </w:pPr>
          </w:p>
        </w:tc>
        <w:tc>
          <w:tcPr>
            <w:tcW w:w="663" w:type="dxa"/>
            <w:shd w:val="clear" w:color="auto" w:fill="auto"/>
          </w:tcPr>
          <w:p w:rsidR="002D4888" w:rsidRPr="000D1E20" w:rsidRDefault="002D4888" w:rsidP="00587143">
            <w:pPr>
              <w:rPr>
                <w:rFonts w:ascii="Tahoma" w:hAnsi="Tahoma" w:cs="Tahoma"/>
                <w:sz w:val="12"/>
                <w:szCs w:val="12"/>
              </w:rPr>
            </w:pPr>
          </w:p>
        </w:tc>
        <w:tc>
          <w:tcPr>
            <w:tcW w:w="810" w:type="dxa"/>
            <w:shd w:val="clear" w:color="auto" w:fill="auto"/>
          </w:tcPr>
          <w:p w:rsidR="002D4888" w:rsidRPr="000D1E20" w:rsidRDefault="002D4888" w:rsidP="00587143">
            <w:pPr>
              <w:rPr>
                <w:rFonts w:ascii="Tahoma" w:hAnsi="Tahoma" w:cs="Tahoma"/>
                <w:sz w:val="12"/>
                <w:szCs w:val="12"/>
              </w:rPr>
            </w:pPr>
          </w:p>
        </w:tc>
        <w:tc>
          <w:tcPr>
            <w:tcW w:w="845" w:type="dxa"/>
            <w:shd w:val="clear" w:color="auto" w:fill="auto"/>
          </w:tcPr>
          <w:p w:rsidR="002D4888" w:rsidRPr="000D1E20" w:rsidRDefault="002D4888" w:rsidP="00587143">
            <w:pPr>
              <w:rPr>
                <w:rFonts w:ascii="Tahoma" w:hAnsi="Tahoma" w:cs="Tahoma"/>
                <w:sz w:val="12"/>
                <w:szCs w:val="12"/>
              </w:rPr>
            </w:pPr>
          </w:p>
        </w:tc>
        <w:tc>
          <w:tcPr>
            <w:tcW w:w="721" w:type="dxa"/>
            <w:shd w:val="clear" w:color="auto" w:fill="auto"/>
          </w:tcPr>
          <w:p w:rsidR="002D4888" w:rsidRPr="000D1E20" w:rsidRDefault="002D4888" w:rsidP="00587143">
            <w:pPr>
              <w:rPr>
                <w:rFonts w:ascii="Tahoma" w:hAnsi="Tahoma" w:cs="Tahoma"/>
                <w:sz w:val="12"/>
                <w:szCs w:val="12"/>
              </w:rPr>
            </w:pPr>
          </w:p>
        </w:tc>
        <w:tc>
          <w:tcPr>
            <w:tcW w:w="832" w:type="dxa"/>
            <w:shd w:val="clear" w:color="auto" w:fill="auto"/>
          </w:tcPr>
          <w:p w:rsidR="002D4888" w:rsidRPr="000D1E20" w:rsidRDefault="002D4888" w:rsidP="00587143">
            <w:pPr>
              <w:rPr>
                <w:rFonts w:ascii="Tahoma" w:hAnsi="Tahoma" w:cs="Tahoma"/>
                <w:sz w:val="12"/>
                <w:szCs w:val="12"/>
              </w:rPr>
            </w:pPr>
          </w:p>
        </w:tc>
        <w:tc>
          <w:tcPr>
            <w:tcW w:w="898" w:type="dxa"/>
            <w:shd w:val="clear" w:color="auto" w:fill="auto"/>
          </w:tcPr>
          <w:p w:rsidR="002D4888" w:rsidRPr="000D1E20" w:rsidRDefault="002D4888" w:rsidP="00587143">
            <w:pPr>
              <w:rPr>
                <w:rFonts w:ascii="Tahoma" w:hAnsi="Tahoma" w:cs="Tahoma"/>
                <w:sz w:val="12"/>
                <w:szCs w:val="12"/>
              </w:rPr>
            </w:pPr>
          </w:p>
        </w:tc>
        <w:tc>
          <w:tcPr>
            <w:tcW w:w="679" w:type="dxa"/>
            <w:shd w:val="clear" w:color="auto" w:fill="auto"/>
          </w:tcPr>
          <w:p w:rsidR="002D4888" w:rsidRPr="000D1E20" w:rsidRDefault="002D4888" w:rsidP="00587143">
            <w:pPr>
              <w:rPr>
                <w:rFonts w:ascii="Tahoma" w:hAnsi="Tahoma" w:cs="Tahoma"/>
                <w:sz w:val="12"/>
                <w:szCs w:val="12"/>
              </w:rPr>
            </w:pPr>
          </w:p>
        </w:tc>
        <w:tc>
          <w:tcPr>
            <w:tcW w:w="884" w:type="dxa"/>
            <w:shd w:val="clear" w:color="auto" w:fill="auto"/>
          </w:tcPr>
          <w:p w:rsidR="002D4888" w:rsidRPr="000D1E20" w:rsidRDefault="002D4888" w:rsidP="00587143">
            <w:pPr>
              <w:rPr>
                <w:rFonts w:ascii="Tahoma" w:hAnsi="Tahoma" w:cs="Tahoma"/>
                <w:sz w:val="12"/>
                <w:szCs w:val="12"/>
              </w:rPr>
            </w:pPr>
          </w:p>
        </w:tc>
        <w:tc>
          <w:tcPr>
            <w:tcW w:w="835" w:type="dxa"/>
          </w:tcPr>
          <w:p w:rsidR="002D4888" w:rsidRPr="000D1E20" w:rsidRDefault="002D4888" w:rsidP="00587143">
            <w:pPr>
              <w:rPr>
                <w:rFonts w:ascii="Tahoma" w:hAnsi="Tahoma" w:cs="Tahoma"/>
                <w:sz w:val="12"/>
                <w:szCs w:val="12"/>
              </w:rPr>
            </w:pPr>
          </w:p>
        </w:tc>
      </w:tr>
      <w:tr w:rsidR="002D4888" w:rsidRPr="000D1E20" w:rsidTr="002D4888">
        <w:tc>
          <w:tcPr>
            <w:tcW w:w="678" w:type="dxa"/>
            <w:shd w:val="clear" w:color="auto" w:fill="auto"/>
          </w:tcPr>
          <w:p w:rsidR="002D4888" w:rsidRPr="000D1E20" w:rsidRDefault="002D4888" w:rsidP="00587143">
            <w:pPr>
              <w:rPr>
                <w:rFonts w:ascii="Tahoma" w:hAnsi="Tahoma" w:cs="Tahoma"/>
                <w:sz w:val="12"/>
                <w:szCs w:val="12"/>
              </w:rPr>
            </w:pPr>
            <w:r w:rsidRPr="000D1E20">
              <w:rPr>
                <w:rFonts w:ascii="Tahoma" w:hAnsi="Tahoma" w:cs="Tahoma"/>
                <w:sz w:val="12"/>
                <w:szCs w:val="12"/>
              </w:rPr>
              <w:t>8</w:t>
            </w:r>
          </w:p>
        </w:tc>
        <w:tc>
          <w:tcPr>
            <w:tcW w:w="823" w:type="dxa"/>
            <w:shd w:val="clear" w:color="auto" w:fill="auto"/>
          </w:tcPr>
          <w:p w:rsidR="002D4888" w:rsidRPr="000D1E20" w:rsidRDefault="002D4888" w:rsidP="00587143">
            <w:pPr>
              <w:rPr>
                <w:rFonts w:ascii="Tahoma" w:hAnsi="Tahoma" w:cs="Tahoma"/>
                <w:sz w:val="12"/>
                <w:szCs w:val="12"/>
              </w:rPr>
            </w:pPr>
          </w:p>
        </w:tc>
        <w:tc>
          <w:tcPr>
            <w:tcW w:w="849" w:type="dxa"/>
            <w:shd w:val="clear" w:color="auto" w:fill="auto"/>
          </w:tcPr>
          <w:p w:rsidR="002D4888" w:rsidRPr="000D1E20" w:rsidRDefault="002D4888" w:rsidP="00587143">
            <w:pPr>
              <w:rPr>
                <w:rFonts w:ascii="Tahoma" w:hAnsi="Tahoma" w:cs="Tahoma"/>
                <w:sz w:val="12"/>
                <w:szCs w:val="12"/>
              </w:rPr>
            </w:pPr>
          </w:p>
        </w:tc>
        <w:tc>
          <w:tcPr>
            <w:tcW w:w="663" w:type="dxa"/>
            <w:shd w:val="clear" w:color="auto" w:fill="auto"/>
          </w:tcPr>
          <w:p w:rsidR="002D4888" w:rsidRPr="000D1E20" w:rsidRDefault="002D4888" w:rsidP="00587143">
            <w:pPr>
              <w:rPr>
                <w:rFonts w:ascii="Tahoma" w:hAnsi="Tahoma" w:cs="Tahoma"/>
                <w:sz w:val="12"/>
                <w:szCs w:val="12"/>
              </w:rPr>
            </w:pPr>
          </w:p>
        </w:tc>
        <w:tc>
          <w:tcPr>
            <w:tcW w:w="810" w:type="dxa"/>
            <w:shd w:val="clear" w:color="auto" w:fill="auto"/>
          </w:tcPr>
          <w:p w:rsidR="002D4888" w:rsidRPr="000D1E20" w:rsidRDefault="002D4888" w:rsidP="00587143">
            <w:pPr>
              <w:rPr>
                <w:rFonts w:ascii="Tahoma" w:hAnsi="Tahoma" w:cs="Tahoma"/>
                <w:sz w:val="12"/>
                <w:szCs w:val="12"/>
              </w:rPr>
            </w:pPr>
          </w:p>
        </w:tc>
        <w:tc>
          <w:tcPr>
            <w:tcW w:w="845" w:type="dxa"/>
            <w:shd w:val="clear" w:color="auto" w:fill="auto"/>
          </w:tcPr>
          <w:p w:rsidR="002D4888" w:rsidRPr="000D1E20" w:rsidRDefault="002D4888" w:rsidP="00587143">
            <w:pPr>
              <w:rPr>
                <w:rFonts w:ascii="Tahoma" w:hAnsi="Tahoma" w:cs="Tahoma"/>
                <w:sz w:val="12"/>
                <w:szCs w:val="12"/>
              </w:rPr>
            </w:pPr>
          </w:p>
        </w:tc>
        <w:tc>
          <w:tcPr>
            <w:tcW w:w="721" w:type="dxa"/>
            <w:shd w:val="clear" w:color="auto" w:fill="auto"/>
          </w:tcPr>
          <w:p w:rsidR="002D4888" w:rsidRPr="000D1E20" w:rsidRDefault="002D4888" w:rsidP="00587143">
            <w:pPr>
              <w:rPr>
                <w:rFonts w:ascii="Tahoma" w:hAnsi="Tahoma" w:cs="Tahoma"/>
                <w:sz w:val="12"/>
                <w:szCs w:val="12"/>
              </w:rPr>
            </w:pPr>
          </w:p>
        </w:tc>
        <w:tc>
          <w:tcPr>
            <w:tcW w:w="832" w:type="dxa"/>
            <w:shd w:val="clear" w:color="auto" w:fill="auto"/>
          </w:tcPr>
          <w:p w:rsidR="002D4888" w:rsidRPr="000D1E20" w:rsidRDefault="002D4888" w:rsidP="00587143">
            <w:pPr>
              <w:rPr>
                <w:rFonts w:ascii="Tahoma" w:hAnsi="Tahoma" w:cs="Tahoma"/>
                <w:sz w:val="12"/>
                <w:szCs w:val="12"/>
              </w:rPr>
            </w:pPr>
          </w:p>
        </w:tc>
        <w:tc>
          <w:tcPr>
            <w:tcW w:w="898" w:type="dxa"/>
            <w:shd w:val="clear" w:color="auto" w:fill="auto"/>
          </w:tcPr>
          <w:p w:rsidR="002D4888" w:rsidRPr="000D1E20" w:rsidRDefault="002D4888" w:rsidP="00587143">
            <w:pPr>
              <w:rPr>
                <w:rFonts w:ascii="Tahoma" w:hAnsi="Tahoma" w:cs="Tahoma"/>
                <w:sz w:val="12"/>
                <w:szCs w:val="12"/>
              </w:rPr>
            </w:pPr>
          </w:p>
        </w:tc>
        <w:tc>
          <w:tcPr>
            <w:tcW w:w="679" w:type="dxa"/>
            <w:shd w:val="clear" w:color="auto" w:fill="auto"/>
          </w:tcPr>
          <w:p w:rsidR="002D4888" w:rsidRPr="000D1E20" w:rsidRDefault="002D4888" w:rsidP="00587143">
            <w:pPr>
              <w:rPr>
                <w:rFonts w:ascii="Tahoma" w:hAnsi="Tahoma" w:cs="Tahoma"/>
                <w:sz w:val="12"/>
                <w:szCs w:val="12"/>
              </w:rPr>
            </w:pPr>
          </w:p>
        </w:tc>
        <w:tc>
          <w:tcPr>
            <w:tcW w:w="884" w:type="dxa"/>
            <w:shd w:val="clear" w:color="auto" w:fill="auto"/>
          </w:tcPr>
          <w:p w:rsidR="002D4888" w:rsidRPr="000D1E20" w:rsidRDefault="002D4888" w:rsidP="00587143">
            <w:pPr>
              <w:rPr>
                <w:rFonts w:ascii="Tahoma" w:hAnsi="Tahoma" w:cs="Tahoma"/>
                <w:sz w:val="12"/>
                <w:szCs w:val="12"/>
              </w:rPr>
            </w:pPr>
          </w:p>
        </w:tc>
        <w:tc>
          <w:tcPr>
            <w:tcW w:w="835" w:type="dxa"/>
          </w:tcPr>
          <w:p w:rsidR="002D4888" w:rsidRPr="000D1E20" w:rsidRDefault="002D4888" w:rsidP="00587143">
            <w:pPr>
              <w:rPr>
                <w:rFonts w:ascii="Tahoma" w:hAnsi="Tahoma" w:cs="Tahoma"/>
                <w:sz w:val="12"/>
                <w:szCs w:val="12"/>
              </w:rPr>
            </w:pPr>
          </w:p>
        </w:tc>
      </w:tr>
      <w:tr w:rsidR="002D4888" w:rsidRPr="000D1E20" w:rsidTr="002D4888">
        <w:tc>
          <w:tcPr>
            <w:tcW w:w="678" w:type="dxa"/>
            <w:shd w:val="clear" w:color="auto" w:fill="auto"/>
          </w:tcPr>
          <w:p w:rsidR="002D4888" w:rsidRPr="000D1E20" w:rsidRDefault="002D4888" w:rsidP="00587143">
            <w:pPr>
              <w:rPr>
                <w:rFonts w:ascii="Tahoma" w:hAnsi="Tahoma" w:cs="Tahoma"/>
                <w:sz w:val="12"/>
                <w:szCs w:val="12"/>
              </w:rPr>
            </w:pPr>
            <w:r w:rsidRPr="000D1E20">
              <w:rPr>
                <w:rFonts w:ascii="Tahoma" w:hAnsi="Tahoma" w:cs="Tahoma"/>
                <w:sz w:val="12"/>
                <w:szCs w:val="12"/>
              </w:rPr>
              <w:t>9</w:t>
            </w:r>
          </w:p>
        </w:tc>
        <w:tc>
          <w:tcPr>
            <w:tcW w:w="823" w:type="dxa"/>
            <w:shd w:val="clear" w:color="auto" w:fill="auto"/>
          </w:tcPr>
          <w:p w:rsidR="002D4888" w:rsidRPr="000D1E20" w:rsidRDefault="002D4888" w:rsidP="00587143">
            <w:pPr>
              <w:rPr>
                <w:rFonts w:ascii="Tahoma" w:hAnsi="Tahoma" w:cs="Tahoma"/>
                <w:sz w:val="12"/>
                <w:szCs w:val="12"/>
              </w:rPr>
            </w:pPr>
          </w:p>
        </w:tc>
        <w:tc>
          <w:tcPr>
            <w:tcW w:w="849" w:type="dxa"/>
            <w:shd w:val="clear" w:color="auto" w:fill="auto"/>
          </w:tcPr>
          <w:p w:rsidR="002D4888" w:rsidRPr="000D1E20" w:rsidRDefault="002D4888" w:rsidP="00587143">
            <w:pPr>
              <w:rPr>
                <w:rFonts w:ascii="Tahoma" w:hAnsi="Tahoma" w:cs="Tahoma"/>
                <w:sz w:val="12"/>
                <w:szCs w:val="12"/>
              </w:rPr>
            </w:pPr>
          </w:p>
        </w:tc>
        <w:tc>
          <w:tcPr>
            <w:tcW w:w="663" w:type="dxa"/>
            <w:shd w:val="clear" w:color="auto" w:fill="auto"/>
          </w:tcPr>
          <w:p w:rsidR="002D4888" w:rsidRPr="000D1E20" w:rsidRDefault="002D4888" w:rsidP="00587143">
            <w:pPr>
              <w:rPr>
                <w:rFonts w:ascii="Tahoma" w:hAnsi="Tahoma" w:cs="Tahoma"/>
                <w:sz w:val="12"/>
                <w:szCs w:val="12"/>
              </w:rPr>
            </w:pPr>
          </w:p>
        </w:tc>
        <w:tc>
          <w:tcPr>
            <w:tcW w:w="810" w:type="dxa"/>
            <w:shd w:val="clear" w:color="auto" w:fill="auto"/>
          </w:tcPr>
          <w:p w:rsidR="002D4888" w:rsidRPr="000D1E20" w:rsidRDefault="002D4888" w:rsidP="00587143">
            <w:pPr>
              <w:rPr>
                <w:rFonts w:ascii="Tahoma" w:hAnsi="Tahoma" w:cs="Tahoma"/>
                <w:sz w:val="12"/>
                <w:szCs w:val="12"/>
              </w:rPr>
            </w:pPr>
          </w:p>
        </w:tc>
        <w:tc>
          <w:tcPr>
            <w:tcW w:w="845" w:type="dxa"/>
            <w:shd w:val="clear" w:color="auto" w:fill="auto"/>
          </w:tcPr>
          <w:p w:rsidR="002D4888" w:rsidRPr="000D1E20" w:rsidRDefault="002D4888" w:rsidP="00587143">
            <w:pPr>
              <w:rPr>
                <w:rFonts w:ascii="Tahoma" w:hAnsi="Tahoma" w:cs="Tahoma"/>
                <w:sz w:val="12"/>
                <w:szCs w:val="12"/>
              </w:rPr>
            </w:pPr>
          </w:p>
        </w:tc>
        <w:tc>
          <w:tcPr>
            <w:tcW w:w="721" w:type="dxa"/>
            <w:shd w:val="clear" w:color="auto" w:fill="auto"/>
          </w:tcPr>
          <w:p w:rsidR="002D4888" w:rsidRPr="000D1E20" w:rsidRDefault="002D4888" w:rsidP="00587143">
            <w:pPr>
              <w:rPr>
                <w:rFonts w:ascii="Tahoma" w:hAnsi="Tahoma" w:cs="Tahoma"/>
                <w:sz w:val="12"/>
                <w:szCs w:val="12"/>
              </w:rPr>
            </w:pPr>
          </w:p>
        </w:tc>
        <w:tc>
          <w:tcPr>
            <w:tcW w:w="832" w:type="dxa"/>
            <w:shd w:val="clear" w:color="auto" w:fill="auto"/>
          </w:tcPr>
          <w:p w:rsidR="002D4888" w:rsidRPr="000D1E20" w:rsidRDefault="002D4888" w:rsidP="00587143">
            <w:pPr>
              <w:rPr>
                <w:rFonts w:ascii="Tahoma" w:hAnsi="Tahoma" w:cs="Tahoma"/>
                <w:sz w:val="12"/>
                <w:szCs w:val="12"/>
              </w:rPr>
            </w:pPr>
          </w:p>
        </w:tc>
        <w:tc>
          <w:tcPr>
            <w:tcW w:w="898" w:type="dxa"/>
            <w:shd w:val="clear" w:color="auto" w:fill="auto"/>
          </w:tcPr>
          <w:p w:rsidR="002D4888" w:rsidRPr="000D1E20" w:rsidRDefault="002D4888" w:rsidP="00587143">
            <w:pPr>
              <w:rPr>
                <w:rFonts w:ascii="Tahoma" w:hAnsi="Tahoma" w:cs="Tahoma"/>
                <w:sz w:val="12"/>
                <w:szCs w:val="12"/>
              </w:rPr>
            </w:pPr>
          </w:p>
        </w:tc>
        <w:tc>
          <w:tcPr>
            <w:tcW w:w="679" w:type="dxa"/>
            <w:shd w:val="clear" w:color="auto" w:fill="auto"/>
          </w:tcPr>
          <w:p w:rsidR="002D4888" w:rsidRPr="000D1E20" w:rsidRDefault="002D4888" w:rsidP="00587143">
            <w:pPr>
              <w:rPr>
                <w:rFonts w:ascii="Tahoma" w:hAnsi="Tahoma" w:cs="Tahoma"/>
                <w:sz w:val="12"/>
                <w:szCs w:val="12"/>
              </w:rPr>
            </w:pPr>
          </w:p>
        </w:tc>
        <w:tc>
          <w:tcPr>
            <w:tcW w:w="884" w:type="dxa"/>
            <w:shd w:val="clear" w:color="auto" w:fill="auto"/>
          </w:tcPr>
          <w:p w:rsidR="002D4888" w:rsidRPr="000D1E20" w:rsidRDefault="002D4888" w:rsidP="00587143">
            <w:pPr>
              <w:rPr>
                <w:rFonts w:ascii="Tahoma" w:hAnsi="Tahoma" w:cs="Tahoma"/>
                <w:sz w:val="12"/>
                <w:szCs w:val="12"/>
              </w:rPr>
            </w:pPr>
          </w:p>
        </w:tc>
        <w:tc>
          <w:tcPr>
            <w:tcW w:w="835" w:type="dxa"/>
          </w:tcPr>
          <w:p w:rsidR="002D4888" w:rsidRPr="000D1E20" w:rsidRDefault="002D4888" w:rsidP="00587143">
            <w:pPr>
              <w:rPr>
                <w:rFonts w:ascii="Tahoma" w:hAnsi="Tahoma" w:cs="Tahoma"/>
                <w:sz w:val="12"/>
                <w:szCs w:val="12"/>
              </w:rPr>
            </w:pPr>
          </w:p>
        </w:tc>
      </w:tr>
      <w:tr w:rsidR="002D4888" w:rsidRPr="000D1E20" w:rsidTr="002D4888">
        <w:tc>
          <w:tcPr>
            <w:tcW w:w="678" w:type="dxa"/>
            <w:shd w:val="clear" w:color="auto" w:fill="auto"/>
          </w:tcPr>
          <w:p w:rsidR="002D4888" w:rsidRPr="000D1E20" w:rsidRDefault="002D4888" w:rsidP="00587143">
            <w:pPr>
              <w:rPr>
                <w:rFonts w:ascii="Tahoma" w:hAnsi="Tahoma" w:cs="Tahoma"/>
                <w:sz w:val="12"/>
                <w:szCs w:val="12"/>
              </w:rPr>
            </w:pPr>
            <w:r w:rsidRPr="000D1E20">
              <w:rPr>
                <w:rFonts w:ascii="Tahoma" w:hAnsi="Tahoma" w:cs="Tahoma"/>
                <w:sz w:val="12"/>
                <w:szCs w:val="12"/>
              </w:rPr>
              <w:t>10</w:t>
            </w:r>
          </w:p>
        </w:tc>
        <w:tc>
          <w:tcPr>
            <w:tcW w:w="823" w:type="dxa"/>
            <w:shd w:val="clear" w:color="auto" w:fill="auto"/>
          </w:tcPr>
          <w:p w:rsidR="002D4888" w:rsidRPr="000D1E20" w:rsidRDefault="002D4888" w:rsidP="00587143">
            <w:pPr>
              <w:rPr>
                <w:rFonts w:ascii="Tahoma" w:hAnsi="Tahoma" w:cs="Tahoma"/>
                <w:sz w:val="12"/>
                <w:szCs w:val="12"/>
              </w:rPr>
            </w:pPr>
          </w:p>
        </w:tc>
        <w:tc>
          <w:tcPr>
            <w:tcW w:w="849" w:type="dxa"/>
            <w:shd w:val="clear" w:color="auto" w:fill="auto"/>
          </w:tcPr>
          <w:p w:rsidR="002D4888" w:rsidRPr="000D1E20" w:rsidRDefault="002D4888" w:rsidP="00587143">
            <w:pPr>
              <w:rPr>
                <w:rFonts w:ascii="Tahoma" w:hAnsi="Tahoma" w:cs="Tahoma"/>
                <w:sz w:val="12"/>
                <w:szCs w:val="12"/>
              </w:rPr>
            </w:pPr>
          </w:p>
        </w:tc>
        <w:tc>
          <w:tcPr>
            <w:tcW w:w="663" w:type="dxa"/>
            <w:shd w:val="clear" w:color="auto" w:fill="auto"/>
          </w:tcPr>
          <w:p w:rsidR="002D4888" w:rsidRPr="000D1E20" w:rsidRDefault="002D4888" w:rsidP="00587143">
            <w:pPr>
              <w:rPr>
                <w:rFonts w:ascii="Tahoma" w:hAnsi="Tahoma" w:cs="Tahoma"/>
                <w:sz w:val="12"/>
                <w:szCs w:val="12"/>
              </w:rPr>
            </w:pPr>
          </w:p>
        </w:tc>
        <w:tc>
          <w:tcPr>
            <w:tcW w:w="810" w:type="dxa"/>
            <w:shd w:val="clear" w:color="auto" w:fill="auto"/>
          </w:tcPr>
          <w:p w:rsidR="002D4888" w:rsidRPr="000D1E20" w:rsidRDefault="002D4888" w:rsidP="00587143">
            <w:pPr>
              <w:rPr>
                <w:rFonts w:ascii="Tahoma" w:hAnsi="Tahoma" w:cs="Tahoma"/>
                <w:sz w:val="12"/>
                <w:szCs w:val="12"/>
              </w:rPr>
            </w:pPr>
          </w:p>
        </w:tc>
        <w:tc>
          <w:tcPr>
            <w:tcW w:w="845" w:type="dxa"/>
            <w:shd w:val="clear" w:color="auto" w:fill="auto"/>
          </w:tcPr>
          <w:p w:rsidR="002D4888" w:rsidRPr="000D1E20" w:rsidRDefault="002D4888" w:rsidP="00587143">
            <w:pPr>
              <w:rPr>
                <w:rFonts w:ascii="Tahoma" w:hAnsi="Tahoma" w:cs="Tahoma"/>
                <w:sz w:val="12"/>
                <w:szCs w:val="12"/>
              </w:rPr>
            </w:pPr>
          </w:p>
        </w:tc>
        <w:tc>
          <w:tcPr>
            <w:tcW w:w="721" w:type="dxa"/>
            <w:shd w:val="clear" w:color="auto" w:fill="auto"/>
          </w:tcPr>
          <w:p w:rsidR="002D4888" w:rsidRPr="000D1E20" w:rsidRDefault="002D4888" w:rsidP="00587143">
            <w:pPr>
              <w:rPr>
                <w:rFonts w:ascii="Tahoma" w:hAnsi="Tahoma" w:cs="Tahoma"/>
                <w:sz w:val="12"/>
                <w:szCs w:val="12"/>
              </w:rPr>
            </w:pPr>
          </w:p>
        </w:tc>
        <w:tc>
          <w:tcPr>
            <w:tcW w:w="832" w:type="dxa"/>
            <w:shd w:val="clear" w:color="auto" w:fill="auto"/>
          </w:tcPr>
          <w:p w:rsidR="002D4888" w:rsidRPr="000D1E20" w:rsidRDefault="002D4888" w:rsidP="00587143">
            <w:pPr>
              <w:rPr>
                <w:rFonts w:ascii="Tahoma" w:hAnsi="Tahoma" w:cs="Tahoma"/>
                <w:sz w:val="12"/>
                <w:szCs w:val="12"/>
              </w:rPr>
            </w:pPr>
          </w:p>
        </w:tc>
        <w:tc>
          <w:tcPr>
            <w:tcW w:w="898" w:type="dxa"/>
            <w:shd w:val="clear" w:color="auto" w:fill="auto"/>
          </w:tcPr>
          <w:p w:rsidR="002D4888" w:rsidRPr="000D1E20" w:rsidRDefault="002D4888" w:rsidP="00587143">
            <w:pPr>
              <w:rPr>
                <w:rFonts w:ascii="Tahoma" w:hAnsi="Tahoma" w:cs="Tahoma"/>
                <w:sz w:val="12"/>
                <w:szCs w:val="12"/>
              </w:rPr>
            </w:pPr>
          </w:p>
        </w:tc>
        <w:tc>
          <w:tcPr>
            <w:tcW w:w="679" w:type="dxa"/>
            <w:shd w:val="clear" w:color="auto" w:fill="auto"/>
          </w:tcPr>
          <w:p w:rsidR="002D4888" w:rsidRPr="000D1E20" w:rsidRDefault="002D4888" w:rsidP="00587143">
            <w:pPr>
              <w:rPr>
                <w:rFonts w:ascii="Tahoma" w:hAnsi="Tahoma" w:cs="Tahoma"/>
                <w:sz w:val="12"/>
                <w:szCs w:val="12"/>
              </w:rPr>
            </w:pPr>
          </w:p>
        </w:tc>
        <w:tc>
          <w:tcPr>
            <w:tcW w:w="884" w:type="dxa"/>
            <w:shd w:val="clear" w:color="auto" w:fill="auto"/>
          </w:tcPr>
          <w:p w:rsidR="002D4888" w:rsidRPr="000D1E20" w:rsidRDefault="002D4888" w:rsidP="00587143">
            <w:pPr>
              <w:rPr>
                <w:rFonts w:ascii="Tahoma" w:hAnsi="Tahoma" w:cs="Tahoma"/>
                <w:sz w:val="12"/>
                <w:szCs w:val="12"/>
              </w:rPr>
            </w:pPr>
          </w:p>
        </w:tc>
        <w:tc>
          <w:tcPr>
            <w:tcW w:w="835" w:type="dxa"/>
          </w:tcPr>
          <w:p w:rsidR="002D4888" w:rsidRPr="000D1E20" w:rsidRDefault="002D4888" w:rsidP="00587143">
            <w:pPr>
              <w:rPr>
                <w:rFonts w:ascii="Tahoma" w:hAnsi="Tahoma" w:cs="Tahoma"/>
                <w:sz w:val="12"/>
                <w:szCs w:val="12"/>
              </w:rPr>
            </w:pPr>
          </w:p>
        </w:tc>
      </w:tr>
    </w:tbl>
    <w:p w:rsidR="00AE6B85" w:rsidRPr="00672C57" w:rsidRDefault="00AE6B85" w:rsidP="00AE6B85">
      <w:pPr>
        <w:ind w:left="142" w:right="163"/>
        <w:jc w:val="both"/>
        <w:rPr>
          <w:b/>
          <w:sz w:val="20"/>
          <w:szCs w:val="20"/>
          <w:lang w:val="es-ES_tradnl"/>
        </w:rPr>
      </w:pPr>
    </w:p>
    <w:p w:rsidR="00AE6B85" w:rsidRPr="00672C57" w:rsidRDefault="00AE6B85" w:rsidP="00AE6B85">
      <w:pPr>
        <w:ind w:left="142" w:right="163"/>
        <w:jc w:val="both"/>
        <w:rPr>
          <w:b/>
          <w:sz w:val="20"/>
          <w:szCs w:val="20"/>
          <w:lang w:val="es-ES_tradnl"/>
        </w:rPr>
      </w:pPr>
    </w:p>
    <w:p w:rsidR="00AE6B85" w:rsidRPr="00672C57" w:rsidRDefault="00AE6B85" w:rsidP="00AE6B85">
      <w:pPr>
        <w:spacing w:before="120" w:after="120"/>
        <w:ind w:left="142" w:right="163"/>
        <w:jc w:val="both"/>
        <w:rPr>
          <w:sz w:val="20"/>
          <w:szCs w:val="20"/>
        </w:rPr>
      </w:pPr>
    </w:p>
    <w:p w:rsidR="00AE6B85" w:rsidRPr="00672C57" w:rsidRDefault="00AE6B85" w:rsidP="00AE6B85">
      <w:pPr>
        <w:spacing w:before="120" w:after="120"/>
        <w:ind w:left="142" w:right="163"/>
        <w:jc w:val="both"/>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de 20</w:t>
      </w:r>
      <w:r w:rsidRPr="00672C57">
        <w:rPr>
          <w:sz w:val="20"/>
          <w:szCs w:val="20"/>
          <w:highlight w:val="lightGray"/>
        </w:rPr>
        <w:t>__.</w:t>
      </w:r>
    </w:p>
    <w:p w:rsidR="00AE6B85" w:rsidRDefault="00AE6B85" w:rsidP="00AE6B85">
      <w:pPr>
        <w:ind w:left="142" w:right="163"/>
        <w:jc w:val="both"/>
        <w:rPr>
          <w:b/>
          <w:sz w:val="20"/>
          <w:szCs w:val="20"/>
          <w:lang w:val="es-ES_tradnl"/>
        </w:rPr>
      </w:pPr>
    </w:p>
    <w:p w:rsidR="00A54FBE" w:rsidRPr="00A54FBE" w:rsidRDefault="00A54FBE" w:rsidP="00A54FBE">
      <w:pPr>
        <w:pStyle w:val="Textoindependiente"/>
        <w:ind w:right="140"/>
        <w:jc w:val="both"/>
        <w:rPr>
          <w:sz w:val="20"/>
          <w:szCs w:val="20"/>
          <w:highlight w:val="lightGray"/>
        </w:rPr>
      </w:pPr>
      <w:r w:rsidRPr="00A54FBE">
        <w:rPr>
          <w:b/>
          <w:sz w:val="20"/>
          <w:szCs w:val="20"/>
          <w:highlight w:val="lightGray"/>
        </w:rPr>
        <w:t>NOTA</w:t>
      </w:r>
      <w:r w:rsidRPr="00A54FBE">
        <w:rPr>
          <w:sz w:val="20"/>
          <w:szCs w:val="20"/>
          <w:highlight w:val="lightGray"/>
        </w:rPr>
        <w:t>: En caso de Consorcios o Uniones Temporales, esta certificación se hará de manera independiente por cada por cada uno de los integrantes que conforman el consorcio o la unión temporal, suscrito por el integrante personal natural o el representante legal de cada integrante. (Esta nota es orientadora y se debe eliminar).</w:t>
      </w:r>
    </w:p>
    <w:p w:rsidR="00A54FBE" w:rsidRPr="00672C57" w:rsidRDefault="00A54FBE" w:rsidP="00AE6B85">
      <w:pPr>
        <w:ind w:left="142" w:right="163"/>
        <w:jc w:val="both"/>
        <w:rPr>
          <w:b/>
          <w:sz w:val="20"/>
          <w:szCs w:val="20"/>
          <w:lang w:val="es-ES_tradnl"/>
        </w:rPr>
      </w:pPr>
    </w:p>
    <w:p w:rsidR="00AE6B85" w:rsidRPr="00672C57" w:rsidRDefault="00AE6B85" w:rsidP="00AE6B85">
      <w:pPr>
        <w:ind w:left="142" w:right="163"/>
        <w:jc w:val="both"/>
        <w:rPr>
          <w:b/>
          <w:sz w:val="20"/>
          <w:szCs w:val="20"/>
          <w:lang w:val="es-ES_tradnl"/>
        </w:rPr>
      </w:pPr>
    </w:p>
    <w:p w:rsidR="00AE6B85" w:rsidRDefault="00AE6B85" w:rsidP="00AE6B85">
      <w:pPr>
        <w:pStyle w:val="Textoindependiente"/>
        <w:ind w:left="142" w:right="163"/>
        <w:jc w:val="center"/>
        <w:rPr>
          <w:b/>
          <w:sz w:val="20"/>
          <w:szCs w:val="20"/>
        </w:rPr>
      </w:pPr>
    </w:p>
    <w:p w:rsidR="00AE6B85" w:rsidRDefault="00AE6B85" w:rsidP="00AE6B85">
      <w:pPr>
        <w:pStyle w:val="Textoindependiente"/>
        <w:ind w:left="142" w:right="163"/>
        <w:jc w:val="center"/>
        <w:rPr>
          <w:b/>
          <w:sz w:val="20"/>
          <w:szCs w:val="20"/>
        </w:rPr>
      </w:pPr>
    </w:p>
    <w:p w:rsidR="00AE6B85" w:rsidRDefault="00AE6B85" w:rsidP="00AE6B85">
      <w:pPr>
        <w:pStyle w:val="Textoindependiente"/>
        <w:ind w:left="142" w:right="163"/>
        <w:jc w:val="center"/>
        <w:rPr>
          <w:b/>
          <w:sz w:val="20"/>
          <w:szCs w:val="20"/>
        </w:rPr>
      </w:pPr>
    </w:p>
    <w:p w:rsidR="00DE129F" w:rsidRPr="00AE6B85" w:rsidRDefault="00DE129F" w:rsidP="00AE6B85">
      <w:pPr>
        <w:ind w:left="142" w:right="163"/>
      </w:pPr>
    </w:p>
    <w:sectPr w:rsidR="00DE129F" w:rsidRPr="00AE6B85" w:rsidSect="0080339C">
      <w:headerReference w:type="default" r:id="rId8"/>
      <w:pgSz w:w="12240" w:h="15840" w:code="1"/>
      <w:pgMar w:top="1740" w:right="1020" w:bottom="880" w:left="1134" w:header="710" w:footer="11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4F3" w:rsidRDefault="00C264F3">
      <w:r>
        <w:separator/>
      </w:r>
    </w:p>
  </w:endnote>
  <w:endnote w:type="continuationSeparator" w:id="0">
    <w:p w:rsidR="00C264F3" w:rsidRDefault="00C26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ontserrat-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4F3" w:rsidRDefault="00C264F3">
      <w:r>
        <w:separator/>
      </w:r>
    </w:p>
  </w:footnote>
  <w:footnote w:type="continuationSeparator" w:id="0">
    <w:p w:rsidR="00C264F3" w:rsidRDefault="00C264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Default="003B2C94" w:rsidP="005776DE">
    <w:pPr>
      <w:pBdr>
        <w:top w:val="nil"/>
        <w:left w:val="nil"/>
        <w:bottom w:val="nil"/>
        <w:right w:val="nil"/>
        <w:between w:val="nil"/>
      </w:pBdr>
      <w:tabs>
        <w:tab w:val="center" w:pos="4419"/>
        <w:tab w:val="right" w:pos="8838"/>
        <w:tab w:val="center" w:pos="4536"/>
        <w:tab w:val="right" w:pos="10206"/>
      </w:tabs>
      <w:rPr>
        <w:color w:val="000000"/>
      </w:rPr>
    </w:pPr>
    <w:r>
      <w:rPr>
        <w:color w:val="000000"/>
      </w:rPr>
      <w:t xml:space="preserve"> </w:t>
    </w:r>
    <w:r>
      <w:rPr>
        <w:color w:val="000000"/>
      </w:rPr>
      <w:tab/>
    </w:r>
  </w:p>
  <w:p w:rsidR="003B2C94" w:rsidRDefault="003B2C94" w:rsidP="005776DE">
    <w:pPr>
      <w:pStyle w:val="Encabezado"/>
    </w:pPr>
  </w:p>
  <w:p w:rsidR="003B2C94" w:rsidRDefault="003B2C94" w:rsidP="005776DE">
    <w:pPr>
      <w:pStyle w:val="Encabezado"/>
    </w:pPr>
  </w:p>
  <w:p w:rsidR="003B2C94" w:rsidRDefault="003B2C94" w:rsidP="005776DE">
    <w:pPr>
      <w:pStyle w:val="Encabezado"/>
    </w:pPr>
  </w:p>
  <w:p w:rsidR="003B2C94" w:rsidRPr="005776DE" w:rsidRDefault="003B2C94" w:rsidP="005776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EB46"/>
    <w:multiLevelType w:val="hybridMultilevel"/>
    <w:tmpl w:val="542A58DC"/>
    <w:lvl w:ilvl="0" w:tplc="62D60C90">
      <w:start w:val="1"/>
      <w:numFmt w:val="bullet"/>
      <w:lvlText w:val=""/>
      <w:lvlJc w:val="left"/>
      <w:pPr>
        <w:ind w:left="720" w:hanging="360"/>
      </w:pPr>
      <w:rPr>
        <w:rFonts w:ascii="Wingdings" w:hAnsi="Wingdings" w:hint="default"/>
      </w:rPr>
    </w:lvl>
    <w:lvl w:ilvl="1" w:tplc="69DEE130">
      <w:start w:val="1"/>
      <w:numFmt w:val="bullet"/>
      <w:lvlText w:val="o"/>
      <w:lvlJc w:val="left"/>
      <w:pPr>
        <w:ind w:left="1440" w:hanging="360"/>
      </w:pPr>
      <w:rPr>
        <w:rFonts w:ascii="Courier New" w:hAnsi="Courier New" w:hint="default"/>
      </w:rPr>
    </w:lvl>
    <w:lvl w:ilvl="2" w:tplc="72F489E4">
      <w:start w:val="1"/>
      <w:numFmt w:val="bullet"/>
      <w:lvlText w:val=""/>
      <w:lvlJc w:val="left"/>
      <w:pPr>
        <w:ind w:left="2160" w:hanging="360"/>
      </w:pPr>
      <w:rPr>
        <w:rFonts w:ascii="Wingdings" w:hAnsi="Wingdings" w:hint="default"/>
      </w:rPr>
    </w:lvl>
    <w:lvl w:ilvl="3" w:tplc="5920AD4E">
      <w:start w:val="1"/>
      <w:numFmt w:val="bullet"/>
      <w:lvlText w:val=""/>
      <w:lvlJc w:val="left"/>
      <w:pPr>
        <w:ind w:left="2880" w:hanging="360"/>
      </w:pPr>
      <w:rPr>
        <w:rFonts w:ascii="Symbol" w:hAnsi="Symbol" w:hint="default"/>
      </w:rPr>
    </w:lvl>
    <w:lvl w:ilvl="4" w:tplc="001A3C62">
      <w:start w:val="1"/>
      <w:numFmt w:val="bullet"/>
      <w:lvlText w:val="o"/>
      <w:lvlJc w:val="left"/>
      <w:pPr>
        <w:ind w:left="3600" w:hanging="360"/>
      </w:pPr>
      <w:rPr>
        <w:rFonts w:ascii="Courier New" w:hAnsi="Courier New" w:hint="default"/>
      </w:rPr>
    </w:lvl>
    <w:lvl w:ilvl="5" w:tplc="0CAEDB9E">
      <w:start w:val="1"/>
      <w:numFmt w:val="bullet"/>
      <w:lvlText w:val=""/>
      <w:lvlJc w:val="left"/>
      <w:pPr>
        <w:ind w:left="4320" w:hanging="360"/>
      </w:pPr>
      <w:rPr>
        <w:rFonts w:ascii="Wingdings" w:hAnsi="Wingdings" w:hint="default"/>
      </w:rPr>
    </w:lvl>
    <w:lvl w:ilvl="6" w:tplc="DA5EE854">
      <w:start w:val="1"/>
      <w:numFmt w:val="bullet"/>
      <w:lvlText w:val=""/>
      <w:lvlJc w:val="left"/>
      <w:pPr>
        <w:ind w:left="5040" w:hanging="360"/>
      </w:pPr>
      <w:rPr>
        <w:rFonts w:ascii="Symbol" w:hAnsi="Symbol" w:hint="default"/>
      </w:rPr>
    </w:lvl>
    <w:lvl w:ilvl="7" w:tplc="74149E82">
      <w:start w:val="1"/>
      <w:numFmt w:val="bullet"/>
      <w:lvlText w:val="o"/>
      <w:lvlJc w:val="left"/>
      <w:pPr>
        <w:ind w:left="5760" w:hanging="360"/>
      </w:pPr>
      <w:rPr>
        <w:rFonts w:ascii="Courier New" w:hAnsi="Courier New" w:hint="default"/>
      </w:rPr>
    </w:lvl>
    <w:lvl w:ilvl="8" w:tplc="46F8F336">
      <w:start w:val="1"/>
      <w:numFmt w:val="bullet"/>
      <w:lvlText w:val=""/>
      <w:lvlJc w:val="left"/>
      <w:pPr>
        <w:ind w:left="6480" w:hanging="360"/>
      </w:pPr>
      <w:rPr>
        <w:rFonts w:ascii="Wingdings" w:hAnsi="Wingdings" w:hint="default"/>
      </w:rPr>
    </w:lvl>
  </w:abstractNum>
  <w:abstractNum w:abstractNumId="1" w15:restartNumberingAfterBreak="0">
    <w:nsid w:val="05B4769A"/>
    <w:multiLevelType w:val="hybridMultilevel"/>
    <w:tmpl w:val="D39476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3B7B28"/>
    <w:multiLevelType w:val="multilevel"/>
    <w:tmpl w:val="126E46D8"/>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B6D0B56"/>
    <w:multiLevelType w:val="hybridMultilevel"/>
    <w:tmpl w:val="404C0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45279A"/>
    <w:multiLevelType w:val="hybridMultilevel"/>
    <w:tmpl w:val="AB9ADAF6"/>
    <w:lvl w:ilvl="0" w:tplc="6268A94E">
      <w:start w:val="1"/>
      <w:numFmt w:val="decimal"/>
      <w:lvlText w:val="%1."/>
      <w:lvlJc w:val="left"/>
      <w:pPr>
        <w:ind w:left="941" w:hanging="360"/>
      </w:pPr>
      <w:rPr>
        <w:rFonts w:hint="default"/>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5" w15:restartNumberingAfterBreak="0">
    <w:nsid w:val="14900181"/>
    <w:multiLevelType w:val="multilevel"/>
    <w:tmpl w:val="0318E93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B86EA9"/>
    <w:multiLevelType w:val="hybridMultilevel"/>
    <w:tmpl w:val="F52A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8C4409F"/>
    <w:multiLevelType w:val="multilevel"/>
    <w:tmpl w:val="C1E04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6C338F"/>
    <w:multiLevelType w:val="hybridMultilevel"/>
    <w:tmpl w:val="694E70A4"/>
    <w:lvl w:ilvl="0" w:tplc="E83CDEC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15:restartNumberingAfterBreak="0">
    <w:nsid w:val="24C970F5"/>
    <w:multiLevelType w:val="hybridMultilevel"/>
    <w:tmpl w:val="632AA7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086257"/>
    <w:multiLevelType w:val="multilevel"/>
    <w:tmpl w:val="CB4492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9F0CB5"/>
    <w:multiLevelType w:val="hybridMultilevel"/>
    <w:tmpl w:val="5464FBC0"/>
    <w:lvl w:ilvl="0" w:tplc="3878D592">
      <w:start w:val="1"/>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A000D52"/>
    <w:multiLevelType w:val="hybridMultilevel"/>
    <w:tmpl w:val="57BC583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2B353F5A"/>
    <w:multiLevelType w:val="multilevel"/>
    <w:tmpl w:val="617AE1D4"/>
    <w:lvl w:ilvl="0">
      <w:start w:val="5"/>
      <w:numFmt w:val="decimal"/>
      <w:lvlText w:val="%1."/>
      <w:lvlJc w:val="left"/>
      <w:pPr>
        <w:ind w:left="360" w:hanging="360"/>
      </w:pPr>
      <w:rPr>
        <w:rFonts w:hint="default"/>
      </w:rPr>
    </w:lvl>
    <w:lvl w:ilvl="1">
      <w:start w:val="6"/>
      <w:numFmt w:val="decimal"/>
      <w:lvlText w:val="%1.%2."/>
      <w:lvlJc w:val="left"/>
      <w:pPr>
        <w:ind w:left="3414"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7" w15:restartNumberingAfterBreak="0">
    <w:nsid w:val="2D05549D"/>
    <w:multiLevelType w:val="hybridMultilevel"/>
    <w:tmpl w:val="911085D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3C841F9"/>
    <w:multiLevelType w:val="multilevel"/>
    <w:tmpl w:val="D14C097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35887214"/>
    <w:multiLevelType w:val="hybridMultilevel"/>
    <w:tmpl w:val="ED72EAC8"/>
    <w:lvl w:ilvl="0" w:tplc="240A000F">
      <w:start w:val="1"/>
      <w:numFmt w:val="decimal"/>
      <w:lvlText w:val="%1."/>
      <w:lvlJc w:val="left"/>
      <w:pPr>
        <w:ind w:left="720" w:hanging="360"/>
      </w:pPr>
    </w:lvl>
    <w:lvl w:ilvl="1" w:tplc="A5CC117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1A35FB"/>
    <w:multiLevelType w:val="hybridMultilevel"/>
    <w:tmpl w:val="4E30E32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64602A"/>
    <w:multiLevelType w:val="multilevel"/>
    <w:tmpl w:val="E81AC6DA"/>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483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C485A42"/>
    <w:multiLevelType w:val="hybridMultilevel"/>
    <w:tmpl w:val="AC547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0C31D0"/>
    <w:multiLevelType w:val="hybridMultilevel"/>
    <w:tmpl w:val="49628BD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2655ACC"/>
    <w:multiLevelType w:val="hybridMultilevel"/>
    <w:tmpl w:val="09E888AE"/>
    <w:lvl w:ilvl="0" w:tplc="0E16A0BE">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2D044AFE">
      <w:numFmt w:val="bullet"/>
      <w:lvlText w:val="•"/>
      <w:lvlJc w:val="left"/>
      <w:pPr>
        <w:ind w:left="1796" w:hanging="459"/>
      </w:pPr>
      <w:rPr>
        <w:rFonts w:hint="default"/>
        <w:lang w:val="es-ES" w:eastAsia="en-US" w:bidi="ar-SA"/>
      </w:rPr>
    </w:lvl>
    <w:lvl w:ilvl="2" w:tplc="5498BF20">
      <w:numFmt w:val="bullet"/>
      <w:lvlText w:val="•"/>
      <w:lvlJc w:val="left"/>
      <w:pPr>
        <w:ind w:left="2732" w:hanging="459"/>
      </w:pPr>
      <w:rPr>
        <w:rFonts w:hint="default"/>
        <w:lang w:val="es-ES" w:eastAsia="en-US" w:bidi="ar-SA"/>
      </w:rPr>
    </w:lvl>
    <w:lvl w:ilvl="3" w:tplc="DE9E07D8">
      <w:numFmt w:val="bullet"/>
      <w:lvlText w:val="•"/>
      <w:lvlJc w:val="left"/>
      <w:pPr>
        <w:ind w:left="3668" w:hanging="459"/>
      </w:pPr>
      <w:rPr>
        <w:rFonts w:hint="default"/>
        <w:lang w:val="es-ES" w:eastAsia="en-US" w:bidi="ar-SA"/>
      </w:rPr>
    </w:lvl>
    <w:lvl w:ilvl="4" w:tplc="22C66B8E">
      <w:numFmt w:val="bullet"/>
      <w:lvlText w:val="•"/>
      <w:lvlJc w:val="left"/>
      <w:pPr>
        <w:ind w:left="4604" w:hanging="459"/>
      </w:pPr>
      <w:rPr>
        <w:rFonts w:hint="default"/>
        <w:lang w:val="es-ES" w:eastAsia="en-US" w:bidi="ar-SA"/>
      </w:rPr>
    </w:lvl>
    <w:lvl w:ilvl="5" w:tplc="A0A0C1C2">
      <w:numFmt w:val="bullet"/>
      <w:lvlText w:val="•"/>
      <w:lvlJc w:val="left"/>
      <w:pPr>
        <w:ind w:left="5540" w:hanging="459"/>
      </w:pPr>
      <w:rPr>
        <w:rFonts w:hint="default"/>
        <w:lang w:val="es-ES" w:eastAsia="en-US" w:bidi="ar-SA"/>
      </w:rPr>
    </w:lvl>
    <w:lvl w:ilvl="6" w:tplc="DCC28C40">
      <w:numFmt w:val="bullet"/>
      <w:lvlText w:val="•"/>
      <w:lvlJc w:val="left"/>
      <w:pPr>
        <w:ind w:left="6476" w:hanging="459"/>
      </w:pPr>
      <w:rPr>
        <w:rFonts w:hint="default"/>
        <w:lang w:val="es-ES" w:eastAsia="en-US" w:bidi="ar-SA"/>
      </w:rPr>
    </w:lvl>
    <w:lvl w:ilvl="7" w:tplc="FC5AC52E">
      <w:numFmt w:val="bullet"/>
      <w:lvlText w:val="•"/>
      <w:lvlJc w:val="left"/>
      <w:pPr>
        <w:ind w:left="7412" w:hanging="459"/>
      </w:pPr>
      <w:rPr>
        <w:rFonts w:hint="default"/>
        <w:lang w:val="es-ES" w:eastAsia="en-US" w:bidi="ar-SA"/>
      </w:rPr>
    </w:lvl>
    <w:lvl w:ilvl="8" w:tplc="27C05542">
      <w:numFmt w:val="bullet"/>
      <w:lvlText w:val="•"/>
      <w:lvlJc w:val="left"/>
      <w:pPr>
        <w:ind w:left="8348" w:hanging="459"/>
      </w:pPr>
      <w:rPr>
        <w:rFonts w:hint="default"/>
        <w:lang w:val="es-ES" w:eastAsia="en-US" w:bidi="ar-SA"/>
      </w:rPr>
    </w:lvl>
  </w:abstractNum>
  <w:abstractNum w:abstractNumId="26" w15:restartNumberingAfterBreak="0">
    <w:nsid w:val="48163835"/>
    <w:multiLevelType w:val="hybridMultilevel"/>
    <w:tmpl w:val="D3529544"/>
    <w:lvl w:ilvl="0" w:tplc="EF24D202">
      <w:start w:val="6"/>
      <w:numFmt w:val="decimal"/>
      <w:lvlText w:val="%1."/>
      <w:lvlJc w:val="left"/>
      <w:pPr>
        <w:ind w:left="941" w:hanging="360"/>
      </w:pPr>
      <w:rPr>
        <w:rFonts w:hint="default"/>
        <w:b w:val="0"/>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27" w15:restartNumberingAfterBreak="0">
    <w:nsid w:val="486E5DED"/>
    <w:multiLevelType w:val="hybridMultilevel"/>
    <w:tmpl w:val="4014B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88736AC"/>
    <w:multiLevelType w:val="hybridMultilevel"/>
    <w:tmpl w:val="7A44DF5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EDE6D11"/>
    <w:multiLevelType w:val="hybridMultilevel"/>
    <w:tmpl w:val="68EEFFC2"/>
    <w:lvl w:ilvl="0" w:tplc="3936352C">
      <w:start w:val="1"/>
      <w:numFmt w:val="upp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37E5EF7"/>
    <w:multiLevelType w:val="multilevel"/>
    <w:tmpl w:val="9188AA9E"/>
    <w:lvl w:ilvl="0">
      <w:start w:val="2"/>
      <w:numFmt w:val="decimal"/>
      <w:lvlText w:val="%1."/>
      <w:lvlJc w:val="left"/>
      <w:pPr>
        <w:ind w:left="395" w:hanging="248"/>
      </w:pPr>
      <w:rPr>
        <w:rFonts w:ascii="Arial" w:eastAsia="Arial" w:hAnsi="Arial" w:cs="Arial" w:hint="default"/>
        <w:b/>
        <w:bCs/>
        <w:w w:val="100"/>
        <w:sz w:val="22"/>
        <w:szCs w:val="22"/>
        <w:lang w:val="es-ES" w:eastAsia="es-ES" w:bidi="es-ES"/>
      </w:rPr>
    </w:lvl>
    <w:lvl w:ilvl="1">
      <w:start w:val="1"/>
      <w:numFmt w:val="decimal"/>
      <w:lvlText w:val="%1.%2"/>
      <w:lvlJc w:val="left"/>
      <w:pPr>
        <w:ind w:left="2070" w:hanging="368"/>
        <w:jc w:val="right"/>
      </w:pPr>
      <w:rPr>
        <w:rFonts w:ascii="Arial" w:eastAsia="Arial" w:hAnsi="Arial" w:cs="Arial" w:hint="default"/>
        <w:b/>
        <w:bCs/>
        <w:w w:val="100"/>
        <w:sz w:val="22"/>
        <w:szCs w:val="22"/>
        <w:lang w:val="es-ES" w:eastAsia="es-ES" w:bidi="es-ES"/>
      </w:rPr>
    </w:lvl>
    <w:lvl w:ilvl="2">
      <w:start w:val="1"/>
      <w:numFmt w:val="decimal"/>
      <w:lvlText w:val="%1.%2.%3"/>
      <w:lvlJc w:val="left"/>
      <w:pPr>
        <w:ind w:left="5528" w:hanging="708"/>
      </w:pPr>
      <w:rPr>
        <w:rFonts w:hint="default"/>
        <w:b/>
        <w:bCs/>
        <w:w w:val="100"/>
        <w:lang w:val="es-ES" w:eastAsia="es-ES" w:bidi="es-ES"/>
      </w:rPr>
    </w:lvl>
    <w:lvl w:ilvl="3">
      <w:start w:val="1"/>
      <w:numFmt w:val="lowerLetter"/>
      <w:lvlText w:val="%4)"/>
      <w:lvlJc w:val="left"/>
      <w:pPr>
        <w:ind w:left="850" w:hanging="708"/>
      </w:pPr>
      <w:rPr>
        <w:rFonts w:hint="default"/>
        <w:i/>
        <w:w w:val="100"/>
        <w:lang w:val="es-ES" w:eastAsia="es-ES" w:bidi="es-ES"/>
      </w:rPr>
    </w:lvl>
    <w:lvl w:ilvl="4">
      <w:numFmt w:val="bullet"/>
      <w:lvlText w:val="•"/>
      <w:lvlJc w:val="left"/>
      <w:pPr>
        <w:ind w:left="3345" w:hanging="708"/>
      </w:pPr>
      <w:rPr>
        <w:rFonts w:hint="default"/>
        <w:lang w:val="es-ES" w:eastAsia="es-ES" w:bidi="es-ES"/>
      </w:rPr>
    </w:lvl>
    <w:lvl w:ilvl="5">
      <w:numFmt w:val="bullet"/>
      <w:lvlText w:val="•"/>
      <w:lvlJc w:val="left"/>
      <w:pPr>
        <w:ind w:left="4397" w:hanging="708"/>
      </w:pPr>
      <w:rPr>
        <w:rFonts w:hint="default"/>
        <w:lang w:val="es-ES" w:eastAsia="es-ES" w:bidi="es-ES"/>
      </w:rPr>
    </w:lvl>
    <w:lvl w:ilvl="6">
      <w:numFmt w:val="bullet"/>
      <w:lvlText w:val="•"/>
      <w:lvlJc w:val="left"/>
      <w:pPr>
        <w:ind w:left="5450" w:hanging="708"/>
      </w:pPr>
      <w:rPr>
        <w:rFonts w:hint="default"/>
        <w:lang w:val="es-ES" w:eastAsia="es-ES" w:bidi="es-ES"/>
      </w:rPr>
    </w:lvl>
    <w:lvl w:ilvl="7">
      <w:numFmt w:val="bullet"/>
      <w:lvlText w:val="•"/>
      <w:lvlJc w:val="left"/>
      <w:pPr>
        <w:ind w:left="6502" w:hanging="708"/>
      </w:pPr>
      <w:rPr>
        <w:rFonts w:hint="default"/>
        <w:lang w:val="es-ES" w:eastAsia="es-ES" w:bidi="es-ES"/>
      </w:rPr>
    </w:lvl>
    <w:lvl w:ilvl="8">
      <w:numFmt w:val="bullet"/>
      <w:lvlText w:val="•"/>
      <w:lvlJc w:val="left"/>
      <w:pPr>
        <w:ind w:left="7555" w:hanging="708"/>
      </w:pPr>
      <w:rPr>
        <w:rFonts w:hint="default"/>
        <w:lang w:val="es-ES" w:eastAsia="es-ES" w:bidi="es-ES"/>
      </w:rPr>
    </w:lvl>
  </w:abstractNum>
  <w:abstractNum w:abstractNumId="32" w15:restartNumberingAfterBreak="0">
    <w:nsid w:val="5AE60522"/>
    <w:multiLevelType w:val="hybridMultilevel"/>
    <w:tmpl w:val="39861DA4"/>
    <w:lvl w:ilvl="0" w:tplc="89A6317E">
      <w:start w:val="1"/>
      <w:numFmt w:val="lowerLetter"/>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8A6014"/>
    <w:multiLevelType w:val="multilevel"/>
    <w:tmpl w:val="07C43B3A"/>
    <w:lvl w:ilvl="0">
      <w:start w:val="1"/>
      <w:numFmt w:val="decimal"/>
      <w:lvlText w:val="%1"/>
      <w:lvlJc w:val="left"/>
      <w:pPr>
        <w:ind w:left="854" w:hanging="347"/>
      </w:pPr>
      <w:rPr>
        <w:rFonts w:hint="default"/>
        <w:lang w:val="es-ES" w:eastAsia="es-ES" w:bidi="es-ES"/>
      </w:rPr>
    </w:lvl>
    <w:lvl w:ilvl="1">
      <w:start w:val="1"/>
      <w:numFmt w:val="decimal"/>
      <w:lvlText w:val="%1.%2"/>
      <w:lvlJc w:val="left"/>
      <w:pPr>
        <w:ind w:left="631" w:hanging="347"/>
      </w:pPr>
      <w:rPr>
        <w:rFonts w:ascii="Arial" w:eastAsia="Arial" w:hAnsi="Arial" w:cs="Arial" w:hint="default"/>
        <w:b/>
        <w:bCs/>
        <w:w w:val="100"/>
        <w:sz w:val="22"/>
        <w:szCs w:val="22"/>
        <w:lang w:val="es-ES" w:eastAsia="es-ES" w:bidi="es-ES"/>
      </w:rPr>
    </w:lvl>
    <w:lvl w:ilvl="2">
      <w:numFmt w:val="bullet"/>
      <w:lvlText w:val="•"/>
      <w:lvlJc w:val="left"/>
      <w:pPr>
        <w:ind w:left="2620" w:hanging="347"/>
      </w:pPr>
      <w:rPr>
        <w:rFonts w:hint="default"/>
        <w:lang w:val="es-ES" w:eastAsia="es-ES" w:bidi="es-ES"/>
      </w:rPr>
    </w:lvl>
    <w:lvl w:ilvl="3">
      <w:numFmt w:val="bullet"/>
      <w:lvlText w:val="•"/>
      <w:lvlJc w:val="left"/>
      <w:pPr>
        <w:ind w:left="3500" w:hanging="347"/>
      </w:pPr>
      <w:rPr>
        <w:rFonts w:hint="default"/>
        <w:lang w:val="es-ES" w:eastAsia="es-ES" w:bidi="es-ES"/>
      </w:rPr>
    </w:lvl>
    <w:lvl w:ilvl="4">
      <w:numFmt w:val="bullet"/>
      <w:lvlText w:val="•"/>
      <w:lvlJc w:val="left"/>
      <w:pPr>
        <w:ind w:left="4380" w:hanging="347"/>
      </w:pPr>
      <w:rPr>
        <w:rFonts w:hint="default"/>
        <w:lang w:val="es-ES" w:eastAsia="es-ES" w:bidi="es-ES"/>
      </w:rPr>
    </w:lvl>
    <w:lvl w:ilvl="5">
      <w:numFmt w:val="bullet"/>
      <w:lvlText w:val="•"/>
      <w:lvlJc w:val="left"/>
      <w:pPr>
        <w:ind w:left="5260" w:hanging="347"/>
      </w:pPr>
      <w:rPr>
        <w:rFonts w:hint="default"/>
        <w:lang w:val="es-ES" w:eastAsia="es-ES" w:bidi="es-ES"/>
      </w:rPr>
    </w:lvl>
    <w:lvl w:ilvl="6">
      <w:numFmt w:val="bullet"/>
      <w:lvlText w:val="•"/>
      <w:lvlJc w:val="left"/>
      <w:pPr>
        <w:ind w:left="6140" w:hanging="347"/>
      </w:pPr>
      <w:rPr>
        <w:rFonts w:hint="default"/>
        <w:lang w:val="es-ES" w:eastAsia="es-ES" w:bidi="es-ES"/>
      </w:rPr>
    </w:lvl>
    <w:lvl w:ilvl="7">
      <w:numFmt w:val="bullet"/>
      <w:lvlText w:val="•"/>
      <w:lvlJc w:val="left"/>
      <w:pPr>
        <w:ind w:left="7020" w:hanging="347"/>
      </w:pPr>
      <w:rPr>
        <w:rFonts w:hint="default"/>
        <w:lang w:val="es-ES" w:eastAsia="es-ES" w:bidi="es-ES"/>
      </w:rPr>
    </w:lvl>
    <w:lvl w:ilvl="8">
      <w:numFmt w:val="bullet"/>
      <w:lvlText w:val="•"/>
      <w:lvlJc w:val="left"/>
      <w:pPr>
        <w:ind w:left="7900" w:hanging="347"/>
      </w:pPr>
      <w:rPr>
        <w:rFonts w:hint="default"/>
        <w:lang w:val="es-ES" w:eastAsia="es-ES" w:bidi="es-ES"/>
      </w:rPr>
    </w:lvl>
  </w:abstractNum>
  <w:abstractNum w:abstractNumId="34" w15:restartNumberingAfterBreak="0">
    <w:nsid w:val="5D1709EA"/>
    <w:multiLevelType w:val="multilevel"/>
    <w:tmpl w:val="FC7CA75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678638C"/>
    <w:multiLevelType w:val="multilevel"/>
    <w:tmpl w:val="792C29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D43019"/>
    <w:multiLevelType w:val="hybridMultilevel"/>
    <w:tmpl w:val="97B23786"/>
    <w:lvl w:ilvl="0" w:tplc="D68C4EF6">
      <w:numFmt w:val="bullet"/>
      <w:lvlText w:val=""/>
      <w:lvlJc w:val="left"/>
      <w:pPr>
        <w:ind w:left="508" w:hanging="361"/>
      </w:pPr>
      <w:rPr>
        <w:rFonts w:ascii="Wingdings" w:eastAsia="Wingdings" w:hAnsi="Wingdings" w:cs="Wingdings" w:hint="default"/>
        <w:w w:val="100"/>
        <w:sz w:val="22"/>
        <w:szCs w:val="22"/>
        <w:lang w:val="es-ES" w:eastAsia="es-ES" w:bidi="es-ES"/>
      </w:rPr>
    </w:lvl>
    <w:lvl w:ilvl="1" w:tplc="B0CC0CDC">
      <w:numFmt w:val="bullet"/>
      <w:lvlText w:val="•"/>
      <w:lvlJc w:val="left"/>
      <w:pPr>
        <w:ind w:left="1416" w:hanging="361"/>
      </w:pPr>
      <w:rPr>
        <w:rFonts w:hint="default"/>
        <w:lang w:val="es-ES" w:eastAsia="es-ES" w:bidi="es-ES"/>
      </w:rPr>
    </w:lvl>
    <w:lvl w:ilvl="2" w:tplc="A6826DA0">
      <w:numFmt w:val="bullet"/>
      <w:lvlText w:val="•"/>
      <w:lvlJc w:val="left"/>
      <w:pPr>
        <w:ind w:left="2332" w:hanging="361"/>
      </w:pPr>
      <w:rPr>
        <w:rFonts w:hint="default"/>
        <w:lang w:val="es-ES" w:eastAsia="es-ES" w:bidi="es-ES"/>
      </w:rPr>
    </w:lvl>
    <w:lvl w:ilvl="3" w:tplc="0E7AD3F2">
      <w:numFmt w:val="bullet"/>
      <w:lvlText w:val="•"/>
      <w:lvlJc w:val="left"/>
      <w:pPr>
        <w:ind w:left="3248" w:hanging="361"/>
      </w:pPr>
      <w:rPr>
        <w:rFonts w:hint="default"/>
        <w:lang w:val="es-ES" w:eastAsia="es-ES" w:bidi="es-ES"/>
      </w:rPr>
    </w:lvl>
    <w:lvl w:ilvl="4" w:tplc="911EBA12">
      <w:numFmt w:val="bullet"/>
      <w:lvlText w:val="•"/>
      <w:lvlJc w:val="left"/>
      <w:pPr>
        <w:ind w:left="4164" w:hanging="361"/>
      </w:pPr>
      <w:rPr>
        <w:rFonts w:hint="default"/>
        <w:lang w:val="es-ES" w:eastAsia="es-ES" w:bidi="es-ES"/>
      </w:rPr>
    </w:lvl>
    <w:lvl w:ilvl="5" w:tplc="F3720F2E">
      <w:numFmt w:val="bullet"/>
      <w:lvlText w:val="•"/>
      <w:lvlJc w:val="left"/>
      <w:pPr>
        <w:ind w:left="5080" w:hanging="361"/>
      </w:pPr>
      <w:rPr>
        <w:rFonts w:hint="default"/>
        <w:lang w:val="es-ES" w:eastAsia="es-ES" w:bidi="es-ES"/>
      </w:rPr>
    </w:lvl>
    <w:lvl w:ilvl="6" w:tplc="C6CC160C">
      <w:numFmt w:val="bullet"/>
      <w:lvlText w:val="•"/>
      <w:lvlJc w:val="left"/>
      <w:pPr>
        <w:ind w:left="5996" w:hanging="361"/>
      </w:pPr>
      <w:rPr>
        <w:rFonts w:hint="default"/>
        <w:lang w:val="es-ES" w:eastAsia="es-ES" w:bidi="es-ES"/>
      </w:rPr>
    </w:lvl>
    <w:lvl w:ilvl="7" w:tplc="2A6E417A">
      <w:numFmt w:val="bullet"/>
      <w:lvlText w:val="•"/>
      <w:lvlJc w:val="left"/>
      <w:pPr>
        <w:ind w:left="6912" w:hanging="361"/>
      </w:pPr>
      <w:rPr>
        <w:rFonts w:hint="default"/>
        <w:lang w:val="es-ES" w:eastAsia="es-ES" w:bidi="es-ES"/>
      </w:rPr>
    </w:lvl>
    <w:lvl w:ilvl="8" w:tplc="6DDAB384">
      <w:numFmt w:val="bullet"/>
      <w:lvlText w:val="•"/>
      <w:lvlJc w:val="left"/>
      <w:pPr>
        <w:ind w:left="7828" w:hanging="361"/>
      </w:pPr>
      <w:rPr>
        <w:rFonts w:hint="default"/>
        <w:lang w:val="es-ES" w:eastAsia="es-ES" w:bidi="es-ES"/>
      </w:rPr>
    </w:lvl>
  </w:abstractNum>
  <w:abstractNum w:abstractNumId="37" w15:restartNumberingAfterBreak="0">
    <w:nsid w:val="6DF82420"/>
    <w:multiLevelType w:val="hybridMultilevel"/>
    <w:tmpl w:val="0D1E94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39" w15:restartNumberingAfterBreak="0">
    <w:nsid w:val="75AC09FE"/>
    <w:multiLevelType w:val="multilevel"/>
    <w:tmpl w:val="1F3824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43" w15:restartNumberingAfterBreak="0">
    <w:nsid w:val="7B6E76F6"/>
    <w:multiLevelType w:val="hybridMultilevel"/>
    <w:tmpl w:val="276A92E6"/>
    <w:lvl w:ilvl="0" w:tplc="24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E000D12"/>
    <w:multiLevelType w:val="hybridMultilevel"/>
    <w:tmpl w:val="296C7546"/>
    <w:lvl w:ilvl="0" w:tplc="7460EB7C">
      <w:start w:val="1"/>
      <w:numFmt w:val="decimal"/>
      <w:lvlText w:val="%1)"/>
      <w:lvlJc w:val="left"/>
      <w:pPr>
        <w:ind w:left="720" w:hanging="360"/>
      </w:pPr>
      <w:rPr>
        <w:rFonts w:ascii="Arial" w:hAnsi="Arial" w:cs="Arial" w:hint="default"/>
        <w:w w:val="8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6"/>
  </w:num>
  <w:num w:numId="2">
    <w:abstractNumId w:val="31"/>
  </w:num>
  <w:num w:numId="3">
    <w:abstractNumId w:val="33"/>
  </w:num>
  <w:num w:numId="4">
    <w:abstractNumId w:val="13"/>
  </w:num>
  <w:num w:numId="5">
    <w:abstractNumId w:val="16"/>
  </w:num>
  <w:num w:numId="6">
    <w:abstractNumId w:val="34"/>
  </w:num>
  <w:num w:numId="7">
    <w:abstractNumId w:val="21"/>
  </w:num>
  <w:num w:numId="8">
    <w:abstractNumId w:val="2"/>
  </w:num>
  <w:num w:numId="9">
    <w:abstractNumId w:val="1"/>
  </w:num>
  <w:num w:numId="10">
    <w:abstractNumId w:val="22"/>
  </w:num>
  <w:num w:numId="11">
    <w:abstractNumId w:val="6"/>
  </w:num>
  <w:num w:numId="12">
    <w:abstractNumId w:val="27"/>
  </w:num>
  <w:num w:numId="13">
    <w:abstractNumId w:val="18"/>
  </w:num>
  <w:num w:numId="14">
    <w:abstractNumId w:val="4"/>
  </w:num>
  <w:num w:numId="15">
    <w:abstractNumId w:val="26"/>
  </w:num>
  <w:num w:numId="16">
    <w:abstractNumId w:val="39"/>
  </w:num>
  <w:num w:numId="17">
    <w:abstractNumId w:val="3"/>
  </w:num>
  <w:num w:numId="18">
    <w:abstractNumId w:val="20"/>
  </w:num>
  <w:num w:numId="19">
    <w:abstractNumId w:val="14"/>
  </w:num>
  <w:num w:numId="20">
    <w:abstractNumId w:val="17"/>
  </w:num>
  <w:num w:numId="21">
    <w:abstractNumId w:val="41"/>
  </w:num>
  <w:num w:numId="22">
    <w:abstractNumId w:val="5"/>
  </w:num>
  <w:num w:numId="23">
    <w:abstractNumId w:val="44"/>
  </w:num>
  <w:num w:numId="24">
    <w:abstractNumId w:val="11"/>
  </w:num>
  <w:num w:numId="25">
    <w:abstractNumId w:val="32"/>
  </w:num>
  <w:num w:numId="26">
    <w:abstractNumId w:val="35"/>
  </w:num>
  <w:num w:numId="27">
    <w:abstractNumId w:val="40"/>
  </w:num>
  <w:num w:numId="28">
    <w:abstractNumId w:val="28"/>
  </w:num>
  <w:num w:numId="29">
    <w:abstractNumId w:val="8"/>
  </w:num>
  <w:num w:numId="30">
    <w:abstractNumId w:val="9"/>
  </w:num>
  <w:num w:numId="31">
    <w:abstractNumId w:val="0"/>
  </w:num>
  <w:num w:numId="32">
    <w:abstractNumId w:val="30"/>
  </w:num>
  <w:num w:numId="33">
    <w:abstractNumId w:val="23"/>
  </w:num>
  <w:num w:numId="34">
    <w:abstractNumId w:val="38"/>
  </w:num>
  <w:num w:numId="35">
    <w:abstractNumId w:val="19"/>
  </w:num>
  <w:num w:numId="36">
    <w:abstractNumId w:val="12"/>
  </w:num>
  <w:num w:numId="37">
    <w:abstractNumId w:val="7"/>
  </w:num>
  <w:num w:numId="38">
    <w:abstractNumId w:val="15"/>
  </w:num>
  <w:num w:numId="39">
    <w:abstractNumId w:val="37"/>
  </w:num>
  <w:num w:numId="40">
    <w:abstractNumId w:val="43"/>
  </w:num>
  <w:num w:numId="41">
    <w:abstractNumId w:val="29"/>
  </w:num>
  <w:num w:numId="42">
    <w:abstractNumId w:val="24"/>
  </w:num>
  <w:num w:numId="43">
    <w:abstractNumId w:val="42"/>
  </w:num>
  <w:num w:numId="44">
    <w:abstractNumId w:val="25"/>
  </w:num>
  <w:num w:numId="45">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232"/>
    <w:rsid w:val="00000172"/>
    <w:rsid w:val="00000C5D"/>
    <w:rsid w:val="00000DF9"/>
    <w:rsid w:val="0000151A"/>
    <w:rsid w:val="00001C9B"/>
    <w:rsid w:val="0000354A"/>
    <w:rsid w:val="00004C83"/>
    <w:rsid w:val="00006177"/>
    <w:rsid w:val="0000664D"/>
    <w:rsid w:val="00006AB8"/>
    <w:rsid w:val="0000767C"/>
    <w:rsid w:val="00007AD2"/>
    <w:rsid w:val="00010631"/>
    <w:rsid w:val="0001072E"/>
    <w:rsid w:val="000139FE"/>
    <w:rsid w:val="00014178"/>
    <w:rsid w:val="00014B8C"/>
    <w:rsid w:val="00017073"/>
    <w:rsid w:val="000208E7"/>
    <w:rsid w:val="000216D9"/>
    <w:rsid w:val="00021A0D"/>
    <w:rsid w:val="00023933"/>
    <w:rsid w:val="00024239"/>
    <w:rsid w:val="000259CE"/>
    <w:rsid w:val="00025F9D"/>
    <w:rsid w:val="000260C2"/>
    <w:rsid w:val="00026DE8"/>
    <w:rsid w:val="0002722E"/>
    <w:rsid w:val="00027717"/>
    <w:rsid w:val="00030A44"/>
    <w:rsid w:val="0003148B"/>
    <w:rsid w:val="0003191F"/>
    <w:rsid w:val="000332C1"/>
    <w:rsid w:val="0003419A"/>
    <w:rsid w:val="00035A07"/>
    <w:rsid w:val="00036E89"/>
    <w:rsid w:val="00040E60"/>
    <w:rsid w:val="00042D16"/>
    <w:rsid w:val="000433F3"/>
    <w:rsid w:val="0004405B"/>
    <w:rsid w:val="0004414C"/>
    <w:rsid w:val="00044226"/>
    <w:rsid w:val="000458C7"/>
    <w:rsid w:val="000469B3"/>
    <w:rsid w:val="00047696"/>
    <w:rsid w:val="0005004D"/>
    <w:rsid w:val="0005178D"/>
    <w:rsid w:val="00052532"/>
    <w:rsid w:val="0005290D"/>
    <w:rsid w:val="00053B06"/>
    <w:rsid w:val="000548B8"/>
    <w:rsid w:val="00054E97"/>
    <w:rsid w:val="000554EB"/>
    <w:rsid w:val="00057683"/>
    <w:rsid w:val="00057EE3"/>
    <w:rsid w:val="00061BB5"/>
    <w:rsid w:val="000625E2"/>
    <w:rsid w:val="00062AFC"/>
    <w:rsid w:val="0006404D"/>
    <w:rsid w:val="000655C6"/>
    <w:rsid w:val="00065604"/>
    <w:rsid w:val="00065F7A"/>
    <w:rsid w:val="0006678B"/>
    <w:rsid w:val="00066A22"/>
    <w:rsid w:val="00067581"/>
    <w:rsid w:val="000707FA"/>
    <w:rsid w:val="00070AF9"/>
    <w:rsid w:val="00072401"/>
    <w:rsid w:val="0007445C"/>
    <w:rsid w:val="000754D2"/>
    <w:rsid w:val="00075EB7"/>
    <w:rsid w:val="00076D51"/>
    <w:rsid w:val="00081DCC"/>
    <w:rsid w:val="00083203"/>
    <w:rsid w:val="00085D6C"/>
    <w:rsid w:val="000866AF"/>
    <w:rsid w:val="00087FBA"/>
    <w:rsid w:val="000904AF"/>
    <w:rsid w:val="00091A2A"/>
    <w:rsid w:val="00093227"/>
    <w:rsid w:val="000934E6"/>
    <w:rsid w:val="00097F1B"/>
    <w:rsid w:val="000A2133"/>
    <w:rsid w:val="000A25CA"/>
    <w:rsid w:val="000A2817"/>
    <w:rsid w:val="000A36AF"/>
    <w:rsid w:val="000A44FD"/>
    <w:rsid w:val="000A56C3"/>
    <w:rsid w:val="000A7AF8"/>
    <w:rsid w:val="000B1803"/>
    <w:rsid w:val="000B37C6"/>
    <w:rsid w:val="000B380B"/>
    <w:rsid w:val="000B4D0D"/>
    <w:rsid w:val="000B5000"/>
    <w:rsid w:val="000B590D"/>
    <w:rsid w:val="000B5A64"/>
    <w:rsid w:val="000B7321"/>
    <w:rsid w:val="000B7B4E"/>
    <w:rsid w:val="000C0161"/>
    <w:rsid w:val="000C135E"/>
    <w:rsid w:val="000C1867"/>
    <w:rsid w:val="000C2696"/>
    <w:rsid w:val="000C2EE3"/>
    <w:rsid w:val="000C3200"/>
    <w:rsid w:val="000C59B8"/>
    <w:rsid w:val="000C6956"/>
    <w:rsid w:val="000C6D2B"/>
    <w:rsid w:val="000D01CB"/>
    <w:rsid w:val="000D0435"/>
    <w:rsid w:val="000D11D6"/>
    <w:rsid w:val="000D12A2"/>
    <w:rsid w:val="000D2079"/>
    <w:rsid w:val="000D21D7"/>
    <w:rsid w:val="000D372B"/>
    <w:rsid w:val="000D65D6"/>
    <w:rsid w:val="000D6C24"/>
    <w:rsid w:val="000D7791"/>
    <w:rsid w:val="000D7B26"/>
    <w:rsid w:val="000E1283"/>
    <w:rsid w:val="000E1884"/>
    <w:rsid w:val="000E2083"/>
    <w:rsid w:val="000E2BA0"/>
    <w:rsid w:val="000E3606"/>
    <w:rsid w:val="000E441E"/>
    <w:rsid w:val="000E477B"/>
    <w:rsid w:val="000E5C43"/>
    <w:rsid w:val="000E7111"/>
    <w:rsid w:val="000F128D"/>
    <w:rsid w:val="000F2682"/>
    <w:rsid w:val="000F2688"/>
    <w:rsid w:val="000F435C"/>
    <w:rsid w:val="000F46C6"/>
    <w:rsid w:val="000F58E1"/>
    <w:rsid w:val="000F5961"/>
    <w:rsid w:val="000F5F69"/>
    <w:rsid w:val="000F73A6"/>
    <w:rsid w:val="001004A5"/>
    <w:rsid w:val="00100936"/>
    <w:rsid w:val="00100B9A"/>
    <w:rsid w:val="0010247A"/>
    <w:rsid w:val="00102734"/>
    <w:rsid w:val="00103229"/>
    <w:rsid w:val="0010382B"/>
    <w:rsid w:val="00103BE2"/>
    <w:rsid w:val="0010479D"/>
    <w:rsid w:val="001057AC"/>
    <w:rsid w:val="00105FA6"/>
    <w:rsid w:val="00106242"/>
    <w:rsid w:val="00106B83"/>
    <w:rsid w:val="00107194"/>
    <w:rsid w:val="00107356"/>
    <w:rsid w:val="0010737E"/>
    <w:rsid w:val="001126F9"/>
    <w:rsid w:val="00113495"/>
    <w:rsid w:val="001143F0"/>
    <w:rsid w:val="00114B5B"/>
    <w:rsid w:val="001153E9"/>
    <w:rsid w:val="00115DC9"/>
    <w:rsid w:val="00115FEE"/>
    <w:rsid w:val="00116626"/>
    <w:rsid w:val="0011785F"/>
    <w:rsid w:val="001215B9"/>
    <w:rsid w:val="001222A1"/>
    <w:rsid w:val="00122A44"/>
    <w:rsid w:val="00123BBB"/>
    <w:rsid w:val="001254CF"/>
    <w:rsid w:val="0012573E"/>
    <w:rsid w:val="00125B8D"/>
    <w:rsid w:val="001265CD"/>
    <w:rsid w:val="00126609"/>
    <w:rsid w:val="00126923"/>
    <w:rsid w:val="001277DF"/>
    <w:rsid w:val="0013045E"/>
    <w:rsid w:val="00130FE0"/>
    <w:rsid w:val="00131FBD"/>
    <w:rsid w:val="00135B58"/>
    <w:rsid w:val="001360F6"/>
    <w:rsid w:val="001369C7"/>
    <w:rsid w:val="00140842"/>
    <w:rsid w:val="00143CF9"/>
    <w:rsid w:val="00152B95"/>
    <w:rsid w:val="00152F3D"/>
    <w:rsid w:val="00154818"/>
    <w:rsid w:val="00154CA6"/>
    <w:rsid w:val="0015543D"/>
    <w:rsid w:val="00155809"/>
    <w:rsid w:val="00155BD4"/>
    <w:rsid w:val="00160F29"/>
    <w:rsid w:val="00161268"/>
    <w:rsid w:val="00163A34"/>
    <w:rsid w:val="00163E7D"/>
    <w:rsid w:val="00164023"/>
    <w:rsid w:val="00164168"/>
    <w:rsid w:val="001651A4"/>
    <w:rsid w:val="00166DDC"/>
    <w:rsid w:val="00166EBC"/>
    <w:rsid w:val="001679E0"/>
    <w:rsid w:val="00167DE5"/>
    <w:rsid w:val="00170585"/>
    <w:rsid w:val="00171048"/>
    <w:rsid w:val="00172B86"/>
    <w:rsid w:val="0017338D"/>
    <w:rsid w:val="0017401A"/>
    <w:rsid w:val="001749FA"/>
    <w:rsid w:val="0017760D"/>
    <w:rsid w:val="001806B5"/>
    <w:rsid w:val="001819FD"/>
    <w:rsid w:val="00182B70"/>
    <w:rsid w:val="00182D8F"/>
    <w:rsid w:val="00182E6B"/>
    <w:rsid w:val="0018317E"/>
    <w:rsid w:val="0018458C"/>
    <w:rsid w:val="001850C5"/>
    <w:rsid w:val="00187EF2"/>
    <w:rsid w:val="001909A5"/>
    <w:rsid w:val="00193F02"/>
    <w:rsid w:val="00194C67"/>
    <w:rsid w:val="001A0BF6"/>
    <w:rsid w:val="001A1726"/>
    <w:rsid w:val="001A17D1"/>
    <w:rsid w:val="001A2BB9"/>
    <w:rsid w:val="001A333A"/>
    <w:rsid w:val="001A35FE"/>
    <w:rsid w:val="001B0B4E"/>
    <w:rsid w:val="001B0D08"/>
    <w:rsid w:val="001B1330"/>
    <w:rsid w:val="001B2315"/>
    <w:rsid w:val="001B57F7"/>
    <w:rsid w:val="001B7080"/>
    <w:rsid w:val="001C2066"/>
    <w:rsid w:val="001C2D9E"/>
    <w:rsid w:val="001C3D5D"/>
    <w:rsid w:val="001C6099"/>
    <w:rsid w:val="001C68ED"/>
    <w:rsid w:val="001C6C18"/>
    <w:rsid w:val="001C77A5"/>
    <w:rsid w:val="001C7CE4"/>
    <w:rsid w:val="001D0878"/>
    <w:rsid w:val="001D1CA1"/>
    <w:rsid w:val="001D1D09"/>
    <w:rsid w:val="001D22DC"/>
    <w:rsid w:val="001D278F"/>
    <w:rsid w:val="001D4D17"/>
    <w:rsid w:val="001D4E5A"/>
    <w:rsid w:val="001D5DB4"/>
    <w:rsid w:val="001D6454"/>
    <w:rsid w:val="001D6965"/>
    <w:rsid w:val="001E02B6"/>
    <w:rsid w:val="001E097D"/>
    <w:rsid w:val="001E2F7C"/>
    <w:rsid w:val="001E3AD4"/>
    <w:rsid w:val="001E5097"/>
    <w:rsid w:val="001E54AF"/>
    <w:rsid w:val="001E62C3"/>
    <w:rsid w:val="001E64BF"/>
    <w:rsid w:val="001E67D5"/>
    <w:rsid w:val="001E7B1E"/>
    <w:rsid w:val="001F0093"/>
    <w:rsid w:val="001F03DF"/>
    <w:rsid w:val="001F07F7"/>
    <w:rsid w:val="001F0AA4"/>
    <w:rsid w:val="001F2655"/>
    <w:rsid w:val="001F52ED"/>
    <w:rsid w:val="001F564B"/>
    <w:rsid w:val="001F5E98"/>
    <w:rsid w:val="00200173"/>
    <w:rsid w:val="00200757"/>
    <w:rsid w:val="00202A03"/>
    <w:rsid w:val="00205263"/>
    <w:rsid w:val="00206B25"/>
    <w:rsid w:val="00206B7C"/>
    <w:rsid w:val="002076D6"/>
    <w:rsid w:val="00210D8E"/>
    <w:rsid w:val="002111D3"/>
    <w:rsid w:val="00212111"/>
    <w:rsid w:val="00212808"/>
    <w:rsid w:val="00212A1C"/>
    <w:rsid w:val="00213CAD"/>
    <w:rsid w:val="00214C8A"/>
    <w:rsid w:val="002155C5"/>
    <w:rsid w:val="002165A5"/>
    <w:rsid w:val="0022142A"/>
    <w:rsid w:val="00222E44"/>
    <w:rsid w:val="00222E45"/>
    <w:rsid w:val="002236F5"/>
    <w:rsid w:val="0022374D"/>
    <w:rsid w:val="00223EDC"/>
    <w:rsid w:val="00225FA8"/>
    <w:rsid w:val="002262A7"/>
    <w:rsid w:val="0023271D"/>
    <w:rsid w:val="00232797"/>
    <w:rsid w:val="00232A83"/>
    <w:rsid w:val="00232FA4"/>
    <w:rsid w:val="00236037"/>
    <w:rsid w:val="0024129B"/>
    <w:rsid w:val="0024152E"/>
    <w:rsid w:val="0024183D"/>
    <w:rsid w:val="002421FE"/>
    <w:rsid w:val="00243990"/>
    <w:rsid w:val="00243E1C"/>
    <w:rsid w:val="002441EB"/>
    <w:rsid w:val="00244B80"/>
    <w:rsid w:val="00245364"/>
    <w:rsid w:val="00246AF6"/>
    <w:rsid w:val="00247670"/>
    <w:rsid w:val="00251BD9"/>
    <w:rsid w:val="00253197"/>
    <w:rsid w:val="0025324E"/>
    <w:rsid w:val="0025405C"/>
    <w:rsid w:val="002542B0"/>
    <w:rsid w:val="00255918"/>
    <w:rsid w:val="00257B4A"/>
    <w:rsid w:val="002623D7"/>
    <w:rsid w:val="00263FE4"/>
    <w:rsid w:val="00264DC4"/>
    <w:rsid w:val="002651E9"/>
    <w:rsid w:val="002653AD"/>
    <w:rsid w:val="0026570E"/>
    <w:rsid w:val="00270089"/>
    <w:rsid w:val="00273352"/>
    <w:rsid w:val="00273BAB"/>
    <w:rsid w:val="00274D80"/>
    <w:rsid w:val="002754FA"/>
    <w:rsid w:val="00276135"/>
    <w:rsid w:val="00276798"/>
    <w:rsid w:val="00277E3A"/>
    <w:rsid w:val="00281B93"/>
    <w:rsid w:val="0028218C"/>
    <w:rsid w:val="00286168"/>
    <w:rsid w:val="002863EB"/>
    <w:rsid w:val="00287355"/>
    <w:rsid w:val="00290AE6"/>
    <w:rsid w:val="002937B5"/>
    <w:rsid w:val="00294680"/>
    <w:rsid w:val="00294CD0"/>
    <w:rsid w:val="00294CFA"/>
    <w:rsid w:val="00294E93"/>
    <w:rsid w:val="002956CB"/>
    <w:rsid w:val="00296F6D"/>
    <w:rsid w:val="002A0A97"/>
    <w:rsid w:val="002A103E"/>
    <w:rsid w:val="002A16CA"/>
    <w:rsid w:val="002A2C9D"/>
    <w:rsid w:val="002A2E63"/>
    <w:rsid w:val="002A34CD"/>
    <w:rsid w:val="002A5736"/>
    <w:rsid w:val="002A5BF6"/>
    <w:rsid w:val="002A5DD1"/>
    <w:rsid w:val="002A61B3"/>
    <w:rsid w:val="002A6792"/>
    <w:rsid w:val="002A71CE"/>
    <w:rsid w:val="002A7E34"/>
    <w:rsid w:val="002B0129"/>
    <w:rsid w:val="002B0137"/>
    <w:rsid w:val="002B070C"/>
    <w:rsid w:val="002B091D"/>
    <w:rsid w:val="002B0E7F"/>
    <w:rsid w:val="002B116F"/>
    <w:rsid w:val="002B1E86"/>
    <w:rsid w:val="002B3309"/>
    <w:rsid w:val="002B3E84"/>
    <w:rsid w:val="002B4BDE"/>
    <w:rsid w:val="002B6572"/>
    <w:rsid w:val="002B6E8C"/>
    <w:rsid w:val="002B74CB"/>
    <w:rsid w:val="002C11C2"/>
    <w:rsid w:val="002C14FF"/>
    <w:rsid w:val="002C2226"/>
    <w:rsid w:val="002C24CD"/>
    <w:rsid w:val="002C2A30"/>
    <w:rsid w:val="002C300D"/>
    <w:rsid w:val="002C3F9F"/>
    <w:rsid w:val="002C6511"/>
    <w:rsid w:val="002D2992"/>
    <w:rsid w:val="002D4452"/>
    <w:rsid w:val="002D458D"/>
    <w:rsid w:val="002D4888"/>
    <w:rsid w:val="002D49E0"/>
    <w:rsid w:val="002D5042"/>
    <w:rsid w:val="002D555B"/>
    <w:rsid w:val="002D6FFC"/>
    <w:rsid w:val="002D7BC1"/>
    <w:rsid w:val="002E137E"/>
    <w:rsid w:val="002E26A3"/>
    <w:rsid w:val="002E339A"/>
    <w:rsid w:val="002E3E4C"/>
    <w:rsid w:val="002E445F"/>
    <w:rsid w:val="002E51A6"/>
    <w:rsid w:val="002E5C6E"/>
    <w:rsid w:val="002E5C93"/>
    <w:rsid w:val="002E5F07"/>
    <w:rsid w:val="002E6151"/>
    <w:rsid w:val="002E67F0"/>
    <w:rsid w:val="002F0A2A"/>
    <w:rsid w:val="002F157E"/>
    <w:rsid w:val="002F16CE"/>
    <w:rsid w:val="002F1823"/>
    <w:rsid w:val="002F3DB2"/>
    <w:rsid w:val="002F5BD4"/>
    <w:rsid w:val="002F738D"/>
    <w:rsid w:val="003006C7"/>
    <w:rsid w:val="00301C93"/>
    <w:rsid w:val="0030230B"/>
    <w:rsid w:val="00302A5D"/>
    <w:rsid w:val="00303ACB"/>
    <w:rsid w:val="003056CC"/>
    <w:rsid w:val="00305831"/>
    <w:rsid w:val="00306E41"/>
    <w:rsid w:val="00306F8C"/>
    <w:rsid w:val="00307CD0"/>
    <w:rsid w:val="0031016A"/>
    <w:rsid w:val="00314879"/>
    <w:rsid w:val="00314926"/>
    <w:rsid w:val="0031550A"/>
    <w:rsid w:val="003173E7"/>
    <w:rsid w:val="00321D88"/>
    <w:rsid w:val="0032240F"/>
    <w:rsid w:val="0032326A"/>
    <w:rsid w:val="003234DE"/>
    <w:rsid w:val="0032588D"/>
    <w:rsid w:val="003272ED"/>
    <w:rsid w:val="003278E7"/>
    <w:rsid w:val="00330804"/>
    <w:rsid w:val="00330887"/>
    <w:rsid w:val="0033141D"/>
    <w:rsid w:val="00331F41"/>
    <w:rsid w:val="003337AC"/>
    <w:rsid w:val="003353AE"/>
    <w:rsid w:val="00335CE2"/>
    <w:rsid w:val="00336C76"/>
    <w:rsid w:val="00336F4B"/>
    <w:rsid w:val="00340D73"/>
    <w:rsid w:val="00340E02"/>
    <w:rsid w:val="003455B1"/>
    <w:rsid w:val="0034579F"/>
    <w:rsid w:val="00345F55"/>
    <w:rsid w:val="0034645B"/>
    <w:rsid w:val="00347695"/>
    <w:rsid w:val="00347AB6"/>
    <w:rsid w:val="00350997"/>
    <w:rsid w:val="00350B8C"/>
    <w:rsid w:val="003510DF"/>
    <w:rsid w:val="003513E7"/>
    <w:rsid w:val="003518F5"/>
    <w:rsid w:val="0035312A"/>
    <w:rsid w:val="003542CC"/>
    <w:rsid w:val="0035451B"/>
    <w:rsid w:val="00354886"/>
    <w:rsid w:val="00355DD3"/>
    <w:rsid w:val="0035706C"/>
    <w:rsid w:val="00357848"/>
    <w:rsid w:val="00357C74"/>
    <w:rsid w:val="00360307"/>
    <w:rsid w:val="00361B97"/>
    <w:rsid w:val="00364F5D"/>
    <w:rsid w:val="0036503F"/>
    <w:rsid w:val="0036667A"/>
    <w:rsid w:val="003666C7"/>
    <w:rsid w:val="00367A2B"/>
    <w:rsid w:val="003716BE"/>
    <w:rsid w:val="00372852"/>
    <w:rsid w:val="0037387D"/>
    <w:rsid w:val="00376CFD"/>
    <w:rsid w:val="00380010"/>
    <w:rsid w:val="00380504"/>
    <w:rsid w:val="0038120C"/>
    <w:rsid w:val="0038264C"/>
    <w:rsid w:val="00382A57"/>
    <w:rsid w:val="00383CE8"/>
    <w:rsid w:val="00384B25"/>
    <w:rsid w:val="00385E7F"/>
    <w:rsid w:val="0038631C"/>
    <w:rsid w:val="00387715"/>
    <w:rsid w:val="00391795"/>
    <w:rsid w:val="003917E3"/>
    <w:rsid w:val="00394CA3"/>
    <w:rsid w:val="00395F3B"/>
    <w:rsid w:val="00396E92"/>
    <w:rsid w:val="00397112"/>
    <w:rsid w:val="0039756E"/>
    <w:rsid w:val="003976D0"/>
    <w:rsid w:val="003A0978"/>
    <w:rsid w:val="003A18F8"/>
    <w:rsid w:val="003A1A00"/>
    <w:rsid w:val="003A268F"/>
    <w:rsid w:val="003A2CD0"/>
    <w:rsid w:val="003A2F70"/>
    <w:rsid w:val="003A3644"/>
    <w:rsid w:val="003A444C"/>
    <w:rsid w:val="003A5C1A"/>
    <w:rsid w:val="003A67B6"/>
    <w:rsid w:val="003A78E8"/>
    <w:rsid w:val="003A7933"/>
    <w:rsid w:val="003B0CB6"/>
    <w:rsid w:val="003B19C1"/>
    <w:rsid w:val="003B2933"/>
    <w:rsid w:val="003B2C94"/>
    <w:rsid w:val="003B2ED5"/>
    <w:rsid w:val="003B3294"/>
    <w:rsid w:val="003B3B48"/>
    <w:rsid w:val="003B4959"/>
    <w:rsid w:val="003B526A"/>
    <w:rsid w:val="003B5D30"/>
    <w:rsid w:val="003B621B"/>
    <w:rsid w:val="003C0E6B"/>
    <w:rsid w:val="003C373A"/>
    <w:rsid w:val="003C4768"/>
    <w:rsid w:val="003C6DAA"/>
    <w:rsid w:val="003C78DC"/>
    <w:rsid w:val="003C791F"/>
    <w:rsid w:val="003D4105"/>
    <w:rsid w:val="003D53EE"/>
    <w:rsid w:val="003D58E4"/>
    <w:rsid w:val="003D5B07"/>
    <w:rsid w:val="003D75A0"/>
    <w:rsid w:val="003D7EDD"/>
    <w:rsid w:val="003E3AE9"/>
    <w:rsid w:val="003E561B"/>
    <w:rsid w:val="003E77A1"/>
    <w:rsid w:val="003F0677"/>
    <w:rsid w:val="003F0AA5"/>
    <w:rsid w:val="003F209C"/>
    <w:rsid w:val="003F24DE"/>
    <w:rsid w:val="003F256B"/>
    <w:rsid w:val="003F292F"/>
    <w:rsid w:val="003F3979"/>
    <w:rsid w:val="003F667F"/>
    <w:rsid w:val="003F6A41"/>
    <w:rsid w:val="003F6E47"/>
    <w:rsid w:val="003F70F3"/>
    <w:rsid w:val="003F7256"/>
    <w:rsid w:val="003F7D3C"/>
    <w:rsid w:val="003F7F1A"/>
    <w:rsid w:val="00403364"/>
    <w:rsid w:val="00403A09"/>
    <w:rsid w:val="00405723"/>
    <w:rsid w:val="00407CD4"/>
    <w:rsid w:val="004116FD"/>
    <w:rsid w:val="00412025"/>
    <w:rsid w:val="0041246C"/>
    <w:rsid w:val="00412EB0"/>
    <w:rsid w:val="00413D84"/>
    <w:rsid w:val="004152E3"/>
    <w:rsid w:val="004155B1"/>
    <w:rsid w:val="00416281"/>
    <w:rsid w:val="004227BF"/>
    <w:rsid w:val="00423073"/>
    <w:rsid w:val="00423EB6"/>
    <w:rsid w:val="00424082"/>
    <w:rsid w:val="0042420D"/>
    <w:rsid w:val="004244FC"/>
    <w:rsid w:val="00424B3C"/>
    <w:rsid w:val="00426277"/>
    <w:rsid w:val="00426E04"/>
    <w:rsid w:val="004277A7"/>
    <w:rsid w:val="00431E90"/>
    <w:rsid w:val="0043451B"/>
    <w:rsid w:val="00435183"/>
    <w:rsid w:val="0043572F"/>
    <w:rsid w:val="00435BC7"/>
    <w:rsid w:val="0043766B"/>
    <w:rsid w:val="0044048A"/>
    <w:rsid w:val="004429D9"/>
    <w:rsid w:val="00445437"/>
    <w:rsid w:val="00445A3C"/>
    <w:rsid w:val="00446AF6"/>
    <w:rsid w:val="00450F73"/>
    <w:rsid w:val="004521B6"/>
    <w:rsid w:val="004526D2"/>
    <w:rsid w:val="00452DA7"/>
    <w:rsid w:val="004547C7"/>
    <w:rsid w:val="00455830"/>
    <w:rsid w:val="00455EC1"/>
    <w:rsid w:val="0046050C"/>
    <w:rsid w:val="00462ECA"/>
    <w:rsid w:val="00462EEA"/>
    <w:rsid w:val="0046355E"/>
    <w:rsid w:val="00464002"/>
    <w:rsid w:val="00464B25"/>
    <w:rsid w:val="004654E5"/>
    <w:rsid w:val="00465E30"/>
    <w:rsid w:val="0046773A"/>
    <w:rsid w:val="00467E6B"/>
    <w:rsid w:val="00470217"/>
    <w:rsid w:val="004709FA"/>
    <w:rsid w:val="00472DB8"/>
    <w:rsid w:val="0047366E"/>
    <w:rsid w:val="0047380F"/>
    <w:rsid w:val="00475011"/>
    <w:rsid w:val="00476853"/>
    <w:rsid w:val="004774F9"/>
    <w:rsid w:val="004777BC"/>
    <w:rsid w:val="00477B54"/>
    <w:rsid w:val="0048059D"/>
    <w:rsid w:val="004811C4"/>
    <w:rsid w:val="00481220"/>
    <w:rsid w:val="00481F66"/>
    <w:rsid w:val="004824AC"/>
    <w:rsid w:val="0048365A"/>
    <w:rsid w:val="004852A7"/>
    <w:rsid w:val="004853AD"/>
    <w:rsid w:val="00486C25"/>
    <w:rsid w:val="004930EE"/>
    <w:rsid w:val="004968A6"/>
    <w:rsid w:val="00497939"/>
    <w:rsid w:val="004A2753"/>
    <w:rsid w:val="004A2BE5"/>
    <w:rsid w:val="004A3E3A"/>
    <w:rsid w:val="004A4B49"/>
    <w:rsid w:val="004A6424"/>
    <w:rsid w:val="004A7162"/>
    <w:rsid w:val="004A79DD"/>
    <w:rsid w:val="004B0895"/>
    <w:rsid w:val="004B0EB2"/>
    <w:rsid w:val="004B4501"/>
    <w:rsid w:val="004B5661"/>
    <w:rsid w:val="004B5871"/>
    <w:rsid w:val="004B5FA3"/>
    <w:rsid w:val="004B767A"/>
    <w:rsid w:val="004B7D30"/>
    <w:rsid w:val="004C25AB"/>
    <w:rsid w:val="004C26F4"/>
    <w:rsid w:val="004C2E54"/>
    <w:rsid w:val="004C4A26"/>
    <w:rsid w:val="004C540A"/>
    <w:rsid w:val="004D0923"/>
    <w:rsid w:val="004D17AD"/>
    <w:rsid w:val="004D183B"/>
    <w:rsid w:val="004D1CD5"/>
    <w:rsid w:val="004D27BF"/>
    <w:rsid w:val="004D4253"/>
    <w:rsid w:val="004D4A5A"/>
    <w:rsid w:val="004D56B7"/>
    <w:rsid w:val="004D60DA"/>
    <w:rsid w:val="004D7212"/>
    <w:rsid w:val="004D7C41"/>
    <w:rsid w:val="004E5C3A"/>
    <w:rsid w:val="004E6770"/>
    <w:rsid w:val="004E691C"/>
    <w:rsid w:val="004E6D32"/>
    <w:rsid w:val="004E7997"/>
    <w:rsid w:val="004F2323"/>
    <w:rsid w:val="004F3C0D"/>
    <w:rsid w:val="004F5376"/>
    <w:rsid w:val="004F55D5"/>
    <w:rsid w:val="004F7145"/>
    <w:rsid w:val="00500151"/>
    <w:rsid w:val="005010D0"/>
    <w:rsid w:val="00502894"/>
    <w:rsid w:val="00506187"/>
    <w:rsid w:val="005067F4"/>
    <w:rsid w:val="00507BCE"/>
    <w:rsid w:val="005115FB"/>
    <w:rsid w:val="00511807"/>
    <w:rsid w:val="005118DC"/>
    <w:rsid w:val="0051256C"/>
    <w:rsid w:val="005138A2"/>
    <w:rsid w:val="005142B1"/>
    <w:rsid w:val="00514FFC"/>
    <w:rsid w:val="00515B6A"/>
    <w:rsid w:val="00515BB3"/>
    <w:rsid w:val="00515C0D"/>
    <w:rsid w:val="00516600"/>
    <w:rsid w:val="00517C61"/>
    <w:rsid w:val="00520CC5"/>
    <w:rsid w:val="00520D4B"/>
    <w:rsid w:val="00522319"/>
    <w:rsid w:val="00522635"/>
    <w:rsid w:val="0052452F"/>
    <w:rsid w:val="00525D41"/>
    <w:rsid w:val="0052691F"/>
    <w:rsid w:val="0053093B"/>
    <w:rsid w:val="00530940"/>
    <w:rsid w:val="00531C24"/>
    <w:rsid w:val="005321CC"/>
    <w:rsid w:val="00533F04"/>
    <w:rsid w:val="0053421D"/>
    <w:rsid w:val="005378CD"/>
    <w:rsid w:val="00540774"/>
    <w:rsid w:val="00541E18"/>
    <w:rsid w:val="00541FDF"/>
    <w:rsid w:val="00542236"/>
    <w:rsid w:val="00542433"/>
    <w:rsid w:val="00543D75"/>
    <w:rsid w:val="0054451E"/>
    <w:rsid w:val="005466A4"/>
    <w:rsid w:val="005508E8"/>
    <w:rsid w:val="0055219F"/>
    <w:rsid w:val="0055278C"/>
    <w:rsid w:val="00552C2C"/>
    <w:rsid w:val="00552C8E"/>
    <w:rsid w:val="0055383A"/>
    <w:rsid w:val="005540F5"/>
    <w:rsid w:val="00557716"/>
    <w:rsid w:val="00557D9D"/>
    <w:rsid w:val="00561223"/>
    <w:rsid w:val="0056224E"/>
    <w:rsid w:val="00562BA7"/>
    <w:rsid w:val="005636EC"/>
    <w:rsid w:val="00563BC1"/>
    <w:rsid w:val="00564939"/>
    <w:rsid w:val="00564CCB"/>
    <w:rsid w:val="00564D73"/>
    <w:rsid w:val="0056610E"/>
    <w:rsid w:val="005670E7"/>
    <w:rsid w:val="005711C5"/>
    <w:rsid w:val="00571405"/>
    <w:rsid w:val="005716F1"/>
    <w:rsid w:val="00571BC8"/>
    <w:rsid w:val="00572074"/>
    <w:rsid w:val="005725FC"/>
    <w:rsid w:val="00573510"/>
    <w:rsid w:val="005736B9"/>
    <w:rsid w:val="005739D8"/>
    <w:rsid w:val="005744C9"/>
    <w:rsid w:val="005752E8"/>
    <w:rsid w:val="00575D40"/>
    <w:rsid w:val="005768C8"/>
    <w:rsid w:val="005776DE"/>
    <w:rsid w:val="005802D5"/>
    <w:rsid w:val="0058101C"/>
    <w:rsid w:val="0058160D"/>
    <w:rsid w:val="00582C0C"/>
    <w:rsid w:val="005837F8"/>
    <w:rsid w:val="00584565"/>
    <w:rsid w:val="00584E9F"/>
    <w:rsid w:val="005854E3"/>
    <w:rsid w:val="005857DC"/>
    <w:rsid w:val="0058655F"/>
    <w:rsid w:val="00586880"/>
    <w:rsid w:val="005872AC"/>
    <w:rsid w:val="005874F2"/>
    <w:rsid w:val="005879C3"/>
    <w:rsid w:val="00590176"/>
    <w:rsid w:val="00596811"/>
    <w:rsid w:val="00597374"/>
    <w:rsid w:val="00597BB3"/>
    <w:rsid w:val="00597C3A"/>
    <w:rsid w:val="005A2E85"/>
    <w:rsid w:val="005A30CE"/>
    <w:rsid w:val="005A3DD9"/>
    <w:rsid w:val="005A4518"/>
    <w:rsid w:val="005A4A5D"/>
    <w:rsid w:val="005A6706"/>
    <w:rsid w:val="005B2F3D"/>
    <w:rsid w:val="005B3832"/>
    <w:rsid w:val="005B3F68"/>
    <w:rsid w:val="005B4683"/>
    <w:rsid w:val="005B6D5B"/>
    <w:rsid w:val="005B74DE"/>
    <w:rsid w:val="005B77D4"/>
    <w:rsid w:val="005C3423"/>
    <w:rsid w:val="005C45B2"/>
    <w:rsid w:val="005C4928"/>
    <w:rsid w:val="005C592F"/>
    <w:rsid w:val="005C699B"/>
    <w:rsid w:val="005C6DF0"/>
    <w:rsid w:val="005D0D60"/>
    <w:rsid w:val="005D1BC9"/>
    <w:rsid w:val="005D274B"/>
    <w:rsid w:val="005D29E4"/>
    <w:rsid w:val="005D4126"/>
    <w:rsid w:val="005D56AE"/>
    <w:rsid w:val="005D5779"/>
    <w:rsid w:val="005E00D0"/>
    <w:rsid w:val="005E08FA"/>
    <w:rsid w:val="005E1BEF"/>
    <w:rsid w:val="005E2151"/>
    <w:rsid w:val="005E2C8E"/>
    <w:rsid w:val="005E2E56"/>
    <w:rsid w:val="005E3AF6"/>
    <w:rsid w:val="005E62F6"/>
    <w:rsid w:val="005E66AC"/>
    <w:rsid w:val="005E706F"/>
    <w:rsid w:val="005F2A6A"/>
    <w:rsid w:val="005F3C03"/>
    <w:rsid w:val="005F4AC0"/>
    <w:rsid w:val="005F563C"/>
    <w:rsid w:val="005F6C37"/>
    <w:rsid w:val="005F6E6C"/>
    <w:rsid w:val="0060431A"/>
    <w:rsid w:val="00604AC8"/>
    <w:rsid w:val="006066C2"/>
    <w:rsid w:val="00607047"/>
    <w:rsid w:val="006102D0"/>
    <w:rsid w:val="00611032"/>
    <w:rsid w:val="0061112B"/>
    <w:rsid w:val="00612D1D"/>
    <w:rsid w:val="00614C0F"/>
    <w:rsid w:val="00616EAD"/>
    <w:rsid w:val="00617B64"/>
    <w:rsid w:val="006211AE"/>
    <w:rsid w:val="0062161C"/>
    <w:rsid w:val="006222EF"/>
    <w:rsid w:val="00622BC6"/>
    <w:rsid w:val="00623D13"/>
    <w:rsid w:val="006242C1"/>
    <w:rsid w:val="006245D6"/>
    <w:rsid w:val="00624B02"/>
    <w:rsid w:val="0062549D"/>
    <w:rsid w:val="0062679B"/>
    <w:rsid w:val="00626DCB"/>
    <w:rsid w:val="00626F9F"/>
    <w:rsid w:val="00630187"/>
    <w:rsid w:val="006306BE"/>
    <w:rsid w:val="006309B9"/>
    <w:rsid w:val="00630F74"/>
    <w:rsid w:val="00631100"/>
    <w:rsid w:val="0063141F"/>
    <w:rsid w:val="006322EA"/>
    <w:rsid w:val="0063307D"/>
    <w:rsid w:val="00633D1A"/>
    <w:rsid w:val="00634A3E"/>
    <w:rsid w:val="00634FA1"/>
    <w:rsid w:val="00635453"/>
    <w:rsid w:val="00635933"/>
    <w:rsid w:val="00635E78"/>
    <w:rsid w:val="006369D4"/>
    <w:rsid w:val="006370EA"/>
    <w:rsid w:val="006371AF"/>
    <w:rsid w:val="006377D3"/>
    <w:rsid w:val="0064042A"/>
    <w:rsid w:val="00641350"/>
    <w:rsid w:val="00641799"/>
    <w:rsid w:val="00641832"/>
    <w:rsid w:val="006422B9"/>
    <w:rsid w:val="00644C10"/>
    <w:rsid w:val="00645812"/>
    <w:rsid w:val="00645D14"/>
    <w:rsid w:val="006465F3"/>
    <w:rsid w:val="006510A7"/>
    <w:rsid w:val="006511EA"/>
    <w:rsid w:val="00652784"/>
    <w:rsid w:val="006532B9"/>
    <w:rsid w:val="00653A7C"/>
    <w:rsid w:val="006572AC"/>
    <w:rsid w:val="00660450"/>
    <w:rsid w:val="0066082B"/>
    <w:rsid w:val="006609F9"/>
    <w:rsid w:val="00660B03"/>
    <w:rsid w:val="0066173E"/>
    <w:rsid w:val="006624DB"/>
    <w:rsid w:val="00662747"/>
    <w:rsid w:val="006636F0"/>
    <w:rsid w:val="0066388F"/>
    <w:rsid w:val="00664497"/>
    <w:rsid w:val="006651C3"/>
    <w:rsid w:val="00665712"/>
    <w:rsid w:val="00665B68"/>
    <w:rsid w:val="00667C7F"/>
    <w:rsid w:val="00671E40"/>
    <w:rsid w:val="00672289"/>
    <w:rsid w:val="00672C57"/>
    <w:rsid w:val="0067369E"/>
    <w:rsid w:val="00674641"/>
    <w:rsid w:val="00675B6B"/>
    <w:rsid w:val="006767D1"/>
    <w:rsid w:val="00676EE8"/>
    <w:rsid w:val="0067772C"/>
    <w:rsid w:val="00680072"/>
    <w:rsid w:val="00680BEA"/>
    <w:rsid w:val="006811EE"/>
    <w:rsid w:val="00681C72"/>
    <w:rsid w:val="00682D42"/>
    <w:rsid w:val="00683F0F"/>
    <w:rsid w:val="00687980"/>
    <w:rsid w:val="00691336"/>
    <w:rsid w:val="006916B0"/>
    <w:rsid w:val="00691CCA"/>
    <w:rsid w:val="006946D1"/>
    <w:rsid w:val="00695117"/>
    <w:rsid w:val="0069516C"/>
    <w:rsid w:val="00695568"/>
    <w:rsid w:val="0069623E"/>
    <w:rsid w:val="00697150"/>
    <w:rsid w:val="00697DE8"/>
    <w:rsid w:val="006A0DC8"/>
    <w:rsid w:val="006A3369"/>
    <w:rsid w:val="006A66B4"/>
    <w:rsid w:val="006A7C6F"/>
    <w:rsid w:val="006B0347"/>
    <w:rsid w:val="006B1234"/>
    <w:rsid w:val="006B3FDF"/>
    <w:rsid w:val="006B4D5F"/>
    <w:rsid w:val="006B6741"/>
    <w:rsid w:val="006B779F"/>
    <w:rsid w:val="006C0029"/>
    <w:rsid w:val="006C07AE"/>
    <w:rsid w:val="006C14BD"/>
    <w:rsid w:val="006C2334"/>
    <w:rsid w:val="006C2410"/>
    <w:rsid w:val="006C2815"/>
    <w:rsid w:val="006C2C10"/>
    <w:rsid w:val="006C42A2"/>
    <w:rsid w:val="006C68FC"/>
    <w:rsid w:val="006C6CA5"/>
    <w:rsid w:val="006D02AF"/>
    <w:rsid w:val="006D09BE"/>
    <w:rsid w:val="006D0A8F"/>
    <w:rsid w:val="006D16EE"/>
    <w:rsid w:val="006D1705"/>
    <w:rsid w:val="006D3F99"/>
    <w:rsid w:val="006D5899"/>
    <w:rsid w:val="006D6651"/>
    <w:rsid w:val="006D7BC7"/>
    <w:rsid w:val="006E139B"/>
    <w:rsid w:val="006E18CF"/>
    <w:rsid w:val="006E29DB"/>
    <w:rsid w:val="006E2FE9"/>
    <w:rsid w:val="006E44BF"/>
    <w:rsid w:val="006E5371"/>
    <w:rsid w:val="006E6387"/>
    <w:rsid w:val="006E6F94"/>
    <w:rsid w:val="006F2520"/>
    <w:rsid w:val="006F3FC2"/>
    <w:rsid w:val="006F4B20"/>
    <w:rsid w:val="006F7599"/>
    <w:rsid w:val="0070006F"/>
    <w:rsid w:val="00700537"/>
    <w:rsid w:val="00700B58"/>
    <w:rsid w:val="00700ED0"/>
    <w:rsid w:val="00701138"/>
    <w:rsid w:val="00701FB5"/>
    <w:rsid w:val="0070300E"/>
    <w:rsid w:val="00704087"/>
    <w:rsid w:val="007041EE"/>
    <w:rsid w:val="00704E6A"/>
    <w:rsid w:val="00711152"/>
    <w:rsid w:val="007115AC"/>
    <w:rsid w:val="007120D5"/>
    <w:rsid w:val="0071271A"/>
    <w:rsid w:val="007135F6"/>
    <w:rsid w:val="00714040"/>
    <w:rsid w:val="00716E8C"/>
    <w:rsid w:val="00717848"/>
    <w:rsid w:val="0072077C"/>
    <w:rsid w:val="007214CB"/>
    <w:rsid w:val="00722162"/>
    <w:rsid w:val="00722707"/>
    <w:rsid w:val="00722FD8"/>
    <w:rsid w:val="00723511"/>
    <w:rsid w:val="00724E04"/>
    <w:rsid w:val="00725799"/>
    <w:rsid w:val="00726C71"/>
    <w:rsid w:val="00727296"/>
    <w:rsid w:val="00727DC9"/>
    <w:rsid w:val="00727E4F"/>
    <w:rsid w:val="00730300"/>
    <w:rsid w:val="00730E74"/>
    <w:rsid w:val="007310F3"/>
    <w:rsid w:val="00731A48"/>
    <w:rsid w:val="007326E0"/>
    <w:rsid w:val="007359B0"/>
    <w:rsid w:val="00736E74"/>
    <w:rsid w:val="007378F0"/>
    <w:rsid w:val="00737E7A"/>
    <w:rsid w:val="00740336"/>
    <w:rsid w:val="00740A0C"/>
    <w:rsid w:val="0074205F"/>
    <w:rsid w:val="00742375"/>
    <w:rsid w:val="0074446C"/>
    <w:rsid w:val="00745683"/>
    <w:rsid w:val="007463E3"/>
    <w:rsid w:val="007476A6"/>
    <w:rsid w:val="00750220"/>
    <w:rsid w:val="00751A9D"/>
    <w:rsid w:val="0075269E"/>
    <w:rsid w:val="00752710"/>
    <w:rsid w:val="00753589"/>
    <w:rsid w:val="007547FB"/>
    <w:rsid w:val="00755168"/>
    <w:rsid w:val="00756110"/>
    <w:rsid w:val="007568BB"/>
    <w:rsid w:val="00756AC2"/>
    <w:rsid w:val="00757949"/>
    <w:rsid w:val="007600EE"/>
    <w:rsid w:val="0076116A"/>
    <w:rsid w:val="00761EA9"/>
    <w:rsid w:val="00762B38"/>
    <w:rsid w:val="00764C03"/>
    <w:rsid w:val="00765403"/>
    <w:rsid w:val="00765BFD"/>
    <w:rsid w:val="00766D9D"/>
    <w:rsid w:val="00772390"/>
    <w:rsid w:val="007730E9"/>
    <w:rsid w:val="007774DD"/>
    <w:rsid w:val="00777788"/>
    <w:rsid w:val="00777863"/>
    <w:rsid w:val="00777D08"/>
    <w:rsid w:val="00781D67"/>
    <w:rsid w:val="00781F19"/>
    <w:rsid w:val="00782F6E"/>
    <w:rsid w:val="00783623"/>
    <w:rsid w:val="00785B0E"/>
    <w:rsid w:val="00785CA1"/>
    <w:rsid w:val="007868DC"/>
    <w:rsid w:val="007905C2"/>
    <w:rsid w:val="00792234"/>
    <w:rsid w:val="00793AAF"/>
    <w:rsid w:val="007964A6"/>
    <w:rsid w:val="007970CB"/>
    <w:rsid w:val="007A1B53"/>
    <w:rsid w:val="007A22ED"/>
    <w:rsid w:val="007A2D91"/>
    <w:rsid w:val="007A2F71"/>
    <w:rsid w:val="007A60CC"/>
    <w:rsid w:val="007A69AF"/>
    <w:rsid w:val="007A6ECA"/>
    <w:rsid w:val="007A7747"/>
    <w:rsid w:val="007B0388"/>
    <w:rsid w:val="007B1230"/>
    <w:rsid w:val="007B1E98"/>
    <w:rsid w:val="007B2514"/>
    <w:rsid w:val="007B4D5B"/>
    <w:rsid w:val="007B6232"/>
    <w:rsid w:val="007B7429"/>
    <w:rsid w:val="007C03C8"/>
    <w:rsid w:val="007C10C3"/>
    <w:rsid w:val="007C36E4"/>
    <w:rsid w:val="007C38AF"/>
    <w:rsid w:val="007C47BA"/>
    <w:rsid w:val="007C74A6"/>
    <w:rsid w:val="007D0645"/>
    <w:rsid w:val="007D1217"/>
    <w:rsid w:val="007D16C7"/>
    <w:rsid w:val="007D1AF7"/>
    <w:rsid w:val="007D1FDD"/>
    <w:rsid w:val="007D2AF4"/>
    <w:rsid w:val="007D3095"/>
    <w:rsid w:val="007D41F1"/>
    <w:rsid w:val="007D63DD"/>
    <w:rsid w:val="007D691E"/>
    <w:rsid w:val="007D72FB"/>
    <w:rsid w:val="007E0C10"/>
    <w:rsid w:val="007E13AD"/>
    <w:rsid w:val="007E15B8"/>
    <w:rsid w:val="007E2DE2"/>
    <w:rsid w:val="007E4094"/>
    <w:rsid w:val="007E4721"/>
    <w:rsid w:val="007E52A5"/>
    <w:rsid w:val="007E774E"/>
    <w:rsid w:val="007F00BA"/>
    <w:rsid w:val="007F1957"/>
    <w:rsid w:val="007F1D2C"/>
    <w:rsid w:val="007F2B59"/>
    <w:rsid w:val="007F37E2"/>
    <w:rsid w:val="007F5F99"/>
    <w:rsid w:val="007F74F7"/>
    <w:rsid w:val="007F7894"/>
    <w:rsid w:val="007F7B75"/>
    <w:rsid w:val="007F7F88"/>
    <w:rsid w:val="00800C7C"/>
    <w:rsid w:val="008016F9"/>
    <w:rsid w:val="0080339C"/>
    <w:rsid w:val="00804A9F"/>
    <w:rsid w:val="00805B1B"/>
    <w:rsid w:val="00805F5C"/>
    <w:rsid w:val="0080670D"/>
    <w:rsid w:val="00810D4F"/>
    <w:rsid w:val="0081120D"/>
    <w:rsid w:val="00813296"/>
    <w:rsid w:val="008144A5"/>
    <w:rsid w:val="008146CD"/>
    <w:rsid w:val="00814C15"/>
    <w:rsid w:val="00815E6F"/>
    <w:rsid w:val="00815FC8"/>
    <w:rsid w:val="00816473"/>
    <w:rsid w:val="00817146"/>
    <w:rsid w:val="0081727D"/>
    <w:rsid w:val="008212A3"/>
    <w:rsid w:val="00822EA5"/>
    <w:rsid w:val="008237D6"/>
    <w:rsid w:val="0082388E"/>
    <w:rsid w:val="00824576"/>
    <w:rsid w:val="008254DB"/>
    <w:rsid w:val="008257F0"/>
    <w:rsid w:val="008259A9"/>
    <w:rsid w:val="00826020"/>
    <w:rsid w:val="00826179"/>
    <w:rsid w:val="00826E86"/>
    <w:rsid w:val="0083003B"/>
    <w:rsid w:val="008306D9"/>
    <w:rsid w:val="008308CB"/>
    <w:rsid w:val="00833510"/>
    <w:rsid w:val="008346ED"/>
    <w:rsid w:val="00836177"/>
    <w:rsid w:val="00837727"/>
    <w:rsid w:val="00837CCF"/>
    <w:rsid w:val="00840552"/>
    <w:rsid w:val="0084133B"/>
    <w:rsid w:val="008426CF"/>
    <w:rsid w:val="008427FB"/>
    <w:rsid w:val="008428E0"/>
    <w:rsid w:val="00843BF5"/>
    <w:rsid w:val="00844594"/>
    <w:rsid w:val="00844648"/>
    <w:rsid w:val="0084553C"/>
    <w:rsid w:val="008479D5"/>
    <w:rsid w:val="00852E6E"/>
    <w:rsid w:val="008538FA"/>
    <w:rsid w:val="00855D02"/>
    <w:rsid w:val="00855E92"/>
    <w:rsid w:val="00855F55"/>
    <w:rsid w:val="00856402"/>
    <w:rsid w:val="00856952"/>
    <w:rsid w:val="008602F9"/>
    <w:rsid w:val="00860F30"/>
    <w:rsid w:val="00862F63"/>
    <w:rsid w:val="00863F19"/>
    <w:rsid w:val="00866654"/>
    <w:rsid w:val="008668E5"/>
    <w:rsid w:val="00867C91"/>
    <w:rsid w:val="00871718"/>
    <w:rsid w:val="00871C25"/>
    <w:rsid w:val="00872257"/>
    <w:rsid w:val="00872B42"/>
    <w:rsid w:val="0087312E"/>
    <w:rsid w:val="00873B01"/>
    <w:rsid w:val="00874817"/>
    <w:rsid w:val="008754C2"/>
    <w:rsid w:val="0087687C"/>
    <w:rsid w:val="00877A07"/>
    <w:rsid w:val="00880BC3"/>
    <w:rsid w:val="00881006"/>
    <w:rsid w:val="008812A6"/>
    <w:rsid w:val="008828C4"/>
    <w:rsid w:val="008834A9"/>
    <w:rsid w:val="008837A8"/>
    <w:rsid w:val="008846C8"/>
    <w:rsid w:val="00884F44"/>
    <w:rsid w:val="00885E2E"/>
    <w:rsid w:val="00885FD3"/>
    <w:rsid w:val="008861F2"/>
    <w:rsid w:val="00886A29"/>
    <w:rsid w:val="008874A6"/>
    <w:rsid w:val="00887E02"/>
    <w:rsid w:val="00890276"/>
    <w:rsid w:val="00891CC3"/>
    <w:rsid w:val="008931DD"/>
    <w:rsid w:val="0089360A"/>
    <w:rsid w:val="0089382B"/>
    <w:rsid w:val="0089597F"/>
    <w:rsid w:val="0089634F"/>
    <w:rsid w:val="0089637F"/>
    <w:rsid w:val="008A01E1"/>
    <w:rsid w:val="008A0D36"/>
    <w:rsid w:val="008A14F6"/>
    <w:rsid w:val="008A2FF9"/>
    <w:rsid w:val="008A4CE4"/>
    <w:rsid w:val="008A6758"/>
    <w:rsid w:val="008A6FCC"/>
    <w:rsid w:val="008A753F"/>
    <w:rsid w:val="008B0225"/>
    <w:rsid w:val="008B1B51"/>
    <w:rsid w:val="008B2C9B"/>
    <w:rsid w:val="008B3B4D"/>
    <w:rsid w:val="008B56DF"/>
    <w:rsid w:val="008B67A8"/>
    <w:rsid w:val="008B67E7"/>
    <w:rsid w:val="008B773A"/>
    <w:rsid w:val="008B77C5"/>
    <w:rsid w:val="008B7881"/>
    <w:rsid w:val="008C09D1"/>
    <w:rsid w:val="008C0B80"/>
    <w:rsid w:val="008C154B"/>
    <w:rsid w:val="008C312B"/>
    <w:rsid w:val="008C3C80"/>
    <w:rsid w:val="008C5B18"/>
    <w:rsid w:val="008C5D76"/>
    <w:rsid w:val="008C7F84"/>
    <w:rsid w:val="008D12FE"/>
    <w:rsid w:val="008D1E4E"/>
    <w:rsid w:val="008D205F"/>
    <w:rsid w:val="008D2522"/>
    <w:rsid w:val="008D31ED"/>
    <w:rsid w:val="008D3A13"/>
    <w:rsid w:val="008D4135"/>
    <w:rsid w:val="008D6465"/>
    <w:rsid w:val="008E0003"/>
    <w:rsid w:val="008E08B4"/>
    <w:rsid w:val="008E16D8"/>
    <w:rsid w:val="008E1735"/>
    <w:rsid w:val="008E253D"/>
    <w:rsid w:val="008E2C17"/>
    <w:rsid w:val="008E3070"/>
    <w:rsid w:val="008E31C6"/>
    <w:rsid w:val="008E323D"/>
    <w:rsid w:val="008E7616"/>
    <w:rsid w:val="008E7696"/>
    <w:rsid w:val="008E79DC"/>
    <w:rsid w:val="008F1E56"/>
    <w:rsid w:val="008F23D3"/>
    <w:rsid w:val="008F451D"/>
    <w:rsid w:val="008F6859"/>
    <w:rsid w:val="008F7DA3"/>
    <w:rsid w:val="00902628"/>
    <w:rsid w:val="009028FE"/>
    <w:rsid w:val="00902FF6"/>
    <w:rsid w:val="00903207"/>
    <w:rsid w:val="00903572"/>
    <w:rsid w:val="00904FF3"/>
    <w:rsid w:val="00905DFA"/>
    <w:rsid w:val="00907197"/>
    <w:rsid w:val="00907713"/>
    <w:rsid w:val="00907C54"/>
    <w:rsid w:val="0091231E"/>
    <w:rsid w:val="009143AF"/>
    <w:rsid w:val="009145AD"/>
    <w:rsid w:val="009161FD"/>
    <w:rsid w:val="00916836"/>
    <w:rsid w:val="00916BEE"/>
    <w:rsid w:val="00916EAC"/>
    <w:rsid w:val="009217F8"/>
    <w:rsid w:val="00923F57"/>
    <w:rsid w:val="009241C6"/>
    <w:rsid w:val="00926AD9"/>
    <w:rsid w:val="00926EFB"/>
    <w:rsid w:val="00926F6A"/>
    <w:rsid w:val="00927513"/>
    <w:rsid w:val="00927C44"/>
    <w:rsid w:val="00927D0C"/>
    <w:rsid w:val="0093157A"/>
    <w:rsid w:val="009326E1"/>
    <w:rsid w:val="009328CB"/>
    <w:rsid w:val="00933335"/>
    <w:rsid w:val="009355A4"/>
    <w:rsid w:val="00936212"/>
    <w:rsid w:val="00936C4D"/>
    <w:rsid w:val="009405C1"/>
    <w:rsid w:val="00940B3F"/>
    <w:rsid w:val="00942467"/>
    <w:rsid w:val="00942B74"/>
    <w:rsid w:val="00943933"/>
    <w:rsid w:val="00944220"/>
    <w:rsid w:val="00944992"/>
    <w:rsid w:val="00945686"/>
    <w:rsid w:val="00945EFB"/>
    <w:rsid w:val="00945F33"/>
    <w:rsid w:val="00950F87"/>
    <w:rsid w:val="00951F73"/>
    <w:rsid w:val="0095215C"/>
    <w:rsid w:val="00952CFD"/>
    <w:rsid w:val="00952E43"/>
    <w:rsid w:val="009571CA"/>
    <w:rsid w:val="009574FC"/>
    <w:rsid w:val="00957618"/>
    <w:rsid w:val="00960199"/>
    <w:rsid w:val="009604F2"/>
    <w:rsid w:val="00960621"/>
    <w:rsid w:val="009609BA"/>
    <w:rsid w:val="009619DA"/>
    <w:rsid w:val="00961E34"/>
    <w:rsid w:val="00962EF0"/>
    <w:rsid w:val="00963A1A"/>
    <w:rsid w:val="00964D04"/>
    <w:rsid w:val="00967162"/>
    <w:rsid w:val="009730A6"/>
    <w:rsid w:val="00973D2A"/>
    <w:rsid w:val="00973D30"/>
    <w:rsid w:val="0097495B"/>
    <w:rsid w:val="00974D08"/>
    <w:rsid w:val="0097508A"/>
    <w:rsid w:val="009771E7"/>
    <w:rsid w:val="00977803"/>
    <w:rsid w:val="00977E63"/>
    <w:rsid w:val="00983E57"/>
    <w:rsid w:val="00984F30"/>
    <w:rsid w:val="00984FF2"/>
    <w:rsid w:val="00985109"/>
    <w:rsid w:val="00985477"/>
    <w:rsid w:val="009861F4"/>
    <w:rsid w:val="00986FA0"/>
    <w:rsid w:val="00987643"/>
    <w:rsid w:val="009903D9"/>
    <w:rsid w:val="009908A6"/>
    <w:rsid w:val="00990DAF"/>
    <w:rsid w:val="00991834"/>
    <w:rsid w:val="0099337A"/>
    <w:rsid w:val="00993663"/>
    <w:rsid w:val="009950E0"/>
    <w:rsid w:val="0099515F"/>
    <w:rsid w:val="009953A7"/>
    <w:rsid w:val="00997512"/>
    <w:rsid w:val="00997F52"/>
    <w:rsid w:val="009A03A0"/>
    <w:rsid w:val="009A05C6"/>
    <w:rsid w:val="009A164E"/>
    <w:rsid w:val="009A1CA1"/>
    <w:rsid w:val="009A2304"/>
    <w:rsid w:val="009A26F6"/>
    <w:rsid w:val="009A272E"/>
    <w:rsid w:val="009A311A"/>
    <w:rsid w:val="009B0678"/>
    <w:rsid w:val="009B1D12"/>
    <w:rsid w:val="009B4D53"/>
    <w:rsid w:val="009B5B66"/>
    <w:rsid w:val="009B5FC7"/>
    <w:rsid w:val="009C089C"/>
    <w:rsid w:val="009C1B0B"/>
    <w:rsid w:val="009C351C"/>
    <w:rsid w:val="009C3575"/>
    <w:rsid w:val="009C4021"/>
    <w:rsid w:val="009C46FF"/>
    <w:rsid w:val="009C5DFD"/>
    <w:rsid w:val="009C6BA3"/>
    <w:rsid w:val="009C75EC"/>
    <w:rsid w:val="009C7C8A"/>
    <w:rsid w:val="009D03DD"/>
    <w:rsid w:val="009D29CC"/>
    <w:rsid w:val="009D2C7E"/>
    <w:rsid w:val="009D2EB2"/>
    <w:rsid w:val="009D3505"/>
    <w:rsid w:val="009D3DFD"/>
    <w:rsid w:val="009D4C1F"/>
    <w:rsid w:val="009D54F1"/>
    <w:rsid w:val="009D5559"/>
    <w:rsid w:val="009D5E6A"/>
    <w:rsid w:val="009D7E7E"/>
    <w:rsid w:val="009E2D4D"/>
    <w:rsid w:val="009E6677"/>
    <w:rsid w:val="009E76A9"/>
    <w:rsid w:val="009F05DF"/>
    <w:rsid w:val="009F2205"/>
    <w:rsid w:val="009F5C1D"/>
    <w:rsid w:val="009F6D24"/>
    <w:rsid w:val="00A018AA"/>
    <w:rsid w:val="00A019D0"/>
    <w:rsid w:val="00A01C3B"/>
    <w:rsid w:val="00A028DF"/>
    <w:rsid w:val="00A02B37"/>
    <w:rsid w:val="00A03AAE"/>
    <w:rsid w:val="00A04877"/>
    <w:rsid w:val="00A05F90"/>
    <w:rsid w:val="00A12FA9"/>
    <w:rsid w:val="00A1604A"/>
    <w:rsid w:val="00A169A4"/>
    <w:rsid w:val="00A16DAF"/>
    <w:rsid w:val="00A17015"/>
    <w:rsid w:val="00A2019C"/>
    <w:rsid w:val="00A20AA5"/>
    <w:rsid w:val="00A20AF2"/>
    <w:rsid w:val="00A21B02"/>
    <w:rsid w:val="00A233BF"/>
    <w:rsid w:val="00A23D92"/>
    <w:rsid w:val="00A25717"/>
    <w:rsid w:val="00A27578"/>
    <w:rsid w:val="00A277C0"/>
    <w:rsid w:val="00A27885"/>
    <w:rsid w:val="00A27B2A"/>
    <w:rsid w:val="00A30A00"/>
    <w:rsid w:val="00A30E32"/>
    <w:rsid w:val="00A30F48"/>
    <w:rsid w:val="00A316E5"/>
    <w:rsid w:val="00A31BA4"/>
    <w:rsid w:val="00A3254D"/>
    <w:rsid w:val="00A33311"/>
    <w:rsid w:val="00A33838"/>
    <w:rsid w:val="00A351F2"/>
    <w:rsid w:val="00A354E0"/>
    <w:rsid w:val="00A37DC1"/>
    <w:rsid w:val="00A400EA"/>
    <w:rsid w:val="00A40374"/>
    <w:rsid w:val="00A42213"/>
    <w:rsid w:val="00A44515"/>
    <w:rsid w:val="00A5104E"/>
    <w:rsid w:val="00A51C8A"/>
    <w:rsid w:val="00A54FBE"/>
    <w:rsid w:val="00A55BE4"/>
    <w:rsid w:val="00A5641F"/>
    <w:rsid w:val="00A5721D"/>
    <w:rsid w:val="00A60119"/>
    <w:rsid w:val="00A613FC"/>
    <w:rsid w:val="00A625EA"/>
    <w:rsid w:val="00A6301B"/>
    <w:rsid w:val="00A63ACD"/>
    <w:rsid w:val="00A63C76"/>
    <w:rsid w:val="00A63F9D"/>
    <w:rsid w:val="00A673E3"/>
    <w:rsid w:val="00A70DC6"/>
    <w:rsid w:val="00A70E9F"/>
    <w:rsid w:val="00A70F7F"/>
    <w:rsid w:val="00A7170C"/>
    <w:rsid w:val="00A71C96"/>
    <w:rsid w:val="00A7260E"/>
    <w:rsid w:val="00A72728"/>
    <w:rsid w:val="00A739D4"/>
    <w:rsid w:val="00A74D85"/>
    <w:rsid w:val="00A75CD0"/>
    <w:rsid w:val="00A761B4"/>
    <w:rsid w:val="00A772C8"/>
    <w:rsid w:val="00A77954"/>
    <w:rsid w:val="00A80220"/>
    <w:rsid w:val="00A80923"/>
    <w:rsid w:val="00A824A8"/>
    <w:rsid w:val="00A82870"/>
    <w:rsid w:val="00A85367"/>
    <w:rsid w:val="00A85C01"/>
    <w:rsid w:val="00A865B3"/>
    <w:rsid w:val="00A92DFA"/>
    <w:rsid w:val="00A92E4D"/>
    <w:rsid w:val="00A93E3D"/>
    <w:rsid w:val="00A94A9F"/>
    <w:rsid w:val="00A9605B"/>
    <w:rsid w:val="00AA10A7"/>
    <w:rsid w:val="00AA3E80"/>
    <w:rsid w:val="00AA60AD"/>
    <w:rsid w:val="00AA6206"/>
    <w:rsid w:val="00AA623B"/>
    <w:rsid w:val="00AA7499"/>
    <w:rsid w:val="00AB0F83"/>
    <w:rsid w:val="00AB3C3C"/>
    <w:rsid w:val="00AB3DC8"/>
    <w:rsid w:val="00AB3DD8"/>
    <w:rsid w:val="00AC0C43"/>
    <w:rsid w:val="00AC180E"/>
    <w:rsid w:val="00AC2549"/>
    <w:rsid w:val="00AC3499"/>
    <w:rsid w:val="00AC3977"/>
    <w:rsid w:val="00AC4A0B"/>
    <w:rsid w:val="00AC6AA5"/>
    <w:rsid w:val="00AC6C8D"/>
    <w:rsid w:val="00AC7D73"/>
    <w:rsid w:val="00AC7D8D"/>
    <w:rsid w:val="00AC7E56"/>
    <w:rsid w:val="00AD0042"/>
    <w:rsid w:val="00AD11F7"/>
    <w:rsid w:val="00AD1C76"/>
    <w:rsid w:val="00AD300E"/>
    <w:rsid w:val="00AD4878"/>
    <w:rsid w:val="00AD4896"/>
    <w:rsid w:val="00AD5128"/>
    <w:rsid w:val="00AD7256"/>
    <w:rsid w:val="00AD763E"/>
    <w:rsid w:val="00AE1C76"/>
    <w:rsid w:val="00AE3C27"/>
    <w:rsid w:val="00AE3CC6"/>
    <w:rsid w:val="00AE41B8"/>
    <w:rsid w:val="00AE4659"/>
    <w:rsid w:val="00AE49BD"/>
    <w:rsid w:val="00AE4B89"/>
    <w:rsid w:val="00AE6212"/>
    <w:rsid w:val="00AE6B85"/>
    <w:rsid w:val="00AE7D58"/>
    <w:rsid w:val="00AF0562"/>
    <w:rsid w:val="00AF0598"/>
    <w:rsid w:val="00AF08A5"/>
    <w:rsid w:val="00AF175E"/>
    <w:rsid w:val="00AF19F5"/>
    <w:rsid w:val="00AF1F3D"/>
    <w:rsid w:val="00AF3E91"/>
    <w:rsid w:val="00AF48EA"/>
    <w:rsid w:val="00AF618F"/>
    <w:rsid w:val="00AF7FAB"/>
    <w:rsid w:val="00B0102E"/>
    <w:rsid w:val="00B02543"/>
    <w:rsid w:val="00B02573"/>
    <w:rsid w:val="00B03F0E"/>
    <w:rsid w:val="00B04516"/>
    <w:rsid w:val="00B05793"/>
    <w:rsid w:val="00B05B0E"/>
    <w:rsid w:val="00B06F52"/>
    <w:rsid w:val="00B07336"/>
    <w:rsid w:val="00B10925"/>
    <w:rsid w:val="00B10BD6"/>
    <w:rsid w:val="00B1122D"/>
    <w:rsid w:val="00B11C48"/>
    <w:rsid w:val="00B1343C"/>
    <w:rsid w:val="00B15473"/>
    <w:rsid w:val="00B20A86"/>
    <w:rsid w:val="00B22106"/>
    <w:rsid w:val="00B22327"/>
    <w:rsid w:val="00B22A8D"/>
    <w:rsid w:val="00B2314B"/>
    <w:rsid w:val="00B23B52"/>
    <w:rsid w:val="00B24C5A"/>
    <w:rsid w:val="00B27898"/>
    <w:rsid w:val="00B313DC"/>
    <w:rsid w:val="00B32A40"/>
    <w:rsid w:val="00B3336E"/>
    <w:rsid w:val="00B33457"/>
    <w:rsid w:val="00B339AB"/>
    <w:rsid w:val="00B34256"/>
    <w:rsid w:val="00B3533D"/>
    <w:rsid w:val="00B35365"/>
    <w:rsid w:val="00B36F62"/>
    <w:rsid w:val="00B418F8"/>
    <w:rsid w:val="00B45528"/>
    <w:rsid w:val="00B45652"/>
    <w:rsid w:val="00B47CDD"/>
    <w:rsid w:val="00B509D1"/>
    <w:rsid w:val="00B51FB7"/>
    <w:rsid w:val="00B527E7"/>
    <w:rsid w:val="00B53BD1"/>
    <w:rsid w:val="00B545BD"/>
    <w:rsid w:val="00B54F21"/>
    <w:rsid w:val="00B552E2"/>
    <w:rsid w:val="00B55C7B"/>
    <w:rsid w:val="00B56688"/>
    <w:rsid w:val="00B606B4"/>
    <w:rsid w:val="00B613B8"/>
    <w:rsid w:val="00B6263E"/>
    <w:rsid w:val="00B63061"/>
    <w:rsid w:val="00B6321B"/>
    <w:rsid w:val="00B638AB"/>
    <w:rsid w:val="00B63F77"/>
    <w:rsid w:val="00B6442D"/>
    <w:rsid w:val="00B64F6C"/>
    <w:rsid w:val="00B6520F"/>
    <w:rsid w:val="00B65505"/>
    <w:rsid w:val="00B676EC"/>
    <w:rsid w:val="00B67CAD"/>
    <w:rsid w:val="00B7095A"/>
    <w:rsid w:val="00B71769"/>
    <w:rsid w:val="00B73929"/>
    <w:rsid w:val="00B73F85"/>
    <w:rsid w:val="00B8076F"/>
    <w:rsid w:val="00B817CB"/>
    <w:rsid w:val="00B821F5"/>
    <w:rsid w:val="00B82519"/>
    <w:rsid w:val="00B83503"/>
    <w:rsid w:val="00B839B1"/>
    <w:rsid w:val="00B840DF"/>
    <w:rsid w:val="00B85EE1"/>
    <w:rsid w:val="00B86529"/>
    <w:rsid w:val="00B868D9"/>
    <w:rsid w:val="00B8772E"/>
    <w:rsid w:val="00B879C9"/>
    <w:rsid w:val="00B91F05"/>
    <w:rsid w:val="00B94341"/>
    <w:rsid w:val="00B94616"/>
    <w:rsid w:val="00B95A62"/>
    <w:rsid w:val="00B95EFD"/>
    <w:rsid w:val="00B96825"/>
    <w:rsid w:val="00B96B28"/>
    <w:rsid w:val="00B977A5"/>
    <w:rsid w:val="00BA0311"/>
    <w:rsid w:val="00BA15A3"/>
    <w:rsid w:val="00BA176A"/>
    <w:rsid w:val="00BA22A4"/>
    <w:rsid w:val="00BA397D"/>
    <w:rsid w:val="00BA4B0D"/>
    <w:rsid w:val="00BA5595"/>
    <w:rsid w:val="00BA6FA4"/>
    <w:rsid w:val="00BB0F6F"/>
    <w:rsid w:val="00BB164A"/>
    <w:rsid w:val="00BB173E"/>
    <w:rsid w:val="00BB1D33"/>
    <w:rsid w:val="00BB1DEB"/>
    <w:rsid w:val="00BB61D3"/>
    <w:rsid w:val="00BB6EEE"/>
    <w:rsid w:val="00BB75E9"/>
    <w:rsid w:val="00BB7BCE"/>
    <w:rsid w:val="00BB7F10"/>
    <w:rsid w:val="00BC101F"/>
    <w:rsid w:val="00BC2175"/>
    <w:rsid w:val="00BC2919"/>
    <w:rsid w:val="00BC3FC1"/>
    <w:rsid w:val="00BC6621"/>
    <w:rsid w:val="00BC6C2E"/>
    <w:rsid w:val="00BC739A"/>
    <w:rsid w:val="00BC7FAC"/>
    <w:rsid w:val="00BD05C0"/>
    <w:rsid w:val="00BD0B67"/>
    <w:rsid w:val="00BD0C83"/>
    <w:rsid w:val="00BD2037"/>
    <w:rsid w:val="00BD48A3"/>
    <w:rsid w:val="00BD6308"/>
    <w:rsid w:val="00BD67E7"/>
    <w:rsid w:val="00BD6B43"/>
    <w:rsid w:val="00BE06C5"/>
    <w:rsid w:val="00BE1306"/>
    <w:rsid w:val="00BE26A8"/>
    <w:rsid w:val="00BE2DE3"/>
    <w:rsid w:val="00BE4373"/>
    <w:rsid w:val="00BE5338"/>
    <w:rsid w:val="00BE53EF"/>
    <w:rsid w:val="00BE58A9"/>
    <w:rsid w:val="00BF4D14"/>
    <w:rsid w:val="00BF629C"/>
    <w:rsid w:val="00C00B7C"/>
    <w:rsid w:val="00C00DC1"/>
    <w:rsid w:val="00C01841"/>
    <w:rsid w:val="00C0223A"/>
    <w:rsid w:val="00C026FD"/>
    <w:rsid w:val="00C027A0"/>
    <w:rsid w:val="00C048B6"/>
    <w:rsid w:val="00C05AFE"/>
    <w:rsid w:val="00C06757"/>
    <w:rsid w:val="00C0745D"/>
    <w:rsid w:val="00C100E4"/>
    <w:rsid w:val="00C100ED"/>
    <w:rsid w:val="00C102CD"/>
    <w:rsid w:val="00C108FC"/>
    <w:rsid w:val="00C10F41"/>
    <w:rsid w:val="00C126DF"/>
    <w:rsid w:val="00C13794"/>
    <w:rsid w:val="00C140F2"/>
    <w:rsid w:val="00C16D6A"/>
    <w:rsid w:val="00C20FAE"/>
    <w:rsid w:val="00C2245A"/>
    <w:rsid w:val="00C2246B"/>
    <w:rsid w:val="00C2253B"/>
    <w:rsid w:val="00C23E23"/>
    <w:rsid w:val="00C247C3"/>
    <w:rsid w:val="00C24C09"/>
    <w:rsid w:val="00C24E11"/>
    <w:rsid w:val="00C25741"/>
    <w:rsid w:val="00C25F78"/>
    <w:rsid w:val="00C264F3"/>
    <w:rsid w:val="00C266A5"/>
    <w:rsid w:val="00C27544"/>
    <w:rsid w:val="00C277F7"/>
    <w:rsid w:val="00C317AE"/>
    <w:rsid w:val="00C335DB"/>
    <w:rsid w:val="00C3395E"/>
    <w:rsid w:val="00C33AA6"/>
    <w:rsid w:val="00C34DEB"/>
    <w:rsid w:val="00C3539A"/>
    <w:rsid w:val="00C3566A"/>
    <w:rsid w:val="00C37ACE"/>
    <w:rsid w:val="00C4266B"/>
    <w:rsid w:val="00C428D2"/>
    <w:rsid w:val="00C430FB"/>
    <w:rsid w:val="00C448E5"/>
    <w:rsid w:val="00C4739D"/>
    <w:rsid w:val="00C50164"/>
    <w:rsid w:val="00C51327"/>
    <w:rsid w:val="00C52452"/>
    <w:rsid w:val="00C54AC8"/>
    <w:rsid w:val="00C55A7D"/>
    <w:rsid w:val="00C6022E"/>
    <w:rsid w:val="00C603D8"/>
    <w:rsid w:val="00C624E4"/>
    <w:rsid w:val="00C62B79"/>
    <w:rsid w:val="00C62C90"/>
    <w:rsid w:val="00C635E3"/>
    <w:rsid w:val="00C64F19"/>
    <w:rsid w:val="00C657D1"/>
    <w:rsid w:val="00C65D8A"/>
    <w:rsid w:val="00C66E1E"/>
    <w:rsid w:val="00C67934"/>
    <w:rsid w:val="00C737FB"/>
    <w:rsid w:val="00C74D82"/>
    <w:rsid w:val="00C75C37"/>
    <w:rsid w:val="00C76093"/>
    <w:rsid w:val="00C81782"/>
    <w:rsid w:val="00C82684"/>
    <w:rsid w:val="00C82C25"/>
    <w:rsid w:val="00C82CDA"/>
    <w:rsid w:val="00C83C1F"/>
    <w:rsid w:val="00C8408E"/>
    <w:rsid w:val="00C842D1"/>
    <w:rsid w:val="00C90E27"/>
    <w:rsid w:val="00C91906"/>
    <w:rsid w:val="00C9302D"/>
    <w:rsid w:val="00C95EB2"/>
    <w:rsid w:val="00C95F06"/>
    <w:rsid w:val="00C9636A"/>
    <w:rsid w:val="00C97AF6"/>
    <w:rsid w:val="00C97DCE"/>
    <w:rsid w:val="00CA0776"/>
    <w:rsid w:val="00CA0958"/>
    <w:rsid w:val="00CA10F0"/>
    <w:rsid w:val="00CA3522"/>
    <w:rsid w:val="00CA3A8D"/>
    <w:rsid w:val="00CA48F3"/>
    <w:rsid w:val="00CA4F2C"/>
    <w:rsid w:val="00CA5F3E"/>
    <w:rsid w:val="00CA6BFB"/>
    <w:rsid w:val="00CB0415"/>
    <w:rsid w:val="00CB0CF5"/>
    <w:rsid w:val="00CB14E8"/>
    <w:rsid w:val="00CB18ED"/>
    <w:rsid w:val="00CB2B7C"/>
    <w:rsid w:val="00CB3F6B"/>
    <w:rsid w:val="00CB55A7"/>
    <w:rsid w:val="00CB6544"/>
    <w:rsid w:val="00CB6796"/>
    <w:rsid w:val="00CC2B2C"/>
    <w:rsid w:val="00CC35B2"/>
    <w:rsid w:val="00CC35F9"/>
    <w:rsid w:val="00CC4376"/>
    <w:rsid w:val="00CC7328"/>
    <w:rsid w:val="00CC7599"/>
    <w:rsid w:val="00CD0713"/>
    <w:rsid w:val="00CD3360"/>
    <w:rsid w:val="00CD36F3"/>
    <w:rsid w:val="00CD5329"/>
    <w:rsid w:val="00CD5B06"/>
    <w:rsid w:val="00CD66BC"/>
    <w:rsid w:val="00CD6A88"/>
    <w:rsid w:val="00CD71B4"/>
    <w:rsid w:val="00CE0929"/>
    <w:rsid w:val="00CE0B69"/>
    <w:rsid w:val="00CE1C8E"/>
    <w:rsid w:val="00CE1CD4"/>
    <w:rsid w:val="00CE550F"/>
    <w:rsid w:val="00CE79BB"/>
    <w:rsid w:val="00CF16D1"/>
    <w:rsid w:val="00CF1A97"/>
    <w:rsid w:val="00CF6B76"/>
    <w:rsid w:val="00CF75C7"/>
    <w:rsid w:val="00CF7853"/>
    <w:rsid w:val="00CF79C9"/>
    <w:rsid w:val="00D02190"/>
    <w:rsid w:val="00D021E1"/>
    <w:rsid w:val="00D023D3"/>
    <w:rsid w:val="00D0356F"/>
    <w:rsid w:val="00D04565"/>
    <w:rsid w:val="00D0637E"/>
    <w:rsid w:val="00D065F6"/>
    <w:rsid w:val="00D06752"/>
    <w:rsid w:val="00D10D55"/>
    <w:rsid w:val="00D11A76"/>
    <w:rsid w:val="00D11EC4"/>
    <w:rsid w:val="00D12AFD"/>
    <w:rsid w:val="00D14434"/>
    <w:rsid w:val="00D153C0"/>
    <w:rsid w:val="00D15773"/>
    <w:rsid w:val="00D16036"/>
    <w:rsid w:val="00D166C2"/>
    <w:rsid w:val="00D166FC"/>
    <w:rsid w:val="00D21002"/>
    <w:rsid w:val="00D2227C"/>
    <w:rsid w:val="00D2297D"/>
    <w:rsid w:val="00D232F5"/>
    <w:rsid w:val="00D232FA"/>
    <w:rsid w:val="00D246A3"/>
    <w:rsid w:val="00D24BEC"/>
    <w:rsid w:val="00D24F20"/>
    <w:rsid w:val="00D26C8B"/>
    <w:rsid w:val="00D26C8C"/>
    <w:rsid w:val="00D27C12"/>
    <w:rsid w:val="00D33033"/>
    <w:rsid w:val="00D361BF"/>
    <w:rsid w:val="00D36AE7"/>
    <w:rsid w:val="00D37946"/>
    <w:rsid w:val="00D379E0"/>
    <w:rsid w:val="00D37B20"/>
    <w:rsid w:val="00D40C4C"/>
    <w:rsid w:val="00D40DD9"/>
    <w:rsid w:val="00D41621"/>
    <w:rsid w:val="00D416A2"/>
    <w:rsid w:val="00D42326"/>
    <w:rsid w:val="00D42A9D"/>
    <w:rsid w:val="00D43A2B"/>
    <w:rsid w:val="00D4715A"/>
    <w:rsid w:val="00D476BE"/>
    <w:rsid w:val="00D5228D"/>
    <w:rsid w:val="00D52E5D"/>
    <w:rsid w:val="00D57FC8"/>
    <w:rsid w:val="00D61660"/>
    <w:rsid w:val="00D61B83"/>
    <w:rsid w:val="00D61D70"/>
    <w:rsid w:val="00D62480"/>
    <w:rsid w:val="00D62871"/>
    <w:rsid w:val="00D62D8F"/>
    <w:rsid w:val="00D62F3C"/>
    <w:rsid w:val="00D63979"/>
    <w:rsid w:val="00D63A03"/>
    <w:rsid w:val="00D64B61"/>
    <w:rsid w:val="00D64F8D"/>
    <w:rsid w:val="00D65B71"/>
    <w:rsid w:val="00D65CD3"/>
    <w:rsid w:val="00D674E5"/>
    <w:rsid w:val="00D700B2"/>
    <w:rsid w:val="00D71F38"/>
    <w:rsid w:val="00D72901"/>
    <w:rsid w:val="00D73234"/>
    <w:rsid w:val="00D75C74"/>
    <w:rsid w:val="00D766C2"/>
    <w:rsid w:val="00D769D8"/>
    <w:rsid w:val="00D76F59"/>
    <w:rsid w:val="00D80648"/>
    <w:rsid w:val="00D80B79"/>
    <w:rsid w:val="00D80BE7"/>
    <w:rsid w:val="00D827BE"/>
    <w:rsid w:val="00D82833"/>
    <w:rsid w:val="00D82E97"/>
    <w:rsid w:val="00D83749"/>
    <w:rsid w:val="00D84164"/>
    <w:rsid w:val="00D84ED0"/>
    <w:rsid w:val="00D877BB"/>
    <w:rsid w:val="00D87F66"/>
    <w:rsid w:val="00D90217"/>
    <w:rsid w:val="00D90D27"/>
    <w:rsid w:val="00D91196"/>
    <w:rsid w:val="00D91799"/>
    <w:rsid w:val="00D918AA"/>
    <w:rsid w:val="00D91CB8"/>
    <w:rsid w:val="00D92F7F"/>
    <w:rsid w:val="00D95559"/>
    <w:rsid w:val="00D955D8"/>
    <w:rsid w:val="00D963E8"/>
    <w:rsid w:val="00D964D3"/>
    <w:rsid w:val="00D96864"/>
    <w:rsid w:val="00DA239F"/>
    <w:rsid w:val="00DA3F8C"/>
    <w:rsid w:val="00DA58F3"/>
    <w:rsid w:val="00DA5BBF"/>
    <w:rsid w:val="00DB10CD"/>
    <w:rsid w:val="00DB124C"/>
    <w:rsid w:val="00DB270A"/>
    <w:rsid w:val="00DB27BB"/>
    <w:rsid w:val="00DB3ABA"/>
    <w:rsid w:val="00DB3CC9"/>
    <w:rsid w:val="00DB4317"/>
    <w:rsid w:val="00DB507C"/>
    <w:rsid w:val="00DB5371"/>
    <w:rsid w:val="00DB5514"/>
    <w:rsid w:val="00DB6910"/>
    <w:rsid w:val="00DB6A2E"/>
    <w:rsid w:val="00DB7329"/>
    <w:rsid w:val="00DC018F"/>
    <w:rsid w:val="00DC1576"/>
    <w:rsid w:val="00DC303C"/>
    <w:rsid w:val="00DC330B"/>
    <w:rsid w:val="00DC3557"/>
    <w:rsid w:val="00DC407D"/>
    <w:rsid w:val="00DC432C"/>
    <w:rsid w:val="00DC4E22"/>
    <w:rsid w:val="00DC5953"/>
    <w:rsid w:val="00DC6373"/>
    <w:rsid w:val="00DC6378"/>
    <w:rsid w:val="00DC69E7"/>
    <w:rsid w:val="00DD0807"/>
    <w:rsid w:val="00DD08EE"/>
    <w:rsid w:val="00DD0ECC"/>
    <w:rsid w:val="00DD2429"/>
    <w:rsid w:val="00DD2A6B"/>
    <w:rsid w:val="00DD7004"/>
    <w:rsid w:val="00DD7B75"/>
    <w:rsid w:val="00DE0778"/>
    <w:rsid w:val="00DE129F"/>
    <w:rsid w:val="00DE2107"/>
    <w:rsid w:val="00DE2945"/>
    <w:rsid w:val="00DE2980"/>
    <w:rsid w:val="00DE2A02"/>
    <w:rsid w:val="00DE2EFD"/>
    <w:rsid w:val="00DE3C4B"/>
    <w:rsid w:val="00DE4DF2"/>
    <w:rsid w:val="00DE52B3"/>
    <w:rsid w:val="00DE62F0"/>
    <w:rsid w:val="00DE71F2"/>
    <w:rsid w:val="00DF0274"/>
    <w:rsid w:val="00DF6414"/>
    <w:rsid w:val="00DF74CF"/>
    <w:rsid w:val="00DF76DA"/>
    <w:rsid w:val="00DF7EE5"/>
    <w:rsid w:val="00E0080A"/>
    <w:rsid w:val="00E00EF7"/>
    <w:rsid w:val="00E0178A"/>
    <w:rsid w:val="00E01D76"/>
    <w:rsid w:val="00E02071"/>
    <w:rsid w:val="00E041DB"/>
    <w:rsid w:val="00E0437C"/>
    <w:rsid w:val="00E04CAD"/>
    <w:rsid w:val="00E0505F"/>
    <w:rsid w:val="00E0543D"/>
    <w:rsid w:val="00E068B1"/>
    <w:rsid w:val="00E068BD"/>
    <w:rsid w:val="00E0692F"/>
    <w:rsid w:val="00E06F01"/>
    <w:rsid w:val="00E07E20"/>
    <w:rsid w:val="00E1219E"/>
    <w:rsid w:val="00E1269A"/>
    <w:rsid w:val="00E12B8A"/>
    <w:rsid w:val="00E14795"/>
    <w:rsid w:val="00E154E2"/>
    <w:rsid w:val="00E163BC"/>
    <w:rsid w:val="00E20F2A"/>
    <w:rsid w:val="00E221CD"/>
    <w:rsid w:val="00E22618"/>
    <w:rsid w:val="00E22921"/>
    <w:rsid w:val="00E22C94"/>
    <w:rsid w:val="00E2529A"/>
    <w:rsid w:val="00E25A12"/>
    <w:rsid w:val="00E27963"/>
    <w:rsid w:val="00E34C1C"/>
    <w:rsid w:val="00E35133"/>
    <w:rsid w:val="00E355F0"/>
    <w:rsid w:val="00E375C8"/>
    <w:rsid w:val="00E37939"/>
    <w:rsid w:val="00E37E29"/>
    <w:rsid w:val="00E403D5"/>
    <w:rsid w:val="00E42D04"/>
    <w:rsid w:val="00E433B2"/>
    <w:rsid w:val="00E43F77"/>
    <w:rsid w:val="00E4594A"/>
    <w:rsid w:val="00E459E6"/>
    <w:rsid w:val="00E45FFB"/>
    <w:rsid w:val="00E4603E"/>
    <w:rsid w:val="00E50E04"/>
    <w:rsid w:val="00E51CA0"/>
    <w:rsid w:val="00E52140"/>
    <w:rsid w:val="00E52EAB"/>
    <w:rsid w:val="00E548D9"/>
    <w:rsid w:val="00E54C63"/>
    <w:rsid w:val="00E55F56"/>
    <w:rsid w:val="00E56A2C"/>
    <w:rsid w:val="00E56D34"/>
    <w:rsid w:val="00E60B91"/>
    <w:rsid w:val="00E611A3"/>
    <w:rsid w:val="00E6362C"/>
    <w:rsid w:val="00E65F76"/>
    <w:rsid w:val="00E66265"/>
    <w:rsid w:val="00E668FB"/>
    <w:rsid w:val="00E70750"/>
    <w:rsid w:val="00E70AD3"/>
    <w:rsid w:val="00E70F25"/>
    <w:rsid w:val="00E710AE"/>
    <w:rsid w:val="00E71778"/>
    <w:rsid w:val="00E73FD6"/>
    <w:rsid w:val="00E74811"/>
    <w:rsid w:val="00E74992"/>
    <w:rsid w:val="00E74C3F"/>
    <w:rsid w:val="00E75042"/>
    <w:rsid w:val="00E77DD3"/>
    <w:rsid w:val="00E80596"/>
    <w:rsid w:val="00E808EE"/>
    <w:rsid w:val="00E823AA"/>
    <w:rsid w:val="00E82403"/>
    <w:rsid w:val="00E82924"/>
    <w:rsid w:val="00E82C14"/>
    <w:rsid w:val="00E830A5"/>
    <w:rsid w:val="00E83DF0"/>
    <w:rsid w:val="00E841CB"/>
    <w:rsid w:val="00E8531E"/>
    <w:rsid w:val="00E86419"/>
    <w:rsid w:val="00E86805"/>
    <w:rsid w:val="00E86AA3"/>
    <w:rsid w:val="00E86DB8"/>
    <w:rsid w:val="00E912C4"/>
    <w:rsid w:val="00E918C7"/>
    <w:rsid w:val="00E91E38"/>
    <w:rsid w:val="00E92E7F"/>
    <w:rsid w:val="00E93CE6"/>
    <w:rsid w:val="00E93DDD"/>
    <w:rsid w:val="00E941AB"/>
    <w:rsid w:val="00E95690"/>
    <w:rsid w:val="00E96169"/>
    <w:rsid w:val="00E9652E"/>
    <w:rsid w:val="00E969E0"/>
    <w:rsid w:val="00EA07B1"/>
    <w:rsid w:val="00EA1B43"/>
    <w:rsid w:val="00EA3154"/>
    <w:rsid w:val="00EA50D4"/>
    <w:rsid w:val="00EA5B62"/>
    <w:rsid w:val="00EA6F34"/>
    <w:rsid w:val="00EB0FB1"/>
    <w:rsid w:val="00EB33DE"/>
    <w:rsid w:val="00EB33E3"/>
    <w:rsid w:val="00EB40F9"/>
    <w:rsid w:val="00EB56AC"/>
    <w:rsid w:val="00EB65C8"/>
    <w:rsid w:val="00EB74F3"/>
    <w:rsid w:val="00EC01C8"/>
    <w:rsid w:val="00EC03CF"/>
    <w:rsid w:val="00EC0730"/>
    <w:rsid w:val="00EC183D"/>
    <w:rsid w:val="00EC23DB"/>
    <w:rsid w:val="00EC3B67"/>
    <w:rsid w:val="00EC3E04"/>
    <w:rsid w:val="00EC3FBB"/>
    <w:rsid w:val="00EC404E"/>
    <w:rsid w:val="00EC58D9"/>
    <w:rsid w:val="00EC5EFB"/>
    <w:rsid w:val="00ED0F3F"/>
    <w:rsid w:val="00ED2F6A"/>
    <w:rsid w:val="00ED2F8C"/>
    <w:rsid w:val="00ED403E"/>
    <w:rsid w:val="00ED59A6"/>
    <w:rsid w:val="00ED5B96"/>
    <w:rsid w:val="00ED6D24"/>
    <w:rsid w:val="00ED709B"/>
    <w:rsid w:val="00EE0332"/>
    <w:rsid w:val="00EE0615"/>
    <w:rsid w:val="00EE3952"/>
    <w:rsid w:val="00EE3FCF"/>
    <w:rsid w:val="00EE42D2"/>
    <w:rsid w:val="00EE6B27"/>
    <w:rsid w:val="00EE77CF"/>
    <w:rsid w:val="00EF0A9B"/>
    <w:rsid w:val="00EF0E7D"/>
    <w:rsid w:val="00EF1724"/>
    <w:rsid w:val="00EF203C"/>
    <w:rsid w:val="00EF20D2"/>
    <w:rsid w:val="00EF3CE0"/>
    <w:rsid w:val="00F010C2"/>
    <w:rsid w:val="00F010F7"/>
    <w:rsid w:val="00F0174C"/>
    <w:rsid w:val="00F06227"/>
    <w:rsid w:val="00F07EED"/>
    <w:rsid w:val="00F10F17"/>
    <w:rsid w:val="00F11390"/>
    <w:rsid w:val="00F13438"/>
    <w:rsid w:val="00F13E8F"/>
    <w:rsid w:val="00F147B0"/>
    <w:rsid w:val="00F148B0"/>
    <w:rsid w:val="00F14DB8"/>
    <w:rsid w:val="00F15418"/>
    <w:rsid w:val="00F172DA"/>
    <w:rsid w:val="00F17459"/>
    <w:rsid w:val="00F17D53"/>
    <w:rsid w:val="00F206C7"/>
    <w:rsid w:val="00F20A3A"/>
    <w:rsid w:val="00F21BCF"/>
    <w:rsid w:val="00F23880"/>
    <w:rsid w:val="00F24028"/>
    <w:rsid w:val="00F24EC4"/>
    <w:rsid w:val="00F265A3"/>
    <w:rsid w:val="00F26B38"/>
    <w:rsid w:val="00F26BC6"/>
    <w:rsid w:val="00F2764F"/>
    <w:rsid w:val="00F34E77"/>
    <w:rsid w:val="00F35661"/>
    <w:rsid w:val="00F356C5"/>
    <w:rsid w:val="00F35F1C"/>
    <w:rsid w:val="00F3638F"/>
    <w:rsid w:val="00F406F1"/>
    <w:rsid w:val="00F4138A"/>
    <w:rsid w:val="00F4256B"/>
    <w:rsid w:val="00F42641"/>
    <w:rsid w:val="00F42931"/>
    <w:rsid w:val="00F42EE5"/>
    <w:rsid w:val="00F43CA6"/>
    <w:rsid w:val="00F44B9C"/>
    <w:rsid w:val="00F4740F"/>
    <w:rsid w:val="00F47FF5"/>
    <w:rsid w:val="00F506CA"/>
    <w:rsid w:val="00F509DB"/>
    <w:rsid w:val="00F520D1"/>
    <w:rsid w:val="00F52886"/>
    <w:rsid w:val="00F528D4"/>
    <w:rsid w:val="00F529AE"/>
    <w:rsid w:val="00F55386"/>
    <w:rsid w:val="00F56266"/>
    <w:rsid w:val="00F5643C"/>
    <w:rsid w:val="00F56F9A"/>
    <w:rsid w:val="00F57A35"/>
    <w:rsid w:val="00F60517"/>
    <w:rsid w:val="00F6079B"/>
    <w:rsid w:val="00F6169E"/>
    <w:rsid w:val="00F639C6"/>
    <w:rsid w:val="00F645A0"/>
    <w:rsid w:val="00F645EB"/>
    <w:rsid w:val="00F646CE"/>
    <w:rsid w:val="00F65E63"/>
    <w:rsid w:val="00F66540"/>
    <w:rsid w:val="00F66E0E"/>
    <w:rsid w:val="00F67F34"/>
    <w:rsid w:val="00F70626"/>
    <w:rsid w:val="00F71818"/>
    <w:rsid w:val="00F75D87"/>
    <w:rsid w:val="00F763E0"/>
    <w:rsid w:val="00F767BC"/>
    <w:rsid w:val="00F76C13"/>
    <w:rsid w:val="00F80F08"/>
    <w:rsid w:val="00F82C33"/>
    <w:rsid w:val="00F841BB"/>
    <w:rsid w:val="00F84792"/>
    <w:rsid w:val="00F84D01"/>
    <w:rsid w:val="00F90F43"/>
    <w:rsid w:val="00F9102A"/>
    <w:rsid w:val="00F91FAC"/>
    <w:rsid w:val="00F920B1"/>
    <w:rsid w:val="00F92951"/>
    <w:rsid w:val="00F92BBF"/>
    <w:rsid w:val="00F93834"/>
    <w:rsid w:val="00F93C92"/>
    <w:rsid w:val="00F957FA"/>
    <w:rsid w:val="00F958A8"/>
    <w:rsid w:val="00F95D5B"/>
    <w:rsid w:val="00F96E0C"/>
    <w:rsid w:val="00FA0F82"/>
    <w:rsid w:val="00FA21BA"/>
    <w:rsid w:val="00FA2306"/>
    <w:rsid w:val="00FA237F"/>
    <w:rsid w:val="00FA250A"/>
    <w:rsid w:val="00FA3A98"/>
    <w:rsid w:val="00FA443D"/>
    <w:rsid w:val="00FA4988"/>
    <w:rsid w:val="00FA52B9"/>
    <w:rsid w:val="00FA73AE"/>
    <w:rsid w:val="00FA7E01"/>
    <w:rsid w:val="00FA7E24"/>
    <w:rsid w:val="00FB021C"/>
    <w:rsid w:val="00FB03A3"/>
    <w:rsid w:val="00FB2119"/>
    <w:rsid w:val="00FB2C9D"/>
    <w:rsid w:val="00FB4B11"/>
    <w:rsid w:val="00FB6849"/>
    <w:rsid w:val="00FB6C79"/>
    <w:rsid w:val="00FB777D"/>
    <w:rsid w:val="00FC01FC"/>
    <w:rsid w:val="00FC0620"/>
    <w:rsid w:val="00FC26DD"/>
    <w:rsid w:val="00FC28D2"/>
    <w:rsid w:val="00FC295E"/>
    <w:rsid w:val="00FC3008"/>
    <w:rsid w:val="00FC45A0"/>
    <w:rsid w:val="00FC5AA0"/>
    <w:rsid w:val="00FC6320"/>
    <w:rsid w:val="00FC7CBB"/>
    <w:rsid w:val="00FD2F23"/>
    <w:rsid w:val="00FD3CFC"/>
    <w:rsid w:val="00FD418E"/>
    <w:rsid w:val="00FD510F"/>
    <w:rsid w:val="00FD65BA"/>
    <w:rsid w:val="00FD6F52"/>
    <w:rsid w:val="00FE03E6"/>
    <w:rsid w:val="00FE0F28"/>
    <w:rsid w:val="00FE1792"/>
    <w:rsid w:val="00FE19AC"/>
    <w:rsid w:val="00FE23EF"/>
    <w:rsid w:val="00FE24F3"/>
    <w:rsid w:val="00FE47F4"/>
    <w:rsid w:val="00FE5F66"/>
    <w:rsid w:val="00FE7100"/>
    <w:rsid w:val="00FE75FA"/>
    <w:rsid w:val="00FF05B5"/>
    <w:rsid w:val="00FF1A5D"/>
    <w:rsid w:val="00FF1C19"/>
    <w:rsid w:val="00FF2D84"/>
    <w:rsid w:val="00FF32ED"/>
    <w:rsid w:val="00FF47DE"/>
    <w:rsid w:val="00FF497E"/>
    <w:rsid w:val="00FF5180"/>
    <w:rsid w:val="00FF5775"/>
    <w:rsid w:val="00FF5B18"/>
    <w:rsid w:val="00FF5E98"/>
    <w:rsid w:val="00FF6728"/>
    <w:rsid w:val="00FF735B"/>
    <w:rsid w:val="00FF751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34032F"/>
  <w15:docId w15:val="{AE0C3BE1-2ECC-43E3-A321-450FE0CF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MX" w:eastAsia="es-MX"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6232"/>
    <w:pPr>
      <w:widowControl w:val="0"/>
      <w:autoSpaceDE w:val="0"/>
      <w:autoSpaceDN w:val="0"/>
    </w:pPr>
    <w:rPr>
      <w:rFonts w:eastAsia="Arial" w:cs="Arial"/>
      <w:sz w:val="22"/>
      <w:szCs w:val="22"/>
      <w:lang w:val="es-ES" w:eastAsia="es-ES" w:bidi="es-ES"/>
    </w:rPr>
  </w:style>
  <w:style w:type="paragraph" w:styleId="Ttulo1">
    <w:name w:val="heading 1"/>
    <w:basedOn w:val="Normal"/>
    <w:link w:val="Ttulo1Car"/>
    <w:uiPriority w:val="1"/>
    <w:qFormat/>
    <w:rsid w:val="007B6232"/>
    <w:pPr>
      <w:ind w:left="854"/>
      <w:outlineLvl w:val="0"/>
    </w:pPr>
    <w:rPr>
      <w:b/>
      <w:bCs/>
    </w:rPr>
  </w:style>
  <w:style w:type="paragraph" w:styleId="Ttulo2">
    <w:name w:val="heading 2"/>
    <w:basedOn w:val="Normal"/>
    <w:next w:val="Normal"/>
    <w:link w:val="Ttulo2Car"/>
    <w:uiPriority w:val="9"/>
    <w:semiHidden/>
    <w:unhideWhenUsed/>
    <w:qFormat/>
    <w:rsid w:val="006B779F"/>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semiHidden/>
    <w:unhideWhenUsed/>
    <w:qFormat/>
    <w:rsid w:val="007B6232"/>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ar"/>
    <w:uiPriority w:val="9"/>
    <w:semiHidden/>
    <w:unhideWhenUsed/>
    <w:qFormat/>
    <w:rsid w:val="007B6232"/>
    <w:pPr>
      <w:keepNext/>
      <w:keepLines/>
      <w:spacing w:before="40"/>
      <w:outlineLvl w:val="3"/>
    </w:pPr>
    <w:rPr>
      <w:rFonts w:ascii="Cambria" w:eastAsia="Times New Roman" w:hAnsi="Cambria" w:cs="Times New Roman"/>
      <w:i/>
      <w:iCs/>
      <w:color w:val="365F91"/>
    </w:rPr>
  </w:style>
  <w:style w:type="paragraph" w:styleId="Ttulo9">
    <w:name w:val="heading 9"/>
    <w:basedOn w:val="Normal"/>
    <w:next w:val="Normal"/>
    <w:link w:val="Ttulo9Car"/>
    <w:uiPriority w:val="9"/>
    <w:semiHidden/>
    <w:unhideWhenUsed/>
    <w:qFormat/>
    <w:rsid w:val="00C82684"/>
    <w:pPr>
      <w:spacing w:before="240" w:after="60"/>
      <w:outlineLvl w:val="8"/>
    </w:pPr>
    <w:rPr>
      <w:rFonts w:ascii="Calibri Light" w:eastAsia="Times New Roman" w:hAnsi="Calibri Light"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7B6232"/>
    <w:rPr>
      <w:rFonts w:eastAsia="Arial" w:cs="Arial"/>
      <w:b/>
      <w:bCs/>
      <w:sz w:val="22"/>
      <w:lang w:val="es-ES" w:eastAsia="es-ES" w:bidi="es-ES"/>
    </w:rPr>
  </w:style>
  <w:style w:type="character" w:customStyle="1" w:styleId="Ttulo3Car">
    <w:name w:val="Título 3 Car"/>
    <w:link w:val="Ttulo3"/>
    <w:uiPriority w:val="9"/>
    <w:semiHidden/>
    <w:rsid w:val="007B6232"/>
    <w:rPr>
      <w:rFonts w:ascii="Cambria" w:eastAsia="Times New Roman" w:hAnsi="Cambria" w:cs="Times New Roman"/>
      <w:color w:val="243F60"/>
      <w:szCs w:val="24"/>
      <w:lang w:val="es-ES" w:eastAsia="es-ES" w:bidi="es-ES"/>
    </w:rPr>
  </w:style>
  <w:style w:type="character" w:customStyle="1" w:styleId="Ttulo4Car">
    <w:name w:val="Título 4 Car"/>
    <w:link w:val="Ttulo4"/>
    <w:uiPriority w:val="9"/>
    <w:semiHidden/>
    <w:rsid w:val="007B6232"/>
    <w:rPr>
      <w:rFonts w:ascii="Cambria" w:eastAsia="Times New Roman" w:hAnsi="Cambria" w:cs="Times New Roman"/>
      <w:i/>
      <w:iCs/>
      <w:color w:val="365F91"/>
      <w:sz w:val="22"/>
      <w:lang w:val="es-ES" w:eastAsia="es-ES" w:bidi="es-ES"/>
    </w:rPr>
  </w:style>
  <w:style w:type="table" w:customStyle="1" w:styleId="TableNormal1">
    <w:name w:val="Table Normal1"/>
    <w:uiPriority w:val="2"/>
    <w:semiHidden/>
    <w:unhideWhenUsed/>
    <w:qFormat/>
    <w:rsid w:val="007B623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7B6232"/>
    <w:pPr>
      <w:spacing w:before="240"/>
      <w:ind w:left="1028" w:right="232" w:hanging="1029"/>
      <w:jc w:val="right"/>
    </w:pPr>
  </w:style>
  <w:style w:type="paragraph" w:styleId="TDC2">
    <w:name w:val="toc 2"/>
    <w:basedOn w:val="Normal"/>
    <w:uiPriority w:val="39"/>
    <w:qFormat/>
    <w:rsid w:val="007B6232"/>
    <w:pPr>
      <w:spacing w:before="238"/>
      <w:ind w:left="147" w:right="234"/>
    </w:pPr>
  </w:style>
  <w:style w:type="paragraph" w:styleId="TDC3">
    <w:name w:val="toc 3"/>
    <w:basedOn w:val="Normal"/>
    <w:uiPriority w:val="1"/>
    <w:qFormat/>
    <w:rsid w:val="007B6232"/>
    <w:pPr>
      <w:spacing w:before="240"/>
      <w:ind w:left="1028" w:hanging="642"/>
    </w:pPr>
  </w:style>
  <w:style w:type="paragraph" w:styleId="TDC4">
    <w:name w:val="toc 4"/>
    <w:basedOn w:val="Normal"/>
    <w:uiPriority w:val="1"/>
    <w:qFormat/>
    <w:rsid w:val="007B6232"/>
    <w:pPr>
      <w:spacing w:before="239"/>
      <w:ind w:left="627" w:right="231"/>
    </w:pPr>
  </w:style>
  <w:style w:type="paragraph" w:styleId="Textoindependiente">
    <w:name w:val="Body Text"/>
    <w:basedOn w:val="Normal"/>
    <w:link w:val="TextoindependienteCar"/>
    <w:uiPriority w:val="1"/>
    <w:qFormat/>
    <w:rsid w:val="007B6232"/>
  </w:style>
  <w:style w:type="character" w:customStyle="1" w:styleId="TextoindependienteCar">
    <w:name w:val="Texto independiente Car"/>
    <w:link w:val="Textoindependiente"/>
    <w:uiPriority w:val="1"/>
    <w:rsid w:val="007B6232"/>
    <w:rPr>
      <w:rFonts w:eastAsia="Arial" w:cs="Arial"/>
      <w:sz w:val="22"/>
      <w:lang w:val="es-ES" w:eastAsia="es-ES" w:bidi="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1"/>
    <w:qFormat/>
    <w:rsid w:val="007B6232"/>
    <w:pPr>
      <w:ind w:left="941" w:hanging="360"/>
      <w:jc w:val="both"/>
    </w:pPr>
  </w:style>
  <w:style w:type="paragraph" w:customStyle="1" w:styleId="TableParagraph">
    <w:name w:val="Table Paragraph"/>
    <w:basedOn w:val="Normal"/>
    <w:uiPriority w:val="1"/>
    <w:qFormat/>
    <w:rsid w:val="007B6232"/>
  </w:style>
  <w:style w:type="paragraph" w:styleId="Encabezado">
    <w:name w:val="header"/>
    <w:basedOn w:val="Normal"/>
    <w:link w:val="EncabezadoCar"/>
    <w:unhideWhenUsed/>
    <w:rsid w:val="007B6232"/>
    <w:pPr>
      <w:tabs>
        <w:tab w:val="center" w:pos="4419"/>
        <w:tab w:val="right" w:pos="8838"/>
      </w:tabs>
    </w:pPr>
  </w:style>
  <w:style w:type="character" w:customStyle="1" w:styleId="EncabezadoCar">
    <w:name w:val="Encabezado Car"/>
    <w:link w:val="Encabezado"/>
    <w:uiPriority w:val="99"/>
    <w:rsid w:val="007B6232"/>
    <w:rPr>
      <w:rFonts w:eastAsia="Arial" w:cs="Arial"/>
      <w:sz w:val="22"/>
      <w:lang w:val="es-ES" w:eastAsia="es-ES" w:bidi="es-ES"/>
    </w:rPr>
  </w:style>
  <w:style w:type="paragraph" w:styleId="Piedepgina">
    <w:name w:val="footer"/>
    <w:basedOn w:val="Normal"/>
    <w:link w:val="PiedepginaCar"/>
    <w:uiPriority w:val="99"/>
    <w:unhideWhenUsed/>
    <w:rsid w:val="007B6232"/>
    <w:pPr>
      <w:tabs>
        <w:tab w:val="center" w:pos="4419"/>
        <w:tab w:val="right" w:pos="8838"/>
      </w:tabs>
    </w:pPr>
  </w:style>
  <w:style w:type="character" w:customStyle="1" w:styleId="PiedepginaCar">
    <w:name w:val="Pie de página Car"/>
    <w:link w:val="Piedepgina"/>
    <w:uiPriority w:val="99"/>
    <w:rsid w:val="007B6232"/>
    <w:rPr>
      <w:rFonts w:eastAsia="Arial" w:cs="Arial"/>
      <w:sz w:val="22"/>
      <w:lang w:val="es-ES" w:eastAsia="es-ES" w:bidi="es-ES"/>
    </w:rPr>
  </w:style>
  <w:style w:type="character" w:styleId="Hipervnculo">
    <w:name w:val="Hyperlink"/>
    <w:uiPriority w:val="99"/>
    <w:unhideWhenUsed/>
    <w:rsid w:val="007B6232"/>
    <w:rPr>
      <w:color w:val="0000FF"/>
      <w:u w:val="single"/>
    </w:rPr>
  </w:style>
  <w:style w:type="character" w:customStyle="1" w:styleId="WW-Absatz-Standardschriftart1">
    <w:name w:val="WW-Absatz-Standardschriftart1"/>
    <w:rsid w:val="007B6232"/>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1"/>
    <w:qFormat/>
    <w:rsid w:val="007B6232"/>
    <w:rPr>
      <w:rFonts w:eastAsia="Arial" w:cs="Arial"/>
      <w:sz w:val="22"/>
      <w:lang w:val="es-ES" w:eastAsia="es-ES" w:bidi="es-ES"/>
    </w:rPr>
  </w:style>
  <w:style w:type="paragraph" w:customStyle="1" w:styleId="Default">
    <w:name w:val="Default"/>
    <w:link w:val="DefaultCar"/>
    <w:qFormat/>
    <w:rsid w:val="007B6232"/>
    <w:pPr>
      <w:autoSpaceDE w:val="0"/>
      <w:autoSpaceDN w:val="0"/>
      <w:adjustRightInd w:val="0"/>
    </w:pPr>
    <w:rPr>
      <w:rFonts w:ascii="Times New Roman" w:hAnsi="Times New Roman"/>
      <w:color w:val="000000"/>
      <w:sz w:val="24"/>
      <w:szCs w:val="24"/>
      <w:lang w:val="es-ES" w:eastAsia="en-US"/>
    </w:rPr>
  </w:style>
  <w:style w:type="paragraph" w:customStyle="1" w:styleId="MARITZA4">
    <w:name w:val="MARITZA4"/>
    <w:basedOn w:val="Normal"/>
    <w:rsid w:val="007B6232"/>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bidi="ar-SA"/>
    </w:rPr>
  </w:style>
  <w:style w:type="table" w:styleId="Tablaconcuadrcula">
    <w:name w:val="Table Grid"/>
    <w:basedOn w:val="Tablanormal"/>
    <w:uiPriority w:val="59"/>
    <w:rsid w:val="007B6232"/>
    <w:rPr>
      <w:rFonts w:ascii="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6232"/>
    <w:rPr>
      <w:rFonts w:ascii="Segoe UI" w:hAnsi="Segoe UI" w:cs="Segoe UI"/>
      <w:sz w:val="18"/>
      <w:szCs w:val="18"/>
    </w:rPr>
  </w:style>
  <w:style w:type="character" w:customStyle="1" w:styleId="TextodegloboCar">
    <w:name w:val="Texto de globo Car"/>
    <w:link w:val="Textodeglobo"/>
    <w:uiPriority w:val="99"/>
    <w:semiHidden/>
    <w:rsid w:val="007B6232"/>
    <w:rPr>
      <w:rFonts w:ascii="Segoe UI" w:eastAsia="Arial" w:hAnsi="Segoe UI" w:cs="Segoe UI"/>
      <w:sz w:val="18"/>
      <w:szCs w:val="18"/>
      <w:lang w:val="es-ES" w:eastAsia="es-ES" w:bidi="es-ES"/>
    </w:rPr>
  </w:style>
  <w:style w:type="paragraph" w:customStyle="1" w:styleId="m-6436233306066527680gmail-msobodytext">
    <w:name w:val="m_-6436233306066527680gmail-msobodytext"/>
    <w:basedOn w:val="Normal"/>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DefaultCar">
    <w:name w:val="Default Car"/>
    <w:link w:val="Default"/>
    <w:locked/>
    <w:rsid w:val="007B6232"/>
    <w:rPr>
      <w:rFonts w:ascii="Times New Roman" w:eastAsia="Calibri" w:hAnsi="Times New Roman" w:cs="Times New Roman"/>
      <w:color w:val="000000"/>
      <w:szCs w:val="24"/>
      <w:lang w:val="es-ES"/>
    </w:rPr>
  </w:style>
  <w:style w:type="character" w:styleId="Refdecomentario">
    <w:name w:val="annotation reference"/>
    <w:uiPriority w:val="99"/>
    <w:semiHidden/>
    <w:unhideWhenUsed/>
    <w:rsid w:val="007B6232"/>
    <w:rPr>
      <w:sz w:val="16"/>
      <w:szCs w:val="16"/>
    </w:rPr>
  </w:style>
  <w:style w:type="paragraph" w:styleId="Textocomentario">
    <w:name w:val="annotation text"/>
    <w:basedOn w:val="Normal"/>
    <w:link w:val="TextocomentarioCar"/>
    <w:unhideWhenUsed/>
    <w:rsid w:val="007B6232"/>
    <w:pPr>
      <w:widowControl/>
      <w:suppressAutoHyphens/>
      <w:autoSpaceDE/>
      <w:autoSpaceDN/>
    </w:pPr>
    <w:rPr>
      <w:rFonts w:ascii="Times New Roman" w:eastAsia="Times New Roman" w:hAnsi="Times New Roman" w:cs="Times New Roman"/>
      <w:sz w:val="20"/>
      <w:szCs w:val="20"/>
      <w:lang w:eastAsia="ar-SA" w:bidi="ar-SA"/>
    </w:rPr>
  </w:style>
  <w:style w:type="character" w:customStyle="1" w:styleId="TextocomentarioCar">
    <w:name w:val="Texto comentario Car"/>
    <w:link w:val="Textocomentario"/>
    <w:rsid w:val="007B6232"/>
    <w:rPr>
      <w:rFonts w:ascii="Times New Roman" w:eastAsia="Times New Roman" w:hAnsi="Times New Roman" w:cs="Times New Roman"/>
      <w:sz w:val="20"/>
      <w:szCs w:val="20"/>
      <w:lang w:val="es-ES" w:eastAsia="ar-SA"/>
    </w:rPr>
  </w:style>
  <w:style w:type="paragraph" w:styleId="Sinespaciado">
    <w:name w:val="No Spacing"/>
    <w:aliases w:val="Aries,k"/>
    <w:link w:val="SinespaciadoCar"/>
    <w:uiPriority w:val="1"/>
    <w:qFormat/>
    <w:rsid w:val="007B6232"/>
    <w:pPr>
      <w:widowControl w:val="0"/>
      <w:autoSpaceDE w:val="0"/>
      <w:autoSpaceDN w:val="0"/>
    </w:pPr>
    <w:rPr>
      <w:rFonts w:eastAsia="Arial" w:cs="Arial"/>
      <w:sz w:val="22"/>
      <w:szCs w:val="22"/>
      <w:lang w:val="es-ES" w:eastAsia="es-ES" w:bidi="es-ES"/>
    </w:rPr>
  </w:style>
  <w:style w:type="paragraph" w:styleId="Asuntodelcomentario">
    <w:name w:val="annotation subject"/>
    <w:basedOn w:val="Textocomentario"/>
    <w:next w:val="Textocomentario"/>
    <w:link w:val="AsuntodelcomentarioCar"/>
    <w:uiPriority w:val="99"/>
    <w:semiHidden/>
    <w:unhideWhenUsed/>
    <w:rsid w:val="007B6232"/>
    <w:pPr>
      <w:widowControl w:val="0"/>
      <w:suppressAutoHyphens w:val="0"/>
      <w:autoSpaceDE w:val="0"/>
      <w:autoSpaceDN w:val="0"/>
    </w:pPr>
    <w:rPr>
      <w:rFonts w:ascii="Arial" w:eastAsia="Arial" w:hAnsi="Arial" w:cs="Arial"/>
      <w:b/>
      <w:bCs/>
      <w:lang w:eastAsia="es-ES" w:bidi="es-ES"/>
    </w:rPr>
  </w:style>
  <w:style w:type="character" w:customStyle="1" w:styleId="AsuntodelcomentarioCar">
    <w:name w:val="Asunto del comentario Car"/>
    <w:link w:val="Asuntodelcomentario"/>
    <w:uiPriority w:val="99"/>
    <w:semiHidden/>
    <w:rsid w:val="007B6232"/>
    <w:rPr>
      <w:rFonts w:ascii="Times New Roman" w:eastAsia="Arial" w:hAnsi="Times New Roman" w:cs="Arial"/>
      <w:b/>
      <w:bCs/>
      <w:sz w:val="20"/>
      <w:szCs w:val="20"/>
      <w:lang w:val="es-ES" w:eastAsia="es-ES" w:bidi="es-ES"/>
    </w:rPr>
  </w:style>
  <w:style w:type="paragraph" w:customStyle="1" w:styleId="WW-Textoindependiente2">
    <w:name w:val="WW-Texto independiente 2"/>
    <w:basedOn w:val="Normal"/>
    <w:rsid w:val="007B6232"/>
    <w:pPr>
      <w:suppressAutoHyphens/>
      <w:autoSpaceDE/>
      <w:autoSpaceDN/>
      <w:jc w:val="both"/>
    </w:pPr>
    <w:rPr>
      <w:rFonts w:ascii="Times New Roman" w:eastAsia="Times New Roman" w:hAnsi="Times New Roman" w:cs="Times New Roman"/>
      <w:sz w:val="20"/>
      <w:szCs w:val="20"/>
      <w:lang w:val="es-ES_tradnl" w:eastAsia="he-IL" w:bidi="he-IL"/>
    </w:rPr>
  </w:style>
  <w:style w:type="paragraph" w:customStyle="1" w:styleId="western">
    <w:name w:val="western"/>
    <w:basedOn w:val="Normal"/>
    <w:uiPriority w:val="99"/>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Normalmaria">
    <w:name w:val="Normal.maria"/>
    <w:link w:val="NormalmariaCar1"/>
    <w:uiPriority w:val="99"/>
    <w:rsid w:val="007B6232"/>
    <w:pPr>
      <w:widowControl w:val="0"/>
    </w:pPr>
    <w:rPr>
      <w:rFonts w:ascii="Book Antiqua" w:eastAsia="Times New Roman" w:hAnsi="Book Antiqua"/>
      <w:i/>
      <w:iCs/>
      <w:kern w:val="16"/>
      <w:position w:val="-6"/>
      <w:sz w:val="24"/>
      <w:szCs w:val="24"/>
      <w:lang w:val="es-ES_tradnl" w:eastAsia="es-CO"/>
    </w:rPr>
  </w:style>
  <w:style w:type="character" w:customStyle="1" w:styleId="NormalmariaCar1">
    <w:name w:val="Normal.maria Car1"/>
    <w:link w:val="Normalmaria"/>
    <w:uiPriority w:val="99"/>
    <w:locked/>
    <w:rsid w:val="007B6232"/>
    <w:rPr>
      <w:rFonts w:ascii="Book Antiqua" w:eastAsia="Times New Roman" w:hAnsi="Book Antiqua" w:cs="Times New Roman"/>
      <w:i/>
      <w:iCs/>
      <w:kern w:val="16"/>
      <w:position w:val="-6"/>
      <w:szCs w:val="24"/>
      <w:lang w:val="es-ES_tradnl" w:eastAsia="es-CO"/>
    </w:rPr>
  </w:style>
  <w:style w:type="paragraph" w:styleId="Lista3">
    <w:name w:val="List 3"/>
    <w:basedOn w:val="Normal"/>
    <w:uiPriority w:val="99"/>
    <w:unhideWhenUsed/>
    <w:rsid w:val="007B623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Continuarlista3">
    <w:name w:val="List Continue 3"/>
    <w:basedOn w:val="Normal"/>
    <w:rsid w:val="007B6232"/>
    <w:pPr>
      <w:widowControl/>
      <w:autoSpaceDE/>
      <w:autoSpaceDN/>
      <w:spacing w:after="120"/>
      <w:ind w:left="849"/>
      <w:contextualSpacing/>
    </w:pPr>
    <w:rPr>
      <w:rFonts w:ascii="Times New Roman" w:eastAsia="Times New Roman" w:hAnsi="Times New Roman" w:cs="Times New Roman"/>
      <w:sz w:val="20"/>
      <w:szCs w:val="20"/>
      <w:lang w:val="es-ES_tradnl" w:bidi="ar-SA"/>
    </w:rPr>
  </w:style>
  <w:style w:type="character" w:customStyle="1" w:styleId="SinespaciadoCar">
    <w:name w:val="Sin espaciado Car"/>
    <w:aliases w:val="Aries Car,k Car"/>
    <w:link w:val="Sinespaciado"/>
    <w:uiPriority w:val="1"/>
    <w:rsid w:val="007B6232"/>
    <w:rPr>
      <w:rFonts w:eastAsia="Arial" w:cs="Arial"/>
      <w:sz w:val="22"/>
      <w:lang w:val="es-ES" w:eastAsia="es-ES" w:bidi="es-ES"/>
    </w:rPr>
  </w:style>
  <w:style w:type="paragraph" w:customStyle="1" w:styleId="Sinespaciado1">
    <w:name w:val="Sin espaciado1"/>
    <w:uiPriority w:val="1"/>
    <w:qFormat/>
    <w:rsid w:val="007B6232"/>
    <w:rPr>
      <w:rFonts w:ascii="Calibri" w:hAnsi="Calibri"/>
      <w:sz w:val="22"/>
      <w:szCs w:val="22"/>
      <w:lang w:val="es-ES" w:eastAsia="en-US"/>
    </w:rPr>
  </w:style>
  <w:style w:type="paragraph" w:styleId="Sangra3detindependiente">
    <w:name w:val="Body Text Indent 3"/>
    <w:basedOn w:val="Normal"/>
    <w:link w:val="Sangra3detindependienteCar"/>
    <w:unhideWhenUsed/>
    <w:rsid w:val="007B6232"/>
    <w:pPr>
      <w:widowControl/>
      <w:suppressAutoHyphens/>
      <w:autoSpaceDE/>
      <w:autoSpaceDN/>
      <w:spacing w:after="120"/>
      <w:ind w:left="283"/>
    </w:pPr>
    <w:rPr>
      <w:rFonts w:ascii="Times New Roman" w:eastAsia="Times New Roman" w:hAnsi="Times New Roman" w:cs="Times New Roman"/>
      <w:sz w:val="16"/>
      <w:szCs w:val="16"/>
      <w:lang w:eastAsia="ar-SA" w:bidi="ar-SA"/>
    </w:rPr>
  </w:style>
  <w:style w:type="character" w:customStyle="1" w:styleId="Sangra3detindependienteCar">
    <w:name w:val="Sangría 3 de t. independiente Car"/>
    <w:link w:val="Sangra3detindependiente"/>
    <w:rsid w:val="007B6232"/>
    <w:rPr>
      <w:rFonts w:ascii="Times New Roman" w:eastAsia="Times New Roman" w:hAnsi="Times New Roman" w:cs="Times New Roman"/>
      <w:sz w:val="16"/>
      <w:szCs w:val="16"/>
      <w:lang w:val="es-ES" w:eastAsia="ar-SA"/>
    </w:rPr>
  </w:style>
  <w:style w:type="character" w:customStyle="1" w:styleId="InitialStyle">
    <w:name w:val="InitialStyle"/>
    <w:rsid w:val="007B6232"/>
    <w:rPr>
      <w:rFonts w:ascii="Courier New" w:hAnsi="Courier New"/>
      <w:color w:val="auto"/>
      <w:spacing w:val="0"/>
      <w:sz w:val="28"/>
    </w:rPr>
  </w:style>
  <w:style w:type="paragraph" w:customStyle="1" w:styleId="DefaultText">
    <w:name w:val="Default Text"/>
    <w:basedOn w:val="Normal"/>
    <w:rsid w:val="007B6232"/>
    <w:pPr>
      <w:widowControl/>
      <w:suppressAutoHyphens/>
      <w:autoSpaceDE/>
      <w:autoSpaceDN/>
      <w:spacing w:line="100" w:lineRule="atLeast"/>
    </w:pPr>
    <w:rPr>
      <w:rFonts w:ascii="Times New Roman" w:eastAsia="Times New Roman" w:hAnsi="Times New Roman" w:cs="Times New Roman"/>
      <w:sz w:val="24"/>
      <w:szCs w:val="20"/>
      <w:lang w:val="en-US" w:eastAsia="ar-SA" w:bidi="ar-SA"/>
    </w:rPr>
  </w:style>
  <w:style w:type="character" w:customStyle="1" w:styleId="WW-Absatz-Standardschriftart">
    <w:name w:val="WW-Absatz-Standardschriftart"/>
    <w:rsid w:val="007B6232"/>
  </w:style>
  <w:style w:type="paragraph" w:styleId="TtuloTDC">
    <w:name w:val="TOC Heading"/>
    <w:basedOn w:val="Ttulo1"/>
    <w:next w:val="Normal"/>
    <w:uiPriority w:val="39"/>
    <w:unhideWhenUsed/>
    <w:qFormat/>
    <w:rsid w:val="007B6232"/>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bidi="ar-SA"/>
    </w:rPr>
  </w:style>
  <w:style w:type="paragraph" w:styleId="NormalWeb">
    <w:name w:val="Normal (Web)"/>
    <w:aliases w:val="Normal (Web) Car Car,Normal (Web) Car Car Car,Normal (Web) Car,Normal (Web) Car Car Car Car Car Car,Normal (Web) Car Car Car Car Car Car Car Car Car,Normal (Web) Car Car Car Car Car,Car Car Car Car Car Car Car Car Car Car"/>
    <w:basedOn w:val="Normal"/>
    <w:link w:val="NormalWebCar1"/>
    <w:uiPriority w:val="99"/>
    <w:qFormat/>
    <w:rsid w:val="007B623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7B6232"/>
    <w:rPr>
      <w:rFonts w:ascii="Times New Roman" w:eastAsia="Times New Roman" w:hAnsi="Times New Roman" w:cs="Times New Roman"/>
      <w:szCs w:val="24"/>
      <w:lang w:val="es-ES" w:eastAsia="es-ES"/>
    </w:rPr>
  </w:style>
  <w:style w:type="paragraph" w:styleId="Revisin">
    <w:name w:val="Revision"/>
    <w:hidden/>
    <w:uiPriority w:val="99"/>
    <w:semiHidden/>
    <w:rsid w:val="007B6232"/>
    <w:rPr>
      <w:rFonts w:eastAsia="Arial" w:cs="Arial"/>
      <w:sz w:val="22"/>
      <w:szCs w:val="22"/>
      <w:lang w:val="es-ES" w:eastAsia="es-ES" w:bidi="es-ES"/>
    </w:rPr>
  </w:style>
  <w:style w:type="character" w:styleId="nfasis">
    <w:name w:val="Emphasis"/>
    <w:uiPriority w:val="20"/>
    <w:qFormat/>
    <w:rsid w:val="007B6232"/>
    <w:rPr>
      <w:i/>
      <w:iCs/>
    </w:rPr>
  </w:style>
  <w:style w:type="character" w:styleId="Textoennegrita">
    <w:name w:val="Strong"/>
    <w:uiPriority w:val="22"/>
    <w:qFormat/>
    <w:rsid w:val="007B6232"/>
    <w:rPr>
      <w:b/>
      <w:bCs/>
    </w:rPr>
  </w:style>
  <w:style w:type="character" w:customStyle="1" w:styleId="WW8Num2z2">
    <w:name w:val="WW8Num2z2"/>
    <w:rsid w:val="008A6FCC"/>
    <w:rPr>
      <w:rFonts w:ascii="Wingdings" w:hAnsi="Wingdings"/>
    </w:rPr>
  </w:style>
  <w:style w:type="paragraph" w:customStyle="1" w:styleId="Normal1">
    <w:name w:val="Normal1"/>
    <w:qFormat/>
    <w:rsid w:val="00B879C9"/>
    <w:rPr>
      <w:rFonts w:ascii="Times New Roman" w:eastAsia="Times New Roman" w:hAnsi="Times New Roman"/>
      <w:sz w:val="24"/>
      <w:szCs w:val="24"/>
      <w:lang w:val="es-ES" w:eastAsia="es-ES"/>
    </w:rPr>
  </w:style>
  <w:style w:type="table" w:styleId="Cuadrculadetablaclara">
    <w:name w:val="Grid Table Light"/>
    <w:basedOn w:val="Tablanormal"/>
    <w:uiPriority w:val="40"/>
    <w:rsid w:val="00FC7CBB"/>
    <w:rPr>
      <w:rFonts w:ascii="Calibri" w:hAnsi="Calibri"/>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2Car">
    <w:name w:val="Título 2 Car"/>
    <w:link w:val="Ttulo2"/>
    <w:uiPriority w:val="9"/>
    <w:semiHidden/>
    <w:rsid w:val="006B779F"/>
    <w:rPr>
      <w:rFonts w:ascii="Calibri Light" w:eastAsia="Times New Roman" w:hAnsi="Calibri Light" w:cs="Times New Roman"/>
      <w:b/>
      <w:bCs/>
      <w:i/>
      <w:iCs/>
      <w:sz w:val="28"/>
      <w:szCs w:val="28"/>
      <w:lang w:val="es-ES" w:eastAsia="es-ES" w:bidi="es-ES"/>
    </w:rPr>
  </w:style>
  <w:style w:type="paragraph" w:customStyle="1" w:styleId="xmsonormal">
    <w:name w:val="x_msonormal"/>
    <w:basedOn w:val="Normal"/>
    <w:rsid w:val="000B37C6"/>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numbering" w:styleId="111111">
    <w:name w:val="Outline List 2"/>
    <w:basedOn w:val="Sinlista"/>
    <w:rsid w:val="00C64F19"/>
    <w:pPr>
      <w:numPr>
        <w:numId w:val="19"/>
      </w:numPr>
    </w:pPr>
  </w:style>
  <w:style w:type="paragraph" w:customStyle="1" w:styleId="paragraph">
    <w:name w:val="paragraph"/>
    <w:basedOn w:val="Normal"/>
    <w:rsid w:val="00036E89"/>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character" w:customStyle="1" w:styleId="normaltextrun">
    <w:name w:val="normaltextrun"/>
    <w:rsid w:val="00036E89"/>
  </w:style>
  <w:style w:type="character" w:customStyle="1" w:styleId="eop">
    <w:name w:val="eop"/>
    <w:rsid w:val="00036E89"/>
  </w:style>
  <w:style w:type="character" w:customStyle="1" w:styleId="tabchar">
    <w:name w:val="tabchar"/>
    <w:rsid w:val="00036E89"/>
  </w:style>
  <w:style w:type="table" w:customStyle="1" w:styleId="Tablanormal11">
    <w:name w:val="Tabla normal 11"/>
    <w:basedOn w:val="Tablanormal"/>
    <w:uiPriority w:val="41"/>
    <w:rsid w:val="006B1234"/>
    <w:rPr>
      <w:rFonts w:ascii="Calibri" w:hAnsi="Calibri" w:cs="Arial"/>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9Car">
    <w:name w:val="Título 9 Car"/>
    <w:link w:val="Ttulo9"/>
    <w:uiPriority w:val="9"/>
    <w:semiHidden/>
    <w:rsid w:val="00C82684"/>
    <w:rPr>
      <w:rFonts w:ascii="Calibri Light" w:eastAsia="Times New Roman" w:hAnsi="Calibri Light" w:cs="Times New Roman"/>
      <w:sz w:val="22"/>
      <w:szCs w:val="22"/>
      <w:lang w:val="es-ES" w:eastAsia="es-ES" w:bidi="es-ES"/>
    </w:rPr>
  </w:style>
  <w:style w:type="paragraph" w:styleId="Sangradetextonormal">
    <w:name w:val="Body Text Indent"/>
    <w:basedOn w:val="Normal"/>
    <w:link w:val="SangradetextonormalCar"/>
    <w:uiPriority w:val="99"/>
    <w:semiHidden/>
    <w:unhideWhenUsed/>
    <w:rsid w:val="00C82684"/>
    <w:pPr>
      <w:spacing w:after="120"/>
      <w:ind w:left="283"/>
    </w:pPr>
  </w:style>
  <w:style w:type="character" w:customStyle="1" w:styleId="SangradetextonormalCar">
    <w:name w:val="Sangría de texto normal Car"/>
    <w:link w:val="Sangradetextonormal"/>
    <w:uiPriority w:val="99"/>
    <w:semiHidden/>
    <w:rsid w:val="00C82684"/>
    <w:rPr>
      <w:rFonts w:eastAsia="Arial" w:cs="Arial"/>
      <w:sz w:val="22"/>
      <w:szCs w:val="22"/>
      <w:lang w:val="es-ES" w:eastAsia="es-ES" w:bidi="es-ES"/>
    </w:rPr>
  </w:style>
  <w:style w:type="paragraph" w:customStyle="1" w:styleId="InviasNormal">
    <w:name w:val="Invias Normal"/>
    <w:basedOn w:val="Normal"/>
    <w:link w:val="InviasNormalCar"/>
    <w:qFormat/>
    <w:rsid w:val="00C82684"/>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C82684"/>
    <w:rPr>
      <w:rFonts w:eastAsia="Times New Roman" w:cs="Arial"/>
      <w:sz w:val="22"/>
      <w:szCs w:val="24"/>
      <w:lang w:val="es-CO" w:eastAsia="es-ES"/>
    </w:rPr>
  </w:style>
  <w:style w:type="paragraph" w:customStyle="1" w:styleId="Listamulticolor-nfasis11">
    <w:name w:val="Lista multicolor - Énfasis 11"/>
    <w:basedOn w:val="Normal"/>
    <w:link w:val="ColorfulList-Accent1Char"/>
    <w:uiPriority w:val="34"/>
    <w:qFormat/>
    <w:rsid w:val="00D52E5D"/>
    <w:pPr>
      <w:widowControl/>
      <w:autoSpaceDE/>
      <w:autoSpaceDN/>
      <w:spacing w:after="200" w:line="276" w:lineRule="auto"/>
      <w:ind w:left="708"/>
    </w:pPr>
    <w:rPr>
      <w:rFonts w:ascii="Calibri" w:eastAsia="Calibri" w:hAnsi="Calibri" w:cs="Times New Roman"/>
      <w:lang w:eastAsia="en-US" w:bidi="ar-SA"/>
    </w:rPr>
  </w:style>
  <w:style w:type="character" w:customStyle="1" w:styleId="ColorfulList-Accent1Char">
    <w:name w:val="Colorful List - Accent 1 Char"/>
    <w:link w:val="Listamulticolor-nfasis11"/>
    <w:uiPriority w:val="34"/>
    <w:rsid w:val="00D52E5D"/>
    <w:rPr>
      <w:rFonts w:ascii="Calibri" w:hAnsi="Calibri"/>
      <w:sz w:val="22"/>
      <w:szCs w:val="22"/>
      <w:lang w:val="es-ES" w:eastAsia="en-US"/>
    </w:rPr>
  </w:style>
  <w:style w:type="table" w:customStyle="1" w:styleId="NormalTable0">
    <w:name w:val="Normal Table0"/>
    <w:uiPriority w:val="2"/>
    <w:semiHidden/>
    <w:unhideWhenUsed/>
    <w:qFormat/>
    <w:rsid w:val="007D16C7"/>
    <w:pPr>
      <w:suppressAutoHyphens/>
    </w:pPr>
    <w:rPr>
      <w:rFonts w:ascii="Calibri" w:hAnsi="Calibri" w:cs="Calibri"/>
      <w:sz w:val="22"/>
      <w:szCs w:val="22"/>
      <w:lang w:val="en-US" w:eastAsia="en-US"/>
    </w:rPr>
    <w:tblPr>
      <w:tblInd w:w="0" w:type="dxa"/>
      <w:tblCellMar>
        <w:top w:w="0" w:type="dxa"/>
        <w:left w:w="0" w:type="dxa"/>
        <w:bottom w:w="0" w:type="dxa"/>
        <w:right w:w="0" w:type="dxa"/>
      </w:tblCellMar>
    </w:tblPr>
  </w:style>
  <w:style w:type="character" w:styleId="Refdenotaalfinal">
    <w:name w:val="endnote reference"/>
    <w:uiPriority w:val="99"/>
    <w:semiHidden/>
    <w:unhideWhenUsed/>
    <w:rsid w:val="00C266A5"/>
    <w:rPr>
      <w:vertAlign w:val="superscript"/>
    </w:rPr>
  </w:style>
  <w:style w:type="character" w:customStyle="1" w:styleId="TextonotaalfinalCar">
    <w:name w:val="Texto nota al final Car"/>
    <w:link w:val="Textonotaalfinal"/>
    <w:uiPriority w:val="99"/>
    <w:semiHidden/>
    <w:rsid w:val="00C266A5"/>
  </w:style>
  <w:style w:type="paragraph" w:styleId="Textonotaalfinal">
    <w:name w:val="endnote text"/>
    <w:basedOn w:val="Normal"/>
    <w:link w:val="TextonotaalfinalCar"/>
    <w:uiPriority w:val="99"/>
    <w:semiHidden/>
    <w:unhideWhenUsed/>
    <w:rsid w:val="00C266A5"/>
    <w:pPr>
      <w:widowControl/>
      <w:suppressAutoHyphens/>
      <w:autoSpaceDE/>
      <w:autoSpaceDN/>
    </w:pPr>
    <w:rPr>
      <w:rFonts w:eastAsia="Calibri" w:cs="Times New Roman"/>
      <w:sz w:val="20"/>
      <w:szCs w:val="20"/>
      <w:lang w:val="es-MX" w:eastAsia="es-MX" w:bidi="ar-SA"/>
    </w:rPr>
  </w:style>
  <w:style w:type="character" w:customStyle="1" w:styleId="TextonotaalfinalCar1">
    <w:name w:val="Texto nota al final Car1"/>
    <w:uiPriority w:val="99"/>
    <w:semiHidden/>
    <w:rsid w:val="00C266A5"/>
    <w:rPr>
      <w:rFonts w:eastAsia="Arial" w:cs="Arial"/>
      <w:lang w:val="es-ES" w:eastAsia="es-ES" w:bidi="es-ES"/>
    </w:rPr>
  </w:style>
  <w:style w:type="paragraph" w:customStyle="1" w:styleId="Standard">
    <w:name w:val="Standard"/>
    <w:link w:val="StandardCar"/>
    <w:qFormat/>
    <w:rsid w:val="00314926"/>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314926"/>
    <w:rPr>
      <w:rFonts w:ascii="Times New Roman" w:eastAsia="Times New Roman" w:hAnsi="Times New Roman"/>
      <w:kern w:val="3"/>
      <w:lang w:eastAsia="zh-CN"/>
    </w:rPr>
  </w:style>
  <w:style w:type="character" w:customStyle="1" w:styleId="markam234cgz4">
    <w:name w:val="markam234cgz4"/>
    <w:rsid w:val="00945F33"/>
  </w:style>
  <w:style w:type="character" w:customStyle="1" w:styleId="mark3vvt35dmz">
    <w:name w:val="mark3vvt35dmz"/>
    <w:rsid w:val="00945F33"/>
  </w:style>
  <w:style w:type="character" w:customStyle="1" w:styleId="mark9o7sebx7g">
    <w:name w:val="mark9o7sebx7g"/>
    <w:rsid w:val="00945F33"/>
  </w:style>
  <w:style w:type="paragraph" w:styleId="Ttulo">
    <w:name w:val="Title"/>
    <w:basedOn w:val="Normal"/>
    <w:link w:val="TtuloCar"/>
    <w:uiPriority w:val="1"/>
    <w:qFormat/>
    <w:rsid w:val="00DE129F"/>
    <w:pPr>
      <w:spacing w:before="93"/>
      <w:ind w:left="3580"/>
    </w:pPr>
    <w:rPr>
      <w:b/>
      <w:bCs/>
      <w:sz w:val="20"/>
      <w:szCs w:val="20"/>
      <w:lang w:eastAsia="en-US" w:bidi="ar-SA"/>
    </w:rPr>
  </w:style>
  <w:style w:type="character" w:customStyle="1" w:styleId="TtuloCar">
    <w:name w:val="Título Car"/>
    <w:basedOn w:val="Fuentedeprrafopredeter"/>
    <w:link w:val="Ttulo"/>
    <w:uiPriority w:val="1"/>
    <w:rsid w:val="00DE129F"/>
    <w:rPr>
      <w:rFonts w:eastAsia="Arial" w:cs="Arial"/>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7698">
      <w:bodyDiv w:val="1"/>
      <w:marLeft w:val="0"/>
      <w:marRight w:val="0"/>
      <w:marTop w:val="0"/>
      <w:marBottom w:val="0"/>
      <w:divBdr>
        <w:top w:val="none" w:sz="0" w:space="0" w:color="auto"/>
        <w:left w:val="none" w:sz="0" w:space="0" w:color="auto"/>
        <w:bottom w:val="none" w:sz="0" w:space="0" w:color="auto"/>
        <w:right w:val="none" w:sz="0" w:space="0" w:color="auto"/>
      </w:divBdr>
    </w:div>
    <w:div w:id="296961591">
      <w:bodyDiv w:val="1"/>
      <w:marLeft w:val="0"/>
      <w:marRight w:val="0"/>
      <w:marTop w:val="0"/>
      <w:marBottom w:val="0"/>
      <w:divBdr>
        <w:top w:val="none" w:sz="0" w:space="0" w:color="auto"/>
        <w:left w:val="none" w:sz="0" w:space="0" w:color="auto"/>
        <w:bottom w:val="none" w:sz="0" w:space="0" w:color="auto"/>
        <w:right w:val="none" w:sz="0" w:space="0" w:color="auto"/>
      </w:divBdr>
      <w:divsChild>
        <w:div w:id="38215546">
          <w:marLeft w:val="0"/>
          <w:marRight w:val="0"/>
          <w:marTop w:val="0"/>
          <w:marBottom w:val="0"/>
          <w:divBdr>
            <w:top w:val="none" w:sz="0" w:space="0" w:color="auto"/>
            <w:left w:val="none" w:sz="0" w:space="0" w:color="auto"/>
            <w:bottom w:val="none" w:sz="0" w:space="0" w:color="auto"/>
            <w:right w:val="none" w:sz="0" w:space="0" w:color="auto"/>
          </w:divBdr>
        </w:div>
        <w:div w:id="39864729">
          <w:marLeft w:val="0"/>
          <w:marRight w:val="0"/>
          <w:marTop w:val="0"/>
          <w:marBottom w:val="0"/>
          <w:divBdr>
            <w:top w:val="none" w:sz="0" w:space="0" w:color="auto"/>
            <w:left w:val="none" w:sz="0" w:space="0" w:color="auto"/>
            <w:bottom w:val="none" w:sz="0" w:space="0" w:color="auto"/>
            <w:right w:val="none" w:sz="0" w:space="0" w:color="auto"/>
          </w:divBdr>
        </w:div>
        <w:div w:id="67727357">
          <w:marLeft w:val="0"/>
          <w:marRight w:val="0"/>
          <w:marTop w:val="0"/>
          <w:marBottom w:val="0"/>
          <w:divBdr>
            <w:top w:val="none" w:sz="0" w:space="0" w:color="auto"/>
            <w:left w:val="none" w:sz="0" w:space="0" w:color="auto"/>
            <w:bottom w:val="none" w:sz="0" w:space="0" w:color="auto"/>
            <w:right w:val="none" w:sz="0" w:space="0" w:color="auto"/>
          </w:divBdr>
        </w:div>
        <w:div w:id="115762795">
          <w:marLeft w:val="0"/>
          <w:marRight w:val="0"/>
          <w:marTop w:val="0"/>
          <w:marBottom w:val="0"/>
          <w:divBdr>
            <w:top w:val="none" w:sz="0" w:space="0" w:color="auto"/>
            <w:left w:val="none" w:sz="0" w:space="0" w:color="auto"/>
            <w:bottom w:val="none" w:sz="0" w:space="0" w:color="auto"/>
            <w:right w:val="none" w:sz="0" w:space="0" w:color="auto"/>
          </w:divBdr>
        </w:div>
        <w:div w:id="170875789">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310720864">
          <w:marLeft w:val="0"/>
          <w:marRight w:val="0"/>
          <w:marTop w:val="0"/>
          <w:marBottom w:val="0"/>
          <w:divBdr>
            <w:top w:val="none" w:sz="0" w:space="0" w:color="auto"/>
            <w:left w:val="none" w:sz="0" w:space="0" w:color="auto"/>
            <w:bottom w:val="none" w:sz="0" w:space="0" w:color="auto"/>
            <w:right w:val="none" w:sz="0" w:space="0" w:color="auto"/>
          </w:divBdr>
        </w:div>
        <w:div w:id="316494286">
          <w:marLeft w:val="0"/>
          <w:marRight w:val="0"/>
          <w:marTop w:val="0"/>
          <w:marBottom w:val="0"/>
          <w:divBdr>
            <w:top w:val="none" w:sz="0" w:space="0" w:color="auto"/>
            <w:left w:val="none" w:sz="0" w:space="0" w:color="auto"/>
            <w:bottom w:val="none" w:sz="0" w:space="0" w:color="auto"/>
            <w:right w:val="none" w:sz="0" w:space="0" w:color="auto"/>
          </w:divBdr>
        </w:div>
        <w:div w:id="358894448">
          <w:marLeft w:val="0"/>
          <w:marRight w:val="0"/>
          <w:marTop w:val="0"/>
          <w:marBottom w:val="0"/>
          <w:divBdr>
            <w:top w:val="none" w:sz="0" w:space="0" w:color="auto"/>
            <w:left w:val="none" w:sz="0" w:space="0" w:color="auto"/>
            <w:bottom w:val="none" w:sz="0" w:space="0" w:color="auto"/>
            <w:right w:val="none" w:sz="0" w:space="0" w:color="auto"/>
          </w:divBdr>
        </w:div>
        <w:div w:id="407462279">
          <w:marLeft w:val="0"/>
          <w:marRight w:val="0"/>
          <w:marTop w:val="0"/>
          <w:marBottom w:val="0"/>
          <w:divBdr>
            <w:top w:val="none" w:sz="0" w:space="0" w:color="auto"/>
            <w:left w:val="none" w:sz="0" w:space="0" w:color="auto"/>
            <w:bottom w:val="none" w:sz="0" w:space="0" w:color="auto"/>
            <w:right w:val="none" w:sz="0" w:space="0" w:color="auto"/>
          </w:divBdr>
        </w:div>
        <w:div w:id="469592095">
          <w:marLeft w:val="0"/>
          <w:marRight w:val="0"/>
          <w:marTop w:val="0"/>
          <w:marBottom w:val="0"/>
          <w:divBdr>
            <w:top w:val="none" w:sz="0" w:space="0" w:color="auto"/>
            <w:left w:val="none" w:sz="0" w:space="0" w:color="auto"/>
            <w:bottom w:val="none" w:sz="0" w:space="0" w:color="auto"/>
            <w:right w:val="none" w:sz="0" w:space="0" w:color="auto"/>
          </w:divBdr>
        </w:div>
        <w:div w:id="500580129">
          <w:marLeft w:val="0"/>
          <w:marRight w:val="0"/>
          <w:marTop w:val="0"/>
          <w:marBottom w:val="0"/>
          <w:divBdr>
            <w:top w:val="none" w:sz="0" w:space="0" w:color="auto"/>
            <w:left w:val="none" w:sz="0" w:space="0" w:color="auto"/>
            <w:bottom w:val="none" w:sz="0" w:space="0" w:color="auto"/>
            <w:right w:val="none" w:sz="0" w:space="0" w:color="auto"/>
          </w:divBdr>
        </w:div>
        <w:div w:id="578829707">
          <w:marLeft w:val="0"/>
          <w:marRight w:val="0"/>
          <w:marTop w:val="0"/>
          <w:marBottom w:val="0"/>
          <w:divBdr>
            <w:top w:val="none" w:sz="0" w:space="0" w:color="auto"/>
            <w:left w:val="none" w:sz="0" w:space="0" w:color="auto"/>
            <w:bottom w:val="none" w:sz="0" w:space="0" w:color="auto"/>
            <w:right w:val="none" w:sz="0" w:space="0" w:color="auto"/>
          </w:divBdr>
        </w:div>
        <w:div w:id="629167060">
          <w:marLeft w:val="0"/>
          <w:marRight w:val="0"/>
          <w:marTop w:val="0"/>
          <w:marBottom w:val="0"/>
          <w:divBdr>
            <w:top w:val="none" w:sz="0" w:space="0" w:color="auto"/>
            <w:left w:val="none" w:sz="0" w:space="0" w:color="auto"/>
            <w:bottom w:val="none" w:sz="0" w:space="0" w:color="auto"/>
            <w:right w:val="none" w:sz="0" w:space="0" w:color="auto"/>
          </w:divBdr>
        </w:div>
        <w:div w:id="652375447">
          <w:marLeft w:val="0"/>
          <w:marRight w:val="0"/>
          <w:marTop w:val="0"/>
          <w:marBottom w:val="0"/>
          <w:divBdr>
            <w:top w:val="none" w:sz="0" w:space="0" w:color="auto"/>
            <w:left w:val="none" w:sz="0" w:space="0" w:color="auto"/>
            <w:bottom w:val="none" w:sz="0" w:space="0" w:color="auto"/>
            <w:right w:val="none" w:sz="0" w:space="0" w:color="auto"/>
          </w:divBdr>
        </w:div>
        <w:div w:id="676463881">
          <w:marLeft w:val="0"/>
          <w:marRight w:val="0"/>
          <w:marTop w:val="0"/>
          <w:marBottom w:val="0"/>
          <w:divBdr>
            <w:top w:val="none" w:sz="0" w:space="0" w:color="auto"/>
            <w:left w:val="none" w:sz="0" w:space="0" w:color="auto"/>
            <w:bottom w:val="none" w:sz="0" w:space="0" w:color="auto"/>
            <w:right w:val="none" w:sz="0" w:space="0" w:color="auto"/>
          </w:divBdr>
        </w:div>
        <w:div w:id="836463065">
          <w:marLeft w:val="0"/>
          <w:marRight w:val="0"/>
          <w:marTop w:val="0"/>
          <w:marBottom w:val="0"/>
          <w:divBdr>
            <w:top w:val="none" w:sz="0" w:space="0" w:color="auto"/>
            <w:left w:val="none" w:sz="0" w:space="0" w:color="auto"/>
            <w:bottom w:val="none" w:sz="0" w:space="0" w:color="auto"/>
            <w:right w:val="none" w:sz="0" w:space="0" w:color="auto"/>
          </w:divBdr>
        </w:div>
        <w:div w:id="842165277">
          <w:marLeft w:val="0"/>
          <w:marRight w:val="0"/>
          <w:marTop w:val="0"/>
          <w:marBottom w:val="0"/>
          <w:divBdr>
            <w:top w:val="none" w:sz="0" w:space="0" w:color="auto"/>
            <w:left w:val="none" w:sz="0" w:space="0" w:color="auto"/>
            <w:bottom w:val="none" w:sz="0" w:space="0" w:color="auto"/>
            <w:right w:val="none" w:sz="0" w:space="0" w:color="auto"/>
          </w:divBdr>
        </w:div>
        <w:div w:id="852963537">
          <w:marLeft w:val="0"/>
          <w:marRight w:val="0"/>
          <w:marTop w:val="0"/>
          <w:marBottom w:val="0"/>
          <w:divBdr>
            <w:top w:val="none" w:sz="0" w:space="0" w:color="auto"/>
            <w:left w:val="none" w:sz="0" w:space="0" w:color="auto"/>
            <w:bottom w:val="none" w:sz="0" w:space="0" w:color="auto"/>
            <w:right w:val="none" w:sz="0" w:space="0" w:color="auto"/>
          </w:divBdr>
        </w:div>
        <w:div w:id="918830422">
          <w:marLeft w:val="0"/>
          <w:marRight w:val="0"/>
          <w:marTop w:val="0"/>
          <w:marBottom w:val="0"/>
          <w:divBdr>
            <w:top w:val="none" w:sz="0" w:space="0" w:color="auto"/>
            <w:left w:val="none" w:sz="0" w:space="0" w:color="auto"/>
            <w:bottom w:val="none" w:sz="0" w:space="0" w:color="auto"/>
            <w:right w:val="none" w:sz="0" w:space="0" w:color="auto"/>
          </w:divBdr>
        </w:div>
        <w:div w:id="928149917">
          <w:marLeft w:val="0"/>
          <w:marRight w:val="0"/>
          <w:marTop w:val="0"/>
          <w:marBottom w:val="0"/>
          <w:divBdr>
            <w:top w:val="none" w:sz="0" w:space="0" w:color="auto"/>
            <w:left w:val="none" w:sz="0" w:space="0" w:color="auto"/>
            <w:bottom w:val="none" w:sz="0" w:space="0" w:color="auto"/>
            <w:right w:val="none" w:sz="0" w:space="0" w:color="auto"/>
          </w:divBdr>
        </w:div>
        <w:div w:id="931545782">
          <w:marLeft w:val="0"/>
          <w:marRight w:val="0"/>
          <w:marTop w:val="0"/>
          <w:marBottom w:val="0"/>
          <w:divBdr>
            <w:top w:val="none" w:sz="0" w:space="0" w:color="auto"/>
            <w:left w:val="none" w:sz="0" w:space="0" w:color="auto"/>
            <w:bottom w:val="none" w:sz="0" w:space="0" w:color="auto"/>
            <w:right w:val="none" w:sz="0" w:space="0" w:color="auto"/>
          </w:divBdr>
        </w:div>
        <w:div w:id="947544345">
          <w:marLeft w:val="0"/>
          <w:marRight w:val="0"/>
          <w:marTop w:val="0"/>
          <w:marBottom w:val="0"/>
          <w:divBdr>
            <w:top w:val="none" w:sz="0" w:space="0" w:color="auto"/>
            <w:left w:val="none" w:sz="0" w:space="0" w:color="auto"/>
            <w:bottom w:val="none" w:sz="0" w:space="0" w:color="auto"/>
            <w:right w:val="none" w:sz="0" w:space="0" w:color="auto"/>
          </w:divBdr>
        </w:div>
        <w:div w:id="948926725">
          <w:marLeft w:val="0"/>
          <w:marRight w:val="0"/>
          <w:marTop w:val="0"/>
          <w:marBottom w:val="0"/>
          <w:divBdr>
            <w:top w:val="none" w:sz="0" w:space="0" w:color="auto"/>
            <w:left w:val="none" w:sz="0" w:space="0" w:color="auto"/>
            <w:bottom w:val="none" w:sz="0" w:space="0" w:color="auto"/>
            <w:right w:val="none" w:sz="0" w:space="0" w:color="auto"/>
          </w:divBdr>
        </w:div>
        <w:div w:id="996804473">
          <w:marLeft w:val="0"/>
          <w:marRight w:val="0"/>
          <w:marTop w:val="0"/>
          <w:marBottom w:val="0"/>
          <w:divBdr>
            <w:top w:val="none" w:sz="0" w:space="0" w:color="auto"/>
            <w:left w:val="none" w:sz="0" w:space="0" w:color="auto"/>
            <w:bottom w:val="none" w:sz="0" w:space="0" w:color="auto"/>
            <w:right w:val="none" w:sz="0" w:space="0" w:color="auto"/>
          </w:divBdr>
        </w:div>
        <w:div w:id="1129934269">
          <w:marLeft w:val="0"/>
          <w:marRight w:val="0"/>
          <w:marTop w:val="0"/>
          <w:marBottom w:val="0"/>
          <w:divBdr>
            <w:top w:val="none" w:sz="0" w:space="0" w:color="auto"/>
            <w:left w:val="none" w:sz="0" w:space="0" w:color="auto"/>
            <w:bottom w:val="none" w:sz="0" w:space="0" w:color="auto"/>
            <w:right w:val="none" w:sz="0" w:space="0" w:color="auto"/>
          </w:divBdr>
        </w:div>
        <w:div w:id="1167478138">
          <w:marLeft w:val="0"/>
          <w:marRight w:val="0"/>
          <w:marTop w:val="0"/>
          <w:marBottom w:val="0"/>
          <w:divBdr>
            <w:top w:val="none" w:sz="0" w:space="0" w:color="auto"/>
            <w:left w:val="none" w:sz="0" w:space="0" w:color="auto"/>
            <w:bottom w:val="none" w:sz="0" w:space="0" w:color="auto"/>
            <w:right w:val="none" w:sz="0" w:space="0" w:color="auto"/>
          </w:divBdr>
        </w:div>
        <w:div w:id="1180657185">
          <w:marLeft w:val="0"/>
          <w:marRight w:val="0"/>
          <w:marTop w:val="0"/>
          <w:marBottom w:val="0"/>
          <w:divBdr>
            <w:top w:val="none" w:sz="0" w:space="0" w:color="auto"/>
            <w:left w:val="none" w:sz="0" w:space="0" w:color="auto"/>
            <w:bottom w:val="none" w:sz="0" w:space="0" w:color="auto"/>
            <w:right w:val="none" w:sz="0" w:space="0" w:color="auto"/>
          </w:divBdr>
        </w:div>
        <w:div w:id="1230851078">
          <w:marLeft w:val="0"/>
          <w:marRight w:val="0"/>
          <w:marTop w:val="0"/>
          <w:marBottom w:val="0"/>
          <w:divBdr>
            <w:top w:val="none" w:sz="0" w:space="0" w:color="auto"/>
            <w:left w:val="none" w:sz="0" w:space="0" w:color="auto"/>
            <w:bottom w:val="none" w:sz="0" w:space="0" w:color="auto"/>
            <w:right w:val="none" w:sz="0" w:space="0" w:color="auto"/>
          </w:divBdr>
        </w:div>
        <w:div w:id="1252816247">
          <w:marLeft w:val="0"/>
          <w:marRight w:val="0"/>
          <w:marTop w:val="0"/>
          <w:marBottom w:val="0"/>
          <w:divBdr>
            <w:top w:val="none" w:sz="0" w:space="0" w:color="auto"/>
            <w:left w:val="none" w:sz="0" w:space="0" w:color="auto"/>
            <w:bottom w:val="none" w:sz="0" w:space="0" w:color="auto"/>
            <w:right w:val="none" w:sz="0" w:space="0" w:color="auto"/>
          </w:divBdr>
        </w:div>
        <w:div w:id="1318801009">
          <w:marLeft w:val="0"/>
          <w:marRight w:val="0"/>
          <w:marTop w:val="0"/>
          <w:marBottom w:val="0"/>
          <w:divBdr>
            <w:top w:val="none" w:sz="0" w:space="0" w:color="auto"/>
            <w:left w:val="none" w:sz="0" w:space="0" w:color="auto"/>
            <w:bottom w:val="none" w:sz="0" w:space="0" w:color="auto"/>
            <w:right w:val="none" w:sz="0" w:space="0" w:color="auto"/>
          </w:divBdr>
        </w:div>
        <w:div w:id="1364751958">
          <w:marLeft w:val="0"/>
          <w:marRight w:val="0"/>
          <w:marTop w:val="0"/>
          <w:marBottom w:val="0"/>
          <w:divBdr>
            <w:top w:val="none" w:sz="0" w:space="0" w:color="auto"/>
            <w:left w:val="none" w:sz="0" w:space="0" w:color="auto"/>
            <w:bottom w:val="none" w:sz="0" w:space="0" w:color="auto"/>
            <w:right w:val="none" w:sz="0" w:space="0" w:color="auto"/>
          </w:divBdr>
        </w:div>
        <w:div w:id="1434282718">
          <w:marLeft w:val="0"/>
          <w:marRight w:val="0"/>
          <w:marTop w:val="0"/>
          <w:marBottom w:val="0"/>
          <w:divBdr>
            <w:top w:val="none" w:sz="0" w:space="0" w:color="auto"/>
            <w:left w:val="none" w:sz="0" w:space="0" w:color="auto"/>
            <w:bottom w:val="none" w:sz="0" w:space="0" w:color="auto"/>
            <w:right w:val="none" w:sz="0" w:space="0" w:color="auto"/>
          </w:divBdr>
        </w:div>
        <w:div w:id="1482848657">
          <w:marLeft w:val="0"/>
          <w:marRight w:val="0"/>
          <w:marTop w:val="0"/>
          <w:marBottom w:val="0"/>
          <w:divBdr>
            <w:top w:val="none" w:sz="0" w:space="0" w:color="auto"/>
            <w:left w:val="none" w:sz="0" w:space="0" w:color="auto"/>
            <w:bottom w:val="none" w:sz="0" w:space="0" w:color="auto"/>
            <w:right w:val="none" w:sz="0" w:space="0" w:color="auto"/>
          </w:divBdr>
        </w:div>
        <w:div w:id="1527019533">
          <w:marLeft w:val="0"/>
          <w:marRight w:val="0"/>
          <w:marTop w:val="0"/>
          <w:marBottom w:val="0"/>
          <w:divBdr>
            <w:top w:val="none" w:sz="0" w:space="0" w:color="auto"/>
            <w:left w:val="none" w:sz="0" w:space="0" w:color="auto"/>
            <w:bottom w:val="none" w:sz="0" w:space="0" w:color="auto"/>
            <w:right w:val="none" w:sz="0" w:space="0" w:color="auto"/>
          </w:divBdr>
        </w:div>
        <w:div w:id="1528182019">
          <w:marLeft w:val="0"/>
          <w:marRight w:val="0"/>
          <w:marTop w:val="0"/>
          <w:marBottom w:val="0"/>
          <w:divBdr>
            <w:top w:val="none" w:sz="0" w:space="0" w:color="auto"/>
            <w:left w:val="none" w:sz="0" w:space="0" w:color="auto"/>
            <w:bottom w:val="none" w:sz="0" w:space="0" w:color="auto"/>
            <w:right w:val="none" w:sz="0" w:space="0" w:color="auto"/>
          </w:divBdr>
        </w:div>
        <w:div w:id="1585603911">
          <w:marLeft w:val="0"/>
          <w:marRight w:val="0"/>
          <w:marTop w:val="0"/>
          <w:marBottom w:val="0"/>
          <w:divBdr>
            <w:top w:val="none" w:sz="0" w:space="0" w:color="auto"/>
            <w:left w:val="none" w:sz="0" w:space="0" w:color="auto"/>
            <w:bottom w:val="none" w:sz="0" w:space="0" w:color="auto"/>
            <w:right w:val="none" w:sz="0" w:space="0" w:color="auto"/>
          </w:divBdr>
        </w:div>
        <w:div w:id="1588228562">
          <w:marLeft w:val="0"/>
          <w:marRight w:val="0"/>
          <w:marTop w:val="0"/>
          <w:marBottom w:val="0"/>
          <w:divBdr>
            <w:top w:val="none" w:sz="0" w:space="0" w:color="auto"/>
            <w:left w:val="none" w:sz="0" w:space="0" w:color="auto"/>
            <w:bottom w:val="none" w:sz="0" w:space="0" w:color="auto"/>
            <w:right w:val="none" w:sz="0" w:space="0" w:color="auto"/>
          </w:divBdr>
        </w:div>
        <w:div w:id="1630476511">
          <w:marLeft w:val="0"/>
          <w:marRight w:val="0"/>
          <w:marTop w:val="0"/>
          <w:marBottom w:val="0"/>
          <w:divBdr>
            <w:top w:val="none" w:sz="0" w:space="0" w:color="auto"/>
            <w:left w:val="none" w:sz="0" w:space="0" w:color="auto"/>
            <w:bottom w:val="none" w:sz="0" w:space="0" w:color="auto"/>
            <w:right w:val="none" w:sz="0" w:space="0" w:color="auto"/>
          </w:divBdr>
        </w:div>
        <w:div w:id="1706176413">
          <w:marLeft w:val="0"/>
          <w:marRight w:val="0"/>
          <w:marTop w:val="0"/>
          <w:marBottom w:val="0"/>
          <w:divBdr>
            <w:top w:val="none" w:sz="0" w:space="0" w:color="auto"/>
            <w:left w:val="none" w:sz="0" w:space="0" w:color="auto"/>
            <w:bottom w:val="none" w:sz="0" w:space="0" w:color="auto"/>
            <w:right w:val="none" w:sz="0" w:space="0" w:color="auto"/>
          </w:divBdr>
        </w:div>
        <w:div w:id="1750275639">
          <w:marLeft w:val="0"/>
          <w:marRight w:val="0"/>
          <w:marTop w:val="0"/>
          <w:marBottom w:val="0"/>
          <w:divBdr>
            <w:top w:val="none" w:sz="0" w:space="0" w:color="auto"/>
            <w:left w:val="none" w:sz="0" w:space="0" w:color="auto"/>
            <w:bottom w:val="none" w:sz="0" w:space="0" w:color="auto"/>
            <w:right w:val="none" w:sz="0" w:space="0" w:color="auto"/>
          </w:divBdr>
        </w:div>
        <w:div w:id="1778867817">
          <w:marLeft w:val="0"/>
          <w:marRight w:val="0"/>
          <w:marTop w:val="0"/>
          <w:marBottom w:val="0"/>
          <w:divBdr>
            <w:top w:val="none" w:sz="0" w:space="0" w:color="auto"/>
            <w:left w:val="none" w:sz="0" w:space="0" w:color="auto"/>
            <w:bottom w:val="none" w:sz="0" w:space="0" w:color="auto"/>
            <w:right w:val="none" w:sz="0" w:space="0" w:color="auto"/>
          </w:divBdr>
        </w:div>
        <w:div w:id="1863400846">
          <w:marLeft w:val="0"/>
          <w:marRight w:val="0"/>
          <w:marTop w:val="0"/>
          <w:marBottom w:val="0"/>
          <w:divBdr>
            <w:top w:val="none" w:sz="0" w:space="0" w:color="auto"/>
            <w:left w:val="none" w:sz="0" w:space="0" w:color="auto"/>
            <w:bottom w:val="none" w:sz="0" w:space="0" w:color="auto"/>
            <w:right w:val="none" w:sz="0" w:space="0" w:color="auto"/>
          </w:divBdr>
        </w:div>
        <w:div w:id="1908146357">
          <w:marLeft w:val="0"/>
          <w:marRight w:val="0"/>
          <w:marTop w:val="0"/>
          <w:marBottom w:val="0"/>
          <w:divBdr>
            <w:top w:val="none" w:sz="0" w:space="0" w:color="auto"/>
            <w:left w:val="none" w:sz="0" w:space="0" w:color="auto"/>
            <w:bottom w:val="none" w:sz="0" w:space="0" w:color="auto"/>
            <w:right w:val="none" w:sz="0" w:space="0" w:color="auto"/>
          </w:divBdr>
        </w:div>
        <w:div w:id="1963875855">
          <w:marLeft w:val="0"/>
          <w:marRight w:val="0"/>
          <w:marTop w:val="0"/>
          <w:marBottom w:val="0"/>
          <w:divBdr>
            <w:top w:val="none" w:sz="0" w:space="0" w:color="auto"/>
            <w:left w:val="none" w:sz="0" w:space="0" w:color="auto"/>
            <w:bottom w:val="none" w:sz="0" w:space="0" w:color="auto"/>
            <w:right w:val="none" w:sz="0" w:space="0" w:color="auto"/>
          </w:divBdr>
        </w:div>
        <w:div w:id="1964067725">
          <w:marLeft w:val="0"/>
          <w:marRight w:val="0"/>
          <w:marTop w:val="0"/>
          <w:marBottom w:val="0"/>
          <w:divBdr>
            <w:top w:val="none" w:sz="0" w:space="0" w:color="auto"/>
            <w:left w:val="none" w:sz="0" w:space="0" w:color="auto"/>
            <w:bottom w:val="none" w:sz="0" w:space="0" w:color="auto"/>
            <w:right w:val="none" w:sz="0" w:space="0" w:color="auto"/>
          </w:divBdr>
        </w:div>
        <w:div w:id="1968271667">
          <w:marLeft w:val="0"/>
          <w:marRight w:val="0"/>
          <w:marTop w:val="0"/>
          <w:marBottom w:val="0"/>
          <w:divBdr>
            <w:top w:val="none" w:sz="0" w:space="0" w:color="auto"/>
            <w:left w:val="none" w:sz="0" w:space="0" w:color="auto"/>
            <w:bottom w:val="none" w:sz="0" w:space="0" w:color="auto"/>
            <w:right w:val="none" w:sz="0" w:space="0" w:color="auto"/>
          </w:divBdr>
        </w:div>
        <w:div w:id="1989897300">
          <w:marLeft w:val="0"/>
          <w:marRight w:val="0"/>
          <w:marTop w:val="0"/>
          <w:marBottom w:val="0"/>
          <w:divBdr>
            <w:top w:val="none" w:sz="0" w:space="0" w:color="auto"/>
            <w:left w:val="none" w:sz="0" w:space="0" w:color="auto"/>
            <w:bottom w:val="none" w:sz="0" w:space="0" w:color="auto"/>
            <w:right w:val="none" w:sz="0" w:space="0" w:color="auto"/>
          </w:divBdr>
        </w:div>
        <w:div w:id="2006205262">
          <w:marLeft w:val="0"/>
          <w:marRight w:val="0"/>
          <w:marTop w:val="0"/>
          <w:marBottom w:val="0"/>
          <w:divBdr>
            <w:top w:val="none" w:sz="0" w:space="0" w:color="auto"/>
            <w:left w:val="none" w:sz="0" w:space="0" w:color="auto"/>
            <w:bottom w:val="none" w:sz="0" w:space="0" w:color="auto"/>
            <w:right w:val="none" w:sz="0" w:space="0" w:color="auto"/>
          </w:divBdr>
        </w:div>
        <w:div w:id="2044398889">
          <w:marLeft w:val="0"/>
          <w:marRight w:val="0"/>
          <w:marTop w:val="0"/>
          <w:marBottom w:val="0"/>
          <w:divBdr>
            <w:top w:val="none" w:sz="0" w:space="0" w:color="auto"/>
            <w:left w:val="none" w:sz="0" w:space="0" w:color="auto"/>
            <w:bottom w:val="none" w:sz="0" w:space="0" w:color="auto"/>
            <w:right w:val="none" w:sz="0" w:space="0" w:color="auto"/>
          </w:divBdr>
        </w:div>
        <w:div w:id="2051878961">
          <w:marLeft w:val="0"/>
          <w:marRight w:val="0"/>
          <w:marTop w:val="0"/>
          <w:marBottom w:val="0"/>
          <w:divBdr>
            <w:top w:val="none" w:sz="0" w:space="0" w:color="auto"/>
            <w:left w:val="none" w:sz="0" w:space="0" w:color="auto"/>
            <w:bottom w:val="none" w:sz="0" w:space="0" w:color="auto"/>
            <w:right w:val="none" w:sz="0" w:space="0" w:color="auto"/>
          </w:divBdr>
        </w:div>
        <w:div w:id="2113084428">
          <w:marLeft w:val="0"/>
          <w:marRight w:val="0"/>
          <w:marTop w:val="0"/>
          <w:marBottom w:val="0"/>
          <w:divBdr>
            <w:top w:val="none" w:sz="0" w:space="0" w:color="auto"/>
            <w:left w:val="none" w:sz="0" w:space="0" w:color="auto"/>
            <w:bottom w:val="none" w:sz="0" w:space="0" w:color="auto"/>
            <w:right w:val="none" w:sz="0" w:space="0" w:color="auto"/>
          </w:divBdr>
        </w:div>
        <w:div w:id="2117631621">
          <w:marLeft w:val="0"/>
          <w:marRight w:val="0"/>
          <w:marTop w:val="0"/>
          <w:marBottom w:val="0"/>
          <w:divBdr>
            <w:top w:val="none" w:sz="0" w:space="0" w:color="auto"/>
            <w:left w:val="none" w:sz="0" w:space="0" w:color="auto"/>
            <w:bottom w:val="none" w:sz="0" w:space="0" w:color="auto"/>
            <w:right w:val="none" w:sz="0" w:space="0" w:color="auto"/>
          </w:divBdr>
        </w:div>
        <w:div w:id="2118987203">
          <w:marLeft w:val="0"/>
          <w:marRight w:val="0"/>
          <w:marTop w:val="0"/>
          <w:marBottom w:val="0"/>
          <w:divBdr>
            <w:top w:val="none" w:sz="0" w:space="0" w:color="auto"/>
            <w:left w:val="none" w:sz="0" w:space="0" w:color="auto"/>
            <w:bottom w:val="none" w:sz="0" w:space="0" w:color="auto"/>
            <w:right w:val="none" w:sz="0" w:space="0" w:color="auto"/>
          </w:divBdr>
        </w:div>
        <w:div w:id="2127891917">
          <w:marLeft w:val="0"/>
          <w:marRight w:val="0"/>
          <w:marTop w:val="0"/>
          <w:marBottom w:val="0"/>
          <w:divBdr>
            <w:top w:val="none" w:sz="0" w:space="0" w:color="auto"/>
            <w:left w:val="none" w:sz="0" w:space="0" w:color="auto"/>
            <w:bottom w:val="none" w:sz="0" w:space="0" w:color="auto"/>
            <w:right w:val="none" w:sz="0" w:space="0" w:color="auto"/>
          </w:divBdr>
        </w:div>
      </w:divsChild>
    </w:div>
    <w:div w:id="637535335">
      <w:bodyDiv w:val="1"/>
      <w:marLeft w:val="0"/>
      <w:marRight w:val="0"/>
      <w:marTop w:val="0"/>
      <w:marBottom w:val="0"/>
      <w:divBdr>
        <w:top w:val="none" w:sz="0" w:space="0" w:color="auto"/>
        <w:left w:val="none" w:sz="0" w:space="0" w:color="auto"/>
        <w:bottom w:val="none" w:sz="0" w:space="0" w:color="auto"/>
        <w:right w:val="none" w:sz="0" w:space="0" w:color="auto"/>
      </w:divBdr>
      <w:divsChild>
        <w:div w:id="497576495">
          <w:marLeft w:val="0"/>
          <w:marRight w:val="0"/>
          <w:marTop w:val="0"/>
          <w:marBottom w:val="0"/>
          <w:divBdr>
            <w:top w:val="none" w:sz="0" w:space="0" w:color="auto"/>
            <w:left w:val="none" w:sz="0" w:space="0" w:color="auto"/>
            <w:bottom w:val="none" w:sz="0" w:space="0" w:color="auto"/>
            <w:right w:val="none" w:sz="0" w:space="0" w:color="auto"/>
          </w:divBdr>
        </w:div>
        <w:div w:id="532764769">
          <w:marLeft w:val="0"/>
          <w:marRight w:val="0"/>
          <w:marTop w:val="0"/>
          <w:marBottom w:val="0"/>
          <w:divBdr>
            <w:top w:val="none" w:sz="0" w:space="0" w:color="auto"/>
            <w:left w:val="none" w:sz="0" w:space="0" w:color="auto"/>
            <w:bottom w:val="none" w:sz="0" w:space="0" w:color="auto"/>
            <w:right w:val="none" w:sz="0" w:space="0" w:color="auto"/>
          </w:divBdr>
        </w:div>
        <w:div w:id="600383795">
          <w:marLeft w:val="0"/>
          <w:marRight w:val="0"/>
          <w:marTop w:val="0"/>
          <w:marBottom w:val="0"/>
          <w:divBdr>
            <w:top w:val="none" w:sz="0" w:space="0" w:color="auto"/>
            <w:left w:val="none" w:sz="0" w:space="0" w:color="auto"/>
            <w:bottom w:val="none" w:sz="0" w:space="0" w:color="auto"/>
            <w:right w:val="none" w:sz="0" w:space="0" w:color="auto"/>
          </w:divBdr>
        </w:div>
        <w:div w:id="668102791">
          <w:marLeft w:val="0"/>
          <w:marRight w:val="0"/>
          <w:marTop w:val="0"/>
          <w:marBottom w:val="0"/>
          <w:divBdr>
            <w:top w:val="none" w:sz="0" w:space="0" w:color="auto"/>
            <w:left w:val="none" w:sz="0" w:space="0" w:color="auto"/>
            <w:bottom w:val="none" w:sz="0" w:space="0" w:color="auto"/>
            <w:right w:val="none" w:sz="0" w:space="0" w:color="auto"/>
          </w:divBdr>
        </w:div>
        <w:div w:id="978218791">
          <w:marLeft w:val="0"/>
          <w:marRight w:val="0"/>
          <w:marTop w:val="0"/>
          <w:marBottom w:val="0"/>
          <w:divBdr>
            <w:top w:val="none" w:sz="0" w:space="0" w:color="auto"/>
            <w:left w:val="none" w:sz="0" w:space="0" w:color="auto"/>
            <w:bottom w:val="none" w:sz="0" w:space="0" w:color="auto"/>
            <w:right w:val="none" w:sz="0" w:space="0" w:color="auto"/>
          </w:divBdr>
          <w:divsChild>
            <w:div w:id="152336671">
              <w:marLeft w:val="0"/>
              <w:marRight w:val="0"/>
              <w:marTop w:val="0"/>
              <w:marBottom w:val="0"/>
              <w:divBdr>
                <w:top w:val="none" w:sz="0" w:space="0" w:color="auto"/>
                <w:left w:val="none" w:sz="0" w:space="0" w:color="auto"/>
                <w:bottom w:val="none" w:sz="0" w:space="0" w:color="auto"/>
                <w:right w:val="none" w:sz="0" w:space="0" w:color="auto"/>
              </w:divBdr>
            </w:div>
            <w:div w:id="498691579">
              <w:marLeft w:val="0"/>
              <w:marRight w:val="0"/>
              <w:marTop w:val="0"/>
              <w:marBottom w:val="0"/>
              <w:divBdr>
                <w:top w:val="none" w:sz="0" w:space="0" w:color="auto"/>
                <w:left w:val="none" w:sz="0" w:space="0" w:color="auto"/>
                <w:bottom w:val="none" w:sz="0" w:space="0" w:color="auto"/>
                <w:right w:val="none" w:sz="0" w:space="0" w:color="auto"/>
              </w:divBdr>
            </w:div>
            <w:div w:id="689112223">
              <w:marLeft w:val="0"/>
              <w:marRight w:val="0"/>
              <w:marTop w:val="0"/>
              <w:marBottom w:val="0"/>
              <w:divBdr>
                <w:top w:val="none" w:sz="0" w:space="0" w:color="auto"/>
                <w:left w:val="none" w:sz="0" w:space="0" w:color="auto"/>
                <w:bottom w:val="none" w:sz="0" w:space="0" w:color="auto"/>
                <w:right w:val="none" w:sz="0" w:space="0" w:color="auto"/>
              </w:divBdr>
            </w:div>
            <w:div w:id="1423453633">
              <w:marLeft w:val="0"/>
              <w:marRight w:val="0"/>
              <w:marTop w:val="0"/>
              <w:marBottom w:val="0"/>
              <w:divBdr>
                <w:top w:val="none" w:sz="0" w:space="0" w:color="auto"/>
                <w:left w:val="none" w:sz="0" w:space="0" w:color="auto"/>
                <w:bottom w:val="none" w:sz="0" w:space="0" w:color="auto"/>
                <w:right w:val="none" w:sz="0" w:space="0" w:color="auto"/>
              </w:divBdr>
            </w:div>
            <w:div w:id="1910967338">
              <w:marLeft w:val="0"/>
              <w:marRight w:val="0"/>
              <w:marTop w:val="0"/>
              <w:marBottom w:val="0"/>
              <w:divBdr>
                <w:top w:val="none" w:sz="0" w:space="0" w:color="auto"/>
                <w:left w:val="none" w:sz="0" w:space="0" w:color="auto"/>
                <w:bottom w:val="none" w:sz="0" w:space="0" w:color="auto"/>
                <w:right w:val="none" w:sz="0" w:space="0" w:color="auto"/>
              </w:divBdr>
            </w:div>
          </w:divsChild>
        </w:div>
        <w:div w:id="1444568562">
          <w:marLeft w:val="0"/>
          <w:marRight w:val="0"/>
          <w:marTop w:val="0"/>
          <w:marBottom w:val="0"/>
          <w:divBdr>
            <w:top w:val="none" w:sz="0" w:space="0" w:color="auto"/>
            <w:left w:val="none" w:sz="0" w:space="0" w:color="auto"/>
            <w:bottom w:val="none" w:sz="0" w:space="0" w:color="auto"/>
            <w:right w:val="none" w:sz="0" w:space="0" w:color="auto"/>
          </w:divBdr>
        </w:div>
        <w:div w:id="1632977346">
          <w:marLeft w:val="0"/>
          <w:marRight w:val="0"/>
          <w:marTop w:val="0"/>
          <w:marBottom w:val="0"/>
          <w:divBdr>
            <w:top w:val="none" w:sz="0" w:space="0" w:color="auto"/>
            <w:left w:val="none" w:sz="0" w:space="0" w:color="auto"/>
            <w:bottom w:val="none" w:sz="0" w:space="0" w:color="auto"/>
            <w:right w:val="none" w:sz="0" w:space="0" w:color="auto"/>
          </w:divBdr>
        </w:div>
        <w:div w:id="2007592493">
          <w:marLeft w:val="0"/>
          <w:marRight w:val="0"/>
          <w:marTop w:val="0"/>
          <w:marBottom w:val="0"/>
          <w:divBdr>
            <w:top w:val="none" w:sz="0" w:space="0" w:color="auto"/>
            <w:left w:val="none" w:sz="0" w:space="0" w:color="auto"/>
            <w:bottom w:val="none" w:sz="0" w:space="0" w:color="auto"/>
            <w:right w:val="none" w:sz="0" w:space="0" w:color="auto"/>
          </w:divBdr>
          <w:divsChild>
            <w:div w:id="620309138">
              <w:marLeft w:val="0"/>
              <w:marRight w:val="0"/>
              <w:marTop w:val="0"/>
              <w:marBottom w:val="0"/>
              <w:divBdr>
                <w:top w:val="none" w:sz="0" w:space="0" w:color="auto"/>
                <w:left w:val="none" w:sz="0" w:space="0" w:color="auto"/>
                <w:bottom w:val="none" w:sz="0" w:space="0" w:color="auto"/>
                <w:right w:val="none" w:sz="0" w:space="0" w:color="auto"/>
              </w:divBdr>
            </w:div>
            <w:div w:id="1181314783">
              <w:marLeft w:val="0"/>
              <w:marRight w:val="0"/>
              <w:marTop w:val="0"/>
              <w:marBottom w:val="0"/>
              <w:divBdr>
                <w:top w:val="none" w:sz="0" w:space="0" w:color="auto"/>
                <w:left w:val="none" w:sz="0" w:space="0" w:color="auto"/>
                <w:bottom w:val="none" w:sz="0" w:space="0" w:color="auto"/>
                <w:right w:val="none" w:sz="0" w:space="0" w:color="auto"/>
              </w:divBdr>
            </w:div>
            <w:div w:id="1812021442">
              <w:marLeft w:val="0"/>
              <w:marRight w:val="0"/>
              <w:marTop w:val="0"/>
              <w:marBottom w:val="0"/>
              <w:divBdr>
                <w:top w:val="none" w:sz="0" w:space="0" w:color="auto"/>
                <w:left w:val="none" w:sz="0" w:space="0" w:color="auto"/>
                <w:bottom w:val="none" w:sz="0" w:space="0" w:color="auto"/>
                <w:right w:val="none" w:sz="0" w:space="0" w:color="auto"/>
              </w:divBdr>
            </w:div>
            <w:div w:id="20805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6588">
      <w:bodyDiv w:val="1"/>
      <w:marLeft w:val="0"/>
      <w:marRight w:val="0"/>
      <w:marTop w:val="0"/>
      <w:marBottom w:val="0"/>
      <w:divBdr>
        <w:top w:val="none" w:sz="0" w:space="0" w:color="auto"/>
        <w:left w:val="none" w:sz="0" w:space="0" w:color="auto"/>
        <w:bottom w:val="none" w:sz="0" w:space="0" w:color="auto"/>
        <w:right w:val="none" w:sz="0" w:space="0" w:color="auto"/>
      </w:divBdr>
      <w:divsChild>
        <w:div w:id="415175743">
          <w:marLeft w:val="0"/>
          <w:marRight w:val="0"/>
          <w:marTop w:val="0"/>
          <w:marBottom w:val="0"/>
          <w:divBdr>
            <w:top w:val="none" w:sz="0" w:space="0" w:color="auto"/>
            <w:left w:val="none" w:sz="0" w:space="0" w:color="auto"/>
            <w:bottom w:val="none" w:sz="0" w:space="0" w:color="auto"/>
            <w:right w:val="none" w:sz="0" w:space="0" w:color="auto"/>
          </w:divBdr>
        </w:div>
        <w:div w:id="669527674">
          <w:marLeft w:val="0"/>
          <w:marRight w:val="0"/>
          <w:marTop w:val="0"/>
          <w:marBottom w:val="0"/>
          <w:divBdr>
            <w:top w:val="none" w:sz="0" w:space="0" w:color="auto"/>
            <w:left w:val="none" w:sz="0" w:space="0" w:color="auto"/>
            <w:bottom w:val="none" w:sz="0" w:space="0" w:color="auto"/>
            <w:right w:val="none" w:sz="0" w:space="0" w:color="auto"/>
          </w:divBdr>
        </w:div>
        <w:div w:id="696660978">
          <w:marLeft w:val="0"/>
          <w:marRight w:val="0"/>
          <w:marTop w:val="0"/>
          <w:marBottom w:val="0"/>
          <w:divBdr>
            <w:top w:val="none" w:sz="0" w:space="0" w:color="auto"/>
            <w:left w:val="none" w:sz="0" w:space="0" w:color="auto"/>
            <w:bottom w:val="none" w:sz="0" w:space="0" w:color="auto"/>
            <w:right w:val="none" w:sz="0" w:space="0" w:color="auto"/>
          </w:divBdr>
        </w:div>
        <w:div w:id="1498690715">
          <w:marLeft w:val="0"/>
          <w:marRight w:val="0"/>
          <w:marTop w:val="0"/>
          <w:marBottom w:val="0"/>
          <w:divBdr>
            <w:top w:val="none" w:sz="0" w:space="0" w:color="auto"/>
            <w:left w:val="none" w:sz="0" w:space="0" w:color="auto"/>
            <w:bottom w:val="none" w:sz="0" w:space="0" w:color="auto"/>
            <w:right w:val="none" w:sz="0" w:space="0" w:color="auto"/>
          </w:divBdr>
        </w:div>
        <w:div w:id="1626497504">
          <w:marLeft w:val="0"/>
          <w:marRight w:val="0"/>
          <w:marTop w:val="0"/>
          <w:marBottom w:val="0"/>
          <w:divBdr>
            <w:top w:val="none" w:sz="0" w:space="0" w:color="auto"/>
            <w:left w:val="none" w:sz="0" w:space="0" w:color="auto"/>
            <w:bottom w:val="none" w:sz="0" w:space="0" w:color="auto"/>
            <w:right w:val="none" w:sz="0" w:space="0" w:color="auto"/>
          </w:divBdr>
        </w:div>
        <w:div w:id="1814522246">
          <w:marLeft w:val="0"/>
          <w:marRight w:val="0"/>
          <w:marTop w:val="0"/>
          <w:marBottom w:val="0"/>
          <w:divBdr>
            <w:top w:val="none" w:sz="0" w:space="0" w:color="auto"/>
            <w:left w:val="none" w:sz="0" w:space="0" w:color="auto"/>
            <w:bottom w:val="none" w:sz="0" w:space="0" w:color="auto"/>
            <w:right w:val="none" w:sz="0" w:space="0" w:color="auto"/>
          </w:divBdr>
        </w:div>
      </w:divsChild>
    </w:div>
    <w:div w:id="870460010">
      <w:bodyDiv w:val="1"/>
      <w:marLeft w:val="0"/>
      <w:marRight w:val="0"/>
      <w:marTop w:val="0"/>
      <w:marBottom w:val="0"/>
      <w:divBdr>
        <w:top w:val="none" w:sz="0" w:space="0" w:color="auto"/>
        <w:left w:val="none" w:sz="0" w:space="0" w:color="auto"/>
        <w:bottom w:val="none" w:sz="0" w:space="0" w:color="auto"/>
        <w:right w:val="none" w:sz="0" w:space="0" w:color="auto"/>
      </w:divBdr>
    </w:div>
    <w:div w:id="884372864">
      <w:bodyDiv w:val="1"/>
      <w:marLeft w:val="0"/>
      <w:marRight w:val="0"/>
      <w:marTop w:val="0"/>
      <w:marBottom w:val="0"/>
      <w:divBdr>
        <w:top w:val="none" w:sz="0" w:space="0" w:color="auto"/>
        <w:left w:val="none" w:sz="0" w:space="0" w:color="auto"/>
        <w:bottom w:val="none" w:sz="0" w:space="0" w:color="auto"/>
        <w:right w:val="none" w:sz="0" w:space="0" w:color="auto"/>
      </w:divBdr>
    </w:div>
    <w:div w:id="904948233">
      <w:bodyDiv w:val="1"/>
      <w:marLeft w:val="0"/>
      <w:marRight w:val="0"/>
      <w:marTop w:val="0"/>
      <w:marBottom w:val="0"/>
      <w:divBdr>
        <w:top w:val="none" w:sz="0" w:space="0" w:color="auto"/>
        <w:left w:val="none" w:sz="0" w:space="0" w:color="auto"/>
        <w:bottom w:val="none" w:sz="0" w:space="0" w:color="auto"/>
        <w:right w:val="none" w:sz="0" w:space="0" w:color="auto"/>
      </w:divBdr>
      <w:divsChild>
        <w:div w:id="75171808">
          <w:marLeft w:val="0"/>
          <w:marRight w:val="0"/>
          <w:marTop w:val="0"/>
          <w:marBottom w:val="0"/>
          <w:divBdr>
            <w:top w:val="none" w:sz="0" w:space="0" w:color="auto"/>
            <w:left w:val="none" w:sz="0" w:space="0" w:color="auto"/>
            <w:bottom w:val="none" w:sz="0" w:space="0" w:color="auto"/>
            <w:right w:val="none" w:sz="0" w:space="0" w:color="auto"/>
          </w:divBdr>
        </w:div>
        <w:div w:id="492646325">
          <w:marLeft w:val="0"/>
          <w:marRight w:val="0"/>
          <w:marTop w:val="0"/>
          <w:marBottom w:val="0"/>
          <w:divBdr>
            <w:top w:val="none" w:sz="0" w:space="0" w:color="auto"/>
            <w:left w:val="none" w:sz="0" w:space="0" w:color="auto"/>
            <w:bottom w:val="none" w:sz="0" w:space="0" w:color="auto"/>
            <w:right w:val="none" w:sz="0" w:space="0" w:color="auto"/>
          </w:divBdr>
        </w:div>
        <w:div w:id="854920616">
          <w:marLeft w:val="0"/>
          <w:marRight w:val="0"/>
          <w:marTop w:val="0"/>
          <w:marBottom w:val="0"/>
          <w:divBdr>
            <w:top w:val="none" w:sz="0" w:space="0" w:color="auto"/>
            <w:left w:val="none" w:sz="0" w:space="0" w:color="auto"/>
            <w:bottom w:val="none" w:sz="0" w:space="0" w:color="auto"/>
            <w:right w:val="none" w:sz="0" w:space="0" w:color="auto"/>
          </w:divBdr>
        </w:div>
        <w:div w:id="1272934192">
          <w:marLeft w:val="0"/>
          <w:marRight w:val="0"/>
          <w:marTop w:val="0"/>
          <w:marBottom w:val="0"/>
          <w:divBdr>
            <w:top w:val="none" w:sz="0" w:space="0" w:color="auto"/>
            <w:left w:val="none" w:sz="0" w:space="0" w:color="auto"/>
            <w:bottom w:val="none" w:sz="0" w:space="0" w:color="auto"/>
            <w:right w:val="none" w:sz="0" w:space="0" w:color="auto"/>
          </w:divBdr>
        </w:div>
        <w:div w:id="1906992088">
          <w:marLeft w:val="0"/>
          <w:marRight w:val="0"/>
          <w:marTop w:val="0"/>
          <w:marBottom w:val="0"/>
          <w:divBdr>
            <w:top w:val="none" w:sz="0" w:space="0" w:color="auto"/>
            <w:left w:val="none" w:sz="0" w:space="0" w:color="auto"/>
            <w:bottom w:val="none" w:sz="0" w:space="0" w:color="auto"/>
            <w:right w:val="none" w:sz="0" w:space="0" w:color="auto"/>
          </w:divBdr>
        </w:div>
      </w:divsChild>
    </w:div>
    <w:div w:id="909005765">
      <w:bodyDiv w:val="1"/>
      <w:marLeft w:val="0"/>
      <w:marRight w:val="0"/>
      <w:marTop w:val="0"/>
      <w:marBottom w:val="0"/>
      <w:divBdr>
        <w:top w:val="none" w:sz="0" w:space="0" w:color="auto"/>
        <w:left w:val="none" w:sz="0" w:space="0" w:color="auto"/>
        <w:bottom w:val="none" w:sz="0" w:space="0" w:color="auto"/>
        <w:right w:val="none" w:sz="0" w:space="0" w:color="auto"/>
      </w:divBdr>
      <w:divsChild>
        <w:div w:id="377363794">
          <w:marLeft w:val="0"/>
          <w:marRight w:val="0"/>
          <w:marTop w:val="0"/>
          <w:marBottom w:val="0"/>
          <w:divBdr>
            <w:top w:val="none" w:sz="0" w:space="0" w:color="auto"/>
            <w:left w:val="none" w:sz="0" w:space="0" w:color="auto"/>
            <w:bottom w:val="none" w:sz="0" w:space="0" w:color="auto"/>
            <w:right w:val="none" w:sz="0" w:space="0" w:color="auto"/>
          </w:divBdr>
        </w:div>
        <w:div w:id="1570535341">
          <w:marLeft w:val="0"/>
          <w:marRight w:val="0"/>
          <w:marTop w:val="0"/>
          <w:marBottom w:val="0"/>
          <w:divBdr>
            <w:top w:val="none" w:sz="0" w:space="0" w:color="auto"/>
            <w:left w:val="none" w:sz="0" w:space="0" w:color="auto"/>
            <w:bottom w:val="none" w:sz="0" w:space="0" w:color="auto"/>
            <w:right w:val="none" w:sz="0" w:space="0" w:color="auto"/>
          </w:divBdr>
        </w:div>
        <w:div w:id="1576627839">
          <w:marLeft w:val="0"/>
          <w:marRight w:val="0"/>
          <w:marTop w:val="0"/>
          <w:marBottom w:val="0"/>
          <w:divBdr>
            <w:top w:val="none" w:sz="0" w:space="0" w:color="auto"/>
            <w:left w:val="none" w:sz="0" w:space="0" w:color="auto"/>
            <w:bottom w:val="none" w:sz="0" w:space="0" w:color="auto"/>
            <w:right w:val="none" w:sz="0" w:space="0" w:color="auto"/>
          </w:divBdr>
        </w:div>
      </w:divsChild>
    </w:div>
    <w:div w:id="1113595009">
      <w:bodyDiv w:val="1"/>
      <w:marLeft w:val="0"/>
      <w:marRight w:val="0"/>
      <w:marTop w:val="0"/>
      <w:marBottom w:val="0"/>
      <w:divBdr>
        <w:top w:val="none" w:sz="0" w:space="0" w:color="auto"/>
        <w:left w:val="none" w:sz="0" w:space="0" w:color="auto"/>
        <w:bottom w:val="none" w:sz="0" w:space="0" w:color="auto"/>
        <w:right w:val="none" w:sz="0" w:space="0" w:color="auto"/>
      </w:divBdr>
    </w:div>
    <w:div w:id="1134520153">
      <w:bodyDiv w:val="1"/>
      <w:marLeft w:val="0"/>
      <w:marRight w:val="0"/>
      <w:marTop w:val="0"/>
      <w:marBottom w:val="0"/>
      <w:divBdr>
        <w:top w:val="none" w:sz="0" w:space="0" w:color="auto"/>
        <w:left w:val="none" w:sz="0" w:space="0" w:color="auto"/>
        <w:bottom w:val="none" w:sz="0" w:space="0" w:color="auto"/>
        <w:right w:val="none" w:sz="0" w:space="0" w:color="auto"/>
      </w:divBdr>
      <w:divsChild>
        <w:div w:id="239876223">
          <w:marLeft w:val="0"/>
          <w:marRight w:val="0"/>
          <w:marTop w:val="0"/>
          <w:marBottom w:val="0"/>
          <w:divBdr>
            <w:top w:val="none" w:sz="0" w:space="0" w:color="auto"/>
            <w:left w:val="none" w:sz="0" w:space="0" w:color="auto"/>
            <w:bottom w:val="none" w:sz="0" w:space="0" w:color="auto"/>
            <w:right w:val="none" w:sz="0" w:space="0" w:color="auto"/>
          </w:divBdr>
        </w:div>
        <w:div w:id="1757361097">
          <w:marLeft w:val="0"/>
          <w:marRight w:val="0"/>
          <w:marTop w:val="0"/>
          <w:marBottom w:val="0"/>
          <w:divBdr>
            <w:top w:val="none" w:sz="0" w:space="0" w:color="auto"/>
            <w:left w:val="none" w:sz="0" w:space="0" w:color="auto"/>
            <w:bottom w:val="none" w:sz="0" w:space="0" w:color="auto"/>
            <w:right w:val="none" w:sz="0" w:space="0" w:color="auto"/>
          </w:divBdr>
        </w:div>
      </w:divsChild>
    </w:div>
    <w:div w:id="1232622817">
      <w:bodyDiv w:val="1"/>
      <w:marLeft w:val="0"/>
      <w:marRight w:val="0"/>
      <w:marTop w:val="0"/>
      <w:marBottom w:val="0"/>
      <w:divBdr>
        <w:top w:val="none" w:sz="0" w:space="0" w:color="auto"/>
        <w:left w:val="none" w:sz="0" w:space="0" w:color="auto"/>
        <w:bottom w:val="none" w:sz="0" w:space="0" w:color="auto"/>
        <w:right w:val="none" w:sz="0" w:space="0" w:color="auto"/>
      </w:divBdr>
    </w:div>
    <w:div w:id="1244529510">
      <w:bodyDiv w:val="1"/>
      <w:marLeft w:val="0"/>
      <w:marRight w:val="0"/>
      <w:marTop w:val="0"/>
      <w:marBottom w:val="0"/>
      <w:divBdr>
        <w:top w:val="none" w:sz="0" w:space="0" w:color="auto"/>
        <w:left w:val="none" w:sz="0" w:space="0" w:color="auto"/>
        <w:bottom w:val="none" w:sz="0" w:space="0" w:color="auto"/>
        <w:right w:val="none" w:sz="0" w:space="0" w:color="auto"/>
      </w:divBdr>
      <w:divsChild>
        <w:div w:id="315260459">
          <w:marLeft w:val="0"/>
          <w:marRight w:val="0"/>
          <w:marTop w:val="0"/>
          <w:marBottom w:val="0"/>
          <w:divBdr>
            <w:top w:val="none" w:sz="0" w:space="0" w:color="auto"/>
            <w:left w:val="none" w:sz="0" w:space="0" w:color="auto"/>
            <w:bottom w:val="none" w:sz="0" w:space="0" w:color="auto"/>
            <w:right w:val="none" w:sz="0" w:space="0" w:color="auto"/>
          </w:divBdr>
          <w:divsChild>
            <w:div w:id="287977119">
              <w:marLeft w:val="0"/>
              <w:marRight w:val="0"/>
              <w:marTop w:val="0"/>
              <w:marBottom w:val="0"/>
              <w:divBdr>
                <w:top w:val="none" w:sz="0" w:space="0" w:color="auto"/>
                <w:left w:val="none" w:sz="0" w:space="0" w:color="auto"/>
                <w:bottom w:val="none" w:sz="0" w:space="0" w:color="auto"/>
                <w:right w:val="none" w:sz="0" w:space="0" w:color="auto"/>
              </w:divBdr>
            </w:div>
          </w:divsChild>
        </w:div>
        <w:div w:id="947856671">
          <w:marLeft w:val="0"/>
          <w:marRight w:val="0"/>
          <w:marTop w:val="0"/>
          <w:marBottom w:val="0"/>
          <w:divBdr>
            <w:top w:val="none" w:sz="0" w:space="0" w:color="auto"/>
            <w:left w:val="none" w:sz="0" w:space="0" w:color="auto"/>
            <w:bottom w:val="none" w:sz="0" w:space="0" w:color="auto"/>
            <w:right w:val="none" w:sz="0" w:space="0" w:color="auto"/>
          </w:divBdr>
          <w:divsChild>
            <w:div w:id="909730477">
              <w:marLeft w:val="0"/>
              <w:marRight w:val="0"/>
              <w:marTop w:val="0"/>
              <w:marBottom w:val="0"/>
              <w:divBdr>
                <w:top w:val="none" w:sz="0" w:space="0" w:color="auto"/>
                <w:left w:val="none" w:sz="0" w:space="0" w:color="auto"/>
                <w:bottom w:val="none" w:sz="0" w:space="0" w:color="auto"/>
                <w:right w:val="none" w:sz="0" w:space="0" w:color="auto"/>
              </w:divBdr>
            </w:div>
          </w:divsChild>
        </w:div>
        <w:div w:id="1002969073">
          <w:marLeft w:val="0"/>
          <w:marRight w:val="0"/>
          <w:marTop w:val="0"/>
          <w:marBottom w:val="0"/>
          <w:divBdr>
            <w:top w:val="none" w:sz="0" w:space="0" w:color="auto"/>
            <w:left w:val="none" w:sz="0" w:space="0" w:color="auto"/>
            <w:bottom w:val="none" w:sz="0" w:space="0" w:color="auto"/>
            <w:right w:val="none" w:sz="0" w:space="0" w:color="auto"/>
          </w:divBdr>
          <w:divsChild>
            <w:div w:id="320889024">
              <w:marLeft w:val="0"/>
              <w:marRight w:val="0"/>
              <w:marTop w:val="0"/>
              <w:marBottom w:val="0"/>
              <w:divBdr>
                <w:top w:val="none" w:sz="0" w:space="0" w:color="auto"/>
                <w:left w:val="none" w:sz="0" w:space="0" w:color="auto"/>
                <w:bottom w:val="none" w:sz="0" w:space="0" w:color="auto"/>
                <w:right w:val="none" w:sz="0" w:space="0" w:color="auto"/>
              </w:divBdr>
            </w:div>
            <w:div w:id="558827070">
              <w:marLeft w:val="0"/>
              <w:marRight w:val="0"/>
              <w:marTop w:val="0"/>
              <w:marBottom w:val="0"/>
              <w:divBdr>
                <w:top w:val="none" w:sz="0" w:space="0" w:color="auto"/>
                <w:left w:val="none" w:sz="0" w:space="0" w:color="auto"/>
                <w:bottom w:val="none" w:sz="0" w:space="0" w:color="auto"/>
                <w:right w:val="none" w:sz="0" w:space="0" w:color="auto"/>
              </w:divBdr>
            </w:div>
            <w:div w:id="967784129">
              <w:marLeft w:val="0"/>
              <w:marRight w:val="0"/>
              <w:marTop w:val="0"/>
              <w:marBottom w:val="0"/>
              <w:divBdr>
                <w:top w:val="none" w:sz="0" w:space="0" w:color="auto"/>
                <w:left w:val="none" w:sz="0" w:space="0" w:color="auto"/>
                <w:bottom w:val="none" w:sz="0" w:space="0" w:color="auto"/>
                <w:right w:val="none" w:sz="0" w:space="0" w:color="auto"/>
              </w:divBdr>
            </w:div>
          </w:divsChild>
        </w:div>
        <w:div w:id="1340618947">
          <w:marLeft w:val="0"/>
          <w:marRight w:val="0"/>
          <w:marTop w:val="0"/>
          <w:marBottom w:val="0"/>
          <w:divBdr>
            <w:top w:val="none" w:sz="0" w:space="0" w:color="auto"/>
            <w:left w:val="none" w:sz="0" w:space="0" w:color="auto"/>
            <w:bottom w:val="none" w:sz="0" w:space="0" w:color="auto"/>
            <w:right w:val="none" w:sz="0" w:space="0" w:color="auto"/>
          </w:divBdr>
          <w:divsChild>
            <w:div w:id="170880904">
              <w:marLeft w:val="0"/>
              <w:marRight w:val="0"/>
              <w:marTop w:val="0"/>
              <w:marBottom w:val="0"/>
              <w:divBdr>
                <w:top w:val="none" w:sz="0" w:space="0" w:color="auto"/>
                <w:left w:val="none" w:sz="0" w:space="0" w:color="auto"/>
                <w:bottom w:val="none" w:sz="0" w:space="0" w:color="auto"/>
                <w:right w:val="none" w:sz="0" w:space="0" w:color="auto"/>
              </w:divBdr>
            </w:div>
          </w:divsChild>
        </w:div>
        <w:div w:id="1488746272">
          <w:marLeft w:val="0"/>
          <w:marRight w:val="0"/>
          <w:marTop w:val="0"/>
          <w:marBottom w:val="0"/>
          <w:divBdr>
            <w:top w:val="none" w:sz="0" w:space="0" w:color="auto"/>
            <w:left w:val="none" w:sz="0" w:space="0" w:color="auto"/>
            <w:bottom w:val="none" w:sz="0" w:space="0" w:color="auto"/>
            <w:right w:val="none" w:sz="0" w:space="0" w:color="auto"/>
          </w:divBdr>
          <w:divsChild>
            <w:div w:id="16072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3619">
      <w:bodyDiv w:val="1"/>
      <w:marLeft w:val="0"/>
      <w:marRight w:val="0"/>
      <w:marTop w:val="0"/>
      <w:marBottom w:val="0"/>
      <w:divBdr>
        <w:top w:val="none" w:sz="0" w:space="0" w:color="auto"/>
        <w:left w:val="none" w:sz="0" w:space="0" w:color="auto"/>
        <w:bottom w:val="none" w:sz="0" w:space="0" w:color="auto"/>
        <w:right w:val="none" w:sz="0" w:space="0" w:color="auto"/>
      </w:divBdr>
    </w:div>
    <w:div w:id="1336221973">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sChild>
        <w:div w:id="520630557">
          <w:marLeft w:val="0"/>
          <w:marRight w:val="0"/>
          <w:marTop w:val="0"/>
          <w:marBottom w:val="0"/>
          <w:divBdr>
            <w:top w:val="none" w:sz="0" w:space="0" w:color="auto"/>
            <w:left w:val="none" w:sz="0" w:space="0" w:color="auto"/>
            <w:bottom w:val="none" w:sz="0" w:space="0" w:color="auto"/>
            <w:right w:val="none" w:sz="0" w:space="0" w:color="auto"/>
          </w:divBdr>
          <w:divsChild>
            <w:div w:id="59254056">
              <w:marLeft w:val="0"/>
              <w:marRight w:val="0"/>
              <w:marTop w:val="0"/>
              <w:marBottom w:val="0"/>
              <w:divBdr>
                <w:top w:val="none" w:sz="0" w:space="0" w:color="auto"/>
                <w:left w:val="none" w:sz="0" w:space="0" w:color="auto"/>
                <w:bottom w:val="none" w:sz="0" w:space="0" w:color="auto"/>
                <w:right w:val="none" w:sz="0" w:space="0" w:color="auto"/>
              </w:divBdr>
            </w:div>
            <w:div w:id="523180044">
              <w:marLeft w:val="0"/>
              <w:marRight w:val="0"/>
              <w:marTop w:val="0"/>
              <w:marBottom w:val="0"/>
              <w:divBdr>
                <w:top w:val="none" w:sz="0" w:space="0" w:color="auto"/>
                <w:left w:val="none" w:sz="0" w:space="0" w:color="auto"/>
                <w:bottom w:val="none" w:sz="0" w:space="0" w:color="auto"/>
                <w:right w:val="none" w:sz="0" w:space="0" w:color="auto"/>
              </w:divBdr>
            </w:div>
            <w:div w:id="653264790">
              <w:marLeft w:val="0"/>
              <w:marRight w:val="0"/>
              <w:marTop w:val="0"/>
              <w:marBottom w:val="0"/>
              <w:divBdr>
                <w:top w:val="none" w:sz="0" w:space="0" w:color="auto"/>
                <w:left w:val="none" w:sz="0" w:space="0" w:color="auto"/>
                <w:bottom w:val="none" w:sz="0" w:space="0" w:color="auto"/>
                <w:right w:val="none" w:sz="0" w:space="0" w:color="auto"/>
              </w:divBdr>
            </w:div>
            <w:div w:id="1706522069">
              <w:marLeft w:val="0"/>
              <w:marRight w:val="0"/>
              <w:marTop w:val="0"/>
              <w:marBottom w:val="0"/>
              <w:divBdr>
                <w:top w:val="none" w:sz="0" w:space="0" w:color="auto"/>
                <w:left w:val="none" w:sz="0" w:space="0" w:color="auto"/>
                <w:bottom w:val="none" w:sz="0" w:space="0" w:color="auto"/>
                <w:right w:val="none" w:sz="0" w:space="0" w:color="auto"/>
              </w:divBdr>
            </w:div>
            <w:div w:id="2104109947">
              <w:marLeft w:val="0"/>
              <w:marRight w:val="0"/>
              <w:marTop w:val="0"/>
              <w:marBottom w:val="0"/>
              <w:divBdr>
                <w:top w:val="none" w:sz="0" w:space="0" w:color="auto"/>
                <w:left w:val="none" w:sz="0" w:space="0" w:color="auto"/>
                <w:bottom w:val="none" w:sz="0" w:space="0" w:color="auto"/>
                <w:right w:val="none" w:sz="0" w:space="0" w:color="auto"/>
              </w:divBdr>
            </w:div>
          </w:divsChild>
        </w:div>
        <w:div w:id="601643193">
          <w:marLeft w:val="0"/>
          <w:marRight w:val="0"/>
          <w:marTop w:val="0"/>
          <w:marBottom w:val="0"/>
          <w:divBdr>
            <w:top w:val="none" w:sz="0" w:space="0" w:color="auto"/>
            <w:left w:val="none" w:sz="0" w:space="0" w:color="auto"/>
            <w:bottom w:val="none" w:sz="0" w:space="0" w:color="auto"/>
            <w:right w:val="none" w:sz="0" w:space="0" w:color="auto"/>
          </w:divBdr>
        </w:div>
        <w:div w:id="851837727">
          <w:marLeft w:val="0"/>
          <w:marRight w:val="0"/>
          <w:marTop w:val="0"/>
          <w:marBottom w:val="0"/>
          <w:divBdr>
            <w:top w:val="none" w:sz="0" w:space="0" w:color="auto"/>
            <w:left w:val="none" w:sz="0" w:space="0" w:color="auto"/>
            <w:bottom w:val="none" w:sz="0" w:space="0" w:color="auto"/>
            <w:right w:val="none" w:sz="0" w:space="0" w:color="auto"/>
          </w:divBdr>
          <w:divsChild>
            <w:div w:id="1233198024">
              <w:marLeft w:val="0"/>
              <w:marRight w:val="0"/>
              <w:marTop w:val="0"/>
              <w:marBottom w:val="0"/>
              <w:divBdr>
                <w:top w:val="none" w:sz="0" w:space="0" w:color="auto"/>
                <w:left w:val="none" w:sz="0" w:space="0" w:color="auto"/>
                <w:bottom w:val="none" w:sz="0" w:space="0" w:color="auto"/>
                <w:right w:val="none" w:sz="0" w:space="0" w:color="auto"/>
              </w:divBdr>
            </w:div>
            <w:div w:id="1515457955">
              <w:marLeft w:val="0"/>
              <w:marRight w:val="0"/>
              <w:marTop w:val="0"/>
              <w:marBottom w:val="0"/>
              <w:divBdr>
                <w:top w:val="none" w:sz="0" w:space="0" w:color="auto"/>
                <w:left w:val="none" w:sz="0" w:space="0" w:color="auto"/>
                <w:bottom w:val="none" w:sz="0" w:space="0" w:color="auto"/>
                <w:right w:val="none" w:sz="0" w:space="0" w:color="auto"/>
              </w:divBdr>
            </w:div>
            <w:div w:id="1530602992">
              <w:marLeft w:val="0"/>
              <w:marRight w:val="0"/>
              <w:marTop w:val="0"/>
              <w:marBottom w:val="0"/>
              <w:divBdr>
                <w:top w:val="none" w:sz="0" w:space="0" w:color="auto"/>
                <w:left w:val="none" w:sz="0" w:space="0" w:color="auto"/>
                <w:bottom w:val="none" w:sz="0" w:space="0" w:color="auto"/>
                <w:right w:val="none" w:sz="0" w:space="0" w:color="auto"/>
              </w:divBdr>
            </w:div>
            <w:div w:id="1574705472">
              <w:marLeft w:val="0"/>
              <w:marRight w:val="0"/>
              <w:marTop w:val="0"/>
              <w:marBottom w:val="0"/>
              <w:divBdr>
                <w:top w:val="none" w:sz="0" w:space="0" w:color="auto"/>
                <w:left w:val="none" w:sz="0" w:space="0" w:color="auto"/>
                <w:bottom w:val="none" w:sz="0" w:space="0" w:color="auto"/>
                <w:right w:val="none" w:sz="0" w:space="0" w:color="auto"/>
              </w:divBdr>
            </w:div>
            <w:div w:id="1928806814">
              <w:marLeft w:val="0"/>
              <w:marRight w:val="0"/>
              <w:marTop w:val="0"/>
              <w:marBottom w:val="0"/>
              <w:divBdr>
                <w:top w:val="none" w:sz="0" w:space="0" w:color="auto"/>
                <w:left w:val="none" w:sz="0" w:space="0" w:color="auto"/>
                <w:bottom w:val="none" w:sz="0" w:space="0" w:color="auto"/>
                <w:right w:val="none" w:sz="0" w:space="0" w:color="auto"/>
              </w:divBdr>
            </w:div>
          </w:divsChild>
        </w:div>
        <w:div w:id="873883116">
          <w:marLeft w:val="0"/>
          <w:marRight w:val="0"/>
          <w:marTop w:val="0"/>
          <w:marBottom w:val="0"/>
          <w:divBdr>
            <w:top w:val="none" w:sz="0" w:space="0" w:color="auto"/>
            <w:left w:val="none" w:sz="0" w:space="0" w:color="auto"/>
            <w:bottom w:val="none" w:sz="0" w:space="0" w:color="auto"/>
            <w:right w:val="none" w:sz="0" w:space="0" w:color="auto"/>
          </w:divBdr>
        </w:div>
        <w:div w:id="897084632">
          <w:marLeft w:val="0"/>
          <w:marRight w:val="0"/>
          <w:marTop w:val="0"/>
          <w:marBottom w:val="0"/>
          <w:divBdr>
            <w:top w:val="none" w:sz="0" w:space="0" w:color="auto"/>
            <w:left w:val="none" w:sz="0" w:space="0" w:color="auto"/>
            <w:bottom w:val="none" w:sz="0" w:space="0" w:color="auto"/>
            <w:right w:val="none" w:sz="0" w:space="0" w:color="auto"/>
          </w:divBdr>
        </w:div>
        <w:div w:id="1003121510">
          <w:marLeft w:val="0"/>
          <w:marRight w:val="0"/>
          <w:marTop w:val="0"/>
          <w:marBottom w:val="0"/>
          <w:divBdr>
            <w:top w:val="none" w:sz="0" w:space="0" w:color="auto"/>
            <w:left w:val="none" w:sz="0" w:space="0" w:color="auto"/>
            <w:bottom w:val="none" w:sz="0" w:space="0" w:color="auto"/>
            <w:right w:val="none" w:sz="0" w:space="0" w:color="auto"/>
          </w:divBdr>
        </w:div>
        <w:div w:id="1240943789">
          <w:marLeft w:val="0"/>
          <w:marRight w:val="0"/>
          <w:marTop w:val="0"/>
          <w:marBottom w:val="0"/>
          <w:divBdr>
            <w:top w:val="none" w:sz="0" w:space="0" w:color="auto"/>
            <w:left w:val="none" w:sz="0" w:space="0" w:color="auto"/>
            <w:bottom w:val="none" w:sz="0" w:space="0" w:color="auto"/>
            <w:right w:val="none" w:sz="0" w:space="0" w:color="auto"/>
          </w:divBdr>
        </w:div>
        <w:div w:id="1297489044">
          <w:marLeft w:val="0"/>
          <w:marRight w:val="0"/>
          <w:marTop w:val="0"/>
          <w:marBottom w:val="0"/>
          <w:divBdr>
            <w:top w:val="none" w:sz="0" w:space="0" w:color="auto"/>
            <w:left w:val="none" w:sz="0" w:space="0" w:color="auto"/>
            <w:bottom w:val="none" w:sz="0" w:space="0" w:color="auto"/>
            <w:right w:val="none" w:sz="0" w:space="0" w:color="auto"/>
          </w:divBdr>
        </w:div>
        <w:div w:id="1333530023">
          <w:marLeft w:val="0"/>
          <w:marRight w:val="0"/>
          <w:marTop w:val="0"/>
          <w:marBottom w:val="0"/>
          <w:divBdr>
            <w:top w:val="none" w:sz="0" w:space="0" w:color="auto"/>
            <w:left w:val="none" w:sz="0" w:space="0" w:color="auto"/>
            <w:bottom w:val="none" w:sz="0" w:space="0" w:color="auto"/>
            <w:right w:val="none" w:sz="0" w:space="0" w:color="auto"/>
          </w:divBdr>
        </w:div>
        <w:div w:id="1683315476">
          <w:marLeft w:val="0"/>
          <w:marRight w:val="0"/>
          <w:marTop w:val="0"/>
          <w:marBottom w:val="0"/>
          <w:divBdr>
            <w:top w:val="none" w:sz="0" w:space="0" w:color="auto"/>
            <w:left w:val="none" w:sz="0" w:space="0" w:color="auto"/>
            <w:bottom w:val="none" w:sz="0" w:space="0" w:color="auto"/>
            <w:right w:val="none" w:sz="0" w:space="0" w:color="auto"/>
          </w:divBdr>
        </w:div>
      </w:divsChild>
    </w:div>
    <w:div w:id="1387680963">
      <w:bodyDiv w:val="1"/>
      <w:marLeft w:val="0"/>
      <w:marRight w:val="0"/>
      <w:marTop w:val="0"/>
      <w:marBottom w:val="0"/>
      <w:divBdr>
        <w:top w:val="none" w:sz="0" w:space="0" w:color="auto"/>
        <w:left w:val="none" w:sz="0" w:space="0" w:color="auto"/>
        <w:bottom w:val="none" w:sz="0" w:space="0" w:color="auto"/>
        <w:right w:val="none" w:sz="0" w:space="0" w:color="auto"/>
      </w:divBdr>
      <w:divsChild>
        <w:div w:id="159628">
          <w:marLeft w:val="0"/>
          <w:marRight w:val="0"/>
          <w:marTop w:val="0"/>
          <w:marBottom w:val="0"/>
          <w:divBdr>
            <w:top w:val="none" w:sz="0" w:space="0" w:color="auto"/>
            <w:left w:val="none" w:sz="0" w:space="0" w:color="auto"/>
            <w:bottom w:val="none" w:sz="0" w:space="0" w:color="auto"/>
            <w:right w:val="none" w:sz="0" w:space="0" w:color="auto"/>
          </w:divBdr>
        </w:div>
        <w:div w:id="77295572">
          <w:marLeft w:val="0"/>
          <w:marRight w:val="0"/>
          <w:marTop w:val="0"/>
          <w:marBottom w:val="0"/>
          <w:divBdr>
            <w:top w:val="none" w:sz="0" w:space="0" w:color="auto"/>
            <w:left w:val="none" w:sz="0" w:space="0" w:color="auto"/>
            <w:bottom w:val="none" w:sz="0" w:space="0" w:color="auto"/>
            <w:right w:val="none" w:sz="0" w:space="0" w:color="auto"/>
          </w:divBdr>
        </w:div>
        <w:div w:id="208035661">
          <w:marLeft w:val="0"/>
          <w:marRight w:val="0"/>
          <w:marTop w:val="0"/>
          <w:marBottom w:val="0"/>
          <w:divBdr>
            <w:top w:val="none" w:sz="0" w:space="0" w:color="auto"/>
            <w:left w:val="none" w:sz="0" w:space="0" w:color="auto"/>
            <w:bottom w:val="none" w:sz="0" w:space="0" w:color="auto"/>
            <w:right w:val="none" w:sz="0" w:space="0" w:color="auto"/>
          </w:divBdr>
        </w:div>
        <w:div w:id="222913304">
          <w:marLeft w:val="0"/>
          <w:marRight w:val="0"/>
          <w:marTop w:val="0"/>
          <w:marBottom w:val="0"/>
          <w:divBdr>
            <w:top w:val="none" w:sz="0" w:space="0" w:color="auto"/>
            <w:left w:val="none" w:sz="0" w:space="0" w:color="auto"/>
            <w:bottom w:val="none" w:sz="0" w:space="0" w:color="auto"/>
            <w:right w:val="none" w:sz="0" w:space="0" w:color="auto"/>
          </w:divBdr>
        </w:div>
        <w:div w:id="316106309">
          <w:marLeft w:val="0"/>
          <w:marRight w:val="0"/>
          <w:marTop w:val="0"/>
          <w:marBottom w:val="0"/>
          <w:divBdr>
            <w:top w:val="none" w:sz="0" w:space="0" w:color="auto"/>
            <w:left w:val="none" w:sz="0" w:space="0" w:color="auto"/>
            <w:bottom w:val="none" w:sz="0" w:space="0" w:color="auto"/>
            <w:right w:val="none" w:sz="0" w:space="0" w:color="auto"/>
          </w:divBdr>
        </w:div>
        <w:div w:id="351347007">
          <w:marLeft w:val="0"/>
          <w:marRight w:val="0"/>
          <w:marTop w:val="0"/>
          <w:marBottom w:val="0"/>
          <w:divBdr>
            <w:top w:val="none" w:sz="0" w:space="0" w:color="auto"/>
            <w:left w:val="none" w:sz="0" w:space="0" w:color="auto"/>
            <w:bottom w:val="none" w:sz="0" w:space="0" w:color="auto"/>
            <w:right w:val="none" w:sz="0" w:space="0" w:color="auto"/>
          </w:divBdr>
        </w:div>
        <w:div w:id="546063687">
          <w:marLeft w:val="0"/>
          <w:marRight w:val="0"/>
          <w:marTop w:val="0"/>
          <w:marBottom w:val="0"/>
          <w:divBdr>
            <w:top w:val="none" w:sz="0" w:space="0" w:color="auto"/>
            <w:left w:val="none" w:sz="0" w:space="0" w:color="auto"/>
            <w:bottom w:val="none" w:sz="0" w:space="0" w:color="auto"/>
            <w:right w:val="none" w:sz="0" w:space="0" w:color="auto"/>
          </w:divBdr>
        </w:div>
        <w:div w:id="754400909">
          <w:marLeft w:val="0"/>
          <w:marRight w:val="0"/>
          <w:marTop w:val="0"/>
          <w:marBottom w:val="0"/>
          <w:divBdr>
            <w:top w:val="none" w:sz="0" w:space="0" w:color="auto"/>
            <w:left w:val="none" w:sz="0" w:space="0" w:color="auto"/>
            <w:bottom w:val="none" w:sz="0" w:space="0" w:color="auto"/>
            <w:right w:val="none" w:sz="0" w:space="0" w:color="auto"/>
          </w:divBdr>
        </w:div>
        <w:div w:id="824204062">
          <w:marLeft w:val="0"/>
          <w:marRight w:val="0"/>
          <w:marTop w:val="0"/>
          <w:marBottom w:val="0"/>
          <w:divBdr>
            <w:top w:val="none" w:sz="0" w:space="0" w:color="auto"/>
            <w:left w:val="none" w:sz="0" w:space="0" w:color="auto"/>
            <w:bottom w:val="none" w:sz="0" w:space="0" w:color="auto"/>
            <w:right w:val="none" w:sz="0" w:space="0" w:color="auto"/>
          </w:divBdr>
        </w:div>
        <w:div w:id="906185923">
          <w:marLeft w:val="0"/>
          <w:marRight w:val="0"/>
          <w:marTop w:val="0"/>
          <w:marBottom w:val="0"/>
          <w:divBdr>
            <w:top w:val="none" w:sz="0" w:space="0" w:color="auto"/>
            <w:left w:val="none" w:sz="0" w:space="0" w:color="auto"/>
            <w:bottom w:val="none" w:sz="0" w:space="0" w:color="auto"/>
            <w:right w:val="none" w:sz="0" w:space="0" w:color="auto"/>
          </w:divBdr>
        </w:div>
        <w:div w:id="908420735">
          <w:marLeft w:val="0"/>
          <w:marRight w:val="0"/>
          <w:marTop w:val="0"/>
          <w:marBottom w:val="0"/>
          <w:divBdr>
            <w:top w:val="none" w:sz="0" w:space="0" w:color="auto"/>
            <w:left w:val="none" w:sz="0" w:space="0" w:color="auto"/>
            <w:bottom w:val="none" w:sz="0" w:space="0" w:color="auto"/>
            <w:right w:val="none" w:sz="0" w:space="0" w:color="auto"/>
          </w:divBdr>
        </w:div>
        <w:div w:id="917523926">
          <w:marLeft w:val="0"/>
          <w:marRight w:val="0"/>
          <w:marTop w:val="0"/>
          <w:marBottom w:val="0"/>
          <w:divBdr>
            <w:top w:val="none" w:sz="0" w:space="0" w:color="auto"/>
            <w:left w:val="none" w:sz="0" w:space="0" w:color="auto"/>
            <w:bottom w:val="none" w:sz="0" w:space="0" w:color="auto"/>
            <w:right w:val="none" w:sz="0" w:space="0" w:color="auto"/>
          </w:divBdr>
        </w:div>
        <w:div w:id="1205872489">
          <w:marLeft w:val="0"/>
          <w:marRight w:val="0"/>
          <w:marTop w:val="0"/>
          <w:marBottom w:val="0"/>
          <w:divBdr>
            <w:top w:val="none" w:sz="0" w:space="0" w:color="auto"/>
            <w:left w:val="none" w:sz="0" w:space="0" w:color="auto"/>
            <w:bottom w:val="none" w:sz="0" w:space="0" w:color="auto"/>
            <w:right w:val="none" w:sz="0" w:space="0" w:color="auto"/>
          </w:divBdr>
        </w:div>
        <w:div w:id="1248809598">
          <w:marLeft w:val="0"/>
          <w:marRight w:val="0"/>
          <w:marTop w:val="0"/>
          <w:marBottom w:val="0"/>
          <w:divBdr>
            <w:top w:val="none" w:sz="0" w:space="0" w:color="auto"/>
            <w:left w:val="none" w:sz="0" w:space="0" w:color="auto"/>
            <w:bottom w:val="none" w:sz="0" w:space="0" w:color="auto"/>
            <w:right w:val="none" w:sz="0" w:space="0" w:color="auto"/>
          </w:divBdr>
        </w:div>
        <w:div w:id="1270240541">
          <w:marLeft w:val="0"/>
          <w:marRight w:val="0"/>
          <w:marTop w:val="0"/>
          <w:marBottom w:val="0"/>
          <w:divBdr>
            <w:top w:val="none" w:sz="0" w:space="0" w:color="auto"/>
            <w:left w:val="none" w:sz="0" w:space="0" w:color="auto"/>
            <w:bottom w:val="none" w:sz="0" w:space="0" w:color="auto"/>
            <w:right w:val="none" w:sz="0" w:space="0" w:color="auto"/>
          </w:divBdr>
        </w:div>
        <w:div w:id="1302690725">
          <w:marLeft w:val="0"/>
          <w:marRight w:val="0"/>
          <w:marTop w:val="0"/>
          <w:marBottom w:val="0"/>
          <w:divBdr>
            <w:top w:val="none" w:sz="0" w:space="0" w:color="auto"/>
            <w:left w:val="none" w:sz="0" w:space="0" w:color="auto"/>
            <w:bottom w:val="none" w:sz="0" w:space="0" w:color="auto"/>
            <w:right w:val="none" w:sz="0" w:space="0" w:color="auto"/>
          </w:divBdr>
        </w:div>
        <w:div w:id="1332293692">
          <w:marLeft w:val="0"/>
          <w:marRight w:val="0"/>
          <w:marTop w:val="0"/>
          <w:marBottom w:val="0"/>
          <w:divBdr>
            <w:top w:val="none" w:sz="0" w:space="0" w:color="auto"/>
            <w:left w:val="none" w:sz="0" w:space="0" w:color="auto"/>
            <w:bottom w:val="none" w:sz="0" w:space="0" w:color="auto"/>
            <w:right w:val="none" w:sz="0" w:space="0" w:color="auto"/>
          </w:divBdr>
        </w:div>
        <w:div w:id="1371956356">
          <w:marLeft w:val="0"/>
          <w:marRight w:val="0"/>
          <w:marTop w:val="0"/>
          <w:marBottom w:val="0"/>
          <w:divBdr>
            <w:top w:val="none" w:sz="0" w:space="0" w:color="auto"/>
            <w:left w:val="none" w:sz="0" w:space="0" w:color="auto"/>
            <w:bottom w:val="none" w:sz="0" w:space="0" w:color="auto"/>
            <w:right w:val="none" w:sz="0" w:space="0" w:color="auto"/>
          </w:divBdr>
        </w:div>
        <w:div w:id="1391733549">
          <w:marLeft w:val="0"/>
          <w:marRight w:val="0"/>
          <w:marTop w:val="0"/>
          <w:marBottom w:val="0"/>
          <w:divBdr>
            <w:top w:val="none" w:sz="0" w:space="0" w:color="auto"/>
            <w:left w:val="none" w:sz="0" w:space="0" w:color="auto"/>
            <w:bottom w:val="none" w:sz="0" w:space="0" w:color="auto"/>
            <w:right w:val="none" w:sz="0" w:space="0" w:color="auto"/>
          </w:divBdr>
        </w:div>
        <w:div w:id="1393581050">
          <w:marLeft w:val="0"/>
          <w:marRight w:val="0"/>
          <w:marTop w:val="0"/>
          <w:marBottom w:val="0"/>
          <w:divBdr>
            <w:top w:val="none" w:sz="0" w:space="0" w:color="auto"/>
            <w:left w:val="none" w:sz="0" w:space="0" w:color="auto"/>
            <w:bottom w:val="none" w:sz="0" w:space="0" w:color="auto"/>
            <w:right w:val="none" w:sz="0" w:space="0" w:color="auto"/>
          </w:divBdr>
        </w:div>
        <w:div w:id="1481918568">
          <w:marLeft w:val="0"/>
          <w:marRight w:val="0"/>
          <w:marTop w:val="0"/>
          <w:marBottom w:val="0"/>
          <w:divBdr>
            <w:top w:val="none" w:sz="0" w:space="0" w:color="auto"/>
            <w:left w:val="none" w:sz="0" w:space="0" w:color="auto"/>
            <w:bottom w:val="none" w:sz="0" w:space="0" w:color="auto"/>
            <w:right w:val="none" w:sz="0" w:space="0" w:color="auto"/>
          </w:divBdr>
        </w:div>
        <w:div w:id="1542595625">
          <w:marLeft w:val="0"/>
          <w:marRight w:val="0"/>
          <w:marTop w:val="0"/>
          <w:marBottom w:val="0"/>
          <w:divBdr>
            <w:top w:val="none" w:sz="0" w:space="0" w:color="auto"/>
            <w:left w:val="none" w:sz="0" w:space="0" w:color="auto"/>
            <w:bottom w:val="none" w:sz="0" w:space="0" w:color="auto"/>
            <w:right w:val="none" w:sz="0" w:space="0" w:color="auto"/>
          </w:divBdr>
        </w:div>
        <w:div w:id="1565751370">
          <w:marLeft w:val="0"/>
          <w:marRight w:val="0"/>
          <w:marTop w:val="0"/>
          <w:marBottom w:val="0"/>
          <w:divBdr>
            <w:top w:val="none" w:sz="0" w:space="0" w:color="auto"/>
            <w:left w:val="none" w:sz="0" w:space="0" w:color="auto"/>
            <w:bottom w:val="none" w:sz="0" w:space="0" w:color="auto"/>
            <w:right w:val="none" w:sz="0" w:space="0" w:color="auto"/>
          </w:divBdr>
        </w:div>
        <w:div w:id="1591160297">
          <w:marLeft w:val="0"/>
          <w:marRight w:val="0"/>
          <w:marTop w:val="0"/>
          <w:marBottom w:val="0"/>
          <w:divBdr>
            <w:top w:val="none" w:sz="0" w:space="0" w:color="auto"/>
            <w:left w:val="none" w:sz="0" w:space="0" w:color="auto"/>
            <w:bottom w:val="none" w:sz="0" w:space="0" w:color="auto"/>
            <w:right w:val="none" w:sz="0" w:space="0" w:color="auto"/>
          </w:divBdr>
          <w:divsChild>
            <w:div w:id="909533977">
              <w:marLeft w:val="-75"/>
              <w:marRight w:val="0"/>
              <w:marTop w:val="30"/>
              <w:marBottom w:val="30"/>
              <w:divBdr>
                <w:top w:val="none" w:sz="0" w:space="0" w:color="auto"/>
                <w:left w:val="none" w:sz="0" w:space="0" w:color="auto"/>
                <w:bottom w:val="none" w:sz="0" w:space="0" w:color="auto"/>
                <w:right w:val="none" w:sz="0" w:space="0" w:color="auto"/>
              </w:divBdr>
              <w:divsChild>
                <w:div w:id="154496100">
                  <w:marLeft w:val="0"/>
                  <w:marRight w:val="0"/>
                  <w:marTop w:val="0"/>
                  <w:marBottom w:val="0"/>
                  <w:divBdr>
                    <w:top w:val="none" w:sz="0" w:space="0" w:color="auto"/>
                    <w:left w:val="none" w:sz="0" w:space="0" w:color="auto"/>
                    <w:bottom w:val="none" w:sz="0" w:space="0" w:color="auto"/>
                    <w:right w:val="none" w:sz="0" w:space="0" w:color="auto"/>
                  </w:divBdr>
                  <w:divsChild>
                    <w:div w:id="367024418">
                      <w:marLeft w:val="0"/>
                      <w:marRight w:val="0"/>
                      <w:marTop w:val="0"/>
                      <w:marBottom w:val="0"/>
                      <w:divBdr>
                        <w:top w:val="none" w:sz="0" w:space="0" w:color="auto"/>
                        <w:left w:val="none" w:sz="0" w:space="0" w:color="auto"/>
                        <w:bottom w:val="none" w:sz="0" w:space="0" w:color="auto"/>
                        <w:right w:val="none" w:sz="0" w:space="0" w:color="auto"/>
                      </w:divBdr>
                    </w:div>
                  </w:divsChild>
                </w:div>
                <w:div w:id="173810427">
                  <w:marLeft w:val="0"/>
                  <w:marRight w:val="0"/>
                  <w:marTop w:val="0"/>
                  <w:marBottom w:val="0"/>
                  <w:divBdr>
                    <w:top w:val="none" w:sz="0" w:space="0" w:color="auto"/>
                    <w:left w:val="none" w:sz="0" w:space="0" w:color="auto"/>
                    <w:bottom w:val="none" w:sz="0" w:space="0" w:color="auto"/>
                    <w:right w:val="none" w:sz="0" w:space="0" w:color="auto"/>
                  </w:divBdr>
                  <w:divsChild>
                    <w:div w:id="1174077834">
                      <w:marLeft w:val="0"/>
                      <w:marRight w:val="0"/>
                      <w:marTop w:val="0"/>
                      <w:marBottom w:val="0"/>
                      <w:divBdr>
                        <w:top w:val="none" w:sz="0" w:space="0" w:color="auto"/>
                        <w:left w:val="none" w:sz="0" w:space="0" w:color="auto"/>
                        <w:bottom w:val="none" w:sz="0" w:space="0" w:color="auto"/>
                        <w:right w:val="none" w:sz="0" w:space="0" w:color="auto"/>
                      </w:divBdr>
                    </w:div>
                  </w:divsChild>
                </w:div>
                <w:div w:id="504563454">
                  <w:marLeft w:val="0"/>
                  <w:marRight w:val="0"/>
                  <w:marTop w:val="0"/>
                  <w:marBottom w:val="0"/>
                  <w:divBdr>
                    <w:top w:val="none" w:sz="0" w:space="0" w:color="auto"/>
                    <w:left w:val="none" w:sz="0" w:space="0" w:color="auto"/>
                    <w:bottom w:val="none" w:sz="0" w:space="0" w:color="auto"/>
                    <w:right w:val="none" w:sz="0" w:space="0" w:color="auto"/>
                  </w:divBdr>
                  <w:divsChild>
                    <w:div w:id="55979542">
                      <w:marLeft w:val="0"/>
                      <w:marRight w:val="0"/>
                      <w:marTop w:val="0"/>
                      <w:marBottom w:val="0"/>
                      <w:divBdr>
                        <w:top w:val="none" w:sz="0" w:space="0" w:color="auto"/>
                        <w:left w:val="none" w:sz="0" w:space="0" w:color="auto"/>
                        <w:bottom w:val="none" w:sz="0" w:space="0" w:color="auto"/>
                        <w:right w:val="none" w:sz="0" w:space="0" w:color="auto"/>
                      </w:divBdr>
                    </w:div>
                  </w:divsChild>
                </w:div>
                <w:div w:id="562063686">
                  <w:marLeft w:val="0"/>
                  <w:marRight w:val="0"/>
                  <w:marTop w:val="0"/>
                  <w:marBottom w:val="0"/>
                  <w:divBdr>
                    <w:top w:val="none" w:sz="0" w:space="0" w:color="auto"/>
                    <w:left w:val="none" w:sz="0" w:space="0" w:color="auto"/>
                    <w:bottom w:val="none" w:sz="0" w:space="0" w:color="auto"/>
                    <w:right w:val="none" w:sz="0" w:space="0" w:color="auto"/>
                  </w:divBdr>
                  <w:divsChild>
                    <w:div w:id="2143309407">
                      <w:marLeft w:val="0"/>
                      <w:marRight w:val="0"/>
                      <w:marTop w:val="0"/>
                      <w:marBottom w:val="0"/>
                      <w:divBdr>
                        <w:top w:val="none" w:sz="0" w:space="0" w:color="auto"/>
                        <w:left w:val="none" w:sz="0" w:space="0" w:color="auto"/>
                        <w:bottom w:val="none" w:sz="0" w:space="0" w:color="auto"/>
                        <w:right w:val="none" w:sz="0" w:space="0" w:color="auto"/>
                      </w:divBdr>
                    </w:div>
                  </w:divsChild>
                </w:div>
                <w:div w:id="597299272">
                  <w:marLeft w:val="0"/>
                  <w:marRight w:val="0"/>
                  <w:marTop w:val="0"/>
                  <w:marBottom w:val="0"/>
                  <w:divBdr>
                    <w:top w:val="none" w:sz="0" w:space="0" w:color="auto"/>
                    <w:left w:val="none" w:sz="0" w:space="0" w:color="auto"/>
                    <w:bottom w:val="none" w:sz="0" w:space="0" w:color="auto"/>
                    <w:right w:val="none" w:sz="0" w:space="0" w:color="auto"/>
                  </w:divBdr>
                  <w:divsChild>
                    <w:div w:id="1387610544">
                      <w:marLeft w:val="0"/>
                      <w:marRight w:val="0"/>
                      <w:marTop w:val="0"/>
                      <w:marBottom w:val="0"/>
                      <w:divBdr>
                        <w:top w:val="none" w:sz="0" w:space="0" w:color="auto"/>
                        <w:left w:val="none" w:sz="0" w:space="0" w:color="auto"/>
                        <w:bottom w:val="none" w:sz="0" w:space="0" w:color="auto"/>
                        <w:right w:val="none" w:sz="0" w:space="0" w:color="auto"/>
                      </w:divBdr>
                    </w:div>
                  </w:divsChild>
                </w:div>
                <w:div w:id="756826492">
                  <w:marLeft w:val="0"/>
                  <w:marRight w:val="0"/>
                  <w:marTop w:val="0"/>
                  <w:marBottom w:val="0"/>
                  <w:divBdr>
                    <w:top w:val="none" w:sz="0" w:space="0" w:color="auto"/>
                    <w:left w:val="none" w:sz="0" w:space="0" w:color="auto"/>
                    <w:bottom w:val="none" w:sz="0" w:space="0" w:color="auto"/>
                    <w:right w:val="none" w:sz="0" w:space="0" w:color="auto"/>
                  </w:divBdr>
                  <w:divsChild>
                    <w:div w:id="1926455604">
                      <w:marLeft w:val="0"/>
                      <w:marRight w:val="0"/>
                      <w:marTop w:val="0"/>
                      <w:marBottom w:val="0"/>
                      <w:divBdr>
                        <w:top w:val="none" w:sz="0" w:space="0" w:color="auto"/>
                        <w:left w:val="none" w:sz="0" w:space="0" w:color="auto"/>
                        <w:bottom w:val="none" w:sz="0" w:space="0" w:color="auto"/>
                        <w:right w:val="none" w:sz="0" w:space="0" w:color="auto"/>
                      </w:divBdr>
                    </w:div>
                  </w:divsChild>
                </w:div>
                <w:div w:id="768355294">
                  <w:marLeft w:val="0"/>
                  <w:marRight w:val="0"/>
                  <w:marTop w:val="0"/>
                  <w:marBottom w:val="0"/>
                  <w:divBdr>
                    <w:top w:val="none" w:sz="0" w:space="0" w:color="auto"/>
                    <w:left w:val="none" w:sz="0" w:space="0" w:color="auto"/>
                    <w:bottom w:val="none" w:sz="0" w:space="0" w:color="auto"/>
                    <w:right w:val="none" w:sz="0" w:space="0" w:color="auto"/>
                  </w:divBdr>
                  <w:divsChild>
                    <w:div w:id="923226079">
                      <w:marLeft w:val="0"/>
                      <w:marRight w:val="0"/>
                      <w:marTop w:val="0"/>
                      <w:marBottom w:val="0"/>
                      <w:divBdr>
                        <w:top w:val="none" w:sz="0" w:space="0" w:color="auto"/>
                        <w:left w:val="none" w:sz="0" w:space="0" w:color="auto"/>
                        <w:bottom w:val="none" w:sz="0" w:space="0" w:color="auto"/>
                        <w:right w:val="none" w:sz="0" w:space="0" w:color="auto"/>
                      </w:divBdr>
                    </w:div>
                  </w:divsChild>
                </w:div>
                <w:div w:id="818570552">
                  <w:marLeft w:val="0"/>
                  <w:marRight w:val="0"/>
                  <w:marTop w:val="0"/>
                  <w:marBottom w:val="0"/>
                  <w:divBdr>
                    <w:top w:val="none" w:sz="0" w:space="0" w:color="auto"/>
                    <w:left w:val="none" w:sz="0" w:space="0" w:color="auto"/>
                    <w:bottom w:val="none" w:sz="0" w:space="0" w:color="auto"/>
                    <w:right w:val="none" w:sz="0" w:space="0" w:color="auto"/>
                  </w:divBdr>
                  <w:divsChild>
                    <w:div w:id="780882230">
                      <w:marLeft w:val="0"/>
                      <w:marRight w:val="0"/>
                      <w:marTop w:val="0"/>
                      <w:marBottom w:val="0"/>
                      <w:divBdr>
                        <w:top w:val="none" w:sz="0" w:space="0" w:color="auto"/>
                        <w:left w:val="none" w:sz="0" w:space="0" w:color="auto"/>
                        <w:bottom w:val="none" w:sz="0" w:space="0" w:color="auto"/>
                        <w:right w:val="none" w:sz="0" w:space="0" w:color="auto"/>
                      </w:divBdr>
                    </w:div>
                  </w:divsChild>
                </w:div>
                <w:div w:id="854924064">
                  <w:marLeft w:val="0"/>
                  <w:marRight w:val="0"/>
                  <w:marTop w:val="0"/>
                  <w:marBottom w:val="0"/>
                  <w:divBdr>
                    <w:top w:val="none" w:sz="0" w:space="0" w:color="auto"/>
                    <w:left w:val="none" w:sz="0" w:space="0" w:color="auto"/>
                    <w:bottom w:val="none" w:sz="0" w:space="0" w:color="auto"/>
                    <w:right w:val="none" w:sz="0" w:space="0" w:color="auto"/>
                  </w:divBdr>
                  <w:divsChild>
                    <w:div w:id="1818298627">
                      <w:marLeft w:val="0"/>
                      <w:marRight w:val="0"/>
                      <w:marTop w:val="0"/>
                      <w:marBottom w:val="0"/>
                      <w:divBdr>
                        <w:top w:val="none" w:sz="0" w:space="0" w:color="auto"/>
                        <w:left w:val="none" w:sz="0" w:space="0" w:color="auto"/>
                        <w:bottom w:val="none" w:sz="0" w:space="0" w:color="auto"/>
                        <w:right w:val="none" w:sz="0" w:space="0" w:color="auto"/>
                      </w:divBdr>
                    </w:div>
                  </w:divsChild>
                </w:div>
                <w:div w:id="1115909595">
                  <w:marLeft w:val="0"/>
                  <w:marRight w:val="0"/>
                  <w:marTop w:val="0"/>
                  <w:marBottom w:val="0"/>
                  <w:divBdr>
                    <w:top w:val="none" w:sz="0" w:space="0" w:color="auto"/>
                    <w:left w:val="none" w:sz="0" w:space="0" w:color="auto"/>
                    <w:bottom w:val="none" w:sz="0" w:space="0" w:color="auto"/>
                    <w:right w:val="none" w:sz="0" w:space="0" w:color="auto"/>
                  </w:divBdr>
                  <w:divsChild>
                    <w:div w:id="595865592">
                      <w:marLeft w:val="0"/>
                      <w:marRight w:val="0"/>
                      <w:marTop w:val="0"/>
                      <w:marBottom w:val="0"/>
                      <w:divBdr>
                        <w:top w:val="none" w:sz="0" w:space="0" w:color="auto"/>
                        <w:left w:val="none" w:sz="0" w:space="0" w:color="auto"/>
                        <w:bottom w:val="none" w:sz="0" w:space="0" w:color="auto"/>
                        <w:right w:val="none" w:sz="0" w:space="0" w:color="auto"/>
                      </w:divBdr>
                    </w:div>
                  </w:divsChild>
                </w:div>
                <w:div w:id="1261643435">
                  <w:marLeft w:val="0"/>
                  <w:marRight w:val="0"/>
                  <w:marTop w:val="0"/>
                  <w:marBottom w:val="0"/>
                  <w:divBdr>
                    <w:top w:val="none" w:sz="0" w:space="0" w:color="auto"/>
                    <w:left w:val="none" w:sz="0" w:space="0" w:color="auto"/>
                    <w:bottom w:val="none" w:sz="0" w:space="0" w:color="auto"/>
                    <w:right w:val="none" w:sz="0" w:space="0" w:color="auto"/>
                  </w:divBdr>
                  <w:divsChild>
                    <w:div w:id="540434818">
                      <w:marLeft w:val="0"/>
                      <w:marRight w:val="0"/>
                      <w:marTop w:val="0"/>
                      <w:marBottom w:val="0"/>
                      <w:divBdr>
                        <w:top w:val="none" w:sz="0" w:space="0" w:color="auto"/>
                        <w:left w:val="none" w:sz="0" w:space="0" w:color="auto"/>
                        <w:bottom w:val="none" w:sz="0" w:space="0" w:color="auto"/>
                        <w:right w:val="none" w:sz="0" w:space="0" w:color="auto"/>
                      </w:divBdr>
                    </w:div>
                  </w:divsChild>
                </w:div>
                <w:div w:id="1358921320">
                  <w:marLeft w:val="0"/>
                  <w:marRight w:val="0"/>
                  <w:marTop w:val="0"/>
                  <w:marBottom w:val="0"/>
                  <w:divBdr>
                    <w:top w:val="none" w:sz="0" w:space="0" w:color="auto"/>
                    <w:left w:val="none" w:sz="0" w:space="0" w:color="auto"/>
                    <w:bottom w:val="none" w:sz="0" w:space="0" w:color="auto"/>
                    <w:right w:val="none" w:sz="0" w:space="0" w:color="auto"/>
                  </w:divBdr>
                  <w:divsChild>
                    <w:div w:id="243148585">
                      <w:marLeft w:val="0"/>
                      <w:marRight w:val="0"/>
                      <w:marTop w:val="0"/>
                      <w:marBottom w:val="0"/>
                      <w:divBdr>
                        <w:top w:val="none" w:sz="0" w:space="0" w:color="auto"/>
                        <w:left w:val="none" w:sz="0" w:space="0" w:color="auto"/>
                        <w:bottom w:val="none" w:sz="0" w:space="0" w:color="auto"/>
                        <w:right w:val="none" w:sz="0" w:space="0" w:color="auto"/>
                      </w:divBdr>
                    </w:div>
                  </w:divsChild>
                </w:div>
                <w:div w:id="1380472443">
                  <w:marLeft w:val="0"/>
                  <w:marRight w:val="0"/>
                  <w:marTop w:val="0"/>
                  <w:marBottom w:val="0"/>
                  <w:divBdr>
                    <w:top w:val="none" w:sz="0" w:space="0" w:color="auto"/>
                    <w:left w:val="none" w:sz="0" w:space="0" w:color="auto"/>
                    <w:bottom w:val="none" w:sz="0" w:space="0" w:color="auto"/>
                    <w:right w:val="none" w:sz="0" w:space="0" w:color="auto"/>
                  </w:divBdr>
                  <w:divsChild>
                    <w:div w:id="1371027946">
                      <w:marLeft w:val="0"/>
                      <w:marRight w:val="0"/>
                      <w:marTop w:val="0"/>
                      <w:marBottom w:val="0"/>
                      <w:divBdr>
                        <w:top w:val="none" w:sz="0" w:space="0" w:color="auto"/>
                        <w:left w:val="none" w:sz="0" w:space="0" w:color="auto"/>
                        <w:bottom w:val="none" w:sz="0" w:space="0" w:color="auto"/>
                        <w:right w:val="none" w:sz="0" w:space="0" w:color="auto"/>
                      </w:divBdr>
                    </w:div>
                  </w:divsChild>
                </w:div>
                <w:div w:id="1638219261">
                  <w:marLeft w:val="0"/>
                  <w:marRight w:val="0"/>
                  <w:marTop w:val="0"/>
                  <w:marBottom w:val="0"/>
                  <w:divBdr>
                    <w:top w:val="none" w:sz="0" w:space="0" w:color="auto"/>
                    <w:left w:val="none" w:sz="0" w:space="0" w:color="auto"/>
                    <w:bottom w:val="none" w:sz="0" w:space="0" w:color="auto"/>
                    <w:right w:val="none" w:sz="0" w:space="0" w:color="auto"/>
                  </w:divBdr>
                  <w:divsChild>
                    <w:div w:id="1799761599">
                      <w:marLeft w:val="0"/>
                      <w:marRight w:val="0"/>
                      <w:marTop w:val="0"/>
                      <w:marBottom w:val="0"/>
                      <w:divBdr>
                        <w:top w:val="none" w:sz="0" w:space="0" w:color="auto"/>
                        <w:left w:val="none" w:sz="0" w:space="0" w:color="auto"/>
                        <w:bottom w:val="none" w:sz="0" w:space="0" w:color="auto"/>
                        <w:right w:val="none" w:sz="0" w:space="0" w:color="auto"/>
                      </w:divBdr>
                    </w:div>
                  </w:divsChild>
                </w:div>
                <w:div w:id="1786072756">
                  <w:marLeft w:val="0"/>
                  <w:marRight w:val="0"/>
                  <w:marTop w:val="0"/>
                  <w:marBottom w:val="0"/>
                  <w:divBdr>
                    <w:top w:val="none" w:sz="0" w:space="0" w:color="auto"/>
                    <w:left w:val="none" w:sz="0" w:space="0" w:color="auto"/>
                    <w:bottom w:val="none" w:sz="0" w:space="0" w:color="auto"/>
                    <w:right w:val="none" w:sz="0" w:space="0" w:color="auto"/>
                  </w:divBdr>
                  <w:divsChild>
                    <w:div w:id="1304457754">
                      <w:marLeft w:val="0"/>
                      <w:marRight w:val="0"/>
                      <w:marTop w:val="0"/>
                      <w:marBottom w:val="0"/>
                      <w:divBdr>
                        <w:top w:val="none" w:sz="0" w:space="0" w:color="auto"/>
                        <w:left w:val="none" w:sz="0" w:space="0" w:color="auto"/>
                        <w:bottom w:val="none" w:sz="0" w:space="0" w:color="auto"/>
                        <w:right w:val="none" w:sz="0" w:space="0" w:color="auto"/>
                      </w:divBdr>
                    </w:div>
                  </w:divsChild>
                </w:div>
                <w:div w:id="1854953496">
                  <w:marLeft w:val="0"/>
                  <w:marRight w:val="0"/>
                  <w:marTop w:val="0"/>
                  <w:marBottom w:val="0"/>
                  <w:divBdr>
                    <w:top w:val="none" w:sz="0" w:space="0" w:color="auto"/>
                    <w:left w:val="none" w:sz="0" w:space="0" w:color="auto"/>
                    <w:bottom w:val="none" w:sz="0" w:space="0" w:color="auto"/>
                    <w:right w:val="none" w:sz="0" w:space="0" w:color="auto"/>
                  </w:divBdr>
                  <w:divsChild>
                    <w:div w:id="1674838663">
                      <w:marLeft w:val="0"/>
                      <w:marRight w:val="0"/>
                      <w:marTop w:val="0"/>
                      <w:marBottom w:val="0"/>
                      <w:divBdr>
                        <w:top w:val="none" w:sz="0" w:space="0" w:color="auto"/>
                        <w:left w:val="none" w:sz="0" w:space="0" w:color="auto"/>
                        <w:bottom w:val="none" w:sz="0" w:space="0" w:color="auto"/>
                        <w:right w:val="none" w:sz="0" w:space="0" w:color="auto"/>
                      </w:divBdr>
                    </w:div>
                  </w:divsChild>
                </w:div>
                <w:div w:id="1889297434">
                  <w:marLeft w:val="0"/>
                  <w:marRight w:val="0"/>
                  <w:marTop w:val="0"/>
                  <w:marBottom w:val="0"/>
                  <w:divBdr>
                    <w:top w:val="none" w:sz="0" w:space="0" w:color="auto"/>
                    <w:left w:val="none" w:sz="0" w:space="0" w:color="auto"/>
                    <w:bottom w:val="none" w:sz="0" w:space="0" w:color="auto"/>
                    <w:right w:val="none" w:sz="0" w:space="0" w:color="auto"/>
                  </w:divBdr>
                  <w:divsChild>
                    <w:div w:id="32732968">
                      <w:marLeft w:val="0"/>
                      <w:marRight w:val="0"/>
                      <w:marTop w:val="0"/>
                      <w:marBottom w:val="0"/>
                      <w:divBdr>
                        <w:top w:val="none" w:sz="0" w:space="0" w:color="auto"/>
                        <w:left w:val="none" w:sz="0" w:space="0" w:color="auto"/>
                        <w:bottom w:val="none" w:sz="0" w:space="0" w:color="auto"/>
                        <w:right w:val="none" w:sz="0" w:space="0" w:color="auto"/>
                      </w:divBdr>
                    </w:div>
                  </w:divsChild>
                </w:div>
                <w:div w:id="1900163944">
                  <w:marLeft w:val="0"/>
                  <w:marRight w:val="0"/>
                  <w:marTop w:val="0"/>
                  <w:marBottom w:val="0"/>
                  <w:divBdr>
                    <w:top w:val="none" w:sz="0" w:space="0" w:color="auto"/>
                    <w:left w:val="none" w:sz="0" w:space="0" w:color="auto"/>
                    <w:bottom w:val="none" w:sz="0" w:space="0" w:color="auto"/>
                    <w:right w:val="none" w:sz="0" w:space="0" w:color="auto"/>
                  </w:divBdr>
                  <w:divsChild>
                    <w:div w:id="749960857">
                      <w:marLeft w:val="0"/>
                      <w:marRight w:val="0"/>
                      <w:marTop w:val="0"/>
                      <w:marBottom w:val="0"/>
                      <w:divBdr>
                        <w:top w:val="none" w:sz="0" w:space="0" w:color="auto"/>
                        <w:left w:val="none" w:sz="0" w:space="0" w:color="auto"/>
                        <w:bottom w:val="none" w:sz="0" w:space="0" w:color="auto"/>
                        <w:right w:val="none" w:sz="0" w:space="0" w:color="auto"/>
                      </w:divBdr>
                    </w:div>
                  </w:divsChild>
                </w:div>
                <w:div w:id="1935240727">
                  <w:marLeft w:val="0"/>
                  <w:marRight w:val="0"/>
                  <w:marTop w:val="0"/>
                  <w:marBottom w:val="0"/>
                  <w:divBdr>
                    <w:top w:val="none" w:sz="0" w:space="0" w:color="auto"/>
                    <w:left w:val="none" w:sz="0" w:space="0" w:color="auto"/>
                    <w:bottom w:val="none" w:sz="0" w:space="0" w:color="auto"/>
                    <w:right w:val="none" w:sz="0" w:space="0" w:color="auto"/>
                  </w:divBdr>
                  <w:divsChild>
                    <w:div w:id="1223907324">
                      <w:marLeft w:val="0"/>
                      <w:marRight w:val="0"/>
                      <w:marTop w:val="0"/>
                      <w:marBottom w:val="0"/>
                      <w:divBdr>
                        <w:top w:val="none" w:sz="0" w:space="0" w:color="auto"/>
                        <w:left w:val="none" w:sz="0" w:space="0" w:color="auto"/>
                        <w:bottom w:val="none" w:sz="0" w:space="0" w:color="auto"/>
                        <w:right w:val="none" w:sz="0" w:space="0" w:color="auto"/>
                      </w:divBdr>
                    </w:div>
                  </w:divsChild>
                </w:div>
                <w:div w:id="1939363267">
                  <w:marLeft w:val="0"/>
                  <w:marRight w:val="0"/>
                  <w:marTop w:val="0"/>
                  <w:marBottom w:val="0"/>
                  <w:divBdr>
                    <w:top w:val="none" w:sz="0" w:space="0" w:color="auto"/>
                    <w:left w:val="none" w:sz="0" w:space="0" w:color="auto"/>
                    <w:bottom w:val="none" w:sz="0" w:space="0" w:color="auto"/>
                    <w:right w:val="none" w:sz="0" w:space="0" w:color="auto"/>
                  </w:divBdr>
                  <w:divsChild>
                    <w:div w:id="1529948733">
                      <w:marLeft w:val="0"/>
                      <w:marRight w:val="0"/>
                      <w:marTop w:val="0"/>
                      <w:marBottom w:val="0"/>
                      <w:divBdr>
                        <w:top w:val="none" w:sz="0" w:space="0" w:color="auto"/>
                        <w:left w:val="none" w:sz="0" w:space="0" w:color="auto"/>
                        <w:bottom w:val="none" w:sz="0" w:space="0" w:color="auto"/>
                        <w:right w:val="none" w:sz="0" w:space="0" w:color="auto"/>
                      </w:divBdr>
                    </w:div>
                  </w:divsChild>
                </w:div>
                <w:div w:id="2146315878">
                  <w:marLeft w:val="0"/>
                  <w:marRight w:val="0"/>
                  <w:marTop w:val="0"/>
                  <w:marBottom w:val="0"/>
                  <w:divBdr>
                    <w:top w:val="none" w:sz="0" w:space="0" w:color="auto"/>
                    <w:left w:val="none" w:sz="0" w:space="0" w:color="auto"/>
                    <w:bottom w:val="none" w:sz="0" w:space="0" w:color="auto"/>
                    <w:right w:val="none" w:sz="0" w:space="0" w:color="auto"/>
                  </w:divBdr>
                  <w:divsChild>
                    <w:div w:id="646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3687">
          <w:marLeft w:val="0"/>
          <w:marRight w:val="0"/>
          <w:marTop w:val="0"/>
          <w:marBottom w:val="0"/>
          <w:divBdr>
            <w:top w:val="none" w:sz="0" w:space="0" w:color="auto"/>
            <w:left w:val="none" w:sz="0" w:space="0" w:color="auto"/>
            <w:bottom w:val="none" w:sz="0" w:space="0" w:color="auto"/>
            <w:right w:val="none" w:sz="0" w:space="0" w:color="auto"/>
          </w:divBdr>
        </w:div>
        <w:div w:id="1829714012">
          <w:marLeft w:val="0"/>
          <w:marRight w:val="0"/>
          <w:marTop w:val="0"/>
          <w:marBottom w:val="0"/>
          <w:divBdr>
            <w:top w:val="none" w:sz="0" w:space="0" w:color="auto"/>
            <w:left w:val="none" w:sz="0" w:space="0" w:color="auto"/>
            <w:bottom w:val="none" w:sz="0" w:space="0" w:color="auto"/>
            <w:right w:val="none" w:sz="0" w:space="0" w:color="auto"/>
          </w:divBdr>
        </w:div>
        <w:div w:id="1929657070">
          <w:marLeft w:val="0"/>
          <w:marRight w:val="0"/>
          <w:marTop w:val="0"/>
          <w:marBottom w:val="0"/>
          <w:divBdr>
            <w:top w:val="none" w:sz="0" w:space="0" w:color="auto"/>
            <w:left w:val="none" w:sz="0" w:space="0" w:color="auto"/>
            <w:bottom w:val="none" w:sz="0" w:space="0" w:color="auto"/>
            <w:right w:val="none" w:sz="0" w:space="0" w:color="auto"/>
          </w:divBdr>
        </w:div>
      </w:divsChild>
    </w:div>
    <w:div w:id="1408772880">
      <w:bodyDiv w:val="1"/>
      <w:marLeft w:val="0"/>
      <w:marRight w:val="0"/>
      <w:marTop w:val="0"/>
      <w:marBottom w:val="0"/>
      <w:divBdr>
        <w:top w:val="none" w:sz="0" w:space="0" w:color="auto"/>
        <w:left w:val="none" w:sz="0" w:space="0" w:color="auto"/>
        <w:bottom w:val="none" w:sz="0" w:space="0" w:color="auto"/>
        <w:right w:val="none" w:sz="0" w:space="0" w:color="auto"/>
      </w:divBdr>
    </w:div>
    <w:div w:id="1546598035">
      <w:bodyDiv w:val="1"/>
      <w:marLeft w:val="0"/>
      <w:marRight w:val="0"/>
      <w:marTop w:val="0"/>
      <w:marBottom w:val="0"/>
      <w:divBdr>
        <w:top w:val="none" w:sz="0" w:space="0" w:color="auto"/>
        <w:left w:val="none" w:sz="0" w:space="0" w:color="auto"/>
        <w:bottom w:val="none" w:sz="0" w:space="0" w:color="auto"/>
        <w:right w:val="none" w:sz="0" w:space="0" w:color="auto"/>
      </w:divBdr>
      <w:divsChild>
        <w:div w:id="88086067">
          <w:marLeft w:val="0"/>
          <w:marRight w:val="0"/>
          <w:marTop w:val="0"/>
          <w:marBottom w:val="0"/>
          <w:divBdr>
            <w:top w:val="none" w:sz="0" w:space="0" w:color="auto"/>
            <w:left w:val="none" w:sz="0" w:space="0" w:color="auto"/>
            <w:bottom w:val="none" w:sz="0" w:space="0" w:color="auto"/>
            <w:right w:val="none" w:sz="0" w:space="0" w:color="auto"/>
          </w:divBdr>
        </w:div>
        <w:div w:id="533350880">
          <w:marLeft w:val="0"/>
          <w:marRight w:val="0"/>
          <w:marTop w:val="0"/>
          <w:marBottom w:val="0"/>
          <w:divBdr>
            <w:top w:val="none" w:sz="0" w:space="0" w:color="auto"/>
            <w:left w:val="none" w:sz="0" w:space="0" w:color="auto"/>
            <w:bottom w:val="none" w:sz="0" w:space="0" w:color="auto"/>
            <w:right w:val="none" w:sz="0" w:space="0" w:color="auto"/>
          </w:divBdr>
          <w:divsChild>
            <w:div w:id="50273419">
              <w:marLeft w:val="0"/>
              <w:marRight w:val="0"/>
              <w:marTop w:val="0"/>
              <w:marBottom w:val="0"/>
              <w:divBdr>
                <w:top w:val="none" w:sz="0" w:space="0" w:color="auto"/>
                <w:left w:val="none" w:sz="0" w:space="0" w:color="auto"/>
                <w:bottom w:val="none" w:sz="0" w:space="0" w:color="auto"/>
                <w:right w:val="none" w:sz="0" w:space="0" w:color="auto"/>
              </w:divBdr>
            </w:div>
            <w:div w:id="574169826">
              <w:marLeft w:val="0"/>
              <w:marRight w:val="0"/>
              <w:marTop w:val="0"/>
              <w:marBottom w:val="0"/>
              <w:divBdr>
                <w:top w:val="none" w:sz="0" w:space="0" w:color="auto"/>
                <w:left w:val="none" w:sz="0" w:space="0" w:color="auto"/>
                <w:bottom w:val="none" w:sz="0" w:space="0" w:color="auto"/>
                <w:right w:val="none" w:sz="0" w:space="0" w:color="auto"/>
              </w:divBdr>
            </w:div>
            <w:div w:id="1475297364">
              <w:marLeft w:val="0"/>
              <w:marRight w:val="0"/>
              <w:marTop w:val="0"/>
              <w:marBottom w:val="0"/>
              <w:divBdr>
                <w:top w:val="none" w:sz="0" w:space="0" w:color="auto"/>
                <w:left w:val="none" w:sz="0" w:space="0" w:color="auto"/>
                <w:bottom w:val="none" w:sz="0" w:space="0" w:color="auto"/>
                <w:right w:val="none" w:sz="0" w:space="0" w:color="auto"/>
              </w:divBdr>
            </w:div>
            <w:div w:id="1992979708">
              <w:marLeft w:val="0"/>
              <w:marRight w:val="0"/>
              <w:marTop w:val="0"/>
              <w:marBottom w:val="0"/>
              <w:divBdr>
                <w:top w:val="none" w:sz="0" w:space="0" w:color="auto"/>
                <w:left w:val="none" w:sz="0" w:space="0" w:color="auto"/>
                <w:bottom w:val="none" w:sz="0" w:space="0" w:color="auto"/>
                <w:right w:val="none" w:sz="0" w:space="0" w:color="auto"/>
              </w:divBdr>
            </w:div>
            <w:div w:id="2088528245">
              <w:marLeft w:val="0"/>
              <w:marRight w:val="0"/>
              <w:marTop w:val="0"/>
              <w:marBottom w:val="0"/>
              <w:divBdr>
                <w:top w:val="none" w:sz="0" w:space="0" w:color="auto"/>
                <w:left w:val="none" w:sz="0" w:space="0" w:color="auto"/>
                <w:bottom w:val="none" w:sz="0" w:space="0" w:color="auto"/>
                <w:right w:val="none" w:sz="0" w:space="0" w:color="auto"/>
              </w:divBdr>
            </w:div>
          </w:divsChild>
        </w:div>
        <w:div w:id="638457373">
          <w:marLeft w:val="0"/>
          <w:marRight w:val="0"/>
          <w:marTop w:val="0"/>
          <w:marBottom w:val="0"/>
          <w:divBdr>
            <w:top w:val="none" w:sz="0" w:space="0" w:color="auto"/>
            <w:left w:val="none" w:sz="0" w:space="0" w:color="auto"/>
            <w:bottom w:val="none" w:sz="0" w:space="0" w:color="auto"/>
            <w:right w:val="none" w:sz="0" w:space="0" w:color="auto"/>
          </w:divBdr>
        </w:div>
        <w:div w:id="1217011800">
          <w:marLeft w:val="0"/>
          <w:marRight w:val="0"/>
          <w:marTop w:val="0"/>
          <w:marBottom w:val="0"/>
          <w:divBdr>
            <w:top w:val="none" w:sz="0" w:space="0" w:color="auto"/>
            <w:left w:val="none" w:sz="0" w:space="0" w:color="auto"/>
            <w:bottom w:val="none" w:sz="0" w:space="0" w:color="auto"/>
            <w:right w:val="none" w:sz="0" w:space="0" w:color="auto"/>
          </w:divBdr>
        </w:div>
        <w:div w:id="1373771159">
          <w:marLeft w:val="0"/>
          <w:marRight w:val="0"/>
          <w:marTop w:val="0"/>
          <w:marBottom w:val="0"/>
          <w:divBdr>
            <w:top w:val="none" w:sz="0" w:space="0" w:color="auto"/>
            <w:left w:val="none" w:sz="0" w:space="0" w:color="auto"/>
            <w:bottom w:val="none" w:sz="0" w:space="0" w:color="auto"/>
            <w:right w:val="none" w:sz="0" w:space="0" w:color="auto"/>
          </w:divBdr>
        </w:div>
        <w:div w:id="1445153784">
          <w:marLeft w:val="0"/>
          <w:marRight w:val="0"/>
          <w:marTop w:val="0"/>
          <w:marBottom w:val="0"/>
          <w:divBdr>
            <w:top w:val="none" w:sz="0" w:space="0" w:color="auto"/>
            <w:left w:val="none" w:sz="0" w:space="0" w:color="auto"/>
            <w:bottom w:val="none" w:sz="0" w:space="0" w:color="auto"/>
            <w:right w:val="none" w:sz="0" w:space="0" w:color="auto"/>
          </w:divBdr>
        </w:div>
        <w:div w:id="1988363034">
          <w:marLeft w:val="0"/>
          <w:marRight w:val="0"/>
          <w:marTop w:val="0"/>
          <w:marBottom w:val="0"/>
          <w:divBdr>
            <w:top w:val="none" w:sz="0" w:space="0" w:color="auto"/>
            <w:left w:val="none" w:sz="0" w:space="0" w:color="auto"/>
            <w:bottom w:val="none" w:sz="0" w:space="0" w:color="auto"/>
            <w:right w:val="none" w:sz="0" w:space="0" w:color="auto"/>
          </w:divBdr>
        </w:div>
        <w:div w:id="1991135190">
          <w:marLeft w:val="0"/>
          <w:marRight w:val="0"/>
          <w:marTop w:val="0"/>
          <w:marBottom w:val="0"/>
          <w:divBdr>
            <w:top w:val="none" w:sz="0" w:space="0" w:color="auto"/>
            <w:left w:val="none" w:sz="0" w:space="0" w:color="auto"/>
            <w:bottom w:val="none" w:sz="0" w:space="0" w:color="auto"/>
            <w:right w:val="none" w:sz="0" w:space="0" w:color="auto"/>
          </w:divBdr>
        </w:div>
        <w:div w:id="2094812801">
          <w:marLeft w:val="0"/>
          <w:marRight w:val="0"/>
          <w:marTop w:val="0"/>
          <w:marBottom w:val="0"/>
          <w:divBdr>
            <w:top w:val="none" w:sz="0" w:space="0" w:color="auto"/>
            <w:left w:val="none" w:sz="0" w:space="0" w:color="auto"/>
            <w:bottom w:val="none" w:sz="0" w:space="0" w:color="auto"/>
            <w:right w:val="none" w:sz="0" w:space="0" w:color="auto"/>
          </w:divBdr>
        </w:div>
        <w:div w:id="2128039314">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 w:id="1190026005">
              <w:marLeft w:val="0"/>
              <w:marRight w:val="0"/>
              <w:marTop w:val="0"/>
              <w:marBottom w:val="0"/>
              <w:divBdr>
                <w:top w:val="none" w:sz="0" w:space="0" w:color="auto"/>
                <w:left w:val="none" w:sz="0" w:space="0" w:color="auto"/>
                <w:bottom w:val="none" w:sz="0" w:space="0" w:color="auto"/>
                <w:right w:val="none" w:sz="0" w:space="0" w:color="auto"/>
              </w:divBdr>
            </w:div>
            <w:div w:id="1763911760">
              <w:marLeft w:val="0"/>
              <w:marRight w:val="0"/>
              <w:marTop w:val="0"/>
              <w:marBottom w:val="0"/>
              <w:divBdr>
                <w:top w:val="none" w:sz="0" w:space="0" w:color="auto"/>
                <w:left w:val="none" w:sz="0" w:space="0" w:color="auto"/>
                <w:bottom w:val="none" w:sz="0" w:space="0" w:color="auto"/>
                <w:right w:val="none" w:sz="0" w:space="0" w:color="auto"/>
              </w:divBdr>
            </w:div>
            <w:div w:id="1764691934">
              <w:marLeft w:val="0"/>
              <w:marRight w:val="0"/>
              <w:marTop w:val="0"/>
              <w:marBottom w:val="0"/>
              <w:divBdr>
                <w:top w:val="none" w:sz="0" w:space="0" w:color="auto"/>
                <w:left w:val="none" w:sz="0" w:space="0" w:color="auto"/>
                <w:bottom w:val="none" w:sz="0" w:space="0" w:color="auto"/>
                <w:right w:val="none" w:sz="0" w:space="0" w:color="auto"/>
              </w:divBdr>
            </w:div>
            <w:div w:id="18850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0842">
      <w:bodyDiv w:val="1"/>
      <w:marLeft w:val="0"/>
      <w:marRight w:val="0"/>
      <w:marTop w:val="0"/>
      <w:marBottom w:val="0"/>
      <w:divBdr>
        <w:top w:val="none" w:sz="0" w:space="0" w:color="auto"/>
        <w:left w:val="none" w:sz="0" w:space="0" w:color="auto"/>
        <w:bottom w:val="none" w:sz="0" w:space="0" w:color="auto"/>
        <w:right w:val="none" w:sz="0" w:space="0" w:color="auto"/>
      </w:divBdr>
    </w:div>
    <w:div w:id="1669600689">
      <w:bodyDiv w:val="1"/>
      <w:marLeft w:val="0"/>
      <w:marRight w:val="0"/>
      <w:marTop w:val="0"/>
      <w:marBottom w:val="0"/>
      <w:divBdr>
        <w:top w:val="none" w:sz="0" w:space="0" w:color="auto"/>
        <w:left w:val="none" w:sz="0" w:space="0" w:color="auto"/>
        <w:bottom w:val="none" w:sz="0" w:space="0" w:color="auto"/>
        <w:right w:val="none" w:sz="0" w:space="0" w:color="auto"/>
      </w:divBdr>
    </w:div>
    <w:div w:id="1803839871">
      <w:bodyDiv w:val="1"/>
      <w:marLeft w:val="0"/>
      <w:marRight w:val="0"/>
      <w:marTop w:val="0"/>
      <w:marBottom w:val="0"/>
      <w:divBdr>
        <w:top w:val="none" w:sz="0" w:space="0" w:color="auto"/>
        <w:left w:val="none" w:sz="0" w:space="0" w:color="auto"/>
        <w:bottom w:val="none" w:sz="0" w:space="0" w:color="auto"/>
        <w:right w:val="none" w:sz="0" w:space="0" w:color="auto"/>
      </w:divBdr>
      <w:divsChild>
        <w:div w:id="151264272">
          <w:marLeft w:val="0"/>
          <w:marRight w:val="0"/>
          <w:marTop w:val="0"/>
          <w:marBottom w:val="0"/>
          <w:divBdr>
            <w:top w:val="none" w:sz="0" w:space="0" w:color="auto"/>
            <w:left w:val="none" w:sz="0" w:space="0" w:color="auto"/>
            <w:bottom w:val="none" w:sz="0" w:space="0" w:color="auto"/>
            <w:right w:val="none" w:sz="0" w:space="0" w:color="auto"/>
          </w:divBdr>
        </w:div>
        <w:div w:id="354308114">
          <w:marLeft w:val="0"/>
          <w:marRight w:val="0"/>
          <w:marTop w:val="0"/>
          <w:marBottom w:val="0"/>
          <w:divBdr>
            <w:top w:val="none" w:sz="0" w:space="0" w:color="auto"/>
            <w:left w:val="none" w:sz="0" w:space="0" w:color="auto"/>
            <w:bottom w:val="none" w:sz="0" w:space="0" w:color="auto"/>
            <w:right w:val="none" w:sz="0" w:space="0" w:color="auto"/>
          </w:divBdr>
        </w:div>
      </w:divsChild>
    </w:div>
    <w:div w:id="1879123977">
      <w:bodyDiv w:val="1"/>
      <w:marLeft w:val="0"/>
      <w:marRight w:val="0"/>
      <w:marTop w:val="0"/>
      <w:marBottom w:val="0"/>
      <w:divBdr>
        <w:top w:val="none" w:sz="0" w:space="0" w:color="auto"/>
        <w:left w:val="none" w:sz="0" w:space="0" w:color="auto"/>
        <w:bottom w:val="none" w:sz="0" w:space="0" w:color="auto"/>
        <w:right w:val="none" w:sz="0" w:space="0" w:color="auto"/>
      </w:divBdr>
      <w:divsChild>
        <w:div w:id="17314923">
          <w:marLeft w:val="0"/>
          <w:marRight w:val="0"/>
          <w:marTop w:val="0"/>
          <w:marBottom w:val="0"/>
          <w:divBdr>
            <w:top w:val="none" w:sz="0" w:space="0" w:color="auto"/>
            <w:left w:val="none" w:sz="0" w:space="0" w:color="auto"/>
            <w:bottom w:val="none" w:sz="0" w:space="0" w:color="auto"/>
            <w:right w:val="none" w:sz="0" w:space="0" w:color="auto"/>
          </w:divBdr>
          <w:divsChild>
            <w:div w:id="1296060001">
              <w:marLeft w:val="0"/>
              <w:marRight w:val="0"/>
              <w:marTop w:val="0"/>
              <w:marBottom w:val="0"/>
              <w:divBdr>
                <w:top w:val="none" w:sz="0" w:space="0" w:color="auto"/>
                <w:left w:val="none" w:sz="0" w:space="0" w:color="auto"/>
                <w:bottom w:val="none" w:sz="0" w:space="0" w:color="auto"/>
                <w:right w:val="none" w:sz="0" w:space="0" w:color="auto"/>
              </w:divBdr>
            </w:div>
          </w:divsChild>
        </w:div>
        <w:div w:id="26496146">
          <w:marLeft w:val="0"/>
          <w:marRight w:val="0"/>
          <w:marTop w:val="0"/>
          <w:marBottom w:val="0"/>
          <w:divBdr>
            <w:top w:val="none" w:sz="0" w:space="0" w:color="auto"/>
            <w:left w:val="none" w:sz="0" w:space="0" w:color="auto"/>
            <w:bottom w:val="none" w:sz="0" w:space="0" w:color="auto"/>
            <w:right w:val="none" w:sz="0" w:space="0" w:color="auto"/>
          </w:divBdr>
          <w:divsChild>
            <w:div w:id="1835876493">
              <w:marLeft w:val="0"/>
              <w:marRight w:val="0"/>
              <w:marTop w:val="0"/>
              <w:marBottom w:val="0"/>
              <w:divBdr>
                <w:top w:val="none" w:sz="0" w:space="0" w:color="auto"/>
                <w:left w:val="none" w:sz="0" w:space="0" w:color="auto"/>
                <w:bottom w:val="none" w:sz="0" w:space="0" w:color="auto"/>
                <w:right w:val="none" w:sz="0" w:space="0" w:color="auto"/>
              </w:divBdr>
            </w:div>
          </w:divsChild>
        </w:div>
        <w:div w:id="39407919">
          <w:marLeft w:val="0"/>
          <w:marRight w:val="0"/>
          <w:marTop w:val="0"/>
          <w:marBottom w:val="0"/>
          <w:divBdr>
            <w:top w:val="none" w:sz="0" w:space="0" w:color="auto"/>
            <w:left w:val="none" w:sz="0" w:space="0" w:color="auto"/>
            <w:bottom w:val="none" w:sz="0" w:space="0" w:color="auto"/>
            <w:right w:val="none" w:sz="0" w:space="0" w:color="auto"/>
          </w:divBdr>
          <w:divsChild>
            <w:div w:id="395663523">
              <w:marLeft w:val="0"/>
              <w:marRight w:val="0"/>
              <w:marTop w:val="0"/>
              <w:marBottom w:val="0"/>
              <w:divBdr>
                <w:top w:val="none" w:sz="0" w:space="0" w:color="auto"/>
                <w:left w:val="none" w:sz="0" w:space="0" w:color="auto"/>
                <w:bottom w:val="none" w:sz="0" w:space="0" w:color="auto"/>
                <w:right w:val="none" w:sz="0" w:space="0" w:color="auto"/>
              </w:divBdr>
            </w:div>
          </w:divsChild>
        </w:div>
        <w:div w:id="52655825">
          <w:marLeft w:val="0"/>
          <w:marRight w:val="0"/>
          <w:marTop w:val="0"/>
          <w:marBottom w:val="0"/>
          <w:divBdr>
            <w:top w:val="none" w:sz="0" w:space="0" w:color="auto"/>
            <w:left w:val="none" w:sz="0" w:space="0" w:color="auto"/>
            <w:bottom w:val="none" w:sz="0" w:space="0" w:color="auto"/>
            <w:right w:val="none" w:sz="0" w:space="0" w:color="auto"/>
          </w:divBdr>
          <w:divsChild>
            <w:div w:id="174002037">
              <w:marLeft w:val="0"/>
              <w:marRight w:val="0"/>
              <w:marTop w:val="0"/>
              <w:marBottom w:val="0"/>
              <w:divBdr>
                <w:top w:val="none" w:sz="0" w:space="0" w:color="auto"/>
                <w:left w:val="none" w:sz="0" w:space="0" w:color="auto"/>
                <w:bottom w:val="none" w:sz="0" w:space="0" w:color="auto"/>
                <w:right w:val="none" w:sz="0" w:space="0" w:color="auto"/>
              </w:divBdr>
            </w:div>
          </w:divsChild>
        </w:div>
        <w:div w:id="120077497">
          <w:marLeft w:val="0"/>
          <w:marRight w:val="0"/>
          <w:marTop w:val="0"/>
          <w:marBottom w:val="0"/>
          <w:divBdr>
            <w:top w:val="none" w:sz="0" w:space="0" w:color="auto"/>
            <w:left w:val="none" w:sz="0" w:space="0" w:color="auto"/>
            <w:bottom w:val="none" w:sz="0" w:space="0" w:color="auto"/>
            <w:right w:val="none" w:sz="0" w:space="0" w:color="auto"/>
          </w:divBdr>
          <w:divsChild>
            <w:div w:id="1995453971">
              <w:marLeft w:val="0"/>
              <w:marRight w:val="0"/>
              <w:marTop w:val="0"/>
              <w:marBottom w:val="0"/>
              <w:divBdr>
                <w:top w:val="none" w:sz="0" w:space="0" w:color="auto"/>
                <w:left w:val="none" w:sz="0" w:space="0" w:color="auto"/>
                <w:bottom w:val="none" w:sz="0" w:space="0" w:color="auto"/>
                <w:right w:val="none" w:sz="0" w:space="0" w:color="auto"/>
              </w:divBdr>
            </w:div>
          </w:divsChild>
        </w:div>
        <w:div w:id="153953096">
          <w:marLeft w:val="0"/>
          <w:marRight w:val="0"/>
          <w:marTop w:val="0"/>
          <w:marBottom w:val="0"/>
          <w:divBdr>
            <w:top w:val="none" w:sz="0" w:space="0" w:color="auto"/>
            <w:left w:val="none" w:sz="0" w:space="0" w:color="auto"/>
            <w:bottom w:val="none" w:sz="0" w:space="0" w:color="auto"/>
            <w:right w:val="none" w:sz="0" w:space="0" w:color="auto"/>
          </w:divBdr>
          <w:divsChild>
            <w:div w:id="946742248">
              <w:marLeft w:val="0"/>
              <w:marRight w:val="0"/>
              <w:marTop w:val="0"/>
              <w:marBottom w:val="0"/>
              <w:divBdr>
                <w:top w:val="none" w:sz="0" w:space="0" w:color="auto"/>
                <w:left w:val="none" w:sz="0" w:space="0" w:color="auto"/>
                <w:bottom w:val="none" w:sz="0" w:space="0" w:color="auto"/>
                <w:right w:val="none" w:sz="0" w:space="0" w:color="auto"/>
              </w:divBdr>
            </w:div>
          </w:divsChild>
        </w:div>
        <w:div w:id="193467465">
          <w:marLeft w:val="0"/>
          <w:marRight w:val="0"/>
          <w:marTop w:val="0"/>
          <w:marBottom w:val="0"/>
          <w:divBdr>
            <w:top w:val="none" w:sz="0" w:space="0" w:color="auto"/>
            <w:left w:val="none" w:sz="0" w:space="0" w:color="auto"/>
            <w:bottom w:val="none" w:sz="0" w:space="0" w:color="auto"/>
            <w:right w:val="none" w:sz="0" w:space="0" w:color="auto"/>
          </w:divBdr>
          <w:divsChild>
            <w:div w:id="1334187760">
              <w:marLeft w:val="0"/>
              <w:marRight w:val="0"/>
              <w:marTop w:val="0"/>
              <w:marBottom w:val="0"/>
              <w:divBdr>
                <w:top w:val="none" w:sz="0" w:space="0" w:color="auto"/>
                <w:left w:val="none" w:sz="0" w:space="0" w:color="auto"/>
                <w:bottom w:val="none" w:sz="0" w:space="0" w:color="auto"/>
                <w:right w:val="none" w:sz="0" w:space="0" w:color="auto"/>
              </w:divBdr>
            </w:div>
          </w:divsChild>
        </w:div>
        <w:div w:id="227423636">
          <w:marLeft w:val="0"/>
          <w:marRight w:val="0"/>
          <w:marTop w:val="0"/>
          <w:marBottom w:val="0"/>
          <w:divBdr>
            <w:top w:val="none" w:sz="0" w:space="0" w:color="auto"/>
            <w:left w:val="none" w:sz="0" w:space="0" w:color="auto"/>
            <w:bottom w:val="none" w:sz="0" w:space="0" w:color="auto"/>
            <w:right w:val="none" w:sz="0" w:space="0" w:color="auto"/>
          </w:divBdr>
          <w:divsChild>
            <w:div w:id="148064325">
              <w:marLeft w:val="0"/>
              <w:marRight w:val="0"/>
              <w:marTop w:val="0"/>
              <w:marBottom w:val="0"/>
              <w:divBdr>
                <w:top w:val="none" w:sz="0" w:space="0" w:color="auto"/>
                <w:left w:val="none" w:sz="0" w:space="0" w:color="auto"/>
                <w:bottom w:val="none" w:sz="0" w:space="0" w:color="auto"/>
                <w:right w:val="none" w:sz="0" w:space="0" w:color="auto"/>
              </w:divBdr>
            </w:div>
          </w:divsChild>
        </w:div>
        <w:div w:id="247622556">
          <w:marLeft w:val="0"/>
          <w:marRight w:val="0"/>
          <w:marTop w:val="0"/>
          <w:marBottom w:val="0"/>
          <w:divBdr>
            <w:top w:val="none" w:sz="0" w:space="0" w:color="auto"/>
            <w:left w:val="none" w:sz="0" w:space="0" w:color="auto"/>
            <w:bottom w:val="none" w:sz="0" w:space="0" w:color="auto"/>
            <w:right w:val="none" w:sz="0" w:space="0" w:color="auto"/>
          </w:divBdr>
          <w:divsChild>
            <w:div w:id="1979609620">
              <w:marLeft w:val="0"/>
              <w:marRight w:val="0"/>
              <w:marTop w:val="0"/>
              <w:marBottom w:val="0"/>
              <w:divBdr>
                <w:top w:val="none" w:sz="0" w:space="0" w:color="auto"/>
                <w:left w:val="none" w:sz="0" w:space="0" w:color="auto"/>
                <w:bottom w:val="none" w:sz="0" w:space="0" w:color="auto"/>
                <w:right w:val="none" w:sz="0" w:space="0" w:color="auto"/>
              </w:divBdr>
            </w:div>
          </w:divsChild>
        </w:div>
        <w:div w:id="265040473">
          <w:marLeft w:val="0"/>
          <w:marRight w:val="0"/>
          <w:marTop w:val="0"/>
          <w:marBottom w:val="0"/>
          <w:divBdr>
            <w:top w:val="none" w:sz="0" w:space="0" w:color="auto"/>
            <w:left w:val="none" w:sz="0" w:space="0" w:color="auto"/>
            <w:bottom w:val="none" w:sz="0" w:space="0" w:color="auto"/>
            <w:right w:val="none" w:sz="0" w:space="0" w:color="auto"/>
          </w:divBdr>
          <w:divsChild>
            <w:div w:id="1406030063">
              <w:marLeft w:val="0"/>
              <w:marRight w:val="0"/>
              <w:marTop w:val="0"/>
              <w:marBottom w:val="0"/>
              <w:divBdr>
                <w:top w:val="none" w:sz="0" w:space="0" w:color="auto"/>
                <w:left w:val="none" w:sz="0" w:space="0" w:color="auto"/>
                <w:bottom w:val="none" w:sz="0" w:space="0" w:color="auto"/>
                <w:right w:val="none" w:sz="0" w:space="0" w:color="auto"/>
              </w:divBdr>
            </w:div>
          </w:divsChild>
        </w:div>
        <w:div w:id="288126539">
          <w:marLeft w:val="0"/>
          <w:marRight w:val="0"/>
          <w:marTop w:val="0"/>
          <w:marBottom w:val="0"/>
          <w:divBdr>
            <w:top w:val="none" w:sz="0" w:space="0" w:color="auto"/>
            <w:left w:val="none" w:sz="0" w:space="0" w:color="auto"/>
            <w:bottom w:val="none" w:sz="0" w:space="0" w:color="auto"/>
            <w:right w:val="none" w:sz="0" w:space="0" w:color="auto"/>
          </w:divBdr>
          <w:divsChild>
            <w:div w:id="1762288090">
              <w:marLeft w:val="0"/>
              <w:marRight w:val="0"/>
              <w:marTop w:val="0"/>
              <w:marBottom w:val="0"/>
              <w:divBdr>
                <w:top w:val="none" w:sz="0" w:space="0" w:color="auto"/>
                <w:left w:val="none" w:sz="0" w:space="0" w:color="auto"/>
                <w:bottom w:val="none" w:sz="0" w:space="0" w:color="auto"/>
                <w:right w:val="none" w:sz="0" w:space="0" w:color="auto"/>
              </w:divBdr>
            </w:div>
          </w:divsChild>
        </w:div>
        <w:div w:id="298846924">
          <w:marLeft w:val="0"/>
          <w:marRight w:val="0"/>
          <w:marTop w:val="0"/>
          <w:marBottom w:val="0"/>
          <w:divBdr>
            <w:top w:val="none" w:sz="0" w:space="0" w:color="auto"/>
            <w:left w:val="none" w:sz="0" w:space="0" w:color="auto"/>
            <w:bottom w:val="none" w:sz="0" w:space="0" w:color="auto"/>
            <w:right w:val="none" w:sz="0" w:space="0" w:color="auto"/>
          </w:divBdr>
          <w:divsChild>
            <w:div w:id="1686442189">
              <w:marLeft w:val="0"/>
              <w:marRight w:val="0"/>
              <w:marTop w:val="0"/>
              <w:marBottom w:val="0"/>
              <w:divBdr>
                <w:top w:val="none" w:sz="0" w:space="0" w:color="auto"/>
                <w:left w:val="none" w:sz="0" w:space="0" w:color="auto"/>
                <w:bottom w:val="none" w:sz="0" w:space="0" w:color="auto"/>
                <w:right w:val="none" w:sz="0" w:space="0" w:color="auto"/>
              </w:divBdr>
            </w:div>
          </w:divsChild>
        </w:div>
        <w:div w:id="299654808">
          <w:marLeft w:val="0"/>
          <w:marRight w:val="0"/>
          <w:marTop w:val="0"/>
          <w:marBottom w:val="0"/>
          <w:divBdr>
            <w:top w:val="none" w:sz="0" w:space="0" w:color="auto"/>
            <w:left w:val="none" w:sz="0" w:space="0" w:color="auto"/>
            <w:bottom w:val="none" w:sz="0" w:space="0" w:color="auto"/>
            <w:right w:val="none" w:sz="0" w:space="0" w:color="auto"/>
          </w:divBdr>
          <w:divsChild>
            <w:div w:id="1868248822">
              <w:marLeft w:val="0"/>
              <w:marRight w:val="0"/>
              <w:marTop w:val="0"/>
              <w:marBottom w:val="0"/>
              <w:divBdr>
                <w:top w:val="none" w:sz="0" w:space="0" w:color="auto"/>
                <w:left w:val="none" w:sz="0" w:space="0" w:color="auto"/>
                <w:bottom w:val="none" w:sz="0" w:space="0" w:color="auto"/>
                <w:right w:val="none" w:sz="0" w:space="0" w:color="auto"/>
              </w:divBdr>
            </w:div>
          </w:divsChild>
        </w:div>
        <w:div w:id="333922332">
          <w:marLeft w:val="0"/>
          <w:marRight w:val="0"/>
          <w:marTop w:val="0"/>
          <w:marBottom w:val="0"/>
          <w:divBdr>
            <w:top w:val="none" w:sz="0" w:space="0" w:color="auto"/>
            <w:left w:val="none" w:sz="0" w:space="0" w:color="auto"/>
            <w:bottom w:val="none" w:sz="0" w:space="0" w:color="auto"/>
            <w:right w:val="none" w:sz="0" w:space="0" w:color="auto"/>
          </w:divBdr>
          <w:divsChild>
            <w:div w:id="844321992">
              <w:marLeft w:val="0"/>
              <w:marRight w:val="0"/>
              <w:marTop w:val="0"/>
              <w:marBottom w:val="0"/>
              <w:divBdr>
                <w:top w:val="none" w:sz="0" w:space="0" w:color="auto"/>
                <w:left w:val="none" w:sz="0" w:space="0" w:color="auto"/>
                <w:bottom w:val="none" w:sz="0" w:space="0" w:color="auto"/>
                <w:right w:val="none" w:sz="0" w:space="0" w:color="auto"/>
              </w:divBdr>
            </w:div>
          </w:divsChild>
        </w:div>
        <w:div w:id="338853421">
          <w:marLeft w:val="0"/>
          <w:marRight w:val="0"/>
          <w:marTop w:val="0"/>
          <w:marBottom w:val="0"/>
          <w:divBdr>
            <w:top w:val="none" w:sz="0" w:space="0" w:color="auto"/>
            <w:left w:val="none" w:sz="0" w:space="0" w:color="auto"/>
            <w:bottom w:val="none" w:sz="0" w:space="0" w:color="auto"/>
            <w:right w:val="none" w:sz="0" w:space="0" w:color="auto"/>
          </w:divBdr>
          <w:divsChild>
            <w:div w:id="976491158">
              <w:marLeft w:val="0"/>
              <w:marRight w:val="0"/>
              <w:marTop w:val="0"/>
              <w:marBottom w:val="0"/>
              <w:divBdr>
                <w:top w:val="none" w:sz="0" w:space="0" w:color="auto"/>
                <w:left w:val="none" w:sz="0" w:space="0" w:color="auto"/>
                <w:bottom w:val="none" w:sz="0" w:space="0" w:color="auto"/>
                <w:right w:val="none" w:sz="0" w:space="0" w:color="auto"/>
              </w:divBdr>
            </w:div>
          </w:divsChild>
        </w:div>
        <w:div w:id="342779580">
          <w:marLeft w:val="0"/>
          <w:marRight w:val="0"/>
          <w:marTop w:val="0"/>
          <w:marBottom w:val="0"/>
          <w:divBdr>
            <w:top w:val="none" w:sz="0" w:space="0" w:color="auto"/>
            <w:left w:val="none" w:sz="0" w:space="0" w:color="auto"/>
            <w:bottom w:val="none" w:sz="0" w:space="0" w:color="auto"/>
            <w:right w:val="none" w:sz="0" w:space="0" w:color="auto"/>
          </w:divBdr>
          <w:divsChild>
            <w:div w:id="34013972">
              <w:marLeft w:val="0"/>
              <w:marRight w:val="0"/>
              <w:marTop w:val="0"/>
              <w:marBottom w:val="0"/>
              <w:divBdr>
                <w:top w:val="none" w:sz="0" w:space="0" w:color="auto"/>
                <w:left w:val="none" w:sz="0" w:space="0" w:color="auto"/>
                <w:bottom w:val="none" w:sz="0" w:space="0" w:color="auto"/>
                <w:right w:val="none" w:sz="0" w:space="0" w:color="auto"/>
              </w:divBdr>
            </w:div>
          </w:divsChild>
        </w:div>
        <w:div w:id="380442627">
          <w:marLeft w:val="0"/>
          <w:marRight w:val="0"/>
          <w:marTop w:val="0"/>
          <w:marBottom w:val="0"/>
          <w:divBdr>
            <w:top w:val="none" w:sz="0" w:space="0" w:color="auto"/>
            <w:left w:val="none" w:sz="0" w:space="0" w:color="auto"/>
            <w:bottom w:val="none" w:sz="0" w:space="0" w:color="auto"/>
            <w:right w:val="none" w:sz="0" w:space="0" w:color="auto"/>
          </w:divBdr>
          <w:divsChild>
            <w:div w:id="807745707">
              <w:marLeft w:val="0"/>
              <w:marRight w:val="0"/>
              <w:marTop w:val="0"/>
              <w:marBottom w:val="0"/>
              <w:divBdr>
                <w:top w:val="none" w:sz="0" w:space="0" w:color="auto"/>
                <w:left w:val="none" w:sz="0" w:space="0" w:color="auto"/>
                <w:bottom w:val="none" w:sz="0" w:space="0" w:color="auto"/>
                <w:right w:val="none" w:sz="0" w:space="0" w:color="auto"/>
              </w:divBdr>
            </w:div>
          </w:divsChild>
        </w:div>
        <w:div w:id="395279319">
          <w:marLeft w:val="0"/>
          <w:marRight w:val="0"/>
          <w:marTop w:val="0"/>
          <w:marBottom w:val="0"/>
          <w:divBdr>
            <w:top w:val="none" w:sz="0" w:space="0" w:color="auto"/>
            <w:left w:val="none" w:sz="0" w:space="0" w:color="auto"/>
            <w:bottom w:val="none" w:sz="0" w:space="0" w:color="auto"/>
            <w:right w:val="none" w:sz="0" w:space="0" w:color="auto"/>
          </w:divBdr>
          <w:divsChild>
            <w:div w:id="383334531">
              <w:marLeft w:val="0"/>
              <w:marRight w:val="0"/>
              <w:marTop w:val="0"/>
              <w:marBottom w:val="0"/>
              <w:divBdr>
                <w:top w:val="none" w:sz="0" w:space="0" w:color="auto"/>
                <w:left w:val="none" w:sz="0" w:space="0" w:color="auto"/>
                <w:bottom w:val="none" w:sz="0" w:space="0" w:color="auto"/>
                <w:right w:val="none" w:sz="0" w:space="0" w:color="auto"/>
              </w:divBdr>
            </w:div>
          </w:divsChild>
        </w:div>
        <w:div w:id="396172339">
          <w:marLeft w:val="0"/>
          <w:marRight w:val="0"/>
          <w:marTop w:val="0"/>
          <w:marBottom w:val="0"/>
          <w:divBdr>
            <w:top w:val="none" w:sz="0" w:space="0" w:color="auto"/>
            <w:left w:val="none" w:sz="0" w:space="0" w:color="auto"/>
            <w:bottom w:val="none" w:sz="0" w:space="0" w:color="auto"/>
            <w:right w:val="none" w:sz="0" w:space="0" w:color="auto"/>
          </w:divBdr>
          <w:divsChild>
            <w:div w:id="252857517">
              <w:marLeft w:val="0"/>
              <w:marRight w:val="0"/>
              <w:marTop w:val="0"/>
              <w:marBottom w:val="0"/>
              <w:divBdr>
                <w:top w:val="none" w:sz="0" w:space="0" w:color="auto"/>
                <w:left w:val="none" w:sz="0" w:space="0" w:color="auto"/>
                <w:bottom w:val="none" w:sz="0" w:space="0" w:color="auto"/>
                <w:right w:val="none" w:sz="0" w:space="0" w:color="auto"/>
              </w:divBdr>
            </w:div>
          </w:divsChild>
        </w:div>
        <w:div w:id="428546977">
          <w:marLeft w:val="0"/>
          <w:marRight w:val="0"/>
          <w:marTop w:val="0"/>
          <w:marBottom w:val="0"/>
          <w:divBdr>
            <w:top w:val="none" w:sz="0" w:space="0" w:color="auto"/>
            <w:left w:val="none" w:sz="0" w:space="0" w:color="auto"/>
            <w:bottom w:val="none" w:sz="0" w:space="0" w:color="auto"/>
            <w:right w:val="none" w:sz="0" w:space="0" w:color="auto"/>
          </w:divBdr>
          <w:divsChild>
            <w:div w:id="2001806069">
              <w:marLeft w:val="0"/>
              <w:marRight w:val="0"/>
              <w:marTop w:val="0"/>
              <w:marBottom w:val="0"/>
              <w:divBdr>
                <w:top w:val="none" w:sz="0" w:space="0" w:color="auto"/>
                <w:left w:val="none" w:sz="0" w:space="0" w:color="auto"/>
                <w:bottom w:val="none" w:sz="0" w:space="0" w:color="auto"/>
                <w:right w:val="none" w:sz="0" w:space="0" w:color="auto"/>
              </w:divBdr>
            </w:div>
          </w:divsChild>
        </w:div>
        <w:div w:id="479493915">
          <w:marLeft w:val="0"/>
          <w:marRight w:val="0"/>
          <w:marTop w:val="0"/>
          <w:marBottom w:val="0"/>
          <w:divBdr>
            <w:top w:val="none" w:sz="0" w:space="0" w:color="auto"/>
            <w:left w:val="none" w:sz="0" w:space="0" w:color="auto"/>
            <w:bottom w:val="none" w:sz="0" w:space="0" w:color="auto"/>
            <w:right w:val="none" w:sz="0" w:space="0" w:color="auto"/>
          </w:divBdr>
          <w:divsChild>
            <w:div w:id="139620871">
              <w:marLeft w:val="0"/>
              <w:marRight w:val="0"/>
              <w:marTop w:val="0"/>
              <w:marBottom w:val="0"/>
              <w:divBdr>
                <w:top w:val="none" w:sz="0" w:space="0" w:color="auto"/>
                <w:left w:val="none" w:sz="0" w:space="0" w:color="auto"/>
                <w:bottom w:val="none" w:sz="0" w:space="0" w:color="auto"/>
                <w:right w:val="none" w:sz="0" w:space="0" w:color="auto"/>
              </w:divBdr>
            </w:div>
          </w:divsChild>
        </w:div>
        <w:div w:id="500123320">
          <w:marLeft w:val="0"/>
          <w:marRight w:val="0"/>
          <w:marTop w:val="0"/>
          <w:marBottom w:val="0"/>
          <w:divBdr>
            <w:top w:val="none" w:sz="0" w:space="0" w:color="auto"/>
            <w:left w:val="none" w:sz="0" w:space="0" w:color="auto"/>
            <w:bottom w:val="none" w:sz="0" w:space="0" w:color="auto"/>
            <w:right w:val="none" w:sz="0" w:space="0" w:color="auto"/>
          </w:divBdr>
          <w:divsChild>
            <w:div w:id="1946378891">
              <w:marLeft w:val="0"/>
              <w:marRight w:val="0"/>
              <w:marTop w:val="0"/>
              <w:marBottom w:val="0"/>
              <w:divBdr>
                <w:top w:val="none" w:sz="0" w:space="0" w:color="auto"/>
                <w:left w:val="none" w:sz="0" w:space="0" w:color="auto"/>
                <w:bottom w:val="none" w:sz="0" w:space="0" w:color="auto"/>
                <w:right w:val="none" w:sz="0" w:space="0" w:color="auto"/>
              </w:divBdr>
            </w:div>
          </w:divsChild>
        </w:div>
        <w:div w:id="503400589">
          <w:marLeft w:val="0"/>
          <w:marRight w:val="0"/>
          <w:marTop w:val="0"/>
          <w:marBottom w:val="0"/>
          <w:divBdr>
            <w:top w:val="none" w:sz="0" w:space="0" w:color="auto"/>
            <w:left w:val="none" w:sz="0" w:space="0" w:color="auto"/>
            <w:bottom w:val="none" w:sz="0" w:space="0" w:color="auto"/>
            <w:right w:val="none" w:sz="0" w:space="0" w:color="auto"/>
          </w:divBdr>
          <w:divsChild>
            <w:div w:id="164714843">
              <w:marLeft w:val="0"/>
              <w:marRight w:val="0"/>
              <w:marTop w:val="0"/>
              <w:marBottom w:val="0"/>
              <w:divBdr>
                <w:top w:val="none" w:sz="0" w:space="0" w:color="auto"/>
                <w:left w:val="none" w:sz="0" w:space="0" w:color="auto"/>
                <w:bottom w:val="none" w:sz="0" w:space="0" w:color="auto"/>
                <w:right w:val="none" w:sz="0" w:space="0" w:color="auto"/>
              </w:divBdr>
            </w:div>
          </w:divsChild>
        </w:div>
        <w:div w:id="541478703">
          <w:marLeft w:val="0"/>
          <w:marRight w:val="0"/>
          <w:marTop w:val="0"/>
          <w:marBottom w:val="0"/>
          <w:divBdr>
            <w:top w:val="none" w:sz="0" w:space="0" w:color="auto"/>
            <w:left w:val="none" w:sz="0" w:space="0" w:color="auto"/>
            <w:bottom w:val="none" w:sz="0" w:space="0" w:color="auto"/>
            <w:right w:val="none" w:sz="0" w:space="0" w:color="auto"/>
          </w:divBdr>
          <w:divsChild>
            <w:div w:id="1321428309">
              <w:marLeft w:val="0"/>
              <w:marRight w:val="0"/>
              <w:marTop w:val="0"/>
              <w:marBottom w:val="0"/>
              <w:divBdr>
                <w:top w:val="none" w:sz="0" w:space="0" w:color="auto"/>
                <w:left w:val="none" w:sz="0" w:space="0" w:color="auto"/>
                <w:bottom w:val="none" w:sz="0" w:space="0" w:color="auto"/>
                <w:right w:val="none" w:sz="0" w:space="0" w:color="auto"/>
              </w:divBdr>
            </w:div>
          </w:divsChild>
        </w:div>
        <w:div w:id="547228916">
          <w:marLeft w:val="0"/>
          <w:marRight w:val="0"/>
          <w:marTop w:val="0"/>
          <w:marBottom w:val="0"/>
          <w:divBdr>
            <w:top w:val="none" w:sz="0" w:space="0" w:color="auto"/>
            <w:left w:val="none" w:sz="0" w:space="0" w:color="auto"/>
            <w:bottom w:val="none" w:sz="0" w:space="0" w:color="auto"/>
            <w:right w:val="none" w:sz="0" w:space="0" w:color="auto"/>
          </w:divBdr>
          <w:divsChild>
            <w:div w:id="680399457">
              <w:marLeft w:val="0"/>
              <w:marRight w:val="0"/>
              <w:marTop w:val="0"/>
              <w:marBottom w:val="0"/>
              <w:divBdr>
                <w:top w:val="none" w:sz="0" w:space="0" w:color="auto"/>
                <w:left w:val="none" w:sz="0" w:space="0" w:color="auto"/>
                <w:bottom w:val="none" w:sz="0" w:space="0" w:color="auto"/>
                <w:right w:val="none" w:sz="0" w:space="0" w:color="auto"/>
              </w:divBdr>
            </w:div>
          </w:divsChild>
        </w:div>
        <w:div w:id="559826495">
          <w:marLeft w:val="0"/>
          <w:marRight w:val="0"/>
          <w:marTop w:val="0"/>
          <w:marBottom w:val="0"/>
          <w:divBdr>
            <w:top w:val="none" w:sz="0" w:space="0" w:color="auto"/>
            <w:left w:val="none" w:sz="0" w:space="0" w:color="auto"/>
            <w:bottom w:val="none" w:sz="0" w:space="0" w:color="auto"/>
            <w:right w:val="none" w:sz="0" w:space="0" w:color="auto"/>
          </w:divBdr>
          <w:divsChild>
            <w:div w:id="1969315294">
              <w:marLeft w:val="0"/>
              <w:marRight w:val="0"/>
              <w:marTop w:val="0"/>
              <w:marBottom w:val="0"/>
              <w:divBdr>
                <w:top w:val="none" w:sz="0" w:space="0" w:color="auto"/>
                <w:left w:val="none" w:sz="0" w:space="0" w:color="auto"/>
                <w:bottom w:val="none" w:sz="0" w:space="0" w:color="auto"/>
                <w:right w:val="none" w:sz="0" w:space="0" w:color="auto"/>
              </w:divBdr>
            </w:div>
          </w:divsChild>
        </w:div>
        <w:div w:id="595594066">
          <w:marLeft w:val="0"/>
          <w:marRight w:val="0"/>
          <w:marTop w:val="0"/>
          <w:marBottom w:val="0"/>
          <w:divBdr>
            <w:top w:val="none" w:sz="0" w:space="0" w:color="auto"/>
            <w:left w:val="none" w:sz="0" w:space="0" w:color="auto"/>
            <w:bottom w:val="none" w:sz="0" w:space="0" w:color="auto"/>
            <w:right w:val="none" w:sz="0" w:space="0" w:color="auto"/>
          </w:divBdr>
          <w:divsChild>
            <w:div w:id="1615135278">
              <w:marLeft w:val="0"/>
              <w:marRight w:val="0"/>
              <w:marTop w:val="0"/>
              <w:marBottom w:val="0"/>
              <w:divBdr>
                <w:top w:val="none" w:sz="0" w:space="0" w:color="auto"/>
                <w:left w:val="none" w:sz="0" w:space="0" w:color="auto"/>
                <w:bottom w:val="none" w:sz="0" w:space="0" w:color="auto"/>
                <w:right w:val="none" w:sz="0" w:space="0" w:color="auto"/>
              </w:divBdr>
            </w:div>
          </w:divsChild>
        </w:div>
        <w:div w:id="597518488">
          <w:marLeft w:val="0"/>
          <w:marRight w:val="0"/>
          <w:marTop w:val="0"/>
          <w:marBottom w:val="0"/>
          <w:divBdr>
            <w:top w:val="none" w:sz="0" w:space="0" w:color="auto"/>
            <w:left w:val="none" w:sz="0" w:space="0" w:color="auto"/>
            <w:bottom w:val="none" w:sz="0" w:space="0" w:color="auto"/>
            <w:right w:val="none" w:sz="0" w:space="0" w:color="auto"/>
          </w:divBdr>
          <w:divsChild>
            <w:div w:id="1465271902">
              <w:marLeft w:val="0"/>
              <w:marRight w:val="0"/>
              <w:marTop w:val="0"/>
              <w:marBottom w:val="0"/>
              <w:divBdr>
                <w:top w:val="none" w:sz="0" w:space="0" w:color="auto"/>
                <w:left w:val="none" w:sz="0" w:space="0" w:color="auto"/>
                <w:bottom w:val="none" w:sz="0" w:space="0" w:color="auto"/>
                <w:right w:val="none" w:sz="0" w:space="0" w:color="auto"/>
              </w:divBdr>
            </w:div>
          </w:divsChild>
        </w:div>
        <w:div w:id="601764589">
          <w:marLeft w:val="0"/>
          <w:marRight w:val="0"/>
          <w:marTop w:val="0"/>
          <w:marBottom w:val="0"/>
          <w:divBdr>
            <w:top w:val="none" w:sz="0" w:space="0" w:color="auto"/>
            <w:left w:val="none" w:sz="0" w:space="0" w:color="auto"/>
            <w:bottom w:val="none" w:sz="0" w:space="0" w:color="auto"/>
            <w:right w:val="none" w:sz="0" w:space="0" w:color="auto"/>
          </w:divBdr>
          <w:divsChild>
            <w:div w:id="1184709587">
              <w:marLeft w:val="0"/>
              <w:marRight w:val="0"/>
              <w:marTop w:val="0"/>
              <w:marBottom w:val="0"/>
              <w:divBdr>
                <w:top w:val="none" w:sz="0" w:space="0" w:color="auto"/>
                <w:left w:val="none" w:sz="0" w:space="0" w:color="auto"/>
                <w:bottom w:val="none" w:sz="0" w:space="0" w:color="auto"/>
                <w:right w:val="none" w:sz="0" w:space="0" w:color="auto"/>
              </w:divBdr>
            </w:div>
          </w:divsChild>
        </w:div>
        <w:div w:id="618924840">
          <w:marLeft w:val="0"/>
          <w:marRight w:val="0"/>
          <w:marTop w:val="0"/>
          <w:marBottom w:val="0"/>
          <w:divBdr>
            <w:top w:val="none" w:sz="0" w:space="0" w:color="auto"/>
            <w:left w:val="none" w:sz="0" w:space="0" w:color="auto"/>
            <w:bottom w:val="none" w:sz="0" w:space="0" w:color="auto"/>
            <w:right w:val="none" w:sz="0" w:space="0" w:color="auto"/>
          </w:divBdr>
          <w:divsChild>
            <w:div w:id="1941182293">
              <w:marLeft w:val="0"/>
              <w:marRight w:val="0"/>
              <w:marTop w:val="0"/>
              <w:marBottom w:val="0"/>
              <w:divBdr>
                <w:top w:val="none" w:sz="0" w:space="0" w:color="auto"/>
                <w:left w:val="none" w:sz="0" w:space="0" w:color="auto"/>
                <w:bottom w:val="none" w:sz="0" w:space="0" w:color="auto"/>
                <w:right w:val="none" w:sz="0" w:space="0" w:color="auto"/>
              </w:divBdr>
            </w:div>
          </w:divsChild>
        </w:div>
        <w:div w:id="649822197">
          <w:marLeft w:val="0"/>
          <w:marRight w:val="0"/>
          <w:marTop w:val="0"/>
          <w:marBottom w:val="0"/>
          <w:divBdr>
            <w:top w:val="none" w:sz="0" w:space="0" w:color="auto"/>
            <w:left w:val="none" w:sz="0" w:space="0" w:color="auto"/>
            <w:bottom w:val="none" w:sz="0" w:space="0" w:color="auto"/>
            <w:right w:val="none" w:sz="0" w:space="0" w:color="auto"/>
          </w:divBdr>
          <w:divsChild>
            <w:div w:id="1632976781">
              <w:marLeft w:val="0"/>
              <w:marRight w:val="0"/>
              <w:marTop w:val="0"/>
              <w:marBottom w:val="0"/>
              <w:divBdr>
                <w:top w:val="none" w:sz="0" w:space="0" w:color="auto"/>
                <w:left w:val="none" w:sz="0" w:space="0" w:color="auto"/>
                <w:bottom w:val="none" w:sz="0" w:space="0" w:color="auto"/>
                <w:right w:val="none" w:sz="0" w:space="0" w:color="auto"/>
              </w:divBdr>
            </w:div>
          </w:divsChild>
        </w:div>
        <w:div w:id="671835251">
          <w:marLeft w:val="0"/>
          <w:marRight w:val="0"/>
          <w:marTop w:val="0"/>
          <w:marBottom w:val="0"/>
          <w:divBdr>
            <w:top w:val="none" w:sz="0" w:space="0" w:color="auto"/>
            <w:left w:val="none" w:sz="0" w:space="0" w:color="auto"/>
            <w:bottom w:val="none" w:sz="0" w:space="0" w:color="auto"/>
            <w:right w:val="none" w:sz="0" w:space="0" w:color="auto"/>
          </w:divBdr>
          <w:divsChild>
            <w:div w:id="948119039">
              <w:marLeft w:val="0"/>
              <w:marRight w:val="0"/>
              <w:marTop w:val="0"/>
              <w:marBottom w:val="0"/>
              <w:divBdr>
                <w:top w:val="none" w:sz="0" w:space="0" w:color="auto"/>
                <w:left w:val="none" w:sz="0" w:space="0" w:color="auto"/>
                <w:bottom w:val="none" w:sz="0" w:space="0" w:color="auto"/>
                <w:right w:val="none" w:sz="0" w:space="0" w:color="auto"/>
              </w:divBdr>
            </w:div>
          </w:divsChild>
        </w:div>
        <w:div w:id="721564907">
          <w:marLeft w:val="0"/>
          <w:marRight w:val="0"/>
          <w:marTop w:val="0"/>
          <w:marBottom w:val="0"/>
          <w:divBdr>
            <w:top w:val="none" w:sz="0" w:space="0" w:color="auto"/>
            <w:left w:val="none" w:sz="0" w:space="0" w:color="auto"/>
            <w:bottom w:val="none" w:sz="0" w:space="0" w:color="auto"/>
            <w:right w:val="none" w:sz="0" w:space="0" w:color="auto"/>
          </w:divBdr>
          <w:divsChild>
            <w:div w:id="1307737485">
              <w:marLeft w:val="0"/>
              <w:marRight w:val="0"/>
              <w:marTop w:val="0"/>
              <w:marBottom w:val="0"/>
              <w:divBdr>
                <w:top w:val="none" w:sz="0" w:space="0" w:color="auto"/>
                <w:left w:val="none" w:sz="0" w:space="0" w:color="auto"/>
                <w:bottom w:val="none" w:sz="0" w:space="0" w:color="auto"/>
                <w:right w:val="none" w:sz="0" w:space="0" w:color="auto"/>
              </w:divBdr>
            </w:div>
          </w:divsChild>
        </w:div>
        <w:div w:id="722946787">
          <w:marLeft w:val="0"/>
          <w:marRight w:val="0"/>
          <w:marTop w:val="0"/>
          <w:marBottom w:val="0"/>
          <w:divBdr>
            <w:top w:val="none" w:sz="0" w:space="0" w:color="auto"/>
            <w:left w:val="none" w:sz="0" w:space="0" w:color="auto"/>
            <w:bottom w:val="none" w:sz="0" w:space="0" w:color="auto"/>
            <w:right w:val="none" w:sz="0" w:space="0" w:color="auto"/>
          </w:divBdr>
          <w:divsChild>
            <w:div w:id="352389732">
              <w:marLeft w:val="0"/>
              <w:marRight w:val="0"/>
              <w:marTop w:val="0"/>
              <w:marBottom w:val="0"/>
              <w:divBdr>
                <w:top w:val="none" w:sz="0" w:space="0" w:color="auto"/>
                <w:left w:val="none" w:sz="0" w:space="0" w:color="auto"/>
                <w:bottom w:val="none" w:sz="0" w:space="0" w:color="auto"/>
                <w:right w:val="none" w:sz="0" w:space="0" w:color="auto"/>
              </w:divBdr>
            </w:div>
          </w:divsChild>
        </w:div>
        <w:div w:id="759907493">
          <w:marLeft w:val="0"/>
          <w:marRight w:val="0"/>
          <w:marTop w:val="0"/>
          <w:marBottom w:val="0"/>
          <w:divBdr>
            <w:top w:val="none" w:sz="0" w:space="0" w:color="auto"/>
            <w:left w:val="none" w:sz="0" w:space="0" w:color="auto"/>
            <w:bottom w:val="none" w:sz="0" w:space="0" w:color="auto"/>
            <w:right w:val="none" w:sz="0" w:space="0" w:color="auto"/>
          </w:divBdr>
          <w:divsChild>
            <w:div w:id="442305057">
              <w:marLeft w:val="0"/>
              <w:marRight w:val="0"/>
              <w:marTop w:val="0"/>
              <w:marBottom w:val="0"/>
              <w:divBdr>
                <w:top w:val="none" w:sz="0" w:space="0" w:color="auto"/>
                <w:left w:val="none" w:sz="0" w:space="0" w:color="auto"/>
                <w:bottom w:val="none" w:sz="0" w:space="0" w:color="auto"/>
                <w:right w:val="none" w:sz="0" w:space="0" w:color="auto"/>
              </w:divBdr>
            </w:div>
          </w:divsChild>
        </w:div>
        <w:div w:id="768307010">
          <w:marLeft w:val="0"/>
          <w:marRight w:val="0"/>
          <w:marTop w:val="0"/>
          <w:marBottom w:val="0"/>
          <w:divBdr>
            <w:top w:val="none" w:sz="0" w:space="0" w:color="auto"/>
            <w:left w:val="none" w:sz="0" w:space="0" w:color="auto"/>
            <w:bottom w:val="none" w:sz="0" w:space="0" w:color="auto"/>
            <w:right w:val="none" w:sz="0" w:space="0" w:color="auto"/>
          </w:divBdr>
          <w:divsChild>
            <w:div w:id="821435752">
              <w:marLeft w:val="0"/>
              <w:marRight w:val="0"/>
              <w:marTop w:val="0"/>
              <w:marBottom w:val="0"/>
              <w:divBdr>
                <w:top w:val="none" w:sz="0" w:space="0" w:color="auto"/>
                <w:left w:val="none" w:sz="0" w:space="0" w:color="auto"/>
                <w:bottom w:val="none" w:sz="0" w:space="0" w:color="auto"/>
                <w:right w:val="none" w:sz="0" w:space="0" w:color="auto"/>
              </w:divBdr>
            </w:div>
          </w:divsChild>
        </w:div>
        <w:div w:id="771054110">
          <w:marLeft w:val="0"/>
          <w:marRight w:val="0"/>
          <w:marTop w:val="0"/>
          <w:marBottom w:val="0"/>
          <w:divBdr>
            <w:top w:val="none" w:sz="0" w:space="0" w:color="auto"/>
            <w:left w:val="none" w:sz="0" w:space="0" w:color="auto"/>
            <w:bottom w:val="none" w:sz="0" w:space="0" w:color="auto"/>
            <w:right w:val="none" w:sz="0" w:space="0" w:color="auto"/>
          </w:divBdr>
          <w:divsChild>
            <w:div w:id="303631469">
              <w:marLeft w:val="0"/>
              <w:marRight w:val="0"/>
              <w:marTop w:val="0"/>
              <w:marBottom w:val="0"/>
              <w:divBdr>
                <w:top w:val="none" w:sz="0" w:space="0" w:color="auto"/>
                <w:left w:val="none" w:sz="0" w:space="0" w:color="auto"/>
                <w:bottom w:val="none" w:sz="0" w:space="0" w:color="auto"/>
                <w:right w:val="none" w:sz="0" w:space="0" w:color="auto"/>
              </w:divBdr>
            </w:div>
          </w:divsChild>
        </w:div>
        <w:div w:id="780538687">
          <w:marLeft w:val="0"/>
          <w:marRight w:val="0"/>
          <w:marTop w:val="0"/>
          <w:marBottom w:val="0"/>
          <w:divBdr>
            <w:top w:val="none" w:sz="0" w:space="0" w:color="auto"/>
            <w:left w:val="none" w:sz="0" w:space="0" w:color="auto"/>
            <w:bottom w:val="none" w:sz="0" w:space="0" w:color="auto"/>
            <w:right w:val="none" w:sz="0" w:space="0" w:color="auto"/>
          </w:divBdr>
          <w:divsChild>
            <w:div w:id="11927797">
              <w:marLeft w:val="0"/>
              <w:marRight w:val="0"/>
              <w:marTop w:val="0"/>
              <w:marBottom w:val="0"/>
              <w:divBdr>
                <w:top w:val="none" w:sz="0" w:space="0" w:color="auto"/>
                <w:left w:val="none" w:sz="0" w:space="0" w:color="auto"/>
                <w:bottom w:val="none" w:sz="0" w:space="0" w:color="auto"/>
                <w:right w:val="none" w:sz="0" w:space="0" w:color="auto"/>
              </w:divBdr>
            </w:div>
          </w:divsChild>
        </w:div>
        <w:div w:id="850145957">
          <w:marLeft w:val="0"/>
          <w:marRight w:val="0"/>
          <w:marTop w:val="0"/>
          <w:marBottom w:val="0"/>
          <w:divBdr>
            <w:top w:val="none" w:sz="0" w:space="0" w:color="auto"/>
            <w:left w:val="none" w:sz="0" w:space="0" w:color="auto"/>
            <w:bottom w:val="none" w:sz="0" w:space="0" w:color="auto"/>
            <w:right w:val="none" w:sz="0" w:space="0" w:color="auto"/>
          </w:divBdr>
          <w:divsChild>
            <w:div w:id="110705259">
              <w:marLeft w:val="0"/>
              <w:marRight w:val="0"/>
              <w:marTop w:val="0"/>
              <w:marBottom w:val="0"/>
              <w:divBdr>
                <w:top w:val="none" w:sz="0" w:space="0" w:color="auto"/>
                <w:left w:val="none" w:sz="0" w:space="0" w:color="auto"/>
                <w:bottom w:val="none" w:sz="0" w:space="0" w:color="auto"/>
                <w:right w:val="none" w:sz="0" w:space="0" w:color="auto"/>
              </w:divBdr>
            </w:div>
          </w:divsChild>
        </w:div>
        <w:div w:id="861821774">
          <w:marLeft w:val="0"/>
          <w:marRight w:val="0"/>
          <w:marTop w:val="0"/>
          <w:marBottom w:val="0"/>
          <w:divBdr>
            <w:top w:val="none" w:sz="0" w:space="0" w:color="auto"/>
            <w:left w:val="none" w:sz="0" w:space="0" w:color="auto"/>
            <w:bottom w:val="none" w:sz="0" w:space="0" w:color="auto"/>
            <w:right w:val="none" w:sz="0" w:space="0" w:color="auto"/>
          </w:divBdr>
          <w:divsChild>
            <w:div w:id="2145344173">
              <w:marLeft w:val="0"/>
              <w:marRight w:val="0"/>
              <w:marTop w:val="0"/>
              <w:marBottom w:val="0"/>
              <w:divBdr>
                <w:top w:val="none" w:sz="0" w:space="0" w:color="auto"/>
                <w:left w:val="none" w:sz="0" w:space="0" w:color="auto"/>
                <w:bottom w:val="none" w:sz="0" w:space="0" w:color="auto"/>
                <w:right w:val="none" w:sz="0" w:space="0" w:color="auto"/>
              </w:divBdr>
            </w:div>
          </w:divsChild>
        </w:div>
        <w:div w:id="871267166">
          <w:marLeft w:val="0"/>
          <w:marRight w:val="0"/>
          <w:marTop w:val="0"/>
          <w:marBottom w:val="0"/>
          <w:divBdr>
            <w:top w:val="none" w:sz="0" w:space="0" w:color="auto"/>
            <w:left w:val="none" w:sz="0" w:space="0" w:color="auto"/>
            <w:bottom w:val="none" w:sz="0" w:space="0" w:color="auto"/>
            <w:right w:val="none" w:sz="0" w:space="0" w:color="auto"/>
          </w:divBdr>
          <w:divsChild>
            <w:div w:id="383213683">
              <w:marLeft w:val="0"/>
              <w:marRight w:val="0"/>
              <w:marTop w:val="0"/>
              <w:marBottom w:val="0"/>
              <w:divBdr>
                <w:top w:val="none" w:sz="0" w:space="0" w:color="auto"/>
                <w:left w:val="none" w:sz="0" w:space="0" w:color="auto"/>
                <w:bottom w:val="none" w:sz="0" w:space="0" w:color="auto"/>
                <w:right w:val="none" w:sz="0" w:space="0" w:color="auto"/>
              </w:divBdr>
            </w:div>
          </w:divsChild>
        </w:div>
        <w:div w:id="875847503">
          <w:marLeft w:val="0"/>
          <w:marRight w:val="0"/>
          <w:marTop w:val="0"/>
          <w:marBottom w:val="0"/>
          <w:divBdr>
            <w:top w:val="none" w:sz="0" w:space="0" w:color="auto"/>
            <w:left w:val="none" w:sz="0" w:space="0" w:color="auto"/>
            <w:bottom w:val="none" w:sz="0" w:space="0" w:color="auto"/>
            <w:right w:val="none" w:sz="0" w:space="0" w:color="auto"/>
          </w:divBdr>
          <w:divsChild>
            <w:div w:id="219437991">
              <w:marLeft w:val="0"/>
              <w:marRight w:val="0"/>
              <w:marTop w:val="0"/>
              <w:marBottom w:val="0"/>
              <w:divBdr>
                <w:top w:val="none" w:sz="0" w:space="0" w:color="auto"/>
                <w:left w:val="none" w:sz="0" w:space="0" w:color="auto"/>
                <w:bottom w:val="none" w:sz="0" w:space="0" w:color="auto"/>
                <w:right w:val="none" w:sz="0" w:space="0" w:color="auto"/>
              </w:divBdr>
            </w:div>
          </w:divsChild>
        </w:div>
        <w:div w:id="894588105">
          <w:marLeft w:val="0"/>
          <w:marRight w:val="0"/>
          <w:marTop w:val="0"/>
          <w:marBottom w:val="0"/>
          <w:divBdr>
            <w:top w:val="none" w:sz="0" w:space="0" w:color="auto"/>
            <w:left w:val="none" w:sz="0" w:space="0" w:color="auto"/>
            <w:bottom w:val="none" w:sz="0" w:space="0" w:color="auto"/>
            <w:right w:val="none" w:sz="0" w:space="0" w:color="auto"/>
          </w:divBdr>
          <w:divsChild>
            <w:div w:id="2005625431">
              <w:marLeft w:val="0"/>
              <w:marRight w:val="0"/>
              <w:marTop w:val="0"/>
              <w:marBottom w:val="0"/>
              <w:divBdr>
                <w:top w:val="none" w:sz="0" w:space="0" w:color="auto"/>
                <w:left w:val="none" w:sz="0" w:space="0" w:color="auto"/>
                <w:bottom w:val="none" w:sz="0" w:space="0" w:color="auto"/>
                <w:right w:val="none" w:sz="0" w:space="0" w:color="auto"/>
              </w:divBdr>
            </w:div>
          </w:divsChild>
        </w:div>
        <w:div w:id="914507738">
          <w:marLeft w:val="0"/>
          <w:marRight w:val="0"/>
          <w:marTop w:val="0"/>
          <w:marBottom w:val="0"/>
          <w:divBdr>
            <w:top w:val="none" w:sz="0" w:space="0" w:color="auto"/>
            <w:left w:val="none" w:sz="0" w:space="0" w:color="auto"/>
            <w:bottom w:val="none" w:sz="0" w:space="0" w:color="auto"/>
            <w:right w:val="none" w:sz="0" w:space="0" w:color="auto"/>
          </w:divBdr>
          <w:divsChild>
            <w:div w:id="1138766322">
              <w:marLeft w:val="0"/>
              <w:marRight w:val="0"/>
              <w:marTop w:val="0"/>
              <w:marBottom w:val="0"/>
              <w:divBdr>
                <w:top w:val="none" w:sz="0" w:space="0" w:color="auto"/>
                <w:left w:val="none" w:sz="0" w:space="0" w:color="auto"/>
                <w:bottom w:val="none" w:sz="0" w:space="0" w:color="auto"/>
                <w:right w:val="none" w:sz="0" w:space="0" w:color="auto"/>
              </w:divBdr>
            </w:div>
          </w:divsChild>
        </w:div>
        <w:div w:id="971130577">
          <w:marLeft w:val="0"/>
          <w:marRight w:val="0"/>
          <w:marTop w:val="0"/>
          <w:marBottom w:val="0"/>
          <w:divBdr>
            <w:top w:val="none" w:sz="0" w:space="0" w:color="auto"/>
            <w:left w:val="none" w:sz="0" w:space="0" w:color="auto"/>
            <w:bottom w:val="none" w:sz="0" w:space="0" w:color="auto"/>
            <w:right w:val="none" w:sz="0" w:space="0" w:color="auto"/>
          </w:divBdr>
          <w:divsChild>
            <w:div w:id="840462485">
              <w:marLeft w:val="0"/>
              <w:marRight w:val="0"/>
              <w:marTop w:val="0"/>
              <w:marBottom w:val="0"/>
              <w:divBdr>
                <w:top w:val="none" w:sz="0" w:space="0" w:color="auto"/>
                <w:left w:val="none" w:sz="0" w:space="0" w:color="auto"/>
                <w:bottom w:val="none" w:sz="0" w:space="0" w:color="auto"/>
                <w:right w:val="none" w:sz="0" w:space="0" w:color="auto"/>
              </w:divBdr>
            </w:div>
          </w:divsChild>
        </w:div>
        <w:div w:id="972096430">
          <w:marLeft w:val="0"/>
          <w:marRight w:val="0"/>
          <w:marTop w:val="0"/>
          <w:marBottom w:val="0"/>
          <w:divBdr>
            <w:top w:val="none" w:sz="0" w:space="0" w:color="auto"/>
            <w:left w:val="none" w:sz="0" w:space="0" w:color="auto"/>
            <w:bottom w:val="none" w:sz="0" w:space="0" w:color="auto"/>
            <w:right w:val="none" w:sz="0" w:space="0" w:color="auto"/>
          </w:divBdr>
          <w:divsChild>
            <w:div w:id="1855683147">
              <w:marLeft w:val="0"/>
              <w:marRight w:val="0"/>
              <w:marTop w:val="0"/>
              <w:marBottom w:val="0"/>
              <w:divBdr>
                <w:top w:val="none" w:sz="0" w:space="0" w:color="auto"/>
                <w:left w:val="none" w:sz="0" w:space="0" w:color="auto"/>
                <w:bottom w:val="none" w:sz="0" w:space="0" w:color="auto"/>
                <w:right w:val="none" w:sz="0" w:space="0" w:color="auto"/>
              </w:divBdr>
            </w:div>
          </w:divsChild>
        </w:div>
        <w:div w:id="995376897">
          <w:marLeft w:val="0"/>
          <w:marRight w:val="0"/>
          <w:marTop w:val="0"/>
          <w:marBottom w:val="0"/>
          <w:divBdr>
            <w:top w:val="none" w:sz="0" w:space="0" w:color="auto"/>
            <w:left w:val="none" w:sz="0" w:space="0" w:color="auto"/>
            <w:bottom w:val="none" w:sz="0" w:space="0" w:color="auto"/>
            <w:right w:val="none" w:sz="0" w:space="0" w:color="auto"/>
          </w:divBdr>
          <w:divsChild>
            <w:div w:id="1497452578">
              <w:marLeft w:val="0"/>
              <w:marRight w:val="0"/>
              <w:marTop w:val="0"/>
              <w:marBottom w:val="0"/>
              <w:divBdr>
                <w:top w:val="none" w:sz="0" w:space="0" w:color="auto"/>
                <w:left w:val="none" w:sz="0" w:space="0" w:color="auto"/>
                <w:bottom w:val="none" w:sz="0" w:space="0" w:color="auto"/>
                <w:right w:val="none" w:sz="0" w:space="0" w:color="auto"/>
              </w:divBdr>
            </w:div>
          </w:divsChild>
        </w:div>
        <w:div w:id="995642685">
          <w:marLeft w:val="0"/>
          <w:marRight w:val="0"/>
          <w:marTop w:val="0"/>
          <w:marBottom w:val="0"/>
          <w:divBdr>
            <w:top w:val="none" w:sz="0" w:space="0" w:color="auto"/>
            <w:left w:val="none" w:sz="0" w:space="0" w:color="auto"/>
            <w:bottom w:val="none" w:sz="0" w:space="0" w:color="auto"/>
            <w:right w:val="none" w:sz="0" w:space="0" w:color="auto"/>
          </w:divBdr>
          <w:divsChild>
            <w:div w:id="1134757947">
              <w:marLeft w:val="0"/>
              <w:marRight w:val="0"/>
              <w:marTop w:val="0"/>
              <w:marBottom w:val="0"/>
              <w:divBdr>
                <w:top w:val="none" w:sz="0" w:space="0" w:color="auto"/>
                <w:left w:val="none" w:sz="0" w:space="0" w:color="auto"/>
                <w:bottom w:val="none" w:sz="0" w:space="0" w:color="auto"/>
                <w:right w:val="none" w:sz="0" w:space="0" w:color="auto"/>
              </w:divBdr>
            </w:div>
          </w:divsChild>
        </w:div>
        <w:div w:id="998120138">
          <w:marLeft w:val="0"/>
          <w:marRight w:val="0"/>
          <w:marTop w:val="0"/>
          <w:marBottom w:val="0"/>
          <w:divBdr>
            <w:top w:val="none" w:sz="0" w:space="0" w:color="auto"/>
            <w:left w:val="none" w:sz="0" w:space="0" w:color="auto"/>
            <w:bottom w:val="none" w:sz="0" w:space="0" w:color="auto"/>
            <w:right w:val="none" w:sz="0" w:space="0" w:color="auto"/>
          </w:divBdr>
          <w:divsChild>
            <w:div w:id="1073356433">
              <w:marLeft w:val="0"/>
              <w:marRight w:val="0"/>
              <w:marTop w:val="0"/>
              <w:marBottom w:val="0"/>
              <w:divBdr>
                <w:top w:val="none" w:sz="0" w:space="0" w:color="auto"/>
                <w:left w:val="none" w:sz="0" w:space="0" w:color="auto"/>
                <w:bottom w:val="none" w:sz="0" w:space="0" w:color="auto"/>
                <w:right w:val="none" w:sz="0" w:space="0" w:color="auto"/>
              </w:divBdr>
            </w:div>
          </w:divsChild>
        </w:div>
        <w:div w:id="1012419419">
          <w:marLeft w:val="0"/>
          <w:marRight w:val="0"/>
          <w:marTop w:val="0"/>
          <w:marBottom w:val="0"/>
          <w:divBdr>
            <w:top w:val="none" w:sz="0" w:space="0" w:color="auto"/>
            <w:left w:val="none" w:sz="0" w:space="0" w:color="auto"/>
            <w:bottom w:val="none" w:sz="0" w:space="0" w:color="auto"/>
            <w:right w:val="none" w:sz="0" w:space="0" w:color="auto"/>
          </w:divBdr>
          <w:divsChild>
            <w:div w:id="1921333283">
              <w:marLeft w:val="0"/>
              <w:marRight w:val="0"/>
              <w:marTop w:val="0"/>
              <w:marBottom w:val="0"/>
              <w:divBdr>
                <w:top w:val="none" w:sz="0" w:space="0" w:color="auto"/>
                <w:left w:val="none" w:sz="0" w:space="0" w:color="auto"/>
                <w:bottom w:val="none" w:sz="0" w:space="0" w:color="auto"/>
                <w:right w:val="none" w:sz="0" w:space="0" w:color="auto"/>
              </w:divBdr>
            </w:div>
          </w:divsChild>
        </w:div>
        <w:div w:id="1066368886">
          <w:marLeft w:val="0"/>
          <w:marRight w:val="0"/>
          <w:marTop w:val="0"/>
          <w:marBottom w:val="0"/>
          <w:divBdr>
            <w:top w:val="none" w:sz="0" w:space="0" w:color="auto"/>
            <w:left w:val="none" w:sz="0" w:space="0" w:color="auto"/>
            <w:bottom w:val="none" w:sz="0" w:space="0" w:color="auto"/>
            <w:right w:val="none" w:sz="0" w:space="0" w:color="auto"/>
          </w:divBdr>
          <w:divsChild>
            <w:div w:id="75708281">
              <w:marLeft w:val="0"/>
              <w:marRight w:val="0"/>
              <w:marTop w:val="0"/>
              <w:marBottom w:val="0"/>
              <w:divBdr>
                <w:top w:val="none" w:sz="0" w:space="0" w:color="auto"/>
                <w:left w:val="none" w:sz="0" w:space="0" w:color="auto"/>
                <w:bottom w:val="none" w:sz="0" w:space="0" w:color="auto"/>
                <w:right w:val="none" w:sz="0" w:space="0" w:color="auto"/>
              </w:divBdr>
            </w:div>
          </w:divsChild>
        </w:div>
        <w:div w:id="1066564111">
          <w:marLeft w:val="0"/>
          <w:marRight w:val="0"/>
          <w:marTop w:val="0"/>
          <w:marBottom w:val="0"/>
          <w:divBdr>
            <w:top w:val="none" w:sz="0" w:space="0" w:color="auto"/>
            <w:left w:val="none" w:sz="0" w:space="0" w:color="auto"/>
            <w:bottom w:val="none" w:sz="0" w:space="0" w:color="auto"/>
            <w:right w:val="none" w:sz="0" w:space="0" w:color="auto"/>
          </w:divBdr>
          <w:divsChild>
            <w:div w:id="95751774">
              <w:marLeft w:val="0"/>
              <w:marRight w:val="0"/>
              <w:marTop w:val="0"/>
              <w:marBottom w:val="0"/>
              <w:divBdr>
                <w:top w:val="none" w:sz="0" w:space="0" w:color="auto"/>
                <w:left w:val="none" w:sz="0" w:space="0" w:color="auto"/>
                <w:bottom w:val="none" w:sz="0" w:space="0" w:color="auto"/>
                <w:right w:val="none" w:sz="0" w:space="0" w:color="auto"/>
              </w:divBdr>
            </w:div>
          </w:divsChild>
        </w:div>
        <w:div w:id="1070808680">
          <w:marLeft w:val="0"/>
          <w:marRight w:val="0"/>
          <w:marTop w:val="0"/>
          <w:marBottom w:val="0"/>
          <w:divBdr>
            <w:top w:val="none" w:sz="0" w:space="0" w:color="auto"/>
            <w:left w:val="none" w:sz="0" w:space="0" w:color="auto"/>
            <w:bottom w:val="none" w:sz="0" w:space="0" w:color="auto"/>
            <w:right w:val="none" w:sz="0" w:space="0" w:color="auto"/>
          </w:divBdr>
          <w:divsChild>
            <w:div w:id="1421296850">
              <w:marLeft w:val="0"/>
              <w:marRight w:val="0"/>
              <w:marTop w:val="0"/>
              <w:marBottom w:val="0"/>
              <w:divBdr>
                <w:top w:val="none" w:sz="0" w:space="0" w:color="auto"/>
                <w:left w:val="none" w:sz="0" w:space="0" w:color="auto"/>
                <w:bottom w:val="none" w:sz="0" w:space="0" w:color="auto"/>
                <w:right w:val="none" w:sz="0" w:space="0" w:color="auto"/>
              </w:divBdr>
            </w:div>
          </w:divsChild>
        </w:div>
        <w:div w:id="1143816891">
          <w:marLeft w:val="0"/>
          <w:marRight w:val="0"/>
          <w:marTop w:val="0"/>
          <w:marBottom w:val="0"/>
          <w:divBdr>
            <w:top w:val="none" w:sz="0" w:space="0" w:color="auto"/>
            <w:left w:val="none" w:sz="0" w:space="0" w:color="auto"/>
            <w:bottom w:val="none" w:sz="0" w:space="0" w:color="auto"/>
            <w:right w:val="none" w:sz="0" w:space="0" w:color="auto"/>
          </w:divBdr>
          <w:divsChild>
            <w:div w:id="785002347">
              <w:marLeft w:val="0"/>
              <w:marRight w:val="0"/>
              <w:marTop w:val="0"/>
              <w:marBottom w:val="0"/>
              <w:divBdr>
                <w:top w:val="none" w:sz="0" w:space="0" w:color="auto"/>
                <w:left w:val="none" w:sz="0" w:space="0" w:color="auto"/>
                <w:bottom w:val="none" w:sz="0" w:space="0" w:color="auto"/>
                <w:right w:val="none" w:sz="0" w:space="0" w:color="auto"/>
              </w:divBdr>
            </w:div>
          </w:divsChild>
        </w:div>
        <w:div w:id="1162625322">
          <w:marLeft w:val="0"/>
          <w:marRight w:val="0"/>
          <w:marTop w:val="0"/>
          <w:marBottom w:val="0"/>
          <w:divBdr>
            <w:top w:val="none" w:sz="0" w:space="0" w:color="auto"/>
            <w:left w:val="none" w:sz="0" w:space="0" w:color="auto"/>
            <w:bottom w:val="none" w:sz="0" w:space="0" w:color="auto"/>
            <w:right w:val="none" w:sz="0" w:space="0" w:color="auto"/>
          </w:divBdr>
          <w:divsChild>
            <w:div w:id="1427309473">
              <w:marLeft w:val="0"/>
              <w:marRight w:val="0"/>
              <w:marTop w:val="0"/>
              <w:marBottom w:val="0"/>
              <w:divBdr>
                <w:top w:val="none" w:sz="0" w:space="0" w:color="auto"/>
                <w:left w:val="none" w:sz="0" w:space="0" w:color="auto"/>
                <w:bottom w:val="none" w:sz="0" w:space="0" w:color="auto"/>
                <w:right w:val="none" w:sz="0" w:space="0" w:color="auto"/>
              </w:divBdr>
            </w:div>
          </w:divsChild>
        </w:div>
        <w:div w:id="1235361342">
          <w:marLeft w:val="0"/>
          <w:marRight w:val="0"/>
          <w:marTop w:val="0"/>
          <w:marBottom w:val="0"/>
          <w:divBdr>
            <w:top w:val="none" w:sz="0" w:space="0" w:color="auto"/>
            <w:left w:val="none" w:sz="0" w:space="0" w:color="auto"/>
            <w:bottom w:val="none" w:sz="0" w:space="0" w:color="auto"/>
            <w:right w:val="none" w:sz="0" w:space="0" w:color="auto"/>
          </w:divBdr>
          <w:divsChild>
            <w:div w:id="98454378">
              <w:marLeft w:val="0"/>
              <w:marRight w:val="0"/>
              <w:marTop w:val="0"/>
              <w:marBottom w:val="0"/>
              <w:divBdr>
                <w:top w:val="none" w:sz="0" w:space="0" w:color="auto"/>
                <w:left w:val="none" w:sz="0" w:space="0" w:color="auto"/>
                <w:bottom w:val="none" w:sz="0" w:space="0" w:color="auto"/>
                <w:right w:val="none" w:sz="0" w:space="0" w:color="auto"/>
              </w:divBdr>
            </w:div>
          </w:divsChild>
        </w:div>
        <w:div w:id="1240600102">
          <w:marLeft w:val="0"/>
          <w:marRight w:val="0"/>
          <w:marTop w:val="0"/>
          <w:marBottom w:val="0"/>
          <w:divBdr>
            <w:top w:val="none" w:sz="0" w:space="0" w:color="auto"/>
            <w:left w:val="none" w:sz="0" w:space="0" w:color="auto"/>
            <w:bottom w:val="none" w:sz="0" w:space="0" w:color="auto"/>
            <w:right w:val="none" w:sz="0" w:space="0" w:color="auto"/>
          </w:divBdr>
          <w:divsChild>
            <w:div w:id="1450509281">
              <w:marLeft w:val="0"/>
              <w:marRight w:val="0"/>
              <w:marTop w:val="0"/>
              <w:marBottom w:val="0"/>
              <w:divBdr>
                <w:top w:val="none" w:sz="0" w:space="0" w:color="auto"/>
                <w:left w:val="none" w:sz="0" w:space="0" w:color="auto"/>
                <w:bottom w:val="none" w:sz="0" w:space="0" w:color="auto"/>
                <w:right w:val="none" w:sz="0" w:space="0" w:color="auto"/>
              </w:divBdr>
            </w:div>
          </w:divsChild>
        </w:div>
        <w:div w:id="1271084161">
          <w:marLeft w:val="0"/>
          <w:marRight w:val="0"/>
          <w:marTop w:val="0"/>
          <w:marBottom w:val="0"/>
          <w:divBdr>
            <w:top w:val="none" w:sz="0" w:space="0" w:color="auto"/>
            <w:left w:val="none" w:sz="0" w:space="0" w:color="auto"/>
            <w:bottom w:val="none" w:sz="0" w:space="0" w:color="auto"/>
            <w:right w:val="none" w:sz="0" w:space="0" w:color="auto"/>
          </w:divBdr>
          <w:divsChild>
            <w:div w:id="289669906">
              <w:marLeft w:val="0"/>
              <w:marRight w:val="0"/>
              <w:marTop w:val="0"/>
              <w:marBottom w:val="0"/>
              <w:divBdr>
                <w:top w:val="none" w:sz="0" w:space="0" w:color="auto"/>
                <w:left w:val="none" w:sz="0" w:space="0" w:color="auto"/>
                <w:bottom w:val="none" w:sz="0" w:space="0" w:color="auto"/>
                <w:right w:val="none" w:sz="0" w:space="0" w:color="auto"/>
              </w:divBdr>
            </w:div>
          </w:divsChild>
        </w:div>
        <w:div w:id="1272977860">
          <w:marLeft w:val="0"/>
          <w:marRight w:val="0"/>
          <w:marTop w:val="0"/>
          <w:marBottom w:val="0"/>
          <w:divBdr>
            <w:top w:val="none" w:sz="0" w:space="0" w:color="auto"/>
            <w:left w:val="none" w:sz="0" w:space="0" w:color="auto"/>
            <w:bottom w:val="none" w:sz="0" w:space="0" w:color="auto"/>
            <w:right w:val="none" w:sz="0" w:space="0" w:color="auto"/>
          </w:divBdr>
          <w:divsChild>
            <w:div w:id="974022672">
              <w:marLeft w:val="0"/>
              <w:marRight w:val="0"/>
              <w:marTop w:val="0"/>
              <w:marBottom w:val="0"/>
              <w:divBdr>
                <w:top w:val="none" w:sz="0" w:space="0" w:color="auto"/>
                <w:left w:val="none" w:sz="0" w:space="0" w:color="auto"/>
                <w:bottom w:val="none" w:sz="0" w:space="0" w:color="auto"/>
                <w:right w:val="none" w:sz="0" w:space="0" w:color="auto"/>
              </w:divBdr>
            </w:div>
          </w:divsChild>
        </w:div>
        <w:div w:id="1279989661">
          <w:marLeft w:val="0"/>
          <w:marRight w:val="0"/>
          <w:marTop w:val="0"/>
          <w:marBottom w:val="0"/>
          <w:divBdr>
            <w:top w:val="none" w:sz="0" w:space="0" w:color="auto"/>
            <w:left w:val="none" w:sz="0" w:space="0" w:color="auto"/>
            <w:bottom w:val="none" w:sz="0" w:space="0" w:color="auto"/>
            <w:right w:val="none" w:sz="0" w:space="0" w:color="auto"/>
          </w:divBdr>
          <w:divsChild>
            <w:div w:id="1368871550">
              <w:marLeft w:val="0"/>
              <w:marRight w:val="0"/>
              <w:marTop w:val="0"/>
              <w:marBottom w:val="0"/>
              <w:divBdr>
                <w:top w:val="none" w:sz="0" w:space="0" w:color="auto"/>
                <w:left w:val="none" w:sz="0" w:space="0" w:color="auto"/>
                <w:bottom w:val="none" w:sz="0" w:space="0" w:color="auto"/>
                <w:right w:val="none" w:sz="0" w:space="0" w:color="auto"/>
              </w:divBdr>
            </w:div>
          </w:divsChild>
        </w:div>
        <w:div w:id="1282227242">
          <w:marLeft w:val="0"/>
          <w:marRight w:val="0"/>
          <w:marTop w:val="0"/>
          <w:marBottom w:val="0"/>
          <w:divBdr>
            <w:top w:val="none" w:sz="0" w:space="0" w:color="auto"/>
            <w:left w:val="none" w:sz="0" w:space="0" w:color="auto"/>
            <w:bottom w:val="none" w:sz="0" w:space="0" w:color="auto"/>
            <w:right w:val="none" w:sz="0" w:space="0" w:color="auto"/>
          </w:divBdr>
          <w:divsChild>
            <w:div w:id="1482381477">
              <w:marLeft w:val="0"/>
              <w:marRight w:val="0"/>
              <w:marTop w:val="0"/>
              <w:marBottom w:val="0"/>
              <w:divBdr>
                <w:top w:val="none" w:sz="0" w:space="0" w:color="auto"/>
                <w:left w:val="none" w:sz="0" w:space="0" w:color="auto"/>
                <w:bottom w:val="none" w:sz="0" w:space="0" w:color="auto"/>
                <w:right w:val="none" w:sz="0" w:space="0" w:color="auto"/>
              </w:divBdr>
            </w:div>
          </w:divsChild>
        </w:div>
        <w:div w:id="1330980522">
          <w:marLeft w:val="0"/>
          <w:marRight w:val="0"/>
          <w:marTop w:val="0"/>
          <w:marBottom w:val="0"/>
          <w:divBdr>
            <w:top w:val="none" w:sz="0" w:space="0" w:color="auto"/>
            <w:left w:val="none" w:sz="0" w:space="0" w:color="auto"/>
            <w:bottom w:val="none" w:sz="0" w:space="0" w:color="auto"/>
            <w:right w:val="none" w:sz="0" w:space="0" w:color="auto"/>
          </w:divBdr>
          <w:divsChild>
            <w:div w:id="655577102">
              <w:marLeft w:val="0"/>
              <w:marRight w:val="0"/>
              <w:marTop w:val="0"/>
              <w:marBottom w:val="0"/>
              <w:divBdr>
                <w:top w:val="none" w:sz="0" w:space="0" w:color="auto"/>
                <w:left w:val="none" w:sz="0" w:space="0" w:color="auto"/>
                <w:bottom w:val="none" w:sz="0" w:space="0" w:color="auto"/>
                <w:right w:val="none" w:sz="0" w:space="0" w:color="auto"/>
              </w:divBdr>
            </w:div>
          </w:divsChild>
        </w:div>
        <w:div w:id="1341927258">
          <w:marLeft w:val="0"/>
          <w:marRight w:val="0"/>
          <w:marTop w:val="0"/>
          <w:marBottom w:val="0"/>
          <w:divBdr>
            <w:top w:val="none" w:sz="0" w:space="0" w:color="auto"/>
            <w:left w:val="none" w:sz="0" w:space="0" w:color="auto"/>
            <w:bottom w:val="none" w:sz="0" w:space="0" w:color="auto"/>
            <w:right w:val="none" w:sz="0" w:space="0" w:color="auto"/>
          </w:divBdr>
          <w:divsChild>
            <w:div w:id="1603607526">
              <w:marLeft w:val="0"/>
              <w:marRight w:val="0"/>
              <w:marTop w:val="0"/>
              <w:marBottom w:val="0"/>
              <w:divBdr>
                <w:top w:val="none" w:sz="0" w:space="0" w:color="auto"/>
                <w:left w:val="none" w:sz="0" w:space="0" w:color="auto"/>
                <w:bottom w:val="none" w:sz="0" w:space="0" w:color="auto"/>
                <w:right w:val="none" w:sz="0" w:space="0" w:color="auto"/>
              </w:divBdr>
            </w:div>
          </w:divsChild>
        </w:div>
        <w:div w:id="1343817789">
          <w:marLeft w:val="0"/>
          <w:marRight w:val="0"/>
          <w:marTop w:val="0"/>
          <w:marBottom w:val="0"/>
          <w:divBdr>
            <w:top w:val="none" w:sz="0" w:space="0" w:color="auto"/>
            <w:left w:val="none" w:sz="0" w:space="0" w:color="auto"/>
            <w:bottom w:val="none" w:sz="0" w:space="0" w:color="auto"/>
            <w:right w:val="none" w:sz="0" w:space="0" w:color="auto"/>
          </w:divBdr>
          <w:divsChild>
            <w:div w:id="629671928">
              <w:marLeft w:val="0"/>
              <w:marRight w:val="0"/>
              <w:marTop w:val="0"/>
              <w:marBottom w:val="0"/>
              <w:divBdr>
                <w:top w:val="none" w:sz="0" w:space="0" w:color="auto"/>
                <w:left w:val="none" w:sz="0" w:space="0" w:color="auto"/>
                <w:bottom w:val="none" w:sz="0" w:space="0" w:color="auto"/>
                <w:right w:val="none" w:sz="0" w:space="0" w:color="auto"/>
              </w:divBdr>
            </w:div>
          </w:divsChild>
        </w:div>
        <w:div w:id="1349720519">
          <w:marLeft w:val="0"/>
          <w:marRight w:val="0"/>
          <w:marTop w:val="0"/>
          <w:marBottom w:val="0"/>
          <w:divBdr>
            <w:top w:val="none" w:sz="0" w:space="0" w:color="auto"/>
            <w:left w:val="none" w:sz="0" w:space="0" w:color="auto"/>
            <w:bottom w:val="none" w:sz="0" w:space="0" w:color="auto"/>
            <w:right w:val="none" w:sz="0" w:space="0" w:color="auto"/>
          </w:divBdr>
          <w:divsChild>
            <w:div w:id="2024017773">
              <w:marLeft w:val="0"/>
              <w:marRight w:val="0"/>
              <w:marTop w:val="0"/>
              <w:marBottom w:val="0"/>
              <w:divBdr>
                <w:top w:val="none" w:sz="0" w:space="0" w:color="auto"/>
                <w:left w:val="none" w:sz="0" w:space="0" w:color="auto"/>
                <w:bottom w:val="none" w:sz="0" w:space="0" w:color="auto"/>
                <w:right w:val="none" w:sz="0" w:space="0" w:color="auto"/>
              </w:divBdr>
            </w:div>
          </w:divsChild>
        </w:div>
        <w:div w:id="1371955363">
          <w:marLeft w:val="0"/>
          <w:marRight w:val="0"/>
          <w:marTop w:val="0"/>
          <w:marBottom w:val="0"/>
          <w:divBdr>
            <w:top w:val="none" w:sz="0" w:space="0" w:color="auto"/>
            <w:left w:val="none" w:sz="0" w:space="0" w:color="auto"/>
            <w:bottom w:val="none" w:sz="0" w:space="0" w:color="auto"/>
            <w:right w:val="none" w:sz="0" w:space="0" w:color="auto"/>
          </w:divBdr>
          <w:divsChild>
            <w:div w:id="242960564">
              <w:marLeft w:val="0"/>
              <w:marRight w:val="0"/>
              <w:marTop w:val="0"/>
              <w:marBottom w:val="0"/>
              <w:divBdr>
                <w:top w:val="none" w:sz="0" w:space="0" w:color="auto"/>
                <w:left w:val="none" w:sz="0" w:space="0" w:color="auto"/>
                <w:bottom w:val="none" w:sz="0" w:space="0" w:color="auto"/>
                <w:right w:val="none" w:sz="0" w:space="0" w:color="auto"/>
              </w:divBdr>
            </w:div>
          </w:divsChild>
        </w:div>
        <w:div w:id="1399939444">
          <w:marLeft w:val="0"/>
          <w:marRight w:val="0"/>
          <w:marTop w:val="0"/>
          <w:marBottom w:val="0"/>
          <w:divBdr>
            <w:top w:val="none" w:sz="0" w:space="0" w:color="auto"/>
            <w:left w:val="none" w:sz="0" w:space="0" w:color="auto"/>
            <w:bottom w:val="none" w:sz="0" w:space="0" w:color="auto"/>
            <w:right w:val="none" w:sz="0" w:space="0" w:color="auto"/>
          </w:divBdr>
          <w:divsChild>
            <w:div w:id="142238225">
              <w:marLeft w:val="0"/>
              <w:marRight w:val="0"/>
              <w:marTop w:val="0"/>
              <w:marBottom w:val="0"/>
              <w:divBdr>
                <w:top w:val="none" w:sz="0" w:space="0" w:color="auto"/>
                <w:left w:val="none" w:sz="0" w:space="0" w:color="auto"/>
                <w:bottom w:val="none" w:sz="0" w:space="0" w:color="auto"/>
                <w:right w:val="none" w:sz="0" w:space="0" w:color="auto"/>
              </w:divBdr>
            </w:div>
          </w:divsChild>
        </w:div>
        <w:div w:id="1429614993">
          <w:marLeft w:val="0"/>
          <w:marRight w:val="0"/>
          <w:marTop w:val="0"/>
          <w:marBottom w:val="0"/>
          <w:divBdr>
            <w:top w:val="none" w:sz="0" w:space="0" w:color="auto"/>
            <w:left w:val="none" w:sz="0" w:space="0" w:color="auto"/>
            <w:bottom w:val="none" w:sz="0" w:space="0" w:color="auto"/>
            <w:right w:val="none" w:sz="0" w:space="0" w:color="auto"/>
          </w:divBdr>
          <w:divsChild>
            <w:div w:id="261837185">
              <w:marLeft w:val="0"/>
              <w:marRight w:val="0"/>
              <w:marTop w:val="0"/>
              <w:marBottom w:val="0"/>
              <w:divBdr>
                <w:top w:val="none" w:sz="0" w:space="0" w:color="auto"/>
                <w:left w:val="none" w:sz="0" w:space="0" w:color="auto"/>
                <w:bottom w:val="none" w:sz="0" w:space="0" w:color="auto"/>
                <w:right w:val="none" w:sz="0" w:space="0" w:color="auto"/>
              </w:divBdr>
            </w:div>
          </w:divsChild>
        </w:div>
        <w:div w:id="1429815334">
          <w:marLeft w:val="0"/>
          <w:marRight w:val="0"/>
          <w:marTop w:val="0"/>
          <w:marBottom w:val="0"/>
          <w:divBdr>
            <w:top w:val="none" w:sz="0" w:space="0" w:color="auto"/>
            <w:left w:val="none" w:sz="0" w:space="0" w:color="auto"/>
            <w:bottom w:val="none" w:sz="0" w:space="0" w:color="auto"/>
            <w:right w:val="none" w:sz="0" w:space="0" w:color="auto"/>
          </w:divBdr>
          <w:divsChild>
            <w:div w:id="1114906281">
              <w:marLeft w:val="0"/>
              <w:marRight w:val="0"/>
              <w:marTop w:val="0"/>
              <w:marBottom w:val="0"/>
              <w:divBdr>
                <w:top w:val="none" w:sz="0" w:space="0" w:color="auto"/>
                <w:left w:val="none" w:sz="0" w:space="0" w:color="auto"/>
                <w:bottom w:val="none" w:sz="0" w:space="0" w:color="auto"/>
                <w:right w:val="none" w:sz="0" w:space="0" w:color="auto"/>
              </w:divBdr>
            </w:div>
          </w:divsChild>
        </w:div>
        <w:div w:id="1482386838">
          <w:marLeft w:val="0"/>
          <w:marRight w:val="0"/>
          <w:marTop w:val="0"/>
          <w:marBottom w:val="0"/>
          <w:divBdr>
            <w:top w:val="none" w:sz="0" w:space="0" w:color="auto"/>
            <w:left w:val="none" w:sz="0" w:space="0" w:color="auto"/>
            <w:bottom w:val="none" w:sz="0" w:space="0" w:color="auto"/>
            <w:right w:val="none" w:sz="0" w:space="0" w:color="auto"/>
          </w:divBdr>
          <w:divsChild>
            <w:div w:id="1322470431">
              <w:marLeft w:val="0"/>
              <w:marRight w:val="0"/>
              <w:marTop w:val="0"/>
              <w:marBottom w:val="0"/>
              <w:divBdr>
                <w:top w:val="none" w:sz="0" w:space="0" w:color="auto"/>
                <w:left w:val="none" w:sz="0" w:space="0" w:color="auto"/>
                <w:bottom w:val="none" w:sz="0" w:space="0" w:color="auto"/>
                <w:right w:val="none" w:sz="0" w:space="0" w:color="auto"/>
              </w:divBdr>
            </w:div>
          </w:divsChild>
        </w:div>
        <w:div w:id="1487820544">
          <w:marLeft w:val="0"/>
          <w:marRight w:val="0"/>
          <w:marTop w:val="0"/>
          <w:marBottom w:val="0"/>
          <w:divBdr>
            <w:top w:val="none" w:sz="0" w:space="0" w:color="auto"/>
            <w:left w:val="none" w:sz="0" w:space="0" w:color="auto"/>
            <w:bottom w:val="none" w:sz="0" w:space="0" w:color="auto"/>
            <w:right w:val="none" w:sz="0" w:space="0" w:color="auto"/>
          </w:divBdr>
          <w:divsChild>
            <w:div w:id="1988129125">
              <w:marLeft w:val="0"/>
              <w:marRight w:val="0"/>
              <w:marTop w:val="0"/>
              <w:marBottom w:val="0"/>
              <w:divBdr>
                <w:top w:val="none" w:sz="0" w:space="0" w:color="auto"/>
                <w:left w:val="none" w:sz="0" w:space="0" w:color="auto"/>
                <w:bottom w:val="none" w:sz="0" w:space="0" w:color="auto"/>
                <w:right w:val="none" w:sz="0" w:space="0" w:color="auto"/>
              </w:divBdr>
            </w:div>
          </w:divsChild>
        </w:div>
        <w:div w:id="1516579598">
          <w:marLeft w:val="0"/>
          <w:marRight w:val="0"/>
          <w:marTop w:val="0"/>
          <w:marBottom w:val="0"/>
          <w:divBdr>
            <w:top w:val="none" w:sz="0" w:space="0" w:color="auto"/>
            <w:left w:val="none" w:sz="0" w:space="0" w:color="auto"/>
            <w:bottom w:val="none" w:sz="0" w:space="0" w:color="auto"/>
            <w:right w:val="none" w:sz="0" w:space="0" w:color="auto"/>
          </w:divBdr>
          <w:divsChild>
            <w:div w:id="1995449138">
              <w:marLeft w:val="0"/>
              <w:marRight w:val="0"/>
              <w:marTop w:val="0"/>
              <w:marBottom w:val="0"/>
              <w:divBdr>
                <w:top w:val="none" w:sz="0" w:space="0" w:color="auto"/>
                <w:left w:val="none" w:sz="0" w:space="0" w:color="auto"/>
                <w:bottom w:val="none" w:sz="0" w:space="0" w:color="auto"/>
                <w:right w:val="none" w:sz="0" w:space="0" w:color="auto"/>
              </w:divBdr>
            </w:div>
          </w:divsChild>
        </w:div>
        <w:div w:id="1532298024">
          <w:marLeft w:val="0"/>
          <w:marRight w:val="0"/>
          <w:marTop w:val="0"/>
          <w:marBottom w:val="0"/>
          <w:divBdr>
            <w:top w:val="none" w:sz="0" w:space="0" w:color="auto"/>
            <w:left w:val="none" w:sz="0" w:space="0" w:color="auto"/>
            <w:bottom w:val="none" w:sz="0" w:space="0" w:color="auto"/>
            <w:right w:val="none" w:sz="0" w:space="0" w:color="auto"/>
          </w:divBdr>
          <w:divsChild>
            <w:div w:id="1167551114">
              <w:marLeft w:val="0"/>
              <w:marRight w:val="0"/>
              <w:marTop w:val="0"/>
              <w:marBottom w:val="0"/>
              <w:divBdr>
                <w:top w:val="none" w:sz="0" w:space="0" w:color="auto"/>
                <w:left w:val="none" w:sz="0" w:space="0" w:color="auto"/>
                <w:bottom w:val="none" w:sz="0" w:space="0" w:color="auto"/>
                <w:right w:val="none" w:sz="0" w:space="0" w:color="auto"/>
              </w:divBdr>
            </w:div>
          </w:divsChild>
        </w:div>
        <w:div w:id="1542669362">
          <w:marLeft w:val="0"/>
          <w:marRight w:val="0"/>
          <w:marTop w:val="0"/>
          <w:marBottom w:val="0"/>
          <w:divBdr>
            <w:top w:val="none" w:sz="0" w:space="0" w:color="auto"/>
            <w:left w:val="none" w:sz="0" w:space="0" w:color="auto"/>
            <w:bottom w:val="none" w:sz="0" w:space="0" w:color="auto"/>
            <w:right w:val="none" w:sz="0" w:space="0" w:color="auto"/>
          </w:divBdr>
          <w:divsChild>
            <w:div w:id="1751195426">
              <w:marLeft w:val="0"/>
              <w:marRight w:val="0"/>
              <w:marTop w:val="0"/>
              <w:marBottom w:val="0"/>
              <w:divBdr>
                <w:top w:val="none" w:sz="0" w:space="0" w:color="auto"/>
                <w:left w:val="none" w:sz="0" w:space="0" w:color="auto"/>
                <w:bottom w:val="none" w:sz="0" w:space="0" w:color="auto"/>
                <w:right w:val="none" w:sz="0" w:space="0" w:color="auto"/>
              </w:divBdr>
            </w:div>
          </w:divsChild>
        </w:div>
        <w:div w:id="1554384977">
          <w:marLeft w:val="0"/>
          <w:marRight w:val="0"/>
          <w:marTop w:val="0"/>
          <w:marBottom w:val="0"/>
          <w:divBdr>
            <w:top w:val="none" w:sz="0" w:space="0" w:color="auto"/>
            <w:left w:val="none" w:sz="0" w:space="0" w:color="auto"/>
            <w:bottom w:val="none" w:sz="0" w:space="0" w:color="auto"/>
            <w:right w:val="none" w:sz="0" w:space="0" w:color="auto"/>
          </w:divBdr>
          <w:divsChild>
            <w:div w:id="1147892913">
              <w:marLeft w:val="0"/>
              <w:marRight w:val="0"/>
              <w:marTop w:val="0"/>
              <w:marBottom w:val="0"/>
              <w:divBdr>
                <w:top w:val="none" w:sz="0" w:space="0" w:color="auto"/>
                <w:left w:val="none" w:sz="0" w:space="0" w:color="auto"/>
                <w:bottom w:val="none" w:sz="0" w:space="0" w:color="auto"/>
                <w:right w:val="none" w:sz="0" w:space="0" w:color="auto"/>
              </w:divBdr>
            </w:div>
          </w:divsChild>
        </w:div>
        <w:div w:id="1594700397">
          <w:marLeft w:val="0"/>
          <w:marRight w:val="0"/>
          <w:marTop w:val="0"/>
          <w:marBottom w:val="0"/>
          <w:divBdr>
            <w:top w:val="none" w:sz="0" w:space="0" w:color="auto"/>
            <w:left w:val="none" w:sz="0" w:space="0" w:color="auto"/>
            <w:bottom w:val="none" w:sz="0" w:space="0" w:color="auto"/>
            <w:right w:val="none" w:sz="0" w:space="0" w:color="auto"/>
          </w:divBdr>
          <w:divsChild>
            <w:div w:id="1355233266">
              <w:marLeft w:val="0"/>
              <w:marRight w:val="0"/>
              <w:marTop w:val="0"/>
              <w:marBottom w:val="0"/>
              <w:divBdr>
                <w:top w:val="none" w:sz="0" w:space="0" w:color="auto"/>
                <w:left w:val="none" w:sz="0" w:space="0" w:color="auto"/>
                <w:bottom w:val="none" w:sz="0" w:space="0" w:color="auto"/>
                <w:right w:val="none" w:sz="0" w:space="0" w:color="auto"/>
              </w:divBdr>
            </w:div>
          </w:divsChild>
        </w:div>
        <w:div w:id="1600724208">
          <w:marLeft w:val="0"/>
          <w:marRight w:val="0"/>
          <w:marTop w:val="0"/>
          <w:marBottom w:val="0"/>
          <w:divBdr>
            <w:top w:val="none" w:sz="0" w:space="0" w:color="auto"/>
            <w:left w:val="none" w:sz="0" w:space="0" w:color="auto"/>
            <w:bottom w:val="none" w:sz="0" w:space="0" w:color="auto"/>
            <w:right w:val="none" w:sz="0" w:space="0" w:color="auto"/>
          </w:divBdr>
          <w:divsChild>
            <w:div w:id="242036338">
              <w:marLeft w:val="0"/>
              <w:marRight w:val="0"/>
              <w:marTop w:val="0"/>
              <w:marBottom w:val="0"/>
              <w:divBdr>
                <w:top w:val="none" w:sz="0" w:space="0" w:color="auto"/>
                <w:left w:val="none" w:sz="0" w:space="0" w:color="auto"/>
                <w:bottom w:val="none" w:sz="0" w:space="0" w:color="auto"/>
                <w:right w:val="none" w:sz="0" w:space="0" w:color="auto"/>
              </w:divBdr>
            </w:div>
          </w:divsChild>
        </w:div>
        <w:div w:id="1601840189">
          <w:marLeft w:val="0"/>
          <w:marRight w:val="0"/>
          <w:marTop w:val="0"/>
          <w:marBottom w:val="0"/>
          <w:divBdr>
            <w:top w:val="none" w:sz="0" w:space="0" w:color="auto"/>
            <w:left w:val="none" w:sz="0" w:space="0" w:color="auto"/>
            <w:bottom w:val="none" w:sz="0" w:space="0" w:color="auto"/>
            <w:right w:val="none" w:sz="0" w:space="0" w:color="auto"/>
          </w:divBdr>
          <w:divsChild>
            <w:div w:id="1183712502">
              <w:marLeft w:val="0"/>
              <w:marRight w:val="0"/>
              <w:marTop w:val="0"/>
              <w:marBottom w:val="0"/>
              <w:divBdr>
                <w:top w:val="none" w:sz="0" w:space="0" w:color="auto"/>
                <w:left w:val="none" w:sz="0" w:space="0" w:color="auto"/>
                <w:bottom w:val="none" w:sz="0" w:space="0" w:color="auto"/>
                <w:right w:val="none" w:sz="0" w:space="0" w:color="auto"/>
              </w:divBdr>
            </w:div>
          </w:divsChild>
        </w:div>
        <w:div w:id="1697999484">
          <w:marLeft w:val="0"/>
          <w:marRight w:val="0"/>
          <w:marTop w:val="0"/>
          <w:marBottom w:val="0"/>
          <w:divBdr>
            <w:top w:val="none" w:sz="0" w:space="0" w:color="auto"/>
            <w:left w:val="none" w:sz="0" w:space="0" w:color="auto"/>
            <w:bottom w:val="none" w:sz="0" w:space="0" w:color="auto"/>
            <w:right w:val="none" w:sz="0" w:space="0" w:color="auto"/>
          </w:divBdr>
          <w:divsChild>
            <w:div w:id="862211814">
              <w:marLeft w:val="0"/>
              <w:marRight w:val="0"/>
              <w:marTop w:val="0"/>
              <w:marBottom w:val="0"/>
              <w:divBdr>
                <w:top w:val="none" w:sz="0" w:space="0" w:color="auto"/>
                <w:left w:val="none" w:sz="0" w:space="0" w:color="auto"/>
                <w:bottom w:val="none" w:sz="0" w:space="0" w:color="auto"/>
                <w:right w:val="none" w:sz="0" w:space="0" w:color="auto"/>
              </w:divBdr>
            </w:div>
          </w:divsChild>
        </w:div>
        <w:div w:id="1708991766">
          <w:marLeft w:val="0"/>
          <w:marRight w:val="0"/>
          <w:marTop w:val="0"/>
          <w:marBottom w:val="0"/>
          <w:divBdr>
            <w:top w:val="none" w:sz="0" w:space="0" w:color="auto"/>
            <w:left w:val="none" w:sz="0" w:space="0" w:color="auto"/>
            <w:bottom w:val="none" w:sz="0" w:space="0" w:color="auto"/>
            <w:right w:val="none" w:sz="0" w:space="0" w:color="auto"/>
          </w:divBdr>
          <w:divsChild>
            <w:div w:id="1090733367">
              <w:marLeft w:val="0"/>
              <w:marRight w:val="0"/>
              <w:marTop w:val="0"/>
              <w:marBottom w:val="0"/>
              <w:divBdr>
                <w:top w:val="none" w:sz="0" w:space="0" w:color="auto"/>
                <w:left w:val="none" w:sz="0" w:space="0" w:color="auto"/>
                <w:bottom w:val="none" w:sz="0" w:space="0" w:color="auto"/>
                <w:right w:val="none" w:sz="0" w:space="0" w:color="auto"/>
              </w:divBdr>
            </w:div>
          </w:divsChild>
        </w:div>
        <w:div w:id="1723940335">
          <w:marLeft w:val="0"/>
          <w:marRight w:val="0"/>
          <w:marTop w:val="0"/>
          <w:marBottom w:val="0"/>
          <w:divBdr>
            <w:top w:val="none" w:sz="0" w:space="0" w:color="auto"/>
            <w:left w:val="none" w:sz="0" w:space="0" w:color="auto"/>
            <w:bottom w:val="none" w:sz="0" w:space="0" w:color="auto"/>
            <w:right w:val="none" w:sz="0" w:space="0" w:color="auto"/>
          </w:divBdr>
          <w:divsChild>
            <w:div w:id="1954088653">
              <w:marLeft w:val="0"/>
              <w:marRight w:val="0"/>
              <w:marTop w:val="0"/>
              <w:marBottom w:val="0"/>
              <w:divBdr>
                <w:top w:val="none" w:sz="0" w:space="0" w:color="auto"/>
                <w:left w:val="none" w:sz="0" w:space="0" w:color="auto"/>
                <w:bottom w:val="none" w:sz="0" w:space="0" w:color="auto"/>
                <w:right w:val="none" w:sz="0" w:space="0" w:color="auto"/>
              </w:divBdr>
            </w:div>
          </w:divsChild>
        </w:div>
        <w:div w:id="1751737054">
          <w:marLeft w:val="0"/>
          <w:marRight w:val="0"/>
          <w:marTop w:val="0"/>
          <w:marBottom w:val="0"/>
          <w:divBdr>
            <w:top w:val="none" w:sz="0" w:space="0" w:color="auto"/>
            <w:left w:val="none" w:sz="0" w:space="0" w:color="auto"/>
            <w:bottom w:val="none" w:sz="0" w:space="0" w:color="auto"/>
            <w:right w:val="none" w:sz="0" w:space="0" w:color="auto"/>
          </w:divBdr>
          <w:divsChild>
            <w:div w:id="1155955960">
              <w:marLeft w:val="0"/>
              <w:marRight w:val="0"/>
              <w:marTop w:val="0"/>
              <w:marBottom w:val="0"/>
              <w:divBdr>
                <w:top w:val="none" w:sz="0" w:space="0" w:color="auto"/>
                <w:left w:val="none" w:sz="0" w:space="0" w:color="auto"/>
                <w:bottom w:val="none" w:sz="0" w:space="0" w:color="auto"/>
                <w:right w:val="none" w:sz="0" w:space="0" w:color="auto"/>
              </w:divBdr>
            </w:div>
          </w:divsChild>
        </w:div>
        <w:div w:id="1755282439">
          <w:marLeft w:val="0"/>
          <w:marRight w:val="0"/>
          <w:marTop w:val="0"/>
          <w:marBottom w:val="0"/>
          <w:divBdr>
            <w:top w:val="none" w:sz="0" w:space="0" w:color="auto"/>
            <w:left w:val="none" w:sz="0" w:space="0" w:color="auto"/>
            <w:bottom w:val="none" w:sz="0" w:space="0" w:color="auto"/>
            <w:right w:val="none" w:sz="0" w:space="0" w:color="auto"/>
          </w:divBdr>
          <w:divsChild>
            <w:div w:id="951280346">
              <w:marLeft w:val="0"/>
              <w:marRight w:val="0"/>
              <w:marTop w:val="0"/>
              <w:marBottom w:val="0"/>
              <w:divBdr>
                <w:top w:val="none" w:sz="0" w:space="0" w:color="auto"/>
                <w:left w:val="none" w:sz="0" w:space="0" w:color="auto"/>
                <w:bottom w:val="none" w:sz="0" w:space="0" w:color="auto"/>
                <w:right w:val="none" w:sz="0" w:space="0" w:color="auto"/>
              </w:divBdr>
            </w:div>
          </w:divsChild>
        </w:div>
        <w:div w:id="1826704119">
          <w:marLeft w:val="0"/>
          <w:marRight w:val="0"/>
          <w:marTop w:val="0"/>
          <w:marBottom w:val="0"/>
          <w:divBdr>
            <w:top w:val="none" w:sz="0" w:space="0" w:color="auto"/>
            <w:left w:val="none" w:sz="0" w:space="0" w:color="auto"/>
            <w:bottom w:val="none" w:sz="0" w:space="0" w:color="auto"/>
            <w:right w:val="none" w:sz="0" w:space="0" w:color="auto"/>
          </w:divBdr>
          <w:divsChild>
            <w:div w:id="614749580">
              <w:marLeft w:val="0"/>
              <w:marRight w:val="0"/>
              <w:marTop w:val="0"/>
              <w:marBottom w:val="0"/>
              <w:divBdr>
                <w:top w:val="none" w:sz="0" w:space="0" w:color="auto"/>
                <w:left w:val="none" w:sz="0" w:space="0" w:color="auto"/>
                <w:bottom w:val="none" w:sz="0" w:space="0" w:color="auto"/>
                <w:right w:val="none" w:sz="0" w:space="0" w:color="auto"/>
              </w:divBdr>
            </w:div>
          </w:divsChild>
        </w:div>
        <w:div w:id="1843427092">
          <w:marLeft w:val="0"/>
          <w:marRight w:val="0"/>
          <w:marTop w:val="0"/>
          <w:marBottom w:val="0"/>
          <w:divBdr>
            <w:top w:val="none" w:sz="0" w:space="0" w:color="auto"/>
            <w:left w:val="none" w:sz="0" w:space="0" w:color="auto"/>
            <w:bottom w:val="none" w:sz="0" w:space="0" w:color="auto"/>
            <w:right w:val="none" w:sz="0" w:space="0" w:color="auto"/>
          </w:divBdr>
          <w:divsChild>
            <w:div w:id="205139560">
              <w:marLeft w:val="0"/>
              <w:marRight w:val="0"/>
              <w:marTop w:val="0"/>
              <w:marBottom w:val="0"/>
              <w:divBdr>
                <w:top w:val="none" w:sz="0" w:space="0" w:color="auto"/>
                <w:left w:val="none" w:sz="0" w:space="0" w:color="auto"/>
                <w:bottom w:val="none" w:sz="0" w:space="0" w:color="auto"/>
                <w:right w:val="none" w:sz="0" w:space="0" w:color="auto"/>
              </w:divBdr>
            </w:div>
          </w:divsChild>
        </w:div>
        <w:div w:id="1939635495">
          <w:marLeft w:val="0"/>
          <w:marRight w:val="0"/>
          <w:marTop w:val="0"/>
          <w:marBottom w:val="0"/>
          <w:divBdr>
            <w:top w:val="none" w:sz="0" w:space="0" w:color="auto"/>
            <w:left w:val="none" w:sz="0" w:space="0" w:color="auto"/>
            <w:bottom w:val="none" w:sz="0" w:space="0" w:color="auto"/>
            <w:right w:val="none" w:sz="0" w:space="0" w:color="auto"/>
          </w:divBdr>
          <w:divsChild>
            <w:div w:id="2035374886">
              <w:marLeft w:val="0"/>
              <w:marRight w:val="0"/>
              <w:marTop w:val="0"/>
              <w:marBottom w:val="0"/>
              <w:divBdr>
                <w:top w:val="none" w:sz="0" w:space="0" w:color="auto"/>
                <w:left w:val="none" w:sz="0" w:space="0" w:color="auto"/>
                <w:bottom w:val="none" w:sz="0" w:space="0" w:color="auto"/>
                <w:right w:val="none" w:sz="0" w:space="0" w:color="auto"/>
              </w:divBdr>
            </w:div>
          </w:divsChild>
        </w:div>
        <w:div w:id="1943220894">
          <w:marLeft w:val="0"/>
          <w:marRight w:val="0"/>
          <w:marTop w:val="0"/>
          <w:marBottom w:val="0"/>
          <w:divBdr>
            <w:top w:val="none" w:sz="0" w:space="0" w:color="auto"/>
            <w:left w:val="none" w:sz="0" w:space="0" w:color="auto"/>
            <w:bottom w:val="none" w:sz="0" w:space="0" w:color="auto"/>
            <w:right w:val="none" w:sz="0" w:space="0" w:color="auto"/>
          </w:divBdr>
          <w:divsChild>
            <w:div w:id="216093525">
              <w:marLeft w:val="0"/>
              <w:marRight w:val="0"/>
              <w:marTop w:val="0"/>
              <w:marBottom w:val="0"/>
              <w:divBdr>
                <w:top w:val="none" w:sz="0" w:space="0" w:color="auto"/>
                <w:left w:val="none" w:sz="0" w:space="0" w:color="auto"/>
                <w:bottom w:val="none" w:sz="0" w:space="0" w:color="auto"/>
                <w:right w:val="none" w:sz="0" w:space="0" w:color="auto"/>
              </w:divBdr>
            </w:div>
          </w:divsChild>
        </w:div>
        <w:div w:id="1993100251">
          <w:marLeft w:val="0"/>
          <w:marRight w:val="0"/>
          <w:marTop w:val="0"/>
          <w:marBottom w:val="0"/>
          <w:divBdr>
            <w:top w:val="none" w:sz="0" w:space="0" w:color="auto"/>
            <w:left w:val="none" w:sz="0" w:space="0" w:color="auto"/>
            <w:bottom w:val="none" w:sz="0" w:space="0" w:color="auto"/>
            <w:right w:val="none" w:sz="0" w:space="0" w:color="auto"/>
          </w:divBdr>
          <w:divsChild>
            <w:div w:id="1856964425">
              <w:marLeft w:val="0"/>
              <w:marRight w:val="0"/>
              <w:marTop w:val="0"/>
              <w:marBottom w:val="0"/>
              <w:divBdr>
                <w:top w:val="none" w:sz="0" w:space="0" w:color="auto"/>
                <w:left w:val="none" w:sz="0" w:space="0" w:color="auto"/>
                <w:bottom w:val="none" w:sz="0" w:space="0" w:color="auto"/>
                <w:right w:val="none" w:sz="0" w:space="0" w:color="auto"/>
              </w:divBdr>
            </w:div>
          </w:divsChild>
        </w:div>
        <w:div w:id="2048869060">
          <w:marLeft w:val="0"/>
          <w:marRight w:val="0"/>
          <w:marTop w:val="0"/>
          <w:marBottom w:val="0"/>
          <w:divBdr>
            <w:top w:val="none" w:sz="0" w:space="0" w:color="auto"/>
            <w:left w:val="none" w:sz="0" w:space="0" w:color="auto"/>
            <w:bottom w:val="none" w:sz="0" w:space="0" w:color="auto"/>
            <w:right w:val="none" w:sz="0" w:space="0" w:color="auto"/>
          </w:divBdr>
          <w:divsChild>
            <w:div w:id="1462655039">
              <w:marLeft w:val="0"/>
              <w:marRight w:val="0"/>
              <w:marTop w:val="0"/>
              <w:marBottom w:val="0"/>
              <w:divBdr>
                <w:top w:val="none" w:sz="0" w:space="0" w:color="auto"/>
                <w:left w:val="none" w:sz="0" w:space="0" w:color="auto"/>
                <w:bottom w:val="none" w:sz="0" w:space="0" w:color="auto"/>
                <w:right w:val="none" w:sz="0" w:space="0" w:color="auto"/>
              </w:divBdr>
            </w:div>
          </w:divsChild>
        </w:div>
        <w:div w:id="2084061883">
          <w:marLeft w:val="0"/>
          <w:marRight w:val="0"/>
          <w:marTop w:val="0"/>
          <w:marBottom w:val="0"/>
          <w:divBdr>
            <w:top w:val="none" w:sz="0" w:space="0" w:color="auto"/>
            <w:left w:val="none" w:sz="0" w:space="0" w:color="auto"/>
            <w:bottom w:val="none" w:sz="0" w:space="0" w:color="auto"/>
            <w:right w:val="none" w:sz="0" w:space="0" w:color="auto"/>
          </w:divBdr>
          <w:divsChild>
            <w:div w:id="1192913067">
              <w:marLeft w:val="0"/>
              <w:marRight w:val="0"/>
              <w:marTop w:val="0"/>
              <w:marBottom w:val="0"/>
              <w:divBdr>
                <w:top w:val="none" w:sz="0" w:space="0" w:color="auto"/>
                <w:left w:val="none" w:sz="0" w:space="0" w:color="auto"/>
                <w:bottom w:val="none" w:sz="0" w:space="0" w:color="auto"/>
                <w:right w:val="none" w:sz="0" w:space="0" w:color="auto"/>
              </w:divBdr>
            </w:div>
          </w:divsChild>
        </w:div>
        <w:div w:id="2091583692">
          <w:marLeft w:val="0"/>
          <w:marRight w:val="0"/>
          <w:marTop w:val="0"/>
          <w:marBottom w:val="0"/>
          <w:divBdr>
            <w:top w:val="none" w:sz="0" w:space="0" w:color="auto"/>
            <w:left w:val="none" w:sz="0" w:space="0" w:color="auto"/>
            <w:bottom w:val="none" w:sz="0" w:space="0" w:color="auto"/>
            <w:right w:val="none" w:sz="0" w:space="0" w:color="auto"/>
          </w:divBdr>
          <w:divsChild>
            <w:div w:id="1052538861">
              <w:marLeft w:val="0"/>
              <w:marRight w:val="0"/>
              <w:marTop w:val="0"/>
              <w:marBottom w:val="0"/>
              <w:divBdr>
                <w:top w:val="none" w:sz="0" w:space="0" w:color="auto"/>
                <w:left w:val="none" w:sz="0" w:space="0" w:color="auto"/>
                <w:bottom w:val="none" w:sz="0" w:space="0" w:color="auto"/>
                <w:right w:val="none" w:sz="0" w:space="0" w:color="auto"/>
              </w:divBdr>
            </w:div>
          </w:divsChild>
        </w:div>
        <w:div w:id="2102288823">
          <w:marLeft w:val="0"/>
          <w:marRight w:val="0"/>
          <w:marTop w:val="0"/>
          <w:marBottom w:val="0"/>
          <w:divBdr>
            <w:top w:val="none" w:sz="0" w:space="0" w:color="auto"/>
            <w:left w:val="none" w:sz="0" w:space="0" w:color="auto"/>
            <w:bottom w:val="none" w:sz="0" w:space="0" w:color="auto"/>
            <w:right w:val="none" w:sz="0" w:space="0" w:color="auto"/>
          </w:divBdr>
          <w:divsChild>
            <w:div w:id="626395663">
              <w:marLeft w:val="0"/>
              <w:marRight w:val="0"/>
              <w:marTop w:val="0"/>
              <w:marBottom w:val="0"/>
              <w:divBdr>
                <w:top w:val="none" w:sz="0" w:space="0" w:color="auto"/>
                <w:left w:val="none" w:sz="0" w:space="0" w:color="auto"/>
                <w:bottom w:val="none" w:sz="0" w:space="0" w:color="auto"/>
                <w:right w:val="none" w:sz="0" w:space="0" w:color="auto"/>
              </w:divBdr>
            </w:div>
          </w:divsChild>
        </w:div>
        <w:div w:id="2106729827">
          <w:marLeft w:val="0"/>
          <w:marRight w:val="0"/>
          <w:marTop w:val="0"/>
          <w:marBottom w:val="0"/>
          <w:divBdr>
            <w:top w:val="none" w:sz="0" w:space="0" w:color="auto"/>
            <w:left w:val="none" w:sz="0" w:space="0" w:color="auto"/>
            <w:bottom w:val="none" w:sz="0" w:space="0" w:color="auto"/>
            <w:right w:val="none" w:sz="0" w:space="0" w:color="auto"/>
          </w:divBdr>
          <w:divsChild>
            <w:div w:id="10199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719">
      <w:bodyDiv w:val="1"/>
      <w:marLeft w:val="0"/>
      <w:marRight w:val="0"/>
      <w:marTop w:val="0"/>
      <w:marBottom w:val="0"/>
      <w:divBdr>
        <w:top w:val="none" w:sz="0" w:space="0" w:color="auto"/>
        <w:left w:val="none" w:sz="0" w:space="0" w:color="auto"/>
        <w:bottom w:val="none" w:sz="0" w:space="0" w:color="auto"/>
        <w:right w:val="none" w:sz="0" w:space="0" w:color="auto"/>
      </w:divBdr>
    </w:div>
    <w:div w:id="19340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A30B5-2E3F-457B-8655-16BD95AF1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256</Words>
  <Characters>1465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1718</CharactersWithSpaces>
  <SharedDoc>false</SharedDoc>
  <HLinks>
    <vt:vector size="60" baseType="variant">
      <vt:variant>
        <vt:i4>917573</vt:i4>
      </vt:variant>
      <vt:variant>
        <vt:i4>27</vt:i4>
      </vt:variant>
      <vt:variant>
        <vt:i4>0</vt:i4>
      </vt:variant>
      <vt:variant>
        <vt:i4>5</vt:i4>
      </vt:variant>
      <vt:variant>
        <vt:lpwstr>http://www.contratos.gov.co/</vt:lpwstr>
      </vt:variant>
      <vt:variant>
        <vt:lpwstr/>
      </vt:variant>
      <vt:variant>
        <vt:i4>1900574</vt:i4>
      </vt:variant>
      <vt:variant>
        <vt:i4>24</vt:i4>
      </vt:variant>
      <vt:variant>
        <vt:i4>0</vt:i4>
      </vt:variant>
      <vt:variant>
        <vt:i4>5</vt:i4>
      </vt:variant>
      <vt:variant>
        <vt:lpwstr>http://www.banrep.gov.co/es/mercado-laboral/salarios</vt:lpwstr>
      </vt:variant>
      <vt:variant>
        <vt:lpwstr/>
      </vt:variant>
      <vt:variant>
        <vt:i4>6815799</vt:i4>
      </vt:variant>
      <vt:variant>
        <vt:i4>21</vt:i4>
      </vt:variant>
      <vt:variant>
        <vt:i4>0</vt:i4>
      </vt:variant>
      <vt:variant>
        <vt:i4>5</vt:i4>
      </vt:variant>
      <vt:variant>
        <vt:lpwstr>https://www.colombiacompra.gov.co/</vt:lpwstr>
      </vt:variant>
      <vt:variant>
        <vt:lpwstr/>
      </vt:variant>
      <vt:variant>
        <vt:i4>5439537</vt:i4>
      </vt:variant>
      <vt:variant>
        <vt:i4>18</vt:i4>
      </vt:variant>
      <vt:variant>
        <vt:i4>0</vt:i4>
      </vt:variant>
      <vt:variant>
        <vt:i4>5</vt:i4>
      </vt:variant>
      <vt:variant>
        <vt:lpwstr>mailto:contratacion@igac.gov.co</vt:lpwstr>
      </vt:variant>
      <vt:variant>
        <vt:lpwstr/>
      </vt:variant>
      <vt:variant>
        <vt:i4>3473522</vt:i4>
      </vt:variant>
      <vt:variant>
        <vt:i4>15</vt:i4>
      </vt:variant>
      <vt:variant>
        <vt:i4>0</vt:i4>
      </vt:variant>
      <vt:variant>
        <vt:i4>5</vt:i4>
      </vt:variant>
      <vt:variant>
        <vt:lpwstr>http://www.colombiacompra.gov.co/secop/secop-ii</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1835132</vt:i4>
      </vt:variant>
      <vt:variant>
        <vt:i4>3</vt:i4>
      </vt:variant>
      <vt:variant>
        <vt:i4>0</vt:i4>
      </vt:variant>
      <vt:variant>
        <vt:i4>5</vt:i4>
      </vt:variant>
      <vt:variant>
        <vt:lpwstr>mailto:ontacto@presidencia.gov.co</vt:lpwstr>
      </vt:variant>
      <vt:variant>
        <vt:lpwstr/>
      </vt:variant>
      <vt:variant>
        <vt:i4>7274510</vt:i4>
      </vt:variant>
      <vt:variant>
        <vt:i4>0</vt:i4>
      </vt:variant>
      <vt:variant>
        <vt:i4>0</vt:i4>
      </vt:variant>
      <vt:variant>
        <vt:i4>5</vt:i4>
      </vt:variant>
      <vt:variant>
        <vt:lpwstr>mailto:contactenos@igac.gov.co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WIL</dc:creator>
  <cp:keywords/>
  <dc:description/>
  <cp:lastModifiedBy>Erika Paola Serrano Ricaurte</cp:lastModifiedBy>
  <cp:revision>14</cp:revision>
  <cp:lastPrinted>2023-06-07T15:19:00Z</cp:lastPrinted>
  <dcterms:created xsi:type="dcterms:W3CDTF">2023-09-15T20:23:00Z</dcterms:created>
  <dcterms:modified xsi:type="dcterms:W3CDTF">2024-04-18T23:22:00Z</dcterms:modified>
</cp:coreProperties>
</file>