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B63E3" w14:textId="77777777" w:rsidR="001236B2" w:rsidRPr="00B266F8" w:rsidRDefault="001236B2" w:rsidP="001236B2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284"/>
        <w:gridCol w:w="569"/>
        <w:gridCol w:w="708"/>
        <w:gridCol w:w="1134"/>
        <w:gridCol w:w="425"/>
        <w:gridCol w:w="851"/>
        <w:gridCol w:w="141"/>
        <w:gridCol w:w="1560"/>
      </w:tblGrid>
      <w:tr w:rsidR="001236B2" w:rsidRPr="00347D0D" w14:paraId="1D5E63DC" w14:textId="77777777" w:rsidTr="00644726">
        <w:trPr>
          <w:trHeight w:val="182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953C8A5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3E4518DD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/>
            <w:vAlign w:val="center"/>
          </w:tcPr>
          <w:p w14:paraId="7BD7B597" w14:textId="27DD573C" w:rsidR="001236B2" w:rsidRPr="00C242F2" w:rsidRDefault="0036267E" w:rsidP="00644726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sz w:val="15"/>
                <w:szCs w:val="16"/>
              </w:rPr>
              <w:t>2</w:t>
            </w:r>
          </w:p>
        </w:tc>
      </w:tr>
      <w:tr w:rsidR="001236B2" w:rsidRPr="00347D0D" w14:paraId="696BCCA6" w14:textId="77777777" w:rsidTr="0064472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929A818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5E226AE5" w14:textId="4B092F27" w:rsidR="001236B2" w:rsidRPr="00347D0D" w:rsidRDefault="00C242F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lang w:val="es-CO"/>
              </w:rPr>
            </w:pPr>
            <w:r w:rsidRPr="00A2788D">
              <w:rPr>
                <w:rFonts w:ascii="Arial" w:eastAsia="Arial" w:hAnsi="Arial" w:cs="Arial"/>
                <w:color w:val="000000"/>
                <w:sz w:val="20"/>
                <w:szCs w:val="20"/>
              </w:rPr>
              <w:t>CD-45-2024-1037</w:t>
            </w:r>
          </w:p>
        </w:tc>
      </w:tr>
      <w:tr w:rsidR="001236B2" w:rsidRPr="00347D0D" w14:paraId="71DA1252" w14:textId="77777777" w:rsidTr="0064472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6796E700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328DE04" w14:textId="65F64804" w:rsidR="001236B2" w:rsidRPr="00347D0D" w:rsidRDefault="00E507D3" w:rsidP="00644726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  <w:r>
              <w:rPr>
                <w:rFonts w:ascii="Arial" w:hAnsi="Arial" w:cs="Arial"/>
                <w:color w:val="000000"/>
                <w:sz w:val="15"/>
                <w:szCs w:val="16"/>
              </w:rPr>
              <w:t xml:space="preserve">MARGINE CEDEÑO GOMEZ </w:t>
            </w:r>
          </w:p>
        </w:tc>
      </w:tr>
      <w:tr w:rsidR="001236B2" w:rsidRPr="00347D0D" w14:paraId="051F5002" w14:textId="77777777" w:rsidTr="0064472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55FDCFF2" w14:textId="77777777" w:rsidR="001236B2" w:rsidRPr="00347D0D" w:rsidRDefault="001236B2" w:rsidP="001236B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 la etapa contractual</w:t>
            </w:r>
          </w:p>
        </w:tc>
      </w:tr>
      <w:tr w:rsidR="001236B2" w:rsidRPr="00347D0D" w14:paraId="4A509B02" w14:textId="77777777" w:rsidTr="0064472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D4D0F15" w14:textId="77777777" w:rsidR="001236B2" w:rsidRPr="00347D0D" w:rsidRDefault="001236B2" w:rsidP="00644726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Tipo de contrato: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30484E81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 </w:t>
            </w:r>
            <w:r w:rsidRPr="00347D0D">
              <w:rPr>
                <w:rStyle w:val="Estilo1"/>
                <w:rFonts w:cs="Arial"/>
                <w:sz w:val="15"/>
                <w:szCs w:val="16"/>
              </w:rPr>
              <w:t>Prestación de servicios</w:t>
            </w: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   x</w:t>
            </w:r>
          </w:p>
        </w:tc>
        <w:tc>
          <w:tcPr>
            <w:tcW w:w="1277" w:type="dxa"/>
            <w:gridSpan w:val="2"/>
            <w:shd w:val="clear" w:color="auto" w:fill="FFFFFF"/>
            <w:vAlign w:val="center"/>
          </w:tcPr>
          <w:p w14:paraId="60F87557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Obra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6BA7993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/>
            <w:vAlign w:val="center"/>
          </w:tcPr>
          <w:p w14:paraId="2AD6D69E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sz w:val="15"/>
                <w:szCs w:val="16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0EF4398D" w14:textId="77777777" w:rsidR="001236B2" w:rsidRPr="00347D0D" w:rsidRDefault="001236B2" w:rsidP="00644726">
            <w:pPr>
              <w:rPr>
                <w:rFonts w:ascii="Arial" w:hAnsi="Arial" w:cs="Arial"/>
                <w:sz w:val="15"/>
                <w:szCs w:val="16"/>
              </w:rPr>
            </w:pPr>
            <w:r w:rsidRPr="00347D0D">
              <w:rPr>
                <w:rFonts w:ascii="Arial" w:hAnsi="Arial" w:cs="Arial"/>
                <w:color w:val="000000"/>
                <w:sz w:val="15"/>
                <w:szCs w:val="16"/>
              </w:rPr>
              <w:t>Otro</w:t>
            </w:r>
          </w:p>
        </w:tc>
      </w:tr>
      <w:tr w:rsidR="00C242F2" w:rsidRPr="00347D0D" w14:paraId="11B922F0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11576BD4" w14:textId="77777777" w:rsidR="00C242F2" w:rsidRPr="00212EE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  <w:highlight w:val="yellow"/>
              </w:rPr>
            </w:pPr>
            <w:r w:rsidRPr="00011562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61D05E29" w14:textId="75397D64" w:rsidR="00C242F2" w:rsidRPr="00C242F2" w:rsidRDefault="00C242F2" w:rsidP="00C242F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242F2">
              <w:rPr>
                <w:rFonts w:ascii="Arial" w:eastAsia="Arial" w:hAnsi="Arial" w:cs="Arial"/>
                <w:color w:val="000000"/>
                <w:sz w:val="18"/>
                <w:szCs w:val="18"/>
              </w:rPr>
              <w:t>JOHNNY ARTURO BERNAL VENEGAS</w:t>
            </w:r>
          </w:p>
        </w:tc>
      </w:tr>
      <w:tr w:rsidR="00C242F2" w:rsidRPr="00347D0D" w14:paraId="1B4A4E68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67E1514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DFB431C" w14:textId="398C665B" w:rsidR="00C242F2" w:rsidRPr="00C242F2" w:rsidRDefault="00C242F2" w:rsidP="00C242F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242F2">
              <w:rPr>
                <w:rFonts w:ascii="Arial" w:eastAsia="Arial" w:hAnsi="Arial" w:cs="Arial"/>
                <w:color w:val="000000"/>
                <w:sz w:val="18"/>
                <w:szCs w:val="18"/>
              </w:rPr>
              <w:t>7482400</w:t>
            </w:r>
          </w:p>
        </w:tc>
      </w:tr>
      <w:tr w:rsidR="00C242F2" w:rsidRPr="00347D0D" w14:paraId="307A5AE6" w14:textId="77777777" w:rsidTr="00644726">
        <w:trPr>
          <w:trHeight w:val="48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0CAEBF54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26EEC14C" w14:textId="5A3F82CE" w:rsidR="00C242F2" w:rsidRPr="00C242F2" w:rsidRDefault="00C242F2" w:rsidP="00C242F2">
            <w:pPr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C242F2">
              <w:rPr>
                <w:rFonts w:ascii="Arial" w:eastAsia="Arial" w:hAnsi="Arial" w:cs="Arial"/>
                <w:sz w:val="18"/>
                <w:szCs w:val="18"/>
              </w:rPr>
              <w:t>PRESTACIÓN</w:t>
            </w:r>
            <w:r w:rsidRPr="00C242F2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SERVICIOS PROFESIONALES DE ASESORIA PARA EJERCER LA DEFENSA JUDICIAL Y EXTRAJUDICIAL DEL DISTRITO DE BARRANQUILLA ANTE LOS DISTINTOS DESPACHOS JUDICIALES Y ADMINISTRATIVOS.</w:t>
            </w:r>
          </w:p>
        </w:tc>
      </w:tr>
      <w:tr w:rsidR="00C242F2" w:rsidRPr="00347D0D" w14:paraId="63CDB910" w14:textId="77777777" w:rsidTr="007F1B60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0FDFEAC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B1FF384" w14:textId="3529BD45" w:rsidR="00C242F2" w:rsidRPr="00C242F2" w:rsidRDefault="00C242F2" w:rsidP="00C242F2">
            <w:pPr>
              <w:jc w:val="both"/>
              <w:rPr>
                <w:rFonts w:ascii="Bahnschrift" w:hAnsi="Bahnschrift" w:cs="Arial"/>
                <w:color w:val="000000"/>
                <w:sz w:val="18"/>
                <w:szCs w:val="18"/>
                <w:highlight w:val="yellow"/>
              </w:rPr>
            </w:pPr>
            <w:r w:rsidRPr="00C242F2">
              <w:rPr>
                <w:rFonts w:ascii="Arial" w:eastAsia="Arial" w:hAnsi="Arial" w:cs="Arial"/>
                <w:color w:val="000000"/>
                <w:sz w:val="18"/>
                <w:szCs w:val="18"/>
              </w:rPr>
              <w:t>El plazo para la ejecución del Contrato será de diez (10) meses, contados a partir del cumplimiento de los requisitos de perfeccionamiento y ejecución dispuestos en el artículo 41 de la Ley 80 de 1993.</w:t>
            </w:r>
          </w:p>
        </w:tc>
      </w:tr>
      <w:tr w:rsidR="00C242F2" w:rsidRPr="00347D0D" w14:paraId="557ECE67" w14:textId="77777777" w:rsidTr="00D74DEB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664177CC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000000"/>
            </w:tcBorders>
            <w:shd w:val="clear" w:color="auto" w:fill="FFFFFF"/>
            <w:vAlign w:val="center"/>
          </w:tcPr>
          <w:p w14:paraId="789DB6E8" w14:textId="76E79BDE" w:rsidR="00C242F2" w:rsidRPr="00C242F2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  <w:lang w:val="es-CO"/>
              </w:rPr>
            </w:pPr>
            <w:r w:rsidRPr="00C242F2">
              <w:rPr>
                <w:rFonts w:ascii="Arial" w:hAnsi="Arial" w:cs="Arial"/>
                <w:color w:val="000000"/>
                <w:sz w:val="18"/>
                <w:szCs w:val="18"/>
              </w:rPr>
              <w:t>202400672</w:t>
            </w:r>
          </w:p>
        </w:tc>
      </w:tr>
      <w:tr w:rsidR="00C242F2" w:rsidRPr="00347D0D" w14:paraId="192EFBB9" w14:textId="77777777" w:rsidTr="00644726">
        <w:trPr>
          <w:trHeight w:val="120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7CC12373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Número de Registro Presupuestal (R.P.):</w:t>
            </w:r>
          </w:p>
        </w:tc>
        <w:tc>
          <w:tcPr>
            <w:tcW w:w="7091" w:type="dxa"/>
            <w:gridSpan w:val="10"/>
            <w:shd w:val="clear" w:color="auto" w:fill="FFFFFF"/>
            <w:vAlign w:val="center"/>
          </w:tcPr>
          <w:p w14:paraId="1879F169" w14:textId="54B2A2AB" w:rsidR="00C242F2" w:rsidRPr="00C242F2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  <w:lang w:val="es-CO"/>
              </w:rPr>
            </w:pPr>
            <w:r w:rsidRPr="00C242F2">
              <w:rPr>
                <w:rFonts w:ascii="Arial" w:hAnsi="Arial" w:cs="Arial"/>
                <w:color w:val="000000"/>
                <w:sz w:val="18"/>
                <w:szCs w:val="18"/>
              </w:rPr>
              <w:t>202402105-FEB23</w:t>
            </w:r>
          </w:p>
        </w:tc>
      </w:tr>
      <w:tr w:rsidR="00C242F2" w:rsidRPr="00347D0D" w14:paraId="59AA06D8" w14:textId="77777777" w:rsidTr="003349B0">
        <w:trPr>
          <w:trHeight w:val="135"/>
          <w:jc w:val="center"/>
        </w:trPr>
        <w:tc>
          <w:tcPr>
            <w:tcW w:w="3247" w:type="dxa"/>
            <w:shd w:val="clear" w:color="auto" w:fill="FFFFFF"/>
            <w:vAlign w:val="center"/>
            <w:hideMark/>
          </w:tcPr>
          <w:p w14:paraId="3A7BB2FC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inicio del contrato</w:t>
            </w:r>
          </w:p>
          <w:p w14:paraId="368E5207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CEDA047" w14:textId="306AC813" w:rsidR="00C242F2" w:rsidRPr="00347D0D" w:rsidRDefault="00C242F2" w:rsidP="00C242F2">
            <w:pPr>
              <w:jc w:val="center"/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23/02/2024</w:t>
            </w: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32A6D15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Fecha de suspensión </w:t>
            </w:r>
          </w:p>
          <w:p w14:paraId="5DA77553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552" w:type="dxa"/>
            <w:gridSpan w:val="3"/>
            <w:shd w:val="clear" w:color="auto" w:fill="FFFFFF"/>
            <w:vAlign w:val="center"/>
            <w:hideMark/>
          </w:tcPr>
          <w:p w14:paraId="7C4CE1EB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reinicio</w:t>
            </w:r>
          </w:p>
          <w:p w14:paraId="2C83DC60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</w:tr>
      <w:tr w:rsidR="00C242F2" w:rsidRPr="00347D0D" w14:paraId="5C41BC81" w14:textId="77777777" w:rsidTr="003349B0">
        <w:trPr>
          <w:trHeight w:val="243"/>
          <w:jc w:val="center"/>
        </w:trPr>
        <w:tc>
          <w:tcPr>
            <w:tcW w:w="3247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6AD5809B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>Fecha de terminación del contrato</w:t>
            </w:r>
          </w:p>
          <w:p w14:paraId="1BB3A8FB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sz w:val="15"/>
                <w:szCs w:val="16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14:paraId="56666399" w14:textId="0B8A599F" w:rsidR="00C242F2" w:rsidRPr="00347D0D" w:rsidRDefault="00C242F2" w:rsidP="00C242F2">
            <w:pPr>
              <w:jc w:val="center"/>
              <w:rPr>
                <w:rFonts w:ascii="Arial" w:hAnsi="Arial" w:cs="Arial"/>
                <w:color w:val="000000"/>
                <w:sz w:val="15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22/12/2024</w:t>
            </w: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7CA30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2E4529B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C242F2" w:rsidRPr="00347D0D" w14:paraId="4DF60D10" w14:textId="77777777" w:rsidTr="0064472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9838B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84DCD" w14:textId="77777777" w:rsidR="00C242F2" w:rsidRPr="00347D0D" w:rsidRDefault="00C242F2" w:rsidP="00C242F2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7D974D" w14:textId="77777777" w:rsidR="00C242F2" w:rsidRPr="00347D0D" w:rsidRDefault="00C242F2" w:rsidP="00C242F2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A22391E" w14:textId="77777777" w:rsidR="00C242F2" w:rsidRPr="00347D0D" w:rsidRDefault="00C242F2" w:rsidP="00C242F2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C242F2" w:rsidRPr="00347D0D" w14:paraId="041B1ED3" w14:textId="77777777" w:rsidTr="0064472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FFE7E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32641" w14:textId="77777777" w:rsidR="00C242F2" w:rsidRPr="00347D0D" w:rsidRDefault="00C242F2" w:rsidP="00C242F2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5678" w14:textId="77777777" w:rsidR="00C242F2" w:rsidRPr="00347D0D" w:rsidRDefault="00C242F2" w:rsidP="00C242F2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834FEAD" w14:textId="77777777" w:rsidR="00C242F2" w:rsidRPr="00347D0D" w:rsidRDefault="00C242F2" w:rsidP="00C242F2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C242F2" w:rsidRPr="00347D0D" w14:paraId="4803334D" w14:textId="77777777" w:rsidTr="0064472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2E51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F8C9A" w14:textId="77777777" w:rsidR="00C242F2" w:rsidRPr="00347D0D" w:rsidRDefault="00C242F2" w:rsidP="00C242F2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D1CC1B" w14:textId="77777777" w:rsidR="00C242F2" w:rsidRPr="00347D0D" w:rsidRDefault="00C242F2" w:rsidP="00C242F2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552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E9011B0" w14:textId="77777777" w:rsidR="00C242F2" w:rsidRPr="00347D0D" w:rsidRDefault="00C242F2" w:rsidP="00C242F2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C242F2" w:rsidRPr="00347D0D" w14:paraId="05E3FF3D" w14:textId="77777777" w:rsidTr="0064472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3DD3EAD0" w14:textId="77777777" w:rsidR="00C242F2" w:rsidRPr="00347D0D" w:rsidRDefault="00C242F2" w:rsidP="00C242F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Garantías constituidas por el contratista (las solicitadas en el contrato)</w:t>
            </w:r>
          </w:p>
        </w:tc>
      </w:tr>
      <w:tr w:rsidR="00C242F2" w:rsidRPr="00347D0D" w14:paraId="225DF68F" w14:textId="77777777" w:rsidTr="0064472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/>
            <w:vAlign w:val="center"/>
            <w:hideMark/>
          </w:tcPr>
          <w:p w14:paraId="16C37A30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643351A9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1FD0B283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/>
            <w:vAlign w:val="center"/>
            <w:hideMark/>
          </w:tcPr>
          <w:p w14:paraId="245D1792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Vigencia</w:t>
            </w:r>
          </w:p>
        </w:tc>
      </w:tr>
      <w:tr w:rsidR="00C242F2" w:rsidRPr="00347D0D" w14:paraId="6A04A9F4" w14:textId="77777777" w:rsidTr="00644726">
        <w:trPr>
          <w:trHeight w:val="191"/>
          <w:jc w:val="center"/>
        </w:trPr>
        <w:tc>
          <w:tcPr>
            <w:tcW w:w="3387" w:type="dxa"/>
            <w:gridSpan w:val="2"/>
            <w:vMerge/>
            <w:shd w:val="clear" w:color="auto" w:fill="FFFFFF"/>
            <w:vAlign w:val="center"/>
            <w:hideMark/>
          </w:tcPr>
          <w:p w14:paraId="09C8A079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70C0F13C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34F37C3D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  <w:hideMark/>
          </w:tcPr>
          <w:p w14:paraId="7BF20A4C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Desde</w:t>
            </w:r>
          </w:p>
          <w:p w14:paraId="0F81F328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075A0E97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Hasta</w:t>
            </w:r>
          </w:p>
          <w:p w14:paraId="24EE6E28" w14:textId="77777777" w:rsidR="00C242F2" w:rsidRPr="00347D0D" w:rsidRDefault="00C242F2" w:rsidP="00C242F2">
            <w:pPr>
              <w:jc w:val="center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(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dd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-mm-</w:t>
            </w:r>
            <w:proofErr w:type="spellStart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yyyy</w:t>
            </w:r>
            <w:proofErr w:type="spellEnd"/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>)</w:t>
            </w:r>
          </w:p>
        </w:tc>
      </w:tr>
      <w:tr w:rsidR="00C242F2" w:rsidRPr="00347D0D" w14:paraId="2FF17467" w14:textId="77777777" w:rsidTr="0064472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FF8E309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AB19B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2EC38E9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6B5025EC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CCBC27F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C242F2" w:rsidRPr="00347D0D" w14:paraId="7ADAD8A8" w14:textId="77777777" w:rsidTr="0064472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5D0B6D68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710E64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E41E379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40C08E4C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61FBE78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C242F2" w:rsidRPr="00347D0D" w14:paraId="2EC8B7BE" w14:textId="77777777" w:rsidTr="0064472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8B6A7C8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524F7C25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4E5A8523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1B26690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15436F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C242F2" w:rsidRPr="00347D0D" w14:paraId="70CB4B17" w14:textId="77777777" w:rsidTr="0064472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653DCA44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0E856F2B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30067DA5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040EDF30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994E969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C242F2" w:rsidRPr="00347D0D" w14:paraId="2992DA83" w14:textId="77777777" w:rsidTr="0064472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420CAB6A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18D74C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3087DFE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77D624A7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D492164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  <w:highlight w:val="yellow"/>
              </w:rPr>
            </w:pPr>
          </w:p>
        </w:tc>
      </w:tr>
      <w:tr w:rsidR="00C242F2" w:rsidRPr="00347D0D" w14:paraId="24DC65EC" w14:textId="77777777" w:rsidTr="0064472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01D59DB3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7B0F81CA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CF31135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33E7DB2C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0CFF44F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C242F2" w:rsidRPr="00347D0D" w14:paraId="38878D8F" w14:textId="77777777" w:rsidTr="0064472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/>
            <w:vAlign w:val="center"/>
            <w:hideMark/>
          </w:tcPr>
          <w:p w14:paraId="363EE5CD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602C5DC" w14:textId="77777777" w:rsidR="00C242F2" w:rsidRPr="00347D0D" w:rsidRDefault="00C242F2" w:rsidP="00C242F2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536D6156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shd w:val="clear" w:color="auto" w:fill="FFFFFF"/>
            <w:vAlign w:val="center"/>
          </w:tcPr>
          <w:p w14:paraId="263C06F9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7E4330E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C242F2" w:rsidRPr="00347D0D" w14:paraId="09384AB4" w14:textId="77777777" w:rsidTr="0064472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434E68E3" w14:textId="77777777" w:rsidR="00C242F2" w:rsidRPr="00347D0D" w:rsidRDefault="00C242F2" w:rsidP="00C242F2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color w:val="000000"/>
                <w:sz w:val="15"/>
                <w:szCs w:val="16"/>
              </w:rPr>
              <w:t xml:space="preserve">Otros: </w:t>
            </w:r>
          </w:p>
          <w:p w14:paraId="321AA050" w14:textId="77777777" w:rsidR="00C242F2" w:rsidRPr="00347D0D" w:rsidRDefault="00C242F2" w:rsidP="00C242F2">
            <w:pPr>
              <w:rPr>
                <w:rFonts w:ascii="Arial" w:hAnsi="Arial" w:cs="Arial"/>
                <w:b/>
                <w:color w:val="000000"/>
                <w:sz w:val="15"/>
                <w:szCs w:val="16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84DA5B" w14:textId="77777777" w:rsidR="00C242F2" w:rsidRPr="00347D0D" w:rsidRDefault="00C242F2" w:rsidP="00C242F2">
            <w:pPr>
              <w:rPr>
                <w:rFonts w:ascii="Arial" w:hAnsi="Arial" w:cs="Arial"/>
                <w:bCs/>
                <w:color w:val="000000"/>
                <w:sz w:val="15"/>
                <w:szCs w:val="16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DB99EDC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5105AE7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F7C28DB" w14:textId="77777777" w:rsidR="00C242F2" w:rsidRPr="00347D0D" w:rsidRDefault="00C242F2" w:rsidP="00C242F2">
            <w:pPr>
              <w:rPr>
                <w:rFonts w:ascii="Arial" w:hAnsi="Arial" w:cs="Arial"/>
                <w:color w:val="000000"/>
                <w:sz w:val="15"/>
                <w:szCs w:val="16"/>
              </w:rPr>
            </w:pPr>
          </w:p>
        </w:tc>
      </w:tr>
      <w:tr w:rsidR="00C242F2" w:rsidRPr="00347D0D" w14:paraId="6FC22F6E" w14:textId="77777777" w:rsidTr="0064472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9699A8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sz w:val="15"/>
                <w:szCs w:val="16"/>
              </w:rPr>
              <w:t xml:space="preserve">Nota: la vigencia deberá actualizarse acorde a las modificaciones de la póliza. </w:t>
            </w:r>
          </w:p>
          <w:p w14:paraId="5F9199B2" w14:textId="77777777" w:rsidR="00C242F2" w:rsidRPr="00347D0D" w:rsidRDefault="00C242F2" w:rsidP="00C242F2">
            <w:p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  <w:tr w:rsidR="00C242F2" w:rsidRPr="00347D0D" w14:paraId="02F36914" w14:textId="77777777" w:rsidTr="0064472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p w14:paraId="07A29323" w14:textId="77777777" w:rsidR="00C242F2" w:rsidRPr="00347D0D" w:rsidRDefault="00C242F2" w:rsidP="00C242F2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  <w:r w:rsidRPr="00347D0D"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  <w:t xml:space="preserve">Ejecución del contrato </w:t>
            </w:r>
          </w:p>
        </w:tc>
      </w:tr>
      <w:tr w:rsidR="00C242F2" w:rsidRPr="00347D0D" w14:paraId="0EFD96DC" w14:textId="77777777" w:rsidTr="00644726">
        <w:trPr>
          <w:trHeight w:val="3626"/>
          <w:jc w:val="center"/>
        </w:trPr>
        <w:tc>
          <w:tcPr>
            <w:tcW w:w="10338" w:type="dxa"/>
            <w:gridSpan w:val="11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C242F2" w:rsidRPr="00347D0D" w14:paraId="0D31C38D" w14:textId="77777777" w:rsidTr="00644726">
              <w:trPr>
                <w:trHeight w:val="319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F12E30E" w14:textId="77777777" w:rsidR="00C242F2" w:rsidRPr="00347D0D" w:rsidRDefault="00C242F2" w:rsidP="00C242F2">
                  <w:pPr>
                    <w:jc w:val="center"/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Descripción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229D722C" w14:textId="77777777" w:rsidR="00C242F2" w:rsidRPr="00347D0D" w:rsidRDefault="00C242F2" w:rsidP="00C242F2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color w:val="000000"/>
                      <w:sz w:val="15"/>
                      <w:szCs w:val="16"/>
                    </w:rPr>
                    <w:t>Valor</w:t>
                  </w:r>
                </w:p>
              </w:tc>
            </w:tr>
            <w:tr w:rsidR="00C242F2" w:rsidRPr="00347D0D" w14:paraId="7236DD06" w14:textId="77777777" w:rsidTr="00644726">
              <w:trPr>
                <w:trHeight w:val="15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927A93A" w14:textId="77777777" w:rsidR="00C242F2" w:rsidRPr="00347D0D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193E7F8" w14:textId="0F609584" w:rsidR="00C242F2" w:rsidRPr="00990E28" w:rsidRDefault="0036267E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</w:t>
                  </w:r>
                  <w:r w:rsidR="00C242F2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.000.000</w:t>
                  </w:r>
                </w:p>
              </w:tc>
            </w:tr>
            <w:tr w:rsidR="00C242F2" w:rsidRPr="00347D0D" w14:paraId="0AAB9DAE" w14:textId="77777777" w:rsidTr="00644726">
              <w:trPr>
                <w:trHeight w:val="194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DCA1768" w14:textId="77777777" w:rsidR="00C242F2" w:rsidRPr="00347D0D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1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0CF0BDBC" w14:textId="77777777" w:rsidR="00C242F2" w:rsidRPr="00990E28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C242F2" w:rsidRPr="00347D0D" w14:paraId="29BF000A" w14:textId="77777777" w:rsidTr="00644726">
              <w:trPr>
                <w:trHeight w:val="146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74CCE184" w14:textId="77777777" w:rsidR="00C242F2" w:rsidRPr="00347D0D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2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2F485D4" w14:textId="77777777" w:rsidR="00C242F2" w:rsidRPr="00990E28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C242F2" w:rsidRPr="00347D0D" w14:paraId="7E76189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F715A60" w14:textId="77777777" w:rsidR="00C242F2" w:rsidRPr="00347D0D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Adición No. 3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5AA4C713" w14:textId="77777777" w:rsidR="00C242F2" w:rsidRPr="00990E28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C242F2" w:rsidRPr="00347D0D" w14:paraId="2509C8E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3994566" w14:textId="77777777" w:rsidR="00C242F2" w:rsidRPr="00347D0D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total del contrato: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7A0821E8" w14:textId="1E8006D4" w:rsidR="00C242F2" w:rsidRPr="00990E28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 xml:space="preserve">$ 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40.000.000</w:t>
                  </w:r>
                </w:p>
              </w:tc>
            </w:tr>
            <w:tr w:rsidR="00C242F2" w:rsidRPr="00347D0D" w14:paraId="6E7012DE" w14:textId="77777777" w:rsidTr="00C242F2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036D1712" w14:textId="77777777" w:rsidR="00C242F2" w:rsidRPr="00347D0D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anticipo: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0B1AB627" w14:textId="77777777" w:rsidR="00C242F2" w:rsidRPr="00347D0D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1ACABAE1" w14:textId="77777777" w:rsidR="00C242F2" w:rsidRPr="00990E28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C242F2" w:rsidRPr="00347D0D" w14:paraId="2CDCB522" w14:textId="77777777" w:rsidTr="00C242F2">
              <w:trPr>
                <w:trHeight w:val="131"/>
              </w:trPr>
              <w:tc>
                <w:tcPr>
                  <w:tcW w:w="2635" w:type="dxa"/>
                  <w:shd w:val="clear" w:color="auto" w:fill="auto"/>
                  <w:vAlign w:val="center"/>
                </w:tcPr>
                <w:p w14:paraId="5C90B347" w14:textId="77777777" w:rsidR="00C242F2" w:rsidRPr="00347D0D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Porcentaje del pago anticipado:</w:t>
                  </w:r>
                </w:p>
              </w:tc>
              <w:tc>
                <w:tcPr>
                  <w:tcW w:w="971" w:type="dxa"/>
                  <w:shd w:val="clear" w:color="auto" w:fill="auto"/>
                </w:tcPr>
                <w:p w14:paraId="363A8289" w14:textId="77777777" w:rsidR="00C242F2" w:rsidRPr="00347D0D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%</w:t>
                  </w:r>
                </w:p>
              </w:tc>
              <w:tc>
                <w:tcPr>
                  <w:tcW w:w="3785" w:type="dxa"/>
                  <w:shd w:val="clear" w:color="auto" w:fill="auto"/>
                  <w:vAlign w:val="center"/>
                </w:tcPr>
                <w:p w14:paraId="7DAE9024" w14:textId="77777777" w:rsidR="00C242F2" w:rsidRPr="00990E28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C242F2" w:rsidRPr="00347D0D" w14:paraId="5622CF7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2A1D9D2A" w14:textId="77777777" w:rsidR="00C242F2" w:rsidRPr="00347D0D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4D23167E" w14:textId="057252F8" w:rsidR="00C242F2" w:rsidRPr="00990E28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 xml:space="preserve">$ </w:t>
                  </w:r>
                  <w:r w:rsidR="0036267E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8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.000.000</w:t>
                  </w:r>
                </w:p>
              </w:tc>
            </w:tr>
            <w:tr w:rsidR="00C242F2" w:rsidRPr="00347D0D" w14:paraId="414FFEE0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107EE7F2" w14:textId="77777777" w:rsidR="00C242F2" w:rsidRPr="00347D0D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F94FA37" w14:textId="4BCF6DBF" w:rsidR="00C242F2" w:rsidRPr="00990E28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$ 3</w:t>
                  </w:r>
                  <w:r w:rsidR="0036267E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.000.000</w:t>
                  </w:r>
                </w:p>
              </w:tc>
            </w:tr>
            <w:tr w:rsidR="00C242F2" w:rsidRPr="00347D0D" w14:paraId="3A42E5AE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4F1AA9F" w14:textId="77777777" w:rsidR="00C242F2" w:rsidRPr="00347D0D" w:rsidRDefault="00C242F2" w:rsidP="00C242F2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  <w:t>Valor a pagar en el presente informe: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62B6809" w14:textId="4F63E344" w:rsidR="00C242F2" w:rsidRPr="00990E28" w:rsidRDefault="00C242F2" w:rsidP="00C242F2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$4.000.000</w:t>
                  </w:r>
                </w:p>
              </w:tc>
            </w:tr>
            <w:tr w:rsidR="00C242F2" w:rsidRPr="00347D0D" w14:paraId="667C6927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337217D5" w14:textId="77777777" w:rsidR="00C242F2" w:rsidRPr="00347D0D" w:rsidRDefault="00C242F2" w:rsidP="00C242F2">
                  <w:pPr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color w:val="000000"/>
                      <w:sz w:val="15"/>
                      <w:szCs w:val="16"/>
                    </w:rPr>
                    <w:t>Nota crédito (-):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3B091521" w14:textId="77777777" w:rsidR="00C242F2" w:rsidRPr="00990E28" w:rsidRDefault="00C242F2" w:rsidP="00C242F2">
                  <w:pPr>
                    <w:rPr>
                      <w:rFonts w:ascii="Arial" w:hAnsi="Arial" w:cs="Arial"/>
                      <w:b/>
                      <w:bCs/>
                      <w:color w:val="00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$</w:t>
                  </w:r>
                </w:p>
              </w:tc>
            </w:tr>
            <w:tr w:rsidR="00C242F2" w:rsidRPr="00347D0D" w14:paraId="0CC1A1CF" w14:textId="77777777" w:rsidTr="00644726">
              <w:trPr>
                <w:trHeight w:val="131"/>
              </w:trPr>
              <w:tc>
                <w:tcPr>
                  <w:tcW w:w="3606" w:type="dxa"/>
                  <w:gridSpan w:val="2"/>
                  <w:shd w:val="clear" w:color="auto" w:fill="auto"/>
                  <w:vAlign w:val="center"/>
                </w:tcPr>
                <w:p w14:paraId="4DDAF906" w14:textId="77777777" w:rsidR="00C242F2" w:rsidRPr="00347D0D" w:rsidRDefault="00C242F2" w:rsidP="00C242F2">
                  <w:pPr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</w:pPr>
                  <w:r w:rsidRPr="00347D0D">
                    <w:rPr>
                      <w:rFonts w:ascii="Arial" w:hAnsi="Arial" w:cs="Arial"/>
                      <w:bCs/>
                      <w:color w:val="000000"/>
                      <w:sz w:val="15"/>
                      <w:szCs w:val="16"/>
                    </w:rPr>
                    <w:t>No. factura o cuenta de cobro: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14:paraId="64903EAF" w14:textId="1B2D66DE" w:rsidR="00C242F2" w:rsidRPr="00990E28" w:rsidRDefault="00C242F2" w:rsidP="00C242F2">
                  <w:pPr>
                    <w:rPr>
                      <w:rFonts w:ascii="Arial" w:hAnsi="Arial" w:cs="Arial"/>
                      <w:bCs/>
                      <w:color w:val="FF0000"/>
                      <w:sz w:val="15"/>
                      <w:szCs w:val="16"/>
                    </w:rPr>
                  </w:pPr>
                  <w:r w:rsidRPr="00990E28">
                    <w:rPr>
                      <w:rFonts w:ascii="Arial" w:hAnsi="Arial" w:cs="Arial"/>
                      <w:bCs/>
                      <w:sz w:val="15"/>
                      <w:szCs w:val="16"/>
                    </w:rPr>
                    <w:t xml:space="preserve">No </w:t>
                  </w:r>
                  <w:r>
                    <w:rPr>
                      <w:rFonts w:ascii="Arial" w:hAnsi="Arial" w:cs="Arial"/>
                      <w:bCs/>
                      <w:sz w:val="15"/>
                      <w:szCs w:val="16"/>
                    </w:rPr>
                    <w:t>0</w:t>
                  </w:r>
                  <w:r w:rsidR="0036267E">
                    <w:rPr>
                      <w:rFonts w:ascii="Arial" w:hAnsi="Arial" w:cs="Arial"/>
                      <w:bCs/>
                      <w:sz w:val="15"/>
                      <w:szCs w:val="16"/>
                    </w:rPr>
                    <w:t>2</w:t>
                  </w:r>
                </w:p>
              </w:tc>
            </w:tr>
          </w:tbl>
          <w:p w14:paraId="7B693AB1" w14:textId="77777777" w:rsidR="00C242F2" w:rsidRPr="00347D0D" w:rsidRDefault="00C242F2" w:rsidP="00C242F2">
            <w:pPr>
              <w:ind w:left="360"/>
              <w:rPr>
                <w:rFonts w:ascii="Arial" w:hAnsi="Arial" w:cs="Arial"/>
                <w:b/>
                <w:bCs/>
                <w:color w:val="000000"/>
                <w:sz w:val="15"/>
                <w:szCs w:val="16"/>
              </w:rPr>
            </w:pPr>
          </w:p>
        </w:tc>
      </w:tr>
    </w:tbl>
    <w:p w14:paraId="31912175" w14:textId="77777777" w:rsidR="001236B2" w:rsidRPr="00B266F8" w:rsidRDefault="001236B2" w:rsidP="001236B2">
      <w:pPr>
        <w:pStyle w:val="Ttulo1"/>
        <w:numPr>
          <w:ilvl w:val="0"/>
          <w:numId w:val="0"/>
        </w:numPr>
        <w:ind w:left="432"/>
      </w:pPr>
    </w:p>
    <w:p w14:paraId="7D5F50EA" w14:textId="77777777" w:rsidR="00C242F2" w:rsidRDefault="001236B2" w:rsidP="00C242F2">
      <w:pPr>
        <w:rPr>
          <w:rFonts w:ascii="Arial" w:eastAsia="Arial" w:hAnsi="Arial" w:cs="Arial"/>
          <w:color w:val="000000"/>
          <w:sz w:val="18"/>
          <w:szCs w:val="18"/>
        </w:rPr>
      </w:pPr>
      <w:r w:rsidRPr="00C867AB">
        <w:t>Ejecución contractual: el informe de ejecución del contratista junto con los soportes del caso se puede verificar en la plataforma SECOP II, contrato</w:t>
      </w:r>
      <w:r>
        <w:t xml:space="preserve"> </w:t>
      </w:r>
      <w:r w:rsidRPr="00C867AB">
        <w:rPr>
          <w:lang w:val="es-CO"/>
        </w:rPr>
        <w:t xml:space="preserve">No. </w:t>
      </w:r>
      <w:r w:rsidR="00C242F2" w:rsidRPr="00A2788D">
        <w:t>CD-45-2024-1037</w:t>
      </w:r>
    </w:p>
    <w:p w14:paraId="27BD4D70" w14:textId="4CB01D17" w:rsidR="001236B2" w:rsidRPr="00C867AB" w:rsidRDefault="001236B2" w:rsidP="00C242F2">
      <w:pPr>
        <w:pStyle w:val="Ttulo1"/>
        <w:numPr>
          <w:ilvl w:val="0"/>
          <w:numId w:val="0"/>
        </w:numPr>
        <w:ind w:left="432" w:hanging="432"/>
      </w:pPr>
      <w:r w:rsidRPr="00C867AB">
        <w:t xml:space="preserve">así mismo, los documentos hacen parte del expediente contractual correspondiente. </w:t>
      </w:r>
    </w:p>
    <w:p w14:paraId="2450838D" w14:textId="77777777" w:rsidR="001236B2" w:rsidRPr="00B266F8" w:rsidRDefault="001236B2" w:rsidP="001236B2">
      <w:pPr>
        <w:jc w:val="both"/>
        <w:rPr>
          <w:rFonts w:ascii="Arial" w:hAnsi="Arial" w:cs="Arial"/>
          <w:b/>
          <w:bCs/>
          <w:sz w:val="18"/>
          <w:szCs w:val="20"/>
        </w:rPr>
      </w:pPr>
    </w:p>
    <w:p w14:paraId="198D51DC" w14:textId="77777777" w:rsidR="00671541" w:rsidRPr="00671541" w:rsidRDefault="001236B2" w:rsidP="00F763D3">
      <w:pPr>
        <w:pStyle w:val="Ttulo1"/>
        <w:rPr>
          <w:szCs w:val="22"/>
        </w:rPr>
      </w:pPr>
      <w:r w:rsidRPr="005056BB">
        <w:t>Actividades de tratamiento y monitoreo a la matriz de riesgo del contrato.</w:t>
      </w:r>
      <w:r w:rsidR="00671541">
        <w:t xml:space="preserve"> </w:t>
      </w:r>
    </w:p>
    <w:p w14:paraId="30A5F7DC" w14:textId="73DDA845" w:rsidR="001236B2" w:rsidRPr="00671541" w:rsidRDefault="001236B2" w:rsidP="00671541">
      <w:pPr>
        <w:pStyle w:val="Ttulo1"/>
        <w:numPr>
          <w:ilvl w:val="0"/>
          <w:numId w:val="0"/>
        </w:numPr>
        <w:ind w:left="432"/>
        <w:rPr>
          <w:szCs w:val="22"/>
        </w:rPr>
      </w:pPr>
      <w:r w:rsidRPr="00671541">
        <w:rPr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los mismos. Lo anterior se verifica a través del informe mensual de actividades del contratista de acuerdo a las obligaciones específicas pactadas, las cuales han tenido satisfactorio cumplimiento a la fecha. </w:t>
      </w:r>
    </w:p>
    <w:p w14:paraId="6A227C59" w14:textId="77777777" w:rsidR="001236B2" w:rsidRPr="005056BB" w:rsidRDefault="001236B2" w:rsidP="001236B2">
      <w:pPr>
        <w:rPr>
          <w:rFonts w:ascii="Arial" w:hAnsi="Arial" w:cs="Arial"/>
          <w:sz w:val="22"/>
          <w:szCs w:val="22"/>
        </w:rPr>
      </w:pPr>
    </w:p>
    <w:p w14:paraId="70257BB9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, quien actúa en nombre y representación del </w:t>
      </w: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DISTRITO ESPECIAL, INDUSTRIAL Y PORTUARIO DE BARRANQUILLA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, en calidad de supervisora, deja constancia de que el contratista ejecutó a cabalidad el objeto del contrato conforme a lo señalado en el estudio previo y la propuesta presentada, como también la verificación el pago de las estampillas distritales y departamentales, y de la acreditación del pago de seguridad social, para el período correspondiente.</w:t>
      </w:r>
    </w:p>
    <w:p w14:paraId="69085167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F27DD84" w14:textId="23CD1FB3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Se firma en Barranquilla a los </w:t>
      </w:r>
      <w:r w:rsidR="00C242F2">
        <w:rPr>
          <w:rFonts w:ascii="Arial" w:eastAsia="Arial" w:hAnsi="Arial" w:cs="Arial"/>
          <w:sz w:val="22"/>
          <w:szCs w:val="22"/>
          <w:lang w:eastAsia="es-CO"/>
        </w:rPr>
        <w:t xml:space="preserve">   </w:t>
      </w:r>
      <w:proofErr w:type="gramStart"/>
      <w:r w:rsidR="0036267E">
        <w:rPr>
          <w:rFonts w:ascii="Arial" w:eastAsia="Arial" w:hAnsi="Arial" w:cs="Arial"/>
          <w:color w:val="000000"/>
          <w:sz w:val="22"/>
          <w:szCs w:val="22"/>
        </w:rPr>
        <w:t>29</w:t>
      </w:r>
      <w:r w:rsidR="00C242F2">
        <w:rPr>
          <w:rFonts w:ascii="Arial" w:eastAsia="Arial" w:hAnsi="Arial" w:cs="Arial"/>
          <w:color w:val="000000"/>
          <w:sz w:val="22"/>
          <w:szCs w:val="22"/>
        </w:rPr>
        <w:t xml:space="preserve">  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días</w:t>
      </w:r>
      <w:proofErr w:type="gramEnd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del mes de </w:t>
      </w:r>
      <w:r w:rsidR="00C242F2">
        <w:rPr>
          <w:rFonts w:ascii="Arial" w:eastAsia="Arial" w:hAnsi="Arial" w:cs="Arial"/>
          <w:sz w:val="22"/>
          <w:szCs w:val="22"/>
          <w:lang w:eastAsia="es-CO"/>
        </w:rPr>
        <w:t xml:space="preserve">Abril 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 xml:space="preserve"> del 2024</w:t>
      </w:r>
    </w:p>
    <w:p w14:paraId="376A0FE2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7AF01F8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ind w:right="-234"/>
        <w:jc w:val="both"/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bookmarkStart w:id="0" w:name="_heading=h.30j0zll" w:colFirst="0" w:colLast="0"/>
      <w:bookmarkEnd w:id="0"/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_____________________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68F744E1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b/>
          <w:color w:val="000000"/>
          <w:sz w:val="22"/>
          <w:szCs w:val="22"/>
          <w:lang w:eastAsia="es-CO"/>
        </w:rPr>
        <w:t>MARGINE CEDEÑO GOMEZ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11A51DD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C.C: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22.580.311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19C37B3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Cargo: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  <w:t>Secretaria Jurídica Distrital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7B5B484B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Dependencia: Secretaría Jurídica Distrital</w:t>
      </w:r>
    </w:p>
    <w:p w14:paraId="77F1587C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>Correo electrónico: mcedeno@barranquilla.gov.co</w:t>
      </w:r>
      <w:r w:rsidRPr="00E507D3">
        <w:rPr>
          <w:rFonts w:ascii="Arial" w:eastAsia="Arial" w:hAnsi="Arial" w:cs="Arial"/>
          <w:color w:val="000000"/>
          <w:sz w:val="22"/>
          <w:szCs w:val="22"/>
          <w:lang w:eastAsia="es-CO"/>
        </w:rPr>
        <w:tab/>
      </w:r>
    </w:p>
    <w:p w14:paraId="00DC74FA" w14:textId="77777777" w:rsidR="00E507D3" w:rsidRPr="00E507D3" w:rsidRDefault="00E507D3" w:rsidP="00E507D3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  <w:sz w:val="22"/>
          <w:szCs w:val="22"/>
          <w:lang w:eastAsia="es-CO"/>
        </w:rPr>
      </w:pPr>
    </w:p>
    <w:p w14:paraId="68EC8F6B" w14:textId="77777777" w:rsidR="00E507D3" w:rsidRPr="00E507D3" w:rsidRDefault="00E507D3" w:rsidP="00E507D3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1821E71" w14:textId="77777777" w:rsidR="00541B23" w:rsidRDefault="00541B23"/>
    <w:sectPr w:rsidR="00541B23" w:rsidSect="003B7410">
      <w:headerReference w:type="default" r:id="rId7"/>
      <w:footerReference w:type="default" r:id="rId8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233CE3" w14:textId="77777777" w:rsidR="003B7410" w:rsidRDefault="003B7410">
      <w:r>
        <w:separator/>
      </w:r>
    </w:p>
  </w:endnote>
  <w:endnote w:type="continuationSeparator" w:id="0">
    <w:p w14:paraId="39FB92B2" w14:textId="77777777" w:rsidR="003B7410" w:rsidRDefault="003B7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76845" w14:textId="0F16FB0A" w:rsidR="00D06C54" w:rsidRPr="00453FEF" w:rsidRDefault="001236B2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noProof/>
        <w:sz w:val="16"/>
        <w:lang w:val="es-CO" w:eastAsia="es-CO"/>
      </w:rPr>
      <w:drawing>
        <wp:anchor distT="0" distB="0" distL="114300" distR="114300" simplePos="0" relativeHeight="251660288" behindDoc="1" locked="0" layoutInCell="1" allowOverlap="0" wp14:anchorId="3131856E" wp14:editId="7FA95CC9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53FEF">
      <w:rPr>
        <w:rFonts w:ascii="Arial" w:hAnsi="Arial" w:cs="Arial"/>
        <w:sz w:val="14"/>
        <w:szCs w:val="22"/>
        <w:lang w:val="es-ES_tradnl"/>
      </w:rPr>
      <w:t xml:space="preserve">Versión </w:t>
    </w:r>
    <w:r>
      <w:rPr>
        <w:rFonts w:ascii="Arial" w:hAnsi="Arial" w:cs="Arial"/>
        <w:sz w:val="14"/>
        <w:szCs w:val="22"/>
        <w:lang w:val="es-ES_tradnl"/>
      </w:rPr>
      <w:t>7</w:t>
    </w:r>
    <w:r w:rsidRPr="00453FEF">
      <w:rPr>
        <w:rFonts w:ascii="Arial" w:hAnsi="Arial" w:cs="Arial"/>
        <w:sz w:val="14"/>
        <w:szCs w:val="22"/>
        <w:lang w:val="es-ES_tradnl"/>
      </w:rPr>
      <w:t>.0</w:t>
    </w:r>
  </w:p>
  <w:p w14:paraId="4517F010" w14:textId="6CEB4551" w:rsidR="00D06C54" w:rsidRDefault="00E507D3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5408" behindDoc="1" locked="0" layoutInCell="1" allowOverlap="1" wp14:anchorId="4186E237" wp14:editId="18CF1A8E">
          <wp:simplePos x="0" y="0"/>
          <wp:positionH relativeFrom="page">
            <wp:align>right</wp:align>
          </wp:positionH>
          <wp:positionV relativeFrom="paragraph">
            <wp:posOffset>211455</wp:posOffset>
          </wp:positionV>
          <wp:extent cx="7756194" cy="1031875"/>
          <wp:effectExtent l="0" t="0" r="0" b="0"/>
          <wp:wrapNone/>
          <wp:docPr id="1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59782" b="-8554"/>
                  <a:stretch>
                    <a:fillRect/>
                  </a:stretch>
                </pic:blipFill>
                <pic:spPr bwMode="auto">
                  <a:xfrm>
                    <a:off x="0" y="0"/>
                    <a:ext cx="7756194" cy="1031875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 w:rsidRPr="00453FEF">
      <w:rPr>
        <w:rFonts w:ascii="Arial" w:hAnsi="Arial" w:cs="Arial"/>
        <w:sz w:val="14"/>
        <w:szCs w:val="22"/>
        <w:lang w:val="es-ES_tradnl"/>
      </w:rPr>
      <w:t>Fecha</w:t>
    </w:r>
    <w:r w:rsidR="001236B2">
      <w:rPr>
        <w:rFonts w:ascii="Arial" w:hAnsi="Arial" w:cs="Arial"/>
        <w:sz w:val="14"/>
        <w:szCs w:val="22"/>
        <w:lang w:val="es-ES_tradnl"/>
      </w:rPr>
      <w:t>: Enero</w:t>
    </w:r>
    <w:r w:rsidR="001236B2" w:rsidRPr="00453FEF">
      <w:rPr>
        <w:rFonts w:ascii="Arial" w:hAnsi="Arial" w:cs="Arial"/>
        <w:sz w:val="14"/>
        <w:szCs w:val="22"/>
        <w:lang w:val="es-ES_tradnl"/>
      </w:rPr>
      <w:t xml:space="preserve"> </w:t>
    </w:r>
    <w:r w:rsidR="001236B2">
      <w:rPr>
        <w:rFonts w:ascii="Arial" w:hAnsi="Arial" w:cs="Arial"/>
        <w:sz w:val="14"/>
        <w:szCs w:val="22"/>
        <w:lang w:val="es-ES_tradnl"/>
      </w:rPr>
      <w:t>2021</w:t>
    </w:r>
  </w:p>
  <w:p w14:paraId="42617D37" w14:textId="37413E0F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10D73EF" w14:textId="77777777" w:rsidR="00D06C54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6C256034" w14:textId="60991C9B" w:rsidR="00D06C54" w:rsidRPr="00453FEF" w:rsidRDefault="00D06C54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18264" w14:textId="77777777" w:rsidR="003B7410" w:rsidRDefault="003B7410">
      <w:r>
        <w:separator/>
      </w:r>
    </w:p>
  </w:footnote>
  <w:footnote w:type="continuationSeparator" w:id="0">
    <w:p w14:paraId="767C2F56" w14:textId="77777777" w:rsidR="003B7410" w:rsidRDefault="003B7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B5F16C" w14:textId="2D15F5BF" w:rsidR="00D06C54" w:rsidRDefault="00E507D3" w:rsidP="00B266F8">
    <w:pPr>
      <w:pStyle w:val="Encabezado"/>
      <w:jc w:val="right"/>
      <w:rPr>
        <w:rFonts w:ascii="Arial" w:hAnsi="Arial" w:cs="Arial"/>
        <w:b/>
        <w:bCs/>
        <w:sz w:val="20"/>
        <w:szCs w:val="20"/>
      </w:rPr>
    </w:pPr>
    <w:r w:rsidRPr="00E507D3">
      <w:rPr>
        <w:rFonts w:ascii="Calibri" w:eastAsia="Calibri" w:hAnsi="Calibri"/>
        <w:noProof/>
        <w:kern w:val="2"/>
        <w:sz w:val="22"/>
        <w:szCs w:val="22"/>
        <w:lang w:val="es-CO" w:eastAsia="en-US"/>
        <w14:ligatures w14:val="standardContextual"/>
      </w:rPr>
      <w:drawing>
        <wp:anchor distT="0" distB="0" distL="114300" distR="114300" simplePos="0" relativeHeight="251663360" behindDoc="1" locked="0" layoutInCell="1" allowOverlap="1" wp14:anchorId="3E816E9D" wp14:editId="46B9D957">
          <wp:simplePos x="0" y="0"/>
          <wp:positionH relativeFrom="page">
            <wp:posOffset>41910</wp:posOffset>
          </wp:positionH>
          <wp:positionV relativeFrom="paragraph">
            <wp:posOffset>-838200</wp:posOffset>
          </wp:positionV>
          <wp:extent cx="7884160" cy="1398050"/>
          <wp:effectExtent l="0" t="0" r="2540" b="0"/>
          <wp:wrapNone/>
          <wp:docPr id="1762682757" name="Imagen 1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>
                    <a:fillRect/>
                  </a:stretch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="001236B2">
      <w:rPr>
        <w:rFonts w:ascii="Arial" w:hAnsi="Arial" w:cs="Arial"/>
        <w:b/>
        <w:bCs/>
        <w:sz w:val="16"/>
        <w:szCs w:val="16"/>
      </w:rPr>
      <w:t>Código: MAGC –F04</w:t>
    </w:r>
  </w:p>
  <w:p w14:paraId="0BFB88E4" w14:textId="77777777" w:rsidR="00D06C54" w:rsidRDefault="00D06C54" w:rsidP="005C1B81">
    <w:pPr>
      <w:pStyle w:val="Encabezado"/>
      <w:rPr>
        <w:rFonts w:ascii="Arial" w:hAnsi="Arial" w:cs="Arial"/>
        <w:b/>
        <w:bCs/>
        <w:sz w:val="20"/>
        <w:szCs w:val="20"/>
      </w:rPr>
    </w:pPr>
  </w:p>
  <w:p w14:paraId="4BBF3F56" w14:textId="77777777" w:rsidR="00D06C54" w:rsidRDefault="001236B2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02ED9C0A" w14:textId="77777777" w:rsidR="00D06C54" w:rsidRPr="00B266F8" w:rsidRDefault="00D06C54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F43670F"/>
    <w:multiLevelType w:val="multilevel"/>
    <w:tmpl w:val="3DDC7A0A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1230191382">
    <w:abstractNumId w:val="1"/>
  </w:num>
  <w:num w:numId="2" w16cid:durableId="18425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6B2"/>
    <w:rsid w:val="00011562"/>
    <w:rsid w:val="00071788"/>
    <w:rsid w:val="000B7E77"/>
    <w:rsid w:val="000C76FC"/>
    <w:rsid w:val="001236B2"/>
    <w:rsid w:val="0014712B"/>
    <w:rsid w:val="00200EB1"/>
    <w:rsid w:val="00212EED"/>
    <w:rsid w:val="002515AC"/>
    <w:rsid w:val="0026683C"/>
    <w:rsid w:val="00272E9C"/>
    <w:rsid w:val="00276A79"/>
    <w:rsid w:val="002C70DF"/>
    <w:rsid w:val="003448BC"/>
    <w:rsid w:val="00347D0D"/>
    <w:rsid w:val="0036267E"/>
    <w:rsid w:val="003955BE"/>
    <w:rsid w:val="003A214F"/>
    <w:rsid w:val="003B7410"/>
    <w:rsid w:val="003D1CC6"/>
    <w:rsid w:val="003F0351"/>
    <w:rsid w:val="00413B99"/>
    <w:rsid w:val="00441B1D"/>
    <w:rsid w:val="00451BCE"/>
    <w:rsid w:val="00485715"/>
    <w:rsid w:val="00496A73"/>
    <w:rsid w:val="005369F8"/>
    <w:rsid w:val="00541B23"/>
    <w:rsid w:val="00597AA9"/>
    <w:rsid w:val="005D20AC"/>
    <w:rsid w:val="0060270C"/>
    <w:rsid w:val="00670330"/>
    <w:rsid w:val="00671541"/>
    <w:rsid w:val="00753058"/>
    <w:rsid w:val="00795414"/>
    <w:rsid w:val="007E0C33"/>
    <w:rsid w:val="00851095"/>
    <w:rsid w:val="009060E1"/>
    <w:rsid w:val="00921E04"/>
    <w:rsid w:val="00990E28"/>
    <w:rsid w:val="009C1F93"/>
    <w:rsid w:val="009C3D25"/>
    <w:rsid w:val="009F77ED"/>
    <w:rsid w:val="00A83BD1"/>
    <w:rsid w:val="00AC7370"/>
    <w:rsid w:val="00AF3F03"/>
    <w:rsid w:val="00BA22A9"/>
    <w:rsid w:val="00BD5711"/>
    <w:rsid w:val="00C242F2"/>
    <w:rsid w:val="00C24F6D"/>
    <w:rsid w:val="00CC463E"/>
    <w:rsid w:val="00D06C54"/>
    <w:rsid w:val="00D247C7"/>
    <w:rsid w:val="00DE7486"/>
    <w:rsid w:val="00E40492"/>
    <w:rsid w:val="00E507D3"/>
    <w:rsid w:val="00EA2507"/>
    <w:rsid w:val="00EE3E26"/>
    <w:rsid w:val="00EF4C51"/>
    <w:rsid w:val="00F64742"/>
    <w:rsid w:val="00FB733B"/>
    <w:rsid w:val="00FC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758BA"/>
  <w15:chartTrackingRefBased/>
  <w15:docId w15:val="{D621DF85-B49A-8046-A0AA-A27344159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1236B2"/>
    <w:pPr>
      <w:keepNext/>
      <w:keepLines/>
      <w:numPr>
        <w:numId w:val="1"/>
      </w:numPr>
      <w:jc w:val="both"/>
      <w:outlineLvl w:val="0"/>
    </w:pPr>
    <w:rPr>
      <w:rFonts w:ascii="Arial" w:hAnsi="Arial" w:cs="Arial"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236B2"/>
    <w:pPr>
      <w:keepNext/>
      <w:keepLines/>
      <w:numPr>
        <w:ilvl w:val="1"/>
        <w:numId w:val="1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36B2"/>
    <w:pPr>
      <w:keepNext/>
      <w:keepLines/>
      <w:numPr>
        <w:ilvl w:val="2"/>
        <w:numId w:val="1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36B2"/>
    <w:pPr>
      <w:keepNext/>
      <w:keepLines/>
      <w:numPr>
        <w:ilvl w:val="3"/>
        <w:numId w:val="1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36B2"/>
    <w:pPr>
      <w:keepNext/>
      <w:keepLines/>
      <w:numPr>
        <w:ilvl w:val="4"/>
        <w:numId w:val="1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36B2"/>
    <w:pPr>
      <w:keepNext/>
      <w:keepLines/>
      <w:numPr>
        <w:ilvl w:val="5"/>
        <w:numId w:val="1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36B2"/>
    <w:pPr>
      <w:keepNext/>
      <w:keepLines/>
      <w:numPr>
        <w:ilvl w:val="6"/>
        <w:numId w:val="1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36B2"/>
    <w:pPr>
      <w:keepNext/>
      <w:keepLines/>
      <w:numPr>
        <w:ilvl w:val="7"/>
        <w:numId w:val="1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36B2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36B2"/>
    <w:rPr>
      <w:rFonts w:ascii="Arial" w:eastAsia="Times New Roman" w:hAnsi="Arial" w:cs="Arial"/>
      <w:sz w:val="22"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1236B2"/>
    <w:rPr>
      <w:rFonts w:ascii="Arial" w:eastAsia="Times New Roman" w:hAnsi="Arial" w:cs="Times New Roman"/>
      <w:b/>
      <w:bCs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36B2"/>
    <w:rPr>
      <w:rFonts w:ascii="Cambria" w:eastAsia="Times New Roman" w:hAnsi="Cambria" w:cs="Times New Roman"/>
      <w:b/>
      <w:bCs/>
      <w:color w:val="4F81BD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36B2"/>
    <w:rPr>
      <w:rFonts w:ascii="Cambria" w:eastAsia="Times New Roman" w:hAnsi="Cambria" w:cs="Times New Roman"/>
      <w:b/>
      <w:bCs/>
      <w:i/>
      <w:iCs/>
      <w:color w:val="4F81BD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36B2"/>
    <w:rPr>
      <w:rFonts w:ascii="Cambria" w:eastAsia="Times New Roman" w:hAnsi="Cambria" w:cs="Times New Roman"/>
      <w:color w:val="243F60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36B2"/>
    <w:rPr>
      <w:rFonts w:ascii="Cambria" w:eastAsia="Times New Roman" w:hAnsi="Cambria" w:cs="Times New Roman"/>
      <w:i/>
      <w:iCs/>
      <w:color w:val="243F6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36B2"/>
    <w:rPr>
      <w:rFonts w:ascii="Cambria" w:eastAsia="Times New Roman" w:hAnsi="Cambria" w:cs="Times New Roman"/>
      <w:i/>
      <w:iCs/>
      <w:color w:val="404040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36B2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36B2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236B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36B2"/>
    <w:rPr>
      <w:rFonts w:ascii="Times New Roman" w:eastAsia="Times New Roman" w:hAnsi="Times New Roman" w:cs="Times New Roman"/>
      <w:lang w:val="es-ES" w:eastAsia="es-ES"/>
    </w:rPr>
  </w:style>
  <w:style w:type="paragraph" w:styleId="Sinespaciado">
    <w:name w:val="No Spacing"/>
    <w:uiPriority w:val="1"/>
    <w:qFormat/>
    <w:rsid w:val="001236B2"/>
    <w:rPr>
      <w:rFonts w:ascii="Calibri" w:eastAsia="Calibri" w:hAnsi="Calibri" w:cs="Times New Roman"/>
      <w:sz w:val="22"/>
      <w:szCs w:val="22"/>
      <w:lang w:val="es-ES"/>
    </w:rPr>
  </w:style>
  <w:style w:type="character" w:customStyle="1" w:styleId="Estilo1">
    <w:name w:val="Estilo1"/>
    <w:uiPriority w:val="1"/>
    <w:rsid w:val="001236B2"/>
    <w:rPr>
      <w:rFonts w:ascii="Arial" w:hAnsi="Arial"/>
      <w:sz w:val="16"/>
    </w:rPr>
  </w:style>
  <w:style w:type="paragraph" w:styleId="Piedepgina">
    <w:name w:val="footer"/>
    <w:basedOn w:val="Normal"/>
    <w:link w:val="PiedepginaCar"/>
    <w:uiPriority w:val="99"/>
    <w:unhideWhenUsed/>
    <w:rsid w:val="00E507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7D3"/>
    <w:rPr>
      <w:rFonts w:ascii="Times New Roman" w:eastAsia="Times New Roman" w:hAnsi="Times New Roman" w:cs="Times New Roman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4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1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37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01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1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PAOLA GARRIDO KAPELL</cp:lastModifiedBy>
  <cp:revision>2</cp:revision>
  <dcterms:created xsi:type="dcterms:W3CDTF">2024-04-28T14:39:00Z</dcterms:created>
  <dcterms:modified xsi:type="dcterms:W3CDTF">2024-04-28T14:39:00Z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2024-04-04T16:27:52Z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4e895131-257c-4aca-a748-4d51825c52fe</vt:lpwstr>
  </property>
  <property fmtid="{D5CDD505-2E9C-101B-9397-08002B2CF9AE}" pid="7" name="MSIP_Label_defa4170-0d19-0005-0004-bc88714345d2_ActionId">
    <vt:lpwstr>cb91304d-40c7-4dcb-81f0-e027756d26f4</vt:lpwstr>
  </property>
  <property fmtid="{D5CDD505-2E9C-101B-9397-08002B2CF9AE}" pid="8" name="MSIP_Label_defa4170-0d19-0005-0004-bc88714345d2_ContentBits">
    <vt:lpwstr>0</vt:lpwstr>
  </property>
</Properties>
</file>