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730C3" w14:textId="24D55B69" w:rsidR="00AE37EA" w:rsidRDefault="00196B01" w:rsidP="00AE37EA">
      <w:pPr>
        <w:jc w:val="both"/>
      </w:pPr>
      <w:r>
        <w:rPr>
          <w:noProof/>
          <w:lang w:eastAsia="es-CO"/>
        </w:rPr>
        <w:drawing>
          <wp:anchor distT="0" distB="0" distL="114300" distR="114300" simplePos="0" relativeHeight="252029952" behindDoc="0" locked="0" layoutInCell="1" allowOverlap="1" wp14:anchorId="28209387" wp14:editId="61509434">
            <wp:simplePos x="0" y="0"/>
            <wp:positionH relativeFrom="margin">
              <wp:align>right</wp:align>
            </wp:positionH>
            <wp:positionV relativeFrom="paragraph">
              <wp:posOffset>8890</wp:posOffset>
            </wp:positionV>
            <wp:extent cx="1567815" cy="524510"/>
            <wp:effectExtent l="0" t="0" r="0" b="8890"/>
            <wp:wrapNone/>
            <wp:docPr id="10" name="Imagen 10" descr="#ElAzulQueNosUne_Aprob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AzulQueNosUne_Aprobado"/>
                    <pic:cNvPicPr>
                      <a:picLocks noChangeAspect="1" noChangeArrowheads="1"/>
                    </pic:cNvPicPr>
                  </pic:nvPicPr>
                  <pic:blipFill>
                    <a:blip r:embed="rId8" cstate="print">
                      <a:extLst>
                        <a:ext uri="{28A0092B-C50C-407E-A947-70E740481C1C}">
                          <a14:useLocalDpi xmlns:a14="http://schemas.microsoft.com/office/drawing/2010/main" val="0"/>
                        </a:ext>
                      </a:extLst>
                    </a:blip>
                    <a:srcRect l="6834" t="14697" r="7492" b="13773"/>
                    <a:stretch>
                      <a:fillRect/>
                    </a:stretch>
                  </pic:blipFill>
                  <pic:spPr bwMode="auto">
                    <a:xfrm>
                      <a:off x="0" y="0"/>
                      <a:ext cx="1567815" cy="524510"/>
                    </a:xfrm>
                    <a:prstGeom prst="rect">
                      <a:avLst/>
                    </a:prstGeom>
                    <a:noFill/>
                  </pic:spPr>
                </pic:pic>
              </a:graphicData>
            </a:graphic>
            <wp14:sizeRelH relativeFrom="page">
              <wp14:pctWidth>0</wp14:pctWidth>
            </wp14:sizeRelH>
            <wp14:sizeRelV relativeFrom="page">
              <wp14:pctHeight>0</wp14:pctHeight>
            </wp14:sizeRelV>
          </wp:anchor>
        </w:drawing>
      </w:r>
      <w:r w:rsidR="00AE37EA">
        <w:rPr>
          <w:noProof/>
          <w:lang w:eastAsia="es-CO"/>
        </w:rPr>
        <w:drawing>
          <wp:anchor distT="0" distB="0" distL="114300" distR="114300" simplePos="0" relativeHeight="251674624" behindDoc="1" locked="0" layoutInCell="1" allowOverlap="1" wp14:anchorId="27708D44" wp14:editId="6431B098">
            <wp:simplePos x="0" y="0"/>
            <wp:positionH relativeFrom="margin">
              <wp:align>left</wp:align>
            </wp:positionH>
            <wp:positionV relativeFrom="paragraph">
              <wp:posOffset>6350</wp:posOffset>
            </wp:positionV>
            <wp:extent cx="1339850" cy="532130"/>
            <wp:effectExtent l="0" t="0" r="0" b="1270"/>
            <wp:wrapTight wrapText="bothSides">
              <wp:wrapPolygon edited="0">
                <wp:start x="0" y="0"/>
                <wp:lineTo x="0" y="20878"/>
                <wp:lineTo x="21191" y="20878"/>
                <wp:lineTo x="21191"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9850" cy="532130"/>
                    </a:xfrm>
                    <a:prstGeom prst="rect">
                      <a:avLst/>
                    </a:prstGeom>
                    <a:noFill/>
                    <a:ln>
                      <a:noFill/>
                    </a:ln>
                  </pic:spPr>
                </pic:pic>
              </a:graphicData>
            </a:graphic>
            <wp14:sizeRelH relativeFrom="page">
              <wp14:pctWidth>0</wp14:pctWidth>
            </wp14:sizeRelH>
            <wp14:sizeRelV relativeFrom="page">
              <wp14:pctHeight>0</wp14:pctHeight>
            </wp14:sizeRelV>
          </wp:anchor>
        </w:drawing>
      </w:r>
      <w:r w:rsidR="00AE37EA">
        <w:rPr>
          <w:noProof/>
          <w:lang w:eastAsia="es-CO"/>
        </w:rPr>
        <w:drawing>
          <wp:anchor distT="0" distB="0" distL="114300" distR="114300" simplePos="0" relativeHeight="251675648" behindDoc="1" locked="0" layoutInCell="1" allowOverlap="1" wp14:anchorId="1BF35108" wp14:editId="607855DA">
            <wp:simplePos x="0" y="0"/>
            <wp:positionH relativeFrom="margin">
              <wp:posOffset>2125345</wp:posOffset>
            </wp:positionH>
            <wp:positionV relativeFrom="paragraph">
              <wp:posOffset>-1905</wp:posOffset>
            </wp:positionV>
            <wp:extent cx="1567180" cy="488950"/>
            <wp:effectExtent l="0" t="0" r="0" b="6350"/>
            <wp:wrapTight wrapText="bothSides">
              <wp:wrapPolygon edited="0">
                <wp:start x="0" y="0"/>
                <wp:lineTo x="0" y="21039"/>
                <wp:lineTo x="21267" y="21039"/>
                <wp:lineTo x="21267" y="0"/>
                <wp:lineTo x="0" y="0"/>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7180" cy="488950"/>
                    </a:xfrm>
                    <a:prstGeom prst="rect">
                      <a:avLst/>
                    </a:prstGeom>
                    <a:noFill/>
                    <a:ln>
                      <a:noFill/>
                    </a:ln>
                  </pic:spPr>
                </pic:pic>
              </a:graphicData>
            </a:graphic>
            <wp14:sizeRelH relativeFrom="page">
              <wp14:pctWidth>0</wp14:pctWidth>
            </wp14:sizeRelH>
            <wp14:sizeRelV relativeFrom="page">
              <wp14:pctHeight>0</wp14:pctHeight>
            </wp14:sizeRelV>
          </wp:anchor>
        </w:drawing>
      </w:r>
      <w:r w:rsidR="00AE37EA">
        <w:t xml:space="preserve">             </w:t>
      </w:r>
    </w:p>
    <w:p w14:paraId="7BB863E1" w14:textId="169F1171" w:rsidR="00A94A16" w:rsidRPr="00D57407" w:rsidRDefault="00A94A16" w:rsidP="00951C3E">
      <w:pPr>
        <w:tabs>
          <w:tab w:val="left" w:pos="0"/>
        </w:tabs>
        <w:jc w:val="both"/>
        <w:rPr>
          <w:rFonts w:ascii="Arial" w:hAnsi="Arial" w:cs="Arial"/>
          <w:sz w:val="20"/>
          <w:szCs w:val="20"/>
        </w:rPr>
      </w:pPr>
    </w:p>
    <w:p w14:paraId="6BDCB409" w14:textId="77777777" w:rsidR="00A94A16" w:rsidRPr="00D57407" w:rsidRDefault="00A94A16" w:rsidP="00951C3E">
      <w:pPr>
        <w:tabs>
          <w:tab w:val="left" w:pos="0"/>
        </w:tabs>
        <w:jc w:val="both"/>
        <w:rPr>
          <w:rFonts w:ascii="Arial" w:hAnsi="Arial" w:cs="Arial"/>
          <w:sz w:val="20"/>
          <w:szCs w:val="20"/>
        </w:rPr>
      </w:pPr>
    </w:p>
    <w:p w14:paraId="0CF39C82" w14:textId="77777777" w:rsidR="00A94A16" w:rsidRPr="00D57407" w:rsidRDefault="00A94A16" w:rsidP="00951C3E">
      <w:pPr>
        <w:tabs>
          <w:tab w:val="left" w:pos="0"/>
        </w:tabs>
        <w:jc w:val="both"/>
        <w:rPr>
          <w:rFonts w:ascii="Arial" w:hAnsi="Arial" w:cs="Arial"/>
          <w:sz w:val="20"/>
          <w:szCs w:val="20"/>
        </w:rPr>
      </w:pPr>
    </w:p>
    <w:p w14:paraId="77E86A75" w14:textId="77777777" w:rsidR="00AE37EA" w:rsidRDefault="00AE37EA" w:rsidP="00951C3E">
      <w:pPr>
        <w:tabs>
          <w:tab w:val="left" w:pos="0"/>
        </w:tabs>
        <w:rPr>
          <w:rFonts w:ascii="Arial" w:hAnsi="Arial" w:cs="Arial"/>
          <w:i/>
          <w:sz w:val="12"/>
        </w:rPr>
      </w:pPr>
    </w:p>
    <w:p w14:paraId="5653A5AF" w14:textId="7FC0DD61" w:rsidR="00A94A16" w:rsidRPr="00D57407" w:rsidRDefault="00AE37EA" w:rsidP="00AE37EA">
      <w:pPr>
        <w:tabs>
          <w:tab w:val="left" w:pos="0"/>
        </w:tabs>
        <w:jc w:val="both"/>
        <w:rPr>
          <w:rFonts w:ascii="Arial" w:hAnsi="Arial" w:cs="Arial"/>
          <w:sz w:val="20"/>
          <w:szCs w:val="20"/>
        </w:rPr>
      </w:pPr>
      <w:r>
        <w:rPr>
          <w:rFonts w:ascii="Arial" w:hAnsi="Arial" w:cs="Arial"/>
          <w:sz w:val="20"/>
        </w:rPr>
        <w:t>Puerto Leguizamo, Putumayo,</w:t>
      </w:r>
      <w:r w:rsidRPr="00AE37EA">
        <w:rPr>
          <w:rFonts w:ascii="Arial" w:hAnsi="Arial" w:cs="Arial"/>
          <w:sz w:val="20"/>
        </w:rPr>
        <w:t xml:space="preserve"> </w:t>
      </w:r>
      <w:r>
        <w:rPr>
          <w:rFonts w:ascii="Arial" w:hAnsi="Arial" w:cs="Arial"/>
          <w:sz w:val="20"/>
        </w:rPr>
        <w:t>____________________.</w:t>
      </w:r>
    </w:p>
    <w:p w14:paraId="2BD4141F" w14:textId="77777777" w:rsidR="00AE37EA" w:rsidRDefault="00AE37EA" w:rsidP="00951C3E">
      <w:pPr>
        <w:tabs>
          <w:tab w:val="left" w:pos="0"/>
        </w:tabs>
        <w:jc w:val="both"/>
        <w:rPr>
          <w:rFonts w:ascii="Arial" w:hAnsi="Arial" w:cs="Arial"/>
          <w:sz w:val="20"/>
          <w:szCs w:val="20"/>
        </w:rPr>
      </w:pPr>
    </w:p>
    <w:p w14:paraId="62080815" w14:textId="288FB308"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Señores</w:t>
      </w:r>
    </w:p>
    <w:p w14:paraId="692B01D7" w14:textId="77777777" w:rsidR="00A94A16" w:rsidRPr="00D57407" w:rsidRDefault="00A94A16" w:rsidP="00951C3E">
      <w:pPr>
        <w:tabs>
          <w:tab w:val="left" w:pos="0"/>
        </w:tabs>
        <w:jc w:val="both"/>
        <w:rPr>
          <w:rFonts w:ascii="Arial" w:hAnsi="Arial" w:cs="Arial"/>
          <w:color w:val="0000FF"/>
          <w:sz w:val="20"/>
          <w:szCs w:val="20"/>
          <w:u w:val="single"/>
        </w:rPr>
      </w:pPr>
      <w:r w:rsidRPr="00D57407">
        <w:rPr>
          <w:rFonts w:ascii="Arial" w:hAnsi="Arial" w:cs="Arial"/>
          <w:b/>
          <w:sz w:val="20"/>
          <w:szCs w:val="20"/>
        </w:rPr>
        <w:t>OFERENTES</w:t>
      </w:r>
    </w:p>
    <w:p w14:paraId="31F28ABE" w14:textId="43BBDF9B" w:rsidR="00A94A16" w:rsidRDefault="00A94A16" w:rsidP="00951C3E">
      <w:pPr>
        <w:tabs>
          <w:tab w:val="left" w:pos="0"/>
        </w:tabs>
        <w:jc w:val="both"/>
        <w:rPr>
          <w:rFonts w:ascii="Arial" w:hAnsi="Arial" w:cs="Arial"/>
          <w:sz w:val="20"/>
          <w:szCs w:val="20"/>
        </w:rPr>
      </w:pPr>
      <w:r w:rsidRPr="00D57407">
        <w:rPr>
          <w:rFonts w:ascii="Arial" w:hAnsi="Arial" w:cs="Arial"/>
          <w:sz w:val="20"/>
          <w:szCs w:val="20"/>
        </w:rPr>
        <w:t>Ciudad</w:t>
      </w:r>
    </w:p>
    <w:p w14:paraId="197E1D25" w14:textId="77777777" w:rsidR="00D75836" w:rsidRPr="00D57407" w:rsidRDefault="00D75836" w:rsidP="00951C3E">
      <w:pPr>
        <w:tabs>
          <w:tab w:val="left" w:pos="0"/>
        </w:tabs>
        <w:jc w:val="both"/>
        <w:rPr>
          <w:rFonts w:ascii="Arial" w:hAnsi="Arial" w:cs="Arial"/>
          <w:sz w:val="20"/>
          <w:szCs w:val="20"/>
        </w:rPr>
      </w:pPr>
    </w:p>
    <w:p w14:paraId="40C17B9B" w14:textId="2C8F438D" w:rsidR="00A94A16" w:rsidRPr="00D57407" w:rsidRDefault="00A94A16" w:rsidP="00951C3E">
      <w:pPr>
        <w:tabs>
          <w:tab w:val="left" w:pos="0"/>
        </w:tabs>
        <w:jc w:val="right"/>
        <w:rPr>
          <w:rFonts w:ascii="Arial" w:hAnsi="Arial" w:cs="Arial"/>
          <w:sz w:val="20"/>
          <w:szCs w:val="20"/>
        </w:rPr>
      </w:pPr>
      <w:r w:rsidRPr="00D57407">
        <w:rPr>
          <w:rFonts w:ascii="Arial" w:hAnsi="Arial" w:cs="Arial"/>
          <w:sz w:val="20"/>
          <w:szCs w:val="20"/>
        </w:rPr>
        <w:t xml:space="preserve">Invitación Pública No. </w:t>
      </w:r>
      <w:r w:rsidR="002465C4">
        <w:rPr>
          <w:rFonts w:ascii="Arial" w:hAnsi="Arial" w:cs="Arial"/>
          <w:sz w:val="20"/>
          <w:szCs w:val="20"/>
        </w:rPr>
        <w:t>033</w:t>
      </w:r>
      <w:r w:rsidR="00AE37EA">
        <w:rPr>
          <w:rFonts w:ascii="Arial" w:hAnsi="Arial" w:cs="Arial"/>
          <w:bCs/>
          <w:sz w:val="20"/>
          <w:szCs w:val="20"/>
        </w:rPr>
        <w:t>-ARC-CBNL03-2024</w:t>
      </w:r>
    </w:p>
    <w:p w14:paraId="59AFC851" w14:textId="77777777" w:rsidR="00A94A16" w:rsidRPr="00D57407" w:rsidRDefault="00A94A16" w:rsidP="00951C3E">
      <w:pPr>
        <w:tabs>
          <w:tab w:val="left" w:pos="0"/>
        </w:tabs>
        <w:jc w:val="right"/>
        <w:rPr>
          <w:rFonts w:ascii="Arial" w:hAnsi="Arial" w:cs="Arial"/>
          <w:sz w:val="20"/>
          <w:szCs w:val="20"/>
        </w:rPr>
      </w:pPr>
      <w:r w:rsidRPr="00D57407">
        <w:rPr>
          <w:rFonts w:ascii="Arial" w:hAnsi="Arial" w:cs="Arial"/>
          <w:sz w:val="20"/>
          <w:szCs w:val="20"/>
        </w:rPr>
        <w:t xml:space="preserve"> (Artículos 94 Ley 1474 de 2011 y 2.2.1.2.1.5.1. del Decreto 1082 de 2015)</w:t>
      </w:r>
    </w:p>
    <w:p w14:paraId="47A4B18E" w14:textId="77777777" w:rsidR="00A94A16" w:rsidRPr="00D57407" w:rsidRDefault="00A94A16" w:rsidP="00951C3E">
      <w:pPr>
        <w:tabs>
          <w:tab w:val="left" w:pos="0"/>
        </w:tabs>
        <w:jc w:val="both"/>
        <w:rPr>
          <w:rFonts w:ascii="Arial" w:hAnsi="Arial" w:cs="Arial"/>
          <w:sz w:val="20"/>
          <w:szCs w:val="20"/>
        </w:rPr>
      </w:pPr>
      <w:bookmarkStart w:id="0" w:name="OLE_LINK1"/>
      <w:bookmarkStart w:id="1" w:name="OLE_LINK2"/>
    </w:p>
    <w:p w14:paraId="143C5E2B" w14:textId="2718D2EC" w:rsidR="00A94A16" w:rsidRPr="00AE37EA" w:rsidRDefault="000D2037" w:rsidP="00951C3E">
      <w:pPr>
        <w:tabs>
          <w:tab w:val="left" w:pos="0"/>
        </w:tabs>
        <w:jc w:val="both"/>
        <w:rPr>
          <w:rFonts w:ascii="Arial" w:hAnsi="Arial" w:cs="Arial"/>
          <w:sz w:val="16"/>
          <w:szCs w:val="20"/>
        </w:rPr>
      </w:pPr>
      <w:r w:rsidRPr="000D2037">
        <w:rPr>
          <w:rFonts w:ascii="Arial" w:hAnsi="Arial" w:cs="Arial"/>
          <w:b/>
          <w:color w:val="000000"/>
          <w:sz w:val="20"/>
        </w:rPr>
        <w:t xml:space="preserve">LA COMANDANTE DE LA BASE NAVAL ARC “LEGUIZAMO”, </w:t>
      </w:r>
      <w:r w:rsidRPr="000D2037">
        <w:rPr>
          <w:rFonts w:ascii="Arial" w:hAnsi="Arial" w:cs="Arial"/>
          <w:color w:val="000000"/>
          <w:sz w:val="20"/>
        </w:rPr>
        <w:t>debidamente nombrada mediante la Orden Administrativa de Personal No. 0298 del 22 de marzo de 2023, posesionada mediante Acta N° 002 del 27 de marzo de 2023, en uso de las facultades legales, en especial las conferidas por la Resolución No. 4223  del 23 de junio de 2022, expedidas por el Ministerio de Defensa Nacional, conforme a lo dispuesto en la ley 80 de 1993, Ley 1150 de 2007, Decreto 1082 de 2015 y Manual de Contratación del Ministerio de Defensa Nacional Resolución No.4130 del 16 de junio de 2022</w:t>
      </w:r>
      <w:r w:rsidR="00AE37EA">
        <w:rPr>
          <w:rFonts w:ascii="Arial" w:hAnsi="Arial" w:cs="Arial"/>
          <w:sz w:val="20"/>
        </w:rPr>
        <w:t xml:space="preserve"> </w:t>
      </w:r>
      <w:r w:rsidR="00A039B3" w:rsidRPr="00D57407">
        <w:rPr>
          <w:rFonts w:ascii="Arial" w:hAnsi="Arial" w:cs="Arial"/>
          <w:color w:val="000000"/>
          <w:sz w:val="20"/>
          <w:szCs w:val="20"/>
          <w:shd w:val="clear" w:color="auto" w:fill="FFFFFF"/>
        </w:rPr>
        <w:t>y demás normas concordantes que rigen la materia, ha determinado dar inicio al presente proceso de contratación, el cual se regirá bajo las condiciones definidas en el Sistema Electrónico para la Contratación Pública (SECOPII) y adicionalmente bajo los siguientes parámetros</w:t>
      </w:r>
      <w:r w:rsidR="00A94A16" w:rsidRPr="00D57407">
        <w:rPr>
          <w:rFonts w:ascii="Arial" w:hAnsi="Arial" w:cs="Arial"/>
          <w:bCs/>
          <w:noProof/>
          <w:sz w:val="20"/>
          <w:szCs w:val="20"/>
        </w:rPr>
        <w:t>:</w:t>
      </w:r>
    </w:p>
    <w:p w14:paraId="6AF55955" w14:textId="77777777" w:rsidR="00A94A16" w:rsidRPr="00D57407" w:rsidRDefault="00A94A16" w:rsidP="00951C3E">
      <w:pPr>
        <w:tabs>
          <w:tab w:val="left" w:pos="0"/>
        </w:tabs>
        <w:jc w:val="both"/>
        <w:rPr>
          <w:rFonts w:ascii="Arial" w:hAnsi="Arial" w:cs="Arial"/>
          <w:sz w:val="20"/>
          <w:szCs w:val="20"/>
        </w:rPr>
      </w:pPr>
    </w:p>
    <w:p w14:paraId="763346D8" w14:textId="23A75379" w:rsidR="002465C4" w:rsidRPr="002465C4" w:rsidRDefault="00A94A16" w:rsidP="002465C4">
      <w:pPr>
        <w:numPr>
          <w:ilvl w:val="0"/>
          <w:numId w:val="3"/>
        </w:numPr>
        <w:tabs>
          <w:tab w:val="left" w:pos="0"/>
          <w:tab w:val="left" w:pos="851"/>
        </w:tabs>
        <w:ind w:left="0" w:firstLine="0"/>
        <w:jc w:val="both"/>
        <w:rPr>
          <w:rFonts w:cs="Arial"/>
          <w:b/>
          <w:bCs/>
          <w:iCs/>
          <w:sz w:val="20"/>
          <w:lang w:val="es-ES_tradnl"/>
        </w:rPr>
      </w:pPr>
      <w:r w:rsidRPr="002465C4">
        <w:rPr>
          <w:rFonts w:ascii="Arial" w:hAnsi="Arial" w:cs="Arial"/>
          <w:b/>
          <w:sz w:val="20"/>
          <w:szCs w:val="20"/>
        </w:rPr>
        <w:t>OBJETO:</w:t>
      </w:r>
      <w:bookmarkEnd w:id="0"/>
      <w:bookmarkEnd w:id="1"/>
      <w:r w:rsidRPr="002465C4">
        <w:rPr>
          <w:rFonts w:ascii="Arial" w:hAnsi="Arial" w:cs="Arial"/>
          <w:b/>
          <w:sz w:val="20"/>
          <w:szCs w:val="20"/>
        </w:rPr>
        <w:t xml:space="preserve"> </w:t>
      </w:r>
      <w:r w:rsidR="002465C4" w:rsidRPr="002465C4">
        <w:rPr>
          <w:rFonts w:ascii="Arial" w:hAnsi="Arial" w:cs="Arial"/>
          <w:bCs/>
          <w:sz w:val="20"/>
        </w:rPr>
        <w:t>SUMINISTRO DE REPUESTOS Y ACCESORIOS DE EQUIPOS DE CÓMPUTO Y COMUNICACIÓN DE CONFORMIDAD CON LAS ESPECIFICACIONES TÉCNICAS DESCRITAS EN EL ANEXO TÉCNICO DEL PRESENTE ESTUDIO.</w:t>
      </w:r>
    </w:p>
    <w:p w14:paraId="4AF430C9" w14:textId="77777777" w:rsidR="002465C4" w:rsidRPr="002465C4" w:rsidRDefault="002465C4" w:rsidP="002465C4">
      <w:pPr>
        <w:tabs>
          <w:tab w:val="left" w:pos="0"/>
          <w:tab w:val="left" w:pos="851"/>
        </w:tabs>
        <w:jc w:val="both"/>
        <w:rPr>
          <w:rFonts w:cs="Arial"/>
          <w:b/>
          <w:bCs/>
          <w:iCs/>
          <w:sz w:val="20"/>
          <w:lang w:val="es-ES_tradnl"/>
        </w:rPr>
      </w:pPr>
    </w:p>
    <w:p w14:paraId="57AC539A" w14:textId="1123FF39" w:rsidR="000D2037" w:rsidRPr="00E17CB7" w:rsidRDefault="000D2037" w:rsidP="00E17CB7">
      <w:pPr>
        <w:numPr>
          <w:ilvl w:val="0"/>
          <w:numId w:val="3"/>
        </w:numPr>
        <w:tabs>
          <w:tab w:val="left" w:pos="0"/>
          <w:tab w:val="left" w:pos="851"/>
        </w:tabs>
        <w:ind w:left="0" w:firstLine="0"/>
        <w:jc w:val="both"/>
        <w:rPr>
          <w:rFonts w:cs="Arial"/>
          <w:b/>
          <w:bCs/>
          <w:iCs/>
          <w:sz w:val="20"/>
          <w:lang w:val="es-ES_tradnl"/>
        </w:rPr>
      </w:pPr>
      <w:r w:rsidRPr="00E17CB7">
        <w:rPr>
          <w:rFonts w:ascii="Arial" w:hAnsi="Arial" w:cs="Arial"/>
          <w:b/>
          <w:sz w:val="20"/>
          <w:szCs w:val="20"/>
        </w:rPr>
        <w:t xml:space="preserve">PLAZO DE </w:t>
      </w:r>
      <w:r w:rsidR="00A94A16" w:rsidRPr="00E17CB7">
        <w:rPr>
          <w:rFonts w:ascii="Arial" w:hAnsi="Arial" w:cs="Arial"/>
          <w:b/>
          <w:sz w:val="20"/>
          <w:szCs w:val="20"/>
        </w:rPr>
        <w:t xml:space="preserve">ENTREGA O EJECUCIÓN ACORDE ESTUDIO PREVIO: </w:t>
      </w:r>
      <w:r w:rsidR="00E145F4" w:rsidRPr="00E17CB7">
        <w:rPr>
          <w:rFonts w:ascii="Arial" w:hAnsi="Arial" w:cs="Arial"/>
          <w:sz w:val="20"/>
          <w:szCs w:val="20"/>
        </w:rPr>
        <w:t xml:space="preserve">El plazo de ejecución del contrato, será hasta el </w:t>
      </w:r>
      <w:r w:rsidR="005C4FA6">
        <w:rPr>
          <w:rFonts w:ascii="Arial" w:hAnsi="Arial" w:cs="Arial"/>
          <w:b/>
          <w:sz w:val="20"/>
          <w:szCs w:val="20"/>
        </w:rPr>
        <w:t>13</w:t>
      </w:r>
      <w:r w:rsidR="00E145F4" w:rsidRPr="00E17CB7">
        <w:rPr>
          <w:rFonts w:ascii="Arial" w:hAnsi="Arial" w:cs="Arial"/>
          <w:b/>
          <w:sz w:val="20"/>
          <w:szCs w:val="20"/>
        </w:rPr>
        <w:t xml:space="preserve"> DE AGOSTO DEL 2024</w:t>
      </w:r>
      <w:r w:rsidR="00E145F4" w:rsidRPr="00E17CB7">
        <w:rPr>
          <w:rFonts w:ascii="Arial" w:hAnsi="Arial" w:cs="Arial"/>
          <w:sz w:val="20"/>
          <w:szCs w:val="20"/>
        </w:rPr>
        <w:t>, previo cumplimiento de los requisitos de perfeccionamiento y ejecución del contrato.  El contratista y el supervisor del contrato deberán establecer dentro de los cinco días hábiles siguientes al cumplimiento de los requisitos de ejecución el cronograma detallado para la entrega de los bienes objeto del contrato el cual hará parte integral del contrato</w:t>
      </w:r>
      <w:r w:rsidRPr="00E17CB7">
        <w:rPr>
          <w:rFonts w:ascii="Arial" w:hAnsi="Arial" w:cs="Arial"/>
          <w:sz w:val="20"/>
          <w:szCs w:val="20"/>
        </w:rPr>
        <w:t>.</w:t>
      </w:r>
    </w:p>
    <w:p w14:paraId="09102725" w14:textId="77777777" w:rsidR="000D2037" w:rsidRPr="006D6626" w:rsidRDefault="000D2037" w:rsidP="000D2037">
      <w:pPr>
        <w:tabs>
          <w:tab w:val="left" w:pos="284"/>
        </w:tabs>
        <w:ind w:right="48"/>
        <w:jc w:val="both"/>
        <w:rPr>
          <w:rFonts w:ascii="Arial" w:hAnsi="Arial" w:cs="Arial"/>
          <w:sz w:val="20"/>
          <w:szCs w:val="20"/>
        </w:rPr>
      </w:pPr>
    </w:p>
    <w:p w14:paraId="7324DF6B" w14:textId="4E2BD7EE" w:rsidR="00AE37EA" w:rsidRPr="00AE37EA" w:rsidRDefault="00E145F4" w:rsidP="000D2037">
      <w:pPr>
        <w:tabs>
          <w:tab w:val="left" w:pos="0"/>
          <w:tab w:val="left" w:pos="851"/>
        </w:tabs>
        <w:suppressAutoHyphens/>
        <w:jc w:val="both"/>
        <w:rPr>
          <w:rFonts w:ascii="Arial" w:hAnsi="Arial" w:cs="Arial"/>
          <w:sz w:val="20"/>
          <w:szCs w:val="20"/>
          <w:lang w:bidi="es-ES"/>
        </w:rPr>
      </w:pPr>
      <w:r w:rsidRPr="00E145F4">
        <w:rPr>
          <w:rFonts w:ascii="Arial" w:hAnsi="Arial" w:cs="Arial"/>
          <w:b/>
          <w:sz w:val="20"/>
          <w:szCs w:val="20"/>
          <w:lang w:val="es-MX"/>
        </w:rPr>
        <w:t xml:space="preserve">PARÁGRAFO: </w:t>
      </w:r>
      <w:r w:rsidRPr="00E145F4">
        <w:rPr>
          <w:rFonts w:ascii="Arial" w:hAnsi="Arial" w:cs="Arial"/>
          <w:sz w:val="20"/>
          <w:szCs w:val="20"/>
          <w:lang w:val="es-MX"/>
        </w:rPr>
        <w:t xml:space="preserve">Sin perjuicio del vencimiento del plazo ejecución, la Base Naval Logística N°03 “ARC Leguizamo” podrá establecer un plazo para la entrega de los </w:t>
      </w:r>
      <w:r w:rsidR="00C4001B">
        <w:rPr>
          <w:rFonts w:ascii="Arial" w:hAnsi="Arial" w:cs="Arial"/>
          <w:sz w:val="20"/>
          <w:szCs w:val="20"/>
          <w:lang w:val="es-MX"/>
        </w:rPr>
        <w:t>servicios</w:t>
      </w:r>
      <w:r w:rsidR="00384095">
        <w:rPr>
          <w:rFonts w:ascii="Arial" w:hAnsi="Arial" w:cs="Arial"/>
          <w:sz w:val="20"/>
          <w:szCs w:val="20"/>
          <w:lang w:val="es-MX"/>
        </w:rPr>
        <w:t xml:space="preserve"> </w:t>
      </w:r>
      <w:r w:rsidRPr="00E145F4">
        <w:rPr>
          <w:rFonts w:ascii="Arial" w:hAnsi="Arial" w:cs="Arial"/>
          <w:sz w:val="20"/>
          <w:szCs w:val="20"/>
          <w:lang w:val="es-MX"/>
        </w:rPr>
        <w:t>días anteriores al vencimiento plazo de ejecución, para efectos de verificación de la calidad y garantía de los mismos por parte del supervisor del contrato</w:t>
      </w:r>
      <w:r w:rsidR="00336197" w:rsidRPr="00336197">
        <w:rPr>
          <w:rFonts w:ascii="Arial" w:hAnsi="Arial" w:cs="Arial"/>
          <w:sz w:val="20"/>
        </w:rPr>
        <w:t>.</w:t>
      </w:r>
    </w:p>
    <w:p w14:paraId="06D664B9" w14:textId="7355B6B8" w:rsidR="00AE37EA" w:rsidRPr="00E4430F" w:rsidRDefault="00AE37EA" w:rsidP="00AE37EA">
      <w:pPr>
        <w:tabs>
          <w:tab w:val="left" w:pos="0"/>
          <w:tab w:val="left" w:pos="851"/>
        </w:tabs>
        <w:suppressAutoHyphens/>
        <w:jc w:val="both"/>
        <w:rPr>
          <w:rFonts w:ascii="Arial" w:hAnsi="Arial" w:cs="Arial"/>
          <w:sz w:val="20"/>
          <w:szCs w:val="20"/>
          <w:lang w:bidi="es-ES"/>
        </w:rPr>
      </w:pPr>
    </w:p>
    <w:p w14:paraId="53CB18BA" w14:textId="5460AEAE" w:rsidR="00563CBE" w:rsidRPr="00563CBE" w:rsidRDefault="00BE1B96" w:rsidP="00563CBE">
      <w:pPr>
        <w:pStyle w:val="Ttulo"/>
        <w:numPr>
          <w:ilvl w:val="0"/>
          <w:numId w:val="3"/>
        </w:numPr>
        <w:tabs>
          <w:tab w:val="left" w:pos="284"/>
        </w:tabs>
        <w:autoSpaceDE/>
        <w:ind w:left="0" w:firstLine="0"/>
        <w:jc w:val="both"/>
        <w:rPr>
          <w:rFonts w:cs="Arial"/>
          <w:sz w:val="20"/>
        </w:rPr>
      </w:pPr>
      <w:r w:rsidRPr="00D57407">
        <w:rPr>
          <w:rFonts w:cs="Arial"/>
          <w:sz w:val="20"/>
        </w:rPr>
        <w:t xml:space="preserve">LUGAR DE </w:t>
      </w:r>
      <w:r w:rsidR="00A94A16" w:rsidRPr="00D57407">
        <w:rPr>
          <w:rFonts w:cs="Arial"/>
          <w:sz w:val="20"/>
        </w:rPr>
        <w:t>ENTREGA O</w:t>
      </w:r>
      <w:r w:rsidR="00E5104D" w:rsidRPr="00D57407">
        <w:rPr>
          <w:rFonts w:cs="Arial"/>
          <w:sz w:val="20"/>
        </w:rPr>
        <w:t xml:space="preserve"> EJECUCIÓN</w:t>
      </w:r>
      <w:r w:rsidR="00A94A16" w:rsidRPr="00AE37EA">
        <w:rPr>
          <w:rFonts w:cs="Arial"/>
          <w:sz w:val="20"/>
        </w:rPr>
        <w:t xml:space="preserve">: </w:t>
      </w:r>
      <w:r w:rsidR="00563CBE" w:rsidRPr="00563CBE">
        <w:rPr>
          <w:rFonts w:cs="Arial"/>
          <w:b w:val="0"/>
          <w:sz w:val="20"/>
        </w:rPr>
        <w:t>Los bienes contratados deberán ser entregados en los lugares indicados a continuación, por parte del contratista a través de un representante debidamente facultado, previa coordinación con el supervisor del contrato y almacén.</w:t>
      </w:r>
    </w:p>
    <w:p w14:paraId="31807AB4" w14:textId="77777777" w:rsidR="00563CBE" w:rsidRPr="005007A3" w:rsidRDefault="00563CBE" w:rsidP="00563CBE">
      <w:pPr>
        <w:pStyle w:val="Ttulo"/>
        <w:tabs>
          <w:tab w:val="left" w:pos="284"/>
        </w:tabs>
        <w:ind w:right="48"/>
        <w:jc w:val="both"/>
        <w:rPr>
          <w:rFonts w:cs="Arial"/>
        </w:rPr>
      </w:pPr>
    </w:p>
    <w:tbl>
      <w:tblPr>
        <w:tblW w:w="5000" w:type="pct"/>
        <w:jc w:val="center"/>
        <w:tblLayout w:type="fixed"/>
        <w:tblLook w:val="0000" w:firstRow="0" w:lastRow="0" w:firstColumn="0" w:lastColumn="0" w:noHBand="0" w:noVBand="0"/>
      </w:tblPr>
      <w:tblGrid>
        <w:gridCol w:w="2590"/>
        <w:gridCol w:w="3926"/>
        <w:gridCol w:w="2527"/>
      </w:tblGrid>
      <w:tr w:rsidR="00563CBE" w:rsidRPr="009B5FA9" w14:paraId="275A762E" w14:textId="77777777" w:rsidTr="00563CBE">
        <w:trPr>
          <w:trHeight w:val="340"/>
          <w:jc w:val="center"/>
        </w:trPr>
        <w:tc>
          <w:tcPr>
            <w:tcW w:w="2590" w:type="dxa"/>
            <w:tcBorders>
              <w:top w:val="single" w:sz="4" w:space="0" w:color="000000"/>
              <w:left w:val="single" w:sz="4" w:space="0" w:color="000000"/>
              <w:bottom w:val="single" w:sz="4" w:space="0" w:color="000000"/>
              <w:right w:val="single" w:sz="4" w:space="0" w:color="000000"/>
            </w:tcBorders>
            <w:shd w:val="clear" w:color="auto" w:fill="D9D9D9"/>
          </w:tcPr>
          <w:p w14:paraId="28F00AC8" w14:textId="77777777" w:rsidR="00563CBE" w:rsidRPr="009B5FA9" w:rsidRDefault="00563CBE" w:rsidP="00EB39C2">
            <w:pPr>
              <w:widowControl w:val="0"/>
              <w:spacing w:line="240" w:lineRule="atLeast"/>
              <w:ind w:left="-108" w:right="-147"/>
              <w:jc w:val="center"/>
              <w:rPr>
                <w:rFonts w:ascii="Arial" w:hAnsi="Arial" w:cs="Arial"/>
              </w:rPr>
            </w:pPr>
            <w:r w:rsidRPr="009B5FA9">
              <w:rPr>
                <w:rFonts w:ascii="Arial" w:hAnsi="Arial" w:cs="Arial"/>
                <w:b/>
                <w:sz w:val="16"/>
                <w:szCs w:val="16"/>
              </w:rPr>
              <w:t>USUARIO</w:t>
            </w:r>
          </w:p>
        </w:tc>
        <w:tc>
          <w:tcPr>
            <w:tcW w:w="3926" w:type="dxa"/>
            <w:tcBorders>
              <w:top w:val="single" w:sz="4" w:space="0" w:color="000000"/>
              <w:left w:val="single" w:sz="4" w:space="0" w:color="000000"/>
              <w:bottom w:val="single" w:sz="4" w:space="0" w:color="000000"/>
              <w:right w:val="single" w:sz="4" w:space="0" w:color="000000"/>
            </w:tcBorders>
            <w:shd w:val="clear" w:color="auto" w:fill="D9D9D9"/>
          </w:tcPr>
          <w:p w14:paraId="1BDA67C3" w14:textId="77777777" w:rsidR="00563CBE" w:rsidRPr="009B5FA9" w:rsidRDefault="00563CBE" w:rsidP="00EB39C2">
            <w:pPr>
              <w:widowControl w:val="0"/>
              <w:spacing w:line="240" w:lineRule="atLeast"/>
              <w:ind w:left="-108" w:right="-147"/>
              <w:jc w:val="center"/>
              <w:rPr>
                <w:rFonts w:ascii="Arial" w:hAnsi="Arial" w:cs="Arial"/>
              </w:rPr>
            </w:pPr>
            <w:r w:rsidRPr="009B5FA9">
              <w:rPr>
                <w:rFonts w:ascii="Arial" w:hAnsi="Arial" w:cs="Arial"/>
                <w:b/>
                <w:sz w:val="16"/>
                <w:szCs w:val="16"/>
              </w:rPr>
              <w:t>LUGAR DE ENTREGA</w:t>
            </w:r>
          </w:p>
        </w:tc>
        <w:tc>
          <w:tcPr>
            <w:tcW w:w="2527" w:type="dxa"/>
            <w:tcBorders>
              <w:top w:val="single" w:sz="4" w:space="0" w:color="000000"/>
              <w:left w:val="single" w:sz="4" w:space="0" w:color="000000"/>
              <w:bottom w:val="single" w:sz="4" w:space="0" w:color="000000"/>
              <w:right w:val="single" w:sz="4" w:space="0" w:color="000000"/>
            </w:tcBorders>
            <w:shd w:val="clear" w:color="auto" w:fill="D9D9D9"/>
          </w:tcPr>
          <w:p w14:paraId="24CB53CC" w14:textId="77777777" w:rsidR="00563CBE" w:rsidRPr="009B5FA9" w:rsidRDefault="00563CBE" w:rsidP="00EB39C2">
            <w:pPr>
              <w:widowControl w:val="0"/>
              <w:spacing w:line="240" w:lineRule="atLeast"/>
              <w:ind w:left="-108" w:right="-147"/>
              <w:jc w:val="center"/>
              <w:rPr>
                <w:rFonts w:ascii="Arial" w:hAnsi="Arial" w:cs="Arial"/>
              </w:rPr>
            </w:pPr>
            <w:r w:rsidRPr="009B5FA9">
              <w:rPr>
                <w:rFonts w:ascii="Arial" w:hAnsi="Arial" w:cs="Arial"/>
                <w:b/>
                <w:sz w:val="16"/>
                <w:szCs w:val="16"/>
              </w:rPr>
              <w:t>HORARIO</w:t>
            </w:r>
          </w:p>
        </w:tc>
      </w:tr>
      <w:tr w:rsidR="00563CBE" w:rsidRPr="009B5FA9" w14:paraId="4AE617F9" w14:textId="77777777" w:rsidTr="00563CBE">
        <w:trPr>
          <w:trHeight w:val="340"/>
          <w:jc w:val="center"/>
        </w:trPr>
        <w:tc>
          <w:tcPr>
            <w:tcW w:w="25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4779C" w14:textId="77777777" w:rsidR="00563CBE" w:rsidRPr="009B5FA9" w:rsidRDefault="00563CBE" w:rsidP="00EB39C2">
            <w:pPr>
              <w:widowControl w:val="0"/>
              <w:spacing w:line="240" w:lineRule="atLeast"/>
              <w:ind w:left="-108" w:right="-147"/>
              <w:jc w:val="center"/>
              <w:rPr>
                <w:rFonts w:ascii="Arial" w:hAnsi="Arial" w:cs="Arial"/>
                <w:b/>
                <w:sz w:val="16"/>
                <w:szCs w:val="16"/>
              </w:rPr>
            </w:pPr>
            <w:r w:rsidRPr="00AA4CF5">
              <w:rPr>
                <w:rFonts w:ascii="Tahoma" w:hAnsi="Tahoma" w:cs="Tahoma"/>
                <w:b/>
                <w:bCs/>
                <w:sz w:val="16"/>
                <w:szCs w:val="16"/>
              </w:rPr>
              <w:t>BNL03</w:t>
            </w:r>
          </w:p>
        </w:tc>
        <w:tc>
          <w:tcPr>
            <w:tcW w:w="39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D7EA8" w14:textId="77777777" w:rsidR="00563CBE" w:rsidRPr="009B5FA9" w:rsidRDefault="00563CBE" w:rsidP="00EB39C2">
            <w:pPr>
              <w:widowControl w:val="0"/>
              <w:spacing w:line="240" w:lineRule="atLeast"/>
              <w:ind w:left="-108" w:right="-147"/>
              <w:jc w:val="center"/>
              <w:rPr>
                <w:rFonts w:ascii="Arial" w:hAnsi="Arial" w:cs="Arial"/>
                <w:b/>
                <w:sz w:val="16"/>
                <w:szCs w:val="16"/>
              </w:rPr>
            </w:pPr>
            <w:r w:rsidRPr="00AA4CF5">
              <w:rPr>
                <w:rFonts w:ascii="Tahoma" w:hAnsi="Tahoma" w:cs="Tahoma"/>
                <w:bCs/>
                <w:sz w:val="16"/>
                <w:szCs w:val="16"/>
              </w:rPr>
              <w:t>Base Naval Logística N°03 “ARC Leguizamo”</w:t>
            </w:r>
          </w:p>
        </w:tc>
        <w:tc>
          <w:tcPr>
            <w:tcW w:w="25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0A47B" w14:textId="77777777" w:rsidR="00563CBE" w:rsidRPr="00AA4CF5" w:rsidRDefault="00563CBE" w:rsidP="00EB39C2">
            <w:pPr>
              <w:jc w:val="center"/>
              <w:rPr>
                <w:rFonts w:ascii="Tahoma" w:hAnsi="Tahoma" w:cs="Tahoma"/>
                <w:bCs/>
                <w:sz w:val="16"/>
                <w:szCs w:val="16"/>
              </w:rPr>
            </w:pPr>
            <w:r w:rsidRPr="00AA4CF5">
              <w:rPr>
                <w:rFonts w:ascii="Tahoma" w:hAnsi="Tahoma" w:cs="Tahoma"/>
                <w:bCs/>
                <w:sz w:val="16"/>
                <w:szCs w:val="16"/>
              </w:rPr>
              <w:t>LUNES A VIERNES 0730-</w:t>
            </w:r>
          </w:p>
          <w:p w14:paraId="6102FE63" w14:textId="77777777" w:rsidR="00563CBE" w:rsidRPr="009B5FA9" w:rsidRDefault="00563CBE" w:rsidP="00EB39C2">
            <w:pPr>
              <w:widowControl w:val="0"/>
              <w:spacing w:line="240" w:lineRule="atLeast"/>
              <w:ind w:left="-108" w:right="-147"/>
              <w:jc w:val="center"/>
              <w:rPr>
                <w:rFonts w:ascii="Arial" w:hAnsi="Arial" w:cs="Arial"/>
                <w:b/>
                <w:sz w:val="16"/>
                <w:szCs w:val="16"/>
              </w:rPr>
            </w:pPr>
            <w:r w:rsidRPr="00AA4CF5">
              <w:rPr>
                <w:rFonts w:ascii="Tahoma" w:hAnsi="Tahoma" w:cs="Tahoma"/>
                <w:bCs/>
                <w:sz w:val="16"/>
                <w:szCs w:val="16"/>
              </w:rPr>
              <w:t>1200R Y 1400R A 1730R</w:t>
            </w:r>
          </w:p>
        </w:tc>
      </w:tr>
    </w:tbl>
    <w:p w14:paraId="032C0AB1" w14:textId="373FA9EA" w:rsidR="00563CBE" w:rsidRDefault="00563CBE" w:rsidP="00563CBE">
      <w:pPr>
        <w:pStyle w:val="Textoindependiente"/>
        <w:rPr>
          <w:lang w:val="es-CO"/>
        </w:rPr>
      </w:pPr>
    </w:p>
    <w:p w14:paraId="61280A83" w14:textId="77777777" w:rsidR="00563CBE" w:rsidRPr="009B5FA9" w:rsidRDefault="00563CBE" w:rsidP="00563CBE">
      <w:pPr>
        <w:widowControl w:val="0"/>
        <w:tabs>
          <w:tab w:val="left" w:pos="284"/>
          <w:tab w:val="left" w:pos="10972"/>
        </w:tabs>
        <w:ind w:right="48"/>
        <w:jc w:val="both"/>
        <w:rPr>
          <w:rFonts w:ascii="Arial" w:hAnsi="Arial" w:cs="Arial"/>
        </w:rPr>
      </w:pPr>
      <w:r w:rsidRPr="009B5FA9">
        <w:rPr>
          <w:rFonts w:ascii="Arial" w:hAnsi="Arial" w:cs="Arial"/>
          <w:b/>
          <w:sz w:val="20"/>
          <w:szCs w:val="20"/>
        </w:rPr>
        <w:t>NOTA 1:</w:t>
      </w:r>
      <w:r w:rsidRPr="009B5FA9">
        <w:rPr>
          <w:rFonts w:ascii="Arial" w:hAnsi="Arial" w:cs="Arial"/>
          <w:sz w:val="20"/>
          <w:szCs w:val="20"/>
        </w:rPr>
        <w:t xml:space="preserve"> El contratista deberá realizar las gestiones correspondientes con el supervisor del contrato para coordinar el ingreso del material y personal a las instalaciones de la </w:t>
      </w:r>
      <w:r w:rsidRPr="00677797">
        <w:rPr>
          <w:rFonts w:ascii="Arial" w:hAnsi="Arial" w:cs="Arial"/>
          <w:sz w:val="20"/>
          <w:szCs w:val="20"/>
        </w:rPr>
        <w:t>BASE NAVAL</w:t>
      </w:r>
      <w:r>
        <w:rPr>
          <w:rFonts w:ascii="Arial" w:hAnsi="Arial" w:cs="Arial"/>
          <w:sz w:val="20"/>
          <w:szCs w:val="20"/>
        </w:rPr>
        <w:t xml:space="preserve"> N°3</w:t>
      </w:r>
      <w:r w:rsidRPr="00677797">
        <w:rPr>
          <w:rFonts w:ascii="Arial" w:hAnsi="Arial" w:cs="Arial"/>
          <w:sz w:val="20"/>
          <w:szCs w:val="20"/>
        </w:rPr>
        <w:t xml:space="preserve"> ARC LEGUIZAMO</w:t>
      </w:r>
      <w:r w:rsidRPr="009B5FA9">
        <w:rPr>
          <w:rFonts w:ascii="Arial" w:hAnsi="Arial" w:cs="Arial"/>
          <w:sz w:val="20"/>
          <w:szCs w:val="20"/>
        </w:rPr>
        <w:t xml:space="preserve">, en los días y horarios señalados por la Entidad. </w:t>
      </w:r>
    </w:p>
    <w:p w14:paraId="58282119" w14:textId="77777777" w:rsidR="00563CBE" w:rsidRPr="009B5FA9" w:rsidRDefault="00563CBE" w:rsidP="00563CBE">
      <w:pPr>
        <w:widowControl w:val="0"/>
        <w:tabs>
          <w:tab w:val="left" w:pos="284"/>
          <w:tab w:val="left" w:pos="10972"/>
        </w:tabs>
        <w:ind w:right="48"/>
        <w:jc w:val="both"/>
        <w:rPr>
          <w:rFonts w:ascii="Arial" w:hAnsi="Arial" w:cs="Arial"/>
          <w:sz w:val="20"/>
          <w:szCs w:val="20"/>
        </w:rPr>
      </w:pPr>
    </w:p>
    <w:p w14:paraId="168AB04C" w14:textId="77777777" w:rsidR="00563CBE" w:rsidRPr="009B5FA9" w:rsidRDefault="00563CBE" w:rsidP="00563CBE">
      <w:pPr>
        <w:ind w:right="48"/>
        <w:jc w:val="both"/>
        <w:rPr>
          <w:rFonts w:ascii="Arial" w:hAnsi="Arial" w:cs="Arial"/>
        </w:rPr>
      </w:pPr>
      <w:r w:rsidRPr="009B5FA9">
        <w:rPr>
          <w:rFonts w:ascii="Arial" w:hAnsi="Arial" w:cs="Arial"/>
          <w:b/>
          <w:bCs/>
          <w:sz w:val="20"/>
          <w:szCs w:val="20"/>
          <w:lang w:eastAsia="es-CO"/>
        </w:rPr>
        <w:t xml:space="preserve">NOTA 2: </w:t>
      </w:r>
      <w:r w:rsidRPr="009B5FA9">
        <w:rPr>
          <w:rFonts w:ascii="Arial" w:hAnsi="Arial" w:cs="Arial"/>
          <w:sz w:val="20"/>
          <w:szCs w:val="20"/>
          <w:lang w:eastAsia="es-CO"/>
        </w:rPr>
        <w:t xml:space="preserve">El Contratista deberá contar con los medios y personal suficiente para la entrega de los bienes en las instalaciones de la </w:t>
      </w:r>
      <w:r w:rsidRPr="00677797">
        <w:rPr>
          <w:rFonts w:ascii="Arial" w:hAnsi="Arial" w:cs="Arial"/>
          <w:sz w:val="20"/>
          <w:szCs w:val="20"/>
        </w:rPr>
        <w:t>BASE NAVAL</w:t>
      </w:r>
      <w:r>
        <w:rPr>
          <w:rFonts w:ascii="Arial" w:hAnsi="Arial" w:cs="Arial"/>
          <w:sz w:val="20"/>
          <w:szCs w:val="20"/>
        </w:rPr>
        <w:t xml:space="preserve"> N°3</w:t>
      </w:r>
      <w:r w:rsidRPr="00677797">
        <w:rPr>
          <w:rFonts w:ascii="Arial" w:hAnsi="Arial" w:cs="Arial"/>
          <w:sz w:val="20"/>
          <w:szCs w:val="20"/>
        </w:rPr>
        <w:t xml:space="preserve"> ARC LEGUIZAMO</w:t>
      </w:r>
      <w:r w:rsidRPr="009B5FA9">
        <w:rPr>
          <w:rFonts w:ascii="Arial" w:hAnsi="Arial" w:cs="Arial"/>
          <w:sz w:val="20"/>
          <w:szCs w:val="20"/>
          <w:lang w:eastAsia="es-CO"/>
        </w:rPr>
        <w:t>.</w:t>
      </w:r>
    </w:p>
    <w:p w14:paraId="2066540C" w14:textId="77777777" w:rsidR="00563CBE" w:rsidRPr="00563CBE" w:rsidRDefault="00563CBE" w:rsidP="00563CBE">
      <w:pPr>
        <w:pStyle w:val="Textoindependiente"/>
        <w:rPr>
          <w:lang w:val="es-CO"/>
        </w:rPr>
      </w:pPr>
    </w:p>
    <w:p w14:paraId="13905A2A" w14:textId="3E1DC79C" w:rsidR="00B40134" w:rsidRPr="00B40134" w:rsidRDefault="00A94A16" w:rsidP="00B40134">
      <w:pPr>
        <w:numPr>
          <w:ilvl w:val="0"/>
          <w:numId w:val="3"/>
        </w:numPr>
        <w:tabs>
          <w:tab w:val="left" w:pos="0"/>
          <w:tab w:val="left" w:pos="851"/>
        </w:tabs>
        <w:suppressAutoHyphens/>
        <w:ind w:left="0" w:firstLine="0"/>
        <w:jc w:val="both"/>
        <w:rPr>
          <w:rFonts w:ascii="Arial" w:hAnsi="Arial" w:cs="Arial"/>
          <w:sz w:val="20"/>
          <w:szCs w:val="20"/>
        </w:rPr>
      </w:pPr>
      <w:r w:rsidRPr="00336197">
        <w:rPr>
          <w:rFonts w:ascii="Arial" w:hAnsi="Arial" w:cs="Arial"/>
          <w:b/>
          <w:sz w:val="20"/>
          <w:szCs w:val="20"/>
        </w:rPr>
        <w:t>CANTIDADES A RECIBIR:</w:t>
      </w:r>
      <w:r w:rsidRPr="00336197">
        <w:rPr>
          <w:rFonts w:ascii="Arial" w:hAnsi="Arial" w:cs="Arial"/>
          <w:sz w:val="20"/>
          <w:szCs w:val="20"/>
        </w:rPr>
        <w:t xml:space="preserve"> </w:t>
      </w:r>
      <w:r w:rsidR="00B40134" w:rsidRPr="00B40134">
        <w:rPr>
          <w:rFonts w:ascii="Arial" w:hAnsi="Arial" w:cs="Arial"/>
          <w:sz w:val="20"/>
        </w:rPr>
        <w:t>Las cantidades mínimas a recibir se encuentra</w:t>
      </w:r>
      <w:r w:rsidR="00B40134">
        <w:rPr>
          <w:rFonts w:ascii="Arial" w:hAnsi="Arial" w:cs="Arial"/>
          <w:sz w:val="20"/>
        </w:rPr>
        <w:t>n</w:t>
      </w:r>
      <w:r w:rsidR="00B40134" w:rsidRPr="00B40134">
        <w:rPr>
          <w:rFonts w:ascii="Arial" w:hAnsi="Arial" w:cs="Arial"/>
          <w:sz w:val="20"/>
        </w:rPr>
        <w:t xml:space="preserve"> relacionadas en el Anexo </w:t>
      </w:r>
      <w:r w:rsidR="00B40134">
        <w:rPr>
          <w:rFonts w:ascii="Arial" w:hAnsi="Arial" w:cs="Arial"/>
          <w:sz w:val="20"/>
        </w:rPr>
        <w:t>Técnico</w:t>
      </w:r>
      <w:r w:rsidR="00B40134" w:rsidRPr="00B40134">
        <w:rPr>
          <w:rFonts w:ascii="Arial" w:hAnsi="Arial" w:cs="Arial"/>
          <w:sz w:val="20"/>
        </w:rPr>
        <w:t xml:space="preserve"> del presente estudio, razón por la cual, se podrán aumentar cantidades que permitan incrementar el porcentaje de satisfacción de la necesidad cuando se obtenga una oferta adjudicataria económica, con referencia al valor del presupuesto oficial disponible.</w:t>
      </w:r>
    </w:p>
    <w:p w14:paraId="6915A404" w14:textId="77777777" w:rsidR="00B40134" w:rsidRPr="00336197" w:rsidRDefault="00B40134" w:rsidP="00B40134">
      <w:pPr>
        <w:tabs>
          <w:tab w:val="left" w:pos="0"/>
          <w:tab w:val="left" w:pos="851"/>
        </w:tabs>
        <w:suppressAutoHyphens/>
        <w:jc w:val="both"/>
        <w:rPr>
          <w:rFonts w:ascii="Arial" w:hAnsi="Arial" w:cs="Arial"/>
          <w:sz w:val="20"/>
          <w:szCs w:val="20"/>
        </w:rPr>
      </w:pPr>
    </w:p>
    <w:p w14:paraId="330DD79D" w14:textId="02E70DD1" w:rsidR="00591806" w:rsidRDefault="00A94A16" w:rsidP="00293F85">
      <w:pPr>
        <w:pStyle w:val="Ttulo"/>
        <w:numPr>
          <w:ilvl w:val="0"/>
          <w:numId w:val="3"/>
        </w:numPr>
        <w:tabs>
          <w:tab w:val="left" w:pos="284"/>
        </w:tabs>
        <w:ind w:left="0" w:firstLine="0"/>
        <w:jc w:val="both"/>
        <w:rPr>
          <w:rFonts w:cs="Arial"/>
          <w:b w:val="0"/>
          <w:sz w:val="20"/>
        </w:rPr>
      </w:pPr>
      <w:r w:rsidRPr="00591806">
        <w:rPr>
          <w:rFonts w:cs="Arial"/>
          <w:sz w:val="20"/>
        </w:rPr>
        <w:t>PRESUPUESTO OFICIAL:</w:t>
      </w:r>
      <w:r w:rsidR="00E4430F" w:rsidRPr="00591806">
        <w:rPr>
          <w:rFonts w:cs="Arial"/>
          <w:sz w:val="20"/>
        </w:rPr>
        <w:t xml:space="preserve"> </w:t>
      </w:r>
      <w:r w:rsidR="00272DAA" w:rsidRPr="00591806">
        <w:rPr>
          <w:rFonts w:cs="Arial"/>
          <w:b w:val="0"/>
          <w:sz w:val="20"/>
        </w:rPr>
        <w:t>El valor del contrato será hasta la suma de</w:t>
      </w:r>
      <w:r w:rsidR="00272DAA" w:rsidRPr="00591806">
        <w:rPr>
          <w:rFonts w:cs="Arial"/>
          <w:b w:val="0"/>
          <w:bCs/>
          <w:sz w:val="20"/>
        </w:rPr>
        <w:t xml:space="preserve"> </w:t>
      </w:r>
      <w:r w:rsidR="00591806" w:rsidRPr="00591806">
        <w:rPr>
          <w:rFonts w:cs="Arial"/>
          <w:sz w:val="20"/>
        </w:rPr>
        <w:t>SESENTA MILLONES CIENTO TREINTA MIL NOVECIENTOS TREINTA Y OCHO PESOS ($ 60.130.938)</w:t>
      </w:r>
      <w:r w:rsidR="00591806" w:rsidRPr="00B0723A">
        <w:rPr>
          <w:rFonts w:cs="Arial"/>
          <w:b w:val="0"/>
          <w:sz w:val="20"/>
        </w:rPr>
        <w:t xml:space="preserve"> incluidos IVA, </w:t>
      </w:r>
      <w:r w:rsidR="00591806" w:rsidRPr="00B0723A">
        <w:rPr>
          <w:rFonts w:cs="Arial"/>
          <w:b w:val="0"/>
          <w:sz w:val="20"/>
        </w:rPr>
        <w:lastRenderedPageBreak/>
        <w:t>todos los impuestos, tasas, contribuciones y costos a los que haya lugar y demás erogaciones que correspondan.</w:t>
      </w:r>
    </w:p>
    <w:p w14:paraId="35157E33" w14:textId="77777777" w:rsidR="00591806" w:rsidRDefault="00591806" w:rsidP="00591806">
      <w:pPr>
        <w:pStyle w:val="Ttulo"/>
        <w:tabs>
          <w:tab w:val="left" w:pos="284"/>
        </w:tabs>
        <w:ind w:right="48"/>
        <w:jc w:val="both"/>
        <w:rPr>
          <w:rFonts w:cs="Arial"/>
          <w:b w:val="0"/>
          <w:sz w:val="20"/>
        </w:rPr>
      </w:pPr>
    </w:p>
    <w:tbl>
      <w:tblPr>
        <w:tblW w:w="7160" w:type="dxa"/>
        <w:jc w:val="center"/>
        <w:tblCellMar>
          <w:left w:w="70" w:type="dxa"/>
          <w:right w:w="70" w:type="dxa"/>
        </w:tblCellMar>
        <w:tblLook w:val="04A0" w:firstRow="1" w:lastRow="0" w:firstColumn="1" w:lastColumn="0" w:noHBand="0" w:noVBand="1"/>
      </w:tblPr>
      <w:tblGrid>
        <w:gridCol w:w="3780"/>
        <w:gridCol w:w="3380"/>
      </w:tblGrid>
      <w:tr w:rsidR="00591806" w:rsidRPr="00B0723A" w14:paraId="283D5D43" w14:textId="77777777" w:rsidTr="00EB39C2">
        <w:trPr>
          <w:trHeight w:val="315"/>
          <w:jc w:val="center"/>
        </w:trPr>
        <w:tc>
          <w:tcPr>
            <w:tcW w:w="3780" w:type="dxa"/>
            <w:tcBorders>
              <w:top w:val="single" w:sz="8" w:space="0" w:color="000000"/>
              <w:left w:val="single" w:sz="8" w:space="0" w:color="000000"/>
              <w:bottom w:val="nil"/>
              <w:right w:val="single" w:sz="8" w:space="0" w:color="000000"/>
            </w:tcBorders>
            <w:shd w:val="clear" w:color="000000" w:fill="FFFFFF"/>
            <w:vAlign w:val="center"/>
            <w:hideMark/>
          </w:tcPr>
          <w:p w14:paraId="14972E0A" w14:textId="77777777" w:rsidR="00591806" w:rsidRPr="00B0723A" w:rsidRDefault="00591806" w:rsidP="00EB39C2">
            <w:pPr>
              <w:jc w:val="center"/>
              <w:rPr>
                <w:rFonts w:ascii="Arial" w:hAnsi="Arial" w:cs="Arial"/>
                <w:b/>
                <w:bCs/>
                <w:color w:val="000000"/>
                <w:sz w:val="16"/>
                <w:szCs w:val="16"/>
                <w:lang w:eastAsia="es-CO"/>
              </w:rPr>
            </w:pPr>
            <w:r w:rsidRPr="00B0723A">
              <w:rPr>
                <w:rFonts w:ascii="Arial" w:hAnsi="Arial" w:cs="Arial"/>
                <w:b/>
                <w:bCs/>
                <w:color w:val="000000"/>
                <w:sz w:val="16"/>
                <w:szCs w:val="16"/>
                <w:lang w:eastAsia="es-CO"/>
              </w:rPr>
              <w:t>DEPENDENCIA</w:t>
            </w:r>
            <w:r w:rsidRPr="00B0723A">
              <w:rPr>
                <w:color w:val="000000"/>
                <w:sz w:val="16"/>
                <w:szCs w:val="16"/>
                <w:lang w:eastAsia="es-CO"/>
              </w:rPr>
              <w:t> </w:t>
            </w:r>
          </w:p>
        </w:tc>
        <w:tc>
          <w:tcPr>
            <w:tcW w:w="3380" w:type="dxa"/>
            <w:tcBorders>
              <w:top w:val="single" w:sz="8" w:space="0" w:color="000000"/>
              <w:left w:val="nil"/>
              <w:bottom w:val="single" w:sz="8" w:space="0" w:color="000000"/>
              <w:right w:val="single" w:sz="8" w:space="0" w:color="000000"/>
            </w:tcBorders>
            <w:shd w:val="clear" w:color="000000" w:fill="FFFFFF"/>
            <w:vAlign w:val="center"/>
            <w:hideMark/>
          </w:tcPr>
          <w:p w14:paraId="06CE025D" w14:textId="77777777" w:rsidR="00591806" w:rsidRPr="00B0723A" w:rsidRDefault="00591806" w:rsidP="00EB39C2">
            <w:pPr>
              <w:jc w:val="center"/>
              <w:rPr>
                <w:rFonts w:ascii="Arial" w:hAnsi="Arial" w:cs="Arial"/>
                <w:b/>
                <w:bCs/>
                <w:color w:val="000000"/>
                <w:sz w:val="16"/>
                <w:szCs w:val="16"/>
                <w:lang w:eastAsia="es-CO"/>
              </w:rPr>
            </w:pPr>
            <w:r w:rsidRPr="00B0723A">
              <w:rPr>
                <w:rFonts w:ascii="Arial" w:hAnsi="Arial" w:cs="Arial"/>
                <w:b/>
                <w:bCs/>
                <w:color w:val="000000"/>
                <w:sz w:val="16"/>
                <w:szCs w:val="16"/>
                <w:lang w:eastAsia="es-CO"/>
              </w:rPr>
              <w:t>VALOR</w:t>
            </w:r>
          </w:p>
        </w:tc>
      </w:tr>
      <w:tr w:rsidR="00591806" w:rsidRPr="00B0723A" w14:paraId="127565E9" w14:textId="77777777" w:rsidTr="00EB39C2">
        <w:trPr>
          <w:trHeight w:val="315"/>
          <w:jc w:val="center"/>
        </w:trPr>
        <w:tc>
          <w:tcPr>
            <w:tcW w:w="378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52FA503"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Brigada No 3 </w:t>
            </w:r>
          </w:p>
        </w:tc>
        <w:tc>
          <w:tcPr>
            <w:tcW w:w="3380" w:type="dxa"/>
            <w:tcBorders>
              <w:top w:val="nil"/>
              <w:left w:val="nil"/>
              <w:bottom w:val="single" w:sz="8" w:space="0" w:color="000000"/>
              <w:right w:val="single" w:sz="8" w:space="0" w:color="000000"/>
            </w:tcBorders>
            <w:shd w:val="clear" w:color="auto" w:fill="auto"/>
            <w:vAlign w:val="center"/>
            <w:hideMark/>
          </w:tcPr>
          <w:p w14:paraId="1FDA3D7B"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1.860.000,00 </w:t>
            </w:r>
          </w:p>
        </w:tc>
      </w:tr>
      <w:tr w:rsidR="00591806" w:rsidRPr="00B0723A" w14:paraId="4D6693CA"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3CD36766"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Brigada No 3</w:t>
            </w:r>
          </w:p>
        </w:tc>
        <w:tc>
          <w:tcPr>
            <w:tcW w:w="3380" w:type="dxa"/>
            <w:tcBorders>
              <w:top w:val="nil"/>
              <w:left w:val="nil"/>
              <w:bottom w:val="single" w:sz="8" w:space="0" w:color="000000"/>
              <w:right w:val="single" w:sz="8" w:space="0" w:color="000000"/>
            </w:tcBorders>
            <w:shd w:val="clear" w:color="auto" w:fill="auto"/>
            <w:vAlign w:val="center"/>
            <w:hideMark/>
          </w:tcPr>
          <w:p w14:paraId="15328009"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1.690.000,00 </w:t>
            </w:r>
          </w:p>
        </w:tc>
      </w:tr>
      <w:tr w:rsidR="00591806" w:rsidRPr="00B0723A" w14:paraId="2295A678"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734080E6"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BNL03</w:t>
            </w:r>
          </w:p>
        </w:tc>
        <w:tc>
          <w:tcPr>
            <w:tcW w:w="3380" w:type="dxa"/>
            <w:tcBorders>
              <w:top w:val="nil"/>
              <w:left w:val="nil"/>
              <w:bottom w:val="single" w:sz="8" w:space="0" w:color="000000"/>
              <w:right w:val="single" w:sz="8" w:space="0" w:color="000000"/>
            </w:tcBorders>
            <w:shd w:val="clear" w:color="auto" w:fill="auto"/>
            <w:vAlign w:val="center"/>
            <w:hideMark/>
          </w:tcPr>
          <w:p w14:paraId="0C9DF391"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1.920.000,00 </w:t>
            </w:r>
          </w:p>
        </w:tc>
      </w:tr>
      <w:tr w:rsidR="00591806" w:rsidRPr="00B0723A" w14:paraId="1557D59F"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62200430"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BNL03</w:t>
            </w:r>
          </w:p>
        </w:tc>
        <w:tc>
          <w:tcPr>
            <w:tcW w:w="3380" w:type="dxa"/>
            <w:tcBorders>
              <w:top w:val="nil"/>
              <w:left w:val="nil"/>
              <w:bottom w:val="single" w:sz="8" w:space="0" w:color="000000"/>
              <w:right w:val="single" w:sz="8" w:space="0" w:color="000000"/>
            </w:tcBorders>
            <w:shd w:val="clear" w:color="auto" w:fill="auto"/>
            <w:vAlign w:val="center"/>
            <w:hideMark/>
          </w:tcPr>
          <w:p w14:paraId="014D80EE"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30.000,00 </w:t>
            </w:r>
          </w:p>
        </w:tc>
      </w:tr>
      <w:tr w:rsidR="00591806" w:rsidRPr="00B0723A" w14:paraId="26BA86E5"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65AB0037"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BNL03</w:t>
            </w:r>
          </w:p>
        </w:tc>
        <w:tc>
          <w:tcPr>
            <w:tcW w:w="3380" w:type="dxa"/>
            <w:tcBorders>
              <w:top w:val="nil"/>
              <w:left w:val="nil"/>
              <w:bottom w:val="single" w:sz="8" w:space="0" w:color="000000"/>
              <w:right w:val="single" w:sz="8" w:space="0" w:color="000000"/>
            </w:tcBorders>
            <w:shd w:val="clear" w:color="auto" w:fill="auto"/>
            <w:vAlign w:val="center"/>
            <w:hideMark/>
          </w:tcPr>
          <w:p w14:paraId="6C341FF2"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310.000,00 </w:t>
            </w:r>
          </w:p>
        </w:tc>
      </w:tr>
      <w:tr w:rsidR="00591806" w:rsidRPr="00B0723A" w14:paraId="0D365E95"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5CD5BBF5"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BNL03</w:t>
            </w:r>
          </w:p>
        </w:tc>
        <w:tc>
          <w:tcPr>
            <w:tcW w:w="3380" w:type="dxa"/>
            <w:tcBorders>
              <w:top w:val="nil"/>
              <w:left w:val="nil"/>
              <w:bottom w:val="single" w:sz="8" w:space="0" w:color="000000"/>
              <w:right w:val="single" w:sz="8" w:space="0" w:color="000000"/>
            </w:tcBorders>
            <w:shd w:val="clear" w:color="auto" w:fill="auto"/>
            <w:vAlign w:val="center"/>
            <w:hideMark/>
          </w:tcPr>
          <w:p w14:paraId="0E988BC3"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9.447.000,00 </w:t>
            </w:r>
          </w:p>
        </w:tc>
      </w:tr>
      <w:tr w:rsidR="00591806" w:rsidRPr="00B0723A" w14:paraId="2B2A59CA"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79D72A14"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BNL03</w:t>
            </w:r>
          </w:p>
        </w:tc>
        <w:tc>
          <w:tcPr>
            <w:tcW w:w="3380" w:type="dxa"/>
            <w:tcBorders>
              <w:top w:val="nil"/>
              <w:left w:val="nil"/>
              <w:bottom w:val="single" w:sz="8" w:space="0" w:color="000000"/>
              <w:right w:val="single" w:sz="8" w:space="0" w:color="000000"/>
            </w:tcBorders>
            <w:shd w:val="clear" w:color="auto" w:fill="auto"/>
            <w:vAlign w:val="center"/>
            <w:hideMark/>
          </w:tcPr>
          <w:p w14:paraId="4E764B0F"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8.293.000,00 </w:t>
            </w:r>
          </w:p>
        </w:tc>
      </w:tr>
      <w:tr w:rsidR="00591806" w:rsidRPr="00B0723A" w14:paraId="41EF091A"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12C35DF9"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FNS</w:t>
            </w:r>
          </w:p>
        </w:tc>
        <w:tc>
          <w:tcPr>
            <w:tcW w:w="3380" w:type="dxa"/>
            <w:tcBorders>
              <w:top w:val="nil"/>
              <w:left w:val="nil"/>
              <w:bottom w:val="single" w:sz="8" w:space="0" w:color="000000"/>
              <w:right w:val="single" w:sz="8" w:space="0" w:color="000000"/>
            </w:tcBorders>
            <w:shd w:val="clear" w:color="auto" w:fill="auto"/>
            <w:vAlign w:val="center"/>
            <w:hideMark/>
          </w:tcPr>
          <w:p w14:paraId="6BF8C6C9"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10.000.000,00 </w:t>
            </w:r>
          </w:p>
        </w:tc>
      </w:tr>
      <w:tr w:rsidR="00591806" w:rsidRPr="00B0723A" w14:paraId="3EC2CA90"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0A3CFC7F"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FNS</w:t>
            </w:r>
          </w:p>
        </w:tc>
        <w:tc>
          <w:tcPr>
            <w:tcW w:w="3380" w:type="dxa"/>
            <w:tcBorders>
              <w:top w:val="nil"/>
              <w:left w:val="nil"/>
              <w:bottom w:val="single" w:sz="8" w:space="0" w:color="000000"/>
              <w:right w:val="single" w:sz="8" w:space="0" w:color="000000"/>
            </w:tcBorders>
            <w:shd w:val="clear" w:color="auto" w:fill="auto"/>
            <w:vAlign w:val="center"/>
            <w:hideMark/>
          </w:tcPr>
          <w:p w14:paraId="60AF43A4"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3.000.000,00 </w:t>
            </w:r>
          </w:p>
        </w:tc>
      </w:tr>
      <w:tr w:rsidR="00591806" w:rsidRPr="00B0723A" w14:paraId="30115A51"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51E1C3F0"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BATALLON No. 30</w:t>
            </w:r>
          </w:p>
        </w:tc>
        <w:tc>
          <w:tcPr>
            <w:tcW w:w="3380" w:type="dxa"/>
            <w:tcBorders>
              <w:top w:val="nil"/>
              <w:left w:val="nil"/>
              <w:bottom w:val="single" w:sz="8" w:space="0" w:color="000000"/>
              <w:right w:val="single" w:sz="8" w:space="0" w:color="000000"/>
            </w:tcBorders>
            <w:shd w:val="clear" w:color="auto" w:fill="auto"/>
            <w:vAlign w:val="center"/>
            <w:hideMark/>
          </w:tcPr>
          <w:p w14:paraId="5D26AEEB"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4.820.000,00 </w:t>
            </w:r>
          </w:p>
        </w:tc>
      </w:tr>
      <w:tr w:rsidR="00591806" w:rsidRPr="00B0723A" w14:paraId="48ABB35C"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24C2B350"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BATALLON No. 33</w:t>
            </w:r>
          </w:p>
        </w:tc>
        <w:tc>
          <w:tcPr>
            <w:tcW w:w="3380" w:type="dxa"/>
            <w:tcBorders>
              <w:top w:val="nil"/>
              <w:left w:val="nil"/>
              <w:bottom w:val="single" w:sz="8" w:space="0" w:color="000000"/>
              <w:right w:val="single" w:sz="8" w:space="0" w:color="000000"/>
            </w:tcBorders>
            <w:shd w:val="clear" w:color="auto" w:fill="auto"/>
            <w:vAlign w:val="center"/>
            <w:hideMark/>
          </w:tcPr>
          <w:p w14:paraId="5C65CE64"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1.860.000,00 </w:t>
            </w:r>
          </w:p>
        </w:tc>
      </w:tr>
      <w:tr w:rsidR="00591806" w:rsidRPr="00B0723A" w14:paraId="081843FC"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7E0CB2E0"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BATALLON No. 33</w:t>
            </w:r>
          </w:p>
        </w:tc>
        <w:tc>
          <w:tcPr>
            <w:tcW w:w="3380" w:type="dxa"/>
            <w:tcBorders>
              <w:top w:val="nil"/>
              <w:left w:val="nil"/>
              <w:bottom w:val="single" w:sz="8" w:space="0" w:color="000000"/>
              <w:right w:val="single" w:sz="8" w:space="0" w:color="000000"/>
            </w:tcBorders>
            <w:shd w:val="clear" w:color="auto" w:fill="auto"/>
            <w:vAlign w:val="center"/>
            <w:hideMark/>
          </w:tcPr>
          <w:p w14:paraId="48372F24"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120.000,00 </w:t>
            </w:r>
          </w:p>
        </w:tc>
      </w:tr>
      <w:tr w:rsidR="00591806" w:rsidRPr="00B0723A" w14:paraId="21E5277A"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25F4CE19"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BATALLON No 33</w:t>
            </w:r>
          </w:p>
        </w:tc>
        <w:tc>
          <w:tcPr>
            <w:tcW w:w="3380" w:type="dxa"/>
            <w:tcBorders>
              <w:top w:val="nil"/>
              <w:left w:val="nil"/>
              <w:bottom w:val="single" w:sz="8" w:space="0" w:color="000000"/>
              <w:right w:val="single" w:sz="8" w:space="0" w:color="000000"/>
            </w:tcBorders>
            <w:shd w:val="clear" w:color="auto" w:fill="auto"/>
            <w:vAlign w:val="center"/>
            <w:hideMark/>
          </w:tcPr>
          <w:p w14:paraId="3B936DB9"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2.593.720,00 </w:t>
            </w:r>
          </w:p>
        </w:tc>
      </w:tr>
      <w:tr w:rsidR="00591806" w:rsidRPr="00B0723A" w14:paraId="1EC55B78"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6F2841EB"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FFLUS</w:t>
            </w:r>
          </w:p>
        </w:tc>
        <w:tc>
          <w:tcPr>
            <w:tcW w:w="3380" w:type="dxa"/>
            <w:tcBorders>
              <w:top w:val="nil"/>
              <w:left w:val="nil"/>
              <w:bottom w:val="single" w:sz="8" w:space="0" w:color="000000"/>
              <w:right w:val="single" w:sz="8" w:space="0" w:color="000000"/>
            </w:tcBorders>
            <w:shd w:val="clear" w:color="auto" w:fill="auto"/>
            <w:vAlign w:val="center"/>
            <w:hideMark/>
          </w:tcPr>
          <w:p w14:paraId="7675C2F6"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11.184.200,00 </w:t>
            </w:r>
          </w:p>
        </w:tc>
      </w:tr>
      <w:tr w:rsidR="00591806" w:rsidRPr="00B0723A" w14:paraId="3B8EB5E3" w14:textId="77777777" w:rsidTr="00EB39C2">
        <w:trPr>
          <w:trHeight w:val="315"/>
          <w:jc w:val="center"/>
        </w:trPr>
        <w:tc>
          <w:tcPr>
            <w:tcW w:w="3780" w:type="dxa"/>
            <w:tcBorders>
              <w:top w:val="nil"/>
              <w:left w:val="single" w:sz="8" w:space="0" w:color="auto"/>
              <w:bottom w:val="single" w:sz="8" w:space="0" w:color="000000"/>
              <w:right w:val="single" w:sz="8" w:space="0" w:color="auto"/>
            </w:tcBorders>
            <w:shd w:val="clear" w:color="auto" w:fill="auto"/>
            <w:vAlign w:val="center"/>
            <w:hideMark/>
          </w:tcPr>
          <w:p w14:paraId="1452C710"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FFLUS</w:t>
            </w:r>
          </w:p>
        </w:tc>
        <w:tc>
          <w:tcPr>
            <w:tcW w:w="3380" w:type="dxa"/>
            <w:tcBorders>
              <w:top w:val="nil"/>
              <w:left w:val="nil"/>
              <w:bottom w:val="single" w:sz="8" w:space="0" w:color="000000"/>
              <w:right w:val="single" w:sz="8" w:space="0" w:color="000000"/>
            </w:tcBorders>
            <w:shd w:val="clear" w:color="auto" w:fill="auto"/>
            <w:vAlign w:val="center"/>
            <w:hideMark/>
          </w:tcPr>
          <w:p w14:paraId="46AB7AB1" w14:textId="77777777" w:rsidR="00591806" w:rsidRPr="00B0723A" w:rsidRDefault="00591806" w:rsidP="00EB39C2">
            <w:pPr>
              <w:jc w:val="center"/>
              <w:rPr>
                <w:rFonts w:ascii="Arial" w:hAnsi="Arial" w:cs="Arial"/>
                <w:color w:val="000000"/>
                <w:sz w:val="16"/>
                <w:szCs w:val="16"/>
                <w:lang w:eastAsia="es-CO"/>
              </w:rPr>
            </w:pPr>
            <w:r w:rsidRPr="00B0723A">
              <w:rPr>
                <w:rFonts w:ascii="Arial" w:hAnsi="Arial" w:cs="Arial"/>
                <w:color w:val="000000"/>
                <w:sz w:val="16"/>
                <w:szCs w:val="16"/>
                <w:lang w:eastAsia="es-CO"/>
              </w:rPr>
              <w:t xml:space="preserve"> $                                                3.003.018,00 </w:t>
            </w:r>
          </w:p>
        </w:tc>
      </w:tr>
      <w:tr w:rsidR="00591806" w:rsidRPr="00293F85" w14:paraId="23B68085" w14:textId="77777777" w:rsidTr="00EB39C2">
        <w:trPr>
          <w:trHeight w:val="315"/>
          <w:jc w:val="center"/>
        </w:trPr>
        <w:tc>
          <w:tcPr>
            <w:tcW w:w="3780" w:type="dxa"/>
            <w:tcBorders>
              <w:top w:val="nil"/>
              <w:left w:val="single" w:sz="8" w:space="0" w:color="auto"/>
              <w:bottom w:val="single" w:sz="8" w:space="0" w:color="auto"/>
              <w:right w:val="single" w:sz="8" w:space="0" w:color="auto"/>
            </w:tcBorders>
            <w:shd w:val="clear" w:color="auto" w:fill="auto"/>
            <w:vAlign w:val="center"/>
            <w:hideMark/>
          </w:tcPr>
          <w:p w14:paraId="6CE49A48" w14:textId="77777777" w:rsidR="00591806" w:rsidRPr="00293F85" w:rsidRDefault="00591806" w:rsidP="00EB39C2">
            <w:pPr>
              <w:jc w:val="center"/>
              <w:rPr>
                <w:rFonts w:ascii="Arial" w:hAnsi="Arial" w:cs="Arial"/>
                <w:b/>
                <w:color w:val="000000"/>
                <w:sz w:val="16"/>
                <w:szCs w:val="16"/>
                <w:lang w:eastAsia="es-CO"/>
              </w:rPr>
            </w:pPr>
            <w:r w:rsidRPr="00293F85">
              <w:rPr>
                <w:rFonts w:ascii="Arial" w:hAnsi="Arial" w:cs="Arial"/>
                <w:b/>
                <w:color w:val="000000"/>
                <w:sz w:val="16"/>
                <w:szCs w:val="16"/>
                <w:lang w:eastAsia="es-CO"/>
              </w:rPr>
              <w:t>TOTAL</w:t>
            </w:r>
          </w:p>
        </w:tc>
        <w:tc>
          <w:tcPr>
            <w:tcW w:w="3380" w:type="dxa"/>
            <w:tcBorders>
              <w:top w:val="nil"/>
              <w:left w:val="nil"/>
              <w:bottom w:val="single" w:sz="8" w:space="0" w:color="000000"/>
              <w:right w:val="single" w:sz="8" w:space="0" w:color="000000"/>
            </w:tcBorders>
            <w:shd w:val="clear" w:color="auto" w:fill="auto"/>
            <w:vAlign w:val="center"/>
            <w:hideMark/>
          </w:tcPr>
          <w:p w14:paraId="18FFADAD" w14:textId="77777777" w:rsidR="00591806" w:rsidRPr="00293F85" w:rsidRDefault="00591806" w:rsidP="00EB39C2">
            <w:pPr>
              <w:jc w:val="center"/>
              <w:rPr>
                <w:rFonts w:ascii="Arial" w:hAnsi="Arial" w:cs="Arial"/>
                <w:b/>
                <w:color w:val="000000"/>
                <w:sz w:val="16"/>
                <w:szCs w:val="16"/>
                <w:lang w:eastAsia="es-CO"/>
              </w:rPr>
            </w:pPr>
            <w:r w:rsidRPr="00293F85">
              <w:rPr>
                <w:rFonts w:ascii="Arial" w:hAnsi="Arial" w:cs="Arial"/>
                <w:b/>
                <w:color w:val="000000"/>
                <w:sz w:val="16"/>
                <w:szCs w:val="16"/>
                <w:lang w:eastAsia="es-CO"/>
              </w:rPr>
              <w:t xml:space="preserve"> $                                              60.130.938,00 </w:t>
            </w:r>
          </w:p>
        </w:tc>
      </w:tr>
    </w:tbl>
    <w:p w14:paraId="7C8EAD3C" w14:textId="77777777" w:rsidR="00591806" w:rsidRPr="00591806" w:rsidRDefault="00591806" w:rsidP="00591806">
      <w:pPr>
        <w:tabs>
          <w:tab w:val="left" w:pos="0"/>
          <w:tab w:val="left" w:pos="851"/>
        </w:tabs>
        <w:suppressAutoHyphens/>
        <w:jc w:val="both"/>
        <w:rPr>
          <w:rFonts w:ascii="Arial" w:hAnsi="Arial" w:cs="Arial"/>
          <w:b/>
          <w:sz w:val="20"/>
          <w:szCs w:val="20"/>
        </w:rPr>
      </w:pPr>
    </w:p>
    <w:p w14:paraId="6CE9B8AC" w14:textId="6285B0DF" w:rsidR="00A94A16" w:rsidRPr="000D2037" w:rsidRDefault="00A94A16" w:rsidP="00E4430F">
      <w:pPr>
        <w:numPr>
          <w:ilvl w:val="0"/>
          <w:numId w:val="3"/>
        </w:numPr>
        <w:tabs>
          <w:tab w:val="left" w:pos="0"/>
          <w:tab w:val="left" w:pos="851"/>
        </w:tabs>
        <w:suppressAutoHyphens/>
        <w:ind w:left="0" w:firstLine="0"/>
        <w:jc w:val="both"/>
        <w:rPr>
          <w:rFonts w:ascii="Arial" w:hAnsi="Arial" w:cs="Arial"/>
          <w:b/>
          <w:sz w:val="20"/>
          <w:szCs w:val="20"/>
        </w:rPr>
      </w:pPr>
      <w:r w:rsidRPr="00D57407">
        <w:rPr>
          <w:rFonts w:ascii="Arial" w:hAnsi="Arial" w:cs="Arial"/>
          <w:b/>
          <w:sz w:val="20"/>
          <w:szCs w:val="20"/>
        </w:rPr>
        <w:t>APROPIACIÓN PRESUPUESTAL:</w:t>
      </w:r>
      <w:r w:rsidR="00E4430F">
        <w:rPr>
          <w:rFonts w:ascii="Arial" w:hAnsi="Arial" w:cs="Arial"/>
          <w:b/>
          <w:sz w:val="20"/>
          <w:szCs w:val="20"/>
        </w:rPr>
        <w:t xml:space="preserve"> </w:t>
      </w:r>
      <w:r w:rsidR="000D2037" w:rsidRPr="006D6626">
        <w:rPr>
          <w:rFonts w:ascii="Arial" w:hAnsi="Arial" w:cs="Arial"/>
          <w:sz w:val="20"/>
          <w:szCs w:val="20"/>
        </w:rPr>
        <w:t xml:space="preserve">Para atender el valor del contrato a celebrar se cuenta con el </w:t>
      </w:r>
      <w:r w:rsidR="00E145F4" w:rsidRPr="00E145F4">
        <w:rPr>
          <w:rFonts w:ascii="Arial" w:hAnsi="Arial" w:cs="Arial"/>
          <w:sz w:val="20"/>
          <w:szCs w:val="20"/>
        </w:rPr>
        <w:t xml:space="preserve">certificado de disponibilidad presupuestal No. </w:t>
      </w:r>
      <w:r w:rsidR="00F219A9">
        <w:rPr>
          <w:rFonts w:ascii="Arial" w:hAnsi="Arial" w:cs="Arial"/>
          <w:sz w:val="20"/>
          <w:szCs w:val="20"/>
        </w:rPr>
        <w:t>39</w:t>
      </w:r>
      <w:r w:rsidR="00D221EA">
        <w:rPr>
          <w:rFonts w:ascii="Arial" w:hAnsi="Arial" w:cs="Arial"/>
          <w:sz w:val="20"/>
          <w:szCs w:val="20"/>
        </w:rPr>
        <w:t xml:space="preserve">24 </w:t>
      </w:r>
      <w:r w:rsidR="00E145F4" w:rsidRPr="00E145F4">
        <w:rPr>
          <w:rFonts w:ascii="Arial" w:hAnsi="Arial" w:cs="Arial"/>
          <w:sz w:val="20"/>
          <w:szCs w:val="20"/>
        </w:rPr>
        <w:t xml:space="preserve">del </w:t>
      </w:r>
      <w:r w:rsidR="00D221EA">
        <w:rPr>
          <w:rFonts w:ascii="Arial" w:hAnsi="Arial" w:cs="Arial"/>
          <w:sz w:val="20"/>
          <w:szCs w:val="20"/>
        </w:rPr>
        <w:t>05 de enero</w:t>
      </w:r>
      <w:r w:rsidR="00E145F4" w:rsidRPr="00E145F4">
        <w:rPr>
          <w:rFonts w:ascii="Arial" w:hAnsi="Arial" w:cs="Arial"/>
          <w:sz w:val="20"/>
          <w:szCs w:val="20"/>
        </w:rPr>
        <w:t xml:space="preserve"> de 2024</w:t>
      </w:r>
      <w:r w:rsidR="000D2037">
        <w:rPr>
          <w:rFonts w:ascii="Arial" w:hAnsi="Arial" w:cs="Arial"/>
          <w:sz w:val="20"/>
          <w:szCs w:val="20"/>
        </w:rPr>
        <w:t>.</w:t>
      </w:r>
    </w:p>
    <w:p w14:paraId="0F074591" w14:textId="77777777" w:rsidR="000D2037" w:rsidRPr="00E4430F" w:rsidRDefault="000D2037" w:rsidP="000D2037">
      <w:pPr>
        <w:tabs>
          <w:tab w:val="left" w:pos="0"/>
          <w:tab w:val="left" w:pos="851"/>
        </w:tabs>
        <w:suppressAutoHyphens/>
        <w:jc w:val="both"/>
        <w:rPr>
          <w:rFonts w:ascii="Arial" w:hAnsi="Arial" w:cs="Arial"/>
          <w:b/>
          <w:sz w:val="20"/>
          <w:szCs w:val="20"/>
        </w:rPr>
      </w:pPr>
    </w:p>
    <w:tbl>
      <w:tblPr>
        <w:tblW w:w="9280" w:type="dxa"/>
        <w:jc w:val="center"/>
        <w:tblCellMar>
          <w:left w:w="70" w:type="dxa"/>
          <w:right w:w="70" w:type="dxa"/>
        </w:tblCellMar>
        <w:tblLook w:val="04A0" w:firstRow="1" w:lastRow="0" w:firstColumn="1" w:lastColumn="0" w:noHBand="0" w:noVBand="1"/>
      </w:tblPr>
      <w:tblGrid>
        <w:gridCol w:w="496"/>
        <w:gridCol w:w="537"/>
        <w:gridCol w:w="529"/>
        <w:gridCol w:w="724"/>
        <w:gridCol w:w="545"/>
        <w:gridCol w:w="523"/>
        <w:gridCol w:w="542"/>
        <w:gridCol w:w="516"/>
        <w:gridCol w:w="546"/>
        <w:gridCol w:w="2163"/>
        <w:gridCol w:w="976"/>
        <w:gridCol w:w="1183"/>
      </w:tblGrid>
      <w:tr w:rsidR="00293F85" w:rsidRPr="00BC6B70" w14:paraId="011FB1CD" w14:textId="77777777" w:rsidTr="00293F85">
        <w:trPr>
          <w:trHeight w:val="300"/>
          <w:jc w:val="center"/>
        </w:trPr>
        <w:tc>
          <w:tcPr>
            <w:tcW w:w="440" w:type="dxa"/>
            <w:vMerge w:val="restart"/>
            <w:tcBorders>
              <w:top w:val="single" w:sz="8" w:space="0" w:color="000000"/>
              <w:left w:val="single" w:sz="8" w:space="0" w:color="000000"/>
              <w:bottom w:val="nil"/>
              <w:right w:val="single" w:sz="8" w:space="0" w:color="000000"/>
            </w:tcBorders>
            <w:shd w:val="clear" w:color="000000" w:fill="BFBFBF"/>
            <w:vAlign w:val="center"/>
            <w:hideMark/>
          </w:tcPr>
          <w:p w14:paraId="02032605" w14:textId="77777777" w:rsidR="00293F85" w:rsidRPr="00BC6B70" w:rsidRDefault="00293F85" w:rsidP="00EB39C2">
            <w:pPr>
              <w:jc w:val="center"/>
              <w:rPr>
                <w:rFonts w:ascii="Arial" w:hAnsi="Arial" w:cs="Arial"/>
                <w:b/>
                <w:bCs/>
                <w:color w:val="000000"/>
                <w:sz w:val="16"/>
                <w:szCs w:val="16"/>
                <w:lang w:eastAsia="es-CO"/>
              </w:rPr>
            </w:pPr>
            <w:r w:rsidRPr="00BC6B70">
              <w:rPr>
                <w:rFonts w:ascii="Arial" w:hAnsi="Arial" w:cs="Arial"/>
                <w:b/>
                <w:bCs/>
                <w:color w:val="000000"/>
                <w:sz w:val="16"/>
                <w:szCs w:val="16"/>
                <w:lang w:eastAsia="es-CO"/>
              </w:rPr>
              <w:t>CDP</w:t>
            </w:r>
          </w:p>
        </w:tc>
        <w:tc>
          <w:tcPr>
            <w:tcW w:w="502" w:type="dxa"/>
            <w:vMerge w:val="restar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4DD62D4A" w14:textId="77777777" w:rsidR="00293F85" w:rsidRPr="00BC6B70" w:rsidRDefault="00293F85" w:rsidP="00EB39C2">
            <w:pPr>
              <w:jc w:val="center"/>
              <w:rPr>
                <w:rFonts w:ascii="Arial" w:hAnsi="Arial" w:cs="Arial"/>
                <w:b/>
                <w:bCs/>
                <w:color w:val="000000"/>
                <w:sz w:val="14"/>
                <w:szCs w:val="14"/>
                <w:lang w:eastAsia="es-CO"/>
              </w:rPr>
            </w:pPr>
            <w:r w:rsidRPr="00BC6B70">
              <w:rPr>
                <w:rFonts w:ascii="Arial" w:hAnsi="Arial" w:cs="Arial"/>
                <w:b/>
                <w:bCs/>
                <w:color w:val="000000"/>
                <w:sz w:val="14"/>
                <w:szCs w:val="14"/>
                <w:lang w:eastAsia="es-CO"/>
              </w:rPr>
              <w:t>Tipo Gasto</w:t>
            </w:r>
          </w:p>
        </w:tc>
        <w:tc>
          <w:tcPr>
            <w:tcW w:w="465" w:type="dxa"/>
            <w:vMerge w:val="restar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2C943CD3" w14:textId="77777777" w:rsidR="00293F85" w:rsidRPr="00BC6B70" w:rsidRDefault="00293F85" w:rsidP="00EB39C2">
            <w:pPr>
              <w:jc w:val="center"/>
              <w:rPr>
                <w:rFonts w:ascii="Arial" w:hAnsi="Arial" w:cs="Arial"/>
                <w:b/>
                <w:bCs/>
                <w:color w:val="000000"/>
                <w:sz w:val="14"/>
                <w:szCs w:val="14"/>
                <w:lang w:eastAsia="es-CO"/>
              </w:rPr>
            </w:pPr>
            <w:r w:rsidRPr="00BC6B70">
              <w:rPr>
                <w:rFonts w:ascii="Arial" w:hAnsi="Arial" w:cs="Arial"/>
                <w:b/>
                <w:bCs/>
                <w:color w:val="000000"/>
                <w:sz w:val="14"/>
                <w:szCs w:val="14"/>
                <w:lang w:eastAsia="es-CO"/>
              </w:rPr>
              <w:t>Asign Intrna</w:t>
            </w:r>
          </w:p>
        </w:tc>
        <w:tc>
          <w:tcPr>
            <w:tcW w:w="636" w:type="dxa"/>
            <w:vMerge w:val="restar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4DEE331C" w14:textId="77777777" w:rsidR="00293F85" w:rsidRPr="00BC6B70" w:rsidRDefault="00293F85" w:rsidP="00EB39C2">
            <w:pPr>
              <w:jc w:val="center"/>
              <w:rPr>
                <w:rFonts w:ascii="Arial" w:hAnsi="Arial" w:cs="Arial"/>
                <w:b/>
                <w:bCs/>
                <w:color w:val="000000"/>
                <w:sz w:val="14"/>
                <w:szCs w:val="14"/>
                <w:lang w:eastAsia="es-CO"/>
              </w:rPr>
            </w:pPr>
            <w:r w:rsidRPr="00BC6B70">
              <w:rPr>
                <w:rFonts w:ascii="Arial" w:hAnsi="Arial" w:cs="Arial"/>
                <w:b/>
                <w:bCs/>
                <w:color w:val="000000"/>
                <w:sz w:val="14"/>
                <w:szCs w:val="14"/>
                <w:lang w:eastAsia="es-CO"/>
              </w:rPr>
              <w:t>Cta/Prog</w:t>
            </w:r>
          </w:p>
        </w:tc>
        <w:tc>
          <w:tcPr>
            <w:tcW w:w="479" w:type="dxa"/>
            <w:vMerge w:val="restar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462B8573" w14:textId="77777777" w:rsidR="00293F85" w:rsidRPr="00BC6B70" w:rsidRDefault="00293F85" w:rsidP="00EB39C2">
            <w:pPr>
              <w:jc w:val="center"/>
              <w:rPr>
                <w:rFonts w:ascii="Arial" w:hAnsi="Arial" w:cs="Arial"/>
                <w:b/>
                <w:bCs/>
                <w:color w:val="000000"/>
                <w:sz w:val="14"/>
                <w:szCs w:val="14"/>
                <w:lang w:eastAsia="es-CO"/>
              </w:rPr>
            </w:pPr>
            <w:r w:rsidRPr="00BC6B70">
              <w:rPr>
                <w:rFonts w:ascii="Arial" w:hAnsi="Arial" w:cs="Arial"/>
                <w:b/>
                <w:bCs/>
                <w:color w:val="000000"/>
                <w:sz w:val="14"/>
                <w:szCs w:val="14"/>
                <w:lang w:eastAsia="es-CO"/>
              </w:rPr>
              <w:t>SubC/ SubP</w:t>
            </w:r>
          </w:p>
        </w:tc>
        <w:tc>
          <w:tcPr>
            <w:tcW w:w="523" w:type="dxa"/>
            <w:tcBorders>
              <w:top w:val="single" w:sz="8" w:space="0" w:color="000000"/>
              <w:left w:val="nil"/>
              <w:bottom w:val="nil"/>
              <w:right w:val="single" w:sz="8" w:space="0" w:color="000000"/>
            </w:tcBorders>
            <w:shd w:val="clear" w:color="000000" w:fill="BFBFBF"/>
            <w:vAlign w:val="center"/>
            <w:hideMark/>
          </w:tcPr>
          <w:p w14:paraId="0EAB632C" w14:textId="77777777" w:rsidR="00293F85" w:rsidRPr="00BC6B70" w:rsidRDefault="00293F85" w:rsidP="00EB39C2">
            <w:pPr>
              <w:jc w:val="center"/>
              <w:rPr>
                <w:rFonts w:ascii="Arial" w:hAnsi="Arial" w:cs="Arial"/>
                <w:b/>
                <w:bCs/>
                <w:color w:val="000000"/>
                <w:sz w:val="14"/>
                <w:szCs w:val="14"/>
                <w:lang w:eastAsia="es-CO"/>
              </w:rPr>
            </w:pPr>
            <w:r w:rsidRPr="00BC6B70">
              <w:rPr>
                <w:rFonts w:ascii="Arial" w:hAnsi="Arial" w:cs="Arial"/>
                <w:b/>
                <w:bCs/>
                <w:color w:val="000000"/>
                <w:sz w:val="14"/>
                <w:szCs w:val="14"/>
                <w:lang w:eastAsia="es-CO"/>
              </w:rPr>
              <w:t>ObjG/</w:t>
            </w:r>
          </w:p>
        </w:tc>
        <w:tc>
          <w:tcPr>
            <w:tcW w:w="609" w:type="dxa"/>
            <w:vMerge w:val="restar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60085305" w14:textId="77777777" w:rsidR="00293F85" w:rsidRPr="00BC6B70" w:rsidRDefault="00293F85" w:rsidP="00EB39C2">
            <w:pPr>
              <w:jc w:val="center"/>
              <w:rPr>
                <w:rFonts w:ascii="Arial" w:hAnsi="Arial" w:cs="Arial"/>
                <w:b/>
                <w:bCs/>
                <w:color w:val="000000"/>
                <w:sz w:val="14"/>
                <w:szCs w:val="14"/>
                <w:lang w:eastAsia="es-CO"/>
              </w:rPr>
            </w:pPr>
            <w:r w:rsidRPr="00BC6B70">
              <w:rPr>
                <w:rFonts w:ascii="Arial" w:hAnsi="Arial" w:cs="Arial"/>
                <w:b/>
                <w:bCs/>
                <w:color w:val="000000"/>
                <w:sz w:val="14"/>
                <w:szCs w:val="14"/>
                <w:lang w:eastAsia="es-CO"/>
              </w:rPr>
              <w:t>Ord/ Spry</w:t>
            </w:r>
          </w:p>
        </w:tc>
        <w:tc>
          <w:tcPr>
            <w:tcW w:w="604" w:type="dxa"/>
            <w:vMerge w:val="restar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3A65BDF5" w14:textId="77777777" w:rsidR="00293F85" w:rsidRPr="00BC6B70" w:rsidRDefault="00293F85" w:rsidP="00EB39C2">
            <w:pPr>
              <w:jc w:val="center"/>
              <w:rPr>
                <w:rFonts w:ascii="Arial" w:hAnsi="Arial" w:cs="Arial"/>
                <w:b/>
                <w:bCs/>
                <w:color w:val="000000"/>
                <w:sz w:val="14"/>
                <w:szCs w:val="14"/>
                <w:lang w:eastAsia="es-CO"/>
              </w:rPr>
            </w:pPr>
            <w:r w:rsidRPr="00BC6B70">
              <w:rPr>
                <w:rFonts w:ascii="Arial" w:hAnsi="Arial" w:cs="Arial"/>
                <w:b/>
                <w:bCs/>
                <w:color w:val="000000"/>
                <w:sz w:val="14"/>
                <w:szCs w:val="14"/>
                <w:lang w:eastAsia="es-CO"/>
              </w:rPr>
              <w:t>Rec</w:t>
            </w:r>
          </w:p>
        </w:tc>
        <w:tc>
          <w:tcPr>
            <w:tcW w:w="610" w:type="dxa"/>
            <w:vMerge w:val="restar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6C35435B" w14:textId="77777777" w:rsidR="00293F85" w:rsidRPr="00BC6B70" w:rsidRDefault="00293F85" w:rsidP="00EB39C2">
            <w:pPr>
              <w:jc w:val="center"/>
              <w:rPr>
                <w:rFonts w:ascii="Arial" w:hAnsi="Arial" w:cs="Arial"/>
                <w:b/>
                <w:bCs/>
                <w:color w:val="000000"/>
                <w:sz w:val="14"/>
                <w:szCs w:val="14"/>
                <w:lang w:eastAsia="es-CO"/>
              </w:rPr>
            </w:pPr>
            <w:r w:rsidRPr="00BC6B70">
              <w:rPr>
                <w:rFonts w:ascii="Arial" w:hAnsi="Arial" w:cs="Arial"/>
                <w:b/>
                <w:bCs/>
                <w:color w:val="000000"/>
                <w:sz w:val="14"/>
                <w:szCs w:val="14"/>
                <w:lang w:eastAsia="es-CO"/>
              </w:rPr>
              <w:t>C/S</w:t>
            </w:r>
          </w:p>
        </w:tc>
        <w:tc>
          <w:tcPr>
            <w:tcW w:w="2272" w:type="dxa"/>
            <w:vMerge w:val="restar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5265F4B7" w14:textId="77777777" w:rsidR="00293F85" w:rsidRPr="00BC6B70" w:rsidRDefault="00293F85" w:rsidP="00EB39C2">
            <w:pPr>
              <w:jc w:val="center"/>
              <w:rPr>
                <w:rFonts w:ascii="Arial" w:hAnsi="Arial" w:cs="Arial"/>
                <w:b/>
                <w:bCs/>
                <w:color w:val="000000"/>
                <w:sz w:val="14"/>
                <w:szCs w:val="14"/>
                <w:lang w:eastAsia="es-CO"/>
              </w:rPr>
            </w:pPr>
            <w:r w:rsidRPr="00BC6B70">
              <w:rPr>
                <w:rFonts w:ascii="Arial" w:hAnsi="Arial" w:cs="Arial"/>
                <w:b/>
                <w:bCs/>
                <w:color w:val="000000"/>
                <w:sz w:val="14"/>
                <w:szCs w:val="14"/>
                <w:lang w:eastAsia="es-CO"/>
              </w:rPr>
              <w:t>CONCEPTO</w:t>
            </w:r>
          </w:p>
        </w:tc>
        <w:tc>
          <w:tcPr>
            <w:tcW w:w="943" w:type="dxa"/>
            <w:vMerge w:val="restar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2C69F7A9" w14:textId="77777777" w:rsidR="00293F85" w:rsidRPr="00BC6B70" w:rsidRDefault="00293F85" w:rsidP="00EB39C2">
            <w:pPr>
              <w:jc w:val="center"/>
              <w:rPr>
                <w:rFonts w:ascii="Arial" w:hAnsi="Arial" w:cs="Arial"/>
                <w:b/>
                <w:bCs/>
                <w:color w:val="000000"/>
                <w:sz w:val="14"/>
                <w:szCs w:val="14"/>
                <w:lang w:eastAsia="es-CO"/>
              </w:rPr>
            </w:pPr>
            <w:r w:rsidRPr="00BC6B70">
              <w:rPr>
                <w:rFonts w:ascii="Arial" w:hAnsi="Arial" w:cs="Arial"/>
                <w:b/>
                <w:bCs/>
                <w:color w:val="000000"/>
                <w:sz w:val="14"/>
                <w:szCs w:val="14"/>
                <w:lang w:eastAsia="es-CO"/>
              </w:rPr>
              <w:t>UNIDAD</w:t>
            </w:r>
          </w:p>
        </w:tc>
        <w:tc>
          <w:tcPr>
            <w:tcW w:w="1197" w:type="dxa"/>
            <w:vMerge w:val="restart"/>
            <w:tcBorders>
              <w:top w:val="single" w:sz="8" w:space="0" w:color="000000"/>
              <w:left w:val="single" w:sz="8" w:space="0" w:color="000000"/>
              <w:bottom w:val="single" w:sz="8" w:space="0" w:color="000000"/>
              <w:right w:val="single" w:sz="8" w:space="0" w:color="000000"/>
            </w:tcBorders>
            <w:shd w:val="clear" w:color="000000" w:fill="BFBFBF"/>
            <w:vAlign w:val="center"/>
            <w:hideMark/>
          </w:tcPr>
          <w:p w14:paraId="784EC670" w14:textId="77777777" w:rsidR="00293F85" w:rsidRPr="00BC6B70" w:rsidRDefault="00293F85" w:rsidP="00EB39C2">
            <w:pPr>
              <w:jc w:val="center"/>
              <w:rPr>
                <w:rFonts w:ascii="Arial" w:hAnsi="Arial" w:cs="Arial"/>
                <w:b/>
                <w:bCs/>
                <w:color w:val="000000"/>
                <w:sz w:val="14"/>
                <w:szCs w:val="14"/>
                <w:lang w:eastAsia="es-CO"/>
              </w:rPr>
            </w:pPr>
            <w:r w:rsidRPr="00BC6B70">
              <w:rPr>
                <w:rFonts w:ascii="Arial" w:hAnsi="Arial" w:cs="Arial"/>
                <w:b/>
                <w:bCs/>
                <w:color w:val="000000"/>
                <w:sz w:val="14"/>
                <w:szCs w:val="14"/>
                <w:lang w:eastAsia="es-CO"/>
              </w:rPr>
              <w:t>AFECTADO EN</w:t>
            </w:r>
          </w:p>
        </w:tc>
      </w:tr>
      <w:tr w:rsidR="00293F85" w:rsidRPr="00BC6B70" w14:paraId="1182F8D9" w14:textId="77777777" w:rsidTr="00293F85">
        <w:trPr>
          <w:trHeight w:val="315"/>
          <w:jc w:val="center"/>
        </w:trPr>
        <w:tc>
          <w:tcPr>
            <w:tcW w:w="440" w:type="dxa"/>
            <w:vMerge/>
            <w:tcBorders>
              <w:top w:val="single" w:sz="8" w:space="0" w:color="000000"/>
              <w:left w:val="single" w:sz="8" w:space="0" w:color="000000"/>
              <w:bottom w:val="nil"/>
              <w:right w:val="single" w:sz="8" w:space="0" w:color="000000"/>
            </w:tcBorders>
            <w:hideMark/>
          </w:tcPr>
          <w:p w14:paraId="37F4A35F" w14:textId="77777777" w:rsidR="00293F85" w:rsidRPr="00BC6B70" w:rsidRDefault="00293F85" w:rsidP="00EB39C2">
            <w:pPr>
              <w:jc w:val="center"/>
              <w:rPr>
                <w:rFonts w:ascii="Arial" w:hAnsi="Arial" w:cs="Arial"/>
                <w:b/>
                <w:bCs/>
                <w:color w:val="000000"/>
                <w:sz w:val="16"/>
                <w:szCs w:val="16"/>
                <w:lang w:eastAsia="es-CO"/>
              </w:rPr>
            </w:pPr>
          </w:p>
        </w:tc>
        <w:tc>
          <w:tcPr>
            <w:tcW w:w="502" w:type="dxa"/>
            <w:vMerge/>
            <w:tcBorders>
              <w:top w:val="single" w:sz="8" w:space="0" w:color="000000"/>
              <w:left w:val="single" w:sz="8" w:space="0" w:color="000000"/>
              <w:bottom w:val="single" w:sz="8" w:space="0" w:color="000000"/>
              <w:right w:val="single" w:sz="8" w:space="0" w:color="000000"/>
            </w:tcBorders>
            <w:vAlign w:val="center"/>
            <w:hideMark/>
          </w:tcPr>
          <w:p w14:paraId="3F2C3932" w14:textId="77777777" w:rsidR="00293F85" w:rsidRPr="00BC6B70" w:rsidRDefault="00293F85" w:rsidP="00EB39C2">
            <w:pPr>
              <w:rPr>
                <w:rFonts w:ascii="Arial" w:hAnsi="Arial" w:cs="Arial"/>
                <w:b/>
                <w:bCs/>
                <w:color w:val="000000"/>
                <w:sz w:val="14"/>
                <w:szCs w:val="14"/>
                <w:lang w:eastAsia="es-CO"/>
              </w:rPr>
            </w:pPr>
          </w:p>
        </w:tc>
        <w:tc>
          <w:tcPr>
            <w:tcW w:w="465" w:type="dxa"/>
            <w:vMerge/>
            <w:tcBorders>
              <w:top w:val="single" w:sz="8" w:space="0" w:color="000000"/>
              <w:left w:val="single" w:sz="8" w:space="0" w:color="000000"/>
              <w:bottom w:val="single" w:sz="8" w:space="0" w:color="000000"/>
              <w:right w:val="single" w:sz="8" w:space="0" w:color="000000"/>
            </w:tcBorders>
            <w:vAlign w:val="center"/>
            <w:hideMark/>
          </w:tcPr>
          <w:p w14:paraId="1E9B159F" w14:textId="77777777" w:rsidR="00293F85" w:rsidRPr="00BC6B70" w:rsidRDefault="00293F85" w:rsidP="00EB39C2">
            <w:pPr>
              <w:rPr>
                <w:rFonts w:ascii="Arial" w:hAnsi="Arial" w:cs="Arial"/>
                <w:b/>
                <w:bCs/>
                <w:color w:val="000000"/>
                <w:sz w:val="14"/>
                <w:szCs w:val="14"/>
                <w:lang w:eastAsia="es-CO"/>
              </w:rPr>
            </w:pPr>
          </w:p>
        </w:tc>
        <w:tc>
          <w:tcPr>
            <w:tcW w:w="636" w:type="dxa"/>
            <w:vMerge/>
            <w:tcBorders>
              <w:top w:val="single" w:sz="8" w:space="0" w:color="000000"/>
              <w:left w:val="single" w:sz="8" w:space="0" w:color="000000"/>
              <w:bottom w:val="single" w:sz="8" w:space="0" w:color="000000"/>
              <w:right w:val="single" w:sz="8" w:space="0" w:color="000000"/>
            </w:tcBorders>
            <w:vAlign w:val="center"/>
            <w:hideMark/>
          </w:tcPr>
          <w:p w14:paraId="3E99422A" w14:textId="77777777" w:rsidR="00293F85" w:rsidRPr="00BC6B70" w:rsidRDefault="00293F85" w:rsidP="00EB39C2">
            <w:pPr>
              <w:rPr>
                <w:rFonts w:ascii="Arial" w:hAnsi="Arial" w:cs="Arial"/>
                <w:b/>
                <w:bCs/>
                <w:color w:val="000000"/>
                <w:sz w:val="14"/>
                <w:szCs w:val="14"/>
                <w:lang w:eastAsia="es-CO"/>
              </w:rPr>
            </w:pPr>
          </w:p>
        </w:tc>
        <w:tc>
          <w:tcPr>
            <w:tcW w:w="479" w:type="dxa"/>
            <w:vMerge/>
            <w:tcBorders>
              <w:top w:val="single" w:sz="8" w:space="0" w:color="000000"/>
              <w:left w:val="single" w:sz="8" w:space="0" w:color="000000"/>
              <w:bottom w:val="single" w:sz="8" w:space="0" w:color="000000"/>
              <w:right w:val="single" w:sz="8" w:space="0" w:color="000000"/>
            </w:tcBorders>
            <w:vAlign w:val="center"/>
            <w:hideMark/>
          </w:tcPr>
          <w:p w14:paraId="188C1117" w14:textId="77777777" w:rsidR="00293F85" w:rsidRPr="00BC6B70" w:rsidRDefault="00293F85" w:rsidP="00EB39C2">
            <w:pPr>
              <w:rPr>
                <w:rFonts w:ascii="Arial" w:hAnsi="Arial" w:cs="Arial"/>
                <w:b/>
                <w:bCs/>
                <w:color w:val="000000"/>
                <w:sz w:val="14"/>
                <w:szCs w:val="14"/>
                <w:lang w:eastAsia="es-CO"/>
              </w:rPr>
            </w:pPr>
          </w:p>
        </w:tc>
        <w:tc>
          <w:tcPr>
            <w:tcW w:w="523" w:type="dxa"/>
            <w:tcBorders>
              <w:top w:val="nil"/>
              <w:left w:val="nil"/>
              <w:bottom w:val="single" w:sz="8" w:space="0" w:color="000000"/>
              <w:right w:val="single" w:sz="8" w:space="0" w:color="000000"/>
            </w:tcBorders>
            <w:shd w:val="clear" w:color="000000" w:fill="BFBFBF"/>
            <w:vAlign w:val="center"/>
            <w:hideMark/>
          </w:tcPr>
          <w:p w14:paraId="50784BF0" w14:textId="77777777" w:rsidR="00293F85" w:rsidRPr="00BC6B70" w:rsidRDefault="00293F85" w:rsidP="00EB39C2">
            <w:pPr>
              <w:jc w:val="center"/>
              <w:rPr>
                <w:rFonts w:ascii="Arial" w:hAnsi="Arial" w:cs="Arial"/>
                <w:b/>
                <w:bCs/>
                <w:color w:val="000000"/>
                <w:sz w:val="14"/>
                <w:szCs w:val="14"/>
                <w:lang w:eastAsia="es-CO"/>
              </w:rPr>
            </w:pPr>
            <w:r w:rsidRPr="00BC6B70">
              <w:rPr>
                <w:rFonts w:ascii="Arial" w:hAnsi="Arial" w:cs="Arial"/>
                <w:b/>
                <w:bCs/>
                <w:color w:val="000000"/>
                <w:sz w:val="14"/>
                <w:szCs w:val="14"/>
                <w:lang w:eastAsia="es-CO"/>
              </w:rPr>
              <w:t>Proy</w:t>
            </w:r>
          </w:p>
        </w:tc>
        <w:tc>
          <w:tcPr>
            <w:tcW w:w="609" w:type="dxa"/>
            <w:vMerge/>
            <w:tcBorders>
              <w:top w:val="single" w:sz="8" w:space="0" w:color="000000"/>
              <w:left w:val="single" w:sz="8" w:space="0" w:color="000000"/>
              <w:bottom w:val="single" w:sz="8" w:space="0" w:color="000000"/>
              <w:right w:val="single" w:sz="8" w:space="0" w:color="000000"/>
            </w:tcBorders>
            <w:vAlign w:val="center"/>
            <w:hideMark/>
          </w:tcPr>
          <w:p w14:paraId="320612F3" w14:textId="77777777" w:rsidR="00293F85" w:rsidRPr="00BC6B70" w:rsidRDefault="00293F85" w:rsidP="00EB39C2">
            <w:pPr>
              <w:rPr>
                <w:rFonts w:ascii="Arial" w:hAnsi="Arial" w:cs="Arial"/>
                <w:b/>
                <w:bCs/>
                <w:color w:val="000000"/>
                <w:sz w:val="14"/>
                <w:szCs w:val="14"/>
                <w:lang w:eastAsia="es-CO"/>
              </w:rPr>
            </w:pPr>
          </w:p>
        </w:tc>
        <w:tc>
          <w:tcPr>
            <w:tcW w:w="604" w:type="dxa"/>
            <w:vMerge/>
            <w:tcBorders>
              <w:top w:val="single" w:sz="8" w:space="0" w:color="000000"/>
              <w:left w:val="single" w:sz="8" w:space="0" w:color="000000"/>
              <w:bottom w:val="single" w:sz="8" w:space="0" w:color="000000"/>
              <w:right w:val="single" w:sz="8" w:space="0" w:color="000000"/>
            </w:tcBorders>
            <w:vAlign w:val="center"/>
            <w:hideMark/>
          </w:tcPr>
          <w:p w14:paraId="2E11C92C" w14:textId="77777777" w:rsidR="00293F85" w:rsidRPr="00BC6B70" w:rsidRDefault="00293F85" w:rsidP="00EB39C2">
            <w:pPr>
              <w:rPr>
                <w:rFonts w:ascii="Arial" w:hAnsi="Arial" w:cs="Arial"/>
                <w:b/>
                <w:bCs/>
                <w:color w:val="000000"/>
                <w:sz w:val="14"/>
                <w:szCs w:val="14"/>
                <w:lang w:eastAsia="es-CO"/>
              </w:rPr>
            </w:pPr>
          </w:p>
        </w:tc>
        <w:tc>
          <w:tcPr>
            <w:tcW w:w="610" w:type="dxa"/>
            <w:vMerge/>
            <w:tcBorders>
              <w:top w:val="single" w:sz="8" w:space="0" w:color="000000"/>
              <w:left w:val="single" w:sz="8" w:space="0" w:color="000000"/>
              <w:bottom w:val="single" w:sz="8" w:space="0" w:color="000000"/>
              <w:right w:val="single" w:sz="8" w:space="0" w:color="000000"/>
            </w:tcBorders>
            <w:vAlign w:val="center"/>
            <w:hideMark/>
          </w:tcPr>
          <w:p w14:paraId="7B5F6F1A" w14:textId="77777777" w:rsidR="00293F85" w:rsidRPr="00BC6B70" w:rsidRDefault="00293F85" w:rsidP="00EB39C2">
            <w:pPr>
              <w:rPr>
                <w:rFonts w:ascii="Arial" w:hAnsi="Arial" w:cs="Arial"/>
                <w:b/>
                <w:bCs/>
                <w:color w:val="000000"/>
                <w:sz w:val="14"/>
                <w:szCs w:val="14"/>
                <w:lang w:eastAsia="es-CO"/>
              </w:rPr>
            </w:pPr>
          </w:p>
        </w:tc>
        <w:tc>
          <w:tcPr>
            <w:tcW w:w="2272" w:type="dxa"/>
            <w:vMerge/>
            <w:tcBorders>
              <w:top w:val="single" w:sz="8" w:space="0" w:color="000000"/>
              <w:left w:val="single" w:sz="8" w:space="0" w:color="000000"/>
              <w:bottom w:val="single" w:sz="8" w:space="0" w:color="000000"/>
              <w:right w:val="single" w:sz="8" w:space="0" w:color="000000"/>
            </w:tcBorders>
            <w:vAlign w:val="center"/>
            <w:hideMark/>
          </w:tcPr>
          <w:p w14:paraId="17363BA6" w14:textId="77777777" w:rsidR="00293F85" w:rsidRPr="00BC6B70" w:rsidRDefault="00293F85" w:rsidP="00EB39C2">
            <w:pPr>
              <w:rPr>
                <w:rFonts w:ascii="Arial" w:hAnsi="Arial" w:cs="Arial"/>
                <w:b/>
                <w:bCs/>
                <w:color w:val="000000"/>
                <w:sz w:val="14"/>
                <w:szCs w:val="14"/>
                <w:lang w:eastAsia="es-CO"/>
              </w:rPr>
            </w:pPr>
          </w:p>
        </w:tc>
        <w:tc>
          <w:tcPr>
            <w:tcW w:w="943" w:type="dxa"/>
            <w:vMerge/>
            <w:tcBorders>
              <w:top w:val="single" w:sz="8" w:space="0" w:color="000000"/>
              <w:left w:val="single" w:sz="8" w:space="0" w:color="000000"/>
              <w:bottom w:val="single" w:sz="8" w:space="0" w:color="000000"/>
              <w:right w:val="single" w:sz="8" w:space="0" w:color="000000"/>
            </w:tcBorders>
            <w:vAlign w:val="center"/>
            <w:hideMark/>
          </w:tcPr>
          <w:p w14:paraId="169B04E2" w14:textId="77777777" w:rsidR="00293F85" w:rsidRPr="00BC6B70" w:rsidRDefault="00293F85" w:rsidP="00EB39C2">
            <w:pPr>
              <w:rPr>
                <w:rFonts w:ascii="Arial" w:hAnsi="Arial" w:cs="Arial"/>
                <w:b/>
                <w:bCs/>
                <w:color w:val="000000"/>
                <w:sz w:val="14"/>
                <w:szCs w:val="14"/>
                <w:lang w:eastAsia="es-CO"/>
              </w:rPr>
            </w:pPr>
          </w:p>
        </w:tc>
        <w:tc>
          <w:tcPr>
            <w:tcW w:w="1197" w:type="dxa"/>
            <w:vMerge/>
            <w:tcBorders>
              <w:top w:val="single" w:sz="8" w:space="0" w:color="000000"/>
              <w:left w:val="single" w:sz="8" w:space="0" w:color="000000"/>
              <w:bottom w:val="single" w:sz="8" w:space="0" w:color="000000"/>
              <w:right w:val="single" w:sz="8" w:space="0" w:color="000000"/>
            </w:tcBorders>
            <w:vAlign w:val="center"/>
            <w:hideMark/>
          </w:tcPr>
          <w:p w14:paraId="541700B5" w14:textId="77777777" w:rsidR="00293F85" w:rsidRPr="00BC6B70" w:rsidRDefault="00293F85" w:rsidP="00EB39C2">
            <w:pPr>
              <w:rPr>
                <w:rFonts w:ascii="Arial" w:hAnsi="Arial" w:cs="Arial"/>
                <w:b/>
                <w:bCs/>
                <w:color w:val="000000"/>
                <w:sz w:val="14"/>
                <w:szCs w:val="14"/>
                <w:lang w:eastAsia="es-CO"/>
              </w:rPr>
            </w:pPr>
          </w:p>
        </w:tc>
      </w:tr>
      <w:tr w:rsidR="00293F85" w:rsidRPr="00BC6B70" w14:paraId="4191B053" w14:textId="77777777" w:rsidTr="00293F85">
        <w:trPr>
          <w:trHeight w:val="315"/>
          <w:jc w:val="center"/>
        </w:trPr>
        <w:tc>
          <w:tcPr>
            <w:tcW w:w="440" w:type="dxa"/>
            <w:tcBorders>
              <w:top w:val="single" w:sz="8" w:space="0" w:color="auto"/>
              <w:left w:val="single" w:sz="8" w:space="0" w:color="auto"/>
              <w:bottom w:val="single" w:sz="8" w:space="0" w:color="auto"/>
              <w:right w:val="single" w:sz="8" w:space="0" w:color="auto"/>
            </w:tcBorders>
            <w:shd w:val="clear" w:color="auto" w:fill="auto"/>
            <w:noWrap/>
            <w:hideMark/>
          </w:tcPr>
          <w:p w14:paraId="68914F2F"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29979A5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3807B98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1B65D21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479" w:type="dxa"/>
            <w:tcBorders>
              <w:top w:val="nil"/>
              <w:left w:val="nil"/>
              <w:bottom w:val="single" w:sz="8" w:space="0" w:color="000000"/>
              <w:right w:val="single" w:sz="8" w:space="0" w:color="000000"/>
            </w:tcBorders>
            <w:shd w:val="clear" w:color="auto" w:fill="auto"/>
            <w:vAlign w:val="center"/>
            <w:hideMark/>
          </w:tcPr>
          <w:p w14:paraId="2C3A09A9"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4991668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6A17CDA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6</w:t>
            </w:r>
          </w:p>
        </w:tc>
        <w:tc>
          <w:tcPr>
            <w:tcW w:w="604" w:type="dxa"/>
            <w:tcBorders>
              <w:top w:val="nil"/>
              <w:left w:val="nil"/>
              <w:bottom w:val="single" w:sz="8" w:space="0" w:color="000000"/>
              <w:right w:val="single" w:sz="8" w:space="0" w:color="000000"/>
            </w:tcBorders>
            <w:shd w:val="clear" w:color="auto" w:fill="auto"/>
            <w:vAlign w:val="center"/>
            <w:hideMark/>
          </w:tcPr>
          <w:p w14:paraId="2E39030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5C36772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3085781F"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MAQUINARIA Y APARATOS ELECTRICOS</w:t>
            </w:r>
          </w:p>
        </w:tc>
        <w:tc>
          <w:tcPr>
            <w:tcW w:w="943" w:type="dxa"/>
            <w:tcBorders>
              <w:top w:val="nil"/>
              <w:left w:val="nil"/>
              <w:bottom w:val="single" w:sz="8" w:space="0" w:color="000000"/>
              <w:right w:val="single" w:sz="8" w:space="0" w:color="000000"/>
            </w:tcBorders>
            <w:shd w:val="clear" w:color="auto" w:fill="auto"/>
            <w:vAlign w:val="center"/>
            <w:hideMark/>
          </w:tcPr>
          <w:p w14:paraId="0B5E0126"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Brigada No 3</w:t>
            </w:r>
          </w:p>
        </w:tc>
        <w:tc>
          <w:tcPr>
            <w:tcW w:w="1197" w:type="dxa"/>
            <w:tcBorders>
              <w:top w:val="nil"/>
              <w:left w:val="nil"/>
              <w:bottom w:val="single" w:sz="8" w:space="0" w:color="000000"/>
              <w:right w:val="single" w:sz="8" w:space="0" w:color="000000"/>
            </w:tcBorders>
            <w:shd w:val="clear" w:color="auto" w:fill="auto"/>
            <w:vAlign w:val="center"/>
            <w:hideMark/>
          </w:tcPr>
          <w:p w14:paraId="305ED80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1.860.000,00 </w:t>
            </w:r>
          </w:p>
        </w:tc>
      </w:tr>
      <w:tr w:rsidR="00293F85" w:rsidRPr="00BC6B70" w14:paraId="5D261EF9" w14:textId="77777777" w:rsidTr="00293F85">
        <w:trPr>
          <w:trHeight w:val="467"/>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0D2633B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0D9A21D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6D0FDC7C"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148A7C88"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479" w:type="dxa"/>
            <w:tcBorders>
              <w:top w:val="nil"/>
              <w:left w:val="nil"/>
              <w:bottom w:val="single" w:sz="8" w:space="0" w:color="000000"/>
              <w:right w:val="single" w:sz="8" w:space="0" w:color="000000"/>
            </w:tcBorders>
            <w:shd w:val="clear" w:color="auto" w:fill="auto"/>
            <w:vAlign w:val="center"/>
            <w:hideMark/>
          </w:tcPr>
          <w:p w14:paraId="1FD82E12"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436C390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29D4051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5</w:t>
            </w:r>
          </w:p>
        </w:tc>
        <w:tc>
          <w:tcPr>
            <w:tcW w:w="604" w:type="dxa"/>
            <w:tcBorders>
              <w:top w:val="nil"/>
              <w:left w:val="nil"/>
              <w:bottom w:val="single" w:sz="8" w:space="0" w:color="000000"/>
              <w:right w:val="single" w:sz="8" w:space="0" w:color="000000"/>
            </w:tcBorders>
            <w:shd w:val="clear" w:color="auto" w:fill="auto"/>
            <w:vAlign w:val="center"/>
            <w:hideMark/>
          </w:tcPr>
          <w:p w14:paraId="45D393B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60D62626"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12825DC5"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MAQUINARIA DE OFICINA,CONTABILIDAD E INFORMATICA</w:t>
            </w:r>
          </w:p>
        </w:tc>
        <w:tc>
          <w:tcPr>
            <w:tcW w:w="943" w:type="dxa"/>
            <w:tcBorders>
              <w:top w:val="nil"/>
              <w:left w:val="nil"/>
              <w:bottom w:val="single" w:sz="8" w:space="0" w:color="000000"/>
              <w:right w:val="single" w:sz="8" w:space="0" w:color="000000"/>
            </w:tcBorders>
            <w:shd w:val="clear" w:color="auto" w:fill="auto"/>
            <w:vAlign w:val="center"/>
            <w:hideMark/>
          </w:tcPr>
          <w:p w14:paraId="2E53F98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Brigada No 3</w:t>
            </w:r>
          </w:p>
        </w:tc>
        <w:tc>
          <w:tcPr>
            <w:tcW w:w="1197" w:type="dxa"/>
            <w:tcBorders>
              <w:top w:val="nil"/>
              <w:left w:val="nil"/>
              <w:bottom w:val="single" w:sz="8" w:space="0" w:color="000000"/>
              <w:right w:val="single" w:sz="8" w:space="0" w:color="000000"/>
            </w:tcBorders>
            <w:shd w:val="clear" w:color="auto" w:fill="auto"/>
            <w:vAlign w:val="center"/>
            <w:hideMark/>
          </w:tcPr>
          <w:p w14:paraId="66978069"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1.690.000,00 </w:t>
            </w:r>
          </w:p>
        </w:tc>
      </w:tr>
      <w:tr w:rsidR="00293F85" w:rsidRPr="00BC6B70" w14:paraId="723FAB4C" w14:textId="77777777" w:rsidTr="00293F85">
        <w:trPr>
          <w:trHeight w:val="467"/>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1A7F26B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1AFC7E9E"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639221DA"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782999B5"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479" w:type="dxa"/>
            <w:tcBorders>
              <w:top w:val="nil"/>
              <w:left w:val="nil"/>
              <w:bottom w:val="single" w:sz="8" w:space="0" w:color="000000"/>
              <w:right w:val="single" w:sz="8" w:space="0" w:color="000000"/>
            </w:tcBorders>
            <w:shd w:val="clear" w:color="auto" w:fill="auto"/>
            <w:vAlign w:val="center"/>
            <w:hideMark/>
          </w:tcPr>
          <w:p w14:paraId="6EFABC12"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240E008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48378DA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7</w:t>
            </w:r>
          </w:p>
        </w:tc>
        <w:tc>
          <w:tcPr>
            <w:tcW w:w="604" w:type="dxa"/>
            <w:tcBorders>
              <w:top w:val="nil"/>
              <w:left w:val="nil"/>
              <w:bottom w:val="single" w:sz="8" w:space="0" w:color="000000"/>
              <w:right w:val="single" w:sz="8" w:space="0" w:color="000000"/>
            </w:tcBorders>
            <w:shd w:val="clear" w:color="auto" w:fill="auto"/>
            <w:vAlign w:val="center"/>
            <w:hideMark/>
          </w:tcPr>
          <w:p w14:paraId="1642A34E"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157F9412"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5A603ADF"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MAQUINARIA DE OFICINA,CONTABILIDAD E INFORMATICA</w:t>
            </w:r>
          </w:p>
        </w:tc>
        <w:tc>
          <w:tcPr>
            <w:tcW w:w="943" w:type="dxa"/>
            <w:tcBorders>
              <w:top w:val="nil"/>
              <w:left w:val="nil"/>
              <w:bottom w:val="single" w:sz="8" w:space="0" w:color="000000"/>
              <w:right w:val="single" w:sz="8" w:space="0" w:color="000000"/>
            </w:tcBorders>
            <w:shd w:val="clear" w:color="auto" w:fill="auto"/>
            <w:vAlign w:val="center"/>
            <w:hideMark/>
          </w:tcPr>
          <w:p w14:paraId="38BF7007"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BNL03</w:t>
            </w:r>
          </w:p>
        </w:tc>
        <w:tc>
          <w:tcPr>
            <w:tcW w:w="1197" w:type="dxa"/>
            <w:tcBorders>
              <w:top w:val="nil"/>
              <w:left w:val="nil"/>
              <w:bottom w:val="single" w:sz="8" w:space="0" w:color="000000"/>
              <w:right w:val="single" w:sz="8" w:space="0" w:color="000000"/>
            </w:tcBorders>
            <w:shd w:val="clear" w:color="auto" w:fill="auto"/>
            <w:vAlign w:val="center"/>
            <w:hideMark/>
          </w:tcPr>
          <w:p w14:paraId="23398F6A"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1.920.000,00 </w:t>
            </w:r>
          </w:p>
        </w:tc>
      </w:tr>
      <w:tr w:rsidR="00293F85" w:rsidRPr="00BC6B70" w14:paraId="6809D85A" w14:textId="77777777" w:rsidTr="00293F85">
        <w:trPr>
          <w:trHeight w:val="692"/>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0F9B81FE"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5BD698A8"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52AB456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0F91D76F"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479" w:type="dxa"/>
            <w:tcBorders>
              <w:top w:val="nil"/>
              <w:left w:val="nil"/>
              <w:bottom w:val="single" w:sz="8" w:space="0" w:color="000000"/>
              <w:right w:val="single" w:sz="8" w:space="0" w:color="000000"/>
            </w:tcBorders>
            <w:shd w:val="clear" w:color="auto" w:fill="auto"/>
            <w:vAlign w:val="center"/>
            <w:hideMark/>
          </w:tcPr>
          <w:p w14:paraId="6902897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215FEF99"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w:t>
            </w:r>
          </w:p>
        </w:tc>
        <w:tc>
          <w:tcPr>
            <w:tcW w:w="609" w:type="dxa"/>
            <w:tcBorders>
              <w:top w:val="nil"/>
              <w:left w:val="nil"/>
              <w:bottom w:val="single" w:sz="8" w:space="0" w:color="000000"/>
              <w:right w:val="single" w:sz="8" w:space="0" w:color="000000"/>
            </w:tcBorders>
            <w:shd w:val="clear" w:color="auto" w:fill="auto"/>
            <w:vAlign w:val="center"/>
            <w:hideMark/>
          </w:tcPr>
          <w:p w14:paraId="78778CD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5</w:t>
            </w:r>
          </w:p>
        </w:tc>
        <w:tc>
          <w:tcPr>
            <w:tcW w:w="604" w:type="dxa"/>
            <w:tcBorders>
              <w:top w:val="nil"/>
              <w:left w:val="nil"/>
              <w:bottom w:val="single" w:sz="8" w:space="0" w:color="000000"/>
              <w:right w:val="single" w:sz="8" w:space="0" w:color="000000"/>
            </w:tcBorders>
            <w:shd w:val="clear" w:color="auto" w:fill="auto"/>
            <w:vAlign w:val="center"/>
            <w:hideMark/>
          </w:tcPr>
          <w:p w14:paraId="1D63AA51"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1389A98A"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2339CAE2"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ORTROS PRODUCTOS QUIMICOS; FIBRA ARTIFICIALES (O FIBRAS INDUSTRIALES HECHASPOR EL HOMBRE)</w:t>
            </w:r>
          </w:p>
        </w:tc>
        <w:tc>
          <w:tcPr>
            <w:tcW w:w="943" w:type="dxa"/>
            <w:tcBorders>
              <w:top w:val="nil"/>
              <w:left w:val="nil"/>
              <w:bottom w:val="single" w:sz="8" w:space="0" w:color="000000"/>
              <w:right w:val="single" w:sz="8" w:space="0" w:color="000000"/>
            </w:tcBorders>
            <w:shd w:val="clear" w:color="auto" w:fill="auto"/>
            <w:vAlign w:val="center"/>
            <w:hideMark/>
          </w:tcPr>
          <w:p w14:paraId="7B28F8F8"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BNL03</w:t>
            </w:r>
          </w:p>
        </w:tc>
        <w:tc>
          <w:tcPr>
            <w:tcW w:w="1197" w:type="dxa"/>
            <w:tcBorders>
              <w:top w:val="nil"/>
              <w:left w:val="nil"/>
              <w:bottom w:val="single" w:sz="8" w:space="0" w:color="000000"/>
              <w:right w:val="single" w:sz="8" w:space="0" w:color="000000"/>
            </w:tcBorders>
            <w:shd w:val="clear" w:color="auto" w:fill="auto"/>
            <w:vAlign w:val="center"/>
            <w:hideMark/>
          </w:tcPr>
          <w:p w14:paraId="6DE43D2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30.000,00 </w:t>
            </w:r>
          </w:p>
        </w:tc>
      </w:tr>
      <w:tr w:rsidR="00293F85" w:rsidRPr="00BC6B70" w14:paraId="6FD7BBCB" w14:textId="77777777" w:rsidTr="00293F85">
        <w:trPr>
          <w:trHeight w:val="467"/>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5CBDEBE8"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7D0FFCBE"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6960009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23031BD6"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479" w:type="dxa"/>
            <w:tcBorders>
              <w:top w:val="nil"/>
              <w:left w:val="nil"/>
              <w:bottom w:val="single" w:sz="8" w:space="0" w:color="000000"/>
              <w:right w:val="single" w:sz="8" w:space="0" w:color="000000"/>
            </w:tcBorders>
            <w:shd w:val="clear" w:color="auto" w:fill="auto"/>
            <w:vAlign w:val="center"/>
            <w:hideMark/>
          </w:tcPr>
          <w:p w14:paraId="494FB41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11BBA30E"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666B105F"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04" w:type="dxa"/>
            <w:tcBorders>
              <w:top w:val="nil"/>
              <w:left w:val="nil"/>
              <w:bottom w:val="single" w:sz="8" w:space="0" w:color="000000"/>
              <w:right w:val="single" w:sz="8" w:space="0" w:color="000000"/>
            </w:tcBorders>
            <w:shd w:val="clear" w:color="auto" w:fill="auto"/>
            <w:vAlign w:val="center"/>
            <w:hideMark/>
          </w:tcPr>
          <w:p w14:paraId="346006DF"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62F4643D"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54B66016"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PRODUCTOS METALICOS ELABORADO (EXCEPTO MAQUINARIA Y EQUIPO)</w:t>
            </w:r>
          </w:p>
        </w:tc>
        <w:tc>
          <w:tcPr>
            <w:tcW w:w="943" w:type="dxa"/>
            <w:tcBorders>
              <w:top w:val="nil"/>
              <w:left w:val="nil"/>
              <w:bottom w:val="single" w:sz="8" w:space="0" w:color="000000"/>
              <w:right w:val="single" w:sz="8" w:space="0" w:color="000000"/>
            </w:tcBorders>
            <w:shd w:val="clear" w:color="auto" w:fill="auto"/>
            <w:vAlign w:val="center"/>
            <w:hideMark/>
          </w:tcPr>
          <w:p w14:paraId="7391035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BNL03</w:t>
            </w:r>
          </w:p>
        </w:tc>
        <w:tc>
          <w:tcPr>
            <w:tcW w:w="1197" w:type="dxa"/>
            <w:tcBorders>
              <w:top w:val="nil"/>
              <w:left w:val="nil"/>
              <w:bottom w:val="single" w:sz="8" w:space="0" w:color="000000"/>
              <w:right w:val="single" w:sz="8" w:space="0" w:color="000000"/>
            </w:tcBorders>
            <w:shd w:val="clear" w:color="auto" w:fill="auto"/>
            <w:vAlign w:val="center"/>
            <w:hideMark/>
          </w:tcPr>
          <w:p w14:paraId="1D3AB252"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310.000,00 </w:t>
            </w:r>
          </w:p>
        </w:tc>
      </w:tr>
      <w:tr w:rsidR="00293F85" w:rsidRPr="00BC6B70" w14:paraId="692664D5" w14:textId="77777777" w:rsidTr="00293F85">
        <w:trPr>
          <w:trHeight w:val="467"/>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424C49F1"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03BD6B4F"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14CA777D"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3656BC52"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479" w:type="dxa"/>
            <w:tcBorders>
              <w:top w:val="nil"/>
              <w:left w:val="nil"/>
              <w:bottom w:val="single" w:sz="8" w:space="0" w:color="000000"/>
              <w:right w:val="single" w:sz="8" w:space="0" w:color="000000"/>
            </w:tcBorders>
            <w:shd w:val="clear" w:color="auto" w:fill="auto"/>
            <w:vAlign w:val="center"/>
            <w:hideMark/>
          </w:tcPr>
          <w:p w14:paraId="38835B5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22534836"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7005F6E9"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6</w:t>
            </w:r>
          </w:p>
        </w:tc>
        <w:tc>
          <w:tcPr>
            <w:tcW w:w="604" w:type="dxa"/>
            <w:tcBorders>
              <w:top w:val="nil"/>
              <w:left w:val="nil"/>
              <w:bottom w:val="single" w:sz="8" w:space="0" w:color="000000"/>
              <w:right w:val="single" w:sz="8" w:space="0" w:color="000000"/>
            </w:tcBorders>
            <w:shd w:val="clear" w:color="auto" w:fill="auto"/>
            <w:vAlign w:val="center"/>
            <w:hideMark/>
          </w:tcPr>
          <w:p w14:paraId="2FDE4ACC"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7DE83B36"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51349548"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MAQUINARIA DE OFICINA, CONTABILIDAD E INFORMATICA</w:t>
            </w:r>
          </w:p>
        </w:tc>
        <w:tc>
          <w:tcPr>
            <w:tcW w:w="943" w:type="dxa"/>
            <w:tcBorders>
              <w:top w:val="nil"/>
              <w:left w:val="nil"/>
              <w:bottom w:val="single" w:sz="8" w:space="0" w:color="000000"/>
              <w:right w:val="single" w:sz="8" w:space="0" w:color="000000"/>
            </w:tcBorders>
            <w:shd w:val="clear" w:color="auto" w:fill="auto"/>
            <w:vAlign w:val="center"/>
            <w:hideMark/>
          </w:tcPr>
          <w:p w14:paraId="694FBF0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BNL03</w:t>
            </w:r>
          </w:p>
        </w:tc>
        <w:tc>
          <w:tcPr>
            <w:tcW w:w="1197" w:type="dxa"/>
            <w:tcBorders>
              <w:top w:val="nil"/>
              <w:left w:val="nil"/>
              <w:bottom w:val="single" w:sz="8" w:space="0" w:color="000000"/>
              <w:right w:val="single" w:sz="8" w:space="0" w:color="000000"/>
            </w:tcBorders>
            <w:shd w:val="clear" w:color="auto" w:fill="auto"/>
            <w:vAlign w:val="center"/>
            <w:hideMark/>
          </w:tcPr>
          <w:p w14:paraId="335F46A8"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9.447.000,00 </w:t>
            </w:r>
          </w:p>
        </w:tc>
      </w:tr>
      <w:tr w:rsidR="00293F85" w:rsidRPr="00BC6B70" w14:paraId="546154E6" w14:textId="77777777" w:rsidTr="00293F85">
        <w:trPr>
          <w:trHeight w:val="467"/>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00F73C5D"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27D36E5D"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753DB09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5AAB744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479" w:type="dxa"/>
            <w:tcBorders>
              <w:top w:val="nil"/>
              <w:left w:val="nil"/>
              <w:bottom w:val="single" w:sz="8" w:space="0" w:color="000000"/>
              <w:right w:val="single" w:sz="8" w:space="0" w:color="000000"/>
            </w:tcBorders>
            <w:shd w:val="clear" w:color="auto" w:fill="auto"/>
            <w:vAlign w:val="center"/>
            <w:hideMark/>
          </w:tcPr>
          <w:p w14:paraId="7E9939BC"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5748CEFE"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1F39BD1E"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6</w:t>
            </w:r>
          </w:p>
        </w:tc>
        <w:tc>
          <w:tcPr>
            <w:tcW w:w="604" w:type="dxa"/>
            <w:tcBorders>
              <w:top w:val="nil"/>
              <w:left w:val="nil"/>
              <w:bottom w:val="single" w:sz="8" w:space="0" w:color="000000"/>
              <w:right w:val="single" w:sz="8" w:space="0" w:color="000000"/>
            </w:tcBorders>
            <w:shd w:val="clear" w:color="auto" w:fill="auto"/>
            <w:vAlign w:val="center"/>
            <w:hideMark/>
          </w:tcPr>
          <w:p w14:paraId="0518EF62"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28A44105"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405F1C0E"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MAQUINARIA Y APARATOS ELECTRONICOS</w:t>
            </w:r>
          </w:p>
        </w:tc>
        <w:tc>
          <w:tcPr>
            <w:tcW w:w="943" w:type="dxa"/>
            <w:tcBorders>
              <w:top w:val="nil"/>
              <w:left w:val="nil"/>
              <w:bottom w:val="single" w:sz="8" w:space="0" w:color="000000"/>
              <w:right w:val="single" w:sz="8" w:space="0" w:color="000000"/>
            </w:tcBorders>
            <w:shd w:val="clear" w:color="auto" w:fill="auto"/>
            <w:vAlign w:val="center"/>
            <w:hideMark/>
          </w:tcPr>
          <w:p w14:paraId="1BC42A9E"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BNL03</w:t>
            </w:r>
          </w:p>
        </w:tc>
        <w:tc>
          <w:tcPr>
            <w:tcW w:w="1197" w:type="dxa"/>
            <w:tcBorders>
              <w:top w:val="nil"/>
              <w:left w:val="nil"/>
              <w:bottom w:val="single" w:sz="8" w:space="0" w:color="000000"/>
              <w:right w:val="single" w:sz="8" w:space="0" w:color="000000"/>
            </w:tcBorders>
            <w:shd w:val="clear" w:color="auto" w:fill="auto"/>
            <w:vAlign w:val="center"/>
            <w:hideMark/>
          </w:tcPr>
          <w:p w14:paraId="4FA3A798"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8.293.000,00 </w:t>
            </w:r>
          </w:p>
        </w:tc>
      </w:tr>
      <w:tr w:rsidR="00293F85" w:rsidRPr="00BC6B70" w14:paraId="1CBDCD60" w14:textId="77777777" w:rsidTr="00293F85">
        <w:trPr>
          <w:trHeight w:val="467"/>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3502DDDD"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4A0626C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690967D1"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28E0B57D"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479" w:type="dxa"/>
            <w:tcBorders>
              <w:top w:val="nil"/>
              <w:left w:val="nil"/>
              <w:bottom w:val="single" w:sz="8" w:space="0" w:color="000000"/>
              <w:right w:val="single" w:sz="8" w:space="0" w:color="000000"/>
            </w:tcBorders>
            <w:shd w:val="clear" w:color="auto" w:fill="auto"/>
            <w:vAlign w:val="center"/>
            <w:hideMark/>
          </w:tcPr>
          <w:p w14:paraId="4F9F39DA"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2A7B37F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541DC09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6</w:t>
            </w:r>
          </w:p>
        </w:tc>
        <w:tc>
          <w:tcPr>
            <w:tcW w:w="604" w:type="dxa"/>
            <w:tcBorders>
              <w:top w:val="nil"/>
              <w:left w:val="nil"/>
              <w:bottom w:val="single" w:sz="8" w:space="0" w:color="000000"/>
              <w:right w:val="single" w:sz="8" w:space="0" w:color="000000"/>
            </w:tcBorders>
            <w:shd w:val="clear" w:color="auto" w:fill="auto"/>
            <w:vAlign w:val="center"/>
            <w:hideMark/>
          </w:tcPr>
          <w:p w14:paraId="14712E01"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54FEA019"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4750C0B7"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MAQUINARIA Y APARATOS ELECTRONICOS</w:t>
            </w:r>
          </w:p>
        </w:tc>
        <w:tc>
          <w:tcPr>
            <w:tcW w:w="943" w:type="dxa"/>
            <w:tcBorders>
              <w:top w:val="nil"/>
              <w:left w:val="nil"/>
              <w:bottom w:val="single" w:sz="8" w:space="0" w:color="000000"/>
              <w:right w:val="single" w:sz="8" w:space="0" w:color="000000"/>
            </w:tcBorders>
            <w:shd w:val="clear" w:color="auto" w:fill="auto"/>
            <w:vAlign w:val="center"/>
            <w:hideMark/>
          </w:tcPr>
          <w:p w14:paraId="7FFDF9F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FNS</w:t>
            </w:r>
          </w:p>
        </w:tc>
        <w:tc>
          <w:tcPr>
            <w:tcW w:w="1197" w:type="dxa"/>
            <w:tcBorders>
              <w:top w:val="nil"/>
              <w:left w:val="nil"/>
              <w:bottom w:val="single" w:sz="8" w:space="0" w:color="000000"/>
              <w:right w:val="single" w:sz="8" w:space="0" w:color="000000"/>
            </w:tcBorders>
            <w:shd w:val="clear" w:color="auto" w:fill="auto"/>
            <w:vAlign w:val="center"/>
            <w:hideMark/>
          </w:tcPr>
          <w:p w14:paraId="4D6AFECD"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10.000.000,00 </w:t>
            </w:r>
          </w:p>
        </w:tc>
      </w:tr>
      <w:tr w:rsidR="00293F85" w:rsidRPr="00BC6B70" w14:paraId="6082B0C2" w14:textId="77777777" w:rsidTr="00293F85">
        <w:trPr>
          <w:trHeight w:val="467"/>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387C999E"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1F1E0FA7"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5F4B378F"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639F442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479" w:type="dxa"/>
            <w:tcBorders>
              <w:top w:val="nil"/>
              <w:left w:val="nil"/>
              <w:bottom w:val="single" w:sz="8" w:space="0" w:color="000000"/>
              <w:right w:val="single" w:sz="8" w:space="0" w:color="000000"/>
            </w:tcBorders>
            <w:shd w:val="clear" w:color="auto" w:fill="auto"/>
            <w:vAlign w:val="center"/>
            <w:hideMark/>
          </w:tcPr>
          <w:p w14:paraId="7005CEB9"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29D89182"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7452FD4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5</w:t>
            </w:r>
          </w:p>
        </w:tc>
        <w:tc>
          <w:tcPr>
            <w:tcW w:w="604" w:type="dxa"/>
            <w:tcBorders>
              <w:top w:val="nil"/>
              <w:left w:val="nil"/>
              <w:bottom w:val="single" w:sz="8" w:space="0" w:color="000000"/>
              <w:right w:val="single" w:sz="8" w:space="0" w:color="000000"/>
            </w:tcBorders>
            <w:shd w:val="clear" w:color="auto" w:fill="auto"/>
            <w:vAlign w:val="center"/>
            <w:hideMark/>
          </w:tcPr>
          <w:p w14:paraId="2ECB202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419C405E"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225E40B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MAQUINARIA DE OFICINA, CONTABILIDAD E INFORMATICA</w:t>
            </w:r>
          </w:p>
        </w:tc>
        <w:tc>
          <w:tcPr>
            <w:tcW w:w="943" w:type="dxa"/>
            <w:tcBorders>
              <w:top w:val="nil"/>
              <w:left w:val="nil"/>
              <w:bottom w:val="single" w:sz="8" w:space="0" w:color="000000"/>
              <w:right w:val="single" w:sz="8" w:space="0" w:color="000000"/>
            </w:tcBorders>
            <w:shd w:val="clear" w:color="auto" w:fill="auto"/>
            <w:vAlign w:val="center"/>
            <w:hideMark/>
          </w:tcPr>
          <w:p w14:paraId="14E4D1BF"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FNS</w:t>
            </w:r>
          </w:p>
        </w:tc>
        <w:tc>
          <w:tcPr>
            <w:tcW w:w="1197" w:type="dxa"/>
            <w:tcBorders>
              <w:top w:val="nil"/>
              <w:left w:val="nil"/>
              <w:bottom w:val="single" w:sz="8" w:space="0" w:color="000000"/>
              <w:right w:val="single" w:sz="8" w:space="0" w:color="000000"/>
            </w:tcBorders>
            <w:shd w:val="clear" w:color="auto" w:fill="auto"/>
            <w:vAlign w:val="center"/>
            <w:hideMark/>
          </w:tcPr>
          <w:p w14:paraId="294F412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3.000.000,00 </w:t>
            </w:r>
          </w:p>
        </w:tc>
      </w:tr>
      <w:tr w:rsidR="00293F85" w:rsidRPr="00BC6B70" w14:paraId="43B20EF8" w14:textId="77777777" w:rsidTr="00293F85">
        <w:trPr>
          <w:trHeight w:val="467"/>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10C3E28A"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45D6765D"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4F87AA65"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22A0D20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479" w:type="dxa"/>
            <w:tcBorders>
              <w:top w:val="nil"/>
              <w:left w:val="nil"/>
              <w:bottom w:val="single" w:sz="8" w:space="0" w:color="000000"/>
              <w:right w:val="single" w:sz="8" w:space="0" w:color="000000"/>
            </w:tcBorders>
            <w:shd w:val="clear" w:color="auto" w:fill="auto"/>
            <w:vAlign w:val="center"/>
            <w:hideMark/>
          </w:tcPr>
          <w:p w14:paraId="0EA59775"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01B0193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5BC4A8F9"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6</w:t>
            </w:r>
          </w:p>
        </w:tc>
        <w:tc>
          <w:tcPr>
            <w:tcW w:w="604" w:type="dxa"/>
            <w:tcBorders>
              <w:top w:val="nil"/>
              <w:left w:val="nil"/>
              <w:bottom w:val="single" w:sz="8" w:space="0" w:color="000000"/>
              <w:right w:val="single" w:sz="8" w:space="0" w:color="000000"/>
            </w:tcBorders>
            <w:shd w:val="clear" w:color="auto" w:fill="auto"/>
            <w:vAlign w:val="center"/>
            <w:hideMark/>
          </w:tcPr>
          <w:p w14:paraId="22934FAC"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08644398"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0981C3FC"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MAQUINARIA Y APARATOS ELECTRICOS</w:t>
            </w:r>
          </w:p>
        </w:tc>
        <w:tc>
          <w:tcPr>
            <w:tcW w:w="943" w:type="dxa"/>
            <w:tcBorders>
              <w:top w:val="nil"/>
              <w:left w:val="nil"/>
              <w:bottom w:val="single" w:sz="8" w:space="0" w:color="000000"/>
              <w:right w:val="single" w:sz="8" w:space="0" w:color="000000"/>
            </w:tcBorders>
            <w:shd w:val="clear" w:color="auto" w:fill="auto"/>
            <w:vAlign w:val="center"/>
            <w:hideMark/>
          </w:tcPr>
          <w:p w14:paraId="5248630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BATALLON No. 30</w:t>
            </w:r>
          </w:p>
        </w:tc>
        <w:tc>
          <w:tcPr>
            <w:tcW w:w="1197" w:type="dxa"/>
            <w:tcBorders>
              <w:top w:val="nil"/>
              <w:left w:val="nil"/>
              <w:bottom w:val="single" w:sz="8" w:space="0" w:color="000000"/>
              <w:right w:val="single" w:sz="8" w:space="0" w:color="000000"/>
            </w:tcBorders>
            <w:shd w:val="clear" w:color="auto" w:fill="auto"/>
            <w:vAlign w:val="center"/>
            <w:hideMark/>
          </w:tcPr>
          <w:p w14:paraId="3E0AE9A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4.820.000,00 </w:t>
            </w:r>
          </w:p>
        </w:tc>
      </w:tr>
      <w:tr w:rsidR="00293F85" w:rsidRPr="00BC6B70" w14:paraId="206A2683" w14:textId="77777777" w:rsidTr="00293F85">
        <w:trPr>
          <w:trHeight w:val="467"/>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20F52A7F"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786BFAE9"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6185C65C"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6417B23A"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479" w:type="dxa"/>
            <w:tcBorders>
              <w:top w:val="nil"/>
              <w:left w:val="nil"/>
              <w:bottom w:val="single" w:sz="8" w:space="0" w:color="000000"/>
              <w:right w:val="single" w:sz="8" w:space="0" w:color="000000"/>
            </w:tcBorders>
            <w:shd w:val="clear" w:color="auto" w:fill="auto"/>
            <w:vAlign w:val="center"/>
            <w:hideMark/>
          </w:tcPr>
          <w:p w14:paraId="7C1D501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0B97116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3D82433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6</w:t>
            </w:r>
          </w:p>
        </w:tc>
        <w:tc>
          <w:tcPr>
            <w:tcW w:w="604" w:type="dxa"/>
            <w:tcBorders>
              <w:top w:val="nil"/>
              <w:left w:val="nil"/>
              <w:bottom w:val="single" w:sz="8" w:space="0" w:color="000000"/>
              <w:right w:val="single" w:sz="8" w:space="0" w:color="000000"/>
            </w:tcBorders>
            <w:shd w:val="clear" w:color="auto" w:fill="auto"/>
            <w:vAlign w:val="center"/>
            <w:hideMark/>
          </w:tcPr>
          <w:p w14:paraId="4958E5A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726E0CC1"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02EC3BF5"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MAQUINARIA Y APARATOS ELECTRICOS</w:t>
            </w:r>
          </w:p>
        </w:tc>
        <w:tc>
          <w:tcPr>
            <w:tcW w:w="943" w:type="dxa"/>
            <w:tcBorders>
              <w:top w:val="nil"/>
              <w:left w:val="nil"/>
              <w:bottom w:val="single" w:sz="8" w:space="0" w:color="000000"/>
              <w:right w:val="single" w:sz="8" w:space="0" w:color="000000"/>
            </w:tcBorders>
            <w:shd w:val="clear" w:color="auto" w:fill="auto"/>
            <w:vAlign w:val="center"/>
            <w:hideMark/>
          </w:tcPr>
          <w:p w14:paraId="3BC4D296"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BATALLON No. 33</w:t>
            </w:r>
          </w:p>
        </w:tc>
        <w:tc>
          <w:tcPr>
            <w:tcW w:w="1197" w:type="dxa"/>
            <w:tcBorders>
              <w:top w:val="nil"/>
              <w:left w:val="nil"/>
              <w:bottom w:val="single" w:sz="8" w:space="0" w:color="000000"/>
              <w:right w:val="single" w:sz="8" w:space="0" w:color="000000"/>
            </w:tcBorders>
            <w:shd w:val="clear" w:color="auto" w:fill="auto"/>
            <w:vAlign w:val="center"/>
            <w:hideMark/>
          </w:tcPr>
          <w:p w14:paraId="08CFA142"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1.860.000,00 </w:t>
            </w:r>
          </w:p>
        </w:tc>
      </w:tr>
      <w:tr w:rsidR="00293F85" w:rsidRPr="00BC6B70" w14:paraId="4550FEEA" w14:textId="77777777" w:rsidTr="00293F85">
        <w:trPr>
          <w:trHeight w:val="467"/>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235438A6"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lastRenderedPageBreak/>
              <w:t>3924</w:t>
            </w:r>
          </w:p>
        </w:tc>
        <w:tc>
          <w:tcPr>
            <w:tcW w:w="502" w:type="dxa"/>
            <w:tcBorders>
              <w:top w:val="nil"/>
              <w:left w:val="nil"/>
              <w:bottom w:val="single" w:sz="8" w:space="0" w:color="000000"/>
              <w:right w:val="single" w:sz="8" w:space="0" w:color="000000"/>
            </w:tcBorders>
            <w:shd w:val="clear" w:color="auto" w:fill="auto"/>
            <w:vAlign w:val="center"/>
            <w:hideMark/>
          </w:tcPr>
          <w:p w14:paraId="710DEF99"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3EADC2BC"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2B146D68"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479" w:type="dxa"/>
            <w:tcBorders>
              <w:top w:val="nil"/>
              <w:left w:val="nil"/>
              <w:bottom w:val="single" w:sz="8" w:space="0" w:color="000000"/>
              <w:right w:val="single" w:sz="8" w:space="0" w:color="000000"/>
            </w:tcBorders>
            <w:shd w:val="clear" w:color="auto" w:fill="auto"/>
            <w:vAlign w:val="center"/>
            <w:hideMark/>
          </w:tcPr>
          <w:p w14:paraId="49B5F0B8"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63E096B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3A01C198"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5</w:t>
            </w:r>
          </w:p>
        </w:tc>
        <w:tc>
          <w:tcPr>
            <w:tcW w:w="604" w:type="dxa"/>
            <w:tcBorders>
              <w:top w:val="nil"/>
              <w:left w:val="nil"/>
              <w:bottom w:val="single" w:sz="8" w:space="0" w:color="000000"/>
              <w:right w:val="single" w:sz="8" w:space="0" w:color="000000"/>
            </w:tcBorders>
            <w:shd w:val="clear" w:color="auto" w:fill="auto"/>
            <w:vAlign w:val="center"/>
            <w:hideMark/>
          </w:tcPr>
          <w:p w14:paraId="706CAE05"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145CF2CD"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4CDB550C"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MAQUINARIA DE OFICINA, CONTABILIDAD E INFORMATICA</w:t>
            </w:r>
          </w:p>
        </w:tc>
        <w:tc>
          <w:tcPr>
            <w:tcW w:w="943" w:type="dxa"/>
            <w:tcBorders>
              <w:top w:val="nil"/>
              <w:left w:val="nil"/>
              <w:bottom w:val="single" w:sz="8" w:space="0" w:color="000000"/>
              <w:right w:val="single" w:sz="8" w:space="0" w:color="000000"/>
            </w:tcBorders>
            <w:shd w:val="clear" w:color="auto" w:fill="auto"/>
            <w:vAlign w:val="center"/>
            <w:hideMark/>
          </w:tcPr>
          <w:p w14:paraId="155A9E81"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BATALLON No. 33</w:t>
            </w:r>
          </w:p>
        </w:tc>
        <w:tc>
          <w:tcPr>
            <w:tcW w:w="1197" w:type="dxa"/>
            <w:tcBorders>
              <w:top w:val="nil"/>
              <w:left w:val="nil"/>
              <w:bottom w:val="single" w:sz="8" w:space="0" w:color="000000"/>
              <w:right w:val="single" w:sz="8" w:space="0" w:color="000000"/>
            </w:tcBorders>
            <w:shd w:val="clear" w:color="auto" w:fill="auto"/>
            <w:vAlign w:val="center"/>
            <w:hideMark/>
          </w:tcPr>
          <w:p w14:paraId="507F78FA"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120.000,00 </w:t>
            </w:r>
          </w:p>
        </w:tc>
      </w:tr>
      <w:tr w:rsidR="00293F85" w:rsidRPr="00BC6B70" w14:paraId="622BCC45" w14:textId="77777777" w:rsidTr="00293F85">
        <w:trPr>
          <w:trHeight w:val="467"/>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4F5026A8"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50E7D817"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6959DB1F"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37381C4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479" w:type="dxa"/>
            <w:tcBorders>
              <w:top w:val="nil"/>
              <w:left w:val="nil"/>
              <w:bottom w:val="single" w:sz="8" w:space="0" w:color="000000"/>
              <w:right w:val="single" w:sz="8" w:space="0" w:color="000000"/>
            </w:tcBorders>
            <w:shd w:val="clear" w:color="auto" w:fill="auto"/>
            <w:vAlign w:val="center"/>
            <w:hideMark/>
          </w:tcPr>
          <w:p w14:paraId="7EA114AC"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04A2FEA1"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7C0F089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6</w:t>
            </w:r>
          </w:p>
        </w:tc>
        <w:tc>
          <w:tcPr>
            <w:tcW w:w="604" w:type="dxa"/>
            <w:tcBorders>
              <w:top w:val="nil"/>
              <w:left w:val="nil"/>
              <w:bottom w:val="single" w:sz="8" w:space="0" w:color="000000"/>
              <w:right w:val="single" w:sz="8" w:space="0" w:color="000000"/>
            </w:tcBorders>
            <w:shd w:val="clear" w:color="auto" w:fill="auto"/>
            <w:vAlign w:val="center"/>
            <w:hideMark/>
          </w:tcPr>
          <w:p w14:paraId="67C90867"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2654545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0C33C621"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MAQUINARIA Y APARATOS ELECTRICOS</w:t>
            </w:r>
          </w:p>
        </w:tc>
        <w:tc>
          <w:tcPr>
            <w:tcW w:w="943" w:type="dxa"/>
            <w:tcBorders>
              <w:top w:val="nil"/>
              <w:left w:val="nil"/>
              <w:bottom w:val="single" w:sz="8" w:space="0" w:color="000000"/>
              <w:right w:val="single" w:sz="8" w:space="0" w:color="000000"/>
            </w:tcBorders>
            <w:shd w:val="clear" w:color="auto" w:fill="auto"/>
            <w:vAlign w:val="center"/>
            <w:hideMark/>
          </w:tcPr>
          <w:p w14:paraId="39448886"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BATALLON No 33</w:t>
            </w:r>
          </w:p>
        </w:tc>
        <w:tc>
          <w:tcPr>
            <w:tcW w:w="1197" w:type="dxa"/>
            <w:tcBorders>
              <w:top w:val="nil"/>
              <w:left w:val="nil"/>
              <w:bottom w:val="single" w:sz="8" w:space="0" w:color="000000"/>
              <w:right w:val="single" w:sz="8" w:space="0" w:color="000000"/>
            </w:tcBorders>
            <w:shd w:val="clear" w:color="auto" w:fill="auto"/>
            <w:vAlign w:val="center"/>
            <w:hideMark/>
          </w:tcPr>
          <w:p w14:paraId="153660C9"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2.593.720,00 </w:t>
            </w:r>
          </w:p>
        </w:tc>
      </w:tr>
      <w:tr w:rsidR="00293F85" w:rsidRPr="00BC6B70" w14:paraId="4A720F44" w14:textId="77777777" w:rsidTr="00293F85">
        <w:trPr>
          <w:trHeight w:val="315"/>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45485752"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034ABFF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65B3B5D5"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3A538852"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479" w:type="dxa"/>
            <w:tcBorders>
              <w:top w:val="nil"/>
              <w:left w:val="nil"/>
              <w:bottom w:val="single" w:sz="8" w:space="0" w:color="000000"/>
              <w:right w:val="single" w:sz="8" w:space="0" w:color="000000"/>
            </w:tcBorders>
            <w:shd w:val="clear" w:color="auto" w:fill="auto"/>
            <w:vAlign w:val="center"/>
            <w:hideMark/>
          </w:tcPr>
          <w:p w14:paraId="31A17766"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1A6E5415"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159C5CCF"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6</w:t>
            </w:r>
          </w:p>
        </w:tc>
        <w:tc>
          <w:tcPr>
            <w:tcW w:w="604" w:type="dxa"/>
            <w:tcBorders>
              <w:top w:val="nil"/>
              <w:left w:val="nil"/>
              <w:bottom w:val="single" w:sz="8" w:space="0" w:color="000000"/>
              <w:right w:val="single" w:sz="8" w:space="0" w:color="000000"/>
            </w:tcBorders>
            <w:shd w:val="clear" w:color="auto" w:fill="auto"/>
            <w:vAlign w:val="center"/>
            <w:hideMark/>
          </w:tcPr>
          <w:p w14:paraId="2AA1270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0361EE8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5F07E451"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MAQUINARIA Y APARATOS ELECTRICOS</w:t>
            </w:r>
          </w:p>
        </w:tc>
        <w:tc>
          <w:tcPr>
            <w:tcW w:w="943" w:type="dxa"/>
            <w:tcBorders>
              <w:top w:val="nil"/>
              <w:left w:val="nil"/>
              <w:bottom w:val="single" w:sz="8" w:space="0" w:color="000000"/>
              <w:right w:val="single" w:sz="8" w:space="0" w:color="000000"/>
            </w:tcBorders>
            <w:shd w:val="clear" w:color="auto" w:fill="auto"/>
            <w:vAlign w:val="center"/>
            <w:hideMark/>
          </w:tcPr>
          <w:p w14:paraId="4CCED14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FFLUS</w:t>
            </w:r>
          </w:p>
        </w:tc>
        <w:tc>
          <w:tcPr>
            <w:tcW w:w="1197" w:type="dxa"/>
            <w:tcBorders>
              <w:top w:val="nil"/>
              <w:left w:val="nil"/>
              <w:bottom w:val="single" w:sz="8" w:space="0" w:color="000000"/>
              <w:right w:val="single" w:sz="8" w:space="0" w:color="000000"/>
            </w:tcBorders>
            <w:shd w:val="clear" w:color="auto" w:fill="auto"/>
            <w:vAlign w:val="center"/>
            <w:hideMark/>
          </w:tcPr>
          <w:p w14:paraId="353EEF60"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11.184.200,00 </w:t>
            </w:r>
          </w:p>
        </w:tc>
      </w:tr>
      <w:tr w:rsidR="00293F85" w:rsidRPr="00BC6B70" w14:paraId="6566C2FC" w14:textId="77777777" w:rsidTr="00293F85">
        <w:trPr>
          <w:trHeight w:val="467"/>
          <w:jc w:val="center"/>
        </w:trPr>
        <w:tc>
          <w:tcPr>
            <w:tcW w:w="440" w:type="dxa"/>
            <w:tcBorders>
              <w:top w:val="nil"/>
              <w:left w:val="single" w:sz="8" w:space="0" w:color="auto"/>
              <w:bottom w:val="single" w:sz="8" w:space="0" w:color="auto"/>
              <w:right w:val="single" w:sz="8" w:space="0" w:color="auto"/>
            </w:tcBorders>
            <w:shd w:val="clear" w:color="auto" w:fill="auto"/>
            <w:noWrap/>
            <w:hideMark/>
          </w:tcPr>
          <w:p w14:paraId="14C071EE"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3924</w:t>
            </w:r>
          </w:p>
        </w:tc>
        <w:tc>
          <w:tcPr>
            <w:tcW w:w="502" w:type="dxa"/>
            <w:tcBorders>
              <w:top w:val="nil"/>
              <w:left w:val="nil"/>
              <w:bottom w:val="single" w:sz="8" w:space="0" w:color="000000"/>
              <w:right w:val="single" w:sz="8" w:space="0" w:color="000000"/>
            </w:tcBorders>
            <w:shd w:val="clear" w:color="auto" w:fill="auto"/>
            <w:vAlign w:val="center"/>
            <w:hideMark/>
          </w:tcPr>
          <w:p w14:paraId="35DF8337"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A</w:t>
            </w:r>
          </w:p>
        </w:tc>
        <w:tc>
          <w:tcPr>
            <w:tcW w:w="465" w:type="dxa"/>
            <w:tcBorders>
              <w:top w:val="nil"/>
              <w:left w:val="nil"/>
              <w:bottom w:val="single" w:sz="8" w:space="0" w:color="000000"/>
              <w:right w:val="single" w:sz="8" w:space="0" w:color="000000"/>
            </w:tcBorders>
            <w:shd w:val="clear" w:color="auto" w:fill="auto"/>
            <w:vAlign w:val="center"/>
            <w:hideMark/>
          </w:tcPr>
          <w:p w14:paraId="5AB9A0F5"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636" w:type="dxa"/>
            <w:tcBorders>
              <w:top w:val="nil"/>
              <w:left w:val="nil"/>
              <w:bottom w:val="single" w:sz="8" w:space="0" w:color="000000"/>
              <w:right w:val="single" w:sz="8" w:space="0" w:color="000000"/>
            </w:tcBorders>
            <w:shd w:val="clear" w:color="auto" w:fill="auto"/>
            <w:vAlign w:val="center"/>
            <w:hideMark/>
          </w:tcPr>
          <w:p w14:paraId="1E60B7E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2</w:t>
            </w:r>
          </w:p>
        </w:tc>
        <w:tc>
          <w:tcPr>
            <w:tcW w:w="479" w:type="dxa"/>
            <w:tcBorders>
              <w:top w:val="nil"/>
              <w:left w:val="nil"/>
              <w:bottom w:val="single" w:sz="8" w:space="0" w:color="000000"/>
              <w:right w:val="single" w:sz="8" w:space="0" w:color="000000"/>
            </w:tcBorders>
            <w:shd w:val="clear" w:color="auto" w:fill="auto"/>
            <w:vAlign w:val="center"/>
            <w:hideMark/>
          </w:tcPr>
          <w:p w14:paraId="7F7B53F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w:t>
            </w:r>
          </w:p>
        </w:tc>
        <w:tc>
          <w:tcPr>
            <w:tcW w:w="523" w:type="dxa"/>
            <w:tcBorders>
              <w:top w:val="nil"/>
              <w:left w:val="nil"/>
              <w:bottom w:val="single" w:sz="8" w:space="0" w:color="000000"/>
              <w:right w:val="single" w:sz="8" w:space="0" w:color="000000"/>
            </w:tcBorders>
            <w:shd w:val="clear" w:color="auto" w:fill="auto"/>
            <w:vAlign w:val="center"/>
            <w:hideMark/>
          </w:tcPr>
          <w:p w14:paraId="3951C031"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4</w:t>
            </w:r>
          </w:p>
        </w:tc>
        <w:tc>
          <w:tcPr>
            <w:tcW w:w="609" w:type="dxa"/>
            <w:tcBorders>
              <w:top w:val="nil"/>
              <w:left w:val="nil"/>
              <w:bottom w:val="single" w:sz="8" w:space="0" w:color="000000"/>
              <w:right w:val="single" w:sz="8" w:space="0" w:color="000000"/>
            </w:tcBorders>
            <w:shd w:val="clear" w:color="auto" w:fill="auto"/>
            <w:vAlign w:val="center"/>
            <w:hideMark/>
          </w:tcPr>
          <w:p w14:paraId="1046E2F5"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5</w:t>
            </w:r>
          </w:p>
        </w:tc>
        <w:tc>
          <w:tcPr>
            <w:tcW w:w="604" w:type="dxa"/>
            <w:tcBorders>
              <w:top w:val="nil"/>
              <w:left w:val="nil"/>
              <w:bottom w:val="single" w:sz="8" w:space="0" w:color="000000"/>
              <w:right w:val="single" w:sz="8" w:space="0" w:color="000000"/>
            </w:tcBorders>
            <w:shd w:val="clear" w:color="auto" w:fill="auto"/>
            <w:vAlign w:val="center"/>
            <w:hideMark/>
          </w:tcPr>
          <w:p w14:paraId="0A7D8B9A"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10</w:t>
            </w:r>
          </w:p>
        </w:tc>
        <w:tc>
          <w:tcPr>
            <w:tcW w:w="610" w:type="dxa"/>
            <w:tcBorders>
              <w:top w:val="nil"/>
              <w:left w:val="nil"/>
              <w:bottom w:val="single" w:sz="8" w:space="0" w:color="000000"/>
              <w:right w:val="single" w:sz="8" w:space="0" w:color="000000"/>
            </w:tcBorders>
            <w:shd w:val="clear" w:color="auto" w:fill="auto"/>
            <w:vAlign w:val="center"/>
            <w:hideMark/>
          </w:tcPr>
          <w:p w14:paraId="0D614813"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CSF</w:t>
            </w:r>
          </w:p>
        </w:tc>
        <w:tc>
          <w:tcPr>
            <w:tcW w:w="2272" w:type="dxa"/>
            <w:tcBorders>
              <w:top w:val="nil"/>
              <w:left w:val="nil"/>
              <w:bottom w:val="single" w:sz="8" w:space="0" w:color="000000"/>
              <w:right w:val="single" w:sz="8" w:space="0" w:color="000000"/>
            </w:tcBorders>
            <w:shd w:val="clear" w:color="auto" w:fill="auto"/>
            <w:vAlign w:val="center"/>
            <w:hideMark/>
          </w:tcPr>
          <w:p w14:paraId="6816AC0F"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MAQUINARIA DE OFICINA,CONTABILIDAD E INFORMATICA</w:t>
            </w:r>
          </w:p>
        </w:tc>
        <w:tc>
          <w:tcPr>
            <w:tcW w:w="943" w:type="dxa"/>
            <w:tcBorders>
              <w:top w:val="nil"/>
              <w:left w:val="nil"/>
              <w:bottom w:val="single" w:sz="8" w:space="0" w:color="000000"/>
              <w:right w:val="single" w:sz="8" w:space="0" w:color="000000"/>
            </w:tcBorders>
            <w:shd w:val="clear" w:color="auto" w:fill="auto"/>
            <w:vAlign w:val="center"/>
            <w:hideMark/>
          </w:tcPr>
          <w:p w14:paraId="48D3AD44"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FFLUS</w:t>
            </w:r>
          </w:p>
        </w:tc>
        <w:tc>
          <w:tcPr>
            <w:tcW w:w="1197" w:type="dxa"/>
            <w:tcBorders>
              <w:top w:val="nil"/>
              <w:left w:val="nil"/>
              <w:bottom w:val="single" w:sz="8" w:space="0" w:color="000000"/>
              <w:right w:val="single" w:sz="8" w:space="0" w:color="000000"/>
            </w:tcBorders>
            <w:shd w:val="clear" w:color="auto" w:fill="auto"/>
            <w:vAlign w:val="center"/>
            <w:hideMark/>
          </w:tcPr>
          <w:p w14:paraId="7BAAE02B" w14:textId="77777777" w:rsidR="00293F85" w:rsidRPr="00BC6B70" w:rsidRDefault="00293F85" w:rsidP="00EB39C2">
            <w:pPr>
              <w:jc w:val="center"/>
              <w:rPr>
                <w:rFonts w:ascii="Arial" w:hAnsi="Arial" w:cs="Arial"/>
                <w:color w:val="000000"/>
                <w:sz w:val="16"/>
                <w:szCs w:val="16"/>
                <w:lang w:eastAsia="es-CO"/>
              </w:rPr>
            </w:pPr>
            <w:r w:rsidRPr="00BC6B70">
              <w:rPr>
                <w:rFonts w:ascii="Arial" w:hAnsi="Arial" w:cs="Arial"/>
                <w:color w:val="000000"/>
                <w:sz w:val="16"/>
                <w:szCs w:val="16"/>
                <w:lang w:eastAsia="es-CO"/>
              </w:rPr>
              <w:t xml:space="preserve"> $         3.003.018,00 </w:t>
            </w:r>
          </w:p>
        </w:tc>
      </w:tr>
    </w:tbl>
    <w:p w14:paraId="5D5EA20F" w14:textId="77777777" w:rsidR="00A94A16" w:rsidRPr="00D57407" w:rsidRDefault="00A94A16" w:rsidP="00951C3E">
      <w:pPr>
        <w:tabs>
          <w:tab w:val="left" w:pos="0"/>
        </w:tabs>
        <w:jc w:val="both"/>
        <w:rPr>
          <w:rFonts w:ascii="Arial" w:hAnsi="Arial" w:cs="Arial"/>
          <w:sz w:val="20"/>
          <w:szCs w:val="20"/>
        </w:rPr>
      </w:pPr>
    </w:p>
    <w:p w14:paraId="3BA9961A" w14:textId="04DAC17E" w:rsidR="00AE37EA" w:rsidRPr="00AE37EA" w:rsidRDefault="00AE37EA" w:rsidP="00336197">
      <w:pPr>
        <w:tabs>
          <w:tab w:val="left" w:pos="0"/>
          <w:tab w:val="left" w:pos="851"/>
        </w:tabs>
        <w:suppressAutoHyphens/>
        <w:jc w:val="both"/>
        <w:rPr>
          <w:rFonts w:ascii="Arial" w:hAnsi="Arial" w:cs="Arial"/>
          <w:b/>
          <w:sz w:val="20"/>
          <w:szCs w:val="20"/>
        </w:rPr>
      </w:pPr>
    </w:p>
    <w:p w14:paraId="6AA20D5E" w14:textId="54DCFCEC" w:rsidR="00A94A16" w:rsidRDefault="00A94A16" w:rsidP="00951C3E">
      <w:pPr>
        <w:numPr>
          <w:ilvl w:val="0"/>
          <w:numId w:val="3"/>
        </w:numPr>
        <w:tabs>
          <w:tab w:val="left" w:pos="0"/>
          <w:tab w:val="left" w:pos="851"/>
        </w:tabs>
        <w:suppressAutoHyphens/>
        <w:ind w:left="0" w:firstLine="0"/>
        <w:jc w:val="both"/>
        <w:rPr>
          <w:rFonts w:ascii="Arial" w:hAnsi="Arial" w:cs="Arial"/>
          <w:b/>
          <w:sz w:val="20"/>
          <w:szCs w:val="20"/>
        </w:rPr>
      </w:pPr>
      <w:r w:rsidRPr="00D57407">
        <w:rPr>
          <w:rFonts w:ascii="Arial" w:hAnsi="Arial" w:cs="Arial"/>
          <w:b/>
          <w:sz w:val="20"/>
          <w:szCs w:val="20"/>
        </w:rPr>
        <w:t>FORMA DE PAGO:</w:t>
      </w:r>
    </w:p>
    <w:p w14:paraId="3CDFD149" w14:textId="77777777" w:rsidR="002F7680" w:rsidRPr="00D57407" w:rsidRDefault="002F7680" w:rsidP="002F7680">
      <w:pPr>
        <w:tabs>
          <w:tab w:val="left" w:pos="0"/>
          <w:tab w:val="left" w:pos="851"/>
        </w:tabs>
        <w:suppressAutoHyphens/>
        <w:jc w:val="both"/>
        <w:rPr>
          <w:rFonts w:ascii="Arial" w:hAnsi="Arial" w:cs="Arial"/>
          <w:b/>
          <w:sz w:val="20"/>
          <w:szCs w:val="20"/>
        </w:rPr>
      </w:pPr>
    </w:p>
    <w:p w14:paraId="63ABFC7B" w14:textId="77777777" w:rsidR="00D70DC3" w:rsidRPr="00D57407" w:rsidRDefault="00D70DC3" w:rsidP="00951C3E">
      <w:pPr>
        <w:tabs>
          <w:tab w:val="left" w:pos="0"/>
          <w:tab w:val="left" w:pos="851"/>
        </w:tabs>
        <w:suppressAutoHyphens/>
        <w:jc w:val="both"/>
        <w:rPr>
          <w:rFonts w:ascii="Arial" w:hAnsi="Arial" w:cs="Arial"/>
          <w:b/>
          <w:sz w:val="20"/>
          <w:szCs w:val="20"/>
        </w:rPr>
      </w:pPr>
    </w:p>
    <w:p w14:paraId="437BB738"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iCs/>
          <w:sz w:val="20"/>
          <w:szCs w:val="20"/>
        </w:rPr>
        <w:t xml:space="preserve">La </w:t>
      </w:r>
      <w:r w:rsidRPr="00D82978">
        <w:rPr>
          <w:rFonts w:ascii="Arial" w:hAnsi="Arial" w:cs="Arial"/>
          <w:b/>
          <w:iCs/>
          <w:sz w:val="20"/>
          <w:szCs w:val="20"/>
        </w:rPr>
        <w:t>BASE NAVAL Nº3 ARC “LEGUÍZAMO”</w:t>
      </w:r>
      <w:r w:rsidRPr="00CE5EAC">
        <w:rPr>
          <w:rFonts w:ascii="Arial" w:hAnsi="Arial" w:cs="Arial"/>
          <w:iCs/>
          <w:sz w:val="20"/>
          <w:szCs w:val="20"/>
        </w:rPr>
        <w:t xml:space="preserve">, se obliga con el contratista a pagar el valor del contrato en pesos colombianos en </w:t>
      </w:r>
      <w:r w:rsidRPr="002F7680">
        <w:rPr>
          <w:rFonts w:ascii="Arial" w:hAnsi="Arial" w:cs="Arial"/>
          <w:b/>
          <w:iCs/>
          <w:sz w:val="20"/>
          <w:szCs w:val="20"/>
        </w:rPr>
        <w:t>PAGOS PARCIALES</w:t>
      </w:r>
      <w:r w:rsidRPr="00CE5EAC">
        <w:rPr>
          <w:rFonts w:ascii="Arial" w:hAnsi="Arial" w:cs="Arial"/>
          <w:iCs/>
          <w:sz w:val="20"/>
          <w:szCs w:val="20"/>
        </w:rPr>
        <w:t>, contra entrega de los servicios por parte del contratista, previo cumplimiento de los trámites administrativos a que haya lugar, recepción a entera satisfacción por parte del supervisor del contrato, presentación de la factura comercial debidamente firmada por el contratista, el supervisor y/o el almacenista, constancia de cumplimiento de las obligaciones del contratista frente a los sistemas de seguridad social integral (salud, pensión, riesgos profesionales) y parafiscales, entrada de los bienes en el programa SAP y acta de recibo a satisfacción firmada por el supervisor del contrato, dentro de los sesenta (60) días contados a partir de la radicación de los documentos en la oficina de la división financiera.</w:t>
      </w:r>
    </w:p>
    <w:p w14:paraId="7C30C013" w14:textId="0EC65C7B" w:rsidR="00CE5EAC" w:rsidRDefault="00CE5EAC" w:rsidP="00CE5EAC">
      <w:pPr>
        <w:tabs>
          <w:tab w:val="left" w:pos="0"/>
        </w:tabs>
        <w:jc w:val="both"/>
        <w:rPr>
          <w:rFonts w:ascii="Arial" w:hAnsi="Arial" w:cs="Arial"/>
          <w:sz w:val="20"/>
          <w:szCs w:val="20"/>
        </w:rPr>
      </w:pPr>
    </w:p>
    <w:p w14:paraId="6AD698B9" w14:textId="77777777" w:rsidR="002F7680" w:rsidRPr="00CE5EAC" w:rsidRDefault="002F7680" w:rsidP="00CE5EAC">
      <w:pPr>
        <w:tabs>
          <w:tab w:val="left" w:pos="0"/>
        </w:tabs>
        <w:jc w:val="both"/>
        <w:rPr>
          <w:rFonts w:ascii="Arial" w:hAnsi="Arial" w:cs="Arial"/>
          <w:sz w:val="20"/>
          <w:szCs w:val="20"/>
        </w:rPr>
      </w:pPr>
    </w:p>
    <w:p w14:paraId="754585D8"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iCs/>
          <w:sz w:val="20"/>
          <w:szCs w:val="20"/>
        </w:rPr>
        <w:t>Para los pagos se deberá presentar facturación electrónica, según los obligados en la Resolución 000042 de 2020 de la Dirección de Impuestos y Aduanas Nacionales, en concordancia y cumplimiento a la normatividad vigente, acta de recepción suscrita por el supervisor del contrato, la documentación técnica, en caso de bienes cumplimiento cláusula de catalogación OTAN, acta recepción firmada por contratista y supervisor contrato y demás documentos que hagan parte del paquete pago.</w:t>
      </w:r>
    </w:p>
    <w:p w14:paraId="072CB3DF" w14:textId="2283DF54" w:rsidR="00CE5EAC" w:rsidRDefault="00CE5EAC" w:rsidP="00CE5EAC">
      <w:pPr>
        <w:tabs>
          <w:tab w:val="left" w:pos="0"/>
        </w:tabs>
        <w:jc w:val="both"/>
        <w:rPr>
          <w:rFonts w:ascii="Arial" w:hAnsi="Arial" w:cs="Arial"/>
          <w:iCs/>
          <w:sz w:val="20"/>
          <w:szCs w:val="20"/>
        </w:rPr>
      </w:pPr>
      <w:r w:rsidRPr="00CE5EAC">
        <w:rPr>
          <w:rFonts w:ascii="Arial" w:hAnsi="Arial" w:cs="Arial"/>
          <w:iCs/>
          <w:sz w:val="20"/>
          <w:szCs w:val="20"/>
        </w:rPr>
        <w:t> </w:t>
      </w:r>
    </w:p>
    <w:p w14:paraId="381B717B" w14:textId="77777777" w:rsidR="002F7680" w:rsidRPr="00CE5EAC" w:rsidRDefault="002F7680" w:rsidP="00CE5EAC">
      <w:pPr>
        <w:tabs>
          <w:tab w:val="left" w:pos="0"/>
        </w:tabs>
        <w:jc w:val="both"/>
        <w:rPr>
          <w:rFonts w:ascii="Arial" w:hAnsi="Arial" w:cs="Arial"/>
          <w:iCs/>
          <w:sz w:val="20"/>
          <w:szCs w:val="20"/>
        </w:rPr>
      </w:pPr>
    </w:p>
    <w:p w14:paraId="58FD23FD"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iCs/>
          <w:sz w:val="20"/>
          <w:szCs w:val="20"/>
        </w:rPr>
        <w:t>La factura electrónica está regulada acuerdo Decreto No. 000358 del 5 de marzo del 2020 y Ley de Crecimiento 2010 de 2019 que modificó algunas disposiciones del Estatuto Tributario.</w:t>
      </w:r>
    </w:p>
    <w:p w14:paraId="025A80AC" w14:textId="70F92B3E" w:rsidR="00CE5EAC" w:rsidRDefault="00CE5EAC" w:rsidP="00CE5EAC">
      <w:pPr>
        <w:tabs>
          <w:tab w:val="left" w:pos="0"/>
        </w:tabs>
        <w:jc w:val="both"/>
        <w:rPr>
          <w:rFonts w:ascii="Arial" w:hAnsi="Arial" w:cs="Arial"/>
          <w:iCs/>
          <w:sz w:val="20"/>
          <w:szCs w:val="20"/>
        </w:rPr>
      </w:pPr>
    </w:p>
    <w:p w14:paraId="21FCE156" w14:textId="77777777" w:rsidR="002F7680" w:rsidRPr="00CE5EAC" w:rsidRDefault="002F7680" w:rsidP="00CE5EAC">
      <w:pPr>
        <w:tabs>
          <w:tab w:val="left" w:pos="0"/>
        </w:tabs>
        <w:jc w:val="both"/>
        <w:rPr>
          <w:rFonts w:ascii="Arial" w:hAnsi="Arial" w:cs="Arial"/>
          <w:iCs/>
          <w:sz w:val="20"/>
          <w:szCs w:val="20"/>
        </w:rPr>
      </w:pPr>
    </w:p>
    <w:p w14:paraId="6506FF34"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b/>
          <w:iCs/>
          <w:sz w:val="20"/>
          <w:szCs w:val="20"/>
        </w:rPr>
        <w:t xml:space="preserve">PARÁGRAFO PRIMERO: </w:t>
      </w:r>
      <w:r w:rsidRPr="00CE5EAC">
        <w:rPr>
          <w:rFonts w:ascii="Arial" w:hAnsi="Arial" w:cs="Arial"/>
          <w:iCs/>
          <w:sz w:val="20"/>
          <w:szCs w:val="20"/>
        </w:rPr>
        <w:t>Así mismo el contratista deberá presentar la factura de conformidad con el artículo 617 del Estatuto Tributario, así: a) Estar denominada expresamente como factura de venta. (Si es responsable de IVA o no). b) Apellidos y nombre del adquiriente de los bienes o servicios. c) Llevar un número que corresponda a un sistema de numeración consecutiva de facturas de venta. d) Fecha de su expedición. e) Descripción específica o genérica de los servicios. f) Valor total de la operación. g) El nombre del impresor de la factura. h) Indicar la calidad de retenedor del impuesto sobre las ventas y el valor discriminado de mismo, cuando aplique.</w:t>
      </w:r>
    </w:p>
    <w:p w14:paraId="58795AFD" w14:textId="0839F46E" w:rsidR="00CE5EAC" w:rsidRDefault="00CE5EAC" w:rsidP="00CE5EAC">
      <w:pPr>
        <w:tabs>
          <w:tab w:val="left" w:pos="0"/>
        </w:tabs>
        <w:jc w:val="both"/>
        <w:rPr>
          <w:rFonts w:ascii="Arial" w:hAnsi="Arial" w:cs="Arial"/>
          <w:iCs/>
          <w:sz w:val="20"/>
          <w:szCs w:val="20"/>
        </w:rPr>
      </w:pPr>
      <w:r w:rsidRPr="00CE5EAC">
        <w:rPr>
          <w:rFonts w:ascii="Arial" w:hAnsi="Arial" w:cs="Arial"/>
          <w:iCs/>
          <w:sz w:val="20"/>
          <w:szCs w:val="20"/>
        </w:rPr>
        <w:t> </w:t>
      </w:r>
    </w:p>
    <w:p w14:paraId="3262C234" w14:textId="77777777" w:rsidR="002F7680" w:rsidRPr="00CE5EAC" w:rsidRDefault="002F7680" w:rsidP="00CE5EAC">
      <w:pPr>
        <w:tabs>
          <w:tab w:val="left" w:pos="0"/>
        </w:tabs>
        <w:jc w:val="both"/>
        <w:rPr>
          <w:rFonts w:ascii="Arial" w:hAnsi="Arial" w:cs="Arial"/>
          <w:iCs/>
          <w:sz w:val="20"/>
          <w:szCs w:val="20"/>
        </w:rPr>
      </w:pPr>
    </w:p>
    <w:p w14:paraId="42A4785F"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b/>
          <w:iCs/>
          <w:sz w:val="20"/>
          <w:szCs w:val="20"/>
        </w:rPr>
        <w:t>PARÁGRAFO SEGUNDO:</w:t>
      </w:r>
      <w:r w:rsidRPr="00CE5EAC">
        <w:rPr>
          <w:rFonts w:ascii="Arial" w:hAnsi="Arial" w:cs="Arial"/>
          <w:iCs/>
          <w:sz w:val="20"/>
          <w:szCs w:val="20"/>
        </w:rPr>
        <w:t xml:space="preserve"> Debido a que la entidades públicas realizan la ejecución presupuestal a través del Sistema de Información Financiera (SIIF Nación), y este Sistema se ha parametrizado para enlazar la factura electrónica con el proceso de pago interno,  mencionada facturación electrónica deberá cumplir con los requisitos de identificación solicitados por el SUPERVISOR DEL CONTRATO, para su reconocimiento en el Sistema de Información Financiera SIIF Nación II, y así poder dar trámite a los pagos establecidos</w:t>
      </w:r>
    </w:p>
    <w:p w14:paraId="3AAAB3E5" w14:textId="77777777" w:rsidR="00CE5EAC" w:rsidRPr="00CE5EAC" w:rsidRDefault="00CE5EAC" w:rsidP="00CE5EAC">
      <w:pPr>
        <w:tabs>
          <w:tab w:val="left" w:pos="0"/>
        </w:tabs>
        <w:jc w:val="both"/>
        <w:rPr>
          <w:rFonts w:ascii="Arial" w:hAnsi="Arial" w:cs="Arial"/>
          <w:sz w:val="20"/>
          <w:szCs w:val="20"/>
        </w:rPr>
      </w:pPr>
      <w:r w:rsidRPr="00CE5EAC">
        <w:rPr>
          <w:rFonts w:ascii="Arial" w:hAnsi="Arial" w:cs="Arial"/>
          <w:sz w:val="20"/>
          <w:szCs w:val="20"/>
        </w:rPr>
        <w:t>Con referencia proceso facturación electrónica emitida por la Dirección de Impuestos y Aduanas Nacionales y la Administración del Sistema de Información Financiera-SIIF Nación, la Armada Nacional emitió las instrucciones para la recepción de facturas electrónicas de venta, notas débito y notas crédito relacionadas en la Circular No 20210425341138723/MDN-COGFM-COARC-SECAR-JOLA-DIEF-DIPRE-13 del 19 abril de 2021, a continuación se relacionan las actividades y obligaciones que deben requerirse a los contratistas o  proveedores para dicha recepción por parte de las Unidades Administrativas de la Armada Nacional y los supervisores de contrato:</w:t>
      </w:r>
    </w:p>
    <w:p w14:paraId="41C43ACC" w14:textId="2CE86926" w:rsidR="00CE5EAC" w:rsidRDefault="00CE5EAC" w:rsidP="00CE5EAC">
      <w:pPr>
        <w:tabs>
          <w:tab w:val="left" w:pos="0"/>
        </w:tabs>
        <w:jc w:val="both"/>
        <w:rPr>
          <w:rFonts w:ascii="Arial" w:hAnsi="Arial" w:cs="Arial"/>
          <w:sz w:val="20"/>
          <w:szCs w:val="20"/>
        </w:rPr>
      </w:pPr>
    </w:p>
    <w:p w14:paraId="6B16A70D" w14:textId="77777777" w:rsidR="002F7680" w:rsidRPr="00CE5EAC" w:rsidRDefault="002F7680" w:rsidP="00CE5EAC">
      <w:pPr>
        <w:tabs>
          <w:tab w:val="left" w:pos="0"/>
        </w:tabs>
        <w:jc w:val="both"/>
        <w:rPr>
          <w:rFonts w:ascii="Arial" w:hAnsi="Arial" w:cs="Arial"/>
          <w:sz w:val="20"/>
          <w:szCs w:val="20"/>
        </w:rPr>
      </w:pPr>
    </w:p>
    <w:p w14:paraId="20107F73" w14:textId="77777777" w:rsidR="00CE5EAC" w:rsidRPr="00CE5EAC" w:rsidRDefault="00CE5EAC" w:rsidP="00CE5EAC">
      <w:pPr>
        <w:numPr>
          <w:ilvl w:val="0"/>
          <w:numId w:val="44"/>
        </w:numPr>
        <w:tabs>
          <w:tab w:val="left" w:pos="0"/>
        </w:tabs>
        <w:jc w:val="both"/>
        <w:rPr>
          <w:rFonts w:ascii="Arial" w:hAnsi="Arial" w:cs="Arial"/>
          <w:iCs/>
          <w:sz w:val="20"/>
          <w:szCs w:val="20"/>
        </w:rPr>
      </w:pPr>
      <w:r w:rsidRPr="00CE5EAC">
        <w:rPr>
          <w:rFonts w:ascii="Arial" w:hAnsi="Arial" w:cs="Arial"/>
          <w:iCs/>
          <w:sz w:val="20"/>
          <w:szCs w:val="20"/>
        </w:rPr>
        <w:t>Estar habilitado previamente ante la DIAN y contar con la capacidad informática de cumplir con el deber formal de emitir la factura electrónica validada por esta, acuerdo instrucciones y fechas determinadas en el calendario de implementación, contenido en la Resolución No 042 del 05 mayo de 2020 y sus actos administrativos modificatorios.</w:t>
      </w:r>
    </w:p>
    <w:p w14:paraId="33F6225D" w14:textId="77777777" w:rsidR="00CE5EAC" w:rsidRPr="00CE5EAC" w:rsidRDefault="00CE5EAC" w:rsidP="00CE5EAC">
      <w:pPr>
        <w:numPr>
          <w:ilvl w:val="0"/>
          <w:numId w:val="44"/>
        </w:numPr>
        <w:tabs>
          <w:tab w:val="left" w:pos="0"/>
        </w:tabs>
        <w:jc w:val="both"/>
        <w:rPr>
          <w:rFonts w:ascii="Arial" w:hAnsi="Arial" w:cs="Arial"/>
          <w:iCs/>
          <w:sz w:val="20"/>
          <w:szCs w:val="20"/>
        </w:rPr>
      </w:pPr>
      <w:r w:rsidRPr="00CE5EAC">
        <w:rPr>
          <w:rFonts w:ascii="Arial" w:hAnsi="Arial" w:cs="Arial"/>
          <w:iCs/>
          <w:sz w:val="20"/>
          <w:szCs w:val="20"/>
        </w:rPr>
        <w:lastRenderedPageBreak/>
        <w:t>Registra en la sección de Datos del Emisor campo “correo de la factura electrónica, una dirección electrónica válida, donde se informará si en el proceso de validación en la plataforma OLIMPIA IT se presenta alguna novedad.</w:t>
      </w:r>
    </w:p>
    <w:p w14:paraId="04911D7C" w14:textId="77777777" w:rsidR="00CE5EAC" w:rsidRPr="00CE5EAC" w:rsidRDefault="00CE5EAC" w:rsidP="00CE5EAC">
      <w:pPr>
        <w:numPr>
          <w:ilvl w:val="0"/>
          <w:numId w:val="44"/>
        </w:numPr>
        <w:tabs>
          <w:tab w:val="left" w:pos="0"/>
        </w:tabs>
        <w:jc w:val="both"/>
        <w:rPr>
          <w:rFonts w:ascii="Arial" w:hAnsi="Arial" w:cs="Arial"/>
          <w:iCs/>
          <w:sz w:val="20"/>
          <w:szCs w:val="20"/>
        </w:rPr>
      </w:pPr>
      <w:r w:rsidRPr="00CE5EAC">
        <w:rPr>
          <w:rFonts w:ascii="Arial" w:hAnsi="Arial" w:cs="Arial"/>
          <w:iCs/>
          <w:sz w:val="20"/>
          <w:szCs w:val="20"/>
        </w:rPr>
        <w:t>Diligenciar en la sección “Notas” o su equivalente en la factura, el siguiente patrón (Ejemplo):</w:t>
      </w:r>
    </w:p>
    <w:p w14:paraId="5B7981B6" w14:textId="77777777" w:rsidR="002F7680" w:rsidRDefault="002F7680" w:rsidP="00CE5EAC">
      <w:pPr>
        <w:tabs>
          <w:tab w:val="left" w:pos="0"/>
        </w:tabs>
        <w:jc w:val="both"/>
        <w:rPr>
          <w:rFonts w:ascii="Arial" w:hAnsi="Arial" w:cs="Arial"/>
          <w:iCs/>
          <w:sz w:val="20"/>
          <w:szCs w:val="20"/>
        </w:rPr>
      </w:pPr>
    </w:p>
    <w:p w14:paraId="4E24CD67" w14:textId="6AFCEF2F" w:rsidR="00CE5EAC" w:rsidRPr="00CE5EAC" w:rsidRDefault="00CE5EAC" w:rsidP="002F7680">
      <w:pPr>
        <w:tabs>
          <w:tab w:val="left" w:pos="0"/>
        </w:tabs>
        <w:jc w:val="center"/>
        <w:rPr>
          <w:rFonts w:ascii="Arial" w:hAnsi="Arial" w:cs="Arial"/>
          <w:iCs/>
          <w:sz w:val="20"/>
          <w:szCs w:val="20"/>
        </w:rPr>
      </w:pPr>
      <w:r w:rsidRPr="00CE5EAC">
        <w:rPr>
          <w:rFonts w:ascii="Arial" w:hAnsi="Arial" w:cs="Arial"/>
          <w:noProof/>
          <w:sz w:val="20"/>
          <w:szCs w:val="20"/>
          <w:lang w:eastAsia="es-CO"/>
        </w:rPr>
        <mc:AlternateContent>
          <mc:Choice Requires="wps">
            <w:drawing>
              <wp:anchor distT="0" distB="0" distL="114300" distR="114300" simplePos="0" relativeHeight="252698624" behindDoc="0" locked="0" layoutInCell="1" allowOverlap="1" wp14:anchorId="66BCC376" wp14:editId="72A377FB">
                <wp:simplePos x="0" y="0"/>
                <wp:positionH relativeFrom="column">
                  <wp:posOffset>1621790</wp:posOffset>
                </wp:positionH>
                <wp:positionV relativeFrom="paragraph">
                  <wp:posOffset>125095</wp:posOffset>
                </wp:positionV>
                <wp:extent cx="73025" cy="339725"/>
                <wp:effectExtent l="0" t="5398" r="0" b="0"/>
                <wp:wrapNone/>
                <wp:docPr id="3" name="Abrir llav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73025" cy="339725"/>
                        </a:xfrm>
                        <a:prstGeom prst="leftBrace">
                          <a:avLst>
                            <a:gd name="adj1" fmla="val 28604"/>
                            <a:gd name="adj2" fmla="val 50000"/>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0FA96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3" o:spid="_x0000_s1026" type="#_x0000_t87" style="position:absolute;margin-left:127.7pt;margin-top:9.85pt;width:5.75pt;height:26.75pt;rotation:-90;z-index:25269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" adj="1328"/>
            </w:pict>
          </mc:Fallback>
        </mc:AlternateContent>
      </w:r>
      <w:r w:rsidRPr="00CE5EAC">
        <w:rPr>
          <w:rFonts w:ascii="Arial" w:hAnsi="Arial" w:cs="Arial"/>
          <w:noProof/>
          <w:sz w:val="20"/>
          <w:szCs w:val="20"/>
          <w:lang w:eastAsia="es-CO"/>
        </w:rPr>
        <mc:AlternateContent>
          <mc:Choice Requires="wps">
            <w:drawing>
              <wp:anchor distT="0" distB="0" distL="114300" distR="114300" simplePos="0" relativeHeight="252699648" behindDoc="0" locked="0" layoutInCell="1" allowOverlap="1" wp14:anchorId="043ECA87" wp14:editId="77EC57B5">
                <wp:simplePos x="0" y="0"/>
                <wp:positionH relativeFrom="column">
                  <wp:posOffset>4039870</wp:posOffset>
                </wp:positionH>
                <wp:positionV relativeFrom="paragraph">
                  <wp:posOffset>-29845</wp:posOffset>
                </wp:positionV>
                <wp:extent cx="64135" cy="673735"/>
                <wp:effectExtent l="9208" t="0" r="0" b="0"/>
                <wp:wrapNone/>
                <wp:docPr id="9" name="Abrir llav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64135" cy="673735"/>
                        </a:xfrm>
                        <a:prstGeom prst="leftBrace">
                          <a:avLst>
                            <a:gd name="adj1" fmla="val 63829"/>
                            <a:gd name="adj2" fmla="val 50000"/>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30AB9B" id="Abrir llave 9" o:spid="_x0000_s1026" type="#_x0000_t87" style="position:absolute;margin-left:318.1pt;margin-top:-2.35pt;width:5.05pt;height:53.05pt;rotation:-90;z-index:25269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" adj="1312"/>
            </w:pict>
          </mc:Fallback>
        </mc:AlternateContent>
      </w:r>
      <w:r w:rsidRPr="00CE5EAC">
        <w:rPr>
          <w:rFonts w:ascii="Arial" w:hAnsi="Arial" w:cs="Arial"/>
          <w:noProof/>
          <w:sz w:val="20"/>
          <w:szCs w:val="20"/>
          <w:lang w:eastAsia="es-CO"/>
        </w:rPr>
        <mc:AlternateContent>
          <mc:Choice Requires="wps">
            <w:drawing>
              <wp:anchor distT="0" distB="0" distL="114300" distR="114300" simplePos="0" relativeHeight="252700672" behindDoc="0" locked="0" layoutInCell="1" allowOverlap="1" wp14:anchorId="40EDC393" wp14:editId="7C74ABF3">
                <wp:simplePos x="0" y="0"/>
                <wp:positionH relativeFrom="column">
                  <wp:posOffset>2582545</wp:posOffset>
                </wp:positionH>
                <wp:positionV relativeFrom="paragraph">
                  <wp:posOffset>-27305</wp:posOffset>
                </wp:positionV>
                <wp:extent cx="45720" cy="679450"/>
                <wp:effectExtent l="3493" t="0" r="1587" b="1588"/>
                <wp:wrapNone/>
                <wp:docPr id="4" name="Abrir llav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5720" cy="679450"/>
                        </a:xfrm>
                        <a:prstGeom prst="leftBrace">
                          <a:avLst>
                            <a:gd name="adj1" fmla="val 63829"/>
                            <a:gd name="adj2" fmla="val 50000"/>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EDEF8" id="Abrir llave 4" o:spid="_x0000_s1026" type="#_x0000_t87" style="position:absolute;margin-left:203.35pt;margin-top:-2.15pt;width:3.6pt;height:53.5pt;rotation:-90;z-index:25270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" adj="928"/>
            </w:pict>
          </mc:Fallback>
        </mc:AlternateContent>
      </w:r>
      <w:r w:rsidRPr="00CE5EAC">
        <w:rPr>
          <w:rFonts w:ascii="Arial" w:hAnsi="Arial" w:cs="Arial"/>
          <w:iCs/>
          <w:sz w:val="20"/>
          <w:szCs w:val="20"/>
        </w:rPr>
        <w:t>#$15-01-04-011; Contrato No.  ----- CBNL03-2024; centralizada@armada.mil.co#$</w:t>
      </w:r>
    </w:p>
    <w:p w14:paraId="74E8BA76"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noProof/>
          <w:sz w:val="20"/>
          <w:szCs w:val="20"/>
          <w:lang w:eastAsia="es-CO"/>
        </w:rPr>
        <mc:AlternateContent>
          <mc:Choice Requires="wps">
            <w:drawing>
              <wp:anchor distT="0" distB="0" distL="114300" distR="114300" simplePos="0" relativeHeight="252701696" behindDoc="0" locked="0" layoutInCell="1" allowOverlap="1" wp14:anchorId="22F58968" wp14:editId="40A525A3">
                <wp:simplePos x="0" y="0"/>
                <wp:positionH relativeFrom="column">
                  <wp:posOffset>1338580</wp:posOffset>
                </wp:positionH>
                <wp:positionV relativeFrom="paragraph">
                  <wp:posOffset>6985</wp:posOffset>
                </wp:positionV>
                <wp:extent cx="97155" cy="53340"/>
                <wp:effectExtent l="0" t="8890" r="3175" b="3175"/>
                <wp:wrapNone/>
                <wp:docPr id="7" name="Abrir llav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97155" cy="53340"/>
                        </a:xfrm>
                        <a:prstGeom prst="leftBrace">
                          <a:avLst>
                            <a:gd name="adj1" fmla="val 8333"/>
                            <a:gd name="adj2" fmla="val 50000"/>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6EC8C" id="Abrir llave 7" o:spid="_x0000_s1026" type="#_x0000_t87" style="position:absolute;margin-left:105.4pt;margin-top:.55pt;width:7.65pt;height:4.2pt;rotation:-90;z-index:25270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"/>
            </w:pict>
          </mc:Fallback>
        </mc:AlternateContent>
      </w:r>
      <w:r w:rsidRPr="00CE5EAC">
        <w:rPr>
          <w:rFonts w:ascii="Arial" w:hAnsi="Arial" w:cs="Arial"/>
          <w:noProof/>
          <w:sz w:val="20"/>
          <w:szCs w:val="20"/>
          <w:lang w:eastAsia="es-CO"/>
        </w:rPr>
        <mc:AlternateContent>
          <mc:Choice Requires="wps">
            <w:drawing>
              <wp:anchor distT="0" distB="0" distL="114300" distR="114300" simplePos="0" relativeHeight="252702720" behindDoc="0" locked="0" layoutInCell="1" allowOverlap="1" wp14:anchorId="1AA1A34D" wp14:editId="46028695">
                <wp:simplePos x="0" y="0"/>
                <wp:positionH relativeFrom="column">
                  <wp:posOffset>5195570</wp:posOffset>
                </wp:positionH>
                <wp:positionV relativeFrom="paragraph">
                  <wp:posOffset>36195</wp:posOffset>
                </wp:positionV>
                <wp:extent cx="97155" cy="53340"/>
                <wp:effectExtent l="0" t="8890" r="3175" b="3175"/>
                <wp:wrapNone/>
                <wp:docPr id="6" name="Abrir llav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97155" cy="53340"/>
                        </a:xfrm>
                        <a:prstGeom prst="leftBrace">
                          <a:avLst>
                            <a:gd name="adj1" fmla="val 8333"/>
                            <a:gd name="adj2" fmla="val 50000"/>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C0928B" id="Abrir llave 6" o:spid="_x0000_s1026" type="#_x0000_t87" style="position:absolute;margin-left:409.1pt;margin-top:2.85pt;width:7.65pt;height:4.2pt;rotation:-90;z-index:25270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"/>
            </w:pict>
          </mc:Fallback>
        </mc:AlternateContent>
      </w:r>
    </w:p>
    <w:p w14:paraId="1F463D1A" w14:textId="77777777" w:rsidR="00CE5EAC" w:rsidRPr="00CE5EAC" w:rsidRDefault="00CE5EAC" w:rsidP="00CE5EAC">
      <w:pPr>
        <w:tabs>
          <w:tab w:val="left" w:pos="0"/>
        </w:tabs>
        <w:jc w:val="both"/>
        <w:rPr>
          <w:rFonts w:ascii="Arial" w:hAnsi="Arial" w:cs="Arial"/>
          <w:iCs/>
          <w:sz w:val="20"/>
          <w:szCs w:val="20"/>
        </w:rPr>
      </w:pPr>
    </w:p>
    <w:p w14:paraId="64A2C837" w14:textId="1AA9DFAD" w:rsidR="00CE5EAC" w:rsidRPr="00CE5EAC" w:rsidRDefault="00CE5EAC" w:rsidP="00CE5EAC">
      <w:pPr>
        <w:tabs>
          <w:tab w:val="left" w:pos="0"/>
        </w:tabs>
        <w:jc w:val="both"/>
        <w:rPr>
          <w:rFonts w:ascii="Arial" w:hAnsi="Arial" w:cs="Arial"/>
          <w:iCs/>
          <w:sz w:val="20"/>
          <w:szCs w:val="20"/>
        </w:rPr>
      </w:pPr>
      <w:r w:rsidRPr="00CE5EAC">
        <w:rPr>
          <w:rFonts w:ascii="Arial" w:hAnsi="Arial" w:cs="Arial"/>
          <w:iCs/>
          <w:sz w:val="20"/>
          <w:szCs w:val="20"/>
        </w:rPr>
        <w:t xml:space="preserve">Código PCI    Numero del Contrato  Correo Electrónico de Recepción     código Sistem Unidad </w:t>
      </w:r>
    </w:p>
    <w:p w14:paraId="53E7C18B" w14:textId="77777777" w:rsidR="00CE5EAC" w:rsidRPr="00CE5EAC" w:rsidRDefault="00CE5EAC" w:rsidP="00CE5EAC">
      <w:pPr>
        <w:tabs>
          <w:tab w:val="left" w:pos="0"/>
        </w:tabs>
        <w:jc w:val="both"/>
        <w:rPr>
          <w:rFonts w:ascii="Arial" w:hAnsi="Arial" w:cs="Arial"/>
          <w:iCs/>
          <w:sz w:val="20"/>
          <w:szCs w:val="20"/>
        </w:rPr>
      </w:pPr>
    </w:p>
    <w:p w14:paraId="7CF8C9FC"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iCs/>
          <w:sz w:val="20"/>
          <w:szCs w:val="20"/>
        </w:rPr>
        <w:t>Las definiciones señaladas en el patrón correspondiente así:</w:t>
      </w:r>
    </w:p>
    <w:p w14:paraId="6F69B63D" w14:textId="77777777" w:rsidR="00CE5EAC" w:rsidRPr="00CE5EAC" w:rsidRDefault="00CE5EAC" w:rsidP="00CE5EAC">
      <w:pPr>
        <w:tabs>
          <w:tab w:val="left" w:pos="0"/>
        </w:tabs>
        <w:jc w:val="both"/>
        <w:rPr>
          <w:rFonts w:ascii="Arial" w:hAnsi="Arial" w:cs="Arial"/>
          <w:iCs/>
          <w:sz w:val="20"/>
          <w:szCs w:val="20"/>
        </w:rPr>
      </w:pPr>
    </w:p>
    <w:p w14:paraId="45813F5E"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iCs/>
          <w:sz w:val="20"/>
          <w:szCs w:val="20"/>
          <w:u w:val="single"/>
        </w:rPr>
        <w:t>Código Sistema</w:t>
      </w:r>
      <w:r w:rsidRPr="00CE5EAC">
        <w:rPr>
          <w:rFonts w:ascii="Arial" w:hAnsi="Arial" w:cs="Arial"/>
          <w:iCs/>
          <w:sz w:val="20"/>
          <w:szCs w:val="20"/>
        </w:rPr>
        <w:t>: Corresponde a los caracteres #$. Se ubica al inicio y al final del patrón solicitado por OLIMPIA IT, y permite advertir al sistema que hay datos objeto de análisis para la asignación de la factura electrónica a una cuenta en la plataforma.</w:t>
      </w:r>
    </w:p>
    <w:p w14:paraId="0A68C0B5" w14:textId="77777777" w:rsidR="00CE5EAC" w:rsidRPr="00CE5EAC" w:rsidRDefault="00CE5EAC" w:rsidP="00CE5EAC">
      <w:pPr>
        <w:tabs>
          <w:tab w:val="left" w:pos="0"/>
        </w:tabs>
        <w:jc w:val="both"/>
        <w:rPr>
          <w:rFonts w:ascii="Arial" w:hAnsi="Arial" w:cs="Arial"/>
          <w:iCs/>
          <w:sz w:val="20"/>
          <w:szCs w:val="20"/>
        </w:rPr>
      </w:pPr>
    </w:p>
    <w:p w14:paraId="6FB5A523"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iCs/>
          <w:sz w:val="20"/>
          <w:szCs w:val="20"/>
          <w:u w:val="single"/>
        </w:rPr>
        <w:t>PCI:</w:t>
      </w:r>
      <w:r w:rsidRPr="00CE5EAC">
        <w:rPr>
          <w:rFonts w:ascii="Arial" w:hAnsi="Arial" w:cs="Arial"/>
          <w:iCs/>
          <w:sz w:val="20"/>
          <w:szCs w:val="20"/>
        </w:rPr>
        <w:t xml:space="preserve"> Posición de Catalogo Institucional, es un código en el ambiente del SIIF Nación que identifica a la Unidad Administrativa dentro del sistema. Los siguientes son las posiciones vigentes para la Armada Nacional en el aplicativo:</w:t>
      </w:r>
    </w:p>
    <w:p w14:paraId="268D1133" w14:textId="77777777" w:rsidR="00CE5EAC" w:rsidRPr="00CE5EAC" w:rsidRDefault="00CE5EAC" w:rsidP="00CE5EAC">
      <w:pPr>
        <w:tabs>
          <w:tab w:val="left" w:pos="0"/>
        </w:tabs>
        <w:jc w:val="both"/>
        <w:rPr>
          <w:rFonts w:ascii="Arial" w:hAnsi="Arial" w:cs="Arial"/>
          <w:iCs/>
          <w:sz w:val="20"/>
          <w:szCs w:val="20"/>
        </w:rPr>
      </w:pPr>
    </w:p>
    <w:tbl>
      <w:tblPr>
        <w:tblW w:w="9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767"/>
        <w:gridCol w:w="2126"/>
        <w:gridCol w:w="1843"/>
        <w:gridCol w:w="2736"/>
      </w:tblGrid>
      <w:tr w:rsidR="00CE5EAC" w:rsidRPr="00CE5EAC" w14:paraId="78CD29C5" w14:textId="77777777" w:rsidTr="0043579C">
        <w:trPr>
          <w:trHeight w:val="250"/>
          <w:jc w:val="center"/>
        </w:trPr>
        <w:tc>
          <w:tcPr>
            <w:tcW w:w="1555"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CD99125" w14:textId="77777777" w:rsidR="00CE5EAC" w:rsidRPr="00CE5EAC" w:rsidRDefault="00CE5EAC" w:rsidP="00CE5EAC">
            <w:pPr>
              <w:tabs>
                <w:tab w:val="left" w:pos="0"/>
              </w:tabs>
              <w:jc w:val="both"/>
              <w:rPr>
                <w:rFonts w:ascii="Arial" w:hAnsi="Arial" w:cs="Arial"/>
                <w:b/>
                <w:iCs/>
                <w:sz w:val="20"/>
                <w:szCs w:val="20"/>
              </w:rPr>
            </w:pPr>
            <w:r w:rsidRPr="00CE5EAC">
              <w:rPr>
                <w:rFonts w:ascii="Arial" w:hAnsi="Arial" w:cs="Arial"/>
                <w:b/>
                <w:iCs/>
                <w:sz w:val="20"/>
                <w:szCs w:val="20"/>
              </w:rPr>
              <w:t>NIT</w:t>
            </w:r>
          </w:p>
        </w:tc>
        <w:tc>
          <w:tcPr>
            <w:tcW w:w="767"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11A1F416" w14:textId="77777777" w:rsidR="00CE5EAC" w:rsidRPr="00CE5EAC" w:rsidRDefault="00CE5EAC" w:rsidP="00CE5EAC">
            <w:pPr>
              <w:tabs>
                <w:tab w:val="left" w:pos="0"/>
              </w:tabs>
              <w:jc w:val="both"/>
              <w:rPr>
                <w:rFonts w:ascii="Arial" w:hAnsi="Arial" w:cs="Arial"/>
                <w:b/>
                <w:iCs/>
                <w:sz w:val="20"/>
                <w:szCs w:val="20"/>
              </w:rPr>
            </w:pPr>
            <w:r w:rsidRPr="00CE5EAC">
              <w:rPr>
                <w:rFonts w:ascii="Arial" w:hAnsi="Arial" w:cs="Arial"/>
                <w:b/>
                <w:iCs/>
                <w:sz w:val="20"/>
                <w:szCs w:val="20"/>
              </w:rPr>
              <w:t>DV</w:t>
            </w:r>
          </w:p>
        </w:tc>
        <w:tc>
          <w:tcPr>
            <w:tcW w:w="2126"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D1DB9F3" w14:textId="77777777" w:rsidR="00CE5EAC" w:rsidRPr="00CE5EAC" w:rsidRDefault="00CE5EAC" w:rsidP="00CE5EAC">
            <w:pPr>
              <w:tabs>
                <w:tab w:val="left" w:pos="0"/>
              </w:tabs>
              <w:jc w:val="both"/>
              <w:rPr>
                <w:rFonts w:ascii="Arial" w:hAnsi="Arial" w:cs="Arial"/>
                <w:b/>
                <w:iCs/>
                <w:sz w:val="20"/>
                <w:szCs w:val="20"/>
              </w:rPr>
            </w:pPr>
            <w:r w:rsidRPr="00CE5EAC">
              <w:rPr>
                <w:rFonts w:ascii="Arial" w:hAnsi="Arial" w:cs="Arial"/>
                <w:b/>
                <w:iCs/>
                <w:sz w:val="20"/>
                <w:szCs w:val="20"/>
              </w:rPr>
              <w:t>PCI SIIF NACION II</w:t>
            </w:r>
          </w:p>
        </w:tc>
        <w:tc>
          <w:tcPr>
            <w:tcW w:w="1843"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8735D78" w14:textId="77777777" w:rsidR="00CE5EAC" w:rsidRPr="00CE5EAC" w:rsidRDefault="00CE5EAC" w:rsidP="00CE5EAC">
            <w:pPr>
              <w:tabs>
                <w:tab w:val="left" w:pos="0"/>
              </w:tabs>
              <w:jc w:val="both"/>
              <w:rPr>
                <w:rFonts w:ascii="Arial" w:hAnsi="Arial" w:cs="Arial"/>
                <w:b/>
                <w:iCs/>
                <w:sz w:val="20"/>
                <w:szCs w:val="20"/>
              </w:rPr>
            </w:pPr>
            <w:r w:rsidRPr="00CE5EAC">
              <w:rPr>
                <w:rFonts w:ascii="Arial" w:hAnsi="Arial" w:cs="Arial"/>
                <w:b/>
                <w:iCs/>
                <w:sz w:val="20"/>
                <w:szCs w:val="20"/>
              </w:rPr>
              <w:t>SOCIEDAD SILOG</w:t>
            </w:r>
          </w:p>
        </w:tc>
        <w:tc>
          <w:tcPr>
            <w:tcW w:w="2736"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CD5954C" w14:textId="77777777" w:rsidR="00CE5EAC" w:rsidRPr="00CE5EAC" w:rsidRDefault="00CE5EAC" w:rsidP="00CE5EAC">
            <w:pPr>
              <w:tabs>
                <w:tab w:val="left" w:pos="0"/>
              </w:tabs>
              <w:jc w:val="both"/>
              <w:rPr>
                <w:rFonts w:ascii="Arial" w:hAnsi="Arial" w:cs="Arial"/>
                <w:b/>
                <w:iCs/>
                <w:sz w:val="20"/>
                <w:szCs w:val="20"/>
              </w:rPr>
            </w:pPr>
            <w:r w:rsidRPr="00CE5EAC">
              <w:rPr>
                <w:rFonts w:ascii="Arial" w:hAnsi="Arial" w:cs="Arial"/>
                <w:b/>
                <w:iCs/>
                <w:sz w:val="20"/>
                <w:szCs w:val="20"/>
              </w:rPr>
              <w:t>DESCRIPCION PCI/SOCIEDAD</w:t>
            </w:r>
          </w:p>
        </w:tc>
      </w:tr>
      <w:tr w:rsidR="00CE5EAC" w:rsidRPr="00CE5EAC" w14:paraId="164F2C8B" w14:textId="77777777" w:rsidTr="0043579C">
        <w:trPr>
          <w:trHeight w:val="250"/>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14:paraId="71C86E5D"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iCs/>
                <w:sz w:val="20"/>
                <w:szCs w:val="20"/>
              </w:rPr>
              <w:t>800.141.686-9</w:t>
            </w:r>
          </w:p>
        </w:tc>
        <w:tc>
          <w:tcPr>
            <w:tcW w:w="767" w:type="dxa"/>
            <w:tcBorders>
              <w:top w:val="single" w:sz="4" w:space="0" w:color="auto"/>
              <w:left w:val="single" w:sz="4" w:space="0" w:color="auto"/>
              <w:bottom w:val="single" w:sz="4" w:space="0" w:color="auto"/>
              <w:right w:val="single" w:sz="4" w:space="0" w:color="auto"/>
            </w:tcBorders>
            <w:vAlign w:val="center"/>
            <w:hideMark/>
          </w:tcPr>
          <w:p w14:paraId="313ED31B"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iCs/>
                <w:sz w:val="20"/>
                <w:szCs w:val="20"/>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2358D3F"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iCs/>
                <w:sz w:val="20"/>
                <w:szCs w:val="20"/>
              </w:rPr>
              <w:t>15-01-04-011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788CF1"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iCs/>
                <w:sz w:val="20"/>
                <w:szCs w:val="20"/>
              </w:rPr>
              <w:t>4013</w:t>
            </w:r>
          </w:p>
        </w:tc>
        <w:tc>
          <w:tcPr>
            <w:tcW w:w="2736" w:type="dxa"/>
            <w:tcBorders>
              <w:top w:val="single" w:sz="4" w:space="0" w:color="auto"/>
              <w:left w:val="single" w:sz="4" w:space="0" w:color="auto"/>
              <w:bottom w:val="single" w:sz="4" w:space="0" w:color="auto"/>
              <w:right w:val="single" w:sz="4" w:space="0" w:color="auto"/>
            </w:tcBorders>
            <w:vAlign w:val="center"/>
            <w:hideMark/>
          </w:tcPr>
          <w:p w14:paraId="0AC3D857"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iCs/>
                <w:sz w:val="20"/>
                <w:szCs w:val="20"/>
              </w:rPr>
              <w:t>BASE NAVAL No. 3  ARC “LEGUIZAMO”</w:t>
            </w:r>
          </w:p>
        </w:tc>
      </w:tr>
    </w:tbl>
    <w:p w14:paraId="766C870A" w14:textId="77777777" w:rsidR="00CE5EAC" w:rsidRPr="00CE5EAC" w:rsidRDefault="00CE5EAC" w:rsidP="00CE5EAC">
      <w:pPr>
        <w:tabs>
          <w:tab w:val="left" w:pos="0"/>
        </w:tabs>
        <w:jc w:val="both"/>
        <w:rPr>
          <w:rFonts w:ascii="Arial" w:hAnsi="Arial" w:cs="Arial"/>
          <w:iCs/>
          <w:sz w:val="20"/>
          <w:szCs w:val="20"/>
        </w:rPr>
      </w:pPr>
    </w:p>
    <w:p w14:paraId="3C8593D4" w14:textId="77777777" w:rsidR="00CE5EAC" w:rsidRPr="00CE5EAC" w:rsidRDefault="00CE5EAC" w:rsidP="00CE5EAC">
      <w:pPr>
        <w:tabs>
          <w:tab w:val="left" w:pos="0"/>
        </w:tabs>
        <w:jc w:val="both"/>
        <w:rPr>
          <w:rFonts w:ascii="Arial" w:hAnsi="Arial" w:cs="Arial"/>
          <w:iCs/>
          <w:sz w:val="20"/>
          <w:szCs w:val="20"/>
        </w:rPr>
      </w:pPr>
      <w:r w:rsidRPr="00CE5EAC">
        <w:rPr>
          <w:rFonts w:ascii="Arial" w:hAnsi="Arial" w:cs="Arial"/>
          <w:iCs/>
          <w:sz w:val="20"/>
          <w:szCs w:val="20"/>
          <w:u w:val="single"/>
        </w:rPr>
        <w:t>Número del contrato</w:t>
      </w:r>
      <w:r w:rsidRPr="00CE5EAC">
        <w:rPr>
          <w:rFonts w:ascii="Arial" w:hAnsi="Arial" w:cs="Arial"/>
          <w:iCs/>
          <w:sz w:val="20"/>
          <w:szCs w:val="20"/>
        </w:rPr>
        <w:t>: de acuerdo con el número del contrato suscrito entre la Unidad Administrativa y el proveedor o contratista, el emisor debe relacionar el texto correspondiente en el patrón indicado, para que sea utilizado de filtro en la validación del sistema y asignación a una cuenta para su posterior aprobación o rechazo.</w:t>
      </w:r>
    </w:p>
    <w:p w14:paraId="6B84F5F8" w14:textId="77777777" w:rsidR="00CE5EAC" w:rsidRPr="00CE5EAC" w:rsidRDefault="00CE5EAC" w:rsidP="00CE5EAC">
      <w:pPr>
        <w:tabs>
          <w:tab w:val="left" w:pos="0"/>
        </w:tabs>
        <w:jc w:val="both"/>
        <w:rPr>
          <w:rFonts w:ascii="Arial" w:hAnsi="Arial" w:cs="Arial"/>
          <w:iCs/>
          <w:sz w:val="20"/>
          <w:szCs w:val="20"/>
        </w:rPr>
      </w:pPr>
    </w:p>
    <w:p w14:paraId="66DD0FA5" w14:textId="77777777" w:rsidR="00CE5EAC" w:rsidRPr="00CE5EAC" w:rsidRDefault="00CE5EAC" w:rsidP="00CE5EAC">
      <w:pPr>
        <w:tabs>
          <w:tab w:val="left" w:pos="0"/>
        </w:tabs>
        <w:jc w:val="both"/>
        <w:rPr>
          <w:rFonts w:ascii="Arial" w:hAnsi="Arial" w:cs="Arial"/>
          <w:sz w:val="20"/>
          <w:szCs w:val="20"/>
        </w:rPr>
      </w:pPr>
      <w:r w:rsidRPr="00CE5EAC">
        <w:rPr>
          <w:rFonts w:ascii="Arial" w:hAnsi="Arial" w:cs="Arial"/>
          <w:iCs/>
          <w:sz w:val="20"/>
          <w:szCs w:val="20"/>
          <w:u w:val="single"/>
        </w:rPr>
        <w:t>Correo electrónico de recepción:</w:t>
      </w:r>
      <w:r w:rsidRPr="00CE5EAC">
        <w:rPr>
          <w:rFonts w:ascii="Arial" w:hAnsi="Arial" w:cs="Arial"/>
          <w:iCs/>
          <w:sz w:val="20"/>
          <w:szCs w:val="20"/>
        </w:rPr>
        <w:t xml:space="preserve"> </w:t>
      </w:r>
      <w:r w:rsidRPr="00CE5EAC">
        <w:rPr>
          <w:rFonts w:ascii="Arial" w:hAnsi="Arial" w:cs="Arial"/>
          <w:sz w:val="20"/>
          <w:szCs w:val="20"/>
        </w:rPr>
        <w:t>Este es el correo del usuario centralizador seleccionado por la Unidad Administrativa, el cual previamente fue informado a los proveedores o contratistas para que sea relacionado en la factura electrónica. Este permitirá que el sistema redireccione los documentos electrónicos a las cuentas correspondientes dentro de la plataforma y además servirá para recibir las alertas de la llegada de documentos para su aprobación o rechazo. Este correo NO corresponde a la dirección electrónica a la que el emisor debe de enviar la factura electrónica.</w:t>
      </w:r>
    </w:p>
    <w:p w14:paraId="49AE2427" w14:textId="77777777" w:rsidR="00CE5EAC" w:rsidRPr="00CE5EAC" w:rsidRDefault="00CE5EAC" w:rsidP="00CE5EAC">
      <w:pPr>
        <w:tabs>
          <w:tab w:val="left" w:pos="0"/>
        </w:tabs>
        <w:jc w:val="both"/>
        <w:rPr>
          <w:rFonts w:ascii="Arial" w:hAnsi="Arial" w:cs="Arial"/>
          <w:sz w:val="20"/>
          <w:szCs w:val="20"/>
        </w:rPr>
      </w:pPr>
    </w:p>
    <w:p w14:paraId="38ADC5A2" w14:textId="77777777" w:rsidR="00CE5EAC" w:rsidRPr="00CE5EAC" w:rsidRDefault="00CE5EAC" w:rsidP="00CE5EAC">
      <w:pPr>
        <w:tabs>
          <w:tab w:val="left" w:pos="0"/>
        </w:tabs>
        <w:jc w:val="both"/>
        <w:rPr>
          <w:rFonts w:ascii="Arial" w:hAnsi="Arial" w:cs="Arial"/>
          <w:sz w:val="20"/>
          <w:szCs w:val="20"/>
        </w:rPr>
      </w:pPr>
      <w:r w:rsidRPr="00CE5EAC">
        <w:rPr>
          <w:rFonts w:ascii="Arial" w:hAnsi="Arial" w:cs="Arial"/>
          <w:b/>
          <w:sz w:val="20"/>
          <w:szCs w:val="20"/>
        </w:rPr>
        <w:t>PARÁGRAFO PRIMERO:</w:t>
      </w:r>
      <w:r w:rsidRPr="00CE5EAC">
        <w:rPr>
          <w:rFonts w:ascii="Arial" w:hAnsi="Arial" w:cs="Arial"/>
          <w:sz w:val="20"/>
          <w:szCs w:val="20"/>
        </w:rPr>
        <w:t xml:space="preserve"> De conformidad con lo establecido en el Manual de bienes, las facturas o cuentas de cobro, según aplique, deberán estar expedidas dentro del plazo de ejecución del contrato y encontrarse suscritas por el almacenista si se trata de adquisición de bienes, o por el supervisor si se trata de la adquisición de servicios.</w:t>
      </w:r>
    </w:p>
    <w:p w14:paraId="7D83AD0B" w14:textId="77777777" w:rsidR="00CE5EAC" w:rsidRPr="00CE5EAC" w:rsidRDefault="00CE5EAC" w:rsidP="00CE5EAC">
      <w:pPr>
        <w:tabs>
          <w:tab w:val="left" w:pos="0"/>
        </w:tabs>
        <w:jc w:val="both"/>
        <w:rPr>
          <w:rFonts w:ascii="Arial" w:hAnsi="Arial" w:cs="Arial"/>
          <w:sz w:val="20"/>
          <w:szCs w:val="20"/>
        </w:rPr>
      </w:pPr>
    </w:p>
    <w:p w14:paraId="3F926CFE" w14:textId="77777777" w:rsidR="00CE5EAC" w:rsidRPr="00CE5EAC" w:rsidRDefault="00CE5EAC" w:rsidP="00CE5EAC">
      <w:pPr>
        <w:tabs>
          <w:tab w:val="left" w:pos="0"/>
        </w:tabs>
        <w:jc w:val="both"/>
        <w:rPr>
          <w:rFonts w:ascii="Arial" w:hAnsi="Arial" w:cs="Arial"/>
          <w:sz w:val="20"/>
          <w:szCs w:val="20"/>
        </w:rPr>
      </w:pPr>
      <w:r w:rsidRPr="00CE5EAC">
        <w:rPr>
          <w:rFonts w:ascii="Arial" w:hAnsi="Arial" w:cs="Arial"/>
          <w:b/>
          <w:sz w:val="20"/>
          <w:szCs w:val="20"/>
        </w:rPr>
        <w:t>PARÁGRAFO SEGUNDO:</w:t>
      </w:r>
      <w:r w:rsidRPr="00CE5EAC">
        <w:rPr>
          <w:rFonts w:ascii="Arial" w:hAnsi="Arial" w:cs="Arial"/>
          <w:sz w:val="20"/>
          <w:szCs w:val="20"/>
        </w:rPr>
        <w:t xml:space="preserve"> El término para el pago solo empezará a contarse desde la fecha en que se presente en debida forma y adjuntando la totalidad de los documentos exigidos para tal efecto. Las demoras que se presenten por estos conceptos serán responsabilidad del CONTRATISTA y no tendrá por ello derecho al pago de intereses o compensación.</w:t>
      </w:r>
    </w:p>
    <w:p w14:paraId="6F6C189F" w14:textId="77777777" w:rsidR="00CE5EAC" w:rsidRPr="00CE5EAC" w:rsidRDefault="00CE5EAC" w:rsidP="00CE5EAC">
      <w:pPr>
        <w:tabs>
          <w:tab w:val="left" w:pos="0"/>
        </w:tabs>
        <w:jc w:val="both"/>
        <w:rPr>
          <w:rFonts w:ascii="Arial" w:hAnsi="Arial" w:cs="Arial"/>
          <w:b/>
          <w:sz w:val="20"/>
          <w:szCs w:val="20"/>
        </w:rPr>
      </w:pPr>
    </w:p>
    <w:p w14:paraId="20F98F7D" w14:textId="77777777" w:rsidR="00CE5EAC" w:rsidRPr="00CE5EAC" w:rsidRDefault="00CE5EAC" w:rsidP="00CE5EAC">
      <w:pPr>
        <w:tabs>
          <w:tab w:val="left" w:pos="0"/>
        </w:tabs>
        <w:jc w:val="both"/>
        <w:rPr>
          <w:rFonts w:ascii="Arial" w:hAnsi="Arial" w:cs="Arial"/>
          <w:sz w:val="20"/>
          <w:szCs w:val="20"/>
        </w:rPr>
      </w:pPr>
      <w:r w:rsidRPr="00CE5EAC">
        <w:rPr>
          <w:rFonts w:ascii="Arial" w:hAnsi="Arial" w:cs="Arial"/>
          <w:b/>
          <w:sz w:val="20"/>
          <w:szCs w:val="20"/>
        </w:rPr>
        <w:t>PARÁGRAFO TERCERO</w:t>
      </w:r>
      <w:r w:rsidRPr="00CE5EAC">
        <w:rPr>
          <w:rFonts w:ascii="Arial" w:hAnsi="Arial" w:cs="Arial"/>
          <w:sz w:val="20"/>
          <w:szCs w:val="20"/>
        </w:rPr>
        <w:t>: El contratista frente a sus obligaciones PARAFISCALES (caja de compensación familiar, SENA, e ICBF ó pago de autorretención especial a título de impuesto de renta y complementario según corresponda) allegará certificación expedida por el representante legal o contador o revisor fiscal en que avale lo propio y durante un lapso mínimo de seis (6) meses. Y en tratándose de la afiliación y pago frente al SISTEMA GENERAL DE SEGURIDAD SOCIAL EN SALUD (salud, pensión, riesgos profesionales), si bien la consulta se hará en línea por parte de la Entidad, en los registros en la base de datos que determine el Ministerio de Salud y Protección Social para el efecto, como lo ordena el artículo 99 “Prohibición de la exigencia de carné o certificado de afiliación al Sistema General de Seguridad Social en Salud.”, del citado Decreto 2106 de 2019, de presentarse algún tipo de inconveniente con lo propio, se informará al contratista, en atenta solicitud presente las correspondientes certificaciones, así:</w:t>
      </w:r>
    </w:p>
    <w:p w14:paraId="21026E7A" w14:textId="77777777" w:rsidR="00CE5EAC" w:rsidRPr="00CE5EAC" w:rsidRDefault="00CE5EAC" w:rsidP="00CE5EAC">
      <w:pPr>
        <w:tabs>
          <w:tab w:val="left" w:pos="0"/>
        </w:tabs>
        <w:jc w:val="both"/>
        <w:rPr>
          <w:rFonts w:ascii="Arial" w:hAnsi="Arial" w:cs="Arial"/>
          <w:sz w:val="20"/>
          <w:szCs w:val="20"/>
        </w:rPr>
      </w:pPr>
    </w:p>
    <w:p w14:paraId="75898B6B" w14:textId="2639C468" w:rsidR="008E4F4F" w:rsidRDefault="00CE5EAC" w:rsidP="00CE5EAC">
      <w:pPr>
        <w:tabs>
          <w:tab w:val="left" w:pos="0"/>
        </w:tabs>
        <w:jc w:val="both"/>
        <w:rPr>
          <w:rFonts w:ascii="Arial" w:hAnsi="Arial" w:cs="Arial"/>
          <w:sz w:val="20"/>
          <w:szCs w:val="20"/>
        </w:rPr>
      </w:pPr>
      <w:r w:rsidRPr="00CE5EAC">
        <w:rPr>
          <w:rFonts w:ascii="Arial" w:hAnsi="Arial" w:cs="Arial"/>
          <w:sz w:val="20"/>
          <w:szCs w:val="20"/>
        </w:rPr>
        <w:t>-</w:t>
      </w:r>
      <w:r w:rsidRPr="00CE5EAC">
        <w:rPr>
          <w:rFonts w:ascii="Arial" w:hAnsi="Arial" w:cs="Arial"/>
          <w:sz w:val="20"/>
          <w:szCs w:val="20"/>
        </w:rPr>
        <w:tab/>
        <w:t>Persona natural: se acreditará con la planilla única electrónica de pago del último mes.</w:t>
      </w:r>
    </w:p>
    <w:p w14:paraId="11308AAC" w14:textId="77777777" w:rsidR="008E4F4F" w:rsidRPr="00CE5EAC" w:rsidRDefault="008E4F4F" w:rsidP="00CE5EAC">
      <w:pPr>
        <w:tabs>
          <w:tab w:val="left" w:pos="0"/>
        </w:tabs>
        <w:jc w:val="both"/>
        <w:rPr>
          <w:rFonts w:ascii="Arial" w:hAnsi="Arial" w:cs="Arial"/>
          <w:sz w:val="20"/>
          <w:szCs w:val="20"/>
        </w:rPr>
      </w:pPr>
    </w:p>
    <w:p w14:paraId="588A7CBC" w14:textId="77777777" w:rsidR="00CE5EAC" w:rsidRPr="00CE5EAC" w:rsidRDefault="00CE5EAC" w:rsidP="00CE5EAC">
      <w:pPr>
        <w:tabs>
          <w:tab w:val="left" w:pos="0"/>
        </w:tabs>
        <w:jc w:val="both"/>
        <w:rPr>
          <w:rFonts w:ascii="Arial" w:hAnsi="Arial" w:cs="Arial"/>
          <w:sz w:val="20"/>
          <w:szCs w:val="20"/>
        </w:rPr>
      </w:pPr>
      <w:r w:rsidRPr="00CE5EAC">
        <w:rPr>
          <w:rFonts w:ascii="Arial" w:hAnsi="Arial" w:cs="Arial"/>
          <w:sz w:val="20"/>
          <w:szCs w:val="20"/>
        </w:rPr>
        <w:t>-</w:t>
      </w:r>
      <w:r w:rsidRPr="00CE5EAC">
        <w:rPr>
          <w:rFonts w:ascii="Arial" w:hAnsi="Arial" w:cs="Arial"/>
          <w:sz w:val="20"/>
          <w:szCs w:val="20"/>
        </w:rPr>
        <w:tab/>
        <w:t xml:space="preserve">Persona natural: con establecimiento de comercio con personal a cargo: se acreditará con la certificación de paz y salvo expedida por el propietario del mismo o el revisor fiscal o contador público y la planilla única electrónica de pago. </w:t>
      </w:r>
    </w:p>
    <w:p w14:paraId="53E01F2C" w14:textId="695281ED" w:rsidR="00CE5EAC" w:rsidRDefault="00CE5EAC" w:rsidP="00CE5EAC">
      <w:pPr>
        <w:tabs>
          <w:tab w:val="left" w:pos="0"/>
        </w:tabs>
        <w:jc w:val="both"/>
        <w:rPr>
          <w:rFonts w:ascii="Arial" w:hAnsi="Arial" w:cs="Arial"/>
          <w:sz w:val="20"/>
          <w:szCs w:val="20"/>
        </w:rPr>
      </w:pPr>
      <w:r w:rsidRPr="00CE5EAC">
        <w:rPr>
          <w:rFonts w:ascii="Arial" w:hAnsi="Arial" w:cs="Arial"/>
          <w:sz w:val="20"/>
          <w:szCs w:val="20"/>
        </w:rPr>
        <w:lastRenderedPageBreak/>
        <w:t>-</w:t>
      </w:r>
      <w:r w:rsidRPr="00CE5EAC">
        <w:rPr>
          <w:rFonts w:ascii="Arial" w:hAnsi="Arial" w:cs="Arial"/>
          <w:sz w:val="20"/>
          <w:szCs w:val="20"/>
        </w:rPr>
        <w:tab/>
        <w:t xml:space="preserve">Persona natural con establecimiento de comercio sin personal a cargo: se acreditará con la certificación de no tener personal a cargo expedida por el propietario del mismo, así mismo, el propietario del establecimiento de comercio deberá aportar también, la planilla única electrónica de pago de sus aportes correspondientes al último mes. </w:t>
      </w:r>
    </w:p>
    <w:p w14:paraId="1D4F3EAF" w14:textId="77777777" w:rsidR="008E4F4F" w:rsidRPr="00CE5EAC" w:rsidRDefault="008E4F4F" w:rsidP="00CE5EAC">
      <w:pPr>
        <w:tabs>
          <w:tab w:val="left" w:pos="0"/>
        </w:tabs>
        <w:jc w:val="both"/>
        <w:rPr>
          <w:rFonts w:ascii="Arial" w:hAnsi="Arial" w:cs="Arial"/>
          <w:sz w:val="20"/>
          <w:szCs w:val="20"/>
        </w:rPr>
      </w:pPr>
    </w:p>
    <w:p w14:paraId="5818C3E2" w14:textId="3D1B0FEF" w:rsidR="00CE5EAC" w:rsidRDefault="00CE5EAC" w:rsidP="00CE5EAC">
      <w:pPr>
        <w:tabs>
          <w:tab w:val="left" w:pos="0"/>
        </w:tabs>
        <w:jc w:val="both"/>
        <w:rPr>
          <w:rFonts w:ascii="Arial" w:hAnsi="Arial" w:cs="Arial"/>
          <w:sz w:val="20"/>
          <w:szCs w:val="20"/>
        </w:rPr>
      </w:pPr>
      <w:r w:rsidRPr="00CE5EAC">
        <w:rPr>
          <w:rFonts w:ascii="Arial" w:hAnsi="Arial" w:cs="Arial"/>
          <w:sz w:val="20"/>
          <w:szCs w:val="20"/>
        </w:rPr>
        <w:t>-</w:t>
      </w:r>
      <w:r w:rsidRPr="00CE5EAC">
        <w:rPr>
          <w:rFonts w:ascii="Arial" w:hAnsi="Arial" w:cs="Arial"/>
          <w:sz w:val="20"/>
          <w:szCs w:val="20"/>
        </w:rPr>
        <w:tab/>
        <w:t xml:space="preserve">Persona jurídica: con personal a cargo: se acreditará con la certificación de paz y salvo correspondiente a los seis (6) meses anteriores a la fecha de cierre del presente proceso de selección, expedida por el representante legal o revisor fiscal, según el caso. </w:t>
      </w:r>
    </w:p>
    <w:p w14:paraId="523F0B9B" w14:textId="77777777" w:rsidR="008E4F4F" w:rsidRPr="00CE5EAC" w:rsidRDefault="008E4F4F" w:rsidP="00CE5EAC">
      <w:pPr>
        <w:tabs>
          <w:tab w:val="left" w:pos="0"/>
        </w:tabs>
        <w:jc w:val="both"/>
        <w:rPr>
          <w:rFonts w:ascii="Arial" w:hAnsi="Arial" w:cs="Arial"/>
          <w:sz w:val="20"/>
          <w:szCs w:val="20"/>
        </w:rPr>
      </w:pPr>
    </w:p>
    <w:p w14:paraId="491F9A54" w14:textId="0E1862E2" w:rsidR="00CE5EAC" w:rsidRDefault="00CE5EAC" w:rsidP="00CE5EAC">
      <w:pPr>
        <w:tabs>
          <w:tab w:val="left" w:pos="0"/>
        </w:tabs>
        <w:jc w:val="both"/>
        <w:rPr>
          <w:rFonts w:ascii="Arial" w:hAnsi="Arial" w:cs="Arial"/>
          <w:sz w:val="20"/>
          <w:szCs w:val="20"/>
        </w:rPr>
      </w:pPr>
      <w:r w:rsidRPr="00CE5EAC">
        <w:rPr>
          <w:rFonts w:ascii="Arial" w:hAnsi="Arial" w:cs="Arial"/>
          <w:sz w:val="20"/>
          <w:szCs w:val="20"/>
        </w:rPr>
        <w:t>-</w:t>
      </w:r>
      <w:r w:rsidRPr="00CE5EAC">
        <w:rPr>
          <w:rFonts w:ascii="Arial" w:hAnsi="Arial" w:cs="Arial"/>
          <w:sz w:val="20"/>
          <w:szCs w:val="20"/>
        </w:rPr>
        <w:tab/>
        <w:t>Persona jurídica sin personal a cargo: se acreditará con la certificación de no tener personal a cargo, expedida por el representante legal, quien, a su vez, deberá indicar su tipo de vinculación a la persona jurídica; en caso estar vinculado contractualmente deberá aportar la planilla de pago de sus aportes correspondiente al último mes.</w:t>
      </w:r>
    </w:p>
    <w:p w14:paraId="589641E8" w14:textId="77777777" w:rsidR="008E4F4F" w:rsidRPr="00CE5EAC" w:rsidRDefault="008E4F4F" w:rsidP="00CE5EAC">
      <w:pPr>
        <w:tabs>
          <w:tab w:val="left" w:pos="0"/>
        </w:tabs>
        <w:jc w:val="both"/>
        <w:rPr>
          <w:rFonts w:ascii="Arial" w:hAnsi="Arial" w:cs="Arial"/>
          <w:sz w:val="20"/>
          <w:szCs w:val="20"/>
        </w:rPr>
      </w:pPr>
    </w:p>
    <w:p w14:paraId="5C707190" w14:textId="77777777" w:rsidR="00CE5EAC" w:rsidRPr="00CE5EAC" w:rsidRDefault="00CE5EAC" w:rsidP="00CE5EAC">
      <w:pPr>
        <w:tabs>
          <w:tab w:val="left" w:pos="0"/>
        </w:tabs>
        <w:jc w:val="both"/>
        <w:rPr>
          <w:rFonts w:ascii="Arial" w:hAnsi="Arial" w:cs="Arial"/>
          <w:sz w:val="20"/>
          <w:szCs w:val="20"/>
        </w:rPr>
      </w:pPr>
      <w:r w:rsidRPr="00CE5EAC">
        <w:rPr>
          <w:rFonts w:ascii="Arial" w:hAnsi="Arial" w:cs="Arial"/>
          <w:sz w:val="20"/>
          <w:szCs w:val="20"/>
        </w:rPr>
        <w:t>-</w:t>
      </w:r>
      <w:r w:rsidRPr="00CE5EAC">
        <w:rPr>
          <w:rFonts w:ascii="Arial" w:hAnsi="Arial" w:cs="Arial"/>
          <w:sz w:val="20"/>
          <w:szCs w:val="20"/>
        </w:rPr>
        <w:tab/>
        <w:t>En caso de Empresa Extranjera (nada del estatuto tributario colombiano), el contratista no se le exige parafiscales, debe tener claro el NIT, razón social, descripción del producto, los elementos que se deben facturar etc.</w:t>
      </w:r>
    </w:p>
    <w:p w14:paraId="60C1947A" w14:textId="77777777" w:rsidR="00CE5EAC" w:rsidRPr="00CE5EAC" w:rsidRDefault="00CE5EAC" w:rsidP="00CE5EAC">
      <w:pPr>
        <w:tabs>
          <w:tab w:val="left" w:pos="0"/>
        </w:tabs>
        <w:jc w:val="both"/>
        <w:rPr>
          <w:rFonts w:ascii="Arial" w:hAnsi="Arial" w:cs="Arial"/>
          <w:sz w:val="20"/>
          <w:szCs w:val="20"/>
        </w:rPr>
      </w:pPr>
    </w:p>
    <w:p w14:paraId="7D69ED20" w14:textId="77777777" w:rsidR="00CE5EAC" w:rsidRPr="00CE5EAC" w:rsidRDefault="00CE5EAC" w:rsidP="00CE5EAC">
      <w:pPr>
        <w:tabs>
          <w:tab w:val="left" w:pos="0"/>
        </w:tabs>
        <w:jc w:val="both"/>
        <w:rPr>
          <w:rFonts w:ascii="Arial" w:hAnsi="Arial" w:cs="Arial"/>
          <w:sz w:val="20"/>
          <w:szCs w:val="20"/>
        </w:rPr>
      </w:pPr>
      <w:r w:rsidRPr="00CE5EAC">
        <w:rPr>
          <w:rFonts w:ascii="Arial" w:hAnsi="Arial" w:cs="Arial"/>
          <w:b/>
          <w:sz w:val="20"/>
          <w:szCs w:val="20"/>
        </w:rPr>
        <w:t>PARÁGRAFO CUARTO:</w:t>
      </w:r>
      <w:r w:rsidRPr="00CE5EAC">
        <w:rPr>
          <w:rFonts w:ascii="Arial" w:hAnsi="Arial" w:cs="Arial"/>
          <w:sz w:val="20"/>
          <w:szCs w:val="20"/>
        </w:rPr>
        <w:t xml:space="preserve"> La Base Naval Logística ARC “LEGUIZAMO</w:t>
      </w:r>
      <w:r w:rsidRPr="00CE5EAC">
        <w:rPr>
          <w:rFonts w:ascii="Arial" w:hAnsi="Arial" w:cs="Arial"/>
          <w:b/>
          <w:sz w:val="20"/>
          <w:szCs w:val="20"/>
        </w:rPr>
        <w:t>”.</w:t>
      </w:r>
      <w:r w:rsidRPr="00CE5EAC">
        <w:rPr>
          <w:rFonts w:ascii="Arial" w:hAnsi="Arial" w:cs="Arial"/>
          <w:sz w:val="20"/>
          <w:szCs w:val="20"/>
          <w:lang w:val="es-ES_tradnl"/>
        </w:rPr>
        <w:t xml:space="preserve"> </w:t>
      </w:r>
      <w:r w:rsidRPr="00CE5EAC">
        <w:rPr>
          <w:rFonts w:ascii="Arial" w:hAnsi="Arial" w:cs="Arial"/>
          <w:sz w:val="20"/>
          <w:szCs w:val="20"/>
        </w:rPr>
        <w:t xml:space="preserve"> no se responsabilizará por la demora en el pago si esta fuere causada cuando fuere provocada por el CONTRATISTA, por encontrarse incompleta la documentación que sirva de soporte para el trámite correspondiente por el CONTRATANTE. </w:t>
      </w:r>
    </w:p>
    <w:p w14:paraId="63BAD88A" w14:textId="77777777" w:rsidR="00CE5EAC" w:rsidRPr="00CE5EAC" w:rsidRDefault="00CE5EAC" w:rsidP="00CE5EAC">
      <w:pPr>
        <w:tabs>
          <w:tab w:val="left" w:pos="0"/>
        </w:tabs>
        <w:jc w:val="both"/>
        <w:rPr>
          <w:rFonts w:ascii="Arial" w:hAnsi="Arial" w:cs="Arial"/>
          <w:sz w:val="20"/>
          <w:szCs w:val="20"/>
        </w:rPr>
      </w:pPr>
    </w:p>
    <w:p w14:paraId="1211FFFA" w14:textId="77777777" w:rsidR="00CE5EAC" w:rsidRPr="00CE5EAC" w:rsidRDefault="00CE5EAC" w:rsidP="00CE5EAC">
      <w:pPr>
        <w:tabs>
          <w:tab w:val="left" w:pos="0"/>
        </w:tabs>
        <w:jc w:val="both"/>
        <w:rPr>
          <w:rFonts w:ascii="Arial" w:hAnsi="Arial" w:cs="Arial"/>
          <w:sz w:val="20"/>
          <w:szCs w:val="20"/>
        </w:rPr>
      </w:pPr>
      <w:r w:rsidRPr="00CE5EAC">
        <w:rPr>
          <w:rFonts w:ascii="Arial" w:hAnsi="Arial" w:cs="Arial"/>
          <w:b/>
          <w:sz w:val="20"/>
          <w:szCs w:val="20"/>
        </w:rPr>
        <w:t>PARÁGRAFO QUINTO:</w:t>
      </w:r>
      <w:r w:rsidRPr="00CE5EAC">
        <w:rPr>
          <w:rFonts w:ascii="Arial" w:hAnsi="Arial" w:cs="Arial"/>
          <w:sz w:val="20"/>
          <w:szCs w:val="20"/>
        </w:rPr>
        <w:t xml:space="preserve"> 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w:t>
      </w:r>
    </w:p>
    <w:p w14:paraId="5795C521" w14:textId="77777777" w:rsidR="00CE5EAC" w:rsidRPr="00CE5EAC" w:rsidRDefault="00CE5EAC" w:rsidP="00CE5EAC">
      <w:pPr>
        <w:tabs>
          <w:tab w:val="left" w:pos="0"/>
        </w:tabs>
        <w:jc w:val="both"/>
        <w:rPr>
          <w:rFonts w:ascii="Arial" w:hAnsi="Arial" w:cs="Arial"/>
          <w:b/>
          <w:sz w:val="20"/>
          <w:szCs w:val="20"/>
        </w:rPr>
      </w:pPr>
    </w:p>
    <w:p w14:paraId="27B85C61" w14:textId="480EC815" w:rsidR="00CE5EAC" w:rsidRDefault="00CE5EAC" w:rsidP="00CE5EAC">
      <w:pPr>
        <w:tabs>
          <w:tab w:val="left" w:pos="0"/>
        </w:tabs>
        <w:jc w:val="both"/>
        <w:rPr>
          <w:rFonts w:ascii="Arial" w:hAnsi="Arial" w:cs="Arial"/>
          <w:sz w:val="20"/>
          <w:szCs w:val="20"/>
        </w:rPr>
      </w:pPr>
      <w:r w:rsidRPr="00CE5EAC">
        <w:rPr>
          <w:rFonts w:ascii="Arial" w:hAnsi="Arial" w:cs="Arial"/>
          <w:b/>
          <w:sz w:val="20"/>
          <w:szCs w:val="20"/>
        </w:rPr>
        <w:t>PARÁGRAFO SEXTO:</w:t>
      </w:r>
      <w:r w:rsidRPr="00CE5EAC">
        <w:rPr>
          <w:rFonts w:ascii="Arial" w:hAnsi="Arial" w:cs="Arial"/>
          <w:sz w:val="20"/>
          <w:szCs w:val="20"/>
        </w:rPr>
        <w:t xml:space="preserve"> De conformidad con lo establecido en el Manual de bienes, las facturas, deberán estar expedidas dentro del plazo de ejecución del contrato y encontrarse verificadas por el supervisor del contrato/interventor.</w:t>
      </w:r>
    </w:p>
    <w:p w14:paraId="7A1EA24B" w14:textId="77777777" w:rsidR="008E4F4F" w:rsidRPr="00CE5EAC" w:rsidRDefault="008E4F4F" w:rsidP="00CE5EAC">
      <w:pPr>
        <w:tabs>
          <w:tab w:val="left" w:pos="0"/>
        </w:tabs>
        <w:jc w:val="both"/>
        <w:rPr>
          <w:rFonts w:ascii="Arial" w:hAnsi="Arial" w:cs="Arial"/>
          <w:sz w:val="20"/>
          <w:szCs w:val="20"/>
        </w:rPr>
      </w:pPr>
    </w:p>
    <w:p w14:paraId="49078365" w14:textId="77777777" w:rsidR="00A94A16" w:rsidRPr="00D57407" w:rsidRDefault="00A94A16" w:rsidP="00951C3E">
      <w:pPr>
        <w:tabs>
          <w:tab w:val="left" w:pos="0"/>
        </w:tabs>
        <w:jc w:val="both"/>
        <w:rPr>
          <w:rFonts w:ascii="Arial" w:hAnsi="Arial" w:cs="Arial"/>
          <w:sz w:val="20"/>
          <w:szCs w:val="20"/>
        </w:rPr>
      </w:pPr>
    </w:p>
    <w:p w14:paraId="40489794" w14:textId="711B6765" w:rsidR="00A94A16" w:rsidRPr="00D57407" w:rsidRDefault="00A94A16" w:rsidP="00951C3E">
      <w:pPr>
        <w:numPr>
          <w:ilvl w:val="0"/>
          <w:numId w:val="3"/>
        </w:numPr>
        <w:tabs>
          <w:tab w:val="left" w:pos="0"/>
        </w:tabs>
        <w:suppressAutoHyphens/>
        <w:ind w:left="0" w:firstLine="0"/>
        <w:jc w:val="both"/>
        <w:rPr>
          <w:rFonts w:ascii="Arial" w:hAnsi="Arial" w:cs="Arial"/>
          <w:b/>
          <w:sz w:val="20"/>
          <w:szCs w:val="20"/>
        </w:rPr>
      </w:pPr>
      <w:r w:rsidRPr="00D57407">
        <w:rPr>
          <w:rFonts w:ascii="Arial" w:hAnsi="Arial" w:cs="Arial"/>
          <w:b/>
          <w:sz w:val="20"/>
          <w:szCs w:val="20"/>
        </w:rPr>
        <w:t>POSIBLES GASTOS ASOCIADOS AL VALOR DE LA CONTRATACIÓN:</w:t>
      </w:r>
      <w:r w:rsidR="00EC5739">
        <w:rPr>
          <w:rFonts w:ascii="Arial" w:hAnsi="Arial" w:cs="Arial"/>
          <w:sz w:val="20"/>
          <w:szCs w:val="20"/>
        </w:rPr>
        <w:t xml:space="preserve"> </w:t>
      </w:r>
      <w:r w:rsidR="00E145F4" w:rsidRPr="00E145F4">
        <w:rPr>
          <w:rFonts w:ascii="Arial" w:hAnsi="Arial" w:cs="Arial"/>
          <w:sz w:val="20"/>
          <w:szCs w:val="20"/>
        </w:rPr>
        <w:t>Todos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dar garantizar la funcionalidad de los bienes / servicios, serán de resorte exclusivo y por ende correrá a cargo de quien resulte adjudicatario, sin que estos aspectos con posterioridad durante la ejecución o  periodo de garantía, puedan ser esgrimidos por el mismo, como imprevistos o  motivos generadores de solicitud de restablecimiento del equilibrio del contrato o  reconocimiento del mismo, por lo que deben ser tenidos en cuenta (previstos) por el oferente desde el momento de confeccionar y presentar su ofrecimiento.</w:t>
      </w:r>
    </w:p>
    <w:p w14:paraId="3BEBD318" w14:textId="77777777" w:rsidR="00A94A16" w:rsidRPr="00D57407" w:rsidRDefault="00A94A16" w:rsidP="00951C3E">
      <w:pPr>
        <w:tabs>
          <w:tab w:val="left" w:pos="0"/>
        </w:tabs>
        <w:jc w:val="both"/>
        <w:rPr>
          <w:rFonts w:ascii="Arial" w:hAnsi="Arial" w:cs="Arial"/>
          <w:b/>
          <w:sz w:val="20"/>
          <w:szCs w:val="20"/>
        </w:rPr>
      </w:pPr>
    </w:p>
    <w:p w14:paraId="29DDE6A8" w14:textId="57F324C6" w:rsidR="00A94A16" w:rsidRPr="008E4F4F" w:rsidRDefault="00A94A16" w:rsidP="00951C3E">
      <w:pPr>
        <w:numPr>
          <w:ilvl w:val="0"/>
          <w:numId w:val="3"/>
        </w:numPr>
        <w:tabs>
          <w:tab w:val="left" w:pos="0"/>
        </w:tabs>
        <w:suppressAutoHyphens/>
        <w:ind w:left="0" w:firstLine="0"/>
        <w:jc w:val="both"/>
        <w:rPr>
          <w:rFonts w:ascii="Arial" w:hAnsi="Arial" w:cs="Arial"/>
          <w:b/>
          <w:sz w:val="20"/>
          <w:szCs w:val="20"/>
        </w:rPr>
      </w:pPr>
      <w:r w:rsidRPr="00D57407">
        <w:rPr>
          <w:rFonts w:ascii="Arial" w:hAnsi="Arial" w:cs="Arial"/>
          <w:b/>
          <w:sz w:val="20"/>
          <w:szCs w:val="20"/>
        </w:rPr>
        <w:t>VALIDEZ MÍNIMA DE LAS OFERTAS</w:t>
      </w:r>
      <w:r w:rsidRPr="00D57407">
        <w:rPr>
          <w:rFonts w:ascii="Arial" w:hAnsi="Arial" w:cs="Arial"/>
          <w:sz w:val="20"/>
          <w:szCs w:val="20"/>
        </w:rPr>
        <w:t>: Noventa (90) días calendario a partir de la fecha de cierre de la Invitación Pública.</w:t>
      </w:r>
    </w:p>
    <w:p w14:paraId="3D12C57B" w14:textId="77777777" w:rsidR="008E4F4F" w:rsidRDefault="008E4F4F" w:rsidP="008E4F4F">
      <w:pPr>
        <w:pStyle w:val="Prrafodelista"/>
        <w:rPr>
          <w:rFonts w:ascii="Arial" w:hAnsi="Arial" w:cs="Arial"/>
          <w:b/>
          <w:sz w:val="20"/>
          <w:szCs w:val="20"/>
        </w:rPr>
      </w:pPr>
    </w:p>
    <w:p w14:paraId="66D358BC" w14:textId="571D18AA" w:rsidR="00A94A16" w:rsidRPr="00D57407" w:rsidRDefault="00A94A16" w:rsidP="00951C3E">
      <w:pPr>
        <w:numPr>
          <w:ilvl w:val="0"/>
          <w:numId w:val="3"/>
        </w:numPr>
        <w:tabs>
          <w:tab w:val="left" w:pos="0"/>
        </w:tabs>
        <w:suppressAutoHyphens/>
        <w:ind w:left="0" w:firstLine="0"/>
        <w:jc w:val="both"/>
        <w:rPr>
          <w:rFonts w:ascii="Arial" w:hAnsi="Arial" w:cs="Arial"/>
          <w:b/>
          <w:sz w:val="20"/>
          <w:szCs w:val="20"/>
        </w:rPr>
      </w:pPr>
      <w:bookmarkStart w:id="2" w:name="_GoBack"/>
      <w:bookmarkEnd w:id="2"/>
      <w:r w:rsidRPr="00D57407">
        <w:rPr>
          <w:rFonts w:ascii="Arial" w:hAnsi="Arial" w:cs="Arial"/>
          <w:b/>
          <w:sz w:val="20"/>
          <w:szCs w:val="20"/>
        </w:rPr>
        <w:t>ADENDAS:</w:t>
      </w:r>
      <w:r w:rsidRPr="00D57407">
        <w:rPr>
          <w:rFonts w:ascii="Arial" w:hAnsi="Arial" w:cs="Arial"/>
          <w:sz w:val="20"/>
          <w:szCs w:val="20"/>
        </w:rPr>
        <w:t xml:space="preserve"> Las modificaciones de la presente invitación pública se realizarán mediante ADENDAS numeradas secuencialmente, las cuales formarán parte integral de la presente INVITACIÓN y serán publicadas a través de la página WEB </w:t>
      </w:r>
      <w:hyperlink r:id="rId11" w:history="1">
        <w:r w:rsidRPr="00D57407">
          <w:rPr>
            <w:rStyle w:val="Hipervnculo"/>
            <w:rFonts w:ascii="Arial" w:hAnsi="Arial" w:cs="Arial"/>
            <w:sz w:val="20"/>
            <w:szCs w:val="20"/>
          </w:rPr>
          <w:t>www.colombiacompra.gov.co</w:t>
        </w:r>
      </w:hyperlink>
      <w:r w:rsidRPr="00D57407">
        <w:rPr>
          <w:rFonts w:ascii="Arial" w:hAnsi="Arial" w:cs="Arial"/>
          <w:sz w:val="20"/>
          <w:szCs w:val="20"/>
        </w:rPr>
        <w:t xml:space="preserve"> LINK: (</w:t>
      </w:r>
      <w:r w:rsidRPr="00D57407">
        <w:rPr>
          <w:rStyle w:val="Hipervnculo"/>
          <w:rFonts w:ascii="Arial" w:hAnsi="Arial" w:cs="Arial"/>
          <w:i/>
          <w:sz w:val="20"/>
          <w:szCs w:val="20"/>
        </w:rPr>
        <w:t>https://community.secop.gov.co/STS/Users/Login/Index?SkinName=CCE, SECOP II</w:t>
      </w:r>
      <w:r w:rsidR="001A74A0" w:rsidRPr="00D57407">
        <w:rPr>
          <w:rFonts w:ascii="Arial" w:hAnsi="Arial" w:cs="Arial"/>
          <w:sz w:val="20"/>
          <w:szCs w:val="20"/>
        </w:rPr>
        <w:t xml:space="preserve">.). La Base Naval </w:t>
      </w:r>
      <w:r w:rsidR="00F970F3">
        <w:rPr>
          <w:rFonts w:ascii="Arial" w:hAnsi="Arial" w:cs="Arial"/>
          <w:color w:val="000000"/>
          <w:sz w:val="20"/>
          <w:szCs w:val="20"/>
          <w:shd w:val="clear" w:color="auto" w:fill="FFFFFF"/>
        </w:rPr>
        <w:t>No. 3</w:t>
      </w:r>
      <w:r w:rsidR="001A74A0" w:rsidRPr="00D57407">
        <w:rPr>
          <w:rFonts w:ascii="Arial" w:hAnsi="Arial" w:cs="Arial"/>
          <w:color w:val="000000"/>
          <w:sz w:val="20"/>
          <w:szCs w:val="20"/>
          <w:shd w:val="clear" w:color="auto" w:fill="FFFFFF"/>
        </w:rPr>
        <w:t xml:space="preserve"> </w:t>
      </w:r>
      <w:r w:rsidR="001A74A0" w:rsidRPr="00D57407">
        <w:rPr>
          <w:rFonts w:ascii="Arial" w:hAnsi="Arial" w:cs="Arial"/>
          <w:sz w:val="20"/>
          <w:szCs w:val="20"/>
        </w:rPr>
        <w:t>ARC</w:t>
      </w:r>
      <w:r w:rsidR="00E11B0B" w:rsidRPr="00D57407">
        <w:rPr>
          <w:rFonts w:ascii="Arial" w:hAnsi="Arial" w:cs="Arial"/>
          <w:sz w:val="20"/>
          <w:szCs w:val="20"/>
        </w:rPr>
        <w:t xml:space="preserve"> “</w:t>
      </w:r>
      <w:r w:rsidR="00F970F3">
        <w:rPr>
          <w:rFonts w:ascii="Arial" w:hAnsi="Arial" w:cs="Arial"/>
          <w:sz w:val="20"/>
          <w:szCs w:val="20"/>
        </w:rPr>
        <w:t>Leguizamo</w:t>
      </w:r>
      <w:r w:rsidR="00E11B0B" w:rsidRPr="00D57407">
        <w:rPr>
          <w:rFonts w:ascii="Arial" w:hAnsi="Arial" w:cs="Arial"/>
          <w:sz w:val="20"/>
          <w:szCs w:val="20"/>
        </w:rPr>
        <w:t>”, de la</w:t>
      </w:r>
      <w:r w:rsidRPr="00D57407">
        <w:rPr>
          <w:rFonts w:ascii="Arial" w:hAnsi="Arial" w:cs="Arial"/>
          <w:sz w:val="20"/>
          <w:szCs w:val="20"/>
        </w:rPr>
        <w:t xml:space="preserve"> Armada Nacional, de conformidad con lo establecido en el artículo 2.2.1.1.2.2.1. del Decreto 1082 del 26 de mayo de 2015, establecerá como plazo máximo para la publicación de adendas, el término de un (01) día hábil antes del cierre del proceso, </w:t>
      </w:r>
      <w:r w:rsidRPr="00D57407">
        <w:rPr>
          <w:rFonts w:ascii="Arial" w:hAnsi="Arial" w:cs="Arial"/>
          <w:sz w:val="20"/>
          <w:szCs w:val="20"/>
          <w:u w:val="single"/>
        </w:rPr>
        <w:t>razón por la cual solamente se recibirán observaciones el primer día hábil después de la publicación de la invitación</w:t>
      </w:r>
      <w:r w:rsidRPr="00D57407">
        <w:rPr>
          <w:rFonts w:ascii="Arial" w:hAnsi="Arial" w:cs="Arial"/>
          <w:sz w:val="20"/>
          <w:szCs w:val="20"/>
        </w:rPr>
        <w:t xml:space="preserve">. </w:t>
      </w:r>
      <w:r w:rsidRPr="00D57407">
        <w:rPr>
          <w:rFonts w:ascii="Arial" w:hAnsi="Arial" w:cs="Arial"/>
          <w:sz w:val="20"/>
          <w:szCs w:val="20"/>
          <w:u w:val="single"/>
        </w:rPr>
        <w:t>Las observaciones que sean recibidas con posterioridad a la fecha anteriormente señaladas serán consideradas extemporáneas y por ende tendrán tramite de derecho de petición.</w:t>
      </w:r>
    </w:p>
    <w:p w14:paraId="5500234D" w14:textId="77777777" w:rsidR="00A94A16" w:rsidRPr="00D57407" w:rsidRDefault="00A94A16" w:rsidP="00951C3E">
      <w:pPr>
        <w:tabs>
          <w:tab w:val="left" w:pos="0"/>
        </w:tabs>
        <w:jc w:val="both"/>
        <w:rPr>
          <w:rFonts w:ascii="Arial" w:hAnsi="Arial" w:cs="Arial"/>
          <w:b/>
          <w:sz w:val="20"/>
          <w:szCs w:val="20"/>
        </w:rPr>
      </w:pPr>
    </w:p>
    <w:p w14:paraId="0157163F"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De igual forma podrán expedirse adendas para modificar el cronograma, una vez vencido el término para presentación de las ofertas y hasta antes de la adjudicación del contrato.</w:t>
      </w:r>
    </w:p>
    <w:p w14:paraId="04FD1721" w14:textId="77777777" w:rsidR="00A94A16" w:rsidRPr="00D57407" w:rsidRDefault="00A94A16" w:rsidP="00951C3E">
      <w:pPr>
        <w:tabs>
          <w:tab w:val="left" w:pos="0"/>
        </w:tabs>
        <w:jc w:val="both"/>
        <w:rPr>
          <w:rFonts w:ascii="Arial" w:hAnsi="Arial" w:cs="Arial"/>
          <w:b/>
          <w:sz w:val="20"/>
          <w:szCs w:val="20"/>
        </w:rPr>
      </w:pPr>
    </w:p>
    <w:p w14:paraId="7C6CEEDB" w14:textId="77777777" w:rsidR="00A94A16" w:rsidRPr="00D57407" w:rsidRDefault="00A94A16" w:rsidP="00951C3E">
      <w:pPr>
        <w:numPr>
          <w:ilvl w:val="0"/>
          <w:numId w:val="3"/>
        </w:numPr>
        <w:tabs>
          <w:tab w:val="left" w:pos="0"/>
        </w:tabs>
        <w:suppressAutoHyphens/>
        <w:ind w:left="0" w:firstLine="0"/>
        <w:jc w:val="both"/>
        <w:rPr>
          <w:rFonts w:ascii="Arial" w:hAnsi="Arial" w:cs="Arial"/>
          <w:sz w:val="20"/>
          <w:szCs w:val="20"/>
        </w:rPr>
      </w:pPr>
      <w:r w:rsidRPr="00D57407">
        <w:rPr>
          <w:rFonts w:ascii="Arial" w:hAnsi="Arial" w:cs="Arial"/>
          <w:b/>
          <w:sz w:val="20"/>
          <w:szCs w:val="20"/>
        </w:rPr>
        <w:t>PROCEDIMIENTO PARA LA CONTRATACIÓN: (</w:t>
      </w:r>
      <w:r w:rsidRPr="00D57407">
        <w:rPr>
          <w:rFonts w:ascii="Arial" w:hAnsi="Arial" w:cs="Arial"/>
          <w:sz w:val="20"/>
          <w:szCs w:val="20"/>
        </w:rPr>
        <w:t xml:space="preserve">Ley 2069 de 2020 y </w:t>
      </w:r>
      <w:r w:rsidRPr="00D57407">
        <w:rPr>
          <w:rFonts w:ascii="Arial" w:hAnsi="Arial" w:cs="Arial"/>
          <w:bCs/>
          <w:sz w:val="20"/>
          <w:szCs w:val="20"/>
        </w:rPr>
        <w:t xml:space="preserve">artículo 2.2.1.2.1.5.2 del </w:t>
      </w:r>
      <w:r w:rsidRPr="00D57407">
        <w:rPr>
          <w:rFonts w:ascii="Arial" w:hAnsi="Arial" w:cs="Arial"/>
          <w:sz w:val="20"/>
          <w:szCs w:val="20"/>
        </w:rPr>
        <w:t>Decreto No. 1860 de 2021).</w:t>
      </w:r>
    </w:p>
    <w:p w14:paraId="7A1430CA" w14:textId="77777777" w:rsidR="00A94A16" w:rsidRPr="00D57407" w:rsidRDefault="00A94A16" w:rsidP="00951C3E">
      <w:pPr>
        <w:tabs>
          <w:tab w:val="left" w:pos="0"/>
        </w:tabs>
        <w:jc w:val="both"/>
        <w:rPr>
          <w:rFonts w:ascii="Arial" w:hAnsi="Arial" w:cs="Arial"/>
          <w:sz w:val="20"/>
          <w:szCs w:val="20"/>
        </w:rPr>
      </w:pPr>
    </w:p>
    <w:p w14:paraId="73A09F41" w14:textId="77777777" w:rsidR="00A94A16" w:rsidRPr="00D57407" w:rsidRDefault="00A94A16" w:rsidP="009C6957">
      <w:pPr>
        <w:pStyle w:val="Prrafodelista"/>
        <w:numPr>
          <w:ilvl w:val="0"/>
          <w:numId w:val="5"/>
        </w:numPr>
        <w:tabs>
          <w:tab w:val="left" w:pos="0"/>
        </w:tabs>
        <w:suppressAutoHyphens/>
        <w:ind w:left="426" w:hanging="426"/>
        <w:jc w:val="both"/>
        <w:rPr>
          <w:rFonts w:ascii="Arial" w:hAnsi="Arial" w:cs="Arial"/>
          <w:sz w:val="20"/>
          <w:szCs w:val="20"/>
        </w:rPr>
      </w:pPr>
      <w:r w:rsidRPr="00D57407">
        <w:rPr>
          <w:rFonts w:ascii="Arial" w:hAnsi="Arial" w:cs="Arial"/>
          <w:sz w:val="20"/>
          <w:szCs w:val="20"/>
        </w:rPr>
        <w:t xml:space="preserve">La invitación se publicará por un término no inferior a un (01) día hábil para que los interesados se informen de su contenido y formulen observaciones o comentarios, los cuales serán contestados por la Entidad Estatal antes del inicio del plazo para presentar ofertas. </w:t>
      </w:r>
    </w:p>
    <w:p w14:paraId="740A73C6" w14:textId="77777777" w:rsidR="00A94A16" w:rsidRPr="00D57407" w:rsidRDefault="00A94A16" w:rsidP="00951C3E">
      <w:pPr>
        <w:pStyle w:val="Prrafodelista"/>
        <w:tabs>
          <w:tab w:val="left" w:pos="0"/>
        </w:tabs>
        <w:ind w:left="426" w:hanging="426"/>
        <w:jc w:val="both"/>
        <w:rPr>
          <w:rFonts w:ascii="Arial" w:hAnsi="Arial" w:cs="Arial"/>
          <w:sz w:val="20"/>
          <w:szCs w:val="20"/>
        </w:rPr>
      </w:pPr>
    </w:p>
    <w:p w14:paraId="50087A2D" w14:textId="77777777" w:rsidR="00A94A16" w:rsidRPr="00D57407" w:rsidRDefault="00A94A16" w:rsidP="00951C3E">
      <w:pPr>
        <w:pStyle w:val="Prrafodelista"/>
        <w:tabs>
          <w:tab w:val="left" w:pos="0"/>
        </w:tabs>
        <w:ind w:left="426"/>
        <w:jc w:val="both"/>
        <w:rPr>
          <w:rFonts w:ascii="Arial" w:hAnsi="Arial" w:cs="Arial"/>
          <w:sz w:val="20"/>
          <w:szCs w:val="20"/>
        </w:rPr>
      </w:pPr>
      <w:r w:rsidRPr="00D57407">
        <w:rPr>
          <w:rFonts w:ascii="Arial" w:hAnsi="Arial" w:cs="Arial"/>
          <w:sz w:val="20"/>
          <w:szCs w:val="20"/>
        </w:rPr>
        <w:t>Dentro del mismo término para formular observaciones, se podrán presentar las solicitudes para limitar la convocatoria a Mipyme colombianas.</w:t>
      </w:r>
    </w:p>
    <w:p w14:paraId="7043E4F0" w14:textId="77777777" w:rsidR="00A94A16" w:rsidRPr="00D57407" w:rsidRDefault="00A94A16" w:rsidP="00951C3E">
      <w:pPr>
        <w:pStyle w:val="Prrafodelista"/>
        <w:tabs>
          <w:tab w:val="left" w:pos="0"/>
        </w:tabs>
        <w:ind w:left="426" w:hanging="426"/>
        <w:jc w:val="both"/>
        <w:rPr>
          <w:rFonts w:ascii="Arial" w:hAnsi="Arial" w:cs="Arial"/>
          <w:sz w:val="20"/>
          <w:szCs w:val="20"/>
        </w:rPr>
      </w:pPr>
    </w:p>
    <w:p w14:paraId="77B2CE29" w14:textId="77777777" w:rsidR="00A94A16" w:rsidRPr="00D57407" w:rsidRDefault="00A94A16" w:rsidP="009C6957">
      <w:pPr>
        <w:pStyle w:val="Prrafodelista"/>
        <w:numPr>
          <w:ilvl w:val="0"/>
          <w:numId w:val="5"/>
        </w:numPr>
        <w:tabs>
          <w:tab w:val="left" w:pos="0"/>
        </w:tabs>
        <w:suppressAutoHyphens/>
        <w:ind w:left="426" w:hanging="426"/>
        <w:jc w:val="both"/>
        <w:rPr>
          <w:rFonts w:ascii="Arial" w:hAnsi="Arial" w:cs="Arial"/>
          <w:sz w:val="20"/>
          <w:szCs w:val="20"/>
        </w:rPr>
      </w:pPr>
      <w:r w:rsidRPr="00D57407">
        <w:rPr>
          <w:rFonts w:ascii="Arial" w:hAnsi="Arial" w:cs="Arial"/>
          <w:sz w:val="20"/>
          <w:szCs w:val="20"/>
        </w:rPr>
        <w:t>La Entidad se regirá para el desarrollo del presente proceso, en el cronograma que se encuentra establecido en Sistema Electrónico de Contratación Pública –SECOP II-, el cual puede consultarse en la plataforma SECOP II y entre otros aspectos incluirá:</w:t>
      </w:r>
    </w:p>
    <w:p w14:paraId="219BE838" w14:textId="77777777" w:rsidR="00A94A16" w:rsidRPr="00D57407" w:rsidRDefault="00A94A16" w:rsidP="00951C3E">
      <w:pPr>
        <w:pStyle w:val="Prrafodelista"/>
        <w:tabs>
          <w:tab w:val="left" w:pos="0"/>
        </w:tabs>
        <w:ind w:left="426" w:hanging="426"/>
        <w:jc w:val="both"/>
        <w:rPr>
          <w:rFonts w:ascii="Arial" w:hAnsi="Arial" w:cs="Arial"/>
          <w:sz w:val="20"/>
          <w:szCs w:val="20"/>
        </w:rPr>
      </w:pPr>
    </w:p>
    <w:p w14:paraId="7528606A" w14:textId="77777777" w:rsidR="00A94A16" w:rsidRPr="00D57407" w:rsidRDefault="00A94A16" w:rsidP="009C6957">
      <w:pPr>
        <w:pStyle w:val="Prrafodelista"/>
        <w:numPr>
          <w:ilvl w:val="0"/>
          <w:numId w:val="10"/>
        </w:numPr>
        <w:tabs>
          <w:tab w:val="left" w:pos="0"/>
        </w:tabs>
        <w:suppressAutoHyphens/>
        <w:ind w:left="426" w:hanging="426"/>
        <w:jc w:val="both"/>
        <w:rPr>
          <w:rFonts w:ascii="Arial" w:hAnsi="Arial" w:cs="Arial"/>
          <w:sz w:val="20"/>
          <w:szCs w:val="20"/>
        </w:rPr>
      </w:pPr>
      <w:r w:rsidRPr="00D57407">
        <w:rPr>
          <w:rFonts w:ascii="Arial" w:hAnsi="Arial" w:cs="Arial"/>
          <w:sz w:val="20"/>
          <w:szCs w:val="20"/>
        </w:rPr>
        <w:t>El término dentro del cual la Entidad Estatal responderá las observaciones de que trata el numeral anterior.</w:t>
      </w:r>
    </w:p>
    <w:p w14:paraId="2907CBEE" w14:textId="77777777" w:rsidR="00A94A16" w:rsidRPr="00D57407" w:rsidRDefault="00A94A16" w:rsidP="00951C3E">
      <w:pPr>
        <w:pStyle w:val="Prrafodelista"/>
        <w:tabs>
          <w:tab w:val="left" w:pos="0"/>
        </w:tabs>
        <w:ind w:left="426" w:hanging="426"/>
        <w:jc w:val="both"/>
        <w:rPr>
          <w:rFonts w:ascii="Arial" w:hAnsi="Arial" w:cs="Arial"/>
          <w:sz w:val="20"/>
          <w:szCs w:val="20"/>
        </w:rPr>
      </w:pPr>
    </w:p>
    <w:p w14:paraId="2B272209" w14:textId="77777777" w:rsidR="00A94A16" w:rsidRPr="00D57407" w:rsidRDefault="00A94A16" w:rsidP="009C6957">
      <w:pPr>
        <w:pStyle w:val="Prrafodelista"/>
        <w:numPr>
          <w:ilvl w:val="0"/>
          <w:numId w:val="10"/>
        </w:numPr>
        <w:tabs>
          <w:tab w:val="left" w:pos="0"/>
        </w:tabs>
        <w:suppressAutoHyphens/>
        <w:ind w:left="426" w:hanging="426"/>
        <w:jc w:val="both"/>
        <w:rPr>
          <w:rFonts w:ascii="Arial" w:hAnsi="Arial" w:cs="Arial"/>
          <w:sz w:val="20"/>
          <w:szCs w:val="20"/>
        </w:rPr>
      </w:pPr>
      <w:r w:rsidRPr="00D57407">
        <w:rPr>
          <w:rFonts w:ascii="Arial" w:hAnsi="Arial" w:cs="Arial"/>
          <w:sz w:val="20"/>
          <w:szCs w:val="20"/>
        </w:rPr>
        <w:t>El término hasta el cual podrá expedir adendas para modificar la invitación, el cual, en todo caso, tendrá como límite un (1) día hábil antes a la fecha y hora prevista para la presentación de ofertas, sin perjuicio que con posterioridad a este momento pueda expedir adendas para modificar el cronograma del proceso. En todo caso, las adendas se publicarán en el horario establecido en el artículo 2.2.1.1.2.2.1. del Decreto No. 1082 de 2015.</w:t>
      </w:r>
      <w:r w:rsidRPr="00D57407">
        <w:rPr>
          <w:rFonts w:ascii="Arial" w:hAnsi="Arial" w:cs="Arial"/>
          <w:b/>
          <w:sz w:val="20"/>
          <w:szCs w:val="20"/>
        </w:rPr>
        <w:t xml:space="preserve"> </w:t>
      </w:r>
    </w:p>
    <w:p w14:paraId="17516C11" w14:textId="77777777" w:rsidR="00A94A16" w:rsidRPr="00D57407" w:rsidRDefault="00A94A16" w:rsidP="00951C3E">
      <w:pPr>
        <w:pStyle w:val="Prrafodelista"/>
        <w:tabs>
          <w:tab w:val="left" w:pos="0"/>
        </w:tabs>
        <w:ind w:left="426" w:hanging="426"/>
        <w:rPr>
          <w:rFonts w:ascii="Arial" w:hAnsi="Arial" w:cs="Arial"/>
          <w:sz w:val="20"/>
          <w:szCs w:val="20"/>
        </w:rPr>
      </w:pPr>
    </w:p>
    <w:p w14:paraId="29AB95E1" w14:textId="77777777" w:rsidR="00A94A16" w:rsidRPr="00D57407" w:rsidRDefault="00A94A16" w:rsidP="009C6957">
      <w:pPr>
        <w:pStyle w:val="Prrafodelista"/>
        <w:numPr>
          <w:ilvl w:val="0"/>
          <w:numId w:val="10"/>
        </w:numPr>
        <w:tabs>
          <w:tab w:val="left" w:pos="0"/>
        </w:tabs>
        <w:suppressAutoHyphens/>
        <w:ind w:left="426" w:hanging="426"/>
        <w:jc w:val="both"/>
        <w:rPr>
          <w:rFonts w:ascii="Arial" w:hAnsi="Arial" w:cs="Arial"/>
          <w:sz w:val="20"/>
          <w:szCs w:val="20"/>
        </w:rPr>
      </w:pPr>
      <w:r w:rsidRPr="00D57407">
        <w:rPr>
          <w:rFonts w:ascii="Arial" w:hAnsi="Arial" w:cs="Arial"/>
          <w:sz w:val="20"/>
          <w:szCs w:val="20"/>
        </w:rPr>
        <w:t xml:space="preserve">El momento en que publicará un aviso en el SECOP precisando si el proceso se limitó a Mipyme o si podrá participar cualquier otro interesado. </w:t>
      </w:r>
    </w:p>
    <w:p w14:paraId="36A19A14" w14:textId="77777777" w:rsidR="00A94A16" w:rsidRPr="00D57407" w:rsidRDefault="00A94A16" w:rsidP="00951C3E">
      <w:pPr>
        <w:pStyle w:val="Prrafodelista"/>
        <w:tabs>
          <w:tab w:val="left" w:pos="0"/>
        </w:tabs>
        <w:ind w:left="426" w:hanging="426"/>
        <w:rPr>
          <w:rFonts w:ascii="Arial" w:hAnsi="Arial" w:cs="Arial"/>
          <w:sz w:val="20"/>
          <w:szCs w:val="20"/>
        </w:rPr>
      </w:pPr>
    </w:p>
    <w:p w14:paraId="70A0B3B9" w14:textId="77777777" w:rsidR="00A94A16" w:rsidRPr="00D57407" w:rsidRDefault="00A94A16" w:rsidP="009C6957">
      <w:pPr>
        <w:pStyle w:val="Prrafodelista"/>
        <w:numPr>
          <w:ilvl w:val="0"/>
          <w:numId w:val="10"/>
        </w:numPr>
        <w:tabs>
          <w:tab w:val="left" w:pos="0"/>
        </w:tabs>
        <w:suppressAutoHyphens/>
        <w:ind w:left="426" w:hanging="426"/>
        <w:jc w:val="both"/>
        <w:rPr>
          <w:rFonts w:ascii="Arial" w:hAnsi="Arial" w:cs="Arial"/>
          <w:sz w:val="20"/>
          <w:szCs w:val="20"/>
        </w:rPr>
      </w:pPr>
      <w:r w:rsidRPr="00D57407">
        <w:rPr>
          <w:rFonts w:ascii="Arial" w:hAnsi="Arial" w:cs="Arial"/>
          <w:sz w:val="20"/>
          <w:szCs w:val="20"/>
        </w:rPr>
        <w:t>Finalmente, se dispondrá un término adicional dentro del cual los proponentes podrán presentar sus ofertas, el cual será de mínimo un (1) día hábil luego de publicado el aviso en que se informe si el proceso se limita o no a Mipyme.</w:t>
      </w:r>
    </w:p>
    <w:p w14:paraId="601BC4D4" w14:textId="77777777" w:rsidR="00A94A16" w:rsidRPr="00D57407" w:rsidRDefault="00A94A16" w:rsidP="00951C3E">
      <w:pPr>
        <w:pStyle w:val="Prrafodelista"/>
        <w:tabs>
          <w:tab w:val="left" w:pos="0"/>
        </w:tabs>
        <w:ind w:left="426" w:hanging="426"/>
        <w:rPr>
          <w:rFonts w:ascii="Arial" w:hAnsi="Arial" w:cs="Arial"/>
          <w:sz w:val="20"/>
          <w:szCs w:val="20"/>
        </w:rPr>
      </w:pPr>
    </w:p>
    <w:p w14:paraId="245AE657" w14:textId="77777777" w:rsidR="00A94A16" w:rsidRPr="00D57407" w:rsidRDefault="00A94A16" w:rsidP="009C6957">
      <w:pPr>
        <w:pStyle w:val="Prrafodelista"/>
        <w:numPr>
          <w:ilvl w:val="0"/>
          <w:numId w:val="5"/>
        </w:numPr>
        <w:tabs>
          <w:tab w:val="left" w:pos="0"/>
        </w:tabs>
        <w:suppressAutoHyphens/>
        <w:ind w:left="426" w:hanging="426"/>
        <w:jc w:val="both"/>
        <w:rPr>
          <w:rFonts w:ascii="Arial" w:hAnsi="Arial" w:cs="Arial"/>
          <w:sz w:val="20"/>
          <w:szCs w:val="20"/>
        </w:rPr>
      </w:pPr>
      <w:r w:rsidRPr="00D57407">
        <w:rPr>
          <w:rFonts w:ascii="Arial" w:hAnsi="Arial" w:cs="Arial"/>
          <w:sz w:val="20"/>
          <w:szCs w:val="20"/>
        </w:rPr>
        <w:t xml:space="preserve">La Entidad revisará las ofertas económicas y verificará que la de menor precio cumpla con las condiciones de la invitación. Si esta no cumple, verificará el cumplimento de los requisitos de la invitación de la oferta con el segundo mejor precio y así sucesivamente. </w:t>
      </w:r>
    </w:p>
    <w:p w14:paraId="4E434B9B" w14:textId="77777777" w:rsidR="00A94A16" w:rsidRPr="00D57407" w:rsidRDefault="00A94A16" w:rsidP="00951C3E">
      <w:pPr>
        <w:pStyle w:val="Prrafodelista"/>
        <w:tabs>
          <w:tab w:val="left" w:pos="0"/>
        </w:tabs>
        <w:ind w:left="426" w:hanging="426"/>
        <w:jc w:val="both"/>
        <w:rPr>
          <w:rFonts w:ascii="Arial" w:hAnsi="Arial" w:cs="Arial"/>
          <w:sz w:val="20"/>
          <w:szCs w:val="20"/>
        </w:rPr>
      </w:pPr>
    </w:p>
    <w:p w14:paraId="06B85566" w14:textId="432F3EFD" w:rsidR="00A94A16" w:rsidRPr="00D57407" w:rsidRDefault="00A94A16" w:rsidP="00951C3E">
      <w:pPr>
        <w:pStyle w:val="Prrafodelista"/>
        <w:tabs>
          <w:tab w:val="left" w:pos="0"/>
        </w:tabs>
        <w:ind w:left="426"/>
        <w:jc w:val="both"/>
        <w:rPr>
          <w:rFonts w:ascii="Arial" w:hAnsi="Arial" w:cs="Arial"/>
          <w:sz w:val="20"/>
          <w:szCs w:val="20"/>
        </w:rPr>
      </w:pPr>
      <w:r w:rsidRPr="00D57407">
        <w:rPr>
          <w:rFonts w:ascii="Arial" w:hAnsi="Arial" w:cs="Arial"/>
          <w:sz w:val="20"/>
          <w:szCs w:val="20"/>
        </w:rPr>
        <w:t>Lo anterior sin perjuicio de la oportunidad que se otorgará para subsanar las ofertas, en los términos del artículo 5º de la Ley 1150 de 2007, para lo cual se establecerá un término preclusivo en la invitación, para recibir los documentos subsanables, frente a cada uno de los requerimientos.</w:t>
      </w:r>
    </w:p>
    <w:p w14:paraId="68B0E698" w14:textId="77777777" w:rsidR="00A94A16" w:rsidRPr="00D57407" w:rsidRDefault="00A94A16" w:rsidP="00951C3E">
      <w:pPr>
        <w:tabs>
          <w:tab w:val="left" w:pos="0"/>
        </w:tabs>
        <w:ind w:left="426" w:hanging="426"/>
        <w:contextualSpacing/>
        <w:jc w:val="both"/>
        <w:rPr>
          <w:rFonts w:ascii="Arial" w:hAnsi="Arial" w:cs="Arial"/>
          <w:sz w:val="20"/>
          <w:szCs w:val="20"/>
        </w:rPr>
      </w:pPr>
    </w:p>
    <w:p w14:paraId="658B4C6D" w14:textId="77777777" w:rsidR="00A94A16" w:rsidRPr="00D57407" w:rsidRDefault="00A94A16" w:rsidP="00951C3E">
      <w:pPr>
        <w:pStyle w:val="Prrafodelista"/>
        <w:tabs>
          <w:tab w:val="left" w:pos="0"/>
        </w:tabs>
        <w:ind w:left="426"/>
        <w:jc w:val="both"/>
        <w:rPr>
          <w:rFonts w:ascii="Arial" w:hAnsi="Arial" w:cs="Arial"/>
          <w:sz w:val="20"/>
          <w:szCs w:val="20"/>
        </w:rPr>
      </w:pPr>
      <w:r w:rsidRPr="00D57407">
        <w:rPr>
          <w:rFonts w:ascii="Arial" w:hAnsi="Arial" w:cs="Arial"/>
          <w:sz w:val="20"/>
          <w:szCs w:val="20"/>
        </w:rPr>
        <w:t>En caso de que no se establezca este término, los proponentes podrán subsanar sus ofertas hasta antes de que finalice el traslado del informe de evaluación.</w:t>
      </w:r>
    </w:p>
    <w:p w14:paraId="2BFFF16D" w14:textId="77777777" w:rsidR="00A94A16" w:rsidRPr="00D57407" w:rsidRDefault="00A94A16" w:rsidP="00951C3E">
      <w:pPr>
        <w:pStyle w:val="Prrafodelista"/>
        <w:tabs>
          <w:tab w:val="left" w:pos="0"/>
        </w:tabs>
        <w:ind w:left="426" w:hanging="426"/>
        <w:jc w:val="both"/>
        <w:rPr>
          <w:rFonts w:ascii="Arial" w:hAnsi="Arial" w:cs="Arial"/>
          <w:sz w:val="20"/>
          <w:szCs w:val="20"/>
        </w:rPr>
      </w:pPr>
    </w:p>
    <w:p w14:paraId="14DDB7CB" w14:textId="77777777" w:rsidR="00A94A16" w:rsidRPr="00D57407" w:rsidRDefault="00A94A16" w:rsidP="009C6957">
      <w:pPr>
        <w:pStyle w:val="Prrafodelista"/>
        <w:numPr>
          <w:ilvl w:val="0"/>
          <w:numId w:val="5"/>
        </w:numPr>
        <w:tabs>
          <w:tab w:val="left" w:pos="0"/>
        </w:tabs>
        <w:suppressAutoHyphens/>
        <w:ind w:left="426" w:hanging="426"/>
        <w:jc w:val="both"/>
        <w:rPr>
          <w:rFonts w:ascii="Arial" w:hAnsi="Arial" w:cs="Arial"/>
          <w:sz w:val="20"/>
          <w:szCs w:val="20"/>
        </w:rPr>
      </w:pPr>
      <w:r w:rsidRPr="00D57407">
        <w:rPr>
          <w:rFonts w:ascii="Arial" w:hAnsi="Arial" w:cs="Arial"/>
          <w:sz w:val="20"/>
          <w:szCs w:val="20"/>
        </w:rPr>
        <w:t>La Entidad publicará el informe de evaluación durante mínimo un (01) día hábil, para que durante este término los oferentes presenten las observaciones que serán oportunamente resueltas antes de realizar la aceptación de la oferta seleccionada.</w:t>
      </w:r>
    </w:p>
    <w:p w14:paraId="18E0AE61" w14:textId="77777777" w:rsidR="00A94A16" w:rsidRPr="00D57407" w:rsidRDefault="00A94A16" w:rsidP="00951C3E">
      <w:pPr>
        <w:pStyle w:val="Prrafodelista"/>
        <w:tabs>
          <w:tab w:val="left" w:pos="0"/>
        </w:tabs>
        <w:ind w:left="426" w:hanging="426"/>
        <w:jc w:val="both"/>
        <w:rPr>
          <w:rFonts w:ascii="Arial" w:hAnsi="Arial" w:cs="Arial"/>
          <w:sz w:val="20"/>
          <w:szCs w:val="20"/>
        </w:rPr>
      </w:pPr>
    </w:p>
    <w:p w14:paraId="7E8E8B96" w14:textId="77777777" w:rsidR="00A94A16" w:rsidRPr="00D57407" w:rsidRDefault="00A94A16" w:rsidP="009C6957">
      <w:pPr>
        <w:pStyle w:val="Prrafodelista"/>
        <w:numPr>
          <w:ilvl w:val="0"/>
          <w:numId w:val="5"/>
        </w:numPr>
        <w:tabs>
          <w:tab w:val="left" w:pos="0"/>
        </w:tabs>
        <w:suppressAutoHyphens/>
        <w:ind w:left="426" w:hanging="426"/>
        <w:jc w:val="both"/>
        <w:rPr>
          <w:rFonts w:ascii="Arial" w:hAnsi="Arial" w:cs="Arial"/>
          <w:sz w:val="20"/>
          <w:szCs w:val="20"/>
        </w:rPr>
      </w:pPr>
      <w:r w:rsidRPr="00D57407">
        <w:rPr>
          <w:rFonts w:ascii="Arial" w:hAnsi="Arial" w:cs="Arial"/>
          <w:sz w:val="20"/>
          <w:szCs w:val="20"/>
        </w:rPr>
        <w:t>La Entidad aceptará la oferta de menor precio, siempre que cumpla con las condiciones establecidas en la invitación a participar.</w:t>
      </w:r>
    </w:p>
    <w:p w14:paraId="3D8DFD37" w14:textId="77777777" w:rsidR="00A94A16" w:rsidRPr="00D57407" w:rsidRDefault="00A94A16" w:rsidP="00951C3E">
      <w:pPr>
        <w:pStyle w:val="Prrafodelista"/>
        <w:tabs>
          <w:tab w:val="left" w:pos="0"/>
        </w:tabs>
        <w:ind w:left="426" w:hanging="426"/>
        <w:rPr>
          <w:rFonts w:ascii="Arial" w:hAnsi="Arial" w:cs="Arial"/>
          <w:sz w:val="20"/>
          <w:szCs w:val="20"/>
        </w:rPr>
      </w:pPr>
    </w:p>
    <w:p w14:paraId="0B380D69" w14:textId="77777777" w:rsidR="00A94A16" w:rsidRPr="00D57407" w:rsidRDefault="00A94A16" w:rsidP="009C6957">
      <w:pPr>
        <w:pStyle w:val="Prrafodelista"/>
        <w:numPr>
          <w:ilvl w:val="0"/>
          <w:numId w:val="5"/>
        </w:numPr>
        <w:tabs>
          <w:tab w:val="left" w:pos="0"/>
        </w:tabs>
        <w:suppressAutoHyphens/>
        <w:ind w:left="426" w:hanging="426"/>
        <w:jc w:val="both"/>
        <w:rPr>
          <w:rFonts w:ascii="Arial" w:hAnsi="Arial" w:cs="Arial"/>
          <w:sz w:val="20"/>
          <w:szCs w:val="20"/>
        </w:rPr>
      </w:pPr>
      <w:r w:rsidRPr="00D57407">
        <w:rPr>
          <w:rFonts w:ascii="Arial" w:hAnsi="Arial" w:cs="Arial"/>
          <w:sz w:val="20"/>
          <w:szCs w:val="20"/>
        </w:rPr>
        <w:t>En caso de empate, la Entidad Estatal aplicará los criterios de que trata el artículo 35º de la Ley 2069 de 2020, conforme a los medíos de acreditación dispuestos en el artículo 2.2.1.2.4.2.17 del Decreto No. 1860 de 2021 o las normas que los modifiquen, adicionen o sustituyan.</w:t>
      </w:r>
    </w:p>
    <w:p w14:paraId="0067343D" w14:textId="77777777" w:rsidR="00A94A16" w:rsidRPr="00D57407" w:rsidRDefault="00A94A16" w:rsidP="00951C3E">
      <w:pPr>
        <w:pStyle w:val="Prrafodelista"/>
        <w:tabs>
          <w:tab w:val="left" w:pos="0"/>
        </w:tabs>
        <w:ind w:left="426" w:hanging="426"/>
        <w:rPr>
          <w:rFonts w:ascii="Arial" w:hAnsi="Arial" w:cs="Arial"/>
          <w:sz w:val="20"/>
          <w:szCs w:val="20"/>
        </w:rPr>
      </w:pPr>
    </w:p>
    <w:p w14:paraId="124BB964" w14:textId="3E20515F" w:rsidR="00A94A16" w:rsidRDefault="00A94A16" w:rsidP="009C6957">
      <w:pPr>
        <w:pStyle w:val="Prrafodelista"/>
        <w:numPr>
          <w:ilvl w:val="0"/>
          <w:numId w:val="5"/>
        </w:numPr>
        <w:tabs>
          <w:tab w:val="left" w:pos="0"/>
        </w:tabs>
        <w:suppressAutoHyphens/>
        <w:ind w:left="426" w:hanging="426"/>
        <w:jc w:val="both"/>
        <w:rPr>
          <w:rFonts w:ascii="Arial" w:hAnsi="Arial" w:cs="Arial"/>
          <w:sz w:val="20"/>
          <w:szCs w:val="20"/>
        </w:rPr>
      </w:pPr>
      <w:r w:rsidRPr="00D57407">
        <w:rPr>
          <w:rFonts w:ascii="Arial" w:hAnsi="Arial" w:cs="Arial"/>
          <w:sz w:val="20"/>
          <w:szCs w:val="20"/>
        </w:rPr>
        <w:t>El contrato celebrado, con base en lo cual se efectuará el respectivo registro presupuesta.</w:t>
      </w:r>
    </w:p>
    <w:p w14:paraId="78DE6EF8" w14:textId="692D3691" w:rsidR="00BD6E6C" w:rsidRPr="00BD6E6C" w:rsidRDefault="00BD6E6C" w:rsidP="00BD6E6C">
      <w:pPr>
        <w:tabs>
          <w:tab w:val="left" w:pos="0"/>
        </w:tabs>
        <w:suppressAutoHyphens/>
        <w:jc w:val="both"/>
        <w:rPr>
          <w:rFonts w:ascii="Arial" w:hAnsi="Arial" w:cs="Arial"/>
          <w:sz w:val="20"/>
          <w:szCs w:val="20"/>
        </w:rPr>
      </w:pPr>
    </w:p>
    <w:p w14:paraId="7E13F1C4" w14:textId="77777777" w:rsidR="00A94A16" w:rsidRPr="00D57407" w:rsidRDefault="00A94A16" w:rsidP="009C6957">
      <w:pPr>
        <w:pStyle w:val="Prrafodelista"/>
        <w:numPr>
          <w:ilvl w:val="0"/>
          <w:numId w:val="5"/>
        </w:numPr>
        <w:tabs>
          <w:tab w:val="left" w:pos="0"/>
        </w:tabs>
        <w:suppressAutoHyphens/>
        <w:ind w:left="426" w:hanging="426"/>
        <w:jc w:val="both"/>
        <w:rPr>
          <w:rFonts w:ascii="Arial" w:hAnsi="Arial" w:cs="Arial"/>
          <w:sz w:val="20"/>
          <w:szCs w:val="20"/>
        </w:rPr>
      </w:pPr>
      <w:r w:rsidRPr="00D57407">
        <w:rPr>
          <w:rFonts w:ascii="Arial" w:hAnsi="Arial" w:cs="Arial"/>
          <w:sz w:val="20"/>
          <w:szCs w:val="20"/>
        </w:rPr>
        <w:t>La oferta y su aceptación constituyen el contrato estatal.</w:t>
      </w:r>
    </w:p>
    <w:p w14:paraId="2204C2B6" w14:textId="77777777" w:rsidR="00F5539E" w:rsidRDefault="00F5539E" w:rsidP="00F5539E">
      <w:pPr>
        <w:pStyle w:val="Prrafodelista"/>
        <w:tabs>
          <w:tab w:val="left" w:pos="0"/>
        </w:tabs>
        <w:ind w:left="0"/>
        <w:jc w:val="both"/>
        <w:rPr>
          <w:rFonts w:ascii="Arial" w:hAnsi="Arial" w:cs="Arial"/>
          <w:sz w:val="20"/>
          <w:szCs w:val="20"/>
        </w:rPr>
      </w:pPr>
    </w:p>
    <w:p w14:paraId="5E2EDC80" w14:textId="274BCD03" w:rsidR="00A94A16" w:rsidRPr="00D57407" w:rsidRDefault="00A94A16" w:rsidP="00F5539E">
      <w:pPr>
        <w:pStyle w:val="Prrafodelista"/>
        <w:tabs>
          <w:tab w:val="left" w:pos="0"/>
        </w:tabs>
        <w:ind w:left="0"/>
        <w:jc w:val="both"/>
        <w:rPr>
          <w:rFonts w:ascii="Arial" w:hAnsi="Arial" w:cs="Arial"/>
          <w:sz w:val="20"/>
          <w:szCs w:val="20"/>
        </w:rPr>
      </w:pPr>
      <w:r w:rsidRPr="00D57407">
        <w:rPr>
          <w:rFonts w:ascii="Arial" w:hAnsi="Arial" w:cs="Arial"/>
          <w:sz w:val="20"/>
          <w:szCs w:val="20"/>
        </w:rPr>
        <w:t>En la aceptación de la oferta, informará al contratista el nombre del superv</w:t>
      </w:r>
      <w:r w:rsidR="00F5539E">
        <w:rPr>
          <w:rFonts w:ascii="Arial" w:hAnsi="Arial" w:cs="Arial"/>
          <w:sz w:val="20"/>
          <w:szCs w:val="20"/>
        </w:rPr>
        <w:t xml:space="preserve">isor o interventor del contrato </w:t>
      </w:r>
      <w:r w:rsidRPr="00D57407">
        <w:rPr>
          <w:rFonts w:ascii="Arial" w:hAnsi="Arial" w:cs="Arial"/>
          <w:sz w:val="20"/>
          <w:szCs w:val="20"/>
        </w:rPr>
        <w:t>(según corresponda).</w:t>
      </w:r>
    </w:p>
    <w:p w14:paraId="46CE06EC" w14:textId="77777777" w:rsidR="00A94A16" w:rsidRPr="00D57407" w:rsidRDefault="00A94A16" w:rsidP="00951C3E">
      <w:pPr>
        <w:tabs>
          <w:tab w:val="left" w:pos="0"/>
        </w:tabs>
        <w:jc w:val="both"/>
        <w:rPr>
          <w:rFonts w:ascii="Arial" w:hAnsi="Arial" w:cs="Arial"/>
          <w:b/>
          <w:sz w:val="20"/>
          <w:szCs w:val="20"/>
        </w:rPr>
      </w:pPr>
    </w:p>
    <w:p w14:paraId="68EC5F34" w14:textId="77777777" w:rsidR="00A94A16" w:rsidRPr="00D57407" w:rsidRDefault="00A94A16" w:rsidP="00951C3E">
      <w:pPr>
        <w:numPr>
          <w:ilvl w:val="0"/>
          <w:numId w:val="3"/>
        </w:numPr>
        <w:tabs>
          <w:tab w:val="left" w:pos="0"/>
        </w:tabs>
        <w:suppressAutoHyphens/>
        <w:ind w:left="0" w:firstLine="0"/>
        <w:jc w:val="both"/>
        <w:rPr>
          <w:rFonts w:ascii="Arial" w:hAnsi="Arial" w:cs="Arial"/>
          <w:b/>
          <w:sz w:val="20"/>
          <w:szCs w:val="20"/>
        </w:rPr>
      </w:pPr>
      <w:r w:rsidRPr="00D57407">
        <w:rPr>
          <w:rFonts w:ascii="Arial" w:hAnsi="Arial" w:cs="Arial"/>
          <w:b/>
          <w:sz w:val="20"/>
          <w:szCs w:val="20"/>
        </w:rPr>
        <w:t xml:space="preserve">LIMITACIÓN A MIPYMES </w:t>
      </w:r>
      <w:r w:rsidRPr="00D57407">
        <w:rPr>
          <w:rFonts w:ascii="Arial" w:hAnsi="Arial" w:cs="Arial"/>
          <w:sz w:val="20"/>
          <w:szCs w:val="20"/>
        </w:rPr>
        <w:t>(Numeral 5º del artículo 2 de la Ley 1150 de 2007, modificado por el artículo 30º de la Ley 2069 del 31 de diciembre de 2020 y Decreto No. 1860 de 2021 del 24 de diciembre de 2021, artículo 2.2.1.2.1.5.2, numeral 3º).</w:t>
      </w:r>
      <w:r w:rsidRPr="00D57407">
        <w:rPr>
          <w:rFonts w:ascii="Arial" w:hAnsi="Arial" w:cs="Arial"/>
          <w:b/>
          <w:sz w:val="20"/>
          <w:szCs w:val="20"/>
        </w:rPr>
        <w:t xml:space="preserve"> </w:t>
      </w:r>
      <w:r w:rsidRPr="00D57407">
        <w:rPr>
          <w:rFonts w:ascii="Arial" w:hAnsi="Arial" w:cs="Arial"/>
          <w:sz w:val="20"/>
          <w:szCs w:val="20"/>
        </w:rPr>
        <w:t xml:space="preserve">Habida cuenta que el presente proceso ES SUSCEPTIBLE DE SER LIMITADO A MIPYMES, de proceder lo propio se efectuara de conformidad con las siguientes reglas (artículo 2.2.1.2.4.2.2 del Decreto No. 1082 de 2015): </w:t>
      </w:r>
    </w:p>
    <w:p w14:paraId="4F0D3511" w14:textId="77777777" w:rsidR="00A94A16" w:rsidRPr="00D57407" w:rsidRDefault="00A94A16" w:rsidP="00951C3E">
      <w:pPr>
        <w:tabs>
          <w:tab w:val="left" w:pos="0"/>
        </w:tabs>
        <w:jc w:val="both"/>
        <w:rPr>
          <w:rFonts w:ascii="Arial" w:hAnsi="Arial" w:cs="Arial"/>
          <w:sz w:val="20"/>
          <w:szCs w:val="20"/>
        </w:rPr>
      </w:pPr>
    </w:p>
    <w:p w14:paraId="48B9AB96" w14:textId="77777777" w:rsidR="00A94A16" w:rsidRPr="00D57407" w:rsidRDefault="00A94A16" w:rsidP="009C6957">
      <w:pPr>
        <w:numPr>
          <w:ilvl w:val="0"/>
          <w:numId w:val="11"/>
        </w:numPr>
        <w:tabs>
          <w:tab w:val="left" w:pos="0"/>
        </w:tabs>
        <w:suppressAutoHyphens/>
        <w:ind w:left="426" w:hanging="426"/>
        <w:jc w:val="both"/>
        <w:rPr>
          <w:rFonts w:ascii="Arial" w:hAnsi="Arial" w:cs="Arial"/>
          <w:sz w:val="20"/>
          <w:szCs w:val="20"/>
        </w:rPr>
      </w:pPr>
      <w:r w:rsidRPr="00D57407">
        <w:rPr>
          <w:rFonts w:ascii="Arial" w:hAnsi="Arial" w:cs="Arial"/>
          <w:sz w:val="20"/>
          <w:szCs w:val="20"/>
        </w:rPr>
        <w:lastRenderedPageBreak/>
        <w:t>Se podrá limitar a las Mipymes colombianas con mínimo un (01) año de existencia, cuando concurran los siguientes requisitos:</w:t>
      </w:r>
    </w:p>
    <w:p w14:paraId="15F86E3D" w14:textId="77777777" w:rsidR="00A94A16" w:rsidRPr="00D57407" w:rsidRDefault="00A94A16" w:rsidP="00951C3E">
      <w:pPr>
        <w:tabs>
          <w:tab w:val="left" w:pos="0"/>
        </w:tabs>
        <w:ind w:left="426" w:hanging="426"/>
        <w:jc w:val="both"/>
        <w:rPr>
          <w:rFonts w:ascii="Arial" w:hAnsi="Arial" w:cs="Arial"/>
          <w:sz w:val="20"/>
          <w:szCs w:val="20"/>
        </w:rPr>
      </w:pPr>
    </w:p>
    <w:p w14:paraId="76A9DE58" w14:textId="77777777" w:rsidR="00A94A16" w:rsidRPr="00D57407" w:rsidRDefault="00A94A16" w:rsidP="009C6957">
      <w:pPr>
        <w:numPr>
          <w:ilvl w:val="0"/>
          <w:numId w:val="12"/>
        </w:numPr>
        <w:tabs>
          <w:tab w:val="left" w:pos="0"/>
        </w:tabs>
        <w:suppressAutoHyphens/>
        <w:ind w:left="426" w:hanging="426"/>
        <w:jc w:val="both"/>
        <w:rPr>
          <w:rFonts w:ascii="Arial" w:hAnsi="Arial" w:cs="Arial"/>
          <w:sz w:val="20"/>
          <w:szCs w:val="20"/>
        </w:rPr>
      </w:pPr>
      <w:r w:rsidRPr="00D57407">
        <w:rPr>
          <w:rFonts w:ascii="Arial" w:hAnsi="Arial" w:cs="Arial"/>
          <w:sz w:val="20"/>
          <w:szCs w:val="20"/>
        </w:rPr>
        <w:t xml:space="preserve">El valor del Proceso de Contratación sea menor a ciento veinticinco mil dólares de los Estados Unidos de América (US$125.000), liquidados con la tasa de cambio que para el efecto determina cada dos años el Ministerio de Comercio, Industria y Turismo. </w:t>
      </w:r>
    </w:p>
    <w:p w14:paraId="6DC3BB0B" w14:textId="7DDB5E07" w:rsidR="00A94A16" w:rsidRPr="00D57407" w:rsidRDefault="00A94A16" w:rsidP="009C6957">
      <w:pPr>
        <w:numPr>
          <w:ilvl w:val="0"/>
          <w:numId w:val="12"/>
        </w:numPr>
        <w:tabs>
          <w:tab w:val="left" w:pos="0"/>
        </w:tabs>
        <w:suppressAutoHyphens/>
        <w:ind w:left="426" w:hanging="426"/>
        <w:jc w:val="both"/>
        <w:rPr>
          <w:rFonts w:ascii="Arial" w:hAnsi="Arial" w:cs="Arial"/>
          <w:sz w:val="20"/>
          <w:szCs w:val="20"/>
        </w:rPr>
      </w:pPr>
      <w:r w:rsidRPr="00D57407">
        <w:rPr>
          <w:rFonts w:ascii="Arial" w:hAnsi="Arial" w:cs="Arial"/>
          <w:sz w:val="20"/>
          <w:szCs w:val="20"/>
        </w:rPr>
        <w:t xml:space="preserve">Se hayan recibido solicitudes de por lo menos dos (02) Mipyme </w:t>
      </w:r>
      <w:r w:rsidR="008028BA" w:rsidRPr="00D57407">
        <w:rPr>
          <w:rFonts w:ascii="Arial" w:hAnsi="Arial" w:cs="Arial"/>
          <w:sz w:val="20"/>
          <w:szCs w:val="20"/>
        </w:rPr>
        <w:t>colombianas</w:t>
      </w:r>
      <w:r w:rsidRPr="00D57407">
        <w:rPr>
          <w:rFonts w:ascii="Arial" w:hAnsi="Arial" w:cs="Arial"/>
          <w:sz w:val="20"/>
          <w:szCs w:val="20"/>
        </w:rPr>
        <w:t xml:space="preserve"> para limitar la convocatoria a Mipymes colombianas, dentro del lapso otorgado para tal fin de conformidad con el cronograma del proceso. </w:t>
      </w:r>
    </w:p>
    <w:p w14:paraId="08EB968D" w14:textId="77777777" w:rsidR="00A94A16" w:rsidRPr="00D57407" w:rsidRDefault="00A94A16" w:rsidP="009C6957">
      <w:pPr>
        <w:numPr>
          <w:ilvl w:val="0"/>
          <w:numId w:val="12"/>
        </w:numPr>
        <w:tabs>
          <w:tab w:val="left" w:pos="0"/>
        </w:tabs>
        <w:suppressAutoHyphens/>
        <w:ind w:left="426" w:hanging="426"/>
        <w:jc w:val="both"/>
        <w:rPr>
          <w:rFonts w:ascii="Arial" w:hAnsi="Arial" w:cs="Arial"/>
          <w:sz w:val="20"/>
          <w:szCs w:val="20"/>
        </w:rPr>
      </w:pPr>
      <w:r w:rsidRPr="00D57407">
        <w:rPr>
          <w:rFonts w:ascii="Arial" w:hAnsi="Arial" w:cs="Arial"/>
          <w:sz w:val="20"/>
          <w:szCs w:val="20"/>
        </w:rPr>
        <w:t>Tratándose de personas jurídicas, las solicitudes solo las podrán realizar Mipymes, cuyo objeto social les permita ejecutar el contrato relacionado con el proceso contractual.</w:t>
      </w:r>
    </w:p>
    <w:p w14:paraId="50FB54F2" w14:textId="77777777" w:rsidR="00A94A16" w:rsidRPr="00D57407" w:rsidRDefault="00A94A16" w:rsidP="00951C3E">
      <w:pPr>
        <w:tabs>
          <w:tab w:val="left" w:pos="0"/>
        </w:tabs>
        <w:ind w:left="426" w:hanging="426"/>
        <w:jc w:val="both"/>
        <w:rPr>
          <w:rFonts w:ascii="Arial" w:hAnsi="Arial" w:cs="Arial"/>
          <w:sz w:val="20"/>
          <w:szCs w:val="20"/>
        </w:rPr>
      </w:pPr>
      <w:r w:rsidRPr="00D57407">
        <w:rPr>
          <w:rFonts w:ascii="Arial" w:hAnsi="Arial" w:cs="Arial"/>
          <w:sz w:val="20"/>
          <w:szCs w:val="20"/>
        </w:rPr>
        <w:t>Las cooperativas y demás entidades de economía solidaria, siempre que tengan la calidad de Mípyme, podrán solicitar y participar en las convocatorias limitadas, en las mismas condiciones dispuestas en el presente numeral.</w:t>
      </w:r>
    </w:p>
    <w:p w14:paraId="54F6AAD2" w14:textId="77777777" w:rsidR="00A94A16" w:rsidRPr="00D57407" w:rsidRDefault="00A94A16" w:rsidP="00951C3E">
      <w:pPr>
        <w:tabs>
          <w:tab w:val="left" w:pos="0"/>
        </w:tabs>
        <w:ind w:left="426" w:hanging="426"/>
        <w:jc w:val="both"/>
        <w:rPr>
          <w:rFonts w:ascii="Arial" w:hAnsi="Arial" w:cs="Arial"/>
          <w:sz w:val="20"/>
          <w:szCs w:val="20"/>
        </w:rPr>
      </w:pPr>
    </w:p>
    <w:p w14:paraId="16040B24" w14:textId="77777777" w:rsidR="00A94A16" w:rsidRPr="00D57407" w:rsidRDefault="00A94A16" w:rsidP="009C6957">
      <w:pPr>
        <w:numPr>
          <w:ilvl w:val="0"/>
          <w:numId w:val="11"/>
        </w:numPr>
        <w:tabs>
          <w:tab w:val="left" w:pos="0"/>
        </w:tabs>
        <w:suppressAutoHyphens/>
        <w:ind w:left="426" w:hanging="426"/>
        <w:jc w:val="both"/>
        <w:rPr>
          <w:rFonts w:ascii="Arial" w:hAnsi="Arial" w:cs="Arial"/>
          <w:sz w:val="20"/>
          <w:szCs w:val="20"/>
        </w:rPr>
      </w:pPr>
      <w:r w:rsidRPr="00D57407">
        <w:rPr>
          <w:rFonts w:ascii="Arial" w:hAnsi="Arial" w:cs="Arial"/>
          <w:sz w:val="20"/>
          <w:szCs w:val="20"/>
          <w:lang w:eastAsia="es-CO"/>
        </w:rPr>
        <w:t>Para determinar las micro, pequeñas y medianas empresas, la entidad seguirá los criterios establecidos en el artículo 2° de la Ley 590 de 2000 "</w:t>
      </w:r>
      <w:r w:rsidRPr="00D57407">
        <w:rPr>
          <w:rFonts w:ascii="Arial" w:hAnsi="Arial" w:cs="Arial"/>
          <w:i/>
          <w:sz w:val="20"/>
          <w:szCs w:val="20"/>
          <w:lang w:eastAsia="es-CO"/>
        </w:rPr>
        <w:t>Por la cual se dictan disposiciones para promover el desarrollo de las micro, pequeñas y medianas empresas</w:t>
      </w:r>
      <w:r w:rsidRPr="00D57407">
        <w:rPr>
          <w:rFonts w:ascii="Arial" w:hAnsi="Arial" w:cs="Arial"/>
          <w:sz w:val="20"/>
          <w:szCs w:val="20"/>
          <w:lang w:eastAsia="es-CO"/>
        </w:rPr>
        <w:t>", modificado por el artículo 2° de la Ley 905 de 2004 y el artículo 43 de la Ley 1450 de 2011, con el fin de poder acceder a los beneficios o condiciones preferenciales de cada una de ellas.</w:t>
      </w:r>
    </w:p>
    <w:p w14:paraId="342C172E" w14:textId="77777777" w:rsidR="00A94A16" w:rsidRPr="00D57407" w:rsidRDefault="00A94A16" w:rsidP="00951C3E">
      <w:pPr>
        <w:tabs>
          <w:tab w:val="left" w:pos="0"/>
        </w:tabs>
        <w:jc w:val="both"/>
        <w:rPr>
          <w:rFonts w:ascii="Arial" w:hAnsi="Arial" w:cs="Arial"/>
          <w:sz w:val="20"/>
          <w:szCs w:val="20"/>
        </w:rPr>
      </w:pPr>
    </w:p>
    <w:p w14:paraId="1A8214E8" w14:textId="146C7269" w:rsidR="00A94A16" w:rsidRDefault="00A94A16" w:rsidP="00951C3E">
      <w:pPr>
        <w:tabs>
          <w:tab w:val="left" w:pos="0"/>
        </w:tabs>
        <w:jc w:val="both"/>
        <w:rPr>
          <w:rFonts w:ascii="Arial" w:hAnsi="Arial" w:cs="Arial"/>
          <w:sz w:val="20"/>
          <w:szCs w:val="20"/>
          <w:lang w:eastAsia="es-CO"/>
        </w:rPr>
      </w:pPr>
      <w:r w:rsidRPr="00D57407">
        <w:rPr>
          <w:rFonts w:ascii="Arial" w:hAnsi="Arial" w:cs="Arial"/>
          <w:sz w:val="20"/>
          <w:szCs w:val="20"/>
          <w:lang w:eastAsia="es-CO"/>
        </w:rPr>
        <w:t>De conformidad con lo establecido en el artículo </w:t>
      </w:r>
      <w:hyperlink r:id="rId12" w:history="1">
        <w:r w:rsidRPr="00D57407">
          <w:rPr>
            <w:rFonts w:ascii="Arial" w:hAnsi="Arial" w:cs="Arial"/>
            <w:sz w:val="20"/>
            <w:szCs w:val="20"/>
            <w:lang w:eastAsia="es-CO"/>
          </w:rPr>
          <w:t>2.2.1.13.2.2</w:t>
        </w:r>
      </w:hyperlink>
      <w:r w:rsidRPr="00D57407">
        <w:rPr>
          <w:rFonts w:ascii="Arial" w:hAnsi="Arial" w:cs="Arial"/>
          <w:sz w:val="20"/>
          <w:szCs w:val="20"/>
          <w:lang w:eastAsia="es-CO"/>
        </w:rPr>
        <w:t> del decreto 957 de 2019, los parámetros para establecer las medianas, pequeñas y microempresas serán los siguientes:</w:t>
      </w:r>
    </w:p>
    <w:p w14:paraId="1F6DD5E0" w14:textId="77777777" w:rsidR="00D75836" w:rsidRPr="00D57407" w:rsidRDefault="00D75836" w:rsidP="00951C3E">
      <w:pPr>
        <w:tabs>
          <w:tab w:val="left" w:pos="0"/>
        </w:tabs>
        <w:jc w:val="both"/>
        <w:rPr>
          <w:rFonts w:ascii="Arial" w:hAnsi="Arial" w:cs="Arial"/>
          <w:sz w:val="20"/>
          <w:szCs w:val="20"/>
          <w:lang w:eastAsia="es-CO"/>
        </w:rPr>
      </w:pPr>
    </w:p>
    <w:p w14:paraId="5D6976C8" w14:textId="7E2BBDE4" w:rsidR="00871DD5" w:rsidRPr="00D57407" w:rsidRDefault="00871DD5" w:rsidP="00951C3E">
      <w:pPr>
        <w:tabs>
          <w:tab w:val="left" w:pos="0"/>
        </w:tabs>
        <w:jc w:val="both"/>
        <w:rPr>
          <w:rFonts w:ascii="Arial" w:hAnsi="Arial" w:cs="Arial"/>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0"/>
        <w:gridCol w:w="2334"/>
        <w:gridCol w:w="2311"/>
        <w:gridCol w:w="2348"/>
      </w:tblGrid>
      <w:tr w:rsidR="00A94A16" w:rsidRPr="00D57407" w14:paraId="6DF126A2" w14:textId="77777777" w:rsidTr="008753AD">
        <w:tc>
          <w:tcPr>
            <w:tcW w:w="1684" w:type="dxa"/>
            <w:shd w:val="clear" w:color="auto" w:fill="D0CECE"/>
            <w:vAlign w:val="center"/>
          </w:tcPr>
          <w:p w14:paraId="31FEBCEF" w14:textId="77777777" w:rsidR="00A94A16" w:rsidRPr="00D57407" w:rsidRDefault="00A94A16" w:rsidP="00951C3E">
            <w:pPr>
              <w:tabs>
                <w:tab w:val="left" w:pos="0"/>
              </w:tabs>
              <w:jc w:val="center"/>
              <w:rPr>
                <w:rFonts w:ascii="Arial" w:hAnsi="Arial" w:cs="Arial"/>
                <w:sz w:val="20"/>
                <w:szCs w:val="20"/>
              </w:rPr>
            </w:pPr>
            <w:r w:rsidRPr="00D57407">
              <w:rPr>
                <w:rFonts w:ascii="Arial" w:hAnsi="Arial" w:cs="Arial"/>
                <w:sz w:val="20"/>
                <w:szCs w:val="20"/>
                <w:lang w:eastAsia="es-CO"/>
              </w:rPr>
              <w:t>SECTOR</w:t>
            </w:r>
          </w:p>
        </w:tc>
        <w:tc>
          <w:tcPr>
            <w:tcW w:w="2334" w:type="dxa"/>
            <w:shd w:val="clear" w:color="auto" w:fill="D0CECE"/>
            <w:vAlign w:val="center"/>
          </w:tcPr>
          <w:p w14:paraId="14A2F458" w14:textId="77777777" w:rsidR="00A94A16" w:rsidRPr="00D57407" w:rsidRDefault="00A94A16" w:rsidP="00951C3E">
            <w:pPr>
              <w:tabs>
                <w:tab w:val="left" w:pos="0"/>
              </w:tabs>
              <w:jc w:val="center"/>
              <w:rPr>
                <w:rFonts w:ascii="Arial" w:hAnsi="Arial" w:cs="Arial"/>
                <w:sz w:val="20"/>
                <w:szCs w:val="20"/>
              </w:rPr>
            </w:pPr>
            <w:r w:rsidRPr="00D57407">
              <w:rPr>
                <w:rFonts w:ascii="Arial" w:hAnsi="Arial" w:cs="Arial"/>
                <w:sz w:val="20"/>
                <w:szCs w:val="20"/>
                <w:lang w:eastAsia="es-CO"/>
              </w:rPr>
              <w:t>MICROEMPRESA</w:t>
            </w:r>
          </w:p>
        </w:tc>
        <w:tc>
          <w:tcPr>
            <w:tcW w:w="0" w:type="auto"/>
            <w:shd w:val="clear" w:color="auto" w:fill="D0CECE"/>
            <w:vAlign w:val="center"/>
          </w:tcPr>
          <w:p w14:paraId="4A848D70" w14:textId="77777777" w:rsidR="00A94A16" w:rsidRPr="00D57407" w:rsidRDefault="00A94A16" w:rsidP="00951C3E">
            <w:pPr>
              <w:tabs>
                <w:tab w:val="left" w:pos="0"/>
              </w:tabs>
              <w:jc w:val="center"/>
              <w:rPr>
                <w:rFonts w:ascii="Arial" w:hAnsi="Arial" w:cs="Arial"/>
                <w:sz w:val="20"/>
                <w:szCs w:val="20"/>
              </w:rPr>
            </w:pPr>
            <w:r w:rsidRPr="00D57407">
              <w:rPr>
                <w:rFonts w:ascii="Arial" w:hAnsi="Arial" w:cs="Arial"/>
                <w:sz w:val="20"/>
                <w:szCs w:val="20"/>
                <w:lang w:eastAsia="es-CO"/>
              </w:rPr>
              <w:t>PEQUEÑA EMPRESA</w:t>
            </w:r>
          </w:p>
        </w:tc>
        <w:tc>
          <w:tcPr>
            <w:tcW w:w="0" w:type="auto"/>
            <w:shd w:val="clear" w:color="auto" w:fill="D0CECE"/>
            <w:vAlign w:val="center"/>
          </w:tcPr>
          <w:p w14:paraId="5A32E7BD" w14:textId="77777777" w:rsidR="00A94A16" w:rsidRPr="00D57407" w:rsidRDefault="00A94A16" w:rsidP="00951C3E">
            <w:pPr>
              <w:tabs>
                <w:tab w:val="left" w:pos="0"/>
              </w:tabs>
              <w:jc w:val="center"/>
              <w:rPr>
                <w:rFonts w:ascii="Arial" w:hAnsi="Arial" w:cs="Arial"/>
                <w:sz w:val="20"/>
                <w:szCs w:val="20"/>
              </w:rPr>
            </w:pPr>
            <w:r w:rsidRPr="00D57407">
              <w:rPr>
                <w:rFonts w:ascii="Arial" w:hAnsi="Arial" w:cs="Arial"/>
                <w:sz w:val="20"/>
                <w:szCs w:val="20"/>
                <w:lang w:eastAsia="es-CO"/>
              </w:rPr>
              <w:t>MEDIANA EMPRESA</w:t>
            </w:r>
          </w:p>
        </w:tc>
      </w:tr>
      <w:tr w:rsidR="00A94A16" w:rsidRPr="00D57407" w14:paraId="4C81819B" w14:textId="77777777" w:rsidTr="008753AD">
        <w:tc>
          <w:tcPr>
            <w:tcW w:w="1684" w:type="dxa"/>
            <w:shd w:val="clear" w:color="auto" w:fill="auto"/>
            <w:vAlign w:val="center"/>
          </w:tcPr>
          <w:p w14:paraId="5764010C" w14:textId="77777777" w:rsidR="00A94A16" w:rsidRPr="00D57407" w:rsidRDefault="00A94A16" w:rsidP="00951C3E">
            <w:pPr>
              <w:tabs>
                <w:tab w:val="left" w:pos="0"/>
              </w:tabs>
              <w:jc w:val="center"/>
              <w:rPr>
                <w:rFonts w:ascii="Arial" w:hAnsi="Arial" w:cs="Arial"/>
                <w:sz w:val="20"/>
                <w:szCs w:val="20"/>
              </w:rPr>
            </w:pPr>
            <w:r w:rsidRPr="00D57407">
              <w:rPr>
                <w:rFonts w:ascii="Arial" w:hAnsi="Arial" w:cs="Arial"/>
                <w:sz w:val="20"/>
                <w:szCs w:val="20"/>
                <w:lang w:eastAsia="es-CO"/>
              </w:rPr>
              <w:t>MANUFACTURERO</w:t>
            </w:r>
          </w:p>
        </w:tc>
        <w:tc>
          <w:tcPr>
            <w:tcW w:w="2334" w:type="dxa"/>
            <w:shd w:val="clear" w:color="auto" w:fill="auto"/>
            <w:vAlign w:val="center"/>
          </w:tcPr>
          <w:p w14:paraId="32890E4A"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lang w:eastAsia="es-CO"/>
              </w:rPr>
              <w:t>Aquella cuyos ingresos por actividades ordinarias anuales sean inferiores o iguales a veintitrés mil quinientos sesenta y tres Unidades Valor Tributario (23.563 UVT).</w:t>
            </w:r>
          </w:p>
        </w:tc>
        <w:tc>
          <w:tcPr>
            <w:tcW w:w="0" w:type="auto"/>
            <w:shd w:val="clear" w:color="auto" w:fill="auto"/>
            <w:vAlign w:val="center"/>
          </w:tcPr>
          <w:p w14:paraId="4EF5FA0F"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lang w:eastAsia="es-CO"/>
              </w:rPr>
              <w:t>Aquella cuyos ingresos por actividades ordinarias anuales sean superiores a veintitrés mil quinientos sesenta y tres Unidades de Valor Tributario (23.563 UVT) e inferiores o iguales a doscientos cuatro mil novecientos noventa y cinco Unidades de Valor Tributario (204.995 UVT)</w:t>
            </w:r>
          </w:p>
        </w:tc>
        <w:tc>
          <w:tcPr>
            <w:tcW w:w="0" w:type="auto"/>
            <w:shd w:val="clear" w:color="auto" w:fill="auto"/>
            <w:vAlign w:val="center"/>
          </w:tcPr>
          <w:p w14:paraId="4D86EEBC"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lang w:eastAsia="es-CO"/>
              </w:rPr>
              <w:t>Aquella cuyos ingresos por actividades ordinarias anuales sean superiores a doscientos cuatro mil novecientos noventa y cinco Unidades Valor Tributario (204.995 UVT) e inferiores o iguales a un millón setecientos treinta y seis mil quinientos sesenta y cinco Unidades Valor Tributario (1.736.565 UVT).</w:t>
            </w:r>
          </w:p>
        </w:tc>
      </w:tr>
      <w:tr w:rsidR="00A94A16" w:rsidRPr="00D57407" w14:paraId="3058A994" w14:textId="77777777" w:rsidTr="008753AD">
        <w:tc>
          <w:tcPr>
            <w:tcW w:w="1684" w:type="dxa"/>
            <w:shd w:val="clear" w:color="auto" w:fill="auto"/>
            <w:vAlign w:val="center"/>
          </w:tcPr>
          <w:p w14:paraId="1F55F2F3" w14:textId="77777777" w:rsidR="00A94A16" w:rsidRPr="00D57407" w:rsidRDefault="00A94A16" w:rsidP="00951C3E">
            <w:pPr>
              <w:tabs>
                <w:tab w:val="left" w:pos="0"/>
              </w:tabs>
              <w:jc w:val="center"/>
              <w:rPr>
                <w:rFonts w:ascii="Arial" w:hAnsi="Arial" w:cs="Arial"/>
                <w:sz w:val="20"/>
                <w:szCs w:val="20"/>
              </w:rPr>
            </w:pPr>
            <w:r w:rsidRPr="00D57407">
              <w:rPr>
                <w:rFonts w:ascii="Arial" w:hAnsi="Arial" w:cs="Arial"/>
                <w:sz w:val="20"/>
                <w:szCs w:val="20"/>
                <w:lang w:eastAsia="es-CO"/>
              </w:rPr>
              <w:t>SERVICIOS</w:t>
            </w:r>
          </w:p>
        </w:tc>
        <w:tc>
          <w:tcPr>
            <w:tcW w:w="2334" w:type="dxa"/>
            <w:shd w:val="clear" w:color="auto" w:fill="auto"/>
            <w:vAlign w:val="center"/>
          </w:tcPr>
          <w:p w14:paraId="3F560D60"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lang w:eastAsia="es-CO"/>
              </w:rPr>
              <w:t>Aquella cuyos ingresos por actividades ordinarias anuales sean inferiores o iguales a treinta y dos mil novecientos ochenta y ocho Unidades de Valor Tributario (32.988 UVT)</w:t>
            </w:r>
          </w:p>
        </w:tc>
        <w:tc>
          <w:tcPr>
            <w:tcW w:w="0" w:type="auto"/>
            <w:shd w:val="clear" w:color="auto" w:fill="auto"/>
            <w:vAlign w:val="center"/>
          </w:tcPr>
          <w:p w14:paraId="634BDF15"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lang w:eastAsia="es-CO"/>
              </w:rPr>
              <w:t>Aquella cuyos ingresos por actividades ordinarias anuales sean superiores a treinta y dos mil novecientos ochenta y ocho Unidades Valor Tributario (32.988 UVT) e inferiores o iguales a ciento treinta y un mil novecientos cincuenta y uno Unidades Valor Tributario (131.951 UVT).</w:t>
            </w:r>
          </w:p>
        </w:tc>
        <w:tc>
          <w:tcPr>
            <w:tcW w:w="0" w:type="auto"/>
            <w:shd w:val="clear" w:color="auto" w:fill="auto"/>
            <w:vAlign w:val="center"/>
          </w:tcPr>
          <w:p w14:paraId="70BA2635"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lang w:eastAsia="es-CO"/>
              </w:rPr>
              <w:t>Aquella cuyos ingresos por actividades ordinarias anuales sean superiores a ciento treinta y un mil novecientos cincuenta y un Unidades de Valor Tributario (131.951 UVT) e inferiores o iguales a cuatrocientos ochenta y tres mil treinta y cuatro Unidades Valor Tributario (483.034 UVT).</w:t>
            </w:r>
          </w:p>
        </w:tc>
      </w:tr>
      <w:tr w:rsidR="00A94A16" w:rsidRPr="00D57407" w14:paraId="14A1A703" w14:textId="77777777" w:rsidTr="008753AD">
        <w:tc>
          <w:tcPr>
            <w:tcW w:w="1684" w:type="dxa"/>
            <w:shd w:val="clear" w:color="auto" w:fill="auto"/>
            <w:vAlign w:val="center"/>
          </w:tcPr>
          <w:p w14:paraId="546E6303" w14:textId="77777777" w:rsidR="00A94A16" w:rsidRPr="00D57407" w:rsidRDefault="00A94A16" w:rsidP="00951C3E">
            <w:pPr>
              <w:tabs>
                <w:tab w:val="left" w:pos="0"/>
              </w:tabs>
              <w:jc w:val="center"/>
              <w:rPr>
                <w:rFonts w:ascii="Arial" w:hAnsi="Arial" w:cs="Arial"/>
                <w:sz w:val="20"/>
                <w:szCs w:val="20"/>
                <w:lang w:eastAsia="es-CO"/>
              </w:rPr>
            </w:pPr>
            <w:r w:rsidRPr="00D57407">
              <w:rPr>
                <w:rFonts w:ascii="Arial" w:hAnsi="Arial" w:cs="Arial"/>
                <w:sz w:val="20"/>
                <w:szCs w:val="20"/>
                <w:lang w:eastAsia="es-CO"/>
              </w:rPr>
              <w:t>COMERCIO</w:t>
            </w:r>
          </w:p>
        </w:tc>
        <w:tc>
          <w:tcPr>
            <w:tcW w:w="2334" w:type="dxa"/>
            <w:shd w:val="clear" w:color="auto" w:fill="auto"/>
            <w:vAlign w:val="center"/>
          </w:tcPr>
          <w:p w14:paraId="29D95889" w14:textId="77777777" w:rsidR="00A94A16" w:rsidRPr="00D57407" w:rsidRDefault="00A94A16" w:rsidP="00951C3E">
            <w:pPr>
              <w:tabs>
                <w:tab w:val="left" w:pos="0"/>
              </w:tabs>
              <w:jc w:val="both"/>
              <w:rPr>
                <w:rFonts w:ascii="Arial" w:hAnsi="Arial" w:cs="Arial"/>
                <w:sz w:val="20"/>
                <w:szCs w:val="20"/>
                <w:lang w:eastAsia="es-CO"/>
              </w:rPr>
            </w:pPr>
            <w:r w:rsidRPr="00D57407">
              <w:rPr>
                <w:rFonts w:ascii="Arial" w:hAnsi="Arial" w:cs="Arial"/>
                <w:sz w:val="20"/>
                <w:szCs w:val="20"/>
                <w:lang w:eastAsia="es-CO"/>
              </w:rPr>
              <w:t xml:space="preserve">Aquella cuyos ingresos por actividades ordinarias anuales sean inferiores o a cuarenta y cuatro mil setecientos sesenta y nueve Unidades de Valor </w:t>
            </w:r>
            <w:r w:rsidRPr="00D57407">
              <w:rPr>
                <w:rFonts w:ascii="Arial" w:hAnsi="Arial" w:cs="Arial"/>
                <w:sz w:val="20"/>
                <w:szCs w:val="20"/>
                <w:lang w:eastAsia="es-CO"/>
              </w:rPr>
              <w:lastRenderedPageBreak/>
              <w:t>Tributario (44.769 UVT).</w:t>
            </w:r>
          </w:p>
        </w:tc>
        <w:tc>
          <w:tcPr>
            <w:tcW w:w="0" w:type="auto"/>
            <w:shd w:val="clear" w:color="auto" w:fill="auto"/>
            <w:vAlign w:val="center"/>
          </w:tcPr>
          <w:p w14:paraId="12264F92" w14:textId="77777777" w:rsidR="00A94A16" w:rsidRPr="00D57407" w:rsidRDefault="00A94A16" w:rsidP="00951C3E">
            <w:pPr>
              <w:tabs>
                <w:tab w:val="left" w:pos="0"/>
              </w:tabs>
              <w:jc w:val="both"/>
              <w:rPr>
                <w:rFonts w:ascii="Arial" w:hAnsi="Arial" w:cs="Arial"/>
                <w:sz w:val="20"/>
                <w:szCs w:val="20"/>
                <w:lang w:eastAsia="es-CO"/>
              </w:rPr>
            </w:pPr>
            <w:r w:rsidRPr="00D57407">
              <w:rPr>
                <w:rFonts w:ascii="Arial" w:hAnsi="Arial" w:cs="Arial"/>
                <w:sz w:val="20"/>
                <w:szCs w:val="20"/>
                <w:lang w:eastAsia="es-CO"/>
              </w:rPr>
              <w:lastRenderedPageBreak/>
              <w:t xml:space="preserve">Aquella cuyos ingresos por actividades ordinarias anuales sean superiores a cuarenta y cuatro mil setecientos sesenta y nueve Unidades de Valor Tributario (44.769 </w:t>
            </w:r>
            <w:r w:rsidRPr="00D57407">
              <w:rPr>
                <w:rFonts w:ascii="Arial" w:hAnsi="Arial" w:cs="Arial"/>
                <w:sz w:val="20"/>
                <w:szCs w:val="20"/>
                <w:lang w:eastAsia="es-CO"/>
              </w:rPr>
              <w:lastRenderedPageBreak/>
              <w:t>UVT) e inferiores o iguales a cuatrocientos treinta y un mil ciento noventa y seis Unidades de Valor Tributario (431.196 UVT).</w:t>
            </w:r>
          </w:p>
        </w:tc>
        <w:tc>
          <w:tcPr>
            <w:tcW w:w="0" w:type="auto"/>
            <w:shd w:val="clear" w:color="auto" w:fill="auto"/>
            <w:vAlign w:val="center"/>
          </w:tcPr>
          <w:p w14:paraId="62C758AC" w14:textId="77777777" w:rsidR="00A94A16" w:rsidRPr="00D57407" w:rsidRDefault="00A94A16" w:rsidP="00951C3E">
            <w:pPr>
              <w:tabs>
                <w:tab w:val="left" w:pos="0"/>
              </w:tabs>
              <w:jc w:val="both"/>
              <w:rPr>
                <w:rFonts w:ascii="Arial" w:hAnsi="Arial" w:cs="Arial"/>
                <w:sz w:val="20"/>
                <w:szCs w:val="20"/>
                <w:lang w:eastAsia="es-CO"/>
              </w:rPr>
            </w:pPr>
            <w:r w:rsidRPr="00D57407">
              <w:rPr>
                <w:rFonts w:ascii="Arial" w:hAnsi="Arial" w:cs="Arial"/>
                <w:sz w:val="20"/>
                <w:szCs w:val="20"/>
                <w:lang w:eastAsia="es-CO"/>
              </w:rPr>
              <w:lastRenderedPageBreak/>
              <w:t xml:space="preserve">Aquella cuyos ingresos por actividades ordinarias anuales sean superiores a cuatrocientos treinta y un mil ciento noventa y seis Unidades de Valor Tributario (431.196 </w:t>
            </w:r>
            <w:r w:rsidRPr="00D57407">
              <w:rPr>
                <w:rFonts w:ascii="Arial" w:hAnsi="Arial" w:cs="Arial"/>
                <w:sz w:val="20"/>
                <w:szCs w:val="20"/>
                <w:lang w:eastAsia="es-CO"/>
              </w:rPr>
              <w:lastRenderedPageBreak/>
              <w:t>UVT) e inferiores o iguales a dos millones ciento sesenta mil seiscientos noventa y dos Unidades de Valor Tributario (2'160.692 UVT).</w:t>
            </w:r>
          </w:p>
        </w:tc>
      </w:tr>
    </w:tbl>
    <w:p w14:paraId="56536725" w14:textId="77777777" w:rsidR="002D4B0E" w:rsidRPr="00D57407" w:rsidRDefault="002D4B0E" w:rsidP="00951C3E">
      <w:pPr>
        <w:shd w:val="clear" w:color="auto" w:fill="FDFDFD"/>
        <w:tabs>
          <w:tab w:val="left" w:pos="0"/>
        </w:tabs>
        <w:jc w:val="both"/>
        <w:rPr>
          <w:rFonts w:ascii="Arial" w:hAnsi="Arial" w:cs="Arial"/>
          <w:b/>
          <w:sz w:val="20"/>
          <w:szCs w:val="20"/>
          <w:lang w:eastAsia="es-CO"/>
        </w:rPr>
      </w:pPr>
    </w:p>
    <w:p w14:paraId="09007F9E" w14:textId="78976F87" w:rsidR="00A94A16" w:rsidRDefault="00A94A16" w:rsidP="00951C3E">
      <w:pPr>
        <w:shd w:val="clear" w:color="auto" w:fill="FDFDFD"/>
        <w:tabs>
          <w:tab w:val="left" w:pos="0"/>
        </w:tabs>
        <w:jc w:val="both"/>
        <w:rPr>
          <w:rFonts w:ascii="Arial" w:hAnsi="Arial" w:cs="Arial"/>
          <w:sz w:val="20"/>
          <w:szCs w:val="20"/>
          <w:lang w:eastAsia="es-CO"/>
        </w:rPr>
      </w:pPr>
      <w:r w:rsidRPr="00D57407">
        <w:rPr>
          <w:rFonts w:ascii="Arial" w:hAnsi="Arial" w:cs="Arial"/>
          <w:b/>
          <w:sz w:val="20"/>
          <w:szCs w:val="20"/>
          <w:lang w:eastAsia="es-CO"/>
        </w:rPr>
        <w:t>NOTAS</w:t>
      </w:r>
      <w:r w:rsidRPr="00D57407">
        <w:rPr>
          <w:rFonts w:ascii="Arial" w:hAnsi="Arial" w:cs="Arial"/>
          <w:sz w:val="20"/>
          <w:szCs w:val="20"/>
          <w:lang w:eastAsia="es-CO"/>
        </w:rPr>
        <w:t xml:space="preserve">: </w:t>
      </w:r>
    </w:p>
    <w:p w14:paraId="649E8DB8" w14:textId="77777777" w:rsidR="00D75836" w:rsidRPr="00D57407" w:rsidRDefault="00D75836" w:rsidP="00951C3E">
      <w:pPr>
        <w:shd w:val="clear" w:color="auto" w:fill="FDFDFD"/>
        <w:tabs>
          <w:tab w:val="left" w:pos="0"/>
        </w:tabs>
        <w:jc w:val="both"/>
        <w:rPr>
          <w:rFonts w:ascii="Arial" w:hAnsi="Arial" w:cs="Arial"/>
          <w:sz w:val="20"/>
          <w:szCs w:val="20"/>
          <w:lang w:eastAsia="es-CO"/>
        </w:rPr>
      </w:pPr>
    </w:p>
    <w:p w14:paraId="732C74F6" w14:textId="77777777" w:rsidR="00A94A16" w:rsidRPr="00D57407" w:rsidRDefault="00A94A16" w:rsidP="00951C3E">
      <w:pPr>
        <w:shd w:val="clear" w:color="auto" w:fill="FDFDFD"/>
        <w:tabs>
          <w:tab w:val="left" w:pos="0"/>
        </w:tabs>
        <w:jc w:val="both"/>
        <w:rPr>
          <w:rFonts w:ascii="Arial" w:hAnsi="Arial" w:cs="Arial"/>
          <w:sz w:val="20"/>
          <w:szCs w:val="20"/>
          <w:lang w:eastAsia="es-CO"/>
        </w:rPr>
      </w:pPr>
      <w:r w:rsidRPr="00D57407">
        <w:rPr>
          <w:rFonts w:ascii="Arial" w:hAnsi="Arial" w:cs="Arial"/>
          <w:sz w:val="20"/>
          <w:szCs w:val="20"/>
          <w:lang w:eastAsia="es-CO"/>
        </w:rPr>
        <w:t>1. Se considera gran empresa aquella que tiene ingresos por actividades ordinarias anuales mayores al rango superior de las medianas empresas, en cada uno de los sectores económicos descritos anteriormente.</w:t>
      </w:r>
    </w:p>
    <w:p w14:paraId="0B8FF3C9" w14:textId="77777777" w:rsidR="00A94A16" w:rsidRPr="00D57407" w:rsidRDefault="00A94A16" w:rsidP="00951C3E">
      <w:pPr>
        <w:shd w:val="clear" w:color="auto" w:fill="FDFDFD"/>
        <w:tabs>
          <w:tab w:val="left" w:pos="0"/>
        </w:tabs>
        <w:jc w:val="both"/>
        <w:rPr>
          <w:rFonts w:ascii="Arial" w:hAnsi="Arial" w:cs="Arial"/>
          <w:sz w:val="20"/>
          <w:szCs w:val="20"/>
          <w:lang w:eastAsia="es-CO"/>
        </w:rPr>
      </w:pPr>
      <w:r w:rsidRPr="00D57407">
        <w:rPr>
          <w:rFonts w:ascii="Arial" w:hAnsi="Arial" w:cs="Arial"/>
          <w:sz w:val="20"/>
          <w:szCs w:val="20"/>
          <w:lang w:eastAsia="es-CO"/>
        </w:rPr>
        <w:t>2. Para aquella empresa cuya actividad principal no corresponda exclusivamente a uno de los anteriores sectores, los rangos a aplicar serán aquellos previstos para el sector manufacturero.</w:t>
      </w:r>
    </w:p>
    <w:p w14:paraId="2C882795" w14:textId="77777777" w:rsidR="00A94A16" w:rsidRPr="00D57407" w:rsidRDefault="00A94A16" w:rsidP="00951C3E">
      <w:pPr>
        <w:shd w:val="clear" w:color="auto" w:fill="FDFDFD"/>
        <w:tabs>
          <w:tab w:val="left" w:pos="0"/>
        </w:tabs>
        <w:jc w:val="both"/>
        <w:rPr>
          <w:rFonts w:ascii="Arial" w:hAnsi="Arial" w:cs="Arial"/>
          <w:sz w:val="20"/>
          <w:szCs w:val="20"/>
          <w:lang w:eastAsia="es-CO"/>
        </w:rPr>
      </w:pPr>
      <w:r w:rsidRPr="00F970F3">
        <w:rPr>
          <w:rFonts w:ascii="Arial" w:hAnsi="Arial" w:cs="Arial"/>
          <w:sz w:val="20"/>
          <w:szCs w:val="20"/>
          <w:lang w:eastAsia="es-CO"/>
        </w:rPr>
        <w:t>3</w:t>
      </w:r>
      <w:r w:rsidRPr="00D57407">
        <w:rPr>
          <w:rFonts w:ascii="Arial" w:hAnsi="Arial" w:cs="Arial"/>
          <w:sz w:val="20"/>
          <w:szCs w:val="20"/>
          <w:lang w:eastAsia="es-CO"/>
        </w:rPr>
        <w:t>. Cuando los ingresos de la empresa provengan de más de uno de los sectores contemplados en el presente Capítulo, se considerará la actividad del sector económico cuyos ingresos hayan sido más altos</w:t>
      </w:r>
    </w:p>
    <w:p w14:paraId="7E63567E" w14:textId="77777777" w:rsidR="00A94A16" w:rsidRPr="00D57407" w:rsidRDefault="00A94A16" w:rsidP="00951C3E">
      <w:pPr>
        <w:shd w:val="clear" w:color="auto" w:fill="FDFDFD"/>
        <w:tabs>
          <w:tab w:val="left" w:pos="0"/>
        </w:tabs>
        <w:jc w:val="both"/>
        <w:rPr>
          <w:rFonts w:ascii="Arial" w:hAnsi="Arial" w:cs="Arial"/>
          <w:sz w:val="20"/>
          <w:szCs w:val="20"/>
          <w:lang w:eastAsia="es-CO"/>
        </w:rPr>
      </w:pPr>
      <w:r w:rsidRPr="00D57407">
        <w:rPr>
          <w:rFonts w:ascii="Arial" w:hAnsi="Arial" w:cs="Arial"/>
          <w:sz w:val="20"/>
          <w:szCs w:val="20"/>
          <w:lang w:eastAsia="es-CO"/>
        </w:rPr>
        <w:t> </w:t>
      </w:r>
    </w:p>
    <w:p w14:paraId="43FA1809"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lang w:eastAsia="es-CO"/>
        </w:rPr>
        <w:t>Para tales efectos, el proponente deberá anexar certificación expedida por el contador público o revisor fiscal si lo tiene, donde se manifiesta expresamente los ingresos por actividades ordinarias anuales obtenidas en el año correspondiente a la presentación de estados financieros requeridos en el proceso.</w:t>
      </w:r>
    </w:p>
    <w:p w14:paraId="6C78D946" w14:textId="77777777" w:rsidR="00A94A16" w:rsidRPr="00D57407" w:rsidRDefault="00A94A16" w:rsidP="00951C3E">
      <w:pPr>
        <w:tabs>
          <w:tab w:val="left" w:pos="0"/>
        </w:tabs>
        <w:jc w:val="both"/>
        <w:rPr>
          <w:rFonts w:ascii="Arial" w:hAnsi="Arial" w:cs="Arial"/>
          <w:sz w:val="20"/>
          <w:szCs w:val="20"/>
        </w:rPr>
      </w:pPr>
    </w:p>
    <w:p w14:paraId="7334419F" w14:textId="77777777" w:rsidR="00A94A16" w:rsidRPr="00D57407" w:rsidRDefault="00A94A16" w:rsidP="009C6957">
      <w:pPr>
        <w:numPr>
          <w:ilvl w:val="0"/>
          <w:numId w:val="11"/>
        </w:numPr>
        <w:tabs>
          <w:tab w:val="left" w:pos="0"/>
        </w:tabs>
        <w:suppressAutoHyphens/>
        <w:ind w:left="426" w:hanging="426"/>
        <w:jc w:val="both"/>
        <w:rPr>
          <w:rFonts w:ascii="Arial" w:hAnsi="Arial" w:cs="Arial"/>
          <w:sz w:val="20"/>
          <w:szCs w:val="20"/>
        </w:rPr>
      </w:pPr>
      <w:r w:rsidRPr="00D57407">
        <w:rPr>
          <w:rFonts w:ascii="Arial" w:hAnsi="Arial" w:cs="Arial"/>
          <w:sz w:val="20"/>
          <w:szCs w:val="20"/>
        </w:rPr>
        <w:t>De conformidad con el parágrafo 1º del artículo 12º de la Ley 1150 de 2007, la Entidad podrá realizar convocatorias limitadas a Mipyme colombianas que tengan y acrediten su domicilio en los departamentos o municipios en donde se va a ejecutar el contrato.</w:t>
      </w:r>
    </w:p>
    <w:p w14:paraId="36C65FE2" w14:textId="77777777" w:rsidR="00A94A16" w:rsidRPr="00D57407" w:rsidRDefault="00A94A16" w:rsidP="00951C3E">
      <w:pPr>
        <w:tabs>
          <w:tab w:val="left" w:pos="0"/>
        </w:tabs>
        <w:ind w:left="426" w:hanging="426"/>
        <w:jc w:val="both"/>
        <w:rPr>
          <w:rFonts w:ascii="Arial" w:hAnsi="Arial" w:cs="Arial"/>
          <w:sz w:val="20"/>
          <w:szCs w:val="20"/>
        </w:rPr>
      </w:pPr>
    </w:p>
    <w:p w14:paraId="735922F6" w14:textId="77777777" w:rsidR="00A94A16" w:rsidRPr="00D57407" w:rsidRDefault="00A94A16" w:rsidP="009C6957">
      <w:pPr>
        <w:numPr>
          <w:ilvl w:val="0"/>
          <w:numId w:val="11"/>
        </w:numPr>
        <w:tabs>
          <w:tab w:val="left" w:pos="0"/>
        </w:tabs>
        <w:suppressAutoHyphens/>
        <w:ind w:left="426" w:hanging="426"/>
        <w:jc w:val="both"/>
        <w:rPr>
          <w:rFonts w:ascii="Arial" w:hAnsi="Arial" w:cs="Arial"/>
          <w:sz w:val="20"/>
          <w:szCs w:val="20"/>
        </w:rPr>
      </w:pPr>
      <w:r w:rsidRPr="00D57407">
        <w:rPr>
          <w:rFonts w:ascii="Arial" w:hAnsi="Arial" w:cs="Arial"/>
          <w:sz w:val="20"/>
          <w:szCs w:val="20"/>
        </w:rPr>
        <w:t>Las Mipymes colombianas deben acreditar que tienen el tamaño empresarial establecido por la Ley (rangos de clasificación empresarial establecidos en la Ley 590 de 2000 y artículo 2.2.1.13.2.2 del Decreto No. 1074 de 2015, o las normas que lo modifiquen, sustituyan o complementen) de la siguiente manera:</w:t>
      </w:r>
    </w:p>
    <w:p w14:paraId="3D9F2A9B" w14:textId="77777777" w:rsidR="00A94A16" w:rsidRPr="00D57407" w:rsidRDefault="00A94A16" w:rsidP="00951C3E">
      <w:pPr>
        <w:pStyle w:val="Prrafodelista"/>
        <w:tabs>
          <w:tab w:val="left" w:pos="0"/>
        </w:tabs>
        <w:ind w:left="426" w:hanging="426"/>
        <w:rPr>
          <w:rFonts w:ascii="Arial" w:hAnsi="Arial" w:cs="Arial"/>
          <w:sz w:val="20"/>
          <w:szCs w:val="20"/>
        </w:rPr>
      </w:pPr>
    </w:p>
    <w:p w14:paraId="1E32643D" w14:textId="77777777" w:rsidR="00A94A16" w:rsidRPr="00D57407" w:rsidRDefault="00A94A16" w:rsidP="009C6957">
      <w:pPr>
        <w:numPr>
          <w:ilvl w:val="0"/>
          <w:numId w:val="13"/>
        </w:numPr>
        <w:tabs>
          <w:tab w:val="left" w:pos="0"/>
        </w:tabs>
        <w:suppressAutoHyphens/>
        <w:ind w:left="426" w:hanging="426"/>
        <w:jc w:val="both"/>
        <w:rPr>
          <w:rFonts w:ascii="Arial" w:hAnsi="Arial" w:cs="Arial"/>
          <w:sz w:val="20"/>
          <w:szCs w:val="20"/>
        </w:rPr>
      </w:pPr>
      <w:r w:rsidRPr="00D57407">
        <w:rPr>
          <w:rFonts w:ascii="Arial" w:hAnsi="Arial" w:cs="Arial"/>
          <w:sz w:val="20"/>
          <w:szCs w:val="20"/>
        </w:rPr>
        <w:t xml:space="preserve">Las personas naturales mediante certificación expedida por ellos y un contador público, adjuntando copia del registro mercantil. </w:t>
      </w:r>
    </w:p>
    <w:p w14:paraId="0E3C292B" w14:textId="77777777" w:rsidR="00A94A16" w:rsidRPr="00D57407" w:rsidRDefault="00A94A16" w:rsidP="009C6957">
      <w:pPr>
        <w:numPr>
          <w:ilvl w:val="0"/>
          <w:numId w:val="13"/>
        </w:numPr>
        <w:tabs>
          <w:tab w:val="left" w:pos="0"/>
        </w:tabs>
        <w:suppressAutoHyphens/>
        <w:ind w:left="426" w:hanging="426"/>
        <w:jc w:val="both"/>
        <w:rPr>
          <w:rFonts w:ascii="Arial" w:hAnsi="Arial" w:cs="Arial"/>
          <w:sz w:val="20"/>
          <w:szCs w:val="20"/>
        </w:rPr>
      </w:pPr>
      <w:r w:rsidRPr="00D57407">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5040228" w14:textId="77777777" w:rsidR="00A94A16" w:rsidRPr="00D57407" w:rsidRDefault="00A94A16" w:rsidP="009C6957">
      <w:pPr>
        <w:numPr>
          <w:ilvl w:val="0"/>
          <w:numId w:val="13"/>
        </w:numPr>
        <w:tabs>
          <w:tab w:val="left" w:pos="0"/>
        </w:tabs>
        <w:suppressAutoHyphens/>
        <w:ind w:left="426" w:hanging="426"/>
        <w:jc w:val="both"/>
        <w:rPr>
          <w:rFonts w:ascii="Arial" w:hAnsi="Arial" w:cs="Arial"/>
          <w:sz w:val="20"/>
          <w:szCs w:val="20"/>
        </w:rPr>
      </w:pPr>
      <w:r w:rsidRPr="00D57407">
        <w:rPr>
          <w:rFonts w:ascii="Arial" w:hAnsi="Arial" w:cs="Arial"/>
          <w:sz w:val="20"/>
          <w:szCs w:val="20"/>
        </w:rPr>
        <w:t xml:space="preserve">Para la acreditación deberán observarse los. </w:t>
      </w:r>
    </w:p>
    <w:p w14:paraId="75D38076" w14:textId="77777777" w:rsidR="00A94A16" w:rsidRPr="00D57407" w:rsidRDefault="00A94A16" w:rsidP="009C6957">
      <w:pPr>
        <w:numPr>
          <w:ilvl w:val="0"/>
          <w:numId w:val="13"/>
        </w:numPr>
        <w:tabs>
          <w:tab w:val="left" w:pos="0"/>
        </w:tabs>
        <w:suppressAutoHyphens/>
        <w:ind w:left="426" w:hanging="426"/>
        <w:jc w:val="both"/>
        <w:rPr>
          <w:rFonts w:ascii="Arial" w:hAnsi="Arial" w:cs="Arial"/>
          <w:sz w:val="20"/>
          <w:szCs w:val="20"/>
        </w:rPr>
      </w:pPr>
      <w:r w:rsidRPr="00D57407">
        <w:rPr>
          <w:rFonts w:ascii="Arial" w:hAnsi="Arial" w:cs="Arial"/>
          <w:sz w:val="20"/>
          <w:szCs w:val="20"/>
        </w:rPr>
        <w:t xml:space="preserve">En todo caso, las Mipymes también podrán acreditar esta condición con la copia del certificado del Registro Único de Proponentes, el cual deberá encontrarse vigente y en firme al momento de su presentación. </w:t>
      </w:r>
    </w:p>
    <w:p w14:paraId="4DF41718" w14:textId="77777777" w:rsidR="00A94A16" w:rsidRPr="00D57407" w:rsidRDefault="00A94A16" w:rsidP="00951C3E">
      <w:pPr>
        <w:pStyle w:val="Prrafodelista"/>
        <w:tabs>
          <w:tab w:val="left" w:pos="0"/>
        </w:tabs>
        <w:ind w:left="426" w:hanging="426"/>
        <w:rPr>
          <w:rFonts w:ascii="Arial" w:hAnsi="Arial" w:cs="Arial"/>
          <w:sz w:val="20"/>
          <w:szCs w:val="20"/>
        </w:rPr>
      </w:pPr>
    </w:p>
    <w:p w14:paraId="2826C0AC" w14:textId="77777777" w:rsidR="00A94A16" w:rsidRPr="00D57407" w:rsidRDefault="00A94A16" w:rsidP="009C6957">
      <w:pPr>
        <w:numPr>
          <w:ilvl w:val="0"/>
          <w:numId w:val="11"/>
        </w:numPr>
        <w:tabs>
          <w:tab w:val="left" w:pos="0"/>
        </w:tabs>
        <w:suppressAutoHyphens/>
        <w:ind w:left="426" w:hanging="426"/>
        <w:jc w:val="both"/>
        <w:rPr>
          <w:rFonts w:ascii="Arial" w:hAnsi="Arial" w:cs="Arial"/>
          <w:sz w:val="20"/>
          <w:szCs w:val="20"/>
        </w:rPr>
      </w:pPr>
      <w:r w:rsidRPr="00D57407">
        <w:rPr>
          <w:rFonts w:ascii="Arial" w:hAnsi="Arial" w:cs="Arial"/>
          <w:sz w:val="20"/>
          <w:szCs w:val="20"/>
        </w:rPr>
        <w:t>Para efectos de la limitación a Mipymes, los proponentes aportarán la copia del Registro Mercantil, del Certificado de Existencia y Representación Legal o del Registro Único de Proponentes, según corresponda conforme con las reglas precedentes, con una fecha de máximo sesenta (60) días calendario anteriores a la prevista en el cronograma del Proceso de Contratación para el inicio del plazo para solicitar la convocatoria limitada.</w:t>
      </w:r>
    </w:p>
    <w:p w14:paraId="71BA4EDD" w14:textId="77777777" w:rsidR="00A94A16" w:rsidRPr="00D57407" w:rsidRDefault="00A94A16" w:rsidP="00951C3E">
      <w:pPr>
        <w:tabs>
          <w:tab w:val="left" w:pos="0"/>
        </w:tabs>
        <w:jc w:val="both"/>
        <w:rPr>
          <w:rFonts w:ascii="Arial" w:hAnsi="Arial" w:cs="Arial"/>
          <w:b/>
          <w:sz w:val="20"/>
          <w:szCs w:val="20"/>
        </w:rPr>
      </w:pPr>
    </w:p>
    <w:p w14:paraId="13705FF6" w14:textId="37489560" w:rsidR="00A94A16" w:rsidRPr="00D57407" w:rsidRDefault="00A94A16" w:rsidP="00951C3E">
      <w:pPr>
        <w:numPr>
          <w:ilvl w:val="0"/>
          <w:numId w:val="3"/>
        </w:numPr>
        <w:tabs>
          <w:tab w:val="left" w:pos="0"/>
        </w:tabs>
        <w:suppressAutoHyphens/>
        <w:ind w:left="0" w:firstLine="0"/>
        <w:jc w:val="both"/>
        <w:rPr>
          <w:rFonts w:ascii="Arial" w:hAnsi="Arial" w:cs="Arial"/>
          <w:b/>
          <w:sz w:val="20"/>
          <w:szCs w:val="20"/>
        </w:rPr>
      </w:pPr>
      <w:r w:rsidRPr="00D57407">
        <w:rPr>
          <w:rFonts w:ascii="Arial" w:hAnsi="Arial" w:cs="Arial"/>
          <w:b/>
          <w:sz w:val="20"/>
          <w:szCs w:val="20"/>
        </w:rPr>
        <w:t>LUGAR DE RECEPCIÓN DE OFERTAS</w:t>
      </w:r>
      <w:r w:rsidRPr="00D57407">
        <w:rPr>
          <w:rFonts w:ascii="Arial" w:hAnsi="Arial" w:cs="Arial"/>
          <w:sz w:val="20"/>
          <w:szCs w:val="20"/>
        </w:rPr>
        <w:t>: Los oferentes deberán colgar sus propuestas en medio magnético, debidamente foliada, con el resorte económico en valores unitarios, discriminado IVA, anexo técnico debida</w:t>
      </w:r>
      <w:r w:rsidR="00D726CA">
        <w:rPr>
          <w:rFonts w:ascii="Arial" w:hAnsi="Arial" w:cs="Arial"/>
          <w:sz w:val="20"/>
          <w:szCs w:val="20"/>
        </w:rPr>
        <w:t xml:space="preserve">mente diligenciado, a nombre del </w:t>
      </w:r>
      <w:r w:rsidR="00AA48D0" w:rsidRPr="00D57407">
        <w:rPr>
          <w:rFonts w:ascii="Arial" w:hAnsi="Arial" w:cs="Arial"/>
          <w:sz w:val="20"/>
          <w:szCs w:val="20"/>
        </w:rPr>
        <w:t xml:space="preserve">Comandante de la Base Naval No. </w:t>
      </w:r>
      <w:r w:rsidR="00F970F3">
        <w:rPr>
          <w:rFonts w:ascii="Arial" w:hAnsi="Arial" w:cs="Arial"/>
          <w:sz w:val="20"/>
          <w:szCs w:val="20"/>
        </w:rPr>
        <w:t>3</w:t>
      </w:r>
      <w:r w:rsidR="00AA48D0" w:rsidRPr="00D57407">
        <w:rPr>
          <w:rFonts w:ascii="Arial" w:hAnsi="Arial" w:cs="Arial"/>
          <w:sz w:val="20"/>
          <w:szCs w:val="20"/>
        </w:rPr>
        <w:t xml:space="preserve"> ARC “</w:t>
      </w:r>
      <w:r w:rsidR="00F970F3">
        <w:rPr>
          <w:rFonts w:ascii="Arial" w:hAnsi="Arial" w:cs="Arial"/>
          <w:sz w:val="20"/>
          <w:szCs w:val="20"/>
        </w:rPr>
        <w:t>Leguizamo</w:t>
      </w:r>
      <w:r w:rsidR="00AA48D0" w:rsidRPr="00D57407">
        <w:rPr>
          <w:rFonts w:ascii="Arial" w:hAnsi="Arial" w:cs="Arial"/>
          <w:sz w:val="20"/>
          <w:szCs w:val="20"/>
        </w:rPr>
        <w:t xml:space="preserve"> “de la Armada Nacional</w:t>
      </w:r>
      <w:r w:rsidRPr="00D57407">
        <w:rPr>
          <w:rFonts w:ascii="Arial" w:hAnsi="Arial" w:cs="Arial"/>
          <w:sz w:val="20"/>
          <w:szCs w:val="20"/>
        </w:rPr>
        <w:t xml:space="preserve">, en el término indicado en el cronograma del proceso, los cuales deben ser colgados en la página </w:t>
      </w:r>
      <w:r w:rsidRPr="00D57407">
        <w:rPr>
          <w:rStyle w:val="Hipervnculo"/>
          <w:rFonts w:ascii="Arial" w:hAnsi="Arial" w:cs="Arial"/>
          <w:i/>
          <w:sz w:val="20"/>
          <w:szCs w:val="20"/>
        </w:rPr>
        <w:t>https://community.secop.gov.co/STS/Users/Login/Index?SkinName=CCE, SECOP II</w:t>
      </w:r>
      <w:r w:rsidR="002D4B0E" w:rsidRPr="00D57407">
        <w:rPr>
          <w:rFonts w:ascii="Arial" w:hAnsi="Arial" w:cs="Arial"/>
          <w:sz w:val="20"/>
          <w:szCs w:val="20"/>
        </w:rPr>
        <w:t xml:space="preserve">. </w:t>
      </w:r>
    </w:p>
    <w:p w14:paraId="49B1E3EB" w14:textId="77777777" w:rsidR="002D4B0E" w:rsidRPr="00D57407" w:rsidRDefault="002D4B0E" w:rsidP="00951C3E">
      <w:pPr>
        <w:tabs>
          <w:tab w:val="left" w:pos="0"/>
        </w:tabs>
        <w:suppressAutoHyphens/>
        <w:jc w:val="both"/>
        <w:rPr>
          <w:rFonts w:ascii="Arial" w:hAnsi="Arial" w:cs="Arial"/>
          <w:b/>
          <w:sz w:val="20"/>
          <w:szCs w:val="20"/>
        </w:rPr>
      </w:pPr>
    </w:p>
    <w:p w14:paraId="591E1497" w14:textId="6F81D263" w:rsidR="00A94A16" w:rsidRPr="00D57407" w:rsidRDefault="00A94A16" w:rsidP="00951C3E">
      <w:pPr>
        <w:tabs>
          <w:tab w:val="left" w:pos="0"/>
        </w:tabs>
        <w:jc w:val="both"/>
        <w:rPr>
          <w:rFonts w:ascii="Arial" w:hAnsi="Arial" w:cs="Arial"/>
          <w:b/>
          <w:sz w:val="20"/>
          <w:szCs w:val="20"/>
        </w:rPr>
      </w:pPr>
      <w:r w:rsidRPr="00D57407">
        <w:rPr>
          <w:rFonts w:ascii="Arial" w:hAnsi="Arial" w:cs="Arial"/>
          <w:sz w:val="20"/>
          <w:szCs w:val="20"/>
        </w:rPr>
        <w:t>No se recibirán ofertas enviadas por fax o por correo elect</w:t>
      </w:r>
      <w:r w:rsidR="00311747">
        <w:rPr>
          <w:rFonts w:ascii="Arial" w:hAnsi="Arial" w:cs="Arial"/>
          <w:sz w:val="20"/>
          <w:szCs w:val="20"/>
        </w:rPr>
        <w:t xml:space="preserve">rónico, o en medio físico a el </w:t>
      </w:r>
      <w:r w:rsidR="00AA48D0" w:rsidRPr="00D57407">
        <w:rPr>
          <w:rFonts w:ascii="Arial" w:hAnsi="Arial" w:cs="Arial"/>
          <w:sz w:val="20"/>
          <w:szCs w:val="20"/>
        </w:rPr>
        <w:t>Co</w:t>
      </w:r>
      <w:r w:rsidR="00F970F3">
        <w:rPr>
          <w:rFonts w:ascii="Arial" w:hAnsi="Arial" w:cs="Arial"/>
          <w:sz w:val="20"/>
          <w:szCs w:val="20"/>
        </w:rPr>
        <w:t>mandante de la Base Naval No. 3</w:t>
      </w:r>
      <w:r w:rsidR="00AA48D0" w:rsidRPr="00D57407">
        <w:rPr>
          <w:rFonts w:ascii="Arial" w:hAnsi="Arial" w:cs="Arial"/>
          <w:sz w:val="20"/>
          <w:szCs w:val="20"/>
        </w:rPr>
        <w:t xml:space="preserve"> ARC “</w:t>
      </w:r>
      <w:r w:rsidR="00F970F3">
        <w:rPr>
          <w:rFonts w:ascii="Arial" w:hAnsi="Arial" w:cs="Arial"/>
          <w:sz w:val="20"/>
          <w:szCs w:val="20"/>
        </w:rPr>
        <w:t>Leguizamo</w:t>
      </w:r>
      <w:r w:rsidR="00AA48D0" w:rsidRPr="00D57407">
        <w:rPr>
          <w:rFonts w:ascii="Arial" w:hAnsi="Arial" w:cs="Arial"/>
          <w:sz w:val="20"/>
          <w:szCs w:val="20"/>
        </w:rPr>
        <w:t xml:space="preserve"> “de la Armada Nacional</w:t>
      </w:r>
      <w:r w:rsidRPr="00D57407">
        <w:rPr>
          <w:rFonts w:ascii="Arial" w:hAnsi="Arial" w:cs="Arial"/>
          <w:sz w:val="20"/>
          <w:szCs w:val="20"/>
        </w:rPr>
        <w:t>.</w:t>
      </w:r>
    </w:p>
    <w:p w14:paraId="7208D5D8" w14:textId="77777777" w:rsidR="00A94A16" w:rsidRPr="00D57407" w:rsidRDefault="00A94A16" w:rsidP="00951C3E">
      <w:pPr>
        <w:tabs>
          <w:tab w:val="left" w:pos="0"/>
          <w:tab w:val="left" w:pos="709"/>
        </w:tabs>
        <w:jc w:val="both"/>
        <w:rPr>
          <w:rFonts w:ascii="Arial" w:hAnsi="Arial" w:cs="Arial"/>
          <w:sz w:val="20"/>
          <w:szCs w:val="20"/>
        </w:rPr>
      </w:pPr>
    </w:p>
    <w:p w14:paraId="5800BC60" w14:textId="4B7E7263" w:rsidR="00A94A16" w:rsidRDefault="00A94A16" w:rsidP="00951C3E">
      <w:pPr>
        <w:tabs>
          <w:tab w:val="left" w:pos="0"/>
        </w:tabs>
        <w:jc w:val="both"/>
        <w:rPr>
          <w:rFonts w:ascii="Arial" w:hAnsi="Arial" w:cs="Arial"/>
          <w:b/>
          <w:sz w:val="20"/>
          <w:szCs w:val="20"/>
        </w:rPr>
      </w:pPr>
      <w:r w:rsidRPr="00D57407">
        <w:rPr>
          <w:rFonts w:ascii="Arial" w:hAnsi="Arial" w:cs="Arial"/>
          <w:b/>
          <w:sz w:val="20"/>
          <w:szCs w:val="20"/>
        </w:rPr>
        <w:t>NOTAS:</w:t>
      </w:r>
    </w:p>
    <w:p w14:paraId="4CF70FD7" w14:textId="77777777" w:rsidR="00D75836" w:rsidRPr="00D57407" w:rsidRDefault="00D75836" w:rsidP="00951C3E">
      <w:pPr>
        <w:tabs>
          <w:tab w:val="left" w:pos="0"/>
        </w:tabs>
        <w:jc w:val="both"/>
        <w:rPr>
          <w:rFonts w:ascii="Arial" w:hAnsi="Arial" w:cs="Arial"/>
          <w:b/>
          <w:sz w:val="20"/>
          <w:szCs w:val="20"/>
        </w:rPr>
      </w:pPr>
    </w:p>
    <w:p w14:paraId="2F4780EC"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 xml:space="preserve">1. Los documentos provenientes de países extranjeros deberán presentarse apostillados o legalizados, según el caso, de conformidad con lo señalado en la Convención de la Haya de 1961. Si el documento </w:t>
      </w:r>
      <w:r w:rsidRPr="00D57407">
        <w:rPr>
          <w:rFonts w:ascii="Arial" w:hAnsi="Arial" w:cs="Arial"/>
          <w:sz w:val="20"/>
          <w:szCs w:val="20"/>
        </w:rPr>
        <w:lastRenderedPageBreak/>
        <w:t>proviene de un país de habla diferente al castellano, el mismo además deberá presentarse traducido al español por traductor oficial registrado ante el Ministerio de Relaciones Exteriores.</w:t>
      </w:r>
    </w:p>
    <w:p w14:paraId="6529B39A"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 xml:space="preserve">2. Las personas interesadas en consultar la presente INVITACIÓN PÚBLICA lo podrán hacer a través de Internet en la página web </w:t>
      </w:r>
      <w:hyperlink r:id="rId13" w:history="1">
        <w:r w:rsidRPr="00D57407">
          <w:rPr>
            <w:rStyle w:val="Hipervnculo"/>
            <w:rFonts w:ascii="Arial" w:hAnsi="Arial" w:cs="Arial"/>
            <w:i/>
            <w:sz w:val="20"/>
            <w:szCs w:val="20"/>
          </w:rPr>
          <w:t>https://community.secop.gov.co/STS/Users/Login/Index?SkinName=CCE</w:t>
        </w:r>
      </w:hyperlink>
      <w:r w:rsidRPr="00D57407">
        <w:rPr>
          <w:rFonts w:ascii="Arial" w:hAnsi="Arial" w:cs="Arial"/>
          <w:sz w:val="20"/>
          <w:szCs w:val="20"/>
        </w:rPr>
        <w:t>, donde podrán enviar de igual forma las observaciones que consideren pertinentes.</w:t>
      </w:r>
    </w:p>
    <w:p w14:paraId="0BDBFAEF" w14:textId="77777777" w:rsidR="00A94A16" w:rsidRPr="00D57407" w:rsidRDefault="00A94A16" w:rsidP="00951C3E">
      <w:pPr>
        <w:tabs>
          <w:tab w:val="left" w:pos="0"/>
        </w:tabs>
        <w:jc w:val="both"/>
        <w:rPr>
          <w:rFonts w:ascii="Arial" w:hAnsi="Arial" w:cs="Arial"/>
          <w:b/>
          <w:sz w:val="20"/>
          <w:szCs w:val="20"/>
        </w:rPr>
      </w:pPr>
      <w:r w:rsidRPr="00D57407">
        <w:rPr>
          <w:rFonts w:ascii="Arial" w:hAnsi="Arial" w:cs="Arial"/>
          <w:sz w:val="20"/>
          <w:szCs w:val="20"/>
        </w:rPr>
        <w:t>3. Los interesados serán responsables de verificar la totalidad de las ofertas presentadas, motivo por el cual no se podrán alegar errores de digitación, transcripción, impresión y similares, para justificar errores de la propuesta.</w:t>
      </w:r>
    </w:p>
    <w:p w14:paraId="11364A17" w14:textId="77777777" w:rsidR="00A94A16" w:rsidRPr="00D57407" w:rsidRDefault="00A94A16" w:rsidP="00951C3E">
      <w:pPr>
        <w:tabs>
          <w:tab w:val="left" w:pos="0"/>
        </w:tabs>
        <w:jc w:val="both"/>
        <w:rPr>
          <w:rFonts w:ascii="Arial" w:hAnsi="Arial" w:cs="Arial"/>
          <w:b/>
          <w:sz w:val="20"/>
          <w:szCs w:val="20"/>
        </w:rPr>
      </w:pPr>
    </w:p>
    <w:p w14:paraId="6AC50EB9" w14:textId="77777777" w:rsidR="00A94A16" w:rsidRPr="00D57407" w:rsidRDefault="00A94A16" w:rsidP="00951C3E">
      <w:pPr>
        <w:numPr>
          <w:ilvl w:val="0"/>
          <w:numId w:val="3"/>
        </w:numPr>
        <w:tabs>
          <w:tab w:val="left" w:pos="0"/>
        </w:tabs>
        <w:suppressAutoHyphens/>
        <w:ind w:left="0" w:firstLine="0"/>
        <w:jc w:val="both"/>
        <w:rPr>
          <w:rFonts w:ascii="Arial" w:hAnsi="Arial" w:cs="Arial"/>
          <w:b/>
          <w:sz w:val="20"/>
          <w:szCs w:val="20"/>
        </w:rPr>
      </w:pPr>
      <w:r w:rsidRPr="00D57407">
        <w:rPr>
          <w:rFonts w:ascii="Arial" w:hAnsi="Arial" w:cs="Arial"/>
          <w:b/>
          <w:sz w:val="20"/>
          <w:szCs w:val="20"/>
        </w:rPr>
        <w:t xml:space="preserve">CORRESPONDENCIA: </w:t>
      </w:r>
      <w:r w:rsidRPr="00D57407">
        <w:rPr>
          <w:rFonts w:ascii="Arial" w:hAnsi="Arial" w:cs="Arial"/>
          <w:sz w:val="20"/>
          <w:szCs w:val="20"/>
        </w:rPr>
        <w:t xml:space="preserve">Los oferentes deberán enviar su correspondencia a través de la página web </w:t>
      </w:r>
      <w:r w:rsidRPr="00D57407">
        <w:rPr>
          <w:rStyle w:val="Hipervnculo"/>
          <w:rFonts w:ascii="Arial" w:hAnsi="Arial" w:cs="Arial"/>
          <w:i/>
          <w:sz w:val="20"/>
          <w:szCs w:val="20"/>
        </w:rPr>
        <w:t>https://community.secop.gov.co/STS/Users/Login/Index?SkinName=CCE</w:t>
      </w:r>
      <w:r w:rsidRPr="00D57407">
        <w:rPr>
          <w:rFonts w:ascii="Arial" w:hAnsi="Arial" w:cs="Arial"/>
          <w:sz w:val="20"/>
          <w:szCs w:val="20"/>
        </w:rPr>
        <w:t xml:space="preserve">. </w:t>
      </w:r>
    </w:p>
    <w:p w14:paraId="24D2BC28" w14:textId="77777777" w:rsidR="00A94A16" w:rsidRPr="00D57407" w:rsidRDefault="00A94A16" w:rsidP="00951C3E">
      <w:pPr>
        <w:tabs>
          <w:tab w:val="left" w:pos="0"/>
        </w:tabs>
        <w:jc w:val="both"/>
        <w:rPr>
          <w:rFonts w:ascii="Arial" w:hAnsi="Arial" w:cs="Arial"/>
          <w:b/>
          <w:sz w:val="20"/>
          <w:szCs w:val="20"/>
        </w:rPr>
      </w:pPr>
      <w:r w:rsidRPr="00D57407">
        <w:rPr>
          <w:rFonts w:ascii="Arial" w:hAnsi="Arial" w:cs="Arial"/>
          <w:sz w:val="20"/>
          <w:szCs w:val="20"/>
        </w:rPr>
        <w:t>La Administración atenderá la correspondencia recibida teniendo en cuenta el horario establecido en la plataforma del Secop II, aquellas posteriores se entenderán como recibidas el día hábil siguiente, referente a las observaciones se deberán tener en cuenta el plazo y hora acuerdo cronograma establecido en la plataforma del Secop II, NO SE ADMITIRÁN OBSERVACIONES EN EL LINK DE MENSAJES.</w:t>
      </w:r>
    </w:p>
    <w:p w14:paraId="43890234" w14:textId="77777777" w:rsidR="00A94A16" w:rsidRPr="00D57407" w:rsidRDefault="00A94A16" w:rsidP="00951C3E">
      <w:pPr>
        <w:tabs>
          <w:tab w:val="left" w:pos="0"/>
        </w:tabs>
        <w:jc w:val="both"/>
        <w:rPr>
          <w:rFonts w:ascii="Arial" w:hAnsi="Arial" w:cs="Arial"/>
          <w:sz w:val="20"/>
          <w:szCs w:val="20"/>
          <w:u w:val="single"/>
        </w:rPr>
      </w:pPr>
    </w:p>
    <w:p w14:paraId="7A265D27" w14:textId="6F37ACCA" w:rsidR="00A94A16" w:rsidRPr="00D57407" w:rsidRDefault="00196B1D" w:rsidP="00951C3E">
      <w:pPr>
        <w:tabs>
          <w:tab w:val="left" w:pos="0"/>
        </w:tabs>
        <w:jc w:val="both"/>
        <w:rPr>
          <w:rFonts w:ascii="Arial" w:hAnsi="Arial" w:cs="Arial"/>
          <w:b/>
          <w:sz w:val="20"/>
          <w:szCs w:val="20"/>
        </w:rPr>
      </w:pPr>
      <w:r w:rsidRPr="00D57407">
        <w:rPr>
          <w:rFonts w:ascii="Arial" w:hAnsi="Arial" w:cs="Arial"/>
          <w:sz w:val="20"/>
          <w:szCs w:val="20"/>
        </w:rPr>
        <w:t>El C</w:t>
      </w:r>
      <w:r w:rsidR="00F970F3">
        <w:rPr>
          <w:rFonts w:ascii="Arial" w:hAnsi="Arial" w:cs="Arial"/>
          <w:sz w:val="20"/>
          <w:szCs w:val="20"/>
        </w:rPr>
        <w:t>omandante de la Base Naval No. 3</w:t>
      </w:r>
      <w:r w:rsidRPr="00D57407">
        <w:rPr>
          <w:rFonts w:ascii="Arial" w:hAnsi="Arial" w:cs="Arial"/>
          <w:sz w:val="20"/>
          <w:szCs w:val="20"/>
        </w:rPr>
        <w:t xml:space="preserve"> ARC “</w:t>
      </w:r>
      <w:r w:rsidR="00F970F3">
        <w:rPr>
          <w:rFonts w:ascii="Arial" w:hAnsi="Arial" w:cs="Arial"/>
          <w:sz w:val="20"/>
          <w:szCs w:val="20"/>
        </w:rPr>
        <w:t>Leguizamo</w:t>
      </w:r>
      <w:r w:rsidRPr="00D57407">
        <w:rPr>
          <w:rFonts w:ascii="Arial" w:hAnsi="Arial" w:cs="Arial"/>
          <w:sz w:val="20"/>
          <w:szCs w:val="20"/>
        </w:rPr>
        <w:t xml:space="preserve"> “de la Armada Nacional, </w:t>
      </w:r>
      <w:r w:rsidR="00A94A16" w:rsidRPr="00D57407">
        <w:rPr>
          <w:rFonts w:ascii="Arial" w:hAnsi="Arial" w:cs="Arial"/>
          <w:sz w:val="20"/>
          <w:szCs w:val="20"/>
        </w:rPr>
        <w:t>no será responsable por la correspondencia enviada a otras direcciones o dependencias.  No se encuentra habilitado correo electrónico para recibir documentación u ofertas, todo se hará a través del portal de contratación SECOP II.</w:t>
      </w:r>
    </w:p>
    <w:p w14:paraId="2CD0A053" w14:textId="77777777" w:rsidR="00A94A16" w:rsidRPr="00D57407" w:rsidRDefault="00A94A16" w:rsidP="00951C3E">
      <w:pPr>
        <w:tabs>
          <w:tab w:val="left" w:pos="0"/>
        </w:tabs>
        <w:ind w:firstLine="360"/>
        <w:jc w:val="both"/>
        <w:rPr>
          <w:rFonts w:ascii="Arial" w:hAnsi="Arial" w:cs="Arial"/>
          <w:sz w:val="20"/>
          <w:szCs w:val="20"/>
        </w:rPr>
      </w:pPr>
    </w:p>
    <w:p w14:paraId="5AA34D11" w14:textId="36ABB98A"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No serán admitidos consultas telefónicas, personales, ni por correo electrónico, ni t</w:t>
      </w:r>
      <w:r w:rsidR="00A67E45" w:rsidRPr="00D57407">
        <w:rPr>
          <w:rFonts w:ascii="Arial" w:hAnsi="Arial" w:cs="Arial"/>
          <w:sz w:val="20"/>
          <w:szCs w:val="20"/>
        </w:rPr>
        <w:t>endrá fuerza vinc</w:t>
      </w:r>
      <w:r w:rsidR="00F970F3">
        <w:rPr>
          <w:rFonts w:ascii="Arial" w:hAnsi="Arial" w:cs="Arial"/>
          <w:sz w:val="20"/>
          <w:szCs w:val="20"/>
        </w:rPr>
        <w:t xml:space="preserve">ulante para la Base Naval No. 3 </w:t>
      </w:r>
      <w:r w:rsidR="00A67E45" w:rsidRPr="00D57407">
        <w:rPr>
          <w:rFonts w:ascii="Arial" w:hAnsi="Arial" w:cs="Arial"/>
          <w:sz w:val="20"/>
          <w:szCs w:val="20"/>
        </w:rPr>
        <w:t>ARC “</w:t>
      </w:r>
      <w:r w:rsidR="00F970F3">
        <w:rPr>
          <w:rFonts w:ascii="Arial" w:hAnsi="Arial" w:cs="Arial"/>
          <w:sz w:val="20"/>
          <w:szCs w:val="20"/>
        </w:rPr>
        <w:t>Leguizamo</w:t>
      </w:r>
      <w:r w:rsidR="00A67E45" w:rsidRPr="00D57407">
        <w:rPr>
          <w:rFonts w:ascii="Arial" w:hAnsi="Arial" w:cs="Arial"/>
          <w:sz w:val="20"/>
          <w:szCs w:val="20"/>
        </w:rPr>
        <w:t xml:space="preserve"> “</w:t>
      </w:r>
      <w:r w:rsidRPr="00D57407">
        <w:rPr>
          <w:rFonts w:ascii="Arial" w:hAnsi="Arial" w:cs="Arial"/>
          <w:sz w:val="20"/>
          <w:szCs w:val="20"/>
        </w:rPr>
        <w:t>de la Armada Nacional cualquier pronunciamiento verbal.</w:t>
      </w:r>
    </w:p>
    <w:p w14:paraId="45D078DD" w14:textId="77777777" w:rsidR="00A94A16" w:rsidRPr="00D57407" w:rsidRDefault="00A94A16" w:rsidP="00951C3E">
      <w:pPr>
        <w:tabs>
          <w:tab w:val="left" w:pos="0"/>
        </w:tabs>
        <w:ind w:firstLine="360"/>
        <w:jc w:val="both"/>
        <w:rPr>
          <w:rFonts w:ascii="Arial" w:hAnsi="Arial" w:cs="Arial"/>
          <w:sz w:val="20"/>
          <w:szCs w:val="20"/>
        </w:rPr>
      </w:pPr>
    </w:p>
    <w:p w14:paraId="69B9A181"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Toda solicitud de aclaración debe presentarse a través de la plataforma SECOP II y en los términos señalados en la presente invitación.</w:t>
      </w:r>
    </w:p>
    <w:p w14:paraId="1175CF4C" w14:textId="77777777" w:rsidR="00A94A16" w:rsidRPr="00D57407" w:rsidRDefault="00A94A16" w:rsidP="00951C3E">
      <w:pPr>
        <w:tabs>
          <w:tab w:val="left" w:pos="0"/>
        </w:tabs>
        <w:ind w:firstLine="360"/>
        <w:jc w:val="both"/>
        <w:rPr>
          <w:rFonts w:ascii="Arial" w:hAnsi="Arial" w:cs="Arial"/>
          <w:sz w:val="20"/>
          <w:szCs w:val="20"/>
        </w:rPr>
      </w:pPr>
    </w:p>
    <w:p w14:paraId="6F9E4CA1" w14:textId="5D0AABF1" w:rsidR="00A94A16" w:rsidRDefault="00A94A16" w:rsidP="00951C3E">
      <w:pPr>
        <w:tabs>
          <w:tab w:val="left" w:pos="0"/>
        </w:tabs>
        <w:jc w:val="both"/>
        <w:rPr>
          <w:rFonts w:ascii="Arial" w:hAnsi="Arial" w:cs="Arial"/>
          <w:b/>
          <w:sz w:val="20"/>
          <w:szCs w:val="20"/>
        </w:rPr>
      </w:pPr>
      <w:r w:rsidRPr="00D57407">
        <w:rPr>
          <w:rFonts w:ascii="Arial" w:hAnsi="Arial" w:cs="Arial"/>
          <w:b/>
          <w:sz w:val="20"/>
          <w:szCs w:val="20"/>
        </w:rPr>
        <w:t>NOTAS:</w:t>
      </w:r>
    </w:p>
    <w:p w14:paraId="7D731689" w14:textId="77777777" w:rsidR="00D75836" w:rsidRPr="00D57407" w:rsidRDefault="00D75836" w:rsidP="00951C3E">
      <w:pPr>
        <w:tabs>
          <w:tab w:val="left" w:pos="0"/>
        </w:tabs>
        <w:jc w:val="both"/>
        <w:rPr>
          <w:rFonts w:ascii="Arial" w:hAnsi="Arial" w:cs="Arial"/>
          <w:b/>
          <w:sz w:val="20"/>
          <w:szCs w:val="20"/>
        </w:rPr>
      </w:pPr>
    </w:p>
    <w:p w14:paraId="26EEBB45" w14:textId="0A978675" w:rsidR="00A94A16" w:rsidRDefault="00A94A16" w:rsidP="00951C3E">
      <w:pPr>
        <w:tabs>
          <w:tab w:val="left" w:pos="0"/>
        </w:tabs>
        <w:jc w:val="both"/>
        <w:rPr>
          <w:rFonts w:ascii="Arial" w:hAnsi="Arial" w:cs="Arial"/>
          <w:sz w:val="20"/>
          <w:szCs w:val="20"/>
        </w:rPr>
      </w:pPr>
      <w:r w:rsidRPr="00D57407">
        <w:rPr>
          <w:rFonts w:ascii="Arial" w:hAnsi="Arial" w:cs="Arial"/>
          <w:b/>
          <w:sz w:val="20"/>
          <w:szCs w:val="20"/>
        </w:rPr>
        <w:t>1.</w:t>
      </w:r>
      <w:r w:rsidRPr="00D57407">
        <w:rPr>
          <w:rFonts w:ascii="Arial" w:hAnsi="Arial" w:cs="Arial"/>
          <w:sz w:val="20"/>
          <w:szCs w:val="20"/>
        </w:rPr>
        <w:t xml:space="preserve"> Los oferentes tienen el deber de verificar que la correspondencia que envíen por medio de SECOP II, haya sido recibida por la Entidad; de no hacerlo así será de su responsabilidad cualquier omisión que por razones administrativas tenga la Entidad sobre la manifestación o comunicaciones que se efectúen dentro del desarrollo del proceso por este medio.</w:t>
      </w:r>
    </w:p>
    <w:p w14:paraId="720DEF5F" w14:textId="77777777" w:rsidR="00432A99" w:rsidRPr="00D57407" w:rsidRDefault="00432A99" w:rsidP="00951C3E">
      <w:pPr>
        <w:tabs>
          <w:tab w:val="left" w:pos="0"/>
        </w:tabs>
        <w:jc w:val="both"/>
        <w:rPr>
          <w:rFonts w:ascii="Arial" w:hAnsi="Arial" w:cs="Arial"/>
          <w:sz w:val="20"/>
          <w:szCs w:val="20"/>
        </w:rPr>
      </w:pPr>
    </w:p>
    <w:p w14:paraId="7E8F42B1" w14:textId="290AD0D8" w:rsidR="00F970F3" w:rsidRDefault="00A94A16" w:rsidP="00951C3E">
      <w:pPr>
        <w:tabs>
          <w:tab w:val="left" w:pos="0"/>
        </w:tabs>
        <w:jc w:val="both"/>
        <w:rPr>
          <w:rFonts w:ascii="Arial" w:hAnsi="Arial" w:cs="Arial"/>
          <w:sz w:val="20"/>
          <w:szCs w:val="20"/>
        </w:rPr>
      </w:pPr>
      <w:r w:rsidRPr="00D57407">
        <w:rPr>
          <w:rFonts w:ascii="Arial" w:hAnsi="Arial" w:cs="Arial"/>
          <w:b/>
          <w:sz w:val="20"/>
          <w:szCs w:val="20"/>
        </w:rPr>
        <w:t>2.</w:t>
      </w:r>
      <w:r w:rsidRPr="00D57407">
        <w:rPr>
          <w:rFonts w:ascii="Arial" w:hAnsi="Arial" w:cs="Arial"/>
          <w:sz w:val="20"/>
          <w:szCs w:val="20"/>
        </w:rPr>
        <w:t xml:space="preserve"> Única y exclusivamente estará disp</w:t>
      </w:r>
      <w:r w:rsidR="0046699D" w:rsidRPr="00D57407">
        <w:rPr>
          <w:rFonts w:ascii="Arial" w:hAnsi="Arial" w:cs="Arial"/>
          <w:sz w:val="20"/>
          <w:szCs w:val="20"/>
        </w:rPr>
        <w:t xml:space="preserve">onible el correo institucional </w:t>
      </w:r>
      <w:r w:rsidR="00C52312">
        <w:rPr>
          <w:rStyle w:val="Hipervnculo"/>
          <w:rFonts w:ascii="Arial" w:hAnsi="Arial" w:cs="Arial"/>
          <w:i/>
          <w:sz w:val="20"/>
          <w:szCs w:val="20"/>
        </w:rPr>
        <w:t>cesar.escorcia</w:t>
      </w:r>
      <w:hyperlink r:id="rId14" w:history="1">
        <w:r w:rsidRPr="00D57407">
          <w:rPr>
            <w:rStyle w:val="Hipervnculo"/>
            <w:rFonts w:ascii="Arial" w:hAnsi="Arial" w:cs="Arial"/>
            <w:i/>
            <w:sz w:val="20"/>
            <w:szCs w:val="20"/>
          </w:rPr>
          <w:t>@armada.mil.co</w:t>
        </w:r>
      </w:hyperlink>
      <w:r w:rsidRPr="00D57407">
        <w:rPr>
          <w:rFonts w:ascii="Arial" w:hAnsi="Arial" w:cs="Arial"/>
          <w:sz w:val="20"/>
          <w:szCs w:val="20"/>
        </w:rPr>
        <w:t xml:space="preserve">, para los casos en que se presente cualquier </w:t>
      </w:r>
      <w:r w:rsidRPr="00D57407">
        <w:rPr>
          <w:rFonts w:ascii="Arial" w:hAnsi="Arial" w:cs="Arial"/>
          <w:b/>
          <w:sz w:val="20"/>
          <w:szCs w:val="20"/>
        </w:rPr>
        <w:t>INDISPONIBILIDAD</w:t>
      </w:r>
      <w:r w:rsidRPr="00D57407">
        <w:rPr>
          <w:rFonts w:ascii="Arial" w:hAnsi="Arial" w:cs="Arial"/>
          <w:sz w:val="20"/>
          <w:szCs w:val="20"/>
        </w:rPr>
        <w:t xml:space="preserve"> en la plataforma de Colombia Compra Eficiente SECOPII </w:t>
      </w:r>
      <w:hyperlink r:id="rId15" w:history="1">
        <w:r w:rsidR="00F970F3" w:rsidRPr="002314A3">
          <w:rPr>
            <w:rStyle w:val="Hipervnculo"/>
            <w:rFonts w:ascii="Arial" w:hAnsi="Arial" w:cs="Arial"/>
            <w:i/>
            <w:sz w:val="20"/>
            <w:szCs w:val="20"/>
          </w:rPr>
          <w:t>https://www.colombiacompra.gov.co/secop-ii</w:t>
        </w:r>
      </w:hyperlink>
      <w:r w:rsidRPr="00D57407">
        <w:rPr>
          <w:rFonts w:ascii="Arial" w:hAnsi="Arial" w:cs="Arial"/>
          <w:sz w:val="20"/>
          <w:szCs w:val="20"/>
        </w:rPr>
        <w:t xml:space="preserve">. </w:t>
      </w:r>
    </w:p>
    <w:p w14:paraId="3D9D6728" w14:textId="77777777" w:rsidR="00F970F3" w:rsidRDefault="00F970F3" w:rsidP="00951C3E">
      <w:pPr>
        <w:tabs>
          <w:tab w:val="left" w:pos="0"/>
        </w:tabs>
        <w:jc w:val="both"/>
        <w:rPr>
          <w:rFonts w:ascii="Arial" w:hAnsi="Arial" w:cs="Arial"/>
          <w:sz w:val="20"/>
          <w:szCs w:val="20"/>
        </w:rPr>
      </w:pPr>
    </w:p>
    <w:p w14:paraId="6685F70B" w14:textId="4D3677C4" w:rsidR="00F970F3" w:rsidRDefault="00A94A16" w:rsidP="00951C3E">
      <w:pPr>
        <w:tabs>
          <w:tab w:val="left" w:pos="0"/>
        </w:tabs>
        <w:jc w:val="both"/>
        <w:rPr>
          <w:rFonts w:ascii="Arial" w:hAnsi="Arial" w:cs="Arial"/>
          <w:sz w:val="20"/>
          <w:szCs w:val="20"/>
        </w:rPr>
      </w:pPr>
      <w:r w:rsidRPr="00D57407">
        <w:rPr>
          <w:rFonts w:ascii="Arial" w:hAnsi="Arial" w:cs="Arial"/>
          <w:sz w:val="20"/>
          <w:szCs w:val="20"/>
        </w:rPr>
        <w:t xml:space="preserve">En este caso corresponderá a los proveedores reportar esta circunstancia bajo los parámetros y requisitos establecido en el Protocolo de Indisponibilidad del SECOP II. </w:t>
      </w:r>
    </w:p>
    <w:p w14:paraId="1BFCD6C4" w14:textId="77777777" w:rsidR="00F970F3" w:rsidRDefault="00F970F3" w:rsidP="00951C3E">
      <w:pPr>
        <w:tabs>
          <w:tab w:val="left" w:pos="0"/>
        </w:tabs>
        <w:jc w:val="both"/>
        <w:rPr>
          <w:rFonts w:ascii="Arial" w:hAnsi="Arial" w:cs="Arial"/>
          <w:sz w:val="20"/>
          <w:szCs w:val="20"/>
        </w:rPr>
      </w:pPr>
    </w:p>
    <w:p w14:paraId="2F93066E" w14:textId="2CD5AA8E"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En ningún otro caso se encuentra habilitado correo electrónico para recibir documentación ni ofertas.</w:t>
      </w:r>
    </w:p>
    <w:p w14:paraId="366A84ED" w14:textId="77777777" w:rsidR="00A94A16" w:rsidRPr="00D57407" w:rsidRDefault="00A94A16" w:rsidP="00951C3E">
      <w:pPr>
        <w:tabs>
          <w:tab w:val="left" w:pos="0"/>
        </w:tabs>
        <w:jc w:val="both"/>
        <w:rPr>
          <w:rFonts w:ascii="Arial" w:hAnsi="Arial" w:cs="Arial"/>
          <w:b/>
          <w:sz w:val="20"/>
          <w:szCs w:val="20"/>
        </w:rPr>
      </w:pPr>
    </w:p>
    <w:p w14:paraId="2F7A3F35" w14:textId="77777777" w:rsidR="00A94A16" w:rsidRPr="00D57407" w:rsidRDefault="00A94A16" w:rsidP="00951C3E">
      <w:pPr>
        <w:numPr>
          <w:ilvl w:val="0"/>
          <w:numId w:val="3"/>
        </w:numPr>
        <w:tabs>
          <w:tab w:val="left" w:pos="0"/>
        </w:tabs>
        <w:suppressAutoHyphens/>
        <w:ind w:left="0" w:firstLine="0"/>
        <w:jc w:val="both"/>
        <w:rPr>
          <w:rFonts w:ascii="Arial" w:hAnsi="Arial" w:cs="Arial"/>
          <w:b/>
          <w:sz w:val="20"/>
          <w:szCs w:val="20"/>
        </w:rPr>
      </w:pPr>
      <w:r w:rsidRPr="00D57407">
        <w:rPr>
          <w:rFonts w:ascii="Arial" w:hAnsi="Arial" w:cs="Arial"/>
          <w:b/>
          <w:sz w:val="20"/>
          <w:szCs w:val="20"/>
        </w:rPr>
        <w:t>DOCUMENTOS OBJETO DE VERIFICACIÓN</w:t>
      </w:r>
      <w:r w:rsidRPr="00D57407">
        <w:rPr>
          <w:rFonts w:ascii="Arial" w:hAnsi="Arial" w:cs="Arial"/>
          <w:sz w:val="20"/>
          <w:szCs w:val="20"/>
        </w:rPr>
        <w:t xml:space="preserve">: Los requisitos habilitantes serán verificados al </w:t>
      </w:r>
      <w:r w:rsidRPr="00D57407">
        <w:rPr>
          <w:rFonts w:ascii="Arial" w:hAnsi="Arial" w:cs="Arial"/>
          <w:sz w:val="20"/>
          <w:szCs w:val="20"/>
          <w:u w:val="single"/>
        </w:rPr>
        <w:t>proponente con el precio más bajo</w:t>
      </w:r>
      <w:r w:rsidRPr="00D57407">
        <w:rPr>
          <w:rFonts w:ascii="Arial" w:hAnsi="Arial" w:cs="Arial"/>
          <w:sz w:val="20"/>
          <w:szCs w:val="20"/>
        </w:rPr>
        <w:t>. En caso de que este no cumpla con los mismos, procederá la verificación del proponente ubicado en segundo lugar y así sucesivamente. De no lograrse la habilitación, se declarará desierto el proceso.</w:t>
      </w:r>
    </w:p>
    <w:p w14:paraId="7FD79630" w14:textId="77777777" w:rsidR="00A94A16" w:rsidRPr="00D57407" w:rsidRDefault="00A94A16" w:rsidP="00951C3E">
      <w:pPr>
        <w:tabs>
          <w:tab w:val="left" w:pos="0"/>
        </w:tabs>
        <w:jc w:val="both"/>
        <w:rPr>
          <w:rFonts w:ascii="Arial" w:hAnsi="Arial" w:cs="Arial"/>
          <w:sz w:val="20"/>
          <w:szCs w:val="20"/>
        </w:rPr>
      </w:pPr>
    </w:p>
    <w:p w14:paraId="0CA9A9A6"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Una vez se produzca informe de resultado de evaluación de la propuesta, se publicarán en las fechas establecidas en el cronograma del proceso publicado en la plataforma SECOP II (</w:t>
      </w:r>
      <w:hyperlink r:id="rId16" w:history="1">
        <w:r w:rsidRPr="00D57407">
          <w:rPr>
            <w:rStyle w:val="Hipervnculo"/>
            <w:rFonts w:ascii="Arial" w:hAnsi="Arial" w:cs="Arial"/>
            <w:i/>
            <w:sz w:val="20"/>
            <w:szCs w:val="20"/>
          </w:rPr>
          <w:t>https://community.secop.gov.co/STS/Users/Login/Index?SkinName=CCE</w:t>
        </w:r>
      </w:hyperlink>
      <w:r w:rsidRPr="00D57407">
        <w:rPr>
          <w:rFonts w:ascii="Arial" w:hAnsi="Arial" w:cs="Arial"/>
          <w:sz w:val="20"/>
          <w:szCs w:val="20"/>
        </w:rPr>
        <w:t>), para que presenten dentro de dicho término, las observaciones que consideren pertinentes.</w:t>
      </w:r>
    </w:p>
    <w:p w14:paraId="63DE02AB" w14:textId="77777777" w:rsidR="00A94A16" w:rsidRPr="00D57407" w:rsidRDefault="00A94A16" w:rsidP="00951C3E">
      <w:pPr>
        <w:tabs>
          <w:tab w:val="left" w:pos="0"/>
        </w:tabs>
        <w:jc w:val="both"/>
        <w:rPr>
          <w:rFonts w:ascii="Arial" w:hAnsi="Arial" w:cs="Arial"/>
          <w:sz w:val="20"/>
          <w:szCs w:val="20"/>
        </w:rPr>
      </w:pPr>
    </w:p>
    <w:p w14:paraId="57195142"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 xml:space="preserve">Los informes de evaluación de las propuestas permanecerán publicados por un término de UN (01) día hábil, para que los oferentes presenten las observaciones que estimen pertinentes. </w:t>
      </w:r>
    </w:p>
    <w:p w14:paraId="014F237A" w14:textId="77777777" w:rsidR="00A94A16" w:rsidRPr="00D57407" w:rsidRDefault="00A94A16" w:rsidP="00951C3E">
      <w:pPr>
        <w:tabs>
          <w:tab w:val="left" w:pos="0"/>
        </w:tabs>
        <w:jc w:val="both"/>
        <w:rPr>
          <w:rFonts w:ascii="Arial" w:hAnsi="Arial" w:cs="Arial"/>
          <w:sz w:val="20"/>
          <w:szCs w:val="20"/>
        </w:rPr>
      </w:pPr>
    </w:p>
    <w:p w14:paraId="5410B245" w14:textId="7BAA9BEB"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 xml:space="preserve">De conformidad con lo establecido en la Ley 1882 del 15 enero de 2018, artículo 5, modificatorio del parágrafo 1º del artículo 5 de la Ley 1150 de 2011, La ausencia de requisitos o falta de documentos referentes a la futura contratación o al proponente, no necesarios para la comparación de las propuestas no servirán de sustento suficiente para el rechazo de los ofrecimientos. Todos aquellos requisitos de la propuesta que no afecten la asignación de puntaje, deberán ser solicitados por la Entidad y deberán ser entregados por el oferente hasta el vencimiento del término otorgado por la </w:t>
      </w:r>
      <w:r w:rsidRPr="00D57407">
        <w:rPr>
          <w:rFonts w:ascii="Arial" w:hAnsi="Arial" w:cs="Arial"/>
          <w:sz w:val="20"/>
          <w:szCs w:val="20"/>
        </w:rPr>
        <w:lastRenderedPageBreak/>
        <w:t xml:space="preserve">Entidad, en </w:t>
      </w:r>
      <w:r w:rsidR="00951C3E" w:rsidRPr="00D57407">
        <w:rPr>
          <w:rFonts w:ascii="Arial" w:hAnsi="Arial" w:cs="Arial"/>
          <w:sz w:val="20"/>
          <w:szCs w:val="20"/>
        </w:rPr>
        <w:t>consecuencia,</w:t>
      </w:r>
      <w:r w:rsidRPr="00D57407">
        <w:rPr>
          <w:rFonts w:ascii="Arial" w:hAnsi="Arial" w:cs="Arial"/>
          <w:sz w:val="20"/>
          <w:szCs w:val="20"/>
        </w:rPr>
        <w:t xml:space="preserve"> de lo anterior serán rechazadas todas las ofertas de aquellos proponentes que no suministren la información o documentación solicitada por la Entidad en el plazo anteriormente estipulado. </w:t>
      </w:r>
    </w:p>
    <w:p w14:paraId="1F93EEB1" w14:textId="77777777" w:rsidR="00A94A16" w:rsidRPr="00D57407" w:rsidRDefault="00A94A16" w:rsidP="00951C3E">
      <w:pPr>
        <w:tabs>
          <w:tab w:val="left" w:pos="0"/>
        </w:tabs>
        <w:jc w:val="both"/>
        <w:rPr>
          <w:rFonts w:ascii="Arial" w:hAnsi="Arial" w:cs="Arial"/>
          <w:sz w:val="20"/>
          <w:szCs w:val="20"/>
        </w:rPr>
      </w:pPr>
    </w:p>
    <w:p w14:paraId="0938B147"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Durante el término otorgado para subsanar las ofertas, los proponentes no podrán acreditar circunstancias ocurridas con posterioridad al cierre del proceso. En ejercicio de esa facultad, los oferentes no podrán completar, adicionar, modificar o mejorar sus propuestas.</w:t>
      </w:r>
    </w:p>
    <w:p w14:paraId="5EF5B460" w14:textId="77777777" w:rsidR="00A94A16" w:rsidRPr="00D57407" w:rsidRDefault="00A94A16" w:rsidP="00951C3E">
      <w:pPr>
        <w:tabs>
          <w:tab w:val="left" w:pos="0"/>
        </w:tabs>
        <w:jc w:val="both"/>
        <w:rPr>
          <w:rFonts w:ascii="Arial" w:hAnsi="Arial" w:cs="Arial"/>
          <w:sz w:val="20"/>
          <w:szCs w:val="20"/>
        </w:rPr>
      </w:pPr>
    </w:p>
    <w:p w14:paraId="1315C0F0" w14:textId="77777777" w:rsidR="00A94A16" w:rsidRPr="00D57407" w:rsidRDefault="00A94A16" w:rsidP="009C6957">
      <w:pPr>
        <w:numPr>
          <w:ilvl w:val="0"/>
          <w:numId w:val="14"/>
        </w:numPr>
        <w:tabs>
          <w:tab w:val="left" w:pos="426"/>
        </w:tabs>
        <w:suppressAutoHyphens/>
        <w:ind w:left="426" w:hanging="426"/>
        <w:jc w:val="both"/>
        <w:rPr>
          <w:rFonts w:ascii="Arial" w:hAnsi="Arial" w:cs="Arial"/>
          <w:sz w:val="20"/>
          <w:szCs w:val="20"/>
        </w:rPr>
      </w:pPr>
      <w:r w:rsidRPr="00D57407">
        <w:rPr>
          <w:rFonts w:ascii="Arial" w:hAnsi="Arial" w:cs="Arial"/>
          <w:b/>
          <w:sz w:val="20"/>
          <w:szCs w:val="20"/>
        </w:rPr>
        <w:t xml:space="preserve">DOCUMENTOS DE CONTENIDO JURÍDICO </w:t>
      </w:r>
    </w:p>
    <w:p w14:paraId="1E77FEB1" w14:textId="09699C2A" w:rsidR="00311747" w:rsidRPr="00D57407" w:rsidRDefault="00311747" w:rsidP="00951C3E">
      <w:pPr>
        <w:tabs>
          <w:tab w:val="left" w:pos="0"/>
        </w:tabs>
        <w:jc w:val="both"/>
        <w:rPr>
          <w:rFonts w:ascii="Arial" w:hAnsi="Arial" w:cs="Arial"/>
          <w:sz w:val="20"/>
          <w:szCs w:val="20"/>
        </w:rPr>
      </w:pPr>
    </w:p>
    <w:p w14:paraId="7F45B48A" w14:textId="0212F53C" w:rsidR="00A94A16" w:rsidRPr="00D57407" w:rsidRDefault="00FD0B8F" w:rsidP="009C6957">
      <w:pPr>
        <w:pStyle w:val="Prrafodelista"/>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b/>
          <w:bCs/>
          <w:sz w:val="20"/>
          <w:szCs w:val="20"/>
        </w:rPr>
        <w:t xml:space="preserve">CARTA DE PRESENTACIÓN DE </w:t>
      </w:r>
      <w:r>
        <w:rPr>
          <w:rFonts w:ascii="Arial" w:hAnsi="Arial" w:cs="Arial"/>
          <w:b/>
          <w:bCs/>
          <w:sz w:val="20"/>
          <w:szCs w:val="20"/>
        </w:rPr>
        <w:t>L</w:t>
      </w:r>
      <w:r w:rsidRPr="00D57407">
        <w:rPr>
          <w:rFonts w:ascii="Arial" w:hAnsi="Arial" w:cs="Arial"/>
          <w:b/>
          <w:bCs/>
          <w:sz w:val="20"/>
          <w:szCs w:val="20"/>
        </w:rPr>
        <w:t>A PROPUESTA</w:t>
      </w:r>
      <w:r w:rsidRPr="00D57407">
        <w:rPr>
          <w:rFonts w:ascii="Arial" w:hAnsi="Arial" w:cs="Arial"/>
          <w:bCs/>
          <w:sz w:val="20"/>
          <w:szCs w:val="20"/>
        </w:rPr>
        <w:t xml:space="preserve"> </w:t>
      </w:r>
      <w:r w:rsidR="00A94A16" w:rsidRPr="00D57407">
        <w:rPr>
          <w:rFonts w:ascii="Arial" w:hAnsi="Arial" w:cs="Arial"/>
          <w:bCs/>
          <w:sz w:val="20"/>
          <w:szCs w:val="20"/>
        </w:rPr>
        <w:t>f</w:t>
      </w:r>
      <w:r w:rsidR="00A94A16" w:rsidRPr="00D57407">
        <w:rPr>
          <w:rFonts w:ascii="Arial" w:hAnsi="Arial" w:cs="Arial"/>
          <w:sz w:val="20"/>
          <w:szCs w:val="20"/>
        </w:rPr>
        <w:t xml:space="preserve">irmada por el Proponente, Representante Legal para Personas Jurídicas o por la persona designada para representar el Consorcio o Unión Temporal, o Apoderado debidamente constituido para el efecto. Se anexa modelo de Carta de Presentación de la Propuesta, la cual deberá diligenciar acuerdo </w:t>
      </w:r>
      <w:r w:rsidR="008D6251" w:rsidRPr="00D57407">
        <w:rPr>
          <w:rFonts w:ascii="Arial" w:hAnsi="Arial" w:cs="Arial"/>
          <w:b/>
          <w:sz w:val="20"/>
          <w:szCs w:val="20"/>
        </w:rPr>
        <w:t>Anexo “A</w:t>
      </w:r>
      <w:r w:rsidR="00A94A16" w:rsidRPr="00D57407">
        <w:rPr>
          <w:rFonts w:ascii="Arial" w:hAnsi="Arial" w:cs="Arial"/>
          <w:b/>
          <w:sz w:val="20"/>
          <w:szCs w:val="20"/>
        </w:rPr>
        <w:t>”</w:t>
      </w:r>
      <w:r w:rsidR="00A94A16" w:rsidRPr="00D57407">
        <w:rPr>
          <w:rFonts w:ascii="Arial" w:hAnsi="Arial" w:cs="Arial"/>
          <w:sz w:val="20"/>
          <w:szCs w:val="20"/>
        </w:rPr>
        <w:t xml:space="preserve"> de la Invitación Pública.</w:t>
      </w:r>
    </w:p>
    <w:p w14:paraId="302C0E5D" w14:textId="77777777" w:rsidR="00A94A16" w:rsidRPr="00D57407" w:rsidRDefault="00A94A16" w:rsidP="00951C3E">
      <w:pPr>
        <w:pStyle w:val="Prrafodelista"/>
        <w:tabs>
          <w:tab w:val="left" w:pos="426"/>
        </w:tabs>
        <w:ind w:left="426" w:hanging="426"/>
        <w:jc w:val="both"/>
        <w:rPr>
          <w:rFonts w:ascii="Arial" w:hAnsi="Arial" w:cs="Arial"/>
          <w:sz w:val="20"/>
          <w:szCs w:val="20"/>
        </w:rPr>
      </w:pPr>
    </w:p>
    <w:p w14:paraId="252FE5EC" w14:textId="34CAB359" w:rsidR="00A94A16" w:rsidRPr="00D57407" w:rsidRDefault="00A94A16" w:rsidP="009C6957">
      <w:pPr>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sz w:val="20"/>
          <w:szCs w:val="20"/>
        </w:rPr>
        <w:t xml:space="preserve">Formato </w:t>
      </w:r>
      <w:r w:rsidRPr="00D57407">
        <w:rPr>
          <w:rFonts w:ascii="Arial" w:hAnsi="Arial" w:cs="Arial"/>
          <w:b/>
          <w:sz w:val="20"/>
          <w:szCs w:val="20"/>
        </w:rPr>
        <w:t>COMPROMISO ANTICORRUPCIÓN</w:t>
      </w:r>
      <w:r w:rsidRPr="00D57407">
        <w:rPr>
          <w:rFonts w:ascii="Arial" w:hAnsi="Arial" w:cs="Arial"/>
          <w:sz w:val="20"/>
          <w:szCs w:val="20"/>
        </w:rPr>
        <w:t xml:space="preserve"> debidamente diligenciado conforme el Anexo</w:t>
      </w:r>
      <w:r w:rsidR="0011183D" w:rsidRPr="00D57407">
        <w:rPr>
          <w:rFonts w:ascii="Arial" w:hAnsi="Arial" w:cs="Arial"/>
          <w:b/>
          <w:sz w:val="20"/>
          <w:szCs w:val="20"/>
        </w:rPr>
        <w:t xml:space="preserve"> “B</w:t>
      </w:r>
      <w:r w:rsidRPr="00D57407">
        <w:rPr>
          <w:rFonts w:ascii="Arial" w:hAnsi="Arial" w:cs="Arial"/>
          <w:b/>
          <w:sz w:val="20"/>
          <w:szCs w:val="20"/>
        </w:rPr>
        <w:t>”</w:t>
      </w:r>
    </w:p>
    <w:p w14:paraId="399443EF" w14:textId="77777777" w:rsidR="00A94A16" w:rsidRPr="00D57407" w:rsidRDefault="00A94A16" w:rsidP="00951C3E">
      <w:pPr>
        <w:tabs>
          <w:tab w:val="left" w:pos="426"/>
        </w:tabs>
        <w:ind w:left="426" w:hanging="426"/>
        <w:jc w:val="both"/>
        <w:rPr>
          <w:rFonts w:ascii="Arial" w:hAnsi="Arial" w:cs="Arial"/>
          <w:sz w:val="20"/>
          <w:szCs w:val="20"/>
        </w:rPr>
      </w:pPr>
    </w:p>
    <w:p w14:paraId="07FF0051" w14:textId="480457EC" w:rsidR="00A94A16" w:rsidRPr="00D57407" w:rsidRDefault="00A94A16" w:rsidP="009C6957">
      <w:pPr>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b/>
          <w:sz w:val="20"/>
          <w:szCs w:val="20"/>
        </w:rPr>
        <w:t>CERTIFICADO DE EXISTENCIA Y REPRESENTACIÓN LEGAL</w:t>
      </w:r>
      <w:r w:rsidRPr="00D57407">
        <w:rPr>
          <w:rFonts w:ascii="Arial" w:hAnsi="Arial" w:cs="Arial"/>
          <w:sz w:val="20"/>
          <w:szCs w:val="20"/>
        </w:rPr>
        <w:t xml:space="preserve"> para las personas jurídicas o </w:t>
      </w:r>
      <w:r w:rsidRPr="00D57407">
        <w:rPr>
          <w:rFonts w:ascii="Arial" w:hAnsi="Arial" w:cs="Arial"/>
          <w:b/>
          <w:sz w:val="20"/>
          <w:szCs w:val="20"/>
        </w:rPr>
        <w:t>REGISTRO MERCANTIL</w:t>
      </w:r>
      <w:r w:rsidRPr="00D57407">
        <w:rPr>
          <w:rFonts w:ascii="Arial" w:hAnsi="Arial" w:cs="Arial"/>
          <w:sz w:val="20"/>
          <w:szCs w:val="20"/>
        </w:rPr>
        <w:t xml:space="preserve"> para personas naturales, renovado y expedido en un lapso no mayor a treinta (30) días calendario anteriores a la fecha de presentación de propuesta y en donde conste el objeto social, el cual debe tener relación directa con el objeto del presente proceso.</w:t>
      </w:r>
    </w:p>
    <w:p w14:paraId="69ADDAD0" w14:textId="442CB6CD" w:rsidR="00951C3E" w:rsidRPr="00D57407" w:rsidRDefault="00951C3E" w:rsidP="00951C3E">
      <w:pPr>
        <w:tabs>
          <w:tab w:val="left" w:pos="426"/>
        </w:tabs>
        <w:suppressAutoHyphens/>
        <w:jc w:val="both"/>
        <w:rPr>
          <w:rFonts w:ascii="Arial" w:hAnsi="Arial" w:cs="Arial"/>
          <w:sz w:val="20"/>
          <w:szCs w:val="20"/>
        </w:rPr>
      </w:pPr>
    </w:p>
    <w:p w14:paraId="32DB6A93" w14:textId="1BA781AD" w:rsidR="00593C97" w:rsidRPr="00D57407" w:rsidRDefault="005342DF" w:rsidP="009C6957">
      <w:pPr>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b/>
          <w:bCs/>
          <w:sz w:val="20"/>
          <w:szCs w:val="20"/>
        </w:rPr>
        <w:t>DURACIÓN DE LA SOCIEDAD</w:t>
      </w:r>
      <w:r w:rsidR="00593C97" w:rsidRPr="00D57407">
        <w:rPr>
          <w:rFonts w:ascii="Arial" w:hAnsi="Arial" w:cs="Arial"/>
          <w:b/>
          <w:bCs/>
          <w:sz w:val="20"/>
          <w:szCs w:val="20"/>
        </w:rPr>
        <w:t>:</w:t>
      </w:r>
      <w:r w:rsidR="00593C97" w:rsidRPr="00D57407">
        <w:rPr>
          <w:rFonts w:ascii="Arial" w:hAnsi="Arial" w:cs="Arial"/>
          <w:sz w:val="20"/>
          <w:szCs w:val="20"/>
        </w:rPr>
        <w:t xml:space="preserve"> Acreditar que la duración de la sociedad no es inferior al plazo del contrato y un (1) año más, contado a partir de la firma del contrato, o Matrícula Mercantil con fecha de expedición igual a la arriba señalada. Del mismo modo, si su vigencia es “INDEFINIDA”, deberá acreditar por escrito y en documento independiente, anexo a la propuesta, la duración de la sociedad en los términos arriba expuestos. </w:t>
      </w:r>
    </w:p>
    <w:p w14:paraId="26945695" w14:textId="77777777" w:rsidR="00593C97" w:rsidRPr="00D57407" w:rsidRDefault="00593C97" w:rsidP="00951C3E">
      <w:pPr>
        <w:tabs>
          <w:tab w:val="left" w:pos="426"/>
        </w:tabs>
        <w:ind w:left="426"/>
        <w:jc w:val="both"/>
        <w:rPr>
          <w:rFonts w:ascii="Arial" w:hAnsi="Arial" w:cs="Arial"/>
          <w:sz w:val="20"/>
          <w:szCs w:val="20"/>
        </w:rPr>
      </w:pPr>
    </w:p>
    <w:p w14:paraId="23CA490E" w14:textId="77777777" w:rsidR="00593C97" w:rsidRPr="00D57407" w:rsidRDefault="00593C97" w:rsidP="00951C3E">
      <w:pPr>
        <w:tabs>
          <w:tab w:val="left" w:pos="426"/>
        </w:tabs>
        <w:ind w:left="426"/>
        <w:jc w:val="both"/>
        <w:rPr>
          <w:rFonts w:ascii="Arial" w:hAnsi="Arial" w:cs="Arial"/>
          <w:sz w:val="20"/>
          <w:szCs w:val="20"/>
        </w:rPr>
      </w:pPr>
      <w:r w:rsidRPr="00D57407">
        <w:rPr>
          <w:rFonts w:ascii="Arial" w:hAnsi="Arial" w:cs="Arial"/>
          <w:sz w:val="20"/>
          <w:szCs w:val="20"/>
        </w:rPr>
        <w:t>En caso de consorcio o unión temporal (personas jurídicas), cada uno de los integrantes deberá presentar este certificado con los requerimientos establecidos anteriormente.</w:t>
      </w:r>
    </w:p>
    <w:p w14:paraId="22615709" w14:textId="77777777" w:rsidR="00593C97" w:rsidRPr="00D57407" w:rsidRDefault="00593C97" w:rsidP="00951C3E">
      <w:pPr>
        <w:tabs>
          <w:tab w:val="left" w:pos="426"/>
        </w:tabs>
        <w:ind w:left="426"/>
        <w:jc w:val="both"/>
        <w:rPr>
          <w:rFonts w:ascii="Arial" w:hAnsi="Arial" w:cs="Arial"/>
          <w:sz w:val="20"/>
          <w:szCs w:val="20"/>
        </w:rPr>
      </w:pPr>
    </w:p>
    <w:p w14:paraId="0B54A98C" w14:textId="6F49CE7D" w:rsidR="00593C97" w:rsidRPr="00D57407" w:rsidRDefault="00593C97" w:rsidP="00951C3E">
      <w:pPr>
        <w:tabs>
          <w:tab w:val="left" w:pos="426"/>
        </w:tabs>
        <w:ind w:left="426"/>
        <w:jc w:val="both"/>
        <w:rPr>
          <w:rFonts w:ascii="Arial" w:hAnsi="Arial" w:cs="Arial"/>
          <w:sz w:val="20"/>
          <w:szCs w:val="20"/>
        </w:rPr>
      </w:pPr>
      <w:r w:rsidRPr="00D57407">
        <w:rPr>
          <w:rFonts w:ascii="Arial" w:hAnsi="Arial" w:cs="Arial"/>
          <w:sz w:val="20"/>
          <w:szCs w:val="20"/>
        </w:rPr>
        <w:t>Cuando se trate de personas jurídicas extranjeras que no tengan sucursal en Colombia deberán comprobar su existencia y representación legal de conformidad con las normas de su país de origen y dar cumplimiento a lo establecido en el artículo 471 del Código de Comercio.</w:t>
      </w:r>
    </w:p>
    <w:p w14:paraId="7D83822C" w14:textId="77777777" w:rsidR="00951C3E" w:rsidRPr="00D57407" w:rsidRDefault="00951C3E" w:rsidP="00951C3E">
      <w:pPr>
        <w:tabs>
          <w:tab w:val="left" w:pos="426"/>
        </w:tabs>
        <w:ind w:left="426"/>
        <w:jc w:val="both"/>
        <w:rPr>
          <w:rFonts w:ascii="Arial" w:hAnsi="Arial" w:cs="Arial"/>
          <w:sz w:val="20"/>
          <w:szCs w:val="20"/>
        </w:rPr>
      </w:pPr>
    </w:p>
    <w:p w14:paraId="036AFF01" w14:textId="77777777" w:rsidR="00311747" w:rsidRDefault="00593C97" w:rsidP="00951C3E">
      <w:pPr>
        <w:tabs>
          <w:tab w:val="left" w:pos="426"/>
        </w:tabs>
        <w:ind w:left="426"/>
        <w:jc w:val="both"/>
        <w:rPr>
          <w:rFonts w:ascii="Arial" w:hAnsi="Arial" w:cs="Arial"/>
          <w:sz w:val="20"/>
          <w:szCs w:val="20"/>
        </w:rPr>
      </w:pPr>
      <w:r w:rsidRPr="00D57407">
        <w:rPr>
          <w:rFonts w:ascii="Arial" w:hAnsi="Arial" w:cs="Arial"/>
          <w:sz w:val="20"/>
          <w:szCs w:val="20"/>
        </w:rPr>
        <w:t xml:space="preserve">Si el Representante Legal de la persona jurídica tiene restricciones para contraer obligaciones en nombre de la misma, deberá adjuntarse el documento de autorización expresa del órgano competente a su Representante Legal, para presentar propuesta y para suscribir contrato por el </w:t>
      </w:r>
    </w:p>
    <w:p w14:paraId="49F918F4" w14:textId="369B6B2A" w:rsidR="00593C97" w:rsidRPr="00D57407" w:rsidRDefault="00593C97" w:rsidP="00951C3E">
      <w:pPr>
        <w:tabs>
          <w:tab w:val="left" w:pos="426"/>
        </w:tabs>
        <w:ind w:left="426"/>
        <w:jc w:val="both"/>
        <w:rPr>
          <w:rFonts w:ascii="Arial" w:hAnsi="Arial" w:cs="Arial"/>
          <w:sz w:val="20"/>
          <w:szCs w:val="20"/>
        </w:rPr>
      </w:pPr>
      <w:r w:rsidRPr="00D57407">
        <w:rPr>
          <w:rFonts w:ascii="Arial" w:hAnsi="Arial" w:cs="Arial"/>
          <w:sz w:val="20"/>
          <w:szCs w:val="20"/>
        </w:rPr>
        <w:t xml:space="preserve">valor de la oferta en caso de adjudicación, si los estatutos de la sociedad así lo determinan.  Autorización del organismo, según los estatutos de la sociedad oferente para presentar la propuesta y para la suscripción del contrato, si a ello hubiese lugar. </w:t>
      </w:r>
    </w:p>
    <w:p w14:paraId="77455CA6" w14:textId="77777777" w:rsidR="00593C97" w:rsidRPr="00D57407" w:rsidRDefault="00593C97" w:rsidP="00951C3E">
      <w:pPr>
        <w:tabs>
          <w:tab w:val="left" w:pos="426"/>
        </w:tabs>
        <w:suppressAutoHyphens/>
        <w:ind w:left="426"/>
        <w:jc w:val="both"/>
        <w:rPr>
          <w:rFonts w:ascii="Arial" w:hAnsi="Arial" w:cs="Arial"/>
          <w:sz w:val="20"/>
          <w:szCs w:val="20"/>
        </w:rPr>
      </w:pPr>
    </w:p>
    <w:p w14:paraId="52F0CF11" w14:textId="3DAD5DFE" w:rsidR="00A94A16" w:rsidRPr="00D57407" w:rsidRDefault="00A94A16" w:rsidP="009C6957">
      <w:pPr>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b/>
          <w:bCs/>
          <w:sz w:val="20"/>
          <w:szCs w:val="20"/>
        </w:rPr>
        <w:t>PODER:</w:t>
      </w:r>
      <w:r w:rsidRPr="00D57407">
        <w:rPr>
          <w:rFonts w:ascii="Arial" w:hAnsi="Arial" w:cs="Arial"/>
          <w:bCs/>
          <w:sz w:val="20"/>
          <w:szCs w:val="20"/>
        </w:rPr>
        <w:t xml:space="preserve"> </w:t>
      </w:r>
      <w:r w:rsidRPr="00D57407">
        <w:rPr>
          <w:rFonts w:ascii="Arial" w:hAnsi="Arial" w:cs="Arial"/>
          <w:sz w:val="20"/>
          <w:szCs w:val="20"/>
        </w:rPr>
        <w:t>En el evento de conferirse al apoderado las facultades de representación judicial, así como de interponer recursos en las actuaciones precontractuales como es el caso del acto que declara desierto el proceso de selección o para interponer recursos si es el caso, respecto de los actos administrativos contractuales durante la etapa de ejecución, el apoderado, se requiere que el mismo ostente la calidad de Abogado, en virtud de lo estipulado en el Estatuto del Ejercicio de la Abogacía (Decreto No. 196 de 1971), que en su artículo 35º establece que "</w:t>
      </w:r>
      <w:r w:rsidRPr="00D57407">
        <w:rPr>
          <w:rFonts w:ascii="Arial" w:hAnsi="Arial" w:cs="Arial"/>
          <w:i/>
          <w:sz w:val="20"/>
          <w:szCs w:val="20"/>
        </w:rPr>
        <w:t>Salvo los casos expresamente determinados en la ley, no se requiere ser abogado para actuar ante las autoridades administrativas, pero si se constituye mandatario, éste deberá ser abogado inscrito</w:t>
      </w:r>
      <w:r w:rsidRPr="00D57407">
        <w:rPr>
          <w:rFonts w:ascii="Arial" w:hAnsi="Arial" w:cs="Arial"/>
          <w:sz w:val="20"/>
          <w:szCs w:val="20"/>
        </w:rPr>
        <w:t>.", así mismo la Ley 1437 de 2011, por medio de la que se expide el Código el Código de Procedimiento Administrativo y de lo Contencioso Administrativo, que al momento de establecer los requisitos para interponer recursos contra los actos administrativos, artículo 77º contempla que “</w:t>
      </w:r>
      <w:r w:rsidRPr="00D57407">
        <w:rPr>
          <w:rFonts w:ascii="Arial" w:hAnsi="Arial" w:cs="Arial"/>
          <w:i/>
          <w:sz w:val="20"/>
          <w:szCs w:val="20"/>
        </w:rPr>
        <w:t>Sólo los abogados en ejercicio podrán ser apoderados. Si el recurrente obra como agente oficioso, deberá acreditar la calidad de abogado en ejercicio, y prestar la caución que se le señale para garantizar que la persona por quien obra ratificará su actuación dentro del término de dos (2) meses</w:t>
      </w:r>
      <w:r w:rsidRPr="00D57407">
        <w:rPr>
          <w:rFonts w:ascii="Arial" w:hAnsi="Arial" w:cs="Arial"/>
          <w:sz w:val="20"/>
          <w:szCs w:val="20"/>
        </w:rPr>
        <w:t xml:space="preserve">” y la Ley 1564 de julio 12 de 2012, Código General del Proceso, </w:t>
      </w:r>
      <w:r w:rsidR="00F970F3" w:rsidRPr="00D57407">
        <w:rPr>
          <w:rFonts w:ascii="Arial" w:hAnsi="Arial" w:cs="Arial"/>
          <w:sz w:val="20"/>
          <w:szCs w:val="20"/>
        </w:rPr>
        <w:t>que,</w:t>
      </w:r>
      <w:r w:rsidRPr="00D57407">
        <w:rPr>
          <w:rFonts w:ascii="Arial" w:hAnsi="Arial" w:cs="Arial"/>
          <w:sz w:val="20"/>
          <w:szCs w:val="20"/>
        </w:rPr>
        <w:t xml:space="preserve"> para efectos de la representación judicial, ordena en el artículo 73º “</w:t>
      </w:r>
      <w:r w:rsidRPr="00D57407">
        <w:rPr>
          <w:rFonts w:ascii="Arial" w:hAnsi="Arial" w:cs="Arial"/>
          <w:i/>
          <w:sz w:val="20"/>
          <w:szCs w:val="20"/>
        </w:rPr>
        <w:t>Derecho de postulación. Las personas que hayan de comparecer al proceso deberán hacerlo por conducto de abogado legalmente autorizado, excepto en los casos en que la ley permita su intervención directa</w:t>
      </w:r>
      <w:r w:rsidRPr="00D57407">
        <w:rPr>
          <w:rFonts w:ascii="Arial" w:hAnsi="Arial" w:cs="Arial"/>
          <w:sz w:val="20"/>
          <w:szCs w:val="20"/>
        </w:rPr>
        <w:t>.</w:t>
      </w:r>
    </w:p>
    <w:p w14:paraId="7B449DBB" w14:textId="77777777" w:rsidR="00A94A16" w:rsidRPr="00D57407" w:rsidRDefault="00A94A16" w:rsidP="00951C3E">
      <w:pPr>
        <w:tabs>
          <w:tab w:val="left" w:pos="426"/>
        </w:tabs>
        <w:ind w:left="426"/>
        <w:jc w:val="both"/>
        <w:rPr>
          <w:rFonts w:ascii="Arial" w:hAnsi="Arial" w:cs="Arial"/>
          <w:sz w:val="20"/>
          <w:szCs w:val="20"/>
        </w:rPr>
      </w:pPr>
    </w:p>
    <w:p w14:paraId="126417FB" w14:textId="77777777" w:rsidR="00A94A16" w:rsidRPr="00D57407" w:rsidRDefault="00A94A16" w:rsidP="00951C3E">
      <w:pPr>
        <w:tabs>
          <w:tab w:val="left" w:pos="426"/>
        </w:tabs>
        <w:ind w:left="426"/>
        <w:jc w:val="both"/>
        <w:rPr>
          <w:rFonts w:ascii="Arial" w:hAnsi="Arial" w:cs="Arial"/>
          <w:sz w:val="20"/>
          <w:szCs w:val="20"/>
        </w:rPr>
      </w:pPr>
      <w:r w:rsidRPr="00D57407">
        <w:rPr>
          <w:rFonts w:ascii="Arial" w:hAnsi="Arial" w:cs="Arial"/>
          <w:sz w:val="20"/>
          <w:szCs w:val="20"/>
        </w:rPr>
        <w:t>En virtud de los artículos 5 y 25 del Decreto Ley 019 de 2012 “</w:t>
      </w:r>
      <w:r w:rsidRPr="00D57407">
        <w:rPr>
          <w:rFonts w:ascii="Arial" w:hAnsi="Arial" w:cs="Arial"/>
          <w:i/>
          <w:sz w:val="20"/>
          <w:szCs w:val="20"/>
        </w:rPr>
        <w:t xml:space="preserve">Por el cual se dictan normas para suprimir o reformar regulaciones, procedimientos y trámites innecesarios existentes en la </w:t>
      </w:r>
      <w:r w:rsidRPr="00D57407">
        <w:rPr>
          <w:rFonts w:ascii="Arial" w:hAnsi="Arial" w:cs="Arial"/>
          <w:i/>
          <w:sz w:val="20"/>
          <w:szCs w:val="20"/>
        </w:rPr>
        <w:lastRenderedPageBreak/>
        <w:t>Administración Pública</w:t>
      </w:r>
      <w:r w:rsidRPr="00D57407">
        <w:rPr>
          <w:rFonts w:ascii="Arial" w:hAnsi="Arial" w:cs="Arial"/>
          <w:sz w:val="20"/>
          <w:szCs w:val="20"/>
        </w:rPr>
        <w:t>”, corregido por el artículo 1º del Decreto No. 53 de 2012, las firmas del poderdante y del apoderado o representante, deberán estar autenticadas ante notario público o con notas de presentación personal de cualquier oficina judicial de apoyo.</w:t>
      </w:r>
    </w:p>
    <w:p w14:paraId="24F8B434" w14:textId="77777777" w:rsidR="00A94A16" w:rsidRPr="00D57407" w:rsidRDefault="00A94A16" w:rsidP="00951C3E">
      <w:pPr>
        <w:tabs>
          <w:tab w:val="left" w:pos="426"/>
        </w:tabs>
        <w:ind w:left="426"/>
        <w:jc w:val="both"/>
        <w:rPr>
          <w:rFonts w:ascii="Arial" w:hAnsi="Arial" w:cs="Arial"/>
          <w:sz w:val="20"/>
          <w:szCs w:val="20"/>
        </w:rPr>
      </w:pPr>
    </w:p>
    <w:p w14:paraId="7425F552" w14:textId="4DB55C51" w:rsidR="00A94A16" w:rsidRPr="00D57407" w:rsidRDefault="00A94A16" w:rsidP="009C6957">
      <w:pPr>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b/>
          <w:bCs/>
          <w:sz w:val="20"/>
          <w:szCs w:val="20"/>
        </w:rPr>
        <w:t xml:space="preserve">APODERADO PARA OFERENTES EXTRANJEROS: </w:t>
      </w:r>
      <w:r w:rsidRPr="00D57407">
        <w:rPr>
          <w:rFonts w:ascii="Arial" w:hAnsi="Arial" w:cs="Arial"/>
          <w:bCs/>
          <w:sz w:val="20"/>
          <w:szCs w:val="20"/>
        </w:rPr>
        <w:t>Los</w:t>
      </w:r>
      <w:r w:rsidRPr="00D57407">
        <w:rPr>
          <w:rFonts w:ascii="Arial" w:hAnsi="Arial" w:cs="Arial"/>
          <w:sz w:val="20"/>
          <w:szCs w:val="20"/>
        </w:rPr>
        <w:t xml:space="preserve"> oferentes extranjeros sin sucursal o domicilio en Colombia podrán presentar sus propuestas, previo cumplimiento de los requisitos generales aplicables a los oferentes nacionales con las excepciones del caso y especialmente cumpliendo los siguientes requisitos: </w:t>
      </w:r>
    </w:p>
    <w:p w14:paraId="41A362AC" w14:textId="77777777" w:rsidR="00951C3E" w:rsidRPr="00D57407" w:rsidRDefault="00951C3E" w:rsidP="00951C3E">
      <w:pPr>
        <w:tabs>
          <w:tab w:val="left" w:pos="426"/>
        </w:tabs>
        <w:suppressAutoHyphens/>
        <w:ind w:left="426"/>
        <w:jc w:val="both"/>
        <w:rPr>
          <w:rFonts w:ascii="Arial" w:hAnsi="Arial" w:cs="Arial"/>
          <w:sz w:val="20"/>
          <w:szCs w:val="20"/>
        </w:rPr>
      </w:pPr>
    </w:p>
    <w:p w14:paraId="6F414119" w14:textId="77777777" w:rsidR="00A94A16" w:rsidRPr="00D57407" w:rsidRDefault="00A94A16" w:rsidP="009C6957">
      <w:pPr>
        <w:numPr>
          <w:ilvl w:val="0"/>
          <w:numId w:val="7"/>
        </w:numPr>
        <w:tabs>
          <w:tab w:val="left" w:pos="426"/>
        </w:tabs>
        <w:autoSpaceDE w:val="0"/>
        <w:autoSpaceDN w:val="0"/>
        <w:adjustRightInd w:val="0"/>
        <w:ind w:left="426" w:hanging="283"/>
        <w:jc w:val="both"/>
        <w:rPr>
          <w:rFonts w:ascii="Arial" w:hAnsi="Arial" w:cs="Arial"/>
          <w:sz w:val="20"/>
          <w:szCs w:val="20"/>
        </w:rPr>
      </w:pPr>
      <w:r w:rsidRPr="00D57407">
        <w:rPr>
          <w:rFonts w:ascii="Arial" w:hAnsi="Arial" w:cs="Arial"/>
          <w:sz w:val="20"/>
          <w:szCs w:val="20"/>
        </w:rPr>
        <w:t>Cuando se trate de personas naturales extranjeras sin domicilio en el país o de personas jurídicas privadas extranjeras que no tengan establecida sucursal en Colombia, deberá acreditar la constitución de un apoderado (Poder Especial), domiciliado y residente en Colombia, debidamente facultado para presentar la manifestación de interés, la propuesta y celebrar el contrato, así como para representarla administrativa, judicial o extrajudicialmente.</w:t>
      </w:r>
    </w:p>
    <w:p w14:paraId="356B5518" w14:textId="77777777" w:rsidR="00A94A16" w:rsidRPr="00D57407" w:rsidRDefault="00A94A16" w:rsidP="00951C3E">
      <w:pPr>
        <w:tabs>
          <w:tab w:val="left" w:pos="426"/>
        </w:tabs>
        <w:autoSpaceDE w:val="0"/>
        <w:autoSpaceDN w:val="0"/>
        <w:adjustRightInd w:val="0"/>
        <w:ind w:left="426" w:hanging="283"/>
        <w:jc w:val="both"/>
        <w:rPr>
          <w:rFonts w:ascii="Arial" w:hAnsi="Arial" w:cs="Arial"/>
          <w:sz w:val="20"/>
          <w:szCs w:val="20"/>
        </w:rPr>
      </w:pPr>
    </w:p>
    <w:p w14:paraId="71AC3AAE" w14:textId="77777777" w:rsidR="00A94A16" w:rsidRPr="00D57407" w:rsidRDefault="00A94A16" w:rsidP="009C6957">
      <w:pPr>
        <w:pStyle w:val="Prrafodelista"/>
        <w:numPr>
          <w:ilvl w:val="0"/>
          <w:numId w:val="7"/>
        </w:numPr>
        <w:tabs>
          <w:tab w:val="left" w:pos="426"/>
        </w:tabs>
        <w:suppressAutoHyphens/>
        <w:autoSpaceDE w:val="0"/>
        <w:autoSpaceDN w:val="0"/>
        <w:adjustRightInd w:val="0"/>
        <w:ind w:left="426" w:hanging="283"/>
        <w:jc w:val="both"/>
        <w:rPr>
          <w:rFonts w:ascii="Arial" w:hAnsi="Arial" w:cs="Arial"/>
          <w:sz w:val="20"/>
          <w:szCs w:val="20"/>
        </w:rPr>
      </w:pPr>
      <w:r w:rsidRPr="00D57407">
        <w:rPr>
          <w:rFonts w:ascii="Arial" w:hAnsi="Arial" w:cs="Arial"/>
          <w:sz w:val="20"/>
          <w:szCs w:val="20"/>
        </w:rPr>
        <w:t xml:space="preserve">Deberá adjuntar el Certificado de Existencia y Representación Legal o el documento equivalente del país en que se haya constituido legalmente. Si el mismo se encuentra en idioma distinto al castellano oficial de la República de Colombia, deberá adjuntar el texto en el idioma original acompañado de la traducción oficial respectiva y en todo caso cumpliendo los requisitos establecidos en la presente invitación pública. </w:t>
      </w:r>
    </w:p>
    <w:p w14:paraId="7754118E" w14:textId="77777777" w:rsidR="00A94A16" w:rsidRPr="00D57407" w:rsidRDefault="00A94A16" w:rsidP="00951C3E">
      <w:pPr>
        <w:tabs>
          <w:tab w:val="left" w:pos="426"/>
        </w:tabs>
        <w:ind w:left="426"/>
        <w:jc w:val="both"/>
        <w:rPr>
          <w:rFonts w:ascii="Arial" w:hAnsi="Arial" w:cs="Arial"/>
          <w:sz w:val="20"/>
          <w:szCs w:val="20"/>
        </w:rPr>
      </w:pPr>
      <w:r w:rsidRPr="00D57407">
        <w:rPr>
          <w:rFonts w:ascii="Arial" w:hAnsi="Arial" w:cs="Arial"/>
          <w:sz w:val="20"/>
          <w:szCs w:val="20"/>
        </w:rPr>
        <w:t>En el evento de conferirse al apoderado las facultades de representación judicial, así como de interponer recursos en las actuaciones precontractuales como es el caso del acto que declara desierto el proceso de selección o para interponer recursos si es el caso, respecto de los actos administrativos contractuales durante la etapa de ejecución, el apoderado, se requiere que el mismo ostente la calidad de Abogado, en virtud de lo estipulado en el Estatuto del Ejercicio de la Abogacía (Decreto No. 196 de 1971), que en su artículo 35º establece que "</w:t>
      </w:r>
      <w:r w:rsidRPr="00D57407">
        <w:rPr>
          <w:rFonts w:ascii="Arial" w:hAnsi="Arial" w:cs="Arial"/>
          <w:i/>
          <w:sz w:val="20"/>
          <w:szCs w:val="20"/>
        </w:rPr>
        <w:t>Salvo los casos expresamente determinados en la ley, no se requiere ser abogado para actuar ante las autoridades administrativas, pero si se constituye mandatario, éste deberá ser abogado inscrito</w:t>
      </w:r>
      <w:r w:rsidRPr="00D57407">
        <w:rPr>
          <w:rFonts w:ascii="Arial" w:hAnsi="Arial" w:cs="Arial"/>
          <w:sz w:val="20"/>
          <w:szCs w:val="20"/>
        </w:rPr>
        <w:t>.",  así mismo la Ley 1437 de 2011, por medio de la que se expide el Código el Código de Procedimiento Administrativo y de lo Contencioso Administrativo, que al momento de establecer los requisitos para interponer recursos contra los actos administrativos, artículo 77º contempla que “</w:t>
      </w:r>
      <w:r w:rsidRPr="00D57407">
        <w:rPr>
          <w:rFonts w:ascii="Arial" w:hAnsi="Arial" w:cs="Arial"/>
          <w:i/>
          <w:sz w:val="20"/>
          <w:szCs w:val="20"/>
        </w:rPr>
        <w:t>Sólo los abogados en ejercicio podrán ser apoderados. Si el recurrente obra como agente oficioso, deberá acreditar la calidad de abogado en ejercicio, y prestar la caución que se le señale para garantizar que la persona por quien obra ratificará su actuación dentro del término de dos (2) meses</w:t>
      </w:r>
      <w:r w:rsidRPr="00D57407">
        <w:rPr>
          <w:rFonts w:ascii="Arial" w:hAnsi="Arial" w:cs="Arial"/>
          <w:sz w:val="20"/>
          <w:szCs w:val="20"/>
        </w:rPr>
        <w:t>.” y la Ley 1564 de julio 12 de 2012, Código General del Proceso, que, para efectos de la representación judicial, ordena en el artículo 73º “</w:t>
      </w:r>
      <w:r w:rsidRPr="00D57407">
        <w:rPr>
          <w:rFonts w:ascii="Arial" w:hAnsi="Arial" w:cs="Arial"/>
          <w:i/>
          <w:sz w:val="20"/>
          <w:szCs w:val="20"/>
        </w:rPr>
        <w:t>Derecho de postulación. Las personas que hayan de comparecer al proceso deberán hacerlo por conducto de abogado legalmente autorizado, excepto en los casos en que la ley permita su intervención directa</w:t>
      </w:r>
      <w:r w:rsidRPr="00D57407">
        <w:rPr>
          <w:rFonts w:ascii="Arial" w:hAnsi="Arial" w:cs="Arial"/>
          <w:sz w:val="20"/>
          <w:szCs w:val="20"/>
        </w:rPr>
        <w:t>.”</w:t>
      </w:r>
    </w:p>
    <w:p w14:paraId="6F326799" w14:textId="77777777" w:rsidR="00A94A16" w:rsidRPr="00D57407" w:rsidRDefault="00A94A16" w:rsidP="00951C3E">
      <w:pPr>
        <w:tabs>
          <w:tab w:val="left" w:pos="426"/>
        </w:tabs>
        <w:autoSpaceDE w:val="0"/>
        <w:autoSpaceDN w:val="0"/>
        <w:adjustRightInd w:val="0"/>
        <w:ind w:left="426" w:hanging="283"/>
        <w:jc w:val="both"/>
        <w:rPr>
          <w:rFonts w:ascii="Arial" w:hAnsi="Arial" w:cs="Arial"/>
          <w:sz w:val="20"/>
          <w:szCs w:val="20"/>
        </w:rPr>
      </w:pPr>
    </w:p>
    <w:p w14:paraId="7BBD51E3" w14:textId="2042446E" w:rsidR="00A94A16" w:rsidRPr="00D57407" w:rsidRDefault="00A94A16" w:rsidP="009C6957">
      <w:pPr>
        <w:numPr>
          <w:ilvl w:val="0"/>
          <w:numId w:val="8"/>
        </w:numPr>
        <w:tabs>
          <w:tab w:val="left" w:pos="426"/>
        </w:tabs>
        <w:autoSpaceDE w:val="0"/>
        <w:autoSpaceDN w:val="0"/>
        <w:adjustRightInd w:val="0"/>
        <w:ind w:left="426" w:hanging="283"/>
        <w:jc w:val="both"/>
        <w:rPr>
          <w:rFonts w:ascii="Arial" w:hAnsi="Arial" w:cs="Arial"/>
          <w:sz w:val="20"/>
          <w:szCs w:val="20"/>
        </w:rPr>
      </w:pPr>
      <w:r w:rsidRPr="00D57407">
        <w:rPr>
          <w:rFonts w:ascii="Arial" w:hAnsi="Arial" w:cs="Arial"/>
          <w:sz w:val="20"/>
          <w:szCs w:val="20"/>
        </w:rPr>
        <w:t>Deberá adjuntar el Certificado de Existencia y Representación Legal o el documento equivalente del país en que se haya constituido legalmente. Si el mismo se encuentra en idioma distinto al castellano oficial de la República de Colombia, deberá adjuntar el texto en el idioma original acompañado de la traducción respectiva,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 Apostilla o Consularización.</w:t>
      </w:r>
    </w:p>
    <w:p w14:paraId="2947E503" w14:textId="77777777" w:rsidR="00951C3E" w:rsidRPr="00D57407" w:rsidRDefault="00951C3E" w:rsidP="00951C3E">
      <w:pPr>
        <w:tabs>
          <w:tab w:val="left" w:pos="426"/>
        </w:tabs>
        <w:autoSpaceDE w:val="0"/>
        <w:autoSpaceDN w:val="0"/>
        <w:adjustRightInd w:val="0"/>
        <w:ind w:left="426"/>
        <w:jc w:val="both"/>
        <w:rPr>
          <w:rFonts w:ascii="Arial" w:hAnsi="Arial" w:cs="Arial"/>
          <w:sz w:val="20"/>
          <w:szCs w:val="20"/>
        </w:rPr>
      </w:pPr>
    </w:p>
    <w:p w14:paraId="28FB74AB" w14:textId="77777777" w:rsidR="00A94A16" w:rsidRPr="00D57407" w:rsidRDefault="00A94A16" w:rsidP="00951C3E">
      <w:pPr>
        <w:tabs>
          <w:tab w:val="left" w:pos="426"/>
        </w:tabs>
        <w:ind w:left="426" w:hanging="14"/>
        <w:jc w:val="both"/>
        <w:rPr>
          <w:rFonts w:ascii="Arial" w:hAnsi="Arial" w:cs="Arial"/>
          <w:sz w:val="20"/>
          <w:szCs w:val="20"/>
        </w:rPr>
      </w:pPr>
      <w:r w:rsidRPr="00D57407">
        <w:rPr>
          <w:rFonts w:ascii="Arial" w:hAnsi="Arial" w:cs="Arial"/>
          <w:sz w:val="20"/>
          <w:szCs w:val="20"/>
        </w:rPr>
        <w:t xml:space="preserve">Los poderes podrán extenderse en el exterior, ante cónsul colombiano o el funcionario que la ley local autorice para ello; en ese último caso, su autenticación se hará en la forma establecida en la presente invitación pública.  </w:t>
      </w:r>
    </w:p>
    <w:p w14:paraId="1F78E3AF" w14:textId="77777777" w:rsidR="00951C3E" w:rsidRPr="00D57407" w:rsidRDefault="00951C3E" w:rsidP="00951C3E">
      <w:pPr>
        <w:tabs>
          <w:tab w:val="left" w:pos="426"/>
        </w:tabs>
        <w:ind w:left="426" w:hanging="14"/>
        <w:jc w:val="both"/>
        <w:rPr>
          <w:rFonts w:ascii="Arial" w:hAnsi="Arial" w:cs="Arial"/>
          <w:sz w:val="20"/>
          <w:szCs w:val="20"/>
        </w:rPr>
      </w:pPr>
    </w:p>
    <w:p w14:paraId="51B779B2" w14:textId="35E14DF8" w:rsidR="00A94A16" w:rsidRPr="00D57407" w:rsidRDefault="00A94A16" w:rsidP="00951C3E">
      <w:pPr>
        <w:tabs>
          <w:tab w:val="left" w:pos="426"/>
        </w:tabs>
        <w:ind w:left="426" w:hanging="14"/>
        <w:jc w:val="both"/>
        <w:rPr>
          <w:rFonts w:ascii="Arial" w:hAnsi="Arial" w:cs="Arial"/>
          <w:sz w:val="20"/>
          <w:szCs w:val="20"/>
        </w:rPr>
      </w:pPr>
      <w:r w:rsidRPr="00D57407">
        <w:rPr>
          <w:rFonts w:ascii="Arial" w:hAnsi="Arial" w:cs="Arial"/>
          <w:sz w:val="20"/>
          <w:szCs w:val="20"/>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w:t>
      </w:r>
    </w:p>
    <w:p w14:paraId="6F51D127" w14:textId="77777777" w:rsidR="00951C3E" w:rsidRPr="00D57407" w:rsidRDefault="00951C3E" w:rsidP="00951C3E">
      <w:pPr>
        <w:tabs>
          <w:tab w:val="left" w:pos="426"/>
        </w:tabs>
        <w:ind w:left="426" w:hanging="14"/>
        <w:jc w:val="both"/>
        <w:rPr>
          <w:rFonts w:ascii="Arial" w:hAnsi="Arial" w:cs="Arial"/>
          <w:sz w:val="20"/>
          <w:szCs w:val="20"/>
        </w:rPr>
      </w:pPr>
    </w:p>
    <w:p w14:paraId="06C476A3" w14:textId="34C471E3" w:rsidR="00A94A16" w:rsidRPr="00D57407" w:rsidRDefault="00A94A16" w:rsidP="00951C3E">
      <w:pPr>
        <w:tabs>
          <w:tab w:val="left" w:pos="426"/>
        </w:tabs>
        <w:ind w:left="426" w:hanging="14"/>
        <w:jc w:val="both"/>
        <w:rPr>
          <w:rFonts w:ascii="Arial" w:hAnsi="Arial" w:cs="Arial"/>
          <w:sz w:val="20"/>
          <w:szCs w:val="20"/>
        </w:rPr>
      </w:pPr>
      <w:r w:rsidRPr="00D57407">
        <w:rPr>
          <w:rFonts w:ascii="Arial" w:hAnsi="Arial" w:cs="Arial"/>
          <w:sz w:val="20"/>
          <w:szCs w:val="20"/>
        </w:rPr>
        <w:t xml:space="preserve">En el evento en que el oferente extranjero ostente limitación en su capacidad de contratación o de oferta, deberá adjuntar el documento mediante el cual se remueva dicha limitación. En lo no previsto aquí expresamente se aplicará el régimen dispuesto para los nacionales colombianos y que le sea aplicable a los extranjeros. </w:t>
      </w:r>
    </w:p>
    <w:p w14:paraId="3A07FDF1" w14:textId="77777777" w:rsidR="00A94A16" w:rsidRPr="00D57407" w:rsidRDefault="00A94A16" w:rsidP="00951C3E">
      <w:pPr>
        <w:tabs>
          <w:tab w:val="left" w:pos="374"/>
          <w:tab w:val="left" w:pos="426"/>
          <w:tab w:val="left" w:pos="658"/>
        </w:tabs>
        <w:ind w:left="426" w:hanging="336"/>
        <w:jc w:val="both"/>
        <w:rPr>
          <w:rFonts w:ascii="Arial" w:hAnsi="Arial" w:cs="Arial"/>
          <w:sz w:val="20"/>
          <w:szCs w:val="20"/>
        </w:rPr>
      </w:pPr>
    </w:p>
    <w:p w14:paraId="5FA5DF44" w14:textId="77777777" w:rsidR="00A94A16" w:rsidRPr="00D57407" w:rsidRDefault="00A94A16" w:rsidP="00951C3E">
      <w:pPr>
        <w:tabs>
          <w:tab w:val="left" w:pos="426"/>
        </w:tabs>
        <w:ind w:left="426"/>
        <w:jc w:val="both"/>
        <w:rPr>
          <w:rFonts w:ascii="Arial" w:hAnsi="Arial" w:cs="Arial"/>
          <w:sz w:val="20"/>
          <w:szCs w:val="20"/>
        </w:rPr>
      </w:pPr>
      <w:r w:rsidRPr="00D57407">
        <w:rPr>
          <w:rFonts w:ascii="Arial" w:hAnsi="Arial" w:cs="Arial"/>
          <w:b/>
          <w:bCs/>
          <w:sz w:val="20"/>
          <w:szCs w:val="20"/>
          <w:u w:val="single"/>
        </w:rPr>
        <w:t>NOTA</w:t>
      </w:r>
      <w:r w:rsidRPr="00D57407">
        <w:rPr>
          <w:rFonts w:ascii="Arial" w:hAnsi="Arial" w:cs="Arial"/>
          <w:sz w:val="20"/>
          <w:szCs w:val="20"/>
        </w:rPr>
        <w:t xml:space="preserve">: En el evento de resultar favorecido con la adjudicación un proponente extranjero sin domicilio ni sucursal en Colombia, para efectos de poder ejecutar el contrato cuyas actividad se erija como permanente </w:t>
      </w:r>
      <w:r w:rsidRPr="00D57407">
        <w:rPr>
          <w:rFonts w:ascii="Arial" w:hAnsi="Arial" w:cs="Arial"/>
          <w:b/>
          <w:sz w:val="20"/>
          <w:szCs w:val="20"/>
          <w:u w:val="single"/>
        </w:rPr>
        <w:t>deberá</w:t>
      </w:r>
      <w:r w:rsidRPr="00D57407">
        <w:rPr>
          <w:rFonts w:ascii="Arial" w:hAnsi="Arial" w:cs="Arial"/>
          <w:sz w:val="20"/>
          <w:szCs w:val="20"/>
        </w:rPr>
        <w:t xml:space="preserve"> previamente constituir una </w:t>
      </w:r>
      <w:r w:rsidRPr="00D57407">
        <w:rPr>
          <w:rFonts w:ascii="Arial" w:hAnsi="Arial" w:cs="Arial"/>
          <w:b/>
          <w:sz w:val="20"/>
          <w:szCs w:val="20"/>
          <w:u w:val="single"/>
        </w:rPr>
        <w:t>sucursal</w:t>
      </w:r>
      <w:r w:rsidRPr="00D57407">
        <w:rPr>
          <w:rFonts w:ascii="Arial" w:hAnsi="Arial" w:cs="Arial"/>
          <w:sz w:val="20"/>
          <w:szCs w:val="20"/>
        </w:rPr>
        <w:t xml:space="preserve"> en Colombia, en los términos </w:t>
      </w:r>
      <w:r w:rsidRPr="00D57407">
        <w:rPr>
          <w:rFonts w:ascii="Arial" w:hAnsi="Arial" w:cs="Arial"/>
          <w:sz w:val="20"/>
          <w:szCs w:val="20"/>
        </w:rPr>
        <w:lastRenderedPageBreak/>
        <w:t>del Código de Comercio, de acuerdo con lo señalado en los artículos 471 y 474 del citado código, en concordancia con el artículo 58º de la Ley 1564 del 12 de febrero de 2012 “</w:t>
      </w:r>
      <w:r w:rsidRPr="00D57407">
        <w:rPr>
          <w:rFonts w:ascii="Arial" w:hAnsi="Arial" w:cs="Arial"/>
          <w:i/>
          <w:sz w:val="20"/>
          <w:szCs w:val="20"/>
        </w:rPr>
        <w:t>Por medio de la cual se expide el Código General del Proceso</w:t>
      </w:r>
      <w:r w:rsidRPr="00D57407">
        <w:rPr>
          <w:rFonts w:ascii="Arial" w:hAnsi="Arial" w:cs="Arial"/>
          <w:sz w:val="20"/>
          <w:szCs w:val="20"/>
        </w:rPr>
        <w:t>”.</w:t>
      </w:r>
    </w:p>
    <w:p w14:paraId="79730FF0" w14:textId="77777777" w:rsidR="00A94A16" w:rsidRPr="00D57407" w:rsidRDefault="00A94A16" w:rsidP="00951C3E">
      <w:pPr>
        <w:tabs>
          <w:tab w:val="left" w:pos="426"/>
        </w:tabs>
        <w:ind w:left="426"/>
        <w:jc w:val="both"/>
        <w:rPr>
          <w:rFonts w:ascii="Arial" w:hAnsi="Arial" w:cs="Arial"/>
          <w:sz w:val="20"/>
          <w:szCs w:val="20"/>
        </w:rPr>
      </w:pPr>
    </w:p>
    <w:p w14:paraId="4E375B07" w14:textId="77777777" w:rsidR="00A94A16" w:rsidRPr="00D57407" w:rsidRDefault="00A94A16" w:rsidP="009C6957">
      <w:pPr>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b/>
          <w:sz w:val="20"/>
          <w:szCs w:val="20"/>
        </w:rPr>
        <w:t>FOTOCOPIA DOCUMENTO DE IDENTIDAD</w:t>
      </w:r>
      <w:r w:rsidRPr="00D57407">
        <w:rPr>
          <w:rFonts w:ascii="Arial" w:hAnsi="Arial" w:cs="Arial"/>
          <w:sz w:val="20"/>
          <w:szCs w:val="20"/>
        </w:rPr>
        <w:t xml:space="preserve"> del Representante Legal o apoderado debidamente facultado.</w:t>
      </w:r>
    </w:p>
    <w:p w14:paraId="3CAC0AAA" w14:textId="77777777" w:rsidR="00A94A16" w:rsidRPr="00D57407" w:rsidRDefault="00A94A16" w:rsidP="00951C3E">
      <w:pPr>
        <w:tabs>
          <w:tab w:val="left" w:pos="426"/>
        </w:tabs>
        <w:ind w:left="426" w:hanging="426"/>
        <w:jc w:val="both"/>
        <w:rPr>
          <w:rFonts w:ascii="Arial" w:hAnsi="Arial" w:cs="Arial"/>
          <w:sz w:val="20"/>
          <w:szCs w:val="20"/>
        </w:rPr>
      </w:pPr>
    </w:p>
    <w:p w14:paraId="2F21DD8C" w14:textId="77777777" w:rsidR="00A94A16" w:rsidRPr="00D57407" w:rsidRDefault="00A94A16" w:rsidP="009C6957">
      <w:pPr>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b/>
          <w:bCs/>
          <w:sz w:val="20"/>
          <w:szCs w:val="20"/>
        </w:rPr>
        <w:t>CERTIFICACIÓN DE CUMPLIMIENTO</w:t>
      </w:r>
      <w:r w:rsidRPr="00D57407">
        <w:rPr>
          <w:rFonts w:ascii="Arial" w:hAnsi="Arial" w:cs="Arial"/>
          <w:b/>
          <w:sz w:val="20"/>
          <w:szCs w:val="20"/>
        </w:rPr>
        <w:t xml:space="preserve"> DE OBLIGACIONES FRENTE AL SISTEMA DE SEGURIDAD SOCIAL INTEGRAL.</w:t>
      </w:r>
      <w:r w:rsidRPr="00D57407">
        <w:rPr>
          <w:rFonts w:ascii="Arial" w:hAnsi="Arial" w:cs="Arial"/>
          <w:sz w:val="20"/>
          <w:szCs w:val="20"/>
        </w:rPr>
        <w:t xml:space="preserve"> D</w:t>
      </w:r>
      <w:r w:rsidRPr="00D57407">
        <w:rPr>
          <w:rFonts w:ascii="Arial" w:hAnsi="Arial" w:cs="Arial"/>
          <w:bCs/>
          <w:iCs/>
          <w:sz w:val="20"/>
          <w:szCs w:val="20"/>
        </w:rPr>
        <w:t xml:space="preserve">e conformidad a lo dispuesto en </w:t>
      </w:r>
      <w:r w:rsidRPr="00D57407">
        <w:rPr>
          <w:rFonts w:ascii="Arial" w:hAnsi="Arial" w:cs="Arial"/>
          <w:sz w:val="20"/>
          <w:szCs w:val="20"/>
        </w:rPr>
        <w:t xml:space="preserve">los artículos 202 y 204 de la Ley 100 de 1993, artículo 7° de la Ley 21 de 1982, artículos 2° y 3° de la Ley 27 de 1974, artículo 1° de la Ley 89 de 1988, articulo 50 de la ley 789 de 2002, </w:t>
      </w:r>
      <w:r w:rsidRPr="00D57407">
        <w:rPr>
          <w:rFonts w:ascii="Arial" w:hAnsi="Arial" w:cs="Arial"/>
          <w:bCs/>
          <w:iCs/>
          <w:sz w:val="20"/>
          <w:szCs w:val="20"/>
        </w:rPr>
        <w:t xml:space="preserve">artículo 23 de la Ley 1150 de 2007, </w:t>
      </w:r>
      <w:r w:rsidRPr="00D57407">
        <w:rPr>
          <w:rFonts w:ascii="Arial" w:hAnsi="Arial" w:cs="Arial"/>
          <w:iCs/>
          <w:sz w:val="20"/>
          <w:szCs w:val="20"/>
        </w:rPr>
        <w:t>Ley 1607 de diciembre 26 de 2012 y Decreto No. 2106 del 22 de noviembre de 2019 (</w:t>
      </w:r>
      <w:r w:rsidRPr="00D57407">
        <w:rPr>
          <w:rFonts w:ascii="Arial" w:hAnsi="Arial" w:cs="Arial"/>
          <w:bCs/>
          <w:iCs/>
          <w:sz w:val="20"/>
          <w:szCs w:val="20"/>
        </w:rPr>
        <w:t>Por el cual se dictan normas para simplificar, suprimir y reformar trámites, procesos y procedimientos innecesarios existentes en la administración pública), tratándose de todas las personas naturales o jurídicas (</w:t>
      </w:r>
      <w:r w:rsidRPr="00D57407">
        <w:rPr>
          <w:rFonts w:ascii="Arial" w:hAnsi="Arial" w:cs="Arial"/>
          <w:iCs/>
          <w:sz w:val="20"/>
          <w:szCs w:val="20"/>
        </w:rPr>
        <w:t>a</w:t>
      </w:r>
      <w:r w:rsidRPr="00D57407">
        <w:rPr>
          <w:rFonts w:ascii="Arial" w:hAnsi="Arial" w:cs="Arial"/>
          <w:sz w:val="20"/>
          <w:szCs w:val="20"/>
        </w:rPr>
        <w:t xml:space="preserve">plica para las sociedades y personas jurídicas y asimiladas contribuyentes declarantes del impuesto sobre la renta y complementarios o sociedades y entidades extranjeras contribuyentes declarantes del impuesto sobre la renta por sus ingresos de fuente nacional obtenidos mediante sucursales y establecimientos permanentes) todo participante y contratista deberá </w:t>
      </w:r>
      <w:r w:rsidRPr="00D57407">
        <w:rPr>
          <w:rFonts w:ascii="Arial" w:hAnsi="Arial" w:cs="Arial"/>
          <w:bCs/>
          <w:iCs/>
          <w:sz w:val="20"/>
          <w:szCs w:val="20"/>
        </w:rPr>
        <w:t>acreditar el cumplimiento de sus obligaciones frente al Sistema de Seguridad Social Integral (</w:t>
      </w:r>
      <w:r w:rsidRPr="00D57407">
        <w:rPr>
          <w:rFonts w:ascii="Arial" w:hAnsi="Arial" w:cs="Arial"/>
          <w:sz w:val="20"/>
          <w:szCs w:val="20"/>
        </w:rPr>
        <w:t>salud, pensión, riesgos profesionales)</w:t>
      </w:r>
      <w:r w:rsidRPr="00D57407">
        <w:rPr>
          <w:rFonts w:ascii="Arial" w:hAnsi="Arial" w:cs="Arial"/>
          <w:bCs/>
          <w:iCs/>
          <w:sz w:val="20"/>
          <w:szCs w:val="20"/>
        </w:rPr>
        <w:t xml:space="preserve"> y Parafiscales (</w:t>
      </w:r>
      <w:r w:rsidRPr="00D57407">
        <w:rPr>
          <w:rFonts w:ascii="Arial" w:hAnsi="Arial" w:cs="Arial"/>
          <w:sz w:val="20"/>
          <w:szCs w:val="20"/>
        </w:rPr>
        <w:t>caja de compensación familiar, SENA, e ICBF ó pago de autorretención especial a título de impuesto de renta y complementario según corresponda).</w:t>
      </w:r>
    </w:p>
    <w:p w14:paraId="413D09C5" w14:textId="77777777" w:rsidR="00A94A16" w:rsidRPr="00D57407" w:rsidRDefault="00A94A16" w:rsidP="00951C3E">
      <w:pPr>
        <w:tabs>
          <w:tab w:val="left" w:pos="374"/>
          <w:tab w:val="left" w:pos="426"/>
        </w:tabs>
        <w:ind w:left="426"/>
        <w:jc w:val="both"/>
        <w:rPr>
          <w:rFonts w:ascii="Arial" w:hAnsi="Arial" w:cs="Arial"/>
          <w:bCs/>
          <w:iCs/>
          <w:sz w:val="20"/>
          <w:szCs w:val="20"/>
        </w:rPr>
      </w:pPr>
    </w:p>
    <w:p w14:paraId="5DAC9019" w14:textId="77777777" w:rsidR="00A94A16" w:rsidRPr="00D57407" w:rsidRDefault="00A94A16" w:rsidP="00951C3E">
      <w:pPr>
        <w:tabs>
          <w:tab w:val="left" w:pos="426"/>
        </w:tabs>
        <w:ind w:left="426"/>
        <w:jc w:val="both"/>
        <w:rPr>
          <w:rFonts w:ascii="Arial" w:hAnsi="Arial" w:cs="Arial"/>
          <w:bCs/>
          <w:iCs/>
          <w:sz w:val="20"/>
          <w:szCs w:val="20"/>
        </w:rPr>
      </w:pPr>
      <w:r w:rsidRPr="00D57407">
        <w:rPr>
          <w:rFonts w:ascii="Arial" w:hAnsi="Arial" w:cs="Arial"/>
          <w:bCs/>
          <w:iCs/>
          <w:sz w:val="20"/>
          <w:szCs w:val="20"/>
        </w:rPr>
        <w:t>En ese orden, el oferente frente a sus obligaciones PARAFISCALES allegará certificación expedida por el representante legal o contador o revisor fiscal en que avale lo propio y durante un lapso mínimo de seis (6) meses. Y en tratándose de la afiliación y pago frente al SISTEMA GENERAL DE SEGURIDAD SOCIAL EN SALUD, si bien la consulta se hará en línea por parte de la Entidad, en los registros en la base de datos que determine el Ministerio de Salud y Protección Social para el efecto, como lo ordena el artículo 99 “</w:t>
      </w:r>
      <w:r w:rsidRPr="00D57407">
        <w:rPr>
          <w:rFonts w:ascii="Arial" w:hAnsi="Arial" w:cs="Arial"/>
          <w:bCs/>
          <w:i/>
          <w:iCs/>
          <w:sz w:val="20"/>
          <w:szCs w:val="20"/>
        </w:rPr>
        <w:t>Prohibición de la exigencia de carné o certificado de afiliación al Sistema General de Seguridad Social en Salud</w:t>
      </w:r>
      <w:r w:rsidRPr="00D57407">
        <w:rPr>
          <w:rFonts w:ascii="Arial" w:hAnsi="Arial" w:cs="Arial"/>
          <w:bCs/>
          <w:iCs/>
          <w:sz w:val="20"/>
          <w:szCs w:val="20"/>
        </w:rPr>
        <w:t>.”, del Decreto No. 2106 de 2019, de presentarse algún tipo de inconveniente con lo propio, se informará al oferente, en atenta solicitud presente las correspondientes certificaciones, así:</w:t>
      </w:r>
    </w:p>
    <w:p w14:paraId="4020FE80" w14:textId="77777777" w:rsidR="00A94A16" w:rsidRPr="00D57407" w:rsidRDefault="00A94A16" w:rsidP="00951C3E">
      <w:pPr>
        <w:tabs>
          <w:tab w:val="left" w:pos="426"/>
        </w:tabs>
        <w:ind w:left="426" w:hanging="284"/>
        <w:jc w:val="both"/>
        <w:rPr>
          <w:rFonts w:ascii="Arial" w:hAnsi="Arial" w:cs="Arial"/>
          <w:bCs/>
          <w:iCs/>
          <w:sz w:val="20"/>
          <w:szCs w:val="20"/>
        </w:rPr>
      </w:pPr>
    </w:p>
    <w:p w14:paraId="4CD05229" w14:textId="77777777" w:rsidR="00A94A16" w:rsidRPr="00D57407" w:rsidRDefault="00A94A16" w:rsidP="009C6957">
      <w:pPr>
        <w:pStyle w:val="Default"/>
        <w:numPr>
          <w:ilvl w:val="0"/>
          <w:numId w:val="16"/>
        </w:numPr>
        <w:tabs>
          <w:tab w:val="left" w:pos="426"/>
        </w:tabs>
        <w:ind w:left="426" w:hanging="283"/>
        <w:jc w:val="both"/>
        <w:rPr>
          <w:rFonts w:ascii="Arial" w:hAnsi="Arial" w:cs="Arial"/>
          <w:bCs/>
          <w:iCs/>
          <w:color w:val="auto"/>
          <w:sz w:val="20"/>
          <w:szCs w:val="20"/>
          <w:lang w:val="es-CO" w:eastAsia="es-CO"/>
        </w:rPr>
      </w:pPr>
      <w:r w:rsidRPr="00D57407">
        <w:rPr>
          <w:rFonts w:ascii="Arial" w:hAnsi="Arial" w:cs="Arial"/>
          <w:bCs/>
          <w:iCs/>
          <w:color w:val="auto"/>
          <w:sz w:val="20"/>
          <w:szCs w:val="20"/>
          <w:lang w:val="es-CO" w:eastAsia="es-CO"/>
        </w:rPr>
        <w:t>Persona natural: se acreditará con la planilla única electrónica de pago del último mes.</w:t>
      </w:r>
    </w:p>
    <w:p w14:paraId="6EECCAAE" w14:textId="77777777" w:rsidR="00A94A16" w:rsidRPr="00D57407" w:rsidRDefault="00A94A16" w:rsidP="009C6957">
      <w:pPr>
        <w:pStyle w:val="Default"/>
        <w:numPr>
          <w:ilvl w:val="0"/>
          <w:numId w:val="16"/>
        </w:numPr>
        <w:tabs>
          <w:tab w:val="left" w:pos="426"/>
        </w:tabs>
        <w:ind w:left="426" w:hanging="283"/>
        <w:jc w:val="both"/>
        <w:rPr>
          <w:rFonts w:ascii="Arial" w:hAnsi="Arial" w:cs="Arial"/>
          <w:bCs/>
          <w:iCs/>
          <w:color w:val="auto"/>
          <w:sz w:val="20"/>
          <w:szCs w:val="20"/>
          <w:lang w:val="es-CO" w:eastAsia="es-CO"/>
        </w:rPr>
      </w:pPr>
      <w:r w:rsidRPr="00D57407">
        <w:rPr>
          <w:rFonts w:ascii="Arial" w:hAnsi="Arial" w:cs="Arial"/>
          <w:bCs/>
          <w:iCs/>
          <w:color w:val="auto"/>
          <w:sz w:val="20"/>
          <w:szCs w:val="20"/>
          <w:lang w:val="es-CO" w:eastAsia="es-CO"/>
        </w:rPr>
        <w:t xml:space="preserve">Persona natural con establecimiento de comercio con personal a cargo: se acreditará con la certificación de paz y salvo expedida por el propietario del mismo o el revisor fiscal o contador público y la planilla única electrónica de pago. </w:t>
      </w:r>
    </w:p>
    <w:p w14:paraId="0D28629C" w14:textId="77777777" w:rsidR="00A94A16" w:rsidRPr="00D57407" w:rsidRDefault="00A94A16" w:rsidP="009C6957">
      <w:pPr>
        <w:pStyle w:val="Default"/>
        <w:numPr>
          <w:ilvl w:val="0"/>
          <w:numId w:val="16"/>
        </w:numPr>
        <w:tabs>
          <w:tab w:val="left" w:pos="426"/>
        </w:tabs>
        <w:ind w:left="426" w:hanging="283"/>
        <w:jc w:val="both"/>
        <w:rPr>
          <w:rFonts w:ascii="Arial" w:hAnsi="Arial" w:cs="Arial"/>
          <w:bCs/>
          <w:iCs/>
          <w:color w:val="auto"/>
          <w:sz w:val="20"/>
          <w:szCs w:val="20"/>
          <w:lang w:val="es-CO" w:eastAsia="es-CO"/>
        </w:rPr>
      </w:pPr>
      <w:r w:rsidRPr="00D57407">
        <w:rPr>
          <w:rFonts w:ascii="Arial" w:hAnsi="Arial" w:cs="Arial"/>
          <w:bCs/>
          <w:iCs/>
          <w:color w:val="auto"/>
          <w:sz w:val="20"/>
          <w:szCs w:val="20"/>
          <w:lang w:val="es-CO" w:eastAsia="es-CO"/>
        </w:rPr>
        <w:t xml:space="preserve">Persona natural con establecimiento de comercio sin personal a cargo: se acreditará con la certificación de no tener personal a cargo expedida por el propietario del mismo, así mismo, el propietario del establecimiento de comercio deberá aportar también, la planilla única electrónica de pago de sus aportes correspondientes al último mes. </w:t>
      </w:r>
    </w:p>
    <w:p w14:paraId="615BB5A4" w14:textId="77777777" w:rsidR="00A94A16" w:rsidRPr="00D57407" w:rsidRDefault="00A94A16" w:rsidP="009C6957">
      <w:pPr>
        <w:pStyle w:val="Default"/>
        <w:numPr>
          <w:ilvl w:val="0"/>
          <w:numId w:val="16"/>
        </w:numPr>
        <w:tabs>
          <w:tab w:val="left" w:pos="426"/>
        </w:tabs>
        <w:ind w:left="426" w:hanging="283"/>
        <w:jc w:val="both"/>
        <w:rPr>
          <w:rFonts w:ascii="Arial" w:hAnsi="Arial" w:cs="Arial"/>
          <w:bCs/>
          <w:iCs/>
          <w:color w:val="auto"/>
          <w:sz w:val="20"/>
          <w:szCs w:val="20"/>
          <w:lang w:val="es-CO" w:eastAsia="es-CO"/>
        </w:rPr>
      </w:pPr>
      <w:r w:rsidRPr="00D57407">
        <w:rPr>
          <w:rFonts w:ascii="Arial" w:hAnsi="Arial" w:cs="Arial"/>
          <w:bCs/>
          <w:iCs/>
          <w:color w:val="auto"/>
          <w:sz w:val="20"/>
          <w:szCs w:val="20"/>
          <w:lang w:val="es-CO" w:eastAsia="es-CO"/>
        </w:rPr>
        <w:t xml:space="preserve">Persona jurídica con personal a cargo: se acreditará con la certificación de paz y salvo correspondiente a los seis (6) meses anteriores a la fecha de cierre del presente proceso de selección, expedida por el representante legal o revisor fiscal, según el caso. </w:t>
      </w:r>
    </w:p>
    <w:p w14:paraId="16542C8C" w14:textId="77777777" w:rsidR="00A94A16" w:rsidRPr="00D57407" w:rsidRDefault="00A94A16" w:rsidP="009C6957">
      <w:pPr>
        <w:pStyle w:val="Default"/>
        <w:numPr>
          <w:ilvl w:val="0"/>
          <w:numId w:val="16"/>
        </w:numPr>
        <w:tabs>
          <w:tab w:val="left" w:pos="426"/>
        </w:tabs>
        <w:ind w:left="426" w:hanging="283"/>
        <w:jc w:val="both"/>
        <w:rPr>
          <w:rFonts w:ascii="Arial" w:hAnsi="Arial" w:cs="Arial"/>
          <w:bCs/>
          <w:iCs/>
          <w:color w:val="auto"/>
          <w:sz w:val="20"/>
          <w:szCs w:val="20"/>
          <w:lang w:val="es-CO" w:eastAsia="es-CO"/>
        </w:rPr>
      </w:pPr>
      <w:r w:rsidRPr="00D57407">
        <w:rPr>
          <w:rFonts w:ascii="Arial" w:hAnsi="Arial" w:cs="Arial"/>
          <w:bCs/>
          <w:iCs/>
          <w:color w:val="auto"/>
          <w:sz w:val="20"/>
          <w:szCs w:val="20"/>
          <w:lang w:val="es-CO" w:eastAsia="es-CO"/>
        </w:rPr>
        <w:t>Persona jurídica sin personal a cargo: se acreditará con la certificación de no tener personal a cargo, expedida por el representante legal, quien, a su vez, deberá indicar su tipo de vinculación a la persona jurídica; en caso estar vinculado contractualmente deberá aportar la planilla de pago de sus aportes correspondiente al último mes.</w:t>
      </w:r>
    </w:p>
    <w:p w14:paraId="363DB3C7" w14:textId="77777777" w:rsidR="00A94A16" w:rsidRPr="00D57407" w:rsidRDefault="00A94A16" w:rsidP="00951C3E">
      <w:pPr>
        <w:tabs>
          <w:tab w:val="left" w:pos="426"/>
        </w:tabs>
        <w:autoSpaceDE w:val="0"/>
        <w:autoSpaceDN w:val="0"/>
        <w:adjustRightInd w:val="0"/>
        <w:ind w:left="426"/>
        <w:jc w:val="both"/>
        <w:rPr>
          <w:rFonts w:ascii="Arial" w:hAnsi="Arial" w:cs="Arial"/>
          <w:sz w:val="20"/>
          <w:szCs w:val="20"/>
        </w:rPr>
      </w:pPr>
    </w:p>
    <w:p w14:paraId="7826A69E" w14:textId="77777777" w:rsidR="00A94A16" w:rsidRPr="00D57407" w:rsidRDefault="00A94A16" w:rsidP="00951C3E">
      <w:pPr>
        <w:tabs>
          <w:tab w:val="left" w:pos="426"/>
        </w:tabs>
        <w:autoSpaceDE w:val="0"/>
        <w:autoSpaceDN w:val="0"/>
        <w:adjustRightInd w:val="0"/>
        <w:ind w:left="426"/>
        <w:jc w:val="both"/>
        <w:rPr>
          <w:rFonts w:ascii="Arial" w:hAnsi="Arial" w:cs="Arial"/>
          <w:color w:val="000000"/>
          <w:sz w:val="20"/>
          <w:szCs w:val="20"/>
        </w:rPr>
      </w:pPr>
      <w:r w:rsidRPr="00D57407">
        <w:rPr>
          <w:rFonts w:ascii="Arial" w:hAnsi="Arial" w:cs="Arial"/>
          <w:sz w:val="20"/>
          <w:szCs w:val="20"/>
        </w:rPr>
        <w:t xml:space="preserve">Certificado de Aportes Parafiscales de que tratan los artículos 202 y 204 de la Ley 100 de 1993, el artículo 7° de la Ley 21 de 1982, los artículos 2° y 3° de la Ley 27 de 1974 y el artículo 1° de la Ley 89 de 1988 o Certificación del pago de </w:t>
      </w:r>
      <w:r w:rsidRPr="00D57407">
        <w:rPr>
          <w:rFonts w:ascii="Arial" w:hAnsi="Arial" w:cs="Arial"/>
          <w:iCs/>
          <w:sz w:val="20"/>
          <w:szCs w:val="20"/>
        </w:rPr>
        <w:t xml:space="preserve">Impuesto de Autorretención Renta Mensual en virtud de lo establecido en la Ley 1607 de diciembre 26 de 2012, reglamentada por el </w:t>
      </w:r>
      <w:hyperlink r:id="rId17" w:anchor="0" w:history="1">
        <w:r w:rsidRPr="00D57407">
          <w:rPr>
            <w:rFonts w:ascii="Arial" w:hAnsi="Arial" w:cs="Arial"/>
            <w:iCs/>
            <w:sz w:val="20"/>
            <w:szCs w:val="20"/>
          </w:rPr>
          <w:t>Decreto No. 2763 de 2012</w:t>
        </w:r>
      </w:hyperlink>
      <w:r w:rsidRPr="00D57407">
        <w:rPr>
          <w:rFonts w:ascii="Arial" w:hAnsi="Arial" w:cs="Arial"/>
          <w:iCs/>
          <w:sz w:val="20"/>
          <w:szCs w:val="20"/>
        </w:rPr>
        <w:t>, atendiendo que a</w:t>
      </w:r>
      <w:r w:rsidRPr="00D57407">
        <w:rPr>
          <w:rFonts w:ascii="Arial" w:hAnsi="Arial" w:cs="Arial"/>
          <w:sz w:val="20"/>
          <w:szCs w:val="20"/>
        </w:rPr>
        <w:t xml:space="preserve">plica para las sociedades y personas jurídicas y asimiladas contribuyentes declarantes del impuesto sobre la renta y complementarios o </w:t>
      </w:r>
      <w:r w:rsidRPr="00D57407">
        <w:rPr>
          <w:rFonts w:ascii="Arial" w:hAnsi="Arial" w:cs="Arial"/>
          <w:color w:val="00000A"/>
          <w:sz w:val="20"/>
          <w:szCs w:val="20"/>
        </w:rPr>
        <w:t>sociedades y entidades extranjeras contribuyentes declarantes del impuesto sobre la renta por sus ingresos de fuente nacional obtenidos mediante sucursales y establecimientos permanentes.</w:t>
      </w:r>
    </w:p>
    <w:p w14:paraId="7DD2E69E" w14:textId="77777777" w:rsidR="00A94A16" w:rsidRPr="00D57407" w:rsidRDefault="00A94A16" w:rsidP="00951C3E">
      <w:pPr>
        <w:pStyle w:val="Prrafodelista"/>
        <w:tabs>
          <w:tab w:val="left" w:pos="426"/>
        </w:tabs>
        <w:ind w:left="426"/>
        <w:rPr>
          <w:rFonts w:ascii="Arial" w:hAnsi="Arial" w:cs="Arial"/>
          <w:sz w:val="20"/>
          <w:szCs w:val="20"/>
        </w:rPr>
      </w:pPr>
    </w:p>
    <w:p w14:paraId="157A5F77" w14:textId="77777777" w:rsidR="0068336C" w:rsidRPr="00D57407" w:rsidRDefault="00A94A16" w:rsidP="0068336C">
      <w:pPr>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b/>
          <w:sz w:val="20"/>
          <w:szCs w:val="20"/>
        </w:rPr>
        <w:t>CERTIFICADO DE MULTAS Y SANCIONES:</w:t>
      </w:r>
      <w:r w:rsidRPr="00D57407">
        <w:rPr>
          <w:rFonts w:ascii="Arial" w:hAnsi="Arial" w:cs="Arial"/>
          <w:sz w:val="20"/>
          <w:szCs w:val="20"/>
        </w:rPr>
        <w:t xml:space="preserve"> </w:t>
      </w:r>
      <w:r w:rsidR="0068336C" w:rsidRPr="00D57407">
        <w:rPr>
          <w:rFonts w:ascii="Arial" w:hAnsi="Arial" w:cs="Arial"/>
          <w:sz w:val="20"/>
          <w:szCs w:val="20"/>
        </w:rPr>
        <w:t>Teniendo en cuenta que en el presente proceso no es exigible RUP de conformidad con lo establecido en el artículo 6 de la Ley 1150 de 2007, modificado por el artículo </w:t>
      </w:r>
      <w:hyperlink r:id="rId18" w:anchor="221" w:history="1">
        <w:r w:rsidR="0068336C" w:rsidRPr="00D57407">
          <w:rPr>
            <w:rFonts w:ascii="Arial" w:hAnsi="Arial" w:cs="Arial"/>
            <w:sz w:val="20"/>
            <w:szCs w:val="20"/>
          </w:rPr>
          <w:t>221</w:t>
        </w:r>
      </w:hyperlink>
      <w:r w:rsidR="0068336C" w:rsidRPr="00D57407">
        <w:rPr>
          <w:rFonts w:ascii="Arial" w:hAnsi="Arial" w:cs="Arial"/>
          <w:sz w:val="20"/>
          <w:szCs w:val="20"/>
        </w:rPr>
        <w:t>º del Decreto 19 de 2012 y a efecto de dar cumplimiento a las prescripciones del artículo 90 de la Ley 1474 del 2011, modificado por el artículo </w:t>
      </w:r>
      <w:hyperlink r:id="rId19" w:anchor="43" w:history="1">
        <w:r w:rsidR="0068336C" w:rsidRPr="00D57407">
          <w:rPr>
            <w:rFonts w:ascii="Arial" w:hAnsi="Arial" w:cs="Arial"/>
            <w:sz w:val="20"/>
            <w:szCs w:val="20"/>
          </w:rPr>
          <w:t>43</w:t>
        </w:r>
      </w:hyperlink>
      <w:r w:rsidR="0068336C" w:rsidRPr="00D57407">
        <w:rPr>
          <w:rFonts w:ascii="Arial" w:hAnsi="Arial" w:cs="Arial"/>
          <w:sz w:val="20"/>
          <w:szCs w:val="20"/>
        </w:rPr>
        <w:t> de la Ley 1955 de 2019, el representante legal del oferente deberá certificar si ha sido objeto de:</w:t>
      </w:r>
    </w:p>
    <w:p w14:paraId="12AD1659" w14:textId="77777777" w:rsidR="0068336C" w:rsidRPr="00D57407" w:rsidRDefault="0068336C" w:rsidP="0068336C">
      <w:pPr>
        <w:tabs>
          <w:tab w:val="left" w:pos="426"/>
        </w:tabs>
        <w:ind w:left="426"/>
        <w:jc w:val="both"/>
        <w:rPr>
          <w:rFonts w:ascii="Arial" w:hAnsi="Arial" w:cs="Arial"/>
          <w:sz w:val="20"/>
          <w:szCs w:val="20"/>
        </w:rPr>
      </w:pPr>
    </w:p>
    <w:p w14:paraId="153F1E10" w14:textId="77777777" w:rsidR="0068336C" w:rsidRPr="00D57407" w:rsidRDefault="0068336C" w:rsidP="0068336C">
      <w:pPr>
        <w:pStyle w:val="NormalWeb"/>
        <w:numPr>
          <w:ilvl w:val="1"/>
          <w:numId w:val="39"/>
        </w:numPr>
        <w:tabs>
          <w:tab w:val="left" w:pos="851"/>
        </w:tabs>
        <w:spacing w:before="0" w:beforeAutospacing="0" w:after="0" w:afterAutospacing="0"/>
        <w:ind w:left="851" w:hanging="425"/>
        <w:jc w:val="both"/>
        <w:rPr>
          <w:rFonts w:ascii="Arial" w:hAnsi="Arial" w:cs="Arial"/>
          <w:b/>
          <w:sz w:val="20"/>
          <w:szCs w:val="20"/>
          <w:lang w:eastAsia="ar-SA"/>
        </w:rPr>
      </w:pPr>
      <w:r w:rsidRPr="00D57407">
        <w:rPr>
          <w:rFonts w:ascii="Arial" w:hAnsi="Arial" w:cs="Arial"/>
          <w:sz w:val="20"/>
          <w:szCs w:val="20"/>
          <w:lang w:eastAsia="ar-SA"/>
        </w:rPr>
        <w:lastRenderedPageBreak/>
        <w:t>La imposición de cinco (5) o más multas durante la ejecución de uno o varios contratos, con una o varias entidades estatales, durante los últimos tres (3) años.</w:t>
      </w:r>
    </w:p>
    <w:p w14:paraId="31711B76" w14:textId="77777777" w:rsidR="0068336C" w:rsidRPr="00D57407" w:rsidRDefault="0068336C" w:rsidP="0068336C">
      <w:pPr>
        <w:pStyle w:val="NormalWeb"/>
        <w:numPr>
          <w:ilvl w:val="1"/>
          <w:numId w:val="39"/>
        </w:numPr>
        <w:tabs>
          <w:tab w:val="left" w:pos="851"/>
        </w:tabs>
        <w:spacing w:before="0" w:beforeAutospacing="0" w:after="0" w:afterAutospacing="0"/>
        <w:ind w:left="851" w:hanging="425"/>
        <w:jc w:val="both"/>
        <w:rPr>
          <w:rFonts w:ascii="Arial" w:hAnsi="Arial" w:cs="Arial"/>
          <w:sz w:val="20"/>
          <w:szCs w:val="20"/>
          <w:lang w:eastAsia="ar-SA"/>
        </w:rPr>
      </w:pPr>
      <w:r w:rsidRPr="00D57407">
        <w:rPr>
          <w:rFonts w:ascii="Arial" w:hAnsi="Arial" w:cs="Arial"/>
          <w:sz w:val="20"/>
          <w:szCs w:val="20"/>
          <w:lang w:eastAsia="ar-SA"/>
        </w:rPr>
        <w:t>Declaratorias de incumplimiento contractual en por lo menos dos (2) contratos, con una o varias entidades estatales, durante los últimos tres (3) años.</w:t>
      </w:r>
    </w:p>
    <w:p w14:paraId="5B375AED" w14:textId="77777777" w:rsidR="0068336C" w:rsidRPr="00D57407" w:rsidRDefault="0068336C" w:rsidP="0068336C">
      <w:pPr>
        <w:pStyle w:val="NormalWeb"/>
        <w:numPr>
          <w:ilvl w:val="1"/>
          <w:numId w:val="39"/>
        </w:numPr>
        <w:tabs>
          <w:tab w:val="left" w:pos="851"/>
        </w:tabs>
        <w:spacing w:before="0" w:beforeAutospacing="0" w:after="0" w:afterAutospacing="0"/>
        <w:ind w:left="851" w:hanging="425"/>
        <w:jc w:val="both"/>
        <w:rPr>
          <w:rFonts w:ascii="Arial" w:hAnsi="Arial" w:cs="Arial"/>
          <w:sz w:val="20"/>
          <w:szCs w:val="20"/>
          <w:lang w:eastAsia="ar-SA"/>
        </w:rPr>
      </w:pPr>
      <w:r w:rsidRPr="00D57407">
        <w:rPr>
          <w:rFonts w:ascii="Arial" w:hAnsi="Arial" w:cs="Arial"/>
          <w:sz w:val="20"/>
          <w:szCs w:val="20"/>
          <w:lang w:eastAsia="ar-SA"/>
        </w:rPr>
        <w:t>Imposición de dos (2) multas y un (1) incumplimiento durante una misma vigencia fiscal, con una o varias entidades estatales.</w:t>
      </w:r>
    </w:p>
    <w:p w14:paraId="34D70997" w14:textId="313B1AD2" w:rsidR="00EC5739" w:rsidRPr="0068336C" w:rsidRDefault="0068336C" w:rsidP="0068336C">
      <w:pPr>
        <w:pStyle w:val="NormalWeb"/>
        <w:numPr>
          <w:ilvl w:val="1"/>
          <w:numId w:val="39"/>
        </w:numPr>
        <w:tabs>
          <w:tab w:val="left" w:pos="851"/>
        </w:tabs>
        <w:spacing w:before="0" w:beforeAutospacing="0" w:after="0" w:afterAutospacing="0"/>
        <w:ind w:left="851" w:hanging="425"/>
        <w:jc w:val="both"/>
        <w:rPr>
          <w:rFonts w:ascii="Arial" w:hAnsi="Arial" w:cs="Arial"/>
          <w:sz w:val="20"/>
          <w:szCs w:val="20"/>
          <w:lang w:eastAsia="ar-SA"/>
        </w:rPr>
      </w:pPr>
      <w:r w:rsidRPr="00D57407">
        <w:rPr>
          <w:rFonts w:ascii="Arial" w:hAnsi="Arial" w:cs="Arial"/>
          <w:sz w:val="20"/>
          <w:szCs w:val="20"/>
          <w:lang w:eastAsia="ar-SA"/>
        </w:rPr>
        <w:t>Incumplimiento contractual o de imposición de dos (2) o más multas, con una o varias entidades, tratándose de contratos cuyo objeto esté relacionado con el Programa de Alimentación Escolar.</w:t>
      </w:r>
    </w:p>
    <w:p w14:paraId="0871B5E3" w14:textId="77777777" w:rsidR="00A94A16" w:rsidRPr="00D57407" w:rsidRDefault="00A94A16" w:rsidP="00951C3E">
      <w:pPr>
        <w:tabs>
          <w:tab w:val="left" w:pos="426"/>
        </w:tabs>
        <w:ind w:left="426"/>
        <w:jc w:val="both"/>
        <w:rPr>
          <w:rFonts w:ascii="Arial" w:hAnsi="Arial" w:cs="Arial"/>
          <w:sz w:val="20"/>
          <w:szCs w:val="20"/>
        </w:rPr>
      </w:pPr>
    </w:p>
    <w:p w14:paraId="34429A41" w14:textId="50651160" w:rsidR="00F970F3" w:rsidRPr="00F970F3" w:rsidRDefault="00A94A16" w:rsidP="009C6957">
      <w:pPr>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b/>
          <w:sz w:val="20"/>
          <w:szCs w:val="20"/>
        </w:rPr>
        <w:t xml:space="preserve">SISTEMA DE GESTIÓN DE LA SEGURIDAD Y SALUD EN EL TRABAJO SG-SST: </w:t>
      </w:r>
      <w:r w:rsidRPr="00D57407">
        <w:rPr>
          <w:rFonts w:ascii="Arial" w:hAnsi="Arial" w:cs="Arial"/>
          <w:sz w:val="20"/>
          <w:szCs w:val="20"/>
        </w:rPr>
        <w:t>El oferente deberá presentar certificación del cumplimiento de la normatividad vigente en pro de la seguridad y salud de sus trabajadores, de conformidad con lo exigido en el Decreto Reglamentario 1072 de 2015 libro 2, titulo 4, capítulo 6, Sistema de Gestión de la Seguridad y salud en el trabajo (SG-SST) y en la Resolución 312 de 2019, dispongo de un Sistema de Gestión de la Seguridad y Salud en el Trabajo, que le permite a la organización anticipar, reconocer, evaluar y controlar los riesgos que puedan afectar la seguridad y la salud en el trabajo y que cumple con los estándares mínimos de acuerdo al número de trabajadores y cla</w:t>
      </w:r>
      <w:r w:rsidR="00F970F3">
        <w:rPr>
          <w:rFonts w:ascii="Arial" w:hAnsi="Arial" w:cs="Arial"/>
          <w:sz w:val="20"/>
          <w:szCs w:val="20"/>
        </w:rPr>
        <w:t>sificación del riesgo que posee.</w:t>
      </w:r>
    </w:p>
    <w:p w14:paraId="0C3DFB8F" w14:textId="77777777" w:rsidR="00A94A16" w:rsidRPr="00D57407" w:rsidRDefault="00A94A16" w:rsidP="00951C3E">
      <w:pPr>
        <w:tabs>
          <w:tab w:val="left" w:pos="426"/>
        </w:tabs>
        <w:ind w:left="426"/>
        <w:jc w:val="both"/>
        <w:rPr>
          <w:rFonts w:ascii="Arial" w:hAnsi="Arial" w:cs="Arial"/>
          <w:sz w:val="20"/>
          <w:szCs w:val="20"/>
        </w:rPr>
      </w:pPr>
    </w:p>
    <w:p w14:paraId="40E8661E" w14:textId="77777777" w:rsidR="00A94A16" w:rsidRPr="00D57407" w:rsidRDefault="00A94A16" w:rsidP="009C6957">
      <w:pPr>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b/>
          <w:sz w:val="20"/>
          <w:szCs w:val="20"/>
        </w:rPr>
        <w:t>SITUACIÓN MILITAR DEL REPRESENTANTE LEGAL DEFINIDA:</w:t>
      </w:r>
      <w:r w:rsidRPr="00D57407">
        <w:rPr>
          <w:rFonts w:ascii="Arial" w:hAnsi="Arial" w:cs="Arial"/>
          <w:sz w:val="20"/>
          <w:szCs w:val="20"/>
        </w:rPr>
        <w:t xml:space="preserve"> (Aplica para varones menores de 50 años de conformidad con el artículo 42 de la Ley 1861 del 04 de agosto de 2017). El oferente o su representan legal en el evento de ser personan jurídica, deberá acreditar la definición de su situación militar (asiste la obligación “…para ejercer cargos públicos, trabajar en el sector privado y celebrar contratos de prestación de servicios como persona natural con cualquier entidad de derecho público”).</w:t>
      </w:r>
    </w:p>
    <w:p w14:paraId="2EA261D5" w14:textId="77777777" w:rsidR="00A94A16" w:rsidRPr="00D57407" w:rsidRDefault="00A94A16" w:rsidP="00951C3E">
      <w:pPr>
        <w:pStyle w:val="Prrafodelista"/>
        <w:tabs>
          <w:tab w:val="left" w:pos="426"/>
        </w:tabs>
        <w:ind w:left="426"/>
        <w:rPr>
          <w:rFonts w:ascii="Arial" w:hAnsi="Arial" w:cs="Arial"/>
          <w:sz w:val="20"/>
          <w:szCs w:val="20"/>
        </w:rPr>
      </w:pPr>
    </w:p>
    <w:p w14:paraId="268FEAC4" w14:textId="77777777" w:rsidR="00A94A16" w:rsidRPr="00D57407" w:rsidRDefault="00A94A16" w:rsidP="00951C3E">
      <w:pPr>
        <w:tabs>
          <w:tab w:val="left" w:pos="426"/>
        </w:tabs>
        <w:ind w:left="426"/>
        <w:jc w:val="both"/>
        <w:rPr>
          <w:rFonts w:ascii="Arial" w:hAnsi="Arial" w:cs="Arial"/>
          <w:sz w:val="20"/>
          <w:szCs w:val="20"/>
        </w:rPr>
      </w:pPr>
      <w:r w:rsidRPr="00D57407">
        <w:rPr>
          <w:rFonts w:ascii="Arial" w:hAnsi="Arial" w:cs="Arial"/>
          <w:sz w:val="20"/>
          <w:szCs w:val="20"/>
        </w:rPr>
        <w:t>En caso de pérdida deberá anexar certificación de la Dirección de Reclutamiento donde conste que la situación militar se encuentra definida. En todo caso la Armada Nacional se reserva el derecho de verificar directamente dicha información.</w:t>
      </w:r>
    </w:p>
    <w:p w14:paraId="7A2E387E" w14:textId="77777777" w:rsidR="00A94A16" w:rsidRPr="00D57407" w:rsidRDefault="00A94A16" w:rsidP="00951C3E">
      <w:pPr>
        <w:tabs>
          <w:tab w:val="left" w:pos="426"/>
        </w:tabs>
        <w:ind w:left="426"/>
        <w:jc w:val="both"/>
        <w:rPr>
          <w:rFonts w:ascii="Arial" w:hAnsi="Arial" w:cs="Arial"/>
          <w:sz w:val="20"/>
          <w:szCs w:val="20"/>
        </w:rPr>
      </w:pPr>
    </w:p>
    <w:p w14:paraId="5A3A2B10" w14:textId="77777777" w:rsidR="00A94A16" w:rsidRPr="00D57407" w:rsidRDefault="00A94A16" w:rsidP="009C6957">
      <w:pPr>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b/>
          <w:sz w:val="20"/>
          <w:szCs w:val="20"/>
        </w:rPr>
        <w:t>CERTIFICADO DE NO HALLARSE INCURSO EN INHABILIDADES O INCOMPATIBILIDADES PARA CONTRATAR CON EL ESTADO.</w:t>
      </w:r>
      <w:r w:rsidRPr="00D57407">
        <w:rPr>
          <w:rFonts w:ascii="Arial" w:hAnsi="Arial" w:cs="Arial"/>
          <w:sz w:val="20"/>
          <w:szCs w:val="20"/>
        </w:rPr>
        <w:t xml:space="preserve"> De conformidad con las prescripciones contenidas en el régimen de inhabilidades e incompatibilidades señalados entre otras disposiciones en el artículo 8 y 9 de la Ley 80 de 1993, la Ley </w:t>
      </w:r>
      <w:hyperlink r:id="rId20" w:anchor="0" w:history="1">
        <w:r w:rsidRPr="00D57407">
          <w:rPr>
            <w:rFonts w:ascii="Arial" w:hAnsi="Arial" w:cs="Arial"/>
            <w:sz w:val="20"/>
            <w:szCs w:val="20"/>
          </w:rPr>
          <w:t>1150</w:t>
        </w:r>
      </w:hyperlink>
      <w:r w:rsidRPr="00D57407">
        <w:rPr>
          <w:rFonts w:ascii="Arial" w:hAnsi="Arial" w:cs="Arial"/>
          <w:sz w:val="20"/>
          <w:szCs w:val="20"/>
        </w:rPr>
        <w:t> de 2007, artículos 4 y </w:t>
      </w:r>
      <w:hyperlink r:id="rId21" w:anchor="84" w:history="1">
        <w:r w:rsidRPr="00D57407">
          <w:rPr>
            <w:rFonts w:ascii="Arial" w:hAnsi="Arial" w:cs="Arial"/>
            <w:sz w:val="20"/>
            <w:szCs w:val="20"/>
          </w:rPr>
          <w:t>84 </w:t>
        </w:r>
      </w:hyperlink>
      <w:r w:rsidRPr="00D57407">
        <w:rPr>
          <w:rFonts w:ascii="Arial" w:hAnsi="Arial" w:cs="Arial"/>
          <w:sz w:val="20"/>
          <w:szCs w:val="20"/>
        </w:rPr>
        <w:t>de la Ley </w:t>
      </w:r>
      <w:hyperlink r:id="rId22" w:anchor="0" w:history="1">
        <w:r w:rsidRPr="00D57407">
          <w:rPr>
            <w:rFonts w:ascii="Arial" w:hAnsi="Arial" w:cs="Arial"/>
            <w:sz w:val="20"/>
            <w:szCs w:val="20"/>
          </w:rPr>
          <w:t>1474</w:t>
        </w:r>
      </w:hyperlink>
      <w:r w:rsidRPr="00D57407">
        <w:rPr>
          <w:rFonts w:ascii="Arial" w:hAnsi="Arial" w:cs="Arial"/>
          <w:sz w:val="20"/>
          <w:szCs w:val="20"/>
        </w:rPr>
        <w:t> de 2011, artículo </w:t>
      </w:r>
      <w:hyperlink r:id="rId23" w:anchor="33" w:history="1">
        <w:r w:rsidRPr="00D57407">
          <w:rPr>
            <w:rFonts w:ascii="Arial" w:hAnsi="Arial" w:cs="Arial"/>
            <w:sz w:val="20"/>
            <w:szCs w:val="20"/>
          </w:rPr>
          <w:t>33</w:t>
        </w:r>
      </w:hyperlink>
      <w:r w:rsidRPr="00D57407">
        <w:rPr>
          <w:rFonts w:ascii="Arial" w:hAnsi="Arial" w:cs="Arial"/>
          <w:sz w:val="20"/>
          <w:szCs w:val="20"/>
        </w:rPr>
        <w:t> de la Ley </w:t>
      </w:r>
      <w:hyperlink r:id="rId24" w:anchor="0" w:history="1">
        <w:r w:rsidRPr="00D57407">
          <w:rPr>
            <w:rFonts w:ascii="Arial" w:hAnsi="Arial" w:cs="Arial"/>
            <w:sz w:val="20"/>
            <w:szCs w:val="20"/>
          </w:rPr>
          <w:t>1778</w:t>
        </w:r>
      </w:hyperlink>
      <w:r w:rsidRPr="00D57407">
        <w:rPr>
          <w:rFonts w:ascii="Arial" w:hAnsi="Arial" w:cs="Arial"/>
          <w:sz w:val="20"/>
          <w:szCs w:val="20"/>
        </w:rPr>
        <w:t> de 2016, artículo 8º, artículos </w:t>
      </w:r>
      <w:hyperlink r:id="rId25" w:anchor="2" w:history="1">
        <w:r w:rsidRPr="00D57407">
          <w:rPr>
            <w:rFonts w:ascii="Arial" w:hAnsi="Arial" w:cs="Arial"/>
            <w:sz w:val="20"/>
            <w:szCs w:val="20"/>
          </w:rPr>
          <w:t>2</w:t>
        </w:r>
      </w:hyperlink>
      <w:r w:rsidRPr="00D57407">
        <w:rPr>
          <w:rFonts w:ascii="Arial" w:hAnsi="Arial" w:cs="Arial"/>
          <w:sz w:val="20"/>
          <w:szCs w:val="20"/>
        </w:rPr>
        <w:t xml:space="preserve"> y 3 de la Ley </w:t>
      </w:r>
      <w:hyperlink r:id="rId26" w:anchor="0" w:history="1">
        <w:r w:rsidRPr="00D57407">
          <w:rPr>
            <w:rFonts w:ascii="Arial" w:hAnsi="Arial" w:cs="Arial"/>
            <w:sz w:val="20"/>
            <w:szCs w:val="20"/>
          </w:rPr>
          <w:t>2014</w:t>
        </w:r>
      </w:hyperlink>
      <w:r w:rsidRPr="00D57407">
        <w:rPr>
          <w:rFonts w:ascii="Arial" w:hAnsi="Arial" w:cs="Arial"/>
          <w:sz w:val="20"/>
          <w:szCs w:val="20"/>
        </w:rPr>
        <w:t> de 2019.</w:t>
      </w:r>
    </w:p>
    <w:p w14:paraId="0492F73B" w14:textId="77777777" w:rsidR="00A94A16" w:rsidRPr="00D57407" w:rsidRDefault="00A94A16" w:rsidP="00951C3E">
      <w:pPr>
        <w:tabs>
          <w:tab w:val="left" w:pos="426"/>
        </w:tabs>
        <w:ind w:left="426"/>
        <w:jc w:val="both"/>
        <w:rPr>
          <w:rFonts w:ascii="Arial" w:hAnsi="Arial" w:cs="Arial"/>
          <w:sz w:val="20"/>
          <w:szCs w:val="20"/>
        </w:rPr>
      </w:pPr>
    </w:p>
    <w:p w14:paraId="152353ED" w14:textId="52741799" w:rsidR="00A94A16" w:rsidRPr="00D57407" w:rsidRDefault="00A94A16" w:rsidP="009C6957">
      <w:pPr>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b/>
          <w:sz w:val="20"/>
          <w:szCs w:val="20"/>
        </w:rPr>
        <w:t>PROVENIENCIA DE DINEROS:</w:t>
      </w:r>
      <w:r w:rsidRPr="00D57407">
        <w:rPr>
          <w:rFonts w:ascii="Arial" w:hAnsi="Arial" w:cs="Arial"/>
          <w:sz w:val="20"/>
          <w:szCs w:val="20"/>
        </w:rPr>
        <w:t xml:space="preserve"> Certificar bajo la gravedad del juramento, que los dineros que van a utilizar para cumplir con el objeto del contrato no provienen de entidades de captación masiva de dineros provenientes del público que no estén autorizadas, vigiladas y controladas por la superintendencia financiera de Colombia.</w:t>
      </w:r>
    </w:p>
    <w:p w14:paraId="2C069AEC" w14:textId="77777777" w:rsidR="00593C97" w:rsidRPr="00D57407" w:rsidRDefault="00593C97" w:rsidP="00951C3E">
      <w:pPr>
        <w:tabs>
          <w:tab w:val="left" w:pos="426"/>
        </w:tabs>
        <w:ind w:left="426"/>
        <w:jc w:val="both"/>
        <w:rPr>
          <w:rFonts w:ascii="Arial" w:hAnsi="Arial" w:cs="Arial"/>
          <w:sz w:val="20"/>
          <w:szCs w:val="20"/>
        </w:rPr>
      </w:pPr>
    </w:p>
    <w:p w14:paraId="0E1AC75A" w14:textId="45641857" w:rsidR="00593C97" w:rsidRPr="00D57407" w:rsidRDefault="00593C97" w:rsidP="00951C3E">
      <w:pPr>
        <w:tabs>
          <w:tab w:val="left" w:pos="426"/>
        </w:tabs>
        <w:ind w:left="426"/>
        <w:jc w:val="both"/>
        <w:rPr>
          <w:rFonts w:ascii="Arial" w:hAnsi="Arial" w:cs="Arial"/>
          <w:sz w:val="20"/>
          <w:szCs w:val="20"/>
        </w:rPr>
      </w:pPr>
      <w:r w:rsidRPr="00D57407">
        <w:rPr>
          <w:rFonts w:ascii="Arial" w:hAnsi="Arial" w:cs="Arial"/>
          <w:sz w:val="20"/>
          <w:szCs w:val="20"/>
        </w:rPr>
        <w:t>Los proponentes plurales deben aportar la totalidad de los documentos precitados en lo pertinente y adicionalmente allegar el Contrato de Conformación de Unión Temporal o Consorcio el cual debe contener toda la información descrita en el artículo 7º de la Ley 80 de 1993. La Entidad verificará por los medios pertinentes y en relación con todas las propuestas y sus integrantes, los antecedentes que permitan acreditar la capacidad jurídica de los mismos.</w:t>
      </w:r>
    </w:p>
    <w:p w14:paraId="2304E262" w14:textId="77777777" w:rsidR="00593C97" w:rsidRPr="00D57407" w:rsidRDefault="00593C97" w:rsidP="00951C3E">
      <w:pPr>
        <w:pStyle w:val="Prrafodelista"/>
        <w:tabs>
          <w:tab w:val="left" w:pos="426"/>
        </w:tabs>
        <w:ind w:left="426"/>
        <w:rPr>
          <w:rFonts w:ascii="Arial" w:hAnsi="Arial" w:cs="Arial"/>
          <w:sz w:val="20"/>
          <w:szCs w:val="20"/>
        </w:rPr>
      </w:pPr>
    </w:p>
    <w:p w14:paraId="6E1DEB8A" w14:textId="3271B18E" w:rsidR="00593C97" w:rsidRPr="00D57407" w:rsidRDefault="00593C97" w:rsidP="009C6957">
      <w:pPr>
        <w:numPr>
          <w:ilvl w:val="0"/>
          <w:numId w:val="15"/>
        </w:numPr>
        <w:tabs>
          <w:tab w:val="left" w:pos="426"/>
        </w:tabs>
        <w:suppressAutoHyphens/>
        <w:ind w:left="426" w:hanging="426"/>
        <w:jc w:val="both"/>
        <w:rPr>
          <w:rFonts w:ascii="Arial" w:hAnsi="Arial" w:cs="Arial"/>
          <w:sz w:val="20"/>
          <w:szCs w:val="20"/>
        </w:rPr>
      </w:pPr>
      <w:r w:rsidRPr="00D57407">
        <w:rPr>
          <w:rFonts w:ascii="Arial" w:hAnsi="Arial" w:cs="Arial"/>
          <w:b/>
          <w:sz w:val="20"/>
          <w:szCs w:val="20"/>
        </w:rPr>
        <w:t>Certificado que acredita condición de deudor o No Alimentario Moroso (REDAM):</w:t>
      </w:r>
      <w:r w:rsidRPr="00D57407">
        <w:rPr>
          <w:rFonts w:ascii="Arial" w:hAnsi="Arial" w:cs="Arial"/>
          <w:sz w:val="20"/>
          <w:szCs w:val="20"/>
        </w:rPr>
        <w:t xml:space="preserve"> en virtud de lo establecido en la Ley 2097 de 2021, el oferente deberá allegar Certificado del Registro de Deudores Alimentarios Morosos del Registro de Deudores Alimentarios Morosos – REDAM (</w:t>
      </w:r>
      <w:hyperlink r:id="rId27" w:history="1">
        <w:r w:rsidRPr="00D57407">
          <w:rPr>
            <w:rStyle w:val="Hipervnculo"/>
            <w:rFonts w:ascii="Arial" w:hAnsi="Arial" w:cs="Arial"/>
            <w:color w:val="auto"/>
            <w:sz w:val="20"/>
            <w:szCs w:val="20"/>
          </w:rPr>
          <w:t>www.redam.gov.co</w:t>
        </w:r>
      </w:hyperlink>
      <w:r w:rsidRPr="00D57407">
        <w:rPr>
          <w:rFonts w:ascii="Arial" w:hAnsi="Arial" w:cs="Arial"/>
          <w:sz w:val="20"/>
          <w:szCs w:val="20"/>
        </w:rPr>
        <w:t>), expedido en un lapso no mayor a diez (10) días calendario anteriores a la fecha de presentación de la propuesta en el cual se evidencie estar a paz y salvo respecto a obligaciones alimentarias.</w:t>
      </w:r>
    </w:p>
    <w:p w14:paraId="7DF08324" w14:textId="32C93C7F" w:rsidR="00593C97" w:rsidRPr="00D57407" w:rsidRDefault="00593C97" w:rsidP="00951C3E">
      <w:pPr>
        <w:tabs>
          <w:tab w:val="left" w:pos="426"/>
        </w:tabs>
        <w:ind w:left="426"/>
        <w:jc w:val="both"/>
        <w:rPr>
          <w:rFonts w:ascii="Arial" w:hAnsi="Arial" w:cs="Arial"/>
          <w:sz w:val="20"/>
          <w:szCs w:val="20"/>
        </w:rPr>
      </w:pPr>
    </w:p>
    <w:p w14:paraId="745E72EB" w14:textId="3322CD33" w:rsidR="00A94A16" w:rsidRPr="00D57407" w:rsidRDefault="00A94A16" w:rsidP="00951C3E">
      <w:pPr>
        <w:tabs>
          <w:tab w:val="left" w:pos="426"/>
        </w:tabs>
        <w:ind w:left="426"/>
        <w:jc w:val="both"/>
        <w:rPr>
          <w:rFonts w:ascii="Arial" w:hAnsi="Arial" w:cs="Arial"/>
          <w:b/>
          <w:sz w:val="20"/>
          <w:szCs w:val="20"/>
        </w:rPr>
      </w:pPr>
      <w:r w:rsidRPr="00D57407">
        <w:rPr>
          <w:rFonts w:ascii="Arial" w:hAnsi="Arial" w:cs="Arial"/>
          <w:b/>
          <w:sz w:val="20"/>
          <w:szCs w:val="20"/>
        </w:rPr>
        <w:t xml:space="preserve">NOTA: Los siguientes documentos serán </w:t>
      </w:r>
      <w:r w:rsidR="00C836EC" w:rsidRPr="00D57407">
        <w:rPr>
          <w:rFonts w:ascii="Arial" w:hAnsi="Arial" w:cs="Arial"/>
          <w:b/>
          <w:sz w:val="20"/>
          <w:szCs w:val="20"/>
        </w:rPr>
        <w:t xml:space="preserve">verificados directamente </w:t>
      </w:r>
      <w:r w:rsidR="00F970F3">
        <w:rPr>
          <w:rFonts w:ascii="Arial" w:hAnsi="Arial" w:cs="Arial"/>
          <w:b/>
          <w:sz w:val="20"/>
          <w:szCs w:val="20"/>
        </w:rPr>
        <w:t xml:space="preserve">por la Base Naval No.  3 </w:t>
      </w:r>
      <w:r w:rsidR="00C836EC" w:rsidRPr="00D57407">
        <w:rPr>
          <w:rFonts w:ascii="Arial" w:hAnsi="Arial" w:cs="Arial"/>
          <w:b/>
          <w:sz w:val="20"/>
          <w:szCs w:val="20"/>
        </w:rPr>
        <w:t>ARC “</w:t>
      </w:r>
      <w:r w:rsidR="00F970F3">
        <w:rPr>
          <w:rFonts w:ascii="Arial" w:hAnsi="Arial" w:cs="Arial"/>
          <w:b/>
          <w:sz w:val="20"/>
          <w:szCs w:val="20"/>
        </w:rPr>
        <w:t>Leguizamo</w:t>
      </w:r>
      <w:r w:rsidR="00C836EC" w:rsidRPr="00D57407">
        <w:rPr>
          <w:rFonts w:ascii="Arial" w:hAnsi="Arial" w:cs="Arial"/>
          <w:b/>
          <w:sz w:val="20"/>
          <w:szCs w:val="20"/>
        </w:rPr>
        <w:t xml:space="preserve"> “de la Armada Nacional</w:t>
      </w:r>
      <w:r w:rsidRPr="00D57407">
        <w:rPr>
          <w:rFonts w:ascii="Arial" w:hAnsi="Arial" w:cs="Arial"/>
          <w:b/>
          <w:sz w:val="20"/>
          <w:szCs w:val="20"/>
        </w:rPr>
        <w:t>:</w:t>
      </w:r>
    </w:p>
    <w:p w14:paraId="666BA937" w14:textId="77777777" w:rsidR="00A94A16" w:rsidRPr="00D57407" w:rsidRDefault="00A94A16" w:rsidP="00951C3E">
      <w:pPr>
        <w:tabs>
          <w:tab w:val="left" w:pos="426"/>
        </w:tabs>
        <w:ind w:left="426"/>
        <w:jc w:val="both"/>
        <w:rPr>
          <w:rFonts w:ascii="Arial" w:hAnsi="Arial" w:cs="Arial"/>
          <w:b/>
          <w:sz w:val="20"/>
          <w:szCs w:val="20"/>
        </w:rPr>
      </w:pPr>
    </w:p>
    <w:p w14:paraId="4B4788F5" w14:textId="77777777" w:rsidR="00A94A16" w:rsidRPr="00D57407" w:rsidRDefault="00A94A16" w:rsidP="009C6957">
      <w:pPr>
        <w:pStyle w:val="Prrafodelista"/>
        <w:numPr>
          <w:ilvl w:val="0"/>
          <w:numId w:val="6"/>
        </w:numPr>
        <w:tabs>
          <w:tab w:val="left" w:pos="851"/>
        </w:tabs>
        <w:suppressAutoHyphens/>
        <w:ind w:left="851" w:hanging="425"/>
        <w:jc w:val="both"/>
        <w:rPr>
          <w:rFonts w:ascii="Arial" w:hAnsi="Arial" w:cs="Arial"/>
          <w:sz w:val="20"/>
          <w:szCs w:val="20"/>
        </w:rPr>
      </w:pPr>
      <w:r w:rsidRPr="00D57407">
        <w:rPr>
          <w:rFonts w:ascii="Arial" w:hAnsi="Arial" w:cs="Arial"/>
          <w:sz w:val="20"/>
          <w:szCs w:val="20"/>
        </w:rPr>
        <w:t xml:space="preserve">Certificado de Antecedentes Judiciales del Representante Legal y apoderado en caso que aplique </w:t>
      </w:r>
    </w:p>
    <w:p w14:paraId="125E0103" w14:textId="77777777" w:rsidR="00A94A16" w:rsidRPr="00D57407" w:rsidRDefault="00A94A16" w:rsidP="009C6957">
      <w:pPr>
        <w:pStyle w:val="Prrafodelista"/>
        <w:numPr>
          <w:ilvl w:val="0"/>
          <w:numId w:val="6"/>
        </w:numPr>
        <w:tabs>
          <w:tab w:val="left" w:pos="851"/>
        </w:tabs>
        <w:suppressAutoHyphens/>
        <w:ind w:left="851" w:hanging="425"/>
        <w:jc w:val="both"/>
        <w:rPr>
          <w:rFonts w:ascii="Arial" w:hAnsi="Arial" w:cs="Arial"/>
          <w:sz w:val="20"/>
          <w:szCs w:val="20"/>
        </w:rPr>
      </w:pPr>
      <w:r w:rsidRPr="00D57407">
        <w:rPr>
          <w:rFonts w:ascii="Arial" w:hAnsi="Arial" w:cs="Arial"/>
          <w:sz w:val="20"/>
          <w:szCs w:val="20"/>
        </w:rPr>
        <w:t>Certificado de Antecedentes Disciplinarios de la Procuraduría General de la Nación, del Representante Legal y apoderado en caso que aplique y de la persona jurídica.</w:t>
      </w:r>
    </w:p>
    <w:p w14:paraId="3B599A0B" w14:textId="77777777" w:rsidR="00A94A16" w:rsidRPr="00D57407" w:rsidRDefault="00A94A16" w:rsidP="009C6957">
      <w:pPr>
        <w:pStyle w:val="Prrafodelista"/>
        <w:numPr>
          <w:ilvl w:val="0"/>
          <w:numId w:val="6"/>
        </w:numPr>
        <w:tabs>
          <w:tab w:val="left" w:pos="851"/>
        </w:tabs>
        <w:suppressAutoHyphens/>
        <w:ind w:left="851" w:hanging="425"/>
        <w:jc w:val="both"/>
        <w:rPr>
          <w:rFonts w:ascii="Arial" w:hAnsi="Arial" w:cs="Arial"/>
          <w:sz w:val="20"/>
          <w:szCs w:val="20"/>
        </w:rPr>
      </w:pPr>
      <w:r w:rsidRPr="00D57407">
        <w:rPr>
          <w:rFonts w:ascii="Arial" w:hAnsi="Arial" w:cs="Arial"/>
          <w:sz w:val="20"/>
          <w:szCs w:val="20"/>
        </w:rPr>
        <w:t xml:space="preserve">Certificado de Responsabilidad fiscal del Representante Legal, expedido por la Contraloría General de la República y apoderado en caso que aplique y de la persona jurídica. </w:t>
      </w:r>
    </w:p>
    <w:p w14:paraId="77777C8C" w14:textId="77777777" w:rsidR="00A94A16" w:rsidRPr="00D57407" w:rsidRDefault="00A94A16" w:rsidP="009C6957">
      <w:pPr>
        <w:pStyle w:val="Prrafodelista"/>
        <w:numPr>
          <w:ilvl w:val="0"/>
          <w:numId w:val="6"/>
        </w:numPr>
        <w:tabs>
          <w:tab w:val="left" w:pos="851"/>
        </w:tabs>
        <w:suppressAutoHyphens/>
        <w:ind w:left="851" w:hanging="425"/>
        <w:jc w:val="both"/>
        <w:rPr>
          <w:rFonts w:ascii="Arial" w:hAnsi="Arial" w:cs="Arial"/>
          <w:sz w:val="20"/>
          <w:szCs w:val="20"/>
        </w:rPr>
      </w:pPr>
      <w:r w:rsidRPr="00D57407">
        <w:rPr>
          <w:rFonts w:ascii="Arial" w:hAnsi="Arial" w:cs="Arial"/>
          <w:sz w:val="20"/>
          <w:szCs w:val="20"/>
        </w:rPr>
        <w:lastRenderedPageBreak/>
        <w:t>Medidas correctivas CNCP (</w:t>
      </w:r>
      <w:hyperlink r:id="rId28" w:history="1">
        <w:r w:rsidRPr="00D57407">
          <w:rPr>
            <w:rStyle w:val="Hipervnculo"/>
            <w:rFonts w:ascii="Arial" w:hAnsi="Arial" w:cs="Arial"/>
            <w:i/>
            <w:sz w:val="20"/>
            <w:szCs w:val="20"/>
          </w:rPr>
          <w:t>https://srvpsi.policia.gov.co/PSC/frm_cnp_consulta.aspx</w:t>
        </w:r>
      </w:hyperlink>
      <w:r w:rsidRPr="00D57407">
        <w:rPr>
          <w:rFonts w:ascii="Arial" w:hAnsi="Arial" w:cs="Arial"/>
          <w:sz w:val="20"/>
          <w:szCs w:val="20"/>
        </w:rPr>
        <w:t xml:space="preserve">) del Representante Legal y apoderado en caso que aplique de conformidad con lo establecido en el artículo 183 de la Ley 1801 del 29 de julio de 2016. </w:t>
      </w:r>
    </w:p>
    <w:p w14:paraId="5F123640" w14:textId="3EAEFF54" w:rsidR="0068336C" w:rsidRPr="00BA76DC" w:rsidRDefault="00A94A16" w:rsidP="0068336C">
      <w:pPr>
        <w:pStyle w:val="Prrafodelista"/>
        <w:numPr>
          <w:ilvl w:val="0"/>
          <w:numId w:val="6"/>
        </w:numPr>
        <w:tabs>
          <w:tab w:val="left" w:pos="851"/>
        </w:tabs>
        <w:suppressAutoHyphens/>
        <w:ind w:left="851" w:hanging="425"/>
        <w:jc w:val="both"/>
        <w:rPr>
          <w:rFonts w:ascii="Arial" w:hAnsi="Arial" w:cs="Arial"/>
          <w:sz w:val="20"/>
          <w:szCs w:val="20"/>
        </w:rPr>
      </w:pPr>
      <w:r w:rsidRPr="00D57407">
        <w:rPr>
          <w:rFonts w:ascii="Arial" w:hAnsi="Arial" w:cs="Arial"/>
          <w:sz w:val="20"/>
          <w:szCs w:val="20"/>
        </w:rPr>
        <w:t>Registro único empresarial y social de la cámara de comercio (RUES)</w:t>
      </w:r>
    </w:p>
    <w:p w14:paraId="6F4705B5" w14:textId="221BB6F4" w:rsidR="009271BE" w:rsidRDefault="009271BE" w:rsidP="00951C3E">
      <w:pPr>
        <w:tabs>
          <w:tab w:val="left" w:pos="0"/>
        </w:tabs>
        <w:jc w:val="both"/>
        <w:rPr>
          <w:rFonts w:ascii="Arial" w:hAnsi="Arial" w:cs="Arial"/>
          <w:b/>
          <w:sz w:val="20"/>
          <w:szCs w:val="20"/>
        </w:rPr>
      </w:pPr>
    </w:p>
    <w:p w14:paraId="1C468543" w14:textId="77777777" w:rsidR="00BD42EF" w:rsidRPr="00D57407" w:rsidRDefault="00BD42EF" w:rsidP="00951C3E">
      <w:pPr>
        <w:tabs>
          <w:tab w:val="left" w:pos="0"/>
        </w:tabs>
        <w:jc w:val="both"/>
        <w:rPr>
          <w:rFonts w:ascii="Arial" w:hAnsi="Arial" w:cs="Arial"/>
          <w:b/>
          <w:sz w:val="20"/>
          <w:szCs w:val="20"/>
        </w:rPr>
      </w:pPr>
    </w:p>
    <w:p w14:paraId="125BB485" w14:textId="77777777" w:rsidR="00D6505F" w:rsidRPr="00D57407" w:rsidRDefault="00A94A16" w:rsidP="009C6957">
      <w:pPr>
        <w:numPr>
          <w:ilvl w:val="0"/>
          <w:numId w:val="14"/>
        </w:numPr>
        <w:tabs>
          <w:tab w:val="left" w:pos="426"/>
        </w:tabs>
        <w:suppressAutoHyphens/>
        <w:ind w:left="426" w:hanging="426"/>
        <w:jc w:val="both"/>
        <w:rPr>
          <w:rFonts w:ascii="Arial" w:hAnsi="Arial" w:cs="Arial"/>
          <w:b/>
          <w:sz w:val="20"/>
          <w:szCs w:val="20"/>
        </w:rPr>
      </w:pPr>
      <w:r w:rsidRPr="00D57407">
        <w:rPr>
          <w:rFonts w:ascii="Arial" w:hAnsi="Arial" w:cs="Arial"/>
          <w:b/>
          <w:sz w:val="20"/>
          <w:szCs w:val="20"/>
        </w:rPr>
        <w:t xml:space="preserve">DOCUMENTOS DE CONTENIDO TÉCNICO </w:t>
      </w:r>
    </w:p>
    <w:p w14:paraId="79AE7A4C" w14:textId="77777777" w:rsidR="00D6505F" w:rsidRPr="00D57407" w:rsidRDefault="00D6505F" w:rsidP="00D6505F">
      <w:pPr>
        <w:tabs>
          <w:tab w:val="left" w:pos="0"/>
        </w:tabs>
        <w:suppressAutoHyphens/>
        <w:jc w:val="both"/>
        <w:rPr>
          <w:rFonts w:ascii="Arial" w:hAnsi="Arial" w:cs="Arial"/>
          <w:b/>
          <w:sz w:val="20"/>
          <w:szCs w:val="20"/>
        </w:rPr>
      </w:pPr>
    </w:p>
    <w:p w14:paraId="616A46F8" w14:textId="13CD75B1" w:rsidR="00D6505F" w:rsidRPr="00D57407" w:rsidRDefault="00726210" w:rsidP="009C6957">
      <w:pPr>
        <w:pStyle w:val="Prrafodelista"/>
        <w:numPr>
          <w:ilvl w:val="0"/>
          <w:numId w:val="26"/>
        </w:numPr>
        <w:tabs>
          <w:tab w:val="left" w:pos="0"/>
        </w:tabs>
        <w:suppressAutoHyphens/>
        <w:ind w:left="0" w:firstLine="0"/>
        <w:jc w:val="both"/>
        <w:rPr>
          <w:rFonts w:ascii="Arial" w:hAnsi="Arial" w:cs="Arial"/>
          <w:b/>
          <w:sz w:val="20"/>
          <w:szCs w:val="20"/>
        </w:rPr>
      </w:pPr>
      <w:r w:rsidRPr="00D57407">
        <w:rPr>
          <w:rFonts w:ascii="Arial" w:hAnsi="Arial" w:cs="Arial"/>
          <w:b/>
          <w:bCs/>
          <w:sz w:val="20"/>
          <w:szCs w:val="20"/>
        </w:rPr>
        <w:t>OFERTA</w:t>
      </w:r>
      <w:r w:rsidRPr="00D57407">
        <w:rPr>
          <w:rFonts w:ascii="Arial" w:hAnsi="Arial" w:cs="Arial"/>
          <w:b/>
          <w:bCs/>
          <w:spacing w:val="-4"/>
          <w:sz w:val="20"/>
          <w:szCs w:val="20"/>
        </w:rPr>
        <w:t xml:space="preserve"> </w:t>
      </w:r>
      <w:r w:rsidRPr="00D57407">
        <w:rPr>
          <w:rFonts w:ascii="Arial" w:hAnsi="Arial" w:cs="Arial"/>
          <w:b/>
          <w:bCs/>
          <w:sz w:val="20"/>
          <w:szCs w:val="20"/>
        </w:rPr>
        <w:t>TÉCNICA:</w:t>
      </w:r>
      <w:r w:rsidR="00D6505F" w:rsidRPr="00D57407">
        <w:rPr>
          <w:rFonts w:ascii="Arial" w:hAnsi="Arial" w:cs="Arial"/>
          <w:b/>
          <w:bCs/>
          <w:spacing w:val="-1"/>
          <w:sz w:val="20"/>
          <w:szCs w:val="20"/>
        </w:rPr>
        <w:t xml:space="preserve"> </w:t>
      </w:r>
      <w:r w:rsidR="00D6505F" w:rsidRPr="00D57407">
        <w:rPr>
          <w:rFonts w:ascii="Arial" w:hAnsi="Arial" w:cs="Arial"/>
          <w:sz w:val="20"/>
          <w:szCs w:val="20"/>
        </w:rPr>
        <w:t>El</w:t>
      </w:r>
      <w:r w:rsidR="00D6505F" w:rsidRPr="00D57407">
        <w:rPr>
          <w:rFonts w:ascii="Arial" w:hAnsi="Arial" w:cs="Arial"/>
          <w:spacing w:val="-3"/>
          <w:sz w:val="20"/>
          <w:szCs w:val="20"/>
        </w:rPr>
        <w:t xml:space="preserve"> </w:t>
      </w:r>
      <w:r w:rsidR="00D6505F" w:rsidRPr="00D57407">
        <w:rPr>
          <w:rFonts w:ascii="Arial" w:hAnsi="Arial" w:cs="Arial"/>
          <w:sz w:val="20"/>
          <w:szCs w:val="20"/>
        </w:rPr>
        <w:t>proponte</w:t>
      </w:r>
      <w:r w:rsidR="00D6505F" w:rsidRPr="00D57407">
        <w:rPr>
          <w:rFonts w:ascii="Arial" w:hAnsi="Arial" w:cs="Arial"/>
          <w:spacing w:val="-3"/>
          <w:sz w:val="20"/>
          <w:szCs w:val="20"/>
        </w:rPr>
        <w:t xml:space="preserve"> </w:t>
      </w:r>
      <w:r w:rsidR="00D6505F" w:rsidRPr="00D57407">
        <w:rPr>
          <w:rFonts w:ascii="Arial" w:hAnsi="Arial" w:cs="Arial"/>
          <w:sz w:val="20"/>
          <w:szCs w:val="20"/>
        </w:rPr>
        <w:t>con</w:t>
      </w:r>
      <w:r w:rsidR="00D6505F" w:rsidRPr="00D57407">
        <w:rPr>
          <w:rFonts w:ascii="Arial" w:hAnsi="Arial" w:cs="Arial"/>
          <w:spacing w:val="-6"/>
          <w:sz w:val="20"/>
          <w:szCs w:val="20"/>
        </w:rPr>
        <w:t xml:space="preserve"> </w:t>
      </w:r>
      <w:r w:rsidR="00D6505F" w:rsidRPr="00D57407">
        <w:rPr>
          <w:rFonts w:ascii="Arial" w:hAnsi="Arial" w:cs="Arial"/>
          <w:sz w:val="20"/>
          <w:szCs w:val="20"/>
        </w:rPr>
        <w:t>la</w:t>
      </w:r>
      <w:r w:rsidR="00D6505F" w:rsidRPr="00D57407">
        <w:rPr>
          <w:rFonts w:ascii="Arial" w:hAnsi="Arial" w:cs="Arial"/>
          <w:spacing w:val="-3"/>
          <w:sz w:val="20"/>
          <w:szCs w:val="20"/>
        </w:rPr>
        <w:t xml:space="preserve"> </w:t>
      </w:r>
      <w:r w:rsidR="00D6505F" w:rsidRPr="00D57407">
        <w:rPr>
          <w:rFonts w:ascii="Arial" w:hAnsi="Arial" w:cs="Arial"/>
          <w:sz w:val="20"/>
          <w:szCs w:val="20"/>
        </w:rPr>
        <w:t>sola</w:t>
      </w:r>
      <w:r w:rsidR="00D6505F" w:rsidRPr="00D57407">
        <w:rPr>
          <w:rFonts w:ascii="Arial" w:hAnsi="Arial" w:cs="Arial"/>
          <w:spacing w:val="-3"/>
          <w:sz w:val="20"/>
          <w:szCs w:val="20"/>
        </w:rPr>
        <w:t xml:space="preserve"> </w:t>
      </w:r>
      <w:r w:rsidR="00D6505F" w:rsidRPr="00D57407">
        <w:rPr>
          <w:rFonts w:ascii="Arial" w:hAnsi="Arial" w:cs="Arial"/>
          <w:sz w:val="20"/>
          <w:szCs w:val="20"/>
        </w:rPr>
        <w:t>presentación</w:t>
      </w:r>
      <w:r w:rsidR="00D6505F" w:rsidRPr="00D57407">
        <w:rPr>
          <w:rFonts w:ascii="Arial" w:hAnsi="Arial" w:cs="Arial"/>
          <w:spacing w:val="-3"/>
          <w:sz w:val="20"/>
          <w:szCs w:val="20"/>
        </w:rPr>
        <w:t xml:space="preserve"> </w:t>
      </w:r>
      <w:r w:rsidR="00D6505F" w:rsidRPr="00D57407">
        <w:rPr>
          <w:rFonts w:ascii="Arial" w:hAnsi="Arial" w:cs="Arial"/>
          <w:sz w:val="20"/>
          <w:szCs w:val="20"/>
        </w:rPr>
        <w:t>de</w:t>
      </w:r>
      <w:r w:rsidR="00D6505F" w:rsidRPr="00D57407">
        <w:rPr>
          <w:rFonts w:ascii="Arial" w:hAnsi="Arial" w:cs="Arial"/>
          <w:spacing w:val="-3"/>
          <w:sz w:val="20"/>
          <w:szCs w:val="20"/>
        </w:rPr>
        <w:t xml:space="preserve"> </w:t>
      </w:r>
      <w:r w:rsidR="00D6505F" w:rsidRPr="00D57407">
        <w:rPr>
          <w:rFonts w:ascii="Arial" w:hAnsi="Arial" w:cs="Arial"/>
          <w:sz w:val="20"/>
          <w:szCs w:val="20"/>
        </w:rPr>
        <w:t>su</w:t>
      </w:r>
      <w:r w:rsidR="00D6505F" w:rsidRPr="00D57407">
        <w:rPr>
          <w:rFonts w:ascii="Arial" w:hAnsi="Arial" w:cs="Arial"/>
          <w:spacing w:val="-2"/>
          <w:sz w:val="20"/>
          <w:szCs w:val="20"/>
        </w:rPr>
        <w:t xml:space="preserve"> </w:t>
      </w:r>
      <w:r w:rsidR="00D6505F" w:rsidRPr="00D57407">
        <w:rPr>
          <w:rFonts w:ascii="Arial" w:hAnsi="Arial" w:cs="Arial"/>
          <w:sz w:val="20"/>
          <w:szCs w:val="20"/>
        </w:rPr>
        <w:t>oferta</w:t>
      </w:r>
      <w:r w:rsidR="00D6505F" w:rsidRPr="00D57407">
        <w:rPr>
          <w:rFonts w:ascii="Arial" w:hAnsi="Arial" w:cs="Arial"/>
          <w:spacing w:val="-3"/>
          <w:sz w:val="20"/>
          <w:szCs w:val="20"/>
        </w:rPr>
        <w:t xml:space="preserve"> </w:t>
      </w:r>
      <w:r w:rsidR="00D6505F" w:rsidRPr="00D57407">
        <w:rPr>
          <w:rFonts w:ascii="Arial" w:hAnsi="Arial" w:cs="Arial"/>
          <w:sz w:val="20"/>
          <w:szCs w:val="20"/>
        </w:rPr>
        <w:t>y</w:t>
      </w:r>
      <w:r w:rsidR="00D6505F" w:rsidRPr="00D57407">
        <w:rPr>
          <w:rFonts w:ascii="Arial" w:hAnsi="Arial" w:cs="Arial"/>
          <w:spacing w:val="-5"/>
          <w:sz w:val="20"/>
          <w:szCs w:val="20"/>
        </w:rPr>
        <w:t xml:space="preserve"> </w:t>
      </w:r>
      <w:r w:rsidR="00D6505F" w:rsidRPr="00D57407">
        <w:rPr>
          <w:rFonts w:ascii="Arial" w:hAnsi="Arial" w:cs="Arial"/>
          <w:sz w:val="20"/>
          <w:szCs w:val="20"/>
        </w:rPr>
        <w:t>suscripción</w:t>
      </w:r>
      <w:r w:rsidR="00D6505F" w:rsidRPr="00D57407">
        <w:rPr>
          <w:rFonts w:ascii="Arial" w:hAnsi="Arial" w:cs="Arial"/>
          <w:spacing w:val="-3"/>
          <w:sz w:val="20"/>
          <w:szCs w:val="20"/>
        </w:rPr>
        <w:t xml:space="preserve"> </w:t>
      </w:r>
      <w:r w:rsidR="00D6505F" w:rsidRPr="00D57407">
        <w:rPr>
          <w:rFonts w:ascii="Arial" w:hAnsi="Arial" w:cs="Arial"/>
          <w:sz w:val="20"/>
          <w:szCs w:val="20"/>
        </w:rPr>
        <w:t>de</w:t>
      </w:r>
      <w:r w:rsidR="00D6505F" w:rsidRPr="00D57407">
        <w:rPr>
          <w:rFonts w:ascii="Arial" w:hAnsi="Arial" w:cs="Arial"/>
          <w:spacing w:val="-3"/>
          <w:sz w:val="20"/>
          <w:szCs w:val="20"/>
        </w:rPr>
        <w:t xml:space="preserve"> </w:t>
      </w:r>
      <w:r w:rsidR="00D6505F" w:rsidRPr="00D57407">
        <w:rPr>
          <w:rFonts w:ascii="Arial" w:hAnsi="Arial" w:cs="Arial"/>
          <w:sz w:val="20"/>
          <w:szCs w:val="20"/>
        </w:rPr>
        <w:t>la</w:t>
      </w:r>
      <w:r w:rsidR="00D6505F" w:rsidRPr="00D57407">
        <w:rPr>
          <w:rFonts w:ascii="Arial" w:hAnsi="Arial" w:cs="Arial"/>
          <w:spacing w:val="-4"/>
          <w:sz w:val="20"/>
          <w:szCs w:val="20"/>
        </w:rPr>
        <w:t xml:space="preserve"> </w:t>
      </w:r>
      <w:r w:rsidR="00D6505F" w:rsidRPr="00D57407">
        <w:rPr>
          <w:rFonts w:ascii="Arial" w:hAnsi="Arial" w:cs="Arial"/>
          <w:sz w:val="20"/>
          <w:szCs w:val="20"/>
        </w:rPr>
        <w:t>carta</w:t>
      </w:r>
      <w:r w:rsidR="00D6505F" w:rsidRPr="00D57407">
        <w:rPr>
          <w:rFonts w:ascii="Arial" w:hAnsi="Arial" w:cs="Arial"/>
          <w:spacing w:val="-5"/>
          <w:sz w:val="20"/>
          <w:szCs w:val="20"/>
        </w:rPr>
        <w:t xml:space="preserve"> </w:t>
      </w:r>
      <w:r w:rsidR="00D6505F" w:rsidRPr="00D57407">
        <w:rPr>
          <w:rFonts w:ascii="Arial" w:hAnsi="Arial" w:cs="Arial"/>
          <w:sz w:val="20"/>
          <w:szCs w:val="20"/>
        </w:rPr>
        <w:t>de presentación</w:t>
      </w:r>
      <w:r w:rsidR="00D6505F" w:rsidRPr="00D57407">
        <w:rPr>
          <w:rFonts w:ascii="Arial" w:hAnsi="Arial" w:cs="Arial"/>
          <w:spacing w:val="-7"/>
          <w:sz w:val="20"/>
          <w:szCs w:val="20"/>
        </w:rPr>
        <w:t xml:space="preserve"> </w:t>
      </w:r>
      <w:r w:rsidR="00D6505F" w:rsidRPr="00D57407">
        <w:rPr>
          <w:rFonts w:ascii="Arial" w:hAnsi="Arial" w:cs="Arial"/>
          <w:sz w:val="20"/>
          <w:szCs w:val="20"/>
        </w:rPr>
        <w:t>de</w:t>
      </w:r>
      <w:r w:rsidR="00D6505F" w:rsidRPr="00D57407">
        <w:rPr>
          <w:rFonts w:ascii="Arial" w:hAnsi="Arial" w:cs="Arial"/>
          <w:spacing w:val="-3"/>
          <w:sz w:val="20"/>
          <w:szCs w:val="20"/>
        </w:rPr>
        <w:t xml:space="preserve"> </w:t>
      </w:r>
      <w:r w:rsidR="00D6505F" w:rsidRPr="00D57407">
        <w:rPr>
          <w:rFonts w:ascii="Arial" w:hAnsi="Arial" w:cs="Arial"/>
          <w:sz w:val="20"/>
          <w:szCs w:val="20"/>
        </w:rPr>
        <w:t>la</w:t>
      </w:r>
      <w:r w:rsidR="00D6505F" w:rsidRPr="00D57407">
        <w:rPr>
          <w:rFonts w:ascii="Arial" w:hAnsi="Arial" w:cs="Arial"/>
          <w:spacing w:val="-4"/>
          <w:sz w:val="20"/>
          <w:szCs w:val="20"/>
        </w:rPr>
        <w:t xml:space="preserve"> </w:t>
      </w:r>
      <w:r w:rsidR="00D6505F" w:rsidRPr="00D57407">
        <w:rPr>
          <w:rFonts w:ascii="Arial" w:hAnsi="Arial" w:cs="Arial"/>
          <w:sz w:val="20"/>
          <w:szCs w:val="20"/>
        </w:rPr>
        <w:t>oferta</w:t>
      </w:r>
      <w:r w:rsidR="00D6505F" w:rsidRPr="00D57407">
        <w:rPr>
          <w:rFonts w:ascii="Arial" w:hAnsi="Arial" w:cs="Arial"/>
          <w:spacing w:val="-5"/>
          <w:sz w:val="20"/>
          <w:szCs w:val="20"/>
        </w:rPr>
        <w:t xml:space="preserve"> </w:t>
      </w:r>
      <w:r w:rsidR="00D6505F" w:rsidRPr="00D57407">
        <w:rPr>
          <w:rFonts w:ascii="Arial" w:hAnsi="Arial" w:cs="Arial"/>
          <w:b/>
          <w:sz w:val="20"/>
          <w:szCs w:val="20"/>
        </w:rPr>
        <w:t>ENTIENDE</w:t>
      </w:r>
      <w:r w:rsidR="00D6505F" w:rsidRPr="00D57407">
        <w:rPr>
          <w:rFonts w:ascii="Arial" w:hAnsi="Arial" w:cs="Arial"/>
          <w:b/>
          <w:spacing w:val="-3"/>
          <w:sz w:val="20"/>
          <w:szCs w:val="20"/>
        </w:rPr>
        <w:t xml:space="preserve"> </w:t>
      </w:r>
      <w:r w:rsidR="00D6505F" w:rsidRPr="00D57407">
        <w:rPr>
          <w:rFonts w:ascii="Arial" w:hAnsi="Arial" w:cs="Arial"/>
          <w:b/>
          <w:sz w:val="20"/>
          <w:szCs w:val="20"/>
        </w:rPr>
        <w:t>Y</w:t>
      </w:r>
      <w:r w:rsidR="00D6505F" w:rsidRPr="00D57407">
        <w:rPr>
          <w:rFonts w:ascii="Arial" w:hAnsi="Arial" w:cs="Arial"/>
          <w:b/>
          <w:spacing w:val="-5"/>
          <w:sz w:val="20"/>
          <w:szCs w:val="20"/>
        </w:rPr>
        <w:t xml:space="preserve"> </w:t>
      </w:r>
      <w:r w:rsidR="00D6505F" w:rsidRPr="00D57407">
        <w:rPr>
          <w:rFonts w:ascii="Arial" w:hAnsi="Arial" w:cs="Arial"/>
          <w:b/>
          <w:sz w:val="20"/>
          <w:szCs w:val="20"/>
        </w:rPr>
        <w:t>ACEPTA</w:t>
      </w:r>
      <w:r w:rsidR="00D6505F" w:rsidRPr="00D57407">
        <w:rPr>
          <w:rFonts w:ascii="Arial" w:hAnsi="Arial" w:cs="Arial"/>
          <w:spacing w:val="-4"/>
          <w:sz w:val="20"/>
          <w:szCs w:val="20"/>
        </w:rPr>
        <w:t xml:space="preserve"> </w:t>
      </w:r>
      <w:r w:rsidR="00D6505F" w:rsidRPr="00D57407">
        <w:rPr>
          <w:rFonts w:ascii="Arial" w:hAnsi="Arial" w:cs="Arial"/>
          <w:sz w:val="20"/>
          <w:szCs w:val="20"/>
        </w:rPr>
        <w:t>la</w:t>
      </w:r>
      <w:r w:rsidR="00D6505F" w:rsidRPr="00D57407">
        <w:rPr>
          <w:rFonts w:ascii="Arial" w:hAnsi="Arial" w:cs="Arial"/>
          <w:spacing w:val="-5"/>
          <w:sz w:val="20"/>
          <w:szCs w:val="20"/>
        </w:rPr>
        <w:t xml:space="preserve"> </w:t>
      </w:r>
      <w:r w:rsidR="00D6505F" w:rsidRPr="00D57407">
        <w:rPr>
          <w:rFonts w:ascii="Arial" w:hAnsi="Arial" w:cs="Arial"/>
          <w:sz w:val="20"/>
          <w:szCs w:val="20"/>
        </w:rPr>
        <w:t>totalidad</w:t>
      </w:r>
      <w:r w:rsidR="00D6505F" w:rsidRPr="00D57407">
        <w:rPr>
          <w:rFonts w:ascii="Arial" w:hAnsi="Arial" w:cs="Arial"/>
          <w:spacing w:val="-4"/>
          <w:sz w:val="20"/>
          <w:szCs w:val="20"/>
        </w:rPr>
        <w:t xml:space="preserve"> </w:t>
      </w:r>
      <w:r w:rsidR="00D6505F" w:rsidRPr="00D57407">
        <w:rPr>
          <w:rFonts w:ascii="Arial" w:hAnsi="Arial" w:cs="Arial"/>
          <w:sz w:val="20"/>
          <w:szCs w:val="20"/>
        </w:rPr>
        <w:t>de</w:t>
      </w:r>
      <w:r w:rsidR="00D6505F" w:rsidRPr="00D57407">
        <w:rPr>
          <w:rFonts w:ascii="Arial" w:hAnsi="Arial" w:cs="Arial"/>
          <w:spacing w:val="-3"/>
          <w:sz w:val="20"/>
          <w:szCs w:val="20"/>
        </w:rPr>
        <w:t xml:space="preserve"> </w:t>
      </w:r>
      <w:r w:rsidR="00D6505F" w:rsidRPr="00D57407">
        <w:rPr>
          <w:rFonts w:ascii="Arial" w:hAnsi="Arial" w:cs="Arial"/>
          <w:sz w:val="20"/>
          <w:szCs w:val="20"/>
        </w:rPr>
        <w:t>las</w:t>
      </w:r>
      <w:r w:rsidR="00D6505F" w:rsidRPr="00D57407">
        <w:rPr>
          <w:rFonts w:ascii="Arial" w:hAnsi="Arial" w:cs="Arial"/>
          <w:spacing w:val="-3"/>
          <w:sz w:val="20"/>
          <w:szCs w:val="20"/>
        </w:rPr>
        <w:t xml:space="preserve"> </w:t>
      </w:r>
      <w:r w:rsidR="00D6505F" w:rsidRPr="00D57407">
        <w:rPr>
          <w:rFonts w:ascii="Arial" w:hAnsi="Arial" w:cs="Arial"/>
          <w:sz w:val="20"/>
          <w:szCs w:val="20"/>
        </w:rPr>
        <w:t>exigencias</w:t>
      </w:r>
      <w:r w:rsidR="00D6505F" w:rsidRPr="00D57407">
        <w:rPr>
          <w:rFonts w:ascii="Arial" w:hAnsi="Arial" w:cs="Arial"/>
          <w:spacing w:val="-4"/>
          <w:sz w:val="20"/>
          <w:szCs w:val="20"/>
        </w:rPr>
        <w:t xml:space="preserve"> </w:t>
      </w:r>
      <w:r w:rsidR="00D6505F" w:rsidRPr="00D57407">
        <w:rPr>
          <w:rFonts w:ascii="Arial" w:hAnsi="Arial" w:cs="Arial"/>
          <w:sz w:val="20"/>
          <w:szCs w:val="20"/>
        </w:rPr>
        <w:t>establecidas</w:t>
      </w:r>
      <w:r w:rsidR="00D6505F" w:rsidRPr="00D57407">
        <w:rPr>
          <w:rFonts w:ascii="Arial" w:hAnsi="Arial" w:cs="Arial"/>
          <w:spacing w:val="-3"/>
          <w:sz w:val="20"/>
          <w:szCs w:val="20"/>
        </w:rPr>
        <w:t xml:space="preserve"> </w:t>
      </w:r>
      <w:r w:rsidR="00D6505F" w:rsidRPr="00D57407">
        <w:rPr>
          <w:rFonts w:ascii="Arial" w:hAnsi="Arial" w:cs="Arial"/>
          <w:sz w:val="20"/>
          <w:szCs w:val="20"/>
        </w:rPr>
        <w:t>en</w:t>
      </w:r>
      <w:r w:rsidR="00D6505F" w:rsidRPr="00D57407">
        <w:rPr>
          <w:rFonts w:ascii="Arial" w:hAnsi="Arial" w:cs="Arial"/>
          <w:spacing w:val="-3"/>
          <w:sz w:val="20"/>
          <w:szCs w:val="20"/>
        </w:rPr>
        <w:t xml:space="preserve"> </w:t>
      </w:r>
      <w:r w:rsidR="00D6505F" w:rsidRPr="00D57407">
        <w:rPr>
          <w:rFonts w:ascii="Arial" w:hAnsi="Arial" w:cs="Arial"/>
          <w:sz w:val="20"/>
          <w:szCs w:val="20"/>
        </w:rPr>
        <w:t>el</w:t>
      </w:r>
      <w:r w:rsidR="00D6505F" w:rsidRPr="00D57407">
        <w:rPr>
          <w:rFonts w:ascii="Arial" w:hAnsi="Arial" w:cs="Arial"/>
          <w:spacing w:val="-7"/>
          <w:sz w:val="20"/>
          <w:szCs w:val="20"/>
        </w:rPr>
        <w:t xml:space="preserve"> </w:t>
      </w:r>
      <w:r w:rsidR="00D6505F" w:rsidRPr="00D57407">
        <w:rPr>
          <w:rFonts w:ascii="Arial" w:hAnsi="Arial" w:cs="Arial"/>
          <w:sz w:val="20"/>
          <w:szCs w:val="20"/>
        </w:rPr>
        <w:t xml:space="preserve">anexo </w:t>
      </w:r>
      <w:r w:rsidR="00D6505F" w:rsidRPr="00D57407">
        <w:rPr>
          <w:rFonts w:ascii="Arial" w:hAnsi="Arial" w:cs="Arial"/>
          <w:spacing w:val="-3"/>
          <w:sz w:val="20"/>
          <w:szCs w:val="20"/>
        </w:rPr>
        <w:t xml:space="preserve"> </w:t>
      </w:r>
      <w:r w:rsidR="00D6505F" w:rsidRPr="00D57407">
        <w:rPr>
          <w:rFonts w:ascii="Arial" w:hAnsi="Arial" w:cs="Arial"/>
          <w:sz w:val="20"/>
          <w:szCs w:val="20"/>
        </w:rPr>
        <w:t xml:space="preserve">de ESPECIFICACIONES TÉCNICAS </w:t>
      </w:r>
      <w:r w:rsidR="00D937C6" w:rsidRPr="00D57407">
        <w:rPr>
          <w:rFonts w:ascii="Arial" w:hAnsi="Arial" w:cs="Arial"/>
          <w:sz w:val="20"/>
          <w:szCs w:val="20"/>
        </w:rPr>
        <w:t xml:space="preserve">de la presente invitación </w:t>
      </w:r>
      <w:r w:rsidR="00D6505F" w:rsidRPr="00D57407">
        <w:rPr>
          <w:rFonts w:ascii="Arial" w:hAnsi="Arial" w:cs="Arial"/>
          <w:sz w:val="20"/>
          <w:szCs w:val="20"/>
        </w:rPr>
        <w:t>y se compromete a cumplir a cabalidad con las mismas durante la ejecución</w:t>
      </w:r>
      <w:r w:rsidR="00D6505F" w:rsidRPr="00D57407">
        <w:rPr>
          <w:rFonts w:ascii="Arial" w:hAnsi="Arial" w:cs="Arial"/>
          <w:spacing w:val="-7"/>
          <w:sz w:val="20"/>
          <w:szCs w:val="20"/>
        </w:rPr>
        <w:t xml:space="preserve"> </w:t>
      </w:r>
      <w:r w:rsidR="00D6505F" w:rsidRPr="00D57407">
        <w:rPr>
          <w:rFonts w:ascii="Arial" w:hAnsi="Arial" w:cs="Arial"/>
          <w:sz w:val="20"/>
          <w:szCs w:val="20"/>
        </w:rPr>
        <w:t>del</w:t>
      </w:r>
      <w:r w:rsidR="00D6505F" w:rsidRPr="00D57407">
        <w:rPr>
          <w:rFonts w:ascii="Arial" w:hAnsi="Arial" w:cs="Arial"/>
          <w:spacing w:val="-10"/>
          <w:sz w:val="20"/>
          <w:szCs w:val="20"/>
        </w:rPr>
        <w:t xml:space="preserve"> </w:t>
      </w:r>
      <w:r w:rsidR="00D6505F" w:rsidRPr="00D57407">
        <w:rPr>
          <w:rFonts w:ascii="Arial" w:hAnsi="Arial" w:cs="Arial"/>
          <w:sz w:val="20"/>
          <w:szCs w:val="20"/>
        </w:rPr>
        <w:t>contrato,</w:t>
      </w:r>
      <w:r w:rsidR="00D6505F" w:rsidRPr="00D57407">
        <w:rPr>
          <w:rFonts w:ascii="Arial" w:hAnsi="Arial" w:cs="Arial"/>
          <w:spacing w:val="-7"/>
          <w:sz w:val="20"/>
          <w:szCs w:val="20"/>
        </w:rPr>
        <w:t xml:space="preserve"> </w:t>
      </w:r>
      <w:r w:rsidR="00D6505F" w:rsidRPr="00D57407">
        <w:rPr>
          <w:rFonts w:ascii="Arial" w:hAnsi="Arial" w:cs="Arial"/>
          <w:sz w:val="20"/>
          <w:szCs w:val="20"/>
        </w:rPr>
        <w:t>teniendo</w:t>
      </w:r>
      <w:r w:rsidR="00D6505F" w:rsidRPr="00D57407">
        <w:rPr>
          <w:rFonts w:ascii="Arial" w:hAnsi="Arial" w:cs="Arial"/>
          <w:spacing w:val="-7"/>
          <w:sz w:val="20"/>
          <w:szCs w:val="20"/>
        </w:rPr>
        <w:t xml:space="preserve"> </w:t>
      </w:r>
      <w:r w:rsidR="00D6505F" w:rsidRPr="00D57407">
        <w:rPr>
          <w:rFonts w:ascii="Arial" w:hAnsi="Arial" w:cs="Arial"/>
          <w:sz w:val="20"/>
          <w:szCs w:val="20"/>
        </w:rPr>
        <w:t>en</w:t>
      </w:r>
      <w:r w:rsidR="00D6505F" w:rsidRPr="00D57407">
        <w:rPr>
          <w:rFonts w:ascii="Arial" w:hAnsi="Arial" w:cs="Arial"/>
          <w:spacing w:val="-6"/>
          <w:sz w:val="20"/>
          <w:szCs w:val="20"/>
        </w:rPr>
        <w:t xml:space="preserve"> </w:t>
      </w:r>
      <w:r w:rsidR="00D6505F" w:rsidRPr="00D57407">
        <w:rPr>
          <w:rFonts w:ascii="Arial" w:hAnsi="Arial" w:cs="Arial"/>
          <w:sz w:val="20"/>
          <w:szCs w:val="20"/>
        </w:rPr>
        <w:t>cuenta</w:t>
      </w:r>
      <w:r w:rsidR="00D6505F" w:rsidRPr="00D57407">
        <w:rPr>
          <w:rFonts w:ascii="Arial" w:hAnsi="Arial" w:cs="Arial"/>
          <w:spacing w:val="-9"/>
          <w:sz w:val="20"/>
          <w:szCs w:val="20"/>
        </w:rPr>
        <w:t xml:space="preserve"> </w:t>
      </w:r>
      <w:r w:rsidR="00D6505F" w:rsidRPr="00D57407">
        <w:rPr>
          <w:rFonts w:ascii="Arial" w:hAnsi="Arial" w:cs="Arial"/>
          <w:sz w:val="20"/>
          <w:szCs w:val="20"/>
        </w:rPr>
        <w:t>que</w:t>
      </w:r>
      <w:r w:rsidR="00D6505F" w:rsidRPr="00D57407">
        <w:rPr>
          <w:rFonts w:ascii="Arial" w:hAnsi="Arial" w:cs="Arial"/>
          <w:spacing w:val="-8"/>
          <w:sz w:val="20"/>
          <w:szCs w:val="20"/>
        </w:rPr>
        <w:t xml:space="preserve"> </w:t>
      </w:r>
      <w:r w:rsidR="00D6505F" w:rsidRPr="00D57407">
        <w:rPr>
          <w:rFonts w:ascii="Arial" w:hAnsi="Arial" w:cs="Arial"/>
          <w:sz w:val="20"/>
          <w:szCs w:val="20"/>
        </w:rPr>
        <w:t>constituyen</w:t>
      </w:r>
      <w:r w:rsidR="00D6505F" w:rsidRPr="00D57407">
        <w:rPr>
          <w:rFonts w:ascii="Arial" w:hAnsi="Arial" w:cs="Arial"/>
          <w:spacing w:val="-7"/>
          <w:sz w:val="20"/>
          <w:szCs w:val="20"/>
        </w:rPr>
        <w:t xml:space="preserve"> </w:t>
      </w:r>
      <w:r w:rsidR="00D6505F" w:rsidRPr="00D57407">
        <w:rPr>
          <w:rFonts w:ascii="Arial" w:hAnsi="Arial" w:cs="Arial"/>
          <w:sz w:val="20"/>
          <w:szCs w:val="20"/>
        </w:rPr>
        <w:t>las</w:t>
      </w:r>
      <w:r w:rsidR="00D6505F" w:rsidRPr="00D57407">
        <w:rPr>
          <w:rFonts w:ascii="Arial" w:hAnsi="Arial" w:cs="Arial"/>
          <w:spacing w:val="-6"/>
          <w:sz w:val="20"/>
          <w:szCs w:val="20"/>
        </w:rPr>
        <w:t xml:space="preserve"> </w:t>
      </w:r>
      <w:r w:rsidR="00D6505F" w:rsidRPr="00D57407">
        <w:rPr>
          <w:rFonts w:ascii="Arial" w:hAnsi="Arial" w:cs="Arial"/>
          <w:sz w:val="20"/>
          <w:szCs w:val="20"/>
        </w:rPr>
        <w:t>condiciones</w:t>
      </w:r>
      <w:r w:rsidR="00D6505F" w:rsidRPr="00D57407">
        <w:rPr>
          <w:rFonts w:ascii="Arial" w:hAnsi="Arial" w:cs="Arial"/>
          <w:spacing w:val="-8"/>
          <w:sz w:val="20"/>
          <w:szCs w:val="20"/>
        </w:rPr>
        <w:t xml:space="preserve"> </w:t>
      </w:r>
      <w:r w:rsidR="00D6505F" w:rsidRPr="00D57407">
        <w:rPr>
          <w:rFonts w:ascii="Arial" w:hAnsi="Arial" w:cs="Arial"/>
          <w:sz w:val="20"/>
          <w:szCs w:val="20"/>
        </w:rPr>
        <w:t>mínimas</w:t>
      </w:r>
      <w:r w:rsidR="00D6505F" w:rsidRPr="00D57407">
        <w:rPr>
          <w:rFonts w:ascii="Arial" w:hAnsi="Arial" w:cs="Arial"/>
          <w:spacing w:val="-6"/>
          <w:sz w:val="20"/>
          <w:szCs w:val="20"/>
        </w:rPr>
        <w:t xml:space="preserve"> </w:t>
      </w:r>
      <w:r w:rsidR="00D6505F" w:rsidRPr="00D57407">
        <w:rPr>
          <w:rFonts w:ascii="Arial" w:hAnsi="Arial" w:cs="Arial"/>
          <w:sz w:val="20"/>
          <w:szCs w:val="20"/>
        </w:rPr>
        <w:t>requeridas</w:t>
      </w:r>
      <w:r w:rsidR="00D6505F" w:rsidRPr="00D57407">
        <w:rPr>
          <w:rFonts w:ascii="Arial" w:hAnsi="Arial" w:cs="Arial"/>
          <w:spacing w:val="-5"/>
          <w:sz w:val="20"/>
          <w:szCs w:val="20"/>
        </w:rPr>
        <w:t xml:space="preserve"> </w:t>
      </w:r>
      <w:r w:rsidR="00D6505F" w:rsidRPr="00D57407">
        <w:rPr>
          <w:rFonts w:ascii="Arial" w:hAnsi="Arial" w:cs="Arial"/>
          <w:sz w:val="20"/>
          <w:szCs w:val="20"/>
        </w:rPr>
        <w:t>por</w:t>
      </w:r>
      <w:r w:rsidR="00D6505F" w:rsidRPr="00D57407">
        <w:rPr>
          <w:rFonts w:ascii="Arial" w:hAnsi="Arial" w:cs="Arial"/>
          <w:spacing w:val="-8"/>
          <w:sz w:val="20"/>
          <w:szCs w:val="20"/>
        </w:rPr>
        <w:t xml:space="preserve"> </w:t>
      </w:r>
      <w:r w:rsidR="00D6505F" w:rsidRPr="00D57407">
        <w:rPr>
          <w:rFonts w:ascii="Arial" w:hAnsi="Arial" w:cs="Arial"/>
          <w:sz w:val="20"/>
          <w:szCs w:val="20"/>
        </w:rPr>
        <w:t>la entidad para la satisfacción de la necesidad que motiva el presente proceso de</w:t>
      </w:r>
      <w:r w:rsidR="00D6505F" w:rsidRPr="00D57407">
        <w:rPr>
          <w:rFonts w:ascii="Arial" w:hAnsi="Arial" w:cs="Arial"/>
          <w:spacing w:val="-15"/>
          <w:sz w:val="20"/>
          <w:szCs w:val="20"/>
        </w:rPr>
        <w:t xml:space="preserve"> </w:t>
      </w:r>
      <w:r w:rsidR="00D6505F" w:rsidRPr="00D57407">
        <w:rPr>
          <w:rFonts w:ascii="Arial" w:hAnsi="Arial" w:cs="Arial"/>
          <w:sz w:val="20"/>
          <w:szCs w:val="20"/>
        </w:rPr>
        <w:t>contratación.</w:t>
      </w:r>
    </w:p>
    <w:p w14:paraId="45317F92" w14:textId="77777777" w:rsidR="00D6505F" w:rsidRPr="00D57407" w:rsidRDefault="00D6505F" w:rsidP="00D6505F">
      <w:pPr>
        <w:pStyle w:val="Textoindependiente"/>
        <w:rPr>
          <w:rFonts w:ascii="Arial" w:hAnsi="Arial" w:cs="Arial"/>
          <w:sz w:val="20"/>
          <w:lang w:val="es-CO"/>
        </w:rPr>
      </w:pPr>
    </w:p>
    <w:p w14:paraId="16F7D7F6" w14:textId="76A0B6F8" w:rsidR="00D6505F" w:rsidRPr="00DA3EC6" w:rsidRDefault="00D6505F" w:rsidP="00DA3EC6">
      <w:pPr>
        <w:tabs>
          <w:tab w:val="left" w:pos="0"/>
        </w:tabs>
        <w:jc w:val="both"/>
        <w:rPr>
          <w:rFonts w:ascii="Arial" w:hAnsi="Arial" w:cs="Arial"/>
          <w:sz w:val="20"/>
          <w:szCs w:val="20"/>
        </w:rPr>
      </w:pPr>
      <w:r w:rsidRPr="00D57407">
        <w:rPr>
          <w:rFonts w:ascii="Arial" w:hAnsi="Arial" w:cs="Arial"/>
          <w:sz w:val="20"/>
        </w:rPr>
        <w:t xml:space="preserve">Se verificará que la documentación presentada por el oferente se ajuste a lo exigido en el proceso por parte de la </w:t>
      </w:r>
      <w:r w:rsidR="00DA3EC6">
        <w:rPr>
          <w:rFonts w:ascii="Arial" w:hAnsi="Arial" w:cs="Arial"/>
          <w:sz w:val="20"/>
          <w:szCs w:val="20"/>
        </w:rPr>
        <w:t>BASE NAVAL No. 3 ARC “LEGUIZAMO”</w:t>
      </w:r>
    </w:p>
    <w:p w14:paraId="3D24BCA1" w14:textId="77777777" w:rsidR="00D6505F" w:rsidRPr="00D57407" w:rsidRDefault="00D6505F" w:rsidP="00D6505F">
      <w:pPr>
        <w:pStyle w:val="Textoindependiente"/>
        <w:rPr>
          <w:rFonts w:ascii="Arial" w:hAnsi="Arial" w:cs="Arial"/>
          <w:sz w:val="20"/>
          <w:lang w:val="es-CO"/>
        </w:rPr>
      </w:pPr>
    </w:p>
    <w:p w14:paraId="4565322C" w14:textId="77777777" w:rsidR="00D6505F" w:rsidRPr="00D57407" w:rsidRDefault="00D6505F" w:rsidP="00D6505F">
      <w:pPr>
        <w:pStyle w:val="Textoindependiente"/>
        <w:rPr>
          <w:rFonts w:ascii="Arial" w:hAnsi="Arial" w:cs="Arial"/>
          <w:sz w:val="20"/>
          <w:lang w:val="es-CO"/>
        </w:rPr>
      </w:pPr>
      <w:r w:rsidRPr="00D57407">
        <w:rPr>
          <w:rFonts w:ascii="Arial" w:hAnsi="Arial" w:cs="Arial"/>
          <w:sz w:val="20"/>
          <w:lang w:val="es-CO"/>
        </w:rPr>
        <w:t>El oferente deberá cumplir con todas las especificaciones técnicas listado en el Anexo ESPECIFICACIONES TÉCNICAS, las propuestas serán evaluadas por cada uno de los comités, y obtendrán la ponderación técnica y ponderación económica según corresponda.</w:t>
      </w:r>
    </w:p>
    <w:p w14:paraId="564298FA" w14:textId="77777777" w:rsidR="00D6505F" w:rsidRPr="00D57407" w:rsidRDefault="00D6505F" w:rsidP="00D6505F">
      <w:pPr>
        <w:pStyle w:val="Textoindependiente"/>
        <w:rPr>
          <w:rFonts w:ascii="Arial" w:hAnsi="Arial" w:cs="Arial"/>
          <w:sz w:val="20"/>
          <w:lang w:val="es-CO"/>
        </w:rPr>
      </w:pPr>
    </w:p>
    <w:p w14:paraId="53F3843D" w14:textId="08A86DFC" w:rsidR="00D6505F" w:rsidRPr="00D57407" w:rsidRDefault="00D6505F" w:rsidP="00D6505F">
      <w:pPr>
        <w:tabs>
          <w:tab w:val="left" w:pos="561"/>
        </w:tabs>
        <w:jc w:val="both"/>
        <w:rPr>
          <w:rFonts w:ascii="Arial" w:hAnsi="Arial" w:cs="Arial"/>
          <w:sz w:val="20"/>
          <w:szCs w:val="20"/>
        </w:rPr>
      </w:pPr>
      <w:r w:rsidRPr="00D57407">
        <w:rPr>
          <w:rFonts w:ascii="Arial" w:hAnsi="Arial" w:cs="Arial"/>
          <w:sz w:val="20"/>
        </w:rPr>
        <w:t xml:space="preserve">Se verificará que la documentación presentada por el oferente se ajuste a lo exigido en el proceso por parte de la </w:t>
      </w:r>
      <w:r w:rsidRPr="00D57407">
        <w:rPr>
          <w:rFonts w:ascii="Arial" w:hAnsi="Arial" w:cs="Arial"/>
          <w:sz w:val="20"/>
          <w:szCs w:val="20"/>
        </w:rPr>
        <w:t xml:space="preserve">La </w:t>
      </w:r>
      <w:r w:rsidR="00F970F3">
        <w:rPr>
          <w:rFonts w:ascii="Arial" w:hAnsi="Arial" w:cs="Arial"/>
          <w:sz w:val="20"/>
        </w:rPr>
        <w:t>Base Naval No. 3</w:t>
      </w:r>
      <w:r w:rsidRPr="00D57407">
        <w:rPr>
          <w:rFonts w:ascii="Arial" w:hAnsi="Arial" w:cs="Arial"/>
          <w:sz w:val="20"/>
        </w:rPr>
        <w:t xml:space="preserve"> ARC “</w:t>
      </w:r>
      <w:r w:rsidR="00F970F3">
        <w:rPr>
          <w:rFonts w:ascii="Arial" w:hAnsi="Arial" w:cs="Arial"/>
          <w:sz w:val="20"/>
        </w:rPr>
        <w:t>Leguizamo</w:t>
      </w:r>
      <w:r w:rsidRPr="00D57407">
        <w:rPr>
          <w:rFonts w:ascii="Arial" w:hAnsi="Arial" w:cs="Arial"/>
          <w:sz w:val="20"/>
        </w:rPr>
        <w:t>”, el Comité Asesor Evaluador Técnico emitirá el concepto respectivo sobre el cumplimiento de todos y cada una de las exigencias contenidas en el anexo técnico del proceso, manifestaciones y soportes, las condiciones mínimas</w:t>
      </w:r>
      <w:r w:rsidRPr="00D57407">
        <w:rPr>
          <w:rFonts w:ascii="Arial" w:hAnsi="Arial" w:cs="Arial"/>
        </w:rPr>
        <w:t xml:space="preserve"> </w:t>
      </w:r>
      <w:r w:rsidRPr="00D57407">
        <w:rPr>
          <w:rFonts w:ascii="Arial" w:hAnsi="Arial" w:cs="Arial"/>
          <w:sz w:val="20"/>
        </w:rPr>
        <w:t xml:space="preserve">técnicas adicionales son de obligatorio cumplimiento y deberán presentarse con la oferta, </w:t>
      </w:r>
      <w:r w:rsidRPr="00D57407">
        <w:rPr>
          <w:rFonts w:ascii="Arial" w:hAnsi="Arial" w:cs="Arial"/>
          <w:sz w:val="20"/>
          <w:szCs w:val="20"/>
        </w:rPr>
        <w:t>Verificará que las actividades registradas en la propuesta económica correspondan en sus actividades, cantidades y unidades de medida a lo establecido en el pliego de condiciones.</w:t>
      </w:r>
    </w:p>
    <w:p w14:paraId="2C90DF14" w14:textId="77777777" w:rsidR="00A94A16" w:rsidRPr="00D57407" w:rsidRDefault="00A94A16" w:rsidP="00951C3E">
      <w:pPr>
        <w:tabs>
          <w:tab w:val="left" w:pos="0"/>
        </w:tabs>
        <w:jc w:val="both"/>
        <w:rPr>
          <w:rFonts w:ascii="Arial" w:hAnsi="Arial" w:cs="Arial"/>
          <w:color w:val="000000"/>
          <w:sz w:val="20"/>
          <w:szCs w:val="20"/>
        </w:rPr>
      </w:pPr>
    </w:p>
    <w:p w14:paraId="4CCABB6F" w14:textId="0209E204" w:rsidR="00A94A16" w:rsidRPr="007C631A" w:rsidRDefault="00A94A16" w:rsidP="009C6957">
      <w:pPr>
        <w:pStyle w:val="Prrafodelista"/>
        <w:numPr>
          <w:ilvl w:val="0"/>
          <w:numId w:val="26"/>
        </w:numPr>
        <w:tabs>
          <w:tab w:val="left" w:pos="426"/>
        </w:tabs>
        <w:suppressAutoHyphens/>
        <w:jc w:val="both"/>
        <w:rPr>
          <w:rFonts w:ascii="Arial" w:hAnsi="Arial" w:cs="Arial"/>
          <w:b/>
          <w:color w:val="000000"/>
          <w:sz w:val="20"/>
          <w:szCs w:val="20"/>
        </w:rPr>
      </w:pPr>
      <w:r w:rsidRPr="00D57407">
        <w:rPr>
          <w:rFonts w:ascii="Arial" w:hAnsi="Arial" w:cs="Arial"/>
          <w:b/>
          <w:bCs/>
          <w:sz w:val="20"/>
          <w:szCs w:val="20"/>
        </w:rPr>
        <w:t>EXPERIENCIA</w:t>
      </w:r>
      <w:r w:rsidR="003005C4" w:rsidRPr="00D57407">
        <w:rPr>
          <w:rFonts w:ascii="Arial" w:hAnsi="Arial" w:cs="Arial"/>
          <w:color w:val="000000"/>
          <w:sz w:val="20"/>
          <w:szCs w:val="20"/>
        </w:rPr>
        <w:t>: (Anexo “D</w:t>
      </w:r>
      <w:r w:rsidRPr="00D57407">
        <w:rPr>
          <w:rFonts w:ascii="Arial" w:hAnsi="Arial" w:cs="Arial"/>
          <w:color w:val="000000"/>
          <w:sz w:val="20"/>
          <w:szCs w:val="20"/>
        </w:rPr>
        <w:t>”).</w:t>
      </w:r>
      <w:r w:rsidR="007C631A">
        <w:rPr>
          <w:rFonts w:ascii="Arial" w:hAnsi="Arial" w:cs="Arial"/>
          <w:color w:val="000000"/>
          <w:sz w:val="20"/>
          <w:szCs w:val="20"/>
        </w:rPr>
        <w:t xml:space="preserve"> </w:t>
      </w:r>
      <w:r w:rsidR="007C631A" w:rsidRPr="007C631A">
        <w:rPr>
          <w:rFonts w:ascii="Arial" w:hAnsi="Arial" w:cs="Arial"/>
          <w:b/>
          <w:color w:val="000000"/>
          <w:sz w:val="20"/>
          <w:szCs w:val="20"/>
        </w:rPr>
        <w:t xml:space="preserve">- (NO APLICA AL PRESENTE PROCESO) </w:t>
      </w:r>
    </w:p>
    <w:p w14:paraId="2CF46C29" w14:textId="77777777" w:rsidR="003C12C7" w:rsidRPr="00D57407" w:rsidRDefault="003C12C7" w:rsidP="003C12C7">
      <w:pPr>
        <w:tabs>
          <w:tab w:val="left" w:pos="426"/>
          <w:tab w:val="left" w:pos="709"/>
        </w:tabs>
        <w:jc w:val="both"/>
        <w:rPr>
          <w:rFonts w:ascii="Arial" w:hAnsi="Arial" w:cs="Arial"/>
          <w:strike/>
          <w:color w:val="000000"/>
          <w:sz w:val="20"/>
          <w:szCs w:val="20"/>
        </w:rPr>
      </w:pPr>
    </w:p>
    <w:p w14:paraId="3FCBC829" w14:textId="7737A651" w:rsidR="003C12C7" w:rsidRPr="00D57407" w:rsidRDefault="00A94A16" w:rsidP="003C12C7">
      <w:pPr>
        <w:tabs>
          <w:tab w:val="left" w:pos="426"/>
          <w:tab w:val="left" w:pos="709"/>
        </w:tabs>
        <w:jc w:val="both"/>
        <w:rPr>
          <w:rFonts w:ascii="Arial" w:hAnsi="Arial" w:cs="Arial"/>
          <w:b/>
          <w:sz w:val="20"/>
          <w:szCs w:val="20"/>
        </w:rPr>
      </w:pPr>
      <w:r w:rsidRPr="00D57407">
        <w:rPr>
          <w:rFonts w:ascii="Arial" w:hAnsi="Arial" w:cs="Arial"/>
          <w:sz w:val="20"/>
          <w:szCs w:val="20"/>
        </w:rPr>
        <w:t xml:space="preserve">El proponente debe presentar entre los folios contentivos de su ofrecimiento, las certificaciones de contratos celebrados y ejecutados con personas jurídicas de naturaleza pública o privada o personas naturales, relacionadas con el objeto del presente proceso, cuyo valor en conjunto equivalga mínimo al 100% del presupuesto oficial previsto para el mismo. </w:t>
      </w:r>
      <w:r w:rsidR="003C12C7" w:rsidRPr="00D57407">
        <w:rPr>
          <w:rFonts w:ascii="Arial" w:hAnsi="Arial" w:cs="Arial"/>
          <w:sz w:val="20"/>
          <w:szCs w:val="20"/>
        </w:rPr>
        <w:t>Las certificaciones deben contener como mínimo:</w:t>
      </w:r>
    </w:p>
    <w:p w14:paraId="07CA91E8" w14:textId="77777777" w:rsidR="003C12C7" w:rsidRPr="00D57407" w:rsidRDefault="003C12C7" w:rsidP="003C12C7">
      <w:pPr>
        <w:jc w:val="both"/>
        <w:rPr>
          <w:rFonts w:ascii="Arial" w:hAnsi="Arial" w:cs="Arial"/>
          <w:sz w:val="20"/>
          <w:szCs w:val="20"/>
        </w:rPr>
      </w:pPr>
    </w:p>
    <w:p w14:paraId="014C2FED" w14:textId="77777777" w:rsidR="003C12C7" w:rsidRPr="00D57407" w:rsidRDefault="003C12C7" w:rsidP="009C6957">
      <w:pPr>
        <w:numPr>
          <w:ilvl w:val="0"/>
          <w:numId w:val="25"/>
        </w:numPr>
        <w:tabs>
          <w:tab w:val="clear" w:pos="720"/>
          <w:tab w:val="num" w:pos="567"/>
        </w:tabs>
        <w:autoSpaceDE w:val="0"/>
        <w:autoSpaceDN w:val="0"/>
        <w:adjustRightInd w:val="0"/>
        <w:ind w:left="0" w:firstLine="0"/>
        <w:jc w:val="both"/>
        <w:rPr>
          <w:rFonts w:ascii="Arial" w:hAnsi="Arial" w:cs="Arial"/>
          <w:sz w:val="20"/>
          <w:szCs w:val="20"/>
        </w:rPr>
      </w:pPr>
      <w:r w:rsidRPr="00D57407">
        <w:rPr>
          <w:rFonts w:ascii="Arial" w:hAnsi="Arial" w:cs="Arial"/>
          <w:sz w:val="20"/>
          <w:szCs w:val="20"/>
        </w:rPr>
        <w:t>Contratante y NIT.</w:t>
      </w:r>
    </w:p>
    <w:p w14:paraId="62D744E1" w14:textId="77777777" w:rsidR="003C12C7" w:rsidRPr="00D57407" w:rsidRDefault="003C12C7" w:rsidP="009C6957">
      <w:pPr>
        <w:numPr>
          <w:ilvl w:val="0"/>
          <w:numId w:val="25"/>
        </w:numPr>
        <w:tabs>
          <w:tab w:val="clear" w:pos="720"/>
          <w:tab w:val="num" w:pos="567"/>
        </w:tabs>
        <w:autoSpaceDE w:val="0"/>
        <w:autoSpaceDN w:val="0"/>
        <w:adjustRightInd w:val="0"/>
        <w:ind w:left="0" w:firstLine="0"/>
        <w:jc w:val="both"/>
        <w:rPr>
          <w:rFonts w:ascii="Arial" w:hAnsi="Arial" w:cs="Arial"/>
          <w:sz w:val="20"/>
          <w:szCs w:val="20"/>
        </w:rPr>
      </w:pPr>
      <w:r w:rsidRPr="00D57407">
        <w:rPr>
          <w:rFonts w:ascii="Arial" w:hAnsi="Arial" w:cs="Arial"/>
          <w:sz w:val="20"/>
          <w:szCs w:val="20"/>
        </w:rPr>
        <w:t>Contratista y NIT.</w:t>
      </w:r>
    </w:p>
    <w:p w14:paraId="777A44E7" w14:textId="77777777" w:rsidR="003C12C7" w:rsidRPr="00D57407" w:rsidRDefault="003C12C7" w:rsidP="009C6957">
      <w:pPr>
        <w:numPr>
          <w:ilvl w:val="0"/>
          <w:numId w:val="25"/>
        </w:numPr>
        <w:tabs>
          <w:tab w:val="clear" w:pos="720"/>
          <w:tab w:val="num" w:pos="567"/>
        </w:tabs>
        <w:autoSpaceDE w:val="0"/>
        <w:autoSpaceDN w:val="0"/>
        <w:adjustRightInd w:val="0"/>
        <w:ind w:left="0" w:firstLine="0"/>
        <w:jc w:val="both"/>
        <w:rPr>
          <w:rFonts w:ascii="Arial" w:hAnsi="Arial" w:cs="Arial"/>
          <w:sz w:val="20"/>
          <w:szCs w:val="20"/>
        </w:rPr>
      </w:pPr>
      <w:r w:rsidRPr="00D57407">
        <w:rPr>
          <w:rFonts w:ascii="Arial" w:hAnsi="Arial" w:cs="Arial"/>
          <w:sz w:val="20"/>
          <w:szCs w:val="20"/>
        </w:rPr>
        <w:t>Valor del contrato.</w:t>
      </w:r>
    </w:p>
    <w:p w14:paraId="28B23D11" w14:textId="77777777" w:rsidR="003C12C7" w:rsidRPr="00D57407" w:rsidRDefault="003C12C7" w:rsidP="009C6957">
      <w:pPr>
        <w:numPr>
          <w:ilvl w:val="0"/>
          <w:numId w:val="25"/>
        </w:numPr>
        <w:tabs>
          <w:tab w:val="clear" w:pos="720"/>
          <w:tab w:val="num" w:pos="567"/>
        </w:tabs>
        <w:autoSpaceDE w:val="0"/>
        <w:autoSpaceDN w:val="0"/>
        <w:adjustRightInd w:val="0"/>
        <w:ind w:left="0" w:firstLine="0"/>
        <w:jc w:val="both"/>
        <w:rPr>
          <w:rFonts w:ascii="Arial" w:hAnsi="Arial" w:cs="Arial"/>
          <w:sz w:val="20"/>
          <w:szCs w:val="20"/>
        </w:rPr>
      </w:pPr>
      <w:r w:rsidRPr="00D57407">
        <w:rPr>
          <w:rFonts w:ascii="Arial" w:hAnsi="Arial" w:cs="Arial"/>
          <w:sz w:val="20"/>
          <w:szCs w:val="20"/>
        </w:rPr>
        <w:t>Número del contrato (cuando aplique).</w:t>
      </w:r>
    </w:p>
    <w:p w14:paraId="58DD856C" w14:textId="77777777" w:rsidR="003C12C7" w:rsidRPr="00D57407" w:rsidRDefault="003C12C7" w:rsidP="009C6957">
      <w:pPr>
        <w:numPr>
          <w:ilvl w:val="0"/>
          <w:numId w:val="25"/>
        </w:numPr>
        <w:tabs>
          <w:tab w:val="clear" w:pos="720"/>
          <w:tab w:val="num" w:pos="567"/>
        </w:tabs>
        <w:autoSpaceDE w:val="0"/>
        <w:autoSpaceDN w:val="0"/>
        <w:adjustRightInd w:val="0"/>
        <w:ind w:left="0" w:firstLine="0"/>
        <w:jc w:val="both"/>
        <w:rPr>
          <w:rFonts w:ascii="Arial" w:hAnsi="Arial" w:cs="Arial"/>
          <w:sz w:val="20"/>
          <w:szCs w:val="20"/>
        </w:rPr>
      </w:pPr>
      <w:r w:rsidRPr="00D57407">
        <w:rPr>
          <w:rFonts w:ascii="Arial" w:hAnsi="Arial" w:cs="Arial"/>
          <w:sz w:val="20"/>
          <w:szCs w:val="20"/>
        </w:rPr>
        <w:t>Fecha de Terminación del contrato.</w:t>
      </w:r>
    </w:p>
    <w:p w14:paraId="45546EAE" w14:textId="77777777" w:rsidR="003C12C7" w:rsidRPr="00D57407" w:rsidRDefault="003C12C7" w:rsidP="009C6957">
      <w:pPr>
        <w:numPr>
          <w:ilvl w:val="0"/>
          <w:numId w:val="25"/>
        </w:numPr>
        <w:tabs>
          <w:tab w:val="clear" w:pos="720"/>
          <w:tab w:val="num" w:pos="567"/>
        </w:tabs>
        <w:autoSpaceDE w:val="0"/>
        <w:autoSpaceDN w:val="0"/>
        <w:adjustRightInd w:val="0"/>
        <w:ind w:left="0" w:firstLine="0"/>
        <w:jc w:val="both"/>
        <w:rPr>
          <w:rFonts w:ascii="Arial" w:hAnsi="Arial" w:cs="Arial"/>
          <w:sz w:val="20"/>
          <w:szCs w:val="20"/>
        </w:rPr>
      </w:pPr>
      <w:r w:rsidRPr="00D57407">
        <w:rPr>
          <w:rFonts w:ascii="Arial" w:hAnsi="Arial" w:cs="Arial"/>
          <w:sz w:val="20"/>
          <w:szCs w:val="20"/>
        </w:rPr>
        <w:t>Objeto del contrato.</w:t>
      </w:r>
    </w:p>
    <w:p w14:paraId="5326D902" w14:textId="77777777" w:rsidR="003C12C7" w:rsidRPr="00D57407" w:rsidRDefault="003C12C7" w:rsidP="009C6957">
      <w:pPr>
        <w:numPr>
          <w:ilvl w:val="0"/>
          <w:numId w:val="25"/>
        </w:numPr>
        <w:tabs>
          <w:tab w:val="clear" w:pos="720"/>
          <w:tab w:val="num" w:pos="567"/>
        </w:tabs>
        <w:autoSpaceDE w:val="0"/>
        <w:autoSpaceDN w:val="0"/>
        <w:adjustRightInd w:val="0"/>
        <w:ind w:left="0" w:firstLine="0"/>
        <w:jc w:val="both"/>
        <w:rPr>
          <w:rFonts w:ascii="Arial" w:hAnsi="Arial" w:cs="Arial"/>
          <w:sz w:val="20"/>
          <w:szCs w:val="20"/>
        </w:rPr>
      </w:pPr>
      <w:r w:rsidRPr="00D57407">
        <w:rPr>
          <w:rFonts w:ascii="Arial" w:hAnsi="Arial" w:cs="Arial"/>
          <w:sz w:val="20"/>
          <w:szCs w:val="20"/>
        </w:rPr>
        <w:t>Teléfono de la entidad contratante y/o funcionario que certifica.</w:t>
      </w:r>
    </w:p>
    <w:p w14:paraId="14600CBA" w14:textId="77777777" w:rsidR="003C12C7" w:rsidRPr="00D57407" w:rsidRDefault="003C12C7" w:rsidP="003C12C7">
      <w:pPr>
        <w:autoSpaceDE w:val="0"/>
        <w:autoSpaceDN w:val="0"/>
        <w:adjustRightInd w:val="0"/>
        <w:jc w:val="both"/>
        <w:rPr>
          <w:rFonts w:ascii="Arial" w:hAnsi="Arial" w:cs="Arial"/>
          <w:sz w:val="20"/>
          <w:szCs w:val="20"/>
        </w:rPr>
      </w:pPr>
    </w:p>
    <w:p w14:paraId="43D4FDBB" w14:textId="77777777" w:rsidR="003C12C7" w:rsidRPr="00D57407" w:rsidRDefault="003C12C7" w:rsidP="003C12C7">
      <w:pPr>
        <w:autoSpaceDE w:val="0"/>
        <w:autoSpaceDN w:val="0"/>
        <w:adjustRightInd w:val="0"/>
        <w:jc w:val="both"/>
        <w:rPr>
          <w:rFonts w:ascii="Arial" w:hAnsi="Arial" w:cs="Arial"/>
          <w:sz w:val="20"/>
          <w:szCs w:val="20"/>
        </w:rPr>
      </w:pPr>
      <w:r w:rsidRPr="00D57407">
        <w:rPr>
          <w:rFonts w:ascii="Arial" w:hAnsi="Arial" w:cs="Arial"/>
          <w:sz w:val="20"/>
          <w:szCs w:val="20"/>
        </w:rPr>
        <w:t>No obstante, la entidad evaluará la información suministrada y de acuerdo con ella, determinará si resulta suficiente para acreditar la experiencia. Así mismo la entidad se reserva el derecho de verificar la información aportada por los oferentes y de rechazar las propuestas en las cuales se incluya información inconsistente o que no corresponda a la realidad, sin perjuicio de las eventuales acciones civiles y penales a que haya lugar.</w:t>
      </w:r>
    </w:p>
    <w:p w14:paraId="5D16D7AF" w14:textId="77777777" w:rsidR="003C12C7" w:rsidRPr="00D57407" w:rsidRDefault="003C12C7" w:rsidP="003C12C7">
      <w:pPr>
        <w:autoSpaceDE w:val="0"/>
        <w:autoSpaceDN w:val="0"/>
        <w:adjustRightInd w:val="0"/>
        <w:jc w:val="both"/>
        <w:rPr>
          <w:rFonts w:ascii="Arial" w:hAnsi="Arial" w:cs="Arial"/>
          <w:sz w:val="20"/>
          <w:szCs w:val="20"/>
        </w:rPr>
      </w:pPr>
    </w:p>
    <w:p w14:paraId="505D2BDD" w14:textId="7A1C6473" w:rsidR="003C12C7" w:rsidRDefault="003C12C7" w:rsidP="003C12C7">
      <w:pPr>
        <w:autoSpaceDE w:val="0"/>
        <w:autoSpaceDN w:val="0"/>
        <w:adjustRightInd w:val="0"/>
        <w:jc w:val="both"/>
        <w:rPr>
          <w:rFonts w:ascii="Arial" w:hAnsi="Arial" w:cs="Arial"/>
          <w:sz w:val="20"/>
          <w:szCs w:val="20"/>
        </w:rPr>
      </w:pPr>
      <w:r w:rsidRPr="00D57407">
        <w:rPr>
          <w:rFonts w:ascii="Arial" w:hAnsi="Arial" w:cs="Arial"/>
          <w:sz w:val="20"/>
          <w:szCs w:val="20"/>
        </w:rPr>
        <w:t>No podrá acumularse a la vez, la experiencia de los socios y la de la persona jurídica cuando éstos se asocien entre sí para presentar propuesta bajo alguna de las modalidades previstas en el Artículo 7 de la Ley 80 de 1993.</w:t>
      </w:r>
    </w:p>
    <w:p w14:paraId="2E468C89" w14:textId="77777777" w:rsidR="00BD42EF" w:rsidRPr="00D57407" w:rsidRDefault="00BD42EF" w:rsidP="003C12C7">
      <w:pPr>
        <w:autoSpaceDE w:val="0"/>
        <w:autoSpaceDN w:val="0"/>
        <w:adjustRightInd w:val="0"/>
        <w:jc w:val="both"/>
        <w:rPr>
          <w:rFonts w:ascii="Arial" w:hAnsi="Arial" w:cs="Arial"/>
          <w:sz w:val="20"/>
          <w:szCs w:val="20"/>
        </w:rPr>
      </w:pPr>
    </w:p>
    <w:p w14:paraId="626107B8" w14:textId="77777777" w:rsidR="00A94A16" w:rsidRPr="00D57407" w:rsidRDefault="00A94A16" w:rsidP="00951C3E">
      <w:pPr>
        <w:tabs>
          <w:tab w:val="left" w:pos="0"/>
        </w:tabs>
        <w:jc w:val="both"/>
        <w:rPr>
          <w:rFonts w:ascii="Arial" w:hAnsi="Arial" w:cs="Arial"/>
          <w:b/>
          <w:sz w:val="20"/>
          <w:szCs w:val="20"/>
        </w:rPr>
      </w:pPr>
    </w:p>
    <w:p w14:paraId="3F7210DC" w14:textId="74EDC092" w:rsidR="00A94A16" w:rsidRPr="00BD42EF" w:rsidRDefault="00A94A16" w:rsidP="009C6957">
      <w:pPr>
        <w:numPr>
          <w:ilvl w:val="0"/>
          <w:numId w:val="14"/>
        </w:numPr>
        <w:tabs>
          <w:tab w:val="left" w:pos="426"/>
        </w:tabs>
        <w:suppressAutoHyphens/>
        <w:ind w:left="426" w:hanging="426"/>
        <w:jc w:val="both"/>
        <w:rPr>
          <w:rFonts w:ascii="Arial" w:hAnsi="Arial" w:cs="Arial"/>
          <w:b/>
          <w:sz w:val="20"/>
          <w:szCs w:val="20"/>
        </w:rPr>
      </w:pPr>
      <w:r w:rsidRPr="00D57407">
        <w:rPr>
          <w:rFonts w:ascii="Arial" w:hAnsi="Arial" w:cs="Arial"/>
          <w:b/>
          <w:sz w:val="20"/>
          <w:szCs w:val="20"/>
        </w:rPr>
        <w:t>CLASIFICACIÓN DE LOS BIENES Y SERVICIOS</w:t>
      </w:r>
      <w:r w:rsidRPr="00D57407">
        <w:rPr>
          <w:rFonts w:ascii="Arial" w:hAnsi="Arial" w:cs="Arial"/>
          <w:sz w:val="20"/>
          <w:szCs w:val="20"/>
        </w:rPr>
        <w:t xml:space="preserve">: </w:t>
      </w:r>
      <w:r w:rsidR="001E57B2" w:rsidRPr="001E57B2">
        <w:rPr>
          <w:rFonts w:ascii="Arial" w:hAnsi="Arial" w:cs="Arial"/>
          <w:sz w:val="20"/>
          <w:szCs w:val="20"/>
        </w:rPr>
        <w:t>Los bienes a contratar están codificados en el clasificador de bienes y servicios UNSPSC como se indica a continuación</w:t>
      </w:r>
    </w:p>
    <w:p w14:paraId="60019028" w14:textId="28E2D7AD" w:rsidR="00BD42EF" w:rsidRDefault="00BD42EF" w:rsidP="00BD42EF">
      <w:pPr>
        <w:tabs>
          <w:tab w:val="left" w:pos="426"/>
        </w:tabs>
        <w:suppressAutoHyphens/>
        <w:ind w:left="426"/>
        <w:jc w:val="both"/>
        <w:rPr>
          <w:rFonts w:ascii="Arial" w:hAnsi="Arial" w:cs="Arial"/>
          <w:b/>
          <w:sz w:val="20"/>
          <w:szCs w:val="20"/>
        </w:rPr>
      </w:pPr>
    </w:p>
    <w:p w14:paraId="2178C5BE" w14:textId="77777777" w:rsidR="00BD42EF" w:rsidRPr="001E57B2" w:rsidRDefault="00BD42EF" w:rsidP="00BD42EF">
      <w:pPr>
        <w:tabs>
          <w:tab w:val="left" w:pos="426"/>
        </w:tabs>
        <w:suppressAutoHyphens/>
        <w:ind w:left="426"/>
        <w:jc w:val="both"/>
        <w:rPr>
          <w:rFonts w:ascii="Arial" w:hAnsi="Arial" w:cs="Arial"/>
          <w:b/>
          <w:sz w:val="20"/>
          <w:szCs w:val="20"/>
        </w:rPr>
      </w:pPr>
    </w:p>
    <w:p w14:paraId="15FD9ACC" w14:textId="195F7294" w:rsidR="00A94A16" w:rsidRDefault="00A94A16" w:rsidP="00951C3E">
      <w:pPr>
        <w:tabs>
          <w:tab w:val="left" w:pos="0"/>
        </w:tabs>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1207"/>
        <w:gridCol w:w="932"/>
        <w:gridCol w:w="803"/>
        <w:gridCol w:w="1132"/>
        <w:gridCol w:w="4155"/>
      </w:tblGrid>
      <w:tr w:rsidR="00BD42EF" w:rsidRPr="00BD4A58" w14:paraId="197E9B95" w14:textId="77777777" w:rsidTr="00EB39C2">
        <w:tc>
          <w:tcPr>
            <w:tcW w:w="453" w:type="pct"/>
            <w:shd w:val="clear" w:color="auto" w:fill="D5DCE4" w:themeFill="text2" w:themeFillTint="33"/>
          </w:tcPr>
          <w:p w14:paraId="1EAF5804" w14:textId="77777777" w:rsidR="00BD42EF" w:rsidRPr="00BD4A58" w:rsidRDefault="00BD42EF" w:rsidP="00EB39C2">
            <w:pPr>
              <w:widowControl w:val="0"/>
              <w:autoSpaceDE w:val="0"/>
              <w:autoSpaceDN w:val="0"/>
              <w:jc w:val="center"/>
              <w:rPr>
                <w:rFonts w:ascii="Arial" w:hAnsi="Arial" w:cs="Arial"/>
                <w:b/>
                <w:sz w:val="16"/>
                <w:szCs w:val="16"/>
                <w:lang w:eastAsia="en-US"/>
              </w:rPr>
            </w:pPr>
            <w:r w:rsidRPr="00BD4A58">
              <w:rPr>
                <w:rFonts w:ascii="Arial" w:hAnsi="Arial" w:cs="Arial"/>
                <w:b/>
                <w:sz w:val="16"/>
                <w:szCs w:val="16"/>
                <w:lang w:eastAsia="en-US"/>
              </w:rPr>
              <w:t>GRUPO</w:t>
            </w:r>
          </w:p>
        </w:tc>
        <w:tc>
          <w:tcPr>
            <w:tcW w:w="670" w:type="pct"/>
            <w:shd w:val="clear" w:color="auto" w:fill="D5DCE4" w:themeFill="text2" w:themeFillTint="33"/>
          </w:tcPr>
          <w:p w14:paraId="47D04D8C" w14:textId="77777777" w:rsidR="00BD42EF" w:rsidRPr="00BD4A58" w:rsidRDefault="00BD42EF" w:rsidP="00EB39C2">
            <w:pPr>
              <w:widowControl w:val="0"/>
              <w:autoSpaceDE w:val="0"/>
              <w:autoSpaceDN w:val="0"/>
              <w:jc w:val="center"/>
              <w:rPr>
                <w:rFonts w:ascii="Arial" w:hAnsi="Arial" w:cs="Arial"/>
                <w:b/>
                <w:sz w:val="16"/>
                <w:szCs w:val="16"/>
                <w:lang w:eastAsia="en-US"/>
              </w:rPr>
            </w:pPr>
            <w:r w:rsidRPr="00BD4A58">
              <w:rPr>
                <w:rFonts w:ascii="Arial" w:hAnsi="Arial" w:cs="Arial"/>
                <w:b/>
                <w:sz w:val="16"/>
                <w:szCs w:val="16"/>
                <w:lang w:eastAsia="en-US"/>
              </w:rPr>
              <w:t>SEGMENTO</w:t>
            </w:r>
          </w:p>
        </w:tc>
        <w:tc>
          <w:tcPr>
            <w:tcW w:w="518" w:type="pct"/>
            <w:shd w:val="clear" w:color="auto" w:fill="D5DCE4" w:themeFill="text2" w:themeFillTint="33"/>
          </w:tcPr>
          <w:p w14:paraId="1D3BC143" w14:textId="77777777" w:rsidR="00BD42EF" w:rsidRPr="00BD4A58" w:rsidRDefault="00BD42EF" w:rsidP="00EB39C2">
            <w:pPr>
              <w:widowControl w:val="0"/>
              <w:autoSpaceDE w:val="0"/>
              <w:autoSpaceDN w:val="0"/>
              <w:jc w:val="center"/>
              <w:rPr>
                <w:rFonts w:ascii="Arial" w:hAnsi="Arial" w:cs="Arial"/>
                <w:b/>
                <w:sz w:val="16"/>
                <w:szCs w:val="16"/>
                <w:lang w:eastAsia="en-US"/>
              </w:rPr>
            </w:pPr>
            <w:r w:rsidRPr="00BD4A58">
              <w:rPr>
                <w:rFonts w:ascii="Arial" w:hAnsi="Arial" w:cs="Arial"/>
                <w:b/>
                <w:sz w:val="16"/>
                <w:szCs w:val="16"/>
                <w:lang w:eastAsia="en-US"/>
              </w:rPr>
              <w:t>FAMILIA</w:t>
            </w:r>
          </w:p>
        </w:tc>
        <w:tc>
          <w:tcPr>
            <w:tcW w:w="447" w:type="pct"/>
            <w:shd w:val="clear" w:color="auto" w:fill="D5DCE4" w:themeFill="text2" w:themeFillTint="33"/>
          </w:tcPr>
          <w:p w14:paraId="1871F32C" w14:textId="77777777" w:rsidR="00BD42EF" w:rsidRPr="00BD4A58" w:rsidRDefault="00BD42EF" w:rsidP="00EB39C2">
            <w:pPr>
              <w:widowControl w:val="0"/>
              <w:autoSpaceDE w:val="0"/>
              <w:autoSpaceDN w:val="0"/>
              <w:jc w:val="center"/>
              <w:rPr>
                <w:rFonts w:ascii="Arial" w:hAnsi="Arial" w:cs="Arial"/>
                <w:b/>
                <w:sz w:val="16"/>
                <w:szCs w:val="16"/>
                <w:lang w:eastAsia="en-US"/>
              </w:rPr>
            </w:pPr>
            <w:r w:rsidRPr="00BD4A58">
              <w:rPr>
                <w:rFonts w:ascii="Arial" w:hAnsi="Arial" w:cs="Arial"/>
                <w:b/>
                <w:sz w:val="16"/>
                <w:szCs w:val="16"/>
                <w:lang w:eastAsia="en-US"/>
              </w:rPr>
              <w:t>CLASE</w:t>
            </w:r>
          </w:p>
        </w:tc>
        <w:tc>
          <w:tcPr>
            <w:tcW w:w="612" w:type="pct"/>
            <w:shd w:val="clear" w:color="auto" w:fill="D5DCE4" w:themeFill="text2" w:themeFillTint="33"/>
          </w:tcPr>
          <w:p w14:paraId="668A8B91" w14:textId="77777777" w:rsidR="00BD42EF" w:rsidRPr="00BD4A58" w:rsidRDefault="00BD42EF" w:rsidP="00EB39C2">
            <w:pPr>
              <w:widowControl w:val="0"/>
              <w:autoSpaceDE w:val="0"/>
              <w:autoSpaceDN w:val="0"/>
              <w:jc w:val="center"/>
              <w:rPr>
                <w:rFonts w:ascii="Arial" w:hAnsi="Arial" w:cs="Arial"/>
                <w:b/>
                <w:sz w:val="16"/>
                <w:szCs w:val="16"/>
                <w:lang w:eastAsia="en-US"/>
              </w:rPr>
            </w:pPr>
            <w:r w:rsidRPr="00BD4A58">
              <w:rPr>
                <w:rFonts w:ascii="Arial" w:hAnsi="Arial" w:cs="Arial"/>
                <w:b/>
                <w:sz w:val="16"/>
                <w:szCs w:val="16"/>
                <w:lang w:eastAsia="en-US"/>
              </w:rPr>
              <w:t>PRODUCTO</w:t>
            </w:r>
          </w:p>
        </w:tc>
        <w:tc>
          <w:tcPr>
            <w:tcW w:w="2300" w:type="pct"/>
            <w:shd w:val="clear" w:color="auto" w:fill="D5DCE4" w:themeFill="text2" w:themeFillTint="33"/>
          </w:tcPr>
          <w:p w14:paraId="6C19166F" w14:textId="77777777" w:rsidR="00BD42EF" w:rsidRPr="00BD4A58" w:rsidRDefault="00BD42EF" w:rsidP="00EB39C2">
            <w:pPr>
              <w:widowControl w:val="0"/>
              <w:autoSpaceDE w:val="0"/>
              <w:autoSpaceDN w:val="0"/>
              <w:jc w:val="center"/>
              <w:rPr>
                <w:rFonts w:ascii="Arial" w:hAnsi="Arial" w:cs="Arial"/>
                <w:b/>
                <w:sz w:val="16"/>
                <w:szCs w:val="16"/>
                <w:lang w:eastAsia="en-US"/>
              </w:rPr>
            </w:pPr>
            <w:r w:rsidRPr="00BD4A58">
              <w:rPr>
                <w:rFonts w:ascii="Arial" w:hAnsi="Arial" w:cs="Arial"/>
                <w:b/>
                <w:sz w:val="16"/>
                <w:szCs w:val="16"/>
                <w:lang w:eastAsia="en-US"/>
              </w:rPr>
              <w:t>CONCEPTO</w:t>
            </w:r>
          </w:p>
        </w:tc>
      </w:tr>
      <w:tr w:rsidR="00BD42EF" w:rsidRPr="00BD4A58" w14:paraId="64F4007D" w14:textId="77777777" w:rsidTr="00EB39C2">
        <w:tc>
          <w:tcPr>
            <w:tcW w:w="453" w:type="pct"/>
          </w:tcPr>
          <w:p w14:paraId="29237554" w14:textId="77777777" w:rsidR="00BD42EF" w:rsidRPr="006D22DB" w:rsidRDefault="00BD42EF" w:rsidP="00EB39C2">
            <w:pPr>
              <w:widowControl w:val="0"/>
              <w:autoSpaceDE w:val="0"/>
              <w:autoSpaceDN w:val="0"/>
              <w:spacing w:before="16"/>
              <w:jc w:val="center"/>
              <w:rPr>
                <w:rFonts w:ascii="Arial" w:hAnsi="Arial" w:cs="Arial"/>
                <w:b/>
                <w:sz w:val="16"/>
                <w:szCs w:val="16"/>
                <w:lang w:eastAsia="en-US"/>
              </w:rPr>
            </w:pPr>
            <w:r w:rsidRPr="006D22DB">
              <w:rPr>
                <w:rFonts w:ascii="Arial" w:hAnsi="Arial" w:cs="Arial"/>
                <w:b/>
                <w:sz w:val="16"/>
                <w:szCs w:val="16"/>
                <w:lang w:eastAsia="en-US"/>
              </w:rPr>
              <w:t>E</w:t>
            </w:r>
          </w:p>
        </w:tc>
        <w:tc>
          <w:tcPr>
            <w:tcW w:w="670" w:type="pct"/>
          </w:tcPr>
          <w:p w14:paraId="5058D4F5" w14:textId="77777777" w:rsidR="00BD42EF" w:rsidRPr="00BD4A58" w:rsidRDefault="00BD42EF" w:rsidP="00EB39C2">
            <w:pPr>
              <w:widowControl w:val="0"/>
              <w:autoSpaceDE w:val="0"/>
              <w:autoSpaceDN w:val="0"/>
              <w:spacing w:before="16"/>
              <w:jc w:val="center"/>
              <w:rPr>
                <w:rFonts w:ascii="Arial" w:hAnsi="Arial" w:cs="Arial"/>
                <w:sz w:val="16"/>
                <w:szCs w:val="16"/>
                <w:lang w:eastAsia="en-US"/>
              </w:rPr>
            </w:pPr>
            <w:r w:rsidRPr="00BD4A58">
              <w:rPr>
                <w:rFonts w:ascii="Arial" w:hAnsi="Arial" w:cs="Arial"/>
                <w:sz w:val="16"/>
                <w:szCs w:val="16"/>
                <w:lang w:eastAsia="en-US"/>
              </w:rPr>
              <w:t>43</w:t>
            </w:r>
          </w:p>
        </w:tc>
        <w:tc>
          <w:tcPr>
            <w:tcW w:w="518" w:type="pct"/>
          </w:tcPr>
          <w:p w14:paraId="7AEE92BE" w14:textId="77777777" w:rsidR="00BD42EF" w:rsidRPr="00BD4A58" w:rsidRDefault="00BD42EF" w:rsidP="00EB39C2">
            <w:pPr>
              <w:widowControl w:val="0"/>
              <w:autoSpaceDE w:val="0"/>
              <w:autoSpaceDN w:val="0"/>
              <w:spacing w:before="16"/>
              <w:jc w:val="center"/>
              <w:rPr>
                <w:rFonts w:ascii="Arial" w:hAnsi="Arial" w:cs="Arial"/>
                <w:sz w:val="16"/>
                <w:szCs w:val="16"/>
                <w:lang w:eastAsia="en-US"/>
              </w:rPr>
            </w:pPr>
            <w:r>
              <w:rPr>
                <w:rFonts w:ascii="Arial" w:hAnsi="Arial" w:cs="Arial"/>
                <w:sz w:val="16"/>
                <w:szCs w:val="16"/>
                <w:lang w:eastAsia="en-US"/>
              </w:rPr>
              <w:t>21</w:t>
            </w:r>
          </w:p>
        </w:tc>
        <w:tc>
          <w:tcPr>
            <w:tcW w:w="447" w:type="pct"/>
          </w:tcPr>
          <w:p w14:paraId="2D8077C3" w14:textId="77777777" w:rsidR="00BD42EF" w:rsidRPr="00BD4A58" w:rsidRDefault="00BD42EF" w:rsidP="00EB39C2">
            <w:pPr>
              <w:widowControl w:val="0"/>
              <w:autoSpaceDE w:val="0"/>
              <w:autoSpaceDN w:val="0"/>
              <w:spacing w:before="16"/>
              <w:jc w:val="center"/>
              <w:rPr>
                <w:rFonts w:ascii="Arial" w:hAnsi="Arial" w:cs="Arial"/>
                <w:sz w:val="16"/>
                <w:szCs w:val="16"/>
                <w:lang w:eastAsia="en-US"/>
              </w:rPr>
            </w:pPr>
            <w:r>
              <w:rPr>
                <w:rFonts w:ascii="Arial" w:hAnsi="Arial" w:cs="Arial"/>
                <w:sz w:val="16"/>
                <w:szCs w:val="16"/>
                <w:lang w:eastAsia="en-US"/>
              </w:rPr>
              <w:t>17</w:t>
            </w:r>
          </w:p>
        </w:tc>
        <w:tc>
          <w:tcPr>
            <w:tcW w:w="612" w:type="pct"/>
          </w:tcPr>
          <w:p w14:paraId="347F4DAE" w14:textId="77777777" w:rsidR="00BD42EF" w:rsidRPr="00BD4A58" w:rsidRDefault="00BD42EF" w:rsidP="00EB39C2">
            <w:pPr>
              <w:widowControl w:val="0"/>
              <w:autoSpaceDE w:val="0"/>
              <w:autoSpaceDN w:val="0"/>
              <w:spacing w:before="16"/>
              <w:jc w:val="center"/>
              <w:rPr>
                <w:rFonts w:ascii="Arial" w:hAnsi="Arial" w:cs="Arial"/>
                <w:sz w:val="16"/>
                <w:szCs w:val="16"/>
                <w:lang w:eastAsia="en-US"/>
              </w:rPr>
            </w:pPr>
            <w:r w:rsidRPr="00BD4A58">
              <w:rPr>
                <w:rFonts w:ascii="Arial" w:hAnsi="Arial" w:cs="Arial"/>
                <w:sz w:val="16"/>
                <w:szCs w:val="16"/>
                <w:lang w:eastAsia="en-US"/>
              </w:rPr>
              <w:t>06</w:t>
            </w:r>
          </w:p>
        </w:tc>
        <w:tc>
          <w:tcPr>
            <w:tcW w:w="2300" w:type="pct"/>
          </w:tcPr>
          <w:p w14:paraId="12D3DDE3" w14:textId="77777777" w:rsidR="00BD42EF" w:rsidRPr="00BD4A58" w:rsidRDefault="00BD42EF" w:rsidP="00EB39C2">
            <w:pPr>
              <w:widowControl w:val="0"/>
              <w:autoSpaceDE w:val="0"/>
              <w:autoSpaceDN w:val="0"/>
              <w:spacing w:before="16"/>
              <w:rPr>
                <w:rFonts w:ascii="Arial" w:hAnsi="Arial" w:cs="Arial"/>
                <w:sz w:val="16"/>
                <w:szCs w:val="16"/>
                <w:lang w:eastAsia="en-US"/>
              </w:rPr>
            </w:pPr>
            <w:r>
              <w:rPr>
                <w:rFonts w:ascii="Arial" w:hAnsi="Arial" w:cs="Arial"/>
                <w:sz w:val="16"/>
                <w:szCs w:val="16"/>
                <w:lang w:eastAsia="en-US"/>
              </w:rPr>
              <w:t>Teclados</w:t>
            </w:r>
          </w:p>
        </w:tc>
      </w:tr>
      <w:tr w:rsidR="00BD42EF" w:rsidRPr="00BD4A58" w14:paraId="208E3DCA" w14:textId="77777777" w:rsidTr="00EB39C2">
        <w:tc>
          <w:tcPr>
            <w:tcW w:w="453" w:type="pct"/>
          </w:tcPr>
          <w:p w14:paraId="7FC3AFFF" w14:textId="77777777" w:rsidR="00BD42EF" w:rsidRPr="006D22DB" w:rsidRDefault="00BD42EF" w:rsidP="00EB39C2">
            <w:pPr>
              <w:widowControl w:val="0"/>
              <w:autoSpaceDE w:val="0"/>
              <w:autoSpaceDN w:val="0"/>
              <w:spacing w:before="13"/>
              <w:jc w:val="center"/>
              <w:rPr>
                <w:rFonts w:ascii="Arial" w:hAnsi="Arial" w:cs="Arial"/>
                <w:b/>
                <w:sz w:val="16"/>
                <w:szCs w:val="16"/>
                <w:lang w:eastAsia="en-US"/>
              </w:rPr>
            </w:pPr>
            <w:r w:rsidRPr="006D22DB">
              <w:rPr>
                <w:rFonts w:ascii="Arial" w:hAnsi="Arial" w:cs="Arial"/>
                <w:b/>
                <w:sz w:val="16"/>
                <w:szCs w:val="16"/>
                <w:lang w:eastAsia="en-US"/>
              </w:rPr>
              <w:lastRenderedPageBreak/>
              <w:t>D</w:t>
            </w:r>
          </w:p>
        </w:tc>
        <w:tc>
          <w:tcPr>
            <w:tcW w:w="670" w:type="pct"/>
          </w:tcPr>
          <w:p w14:paraId="1143BBC1" w14:textId="77777777" w:rsidR="00BD42EF" w:rsidRPr="00BD4A58" w:rsidRDefault="00BD42EF" w:rsidP="00EB39C2">
            <w:pPr>
              <w:widowControl w:val="0"/>
              <w:autoSpaceDE w:val="0"/>
              <w:autoSpaceDN w:val="0"/>
              <w:spacing w:before="13"/>
              <w:jc w:val="center"/>
              <w:rPr>
                <w:rFonts w:ascii="Arial" w:hAnsi="Arial" w:cs="Arial"/>
                <w:sz w:val="16"/>
                <w:szCs w:val="16"/>
                <w:lang w:eastAsia="en-US"/>
              </w:rPr>
            </w:pPr>
            <w:r>
              <w:rPr>
                <w:rFonts w:ascii="Arial" w:hAnsi="Arial" w:cs="Arial"/>
                <w:sz w:val="16"/>
                <w:szCs w:val="16"/>
                <w:lang w:eastAsia="en-US"/>
              </w:rPr>
              <w:t>39</w:t>
            </w:r>
          </w:p>
        </w:tc>
        <w:tc>
          <w:tcPr>
            <w:tcW w:w="518" w:type="pct"/>
          </w:tcPr>
          <w:p w14:paraId="6E86A72A" w14:textId="77777777" w:rsidR="00BD42EF" w:rsidRPr="00BD4A58" w:rsidRDefault="00BD42EF" w:rsidP="00EB39C2">
            <w:pPr>
              <w:widowControl w:val="0"/>
              <w:autoSpaceDE w:val="0"/>
              <w:autoSpaceDN w:val="0"/>
              <w:spacing w:before="13"/>
              <w:jc w:val="center"/>
              <w:rPr>
                <w:rFonts w:ascii="Arial" w:hAnsi="Arial" w:cs="Arial"/>
                <w:sz w:val="16"/>
                <w:szCs w:val="16"/>
                <w:lang w:eastAsia="en-US"/>
              </w:rPr>
            </w:pPr>
            <w:r>
              <w:rPr>
                <w:rFonts w:ascii="Arial" w:hAnsi="Arial" w:cs="Arial"/>
                <w:sz w:val="16"/>
                <w:szCs w:val="16"/>
                <w:lang w:eastAsia="en-US"/>
              </w:rPr>
              <w:t>12</w:t>
            </w:r>
          </w:p>
        </w:tc>
        <w:tc>
          <w:tcPr>
            <w:tcW w:w="447" w:type="pct"/>
          </w:tcPr>
          <w:p w14:paraId="3EC7DE1C" w14:textId="77777777" w:rsidR="00BD42EF" w:rsidRPr="00BD4A58" w:rsidRDefault="00BD42EF" w:rsidP="00EB39C2">
            <w:pPr>
              <w:widowControl w:val="0"/>
              <w:autoSpaceDE w:val="0"/>
              <w:autoSpaceDN w:val="0"/>
              <w:spacing w:before="13"/>
              <w:jc w:val="center"/>
              <w:rPr>
                <w:rFonts w:ascii="Arial" w:hAnsi="Arial" w:cs="Arial"/>
                <w:sz w:val="16"/>
                <w:szCs w:val="16"/>
                <w:lang w:eastAsia="en-US"/>
              </w:rPr>
            </w:pPr>
            <w:r>
              <w:rPr>
                <w:rFonts w:ascii="Arial" w:hAnsi="Arial" w:cs="Arial"/>
                <w:sz w:val="16"/>
                <w:szCs w:val="16"/>
                <w:lang w:eastAsia="en-US"/>
              </w:rPr>
              <w:t>10</w:t>
            </w:r>
          </w:p>
        </w:tc>
        <w:tc>
          <w:tcPr>
            <w:tcW w:w="612" w:type="pct"/>
          </w:tcPr>
          <w:p w14:paraId="14A0A8B9" w14:textId="77777777" w:rsidR="00BD42EF" w:rsidRPr="00BD4A58" w:rsidRDefault="00BD42EF" w:rsidP="00EB39C2">
            <w:pPr>
              <w:widowControl w:val="0"/>
              <w:autoSpaceDE w:val="0"/>
              <w:autoSpaceDN w:val="0"/>
              <w:spacing w:before="13"/>
              <w:jc w:val="center"/>
              <w:rPr>
                <w:rFonts w:ascii="Arial" w:hAnsi="Arial" w:cs="Arial"/>
                <w:sz w:val="16"/>
                <w:szCs w:val="16"/>
                <w:lang w:eastAsia="en-US"/>
              </w:rPr>
            </w:pPr>
            <w:r>
              <w:rPr>
                <w:rFonts w:ascii="Arial" w:hAnsi="Arial" w:cs="Arial"/>
                <w:sz w:val="16"/>
                <w:szCs w:val="16"/>
                <w:lang w:eastAsia="en-US"/>
              </w:rPr>
              <w:t>13</w:t>
            </w:r>
          </w:p>
        </w:tc>
        <w:tc>
          <w:tcPr>
            <w:tcW w:w="2300" w:type="pct"/>
          </w:tcPr>
          <w:p w14:paraId="72757ECC" w14:textId="77777777" w:rsidR="00BD42EF" w:rsidRPr="00BD4A58" w:rsidRDefault="00BD42EF" w:rsidP="00EB39C2">
            <w:pPr>
              <w:widowControl w:val="0"/>
              <w:autoSpaceDE w:val="0"/>
              <w:autoSpaceDN w:val="0"/>
              <w:spacing w:before="13"/>
              <w:rPr>
                <w:rFonts w:ascii="Arial" w:hAnsi="Arial" w:cs="Arial"/>
                <w:sz w:val="16"/>
                <w:szCs w:val="16"/>
                <w:lang w:eastAsia="en-US"/>
              </w:rPr>
            </w:pPr>
            <w:r>
              <w:rPr>
                <w:rFonts w:ascii="Arial" w:hAnsi="Arial" w:cs="Arial"/>
                <w:sz w:val="16"/>
                <w:szCs w:val="16"/>
                <w:lang w:eastAsia="en-US"/>
              </w:rPr>
              <w:t xml:space="preserve">Convertidores rotativos eléctricos </w:t>
            </w:r>
          </w:p>
        </w:tc>
      </w:tr>
      <w:tr w:rsidR="00BD42EF" w:rsidRPr="002979AC" w14:paraId="1D920D8D" w14:textId="77777777" w:rsidTr="00EB39C2">
        <w:tc>
          <w:tcPr>
            <w:tcW w:w="453" w:type="pct"/>
          </w:tcPr>
          <w:p w14:paraId="0BE53498" w14:textId="77777777" w:rsidR="00BD42EF" w:rsidRPr="006D22DB" w:rsidRDefault="00BD42EF" w:rsidP="00EB39C2">
            <w:pPr>
              <w:widowControl w:val="0"/>
              <w:autoSpaceDE w:val="0"/>
              <w:autoSpaceDN w:val="0"/>
              <w:spacing w:before="11"/>
              <w:jc w:val="center"/>
              <w:rPr>
                <w:rFonts w:ascii="Arial" w:hAnsi="Arial" w:cs="Arial"/>
                <w:b/>
                <w:sz w:val="16"/>
                <w:szCs w:val="16"/>
                <w:lang w:eastAsia="en-US"/>
              </w:rPr>
            </w:pPr>
            <w:r w:rsidRPr="006D22DB">
              <w:rPr>
                <w:rFonts w:ascii="Arial" w:hAnsi="Arial" w:cs="Arial"/>
                <w:b/>
                <w:sz w:val="16"/>
                <w:szCs w:val="16"/>
                <w:lang w:eastAsia="en-US"/>
              </w:rPr>
              <w:t>E</w:t>
            </w:r>
          </w:p>
        </w:tc>
        <w:tc>
          <w:tcPr>
            <w:tcW w:w="670" w:type="pct"/>
          </w:tcPr>
          <w:p w14:paraId="731F6642"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43</w:t>
            </w:r>
          </w:p>
        </w:tc>
        <w:tc>
          <w:tcPr>
            <w:tcW w:w="518" w:type="pct"/>
          </w:tcPr>
          <w:p w14:paraId="16A2F747"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20</w:t>
            </w:r>
          </w:p>
        </w:tc>
        <w:tc>
          <w:tcPr>
            <w:tcW w:w="447" w:type="pct"/>
          </w:tcPr>
          <w:p w14:paraId="04F517AB"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18</w:t>
            </w:r>
          </w:p>
        </w:tc>
        <w:tc>
          <w:tcPr>
            <w:tcW w:w="612" w:type="pct"/>
          </w:tcPr>
          <w:p w14:paraId="4999A96D"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03</w:t>
            </w:r>
          </w:p>
        </w:tc>
        <w:tc>
          <w:tcPr>
            <w:tcW w:w="2300" w:type="pct"/>
          </w:tcPr>
          <w:p w14:paraId="27059E2E" w14:textId="77777777" w:rsidR="00BD42EF" w:rsidRPr="00F7065E" w:rsidRDefault="00BD42EF" w:rsidP="00EB39C2">
            <w:pPr>
              <w:widowControl w:val="0"/>
              <w:autoSpaceDE w:val="0"/>
              <w:autoSpaceDN w:val="0"/>
              <w:spacing w:before="11"/>
              <w:rPr>
                <w:rFonts w:ascii="Arial" w:hAnsi="Arial" w:cs="Arial"/>
                <w:sz w:val="16"/>
                <w:szCs w:val="16"/>
                <w:lang w:val="pt-BR" w:eastAsia="en-US"/>
              </w:rPr>
            </w:pPr>
            <w:r>
              <w:rPr>
                <w:rFonts w:ascii="Arial" w:hAnsi="Arial" w:cs="Arial"/>
                <w:sz w:val="16"/>
                <w:szCs w:val="16"/>
                <w:lang w:val="pt-BR" w:eastAsia="en-US"/>
              </w:rPr>
              <w:t>Unidades de disco duro</w:t>
            </w:r>
          </w:p>
        </w:tc>
      </w:tr>
      <w:tr w:rsidR="00BD42EF" w:rsidRPr="00BD4A58" w14:paraId="37E85095" w14:textId="77777777" w:rsidTr="00EB39C2">
        <w:tc>
          <w:tcPr>
            <w:tcW w:w="453" w:type="pct"/>
          </w:tcPr>
          <w:p w14:paraId="071E8E9A" w14:textId="77777777" w:rsidR="00BD42EF" w:rsidRPr="006D22DB" w:rsidRDefault="00BD42EF" w:rsidP="00EB39C2">
            <w:pPr>
              <w:widowControl w:val="0"/>
              <w:autoSpaceDE w:val="0"/>
              <w:autoSpaceDN w:val="0"/>
              <w:spacing w:before="11"/>
              <w:jc w:val="center"/>
              <w:rPr>
                <w:rFonts w:ascii="Arial" w:hAnsi="Arial" w:cs="Arial"/>
                <w:b/>
                <w:sz w:val="16"/>
                <w:szCs w:val="16"/>
                <w:lang w:eastAsia="en-US"/>
              </w:rPr>
            </w:pPr>
            <w:r w:rsidRPr="006D22DB">
              <w:rPr>
                <w:rFonts w:ascii="Arial" w:hAnsi="Arial" w:cs="Arial"/>
                <w:b/>
                <w:sz w:val="16"/>
                <w:szCs w:val="16"/>
                <w:lang w:eastAsia="en-US"/>
              </w:rPr>
              <w:t>D</w:t>
            </w:r>
          </w:p>
        </w:tc>
        <w:tc>
          <w:tcPr>
            <w:tcW w:w="670" w:type="pct"/>
          </w:tcPr>
          <w:p w14:paraId="3A515C26"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32</w:t>
            </w:r>
          </w:p>
        </w:tc>
        <w:tc>
          <w:tcPr>
            <w:tcW w:w="518" w:type="pct"/>
          </w:tcPr>
          <w:p w14:paraId="5E48EC1A"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10</w:t>
            </w:r>
          </w:p>
        </w:tc>
        <w:tc>
          <w:tcPr>
            <w:tcW w:w="447" w:type="pct"/>
          </w:tcPr>
          <w:p w14:paraId="2E969A88"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16</w:t>
            </w:r>
          </w:p>
        </w:tc>
        <w:tc>
          <w:tcPr>
            <w:tcW w:w="612" w:type="pct"/>
          </w:tcPr>
          <w:p w14:paraId="62B31B43"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01</w:t>
            </w:r>
          </w:p>
        </w:tc>
        <w:tc>
          <w:tcPr>
            <w:tcW w:w="2300" w:type="pct"/>
          </w:tcPr>
          <w:p w14:paraId="0C29BA9A" w14:textId="77777777" w:rsidR="00BD42EF" w:rsidRPr="00BD4A58" w:rsidRDefault="00BD42EF" w:rsidP="00EB39C2">
            <w:pPr>
              <w:widowControl w:val="0"/>
              <w:autoSpaceDE w:val="0"/>
              <w:autoSpaceDN w:val="0"/>
              <w:spacing w:before="11"/>
              <w:rPr>
                <w:rFonts w:ascii="Arial" w:hAnsi="Arial" w:cs="Arial"/>
                <w:sz w:val="16"/>
                <w:szCs w:val="16"/>
                <w:lang w:eastAsia="en-US"/>
              </w:rPr>
            </w:pPr>
            <w:r>
              <w:rPr>
                <w:rFonts w:ascii="Arial" w:hAnsi="Arial" w:cs="Arial"/>
                <w:sz w:val="16"/>
                <w:szCs w:val="16"/>
                <w:lang w:eastAsia="en-US"/>
              </w:rPr>
              <w:t>Memoria de acceso aleatorio (RAM)</w:t>
            </w:r>
          </w:p>
        </w:tc>
      </w:tr>
      <w:tr w:rsidR="00BD42EF" w:rsidRPr="00CD3F33" w14:paraId="0C5E2258" w14:textId="77777777" w:rsidTr="00EB39C2">
        <w:tc>
          <w:tcPr>
            <w:tcW w:w="453" w:type="pct"/>
          </w:tcPr>
          <w:p w14:paraId="6668252A" w14:textId="77777777" w:rsidR="00BD42EF" w:rsidRPr="006D22DB" w:rsidRDefault="00BD42EF" w:rsidP="00EB39C2">
            <w:pPr>
              <w:widowControl w:val="0"/>
              <w:autoSpaceDE w:val="0"/>
              <w:autoSpaceDN w:val="0"/>
              <w:spacing w:before="10"/>
              <w:jc w:val="center"/>
              <w:rPr>
                <w:rFonts w:ascii="Arial" w:hAnsi="Arial" w:cs="Arial"/>
                <w:b/>
                <w:sz w:val="16"/>
                <w:szCs w:val="16"/>
                <w:lang w:eastAsia="en-US"/>
              </w:rPr>
            </w:pPr>
            <w:r w:rsidRPr="006D22DB">
              <w:rPr>
                <w:rFonts w:ascii="Arial" w:hAnsi="Arial" w:cs="Arial"/>
                <w:b/>
                <w:sz w:val="16"/>
                <w:szCs w:val="16"/>
                <w:lang w:eastAsia="en-US"/>
              </w:rPr>
              <w:t>E</w:t>
            </w:r>
          </w:p>
        </w:tc>
        <w:tc>
          <w:tcPr>
            <w:tcW w:w="670" w:type="pct"/>
          </w:tcPr>
          <w:p w14:paraId="4466AF93" w14:textId="77777777" w:rsidR="00BD42EF" w:rsidRPr="00BD4A58"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43</w:t>
            </w:r>
          </w:p>
        </w:tc>
        <w:tc>
          <w:tcPr>
            <w:tcW w:w="518" w:type="pct"/>
          </w:tcPr>
          <w:p w14:paraId="326A62C9" w14:textId="77777777" w:rsidR="00BD42EF" w:rsidRPr="00BD4A58"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21</w:t>
            </w:r>
          </w:p>
        </w:tc>
        <w:tc>
          <w:tcPr>
            <w:tcW w:w="447" w:type="pct"/>
          </w:tcPr>
          <w:p w14:paraId="365C7E54" w14:textId="77777777" w:rsidR="00BD42EF" w:rsidRPr="00BD4A58"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17</w:t>
            </w:r>
          </w:p>
        </w:tc>
        <w:tc>
          <w:tcPr>
            <w:tcW w:w="612" w:type="pct"/>
          </w:tcPr>
          <w:p w14:paraId="15673708" w14:textId="77777777" w:rsidR="00BD42EF" w:rsidRPr="00BD4A58"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08</w:t>
            </w:r>
          </w:p>
        </w:tc>
        <w:tc>
          <w:tcPr>
            <w:tcW w:w="2300" w:type="pct"/>
          </w:tcPr>
          <w:p w14:paraId="33B6F191" w14:textId="77777777" w:rsidR="00BD42EF" w:rsidRPr="00CD3F33" w:rsidRDefault="00BD42EF" w:rsidP="00EB39C2">
            <w:pPr>
              <w:widowControl w:val="0"/>
              <w:autoSpaceDE w:val="0"/>
              <w:autoSpaceDN w:val="0"/>
              <w:spacing w:before="10"/>
              <w:rPr>
                <w:rFonts w:ascii="Arial" w:hAnsi="Arial" w:cs="Arial"/>
                <w:sz w:val="16"/>
                <w:szCs w:val="16"/>
                <w:lang w:val="pt-BR" w:eastAsia="en-US"/>
              </w:rPr>
            </w:pPr>
            <w:r w:rsidRPr="00CD3F33">
              <w:rPr>
                <w:rFonts w:ascii="Arial" w:hAnsi="Arial" w:cs="Arial"/>
                <w:sz w:val="16"/>
                <w:szCs w:val="16"/>
                <w:lang w:val="pt-BR" w:eastAsia="en-US"/>
              </w:rPr>
              <w:t>Mouse o bola de seguimento</w:t>
            </w:r>
            <w:r>
              <w:rPr>
                <w:rFonts w:ascii="Arial" w:hAnsi="Arial" w:cs="Arial"/>
                <w:sz w:val="16"/>
                <w:szCs w:val="16"/>
                <w:lang w:val="pt-BR" w:eastAsia="en-US"/>
              </w:rPr>
              <w:t xml:space="preserve"> para computador</w:t>
            </w:r>
          </w:p>
        </w:tc>
      </w:tr>
      <w:tr w:rsidR="00BD42EF" w:rsidRPr="00BD4A58" w14:paraId="09AD1764" w14:textId="77777777" w:rsidTr="00EB39C2">
        <w:tc>
          <w:tcPr>
            <w:tcW w:w="453" w:type="pct"/>
          </w:tcPr>
          <w:p w14:paraId="12583535" w14:textId="77777777" w:rsidR="00BD42EF" w:rsidRPr="006D22DB" w:rsidRDefault="00BD42EF" w:rsidP="00EB39C2">
            <w:pPr>
              <w:widowControl w:val="0"/>
              <w:autoSpaceDE w:val="0"/>
              <w:autoSpaceDN w:val="0"/>
              <w:spacing w:before="10"/>
              <w:jc w:val="center"/>
              <w:rPr>
                <w:rFonts w:ascii="Arial" w:hAnsi="Arial" w:cs="Arial"/>
                <w:b/>
                <w:sz w:val="16"/>
                <w:szCs w:val="16"/>
                <w:lang w:eastAsia="en-US"/>
              </w:rPr>
            </w:pPr>
            <w:r w:rsidRPr="006D22DB">
              <w:rPr>
                <w:rFonts w:ascii="Arial" w:hAnsi="Arial" w:cs="Arial"/>
                <w:b/>
                <w:sz w:val="16"/>
                <w:szCs w:val="16"/>
                <w:lang w:eastAsia="en-US"/>
              </w:rPr>
              <w:t>C</w:t>
            </w:r>
          </w:p>
        </w:tc>
        <w:tc>
          <w:tcPr>
            <w:tcW w:w="670" w:type="pct"/>
          </w:tcPr>
          <w:p w14:paraId="5CFDDE4F" w14:textId="77777777" w:rsidR="00BD42EF" w:rsidRPr="00BD4A58"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24</w:t>
            </w:r>
          </w:p>
        </w:tc>
        <w:tc>
          <w:tcPr>
            <w:tcW w:w="518" w:type="pct"/>
          </w:tcPr>
          <w:p w14:paraId="12467569" w14:textId="77777777" w:rsidR="00BD42EF" w:rsidRPr="00BD4A58"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11</w:t>
            </w:r>
          </w:p>
        </w:tc>
        <w:tc>
          <w:tcPr>
            <w:tcW w:w="447" w:type="pct"/>
          </w:tcPr>
          <w:p w14:paraId="34130886" w14:textId="77777777" w:rsidR="00BD42EF" w:rsidRPr="00BD4A58"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21</w:t>
            </w:r>
          </w:p>
        </w:tc>
        <w:tc>
          <w:tcPr>
            <w:tcW w:w="612" w:type="pct"/>
          </w:tcPr>
          <w:p w14:paraId="593ACC2D" w14:textId="77777777" w:rsidR="00BD42EF" w:rsidRPr="00BD4A58"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11</w:t>
            </w:r>
          </w:p>
        </w:tc>
        <w:tc>
          <w:tcPr>
            <w:tcW w:w="2300" w:type="pct"/>
          </w:tcPr>
          <w:p w14:paraId="3FB7CFD6" w14:textId="77777777" w:rsidR="00BD42EF" w:rsidRPr="00BD4A58" w:rsidRDefault="00BD42EF" w:rsidP="00EB39C2">
            <w:pPr>
              <w:widowControl w:val="0"/>
              <w:autoSpaceDE w:val="0"/>
              <w:autoSpaceDN w:val="0"/>
              <w:spacing w:before="10"/>
              <w:rPr>
                <w:rFonts w:ascii="Arial" w:hAnsi="Arial" w:cs="Arial"/>
                <w:sz w:val="16"/>
                <w:szCs w:val="16"/>
                <w:lang w:eastAsia="en-US"/>
              </w:rPr>
            </w:pPr>
            <w:r>
              <w:rPr>
                <w:rFonts w:ascii="Arial" w:hAnsi="Arial" w:cs="Arial"/>
                <w:sz w:val="16"/>
                <w:szCs w:val="16"/>
                <w:lang w:eastAsia="en-US"/>
              </w:rPr>
              <w:t>Estabilizador</w:t>
            </w:r>
          </w:p>
        </w:tc>
      </w:tr>
      <w:tr w:rsidR="00BD42EF" w:rsidRPr="00BD4A58" w14:paraId="1332D217" w14:textId="77777777" w:rsidTr="00EB39C2">
        <w:tc>
          <w:tcPr>
            <w:tcW w:w="453" w:type="pct"/>
          </w:tcPr>
          <w:p w14:paraId="50671837" w14:textId="77777777" w:rsidR="00BD42EF" w:rsidRPr="006D22DB" w:rsidRDefault="00BD42EF" w:rsidP="00EB39C2">
            <w:pPr>
              <w:widowControl w:val="0"/>
              <w:autoSpaceDE w:val="0"/>
              <w:autoSpaceDN w:val="0"/>
              <w:spacing w:before="11"/>
              <w:jc w:val="center"/>
              <w:rPr>
                <w:rFonts w:ascii="Arial" w:hAnsi="Arial" w:cs="Arial"/>
                <w:b/>
                <w:sz w:val="16"/>
                <w:szCs w:val="16"/>
                <w:lang w:eastAsia="en-US"/>
              </w:rPr>
            </w:pPr>
            <w:r w:rsidRPr="006D22DB">
              <w:rPr>
                <w:rFonts w:ascii="Arial" w:hAnsi="Arial" w:cs="Arial"/>
                <w:b/>
                <w:sz w:val="16"/>
                <w:szCs w:val="16"/>
                <w:lang w:eastAsia="en-US"/>
              </w:rPr>
              <w:t>D</w:t>
            </w:r>
          </w:p>
        </w:tc>
        <w:tc>
          <w:tcPr>
            <w:tcW w:w="670" w:type="pct"/>
          </w:tcPr>
          <w:p w14:paraId="1E18DB5C"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39</w:t>
            </w:r>
          </w:p>
        </w:tc>
        <w:tc>
          <w:tcPr>
            <w:tcW w:w="518" w:type="pct"/>
          </w:tcPr>
          <w:p w14:paraId="3AA4290C"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12</w:t>
            </w:r>
          </w:p>
        </w:tc>
        <w:tc>
          <w:tcPr>
            <w:tcW w:w="447" w:type="pct"/>
          </w:tcPr>
          <w:p w14:paraId="46C775EB"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14</w:t>
            </w:r>
          </w:p>
        </w:tc>
        <w:tc>
          <w:tcPr>
            <w:tcW w:w="612" w:type="pct"/>
          </w:tcPr>
          <w:p w14:paraId="6D0399ED"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54</w:t>
            </w:r>
          </w:p>
        </w:tc>
        <w:tc>
          <w:tcPr>
            <w:tcW w:w="2300" w:type="pct"/>
          </w:tcPr>
          <w:p w14:paraId="3E3505F8" w14:textId="77777777" w:rsidR="00BD42EF" w:rsidRPr="00BD4A58" w:rsidRDefault="00BD42EF" w:rsidP="00EB39C2">
            <w:pPr>
              <w:widowControl w:val="0"/>
              <w:autoSpaceDE w:val="0"/>
              <w:autoSpaceDN w:val="0"/>
              <w:spacing w:before="11"/>
              <w:rPr>
                <w:rFonts w:ascii="Arial" w:hAnsi="Arial" w:cs="Arial"/>
                <w:sz w:val="16"/>
                <w:szCs w:val="16"/>
                <w:lang w:eastAsia="en-US"/>
              </w:rPr>
            </w:pPr>
            <w:r>
              <w:rPr>
                <w:rFonts w:ascii="Arial" w:hAnsi="Arial" w:cs="Arial"/>
                <w:sz w:val="16"/>
                <w:szCs w:val="16"/>
                <w:lang w:eastAsia="en-US"/>
              </w:rPr>
              <w:t>Terminal de Baterías</w:t>
            </w:r>
          </w:p>
        </w:tc>
      </w:tr>
      <w:tr w:rsidR="00BD42EF" w:rsidRPr="00BD4A58" w14:paraId="36FDBAEF" w14:textId="77777777" w:rsidTr="00EB39C2">
        <w:tc>
          <w:tcPr>
            <w:tcW w:w="453" w:type="pct"/>
          </w:tcPr>
          <w:p w14:paraId="1FB26B6A" w14:textId="77777777" w:rsidR="00BD42EF" w:rsidRPr="006D22DB" w:rsidRDefault="00BD42EF" w:rsidP="00EB39C2">
            <w:pPr>
              <w:widowControl w:val="0"/>
              <w:autoSpaceDE w:val="0"/>
              <w:autoSpaceDN w:val="0"/>
              <w:spacing w:before="8"/>
              <w:jc w:val="center"/>
              <w:rPr>
                <w:rFonts w:ascii="Arial" w:hAnsi="Arial" w:cs="Arial"/>
                <w:b/>
                <w:sz w:val="16"/>
                <w:szCs w:val="16"/>
                <w:lang w:eastAsia="en-US"/>
              </w:rPr>
            </w:pPr>
            <w:r w:rsidRPr="006D22DB">
              <w:rPr>
                <w:rFonts w:ascii="Arial" w:hAnsi="Arial" w:cs="Arial"/>
                <w:b/>
                <w:sz w:val="16"/>
                <w:szCs w:val="16"/>
                <w:lang w:eastAsia="en-US"/>
              </w:rPr>
              <w:t>C</w:t>
            </w:r>
          </w:p>
        </w:tc>
        <w:tc>
          <w:tcPr>
            <w:tcW w:w="670" w:type="pct"/>
          </w:tcPr>
          <w:p w14:paraId="1ACF77AF" w14:textId="77777777" w:rsidR="00BD42EF" w:rsidRPr="00BD4A58" w:rsidRDefault="00BD42EF" w:rsidP="00EB39C2">
            <w:pPr>
              <w:widowControl w:val="0"/>
              <w:autoSpaceDE w:val="0"/>
              <w:autoSpaceDN w:val="0"/>
              <w:spacing w:before="8"/>
              <w:jc w:val="center"/>
              <w:rPr>
                <w:rFonts w:ascii="Arial" w:hAnsi="Arial" w:cs="Arial"/>
                <w:sz w:val="16"/>
                <w:szCs w:val="16"/>
                <w:lang w:eastAsia="en-US"/>
              </w:rPr>
            </w:pPr>
            <w:r>
              <w:rPr>
                <w:rFonts w:ascii="Arial" w:hAnsi="Arial" w:cs="Arial"/>
                <w:sz w:val="16"/>
                <w:szCs w:val="16"/>
                <w:lang w:eastAsia="en-US"/>
              </w:rPr>
              <w:t>26</w:t>
            </w:r>
          </w:p>
        </w:tc>
        <w:tc>
          <w:tcPr>
            <w:tcW w:w="518" w:type="pct"/>
          </w:tcPr>
          <w:p w14:paraId="242F3491" w14:textId="77777777" w:rsidR="00BD42EF" w:rsidRPr="00BD4A58" w:rsidRDefault="00BD42EF" w:rsidP="00EB39C2">
            <w:pPr>
              <w:widowControl w:val="0"/>
              <w:autoSpaceDE w:val="0"/>
              <w:autoSpaceDN w:val="0"/>
              <w:spacing w:before="8"/>
              <w:jc w:val="center"/>
              <w:rPr>
                <w:rFonts w:ascii="Arial" w:hAnsi="Arial" w:cs="Arial"/>
                <w:sz w:val="16"/>
                <w:szCs w:val="16"/>
                <w:lang w:eastAsia="en-US"/>
              </w:rPr>
            </w:pPr>
            <w:r>
              <w:rPr>
                <w:rFonts w:ascii="Arial" w:hAnsi="Arial" w:cs="Arial"/>
                <w:sz w:val="16"/>
                <w:szCs w:val="16"/>
                <w:lang w:eastAsia="en-US"/>
              </w:rPr>
              <w:t>12</w:t>
            </w:r>
          </w:p>
        </w:tc>
        <w:tc>
          <w:tcPr>
            <w:tcW w:w="447" w:type="pct"/>
          </w:tcPr>
          <w:p w14:paraId="420056CC" w14:textId="77777777" w:rsidR="00BD42EF" w:rsidRPr="00BD4A58" w:rsidRDefault="00BD42EF" w:rsidP="00EB39C2">
            <w:pPr>
              <w:widowControl w:val="0"/>
              <w:autoSpaceDE w:val="0"/>
              <w:autoSpaceDN w:val="0"/>
              <w:spacing w:before="8"/>
              <w:jc w:val="center"/>
              <w:rPr>
                <w:rFonts w:ascii="Arial" w:hAnsi="Arial" w:cs="Arial"/>
                <w:sz w:val="16"/>
                <w:szCs w:val="16"/>
                <w:lang w:eastAsia="en-US"/>
              </w:rPr>
            </w:pPr>
            <w:r>
              <w:rPr>
                <w:rFonts w:ascii="Arial" w:hAnsi="Arial" w:cs="Arial"/>
                <w:sz w:val="16"/>
                <w:szCs w:val="16"/>
                <w:lang w:eastAsia="en-US"/>
              </w:rPr>
              <w:t>16</w:t>
            </w:r>
          </w:p>
        </w:tc>
        <w:tc>
          <w:tcPr>
            <w:tcW w:w="612" w:type="pct"/>
          </w:tcPr>
          <w:p w14:paraId="220EABD3" w14:textId="77777777" w:rsidR="00BD42EF" w:rsidRPr="00BD4A58" w:rsidRDefault="00BD42EF" w:rsidP="00EB39C2">
            <w:pPr>
              <w:widowControl w:val="0"/>
              <w:autoSpaceDE w:val="0"/>
              <w:autoSpaceDN w:val="0"/>
              <w:spacing w:before="8"/>
              <w:jc w:val="center"/>
              <w:rPr>
                <w:rFonts w:ascii="Arial" w:hAnsi="Arial" w:cs="Arial"/>
                <w:sz w:val="16"/>
                <w:szCs w:val="16"/>
                <w:lang w:eastAsia="en-US"/>
              </w:rPr>
            </w:pPr>
            <w:r>
              <w:rPr>
                <w:rFonts w:ascii="Arial" w:hAnsi="Arial" w:cs="Arial"/>
                <w:sz w:val="16"/>
                <w:szCs w:val="16"/>
                <w:lang w:eastAsia="en-US"/>
              </w:rPr>
              <w:t>09</w:t>
            </w:r>
          </w:p>
        </w:tc>
        <w:tc>
          <w:tcPr>
            <w:tcW w:w="2300" w:type="pct"/>
          </w:tcPr>
          <w:p w14:paraId="27E27DB8" w14:textId="77777777" w:rsidR="00BD42EF" w:rsidRPr="00BD4A58" w:rsidRDefault="00BD42EF" w:rsidP="00EB39C2">
            <w:pPr>
              <w:widowControl w:val="0"/>
              <w:autoSpaceDE w:val="0"/>
              <w:autoSpaceDN w:val="0"/>
              <w:spacing w:before="8"/>
              <w:rPr>
                <w:rFonts w:ascii="Arial" w:hAnsi="Arial" w:cs="Arial"/>
                <w:sz w:val="16"/>
                <w:szCs w:val="16"/>
                <w:lang w:eastAsia="en-US"/>
              </w:rPr>
            </w:pPr>
            <w:r>
              <w:rPr>
                <w:rFonts w:ascii="Arial" w:hAnsi="Arial" w:cs="Arial"/>
                <w:sz w:val="16"/>
                <w:szCs w:val="16"/>
                <w:lang w:eastAsia="en-US"/>
              </w:rPr>
              <w:t>Cables de redes</w:t>
            </w:r>
          </w:p>
        </w:tc>
      </w:tr>
      <w:tr w:rsidR="00BD42EF" w:rsidRPr="00BD4A58" w14:paraId="54EA4A4E" w14:textId="77777777" w:rsidTr="00EB39C2">
        <w:tc>
          <w:tcPr>
            <w:tcW w:w="453" w:type="pct"/>
          </w:tcPr>
          <w:p w14:paraId="3EF93A6A" w14:textId="77777777" w:rsidR="00BD42EF" w:rsidRPr="006D22DB" w:rsidRDefault="00BD42EF" w:rsidP="00EB39C2">
            <w:pPr>
              <w:widowControl w:val="0"/>
              <w:autoSpaceDE w:val="0"/>
              <w:autoSpaceDN w:val="0"/>
              <w:spacing w:before="11"/>
              <w:jc w:val="center"/>
              <w:rPr>
                <w:rFonts w:ascii="Arial" w:hAnsi="Arial" w:cs="Arial"/>
                <w:b/>
                <w:sz w:val="16"/>
                <w:szCs w:val="16"/>
                <w:lang w:eastAsia="en-US"/>
              </w:rPr>
            </w:pPr>
            <w:r w:rsidRPr="006D22DB">
              <w:rPr>
                <w:rFonts w:ascii="Arial" w:hAnsi="Arial" w:cs="Arial"/>
                <w:b/>
                <w:sz w:val="16"/>
                <w:szCs w:val="16"/>
                <w:lang w:eastAsia="en-US"/>
              </w:rPr>
              <w:t>E</w:t>
            </w:r>
          </w:p>
        </w:tc>
        <w:tc>
          <w:tcPr>
            <w:tcW w:w="670" w:type="pct"/>
          </w:tcPr>
          <w:p w14:paraId="7A42DB4E"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60</w:t>
            </w:r>
          </w:p>
        </w:tc>
        <w:tc>
          <w:tcPr>
            <w:tcW w:w="518" w:type="pct"/>
          </w:tcPr>
          <w:p w14:paraId="71E447A1"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10</w:t>
            </w:r>
          </w:p>
        </w:tc>
        <w:tc>
          <w:tcPr>
            <w:tcW w:w="447" w:type="pct"/>
          </w:tcPr>
          <w:p w14:paraId="5D9CD4E9"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17</w:t>
            </w:r>
          </w:p>
        </w:tc>
        <w:tc>
          <w:tcPr>
            <w:tcW w:w="612" w:type="pct"/>
          </w:tcPr>
          <w:p w14:paraId="64A0DE5C"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32</w:t>
            </w:r>
          </w:p>
        </w:tc>
        <w:tc>
          <w:tcPr>
            <w:tcW w:w="2300" w:type="pct"/>
          </w:tcPr>
          <w:p w14:paraId="0A7F68F6" w14:textId="77777777" w:rsidR="00BD42EF" w:rsidRPr="00BD4A58" w:rsidRDefault="00BD42EF" w:rsidP="00EB39C2">
            <w:pPr>
              <w:widowControl w:val="0"/>
              <w:autoSpaceDE w:val="0"/>
              <w:autoSpaceDN w:val="0"/>
              <w:spacing w:before="11"/>
              <w:rPr>
                <w:rFonts w:ascii="Arial" w:hAnsi="Arial" w:cs="Arial"/>
                <w:sz w:val="16"/>
                <w:szCs w:val="16"/>
                <w:lang w:eastAsia="en-US"/>
              </w:rPr>
            </w:pPr>
            <w:r>
              <w:rPr>
                <w:rFonts w:ascii="Arial" w:hAnsi="Arial" w:cs="Arial"/>
                <w:sz w:val="16"/>
                <w:szCs w:val="16"/>
                <w:lang w:eastAsia="en-US"/>
              </w:rPr>
              <w:t>Punteros</w:t>
            </w:r>
          </w:p>
        </w:tc>
      </w:tr>
      <w:tr w:rsidR="00BD42EF" w:rsidRPr="00BD4A58" w14:paraId="3994FE49" w14:textId="77777777" w:rsidTr="00EB39C2">
        <w:tc>
          <w:tcPr>
            <w:tcW w:w="453" w:type="pct"/>
          </w:tcPr>
          <w:p w14:paraId="3B31813B" w14:textId="77777777" w:rsidR="00BD42EF" w:rsidRPr="006D22DB" w:rsidRDefault="00BD42EF" w:rsidP="00EB39C2">
            <w:pPr>
              <w:widowControl w:val="0"/>
              <w:autoSpaceDE w:val="0"/>
              <w:autoSpaceDN w:val="0"/>
              <w:spacing w:before="10"/>
              <w:jc w:val="center"/>
              <w:rPr>
                <w:rFonts w:ascii="Arial" w:hAnsi="Arial" w:cs="Arial"/>
                <w:b/>
                <w:sz w:val="16"/>
                <w:szCs w:val="16"/>
                <w:lang w:eastAsia="en-US"/>
              </w:rPr>
            </w:pPr>
            <w:r w:rsidRPr="006D22DB">
              <w:rPr>
                <w:rFonts w:ascii="Arial" w:hAnsi="Arial" w:cs="Arial"/>
                <w:b/>
                <w:sz w:val="16"/>
                <w:szCs w:val="16"/>
                <w:lang w:eastAsia="en-US"/>
              </w:rPr>
              <w:t>C</w:t>
            </w:r>
          </w:p>
        </w:tc>
        <w:tc>
          <w:tcPr>
            <w:tcW w:w="670" w:type="pct"/>
          </w:tcPr>
          <w:p w14:paraId="753787AD" w14:textId="77777777" w:rsidR="00BD42EF" w:rsidRPr="00BD4A58"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23</w:t>
            </w:r>
          </w:p>
        </w:tc>
        <w:tc>
          <w:tcPr>
            <w:tcW w:w="518" w:type="pct"/>
          </w:tcPr>
          <w:p w14:paraId="6E5CF07B" w14:textId="77777777" w:rsidR="00BD42EF" w:rsidRPr="00BD4A58"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24</w:t>
            </w:r>
          </w:p>
        </w:tc>
        <w:tc>
          <w:tcPr>
            <w:tcW w:w="447" w:type="pct"/>
          </w:tcPr>
          <w:p w14:paraId="7E82899A" w14:textId="77777777" w:rsidR="00BD42EF" w:rsidRPr="00BD4A58"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16</w:t>
            </w:r>
          </w:p>
        </w:tc>
        <w:tc>
          <w:tcPr>
            <w:tcW w:w="612" w:type="pct"/>
          </w:tcPr>
          <w:p w14:paraId="70E5E0F0" w14:textId="77777777" w:rsidR="00BD42EF" w:rsidRPr="00BD4A58"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16</w:t>
            </w:r>
          </w:p>
        </w:tc>
        <w:tc>
          <w:tcPr>
            <w:tcW w:w="2300" w:type="pct"/>
          </w:tcPr>
          <w:p w14:paraId="3DF34B1A" w14:textId="77777777" w:rsidR="00BD42EF" w:rsidRPr="00BD4A58" w:rsidRDefault="00BD42EF" w:rsidP="00EB39C2">
            <w:pPr>
              <w:widowControl w:val="0"/>
              <w:autoSpaceDE w:val="0"/>
              <w:autoSpaceDN w:val="0"/>
              <w:spacing w:before="10"/>
              <w:rPr>
                <w:rFonts w:ascii="Arial" w:hAnsi="Arial" w:cs="Arial"/>
                <w:sz w:val="16"/>
                <w:szCs w:val="16"/>
                <w:lang w:eastAsia="en-US"/>
              </w:rPr>
            </w:pPr>
            <w:r>
              <w:rPr>
                <w:rFonts w:ascii="Arial" w:hAnsi="Arial" w:cs="Arial"/>
                <w:sz w:val="16"/>
                <w:szCs w:val="16"/>
                <w:lang w:eastAsia="en-US"/>
              </w:rPr>
              <w:t>Cortador de cable o alambre</w:t>
            </w:r>
          </w:p>
        </w:tc>
      </w:tr>
      <w:tr w:rsidR="00BD42EF" w:rsidRPr="00BD4A58" w14:paraId="63219078" w14:textId="77777777" w:rsidTr="00EB39C2">
        <w:tc>
          <w:tcPr>
            <w:tcW w:w="453" w:type="pct"/>
          </w:tcPr>
          <w:p w14:paraId="23EC0832" w14:textId="77777777" w:rsidR="00BD42EF" w:rsidRPr="006D22DB" w:rsidRDefault="00BD42EF" w:rsidP="00EB39C2">
            <w:pPr>
              <w:widowControl w:val="0"/>
              <w:autoSpaceDE w:val="0"/>
              <w:autoSpaceDN w:val="0"/>
              <w:spacing w:before="10"/>
              <w:jc w:val="center"/>
              <w:rPr>
                <w:rFonts w:ascii="Arial" w:hAnsi="Arial" w:cs="Arial"/>
                <w:b/>
                <w:sz w:val="16"/>
                <w:szCs w:val="16"/>
                <w:lang w:eastAsia="en-US"/>
              </w:rPr>
            </w:pPr>
            <w:r>
              <w:rPr>
                <w:rFonts w:ascii="Arial" w:hAnsi="Arial" w:cs="Arial"/>
                <w:b/>
                <w:sz w:val="16"/>
                <w:szCs w:val="16"/>
                <w:lang w:eastAsia="en-US"/>
              </w:rPr>
              <w:t>D</w:t>
            </w:r>
          </w:p>
        </w:tc>
        <w:tc>
          <w:tcPr>
            <w:tcW w:w="670" w:type="pct"/>
          </w:tcPr>
          <w:p w14:paraId="31031931" w14:textId="77777777" w:rsidR="00BD42EF"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39</w:t>
            </w:r>
          </w:p>
        </w:tc>
        <w:tc>
          <w:tcPr>
            <w:tcW w:w="518" w:type="pct"/>
          </w:tcPr>
          <w:p w14:paraId="5EEA3B06" w14:textId="77777777" w:rsidR="00BD42EF"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13</w:t>
            </w:r>
          </w:p>
        </w:tc>
        <w:tc>
          <w:tcPr>
            <w:tcW w:w="447" w:type="pct"/>
          </w:tcPr>
          <w:p w14:paraId="5AE7474B" w14:textId="77777777" w:rsidR="00BD42EF"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17</w:t>
            </w:r>
          </w:p>
        </w:tc>
        <w:tc>
          <w:tcPr>
            <w:tcW w:w="612" w:type="pct"/>
          </w:tcPr>
          <w:p w14:paraId="75A6FA95" w14:textId="77777777" w:rsidR="00BD42EF" w:rsidRDefault="00BD42EF" w:rsidP="00EB39C2">
            <w:pPr>
              <w:widowControl w:val="0"/>
              <w:autoSpaceDE w:val="0"/>
              <w:autoSpaceDN w:val="0"/>
              <w:spacing w:before="10"/>
              <w:jc w:val="center"/>
              <w:rPr>
                <w:rFonts w:ascii="Arial" w:hAnsi="Arial" w:cs="Arial"/>
                <w:sz w:val="16"/>
                <w:szCs w:val="16"/>
                <w:lang w:eastAsia="en-US"/>
              </w:rPr>
            </w:pPr>
            <w:r>
              <w:rPr>
                <w:rFonts w:ascii="Arial" w:hAnsi="Arial" w:cs="Arial"/>
                <w:sz w:val="16"/>
                <w:szCs w:val="16"/>
                <w:lang w:eastAsia="en-US"/>
              </w:rPr>
              <w:t>11</w:t>
            </w:r>
          </w:p>
        </w:tc>
        <w:tc>
          <w:tcPr>
            <w:tcW w:w="2300" w:type="pct"/>
          </w:tcPr>
          <w:p w14:paraId="21E82D60" w14:textId="77777777" w:rsidR="00BD42EF" w:rsidRDefault="00BD42EF" w:rsidP="00EB39C2">
            <w:pPr>
              <w:widowControl w:val="0"/>
              <w:autoSpaceDE w:val="0"/>
              <w:autoSpaceDN w:val="0"/>
              <w:spacing w:before="10"/>
              <w:rPr>
                <w:rFonts w:ascii="Arial" w:hAnsi="Arial" w:cs="Arial"/>
                <w:sz w:val="16"/>
                <w:szCs w:val="16"/>
                <w:lang w:eastAsia="en-US"/>
              </w:rPr>
            </w:pPr>
            <w:r>
              <w:rPr>
                <w:rFonts w:ascii="Arial" w:hAnsi="Arial" w:cs="Arial"/>
                <w:sz w:val="16"/>
                <w:szCs w:val="16"/>
                <w:lang w:eastAsia="en-US"/>
              </w:rPr>
              <w:t xml:space="preserve">Dispositivos y accesorios de cableado eléctrico </w:t>
            </w:r>
          </w:p>
        </w:tc>
      </w:tr>
      <w:tr w:rsidR="00BD42EF" w:rsidRPr="00BD4A58" w14:paraId="7D1BA5CC" w14:textId="77777777" w:rsidTr="00EB39C2">
        <w:tc>
          <w:tcPr>
            <w:tcW w:w="453" w:type="pct"/>
          </w:tcPr>
          <w:p w14:paraId="19B02835" w14:textId="77777777" w:rsidR="00BD42EF" w:rsidRPr="006D22DB" w:rsidRDefault="00BD42EF" w:rsidP="00EB39C2">
            <w:pPr>
              <w:widowControl w:val="0"/>
              <w:autoSpaceDE w:val="0"/>
              <w:autoSpaceDN w:val="0"/>
              <w:spacing w:before="11"/>
              <w:jc w:val="center"/>
              <w:rPr>
                <w:rFonts w:ascii="Arial" w:hAnsi="Arial" w:cs="Arial"/>
                <w:b/>
                <w:sz w:val="16"/>
                <w:szCs w:val="16"/>
                <w:lang w:eastAsia="en-US"/>
              </w:rPr>
            </w:pPr>
            <w:r w:rsidRPr="006D22DB">
              <w:rPr>
                <w:rFonts w:ascii="Arial" w:hAnsi="Arial" w:cs="Arial"/>
                <w:b/>
                <w:sz w:val="16"/>
                <w:szCs w:val="16"/>
                <w:lang w:eastAsia="en-US"/>
              </w:rPr>
              <w:t>E</w:t>
            </w:r>
          </w:p>
        </w:tc>
        <w:tc>
          <w:tcPr>
            <w:tcW w:w="670" w:type="pct"/>
          </w:tcPr>
          <w:p w14:paraId="16034037"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43</w:t>
            </w:r>
          </w:p>
        </w:tc>
        <w:tc>
          <w:tcPr>
            <w:tcW w:w="518" w:type="pct"/>
          </w:tcPr>
          <w:p w14:paraId="15C331FC"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20</w:t>
            </w:r>
          </w:p>
        </w:tc>
        <w:tc>
          <w:tcPr>
            <w:tcW w:w="447" w:type="pct"/>
          </w:tcPr>
          <w:p w14:paraId="7C614644"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15</w:t>
            </w:r>
          </w:p>
        </w:tc>
        <w:tc>
          <w:tcPr>
            <w:tcW w:w="612" w:type="pct"/>
          </w:tcPr>
          <w:p w14:paraId="3AD1A7F9" w14:textId="77777777" w:rsidR="00BD42EF" w:rsidRPr="00BD4A58"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09</w:t>
            </w:r>
          </w:p>
        </w:tc>
        <w:tc>
          <w:tcPr>
            <w:tcW w:w="2300" w:type="pct"/>
          </w:tcPr>
          <w:p w14:paraId="1825CC4F" w14:textId="77777777" w:rsidR="00BD42EF" w:rsidRPr="00BD4A58" w:rsidRDefault="00BD42EF" w:rsidP="00EB39C2">
            <w:pPr>
              <w:widowControl w:val="0"/>
              <w:autoSpaceDE w:val="0"/>
              <w:autoSpaceDN w:val="0"/>
              <w:spacing w:before="11"/>
              <w:rPr>
                <w:rFonts w:ascii="Arial" w:hAnsi="Arial" w:cs="Arial"/>
                <w:sz w:val="16"/>
                <w:szCs w:val="16"/>
                <w:lang w:eastAsia="en-US"/>
              </w:rPr>
            </w:pPr>
            <w:r>
              <w:rPr>
                <w:rFonts w:ascii="Arial" w:hAnsi="Arial" w:cs="Arial"/>
                <w:sz w:val="16"/>
                <w:szCs w:val="16"/>
                <w:lang w:eastAsia="en-US"/>
              </w:rPr>
              <w:t>Módulos de intercambios de datos</w:t>
            </w:r>
          </w:p>
        </w:tc>
      </w:tr>
      <w:tr w:rsidR="00BD42EF" w:rsidRPr="00BD4A58" w14:paraId="42149477" w14:textId="77777777" w:rsidTr="00EB39C2">
        <w:tc>
          <w:tcPr>
            <w:tcW w:w="453" w:type="pct"/>
          </w:tcPr>
          <w:p w14:paraId="28B47EAB" w14:textId="77777777" w:rsidR="00BD42EF" w:rsidRPr="006D22DB" w:rsidRDefault="00BD42EF" w:rsidP="00EB39C2">
            <w:pPr>
              <w:widowControl w:val="0"/>
              <w:autoSpaceDE w:val="0"/>
              <w:autoSpaceDN w:val="0"/>
              <w:spacing w:before="11"/>
              <w:jc w:val="center"/>
              <w:rPr>
                <w:rFonts w:ascii="Arial" w:hAnsi="Arial" w:cs="Arial"/>
                <w:b/>
                <w:sz w:val="16"/>
                <w:szCs w:val="16"/>
                <w:lang w:eastAsia="en-US"/>
              </w:rPr>
            </w:pPr>
            <w:r>
              <w:rPr>
                <w:rFonts w:ascii="Arial" w:hAnsi="Arial" w:cs="Arial"/>
                <w:b/>
                <w:sz w:val="16"/>
                <w:szCs w:val="16"/>
                <w:lang w:eastAsia="en-US"/>
              </w:rPr>
              <w:t>C</w:t>
            </w:r>
          </w:p>
        </w:tc>
        <w:tc>
          <w:tcPr>
            <w:tcW w:w="670" w:type="pct"/>
          </w:tcPr>
          <w:p w14:paraId="2F6C2DD4" w14:textId="77777777" w:rsidR="00BD42EF"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26</w:t>
            </w:r>
          </w:p>
        </w:tc>
        <w:tc>
          <w:tcPr>
            <w:tcW w:w="518" w:type="pct"/>
          </w:tcPr>
          <w:p w14:paraId="6426F156" w14:textId="77777777" w:rsidR="00BD42EF"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11</w:t>
            </w:r>
          </w:p>
        </w:tc>
        <w:tc>
          <w:tcPr>
            <w:tcW w:w="447" w:type="pct"/>
          </w:tcPr>
          <w:p w14:paraId="4505497B" w14:textId="77777777" w:rsidR="00BD42EF"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17</w:t>
            </w:r>
          </w:p>
        </w:tc>
        <w:tc>
          <w:tcPr>
            <w:tcW w:w="612" w:type="pct"/>
          </w:tcPr>
          <w:p w14:paraId="76E0DA55" w14:textId="77777777" w:rsidR="00BD42EF" w:rsidRDefault="00BD42EF" w:rsidP="00EB39C2">
            <w:pPr>
              <w:widowControl w:val="0"/>
              <w:autoSpaceDE w:val="0"/>
              <w:autoSpaceDN w:val="0"/>
              <w:spacing w:before="11"/>
              <w:jc w:val="center"/>
              <w:rPr>
                <w:rFonts w:ascii="Arial" w:hAnsi="Arial" w:cs="Arial"/>
                <w:sz w:val="16"/>
                <w:szCs w:val="16"/>
                <w:lang w:eastAsia="en-US"/>
              </w:rPr>
            </w:pPr>
            <w:r>
              <w:rPr>
                <w:rFonts w:ascii="Arial" w:hAnsi="Arial" w:cs="Arial"/>
                <w:sz w:val="16"/>
                <w:szCs w:val="16"/>
                <w:lang w:eastAsia="en-US"/>
              </w:rPr>
              <w:t>04</w:t>
            </w:r>
          </w:p>
        </w:tc>
        <w:tc>
          <w:tcPr>
            <w:tcW w:w="2300" w:type="pct"/>
          </w:tcPr>
          <w:p w14:paraId="2B24E93D" w14:textId="77777777" w:rsidR="00BD42EF" w:rsidRDefault="00BD42EF" w:rsidP="00EB39C2">
            <w:pPr>
              <w:widowControl w:val="0"/>
              <w:autoSpaceDE w:val="0"/>
              <w:autoSpaceDN w:val="0"/>
              <w:spacing w:before="11"/>
              <w:rPr>
                <w:rFonts w:ascii="Arial" w:hAnsi="Arial" w:cs="Arial"/>
                <w:sz w:val="16"/>
                <w:szCs w:val="16"/>
                <w:lang w:eastAsia="en-US"/>
              </w:rPr>
            </w:pPr>
            <w:r>
              <w:rPr>
                <w:rFonts w:ascii="Arial" w:hAnsi="Arial" w:cs="Arial"/>
                <w:sz w:val="16"/>
                <w:szCs w:val="16"/>
                <w:lang w:eastAsia="en-US"/>
              </w:rPr>
              <w:t>Cargador de baterías</w:t>
            </w:r>
          </w:p>
        </w:tc>
      </w:tr>
    </w:tbl>
    <w:p w14:paraId="63F121CD" w14:textId="77777777" w:rsidR="00214A99" w:rsidRDefault="00214A99" w:rsidP="00214A99">
      <w:pPr>
        <w:tabs>
          <w:tab w:val="left" w:pos="426"/>
        </w:tabs>
        <w:suppressAutoHyphens/>
        <w:ind w:left="426"/>
        <w:jc w:val="both"/>
        <w:rPr>
          <w:rFonts w:ascii="Arial" w:hAnsi="Arial" w:cs="Arial"/>
          <w:b/>
          <w:sz w:val="20"/>
          <w:szCs w:val="20"/>
        </w:rPr>
      </w:pPr>
    </w:p>
    <w:p w14:paraId="39698129" w14:textId="64E5EE3A" w:rsidR="00A94A16" w:rsidRPr="00D57407" w:rsidRDefault="00A94A16" w:rsidP="009C6957">
      <w:pPr>
        <w:numPr>
          <w:ilvl w:val="0"/>
          <w:numId w:val="14"/>
        </w:numPr>
        <w:tabs>
          <w:tab w:val="left" w:pos="426"/>
        </w:tabs>
        <w:suppressAutoHyphens/>
        <w:ind w:left="426" w:hanging="426"/>
        <w:jc w:val="both"/>
        <w:rPr>
          <w:rFonts w:ascii="Arial" w:hAnsi="Arial" w:cs="Arial"/>
          <w:b/>
          <w:sz w:val="20"/>
          <w:szCs w:val="20"/>
        </w:rPr>
      </w:pPr>
      <w:r w:rsidRPr="00D57407">
        <w:rPr>
          <w:rFonts w:ascii="Arial" w:hAnsi="Arial" w:cs="Arial"/>
          <w:b/>
          <w:sz w:val="20"/>
          <w:szCs w:val="20"/>
        </w:rPr>
        <w:t xml:space="preserve">DOCUMENTOS DE CONTENIDO ECONÓMICO </w:t>
      </w:r>
    </w:p>
    <w:p w14:paraId="1F8CE540" w14:textId="77777777" w:rsidR="00A94A16" w:rsidRPr="00D57407" w:rsidRDefault="00A94A16" w:rsidP="00951C3E">
      <w:pPr>
        <w:tabs>
          <w:tab w:val="left" w:pos="0"/>
          <w:tab w:val="left" w:pos="709"/>
        </w:tabs>
        <w:jc w:val="both"/>
        <w:rPr>
          <w:rFonts w:ascii="Arial" w:hAnsi="Arial" w:cs="Arial"/>
          <w:sz w:val="20"/>
          <w:szCs w:val="20"/>
        </w:rPr>
      </w:pPr>
    </w:p>
    <w:p w14:paraId="0E683007"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El oferente debe adjuntar a su oferta la CERTIFICACIÓN BANCARIA expedida dentro de los treinta (30) días calendarios anteriores a la fecha de cierre del proceso que contenga: número de cuenta (abierta con el NIT de la sociedad para el caso de personas jurídicas, o del representante para el caso de personas naturales), banco, sucursal, código del banco y código de la sucursal.</w:t>
      </w:r>
    </w:p>
    <w:p w14:paraId="77799AE3" w14:textId="2B56BAFA" w:rsidR="00A94A16" w:rsidRPr="00D57407" w:rsidRDefault="00A94A16" w:rsidP="00761A9C">
      <w:pPr>
        <w:tabs>
          <w:tab w:val="left" w:pos="0"/>
          <w:tab w:val="left" w:pos="1170"/>
        </w:tabs>
        <w:jc w:val="both"/>
        <w:rPr>
          <w:rFonts w:ascii="Arial" w:hAnsi="Arial" w:cs="Arial"/>
          <w:sz w:val="20"/>
          <w:szCs w:val="20"/>
        </w:rPr>
      </w:pPr>
    </w:p>
    <w:p w14:paraId="0F37FB04" w14:textId="2360E337" w:rsidR="00A94A16" w:rsidRPr="00D57407" w:rsidRDefault="00A94A16" w:rsidP="009C6957">
      <w:pPr>
        <w:numPr>
          <w:ilvl w:val="0"/>
          <w:numId w:val="17"/>
        </w:numPr>
        <w:tabs>
          <w:tab w:val="left" w:pos="0"/>
        </w:tabs>
        <w:suppressAutoHyphens/>
        <w:ind w:left="0" w:hanging="284"/>
        <w:jc w:val="both"/>
        <w:rPr>
          <w:rFonts w:ascii="Arial" w:hAnsi="Arial" w:cs="Arial"/>
          <w:sz w:val="20"/>
          <w:szCs w:val="20"/>
        </w:rPr>
      </w:pPr>
      <w:r w:rsidRPr="00D57407">
        <w:rPr>
          <w:rFonts w:ascii="Arial" w:hAnsi="Arial" w:cs="Arial"/>
          <w:sz w:val="20"/>
          <w:szCs w:val="20"/>
        </w:rPr>
        <w:t xml:space="preserve">Formato de Datos Básicos de Beneficiario de Cuenta e información tributaria </w:t>
      </w:r>
      <w:r w:rsidRPr="00D57407">
        <w:rPr>
          <w:rFonts w:ascii="Arial" w:hAnsi="Arial" w:cs="Arial"/>
          <w:b/>
          <w:sz w:val="20"/>
          <w:szCs w:val="20"/>
        </w:rPr>
        <w:t>“</w:t>
      </w:r>
      <w:r w:rsidR="00193C95">
        <w:rPr>
          <w:rFonts w:ascii="Arial" w:hAnsi="Arial" w:cs="Arial"/>
          <w:sz w:val="20"/>
          <w:szCs w:val="20"/>
        </w:rPr>
        <w:t>Anexo E</w:t>
      </w:r>
      <w:r w:rsidRPr="00D57407">
        <w:rPr>
          <w:rFonts w:ascii="Arial" w:hAnsi="Arial" w:cs="Arial"/>
          <w:sz w:val="20"/>
          <w:szCs w:val="20"/>
        </w:rPr>
        <w:t>”.</w:t>
      </w:r>
    </w:p>
    <w:p w14:paraId="71A5885D" w14:textId="77777777" w:rsidR="00A94A16" w:rsidRPr="00D57407" w:rsidRDefault="00A94A16" w:rsidP="009C6957">
      <w:pPr>
        <w:numPr>
          <w:ilvl w:val="0"/>
          <w:numId w:val="17"/>
        </w:numPr>
        <w:tabs>
          <w:tab w:val="left" w:pos="0"/>
        </w:tabs>
        <w:suppressAutoHyphens/>
        <w:ind w:left="0" w:hanging="284"/>
        <w:jc w:val="both"/>
        <w:rPr>
          <w:rFonts w:ascii="Arial" w:hAnsi="Arial" w:cs="Arial"/>
          <w:sz w:val="20"/>
          <w:szCs w:val="20"/>
        </w:rPr>
      </w:pPr>
      <w:r w:rsidRPr="00D57407">
        <w:rPr>
          <w:rFonts w:ascii="Arial" w:hAnsi="Arial" w:cs="Arial"/>
          <w:sz w:val="20"/>
          <w:szCs w:val="20"/>
        </w:rPr>
        <w:t>Fotocopia del Registro Único Tributario (RUT) a fin de verificar el Régimen Tributario al que corresponde. Para el caso de consorcios o uniones temporales, deberán presentarlo individualmente y en caso que les sea adjudicado el contrato al momento de la suscripción del mismo.</w:t>
      </w:r>
    </w:p>
    <w:p w14:paraId="766D55A9" w14:textId="77777777" w:rsidR="00A94A16" w:rsidRPr="00D57407" w:rsidRDefault="00A94A16" w:rsidP="009C6957">
      <w:pPr>
        <w:numPr>
          <w:ilvl w:val="0"/>
          <w:numId w:val="17"/>
        </w:numPr>
        <w:tabs>
          <w:tab w:val="left" w:pos="0"/>
        </w:tabs>
        <w:suppressAutoHyphens/>
        <w:ind w:left="0" w:hanging="284"/>
        <w:jc w:val="both"/>
        <w:rPr>
          <w:rFonts w:ascii="Arial" w:hAnsi="Arial" w:cs="Arial"/>
          <w:sz w:val="20"/>
          <w:szCs w:val="20"/>
        </w:rPr>
      </w:pPr>
      <w:r w:rsidRPr="00D57407">
        <w:rPr>
          <w:rFonts w:ascii="Arial" w:hAnsi="Arial" w:cs="Arial"/>
          <w:sz w:val="20"/>
          <w:szCs w:val="20"/>
        </w:rPr>
        <w:t xml:space="preserve">Certificado de inscripción y antecedentes disciplinarios expedido por la Junta Central de Contadores, del Contador Público o del Revisor Fiscal, que firme los estados financieros, con fecha de expedición no superior a tres (03) meses a la fecha de cierre de la solicitud. </w:t>
      </w:r>
    </w:p>
    <w:p w14:paraId="5B7C3A97" w14:textId="77777777" w:rsidR="00A94A16" w:rsidRPr="00D57407" w:rsidRDefault="00A94A16" w:rsidP="009C6957">
      <w:pPr>
        <w:numPr>
          <w:ilvl w:val="0"/>
          <w:numId w:val="17"/>
        </w:numPr>
        <w:tabs>
          <w:tab w:val="left" w:pos="0"/>
        </w:tabs>
        <w:suppressAutoHyphens/>
        <w:ind w:left="0" w:hanging="284"/>
        <w:jc w:val="both"/>
        <w:rPr>
          <w:rFonts w:ascii="Arial" w:hAnsi="Arial" w:cs="Arial"/>
          <w:sz w:val="20"/>
          <w:szCs w:val="20"/>
        </w:rPr>
      </w:pPr>
      <w:r w:rsidRPr="00D57407">
        <w:rPr>
          <w:rFonts w:ascii="Arial" w:hAnsi="Arial" w:cs="Arial"/>
          <w:sz w:val="20"/>
          <w:szCs w:val="20"/>
        </w:rPr>
        <w:t xml:space="preserve">Fotocopia de la Tarjeta Profesional del Contador Público o Revisor Fiscal. </w:t>
      </w:r>
    </w:p>
    <w:p w14:paraId="24EC44B4" w14:textId="0302E6EB" w:rsidR="00A94A16" w:rsidRPr="00D57407" w:rsidRDefault="00A94A16" w:rsidP="00951C3E">
      <w:pPr>
        <w:tabs>
          <w:tab w:val="left" w:pos="0"/>
        </w:tabs>
        <w:jc w:val="both"/>
        <w:rPr>
          <w:rFonts w:ascii="Arial" w:hAnsi="Arial" w:cs="Arial"/>
          <w:b/>
          <w:sz w:val="20"/>
          <w:szCs w:val="20"/>
        </w:rPr>
      </w:pPr>
    </w:p>
    <w:p w14:paraId="17146C55" w14:textId="77777777" w:rsidR="00A94A16" w:rsidRPr="00D57407" w:rsidRDefault="00A94A16" w:rsidP="00951C3E">
      <w:pPr>
        <w:numPr>
          <w:ilvl w:val="0"/>
          <w:numId w:val="3"/>
        </w:numPr>
        <w:tabs>
          <w:tab w:val="left" w:pos="0"/>
        </w:tabs>
        <w:suppressAutoHyphens/>
        <w:ind w:left="0" w:firstLine="0"/>
        <w:jc w:val="both"/>
        <w:rPr>
          <w:rFonts w:ascii="Arial" w:hAnsi="Arial" w:cs="Arial"/>
          <w:b/>
          <w:sz w:val="20"/>
          <w:szCs w:val="20"/>
        </w:rPr>
      </w:pPr>
      <w:r w:rsidRPr="00D57407">
        <w:rPr>
          <w:rFonts w:ascii="Arial" w:hAnsi="Arial" w:cs="Arial"/>
          <w:b/>
          <w:sz w:val="20"/>
          <w:szCs w:val="20"/>
        </w:rPr>
        <w:t>DOCUMENTOS SUBSANABLES.</w:t>
      </w:r>
    </w:p>
    <w:p w14:paraId="058CC28A" w14:textId="77777777" w:rsidR="00A94A16" w:rsidRPr="00D57407" w:rsidRDefault="00A94A16" w:rsidP="00951C3E">
      <w:pPr>
        <w:tabs>
          <w:tab w:val="left" w:pos="0"/>
        </w:tabs>
        <w:jc w:val="both"/>
        <w:rPr>
          <w:rFonts w:ascii="Arial" w:hAnsi="Arial" w:cs="Arial"/>
          <w:b/>
          <w:sz w:val="20"/>
          <w:szCs w:val="20"/>
        </w:rPr>
      </w:pPr>
    </w:p>
    <w:p w14:paraId="040FCA74" w14:textId="79946367" w:rsidR="00A94A16" w:rsidRPr="00D57407" w:rsidRDefault="00A94A16" w:rsidP="00951C3E">
      <w:pPr>
        <w:pStyle w:val="NormalWeb"/>
        <w:tabs>
          <w:tab w:val="left" w:pos="0"/>
        </w:tabs>
        <w:spacing w:before="0" w:beforeAutospacing="0" w:after="0" w:afterAutospacing="0"/>
        <w:jc w:val="both"/>
        <w:rPr>
          <w:rFonts w:ascii="Arial" w:hAnsi="Arial" w:cs="Arial"/>
          <w:sz w:val="20"/>
          <w:szCs w:val="20"/>
        </w:rPr>
      </w:pPr>
      <w:r w:rsidRPr="00D57407">
        <w:rPr>
          <w:rFonts w:ascii="Arial" w:hAnsi="Arial" w:cs="Arial"/>
          <w:sz w:val="20"/>
          <w:szCs w:val="20"/>
        </w:rPr>
        <w:t>De conformidad con lo estipulado en el parágrafo 1º del artículo 5º de la Ley 1150 de 2007, modificado por el artículo </w:t>
      </w:r>
      <w:hyperlink r:id="rId29" w:anchor="5" w:history="1">
        <w:r w:rsidRPr="00D57407">
          <w:rPr>
            <w:rFonts w:ascii="Arial" w:hAnsi="Arial" w:cs="Arial"/>
            <w:sz w:val="20"/>
            <w:szCs w:val="20"/>
          </w:rPr>
          <w:t>5</w:t>
        </w:r>
      </w:hyperlink>
      <w:r w:rsidRPr="00D57407">
        <w:rPr>
          <w:rFonts w:ascii="Arial" w:hAnsi="Arial" w:cs="Arial"/>
          <w:sz w:val="20"/>
          <w:szCs w:val="20"/>
        </w:rPr>
        <w:t xml:space="preserve"> de la Ley 1882 de 2018 “(...) </w:t>
      </w:r>
      <w:r w:rsidRPr="00D57407">
        <w:rPr>
          <w:rFonts w:ascii="Arial" w:hAnsi="Arial" w:cs="Arial"/>
          <w:i/>
          <w:sz w:val="20"/>
          <w:szCs w:val="20"/>
        </w:rPr>
        <w:t>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 Durante el término otorgado para subsanar las ofertas, los proponentes no podrán acreditar circunstancias ocurridas con posterioridad al cierre del proceso</w:t>
      </w:r>
      <w:r w:rsidR="00761A9C">
        <w:rPr>
          <w:rFonts w:ascii="Arial" w:hAnsi="Arial" w:cs="Arial"/>
          <w:sz w:val="20"/>
          <w:szCs w:val="20"/>
        </w:rPr>
        <w:t>”. Así</w:t>
      </w:r>
      <w:r w:rsidR="00204401">
        <w:rPr>
          <w:rFonts w:ascii="Arial" w:hAnsi="Arial" w:cs="Arial"/>
          <w:sz w:val="20"/>
          <w:szCs w:val="20"/>
        </w:rPr>
        <w:t xml:space="preserve"> las cosas, la BASE NAVAL No. 3 </w:t>
      </w:r>
      <w:r w:rsidR="00761A9C">
        <w:rPr>
          <w:rFonts w:ascii="Arial" w:hAnsi="Arial" w:cs="Arial"/>
          <w:sz w:val="20"/>
          <w:szCs w:val="20"/>
        </w:rPr>
        <w:t>ARC “</w:t>
      </w:r>
      <w:r w:rsidR="00204401">
        <w:rPr>
          <w:rFonts w:ascii="Arial" w:hAnsi="Arial" w:cs="Arial"/>
          <w:sz w:val="20"/>
          <w:szCs w:val="20"/>
        </w:rPr>
        <w:t>LEGUIZAMO</w:t>
      </w:r>
      <w:r w:rsidR="00761A9C">
        <w:rPr>
          <w:rFonts w:ascii="Arial" w:hAnsi="Arial" w:cs="Arial"/>
          <w:sz w:val="20"/>
          <w:szCs w:val="20"/>
        </w:rPr>
        <w:t>”</w:t>
      </w:r>
      <w:r w:rsidR="00761A9C" w:rsidRPr="00D57407">
        <w:rPr>
          <w:rFonts w:ascii="Arial" w:hAnsi="Arial" w:cs="Arial"/>
          <w:sz w:val="20"/>
          <w:szCs w:val="20"/>
        </w:rPr>
        <w:t xml:space="preserve"> </w:t>
      </w:r>
      <w:r w:rsidRPr="00D57407">
        <w:rPr>
          <w:rFonts w:ascii="Arial" w:hAnsi="Arial" w:cs="Arial"/>
          <w:sz w:val="20"/>
          <w:szCs w:val="20"/>
        </w:rPr>
        <w:t xml:space="preserve">requerirá a los oferentes de conformidad con lo mandado y por el término establecido en cronograma del proceso. </w:t>
      </w:r>
      <w:r w:rsidR="00204401">
        <w:rPr>
          <w:rFonts w:ascii="Arial" w:hAnsi="Arial" w:cs="Arial"/>
          <w:sz w:val="20"/>
          <w:szCs w:val="20"/>
        </w:rPr>
        <w:t xml:space="preserve">  </w:t>
      </w:r>
    </w:p>
    <w:p w14:paraId="6CD67EF5" w14:textId="77777777" w:rsidR="00A94A16" w:rsidRPr="00D57407" w:rsidRDefault="00A94A16" w:rsidP="00951C3E">
      <w:pPr>
        <w:pStyle w:val="NormalWeb"/>
        <w:tabs>
          <w:tab w:val="left" w:pos="0"/>
        </w:tabs>
        <w:spacing w:before="0" w:beforeAutospacing="0" w:after="0" w:afterAutospacing="0"/>
        <w:jc w:val="both"/>
        <w:rPr>
          <w:rFonts w:ascii="Arial" w:hAnsi="Arial" w:cs="Arial"/>
          <w:sz w:val="20"/>
          <w:szCs w:val="20"/>
        </w:rPr>
      </w:pPr>
    </w:p>
    <w:p w14:paraId="7BD16D65" w14:textId="31FBDAD2" w:rsidR="00A94A16" w:rsidRPr="00D57407" w:rsidRDefault="00A94A16" w:rsidP="00951C3E">
      <w:pPr>
        <w:pStyle w:val="NormalWeb"/>
        <w:tabs>
          <w:tab w:val="left" w:pos="0"/>
        </w:tabs>
        <w:spacing w:before="0" w:beforeAutospacing="0" w:after="0" w:afterAutospacing="0"/>
        <w:jc w:val="both"/>
        <w:rPr>
          <w:rFonts w:ascii="Arial" w:hAnsi="Arial" w:cs="Arial"/>
          <w:sz w:val="20"/>
          <w:szCs w:val="20"/>
        </w:rPr>
      </w:pPr>
      <w:r w:rsidRPr="00D57407">
        <w:rPr>
          <w:rFonts w:ascii="Arial" w:hAnsi="Arial" w:cs="Arial"/>
          <w:sz w:val="20"/>
          <w:szCs w:val="20"/>
        </w:rPr>
        <w:t xml:space="preserve">Sin perjuicio de lo anterior, será rechazada la oferta del proponente </w:t>
      </w:r>
      <w:r w:rsidR="00F64281" w:rsidRPr="00D57407">
        <w:rPr>
          <w:rFonts w:ascii="Arial" w:hAnsi="Arial" w:cs="Arial"/>
          <w:sz w:val="20"/>
          <w:szCs w:val="20"/>
        </w:rPr>
        <w:t>que,</w:t>
      </w:r>
      <w:r w:rsidRPr="00D57407">
        <w:rPr>
          <w:rFonts w:ascii="Arial" w:hAnsi="Arial" w:cs="Arial"/>
          <w:sz w:val="20"/>
          <w:szCs w:val="20"/>
        </w:rPr>
        <w:t xml:space="preserve"> dentro del término previsto en la invitación, no responda al requerimiento que le haga la Entidad para subsanarla de conformidad con lo establecido en la Circular Externa Única de Colombia Compra Eficiente, en calidad de ente rector de la contratación púbica en Colombia</w:t>
      </w:r>
      <w:r w:rsidRPr="00D57407">
        <w:rPr>
          <w:rFonts w:ascii="Arial" w:hAnsi="Arial" w:cs="Arial"/>
          <w:sz w:val="20"/>
          <w:szCs w:val="20"/>
          <w:lang w:eastAsia="ar-SA"/>
        </w:rPr>
        <w:t>.</w:t>
      </w:r>
      <w:r w:rsidR="00204401">
        <w:rPr>
          <w:rFonts w:ascii="Arial" w:hAnsi="Arial" w:cs="Arial"/>
          <w:sz w:val="20"/>
          <w:szCs w:val="20"/>
          <w:lang w:eastAsia="ar-SA"/>
        </w:rPr>
        <w:t xml:space="preserve">  </w:t>
      </w:r>
    </w:p>
    <w:p w14:paraId="2C5EA737" w14:textId="77777777" w:rsidR="00A94A16" w:rsidRPr="00D57407" w:rsidRDefault="00A94A16" w:rsidP="00951C3E">
      <w:pPr>
        <w:pStyle w:val="NormalWeb"/>
        <w:tabs>
          <w:tab w:val="left" w:pos="0"/>
        </w:tabs>
        <w:spacing w:before="0" w:beforeAutospacing="0" w:after="0" w:afterAutospacing="0"/>
        <w:jc w:val="both"/>
        <w:rPr>
          <w:rFonts w:ascii="Arial" w:hAnsi="Arial" w:cs="Arial"/>
          <w:sz w:val="20"/>
          <w:szCs w:val="20"/>
          <w:lang w:eastAsia="ar-SA"/>
        </w:rPr>
      </w:pPr>
    </w:p>
    <w:p w14:paraId="4641B5A2"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No son objeto de subsanabilidad aquellos documentos o información objeto de ponderación determinada en el proceso, los que tratan de aquellos habilitantes/excluyentes, los que son necesarios para la comparación objetiva de las propuestas, los que afecten la asignación de puntaje y los que no existan en la oferta presentada inicialmente. Lo anterior, en el marco de lo expreso por el Honorable Consejo de Estado en Jurisprudencia de la Sala de lo Contencioso Administrativo Sección Tercera (</w:t>
      </w:r>
      <w:r w:rsidRPr="00D57407">
        <w:rPr>
          <w:rFonts w:ascii="Arial" w:hAnsi="Arial" w:cs="Arial"/>
          <w:i/>
          <w:iCs/>
          <w:sz w:val="20"/>
          <w:szCs w:val="20"/>
        </w:rPr>
        <w:t xml:space="preserve">Subsección C, Consejero Ponente: ENRIQUE GIL BOTERO, Radicación números 13001-23-31-000-1999-00113-01, </w:t>
      </w:r>
      <w:r w:rsidRPr="00D57407">
        <w:rPr>
          <w:rFonts w:ascii="Arial" w:hAnsi="Arial" w:cs="Arial"/>
          <w:i/>
          <w:iCs/>
          <w:sz w:val="20"/>
          <w:szCs w:val="20"/>
          <w:u w:val="single"/>
        </w:rPr>
        <w:t>Expediente 25.804</w:t>
      </w:r>
      <w:r w:rsidRPr="00D57407">
        <w:rPr>
          <w:rFonts w:ascii="Arial" w:hAnsi="Arial" w:cs="Arial"/>
          <w:i/>
          <w:iCs/>
          <w:sz w:val="20"/>
          <w:szCs w:val="20"/>
        </w:rPr>
        <w:t xml:space="preserve"> del 26 de febrero de 2014 y  25000-23-26-000-1996-12809-01, </w:t>
      </w:r>
      <w:r w:rsidRPr="00D57407">
        <w:rPr>
          <w:rFonts w:ascii="Arial" w:hAnsi="Arial" w:cs="Arial"/>
          <w:i/>
          <w:iCs/>
          <w:sz w:val="20"/>
          <w:szCs w:val="20"/>
          <w:u w:val="single"/>
        </w:rPr>
        <w:t>Expediente 27.986</w:t>
      </w:r>
      <w:r w:rsidRPr="00D57407">
        <w:rPr>
          <w:rFonts w:ascii="Arial" w:hAnsi="Arial" w:cs="Arial"/>
          <w:i/>
          <w:iCs/>
          <w:sz w:val="20"/>
          <w:szCs w:val="20"/>
        </w:rPr>
        <w:t xml:space="preserve"> del 12 de noviembre de 2014 y Sentencia de la Subsección A, Consejero Ponente: CARLOS ALBERTO ZAMBRANO BARRERA, Radicación: 250002326000200201606-01, </w:t>
      </w:r>
      <w:r w:rsidRPr="00D57407">
        <w:rPr>
          <w:rFonts w:ascii="Arial" w:hAnsi="Arial" w:cs="Arial"/>
          <w:i/>
          <w:iCs/>
          <w:sz w:val="20"/>
          <w:szCs w:val="20"/>
          <w:u w:val="single"/>
        </w:rPr>
        <w:t>Expediente 29.855</w:t>
      </w:r>
      <w:r w:rsidRPr="00D57407">
        <w:rPr>
          <w:rFonts w:ascii="Arial" w:hAnsi="Arial" w:cs="Arial"/>
          <w:i/>
          <w:iCs/>
          <w:sz w:val="20"/>
          <w:szCs w:val="20"/>
        </w:rPr>
        <w:t xml:space="preserve"> del 12 de noviembre de 2014</w:t>
      </w:r>
      <w:r w:rsidRPr="00D57407">
        <w:rPr>
          <w:rFonts w:ascii="Arial" w:hAnsi="Arial" w:cs="Arial"/>
          <w:sz w:val="20"/>
          <w:szCs w:val="20"/>
        </w:rPr>
        <w:t>), marco jurisprudencial aclaratorio y concordante, emitido por el Alto Tribunal al respecto.</w:t>
      </w:r>
    </w:p>
    <w:p w14:paraId="61E1DAB8" w14:textId="77777777" w:rsidR="00A94A16" w:rsidRPr="00D57407" w:rsidRDefault="00A94A16" w:rsidP="00951C3E">
      <w:pPr>
        <w:tabs>
          <w:tab w:val="left" w:pos="0"/>
        </w:tabs>
        <w:jc w:val="both"/>
        <w:rPr>
          <w:rFonts w:ascii="Arial" w:hAnsi="Arial" w:cs="Arial"/>
          <w:sz w:val="20"/>
          <w:szCs w:val="20"/>
        </w:rPr>
      </w:pPr>
    </w:p>
    <w:p w14:paraId="3090C100" w14:textId="39AA919A" w:rsidR="00A94A16" w:rsidRPr="00D57407" w:rsidRDefault="002509A3" w:rsidP="00951C3E">
      <w:pPr>
        <w:tabs>
          <w:tab w:val="left" w:pos="0"/>
        </w:tabs>
        <w:adjustRightInd w:val="0"/>
        <w:jc w:val="both"/>
        <w:rPr>
          <w:rFonts w:ascii="Arial" w:hAnsi="Arial" w:cs="Arial"/>
          <w:sz w:val="20"/>
          <w:szCs w:val="20"/>
        </w:rPr>
      </w:pPr>
      <w:r w:rsidRPr="00D57407">
        <w:rPr>
          <w:rFonts w:ascii="Arial" w:hAnsi="Arial" w:cs="Arial"/>
          <w:sz w:val="20"/>
          <w:szCs w:val="20"/>
        </w:rPr>
        <w:lastRenderedPageBreak/>
        <w:t xml:space="preserve">La </w:t>
      </w:r>
      <w:r w:rsidR="00204401">
        <w:rPr>
          <w:rFonts w:ascii="Arial" w:hAnsi="Arial" w:cs="Arial"/>
          <w:sz w:val="20"/>
          <w:szCs w:val="20"/>
        </w:rPr>
        <w:t>BASE NAVAL No. 3 ARC “LEGUIZAMO”</w:t>
      </w:r>
      <w:r w:rsidR="00204401" w:rsidRPr="00D57407">
        <w:rPr>
          <w:rFonts w:ascii="Arial" w:hAnsi="Arial" w:cs="Arial"/>
          <w:sz w:val="20"/>
          <w:szCs w:val="20"/>
        </w:rPr>
        <w:t xml:space="preserve"> </w:t>
      </w:r>
      <w:r w:rsidRPr="00D57407">
        <w:rPr>
          <w:rFonts w:ascii="Arial" w:hAnsi="Arial" w:cs="Arial"/>
          <w:sz w:val="20"/>
          <w:szCs w:val="20"/>
        </w:rPr>
        <w:t xml:space="preserve">de la Armada Nacional, </w:t>
      </w:r>
      <w:r w:rsidR="00A94A16" w:rsidRPr="00D57407">
        <w:rPr>
          <w:rFonts w:ascii="Arial" w:hAnsi="Arial" w:cs="Arial"/>
          <w:sz w:val="20"/>
          <w:szCs w:val="20"/>
        </w:rPr>
        <w:t xml:space="preserve">solicitará a los oferentes, subsanar los errores o inconsistencias en los documentos presentados para acreditar los requisitos habilitantes y emitir la evaluación que determina el orden de elegibilidad. </w:t>
      </w:r>
    </w:p>
    <w:p w14:paraId="3C48F604" w14:textId="77777777" w:rsidR="00A94A16" w:rsidRPr="00D57407" w:rsidRDefault="00A94A16" w:rsidP="00951C3E">
      <w:pPr>
        <w:tabs>
          <w:tab w:val="left" w:pos="0"/>
        </w:tabs>
        <w:adjustRightInd w:val="0"/>
        <w:jc w:val="both"/>
        <w:rPr>
          <w:rFonts w:ascii="Arial" w:hAnsi="Arial" w:cs="Arial"/>
          <w:sz w:val="20"/>
          <w:szCs w:val="20"/>
        </w:rPr>
      </w:pPr>
    </w:p>
    <w:p w14:paraId="5612C933" w14:textId="71676E2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Así mismo, cu</w:t>
      </w:r>
      <w:r w:rsidR="00401337" w:rsidRPr="00D57407">
        <w:rPr>
          <w:rFonts w:ascii="Arial" w:hAnsi="Arial" w:cs="Arial"/>
          <w:sz w:val="20"/>
          <w:szCs w:val="20"/>
        </w:rPr>
        <w:t xml:space="preserve">ando habiéndose estimado por la </w:t>
      </w:r>
      <w:r w:rsidR="00204401">
        <w:rPr>
          <w:rFonts w:ascii="Arial" w:hAnsi="Arial" w:cs="Arial"/>
          <w:sz w:val="20"/>
          <w:szCs w:val="20"/>
        </w:rPr>
        <w:t>BASE NAVAL No. 3 ARC “LEGUIZAMO”</w:t>
      </w:r>
      <w:r w:rsidR="00204401" w:rsidRPr="00D57407">
        <w:rPr>
          <w:rFonts w:ascii="Arial" w:hAnsi="Arial" w:cs="Arial"/>
          <w:sz w:val="20"/>
          <w:szCs w:val="20"/>
        </w:rPr>
        <w:t xml:space="preserve"> </w:t>
      </w:r>
      <w:r w:rsidR="00401337" w:rsidRPr="00D57407">
        <w:rPr>
          <w:rFonts w:ascii="Arial" w:hAnsi="Arial" w:cs="Arial"/>
          <w:sz w:val="20"/>
          <w:szCs w:val="20"/>
        </w:rPr>
        <w:t>de la Armada Nacional</w:t>
      </w:r>
      <w:r w:rsidRPr="00D57407">
        <w:rPr>
          <w:rFonts w:ascii="Arial" w:hAnsi="Arial" w:cs="Arial"/>
          <w:sz w:val="20"/>
          <w:szCs w:val="20"/>
        </w:rPr>
        <w:t xml:space="preserve">, que el requisito en la oferta tiene vocación subsanable y por ende habiendo solicitado lo estimado, los documentos requeridos dentro del término establecido para tal fin por la Armada de Colombia – </w:t>
      </w:r>
      <w:r w:rsidR="00401337" w:rsidRPr="00D57407">
        <w:rPr>
          <w:rFonts w:ascii="Arial" w:hAnsi="Arial" w:cs="Arial"/>
          <w:sz w:val="20"/>
          <w:szCs w:val="20"/>
        </w:rPr>
        <w:t xml:space="preserve">la </w:t>
      </w:r>
      <w:r w:rsidR="00204401">
        <w:rPr>
          <w:rFonts w:ascii="Arial" w:hAnsi="Arial" w:cs="Arial"/>
          <w:sz w:val="20"/>
          <w:szCs w:val="20"/>
        </w:rPr>
        <w:t>BASE NAVAL No. 3 ARC “LEGUIZAMO”</w:t>
      </w:r>
      <w:r w:rsidR="00204401" w:rsidRPr="00D57407">
        <w:rPr>
          <w:rFonts w:ascii="Arial" w:hAnsi="Arial" w:cs="Arial"/>
          <w:sz w:val="20"/>
          <w:szCs w:val="20"/>
        </w:rPr>
        <w:t xml:space="preserve"> </w:t>
      </w:r>
      <w:r w:rsidR="00401337" w:rsidRPr="00D57407">
        <w:rPr>
          <w:rFonts w:ascii="Arial" w:hAnsi="Arial" w:cs="Arial"/>
          <w:sz w:val="20"/>
          <w:szCs w:val="20"/>
        </w:rPr>
        <w:t>de la Armada Nacional,</w:t>
      </w:r>
      <w:r w:rsidR="00816284" w:rsidRPr="00D57407">
        <w:rPr>
          <w:rFonts w:ascii="Arial" w:hAnsi="Arial" w:cs="Arial"/>
          <w:sz w:val="20"/>
          <w:szCs w:val="20"/>
        </w:rPr>
        <w:t xml:space="preserve"> </w:t>
      </w:r>
      <w:r w:rsidRPr="00D57407">
        <w:rPr>
          <w:rFonts w:ascii="Arial" w:hAnsi="Arial" w:cs="Arial"/>
          <w:sz w:val="20"/>
          <w:szCs w:val="20"/>
        </w:rPr>
        <w:t>no presenten o presenten en forma incompleta, extemporánea o insuficiente, será objeto de rechazo de acuerdo con lo estipulado en la Sentencia del CONSEJO DE ESTADO, SALA DE LO CONTENCIOSO ADMINISTRATIVO, SECCIÓN TERCERA, Subsección C, Consejero ponente: JAIME ORLANDO SANTOFIMIO GAMBOA, Radicación: 25000-23-26-000-2002-00077-01, Expediente 30.264 del 26 de febrero de 2015.</w:t>
      </w:r>
    </w:p>
    <w:p w14:paraId="29BD89E3" w14:textId="77777777" w:rsidR="00A94A16" w:rsidRPr="00D57407" w:rsidRDefault="00A94A16" w:rsidP="00951C3E">
      <w:pPr>
        <w:tabs>
          <w:tab w:val="left" w:pos="0"/>
        </w:tabs>
        <w:adjustRightInd w:val="0"/>
        <w:jc w:val="both"/>
        <w:rPr>
          <w:rFonts w:ascii="Arial" w:hAnsi="Arial" w:cs="Arial"/>
          <w:sz w:val="20"/>
          <w:szCs w:val="20"/>
        </w:rPr>
      </w:pPr>
    </w:p>
    <w:p w14:paraId="675F9391" w14:textId="41246341" w:rsidR="00A94A16" w:rsidRPr="00D57407" w:rsidRDefault="00A94A16" w:rsidP="00951C3E">
      <w:pPr>
        <w:tabs>
          <w:tab w:val="left" w:pos="0"/>
        </w:tabs>
        <w:jc w:val="both"/>
        <w:rPr>
          <w:rFonts w:ascii="Arial" w:hAnsi="Arial" w:cs="Arial"/>
          <w:b/>
          <w:sz w:val="20"/>
          <w:szCs w:val="20"/>
        </w:rPr>
      </w:pPr>
      <w:r w:rsidRPr="00D57407">
        <w:rPr>
          <w:rFonts w:ascii="Arial" w:hAnsi="Arial" w:cs="Arial"/>
          <w:sz w:val="20"/>
          <w:szCs w:val="20"/>
        </w:rPr>
        <w:t xml:space="preserve">Así las cosas, </w:t>
      </w:r>
      <w:r w:rsidR="00F75922" w:rsidRPr="00D57407">
        <w:rPr>
          <w:rFonts w:ascii="Arial" w:hAnsi="Arial" w:cs="Arial"/>
          <w:sz w:val="20"/>
          <w:szCs w:val="20"/>
        </w:rPr>
        <w:t xml:space="preserve">la </w:t>
      </w:r>
      <w:r w:rsidR="00204401">
        <w:rPr>
          <w:rFonts w:ascii="Arial" w:hAnsi="Arial" w:cs="Arial"/>
          <w:sz w:val="20"/>
          <w:szCs w:val="20"/>
        </w:rPr>
        <w:t>BASE NAVAL No. 3 ARC “LEGUIZAMO”</w:t>
      </w:r>
      <w:r w:rsidR="00204401" w:rsidRPr="00D57407">
        <w:rPr>
          <w:rFonts w:ascii="Arial" w:hAnsi="Arial" w:cs="Arial"/>
          <w:sz w:val="20"/>
          <w:szCs w:val="20"/>
        </w:rPr>
        <w:t xml:space="preserve"> </w:t>
      </w:r>
      <w:r w:rsidR="00F75922" w:rsidRPr="00D57407">
        <w:rPr>
          <w:rFonts w:ascii="Arial" w:hAnsi="Arial" w:cs="Arial"/>
          <w:sz w:val="20"/>
          <w:szCs w:val="20"/>
        </w:rPr>
        <w:t>de la Armada Nacional</w:t>
      </w:r>
      <w:r w:rsidRPr="00D57407">
        <w:rPr>
          <w:rFonts w:ascii="Arial" w:hAnsi="Arial" w:cs="Arial"/>
          <w:sz w:val="20"/>
          <w:szCs w:val="20"/>
        </w:rPr>
        <w:t xml:space="preserve">, requerirá a los oferentes para que adjunten los documentos que no constituyan los factores de escogencia establecidos en la presente Invitación Publica.  </w:t>
      </w:r>
    </w:p>
    <w:p w14:paraId="436BC8B3" w14:textId="0BA5C28B" w:rsidR="00DD54A1" w:rsidRPr="00D57407" w:rsidRDefault="00DD54A1" w:rsidP="00951C3E">
      <w:pPr>
        <w:tabs>
          <w:tab w:val="left" w:pos="0"/>
        </w:tabs>
        <w:jc w:val="both"/>
        <w:rPr>
          <w:rFonts w:ascii="Arial" w:hAnsi="Arial" w:cs="Arial"/>
          <w:b/>
          <w:sz w:val="20"/>
          <w:szCs w:val="20"/>
        </w:rPr>
      </w:pPr>
    </w:p>
    <w:p w14:paraId="02EB7E15" w14:textId="77777777" w:rsidR="00A94A16" w:rsidRPr="00D57407" w:rsidRDefault="00A94A16" w:rsidP="00951C3E">
      <w:pPr>
        <w:numPr>
          <w:ilvl w:val="0"/>
          <w:numId w:val="3"/>
        </w:numPr>
        <w:tabs>
          <w:tab w:val="left" w:pos="0"/>
        </w:tabs>
        <w:suppressAutoHyphens/>
        <w:ind w:left="0" w:firstLine="0"/>
        <w:jc w:val="both"/>
        <w:rPr>
          <w:rFonts w:ascii="Arial" w:hAnsi="Arial" w:cs="Arial"/>
          <w:b/>
          <w:sz w:val="20"/>
          <w:szCs w:val="20"/>
        </w:rPr>
      </w:pPr>
      <w:r w:rsidRPr="00D57407">
        <w:rPr>
          <w:rFonts w:ascii="Arial" w:hAnsi="Arial" w:cs="Arial"/>
          <w:b/>
          <w:sz w:val="20"/>
          <w:szCs w:val="20"/>
        </w:rPr>
        <w:t>CAUSALES DE RECHAZO DE LA OFERTA</w:t>
      </w:r>
    </w:p>
    <w:p w14:paraId="1F50918C" w14:textId="77777777" w:rsidR="00A94A16" w:rsidRPr="00D57407" w:rsidRDefault="00A94A16" w:rsidP="00951C3E">
      <w:pPr>
        <w:tabs>
          <w:tab w:val="left" w:pos="0"/>
        </w:tabs>
        <w:jc w:val="both"/>
        <w:rPr>
          <w:rFonts w:ascii="Arial" w:hAnsi="Arial" w:cs="Arial"/>
          <w:sz w:val="20"/>
          <w:szCs w:val="20"/>
        </w:rPr>
      </w:pPr>
    </w:p>
    <w:p w14:paraId="5628C016" w14:textId="6922D068" w:rsidR="00DD54A1"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Cuando los oferentes coluden entre sí, para distorsionar el proceso y presente presunta violación de las normas sobre protección de la competencia en violación artículo 45 del Decreto No. 2153 de 1992.</w:t>
      </w:r>
    </w:p>
    <w:p w14:paraId="35F4A0DE" w14:textId="3E889470" w:rsidR="00A94A16" w:rsidRPr="00D57407" w:rsidRDefault="00DD54A1" w:rsidP="00DD54A1">
      <w:pPr>
        <w:tabs>
          <w:tab w:val="left" w:pos="426"/>
        </w:tabs>
        <w:ind w:left="426" w:hanging="426"/>
        <w:jc w:val="both"/>
        <w:rPr>
          <w:rFonts w:ascii="Arial" w:hAnsi="Arial" w:cs="Arial"/>
          <w:sz w:val="20"/>
          <w:szCs w:val="20"/>
        </w:rPr>
      </w:pPr>
      <w:r w:rsidRPr="00D57407">
        <w:rPr>
          <w:rFonts w:ascii="Arial" w:hAnsi="Arial" w:cs="Arial"/>
          <w:sz w:val="20"/>
          <w:szCs w:val="20"/>
        </w:rPr>
        <w:tab/>
      </w:r>
      <w:r w:rsidR="00A94A16" w:rsidRPr="00D57407">
        <w:rPr>
          <w:rFonts w:ascii="Arial" w:hAnsi="Arial" w:cs="Arial"/>
          <w:sz w:val="20"/>
          <w:szCs w:val="20"/>
        </w:rPr>
        <w:t>En caso presentarse la Entidad interpondrá la respectiva denuncia a la SIC por medio del formulario disponible en la página de la Superintendencia (</w:t>
      </w:r>
      <w:hyperlink r:id="rId30" w:history="1">
        <w:r w:rsidR="00A94A16" w:rsidRPr="00D57407">
          <w:rPr>
            <w:rFonts w:ascii="Arial" w:hAnsi="Arial" w:cs="Arial"/>
            <w:sz w:val="20"/>
            <w:szCs w:val="20"/>
          </w:rPr>
          <w:t>www.sic.gov.co</w:t>
        </w:r>
      </w:hyperlink>
      <w:r w:rsidR="00A94A16" w:rsidRPr="00D57407">
        <w:rPr>
          <w:rFonts w:ascii="Arial" w:hAnsi="Arial" w:cs="Arial"/>
          <w:sz w:val="20"/>
          <w:szCs w:val="20"/>
        </w:rPr>
        <w:t xml:space="preserve">).  </w:t>
      </w:r>
    </w:p>
    <w:p w14:paraId="2B8B0234" w14:textId="77777777" w:rsidR="002C4C31" w:rsidRPr="00E831D7" w:rsidRDefault="00A94A16" w:rsidP="009C6957">
      <w:pPr>
        <w:numPr>
          <w:ilvl w:val="1"/>
          <w:numId w:val="7"/>
        </w:numPr>
        <w:tabs>
          <w:tab w:val="left" w:pos="426"/>
        </w:tabs>
        <w:ind w:left="426" w:hanging="426"/>
        <w:jc w:val="both"/>
        <w:rPr>
          <w:rFonts w:ascii="Arial" w:hAnsi="Arial" w:cs="Arial"/>
          <w:b/>
          <w:i/>
          <w:color w:val="000000" w:themeColor="text1"/>
          <w:sz w:val="20"/>
          <w:szCs w:val="20"/>
        </w:rPr>
      </w:pPr>
      <w:r w:rsidRPr="00D57407">
        <w:rPr>
          <w:rFonts w:ascii="Arial" w:hAnsi="Arial" w:cs="Arial"/>
          <w:sz w:val="20"/>
          <w:szCs w:val="20"/>
        </w:rPr>
        <w:t xml:space="preserve">Cuando en su ofrecimiento supere </w:t>
      </w:r>
      <w:r w:rsidR="002C4C31" w:rsidRPr="00D57407">
        <w:rPr>
          <w:rFonts w:ascii="Arial" w:hAnsi="Arial" w:cs="Arial"/>
          <w:sz w:val="20"/>
          <w:szCs w:val="20"/>
        </w:rPr>
        <w:t xml:space="preserve">el </w:t>
      </w:r>
      <w:r w:rsidR="002C4C31" w:rsidRPr="00E831D7">
        <w:rPr>
          <w:rFonts w:ascii="Arial" w:hAnsi="Arial" w:cs="Arial"/>
          <w:b/>
          <w:i/>
          <w:color w:val="000000" w:themeColor="text1"/>
          <w:sz w:val="20"/>
          <w:szCs w:val="20"/>
        </w:rPr>
        <w:t xml:space="preserve">VALOR UNITARIO PROMEDIO POR ÍTEM DEL ESTUDIO DE MERCADO. </w:t>
      </w:r>
    </w:p>
    <w:p w14:paraId="28C5A742" w14:textId="67791798"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Cuando no se presente la propuesta económica o no se relacione el valor de los bienes y servicios requeridos por la entidad a través de la plataforma del SECOP II (</w:t>
      </w:r>
      <w:hyperlink r:id="rId31" w:history="1">
        <w:r w:rsidRPr="00D57407">
          <w:rPr>
            <w:rFonts w:ascii="Arial" w:hAnsi="Arial" w:cs="Arial"/>
            <w:sz w:val="20"/>
            <w:szCs w:val="20"/>
          </w:rPr>
          <w:t>https://community.secop.gov.co/STS/Users/Login/Index?SkinName=CCE</w:t>
        </w:r>
      </w:hyperlink>
      <w:r w:rsidRPr="00D57407">
        <w:rPr>
          <w:rFonts w:ascii="Arial" w:hAnsi="Arial" w:cs="Arial"/>
          <w:sz w:val="20"/>
          <w:szCs w:val="20"/>
        </w:rPr>
        <w:t>).</w:t>
      </w:r>
    </w:p>
    <w:p w14:paraId="41AE5F13"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No tener capacidad jurídica para presentar la propuesta, bajo el entendido que quien firme los documentos de la propuesta no sea el representante legal o el apoderado constituido para ello.</w:t>
      </w:r>
    </w:p>
    <w:p w14:paraId="59823C69"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Cuando se compruebe que un proponente ha interferido, influenciado u obtenido correspondencia interna, proyectos de concepto de evaluación o de respuesta a observaciones, no enviados oficialmente a los proponentes.</w:t>
      </w:r>
    </w:p>
    <w:p w14:paraId="7454602F"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Cuando se compruebe confabulación entre los proponentes que altere la aplicación del principio de selección objetiva.</w:t>
      </w:r>
    </w:p>
    <w:p w14:paraId="63FAD552"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Cuando el proponente se encuentre incurso en las causales de inhabilidades o incompatibilidad fijadas por la constitución y la Ley.</w:t>
      </w:r>
    </w:p>
    <w:p w14:paraId="28D69A82"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Cuando el Representante Legal o los Representantes Legales de una Persona Jurídica ostenten igual condición en otra u otras firmas que también participen en el proceso de selección.</w:t>
      </w:r>
    </w:p>
    <w:p w14:paraId="4BF24066"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iCs/>
          <w:sz w:val="20"/>
          <w:szCs w:val="20"/>
        </w:rPr>
        <w:t>Cuando en la propuesta se encuentre información o documentos que contengan datos NO VERACES o TERGIVERSADOS, frente a lo cual la Entidad</w:t>
      </w:r>
      <w:r w:rsidRPr="00D57407">
        <w:rPr>
          <w:rFonts w:ascii="Arial" w:hAnsi="Arial" w:cs="Arial"/>
          <w:sz w:val="20"/>
          <w:szCs w:val="20"/>
        </w:rPr>
        <w:t xml:space="preserve"> se reserva el derecho de verificar la información aportada por los oferentes y de RECHAZAR las propuestas en las cuales se incluya información o  soportes inconsistentes o que no correspondan a la realidad y por ende atenten contra el principio de la buena fe consagrados en el artículo 83º de la Constitución Política y artículo 28 de la Ley 80 de 1993, sin perjuicio de las eventuales acciones administrativas informando ante las Cámaras de Comercio con ocasión del registro de proponentes,  civiles (perjuicios ocasionados por acción u omisión) y penales (dolo o culpa grave) a que haya lugar, habida cuenta de la responsabilidad que asiste a los contratistas por sus acciones y omisiones en la actuación contractual, se reitera, en materias civil y penal (artículo 52 Ley 80 de 93).  Así mismo la Entidad aplicará las consecuencias jurídicas de este numeral, frente a la demostración que el oferente incurrió en estas conductas sancionadas en el presente literal, en cualquier otra Entidad Pública o procesos contractuales adelantados en cualquier vigencia, por estas. (</w:t>
      </w:r>
      <w:r w:rsidRPr="00D57407">
        <w:rPr>
          <w:rFonts w:ascii="Arial" w:hAnsi="Arial" w:cs="Arial"/>
          <w:i/>
          <w:sz w:val="20"/>
          <w:szCs w:val="20"/>
        </w:rPr>
        <w:t>Concepto Consejo de Estado, Sala de Consulta y Servicio Civil, Radicación Nº 1373 de septiembre 14 de 2001, Consejero Ponente: Ricardo Hernando Monroy Church</w:t>
      </w:r>
      <w:r w:rsidRPr="00D57407">
        <w:rPr>
          <w:rFonts w:ascii="Arial" w:hAnsi="Arial" w:cs="Arial"/>
          <w:sz w:val="20"/>
          <w:szCs w:val="20"/>
        </w:rPr>
        <w:t>).</w:t>
      </w:r>
    </w:p>
    <w:p w14:paraId="279D545C"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Cuando se presente la propuesta en forma subordinada al cumplimiento de cualquier condición o modalidad.</w:t>
      </w:r>
    </w:p>
    <w:p w14:paraId="59BA15F4"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Cuando el Proponente se encuentre incurso en algunas de las causales de disolución o liquidación de Sociedades.</w:t>
      </w:r>
    </w:p>
    <w:p w14:paraId="52E904E3"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Cuando el oferente no aclare, complete o corrija la información para acreditar los requisitos habilitantes antes del término establecido por la Entidad, para la subsanación o aclaración correspondiente.</w:t>
      </w:r>
    </w:p>
    <w:p w14:paraId="506D4ABC"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lastRenderedPageBreak/>
        <w:t>Cuando el objeto social de la empresa no este directamente relacionado con el objeto del proceso, con excepción de las S.A.S., que no se encuentran obligadas a registrar objeto social.</w:t>
      </w:r>
    </w:p>
    <w:p w14:paraId="0BD8F913"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La presentación de varias propuestas por el mismo Oferente dentro del mismo proceso por sí o por interpuesta persona (individualmente o en Consorcio o Unión Temporal o promesa de sociedad futura o cualquier otra forma legal de asociación).</w:t>
      </w:r>
    </w:p>
    <w:p w14:paraId="1DD7FB29"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Cuando el dictamen a los estados financieros (cuando se haya requerido aspectos financieros) sea negativo o se haya presentado con salvedades que tengan relación directa o incidencia respecto de la propuesta, o cuando no cumpla con alguno de los indicadores ordenados en el proceso.</w:t>
      </w:r>
    </w:p>
    <w:p w14:paraId="01CB22A6"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Cuando a la fecha de cierre del proceso y por ende presentación de la propuesta, el participante no esté debidamente constituido y su duración sea inferior a lo exigido en la invitación pública.</w:t>
      </w:r>
    </w:p>
    <w:p w14:paraId="68FCEA1B"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No cumplir con la experiencia general o específica solicitada en la presente invitación pública.</w:t>
      </w:r>
    </w:p>
    <w:p w14:paraId="49AE09AB" w14:textId="77777777" w:rsidR="00A94A16" w:rsidRPr="00D57407" w:rsidRDefault="00A94A16" w:rsidP="009C6957">
      <w:pPr>
        <w:numPr>
          <w:ilvl w:val="1"/>
          <w:numId w:val="7"/>
        </w:numPr>
        <w:tabs>
          <w:tab w:val="left" w:pos="426"/>
        </w:tabs>
        <w:ind w:left="426" w:hanging="426"/>
        <w:jc w:val="both"/>
        <w:rPr>
          <w:rFonts w:ascii="Arial" w:hAnsi="Arial" w:cs="Arial"/>
          <w:sz w:val="20"/>
          <w:szCs w:val="20"/>
        </w:rPr>
      </w:pPr>
      <w:r w:rsidRPr="00D57407">
        <w:rPr>
          <w:rFonts w:ascii="Arial" w:hAnsi="Arial" w:cs="Arial"/>
          <w:sz w:val="20"/>
          <w:szCs w:val="20"/>
        </w:rPr>
        <w:t>Cuando el oferente en su ofrecimiento diligencie un valor cero (0) en algún ítem o en su oferta general, en el cuestionario del pliego electrónico, en la pregunta de la propuesta económica (lista de precios)</w:t>
      </w:r>
    </w:p>
    <w:p w14:paraId="34B5B944" w14:textId="77777777" w:rsidR="00A94A16" w:rsidRPr="00D57407" w:rsidRDefault="00A94A16" w:rsidP="00951C3E">
      <w:pPr>
        <w:tabs>
          <w:tab w:val="left" w:pos="0"/>
        </w:tabs>
        <w:jc w:val="both"/>
        <w:rPr>
          <w:rFonts w:ascii="Arial" w:hAnsi="Arial" w:cs="Arial"/>
          <w:b/>
          <w:sz w:val="20"/>
          <w:szCs w:val="20"/>
        </w:rPr>
      </w:pPr>
    </w:p>
    <w:p w14:paraId="3A913EDE" w14:textId="77777777" w:rsidR="00A94A16" w:rsidRPr="00D57407" w:rsidRDefault="00A94A16" w:rsidP="00951C3E">
      <w:pPr>
        <w:numPr>
          <w:ilvl w:val="0"/>
          <w:numId w:val="3"/>
        </w:numPr>
        <w:tabs>
          <w:tab w:val="left" w:pos="0"/>
        </w:tabs>
        <w:suppressAutoHyphens/>
        <w:ind w:left="0" w:firstLine="0"/>
        <w:jc w:val="both"/>
        <w:rPr>
          <w:rFonts w:ascii="Arial" w:hAnsi="Arial" w:cs="Arial"/>
          <w:b/>
          <w:sz w:val="20"/>
          <w:szCs w:val="20"/>
        </w:rPr>
      </w:pPr>
      <w:r w:rsidRPr="00D57407">
        <w:rPr>
          <w:rFonts w:ascii="Arial" w:hAnsi="Arial" w:cs="Arial"/>
          <w:b/>
          <w:color w:val="000000"/>
          <w:sz w:val="20"/>
          <w:szCs w:val="20"/>
        </w:rPr>
        <w:t>PUBLICACIÓN DE LAS EVALUACIONES</w:t>
      </w:r>
      <w:r w:rsidRPr="00D57407">
        <w:rPr>
          <w:rFonts w:ascii="Arial" w:hAnsi="Arial" w:cs="Arial"/>
          <w:color w:val="000000"/>
          <w:sz w:val="20"/>
          <w:szCs w:val="20"/>
        </w:rPr>
        <w:t xml:space="preserve">: La evaluación realizada al precio, junto con la verificación de la capacidad jurídica, así como de la experiencia mínima y la capacidad financiera (en caso que se solicite), será publicada en la página web </w:t>
      </w:r>
      <w:hyperlink r:id="rId32" w:history="1">
        <w:r w:rsidRPr="00D57407">
          <w:rPr>
            <w:rStyle w:val="Hipervnculo"/>
            <w:rFonts w:ascii="Arial" w:hAnsi="Arial" w:cs="Arial"/>
            <w:sz w:val="20"/>
            <w:szCs w:val="20"/>
          </w:rPr>
          <w:t>www.colombiacompra.gov.co</w:t>
        </w:r>
      </w:hyperlink>
      <w:r w:rsidRPr="00D57407">
        <w:rPr>
          <w:rFonts w:ascii="Arial" w:hAnsi="Arial" w:cs="Arial"/>
          <w:color w:val="000000"/>
          <w:sz w:val="20"/>
          <w:szCs w:val="20"/>
        </w:rPr>
        <w:t xml:space="preserve"> (link: </w:t>
      </w:r>
      <w:r w:rsidRPr="00D57407">
        <w:rPr>
          <w:rStyle w:val="Hipervnculo"/>
          <w:rFonts w:ascii="Arial" w:hAnsi="Arial" w:cs="Arial"/>
          <w:i/>
          <w:sz w:val="20"/>
          <w:szCs w:val="20"/>
        </w:rPr>
        <w:t>https://community.secop.gov.co/STS/Users/Login/Index?SkinName=CCE, SECOP II</w:t>
      </w:r>
      <w:r w:rsidRPr="00D57407">
        <w:rPr>
          <w:rFonts w:ascii="Arial" w:hAnsi="Arial" w:cs="Arial"/>
          <w:color w:val="000000"/>
          <w:sz w:val="20"/>
          <w:szCs w:val="20"/>
        </w:rPr>
        <w:t xml:space="preserve"> ).</w:t>
      </w:r>
    </w:p>
    <w:p w14:paraId="7125AA54" w14:textId="77777777" w:rsidR="00A94A16" w:rsidRPr="00D57407" w:rsidRDefault="00A94A16" w:rsidP="00951C3E">
      <w:pPr>
        <w:tabs>
          <w:tab w:val="left" w:pos="0"/>
        </w:tabs>
        <w:jc w:val="both"/>
        <w:rPr>
          <w:rFonts w:ascii="Arial" w:hAnsi="Arial" w:cs="Arial"/>
          <w:b/>
          <w:sz w:val="20"/>
          <w:szCs w:val="20"/>
        </w:rPr>
      </w:pPr>
    </w:p>
    <w:p w14:paraId="4D0456FE" w14:textId="77777777" w:rsidR="00A94A16" w:rsidRPr="00D57407" w:rsidRDefault="00A94A16" w:rsidP="00951C3E">
      <w:pPr>
        <w:numPr>
          <w:ilvl w:val="0"/>
          <w:numId w:val="3"/>
        </w:numPr>
        <w:tabs>
          <w:tab w:val="left" w:pos="0"/>
        </w:tabs>
        <w:suppressAutoHyphens/>
        <w:ind w:left="0" w:firstLine="0"/>
        <w:jc w:val="both"/>
        <w:rPr>
          <w:rFonts w:ascii="Arial" w:hAnsi="Arial" w:cs="Arial"/>
          <w:b/>
          <w:sz w:val="20"/>
          <w:szCs w:val="20"/>
        </w:rPr>
      </w:pPr>
      <w:r w:rsidRPr="00D57407">
        <w:rPr>
          <w:rFonts w:ascii="Arial" w:hAnsi="Arial" w:cs="Arial"/>
          <w:b/>
          <w:color w:val="000000"/>
          <w:sz w:val="20"/>
          <w:szCs w:val="20"/>
        </w:rPr>
        <w:t>TRASLADO PARA OBSERVACIONES:</w:t>
      </w:r>
      <w:r w:rsidRPr="00D57407">
        <w:rPr>
          <w:rFonts w:ascii="Arial" w:hAnsi="Arial" w:cs="Arial"/>
          <w:color w:val="000000"/>
          <w:sz w:val="20"/>
          <w:szCs w:val="20"/>
        </w:rPr>
        <w:t xml:space="preserve"> Publicada la evaluación de requisitos habilitantes a la oferta de menor precio, se correrá traslado de conformidad con el cronograma de la presente invitación por un (1) día hábil.  </w:t>
      </w:r>
    </w:p>
    <w:p w14:paraId="3A8A3F7E" w14:textId="77777777" w:rsidR="00A94A16" w:rsidRPr="00D57407" w:rsidRDefault="00A94A16" w:rsidP="00951C3E">
      <w:pPr>
        <w:pStyle w:val="Prrafodelista"/>
        <w:tabs>
          <w:tab w:val="left" w:pos="0"/>
        </w:tabs>
        <w:ind w:left="0"/>
        <w:rPr>
          <w:rFonts w:ascii="Arial" w:hAnsi="Arial" w:cs="Arial"/>
          <w:color w:val="000000"/>
          <w:sz w:val="20"/>
          <w:szCs w:val="20"/>
        </w:rPr>
      </w:pPr>
    </w:p>
    <w:p w14:paraId="64B289DB" w14:textId="77777777" w:rsidR="00A94A16" w:rsidRPr="00D57407" w:rsidRDefault="00A94A16" w:rsidP="00951C3E">
      <w:pPr>
        <w:tabs>
          <w:tab w:val="left" w:pos="0"/>
        </w:tabs>
        <w:jc w:val="both"/>
        <w:rPr>
          <w:rFonts w:ascii="Arial" w:hAnsi="Arial" w:cs="Arial"/>
          <w:b/>
          <w:sz w:val="20"/>
          <w:szCs w:val="20"/>
        </w:rPr>
      </w:pPr>
      <w:r w:rsidRPr="00D57407">
        <w:rPr>
          <w:rFonts w:ascii="Arial" w:hAnsi="Arial" w:cs="Arial"/>
          <w:color w:val="000000"/>
          <w:sz w:val="20"/>
          <w:szCs w:val="20"/>
        </w:rPr>
        <w:t>Las respuestas a las observaciones se publicarán en el SECOP simultáneamente con la comunicación de aceptación de oferta.</w:t>
      </w:r>
    </w:p>
    <w:p w14:paraId="305F8288" w14:textId="77777777" w:rsidR="00A94A16" w:rsidRPr="00D57407" w:rsidRDefault="00A94A16" w:rsidP="00951C3E">
      <w:pPr>
        <w:tabs>
          <w:tab w:val="left" w:pos="0"/>
        </w:tabs>
        <w:jc w:val="both"/>
        <w:rPr>
          <w:rFonts w:ascii="Arial" w:hAnsi="Arial" w:cs="Arial"/>
          <w:b/>
          <w:sz w:val="20"/>
          <w:szCs w:val="20"/>
        </w:rPr>
      </w:pPr>
    </w:p>
    <w:p w14:paraId="5B1F6B6E" w14:textId="77777777" w:rsidR="00A94A16" w:rsidRPr="00D57407" w:rsidRDefault="00A94A16" w:rsidP="00951C3E">
      <w:pPr>
        <w:numPr>
          <w:ilvl w:val="0"/>
          <w:numId w:val="3"/>
        </w:numPr>
        <w:tabs>
          <w:tab w:val="left" w:pos="0"/>
        </w:tabs>
        <w:suppressAutoHyphens/>
        <w:ind w:left="0" w:firstLine="0"/>
        <w:jc w:val="both"/>
        <w:rPr>
          <w:rFonts w:ascii="Arial" w:hAnsi="Arial" w:cs="Arial"/>
          <w:b/>
          <w:sz w:val="20"/>
          <w:szCs w:val="20"/>
        </w:rPr>
      </w:pPr>
      <w:r w:rsidRPr="00D57407">
        <w:rPr>
          <w:rFonts w:ascii="Arial" w:hAnsi="Arial" w:cs="Arial"/>
          <w:b/>
          <w:color w:val="000000"/>
          <w:sz w:val="20"/>
          <w:szCs w:val="20"/>
        </w:rPr>
        <w:t>CRITERIOS DE DESEMPATE:</w:t>
      </w:r>
      <w:r w:rsidRPr="00D57407">
        <w:rPr>
          <w:rFonts w:ascii="Arial" w:hAnsi="Arial" w:cs="Arial"/>
          <w:color w:val="000000"/>
          <w:sz w:val="20"/>
          <w:szCs w:val="20"/>
        </w:rPr>
        <w:t xml:space="preserve"> En caso de empate de dos o más ofertas de conformidad con el artículo 35 “</w:t>
      </w:r>
      <w:r w:rsidRPr="00D57407">
        <w:rPr>
          <w:rFonts w:ascii="Arial" w:hAnsi="Arial" w:cs="Arial"/>
          <w:i/>
          <w:color w:val="000000"/>
          <w:sz w:val="20"/>
          <w:szCs w:val="20"/>
        </w:rPr>
        <w:t>Factores de desempate</w:t>
      </w:r>
      <w:r w:rsidRPr="00D57407">
        <w:rPr>
          <w:rFonts w:ascii="Arial" w:hAnsi="Arial" w:cs="Arial"/>
          <w:color w:val="000000"/>
          <w:sz w:val="20"/>
          <w:szCs w:val="20"/>
        </w:rPr>
        <w:t>”, de la Ley 2069 del 31 de diciembre de 2020 y artículos 2.2.1.2.4.2.16 y 2.2.1.2.4.2.17 del Decreto 1860 de 2021, se utilizarán las siguientes reglas de forma sucesiva y excluyente para seleccionar al oferente favorecido, respetando en todo caso los compromisos internacionales vigentes.</w:t>
      </w:r>
    </w:p>
    <w:p w14:paraId="5F693480" w14:textId="77777777" w:rsidR="00A94A16" w:rsidRPr="00D57407" w:rsidRDefault="00A94A16" w:rsidP="00951C3E">
      <w:pPr>
        <w:tabs>
          <w:tab w:val="left" w:pos="0"/>
        </w:tabs>
        <w:jc w:val="both"/>
        <w:rPr>
          <w:rFonts w:ascii="Arial" w:hAnsi="Arial" w:cs="Arial"/>
          <w:color w:val="000000"/>
          <w:sz w:val="20"/>
          <w:szCs w:val="20"/>
        </w:rPr>
      </w:pPr>
    </w:p>
    <w:p w14:paraId="620FEEA9" w14:textId="77777777" w:rsidR="00A94A16" w:rsidRPr="00D57407" w:rsidRDefault="00A94A16" w:rsidP="009C6957">
      <w:pPr>
        <w:numPr>
          <w:ilvl w:val="0"/>
          <w:numId w:val="18"/>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 xml:space="preserve">Preferir la oferta de servicios nacionales frente a la oferta de servicios extranjeros. </w:t>
      </w:r>
    </w:p>
    <w:p w14:paraId="4B2F5238" w14:textId="1529B52C" w:rsidR="00DD54A1" w:rsidRPr="00D57407" w:rsidRDefault="00DD54A1" w:rsidP="00DD54A1">
      <w:pPr>
        <w:tabs>
          <w:tab w:val="left" w:pos="426"/>
        </w:tabs>
        <w:ind w:left="426"/>
        <w:jc w:val="both"/>
        <w:rPr>
          <w:rFonts w:ascii="Arial" w:hAnsi="Arial" w:cs="Arial"/>
          <w:color w:val="000000"/>
          <w:sz w:val="20"/>
          <w:szCs w:val="20"/>
        </w:rPr>
      </w:pPr>
    </w:p>
    <w:p w14:paraId="1843B345" w14:textId="22B66AE3" w:rsidR="00A94A16" w:rsidRPr="00D57407" w:rsidRDefault="00A94A16" w:rsidP="00DD54A1">
      <w:pPr>
        <w:tabs>
          <w:tab w:val="left" w:pos="426"/>
        </w:tabs>
        <w:ind w:left="426" w:hanging="426"/>
        <w:jc w:val="both"/>
        <w:rPr>
          <w:rFonts w:ascii="Arial" w:hAnsi="Arial" w:cs="Arial"/>
          <w:color w:val="000000"/>
          <w:sz w:val="20"/>
          <w:szCs w:val="20"/>
        </w:rPr>
      </w:pPr>
      <w:r w:rsidRPr="00D57407">
        <w:rPr>
          <w:rFonts w:ascii="Arial" w:hAnsi="Arial" w:cs="Arial"/>
          <w:color w:val="000000"/>
          <w:sz w:val="20"/>
          <w:szCs w:val="20"/>
        </w:rPr>
        <w:t>El proponente acreditará el origen de los servicios con los documentos señalados a continuación:</w:t>
      </w:r>
    </w:p>
    <w:p w14:paraId="1E3C9866" w14:textId="77777777" w:rsidR="00DD54A1" w:rsidRPr="00D57407" w:rsidRDefault="00DD54A1" w:rsidP="00DD54A1">
      <w:pPr>
        <w:tabs>
          <w:tab w:val="left" w:pos="426"/>
        </w:tabs>
        <w:ind w:left="426" w:hanging="426"/>
        <w:jc w:val="both"/>
        <w:rPr>
          <w:rFonts w:ascii="Arial" w:hAnsi="Arial" w:cs="Arial"/>
          <w:color w:val="000000"/>
          <w:sz w:val="20"/>
          <w:szCs w:val="20"/>
        </w:rPr>
      </w:pPr>
    </w:p>
    <w:p w14:paraId="78412ACA" w14:textId="77777777" w:rsidR="00A94A16" w:rsidRPr="00D57407" w:rsidRDefault="00A94A16" w:rsidP="009C6957">
      <w:pPr>
        <w:numPr>
          <w:ilvl w:val="0"/>
          <w:numId w:val="19"/>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Persona natural colombiana: la cédula de ciudadanía del proponente.</w:t>
      </w:r>
    </w:p>
    <w:p w14:paraId="77138795" w14:textId="77777777" w:rsidR="00A94A16" w:rsidRPr="00D57407" w:rsidRDefault="00A94A16" w:rsidP="009C6957">
      <w:pPr>
        <w:numPr>
          <w:ilvl w:val="0"/>
          <w:numId w:val="19"/>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Persona natural extranjera residente en Colombia: la Visa de residencia que le permita la ejecución del objeto contractual de conformidad con la ley.</w:t>
      </w:r>
    </w:p>
    <w:p w14:paraId="4345573D" w14:textId="77777777" w:rsidR="00A94A16" w:rsidRPr="00D57407" w:rsidRDefault="00A94A16" w:rsidP="009C6957">
      <w:pPr>
        <w:numPr>
          <w:ilvl w:val="0"/>
          <w:numId w:val="19"/>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Persona jurídica constituida en Colombia: el Certificado de existencia y representación legal emitido por las Cámaras de Comercio.</w:t>
      </w:r>
    </w:p>
    <w:p w14:paraId="56309F98" w14:textId="77777777" w:rsidR="00A94A16" w:rsidRPr="00D57407" w:rsidRDefault="00A94A16" w:rsidP="009C6957">
      <w:pPr>
        <w:numPr>
          <w:ilvl w:val="0"/>
          <w:numId w:val="19"/>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El proponente extranjero con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 Para el caso de los proponentes plurales, todos los integrantes deberán acreditar el origen nacional de la oferta en las condiciones señaladas en la ley.</w:t>
      </w:r>
    </w:p>
    <w:p w14:paraId="22675B4B" w14:textId="77777777" w:rsidR="00A94A16" w:rsidRPr="00D57407" w:rsidRDefault="00A94A16" w:rsidP="00DD54A1">
      <w:pPr>
        <w:tabs>
          <w:tab w:val="left" w:pos="426"/>
        </w:tabs>
        <w:ind w:left="426" w:hanging="426"/>
        <w:jc w:val="both"/>
        <w:rPr>
          <w:rFonts w:ascii="Arial" w:hAnsi="Arial" w:cs="Arial"/>
          <w:color w:val="000000"/>
          <w:sz w:val="20"/>
          <w:szCs w:val="20"/>
        </w:rPr>
      </w:pPr>
    </w:p>
    <w:p w14:paraId="72261440" w14:textId="77777777" w:rsidR="00A94A16" w:rsidRPr="00D57407" w:rsidRDefault="00A94A16" w:rsidP="009C6957">
      <w:pPr>
        <w:numPr>
          <w:ilvl w:val="0"/>
          <w:numId w:val="18"/>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 xml:space="preserve">Preferir la propuesta de la mujer cabeza de familia. </w:t>
      </w:r>
    </w:p>
    <w:p w14:paraId="12BE397E" w14:textId="77777777" w:rsidR="00DD54A1" w:rsidRPr="00D57407" w:rsidRDefault="00DD54A1" w:rsidP="00DD54A1">
      <w:pPr>
        <w:tabs>
          <w:tab w:val="left" w:pos="426"/>
        </w:tabs>
        <w:ind w:left="426" w:hanging="426"/>
        <w:jc w:val="both"/>
        <w:rPr>
          <w:rFonts w:ascii="Arial" w:hAnsi="Arial" w:cs="Arial"/>
          <w:color w:val="000000"/>
          <w:sz w:val="20"/>
          <w:szCs w:val="20"/>
        </w:rPr>
      </w:pPr>
    </w:p>
    <w:p w14:paraId="39E3CA72" w14:textId="60A7247D"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72DA402B" w14:textId="77777777" w:rsidR="00A94A16" w:rsidRPr="00D57407" w:rsidRDefault="00A94A16" w:rsidP="00DD54A1">
      <w:pPr>
        <w:tabs>
          <w:tab w:val="left" w:pos="426"/>
        </w:tabs>
        <w:ind w:left="426" w:hanging="426"/>
        <w:jc w:val="both"/>
        <w:rPr>
          <w:rFonts w:ascii="Arial" w:hAnsi="Arial" w:cs="Arial"/>
          <w:color w:val="000000"/>
          <w:sz w:val="20"/>
          <w:szCs w:val="20"/>
        </w:rPr>
      </w:pPr>
    </w:p>
    <w:p w14:paraId="39DC99C6" w14:textId="53631E1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w:t>
      </w:r>
      <w:r w:rsidRPr="00D57407">
        <w:rPr>
          <w:rFonts w:ascii="Arial" w:hAnsi="Arial" w:cs="Arial"/>
          <w:color w:val="000000"/>
          <w:sz w:val="20"/>
          <w:szCs w:val="20"/>
        </w:rPr>
        <w:lastRenderedPageBreak/>
        <w:t>donde ocurrieron los hechos y a falta de este del juez civil municipal o promiscuo municipal, o la autoridad indígena en los casos de violencia intrafamiliar en las comunidades de esta naturaleza.</w:t>
      </w:r>
    </w:p>
    <w:p w14:paraId="5F0406FC" w14:textId="77777777" w:rsidR="00A94A16" w:rsidRPr="00D57407" w:rsidRDefault="00A94A16" w:rsidP="00DD54A1">
      <w:pPr>
        <w:tabs>
          <w:tab w:val="left" w:pos="426"/>
        </w:tabs>
        <w:ind w:left="426" w:hanging="426"/>
        <w:jc w:val="both"/>
        <w:rPr>
          <w:rFonts w:ascii="Arial" w:hAnsi="Arial" w:cs="Arial"/>
          <w:color w:val="000000"/>
          <w:sz w:val="20"/>
          <w:szCs w:val="20"/>
        </w:rPr>
      </w:pPr>
    </w:p>
    <w:p w14:paraId="388CEB62"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En el caso de las personas jurídicas se preferirá a aquellas en las que participen mayoritariamente mujeres cabeza de familia o mujeres víctimas de violencia intrafamiliar, para lo cual el representante legal o el revisor fiscal, según corresponda, diligenciará el anexo – Participación mayoritaria de mujeres cabeza de familia o mujeres víctimas de violencia intrafamiliar (persona jurídica), mediante el cual certifica, bajo la gravedad de juramento, que más del cincuenta por ciento (50 %) de la composición accionaria o cuota parte de la persona jurídica está constituida por mujeres cabeza de familia o  mujeres víctimas de violencia intrafamiliar. Además, deberá acreditar la condición indicada de cada una de las mujeres que participen en la sociedad, aportando los documentos de cada una de ellas, de acuerdo con los dos incisos anteriores.</w:t>
      </w:r>
    </w:p>
    <w:p w14:paraId="112ECF6B" w14:textId="77777777" w:rsidR="00A94A16" w:rsidRPr="00D57407" w:rsidRDefault="00A94A16" w:rsidP="00DD54A1">
      <w:pPr>
        <w:tabs>
          <w:tab w:val="left" w:pos="426"/>
        </w:tabs>
        <w:ind w:left="426" w:hanging="426"/>
        <w:jc w:val="both"/>
        <w:rPr>
          <w:rFonts w:ascii="Arial" w:hAnsi="Arial" w:cs="Arial"/>
          <w:color w:val="000000"/>
          <w:sz w:val="20"/>
          <w:szCs w:val="20"/>
        </w:rPr>
      </w:pPr>
    </w:p>
    <w:p w14:paraId="4BD7F3EB"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Finalmente, en el caso de los proponentes plurales, se preferirá la oferta cuando cada uno de los integrantes acredite alguna de las condiciones señaladas en los incisos anteriores de este numeral.</w:t>
      </w:r>
    </w:p>
    <w:p w14:paraId="36B5531E" w14:textId="77777777" w:rsidR="00A94A16" w:rsidRPr="00D57407" w:rsidRDefault="00A94A16" w:rsidP="00DD54A1">
      <w:pPr>
        <w:tabs>
          <w:tab w:val="left" w:pos="426"/>
        </w:tabs>
        <w:ind w:left="426" w:hanging="426"/>
        <w:jc w:val="both"/>
        <w:rPr>
          <w:rFonts w:ascii="Arial" w:hAnsi="Arial" w:cs="Arial"/>
          <w:color w:val="000000"/>
          <w:sz w:val="20"/>
          <w:szCs w:val="20"/>
        </w:rPr>
      </w:pPr>
    </w:p>
    <w:p w14:paraId="65426A15"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w:t>
      </w:r>
    </w:p>
    <w:p w14:paraId="3FEC8CB5" w14:textId="77777777" w:rsidR="00A94A16" w:rsidRPr="00D57407" w:rsidRDefault="00A94A16" w:rsidP="00DD54A1">
      <w:pPr>
        <w:tabs>
          <w:tab w:val="left" w:pos="426"/>
        </w:tabs>
        <w:ind w:left="426" w:hanging="426"/>
        <w:jc w:val="both"/>
        <w:rPr>
          <w:rFonts w:ascii="Arial" w:hAnsi="Arial" w:cs="Arial"/>
          <w:color w:val="000000"/>
          <w:sz w:val="20"/>
          <w:szCs w:val="20"/>
        </w:rPr>
      </w:pPr>
    </w:p>
    <w:p w14:paraId="70DED6DD" w14:textId="77777777" w:rsidR="00A94A16" w:rsidRPr="00D57407" w:rsidRDefault="00A94A16" w:rsidP="009C6957">
      <w:pPr>
        <w:numPr>
          <w:ilvl w:val="0"/>
          <w:numId w:val="18"/>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Preferir la propuesta presentada por el proponente que acredite en las condiciones establecidas en la ley que por lo menos el diez por ciento (10 %) de su nómina está en condición de discapacidad.</w:t>
      </w:r>
    </w:p>
    <w:p w14:paraId="10C6ED1F" w14:textId="77777777" w:rsidR="00DD54A1" w:rsidRPr="00D57407" w:rsidRDefault="00DD54A1" w:rsidP="00DD54A1">
      <w:pPr>
        <w:tabs>
          <w:tab w:val="left" w:pos="426"/>
        </w:tabs>
        <w:jc w:val="both"/>
        <w:rPr>
          <w:rFonts w:ascii="Arial" w:hAnsi="Arial" w:cs="Arial"/>
          <w:color w:val="000000"/>
          <w:sz w:val="20"/>
          <w:szCs w:val="20"/>
        </w:rPr>
      </w:pPr>
    </w:p>
    <w:p w14:paraId="2FE5D7B2" w14:textId="1407F822"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 discapacidad. Para aquellos eventos en los que el diez por ciento (10 %) de la nómina corresponda a un número cuyo primer digito decimal sea 5, 6, 7, 8 o 9 deberá realizarse la aproximación decimal al número entero siguiente.</w:t>
      </w:r>
    </w:p>
    <w:p w14:paraId="55C2B11D" w14:textId="77777777" w:rsidR="00DD54A1" w:rsidRPr="00D57407" w:rsidRDefault="00DD54A1" w:rsidP="00DD54A1">
      <w:pPr>
        <w:tabs>
          <w:tab w:val="left" w:pos="426"/>
        </w:tabs>
        <w:jc w:val="both"/>
        <w:rPr>
          <w:rFonts w:ascii="Arial" w:hAnsi="Arial" w:cs="Arial"/>
          <w:color w:val="000000"/>
          <w:sz w:val="20"/>
          <w:szCs w:val="20"/>
        </w:rPr>
      </w:pPr>
    </w:p>
    <w:p w14:paraId="1F908170" w14:textId="5FAB9D69"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p>
    <w:p w14:paraId="27B55CA1" w14:textId="77777777" w:rsidR="00DD54A1" w:rsidRPr="00D57407" w:rsidRDefault="00DD54A1" w:rsidP="00DD54A1">
      <w:pPr>
        <w:tabs>
          <w:tab w:val="left" w:pos="426"/>
        </w:tabs>
        <w:jc w:val="both"/>
        <w:rPr>
          <w:rFonts w:ascii="Arial" w:hAnsi="Arial" w:cs="Arial"/>
          <w:color w:val="000000"/>
          <w:sz w:val="20"/>
          <w:szCs w:val="20"/>
        </w:rPr>
      </w:pPr>
    </w:p>
    <w:p w14:paraId="0C258EF5" w14:textId="404EBCFF"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17EA1457" w14:textId="77777777" w:rsidR="00A94A16" w:rsidRPr="00D57407" w:rsidRDefault="00A94A16" w:rsidP="00DD54A1">
      <w:pPr>
        <w:tabs>
          <w:tab w:val="left" w:pos="426"/>
        </w:tabs>
        <w:ind w:left="426" w:hanging="426"/>
        <w:jc w:val="both"/>
        <w:rPr>
          <w:rFonts w:ascii="Arial" w:hAnsi="Arial" w:cs="Arial"/>
          <w:color w:val="000000"/>
          <w:sz w:val="20"/>
          <w:szCs w:val="20"/>
        </w:rPr>
      </w:pPr>
    </w:p>
    <w:p w14:paraId="0A1AFE16" w14:textId="126DF202" w:rsidR="00A94A16" w:rsidRPr="00D57407" w:rsidRDefault="00A94A16" w:rsidP="009C6957">
      <w:pPr>
        <w:numPr>
          <w:ilvl w:val="0"/>
          <w:numId w:val="18"/>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1EE9F405" w14:textId="77777777" w:rsidR="00DD54A1" w:rsidRPr="00D57407" w:rsidRDefault="00DD54A1" w:rsidP="00DD54A1">
      <w:pPr>
        <w:tabs>
          <w:tab w:val="left" w:pos="426"/>
        </w:tabs>
        <w:suppressAutoHyphens/>
        <w:ind w:left="426"/>
        <w:jc w:val="both"/>
        <w:rPr>
          <w:rFonts w:ascii="Arial" w:hAnsi="Arial" w:cs="Arial"/>
          <w:color w:val="000000"/>
          <w:sz w:val="20"/>
          <w:szCs w:val="20"/>
        </w:rPr>
      </w:pPr>
    </w:p>
    <w:p w14:paraId="48925979"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Para ello, la persona natural, el representante legal de la persona jurídica o el revisor fiscal, según corresponda, diligenciará el anexo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17F5BBD" w14:textId="77777777" w:rsidR="00A94A16" w:rsidRPr="00D57407" w:rsidRDefault="00A94A16" w:rsidP="00DD54A1">
      <w:pPr>
        <w:tabs>
          <w:tab w:val="left" w:pos="426"/>
        </w:tabs>
        <w:ind w:left="426" w:hanging="426"/>
        <w:jc w:val="both"/>
        <w:rPr>
          <w:rFonts w:ascii="Arial" w:hAnsi="Arial" w:cs="Arial"/>
          <w:color w:val="000000"/>
          <w:sz w:val="20"/>
          <w:szCs w:val="20"/>
        </w:rPr>
      </w:pPr>
    </w:p>
    <w:p w14:paraId="7DEF20E5"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 xml:space="preserve">El tiempo de vinculación en la planta referida de que trata el inciso anterior se acreditará con el certificado de aportes a seguridad social del último año o del tiempo de constitución de la persona </w:t>
      </w:r>
      <w:r w:rsidRPr="00D57407">
        <w:rPr>
          <w:rFonts w:ascii="Arial" w:hAnsi="Arial" w:cs="Arial"/>
          <w:color w:val="000000"/>
          <w:sz w:val="20"/>
          <w:szCs w:val="20"/>
        </w:rPr>
        <w:lastRenderedPageBreak/>
        <w:t>jurídica en caso de que la constitución sea inferior a un (1) año, en el que se demuestren los pagos realizados por el empleador.</w:t>
      </w:r>
    </w:p>
    <w:p w14:paraId="59CDFD15" w14:textId="77777777" w:rsidR="00A94A16" w:rsidRPr="00D57407" w:rsidRDefault="00A94A16" w:rsidP="00DD54A1">
      <w:pPr>
        <w:tabs>
          <w:tab w:val="left" w:pos="426"/>
        </w:tabs>
        <w:ind w:left="426" w:hanging="426"/>
        <w:jc w:val="both"/>
        <w:rPr>
          <w:rFonts w:ascii="Arial" w:hAnsi="Arial" w:cs="Arial"/>
          <w:color w:val="000000"/>
          <w:sz w:val="20"/>
          <w:szCs w:val="20"/>
        </w:rPr>
      </w:pPr>
    </w:p>
    <w:p w14:paraId="4E72ED43"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En el caso de los proponentes plurales, su representante legal diligenciará el anexo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2A050CFE" w14:textId="77777777" w:rsidR="00A94A16" w:rsidRPr="00D57407" w:rsidRDefault="00A94A16" w:rsidP="00DD54A1">
      <w:pPr>
        <w:tabs>
          <w:tab w:val="left" w:pos="426"/>
        </w:tabs>
        <w:ind w:left="426" w:hanging="426"/>
        <w:jc w:val="both"/>
        <w:rPr>
          <w:rFonts w:ascii="Arial" w:hAnsi="Arial" w:cs="Arial"/>
          <w:color w:val="000000"/>
          <w:sz w:val="20"/>
          <w:szCs w:val="20"/>
        </w:rPr>
      </w:pPr>
    </w:p>
    <w:p w14:paraId="1ED02419"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En cualquiera de los dos supuestos anteriores, para el otorgamiento del criterio de desempate cada uno de los trabajadores que cumpla las condiciones previstas por la ley diligenciará el anexo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320592EC" w14:textId="77777777" w:rsidR="00A94A16" w:rsidRPr="00D57407" w:rsidRDefault="00A94A16" w:rsidP="00DD54A1">
      <w:pPr>
        <w:tabs>
          <w:tab w:val="left" w:pos="426"/>
        </w:tabs>
        <w:ind w:left="426" w:hanging="426"/>
        <w:jc w:val="both"/>
        <w:rPr>
          <w:rFonts w:ascii="Arial" w:hAnsi="Arial" w:cs="Arial"/>
          <w:color w:val="000000"/>
          <w:sz w:val="20"/>
          <w:szCs w:val="20"/>
        </w:rPr>
      </w:pPr>
    </w:p>
    <w:p w14:paraId="1AE23849"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7396061C" w14:textId="77777777" w:rsidR="00A94A16" w:rsidRPr="00D57407" w:rsidRDefault="00A94A16" w:rsidP="00DD54A1">
      <w:pPr>
        <w:tabs>
          <w:tab w:val="left" w:pos="426"/>
        </w:tabs>
        <w:ind w:left="426" w:hanging="426"/>
        <w:jc w:val="both"/>
        <w:rPr>
          <w:rFonts w:ascii="Arial" w:hAnsi="Arial" w:cs="Arial"/>
          <w:color w:val="000000"/>
          <w:sz w:val="20"/>
          <w:szCs w:val="20"/>
        </w:rPr>
      </w:pPr>
    </w:p>
    <w:p w14:paraId="5D7545D9" w14:textId="77777777" w:rsidR="00A94A16" w:rsidRPr="00D57407" w:rsidRDefault="00A94A16" w:rsidP="009C6957">
      <w:pPr>
        <w:numPr>
          <w:ilvl w:val="0"/>
          <w:numId w:val="18"/>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Preferir la propuesta presentada por el oferente que acredite, en las condiciones establecidas en la Ley 2069 de 2020, que por lo menos el diez por ciento (10 %) de su nómina pertenece a población indígena, negra, afrocolombiana, raizal, palanquera, Rrom o gitana.</w:t>
      </w:r>
    </w:p>
    <w:p w14:paraId="5C416DAF" w14:textId="77777777" w:rsidR="00DD54A1" w:rsidRPr="00D57407" w:rsidRDefault="00DD54A1" w:rsidP="00DD54A1">
      <w:pPr>
        <w:tabs>
          <w:tab w:val="left" w:pos="426"/>
        </w:tabs>
        <w:jc w:val="both"/>
        <w:rPr>
          <w:rFonts w:ascii="Arial" w:hAnsi="Arial" w:cs="Arial"/>
          <w:color w:val="000000"/>
          <w:sz w:val="20"/>
          <w:szCs w:val="20"/>
        </w:rPr>
      </w:pPr>
    </w:p>
    <w:p w14:paraId="77058266" w14:textId="3C8F306C"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Para lo cual, la persona natural, el representante legal o el revisor fiscal, según corresponda, diligenciará el anexo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9688AD4" w14:textId="77777777" w:rsidR="00A94A16" w:rsidRPr="00D57407" w:rsidRDefault="00A94A16" w:rsidP="00DD54A1">
      <w:pPr>
        <w:tabs>
          <w:tab w:val="left" w:pos="426"/>
        </w:tabs>
        <w:ind w:left="426" w:hanging="426"/>
        <w:jc w:val="both"/>
        <w:rPr>
          <w:rFonts w:ascii="Arial" w:hAnsi="Arial" w:cs="Arial"/>
          <w:color w:val="000000"/>
          <w:sz w:val="20"/>
          <w:szCs w:val="20"/>
        </w:rPr>
      </w:pPr>
    </w:p>
    <w:p w14:paraId="2AA29F97"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BD11CA7" w14:textId="77777777" w:rsidR="00A94A16" w:rsidRPr="00D57407" w:rsidRDefault="00A94A16" w:rsidP="00DD54A1">
      <w:pPr>
        <w:tabs>
          <w:tab w:val="left" w:pos="426"/>
        </w:tabs>
        <w:ind w:left="426" w:hanging="426"/>
        <w:jc w:val="both"/>
        <w:rPr>
          <w:rFonts w:ascii="Arial" w:hAnsi="Arial" w:cs="Arial"/>
          <w:color w:val="000000"/>
          <w:sz w:val="20"/>
          <w:szCs w:val="20"/>
        </w:rPr>
      </w:pPr>
    </w:p>
    <w:p w14:paraId="6045005E"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22BFDD9" w14:textId="77777777" w:rsidR="00A94A16" w:rsidRPr="00D57407" w:rsidRDefault="00A94A16" w:rsidP="00DD54A1">
      <w:pPr>
        <w:tabs>
          <w:tab w:val="left" w:pos="426"/>
        </w:tabs>
        <w:ind w:left="426" w:hanging="426"/>
        <w:jc w:val="both"/>
        <w:rPr>
          <w:rFonts w:ascii="Arial" w:hAnsi="Arial" w:cs="Arial"/>
          <w:color w:val="000000"/>
          <w:sz w:val="20"/>
          <w:szCs w:val="20"/>
        </w:rPr>
      </w:pPr>
    </w:p>
    <w:p w14:paraId="7CB656A7"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En el caso de los proponentes plurales, su representante legal diligenciará el anexo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7A27494A" w14:textId="77777777" w:rsidR="00A94A16" w:rsidRPr="00D57407" w:rsidRDefault="00A94A16" w:rsidP="00DD54A1">
      <w:pPr>
        <w:tabs>
          <w:tab w:val="left" w:pos="426"/>
        </w:tabs>
        <w:ind w:left="426" w:hanging="426"/>
        <w:jc w:val="both"/>
        <w:rPr>
          <w:rFonts w:ascii="Arial" w:hAnsi="Arial" w:cs="Arial"/>
          <w:color w:val="000000"/>
          <w:sz w:val="20"/>
          <w:szCs w:val="20"/>
        </w:rPr>
      </w:pPr>
    </w:p>
    <w:p w14:paraId="50338934"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anexo – Autorización para el tratamiento de datos personales» como requisito para el otorgamiento del criterio de desempate.</w:t>
      </w:r>
    </w:p>
    <w:p w14:paraId="64236A54" w14:textId="77777777" w:rsidR="00A94A16" w:rsidRPr="00D57407" w:rsidRDefault="00A94A16" w:rsidP="00DD54A1">
      <w:pPr>
        <w:tabs>
          <w:tab w:val="left" w:pos="426"/>
        </w:tabs>
        <w:ind w:left="426" w:hanging="426"/>
        <w:jc w:val="both"/>
        <w:rPr>
          <w:rFonts w:ascii="Arial" w:hAnsi="Arial" w:cs="Arial"/>
          <w:color w:val="000000"/>
          <w:sz w:val="20"/>
          <w:szCs w:val="20"/>
        </w:rPr>
      </w:pPr>
    </w:p>
    <w:p w14:paraId="3DB2FB92" w14:textId="77777777" w:rsidR="00A94A16" w:rsidRPr="00D57407" w:rsidRDefault="00A94A16" w:rsidP="009C6957">
      <w:pPr>
        <w:numPr>
          <w:ilvl w:val="0"/>
          <w:numId w:val="18"/>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lastRenderedPageBreak/>
        <w:t>Preferir la propuesta de personas naturales en proceso de reintegración o reincorporación.</w:t>
      </w:r>
    </w:p>
    <w:p w14:paraId="53B9079A" w14:textId="77777777" w:rsidR="00DD54A1" w:rsidRPr="00D57407" w:rsidRDefault="00DD54A1" w:rsidP="00DD54A1">
      <w:pPr>
        <w:tabs>
          <w:tab w:val="left" w:pos="426"/>
        </w:tabs>
        <w:jc w:val="both"/>
        <w:rPr>
          <w:rFonts w:ascii="Arial" w:hAnsi="Arial" w:cs="Arial"/>
          <w:color w:val="000000"/>
          <w:sz w:val="20"/>
          <w:szCs w:val="20"/>
        </w:rPr>
      </w:pPr>
    </w:p>
    <w:p w14:paraId="1669EED4" w14:textId="5B57D5FC"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78FBE5DF" w14:textId="77777777" w:rsidR="00A94A16" w:rsidRPr="00D57407" w:rsidRDefault="00A94A16" w:rsidP="00DD54A1">
      <w:pPr>
        <w:tabs>
          <w:tab w:val="left" w:pos="426"/>
        </w:tabs>
        <w:ind w:left="426" w:hanging="426"/>
        <w:jc w:val="both"/>
        <w:rPr>
          <w:rFonts w:ascii="Arial" w:hAnsi="Arial" w:cs="Arial"/>
          <w:color w:val="000000"/>
          <w:sz w:val="20"/>
          <w:szCs w:val="20"/>
        </w:rPr>
      </w:pPr>
    </w:p>
    <w:p w14:paraId="72AE9851"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En el caso de las personas jurídicas, el representante legal o el revisor fiscal, si están obligados a tenerlo, diligenciarán el anexo – Participación mayoritaria de personas en proceso de reincorporación 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2F164274" w14:textId="77777777" w:rsidR="00A94A16" w:rsidRPr="00D57407" w:rsidRDefault="00A94A16" w:rsidP="00DD54A1">
      <w:pPr>
        <w:tabs>
          <w:tab w:val="left" w:pos="426"/>
        </w:tabs>
        <w:ind w:left="426" w:hanging="426"/>
        <w:jc w:val="both"/>
        <w:rPr>
          <w:rFonts w:ascii="Arial" w:hAnsi="Arial" w:cs="Arial"/>
          <w:color w:val="000000"/>
          <w:sz w:val="20"/>
          <w:szCs w:val="20"/>
        </w:rPr>
      </w:pPr>
    </w:p>
    <w:p w14:paraId="04002CB1"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anexo – Participación mayoritaria de personas en proceso de reincorporación (persona jurídica integrante del proponente plural)», junto con los documentos de identificación de cada una de las personas en proceso de reincorporación.</w:t>
      </w:r>
    </w:p>
    <w:p w14:paraId="15BF3FE5" w14:textId="77777777" w:rsidR="00A94A16" w:rsidRPr="00D57407" w:rsidRDefault="00A94A16" w:rsidP="00DD54A1">
      <w:pPr>
        <w:tabs>
          <w:tab w:val="left" w:pos="426"/>
        </w:tabs>
        <w:ind w:left="426" w:hanging="426"/>
        <w:jc w:val="both"/>
        <w:rPr>
          <w:rFonts w:ascii="Arial" w:hAnsi="Arial" w:cs="Arial"/>
          <w:color w:val="000000"/>
          <w:sz w:val="20"/>
          <w:szCs w:val="20"/>
        </w:rPr>
      </w:pPr>
    </w:p>
    <w:p w14:paraId="6502F381"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3D44885C" w14:textId="77777777" w:rsidR="00A94A16" w:rsidRPr="00D57407" w:rsidRDefault="00A94A16" w:rsidP="00DD54A1">
      <w:pPr>
        <w:tabs>
          <w:tab w:val="left" w:pos="426"/>
        </w:tabs>
        <w:ind w:left="426" w:hanging="426"/>
        <w:jc w:val="both"/>
        <w:rPr>
          <w:rFonts w:ascii="Arial" w:hAnsi="Arial" w:cs="Arial"/>
          <w:color w:val="000000"/>
          <w:sz w:val="20"/>
          <w:szCs w:val="20"/>
        </w:rPr>
      </w:pPr>
    </w:p>
    <w:p w14:paraId="09300BDD" w14:textId="77777777" w:rsidR="00A94A16" w:rsidRPr="00D57407" w:rsidRDefault="00A94A16" w:rsidP="009C6957">
      <w:pPr>
        <w:numPr>
          <w:ilvl w:val="0"/>
          <w:numId w:val="18"/>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Preferir la oferta presentada por un proponente plural siempre que se cumplan las condiciones de los siguientes literales:</w:t>
      </w:r>
    </w:p>
    <w:p w14:paraId="1343D9FB" w14:textId="77777777" w:rsidR="00A94A16" w:rsidRPr="00D57407" w:rsidRDefault="00A94A16" w:rsidP="00DD54A1">
      <w:pPr>
        <w:tabs>
          <w:tab w:val="left" w:pos="426"/>
        </w:tabs>
        <w:ind w:left="426" w:hanging="426"/>
        <w:jc w:val="both"/>
        <w:rPr>
          <w:rFonts w:ascii="Arial" w:hAnsi="Arial" w:cs="Arial"/>
          <w:color w:val="000000"/>
          <w:sz w:val="20"/>
          <w:szCs w:val="20"/>
        </w:rPr>
      </w:pPr>
    </w:p>
    <w:p w14:paraId="2D0E2A9B" w14:textId="77777777" w:rsidR="00A94A16" w:rsidRPr="00D57407" w:rsidRDefault="00A94A16" w:rsidP="00DD54A1">
      <w:pPr>
        <w:tabs>
          <w:tab w:val="left" w:pos="426"/>
        </w:tabs>
        <w:ind w:left="426" w:hanging="426"/>
        <w:jc w:val="both"/>
        <w:rPr>
          <w:rFonts w:ascii="Arial" w:hAnsi="Arial" w:cs="Arial"/>
          <w:color w:val="000000"/>
          <w:sz w:val="20"/>
          <w:szCs w:val="20"/>
        </w:rPr>
      </w:pPr>
      <w:r w:rsidRPr="00D57407">
        <w:rPr>
          <w:rFonts w:ascii="Arial" w:hAnsi="Arial" w:cs="Arial"/>
          <w:color w:val="000000"/>
          <w:sz w:val="20"/>
          <w:szCs w:val="20"/>
        </w:rPr>
        <w:t>(a)</w:t>
      </w:r>
      <w:r w:rsidRPr="00D57407">
        <w:rPr>
          <w:rFonts w:ascii="Arial" w:hAnsi="Arial" w:cs="Arial"/>
          <w:color w:val="000000"/>
          <w:sz w:val="20"/>
          <w:szCs w:val="20"/>
        </w:rPr>
        <w:tab/>
        <w:t>Esté conformado por al menos una madre cabeza de familia o una persona en proceso de reincorporación o reintegración, para lo cual se acreditarán estas condiciones de acuerdo con lo previsto en el inciso 1 del numeral 2 o  el inciso 1 del numeral 6; o por una persona jurídica en la cual participe o participen mayoritariamente madres cabeza de familia o  personas en proceso de reincorporación o reintegración, para lo cual el representante legal o el revisor fiscal, según corresponda, diligenciará el anexo – Participación mayoritaria de mujeres cabeza de familia 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o  personas en proceso de reincorporación o  reintegración. Además, deberá acreditar la condición indicada de cada una de las personas que participe en la sociedad que sean mujeres cabeza de familia o personas en proceso de reincorporación o reintegración, aportando los documentos de cada uno de ellos, de acuerdo con lo previsto en este literal. Este integrante debe tener una participación de por lo menos el veinticinco por ciento (25 %) en el proponente plural.</w:t>
      </w:r>
    </w:p>
    <w:p w14:paraId="13854D89" w14:textId="77777777" w:rsidR="00A94A16" w:rsidRPr="00D57407" w:rsidRDefault="00A94A16" w:rsidP="00DD54A1">
      <w:pPr>
        <w:tabs>
          <w:tab w:val="left" w:pos="426"/>
        </w:tabs>
        <w:ind w:left="426" w:hanging="426"/>
        <w:jc w:val="both"/>
        <w:rPr>
          <w:rFonts w:ascii="Arial" w:hAnsi="Arial" w:cs="Arial"/>
          <w:color w:val="000000"/>
          <w:sz w:val="20"/>
          <w:szCs w:val="20"/>
        </w:rPr>
      </w:pPr>
    </w:p>
    <w:p w14:paraId="7BFC3058" w14:textId="77777777" w:rsidR="00A94A16" w:rsidRPr="00D57407" w:rsidRDefault="00A94A16" w:rsidP="00DD54A1">
      <w:pPr>
        <w:tabs>
          <w:tab w:val="left" w:pos="426"/>
        </w:tabs>
        <w:ind w:left="426" w:hanging="426"/>
        <w:jc w:val="both"/>
        <w:rPr>
          <w:rFonts w:ascii="Arial" w:hAnsi="Arial" w:cs="Arial"/>
          <w:color w:val="000000"/>
          <w:sz w:val="20"/>
          <w:szCs w:val="20"/>
        </w:rPr>
      </w:pPr>
      <w:r w:rsidRPr="00D57407">
        <w:rPr>
          <w:rFonts w:ascii="Arial" w:hAnsi="Arial" w:cs="Arial"/>
          <w:color w:val="000000"/>
          <w:sz w:val="20"/>
          <w:szCs w:val="20"/>
        </w:rPr>
        <w:t>(b)</w:t>
      </w:r>
      <w:r w:rsidRPr="00D57407">
        <w:rPr>
          <w:rFonts w:ascii="Arial" w:hAnsi="Arial" w:cs="Arial"/>
          <w:color w:val="000000"/>
          <w:sz w:val="20"/>
          <w:szCs w:val="20"/>
        </w:rPr>
        <w:tab/>
        <w:t>El integrante del proponente plural debe aportar mínimo el veinticinco por ciento (25 %) de la experiencia general acreditada en la oferta.</w:t>
      </w:r>
    </w:p>
    <w:p w14:paraId="14D7AD49" w14:textId="77777777" w:rsidR="00A94A16" w:rsidRPr="00D57407" w:rsidRDefault="00A94A16" w:rsidP="00DD54A1">
      <w:pPr>
        <w:tabs>
          <w:tab w:val="left" w:pos="426"/>
        </w:tabs>
        <w:ind w:left="426" w:hanging="426"/>
        <w:jc w:val="both"/>
        <w:rPr>
          <w:rFonts w:ascii="Arial" w:hAnsi="Arial" w:cs="Arial"/>
          <w:color w:val="000000"/>
          <w:sz w:val="20"/>
          <w:szCs w:val="20"/>
        </w:rPr>
      </w:pPr>
    </w:p>
    <w:p w14:paraId="311F932D" w14:textId="77777777" w:rsidR="00A94A16" w:rsidRPr="00D57407" w:rsidRDefault="00A94A16" w:rsidP="00DD54A1">
      <w:pPr>
        <w:tabs>
          <w:tab w:val="left" w:pos="426"/>
        </w:tabs>
        <w:ind w:left="426" w:hanging="426"/>
        <w:jc w:val="both"/>
        <w:rPr>
          <w:rFonts w:ascii="Arial" w:hAnsi="Arial" w:cs="Arial"/>
          <w:color w:val="000000"/>
          <w:sz w:val="20"/>
          <w:szCs w:val="20"/>
        </w:rPr>
      </w:pPr>
      <w:r w:rsidRPr="00D57407">
        <w:rPr>
          <w:rFonts w:ascii="Arial" w:hAnsi="Arial" w:cs="Arial"/>
          <w:color w:val="000000"/>
          <w:sz w:val="20"/>
          <w:szCs w:val="20"/>
        </w:rPr>
        <w:t>(c)</w:t>
      </w:r>
      <w:r w:rsidRPr="00D57407">
        <w:rPr>
          <w:rFonts w:ascii="Arial" w:hAnsi="Arial" w:cs="Arial"/>
          <w:color w:val="000000"/>
          <w:sz w:val="20"/>
          <w:szCs w:val="20"/>
        </w:rPr>
        <w:tab/>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“ANEXO N” – Participación mayoritaria de mujeres cabeza de familia o  personas en proceso de reincorporación o  reintegración».</w:t>
      </w:r>
    </w:p>
    <w:p w14:paraId="235DEE08" w14:textId="77777777" w:rsidR="00A94A16" w:rsidRPr="00D57407" w:rsidRDefault="00A94A16" w:rsidP="00DD54A1">
      <w:pPr>
        <w:tabs>
          <w:tab w:val="left" w:pos="426"/>
        </w:tabs>
        <w:ind w:left="426" w:hanging="426"/>
        <w:jc w:val="both"/>
        <w:rPr>
          <w:rFonts w:ascii="Arial" w:hAnsi="Arial" w:cs="Arial"/>
          <w:color w:val="000000"/>
          <w:sz w:val="20"/>
          <w:szCs w:val="20"/>
        </w:rPr>
      </w:pPr>
    </w:p>
    <w:p w14:paraId="658163B9" w14:textId="3B68CE3C" w:rsidR="00A94A16" w:rsidRPr="00D57407" w:rsidRDefault="00DD54A1" w:rsidP="00DD54A1">
      <w:pPr>
        <w:tabs>
          <w:tab w:val="left" w:pos="426"/>
        </w:tabs>
        <w:ind w:left="426" w:hanging="426"/>
        <w:jc w:val="both"/>
        <w:rPr>
          <w:rFonts w:ascii="Arial" w:hAnsi="Arial" w:cs="Arial"/>
          <w:color w:val="000000"/>
          <w:sz w:val="20"/>
          <w:szCs w:val="20"/>
        </w:rPr>
      </w:pPr>
      <w:r w:rsidRPr="00D57407">
        <w:rPr>
          <w:rFonts w:ascii="Arial" w:hAnsi="Arial" w:cs="Arial"/>
          <w:color w:val="000000"/>
          <w:sz w:val="20"/>
          <w:szCs w:val="20"/>
        </w:rPr>
        <w:tab/>
      </w:r>
      <w:r w:rsidR="00A94A16" w:rsidRPr="00D57407">
        <w:rPr>
          <w:rFonts w:ascii="Arial" w:hAnsi="Arial" w:cs="Arial"/>
          <w:color w:val="000000"/>
          <w:sz w:val="20"/>
          <w:szCs w:val="20"/>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o </w:t>
      </w:r>
      <w:r w:rsidR="00A94A16" w:rsidRPr="00D57407">
        <w:rPr>
          <w:rFonts w:ascii="Arial" w:hAnsi="Arial" w:cs="Arial"/>
          <w:color w:val="000000"/>
          <w:sz w:val="20"/>
          <w:szCs w:val="20"/>
        </w:rPr>
        <w:lastRenderedPageBreak/>
        <w:t>reintegración, diligencien el anexo - Autorización para el tratamiento de datos personales» como requisito para el otorgamiento del criterio de desempate.</w:t>
      </w:r>
    </w:p>
    <w:p w14:paraId="2FDBA09A" w14:textId="77777777" w:rsidR="00A94A16" w:rsidRPr="00D57407" w:rsidRDefault="00A94A16" w:rsidP="00DD54A1">
      <w:pPr>
        <w:tabs>
          <w:tab w:val="left" w:pos="426"/>
        </w:tabs>
        <w:ind w:left="426" w:hanging="426"/>
        <w:jc w:val="both"/>
        <w:rPr>
          <w:rFonts w:ascii="Arial" w:hAnsi="Arial" w:cs="Arial"/>
          <w:color w:val="000000"/>
          <w:sz w:val="20"/>
          <w:szCs w:val="20"/>
        </w:rPr>
      </w:pPr>
    </w:p>
    <w:p w14:paraId="17ACF91B" w14:textId="77777777" w:rsidR="00A94A16" w:rsidRPr="00D57407" w:rsidRDefault="00A94A16" w:rsidP="009C6957">
      <w:pPr>
        <w:numPr>
          <w:ilvl w:val="0"/>
          <w:numId w:val="18"/>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 xml:space="preserve">Preferir la oferta presentada por una Mipyme, para lo cual se verificará en los términos del parágrafo del artículo 2.2.1.13.2.4 del Decreto 1074 de 2015. </w:t>
      </w:r>
    </w:p>
    <w:p w14:paraId="61DD4D62" w14:textId="77777777" w:rsidR="00A94A16" w:rsidRPr="00D57407" w:rsidRDefault="00A94A16" w:rsidP="00DD54A1">
      <w:pPr>
        <w:tabs>
          <w:tab w:val="left" w:pos="426"/>
        </w:tabs>
        <w:ind w:left="426" w:hanging="426"/>
        <w:jc w:val="both"/>
        <w:rPr>
          <w:rFonts w:ascii="Arial" w:hAnsi="Arial" w:cs="Arial"/>
          <w:color w:val="000000"/>
          <w:sz w:val="20"/>
          <w:szCs w:val="20"/>
        </w:rPr>
      </w:pPr>
    </w:p>
    <w:p w14:paraId="01EE9ADF"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En este sentido, la acreditación del tamaño empresarial se efectuará diligenciando el anexo – Acreditación Mipyme», mediante el cual se certifique, bajo la gravedad de juramento que la Mipyme tiene el tamaño empresarial establecido de conformidad con la Ley 590 de 2000 y el Decreto 1074 de 2015, o las normas que lo modifiquen, sustituyan o complementen.</w:t>
      </w:r>
    </w:p>
    <w:p w14:paraId="39B81090" w14:textId="77777777" w:rsidR="00A94A16" w:rsidRPr="00D57407" w:rsidRDefault="00A94A16" w:rsidP="00DD54A1">
      <w:pPr>
        <w:tabs>
          <w:tab w:val="left" w:pos="426"/>
        </w:tabs>
        <w:ind w:left="426" w:hanging="426"/>
        <w:jc w:val="both"/>
        <w:rPr>
          <w:rFonts w:ascii="Arial" w:hAnsi="Arial" w:cs="Arial"/>
          <w:color w:val="000000"/>
          <w:sz w:val="20"/>
          <w:szCs w:val="20"/>
        </w:rPr>
      </w:pPr>
    </w:p>
    <w:p w14:paraId="65603CF4"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80F48EA" w14:textId="77777777" w:rsidR="00A94A16" w:rsidRPr="00D57407" w:rsidRDefault="00A94A16" w:rsidP="00DD54A1">
      <w:pPr>
        <w:tabs>
          <w:tab w:val="left" w:pos="426"/>
        </w:tabs>
        <w:ind w:left="426" w:hanging="426"/>
        <w:jc w:val="both"/>
        <w:rPr>
          <w:rFonts w:ascii="Arial" w:hAnsi="Arial" w:cs="Arial"/>
          <w:color w:val="000000"/>
          <w:sz w:val="20"/>
          <w:szCs w:val="20"/>
        </w:rPr>
      </w:pPr>
      <w:r w:rsidRPr="00D57407">
        <w:rPr>
          <w:rFonts w:ascii="Arial" w:hAnsi="Arial" w:cs="Arial"/>
          <w:color w:val="000000"/>
          <w:sz w:val="20"/>
          <w:szCs w:val="20"/>
        </w:rPr>
        <w:t xml:space="preserve"> </w:t>
      </w:r>
    </w:p>
    <w:p w14:paraId="3D6CFE8B"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96DE38E" w14:textId="77777777" w:rsidR="00A94A16" w:rsidRPr="00D57407" w:rsidRDefault="00A94A16" w:rsidP="00DD54A1">
      <w:pPr>
        <w:tabs>
          <w:tab w:val="left" w:pos="426"/>
        </w:tabs>
        <w:ind w:left="426" w:hanging="426"/>
        <w:jc w:val="both"/>
        <w:rPr>
          <w:rFonts w:ascii="Arial" w:hAnsi="Arial" w:cs="Arial"/>
          <w:color w:val="000000"/>
          <w:sz w:val="20"/>
          <w:szCs w:val="20"/>
        </w:rPr>
      </w:pPr>
    </w:p>
    <w:p w14:paraId="27BF75E3" w14:textId="77777777" w:rsidR="00A94A16" w:rsidRPr="00D57407" w:rsidRDefault="00A94A16" w:rsidP="009C6957">
      <w:pPr>
        <w:numPr>
          <w:ilvl w:val="0"/>
          <w:numId w:val="18"/>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Preferir la oferta presentada por el proponente plural constituido en su totalidad por micro o pequeñas empresas, cooperativas o asociaciones mutuales.</w:t>
      </w:r>
    </w:p>
    <w:p w14:paraId="771A3AE3" w14:textId="77777777" w:rsidR="00A94A16" w:rsidRPr="00D57407" w:rsidRDefault="00A94A16" w:rsidP="00DD54A1">
      <w:pPr>
        <w:tabs>
          <w:tab w:val="left" w:pos="426"/>
        </w:tabs>
        <w:ind w:left="426" w:hanging="426"/>
        <w:jc w:val="both"/>
        <w:rPr>
          <w:rFonts w:ascii="Arial" w:hAnsi="Arial" w:cs="Arial"/>
          <w:color w:val="000000"/>
          <w:sz w:val="20"/>
          <w:szCs w:val="20"/>
        </w:rPr>
      </w:pPr>
    </w:p>
    <w:p w14:paraId="445203DC"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La condición de micro o pequeña empresa se verificará en los términos del parágrafo del artículo 2.2.1.13.2.4 del Decreto 1074 de 2015, esto es, la acreditación del tamaño empresarial se efectuará diligenciando de – «Acreditación Mipyme», mediante el cual bajo la gravedad de juramento certifica la condición de micro o pequeña empresa de conformidad con la Ley 590 de 2000 y el Decreto 1074 de 2015, o las normas que lo modifiquen, sustituyan o complementen.</w:t>
      </w:r>
    </w:p>
    <w:p w14:paraId="196AF042" w14:textId="77777777" w:rsidR="00A94A16" w:rsidRPr="00D57407" w:rsidRDefault="00A94A16" w:rsidP="00DD54A1">
      <w:pPr>
        <w:tabs>
          <w:tab w:val="left" w:pos="426"/>
        </w:tabs>
        <w:ind w:left="426" w:hanging="426"/>
        <w:jc w:val="both"/>
        <w:rPr>
          <w:rFonts w:ascii="Arial" w:hAnsi="Arial" w:cs="Arial"/>
          <w:color w:val="000000"/>
          <w:sz w:val="20"/>
          <w:szCs w:val="20"/>
        </w:rPr>
      </w:pPr>
    </w:p>
    <w:p w14:paraId="368FC594" w14:textId="77777777"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49BA20C" w14:textId="77777777" w:rsidR="00A94A16" w:rsidRPr="00D57407" w:rsidRDefault="00A94A16" w:rsidP="00DD54A1">
      <w:pPr>
        <w:tabs>
          <w:tab w:val="left" w:pos="426"/>
        </w:tabs>
        <w:ind w:left="426" w:hanging="426"/>
        <w:jc w:val="both"/>
        <w:rPr>
          <w:rFonts w:ascii="Arial" w:hAnsi="Arial" w:cs="Arial"/>
          <w:color w:val="000000"/>
          <w:sz w:val="20"/>
          <w:szCs w:val="20"/>
        </w:rPr>
      </w:pPr>
    </w:p>
    <w:p w14:paraId="21A473B0" w14:textId="77777777" w:rsidR="00A94A16" w:rsidRPr="00D57407" w:rsidRDefault="00A94A16" w:rsidP="009C6957">
      <w:pPr>
        <w:numPr>
          <w:ilvl w:val="0"/>
          <w:numId w:val="18"/>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w:t>
      </w:r>
    </w:p>
    <w:p w14:paraId="3CF6EBCC" w14:textId="77777777" w:rsidR="00A94A16" w:rsidRPr="00D57407" w:rsidRDefault="00A94A16" w:rsidP="00DD54A1">
      <w:pPr>
        <w:tabs>
          <w:tab w:val="left" w:pos="426"/>
        </w:tabs>
        <w:ind w:left="426" w:hanging="426"/>
        <w:jc w:val="both"/>
        <w:rPr>
          <w:rFonts w:ascii="Arial" w:hAnsi="Arial" w:cs="Arial"/>
          <w:color w:val="000000"/>
          <w:sz w:val="20"/>
          <w:szCs w:val="20"/>
        </w:rPr>
      </w:pPr>
    </w:p>
    <w:p w14:paraId="67C0C82D" w14:textId="77777777" w:rsidR="00A94A16" w:rsidRPr="00D57407" w:rsidRDefault="00A94A16" w:rsidP="00DD54A1">
      <w:pPr>
        <w:tabs>
          <w:tab w:val="left" w:pos="426"/>
        </w:tabs>
        <w:ind w:left="426" w:hanging="426"/>
        <w:jc w:val="both"/>
        <w:rPr>
          <w:rFonts w:ascii="Arial" w:hAnsi="Arial" w:cs="Arial"/>
          <w:color w:val="000000"/>
          <w:sz w:val="20"/>
          <w:szCs w:val="20"/>
        </w:rPr>
      </w:pPr>
      <w:r w:rsidRPr="00D57407">
        <w:rPr>
          <w:rFonts w:ascii="Arial" w:hAnsi="Arial" w:cs="Arial"/>
          <w:color w:val="000000"/>
          <w:sz w:val="20"/>
          <w:szCs w:val="20"/>
        </w:rPr>
        <w:t>Igualmente, cuando la oferta es presentada por un proponente plural se preferirá a este siempre que:</w:t>
      </w:r>
    </w:p>
    <w:p w14:paraId="69CC42BB" w14:textId="77777777" w:rsidR="00A94A16" w:rsidRPr="00D57407" w:rsidRDefault="00A94A16" w:rsidP="00DD54A1">
      <w:pPr>
        <w:tabs>
          <w:tab w:val="left" w:pos="426"/>
        </w:tabs>
        <w:ind w:left="426" w:hanging="426"/>
        <w:jc w:val="both"/>
        <w:rPr>
          <w:rFonts w:ascii="Arial" w:hAnsi="Arial" w:cs="Arial"/>
          <w:color w:val="000000"/>
          <w:sz w:val="20"/>
          <w:szCs w:val="20"/>
        </w:rPr>
      </w:pPr>
    </w:p>
    <w:p w14:paraId="5C28FEB6" w14:textId="77777777" w:rsidR="00A94A16" w:rsidRPr="00D57407" w:rsidRDefault="00A94A16" w:rsidP="009C6957">
      <w:pPr>
        <w:numPr>
          <w:ilvl w:val="0"/>
          <w:numId w:val="20"/>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2BC072D8" w14:textId="77777777" w:rsidR="00A94A16" w:rsidRPr="00D57407" w:rsidRDefault="00A94A16" w:rsidP="009C6957">
      <w:pPr>
        <w:numPr>
          <w:ilvl w:val="0"/>
          <w:numId w:val="20"/>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La Mipyme, cooperativa o asociación mutual aporte mínimo el veinticinco por ciento (25 %) de la experiencia general acreditada en la oferta; y</w:t>
      </w:r>
    </w:p>
    <w:p w14:paraId="1102A36F" w14:textId="77777777" w:rsidR="00A94A16" w:rsidRPr="00D57407" w:rsidRDefault="00A94A16" w:rsidP="009C6957">
      <w:pPr>
        <w:numPr>
          <w:ilvl w:val="0"/>
          <w:numId w:val="20"/>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lastRenderedPageBreak/>
        <w:t>Ni la Mipyme, cooperativa o asociación mutual ni sus accionistas, socios o representantes legales sean empleados, socios o accionistas de los integrantes del proponente plural, para lo cual el integrante respectivo lo manifestará diligenciando el Anexo – «</w:t>
      </w:r>
      <w:r w:rsidRPr="00D57407">
        <w:rPr>
          <w:rFonts w:ascii="Arial" w:hAnsi="Arial" w:cs="Arial"/>
          <w:i/>
          <w:color w:val="000000"/>
          <w:sz w:val="20"/>
          <w:szCs w:val="20"/>
        </w:rPr>
        <w:t>Acreditación Mipyme</w:t>
      </w:r>
      <w:r w:rsidRPr="00D57407">
        <w:rPr>
          <w:rFonts w:ascii="Arial" w:hAnsi="Arial" w:cs="Arial"/>
          <w:color w:val="000000"/>
          <w:sz w:val="20"/>
          <w:szCs w:val="20"/>
        </w:rPr>
        <w:t>».</w:t>
      </w:r>
    </w:p>
    <w:p w14:paraId="2D44A06F" w14:textId="77777777" w:rsidR="00A94A16" w:rsidRPr="00D57407" w:rsidRDefault="00A94A16" w:rsidP="00DD54A1">
      <w:pPr>
        <w:tabs>
          <w:tab w:val="left" w:pos="426"/>
        </w:tabs>
        <w:ind w:left="426" w:hanging="426"/>
        <w:jc w:val="both"/>
        <w:rPr>
          <w:rFonts w:ascii="Arial" w:hAnsi="Arial" w:cs="Arial"/>
          <w:color w:val="000000"/>
          <w:sz w:val="20"/>
          <w:szCs w:val="20"/>
        </w:rPr>
      </w:pPr>
    </w:p>
    <w:p w14:paraId="4F9538BA" w14:textId="5EBDA4FA"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w:t>
      </w:r>
      <w:r w:rsidR="00DD54A1" w:rsidRPr="00D57407">
        <w:rPr>
          <w:rFonts w:ascii="Arial" w:hAnsi="Arial" w:cs="Arial"/>
          <w:color w:val="000000"/>
          <w:sz w:val="20"/>
          <w:szCs w:val="20"/>
        </w:rPr>
        <w:t xml:space="preserve"> </w:t>
      </w:r>
      <w:r w:rsidRPr="00D57407">
        <w:rPr>
          <w:rFonts w:ascii="Arial" w:hAnsi="Arial" w:cs="Arial"/>
          <w:color w:val="000000"/>
          <w:sz w:val="20"/>
          <w:szCs w:val="20"/>
        </w:rPr>
        <w:t>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AAE27BD" w14:textId="77777777" w:rsidR="00A94A16" w:rsidRPr="00D57407" w:rsidRDefault="00A94A16" w:rsidP="00DD54A1">
      <w:pPr>
        <w:tabs>
          <w:tab w:val="left" w:pos="426"/>
        </w:tabs>
        <w:ind w:left="426" w:hanging="426"/>
        <w:jc w:val="both"/>
        <w:rPr>
          <w:rFonts w:ascii="Arial" w:hAnsi="Arial" w:cs="Arial"/>
          <w:color w:val="000000"/>
          <w:sz w:val="20"/>
          <w:szCs w:val="20"/>
        </w:rPr>
      </w:pPr>
    </w:p>
    <w:p w14:paraId="76375446" w14:textId="77777777" w:rsidR="00A94A16" w:rsidRPr="00D57407" w:rsidRDefault="00A94A16" w:rsidP="009C6957">
      <w:pPr>
        <w:numPr>
          <w:ilvl w:val="0"/>
          <w:numId w:val="18"/>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370A69E9" w14:textId="77777777" w:rsidR="00DD54A1" w:rsidRPr="00D57407" w:rsidRDefault="00DD54A1" w:rsidP="00DD54A1">
      <w:pPr>
        <w:tabs>
          <w:tab w:val="left" w:pos="426"/>
        </w:tabs>
        <w:jc w:val="both"/>
        <w:rPr>
          <w:rFonts w:ascii="Arial" w:hAnsi="Arial" w:cs="Arial"/>
          <w:color w:val="000000"/>
          <w:sz w:val="20"/>
          <w:szCs w:val="20"/>
        </w:rPr>
      </w:pPr>
    </w:p>
    <w:p w14:paraId="43A900BC" w14:textId="536A7B56" w:rsidR="00A94A16" w:rsidRPr="00D57407" w:rsidRDefault="00A94A16" w:rsidP="00DD54A1">
      <w:pPr>
        <w:tabs>
          <w:tab w:val="left" w:pos="426"/>
        </w:tabs>
        <w:jc w:val="both"/>
        <w:rPr>
          <w:rFonts w:ascii="Arial" w:hAnsi="Arial" w:cs="Arial"/>
          <w:color w:val="000000"/>
          <w:sz w:val="20"/>
          <w:szCs w:val="20"/>
        </w:rPr>
      </w:pPr>
      <w:r w:rsidRPr="00D57407">
        <w:rPr>
          <w:rFonts w:ascii="Arial" w:hAnsi="Arial" w:cs="Arial"/>
          <w:color w:val="000000"/>
          <w:sz w:val="20"/>
          <w:szCs w:val="20"/>
        </w:rPr>
        <w:t>Tratándose de proponentes plurales, se preferirá la oferta cuando cada uno de los integrantes acredite las condiciones señaladas en los incisos anteriores de este numeral.</w:t>
      </w:r>
    </w:p>
    <w:p w14:paraId="458DF726" w14:textId="77777777" w:rsidR="00A94A16" w:rsidRPr="00D57407" w:rsidRDefault="00A94A16" w:rsidP="00DD54A1">
      <w:pPr>
        <w:tabs>
          <w:tab w:val="left" w:pos="426"/>
        </w:tabs>
        <w:ind w:left="426" w:hanging="426"/>
        <w:jc w:val="both"/>
        <w:rPr>
          <w:rFonts w:ascii="Arial" w:hAnsi="Arial" w:cs="Arial"/>
          <w:color w:val="000000"/>
          <w:sz w:val="20"/>
          <w:szCs w:val="20"/>
        </w:rPr>
      </w:pPr>
    </w:p>
    <w:p w14:paraId="724F5840" w14:textId="77777777" w:rsidR="00A94A16" w:rsidRPr="00D57407" w:rsidRDefault="00A94A16" w:rsidP="009C6957">
      <w:pPr>
        <w:numPr>
          <w:ilvl w:val="0"/>
          <w:numId w:val="18"/>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Si después de aplicar los criterios anteriormente mencionados persiste el empate:</w:t>
      </w:r>
    </w:p>
    <w:p w14:paraId="68F97B38" w14:textId="77777777" w:rsidR="00A94A16" w:rsidRPr="00D57407" w:rsidRDefault="00A94A16" w:rsidP="00DD54A1">
      <w:pPr>
        <w:tabs>
          <w:tab w:val="left" w:pos="426"/>
        </w:tabs>
        <w:ind w:left="426" w:hanging="426"/>
        <w:jc w:val="both"/>
        <w:rPr>
          <w:rFonts w:ascii="Arial" w:hAnsi="Arial" w:cs="Arial"/>
          <w:color w:val="000000"/>
          <w:sz w:val="20"/>
          <w:szCs w:val="20"/>
        </w:rPr>
      </w:pPr>
    </w:p>
    <w:p w14:paraId="45F909CE" w14:textId="77777777" w:rsidR="00A94A16" w:rsidRPr="00D57407" w:rsidRDefault="00A94A16" w:rsidP="009C6957">
      <w:pPr>
        <w:numPr>
          <w:ilvl w:val="0"/>
          <w:numId w:val="21"/>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7DFA0457" w14:textId="77777777" w:rsidR="00A94A16" w:rsidRPr="00D57407" w:rsidRDefault="00A94A16" w:rsidP="00DD54A1">
      <w:pPr>
        <w:tabs>
          <w:tab w:val="left" w:pos="426"/>
        </w:tabs>
        <w:ind w:left="426" w:hanging="426"/>
        <w:jc w:val="both"/>
        <w:rPr>
          <w:rFonts w:ascii="Arial" w:hAnsi="Arial" w:cs="Arial"/>
          <w:color w:val="000000"/>
          <w:sz w:val="20"/>
          <w:szCs w:val="20"/>
        </w:rPr>
      </w:pPr>
    </w:p>
    <w:p w14:paraId="7B857C02" w14:textId="77777777" w:rsidR="00A94A16" w:rsidRPr="00D57407" w:rsidRDefault="00A94A16" w:rsidP="009C6957">
      <w:pPr>
        <w:numPr>
          <w:ilvl w:val="0"/>
          <w:numId w:val="21"/>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AF3430D" w14:textId="77777777" w:rsidR="00A94A16" w:rsidRPr="00D57407" w:rsidRDefault="00A94A16" w:rsidP="00DD54A1">
      <w:pPr>
        <w:tabs>
          <w:tab w:val="left" w:pos="426"/>
        </w:tabs>
        <w:ind w:left="426" w:hanging="426"/>
        <w:jc w:val="both"/>
        <w:rPr>
          <w:rFonts w:ascii="Arial" w:hAnsi="Arial" w:cs="Arial"/>
          <w:color w:val="000000"/>
          <w:sz w:val="20"/>
          <w:szCs w:val="20"/>
        </w:rPr>
      </w:pPr>
    </w:p>
    <w:p w14:paraId="716019F8" w14:textId="77777777" w:rsidR="00A94A16" w:rsidRPr="00D57407" w:rsidRDefault="00A94A16" w:rsidP="009C6957">
      <w:pPr>
        <w:numPr>
          <w:ilvl w:val="0"/>
          <w:numId w:val="21"/>
        </w:numPr>
        <w:tabs>
          <w:tab w:val="left" w:pos="426"/>
        </w:tabs>
        <w:suppressAutoHyphens/>
        <w:ind w:left="426" w:hanging="426"/>
        <w:jc w:val="both"/>
        <w:rPr>
          <w:rFonts w:ascii="Arial" w:hAnsi="Arial" w:cs="Arial"/>
          <w:color w:val="000000"/>
          <w:sz w:val="20"/>
          <w:szCs w:val="20"/>
        </w:rPr>
      </w:pPr>
      <w:r w:rsidRPr="00D57407">
        <w:rPr>
          <w:rFonts w:ascii="Arial" w:hAnsi="Arial" w:cs="Arial"/>
          <w:color w:val="000000"/>
          <w:sz w:val="20"/>
          <w:szCs w:val="20"/>
        </w:rPr>
        <w:t>Realizados estos cálculos, la Entidad Estatal seleccionará a aquel proponente que presente coincidencia entre el número asignado y el residuo encontrado. En caso de que el residuo sea cero (0), se escogerá al proponente con el mayor número asignado.</w:t>
      </w:r>
    </w:p>
    <w:p w14:paraId="0ED12D8B" w14:textId="77777777" w:rsidR="00A94A16" w:rsidRPr="00D57407" w:rsidRDefault="00A94A16" w:rsidP="00951C3E">
      <w:pPr>
        <w:tabs>
          <w:tab w:val="left" w:pos="0"/>
        </w:tabs>
        <w:jc w:val="both"/>
        <w:rPr>
          <w:rFonts w:ascii="Arial" w:hAnsi="Arial" w:cs="Arial"/>
          <w:color w:val="000000"/>
          <w:sz w:val="20"/>
          <w:szCs w:val="20"/>
        </w:rPr>
      </w:pPr>
    </w:p>
    <w:p w14:paraId="09CCD716" w14:textId="77777777" w:rsidR="00A94A16" w:rsidRPr="00D57407" w:rsidRDefault="00A94A16" w:rsidP="00951C3E">
      <w:pPr>
        <w:tabs>
          <w:tab w:val="left" w:pos="0"/>
        </w:tabs>
        <w:jc w:val="both"/>
        <w:rPr>
          <w:rFonts w:ascii="Arial" w:hAnsi="Arial" w:cs="Arial"/>
          <w:color w:val="000000"/>
          <w:sz w:val="20"/>
          <w:szCs w:val="20"/>
        </w:rPr>
      </w:pPr>
      <w:r w:rsidRPr="00D57407">
        <w:rPr>
          <w:rFonts w:ascii="Arial" w:hAnsi="Arial" w:cs="Arial"/>
          <w:b/>
          <w:color w:val="000000"/>
          <w:sz w:val="20"/>
          <w:szCs w:val="20"/>
        </w:rPr>
        <w:t>NOTA</w:t>
      </w:r>
      <w:r w:rsidRPr="00D57407">
        <w:rPr>
          <w:rFonts w:ascii="Arial" w:hAnsi="Arial" w:cs="Arial"/>
          <w:color w:val="000000"/>
          <w:sz w:val="20"/>
          <w:szCs w:val="20"/>
        </w:rPr>
        <w:t>. Si el empate entre las propuestas se presenta con un proponente extranjero, cuyo país de origen tenga Acuerdo Comercial con Colombia o trato nacional por reciprocidad, no se aplicarán los criterios de desempate de los numerales 8, 9, 10 y 11.</w:t>
      </w:r>
    </w:p>
    <w:p w14:paraId="12641334" w14:textId="77777777" w:rsidR="00A94A16" w:rsidRPr="00D57407" w:rsidRDefault="00A94A16" w:rsidP="00951C3E">
      <w:pPr>
        <w:tabs>
          <w:tab w:val="left" w:pos="0"/>
        </w:tabs>
        <w:jc w:val="both"/>
        <w:rPr>
          <w:rFonts w:ascii="Arial" w:hAnsi="Arial" w:cs="Arial"/>
          <w:b/>
          <w:sz w:val="20"/>
          <w:szCs w:val="20"/>
        </w:rPr>
      </w:pPr>
    </w:p>
    <w:p w14:paraId="17CD1C47" w14:textId="70C2F04C" w:rsidR="00A94A16" w:rsidRPr="00204401" w:rsidRDefault="00A94A16" w:rsidP="00EC5739">
      <w:pPr>
        <w:numPr>
          <w:ilvl w:val="0"/>
          <w:numId w:val="3"/>
        </w:numPr>
        <w:tabs>
          <w:tab w:val="left" w:pos="0"/>
        </w:tabs>
        <w:suppressAutoHyphens/>
        <w:ind w:left="0" w:firstLine="0"/>
        <w:jc w:val="both"/>
        <w:rPr>
          <w:rFonts w:ascii="Arial" w:hAnsi="Arial" w:cs="Arial"/>
          <w:b/>
          <w:i/>
          <w:sz w:val="20"/>
          <w:szCs w:val="20"/>
          <w:u w:val="single"/>
        </w:rPr>
      </w:pPr>
      <w:r w:rsidRPr="00D57407">
        <w:rPr>
          <w:rFonts w:ascii="Arial" w:hAnsi="Arial" w:cs="Arial"/>
          <w:b/>
          <w:sz w:val="20"/>
          <w:szCs w:val="20"/>
        </w:rPr>
        <w:t>ADJUDICACIÓN:</w:t>
      </w:r>
      <w:r w:rsidRPr="00D57407">
        <w:rPr>
          <w:rFonts w:ascii="Arial" w:hAnsi="Arial" w:cs="Arial"/>
          <w:sz w:val="20"/>
          <w:szCs w:val="20"/>
        </w:rPr>
        <w:t xml:space="preserve"> </w:t>
      </w:r>
      <w:r w:rsidR="001E57B2" w:rsidRPr="001E57B2">
        <w:rPr>
          <w:rFonts w:ascii="Arial" w:hAnsi="Arial" w:cs="Arial"/>
          <w:bCs/>
          <w:sz w:val="20"/>
          <w:szCs w:val="20"/>
          <w:lang w:val="es-ES_tradnl"/>
        </w:rPr>
        <w:t xml:space="preserve">La Flotilla Fluvial del Sur de la Armada Nacional recomienda que el proceso a seguir en virtud del presente estudio previo se adjudique en forma </w:t>
      </w:r>
      <w:r w:rsidR="001E57B2" w:rsidRPr="001E57B2">
        <w:rPr>
          <w:rFonts w:ascii="Arial" w:hAnsi="Arial" w:cs="Arial"/>
          <w:b/>
          <w:bCs/>
          <w:sz w:val="20"/>
          <w:szCs w:val="20"/>
          <w:lang w:val="es-ES_tradnl"/>
        </w:rPr>
        <w:t>TOTAL</w:t>
      </w:r>
      <w:r w:rsidR="001E57B2" w:rsidRPr="001E57B2">
        <w:rPr>
          <w:rFonts w:ascii="Arial" w:hAnsi="Arial" w:cs="Arial"/>
          <w:bCs/>
          <w:sz w:val="20"/>
          <w:szCs w:val="20"/>
          <w:lang w:val="es-ES_tradnl"/>
        </w:rPr>
        <w:t xml:space="preserve"> al proponente que oferte el menor precio cumpliendo con lo establecido en la invitación pública respectiva y cuya oferta sea hábil técnica, jurídica y económicamente, sea la más favorable para la Armada Nacional y resulte coherente con la consulta de precios o condiciones del mercado.</w:t>
      </w:r>
    </w:p>
    <w:p w14:paraId="7C7D4ED1" w14:textId="1DC1636C" w:rsidR="00A94A16" w:rsidRPr="00D57407" w:rsidRDefault="00A94A16" w:rsidP="00951C3E">
      <w:pPr>
        <w:tabs>
          <w:tab w:val="left" w:pos="0"/>
        </w:tabs>
        <w:jc w:val="both"/>
        <w:rPr>
          <w:rFonts w:ascii="Arial" w:hAnsi="Arial" w:cs="Arial"/>
          <w:b/>
          <w:sz w:val="20"/>
          <w:szCs w:val="20"/>
        </w:rPr>
      </w:pPr>
    </w:p>
    <w:p w14:paraId="7E44CEB4" w14:textId="07FDEB20" w:rsidR="00A94A16" w:rsidRPr="00D57407" w:rsidRDefault="00A94A16" w:rsidP="000A00FB">
      <w:pPr>
        <w:numPr>
          <w:ilvl w:val="0"/>
          <w:numId w:val="3"/>
        </w:numPr>
        <w:tabs>
          <w:tab w:val="left" w:pos="0"/>
        </w:tabs>
        <w:suppressAutoHyphens/>
        <w:ind w:left="0" w:firstLine="0"/>
        <w:jc w:val="both"/>
        <w:rPr>
          <w:rFonts w:ascii="Arial" w:hAnsi="Arial" w:cs="Arial"/>
          <w:sz w:val="20"/>
          <w:szCs w:val="20"/>
        </w:rPr>
      </w:pPr>
      <w:r w:rsidRPr="00D57407">
        <w:rPr>
          <w:rFonts w:ascii="Arial" w:hAnsi="Arial" w:cs="Arial"/>
          <w:b/>
          <w:color w:val="000000"/>
          <w:sz w:val="20"/>
          <w:szCs w:val="20"/>
        </w:rPr>
        <w:t xml:space="preserve">COMUNICACIÓN DE ACEPTACIÓN </w:t>
      </w:r>
      <w:r w:rsidRPr="00D57407">
        <w:rPr>
          <w:rFonts w:ascii="Arial" w:hAnsi="Arial" w:cs="Arial"/>
          <w:b/>
          <w:sz w:val="20"/>
          <w:szCs w:val="20"/>
        </w:rPr>
        <w:t xml:space="preserve">DE LA OFERTA O DE DECLARATORIA DE DESIERTA: </w:t>
      </w:r>
      <w:r w:rsidR="005B467E" w:rsidRPr="00D57407">
        <w:rPr>
          <w:rFonts w:ascii="Arial" w:hAnsi="Arial" w:cs="Arial"/>
          <w:color w:val="000000"/>
          <w:sz w:val="20"/>
          <w:szCs w:val="20"/>
        </w:rPr>
        <w:t>La</w:t>
      </w:r>
      <w:r w:rsidR="005B467E" w:rsidRPr="00D57407">
        <w:rPr>
          <w:rFonts w:ascii="Arial" w:hAnsi="Arial" w:cs="Arial"/>
          <w:sz w:val="20"/>
          <w:szCs w:val="20"/>
        </w:rPr>
        <w:t xml:space="preserve"> </w:t>
      </w:r>
      <w:r w:rsidR="00204401">
        <w:rPr>
          <w:rFonts w:ascii="Arial" w:hAnsi="Arial" w:cs="Arial"/>
          <w:sz w:val="20"/>
          <w:szCs w:val="20"/>
        </w:rPr>
        <w:t>BASE NAVAL No. 3 ARC “LEGUIZAMO”</w:t>
      </w:r>
      <w:r w:rsidR="00204401" w:rsidRPr="00D57407">
        <w:rPr>
          <w:rFonts w:ascii="Arial" w:hAnsi="Arial" w:cs="Arial"/>
          <w:sz w:val="20"/>
          <w:szCs w:val="20"/>
        </w:rPr>
        <w:t xml:space="preserve"> </w:t>
      </w:r>
      <w:r w:rsidR="005B467E" w:rsidRPr="00D57407">
        <w:rPr>
          <w:rFonts w:ascii="Arial" w:hAnsi="Arial" w:cs="Arial"/>
          <w:sz w:val="20"/>
          <w:szCs w:val="20"/>
        </w:rPr>
        <w:t>de la Armada Nacional,</w:t>
      </w:r>
      <w:r w:rsidR="005B467E" w:rsidRPr="00D57407">
        <w:rPr>
          <w:rFonts w:ascii="Arial" w:hAnsi="Arial" w:cs="Arial"/>
          <w:color w:val="000000"/>
          <w:sz w:val="20"/>
          <w:szCs w:val="20"/>
        </w:rPr>
        <w:t xml:space="preserve"> </w:t>
      </w:r>
      <w:r w:rsidRPr="00D57407">
        <w:rPr>
          <w:rFonts w:ascii="Arial" w:hAnsi="Arial" w:cs="Arial"/>
          <w:sz w:val="20"/>
          <w:szCs w:val="20"/>
        </w:rPr>
        <w:t xml:space="preserve">mediante comunicación de aceptación de la oferta aceptará la propuesta presentada por el oferente que haya presentado la propuesta con el menor precio, siempre y cuando cumpla con las condiciones </w:t>
      </w:r>
      <w:r w:rsidRPr="00D57407">
        <w:rPr>
          <w:rFonts w:ascii="Arial" w:hAnsi="Arial" w:cs="Arial"/>
          <w:color w:val="000000"/>
          <w:sz w:val="20"/>
          <w:szCs w:val="20"/>
        </w:rPr>
        <w:t>jurídicos, técnicos, económicos y financieros</w:t>
      </w:r>
      <w:r w:rsidR="00DD54A1" w:rsidRPr="00D57407">
        <w:rPr>
          <w:rFonts w:ascii="Arial" w:hAnsi="Arial" w:cs="Arial"/>
          <w:color w:val="FF0000"/>
          <w:sz w:val="20"/>
          <w:szCs w:val="20"/>
        </w:rPr>
        <w:t>.</w:t>
      </w:r>
    </w:p>
    <w:p w14:paraId="65AC69E4" w14:textId="77777777" w:rsidR="00DD54A1" w:rsidRPr="00D57407" w:rsidRDefault="00DD54A1" w:rsidP="00DD54A1">
      <w:pPr>
        <w:tabs>
          <w:tab w:val="left" w:pos="0"/>
        </w:tabs>
        <w:suppressAutoHyphens/>
        <w:jc w:val="both"/>
        <w:rPr>
          <w:rFonts w:ascii="Arial" w:hAnsi="Arial" w:cs="Arial"/>
          <w:sz w:val="20"/>
          <w:szCs w:val="20"/>
        </w:rPr>
      </w:pPr>
    </w:p>
    <w:p w14:paraId="30BAD37E"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 xml:space="preserve">La comunicación de aceptación junto con la oferta y los documentos que hacen parte del proceso, constituyen para todo efecto el contrato celebrado, con base en el cual se efectuará el respectivo registro presupuestal. </w:t>
      </w:r>
    </w:p>
    <w:p w14:paraId="0A50453F" w14:textId="77777777" w:rsidR="00A94A16" w:rsidRPr="00D57407" w:rsidRDefault="00A94A16" w:rsidP="00951C3E">
      <w:pPr>
        <w:tabs>
          <w:tab w:val="left" w:pos="0"/>
        </w:tabs>
        <w:jc w:val="both"/>
        <w:rPr>
          <w:rFonts w:ascii="Arial" w:hAnsi="Arial" w:cs="Arial"/>
          <w:sz w:val="20"/>
          <w:szCs w:val="20"/>
        </w:rPr>
      </w:pPr>
    </w:p>
    <w:p w14:paraId="447D2567" w14:textId="77777777" w:rsidR="00A94A16" w:rsidRPr="00D57407" w:rsidRDefault="00A94A16" w:rsidP="00951C3E">
      <w:pPr>
        <w:tabs>
          <w:tab w:val="left" w:pos="0"/>
        </w:tabs>
        <w:jc w:val="both"/>
        <w:rPr>
          <w:rFonts w:ascii="Arial" w:hAnsi="Arial" w:cs="Arial"/>
          <w:b/>
          <w:sz w:val="20"/>
          <w:szCs w:val="20"/>
        </w:rPr>
      </w:pPr>
      <w:r w:rsidRPr="00D57407">
        <w:rPr>
          <w:rFonts w:ascii="Arial" w:hAnsi="Arial" w:cs="Arial"/>
          <w:sz w:val="20"/>
          <w:szCs w:val="20"/>
        </w:rPr>
        <w:t xml:space="preserve">Con la publicación de la comunicación de aceptación en el SECOP II el proponente seleccionado quedará informado de la aceptación de su oferta.  </w:t>
      </w:r>
    </w:p>
    <w:p w14:paraId="1010BE02" w14:textId="77777777" w:rsidR="00A94A16" w:rsidRPr="00D57407" w:rsidRDefault="00A94A16" w:rsidP="00951C3E">
      <w:pPr>
        <w:tabs>
          <w:tab w:val="left" w:pos="0"/>
        </w:tabs>
        <w:jc w:val="both"/>
        <w:rPr>
          <w:rFonts w:ascii="Arial" w:hAnsi="Arial" w:cs="Arial"/>
          <w:sz w:val="20"/>
          <w:szCs w:val="20"/>
        </w:rPr>
      </w:pPr>
    </w:p>
    <w:p w14:paraId="6D56012E"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En caso de no lograrse la adjudicación se declarará desierto el proceso mediante comunicación motivada que se publicará en el SECOP II. Si hubiere proponente, el término para presentar el recurso de reposición correrá desde la notificación del acto correspondiente.</w:t>
      </w:r>
    </w:p>
    <w:p w14:paraId="7F1909B4" w14:textId="617F5ECD" w:rsidR="00214A99" w:rsidRPr="00D57407" w:rsidRDefault="00214A99" w:rsidP="00951C3E">
      <w:pPr>
        <w:tabs>
          <w:tab w:val="left" w:pos="0"/>
        </w:tabs>
        <w:jc w:val="both"/>
        <w:rPr>
          <w:rFonts w:ascii="Arial" w:hAnsi="Arial" w:cs="Arial"/>
          <w:b/>
          <w:sz w:val="20"/>
          <w:szCs w:val="20"/>
        </w:rPr>
      </w:pPr>
    </w:p>
    <w:p w14:paraId="750D5585" w14:textId="5D68BC5F" w:rsidR="00761A9C" w:rsidRDefault="00A94A16" w:rsidP="00761A9C">
      <w:pPr>
        <w:numPr>
          <w:ilvl w:val="0"/>
          <w:numId w:val="3"/>
        </w:numPr>
        <w:tabs>
          <w:tab w:val="left" w:pos="0"/>
        </w:tabs>
        <w:suppressAutoHyphens/>
        <w:ind w:left="0" w:firstLine="0"/>
        <w:jc w:val="both"/>
        <w:rPr>
          <w:rFonts w:ascii="Arial" w:hAnsi="Arial" w:cs="Arial"/>
          <w:color w:val="000000"/>
          <w:sz w:val="20"/>
          <w:szCs w:val="20"/>
        </w:rPr>
      </w:pPr>
      <w:r w:rsidRPr="00D57407">
        <w:rPr>
          <w:rFonts w:ascii="Arial" w:hAnsi="Arial" w:cs="Arial"/>
          <w:b/>
          <w:color w:val="000000"/>
          <w:sz w:val="20"/>
          <w:szCs w:val="20"/>
        </w:rPr>
        <w:lastRenderedPageBreak/>
        <w:t>GARANTÍA ÚNICA</w:t>
      </w:r>
      <w:r w:rsidRPr="00D57407">
        <w:rPr>
          <w:rFonts w:ascii="Arial" w:hAnsi="Arial" w:cs="Arial"/>
          <w:color w:val="000000"/>
          <w:sz w:val="20"/>
          <w:szCs w:val="20"/>
        </w:rPr>
        <w:t xml:space="preserve">: </w:t>
      </w:r>
    </w:p>
    <w:p w14:paraId="784A4EEE" w14:textId="77777777" w:rsidR="00214A99" w:rsidRDefault="00214A99" w:rsidP="00214A99">
      <w:pPr>
        <w:pStyle w:val="Ttulo"/>
        <w:tabs>
          <w:tab w:val="left" w:pos="284"/>
        </w:tabs>
        <w:autoSpaceDE/>
        <w:ind w:right="48"/>
        <w:jc w:val="both"/>
        <w:rPr>
          <w:rFonts w:cs="Arial"/>
          <w:b w:val="0"/>
          <w:bCs/>
          <w:sz w:val="20"/>
          <w:lang w:eastAsia="es-CO"/>
        </w:rPr>
      </w:pPr>
    </w:p>
    <w:p w14:paraId="25E87764" w14:textId="77777777" w:rsidR="003B0BF8" w:rsidRPr="003B0BF8" w:rsidRDefault="003B0BF8" w:rsidP="003B0BF8">
      <w:pPr>
        <w:suppressAutoHyphens/>
        <w:jc w:val="both"/>
        <w:rPr>
          <w:rFonts w:ascii="Arial" w:hAnsi="Arial" w:cs="Arial"/>
          <w:bCs/>
          <w:color w:val="000000"/>
          <w:sz w:val="20"/>
          <w:szCs w:val="20"/>
          <w:lang w:val="es-ES_tradnl" w:eastAsia="es-CO"/>
        </w:rPr>
      </w:pPr>
      <w:r w:rsidRPr="003B0BF8">
        <w:rPr>
          <w:rFonts w:ascii="Arial" w:hAnsi="Arial" w:cs="Arial"/>
          <w:bCs/>
          <w:color w:val="000000"/>
          <w:sz w:val="20"/>
          <w:szCs w:val="20"/>
          <w:lang w:val="es-ES_tradnl" w:eastAsia="es-CO"/>
        </w:rPr>
        <w:t xml:space="preserve">Dentro de los CINCO (5) DÍAS HÁBILES siguientes al perfeccionamiento del contrato, el CONTRATISTA constituirá y subirá a la </w:t>
      </w:r>
      <w:r w:rsidRPr="003B0BF8">
        <w:rPr>
          <w:rFonts w:ascii="Arial" w:hAnsi="Arial" w:cs="Arial"/>
          <w:bCs/>
          <w:color w:val="000000"/>
          <w:sz w:val="20"/>
          <w:szCs w:val="20"/>
          <w:lang w:eastAsia="es-CO"/>
        </w:rPr>
        <w:t>plataforma del SECOP II (</w:t>
      </w:r>
      <w:hyperlink r:id="rId33" w:history="1">
        <w:r w:rsidRPr="003B0BF8">
          <w:rPr>
            <w:rStyle w:val="Hipervnculo"/>
            <w:rFonts w:ascii="Arial" w:hAnsi="Arial" w:cs="Arial"/>
            <w:bCs/>
            <w:i/>
            <w:sz w:val="20"/>
            <w:szCs w:val="20"/>
            <w:lang w:eastAsia="es-CO"/>
          </w:rPr>
          <w:t>https://community.secop.gov.co/STS/Users/Login/Index?SkinName=CCE</w:t>
        </w:r>
      </w:hyperlink>
      <w:r w:rsidRPr="003B0BF8">
        <w:rPr>
          <w:rFonts w:ascii="Arial" w:hAnsi="Arial" w:cs="Arial"/>
          <w:bCs/>
          <w:color w:val="000000"/>
          <w:sz w:val="20"/>
          <w:szCs w:val="20"/>
          <w:lang w:eastAsia="es-CO"/>
        </w:rPr>
        <w:t xml:space="preserve">) </w:t>
      </w:r>
      <w:r w:rsidRPr="003B0BF8">
        <w:rPr>
          <w:rFonts w:ascii="Arial" w:hAnsi="Arial" w:cs="Arial"/>
          <w:bCs/>
          <w:color w:val="000000"/>
          <w:sz w:val="20"/>
          <w:szCs w:val="20"/>
          <w:lang w:val="es-ES_tradnl" w:eastAsia="es-CO"/>
        </w:rPr>
        <w:t>una garantía única que avalará el cumplimiento de las obligaciones surgidas del presente contrato, en los términos del  Decreto 1082 del 26 de mayo de 2015, por medio del cual se reglamenta el Sistema de Compras y Contratación Pública, TITULO III “</w:t>
      </w:r>
      <w:r w:rsidRPr="003B0BF8">
        <w:rPr>
          <w:rFonts w:ascii="Arial" w:hAnsi="Arial" w:cs="Arial"/>
          <w:bCs/>
          <w:i/>
          <w:color w:val="000000"/>
          <w:sz w:val="20"/>
          <w:szCs w:val="20"/>
          <w:lang w:val="es-ES_tradnl" w:eastAsia="es-CO"/>
        </w:rPr>
        <w:t>Garantías</w:t>
      </w:r>
      <w:r w:rsidRPr="003B0BF8">
        <w:rPr>
          <w:rFonts w:ascii="Arial" w:hAnsi="Arial" w:cs="Arial"/>
          <w:bCs/>
          <w:color w:val="000000"/>
          <w:sz w:val="20"/>
          <w:szCs w:val="20"/>
          <w:lang w:val="es-ES_tradnl" w:eastAsia="es-CO"/>
        </w:rPr>
        <w:t>”, la cual consistirá en pólizas expedidas por compañías de seguros legalmente autorizada para funcionar en Colombia, en garantías bancarias o en cualquier otro mecanismo de cobertura del riesgo, autorizados por el reglamento de seguros a nivel nacional, a favor del</w:t>
      </w:r>
      <w:r w:rsidRPr="003B0BF8">
        <w:rPr>
          <w:rFonts w:ascii="Arial" w:hAnsi="Arial" w:cs="Arial"/>
          <w:b/>
          <w:bCs/>
          <w:color w:val="000000"/>
          <w:sz w:val="20"/>
          <w:szCs w:val="20"/>
          <w:lang w:val="es-ES_tradnl" w:eastAsia="es-CO"/>
        </w:rPr>
        <w:t xml:space="preserve"> MINISTERIO DE DEFENSA NACIONAL – ARMADA NACIONAL- BASE NAVAL ARC “LEGUIZAMO” NIT. 800.141.686-9,</w:t>
      </w:r>
      <w:r w:rsidRPr="003B0BF8">
        <w:rPr>
          <w:rFonts w:ascii="Arial" w:hAnsi="Arial" w:cs="Arial"/>
          <w:bCs/>
          <w:color w:val="000000"/>
          <w:sz w:val="20"/>
          <w:szCs w:val="20"/>
          <w:lang w:val="es-ES_tradnl" w:eastAsia="es-CO"/>
        </w:rPr>
        <w:t xml:space="preserve"> la cual contendrá los siguientes amparos:</w:t>
      </w:r>
    </w:p>
    <w:p w14:paraId="6238EFE6" w14:textId="77777777" w:rsidR="003B0BF8" w:rsidRPr="003B0BF8" w:rsidRDefault="003B0BF8" w:rsidP="003B0BF8">
      <w:pPr>
        <w:suppressAutoHyphens/>
        <w:ind w:left="567"/>
        <w:jc w:val="both"/>
        <w:rPr>
          <w:rFonts w:ascii="Arial" w:hAnsi="Arial" w:cs="Arial"/>
          <w:b/>
          <w:bCs/>
          <w:color w:val="000000"/>
          <w:sz w:val="20"/>
          <w:szCs w:val="20"/>
          <w:lang w:val="es-ES_tradnl" w:eastAsia="es-CO"/>
        </w:rPr>
      </w:pPr>
    </w:p>
    <w:p w14:paraId="5AFCAFB5" w14:textId="77777777" w:rsidR="00862C00" w:rsidRDefault="00862C00" w:rsidP="00862C00">
      <w:pPr>
        <w:adjustRightInd w:val="0"/>
        <w:jc w:val="both"/>
        <w:rPr>
          <w:rFonts w:ascii="Arial" w:hAnsi="Arial" w:cs="Arial"/>
          <w:color w:val="000000"/>
          <w:sz w:val="20"/>
          <w:szCs w:val="20"/>
        </w:rPr>
      </w:pPr>
      <w:r w:rsidRPr="0025614A">
        <w:rPr>
          <w:rFonts w:ascii="Arial" w:hAnsi="Arial" w:cs="Arial"/>
          <w:b/>
          <w:color w:val="000000"/>
          <w:sz w:val="20"/>
          <w:szCs w:val="20"/>
        </w:rPr>
        <w:t>CUMPLIMIENTO:</w:t>
      </w:r>
      <w:r w:rsidRPr="0025614A">
        <w:rPr>
          <w:rFonts w:ascii="Arial" w:hAnsi="Arial" w:cs="Arial"/>
          <w:color w:val="000000"/>
          <w:sz w:val="20"/>
          <w:szCs w:val="20"/>
        </w:rPr>
        <w:t xml:space="preserve"> </w:t>
      </w:r>
      <w:r w:rsidRPr="00F521C6">
        <w:rPr>
          <w:rFonts w:ascii="Arial" w:hAnsi="Arial" w:cs="Arial"/>
          <w:color w:val="000000"/>
          <w:sz w:val="20"/>
          <w:szCs w:val="20"/>
        </w:rPr>
        <w:t>Deberán garantizar el cumplimiento general del contrato, el pago de las multas, la cláusula penal pecuniaria y las demás sanciones que se le impongan, por el treinta por ciento (30%) del valor del mismo con una vigencia que cubra el plazo de ejecución hasta la liquidación del contrato.</w:t>
      </w:r>
    </w:p>
    <w:p w14:paraId="2AEDA71F" w14:textId="77777777" w:rsidR="00862C00" w:rsidRPr="0025614A" w:rsidRDefault="00862C00" w:rsidP="00862C00">
      <w:pPr>
        <w:adjustRightInd w:val="0"/>
        <w:jc w:val="both"/>
        <w:rPr>
          <w:rFonts w:ascii="Arial" w:hAnsi="Arial" w:cs="Arial"/>
          <w:color w:val="000000"/>
          <w:sz w:val="20"/>
          <w:szCs w:val="20"/>
        </w:rPr>
      </w:pPr>
    </w:p>
    <w:p w14:paraId="7A31071B" w14:textId="77777777" w:rsidR="00862C00" w:rsidRPr="00EC60EE" w:rsidRDefault="00862C00" w:rsidP="00862C00">
      <w:pPr>
        <w:adjustRightInd w:val="0"/>
        <w:jc w:val="both"/>
        <w:rPr>
          <w:rFonts w:ascii="Arial" w:hAnsi="Arial" w:cs="Arial"/>
          <w:color w:val="000000"/>
          <w:sz w:val="20"/>
          <w:szCs w:val="20"/>
        </w:rPr>
      </w:pPr>
      <w:r w:rsidRPr="00EC60EE">
        <w:rPr>
          <w:rFonts w:ascii="Arial" w:hAnsi="Arial" w:cs="Arial"/>
          <w:b/>
          <w:color w:val="000000"/>
          <w:sz w:val="20"/>
          <w:szCs w:val="20"/>
        </w:rPr>
        <w:t xml:space="preserve">CALIDAD </w:t>
      </w:r>
      <w:r>
        <w:rPr>
          <w:rFonts w:ascii="Arial" w:hAnsi="Arial" w:cs="Arial"/>
          <w:b/>
          <w:color w:val="000000"/>
          <w:sz w:val="20"/>
          <w:szCs w:val="20"/>
        </w:rPr>
        <w:t>DE LOS BIENES</w:t>
      </w:r>
      <w:r w:rsidRPr="00EC60EE">
        <w:rPr>
          <w:rFonts w:ascii="Arial" w:hAnsi="Arial" w:cs="Arial"/>
          <w:b/>
          <w:color w:val="000000"/>
          <w:sz w:val="20"/>
          <w:szCs w:val="20"/>
        </w:rPr>
        <w:t>:</w:t>
      </w:r>
      <w:r w:rsidRPr="00EC60EE">
        <w:rPr>
          <w:rFonts w:ascii="Arial" w:hAnsi="Arial" w:cs="Arial"/>
          <w:color w:val="000000"/>
          <w:sz w:val="20"/>
          <w:szCs w:val="20"/>
        </w:rPr>
        <w:t xml:space="preserve"> Por un valor equivalente al treinta por ciento (</w:t>
      </w:r>
      <w:r>
        <w:rPr>
          <w:rFonts w:ascii="Arial" w:hAnsi="Arial" w:cs="Arial"/>
          <w:color w:val="000000"/>
          <w:sz w:val="20"/>
          <w:szCs w:val="20"/>
        </w:rPr>
        <w:t>2</w:t>
      </w:r>
      <w:r w:rsidRPr="00EC60EE">
        <w:rPr>
          <w:rFonts w:ascii="Arial" w:hAnsi="Arial" w:cs="Arial"/>
          <w:color w:val="000000"/>
          <w:sz w:val="20"/>
          <w:szCs w:val="20"/>
        </w:rPr>
        <w:t>0%) del valor del contrato y con una vigencia igual al plazo de ejecución del mismo y un año más, una vez recibido a satisfacción el servicio prestado.</w:t>
      </w:r>
    </w:p>
    <w:p w14:paraId="48CA0F69" w14:textId="77777777" w:rsidR="003B0BF8" w:rsidRPr="003B0BF8" w:rsidRDefault="003B0BF8" w:rsidP="003B0BF8">
      <w:pPr>
        <w:suppressAutoHyphens/>
        <w:ind w:left="567"/>
        <w:jc w:val="both"/>
        <w:rPr>
          <w:rFonts w:ascii="Arial" w:hAnsi="Arial" w:cs="Arial"/>
          <w:b/>
          <w:bCs/>
          <w:color w:val="000000"/>
          <w:sz w:val="20"/>
          <w:szCs w:val="20"/>
          <w:lang w:val="es-ES" w:eastAsia="es-CO"/>
        </w:rPr>
      </w:pPr>
    </w:p>
    <w:p w14:paraId="419F7F3D" w14:textId="77777777" w:rsidR="00EC5739" w:rsidRPr="009B5FA9" w:rsidRDefault="00EC5739" w:rsidP="00EC5739">
      <w:pPr>
        <w:adjustRightInd w:val="0"/>
        <w:ind w:left="567" w:hanging="567"/>
        <w:rPr>
          <w:rFonts w:ascii="Arial" w:hAnsi="Arial" w:cs="Arial"/>
          <w:b/>
          <w:sz w:val="20"/>
          <w:szCs w:val="20"/>
        </w:rPr>
      </w:pPr>
      <w:r w:rsidRPr="009B5FA9">
        <w:rPr>
          <w:rFonts w:ascii="Arial" w:hAnsi="Arial" w:cs="Arial"/>
          <w:b/>
          <w:sz w:val="20"/>
          <w:szCs w:val="20"/>
        </w:rPr>
        <w:t>NOTAS:</w:t>
      </w:r>
    </w:p>
    <w:p w14:paraId="1EE12E44" w14:textId="77777777" w:rsidR="00EC5739" w:rsidRPr="009B5FA9" w:rsidRDefault="00EC5739" w:rsidP="009C6957">
      <w:pPr>
        <w:numPr>
          <w:ilvl w:val="0"/>
          <w:numId w:val="9"/>
        </w:numPr>
        <w:adjustRightInd w:val="0"/>
        <w:ind w:left="567" w:hanging="284"/>
        <w:contextualSpacing/>
        <w:jc w:val="both"/>
        <w:rPr>
          <w:rFonts w:ascii="Arial" w:eastAsia="Arial" w:hAnsi="Arial" w:cs="Arial"/>
          <w:color w:val="000000"/>
          <w:sz w:val="20"/>
          <w:szCs w:val="20"/>
          <w:lang w:eastAsia="es-CO"/>
        </w:rPr>
      </w:pPr>
      <w:r w:rsidRPr="009B5FA9">
        <w:rPr>
          <w:rFonts w:ascii="Arial" w:eastAsia="Arial" w:hAnsi="Arial" w:cs="Arial"/>
          <w:color w:val="000000"/>
          <w:sz w:val="20"/>
          <w:szCs w:val="20"/>
          <w:lang w:eastAsia="es-CO"/>
        </w:rPr>
        <w:t xml:space="preserve">Las garantías consistirán en pólizas expedidas por compañías de seguros legalmente autorizadas para funcionar en Colombia, en garantías bancarias y en general, en los demás mecanismos de cobertura del riesgo autorizados por el Decreto No. 1082 del 2015. </w:t>
      </w:r>
    </w:p>
    <w:p w14:paraId="3FB897C8" w14:textId="77777777" w:rsidR="00EC5739" w:rsidRPr="009B5FA9" w:rsidRDefault="00EC5739" w:rsidP="00EC5739">
      <w:pPr>
        <w:adjustRightInd w:val="0"/>
        <w:ind w:left="567"/>
        <w:contextualSpacing/>
        <w:jc w:val="both"/>
        <w:rPr>
          <w:rFonts w:ascii="Arial" w:eastAsia="Arial" w:hAnsi="Arial" w:cs="Arial"/>
          <w:color w:val="000000"/>
          <w:sz w:val="20"/>
          <w:szCs w:val="20"/>
          <w:lang w:eastAsia="es-CO"/>
        </w:rPr>
      </w:pPr>
      <w:r w:rsidRPr="009B5FA9">
        <w:rPr>
          <w:rFonts w:ascii="Arial" w:hAnsi="Arial" w:cs="Arial"/>
          <w:sz w:val="20"/>
          <w:szCs w:val="20"/>
        </w:rPr>
        <w:t>En caso de presentarse póliza de seguros deberá adjuntarse el anexo de condiciones generales correspondiente debidamente diligenciado en todos y cada uno de los espacios en blanco.</w:t>
      </w:r>
    </w:p>
    <w:p w14:paraId="27A3AC86" w14:textId="77777777" w:rsidR="00EC5739" w:rsidRPr="009B5FA9" w:rsidRDefault="00EC5739" w:rsidP="009C6957">
      <w:pPr>
        <w:numPr>
          <w:ilvl w:val="0"/>
          <w:numId w:val="9"/>
        </w:numPr>
        <w:adjustRightInd w:val="0"/>
        <w:ind w:left="567" w:hanging="284"/>
        <w:contextualSpacing/>
        <w:jc w:val="both"/>
        <w:rPr>
          <w:rFonts w:ascii="Arial" w:eastAsia="Arial" w:hAnsi="Arial" w:cs="Arial"/>
          <w:color w:val="000000"/>
          <w:sz w:val="20"/>
          <w:szCs w:val="20"/>
          <w:lang w:eastAsia="es-CO"/>
        </w:rPr>
      </w:pPr>
      <w:r w:rsidRPr="009B5FA9">
        <w:rPr>
          <w:rFonts w:ascii="Arial" w:eastAsia="Arial" w:hAnsi="Arial" w:cs="Arial"/>
          <w:color w:val="000000"/>
          <w:sz w:val="20"/>
          <w:szCs w:val="20"/>
          <w:lang w:eastAsia="es-CO"/>
        </w:rPr>
        <w:t>Las personas naturales o jurídicas extranjeras sin domicilio o sucursal en Colombia, podrán otorgar como garantías, cartas de crédito stand by expedidas en el exterior o cualquier otro mecanismo contemplado en el Decreto No. 1082 de 2015, por medio del cual se reglamenta el Sistema de Compras y Contratación Pública.</w:t>
      </w:r>
    </w:p>
    <w:p w14:paraId="4D1E547D" w14:textId="77777777" w:rsidR="00EC5739" w:rsidRPr="009B5FA9" w:rsidRDefault="00EC5739" w:rsidP="009C6957">
      <w:pPr>
        <w:numPr>
          <w:ilvl w:val="0"/>
          <w:numId w:val="9"/>
        </w:numPr>
        <w:adjustRightInd w:val="0"/>
        <w:ind w:left="567" w:hanging="284"/>
        <w:contextualSpacing/>
        <w:jc w:val="both"/>
        <w:rPr>
          <w:rFonts w:ascii="Arial" w:eastAsia="Arial" w:hAnsi="Arial" w:cs="Arial"/>
          <w:color w:val="000000"/>
          <w:sz w:val="20"/>
          <w:szCs w:val="20"/>
          <w:lang w:eastAsia="es-CO"/>
        </w:rPr>
      </w:pPr>
      <w:r w:rsidRPr="009B5FA9">
        <w:rPr>
          <w:rFonts w:ascii="Arial" w:eastAsia="Arial" w:hAnsi="Arial" w:cs="Arial"/>
          <w:color w:val="000000"/>
          <w:sz w:val="20"/>
          <w:szCs w:val="20"/>
          <w:lang w:eastAsia="es-CO"/>
        </w:rPr>
        <w:t>Con la garantía se debe adjuntar el anexo de condiciones generales correspondientes.</w:t>
      </w:r>
    </w:p>
    <w:p w14:paraId="1F9C2803" w14:textId="77777777" w:rsidR="00EC5739" w:rsidRPr="009B5FA9" w:rsidRDefault="00EC5739" w:rsidP="009C6957">
      <w:pPr>
        <w:numPr>
          <w:ilvl w:val="0"/>
          <w:numId w:val="9"/>
        </w:numPr>
        <w:adjustRightInd w:val="0"/>
        <w:ind w:left="567" w:hanging="284"/>
        <w:contextualSpacing/>
        <w:jc w:val="both"/>
        <w:rPr>
          <w:rFonts w:ascii="Arial" w:eastAsia="Arial" w:hAnsi="Arial" w:cs="Arial"/>
          <w:color w:val="000000"/>
          <w:sz w:val="20"/>
          <w:szCs w:val="20"/>
          <w:lang w:eastAsia="es-CO"/>
        </w:rPr>
      </w:pPr>
      <w:r w:rsidRPr="009B5FA9">
        <w:rPr>
          <w:rFonts w:ascii="Arial" w:eastAsia="Arial" w:hAnsi="Arial" w:cs="Arial"/>
          <w:color w:val="000000"/>
          <w:sz w:val="20"/>
          <w:szCs w:val="20"/>
          <w:lang w:eastAsia="es-CO"/>
        </w:rPr>
        <w:t>Cuando la propuesta la presente un Consorcio o Unión Temporal, la Garantía deberá ser otorgada por todos sus integrantes acuerdo dispone el artículo 2.2.1.2.3.1.4 “</w:t>
      </w:r>
      <w:r w:rsidRPr="009B5FA9">
        <w:rPr>
          <w:rFonts w:ascii="Arial" w:eastAsia="Arial" w:hAnsi="Arial" w:cs="Arial"/>
          <w:i/>
          <w:color w:val="000000"/>
          <w:sz w:val="20"/>
          <w:szCs w:val="20"/>
          <w:lang w:eastAsia="es-CO"/>
        </w:rPr>
        <w:t>GARANTÍA DEL OFERENTE PLURAL</w:t>
      </w:r>
      <w:r w:rsidRPr="009B5FA9">
        <w:rPr>
          <w:rFonts w:ascii="Arial" w:eastAsia="Arial" w:hAnsi="Arial" w:cs="Arial"/>
          <w:color w:val="000000"/>
          <w:sz w:val="20"/>
          <w:szCs w:val="20"/>
          <w:lang w:eastAsia="es-CO"/>
        </w:rPr>
        <w:t>” del Decreto No. 1082 de 2015, indicando en el cuerpo de la misma las personas naturales o jurídicas que la componen y su porcentaje de participación.</w:t>
      </w:r>
    </w:p>
    <w:p w14:paraId="44B7C472" w14:textId="77777777" w:rsidR="00EC5739" w:rsidRPr="009B5FA9" w:rsidRDefault="00EC5739" w:rsidP="009C6957">
      <w:pPr>
        <w:numPr>
          <w:ilvl w:val="0"/>
          <w:numId w:val="9"/>
        </w:numPr>
        <w:adjustRightInd w:val="0"/>
        <w:ind w:left="567" w:hanging="284"/>
        <w:contextualSpacing/>
        <w:jc w:val="both"/>
        <w:rPr>
          <w:rFonts w:ascii="Arial" w:eastAsia="Arial" w:hAnsi="Arial" w:cs="Arial"/>
          <w:color w:val="000000"/>
          <w:sz w:val="20"/>
          <w:szCs w:val="20"/>
          <w:lang w:eastAsia="es-CO"/>
        </w:rPr>
      </w:pPr>
      <w:r w:rsidRPr="009B5FA9">
        <w:rPr>
          <w:rFonts w:ascii="Arial" w:eastAsia="Arial" w:hAnsi="Arial" w:cs="Arial"/>
          <w:color w:val="000000"/>
          <w:sz w:val="20"/>
          <w:szCs w:val="20"/>
          <w:lang w:eastAsia="es-CO"/>
        </w:rPr>
        <w:t>TOMADOR/AFIANZADO: La</w:t>
      </w:r>
      <w:r w:rsidRPr="009B5FA9">
        <w:rPr>
          <w:rFonts w:ascii="Arial" w:hAnsi="Arial" w:cs="Arial"/>
          <w:bCs/>
          <w:sz w:val="20"/>
          <w:szCs w:val="20"/>
        </w:rPr>
        <w:t xml:space="preserve"> garantía deberá tomarse con el nombre de la persona natural o razón social de la persona jurídica que figura en el Certificado de Existencia y Representación Legal expedido por la Cámara de Comercio respectiva, y no solo con su sigla, a no ser que en el referido documento se exprese que la sociedad podrá denominarse de esa manera. Cuando la propuesta se presente en consorcio o Unión Temporal, la garantía deberá tomarse a nombre de sus integrantes, y no a nombre de los representantes legales del oferente plural. </w:t>
      </w:r>
    </w:p>
    <w:p w14:paraId="58F81C95" w14:textId="77777777" w:rsidR="00EC5739" w:rsidRPr="009B5FA9" w:rsidRDefault="00EC5739" w:rsidP="009C6957">
      <w:pPr>
        <w:numPr>
          <w:ilvl w:val="0"/>
          <w:numId w:val="9"/>
        </w:numPr>
        <w:adjustRightInd w:val="0"/>
        <w:ind w:left="567" w:hanging="284"/>
        <w:contextualSpacing/>
        <w:jc w:val="both"/>
        <w:rPr>
          <w:rFonts w:ascii="Arial" w:eastAsia="Arial" w:hAnsi="Arial" w:cs="Arial"/>
          <w:color w:val="000000"/>
          <w:sz w:val="20"/>
          <w:szCs w:val="20"/>
          <w:lang w:eastAsia="es-CO"/>
        </w:rPr>
      </w:pPr>
      <w:r w:rsidRPr="009B5FA9">
        <w:rPr>
          <w:rFonts w:ascii="Arial" w:hAnsi="Arial" w:cs="Arial"/>
          <w:sz w:val="20"/>
          <w:szCs w:val="20"/>
        </w:rPr>
        <w:t xml:space="preserve">Las garantías deberán otorgarse de acuerdo a lo establecido en el Título III – sección 3 del Decreto Compilatorio No 1082 del 26 de mayo de 2015, e indicarlo en la póliza de manera expresa. </w:t>
      </w:r>
    </w:p>
    <w:p w14:paraId="416D71CC" w14:textId="77777777" w:rsidR="00EC5739" w:rsidRPr="009B5FA9" w:rsidRDefault="00EC5739" w:rsidP="009C6957">
      <w:pPr>
        <w:numPr>
          <w:ilvl w:val="0"/>
          <w:numId w:val="9"/>
        </w:numPr>
        <w:adjustRightInd w:val="0"/>
        <w:ind w:left="567" w:hanging="284"/>
        <w:contextualSpacing/>
        <w:jc w:val="both"/>
        <w:rPr>
          <w:rFonts w:ascii="Arial" w:eastAsia="Arial" w:hAnsi="Arial" w:cs="Arial"/>
          <w:color w:val="000000"/>
          <w:sz w:val="20"/>
          <w:szCs w:val="20"/>
          <w:lang w:eastAsia="es-CO"/>
        </w:rPr>
      </w:pPr>
      <w:r w:rsidRPr="009B5FA9">
        <w:rPr>
          <w:rFonts w:ascii="Arial" w:hAnsi="Arial" w:cs="Arial"/>
          <w:bCs/>
          <w:sz w:val="20"/>
          <w:szCs w:val="20"/>
        </w:rPr>
        <w:t xml:space="preserve">La garantía única deberá ajustarse siempre que se produzca modificación en el plazo o valor del contrato o en el evento de que se presente la suspensión temporal del mismo. </w:t>
      </w:r>
    </w:p>
    <w:p w14:paraId="1EB367A4" w14:textId="77777777" w:rsidR="00EC5739" w:rsidRPr="009B5FA9" w:rsidRDefault="00EC5739" w:rsidP="009C6957">
      <w:pPr>
        <w:numPr>
          <w:ilvl w:val="0"/>
          <w:numId w:val="9"/>
        </w:numPr>
        <w:adjustRightInd w:val="0"/>
        <w:ind w:left="567" w:hanging="284"/>
        <w:contextualSpacing/>
        <w:jc w:val="both"/>
        <w:rPr>
          <w:rFonts w:ascii="Arial" w:eastAsia="Arial" w:hAnsi="Arial" w:cs="Arial"/>
          <w:color w:val="000000"/>
          <w:sz w:val="20"/>
          <w:szCs w:val="20"/>
          <w:lang w:eastAsia="es-CO"/>
        </w:rPr>
      </w:pPr>
      <w:r w:rsidRPr="009B5FA9">
        <w:rPr>
          <w:rFonts w:ascii="Arial" w:hAnsi="Arial" w:cs="Arial"/>
          <w:bCs/>
          <w:sz w:val="20"/>
          <w:szCs w:val="20"/>
        </w:rPr>
        <w:t>Igualmente, el CONTRATISTA se compromete a responder de los perjuicios que cause a la Entidad contratante de los vicios ocultos en los servicios entregados en los términos de la legislación civil y comercial, de los artículos 4, 26, 52, 55 y 56 de la Ley 80 de 1993 y demás normas complementarias y de conformidad a lo estipulado en el Artículo 7º de la Ley 1150 de 2007.</w:t>
      </w:r>
    </w:p>
    <w:p w14:paraId="639BD1D2" w14:textId="77777777" w:rsidR="00EC5739" w:rsidRPr="009B5FA9" w:rsidRDefault="00EC5739" w:rsidP="009C6957">
      <w:pPr>
        <w:numPr>
          <w:ilvl w:val="0"/>
          <w:numId w:val="9"/>
        </w:numPr>
        <w:adjustRightInd w:val="0"/>
        <w:ind w:left="567" w:hanging="284"/>
        <w:contextualSpacing/>
        <w:jc w:val="both"/>
        <w:rPr>
          <w:rFonts w:ascii="Arial" w:eastAsia="Arial" w:hAnsi="Arial" w:cs="Arial"/>
          <w:color w:val="000000"/>
          <w:sz w:val="20"/>
          <w:szCs w:val="20"/>
          <w:lang w:eastAsia="es-CO"/>
        </w:rPr>
      </w:pPr>
      <w:r w:rsidRPr="009B5FA9">
        <w:rPr>
          <w:rFonts w:ascii="Arial" w:hAnsi="Arial" w:cs="Arial"/>
          <w:bCs/>
          <w:sz w:val="20"/>
          <w:szCs w:val="20"/>
        </w:rPr>
        <w:t xml:space="preserve">La garantía se mantendrá vigente durante la vida y liquidación del contrato y se ajustará a los limites, existencia y extensión de los riesgos amparados. </w:t>
      </w:r>
    </w:p>
    <w:p w14:paraId="6BCD5DEC" w14:textId="77777777" w:rsidR="00EC5739" w:rsidRPr="009B5FA9" w:rsidRDefault="00EC5739" w:rsidP="009C6957">
      <w:pPr>
        <w:numPr>
          <w:ilvl w:val="0"/>
          <w:numId w:val="9"/>
        </w:numPr>
        <w:adjustRightInd w:val="0"/>
        <w:ind w:left="567" w:hanging="284"/>
        <w:contextualSpacing/>
        <w:jc w:val="both"/>
        <w:rPr>
          <w:rFonts w:ascii="Arial" w:eastAsia="Arial" w:hAnsi="Arial" w:cs="Arial"/>
          <w:color w:val="000000"/>
          <w:sz w:val="20"/>
          <w:szCs w:val="20"/>
          <w:lang w:eastAsia="es-CO"/>
        </w:rPr>
      </w:pPr>
      <w:r w:rsidRPr="009B5FA9">
        <w:rPr>
          <w:rFonts w:ascii="Arial" w:hAnsi="Arial" w:cs="Arial"/>
          <w:bCs/>
          <w:sz w:val="20"/>
          <w:szCs w:val="20"/>
        </w:rPr>
        <w:t xml:space="preserve">La póliza deberá indicar de manera expresa que ampara el pago de la caducidad del contrato, las multas y de la cláusula penal pecuniaria y demás sanciones. Si el CONTRATISTA se negare a constituir la garantía única, así como no otorgarla en los términos, cuantía y duración establecidos en este parágrafo, la </w:t>
      </w:r>
      <w:r>
        <w:rPr>
          <w:rFonts w:ascii="Arial" w:hAnsi="Arial" w:cs="Arial"/>
          <w:bCs/>
          <w:sz w:val="20"/>
          <w:szCs w:val="20"/>
        </w:rPr>
        <w:t>BASE NAVAL ARC “LEGUIZAMO”</w:t>
      </w:r>
      <w:r w:rsidRPr="00512736">
        <w:rPr>
          <w:rFonts w:ascii="Arial" w:hAnsi="Arial" w:cs="Arial"/>
          <w:bCs/>
          <w:sz w:val="20"/>
          <w:szCs w:val="20"/>
        </w:rPr>
        <w:t xml:space="preserve">, NIT </w:t>
      </w:r>
      <w:r>
        <w:rPr>
          <w:rFonts w:ascii="Arial" w:hAnsi="Arial" w:cs="Arial"/>
          <w:bCs/>
          <w:sz w:val="20"/>
          <w:szCs w:val="20"/>
        </w:rPr>
        <w:t>800.141.686-9</w:t>
      </w:r>
      <w:r w:rsidRPr="009B5FA9">
        <w:rPr>
          <w:rFonts w:ascii="Arial" w:hAnsi="Arial" w:cs="Arial"/>
          <w:bCs/>
          <w:sz w:val="20"/>
          <w:szCs w:val="20"/>
        </w:rPr>
        <w:t xml:space="preserve">podrá declarar la caducidad del contrato. </w:t>
      </w:r>
    </w:p>
    <w:p w14:paraId="40991182" w14:textId="77777777" w:rsidR="00EC5739" w:rsidRPr="009B5FA9" w:rsidRDefault="00EC5739" w:rsidP="009C6957">
      <w:pPr>
        <w:numPr>
          <w:ilvl w:val="0"/>
          <w:numId w:val="9"/>
        </w:numPr>
        <w:adjustRightInd w:val="0"/>
        <w:ind w:left="567" w:hanging="284"/>
        <w:contextualSpacing/>
        <w:jc w:val="both"/>
        <w:rPr>
          <w:rFonts w:ascii="Arial" w:eastAsia="Arial" w:hAnsi="Arial" w:cs="Arial"/>
          <w:color w:val="000000"/>
          <w:sz w:val="20"/>
          <w:szCs w:val="20"/>
          <w:lang w:eastAsia="es-CO"/>
        </w:rPr>
      </w:pPr>
      <w:r w:rsidRPr="009B5FA9">
        <w:rPr>
          <w:rFonts w:ascii="Arial" w:hAnsi="Arial" w:cs="Arial"/>
          <w:bCs/>
          <w:sz w:val="20"/>
          <w:szCs w:val="20"/>
        </w:rPr>
        <w:t xml:space="preserve">El valor de esta garantía deberá reponerse cada vez que por razón de multas impuestas </w:t>
      </w:r>
      <w:r>
        <w:rPr>
          <w:rFonts w:ascii="Arial" w:hAnsi="Arial" w:cs="Arial"/>
          <w:bCs/>
          <w:sz w:val="20"/>
          <w:szCs w:val="20"/>
        </w:rPr>
        <w:t>BASE NAVAL ARC “LEGUIZAMO”</w:t>
      </w:r>
      <w:r w:rsidRPr="00512736">
        <w:rPr>
          <w:rFonts w:ascii="Arial" w:hAnsi="Arial" w:cs="Arial"/>
          <w:bCs/>
          <w:sz w:val="20"/>
          <w:szCs w:val="20"/>
        </w:rPr>
        <w:t xml:space="preserve">, NIT </w:t>
      </w:r>
      <w:r>
        <w:rPr>
          <w:rFonts w:ascii="Arial" w:hAnsi="Arial" w:cs="Arial"/>
          <w:bCs/>
          <w:sz w:val="20"/>
          <w:szCs w:val="20"/>
        </w:rPr>
        <w:t xml:space="preserve">800.141.686-9 </w:t>
      </w:r>
      <w:r w:rsidRPr="009B5FA9">
        <w:rPr>
          <w:rFonts w:ascii="Arial" w:hAnsi="Arial" w:cs="Arial"/>
          <w:bCs/>
          <w:sz w:val="20"/>
          <w:szCs w:val="20"/>
        </w:rPr>
        <w:t xml:space="preserve">su monto se agotare o disminuyere. </w:t>
      </w:r>
    </w:p>
    <w:p w14:paraId="4B417BEC" w14:textId="77777777" w:rsidR="00EC5739" w:rsidRDefault="00EC5739" w:rsidP="009C6957">
      <w:pPr>
        <w:numPr>
          <w:ilvl w:val="0"/>
          <w:numId w:val="9"/>
        </w:numPr>
        <w:adjustRightInd w:val="0"/>
        <w:ind w:left="567" w:hanging="284"/>
        <w:contextualSpacing/>
        <w:jc w:val="both"/>
        <w:rPr>
          <w:rFonts w:ascii="Arial" w:eastAsia="Arial" w:hAnsi="Arial" w:cs="Arial"/>
          <w:color w:val="000000"/>
          <w:sz w:val="20"/>
          <w:szCs w:val="20"/>
          <w:lang w:eastAsia="es-CO"/>
        </w:rPr>
      </w:pPr>
      <w:r w:rsidRPr="009B5FA9">
        <w:rPr>
          <w:rFonts w:ascii="Arial" w:hAnsi="Arial" w:cs="Arial"/>
          <w:bCs/>
          <w:sz w:val="20"/>
          <w:szCs w:val="20"/>
        </w:rPr>
        <w:t xml:space="preserve">La </w:t>
      </w:r>
      <w:r>
        <w:rPr>
          <w:rFonts w:ascii="Arial" w:hAnsi="Arial" w:cs="Arial"/>
          <w:bCs/>
          <w:sz w:val="20"/>
          <w:szCs w:val="20"/>
        </w:rPr>
        <w:t>BASE NAVAL ARC “LEGUIZAMO”</w:t>
      </w:r>
      <w:r w:rsidRPr="00512736">
        <w:rPr>
          <w:rFonts w:ascii="Arial" w:hAnsi="Arial" w:cs="Arial"/>
          <w:bCs/>
          <w:sz w:val="20"/>
          <w:szCs w:val="20"/>
        </w:rPr>
        <w:t xml:space="preserve">, NIT </w:t>
      </w:r>
      <w:r>
        <w:rPr>
          <w:rFonts w:ascii="Arial" w:hAnsi="Arial" w:cs="Arial"/>
          <w:bCs/>
          <w:sz w:val="20"/>
          <w:szCs w:val="20"/>
        </w:rPr>
        <w:t xml:space="preserve">800.141.686-9 </w:t>
      </w:r>
      <w:r w:rsidRPr="009B5FA9">
        <w:rPr>
          <w:rFonts w:ascii="Arial" w:hAnsi="Arial" w:cs="Arial"/>
          <w:bCs/>
          <w:sz w:val="20"/>
          <w:szCs w:val="20"/>
        </w:rPr>
        <w:t xml:space="preserve">se reserva la facultad de no aceptar Garantía Única de contratos cuando a su juicio el GARANTE carezca de capacidad económica </w:t>
      </w:r>
      <w:r w:rsidRPr="009B5FA9">
        <w:rPr>
          <w:rFonts w:ascii="Arial" w:hAnsi="Arial" w:cs="Arial"/>
          <w:bCs/>
          <w:sz w:val="20"/>
          <w:szCs w:val="20"/>
        </w:rPr>
        <w:lastRenderedPageBreak/>
        <w:t xml:space="preserve">para responder conforme al Código de Comercio o cuando en Estado de insolvencia, o tenga pleitos pendientes contra la entidad que afecte seriamente su patrimonio. </w:t>
      </w:r>
    </w:p>
    <w:p w14:paraId="5969DB14" w14:textId="2A3BE274" w:rsidR="00EC5739" w:rsidRPr="00EC5739" w:rsidRDefault="00EC5739" w:rsidP="00EC5739">
      <w:pPr>
        <w:suppressAutoHyphens/>
        <w:ind w:left="567"/>
        <w:jc w:val="both"/>
        <w:rPr>
          <w:rFonts w:ascii="Arial" w:hAnsi="Arial" w:cs="Arial"/>
          <w:color w:val="000000"/>
          <w:sz w:val="20"/>
          <w:szCs w:val="20"/>
        </w:rPr>
      </w:pPr>
      <w:r w:rsidRPr="001369C0">
        <w:rPr>
          <w:rFonts w:ascii="Arial" w:hAnsi="Arial" w:cs="Arial"/>
          <w:sz w:val="20"/>
          <w:szCs w:val="20"/>
        </w:rPr>
        <w:t>Se deberá indicar que la entidad aseguradora renuncia al beneficio de excusión y que las pólizas cuyo beneficiario es el Estado, no expiran por falta de pago de la prima o por revocatoria unilaterales</w:t>
      </w:r>
      <w:r w:rsidRPr="001369C0">
        <w:rPr>
          <w:rFonts w:ascii="Arial" w:hAnsi="Arial" w:cs="Arial"/>
          <w:b/>
          <w:sz w:val="20"/>
          <w:szCs w:val="20"/>
        </w:rPr>
        <w:t>.</w:t>
      </w:r>
    </w:p>
    <w:p w14:paraId="6DF2FBB5" w14:textId="352093F6" w:rsidR="00EC5739" w:rsidRDefault="00EC5739" w:rsidP="00EC5739">
      <w:pPr>
        <w:tabs>
          <w:tab w:val="left" w:pos="0"/>
        </w:tabs>
        <w:suppressAutoHyphens/>
        <w:jc w:val="both"/>
        <w:rPr>
          <w:rFonts w:ascii="Arial" w:hAnsi="Arial" w:cs="Arial"/>
          <w:color w:val="000000"/>
          <w:sz w:val="20"/>
          <w:szCs w:val="20"/>
        </w:rPr>
      </w:pPr>
    </w:p>
    <w:p w14:paraId="520ED763" w14:textId="2760388A" w:rsidR="00B77A15" w:rsidRPr="003B0BF8" w:rsidRDefault="00495625" w:rsidP="000171B9">
      <w:pPr>
        <w:adjustRightInd w:val="0"/>
        <w:contextualSpacing/>
        <w:rPr>
          <w:rFonts w:ascii="Arial" w:eastAsia="Arial" w:hAnsi="Arial" w:cs="Arial"/>
          <w:color w:val="000000"/>
          <w:sz w:val="20"/>
          <w:szCs w:val="20"/>
          <w:lang w:eastAsia="es-CO"/>
        </w:rPr>
      </w:pPr>
      <w:r>
        <w:rPr>
          <w:rFonts w:ascii="Arial" w:hAnsi="Arial" w:cs="Arial"/>
          <w:b/>
          <w:sz w:val="20"/>
          <w:szCs w:val="20"/>
        </w:rPr>
        <w:t xml:space="preserve">24. </w:t>
      </w:r>
      <w:r w:rsidR="00B77A15">
        <w:rPr>
          <w:rFonts w:ascii="Arial" w:hAnsi="Arial" w:cs="Arial"/>
          <w:b/>
          <w:sz w:val="20"/>
          <w:szCs w:val="20"/>
        </w:rPr>
        <w:t xml:space="preserve">OBLIGACIONES </w:t>
      </w:r>
      <w:r w:rsidR="00A94A16" w:rsidRPr="00D57407">
        <w:rPr>
          <w:rFonts w:ascii="Arial" w:hAnsi="Arial" w:cs="Arial"/>
          <w:b/>
          <w:sz w:val="20"/>
          <w:szCs w:val="20"/>
        </w:rPr>
        <w:t xml:space="preserve">DEL CONTRATISTA: </w:t>
      </w:r>
      <w:r w:rsidR="00B77A15">
        <w:rPr>
          <w:rFonts w:ascii="Arial" w:hAnsi="Arial" w:cs="Arial"/>
          <w:sz w:val="20"/>
          <w:szCs w:val="20"/>
        </w:rPr>
        <w:br/>
      </w:r>
      <w:r w:rsidR="009D4789">
        <w:rPr>
          <w:rFonts w:ascii="Arial" w:hAnsi="Arial" w:cs="Arial"/>
          <w:sz w:val="20"/>
          <w:szCs w:val="20"/>
        </w:rPr>
        <w:br/>
      </w:r>
      <w:r w:rsidR="000171B9">
        <w:rPr>
          <w:rFonts w:ascii="Arial" w:hAnsi="Arial" w:cs="Arial"/>
          <w:sz w:val="20"/>
          <w:szCs w:val="20"/>
        </w:rPr>
        <w:t xml:space="preserve">1. </w:t>
      </w:r>
      <w:r w:rsidR="00B77A15">
        <w:rPr>
          <w:rFonts w:ascii="Arial" w:hAnsi="Arial" w:cs="Arial"/>
          <w:sz w:val="20"/>
          <w:szCs w:val="20"/>
        </w:rPr>
        <w:t xml:space="preserve">Cumplir a cabalidad con el objeto del contrato, en los términos establecidos en el mismo, la propuesta económica, y en general los documentos que lo integran. </w:t>
      </w:r>
    </w:p>
    <w:p w14:paraId="1E69E059" w14:textId="77777777" w:rsidR="00B77A15" w:rsidRDefault="00B77A15" w:rsidP="00B77A15">
      <w:pPr>
        <w:ind w:left="284"/>
        <w:jc w:val="both"/>
        <w:rPr>
          <w:rFonts w:ascii="Arial" w:hAnsi="Arial" w:cs="Arial"/>
        </w:rPr>
      </w:pPr>
      <w:r>
        <w:rPr>
          <w:rFonts w:ascii="Arial" w:hAnsi="Arial" w:cs="Arial"/>
          <w:sz w:val="20"/>
          <w:szCs w:val="20"/>
        </w:rPr>
        <w:t xml:space="preserve">2. Cumplir con las condiciones jurídicas, técnicas, económicas y financieras establecidas en el contrato y los documentos que lo integran. </w:t>
      </w:r>
    </w:p>
    <w:p w14:paraId="5ED07D5D" w14:textId="77777777" w:rsidR="00B77A15" w:rsidRDefault="00B77A15" w:rsidP="00B77A15">
      <w:pPr>
        <w:ind w:left="284"/>
        <w:jc w:val="both"/>
        <w:rPr>
          <w:rFonts w:ascii="Arial" w:hAnsi="Arial" w:cs="Arial"/>
        </w:rPr>
      </w:pPr>
      <w:r>
        <w:rPr>
          <w:rFonts w:ascii="Arial" w:hAnsi="Arial" w:cs="Arial"/>
          <w:sz w:val="20"/>
          <w:szCs w:val="20"/>
        </w:rPr>
        <w:t xml:space="preserve">3. Hacer la entrega de los bienes objeto del contrato debidamente empacados, embalados e identificados de conformidad con los lineamientos establecidos por la casa fabricante y el CONTRATANTE. </w:t>
      </w:r>
    </w:p>
    <w:p w14:paraId="7F663A1D" w14:textId="77777777" w:rsidR="00B77A15" w:rsidRDefault="00B77A15" w:rsidP="00B77A15">
      <w:pPr>
        <w:ind w:left="284"/>
        <w:jc w:val="both"/>
        <w:rPr>
          <w:rFonts w:ascii="Arial" w:hAnsi="Arial" w:cs="Arial"/>
        </w:rPr>
      </w:pPr>
      <w:r>
        <w:rPr>
          <w:rFonts w:ascii="Arial" w:hAnsi="Arial" w:cs="Arial"/>
          <w:sz w:val="20"/>
          <w:szCs w:val="20"/>
        </w:rPr>
        <w:t xml:space="preserve">4. Garantizar la oportuna, eficaz y eficiente ejecución del contrato, entregando bienes o prestando servicios de calidad, acorde a lo establecido en el contrato, los documentos que lo integran y las normas nacionales e internacionales que sean aplicables. </w:t>
      </w:r>
    </w:p>
    <w:p w14:paraId="0FD068DE" w14:textId="77777777" w:rsidR="00B77A15" w:rsidRDefault="00B77A15" w:rsidP="00B77A15">
      <w:pPr>
        <w:ind w:left="284"/>
        <w:jc w:val="both"/>
        <w:rPr>
          <w:rFonts w:ascii="Arial" w:hAnsi="Arial" w:cs="Arial"/>
        </w:rPr>
      </w:pPr>
      <w:r>
        <w:rPr>
          <w:rFonts w:ascii="Arial" w:hAnsi="Arial" w:cs="Arial"/>
          <w:sz w:val="20"/>
          <w:szCs w:val="20"/>
        </w:rPr>
        <w:t xml:space="preserve">5. Responder por la buena calidad de los insumos utilizados para la elaboración de los bienes, la prestación de los servicios o ejecución de las obras contratadas. </w:t>
      </w:r>
    </w:p>
    <w:p w14:paraId="4953C9B7" w14:textId="77777777" w:rsidR="00B77A15" w:rsidRDefault="00B77A15" w:rsidP="00B77A15">
      <w:pPr>
        <w:ind w:left="284"/>
        <w:jc w:val="both"/>
        <w:rPr>
          <w:rFonts w:ascii="Arial" w:hAnsi="Arial" w:cs="Arial"/>
        </w:rPr>
      </w:pPr>
      <w:r>
        <w:rPr>
          <w:rFonts w:ascii="Arial" w:hAnsi="Arial" w:cs="Arial"/>
          <w:sz w:val="20"/>
          <w:szCs w:val="20"/>
        </w:rPr>
        <w:t xml:space="preserve">6. Dar estricto cumplimiento a los términos pactados y por ningún motivo suspender o abandonar el objeto contratado. </w:t>
      </w:r>
    </w:p>
    <w:p w14:paraId="2E6E4CBF" w14:textId="77777777" w:rsidR="00B77A15" w:rsidRDefault="00B77A15" w:rsidP="00B77A15">
      <w:pPr>
        <w:ind w:left="284"/>
        <w:jc w:val="both"/>
        <w:rPr>
          <w:rFonts w:ascii="Arial" w:hAnsi="Arial" w:cs="Arial"/>
        </w:rPr>
      </w:pPr>
      <w:r>
        <w:rPr>
          <w:rFonts w:ascii="Arial" w:hAnsi="Arial" w:cs="Arial"/>
          <w:sz w:val="20"/>
          <w:szCs w:val="20"/>
        </w:rPr>
        <w:t xml:space="preserve">7. Responder por los impuestos que cause la suscripción y ejecución del contrato. </w:t>
      </w:r>
    </w:p>
    <w:p w14:paraId="5882F801" w14:textId="77777777" w:rsidR="00B77A15" w:rsidRDefault="00B77A15" w:rsidP="00B77A15">
      <w:pPr>
        <w:ind w:left="284"/>
        <w:jc w:val="both"/>
        <w:rPr>
          <w:rFonts w:ascii="Arial" w:hAnsi="Arial" w:cs="Arial"/>
        </w:rPr>
      </w:pPr>
      <w:r>
        <w:rPr>
          <w:rFonts w:ascii="Arial" w:hAnsi="Arial" w:cs="Arial"/>
          <w:sz w:val="20"/>
          <w:szCs w:val="20"/>
        </w:rPr>
        <w:t xml:space="preserve">8. Asumir especiales obligaciones de cuidado y custodia de los bienes que la Entidad le llegue a entregar para el debido desarrollo de las obligaciones a su cargo y en consecuencia estará obligado a realizar el correspondiente reintegro en especie cuando por su responsabilidad, se produzca daño o pérdida, sin que esto excluya la indemnización de perjuicios. Lo anterior sin perjuicio de las acciones que del hecho se puedan predicar.  </w:t>
      </w:r>
    </w:p>
    <w:p w14:paraId="3371162E" w14:textId="77777777" w:rsidR="00B77A15" w:rsidRDefault="00B77A15" w:rsidP="00B77A15">
      <w:pPr>
        <w:ind w:left="284"/>
        <w:jc w:val="both"/>
        <w:rPr>
          <w:rFonts w:ascii="Arial" w:hAnsi="Arial" w:cs="Arial"/>
        </w:rPr>
      </w:pPr>
      <w:r>
        <w:rPr>
          <w:rFonts w:ascii="Arial" w:hAnsi="Arial" w:cs="Arial"/>
          <w:sz w:val="20"/>
          <w:szCs w:val="20"/>
        </w:rPr>
        <w:t xml:space="preserve">9. Prever con suficiente antelación, el traslado de los bienes hasta el lugar de entrega establecido en el presente acuerdo, con el fin de evitar retrasos producto de los cambios climáticos, condiciones de tránsito nacional o local y en general aquellos aspectos que puedan afectar la movilidad. </w:t>
      </w:r>
    </w:p>
    <w:p w14:paraId="146CB80F" w14:textId="77777777" w:rsidR="00B77A15" w:rsidRDefault="00B77A15" w:rsidP="00B77A15">
      <w:pPr>
        <w:ind w:left="284"/>
        <w:jc w:val="both"/>
        <w:rPr>
          <w:rFonts w:ascii="Arial" w:hAnsi="Arial" w:cs="Arial"/>
        </w:rPr>
      </w:pPr>
      <w:r>
        <w:rPr>
          <w:rFonts w:ascii="Arial" w:hAnsi="Arial" w:cs="Arial"/>
          <w:sz w:val="20"/>
          <w:szCs w:val="20"/>
        </w:rPr>
        <w:t xml:space="preserve">10. Reportar por escrito al supervisor cualquier novedad o anomalía que detecte durante la ejecución del contrato que afecte el cumplimiento de las obligaciones establecidas en el mismo, con el fin de adelantar las gestiones que permitan aplicar correctivos y satisfacer oportunamente de la necesidad. </w:t>
      </w:r>
    </w:p>
    <w:p w14:paraId="29DDC6A8" w14:textId="77777777" w:rsidR="00B77A15" w:rsidRDefault="00B77A15" w:rsidP="00B77A15">
      <w:pPr>
        <w:ind w:left="284"/>
        <w:jc w:val="both"/>
        <w:rPr>
          <w:rFonts w:ascii="Arial" w:hAnsi="Arial" w:cs="Arial"/>
        </w:rPr>
      </w:pPr>
      <w:r>
        <w:rPr>
          <w:rFonts w:ascii="Arial" w:hAnsi="Arial" w:cs="Arial"/>
          <w:sz w:val="20"/>
          <w:szCs w:val="20"/>
        </w:rPr>
        <w:t xml:space="preserve">11. Permitir al supervisor del contrato o personal delegado por el CONTRATISTA, acceso a las instalaciones propias, las de sus subcontratistas o las de colaboradores que adelanten acciones encaminadas a la ejecución del contrato, con el fin de verificar que las mismas cumplan con las especificaciones técnicas establecidas en el contrato y documentos que lo integran. </w:t>
      </w:r>
    </w:p>
    <w:p w14:paraId="3C1ADF24" w14:textId="77777777" w:rsidR="00B77A15" w:rsidRDefault="00B77A15" w:rsidP="00B77A15">
      <w:pPr>
        <w:ind w:left="284"/>
        <w:jc w:val="both"/>
        <w:rPr>
          <w:rFonts w:ascii="Arial" w:hAnsi="Arial" w:cs="Arial"/>
        </w:rPr>
      </w:pPr>
      <w:r>
        <w:rPr>
          <w:rFonts w:ascii="Arial" w:hAnsi="Arial" w:cs="Arial"/>
          <w:sz w:val="20"/>
          <w:szCs w:val="20"/>
        </w:rPr>
        <w:t xml:space="preserve">12.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ésta obligación y la celebración de pactos o acuerdos prohibidos dará lugar a la caducidad del contrato de conformidad con el artículo 5º, numeral 5º de la Ley 80 de 1993.  </w:t>
      </w:r>
    </w:p>
    <w:p w14:paraId="6DEF4630" w14:textId="77777777" w:rsidR="00B77A15" w:rsidRDefault="00B77A15" w:rsidP="00B77A15">
      <w:pPr>
        <w:ind w:left="284"/>
        <w:jc w:val="both"/>
        <w:rPr>
          <w:rFonts w:ascii="Arial" w:hAnsi="Arial" w:cs="Arial"/>
        </w:rPr>
      </w:pPr>
      <w:r>
        <w:rPr>
          <w:rFonts w:ascii="Arial" w:hAnsi="Arial" w:cs="Arial"/>
          <w:sz w:val="20"/>
          <w:szCs w:val="20"/>
        </w:rPr>
        <w:t xml:space="preserve">13. Colaborar con el CONTRATANTE en lo que sea necesario para que el objeto contratado se cumpla y que éste sea de la mejor calidad, acatando las órdenes que durante el desarrollo del contrato sean impartidas y de manera general obrar con lealtad y buena fe, evitando entrabamientos que pudieran presentarse. </w:t>
      </w:r>
    </w:p>
    <w:p w14:paraId="0F647EAD" w14:textId="77777777" w:rsidR="00B77A15" w:rsidRDefault="00B77A15" w:rsidP="00B77A15">
      <w:pPr>
        <w:ind w:left="284"/>
        <w:jc w:val="both"/>
        <w:rPr>
          <w:rFonts w:ascii="Arial" w:hAnsi="Arial" w:cs="Arial"/>
        </w:rPr>
      </w:pPr>
      <w:r>
        <w:rPr>
          <w:rFonts w:ascii="Arial" w:hAnsi="Arial" w:cs="Arial"/>
          <w:sz w:val="20"/>
          <w:szCs w:val="20"/>
        </w:rPr>
        <w:t xml:space="preserve">14. Solucionar las controversias contractuales, que se presenten en la ejecución y desarrollo del presente contrato, de conformidad con lo previsto en la Ley 80 de 1993. </w:t>
      </w:r>
    </w:p>
    <w:p w14:paraId="1D5C613B" w14:textId="77777777" w:rsidR="00B77A15" w:rsidRDefault="00B77A15" w:rsidP="00B77A15">
      <w:pPr>
        <w:ind w:left="284"/>
        <w:jc w:val="both"/>
        <w:rPr>
          <w:rFonts w:ascii="Arial" w:hAnsi="Arial" w:cs="Arial"/>
        </w:rPr>
      </w:pPr>
      <w:r>
        <w:rPr>
          <w:rFonts w:ascii="Arial" w:hAnsi="Arial" w:cs="Arial"/>
          <w:sz w:val="20"/>
          <w:szCs w:val="20"/>
        </w:rPr>
        <w:t xml:space="preserve">15. Durante la ejecución del Contrato deberá observar las leyes y los reglamentos relacionados con la seguridad y salud en el trabajo y tomar todas aquellas precauciones necesarias para evitar que se produzcan durante la ejecución del contrato, accidentes o condiciones insalubres; así como dotar a su personal y asegurar el uso adecuado de los elementos de protección personal (EPP).  </w:t>
      </w:r>
    </w:p>
    <w:p w14:paraId="7C0AD89D" w14:textId="77777777" w:rsidR="00B77A15" w:rsidRDefault="00B77A15" w:rsidP="00B77A15">
      <w:pPr>
        <w:ind w:left="284"/>
        <w:jc w:val="both"/>
        <w:rPr>
          <w:rFonts w:ascii="Arial" w:hAnsi="Arial" w:cs="Arial"/>
        </w:rPr>
      </w:pPr>
      <w:r>
        <w:rPr>
          <w:rFonts w:ascii="Arial" w:hAnsi="Arial" w:cs="Arial"/>
          <w:sz w:val="20"/>
          <w:szCs w:val="20"/>
        </w:rPr>
        <w:t xml:space="preserve">16.  Cumplir con las obligaciones laborales, tributarias y ambientales que le correspondan de conformidad con las normas aplicables en Colombia. </w:t>
      </w:r>
    </w:p>
    <w:p w14:paraId="47250A7A" w14:textId="77777777" w:rsidR="00B77A15" w:rsidRDefault="00B77A15" w:rsidP="00B77A15">
      <w:pPr>
        <w:ind w:left="284"/>
        <w:jc w:val="both"/>
        <w:rPr>
          <w:rFonts w:ascii="Arial" w:hAnsi="Arial" w:cs="Arial"/>
        </w:rPr>
      </w:pPr>
      <w:r>
        <w:rPr>
          <w:rFonts w:ascii="Arial" w:hAnsi="Arial" w:cs="Arial"/>
          <w:sz w:val="20"/>
          <w:szCs w:val="20"/>
        </w:rPr>
        <w:t xml:space="preserve">17. 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 </w:t>
      </w:r>
    </w:p>
    <w:p w14:paraId="730FC581" w14:textId="77777777" w:rsidR="00B77A15" w:rsidRDefault="00B77A15" w:rsidP="00B77A15">
      <w:pPr>
        <w:ind w:left="284"/>
        <w:jc w:val="both"/>
        <w:rPr>
          <w:rFonts w:ascii="Arial" w:hAnsi="Arial" w:cs="Arial"/>
        </w:rPr>
      </w:pPr>
      <w:r>
        <w:rPr>
          <w:rFonts w:ascii="Arial" w:hAnsi="Arial" w:cs="Arial"/>
          <w:sz w:val="20"/>
          <w:szCs w:val="20"/>
        </w:rPr>
        <w:lastRenderedPageBreak/>
        <w:t xml:space="preserve">18. Informar a más tardar el tercer día hábil siguiente al momento de la notificación del auto de iniciación de procesos concursales, de reorganización o liquidación del Contratista (o de alguno de sus integrantes en caso de Proponentes Plurales).  </w:t>
      </w:r>
    </w:p>
    <w:p w14:paraId="3F18E83D" w14:textId="77777777" w:rsidR="00B77A15" w:rsidRDefault="00B77A15" w:rsidP="00B77A15">
      <w:pPr>
        <w:ind w:left="284"/>
        <w:jc w:val="both"/>
        <w:rPr>
          <w:rFonts w:ascii="Arial" w:hAnsi="Arial" w:cs="Arial"/>
        </w:rPr>
      </w:pPr>
      <w:r>
        <w:rPr>
          <w:rFonts w:ascii="Arial" w:hAnsi="Arial" w:cs="Arial"/>
          <w:sz w:val="20"/>
          <w:szCs w:val="20"/>
        </w:rPr>
        <w:t xml:space="preserve">19. Para dar trámite al pago deberá anexar la constancia del pago de la Seguridad Social, con el fin de dar cumplimiento al artículo 23 de la Ley 1150 de 2007. De igual manera, deberá presentar certificación debidamente suscrita por parte del Representante Legal y Contador o Revisor Fiscal del pago de la Seguridad Social Integral según corresponda acuerdo normatividad vigente y aportes Parafiscales según corresponda (Artículo 50 de la Ley 789 de 2002, la Ley 828 de 2003 y la Ley 1562 de 2012 - Sistemas de Salud, Riesgos Laborales, Pensiones y Aportes a las Cajas de Compensación Familiar), anexando copia de la planilla integral de liquidación de aportes en seguridad social. </w:t>
      </w:r>
    </w:p>
    <w:p w14:paraId="08983C8B" w14:textId="77777777" w:rsidR="00B77A15" w:rsidRDefault="00B77A15" w:rsidP="00B77A15">
      <w:pPr>
        <w:ind w:left="284"/>
        <w:jc w:val="both"/>
        <w:rPr>
          <w:rFonts w:ascii="Arial" w:hAnsi="Arial" w:cs="Arial"/>
          <w:sz w:val="20"/>
          <w:szCs w:val="20"/>
        </w:rPr>
      </w:pPr>
      <w:r>
        <w:rPr>
          <w:rFonts w:ascii="Arial" w:hAnsi="Arial" w:cs="Arial"/>
          <w:sz w:val="20"/>
          <w:szCs w:val="20"/>
        </w:rPr>
        <w:t xml:space="preserve">20. Devolución y Reposición: La Armada Nacional, en virtud de lo establecido en el contrato, podrá a través del supervisor rechazar los bienes o servicios objeto del acuerdo, que no cumplan con las especificaciones establecidas en el mismo y los documentos que lo integran, caso en el cual el contratista deberá reemplazar el bien, o realizar la corrección de los servicios/obras ejecutadas, dentro de los cinco (05) días hábiles siguientes al recibo de la solicitud elevada. </w:t>
      </w:r>
    </w:p>
    <w:p w14:paraId="3B5D786B" w14:textId="51CE5B1C" w:rsidR="00D2172F" w:rsidRDefault="00B77A15" w:rsidP="00B77A15">
      <w:pPr>
        <w:ind w:left="284"/>
        <w:jc w:val="both"/>
        <w:rPr>
          <w:rFonts w:ascii="Arial" w:hAnsi="Arial" w:cs="Arial"/>
          <w:sz w:val="20"/>
          <w:szCs w:val="20"/>
        </w:rPr>
      </w:pPr>
      <w:r>
        <w:rPr>
          <w:rFonts w:ascii="Arial" w:hAnsi="Arial" w:cs="Arial"/>
          <w:sz w:val="20"/>
          <w:szCs w:val="20"/>
        </w:rPr>
        <w:t>21. Dar respuesta a los reclamos de garantía dentro de los cinco (5) días hábiles siguientes a la solicitud elevada por el CONTRATANTE y dar cumplimiento a lo establecido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r w:rsidR="009D4789" w:rsidRPr="009D4789">
        <w:rPr>
          <w:rFonts w:ascii="Arial" w:hAnsi="Arial" w:cs="Arial"/>
          <w:sz w:val="20"/>
          <w:szCs w:val="20"/>
        </w:rPr>
        <w:t xml:space="preserve"> </w:t>
      </w:r>
    </w:p>
    <w:p w14:paraId="5B4857DF" w14:textId="77777777" w:rsidR="00B77A15" w:rsidRPr="003952B9" w:rsidRDefault="00B77A15" w:rsidP="00B77A15">
      <w:pPr>
        <w:tabs>
          <w:tab w:val="left" w:pos="0"/>
        </w:tabs>
        <w:suppressAutoHyphens/>
        <w:jc w:val="both"/>
        <w:rPr>
          <w:rFonts w:ascii="Arial" w:hAnsi="Arial" w:cs="Arial"/>
          <w:sz w:val="20"/>
          <w:szCs w:val="20"/>
        </w:rPr>
      </w:pPr>
    </w:p>
    <w:p w14:paraId="2C1149A2" w14:textId="2F0716DE" w:rsidR="007372EA" w:rsidRPr="00495625" w:rsidRDefault="007372EA" w:rsidP="00495625">
      <w:pPr>
        <w:pStyle w:val="Prrafodelista"/>
        <w:numPr>
          <w:ilvl w:val="2"/>
          <w:numId w:val="39"/>
        </w:numPr>
        <w:tabs>
          <w:tab w:val="left" w:pos="0"/>
        </w:tabs>
        <w:suppressAutoHyphens/>
        <w:ind w:left="357" w:hanging="357"/>
        <w:rPr>
          <w:rFonts w:ascii="Arial" w:hAnsi="Arial" w:cs="Arial"/>
          <w:sz w:val="20"/>
          <w:szCs w:val="20"/>
        </w:rPr>
      </w:pPr>
      <w:r w:rsidRPr="00495625">
        <w:rPr>
          <w:rFonts w:ascii="Arial" w:hAnsi="Arial" w:cs="Arial"/>
          <w:b/>
          <w:sz w:val="20"/>
          <w:szCs w:val="20"/>
        </w:rPr>
        <w:t xml:space="preserve">OBLIGACIONES DE LA ENTIDAD: </w:t>
      </w:r>
    </w:p>
    <w:p w14:paraId="5E472D65" w14:textId="6E560B84" w:rsidR="00D2172F" w:rsidRDefault="00D2172F" w:rsidP="00D2172F">
      <w:pPr>
        <w:tabs>
          <w:tab w:val="left" w:pos="0"/>
        </w:tabs>
        <w:suppressAutoHyphens/>
        <w:jc w:val="both"/>
        <w:rPr>
          <w:rFonts w:ascii="Arial" w:hAnsi="Arial" w:cs="Arial"/>
          <w:sz w:val="20"/>
          <w:szCs w:val="20"/>
        </w:rPr>
      </w:pPr>
    </w:p>
    <w:p w14:paraId="491A1B0C" w14:textId="77777777" w:rsidR="00B77A15" w:rsidRDefault="00B77A15" w:rsidP="00495625">
      <w:pPr>
        <w:tabs>
          <w:tab w:val="left" w:pos="10972"/>
        </w:tabs>
        <w:ind w:left="284" w:right="48"/>
        <w:jc w:val="both"/>
        <w:rPr>
          <w:rFonts w:ascii="Arial" w:hAnsi="Arial" w:cs="Arial"/>
        </w:rPr>
      </w:pPr>
      <w:r>
        <w:rPr>
          <w:rFonts w:ascii="Arial" w:hAnsi="Arial" w:cs="Arial"/>
          <w:sz w:val="20"/>
          <w:szCs w:val="20"/>
        </w:rPr>
        <w:t xml:space="preserve">1. Dar trámite a los requisitos de ejecución del contrato que se encuentren a su cargo.  </w:t>
      </w:r>
    </w:p>
    <w:p w14:paraId="098C8131" w14:textId="77777777" w:rsidR="00B77A15" w:rsidRDefault="00B77A15" w:rsidP="00495625">
      <w:pPr>
        <w:tabs>
          <w:tab w:val="left" w:pos="284"/>
          <w:tab w:val="left" w:pos="10972"/>
        </w:tabs>
        <w:ind w:left="284" w:right="48"/>
        <w:jc w:val="both"/>
        <w:rPr>
          <w:rFonts w:ascii="Arial" w:hAnsi="Arial" w:cs="Arial"/>
        </w:rPr>
      </w:pPr>
      <w:r>
        <w:rPr>
          <w:rFonts w:ascii="Arial" w:hAnsi="Arial" w:cs="Arial"/>
          <w:sz w:val="20"/>
          <w:szCs w:val="20"/>
        </w:rPr>
        <w:t xml:space="preserve">2. Recibir a satisfacción los bienes, servicios u obras que sean ejecutados por el CONTRATISTA, cuando estos cumplan con las condiciones establecidas en el contrato y los documentos que lo integran. </w:t>
      </w:r>
    </w:p>
    <w:p w14:paraId="6E44E281" w14:textId="77777777" w:rsidR="00B77A15" w:rsidRDefault="00B77A15" w:rsidP="00B77A15">
      <w:pPr>
        <w:tabs>
          <w:tab w:val="left" w:pos="284"/>
          <w:tab w:val="left" w:pos="10972"/>
        </w:tabs>
        <w:ind w:left="284" w:right="48"/>
        <w:jc w:val="both"/>
        <w:rPr>
          <w:rFonts w:ascii="Arial" w:hAnsi="Arial" w:cs="Arial"/>
        </w:rPr>
      </w:pPr>
      <w:r>
        <w:rPr>
          <w:rFonts w:ascii="Arial" w:hAnsi="Arial" w:cs="Arial"/>
          <w:sz w:val="20"/>
          <w:szCs w:val="20"/>
        </w:rPr>
        <w:t xml:space="preserve">3. Tramitar diligentemente las apropiaciones presupuestales que requiera para solventar las prestaciones patrimoniales que hayan surgido a su cargo como consecuencia de la suscripción del presente contrato. </w:t>
      </w:r>
    </w:p>
    <w:p w14:paraId="63B2676C" w14:textId="77777777" w:rsidR="00B77A15" w:rsidRDefault="00B77A15" w:rsidP="00B77A15">
      <w:pPr>
        <w:tabs>
          <w:tab w:val="left" w:pos="284"/>
          <w:tab w:val="left" w:pos="10972"/>
        </w:tabs>
        <w:ind w:left="284" w:right="48"/>
        <w:jc w:val="both"/>
        <w:rPr>
          <w:rFonts w:ascii="Arial" w:hAnsi="Arial" w:cs="Arial"/>
        </w:rPr>
      </w:pPr>
      <w:r>
        <w:rPr>
          <w:rFonts w:ascii="Arial" w:hAnsi="Arial" w:cs="Arial"/>
          <w:sz w:val="20"/>
          <w:szCs w:val="20"/>
        </w:rPr>
        <w:t>4. Pagar al CONTRATISTA en la forma pactada y con sujeción a las disponibilidades presupuestales y de PAC previstas para el efecto.</w:t>
      </w:r>
    </w:p>
    <w:p w14:paraId="4E367E1D" w14:textId="77777777" w:rsidR="00B77A15" w:rsidRDefault="00B77A15" w:rsidP="00B77A15">
      <w:pPr>
        <w:tabs>
          <w:tab w:val="left" w:pos="284"/>
          <w:tab w:val="left" w:pos="10972"/>
        </w:tabs>
        <w:ind w:left="284" w:right="48"/>
        <w:jc w:val="both"/>
        <w:rPr>
          <w:rFonts w:ascii="Arial" w:hAnsi="Arial" w:cs="Arial"/>
        </w:rPr>
      </w:pPr>
      <w:r>
        <w:rPr>
          <w:rFonts w:ascii="Arial" w:hAnsi="Arial" w:cs="Arial"/>
          <w:sz w:val="20"/>
          <w:szCs w:val="20"/>
        </w:rPr>
        <w:t xml:space="preserve">5. Verificar que el CONTRATISTA se encuentre al día en el pago de aportes al Sistema de Seguridad Social Integral, así como Cajas de Compensación Familiar cuando corresponda. (Artículo 50 de la Ley 789 de 2002, Ley 828 de 2003 y artículo 23 de la Ley 1150 de 2007). </w:t>
      </w:r>
    </w:p>
    <w:p w14:paraId="1B90FD3F" w14:textId="77777777" w:rsidR="00B77A15" w:rsidRDefault="00B77A15" w:rsidP="00B77A15">
      <w:pPr>
        <w:tabs>
          <w:tab w:val="left" w:pos="284"/>
          <w:tab w:val="left" w:pos="10972"/>
        </w:tabs>
        <w:ind w:left="284" w:right="48"/>
        <w:jc w:val="both"/>
        <w:rPr>
          <w:rFonts w:ascii="Arial" w:hAnsi="Arial" w:cs="Arial"/>
        </w:rPr>
      </w:pPr>
      <w:r>
        <w:rPr>
          <w:rFonts w:ascii="Arial" w:hAnsi="Arial" w:cs="Arial"/>
          <w:sz w:val="20"/>
          <w:szCs w:val="20"/>
        </w:rPr>
        <w:t xml:space="preserve">6. Exigir del Contratista la ejecución idónea y oportuna del objeto contratado, realizando las revistas, visitas e inspecciones de calidad que considere procedentes. </w:t>
      </w:r>
    </w:p>
    <w:p w14:paraId="24502425" w14:textId="77777777" w:rsidR="00B77A15" w:rsidRDefault="00B77A15" w:rsidP="00B77A15">
      <w:pPr>
        <w:tabs>
          <w:tab w:val="left" w:pos="284"/>
          <w:tab w:val="left" w:pos="10972"/>
        </w:tabs>
        <w:ind w:left="284" w:right="48"/>
        <w:jc w:val="both"/>
        <w:rPr>
          <w:rFonts w:ascii="Arial" w:hAnsi="Arial" w:cs="Arial"/>
        </w:rPr>
      </w:pPr>
      <w:r>
        <w:rPr>
          <w:rFonts w:ascii="Arial" w:hAnsi="Arial" w:cs="Arial"/>
          <w:sz w:val="20"/>
          <w:szCs w:val="20"/>
        </w:rPr>
        <w:t xml:space="preserve">7. Exigir que la calidad de los bienes o servicios ofertados, los cuales se deben ajustar a los requisitos mínimos previstos en las normas técnicas obligatorias, sin perjuicio de la facultad de exigir que tales bienes servicios cumplan con las normas técnicas colombianas o en su defecto, con normas internacionales elaboradas por organismos reconocidos a nivel mundial o con normas extranjeras aceptadas en los acuerdos internacionales suscritos por Colombia. </w:t>
      </w:r>
    </w:p>
    <w:p w14:paraId="31875325" w14:textId="77777777" w:rsidR="00B77A15" w:rsidRDefault="00B77A15" w:rsidP="00B77A15">
      <w:pPr>
        <w:tabs>
          <w:tab w:val="left" w:pos="284"/>
          <w:tab w:val="left" w:pos="10972"/>
        </w:tabs>
        <w:ind w:left="284" w:right="48"/>
        <w:jc w:val="both"/>
        <w:rPr>
          <w:rFonts w:ascii="Arial" w:hAnsi="Arial" w:cs="Arial"/>
        </w:rPr>
      </w:pPr>
      <w:r>
        <w:rPr>
          <w:rFonts w:ascii="Arial" w:hAnsi="Arial" w:cs="Arial"/>
          <w:sz w:val="20"/>
          <w:szCs w:val="20"/>
        </w:rPr>
        <w:t xml:space="preserve">8. Sin perjuicio del llamamiento en garantía, repetirá contra los servidores públicos, contra el contratista o los terceros responsables, según el caso, por las indemnizaciones que deban pagar como consecuencia de la actividad contractual. </w:t>
      </w:r>
    </w:p>
    <w:p w14:paraId="2F8D72A8" w14:textId="77777777" w:rsidR="00B77A15" w:rsidRDefault="00B77A15" w:rsidP="00B77A15">
      <w:pPr>
        <w:tabs>
          <w:tab w:val="left" w:pos="284"/>
          <w:tab w:val="left" w:pos="10972"/>
        </w:tabs>
        <w:ind w:left="284" w:right="48"/>
        <w:jc w:val="both"/>
        <w:rPr>
          <w:rFonts w:ascii="Arial" w:hAnsi="Arial" w:cs="Arial"/>
        </w:rPr>
      </w:pPr>
      <w:r>
        <w:rPr>
          <w:rFonts w:ascii="Arial" w:hAnsi="Arial" w:cs="Arial"/>
          <w:sz w:val="20"/>
          <w:szCs w:val="20"/>
        </w:rPr>
        <w:t xml:space="preserve">9. Adoptar las medidas necesarias para mantener durante el desarrollo y ejecución del contrato, las condiciones técnicas, económicas y financieras ofertadas por el contratista. </w:t>
      </w:r>
    </w:p>
    <w:p w14:paraId="6074640E" w14:textId="77777777" w:rsidR="00B77A15" w:rsidRDefault="00B77A15" w:rsidP="00B77A15">
      <w:pPr>
        <w:tabs>
          <w:tab w:val="left" w:pos="284"/>
          <w:tab w:val="left" w:pos="10972"/>
        </w:tabs>
        <w:ind w:left="284" w:right="48"/>
        <w:jc w:val="both"/>
        <w:rPr>
          <w:rFonts w:ascii="Arial" w:hAnsi="Arial" w:cs="Arial"/>
        </w:rPr>
      </w:pPr>
      <w:r>
        <w:rPr>
          <w:rFonts w:ascii="Arial" w:hAnsi="Arial" w:cs="Arial"/>
          <w:sz w:val="20"/>
          <w:szCs w:val="20"/>
        </w:rPr>
        <w:t xml:space="preserve">10. Actuar de tal modo que, por causas a él imputables, no sobrevenga una mayor onerosidad en el cumplimiento de las obligaciones a cargo del contratista. </w:t>
      </w:r>
    </w:p>
    <w:p w14:paraId="14DB0865" w14:textId="77777777" w:rsidR="00B77A15" w:rsidRDefault="00B77A15" w:rsidP="00B77A15">
      <w:pPr>
        <w:tabs>
          <w:tab w:val="left" w:pos="284"/>
          <w:tab w:val="left" w:pos="10972"/>
        </w:tabs>
        <w:ind w:left="284" w:right="48"/>
        <w:jc w:val="both"/>
        <w:rPr>
          <w:rFonts w:ascii="Arial" w:hAnsi="Arial" w:cs="Arial"/>
          <w:sz w:val="20"/>
          <w:szCs w:val="20"/>
        </w:rPr>
      </w:pPr>
      <w:r>
        <w:rPr>
          <w:rFonts w:ascii="Arial" w:hAnsi="Arial" w:cs="Arial"/>
          <w:sz w:val="20"/>
          <w:szCs w:val="20"/>
        </w:rPr>
        <w:t xml:space="preserve">11. Suscribir el acta de Liquidación. </w:t>
      </w:r>
    </w:p>
    <w:p w14:paraId="08511107" w14:textId="5C0857C5" w:rsidR="00D2172F" w:rsidRDefault="00B77A15" w:rsidP="00B77A15">
      <w:pPr>
        <w:tabs>
          <w:tab w:val="left" w:pos="284"/>
          <w:tab w:val="left" w:pos="10972"/>
        </w:tabs>
        <w:ind w:left="284" w:right="48"/>
        <w:jc w:val="both"/>
        <w:rPr>
          <w:rFonts w:ascii="Arial" w:hAnsi="Arial" w:cs="Arial"/>
          <w:sz w:val="20"/>
          <w:szCs w:val="20"/>
        </w:rPr>
      </w:pPr>
      <w:r>
        <w:rPr>
          <w:rFonts w:ascii="Arial" w:hAnsi="Arial" w:cs="Arial"/>
          <w:sz w:val="20"/>
          <w:szCs w:val="20"/>
        </w:rPr>
        <w:t>12. Las demás obligaciones que se deriven de la naturaleza del contrato.</w:t>
      </w:r>
    </w:p>
    <w:p w14:paraId="3097888F" w14:textId="77777777" w:rsidR="00BA76DC" w:rsidRPr="00D57407" w:rsidRDefault="00BA76DC" w:rsidP="00D2172F">
      <w:pPr>
        <w:tabs>
          <w:tab w:val="left" w:pos="0"/>
        </w:tabs>
        <w:suppressAutoHyphens/>
        <w:jc w:val="both"/>
        <w:rPr>
          <w:rFonts w:ascii="Arial" w:hAnsi="Arial" w:cs="Arial"/>
          <w:sz w:val="20"/>
          <w:szCs w:val="20"/>
        </w:rPr>
      </w:pPr>
    </w:p>
    <w:p w14:paraId="69C72A78" w14:textId="2A88D9A6" w:rsidR="00A94A16" w:rsidRPr="00D57407" w:rsidRDefault="00603AEE" w:rsidP="00603AEE">
      <w:pPr>
        <w:tabs>
          <w:tab w:val="left" w:pos="0"/>
        </w:tabs>
        <w:suppressAutoHyphens/>
        <w:jc w:val="both"/>
        <w:rPr>
          <w:rFonts w:ascii="Arial" w:hAnsi="Arial" w:cs="Arial"/>
          <w:b/>
          <w:sz w:val="20"/>
          <w:szCs w:val="20"/>
        </w:rPr>
      </w:pPr>
      <w:r>
        <w:rPr>
          <w:rFonts w:ascii="Arial" w:hAnsi="Arial" w:cs="Arial"/>
          <w:b/>
          <w:bCs/>
          <w:spacing w:val="-3"/>
          <w:sz w:val="20"/>
          <w:szCs w:val="20"/>
        </w:rPr>
        <w:t xml:space="preserve">26. </w:t>
      </w:r>
      <w:r w:rsidR="00A94A16" w:rsidRPr="00D57407">
        <w:rPr>
          <w:rFonts w:ascii="Arial" w:hAnsi="Arial" w:cs="Arial"/>
          <w:b/>
          <w:bCs/>
          <w:spacing w:val="-3"/>
          <w:sz w:val="20"/>
          <w:szCs w:val="20"/>
        </w:rPr>
        <w:t>PERFECCIONAMIENTO Y REQUISITOS DE EJECUCIÓN DEL CONTRATO:</w:t>
      </w:r>
      <w:r w:rsidR="00A94A16" w:rsidRPr="00D57407">
        <w:rPr>
          <w:rFonts w:ascii="Arial" w:hAnsi="Arial" w:cs="Arial"/>
          <w:b/>
          <w:spacing w:val="-3"/>
          <w:sz w:val="20"/>
          <w:szCs w:val="20"/>
        </w:rPr>
        <w:t xml:space="preserve"> </w:t>
      </w:r>
      <w:r w:rsidR="00A94A16" w:rsidRPr="00D57407">
        <w:rPr>
          <w:rFonts w:ascii="Arial" w:hAnsi="Arial" w:cs="Arial"/>
          <w:spacing w:val="-3"/>
          <w:sz w:val="20"/>
          <w:szCs w:val="20"/>
        </w:rPr>
        <w:t>El contrato se entenderá celebrado y perfeccionado desde el momento de la publicación de la carta de aceptación en SECOP</w:t>
      </w:r>
      <w:r w:rsidR="009F59FA" w:rsidRPr="00D57407">
        <w:rPr>
          <w:rFonts w:ascii="Arial" w:hAnsi="Arial" w:cs="Arial"/>
          <w:spacing w:val="-3"/>
          <w:sz w:val="20"/>
          <w:szCs w:val="20"/>
        </w:rPr>
        <w:t xml:space="preserve"> II</w:t>
      </w:r>
      <w:r w:rsidR="00A94A16" w:rsidRPr="00D57407">
        <w:rPr>
          <w:rFonts w:ascii="Arial" w:hAnsi="Arial" w:cs="Arial"/>
          <w:spacing w:val="-3"/>
          <w:sz w:val="20"/>
          <w:szCs w:val="20"/>
        </w:rPr>
        <w:t xml:space="preserve">. Para su ejecución, se requiere: </w:t>
      </w:r>
      <w:r w:rsidR="00A94A16" w:rsidRPr="00D57407">
        <w:rPr>
          <w:rFonts w:ascii="Arial" w:hAnsi="Arial" w:cs="Arial"/>
          <w:b/>
          <w:spacing w:val="-3"/>
          <w:sz w:val="20"/>
          <w:szCs w:val="20"/>
        </w:rPr>
        <w:t>1)</w:t>
      </w:r>
      <w:r w:rsidR="00A94A16" w:rsidRPr="00D57407">
        <w:rPr>
          <w:rFonts w:ascii="Arial" w:hAnsi="Arial" w:cs="Arial"/>
          <w:spacing w:val="-3"/>
          <w:sz w:val="20"/>
          <w:szCs w:val="20"/>
        </w:rPr>
        <w:t xml:space="preserve"> Si se han exigido garantías, estas sean constituidas y aprobadas por </w:t>
      </w:r>
      <w:r w:rsidR="008E7E5B" w:rsidRPr="00D57407">
        <w:rPr>
          <w:rFonts w:ascii="Arial" w:hAnsi="Arial" w:cs="Arial"/>
          <w:color w:val="000000"/>
          <w:sz w:val="20"/>
          <w:szCs w:val="20"/>
        </w:rPr>
        <w:t>la</w:t>
      </w:r>
      <w:r w:rsidR="008E7E5B" w:rsidRPr="00D57407">
        <w:rPr>
          <w:rFonts w:ascii="Arial" w:hAnsi="Arial" w:cs="Arial"/>
          <w:sz w:val="20"/>
          <w:szCs w:val="20"/>
        </w:rPr>
        <w:t xml:space="preserve"> Base Naval No. </w:t>
      </w:r>
      <w:r w:rsidR="00E87752">
        <w:rPr>
          <w:rFonts w:ascii="Arial" w:hAnsi="Arial" w:cs="Arial"/>
          <w:sz w:val="20"/>
          <w:szCs w:val="20"/>
        </w:rPr>
        <w:t>3</w:t>
      </w:r>
      <w:r w:rsidR="008E7E5B" w:rsidRPr="00D57407">
        <w:rPr>
          <w:rFonts w:ascii="Arial" w:hAnsi="Arial" w:cs="Arial"/>
          <w:sz w:val="20"/>
          <w:szCs w:val="20"/>
        </w:rPr>
        <w:t xml:space="preserve"> ARC “</w:t>
      </w:r>
      <w:r w:rsidR="00E87752">
        <w:rPr>
          <w:rFonts w:ascii="Arial" w:hAnsi="Arial" w:cs="Arial"/>
          <w:sz w:val="20"/>
          <w:szCs w:val="20"/>
        </w:rPr>
        <w:t>Leguizamo</w:t>
      </w:r>
      <w:r w:rsidR="00E87752" w:rsidRPr="00D57407">
        <w:rPr>
          <w:rFonts w:ascii="Arial" w:hAnsi="Arial" w:cs="Arial"/>
          <w:sz w:val="20"/>
          <w:szCs w:val="20"/>
        </w:rPr>
        <w:t xml:space="preserve"> “</w:t>
      </w:r>
      <w:r w:rsidR="00E87752">
        <w:rPr>
          <w:rFonts w:ascii="Arial" w:hAnsi="Arial" w:cs="Arial"/>
          <w:sz w:val="20"/>
          <w:szCs w:val="20"/>
        </w:rPr>
        <w:t>de</w:t>
      </w:r>
      <w:r w:rsidR="008E7E5B" w:rsidRPr="00D57407">
        <w:rPr>
          <w:rFonts w:ascii="Arial" w:hAnsi="Arial" w:cs="Arial"/>
          <w:sz w:val="20"/>
          <w:szCs w:val="20"/>
        </w:rPr>
        <w:t xml:space="preserve"> la Armada Nacional.</w:t>
      </w:r>
      <w:r w:rsidR="00A94A16" w:rsidRPr="00D57407">
        <w:rPr>
          <w:rFonts w:ascii="Arial" w:hAnsi="Arial" w:cs="Arial"/>
          <w:spacing w:val="-3"/>
          <w:sz w:val="20"/>
          <w:szCs w:val="20"/>
        </w:rPr>
        <w:t xml:space="preserve"> </w:t>
      </w:r>
      <w:r w:rsidR="00A94A16" w:rsidRPr="00D57407">
        <w:rPr>
          <w:rFonts w:ascii="Arial" w:hAnsi="Arial" w:cs="Arial"/>
          <w:b/>
          <w:spacing w:val="-3"/>
          <w:sz w:val="20"/>
          <w:szCs w:val="20"/>
        </w:rPr>
        <w:t>2)</w:t>
      </w:r>
      <w:r w:rsidR="00A94A16" w:rsidRPr="00D57407">
        <w:rPr>
          <w:rFonts w:ascii="Arial" w:hAnsi="Arial" w:cs="Arial"/>
          <w:spacing w:val="-3"/>
          <w:sz w:val="20"/>
          <w:szCs w:val="20"/>
        </w:rPr>
        <w:t xml:space="preserve"> Registro Presupuestal y </w:t>
      </w:r>
      <w:r w:rsidR="00A94A16" w:rsidRPr="00D57407">
        <w:rPr>
          <w:rFonts w:ascii="Arial" w:hAnsi="Arial" w:cs="Arial"/>
          <w:b/>
          <w:spacing w:val="-3"/>
          <w:sz w:val="20"/>
          <w:szCs w:val="20"/>
        </w:rPr>
        <w:t>3)</w:t>
      </w:r>
      <w:r w:rsidR="00A94A16" w:rsidRPr="00D57407">
        <w:rPr>
          <w:rFonts w:ascii="Arial" w:hAnsi="Arial" w:cs="Arial"/>
          <w:spacing w:val="-3"/>
          <w:sz w:val="20"/>
          <w:szCs w:val="20"/>
        </w:rPr>
        <w:t xml:space="preserve"> Que se haya certificado el pago de aportes a seguridad social integral y parafiscales.</w:t>
      </w:r>
    </w:p>
    <w:p w14:paraId="6D2E9F42" w14:textId="64F80A02" w:rsidR="00BA76DC" w:rsidRPr="00D57407" w:rsidRDefault="00BA76DC" w:rsidP="00951C3E">
      <w:pPr>
        <w:tabs>
          <w:tab w:val="left" w:pos="0"/>
        </w:tabs>
        <w:jc w:val="both"/>
        <w:rPr>
          <w:rFonts w:ascii="Arial" w:hAnsi="Arial" w:cs="Arial"/>
          <w:b/>
          <w:sz w:val="20"/>
          <w:szCs w:val="20"/>
        </w:rPr>
      </w:pPr>
    </w:p>
    <w:p w14:paraId="7ADA1ABF" w14:textId="1853745A" w:rsidR="00A94A16" w:rsidRPr="00D57407" w:rsidRDefault="00603AEE" w:rsidP="00603AEE">
      <w:pPr>
        <w:tabs>
          <w:tab w:val="left" w:pos="0"/>
        </w:tabs>
        <w:suppressAutoHyphens/>
        <w:jc w:val="both"/>
        <w:rPr>
          <w:rFonts w:ascii="Arial" w:hAnsi="Arial" w:cs="Arial"/>
          <w:b/>
          <w:sz w:val="20"/>
          <w:szCs w:val="20"/>
        </w:rPr>
      </w:pPr>
      <w:r>
        <w:rPr>
          <w:rFonts w:ascii="Arial" w:hAnsi="Arial" w:cs="Arial"/>
          <w:b/>
          <w:sz w:val="20"/>
          <w:szCs w:val="20"/>
        </w:rPr>
        <w:t xml:space="preserve">27. </w:t>
      </w:r>
      <w:r w:rsidR="00A94A16" w:rsidRPr="00D57407">
        <w:rPr>
          <w:rFonts w:ascii="Arial" w:hAnsi="Arial" w:cs="Arial"/>
          <w:b/>
          <w:sz w:val="20"/>
          <w:szCs w:val="20"/>
        </w:rPr>
        <w:t xml:space="preserve">INCUMPLIMIENTO DE REQUISITOS DE EJECUCIÓN: </w:t>
      </w:r>
      <w:r w:rsidR="00A94A16" w:rsidRPr="00D57407">
        <w:rPr>
          <w:rFonts w:ascii="Arial" w:hAnsi="Arial" w:cs="Arial"/>
          <w:sz w:val="20"/>
          <w:szCs w:val="20"/>
        </w:rPr>
        <w:t xml:space="preserve">El incumplimiento de las obligaciones que corresponden al contratista referente a los requisitos de ejecución será causal de incumplimiento del </w:t>
      </w:r>
      <w:r w:rsidR="00A94A16" w:rsidRPr="00D57407">
        <w:rPr>
          <w:rFonts w:ascii="Arial" w:hAnsi="Arial" w:cs="Arial"/>
          <w:sz w:val="20"/>
          <w:szCs w:val="20"/>
        </w:rPr>
        <w:lastRenderedPageBreak/>
        <w:t>contrato, el cual será declarado por medio de Acto Administrativo que se expedirá dentro de las reglas del debido proceso.</w:t>
      </w:r>
    </w:p>
    <w:p w14:paraId="1C4101DB" w14:textId="77777777" w:rsidR="00A94A16" w:rsidRPr="00D57407" w:rsidRDefault="00A94A16" w:rsidP="00951C3E">
      <w:pPr>
        <w:tabs>
          <w:tab w:val="left" w:pos="0"/>
        </w:tabs>
        <w:ind w:hanging="426"/>
        <w:jc w:val="both"/>
        <w:rPr>
          <w:rFonts w:ascii="Arial" w:hAnsi="Arial" w:cs="Arial"/>
          <w:b/>
          <w:sz w:val="20"/>
          <w:szCs w:val="20"/>
        </w:rPr>
      </w:pPr>
    </w:p>
    <w:p w14:paraId="2BD0DA44" w14:textId="6E960596" w:rsidR="00A94A16" w:rsidRPr="00193C95" w:rsidRDefault="00B7024E" w:rsidP="00B7024E">
      <w:pPr>
        <w:tabs>
          <w:tab w:val="left" w:pos="0"/>
        </w:tabs>
        <w:suppressAutoHyphens/>
        <w:jc w:val="both"/>
        <w:rPr>
          <w:rFonts w:ascii="Arial" w:hAnsi="Arial" w:cs="Arial"/>
          <w:b/>
          <w:sz w:val="20"/>
          <w:szCs w:val="20"/>
        </w:rPr>
      </w:pPr>
      <w:r>
        <w:rPr>
          <w:rFonts w:ascii="Arial" w:hAnsi="Arial" w:cs="Arial"/>
          <w:b/>
          <w:bCs/>
          <w:spacing w:val="-3"/>
          <w:sz w:val="20"/>
          <w:szCs w:val="20"/>
        </w:rPr>
        <w:t xml:space="preserve">28. </w:t>
      </w:r>
      <w:r w:rsidR="00A94A16" w:rsidRPr="00D57407">
        <w:rPr>
          <w:rFonts w:ascii="Arial" w:hAnsi="Arial" w:cs="Arial"/>
          <w:b/>
          <w:bCs/>
          <w:spacing w:val="-3"/>
          <w:sz w:val="20"/>
          <w:szCs w:val="20"/>
        </w:rPr>
        <w:t xml:space="preserve">MULTAS Y </w:t>
      </w:r>
      <w:r w:rsidR="00360DEC" w:rsidRPr="00D57407">
        <w:rPr>
          <w:rFonts w:ascii="Arial" w:hAnsi="Arial" w:cs="Arial"/>
          <w:b/>
          <w:bCs/>
          <w:spacing w:val="-3"/>
          <w:sz w:val="20"/>
          <w:szCs w:val="20"/>
        </w:rPr>
        <w:t>SANCIONES</w:t>
      </w:r>
      <w:r w:rsidR="00A94A16" w:rsidRPr="00D57407">
        <w:rPr>
          <w:rFonts w:ascii="Arial" w:hAnsi="Arial" w:cs="Arial"/>
          <w:b/>
          <w:bCs/>
          <w:spacing w:val="-3"/>
          <w:sz w:val="20"/>
          <w:szCs w:val="20"/>
        </w:rPr>
        <w:t xml:space="preserve">: </w:t>
      </w:r>
      <w:r w:rsidR="00A94A16" w:rsidRPr="00D57407">
        <w:rPr>
          <w:rFonts w:ascii="Arial" w:hAnsi="Arial" w:cs="Arial"/>
          <w:bCs/>
          <w:spacing w:val="-3"/>
          <w:sz w:val="20"/>
          <w:szCs w:val="20"/>
        </w:rPr>
        <w:t>En el contrato a celebrar, se entenderán pactadas las siguientes cláusulas sancionatorias, de conformidad con lo establecido por los artículos 17º de la Ley 1150 de 2007 y 86º de la Ley 1474 de 2011:</w:t>
      </w:r>
    </w:p>
    <w:p w14:paraId="6620BB9A" w14:textId="77777777" w:rsidR="00BA76DC" w:rsidRPr="00D57407" w:rsidRDefault="00BA76DC" w:rsidP="00951C3E">
      <w:pPr>
        <w:pStyle w:val="Prrafodelista"/>
        <w:tabs>
          <w:tab w:val="left" w:pos="0"/>
        </w:tabs>
        <w:ind w:left="0"/>
        <w:rPr>
          <w:rFonts w:ascii="Arial" w:hAnsi="Arial" w:cs="Arial"/>
          <w:bCs/>
          <w:spacing w:val="-3"/>
          <w:sz w:val="20"/>
          <w:szCs w:val="20"/>
        </w:rPr>
      </w:pPr>
    </w:p>
    <w:p w14:paraId="06522ADD" w14:textId="77777777" w:rsidR="00A94A16" w:rsidRPr="00D57407" w:rsidRDefault="00A94A16" w:rsidP="009C6957">
      <w:pPr>
        <w:pStyle w:val="Prrafodelista"/>
        <w:numPr>
          <w:ilvl w:val="0"/>
          <w:numId w:val="23"/>
        </w:numPr>
        <w:tabs>
          <w:tab w:val="left" w:pos="426"/>
        </w:tabs>
        <w:suppressAutoHyphens/>
        <w:ind w:left="426" w:hanging="426"/>
        <w:contextualSpacing w:val="0"/>
        <w:jc w:val="both"/>
        <w:rPr>
          <w:rFonts w:ascii="Arial" w:hAnsi="Arial" w:cs="Arial"/>
          <w:spacing w:val="-2"/>
          <w:sz w:val="20"/>
          <w:szCs w:val="20"/>
        </w:rPr>
      </w:pPr>
      <w:r w:rsidRPr="00D57407">
        <w:rPr>
          <w:rFonts w:ascii="Arial" w:hAnsi="Arial" w:cs="Arial"/>
          <w:b/>
          <w:bCs/>
          <w:sz w:val="20"/>
          <w:szCs w:val="20"/>
          <w:u w:val="single"/>
        </w:rPr>
        <w:t>MULTAS</w:t>
      </w:r>
      <w:r w:rsidRPr="00D57407">
        <w:rPr>
          <w:rFonts w:ascii="Arial" w:hAnsi="Arial" w:cs="Arial"/>
          <w:bCs/>
          <w:sz w:val="20"/>
          <w:szCs w:val="20"/>
        </w:rPr>
        <w:t>.</w:t>
      </w:r>
      <w:r w:rsidRPr="00D57407">
        <w:rPr>
          <w:rFonts w:ascii="Arial" w:hAnsi="Arial" w:cs="Arial"/>
          <w:sz w:val="20"/>
          <w:szCs w:val="20"/>
        </w:rPr>
        <w:t xml:space="preserve"> </w:t>
      </w:r>
    </w:p>
    <w:p w14:paraId="194310B1" w14:textId="77777777" w:rsidR="00A94A16" w:rsidRPr="00D57407" w:rsidRDefault="00A94A16" w:rsidP="009C6957">
      <w:pPr>
        <w:numPr>
          <w:ilvl w:val="0"/>
          <w:numId w:val="24"/>
        </w:numPr>
        <w:tabs>
          <w:tab w:val="clear" w:pos="0"/>
          <w:tab w:val="left" w:pos="426"/>
        </w:tabs>
        <w:suppressAutoHyphens/>
        <w:ind w:left="426" w:hanging="426"/>
        <w:jc w:val="both"/>
        <w:rPr>
          <w:rFonts w:ascii="Arial" w:hAnsi="Arial" w:cs="Arial"/>
          <w:sz w:val="20"/>
          <w:szCs w:val="20"/>
        </w:rPr>
      </w:pPr>
      <w:r w:rsidRPr="00D57407">
        <w:rPr>
          <w:rFonts w:ascii="Arial" w:hAnsi="Arial" w:cs="Arial"/>
          <w:sz w:val="20"/>
          <w:szCs w:val="20"/>
        </w:rPr>
        <w:t>Por no efectuar la entrega de los bienes o servicios dentro del plazo establecido en el contrato o en el cronograma de ejecución del mismo, se causará una multa del 1% del valor dejado de entregar por cada día calendario de retardo.</w:t>
      </w:r>
    </w:p>
    <w:p w14:paraId="3CE416D1" w14:textId="3401EA0A" w:rsidR="00A94A16" w:rsidRPr="00D57407" w:rsidRDefault="00A94A16" w:rsidP="009C6957">
      <w:pPr>
        <w:numPr>
          <w:ilvl w:val="0"/>
          <w:numId w:val="24"/>
        </w:numPr>
        <w:tabs>
          <w:tab w:val="clear" w:pos="0"/>
          <w:tab w:val="left" w:pos="426"/>
        </w:tabs>
        <w:suppressAutoHyphens/>
        <w:ind w:left="426" w:hanging="426"/>
        <w:jc w:val="both"/>
        <w:rPr>
          <w:rFonts w:ascii="Arial" w:hAnsi="Arial" w:cs="Arial"/>
          <w:sz w:val="20"/>
          <w:szCs w:val="20"/>
        </w:rPr>
      </w:pPr>
      <w:r w:rsidRPr="00D57407">
        <w:rPr>
          <w:rFonts w:ascii="Arial" w:hAnsi="Arial" w:cs="Arial"/>
          <w:sz w:val="20"/>
          <w:szCs w:val="20"/>
        </w:rPr>
        <w:t xml:space="preserve">Por no mantener en vigor, renovar, prorrogar, corregir o adicionar las garantías, en los plazos y por los montos establecidos, de acuerdo al contrato inicial o sus modificaciones, se causará una multa equivalente al 1% del valor del contrato, por cada día calendario de atraso en el cumplimiento; sin perjuicio de que con esta conducta se haga acreedor a otras sanciones más gravosas. </w:t>
      </w:r>
    </w:p>
    <w:p w14:paraId="154C1277" w14:textId="77777777" w:rsidR="00A94A16" w:rsidRPr="00D57407" w:rsidRDefault="00A94A16" w:rsidP="009C6957">
      <w:pPr>
        <w:numPr>
          <w:ilvl w:val="0"/>
          <w:numId w:val="24"/>
        </w:numPr>
        <w:tabs>
          <w:tab w:val="clear" w:pos="0"/>
          <w:tab w:val="left" w:pos="426"/>
        </w:tabs>
        <w:suppressAutoHyphens/>
        <w:ind w:left="426" w:hanging="426"/>
        <w:jc w:val="both"/>
        <w:rPr>
          <w:rFonts w:ascii="Arial" w:hAnsi="Arial" w:cs="Arial"/>
          <w:sz w:val="20"/>
          <w:szCs w:val="20"/>
        </w:rPr>
      </w:pPr>
      <w:r w:rsidRPr="00D57407">
        <w:rPr>
          <w:rFonts w:ascii="Arial" w:hAnsi="Arial" w:cs="Arial"/>
          <w:sz w:val="20"/>
          <w:szCs w:val="20"/>
        </w:rPr>
        <w:t>Si el Contratista no entrega la información completa que le solicite el supervisor o el interventor, que se relacione con el objeto del contrato, dentro de los plazos y en los términos de cada requerimiento, se causará una multa equivalente al 1 % del valor del contrato. Estas multas se causarán sucesivamente por cada día de atraso, hasta cuando el contratista demuestre que corrigió el incumplimiento respectivo a satisfacción del supervisor o del interventor.</w:t>
      </w:r>
    </w:p>
    <w:p w14:paraId="226D1E19" w14:textId="77777777" w:rsidR="00A94A16" w:rsidRPr="00D57407" w:rsidRDefault="00A94A16" w:rsidP="009C6957">
      <w:pPr>
        <w:numPr>
          <w:ilvl w:val="0"/>
          <w:numId w:val="24"/>
        </w:numPr>
        <w:tabs>
          <w:tab w:val="clear" w:pos="0"/>
          <w:tab w:val="left" w:pos="426"/>
        </w:tabs>
        <w:suppressAutoHyphens/>
        <w:ind w:left="426" w:hanging="426"/>
        <w:jc w:val="both"/>
        <w:rPr>
          <w:rFonts w:ascii="Arial" w:hAnsi="Arial" w:cs="Arial"/>
          <w:sz w:val="20"/>
          <w:szCs w:val="20"/>
        </w:rPr>
      </w:pPr>
      <w:r w:rsidRPr="00D57407">
        <w:rPr>
          <w:rFonts w:ascii="Arial" w:hAnsi="Arial" w:cs="Arial"/>
          <w:sz w:val="20"/>
          <w:szCs w:val="20"/>
        </w:rPr>
        <w:t>Por atraso imputable al Contratista en la firma del acta de inicio o no iniciar la ejecución en la fecha pactada, se causará una multa diaria equivalente al 1 % del valor del contrato, por cada día calendario de atraso. Igual sanción se aplicará en caso de que el contratista no inicie efectivamente con la ejecución del contrato en la fecha acordada.</w:t>
      </w:r>
    </w:p>
    <w:p w14:paraId="4F2867C5" w14:textId="77777777" w:rsidR="00A94A16" w:rsidRPr="00D57407" w:rsidRDefault="00A94A16" w:rsidP="009C6957">
      <w:pPr>
        <w:numPr>
          <w:ilvl w:val="0"/>
          <w:numId w:val="24"/>
        </w:numPr>
        <w:tabs>
          <w:tab w:val="clear" w:pos="0"/>
          <w:tab w:val="left" w:pos="426"/>
        </w:tabs>
        <w:suppressAutoHyphens/>
        <w:ind w:left="426" w:hanging="426"/>
        <w:jc w:val="both"/>
        <w:rPr>
          <w:rFonts w:ascii="Arial" w:hAnsi="Arial" w:cs="Arial"/>
          <w:sz w:val="20"/>
          <w:szCs w:val="20"/>
        </w:rPr>
      </w:pPr>
      <w:r w:rsidRPr="00D57407">
        <w:rPr>
          <w:rFonts w:ascii="Arial" w:hAnsi="Arial" w:cs="Arial"/>
          <w:sz w:val="20"/>
          <w:szCs w:val="20"/>
        </w:rPr>
        <w:t>Por incumplir las órdenes dadas por el supervisor o el interventor, sin justa causa, el Contratista se hará acreedor a una multa equivalente al 1 % del valor del contrato, por cada orden incumplida.</w:t>
      </w:r>
    </w:p>
    <w:p w14:paraId="5C21BD5E" w14:textId="77777777" w:rsidR="00A94A16" w:rsidRPr="00D57407" w:rsidRDefault="00A94A16" w:rsidP="009C6957">
      <w:pPr>
        <w:numPr>
          <w:ilvl w:val="0"/>
          <w:numId w:val="24"/>
        </w:numPr>
        <w:tabs>
          <w:tab w:val="clear" w:pos="0"/>
          <w:tab w:val="left" w:pos="426"/>
        </w:tabs>
        <w:suppressAutoHyphens/>
        <w:ind w:left="426" w:hanging="426"/>
        <w:jc w:val="both"/>
        <w:rPr>
          <w:rFonts w:ascii="Arial" w:hAnsi="Arial" w:cs="Arial"/>
          <w:sz w:val="20"/>
          <w:szCs w:val="20"/>
        </w:rPr>
      </w:pPr>
      <w:r w:rsidRPr="00D57407">
        <w:rPr>
          <w:rFonts w:ascii="Arial" w:hAnsi="Arial" w:cs="Arial"/>
          <w:sz w:val="20"/>
          <w:szCs w:val="20"/>
        </w:rPr>
        <w:t xml:space="preserve">Por no realizar la facturación del contrato y entregar los documentos requeridos para el trámite de pago dentro de la vigencia del contrato y en todo caso cuando sean requeridos por el supervisor del contrato, se causará una multa del 1% por cada día de retardo. </w:t>
      </w:r>
    </w:p>
    <w:p w14:paraId="156A9FF5" w14:textId="77777777" w:rsidR="00A94A16" w:rsidRPr="00D57407" w:rsidRDefault="00A94A16" w:rsidP="009C6957">
      <w:pPr>
        <w:numPr>
          <w:ilvl w:val="0"/>
          <w:numId w:val="24"/>
        </w:numPr>
        <w:tabs>
          <w:tab w:val="clear" w:pos="0"/>
          <w:tab w:val="left" w:pos="426"/>
        </w:tabs>
        <w:suppressAutoHyphens/>
        <w:ind w:left="426" w:hanging="426"/>
        <w:jc w:val="both"/>
        <w:rPr>
          <w:rFonts w:ascii="Arial" w:hAnsi="Arial" w:cs="Arial"/>
          <w:sz w:val="20"/>
          <w:szCs w:val="20"/>
        </w:rPr>
      </w:pPr>
      <w:r w:rsidRPr="00D57407">
        <w:rPr>
          <w:rFonts w:ascii="Arial" w:hAnsi="Arial" w:cs="Arial"/>
          <w:sz w:val="20"/>
          <w:szCs w:val="20"/>
        </w:rPr>
        <w:t>Por atraso en el cumplimiento de las obligaciones relacionadas con la seguridad social, parafiscales, o pago de salarios o honorarios de alguno o algunos de sus empleados o Subcontratistas, al Contratista se le impondrá una multa equivalente a un salario mínimos mensual legales vigentes, por cada día calendario de atraso en el cumplimiento de dicha obligación.</w:t>
      </w:r>
    </w:p>
    <w:p w14:paraId="3687478E" w14:textId="77777777" w:rsidR="00A94A16" w:rsidRPr="00D57407" w:rsidRDefault="00A94A16" w:rsidP="00951C3E">
      <w:pPr>
        <w:tabs>
          <w:tab w:val="left" w:pos="0"/>
        </w:tabs>
        <w:jc w:val="both"/>
        <w:rPr>
          <w:rFonts w:ascii="Arial" w:hAnsi="Arial" w:cs="Arial"/>
          <w:sz w:val="20"/>
          <w:szCs w:val="20"/>
        </w:rPr>
      </w:pPr>
    </w:p>
    <w:p w14:paraId="7ED0EC59"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b/>
          <w:bCs/>
          <w:sz w:val="20"/>
          <w:szCs w:val="20"/>
        </w:rPr>
        <w:t>Parágrafo 1.</w:t>
      </w:r>
      <w:r w:rsidRPr="00D57407">
        <w:rPr>
          <w:rFonts w:ascii="Arial" w:hAnsi="Arial" w:cs="Arial"/>
          <w:sz w:val="20"/>
          <w:szCs w:val="2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30080366"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b/>
          <w:bCs/>
          <w:sz w:val="20"/>
          <w:szCs w:val="20"/>
        </w:rPr>
        <w:t xml:space="preserve">Parágrafo 2. </w:t>
      </w:r>
      <w:r w:rsidRPr="00D57407">
        <w:rPr>
          <w:rFonts w:ascii="Arial" w:hAnsi="Arial" w:cs="Arial"/>
          <w:sz w:val="20"/>
          <w:szCs w:val="20"/>
        </w:rPr>
        <w:t>Debido a que las multas son de carácter conminatorio, su imposición procederá mientras se halle pendiente la ejecución de las obligaciones a cargo del Contratista.</w:t>
      </w:r>
    </w:p>
    <w:p w14:paraId="3E773DA4"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b/>
          <w:bCs/>
          <w:sz w:val="20"/>
          <w:szCs w:val="20"/>
        </w:rPr>
        <w:t xml:space="preserve">Parágrafo 3. </w:t>
      </w:r>
      <w:r w:rsidRPr="00D57407">
        <w:rPr>
          <w:rFonts w:ascii="Arial" w:hAnsi="Arial" w:cs="Arial"/>
          <w:sz w:val="20"/>
          <w:szCs w:val="20"/>
        </w:rPr>
        <w:t>En caso de que el Contratista incurra en una de las causales de multa, este autoriza a la Entidad Contratante para descontar el valor de la misma, la cual se tomará directamente de cualquier suma que se le adeude, sin perjuicio de hacer efectiva la Garantía única de cumplimiento del Contrato.</w:t>
      </w:r>
    </w:p>
    <w:p w14:paraId="7F849165"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b/>
          <w:bCs/>
          <w:sz w:val="20"/>
          <w:szCs w:val="20"/>
        </w:rPr>
        <w:t xml:space="preserve">Parágrafo 4. </w:t>
      </w:r>
      <w:r w:rsidRPr="00D57407">
        <w:rPr>
          <w:rFonts w:ascii="Arial" w:hAnsi="Arial" w:cs="Arial"/>
          <w:sz w:val="20"/>
          <w:szCs w:val="20"/>
        </w:rPr>
        <w:t>El pago,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BCAC136"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b/>
          <w:bCs/>
          <w:sz w:val="20"/>
          <w:szCs w:val="20"/>
        </w:rPr>
        <w:t xml:space="preserve">Parágrafo 5. </w:t>
      </w:r>
      <w:r w:rsidRPr="00D57407">
        <w:rPr>
          <w:rFonts w:ascii="Arial" w:hAnsi="Arial" w:cs="Arial"/>
          <w:sz w:val="20"/>
          <w:szCs w:val="20"/>
        </w:rPr>
        <w:t>En caso de que el Contratista reincida en el incumplimiento de una o de varias obligaciones se podrán imponer nuevas multas.</w:t>
      </w:r>
    </w:p>
    <w:p w14:paraId="4C62EF49"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b/>
          <w:bCs/>
          <w:sz w:val="20"/>
          <w:szCs w:val="20"/>
        </w:rPr>
        <w:t xml:space="preserve">Parágrafo 6. </w:t>
      </w:r>
      <w:r w:rsidRPr="00D57407">
        <w:rPr>
          <w:rFonts w:ascii="Arial" w:hAnsi="Arial" w:cs="Arial"/>
          <w:sz w:val="20"/>
          <w:szCs w:val="20"/>
        </w:rPr>
        <w:t>Para efectos de la imposición de las multas, el Salario Mínimo Diario o Mensual Vigente será aquel que rija para el momento del incumplimiento del Contrato.</w:t>
      </w:r>
    </w:p>
    <w:p w14:paraId="673396FD" w14:textId="4367C1DD" w:rsidR="00810FCC" w:rsidRDefault="00A94A16" w:rsidP="00951C3E">
      <w:pPr>
        <w:tabs>
          <w:tab w:val="left" w:pos="0"/>
        </w:tabs>
        <w:jc w:val="both"/>
        <w:rPr>
          <w:rFonts w:ascii="Arial" w:hAnsi="Arial" w:cs="Arial"/>
          <w:sz w:val="20"/>
          <w:szCs w:val="20"/>
        </w:rPr>
      </w:pPr>
      <w:r w:rsidRPr="00D57407">
        <w:rPr>
          <w:rFonts w:ascii="Arial" w:hAnsi="Arial" w:cs="Arial"/>
          <w:b/>
          <w:bCs/>
          <w:sz w:val="20"/>
          <w:szCs w:val="20"/>
        </w:rPr>
        <w:t xml:space="preserve">Parágrafo 7. </w:t>
      </w:r>
      <w:r w:rsidRPr="00D57407">
        <w:rPr>
          <w:rFonts w:ascii="Arial" w:hAnsi="Arial" w:cs="Arial"/>
          <w:sz w:val="20"/>
          <w:szCs w:val="20"/>
        </w:rPr>
        <w:t>El monto de ninguna de las sanciones asociadas a cada causal de multa, aplicada de forma independiente, podrá ser superior al 5 % del valor del Contrato, particularmente frente a aquellas que se imponen de forma sucesiva. Lo anterior, sin perjuicio de que se inicie un nuevo procedimiento sancionatorio para ef</w:t>
      </w:r>
      <w:r w:rsidR="00D2172F">
        <w:rPr>
          <w:rFonts w:ascii="Arial" w:hAnsi="Arial" w:cs="Arial"/>
          <w:sz w:val="20"/>
          <w:szCs w:val="20"/>
        </w:rPr>
        <w:t>ectos de imponer nuevas multas.</w:t>
      </w:r>
    </w:p>
    <w:p w14:paraId="36C27F5A" w14:textId="1853035C" w:rsidR="00810FCC" w:rsidRDefault="00810FCC" w:rsidP="00951C3E">
      <w:pPr>
        <w:tabs>
          <w:tab w:val="left" w:pos="0"/>
        </w:tabs>
        <w:jc w:val="both"/>
        <w:rPr>
          <w:rFonts w:ascii="Arial" w:hAnsi="Arial" w:cs="Arial"/>
          <w:sz w:val="20"/>
          <w:szCs w:val="20"/>
        </w:rPr>
      </w:pPr>
    </w:p>
    <w:p w14:paraId="43B49146" w14:textId="77777777" w:rsidR="00BA76DC" w:rsidRPr="00D57407" w:rsidRDefault="00BA76DC" w:rsidP="00951C3E">
      <w:pPr>
        <w:tabs>
          <w:tab w:val="left" w:pos="0"/>
        </w:tabs>
        <w:jc w:val="both"/>
        <w:rPr>
          <w:rFonts w:ascii="Arial" w:hAnsi="Arial" w:cs="Arial"/>
          <w:sz w:val="20"/>
          <w:szCs w:val="20"/>
        </w:rPr>
      </w:pPr>
    </w:p>
    <w:p w14:paraId="41D49789"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bCs/>
          <w:sz w:val="20"/>
          <w:szCs w:val="20"/>
        </w:rPr>
        <w:t>b)</w:t>
      </w:r>
      <w:r w:rsidRPr="00D57407">
        <w:rPr>
          <w:rFonts w:ascii="Arial" w:hAnsi="Arial" w:cs="Arial"/>
          <w:sz w:val="20"/>
          <w:szCs w:val="20"/>
        </w:rPr>
        <w:t xml:space="preserve"> </w:t>
      </w:r>
      <w:r w:rsidRPr="00D57407">
        <w:rPr>
          <w:rFonts w:ascii="Arial" w:hAnsi="Arial" w:cs="Arial"/>
          <w:b/>
          <w:bCs/>
          <w:sz w:val="20"/>
          <w:szCs w:val="20"/>
          <w:u w:val="single"/>
        </w:rPr>
        <w:t>PENAL PECUNIARIA</w:t>
      </w:r>
      <w:r w:rsidRPr="00D57407">
        <w:rPr>
          <w:rFonts w:ascii="Arial" w:hAnsi="Arial" w:cs="Arial"/>
          <w:sz w:val="20"/>
          <w:szCs w:val="20"/>
        </w:rPr>
        <w:t xml:space="preserve">. </w:t>
      </w:r>
    </w:p>
    <w:p w14:paraId="13C635B8" w14:textId="77777777" w:rsidR="00A94A16" w:rsidRPr="00D57407" w:rsidRDefault="00A94A16" w:rsidP="00951C3E">
      <w:pPr>
        <w:tabs>
          <w:tab w:val="left" w:pos="0"/>
        </w:tabs>
        <w:jc w:val="both"/>
        <w:rPr>
          <w:rFonts w:ascii="Arial" w:hAnsi="Arial" w:cs="Arial"/>
          <w:sz w:val="20"/>
          <w:szCs w:val="20"/>
        </w:rPr>
      </w:pPr>
    </w:p>
    <w:p w14:paraId="36078A3E" w14:textId="528A5946" w:rsidR="00A94A16" w:rsidRPr="00D57407" w:rsidRDefault="00A94A16" w:rsidP="00951C3E">
      <w:pPr>
        <w:tabs>
          <w:tab w:val="left" w:pos="0"/>
        </w:tabs>
        <w:jc w:val="both"/>
        <w:rPr>
          <w:rFonts w:ascii="Arial" w:hAnsi="Arial" w:cs="Arial"/>
          <w:sz w:val="20"/>
          <w:szCs w:val="20"/>
        </w:rPr>
      </w:pPr>
      <w:r w:rsidRPr="00D57407">
        <w:rPr>
          <w:rFonts w:ascii="Arial" w:hAnsi="Arial" w:cs="Arial"/>
          <w:sz w:val="20"/>
          <w:szCs w:val="20"/>
        </w:rPr>
        <w:t>Las Partes acuerdan que la aplicación de la cláusula penal no exime el cumplimiento de las obligaciones contractuales.</w:t>
      </w:r>
    </w:p>
    <w:p w14:paraId="208FC692" w14:textId="77777777" w:rsidR="00D57407" w:rsidRPr="00D57407" w:rsidRDefault="00D57407" w:rsidP="00951C3E">
      <w:pPr>
        <w:tabs>
          <w:tab w:val="left" w:pos="0"/>
        </w:tabs>
        <w:jc w:val="both"/>
        <w:rPr>
          <w:rFonts w:ascii="Arial" w:hAnsi="Arial" w:cs="Arial"/>
          <w:sz w:val="20"/>
          <w:szCs w:val="20"/>
        </w:rPr>
      </w:pPr>
    </w:p>
    <w:p w14:paraId="5A4F416A" w14:textId="5E4D6439" w:rsidR="00A94A16" w:rsidRPr="00D57407" w:rsidRDefault="00A94A16" w:rsidP="00951C3E">
      <w:pPr>
        <w:tabs>
          <w:tab w:val="left" w:pos="0"/>
        </w:tabs>
        <w:spacing w:after="14"/>
        <w:jc w:val="both"/>
        <w:rPr>
          <w:rFonts w:ascii="Arial" w:hAnsi="Arial" w:cs="Arial"/>
          <w:color w:val="000000"/>
          <w:sz w:val="20"/>
          <w:szCs w:val="20"/>
        </w:rPr>
      </w:pPr>
      <w:r w:rsidRPr="00D57407">
        <w:rPr>
          <w:rFonts w:ascii="Arial" w:hAnsi="Arial" w:cs="Arial"/>
          <w:color w:val="000000"/>
          <w:sz w:val="20"/>
          <w:szCs w:val="20"/>
        </w:rPr>
        <w:t xml:space="preserve">En caso de declaración de caducidad, de presentarse por parte del contratista incumplimiento parcial o total del contrato, o por incurrir en mora o retardo en el cumplimiento de sus obligaciones, este pagará </w:t>
      </w:r>
      <w:r w:rsidRPr="00D57407">
        <w:rPr>
          <w:rFonts w:ascii="Arial" w:hAnsi="Arial" w:cs="Arial"/>
          <w:color w:val="000000"/>
          <w:sz w:val="20"/>
          <w:szCs w:val="20"/>
        </w:rPr>
        <w:lastRenderedPageBreak/>
        <w:t>a título de cláusula penal pecuniaria a la E</w:t>
      </w:r>
      <w:r w:rsidR="00E87752">
        <w:rPr>
          <w:rFonts w:ascii="Arial" w:hAnsi="Arial" w:cs="Arial"/>
          <w:color w:val="000000"/>
          <w:sz w:val="20"/>
          <w:szCs w:val="20"/>
        </w:rPr>
        <w:t xml:space="preserve">ntidad, una suma equivalente al </w:t>
      </w:r>
      <w:r w:rsidR="00E87752" w:rsidRPr="00810FCC">
        <w:rPr>
          <w:rFonts w:ascii="Arial" w:hAnsi="Arial" w:cs="Arial"/>
          <w:color w:val="000000" w:themeColor="text1"/>
          <w:sz w:val="20"/>
          <w:szCs w:val="20"/>
        </w:rPr>
        <w:t>VEINTE</w:t>
      </w:r>
      <w:r w:rsidR="00D57407" w:rsidRPr="00810FCC">
        <w:rPr>
          <w:rFonts w:ascii="Arial" w:hAnsi="Arial" w:cs="Arial"/>
          <w:color w:val="000000" w:themeColor="text1"/>
          <w:sz w:val="20"/>
          <w:szCs w:val="20"/>
        </w:rPr>
        <w:t xml:space="preserve"> POR CIENTO </w:t>
      </w:r>
      <w:r w:rsidR="00E87752" w:rsidRPr="00810FCC">
        <w:rPr>
          <w:rFonts w:ascii="Arial" w:hAnsi="Arial" w:cs="Arial"/>
          <w:color w:val="000000" w:themeColor="text1"/>
          <w:sz w:val="20"/>
          <w:szCs w:val="20"/>
        </w:rPr>
        <w:t>(20</w:t>
      </w:r>
      <w:r w:rsidR="00EC6FF6" w:rsidRPr="00810FCC">
        <w:rPr>
          <w:rFonts w:ascii="Arial" w:hAnsi="Arial" w:cs="Arial"/>
          <w:color w:val="000000" w:themeColor="text1"/>
          <w:sz w:val="20"/>
          <w:szCs w:val="20"/>
        </w:rPr>
        <w:t xml:space="preserve">%) </w:t>
      </w:r>
      <w:r w:rsidRPr="00D57407">
        <w:rPr>
          <w:rFonts w:ascii="Arial" w:hAnsi="Arial" w:cs="Arial"/>
          <w:color w:val="000000"/>
          <w:sz w:val="20"/>
          <w:szCs w:val="20"/>
        </w:rPr>
        <w:t>del valor del contrato. En caso de incumplimiento parcial de las obligaciones derivadas del contrato, la pena estipulada se hará efectiva de manera proporcional teniendo en cuenta lo cumplido parcialmente por el contratista.</w:t>
      </w:r>
    </w:p>
    <w:p w14:paraId="0FE4A51F" w14:textId="77777777" w:rsidR="00D57407" w:rsidRPr="00D57407" w:rsidRDefault="00D57407" w:rsidP="00951C3E">
      <w:pPr>
        <w:tabs>
          <w:tab w:val="left" w:pos="0"/>
        </w:tabs>
        <w:jc w:val="both"/>
        <w:rPr>
          <w:rFonts w:ascii="Arial" w:hAnsi="Arial" w:cs="Arial"/>
          <w:color w:val="000000"/>
          <w:sz w:val="20"/>
          <w:szCs w:val="20"/>
        </w:rPr>
      </w:pPr>
    </w:p>
    <w:p w14:paraId="2D8D77FE" w14:textId="26B52F4F" w:rsidR="00A94A16" w:rsidRPr="00D57407" w:rsidRDefault="00A94A16" w:rsidP="00951C3E">
      <w:pPr>
        <w:tabs>
          <w:tab w:val="left" w:pos="0"/>
        </w:tabs>
        <w:jc w:val="both"/>
        <w:rPr>
          <w:rFonts w:ascii="Arial" w:hAnsi="Arial" w:cs="Arial"/>
          <w:color w:val="000000"/>
          <w:sz w:val="20"/>
          <w:szCs w:val="20"/>
        </w:rPr>
      </w:pPr>
      <w:r w:rsidRPr="00D57407">
        <w:rPr>
          <w:rFonts w:ascii="Arial" w:hAnsi="Arial" w:cs="Arial"/>
          <w:color w:val="000000"/>
          <w:sz w:val="20"/>
          <w:szCs w:val="20"/>
        </w:rPr>
        <w:t>La imposición de esta pena pecuniaria se considerará como una estimación anticipada de perjuicios que el Contratista cause a la entidad. El valor pagado como cláusula penal no es óbice para reclamar la indemnización integral de perjuicios irrogados si estos superan el valor de la pena.</w:t>
      </w:r>
    </w:p>
    <w:p w14:paraId="1D80E3D0" w14:textId="77777777" w:rsidR="00D57407" w:rsidRPr="00D57407" w:rsidRDefault="00D57407" w:rsidP="00951C3E">
      <w:pPr>
        <w:tabs>
          <w:tab w:val="left" w:pos="0"/>
        </w:tabs>
        <w:jc w:val="both"/>
        <w:rPr>
          <w:rFonts w:ascii="Arial" w:hAnsi="Arial" w:cs="Arial"/>
          <w:color w:val="000000"/>
          <w:sz w:val="20"/>
          <w:szCs w:val="20"/>
        </w:rPr>
      </w:pPr>
    </w:p>
    <w:p w14:paraId="2741281D" w14:textId="0499DB5B" w:rsidR="00A94A16" w:rsidRPr="00D57407" w:rsidRDefault="00A94A16" w:rsidP="00951C3E">
      <w:pPr>
        <w:tabs>
          <w:tab w:val="left" w:pos="0"/>
        </w:tabs>
        <w:jc w:val="both"/>
        <w:rPr>
          <w:rFonts w:ascii="Arial" w:hAnsi="Arial" w:cs="Arial"/>
          <w:sz w:val="20"/>
          <w:szCs w:val="20"/>
        </w:rPr>
      </w:pPr>
      <w:r w:rsidRPr="00D57407">
        <w:rPr>
          <w:rFonts w:ascii="Arial" w:hAnsi="Arial" w:cs="Arial"/>
          <w:color w:val="000000"/>
          <w:sz w:val="20"/>
          <w:szCs w:val="20"/>
        </w:rPr>
        <w:t>En caso de aplicar la cláusula penal, el Contratista autoriza expresamente a la Entidad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09AC960A" w14:textId="77777777" w:rsidR="00A94A16" w:rsidRPr="00D57407" w:rsidRDefault="00A94A16" w:rsidP="00951C3E">
      <w:pPr>
        <w:tabs>
          <w:tab w:val="left" w:pos="0"/>
        </w:tabs>
        <w:rPr>
          <w:rFonts w:ascii="Arial" w:hAnsi="Arial" w:cs="Arial"/>
          <w:b/>
          <w:color w:val="000000"/>
          <w:sz w:val="20"/>
          <w:szCs w:val="20"/>
        </w:rPr>
      </w:pPr>
    </w:p>
    <w:p w14:paraId="3D04A545"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b/>
          <w:color w:val="000000"/>
          <w:sz w:val="20"/>
          <w:szCs w:val="20"/>
        </w:rPr>
        <w:t>Parágrafo 1</w:t>
      </w:r>
      <w:r w:rsidRPr="00D57407">
        <w:rPr>
          <w:rFonts w:ascii="Arial" w:hAnsi="Arial" w:cs="Arial"/>
          <w:color w:val="000000"/>
          <w:sz w:val="20"/>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6452546" w14:textId="77777777" w:rsidR="00A94A16" w:rsidRPr="00D57407" w:rsidRDefault="00A94A16" w:rsidP="00951C3E">
      <w:pPr>
        <w:tabs>
          <w:tab w:val="left" w:pos="0"/>
        </w:tabs>
        <w:jc w:val="both"/>
        <w:rPr>
          <w:rFonts w:ascii="Arial" w:hAnsi="Arial" w:cs="Arial"/>
          <w:sz w:val="20"/>
          <w:szCs w:val="20"/>
        </w:rPr>
      </w:pPr>
      <w:r w:rsidRPr="00D57407">
        <w:rPr>
          <w:rFonts w:ascii="Arial" w:hAnsi="Arial" w:cs="Arial"/>
          <w:b/>
          <w:spacing w:val="-2"/>
          <w:sz w:val="20"/>
          <w:szCs w:val="20"/>
        </w:rPr>
        <w:t xml:space="preserve">Parágrafo 2: </w:t>
      </w:r>
      <w:r w:rsidRPr="00D57407">
        <w:rPr>
          <w:rFonts w:ascii="Arial" w:hAnsi="Arial" w:cs="Arial"/>
          <w:spacing w:val="-2"/>
          <w:sz w:val="20"/>
          <w:szCs w:val="20"/>
        </w:rPr>
        <w:t>La parte resolutiva de los actos que declaren la caducidad, impongan multas, sanciones o declaren el incumplimiento, una vez ejecutoriados, se publicarán en el SECOP II y se comunicarán a la cámara de comercio en que se encuentre inscrito el Contratista respectivo. También se comunicará a la Procuraduría General de la Nación de conformidad con el artículo 31 de la Ley 80 de 1993, modificado por el artículo 218 del Decreto 0019 del 10 de enero de 2012.</w:t>
      </w:r>
    </w:p>
    <w:p w14:paraId="4A500803" w14:textId="5C0D779E" w:rsidR="00BA76DC" w:rsidRPr="00D57407" w:rsidRDefault="00BA76DC" w:rsidP="00951C3E">
      <w:pPr>
        <w:tabs>
          <w:tab w:val="left" w:pos="0"/>
        </w:tabs>
        <w:jc w:val="both"/>
        <w:rPr>
          <w:rFonts w:ascii="Arial" w:hAnsi="Arial" w:cs="Arial"/>
          <w:sz w:val="20"/>
          <w:szCs w:val="20"/>
        </w:rPr>
      </w:pPr>
    </w:p>
    <w:p w14:paraId="513E8B85" w14:textId="7F803DD3" w:rsidR="00A94A16" w:rsidRPr="00D57407" w:rsidRDefault="00A94A16" w:rsidP="00951C3E">
      <w:pPr>
        <w:tabs>
          <w:tab w:val="left" w:pos="0"/>
        </w:tabs>
        <w:jc w:val="both"/>
        <w:rPr>
          <w:rFonts w:ascii="Arial" w:hAnsi="Arial" w:cs="Arial"/>
          <w:b/>
          <w:spacing w:val="-2"/>
          <w:sz w:val="20"/>
          <w:szCs w:val="20"/>
        </w:rPr>
      </w:pPr>
      <w:r w:rsidRPr="00D57407">
        <w:rPr>
          <w:rFonts w:ascii="Arial" w:hAnsi="Arial" w:cs="Arial"/>
          <w:b/>
          <w:spacing w:val="-2"/>
          <w:sz w:val="20"/>
          <w:szCs w:val="20"/>
        </w:rPr>
        <w:t xml:space="preserve">NOTAS: </w:t>
      </w:r>
    </w:p>
    <w:p w14:paraId="75D0C767" w14:textId="77777777" w:rsidR="00D57407" w:rsidRPr="00D57407" w:rsidRDefault="00D57407" w:rsidP="00951C3E">
      <w:pPr>
        <w:tabs>
          <w:tab w:val="left" w:pos="0"/>
        </w:tabs>
        <w:jc w:val="both"/>
        <w:rPr>
          <w:rFonts w:ascii="Arial" w:hAnsi="Arial" w:cs="Arial"/>
          <w:b/>
          <w:sz w:val="20"/>
          <w:szCs w:val="20"/>
        </w:rPr>
      </w:pPr>
    </w:p>
    <w:p w14:paraId="677B4A00" w14:textId="77777777" w:rsidR="00A94A16" w:rsidRPr="00D57407" w:rsidRDefault="00A94A16" w:rsidP="009C6957">
      <w:pPr>
        <w:numPr>
          <w:ilvl w:val="0"/>
          <w:numId w:val="22"/>
        </w:numPr>
        <w:tabs>
          <w:tab w:val="left" w:pos="426"/>
        </w:tabs>
        <w:suppressAutoHyphens/>
        <w:ind w:left="426" w:hanging="426"/>
        <w:jc w:val="both"/>
        <w:rPr>
          <w:rFonts w:ascii="Arial" w:hAnsi="Arial" w:cs="Arial"/>
          <w:sz w:val="20"/>
          <w:szCs w:val="20"/>
        </w:rPr>
      </w:pPr>
      <w:r w:rsidRPr="00D57407">
        <w:rPr>
          <w:rFonts w:ascii="Arial" w:hAnsi="Arial" w:cs="Arial"/>
          <w:sz w:val="20"/>
          <w:szCs w:val="20"/>
        </w:rPr>
        <w:t>El valor de las multas y de la Cláusula Penal Pecuniaria se tomará del saldo a favor del CONTRATISTA si los hubiere, o de la Garantía constituida. Si esto último no fuere posible, se cobrará por vía Ejecutiva.</w:t>
      </w:r>
    </w:p>
    <w:p w14:paraId="5D5BF792" w14:textId="53466B81" w:rsidR="00BA76DC" w:rsidRPr="00BA76DC" w:rsidRDefault="00A94A16" w:rsidP="00BA76DC">
      <w:pPr>
        <w:numPr>
          <w:ilvl w:val="0"/>
          <w:numId w:val="22"/>
        </w:numPr>
        <w:tabs>
          <w:tab w:val="left" w:pos="426"/>
        </w:tabs>
        <w:suppressAutoHyphens/>
        <w:ind w:left="426" w:hanging="426"/>
        <w:jc w:val="both"/>
        <w:rPr>
          <w:rFonts w:ascii="Arial" w:hAnsi="Arial" w:cs="Arial"/>
          <w:spacing w:val="-2"/>
          <w:sz w:val="20"/>
          <w:szCs w:val="20"/>
        </w:rPr>
      </w:pPr>
      <w:r w:rsidRPr="00D57407">
        <w:rPr>
          <w:rFonts w:ascii="Arial" w:hAnsi="Arial" w:cs="Arial"/>
          <w:spacing w:val="-2"/>
          <w:sz w:val="20"/>
          <w:szCs w:val="20"/>
        </w:rPr>
        <w:t xml:space="preserve">Estas sanciones se impondrán </w:t>
      </w:r>
      <w:r w:rsidRPr="00D57407">
        <w:rPr>
          <w:rFonts w:ascii="Arial" w:hAnsi="Arial" w:cs="Arial"/>
          <w:bCs/>
          <w:spacing w:val="-2"/>
          <w:sz w:val="20"/>
          <w:szCs w:val="20"/>
        </w:rPr>
        <w:t>respetando el derecho al Debido Proceso consagrado en el artículo 29 de la Constitución Política</w:t>
      </w:r>
      <w:r w:rsidRPr="00D57407">
        <w:rPr>
          <w:rFonts w:ascii="Arial" w:hAnsi="Arial" w:cs="Arial"/>
          <w:spacing w:val="-2"/>
          <w:sz w:val="20"/>
          <w:szCs w:val="20"/>
        </w:rPr>
        <w:t xml:space="preserve"> y conforme al procedimiento establecido en el artículo 86º de la Ley 1474 del 12 de julio de 2011 y se publicará e informará conforme lo </w:t>
      </w:r>
      <w:r w:rsidRPr="00D57407">
        <w:rPr>
          <w:rFonts w:ascii="Arial" w:hAnsi="Arial" w:cs="Arial"/>
          <w:sz w:val="20"/>
          <w:szCs w:val="20"/>
        </w:rPr>
        <w:t>dispuesto por el artículo 31º “</w:t>
      </w:r>
      <w:r w:rsidRPr="00D57407">
        <w:rPr>
          <w:rFonts w:ascii="Arial" w:hAnsi="Arial" w:cs="Arial"/>
          <w:bCs/>
          <w:i/>
          <w:sz w:val="20"/>
          <w:szCs w:val="20"/>
        </w:rPr>
        <w:t>DE LA PUBLICACIÓN DE LOS ACTOS Y SENTENCIAS SANCIONATORIAS</w:t>
      </w:r>
      <w:r w:rsidRPr="00D57407">
        <w:rPr>
          <w:rFonts w:ascii="Arial" w:hAnsi="Arial" w:cs="Arial"/>
          <w:sz w:val="20"/>
          <w:szCs w:val="20"/>
        </w:rPr>
        <w:t>” de la Ley 80 de 1993, modificado por el artículo </w:t>
      </w:r>
      <w:hyperlink r:id="rId34" w:anchor="218" w:history="1">
        <w:r w:rsidRPr="00D57407">
          <w:rPr>
            <w:rFonts w:ascii="Arial" w:hAnsi="Arial" w:cs="Arial"/>
            <w:sz w:val="20"/>
            <w:szCs w:val="20"/>
          </w:rPr>
          <w:t>218</w:t>
        </w:r>
      </w:hyperlink>
      <w:r w:rsidRPr="00D57407">
        <w:rPr>
          <w:rFonts w:ascii="Arial" w:hAnsi="Arial" w:cs="Arial"/>
          <w:sz w:val="20"/>
          <w:szCs w:val="20"/>
        </w:rPr>
        <w:t>º del Decreto 19 de 2012 y que dispone que “</w:t>
      </w:r>
      <w:r w:rsidRPr="00D57407">
        <w:rPr>
          <w:rFonts w:ascii="Arial" w:hAnsi="Arial" w:cs="Arial"/>
          <w:i/>
          <w:sz w:val="20"/>
          <w:szCs w:val="20"/>
        </w:rPr>
        <w:t>La parte resolutiva de los actos que declaren Ia caducidad, impongan multas, sanciones o declaren el incumplimiento, una vez ejecutoriados, se publicarán en el SECOP y se comunicarán a Ia cámara de comercio en que se encuentre inscrito el contratista respectivo. También se comunicarán a Ia Procuraduría General de Ia Nación</w:t>
      </w:r>
      <w:r w:rsidRPr="00D57407">
        <w:rPr>
          <w:rFonts w:ascii="Arial" w:hAnsi="Arial" w:cs="Arial"/>
          <w:sz w:val="20"/>
          <w:szCs w:val="20"/>
        </w:rPr>
        <w:t>”, con el fin las sanciones, multas e incumplimientos surtan los efectos y consecuencias que en derecho disponen entre otras disposiciones de la Ley 1474 de julio 12 de 2011, artículo 90º “</w:t>
      </w:r>
      <w:r w:rsidRPr="00D57407">
        <w:rPr>
          <w:rFonts w:ascii="Arial" w:hAnsi="Arial" w:cs="Arial"/>
          <w:i/>
          <w:sz w:val="20"/>
          <w:szCs w:val="20"/>
        </w:rPr>
        <w:t>INHABILIDAD POR INCUMPLIMIENTO REITERADO</w:t>
      </w:r>
      <w:r w:rsidRPr="00D57407">
        <w:rPr>
          <w:rFonts w:ascii="Arial" w:hAnsi="Arial" w:cs="Arial"/>
          <w:sz w:val="20"/>
          <w:szCs w:val="20"/>
        </w:rPr>
        <w:t xml:space="preserve">” </w:t>
      </w:r>
      <w:r w:rsidRPr="00D57407">
        <w:rPr>
          <w:rFonts w:ascii="Arial" w:hAnsi="Arial" w:cs="Arial"/>
          <w:b/>
          <w:i/>
          <w:sz w:val="20"/>
          <w:szCs w:val="20"/>
          <w:u w:val="single"/>
          <w:vertAlign w:val="superscript"/>
        </w:rPr>
        <w:footnoteReference w:id="1"/>
      </w:r>
      <w:r w:rsidRPr="00D57407">
        <w:rPr>
          <w:rFonts w:ascii="Arial" w:hAnsi="Arial" w:cs="Arial"/>
          <w:sz w:val="20"/>
          <w:szCs w:val="20"/>
        </w:rPr>
        <w:t xml:space="preserve"> , modificado por el artículo </w:t>
      </w:r>
      <w:hyperlink r:id="rId35" w:anchor="43" w:history="1">
        <w:r w:rsidRPr="00D57407">
          <w:rPr>
            <w:rFonts w:ascii="Arial" w:hAnsi="Arial" w:cs="Arial"/>
            <w:sz w:val="20"/>
            <w:szCs w:val="20"/>
          </w:rPr>
          <w:t>43</w:t>
        </w:r>
      </w:hyperlink>
      <w:r w:rsidRPr="00D57407">
        <w:rPr>
          <w:rFonts w:ascii="Arial" w:hAnsi="Arial" w:cs="Arial"/>
          <w:sz w:val="20"/>
          <w:szCs w:val="20"/>
        </w:rPr>
        <w:t> de la Ley 1955 de 2019, así como las reducciones de puntaje en calificación procesos selección artículo</w:t>
      </w:r>
      <w:bookmarkStart w:id="3" w:name="58"/>
      <w:bookmarkEnd w:id="3"/>
      <w:r w:rsidRPr="00D57407">
        <w:rPr>
          <w:rFonts w:ascii="Arial" w:hAnsi="Arial" w:cs="Arial"/>
          <w:sz w:val="20"/>
          <w:szCs w:val="20"/>
        </w:rPr>
        <w:t> 58º “</w:t>
      </w:r>
      <w:r w:rsidRPr="00D57407">
        <w:rPr>
          <w:rFonts w:ascii="Arial" w:hAnsi="Arial" w:cs="Arial"/>
          <w:i/>
          <w:sz w:val="20"/>
          <w:szCs w:val="20"/>
        </w:rPr>
        <w:t>REDUCCIÓN DE PUNTAJE POR INCUMPLIMIENTO DE CONTRATOS</w:t>
      </w:r>
      <w:r w:rsidRPr="00D57407">
        <w:rPr>
          <w:rFonts w:ascii="Arial" w:hAnsi="Arial" w:cs="Arial"/>
          <w:sz w:val="20"/>
          <w:szCs w:val="20"/>
        </w:rPr>
        <w:t xml:space="preserve">” </w:t>
      </w:r>
      <w:r w:rsidRPr="00D57407">
        <w:rPr>
          <w:rStyle w:val="Refdenotaalpie"/>
          <w:rFonts w:ascii="Arial" w:hAnsi="Arial" w:cs="Arial"/>
          <w:b/>
          <w:i/>
          <w:sz w:val="20"/>
          <w:szCs w:val="20"/>
          <w:u w:val="single"/>
        </w:rPr>
        <w:footnoteReference w:id="2"/>
      </w:r>
      <w:r w:rsidRPr="00D57407">
        <w:rPr>
          <w:rFonts w:ascii="Arial" w:hAnsi="Arial" w:cs="Arial"/>
          <w:sz w:val="20"/>
          <w:szCs w:val="20"/>
        </w:rPr>
        <w:t xml:space="preserve"> </w:t>
      </w:r>
      <w:r w:rsidRPr="00D57407">
        <w:rPr>
          <w:rFonts w:ascii="Arial" w:hAnsi="Arial" w:cs="Arial"/>
          <w:sz w:val="20"/>
          <w:szCs w:val="20"/>
        </w:rPr>
        <w:lastRenderedPageBreak/>
        <w:t>de la Ley 2195 de enero 18 de 2022 “</w:t>
      </w:r>
      <w:r w:rsidRPr="00D57407">
        <w:rPr>
          <w:rFonts w:ascii="Arial" w:hAnsi="Arial" w:cs="Arial"/>
          <w:i/>
          <w:sz w:val="20"/>
          <w:szCs w:val="20"/>
        </w:rPr>
        <w:t>Por medio de la cual se adoptan medidas en materia de transparencia, prevención y lucha contra la corrupción y se dictan otras disposiciones</w:t>
      </w:r>
      <w:r w:rsidRPr="00D57407">
        <w:rPr>
          <w:rFonts w:ascii="Arial" w:hAnsi="Arial" w:cs="Arial"/>
          <w:sz w:val="20"/>
          <w:szCs w:val="20"/>
        </w:rPr>
        <w:t>”.</w:t>
      </w:r>
    </w:p>
    <w:p w14:paraId="4F971A37" w14:textId="77777777" w:rsidR="00BA76DC" w:rsidRPr="00BA76DC" w:rsidRDefault="00BA76DC" w:rsidP="00BA76DC">
      <w:pPr>
        <w:tabs>
          <w:tab w:val="left" w:pos="426"/>
        </w:tabs>
        <w:suppressAutoHyphens/>
        <w:ind w:left="426"/>
        <w:jc w:val="both"/>
        <w:rPr>
          <w:rFonts w:ascii="Arial" w:hAnsi="Arial" w:cs="Arial"/>
          <w:spacing w:val="-2"/>
          <w:sz w:val="20"/>
          <w:szCs w:val="20"/>
        </w:rPr>
      </w:pPr>
    </w:p>
    <w:p w14:paraId="2CE864A4" w14:textId="07859711" w:rsidR="00E87752" w:rsidRPr="00442D59" w:rsidRDefault="00B7024E" w:rsidP="00E87752">
      <w:pPr>
        <w:pStyle w:val="Ttulo"/>
        <w:tabs>
          <w:tab w:val="left" w:pos="284"/>
        </w:tabs>
        <w:autoSpaceDE/>
        <w:ind w:right="48"/>
        <w:jc w:val="both"/>
        <w:rPr>
          <w:rFonts w:cs="Arial"/>
          <w:sz w:val="20"/>
        </w:rPr>
      </w:pPr>
      <w:r>
        <w:rPr>
          <w:rFonts w:cs="Arial"/>
          <w:bCs/>
          <w:sz w:val="20"/>
        </w:rPr>
        <w:t xml:space="preserve">29. </w:t>
      </w:r>
      <w:r w:rsidR="00E87752" w:rsidRPr="00442D59">
        <w:rPr>
          <w:rFonts w:cs="Arial"/>
          <w:bCs/>
          <w:sz w:val="20"/>
        </w:rPr>
        <w:t>DEBIDO PROCESO</w:t>
      </w:r>
      <w:r w:rsidR="00E87752">
        <w:rPr>
          <w:rFonts w:cs="Arial"/>
          <w:sz w:val="20"/>
        </w:rPr>
        <w:t xml:space="preserve">: </w:t>
      </w:r>
      <w:r w:rsidR="00D2172F" w:rsidRPr="00442D59">
        <w:rPr>
          <w:rFonts w:cs="Arial"/>
          <w:b w:val="0"/>
          <w:bCs/>
          <w:sz w:val="20"/>
        </w:rPr>
        <w:t>Durante la ejecución del contrato, La Armada Nacional podrá hacer uso de las acciones sancionatorias previstas en el presente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la Armada Nacional en el proceso sancionatorio aplicará el procedimiento señalado en el artículo 86 de la Ley 1474 de 2011</w:t>
      </w:r>
      <w:r w:rsidR="00D2172F">
        <w:rPr>
          <w:rFonts w:cs="Arial"/>
          <w:b w:val="0"/>
          <w:bCs/>
          <w:sz w:val="20"/>
        </w:rPr>
        <w:t>.</w:t>
      </w:r>
    </w:p>
    <w:p w14:paraId="46CAD304" w14:textId="1A0C7E1C" w:rsidR="00BA76DC" w:rsidRPr="00D57407" w:rsidRDefault="00BA76DC" w:rsidP="00951C3E">
      <w:pPr>
        <w:tabs>
          <w:tab w:val="left" w:pos="0"/>
        </w:tabs>
        <w:jc w:val="both"/>
        <w:rPr>
          <w:rFonts w:ascii="Arial" w:hAnsi="Arial" w:cs="Arial"/>
          <w:b/>
          <w:sz w:val="20"/>
          <w:szCs w:val="20"/>
        </w:rPr>
      </w:pPr>
    </w:p>
    <w:p w14:paraId="2E78C72A" w14:textId="4BEC5FED" w:rsidR="00A94A16" w:rsidRPr="00D57407" w:rsidRDefault="00B7024E" w:rsidP="00B7024E">
      <w:pPr>
        <w:tabs>
          <w:tab w:val="left" w:pos="0"/>
        </w:tabs>
        <w:suppressAutoHyphens/>
        <w:jc w:val="both"/>
        <w:rPr>
          <w:rFonts w:ascii="Arial" w:hAnsi="Arial" w:cs="Arial"/>
          <w:b/>
          <w:sz w:val="20"/>
          <w:szCs w:val="20"/>
        </w:rPr>
      </w:pPr>
      <w:r>
        <w:rPr>
          <w:rFonts w:ascii="Arial" w:hAnsi="Arial" w:cs="Arial"/>
          <w:b/>
          <w:spacing w:val="-2"/>
          <w:sz w:val="20"/>
          <w:szCs w:val="20"/>
        </w:rPr>
        <w:t xml:space="preserve">30. </w:t>
      </w:r>
      <w:r w:rsidR="00A94A16" w:rsidRPr="00D57407">
        <w:rPr>
          <w:rFonts w:ascii="Arial" w:hAnsi="Arial" w:cs="Arial"/>
          <w:b/>
          <w:spacing w:val="-2"/>
          <w:sz w:val="20"/>
          <w:szCs w:val="20"/>
        </w:rPr>
        <w:t>TIPIFICACION, ESTIMACIÓN Y ASIGNACIÓN DE RIESGOS:</w:t>
      </w:r>
      <w:r w:rsidR="00A94A16" w:rsidRPr="00D57407">
        <w:rPr>
          <w:rFonts w:ascii="Arial" w:hAnsi="Arial" w:cs="Arial"/>
          <w:spacing w:val="-2"/>
          <w:sz w:val="20"/>
          <w:szCs w:val="20"/>
        </w:rPr>
        <w:t xml:space="preserve"> De conformidad con lo estipulado en el artículo 4º de la Ley 1150 de 2007 y el</w:t>
      </w:r>
      <w:r w:rsidR="00A94A16" w:rsidRPr="00D57407">
        <w:rPr>
          <w:rFonts w:ascii="Arial" w:hAnsi="Arial" w:cs="Arial"/>
          <w:sz w:val="20"/>
          <w:szCs w:val="20"/>
        </w:rPr>
        <w:t xml:space="preserve"> artículo 2.2.1.1.2.1.3. “</w:t>
      </w:r>
      <w:r w:rsidR="00A94A16" w:rsidRPr="00D57407">
        <w:rPr>
          <w:rFonts w:ascii="Arial" w:hAnsi="Arial" w:cs="Arial"/>
          <w:i/>
          <w:sz w:val="20"/>
          <w:szCs w:val="20"/>
        </w:rPr>
        <w:t>Pliegos de condiciones</w:t>
      </w:r>
      <w:r w:rsidR="00A94A16" w:rsidRPr="00D57407">
        <w:rPr>
          <w:rFonts w:ascii="Arial" w:hAnsi="Arial" w:cs="Arial"/>
          <w:sz w:val="20"/>
          <w:szCs w:val="20"/>
        </w:rPr>
        <w:t>”, numeral 8º “</w:t>
      </w:r>
      <w:r w:rsidR="00A94A16" w:rsidRPr="00D57407">
        <w:rPr>
          <w:rFonts w:ascii="Arial" w:hAnsi="Arial" w:cs="Arial"/>
          <w:i/>
          <w:sz w:val="20"/>
          <w:szCs w:val="20"/>
        </w:rPr>
        <w:t>Los Riesgos asociados al contrato, la forma de mitigarlos y la asignación del Riesgo entre las partes contratantes</w:t>
      </w:r>
      <w:r w:rsidR="00A94A16" w:rsidRPr="00D57407">
        <w:rPr>
          <w:rFonts w:ascii="Arial" w:hAnsi="Arial" w:cs="Arial"/>
          <w:sz w:val="20"/>
          <w:szCs w:val="20"/>
        </w:rPr>
        <w:t>” del Decreto 1082 del 26 de mayo de 2015,</w:t>
      </w:r>
      <w:r w:rsidR="00A94A16" w:rsidRPr="00D57407">
        <w:rPr>
          <w:rFonts w:ascii="Arial" w:hAnsi="Arial" w:cs="Arial"/>
          <w:spacing w:val="-2"/>
          <w:sz w:val="20"/>
          <w:szCs w:val="20"/>
        </w:rPr>
        <w:t xml:space="preserve"> se definen como riesgos</w:t>
      </w:r>
      <w:r w:rsidR="00A94A16" w:rsidRPr="00D57407">
        <w:rPr>
          <w:rFonts w:ascii="Arial" w:hAnsi="Arial" w:cs="Arial"/>
          <w:bCs/>
          <w:sz w:val="20"/>
          <w:szCs w:val="20"/>
        </w:rPr>
        <w:t xml:space="preserve"> involucrados en la contratación todas aquellas circunstancias que de presentarse durante el desarrollo y ejecución del contrato, tienen la potencialidad de alterar el equilibrio económico del mismo, ha tipificado, estimado y asignado provisionalmente los siguientes riesgos como previsibles, identificable y cuantificable en condiciones normales </w:t>
      </w:r>
      <w:r w:rsidR="00A94A16" w:rsidRPr="00D57407">
        <w:rPr>
          <w:rFonts w:ascii="Arial" w:hAnsi="Arial" w:cs="Arial"/>
          <w:spacing w:val="-2"/>
          <w:sz w:val="20"/>
          <w:szCs w:val="20"/>
        </w:rPr>
        <w:t>acuerdo</w:t>
      </w:r>
      <w:r w:rsidR="006378B9" w:rsidRPr="00D57407">
        <w:rPr>
          <w:rFonts w:ascii="Arial" w:hAnsi="Arial" w:cs="Arial"/>
          <w:spacing w:val="-2"/>
          <w:sz w:val="20"/>
          <w:szCs w:val="20"/>
        </w:rPr>
        <w:t xml:space="preserve"> los indicados en el Anexo “G</w:t>
      </w:r>
      <w:r w:rsidR="00A94A16" w:rsidRPr="00D57407">
        <w:rPr>
          <w:rFonts w:ascii="Arial" w:hAnsi="Arial" w:cs="Arial"/>
          <w:spacing w:val="-2"/>
          <w:sz w:val="20"/>
          <w:szCs w:val="20"/>
        </w:rPr>
        <w:t>” de la presente invitación.</w:t>
      </w:r>
    </w:p>
    <w:p w14:paraId="746BC9CA" w14:textId="6B809917" w:rsidR="00BA76DC" w:rsidRPr="00D57407" w:rsidRDefault="00BA76DC" w:rsidP="00951C3E">
      <w:pPr>
        <w:tabs>
          <w:tab w:val="left" w:pos="0"/>
        </w:tabs>
        <w:jc w:val="both"/>
        <w:rPr>
          <w:rFonts w:ascii="Arial" w:hAnsi="Arial" w:cs="Arial"/>
          <w:b/>
          <w:sz w:val="20"/>
          <w:szCs w:val="20"/>
        </w:rPr>
      </w:pPr>
    </w:p>
    <w:p w14:paraId="10D6513A" w14:textId="78AA5477" w:rsidR="00A94A16" w:rsidRPr="00193C95" w:rsidRDefault="00B7024E" w:rsidP="00B7024E">
      <w:pPr>
        <w:pStyle w:val="Prrafodelista"/>
        <w:ind w:left="0"/>
        <w:jc w:val="both"/>
        <w:rPr>
          <w:rFonts w:ascii="Arial" w:hAnsi="Arial" w:cs="Arial"/>
          <w:bCs/>
          <w:sz w:val="20"/>
          <w:szCs w:val="20"/>
        </w:rPr>
      </w:pPr>
      <w:r>
        <w:rPr>
          <w:rFonts w:ascii="Arial" w:hAnsi="Arial" w:cs="Arial"/>
          <w:b/>
          <w:bCs/>
          <w:sz w:val="20"/>
          <w:szCs w:val="20"/>
        </w:rPr>
        <w:t xml:space="preserve">31. </w:t>
      </w:r>
      <w:r w:rsidR="00A94A16" w:rsidRPr="00F82E5A">
        <w:rPr>
          <w:rFonts w:ascii="Arial" w:hAnsi="Arial" w:cs="Arial"/>
          <w:b/>
          <w:bCs/>
          <w:sz w:val="20"/>
          <w:szCs w:val="20"/>
        </w:rPr>
        <w:t>INDEMNIDAD</w:t>
      </w:r>
      <w:r w:rsidR="00A94A16" w:rsidRPr="00F82E5A">
        <w:rPr>
          <w:rFonts w:ascii="Arial" w:hAnsi="Arial" w:cs="Arial"/>
          <w:bCs/>
          <w:sz w:val="20"/>
          <w:szCs w:val="20"/>
        </w:rPr>
        <w:t xml:space="preserve">: </w:t>
      </w:r>
      <w:r w:rsidR="00E87752">
        <w:rPr>
          <w:rFonts w:ascii="Arial" w:hAnsi="Arial" w:cs="Arial"/>
          <w:bCs/>
          <w:sz w:val="20"/>
          <w:szCs w:val="20"/>
        </w:rPr>
        <w:t>La Base Naval N° 3 ARC “Leguizamo</w:t>
      </w:r>
      <w:r w:rsidR="00F82E5A" w:rsidRPr="00F82E5A">
        <w:rPr>
          <w:rFonts w:ascii="Arial" w:hAnsi="Arial" w:cs="Arial"/>
          <w:bCs/>
          <w:sz w:val="20"/>
          <w:szCs w:val="20"/>
        </w:rPr>
        <w:t>”, no será responsable por actos, incumplimientos de contratos, omisiones o hechos ocasionados por el proponente favorecido (contratista) que llegare a celebrar y ejecutar el contrato objeto del proceso, como tampoco de los actos, incumplimiento de contratos, omisiones o hechos ocasionados por las personas que sean subcontratadas o dependan del Contratista. La relación contractual será exclusiva del contratista y las fuentes de sus obligaciones serán las que se originen en la Ley, por ende, el Contratista garantiza mantener indemne a la Entidad frente a reclamaciones judiciales y extrajudiciales por los daños y perjuicios que se deriven de los actos, omisiones o hechos suyos y/o de aquellos.</w:t>
      </w:r>
    </w:p>
    <w:p w14:paraId="32C3FBC4" w14:textId="77777777" w:rsidR="00BA76DC" w:rsidRPr="00D57407" w:rsidRDefault="00BA76DC" w:rsidP="00951C3E">
      <w:pPr>
        <w:pStyle w:val="Prrafodelista"/>
        <w:tabs>
          <w:tab w:val="left" w:pos="0"/>
        </w:tabs>
        <w:ind w:left="0"/>
        <w:rPr>
          <w:rFonts w:ascii="Arial" w:hAnsi="Arial" w:cs="Arial"/>
          <w:b/>
          <w:sz w:val="20"/>
          <w:szCs w:val="20"/>
        </w:rPr>
      </w:pPr>
    </w:p>
    <w:p w14:paraId="3F837655" w14:textId="74CED90E" w:rsidR="00F82E5A" w:rsidRDefault="00B7024E" w:rsidP="00B7024E">
      <w:pPr>
        <w:tabs>
          <w:tab w:val="left" w:pos="0"/>
        </w:tabs>
        <w:suppressAutoHyphens/>
        <w:jc w:val="both"/>
        <w:rPr>
          <w:rFonts w:ascii="Arial" w:hAnsi="Arial" w:cs="Arial"/>
          <w:b/>
          <w:sz w:val="20"/>
          <w:szCs w:val="20"/>
        </w:rPr>
      </w:pPr>
      <w:r>
        <w:rPr>
          <w:rFonts w:ascii="Arial" w:hAnsi="Arial" w:cs="Arial"/>
          <w:b/>
          <w:bCs/>
          <w:sz w:val="20"/>
          <w:szCs w:val="20"/>
        </w:rPr>
        <w:t xml:space="preserve">32. </w:t>
      </w:r>
      <w:r w:rsidR="00A94A16" w:rsidRPr="00D57407">
        <w:rPr>
          <w:rFonts w:ascii="Arial" w:hAnsi="Arial" w:cs="Arial"/>
          <w:b/>
          <w:bCs/>
          <w:sz w:val="20"/>
          <w:szCs w:val="20"/>
        </w:rPr>
        <w:t>CLÁUSULA ANTISOBORNO Y ANTICORRUPCIÓN</w:t>
      </w:r>
      <w:r w:rsidR="00A94A16" w:rsidRPr="00D57407">
        <w:rPr>
          <w:rFonts w:ascii="Arial" w:hAnsi="Arial" w:cs="Arial"/>
          <w:bCs/>
          <w:sz w:val="20"/>
          <w:szCs w:val="20"/>
        </w:rPr>
        <w:t xml:space="preserve">: EL CONTRATISTA deberá dar cabal cumplimiento a los compromisos de anticorrupción y antisoborno, apoyando la acción del Estado Colombiano y del MINISTERIO DE DEFENSA NACIONAL – ARMADA DE COLOMBIA – </w:t>
      </w:r>
      <w:r w:rsidR="000E2487" w:rsidRPr="00D57407">
        <w:rPr>
          <w:rFonts w:ascii="Arial" w:hAnsi="Arial" w:cs="Arial"/>
          <w:sz w:val="20"/>
          <w:szCs w:val="20"/>
        </w:rPr>
        <w:t>LA</w:t>
      </w:r>
      <w:r w:rsidR="000E2487" w:rsidRPr="00D57407">
        <w:rPr>
          <w:rFonts w:ascii="Arial" w:hAnsi="Arial" w:cs="Arial"/>
          <w:color w:val="FF0000"/>
          <w:sz w:val="20"/>
          <w:szCs w:val="20"/>
        </w:rPr>
        <w:t xml:space="preserve"> </w:t>
      </w:r>
      <w:r w:rsidR="00E87752">
        <w:rPr>
          <w:rFonts w:ascii="Arial" w:hAnsi="Arial" w:cs="Arial"/>
          <w:sz w:val="20"/>
          <w:szCs w:val="20"/>
        </w:rPr>
        <w:t>BASE NAVAL No. 3</w:t>
      </w:r>
      <w:r w:rsidR="000E2487" w:rsidRPr="00D57407">
        <w:rPr>
          <w:rFonts w:ascii="Arial" w:hAnsi="Arial" w:cs="Arial"/>
          <w:sz w:val="20"/>
          <w:szCs w:val="20"/>
        </w:rPr>
        <w:t xml:space="preserve"> ARC “</w:t>
      </w:r>
      <w:r w:rsidR="00E87752">
        <w:rPr>
          <w:rFonts w:ascii="Arial" w:hAnsi="Arial" w:cs="Arial"/>
          <w:sz w:val="20"/>
          <w:szCs w:val="20"/>
        </w:rPr>
        <w:t>LEGUIZAMO” para</w:t>
      </w:r>
      <w:r w:rsidR="00A94A16" w:rsidRPr="00D57407">
        <w:rPr>
          <w:rFonts w:ascii="Arial" w:hAnsi="Arial" w:cs="Arial"/>
          <w:bCs/>
          <w:sz w:val="20"/>
          <w:szCs w:val="20"/>
        </w:rPr>
        <w:t xml:space="preserve"> fortalecer la transparencia y la responsabilidad de rendir cuentas. </w:t>
      </w:r>
    </w:p>
    <w:p w14:paraId="0FED86A3" w14:textId="4EB89E7A" w:rsidR="00F82E5A" w:rsidRPr="00F82E5A" w:rsidRDefault="00F82E5A" w:rsidP="00F82E5A">
      <w:pPr>
        <w:tabs>
          <w:tab w:val="left" w:pos="0"/>
        </w:tabs>
        <w:suppressAutoHyphens/>
        <w:jc w:val="both"/>
        <w:rPr>
          <w:rFonts w:ascii="Arial" w:hAnsi="Arial" w:cs="Arial"/>
          <w:b/>
          <w:sz w:val="20"/>
          <w:szCs w:val="20"/>
        </w:rPr>
      </w:pPr>
    </w:p>
    <w:p w14:paraId="01B4A3CF" w14:textId="77777777" w:rsidR="00A94A16" w:rsidRPr="00D57407" w:rsidRDefault="00A94A16" w:rsidP="00951C3E">
      <w:pPr>
        <w:tabs>
          <w:tab w:val="left" w:pos="0"/>
        </w:tabs>
        <w:jc w:val="both"/>
        <w:rPr>
          <w:rFonts w:ascii="Arial" w:hAnsi="Arial" w:cs="Arial"/>
          <w:bCs/>
          <w:sz w:val="20"/>
          <w:szCs w:val="20"/>
        </w:rPr>
      </w:pPr>
      <w:r w:rsidRPr="00D57407">
        <w:rPr>
          <w:rFonts w:ascii="Arial" w:hAnsi="Arial" w:cs="Arial"/>
          <w:bCs/>
          <w:sz w:val="20"/>
          <w:szCs w:val="20"/>
        </w:rPr>
        <w:t xml:space="preserve">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 </w:t>
      </w:r>
    </w:p>
    <w:p w14:paraId="5BA704DA" w14:textId="77777777" w:rsidR="00F82E5A" w:rsidRDefault="00F82E5A" w:rsidP="00951C3E">
      <w:pPr>
        <w:tabs>
          <w:tab w:val="left" w:pos="0"/>
        </w:tabs>
        <w:jc w:val="both"/>
        <w:rPr>
          <w:rFonts w:ascii="Arial" w:hAnsi="Arial" w:cs="Arial"/>
          <w:bCs/>
          <w:sz w:val="20"/>
          <w:szCs w:val="20"/>
        </w:rPr>
      </w:pPr>
    </w:p>
    <w:p w14:paraId="09FCED6E" w14:textId="194C4C6F" w:rsidR="00A94A16" w:rsidRPr="00D57407" w:rsidRDefault="00A94A16" w:rsidP="00951C3E">
      <w:pPr>
        <w:tabs>
          <w:tab w:val="left" w:pos="0"/>
        </w:tabs>
        <w:jc w:val="both"/>
        <w:rPr>
          <w:rFonts w:ascii="Arial" w:hAnsi="Arial" w:cs="Arial"/>
          <w:bCs/>
          <w:sz w:val="20"/>
          <w:szCs w:val="20"/>
        </w:rPr>
      </w:pPr>
      <w:r w:rsidRPr="00D57407">
        <w:rPr>
          <w:rFonts w:ascii="Arial" w:hAnsi="Arial" w:cs="Arial"/>
          <w:bCs/>
          <w:sz w:val="20"/>
          <w:szCs w:val="20"/>
        </w:rPr>
        <w:t xml:space="preserve">En caso de identificarse presuntas conductas relacionadas a casos de corrupción, se compromete a informar a la Dirección para la Vigilancia, de la Legalidad y la Transparencia – DELTA., a través de los siguientes canales de denuncia: </w:t>
      </w:r>
      <w:hyperlink r:id="rId36" w:history="1">
        <w:r w:rsidRPr="00D57407">
          <w:rPr>
            <w:rFonts w:ascii="Arial" w:hAnsi="Arial" w:cs="Arial"/>
            <w:bCs/>
            <w:sz w:val="20"/>
            <w:szCs w:val="20"/>
          </w:rPr>
          <w:t>delta@armada.mil.co</w:t>
        </w:r>
      </w:hyperlink>
      <w:r w:rsidRPr="00D57407">
        <w:rPr>
          <w:rFonts w:ascii="Arial" w:hAnsi="Arial" w:cs="Arial"/>
          <w:bCs/>
          <w:sz w:val="20"/>
          <w:szCs w:val="20"/>
        </w:rPr>
        <w:t xml:space="preserve">, </w:t>
      </w:r>
      <w:hyperlink r:id="rId37" w:history="1">
        <w:r w:rsidRPr="00D57407">
          <w:rPr>
            <w:rFonts w:ascii="Arial" w:hAnsi="Arial" w:cs="Arial"/>
            <w:bCs/>
            <w:sz w:val="20"/>
            <w:szCs w:val="20"/>
          </w:rPr>
          <w:t>transparencia.arc@armada.mil.co</w:t>
        </w:r>
      </w:hyperlink>
      <w:r w:rsidR="00F82E5A">
        <w:rPr>
          <w:rFonts w:ascii="Arial" w:hAnsi="Arial" w:cs="Arial"/>
          <w:bCs/>
          <w:sz w:val="20"/>
          <w:szCs w:val="20"/>
        </w:rPr>
        <w:t xml:space="preserve"> y línea de denuncias 316619</w:t>
      </w:r>
      <w:r w:rsidRPr="00D57407">
        <w:rPr>
          <w:rFonts w:ascii="Arial" w:hAnsi="Arial" w:cs="Arial"/>
          <w:bCs/>
          <w:sz w:val="20"/>
          <w:szCs w:val="20"/>
        </w:rPr>
        <w:t>2914.</w:t>
      </w:r>
    </w:p>
    <w:p w14:paraId="5BA8C97E" w14:textId="73957B58" w:rsidR="00BA76DC" w:rsidRPr="00D57407" w:rsidRDefault="00BA76DC" w:rsidP="00951C3E">
      <w:pPr>
        <w:tabs>
          <w:tab w:val="left" w:pos="0"/>
        </w:tabs>
        <w:jc w:val="both"/>
        <w:rPr>
          <w:rFonts w:ascii="Arial" w:hAnsi="Arial" w:cs="Arial"/>
          <w:b/>
          <w:sz w:val="20"/>
          <w:szCs w:val="20"/>
        </w:rPr>
      </w:pPr>
    </w:p>
    <w:p w14:paraId="6B74C82E" w14:textId="1372520E" w:rsidR="00A94A16" w:rsidRPr="00193C95" w:rsidRDefault="00465E5E" w:rsidP="00465E5E">
      <w:pPr>
        <w:tabs>
          <w:tab w:val="left" w:pos="0"/>
        </w:tabs>
        <w:suppressAutoHyphens/>
        <w:jc w:val="both"/>
        <w:rPr>
          <w:rFonts w:ascii="Arial" w:hAnsi="Arial" w:cs="Arial"/>
          <w:b/>
          <w:sz w:val="20"/>
          <w:szCs w:val="20"/>
        </w:rPr>
      </w:pPr>
      <w:r>
        <w:rPr>
          <w:rFonts w:ascii="Arial" w:hAnsi="Arial" w:cs="Arial"/>
          <w:b/>
          <w:bCs/>
          <w:spacing w:val="-3"/>
          <w:sz w:val="20"/>
          <w:szCs w:val="20"/>
        </w:rPr>
        <w:t xml:space="preserve">33. </w:t>
      </w:r>
      <w:r w:rsidR="00A94A16" w:rsidRPr="00D57407">
        <w:rPr>
          <w:rFonts w:ascii="Arial" w:hAnsi="Arial" w:cs="Arial"/>
          <w:b/>
          <w:bCs/>
          <w:spacing w:val="-3"/>
          <w:sz w:val="20"/>
          <w:szCs w:val="20"/>
        </w:rPr>
        <w:t xml:space="preserve">JURAMENTO </w:t>
      </w:r>
      <w:r w:rsidR="00A94A16" w:rsidRPr="00D57407">
        <w:rPr>
          <w:rFonts w:ascii="Arial" w:hAnsi="Arial" w:cs="Arial"/>
          <w:b/>
          <w:spacing w:val="-3"/>
          <w:sz w:val="20"/>
          <w:szCs w:val="20"/>
        </w:rPr>
        <w:t>INHABILIDADES O INCOMPATIBILIDADES</w:t>
      </w:r>
      <w:r w:rsidR="00A94A16" w:rsidRPr="00D57407">
        <w:rPr>
          <w:rFonts w:ascii="Arial" w:hAnsi="Arial" w:cs="Arial"/>
          <w:b/>
          <w:bCs/>
          <w:spacing w:val="-3"/>
          <w:sz w:val="20"/>
          <w:szCs w:val="20"/>
        </w:rPr>
        <w:t xml:space="preserve">: </w:t>
      </w:r>
      <w:r w:rsidR="00A94A16" w:rsidRPr="00D57407">
        <w:rPr>
          <w:rFonts w:ascii="Arial" w:hAnsi="Arial" w:cs="Arial"/>
          <w:bCs/>
          <w:spacing w:val="-3"/>
          <w:sz w:val="20"/>
          <w:szCs w:val="20"/>
        </w:rPr>
        <w:t xml:space="preserve">Por el sólo hecho de presentar propuesta, el oferente </w:t>
      </w:r>
      <w:r w:rsidR="00A94A16" w:rsidRPr="00D57407">
        <w:rPr>
          <w:rFonts w:ascii="Arial" w:hAnsi="Arial" w:cs="Arial"/>
          <w:spacing w:val="-3"/>
          <w:sz w:val="20"/>
          <w:szCs w:val="20"/>
        </w:rPr>
        <w:t xml:space="preserve">declara ante </w:t>
      </w:r>
      <w:r w:rsidR="004C27F8" w:rsidRPr="00D57407">
        <w:rPr>
          <w:rFonts w:ascii="Arial" w:hAnsi="Arial" w:cs="Arial"/>
          <w:color w:val="000000"/>
          <w:sz w:val="20"/>
          <w:szCs w:val="20"/>
        </w:rPr>
        <w:t>la</w:t>
      </w:r>
      <w:r w:rsidR="00432A99">
        <w:rPr>
          <w:rFonts w:ascii="Arial" w:hAnsi="Arial" w:cs="Arial"/>
          <w:sz w:val="20"/>
          <w:szCs w:val="20"/>
        </w:rPr>
        <w:t xml:space="preserve"> </w:t>
      </w:r>
      <w:r w:rsidR="00E87752">
        <w:rPr>
          <w:rFonts w:ascii="Arial" w:hAnsi="Arial" w:cs="Arial"/>
          <w:sz w:val="20"/>
          <w:szCs w:val="20"/>
        </w:rPr>
        <w:t>BASE NAVAL No. 3</w:t>
      </w:r>
      <w:r w:rsidR="00E87752" w:rsidRPr="00D57407">
        <w:rPr>
          <w:rFonts w:ascii="Arial" w:hAnsi="Arial" w:cs="Arial"/>
          <w:sz w:val="20"/>
          <w:szCs w:val="20"/>
        </w:rPr>
        <w:t xml:space="preserve"> ARC “</w:t>
      </w:r>
      <w:r w:rsidR="00E87752">
        <w:rPr>
          <w:rFonts w:ascii="Arial" w:hAnsi="Arial" w:cs="Arial"/>
          <w:sz w:val="20"/>
          <w:szCs w:val="20"/>
        </w:rPr>
        <w:t xml:space="preserve">LEGUIZAMO” </w:t>
      </w:r>
      <w:r w:rsidR="00A94A16" w:rsidRPr="00D57407">
        <w:rPr>
          <w:rFonts w:ascii="Arial" w:hAnsi="Arial" w:cs="Arial"/>
          <w:bCs/>
          <w:sz w:val="20"/>
          <w:szCs w:val="20"/>
        </w:rPr>
        <w:t xml:space="preserve">y </w:t>
      </w:r>
      <w:r w:rsidR="00A94A16" w:rsidRPr="00D57407">
        <w:rPr>
          <w:rFonts w:ascii="Arial" w:hAnsi="Arial" w:cs="Arial"/>
          <w:spacing w:val="-3"/>
          <w:sz w:val="20"/>
          <w:szCs w:val="20"/>
        </w:rPr>
        <w:t xml:space="preserve">bajo la gravedad del juramento que no se halla incurso en ninguna de las inhabilidades o incompatibilidades establecidas en el derecho vigente, especialmente en los artículos 8, 9 y 10 de la Ley 80 de 1993 y la Ley 1474 de 2011. </w:t>
      </w:r>
    </w:p>
    <w:p w14:paraId="20CC0335" w14:textId="77777777" w:rsidR="00BA76DC" w:rsidRPr="00D57407" w:rsidRDefault="00BA76DC" w:rsidP="00951C3E">
      <w:pPr>
        <w:tabs>
          <w:tab w:val="left" w:pos="0"/>
        </w:tabs>
        <w:jc w:val="both"/>
        <w:rPr>
          <w:rFonts w:ascii="Arial" w:hAnsi="Arial" w:cs="Arial"/>
          <w:b/>
          <w:sz w:val="20"/>
          <w:szCs w:val="20"/>
        </w:rPr>
      </w:pPr>
    </w:p>
    <w:p w14:paraId="2FE3497D" w14:textId="275177A7" w:rsidR="00A94A16" w:rsidRPr="00D57407" w:rsidRDefault="00465E5E" w:rsidP="00465E5E">
      <w:pPr>
        <w:tabs>
          <w:tab w:val="left" w:pos="0"/>
        </w:tabs>
        <w:suppressAutoHyphens/>
        <w:jc w:val="both"/>
        <w:rPr>
          <w:rFonts w:ascii="Arial" w:hAnsi="Arial" w:cs="Arial"/>
          <w:b/>
          <w:sz w:val="20"/>
          <w:szCs w:val="20"/>
        </w:rPr>
      </w:pPr>
      <w:r>
        <w:rPr>
          <w:rFonts w:ascii="Arial" w:hAnsi="Arial" w:cs="Arial"/>
          <w:b/>
          <w:bCs/>
          <w:spacing w:val="-3"/>
          <w:sz w:val="20"/>
          <w:szCs w:val="20"/>
        </w:rPr>
        <w:t xml:space="preserve">34. </w:t>
      </w:r>
      <w:r w:rsidR="00A94A16" w:rsidRPr="00D57407">
        <w:rPr>
          <w:rFonts w:ascii="Arial" w:hAnsi="Arial" w:cs="Arial"/>
          <w:b/>
          <w:bCs/>
          <w:spacing w:val="-3"/>
          <w:sz w:val="20"/>
          <w:szCs w:val="20"/>
        </w:rPr>
        <w:t xml:space="preserve">CESIÓN: </w:t>
      </w:r>
      <w:r w:rsidR="00A94A16" w:rsidRPr="00D57407">
        <w:rPr>
          <w:rFonts w:ascii="Arial" w:hAnsi="Arial" w:cs="Arial"/>
          <w:spacing w:val="-3"/>
          <w:sz w:val="20"/>
          <w:szCs w:val="20"/>
        </w:rPr>
        <w:t xml:space="preserve">El contrato que se celebre en virtud del presente proceso de selección no podrá ser cedido a título alguno, en tanto no medie autorización expresa y escrita por parte de </w:t>
      </w:r>
      <w:r w:rsidR="00E87752" w:rsidRPr="00D57407">
        <w:rPr>
          <w:rFonts w:ascii="Arial" w:hAnsi="Arial" w:cs="Arial"/>
          <w:sz w:val="20"/>
          <w:szCs w:val="20"/>
        </w:rPr>
        <w:t>LA</w:t>
      </w:r>
      <w:r w:rsidR="00E87752" w:rsidRPr="00D57407">
        <w:rPr>
          <w:rFonts w:ascii="Arial" w:hAnsi="Arial" w:cs="Arial"/>
          <w:color w:val="FF0000"/>
          <w:sz w:val="20"/>
          <w:szCs w:val="20"/>
        </w:rPr>
        <w:t xml:space="preserve"> </w:t>
      </w:r>
      <w:r w:rsidR="00E87752">
        <w:rPr>
          <w:rFonts w:ascii="Arial" w:hAnsi="Arial" w:cs="Arial"/>
          <w:sz w:val="20"/>
          <w:szCs w:val="20"/>
        </w:rPr>
        <w:t>BASE NAVAL No. 3</w:t>
      </w:r>
      <w:r w:rsidR="00E87752" w:rsidRPr="00D57407">
        <w:rPr>
          <w:rFonts w:ascii="Arial" w:hAnsi="Arial" w:cs="Arial"/>
          <w:sz w:val="20"/>
          <w:szCs w:val="20"/>
        </w:rPr>
        <w:t xml:space="preserve"> ARC “</w:t>
      </w:r>
      <w:r w:rsidR="00E87752">
        <w:rPr>
          <w:rFonts w:ascii="Arial" w:hAnsi="Arial" w:cs="Arial"/>
          <w:sz w:val="20"/>
          <w:szCs w:val="20"/>
        </w:rPr>
        <w:t xml:space="preserve">LEGUIZAMO” </w:t>
      </w:r>
      <w:r w:rsidR="00572806" w:rsidRPr="00D57407">
        <w:rPr>
          <w:rFonts w:ascii="Arial" w:hAnsi="Arial" w:cs="Arial"/>
          <w:sz w:val="20"/>
          <w:szCs w:val="20"/>
        </w:rPr>
        <w:t>de la Armada Nacional.</w:t>
      </w:r>
    </w:p>
    <w:p w14:paraId="0A1702F7" w14:textId="6100A849" w:rsidR="00572806" w:rsidRDefault="00572806" w:rsidP="00951C3E">
      <w:pPr>
        <w:tabs>
          <w:tab w:val="left" w:pos="0"/>
        </w:tabs>
        <w:suppressAutoHyphens/>
        <w:jc w:val="both"/>
        <w:rPr>
          <w:rFonts w:ascii="Arial" w:hAnsi="Arial" w:cs="Arial"/>
          <w:b/>
          <w:sz w:val="20"/>
          <w:szCs w:val="20"/>
        </w:rPr>
      </w:pPr>
    </w:p>
    <w:p w14:paraId="3D8708DE" w14:textId="4F170E98" w:rsidR="00A94A16" w:rsidRPr="00D57407" w:rsidRDefault="00465E5E" w:rsidP="00465E5E">
      <w:pPr>
        <w:tabs>
          <w:tab w:val="left" w:pos="0"/>
        </w:tabs>
        <w:suppressAutoHyphens/>
        <w:jc w:val="both"/>
        <w:rPr>
          <w:rFonts w:ascii="Arial" w:hAnsi="Arial" w:cs="Arial"/>
          <w:b/>
          <w:sz w:val="20"/>
          <w:szCs w:val="20"/>
        </w:rPr>
      </w:pPr>
      <w:r>
        <w:rPr>
          <w:rFonts w:ascii="Arial" w:hAnsi="Arial" w:cs="Arial"/>
          <w:b/>
          <w:sz w:val="20"/>
          <w:szCs w:val="20"/>
        </w:rPr>
        <w:lastRenderedPageBreak/>
        <w:t xml:space="preserve">35. </w:t>
      </w:r>
      <w:r w:rsidR="00A94A16" w:rsidRPr="00D57407">
        <w:rPr>
          <w:rFonts w:ascii="Arial" w:hAnsi="Arial" w:cs="Arial"/>
          <w:b/>
          <w:sz w:val="20"/>
          <w:szCs w:val="20"/>
        </w:rPr>
        <w:t>LIQUIDACIÓN</w:t>
      </w:r>
      <w:r w:rsidR="00A94A16" w:rsidRPr="00D57407">
        <w:rPr>
          <w:rFonts w:ascii="Arial" w:hAnsi="Arial" w:cs="Arial"/>
          <w:sz w:val="20"/>
          <w:szCs w:val="20"/>
        </w:rPr>
        <w:t xml:space="preserve">: </w:t>
      </w:r>
      <w:r w:rsidR="00D2172F" w:rsidRPr="00D2172F">
        <w:rPr>
          <w:rFonts w:ascii="Arial" w:hAnsi="Arial" w:cs="Arial"/>
          <w:bCs/>
          <w:sz w:val="20"/>
          <w:szCs w:val="20"/>
          <w:lang w:val="es-ES"/>
        </w:rPr>
        <w:t xml:space="preserve">De conformidad con lo establecido en el artículo 11 de la Ley 1150 de 2007, la liquidación del contrato se realizará dentro de los </w:t>
      </w:r>
      <w:r w:rsidR="00D2172F" w:rsidRPr="00D2172F">
        <w:rPr>
          <w:rFonts w:ascii="Arial" w:hAnsi="Arial" w:cs="Arial"/>
          <w:bCs/>
          <w:sz w:val="20"/>
          <w:szCs w:val="20"/>
          <w:lang w:val="es-MX"/>
        </w:rPr>
        <w:t>CUATRO (4) MESES</w:t>
      </w:r>
      <w:r w:rsidR="00D2172F" w:rsidRPr="00D2172F">
        <w:rPr>
          <w:rFonts w:ascii="Arial" w:hAnsi="Arial" w:cs="Arial"/>
          <w:bCs/>
          <w:sz w:val="20"/>
          <w:szCs w:val="20"/>
          <w:lang w:val="es-ES"/>
        </w:rPr>
        <w:t xml:space="preserve"> siguientes a la finalización del lapso de ejecución contractual.</w:t>
      </w:r>
    </w:p>
    <w:p w14:paraId="73208BA5" w14:textId="36A7200B" w:rsidR="00BA76DC" w:rsidRPr="00D57407" w:rsidRDefault="00BA76DC" w:rsidP="00951C3E">
      <w:pPr>
        <w:pStyle w:val="Prrafodelista"/>
        <w:tabs>
          <w:tab w:val="left" w:pos="0"/>
        </w:tabs>
        <w:ind w:left="0"/>
        <w:rPr>
          <w:rFonts w:ascii="Arial" w:hAnsi="Arial" w:cs="Arial"/>
          <w:b/>
          <w:sz w:val="20"/>
          <w:szCs w:val="20"/>
        </w:rPr>
      </w:pPr>
    </w:p>
    <w:p w14:paraId="4939727D" w14:textId="43CEFF35" w:rsidR="00A94A16" w:rsidRPr="00432A99" w:rsidRDefault="00465E5E" w:rsidP="00465E5E">
      <w:pPr>
        <w:tabs>
          <w:tab w:val="left" w:pos="0"/>
        </w:tabs>
        <w:suppressAutoHyphens/>
        <w:jc w:val="both"/>
        <w:rPr>
          <w:rFonts w:ascii="Arial" w:hAnsi="Arial" w:cs="Arial"/>
          <w:b/>
          <w:sz w:val="20"/>
          <w:szCs w:val="20"/>
        </w:rPr>
      </w:pPr>
      <w:r>
        <w:rPr>
          <w:rFonts w:ascii="Arial" w:hAnsi="Arial" w:cs="Arial"/>
          <w:b/>
          <w:bCs/>
          <w:sz w:val="20"/>
          <w:szCs w:val="20"/>
        </w:rPr>
        <w:t xml:space="preserve">36. </w:t>
      </w:r>
      <w:r w:rsidR="00A94A16" w:rsidRPr="00D57407">
        <w:rPr>
          <w:rFonts w:ascii="Arial" w:hAnsi="Arial" w:cs="Arial"/>
          <w:b/>
          <w:bCs/>
          <w:sz w:val="20"/>
          <w:szCs w:val="20"/>
        </w:rPr>
        <w:t xml:space="preserve">NORMAS APLICABLES, RESPONSABILIDAD Y AUSENCIA DE RELACIÓN LABORAL: </w:t>
      </w:r>
      <w:r w:rsidR="00A94A16" w:rsidRPr="00D57407">
        <w:rPr>
          <w:rFonts w:ascii="Arial" w:hAnsi="Arial" w:cs="Arial"/>
          <w:bCs/>
          <w:sz w:val="20"/>
          <w:szCs w:val="20"/>
        </w:rPr>
        <w:t>El contrato que se celebre como fruto del procedimiento ante el que estamos, se regirá</w:t>
      </w:r>
      <w:r w:rsidR="00A94A16" w:rsidRPr="00D57407">
        <w:rPr>
          <w:rFonts w:ascii="Arial" w:hAnsi="Arial" w:cs="Arial"/>
          <w:b/>
          <w:bCs/>
          <w:sz w:val="20"/>
          <w:szCs w:val="20"/>
        </w:rPr>
        <w:t xml:space="preserve"> </w:t>
      </w:r>
      <w:r w:rsidR="00A94A16" w:rsidRPr="00D57407">
        <w:rPr>
          <w:rFonts w:ascii="Arial" w:hAnsi="Arial" w:cs="Arial"/>
          <w:sz w:val="20"/>
          <w:szCs w:val="20"/>
        </w:rPr>
        <w:t xml:space="preserve">por las disposiciones de la Ley 80 de 1993, Ley 1150 de 2007, artículo 94 de la Ley 1474 de 2011, Decreto 1082 de 2015 y demás normas reglamentarias y complementarias aplicables de conformidad con el Estatuto General de Contratación Estatal de la República de Colombia. </w:t>
      </w:r>
    </w:p>
    <w:p w14:paraId="166FF720" w14:textId="7626F94F" w:rsidR="00432A99" w:rsidRPr="00D57407" w:rsidRDefault="00432A99" w:rsidP="00432A99">
      <w:pPr>
        <w:tabs>
          <w:tab w:val="left" w:pos="0"/>
        </w:tabs>
        <w:suppressAutoHyphens/>
        <w:jc w:val="both"/>
        <w:rPr>
          <w:rFonts w:ascii="Arial" w:hAnsi="Arial" w:cs="Arial"/>
          <w:b/>
          <w:sz w:val="20"/>
          <w:szCs w:val="20"/>
        </w:rPr>
      </w:pPr>
    </w:p>
    <w:p w14:paraId="3BEA0FCF" w14:textId="4B7EA92B" w:rsidR="00A94A16" w:rsidRPr="00D57407" w:rsidRDefault="00A94A16" w:rsidP="00951C3E">
      <w:pPr>
        <w:tabs>
          <w:tab w:val="left" w:pos="0"/>
        </w:tabs>
        <w:jc w:val="both"/>
        <w:rPr>
          <w:rFonts w:ascii="Arial" w:hAnsi="Arial" w:cs="Arial"/>
          <w:b/>
          <w:sz w:val="20"/>
          <w:szCs w:val="20"/>
        </w:rPr>
      </w:pPr>
      <w:r w:rsidRPr="00D57407">
        <w:rPr>
          <w:rFonts w:ascii="Arial" w:hAnsi="Arial" w:cs="Arial"/>
          <w:sz w:val="20"/>
          <w:szCs w:val="20"/>
        </w:rPr>
        <w:t xml:space="preserve">Los Contratantes están sujetos al régimen de responsabilidades civiles, disciplinarias, fiscales, sociales y penales señaladas por la Ley. Ni la celebración, ni la ejecución del contrato generan relación laboral ni derecho a prestaciones sociales entre </w:t>
      </w:r>
      <w:r w:rsidR="00E87752" w:rsidRPr="00D57407">
        <w:rPr>
          <w:rFonts w:ascii="Arial" w:hAnsi="Arial" w:cs="Arial"/>
          <w:sz w:val="20"/>
          <w:szCs w:val="20"/>
        </w:rPr>
        <w:t>LA</w:t>
      </w:r>
      <w:r w:rsidR="00E87752" w:rsidRPr="00D57407">
        <w:rPr>
          <w:rFonts w:ascii="Arial" w:hAnsi="Arial" w:cs="Arial"/>
          <w:color w:val="FF0000"/>
          <w:sz w:val="20"/>
          <w:szCs w:val="20"/>
        </w:rPr>
        <w:t xml:space="preserve"> </w:t>
      </w:r>
      <w:r w:rsidR="00E87752">
        <w:rPr>
          <w:rFonts w:ascii="Arial" w:hAnsi="Arial" w:cs="Arial"/>
          <w:sz w:val="20"/>
          <w:szCs w:val="20"/>
        </w:rPr>
        <w:t>BASE NAVAL No. 3</w:t>
      </w:r>
      <w:r w:rsidR="00E87752" w:rsidRPr="00D57407">
        <w:rPr>
          <w:rFonts w:ascii="Arial" w:hAnsi="Arial" w:cs="Arial"/>
          <w:sz w:val="20"/>
          <w:szCs w:val="20"/>
        </w:rPr>
        <w:t xml:space="preserve"> ARC “</w:t>
      </w:r>
      <w:r w:rsidR="00E87752">
        <w:rPr>
          <w:rFonts w:ascii="Arial" w:hAnsi="Arial" w:cs="Arial"/>
          <w:sz w:val="20"/>
          <w:szCs w:val="20"/>
        </w:rPr>
        <w:t xml:space="preserve">LEGUIZAMO” </w:t>
      </w:r>
      <w:r w:rsidRPr="00D57407">
        <w:rPr>
          <w:rFonts w:ascii="Arial" w:hAnsi="Arial" w:cs="Arial"/>
          <w:sz w:val="20"/>
          <w:szCs w:val="20"/>
        </w:rPr>
        <w:t>y el contratista, sus empleados, dependientes y en general que este utilice por ende intervengan en la ejecución del negocio jurídico que se suscriba.</w:t>
      </w:r>
    </w:p>
    <w:p w14:paraId="279CB7D3" w14:textId="37E478D0" w:rsidR="00BA76DC" w:rsidRPr="00D57407" w:rsidRDefault="00BA76DC" w:rsidP="00951C3E">
      <w:pPr>
        <w:pStyle w:val="Prrafodelista"/>
        <w:tabs>
          <w:tab w:val="left" w:pos="0"/>
        </w:tabs>
        <w:ind w:left="0"/>
        <w:rPr>
          <w:rFonts w:ascii="Arial" w:hAnsi="Arial" w:cs="Arial"/>
          <w:b/>
          <w:sz w:val="20"/>
          <w:szCs w:val="20"/>
        </w:rPr>
      </w:pPr>
    </w:p>
    <w:p w14:paraId="4578DDA7" w14:textId="19786D9A" w:rsidR="00996684" w:rsidRPr="00193C95" w:rsidRDefault="00C65B53" w:rsidP="00C65B53">
      <w:pPr>
        <w:tabs>
          <w:tab w:val="left" w:pos="0"/>
        </w:tabs>
        <w:suppressAutoHyphens/>
        <w:jc w:val="both"/>
        <w:rPr>
          <w:rFonts w:ascii="Arial" w:hAnsi="Arial" w:cs="Arial"/>
          <w:b/>
          <w:sz w:val="20"/>
          <w:szCs w:val="20"/>
        </w:rPr>
      </w:pPr>
      <w:r>
        <w:rPr>
          <w:rFonts w:ascii="Arial" w:hAnsi="Arial" w:cs="Arial"/>
          <w:b/>
          <w:bCs/>
          <w:sz w:val="20"/>
          <w:szCs w:val="20"/>
        </w:rPr>
        <w:t xml:space="preserve">37. </w:t>
      </w:r>
      <w:r w:rsidR="00A94A16" w:rsidRPr="00D57407">
        <w:rPr>
          <w:rFonts w:ascii="Arial" w:hAnsi="Arial" w:cs="Arial"/>
          <w:b/>
          <w:bCs/>
          <w:sz w:val="20"/>
          <w:szCs w:val="20"/>
        </w:rPr>
        <w:t>INCORPORACIÓN DE CLÁUSULAS EXCEPCIONALES AL DERECHO COMÚN:</w:t>
      </w:r>
      <w:r w:rsidR="00A94A16" w:rsidRPr="00D57407">
        <w:rPr>
          <w:rFonts w:ascii="Arial" w:hAnsi="Arial" w:cs="Arial"/>
          <w:sz w:val="20"/>
          <w:szCs w:val="20"/>
        </w:rPr>
        <w:t xml:space="preserve"> Dentro del contrato se entenderán pactadas por las partes las cláusulas de caducidad, terminación, modificación e interpretación unilateral previstas en los artículos 15 al 18 de la Ley 80 de 1993, con las consecuencias legales y económicas que de ellas se derivan.</w:t>
      </w:r>
    </w:p>
    <w:p w14:paraId="4588A495" w14:textId="77777777" w:rsidR="00BA76DC" w:rsidRPr="00D57407" w:rsidRDefault="00BA76DC" w:rsidP="00951C3E">
      <w:pPr>
        <w:tabs>
          <w:tab w:val="left" w:pos="0"/>
        </w:tabs>
        <w:suppressAutoHyphens/>
        <w:jc w:val="both"/>
        <w:rPr>
          <w:rFonts w:ascii="Arial" w:hAnsi="Arial" w:cs="Arial"/>
          <w:b/>
          <w:sz w:val="20"/>
          <w:szCs w:val="20"/>
        </w:rPr>
      </w:pPr>
    </w:p>
    <w:p w14:paraId="73DFBDEE" w14:textId="6AB820E0" w:rsidR="00A94A16" w:rsidRPr="00D57407" w:rsidRDefault="00C65B53" w:rsidP="00C65B53">
      <w:pPr>
        <w:tabs>
          <w:tab w:val="left" w:pos="0"/>
        </w:tabs>
        <w:suppressAutoHyphens/>
        <w:jc w:val="both"/>
        <w:rPr>
          <w:rFonts w:ascii="Arial" w:hAnsi="Arial" w:cs="Arial"/>
          <w:b/>
          <w:sz w:val="20"/>
          <w:szCs w:val="20"/>
        </w:rPr>
      </w:pPr>
      <w:r>
        <w:rPr>
          <w:rFonts w:ascii="Arial" w:hAnsi="Arial" w:cs="Arial"/>
          <w:b/>
          <w:color w:val="000000"/>
          <w:sz w:val="20"/>
          <w:szCs w:val="20"/>
        </w:rPr>
        <w:t xml:space="preserve">38. </w:t>
      </w:r>
      <w:r w:rsidR="00A94A16" w:rsidRPr="00D57407">
        <w:rPr>
          <w:rFonts w:ascii="Arial" w:hAnsi="Arial" w:cs="Arial"/>
          <w:b/>
          <w:color w:val="000000"/>
          <w:sz w:val="20"/>
          <w:szCs w:val="20"/>
        </w:rPr>
        <w:t xml:space="preserve">VEEDURÍAS </w:t>
      </w:r>
      <w:r w:rsidR="00A94A16" w:rsidRPr="00D57407">
        <w:rPr>
          <w:rFonts w:ascii="Arial" w:hAnsi="Arial" w:cs="Arial"/>
          <w:b/>
          <w:sz w:val="20"/>
          <w:szCs w:val="20"/>
        </w:rPr>
        <w:t>CIUDADANAS:</w:t>
      </w:r>
      <w:r w:rsidR="00A94A16" w:rsidRPr="00D57407">
        <w:rPr>
          <w:rFonts w:ascii="Arial" w:hAnsi="Arial" w:cs="Arial"/>
          <w:sz w:val="20"/>
          <w:szCs w:val="20"/>
        </w:rPr>
        <w:t xml:space="preserve"> En cumplimiento a lo establecido en el  artículo 66º de la Ley 80 de 1993, la Ley 850 de 2003 y el Decreto 1082 de 2015, se convoca a las personas naturales o jurídicas, en forma individual o plural, nacional o foránea y en especial las Veedurías Ciudadanas para que en ejercicio control social, formulen las recomendaciones que consideren procedentes, que permitan garantizar la eficiencia institucional y la probidad en la actuación de los funcionarios públicos que intervienen el presente proceso, coadyuvando en la selección objetiva del proponente que satisfaga de manera oportuna la necesidad institucional.</w:t>
      </w:r>
    </w:p>
    <w:p w14:paraId="405958CD" w14:textId="5753927C" w:rsidR="00BA76DC" w:rsidRPr="00D57407" w:rsidRDefault="00BA76DC" w:rsidP="00951C3E">
      <w:pPr>
        <w:tabs>
          <w:tab w:val="left" w:pos="0"/>
        </w:tabs>
        <w:jc w:val="both"/>
        <w:rPr>
          <w:rFonts w:ascii="Arial" w:hAnsi="Arial" w:cs="Arial"/>
          <w:b/>
          <w:sz w:val="20"/>
          <w:szCs w:val="20"/>
        </w:rPr>
      </w:pPr>
    </w:p>
    <w:p w14:paraId="6058BD1C" w14:textId="20F33152" w:rsidR="00A94A16" w:rsidRPr="00432A99" w:rsidRDefault="00C65B53" w:rsidP="00C65B53">
      <w:pPr>
        <w:tabs>
          <w:tab w:val="left" w:pos="0"/>
        </w:tabs>
        <w:suppressAutoHyphens/>
        <w:jc w:val="both"/>
        <w:rPr>
          <w:rFonts w:ascii="Arial" w:hAnsi="Arial" w:cs="Arial"/>
          <w:b/>
          <w:sz w:val="20"/>
          <w:szCs w:val="20"/>
        </w:rPr>
      </w:pPr>
      <w:r>
        <w:rPr>
          <w:rFonts w:ascii="Arial" w:hAnsi="Arial" w:cs="Arial"/>
          <w:b/>
          <w:sz w:val="20"/>
          <w:szCs w:val="20"/>
        </w:rPr>
        <w:t xml:space="preserve">39. </w:t>
      </w:r>
      <w:r w:rsidR="00A94A16" w:rsidRPr="00D57407">
        <w:rPr>
          <w:rFonts w:ascii="Arial" w:hAnsi="Arial" w:cs="Arial"/>
          <w:b/>
          <w:sz w:val="20"/>
          <w:szCs w:val="20"/>
        </w:rPr>
        <w:t xml:space="preserve">USO DEL SECOP II: </w:t>
      </w:r>
      <w:r w:rsidR="00A94A16" w:rsidRPr="00D57407">
        <w:rPr>
          <w:rFonts w:ascii="Arial" w:hAnsi="Arial" w:cs="Arial"/>
          <w:sz w:val="20"/>
          <w:szCs w:val="20"/>
        </w:rPr>
        <w:t>El proponente debe subir su propuesta y documentos que hacen parte del proceso a través del Sistema Electrónico de Contratación Pública – SECOP II en línea (Electrónicamente), incluyendo los documentos requeridos en la presente invitación, de conformidad con los lineamientos establecidos por la Agencia Nacional de Contratación Publica Colombia Compra Eficiente y demás preceptos legales.</w:t>
      </w:r>
    </w:p>
    <w:p w14:paraId="624D4F2F" w14:textId="60143042" w:rsidR="00432A99" w:rsidRPr="00D57407" w:rsidRDefault="00432A99" w:rsidP="00432A99">
      <w:pPr>
        <w:tabs>
          <w:tab w:val="left" w:pos="0"/>
        </w:tabs>
        <w:suppressAutoHyphens/>
        <w:jc w:val="both"/>
        <w:rPr>
          <w:rFonts w:ascii="Arial" w:hAnsi="Arial" w:cs="Arial"/>
          <w:b/>
          <w:sz w:val="20"/>
          <w:szCs w:val="20"/>
        </w:rPr>
      </w:pPr>
    </w:p>
    <w:p w14:paraId="475BB430" w14:textId="72525846" w:rsidR="00A94A16" w:rsidRDefault="00A94A16" w:rsidP="00951C3E">
      <w:pPr>
        <w:tabs>
          <w:tab w:val="left" w:pos="0"/>
        </w:tabs>
        <w:jc w:val="both"/>
        <w:rPr>
          <w:rFonts w:ascii="Arial" w:hAnsi="Arial" w:cs="Arial"/>
          <w:sz w:val="20"/>
          <w:szCs w:val="20"/>
        </w:rPr>
      </w:pPr>
      <w:r w:rsidRPr="00D57407">
        <w:rPr>
          <w:rFonts w:ascii="Arial" w:hAnsi="Arial" w:cs="Arial"/>
          <w:sz w:val="20"/>
          <w:szCs w:val="20"/>
        </w:rPr>
        <w:t>Igualmente, el proponente debe cumplir a cabalidad los términos y condiciones de uso del SECOP II, para la correcta aplicación de los lineamientos establecidos por Colombia Compra Eficiente en su Sistema Electrónico de Contratación Pública – SECOP II.</w:t>
      </w:r>
    </w:p>
    <w:p w14:paraId="5C115842" w14:textId="61BF285C" w:rsidR="00432A99" w:rsidRDefault="00432A99" w:rsidP="00951C3E">
      <w:pPr>
        <w:tabs>
          <w:tab w:val="left" w:pos="0"/>
        </w:tabs>
        <w:jc w:val="both"/>
        <w:rPr>
          <w:rFonts w:ascii="Arial" w:hAnsi="Arial" w:cs="Arial"/>
          <w:sz w:val="20"/>
          <w:szCs w:val="20"/>
        </w:rPr>
      </w:pPr>
    </w:p>
    <w:p w14:paraId="4854CC70" w14:textId="06EA859B" w:rsidR="002F66C6" w:rsidRPr="0069175D" w:rsidRDefault="00C65B53" w:rsidP="00C65B53">
      <w:pPr>
        <w:pStyle w:val="Prrafodelista"/>
        <w:tabs>
          <w:tab w:val="left" w:pos="0"/>
        </w:tabs>
        <w:autoSpaceDE w:val="0"/>
        <w:autoSpaceDN w:val="0"/>
        <w:adjustRightInd w:val="0"/>
        <w:ind w:left="0"/>
        <w:contextualSpacing w:val="0"/>
        <w:jc w:val="both"/>
        <w:rPr>
          <w:rFonts w:ascii="Arial" w:hAnsi="Arial" w:cs="Arial"/>
          <w:sz w:val="20"/>
          <w:szCs w:val="20"/>
        </w:rPr>
      </w:pPr>
      <w:r>
        <w:rPr>
          <w:rFonts w:ascii="Arial" w:hAnsi="Arial" w:cs="Arial"/>
          <w:b/>
          <w:sz w:val="20"/>
          <w:szCs w:val="20"/>
        </w:rPr>
        <w:t xml:space="preserve">40. </w:t>
      </w:r>
      <w:r w:rsidR="00432A99" w:rsidRPr="0069175D">
        <w:rPr>
          <w:rFonts w:ascii="Arial" w:hAnsi="Arial" w:cs="Arial"/>
          <w:b/>
          <w:sz w:val="20"/>
          <w:szCs w:val="20"/>
        </w:rPr>
        <w:t xml:space="preserve">INDISPONIBILIDAD DEL SECOP II </w:t>
      </w:r>
      <w:r w:rsidR="00432A99" w:rsidRPr="0069175D">
        <w:rPr>
          <w:rFonts w:ascii="Arial" w:hAnsi="Arial" w:cs="Arial"/>
          <w:sz w:val="20"/>
          <w:szCs w:val="20"/>
        </w:rPr>
        <w:t>EI SECOP II es confiable, pero todos los sistemas de información pueden tener fallas que afecten su disponibilidad, por lo cual se establecen procedimiento</w:t>
      </w:r>
      <w:r w:rsidR="0069175D" w:rsidRPr="0069175D">
        <w:rPr>
          <w:rFonts w:ascii="Arial" w:hAnsi="Arial" w:cs="Arial"/>
          <w:sz w:val="20"/>
          <w:szCs w:val="20"/>
        </w:rPr>
        <w:t>s para suplir dichas fallas.</w:t>
      </w:r>
      <w:r w:rsidR="00432A99" w:rsidRPr="0069175D">
        <w:rPr>
          <w:rFonts w:ascii="Arial" w:hAnsi="Arial" w:cs="Arial"/>
          <w:sz w:val="20"/>
          <w:szCs w:val="20"/>
        </w:rPr>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1B62A343" w14:textId="38A3B873" w:rsidR="00432A99" w:rsidRPr="00432A99" w:rsidRDefault="00432A99" w:rsidP="00432A99">
      <w:pPr>
        <w:pStyle w:val="Prrafodelista1"/>
        <w:ind w:left="0"/>
        <w:jc w:val="both"/>
        <w:rPr>
          <w:rFonts w:ascii="Arial" w:hAnsi="Arial" w:cs="Arial"/>
          <w:sz w:val="20"/>
          <w:szCs w:val="20"/>
        </w:rPr>
      </w:pPr>
      <w:r w:rsidRPr="00432A99">
        <w:rPr>
          <w:rFonts w:ascii="Arial" w:hAnsi="Arial" w:cs="Arial"/>
          <w:sz w:val="20"/>
          <w:szCs w:val="20"/>
        </w:rPr>
        <w:t>En caso de presentarse alguna de las situaciones antes señaladas los propon</w:t>
      </w:r>
      <w:r w:rsidR="002F66C6">
        <w:rPr>
          <w:rFonts w:ascii="Arial" w:hAnsi="Arial" w:cs="Arial"/>
          <w:sz w:val="20"/>
          <w:szCs w:val="20"/>
        </w:rPr>
        <w:t xml:space="preserve">entes deberá remitirse a la Protocolo </w:t>
      </w:r>
      <w:r w:rsidRPr="00432A99">
        <w:rPr>
          <w:rFonts w:ascii="Arial" w:hAnsi="Arial" w:cs="Arial"/>
          <w:sz w:val="20"/>
          <w:szCs w:val="20"/>
        </w:rPr>
        <w:t xml:space="preserve">de Indisponibilidad del SECOP II, publicada en el sitio </w:t>
      </w:r>
      <w:hyperlink r:id="rId38" w:history="1">
        <w:r w:rsidRPr="00432A99">
          <w:rPr>
            <w:rStyle w:val="Hipervnculo"/>
            <w:rFonts w:ascii="Arial" w:hAnsi="Arial" w:cs="Arial"/>
            <w:sz w:val="20"/>
            <w:szCs w:val="20"/>
          </w:rPr>
          <w:t>https://www</w:t>
        </w:r>
      </w:hyperlink>
      <w:r w:rsidRPr="00432A99">
        <w:rPr>
          <w:rStyle w:val="Hipervnculo"/>
          <w:rFonts w:ascii="Arial" w:hAnsi="Arial" w:cs="Arial"/>
          <w:sz w:val="20"/>
          <w:szCs w:val="20"/>
        </w:rPr>
        <w:t>.colombiacompra.gov.co/sites/cce_public/files/cce_documentos/</w:t>
      </w:r>
      <w:r w:rsidRPr="00432A99">
        <w:rPr>
          <w:rStyle w:val="Hipervnculo"/>
          <w:rFonts w:ascii="Arial" w:hAnsi="Arial" w:cs="Arial"/>
          <w:sz w:val="20"/>
          <w:szCs w:val="20"/>
        </w:rPr>
        <w:pgNum/>
      </w:r>
      <w:r w:rsidRPr="00432A99">
        <w:rPr>
          <w:rStyle w:val="Hipervnculo"/>
          <w:rFonts w:ascii="Arial" w:hAnsi="Arial" w:cs="Arial"/>
          <w:sz w:val="20"/>
          <w:szCs w:val="20"/>
        </w:rPr>
        <w:t>uía_indisponibilidad_secopii.pdf</w:t>
      </w:r>
      <w:r w:rsidRPr="00432A99">
        <w:rPr>
          <w:rFonts w:ascii="Arial" w:hAnsi="Arial" w:cs="Arial"/>
          <w:sz w:val="20"/>
          <w:szCs w:val="20"/>
        </w:rPr>
        <w:t>, donde encontrara las instrucciones para Compradores ante estas</w:t>
      </w:r>
      <w:r w:rsidR="0069175D">
        <w:rPr>
          <w:rFonts w:ascii="Arial" w:hAnsi="Arial" w:cs="Arial"/>
          <w:sz w:val="20"/>
          <w:szCs w:val="20"/>
        </w:rPr>
        <w:t xml:space="preserve"> situaciones.</w:t>
      </w:r>
    </w:p>
    <w:p w14:paraId="47D65B5A" w14:textId="3950FF49" w:rsidR="00193C95" w:rsidRDefault="00432A99" w:rsidP="009C393D">
      <w:pPr>
        <w:pStyle w:val="Prrafodelista1"/>
        <w:ind w:left="0"/>
        <w:jc w:val="both"/>
        <w:rPr>
          <w:rFonts w:ascii="Arial" w:hAnsi="Arial" w:cs="Arial"/>
          <w:sz w:val="20"/>
          <w:szCs w:val="20"/>
        </w:rPr>
      </w:pPr>
      <w:r w:rsidRPr="00432A99">
        <w:rPr>
          <w:rFonts w:ascii="Arial" w:hAnsi="Arial" w:cs="Arial"/>
          <w:sz w:val="20"/>
          <w:szCs w:val="20"/>
        </w:rPr>
        <w:t xml:space="preserve">EI correo electrónico al cual la entidad deberá agotar el procedimiento establecido en la anterior guía y adjuntar la respectiva oferta para el presente proceso de contratación es </w:t>
      </w:r>
      <w:hyperlink r:id="rId39" w:history="1">
        <w:r w:rsidR="00D2172F">
          <w:rPr>
            <w:rStyle w:val="Hipervnculo"/>
            <w:rFonts w:ascii="Arial" w:hAnsi="Arial" w:cs="Arial"/>
            <w:sz w:val="20"/>
            <w:szCs w:val="20"/>
          </w:rPr>
          <w:t>brian.hernandez.ri</w:t>
        </w:r>
        <w:r w:rsidR="00E87752" w:rsidRPr="002314A3">
          <w:rPr>
            <w:rStyle w:val="Hipervnculo"/>
            <w:rFonts w:ascii="Arial" w:hAnsi="Arial" w:cs="Arial"/>
            <w:sz w:val="20"/>
            <w:szCs w:val="20"/>
          </w:rPr>
          <w:t>@armada.mil.co</w:t>
        </w:r>
      </w:hyperlink>
      <w:r w:rsidRPr="00432A99">
        <w:rPr>
          <w:rFonts w:ascii="Arial" w:hAnsi="Arial" w:cs="Arial"/>
          <w:sz w:val="20"/>
          <w:szCs w:val="20"/>
        </w:rPr>
        <w:t xml:space="preserve">. </w:t>
      </w:r>
    </w:p>
    <w:p w14:paraId="735E5B99" w14:textId="3243F4A4" w:rsidR="009C393D" w:rsidRDefault="009C393D" w:rsidP="009C393D">
      <w:pPr>
        <w:pStyle w:val="Prrafodelista1"/>
        <w:ind w:left="0"/>
        <w:jc w:val="both"/>
        <w:rPr>
          <w:rFonts w:ascii="Arial" w:hAnsi="Arial" w:cs="Arial"/>
          <w:sz w:val="20"/>
          <w:szCs w:val="20"/>
        </w:rPr>
      </w:pPr>
    </w:p>
    <w:p w14:paraId="740CFEC2" w14:textId="77777777" w:rsidR="009C393D" w:rsidRDefault="009C393D" w:rsidP="009C393D">
      <w:pPr>
        <w:pStyle w:val="Prrafodelista1"/>
        <w:ind w:left="0"/>
        <w:jc w:val="both"/>
        <w:rPr>
          <w:rFonts w:ascii="Arial" w:hAnsi="Arial" w:cs="Arial"/>
          <w:sz w:val="22"/>
          <w:szCs w:val="22"/>
          <w:highlight w:val="red"/>
        </w:rPr>
      </w:pPr>
    </w:p>
    <w:p w14:paraId="41762A50" w14:textId="1E757374" w:rsidR="00E87752" w:rsidRPr="00BA1CC4" w:rsidRDefault="00E87752" w:rsidP="00E87752">
      <w:pPr>
        <w:adjustRightInd w:val="0"/>
        <w:ind w:right="-233"/>
        <w:jc w:val="center"/>
        <w:rPr>
          <w:rFonts w:ascii="Arial" w:eastAsia="Calibri" w:hAnsi="Arial" w:cs="Arial"/>
          <w:color w:val="000000"/>
        </w:rPr>
      </w:pPr>
      <w:r w:rsidRPr="00BA1CC4">
        <w:rPr>
          <w:rFonts w:ascii="Arial" w:eastAsia="Calibri" w:hAnsi="Arial" w:cs="Arial"/>
          <w:color w:val="000000"/>
        </w:rPr>
        <w:t>____________________________________________________</w:t>
      </w:r>
    </w:p>
    <w:p w14:paraId="6D4217DA" w14:textId="6D1A7280" w:rsidR="00E87752" w:rsidRPr="00E87752" w:rsidRDefault="001E57B2" w:rsidP="00E87752">
      <w:pPr>
        <w:ind w:right="-233"/>
        <w:jc w:val="center"/>
        <w:rPr>
          <w:rFonts w:ascii="Arial" w:eastAsia="Calibri" w:hAnsi="Arial" w:cs="Arial"/>
          <w:color w:val="000000"/>
          <w:sz w:val="20"/>
        </w:rPr>
      </w:pPr>
      <w:r>
        <w:rPr>
          <w:rFonts w:ascii="Arial" w:eastAsia="Calibri" w:hAnsi="Arial" w:cs="Arial"/>
          <w:color w:val="000000"/>
          <w:sz w:val="20"/>
        </w:rPr>
        <w:t>Capitán de Fragata</w:t>
      </w:r>
      <w:r w:rsidR="00E87752" w:rsidRPr="00E87752">
        <w:rPr>
          <w:rFonts w:ascii="Arial" w:eastAsia="Calibri" w:hAnsi="Arial" w:cs="Arial"/>
          <w:b/>
          <w:color w:val="000000"/>
          <w:sz w:val="20"/>
        </w:rPr>
        <w:t xml:space="preserve"> </w:t>
      </w:r>
      <w:r w:rsidR="006116A9">
        <w:rPr>
          <w:rFonts w:ascii="Arial" w:eastAsia="Calibri" w:hAnsi="Arial" w:cs="Arial"/>
          <w:b/>
          <w:color w:val="000000"/>
          <w:sz w:val="20"/>
        </w:rPr>
        <w:t>PEREZ RODRIGUEZ CLAUDIA PATRICIA</w:t>
      </w:r>
    </w:p>
    <w:p w14:paraId="1B99E967" w14:textId="1FDADA63" w:rsidR="00E87752" w:rsidRDefault="006116A9" w:rsidP="00E87752">
      <w:pPr>
        <w:ind w:right="-233"/>
        <w:jc w:val="center"/>
        <w:rPr>
          <w:rFonts w:ascii="Arial" w:eastAsia="Calibri" w:hAnsi="Arial" w:cs="Arial"/>
          <w:color w:val="000000"/>
          <w:sz w:val="20"/>
        </w:rPr>
      </w:pPr>
      <w:r>
        <w:rPr>
          <w:rFonts w:ascii="Arial" w:eastAsia="Calibri" w:hAnsi="Arial" w:cs="Arial"/>
          <w:color w:val="000000"/>
          <w:sz w:val="20"/>
        </w:rPr>
        <w:t xml:space="preserve">Comandante </w:t>
      </w:r>
      <w:r w:rsidR="00E87752" w:rsidRPr="00E87752">
        <w:rPr>
          <w:rFonts w:ascii="Arial" w:eastAsia="Calibri" w:hAnsi="Arial" w:cs="Arial"/>
          <w:color w:val="000000"/>
          <w:sz w:val="20"/>
        </w:rPr>
        <w:t>Base Naval ARC “Leguizamo”</w:t>
      </w:r>
    </w:p>
    <w:tbl>
      <w:tblPr>
        <w:tblW w:w="9356" w:type="dxa"/>
        <w:jc w:val="center"/>
        <w:tblLook w:val="04A0" w:firstRow="1" w:lastRow="0" w:firstColumn="1" w:lastColumn="0" w:noHBand="0" w:noVBand="1"/>
      </w:tblPr>
      <w:tblGrid>
        <w:gridCol w:w="9356"/>
      </w:tblGrid>
      <w:tr w:rsidR="00E87752" w:rsidRPr="00BA1CC4" w14:paraId="079C8747" w14:textId="77777777" w:rsidTr="006E47F6">
        <w:trPr>
          <w:trHeight w:val="408"/>
          <w:jc w:val="center"/>
        </w:trPr>
        <w:tc>
          <w:tcPr>
            <w:tcW w:w="9356" w:type="dxa"/>
            <w:shd w:val="clear" w:color="auto" w:fill="auto"/>
          </w:tcPr>
          <w:p w14:paraId="7A9BDAC6" w14:textId="77777777" w:rsidR="00E87752" w:rsidRPr="00BA1CC4" w:rsidRDefault="00E87752" w:rsidP="006E47F6">
            <w:pPr>
              <w:ind w:right="-233"/>
              <w:rPr>
                <w:rFonts w:ascii="Arial" w:eastAsia="Calibri" w:hAnsi="Arial" w:cs="Arial"/>
                <w:color w:val="000000"/>
              </w:rPr>
            </w:pPr>
          </w:p>
          <w:tbl>
            <w:tblPr>
              <w:tblpPr w:leftFromText="141" w:rightFromText="141" w:vertAnchor="text" w:horzAnchor="margin" w:tblpXSpec="center" w:tblpY="8"/>
              <w:tblOverlap w:val="never"/>
              <w:tblW w:w="7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2011"/>
              <w:gridCol w:w="1802"/>
              <w:gridCol w:w="2005"/>
            </w:tblGrid>
            <w:tr w:rsidR="00E87752" w:rsidRPr="00BA1CC4" w14:paraId="1448ACD7" w14:textId="77777777" w:rsidTr="003C2224">
              <w:trPr>
                <w:trHeight w:val="375"/>
              </w:trPr>
              <w:tc>
                <w:tcPr>
                  <w:tcW w:w="1953" w:type="dxa"/>
                  <w:tcBorders>
                    <w:top w:val="single" w:sz="4" w:space="0" w:color="auto"/>
                    <w:left w:val="single" w:sz="4" w:space="0" w:color="auto"/>
                    <w:bottom w:val="single" w:sz="4" w:space="0" w:color="auto"/>
                    <w:right w:val="single" w:sz="4" w:space="0" w:color="auto"/>
                  </w:tcBorders>
                  <w:vAlign w:val="center"/>
                  <w:hideMark/>
                </w:tcPr>
                <w:p w14:paraId="4824CD46" w14:textId="77777777" w:rsidR="00E87752" w:rsidRPr="00BA1CC4" w:rsidRDefault="00E87752" w:rsidP="006E47F6">
                  <w:pPr>
                    <w:tabs>
                      <w:tab w:val="left" w:pos="426"/>
                    </w:tabs>
                    <w:adjustRightInd w:val="0"/>
                    <w:ind w:right="-101"/>
                    <w:rPr>
                      <w:rFonts w:ascii="Arial" w:eastAsia="Calibri" w:hAnsi="Arial" w:cs="Arial"/>
                      <w:color w:val="000000"/>
                      <w:sz w:val="12"/>
                      <w:szCs w:val="12"/>
                    </w:rPr>
                  </w:pPr>
                  <w:r w:rsidRPr="00BA1CC4">
                    <w:rPr>
                      <w:rFonts w:ascii="Arial" w:eastAsia="Calibri" w:hAnsi="Arial" w:cs="Arial"/>
                      <w:b/>
                      <w:color w:val="000000"/>
                      <w:sz w:val="12"/>
                      <w:szCs w:val="12"/>
                    </w:rPr>
                    <w:t>REVISÓ:</w:t>
                  </w:r>
                  <w:r>
                    <w:rPr>
                      <w:rFonts w:ascii="Arial" w:eastAsia="Calibri" w:hAnsi="Arial" w:cs="Arial"/>
                      <w:color w:val="000000"/>
                      <w:sz w:val="12"/>
                      <w:szCs w:val="12"/>
                    </w:rPr>
                    <w:t xml:space="preserve"> CC</w:t>
                  </w:r>
                  <w:r w:rsidRPr="00BA1CC4">
                    <w:rPr>
                      <w:rFonts w:ascii="Arial" w:eastAsia="Calibri" w:hAnsi="Arial" w:cs="Arial"/>
                      <w:color w:val="000000"/>
                      <w:sz w:val="12"/>
                      <w:szCs w:val="12"/>
                    </w:rPr>
                    <w:t xml:space="preserve"> CASTRO BAYONA IVAN DARIO</w:t>
                  </w:r>
                </w:p>
              </w:tc>
              <w:tc>
                <w:tcPr>
                  <w:tcW w:w="2011" w:type="dxa"/>
                  <w:tcBorders>
                    <w:top w:val="single" w:sz="4" w:space="0" w:color="auto"/>
                    <w:left w:val="single" w:sz="4" w:space="0" w:color="auto"/>
                    <w:bottom w:val="single" w:sz="4" w:space="0" w:color="auto"/>
                    <w:right w:val="single" w:sz="4" w:space="0" w:color="auto"/>
                  </w:tcBorders>
                  <w:vAlign w:val="center"/>
                </w:tcPr>
                <w:p w14:paraId="46E3CD45" w14:textId="77777777" w:rsidR="00E87752" w:rsidRPr="00BA1CC4" w:rsidRDefault="00E87752" w:rsidP="006E47F6">
                  <w:pPr>
                    <w:tabs>
                      <w:tab w:val="left" w:pos="426"/>
                    </w:tabs>
                    <w:adjustRightInd w:val="0"/>
                    <w:ind w:right="-62"/>
                    <w:rPr>
                      <w:rFonts w:ascii="Arial" w:eastAsia="Calibri" w:hAnsi="Arial" w:cs="Arial"/>
                      <w:b/>
                      <w:color w:val="000000"/>
                      <w:sz w:val="12"/>
                      <w:szCs w:val="12"/>
                    </w:rPr>
                  </w:pPr>
                  <w:r w:rsidRPr="00BA1CC4">
                    <w:rPr>
                      <w:rFonts w:ascii="Arial" w:eastAsia="Calibri" w:hAnsi="Arial" w:cs="Arial"/>
                      <w:b/>
                      <w:color w:val="000000"/>
                      <w:sz w:val="12"/>
                      <w:szCs w:val="12"/>
                    </w:rPr>
                    <w:t>REVISÓ:</w:t>
                  </w:r>
                  <w:r w:rsidRPr="00BA1CC4">
                    <w:rPr>
                      <w:rFonts w:ascii="Arial" w:eastAsia="Calibri" w:hAnsi="Arial" w:cs="Arial"/>
                      <w:color w:val="000000"/>
                      <w:sz w:val="12"/>
                      <w:szCs w:val="12"/>
                    </w:rPr>
                    <w:t xml:space="preserve"> TN ORDUZ BOTIA SERGIO LEONARDO</w:t>
                  </w:r>
                </w:p>
              </w:tc>
              <w:tc>
                <w:tcPr>
                  <w:tcW w:w="1802" w:type="dxa"/>
                  <w:tcBorders>
                    <w:top w:val="single" w:sz="4" w:space="0" w:color="auto"/>
                    <w:left w:val="single" w:sz="4" w:space="0" w:color="auto"/>
                    <w:bottom w:val="single" w:sz="4" w:space="0" w:color="auto"/>
                    <w:right w:val="single" w:sz="4" w:space="0" w:color="auto"/>
                  </w:tcBorders>
                  <w:vAlign w:val="center"/>
                </w:tcPr>
                <w:p w14:paraId="2C46BDEA" w14:textId="7B336E9D" w:rsidR="00E87752" w:rsidRPr="00BA1CC4" w:rsidRDefault="00E87752" w:rsidP="006E47F6">
                  <w:pPr>
                    <w:tabs>
                      <w:tab w:val="left" w:pos="426"/>
                    </w:tabs>
                    <w:adjustRightInd w:val="0"/>
                    <w:ind w:right="-60"/>
                    <w:rPr>
                      <w:rFonts w:ascii="Arial" w:eastAsia="Calibri" w:hAnsi="Arial" w:cs="Arial"/>
                      <w:b/>
                      <w:color w:val="000000"/>
                      <w:sz w:val="12"/>
                      <w:szCs w:val="12"/>
                    </w:rPr>
                  </w:pPr>
                  <w:r w:rsidRPr="00BA1CC4">
                    <w:rPr>
                      <w:rFonts w:ascii="Arial" w:eastAsia="Calibri" w:hAnsi="Arial" w:cs="Arial"/>
                      <w:b/>
                      <w:color w:val="000000"/>
                      <w:sz w:val="12"/>
                      <w:szCs w:val="12"/>
                    </w:rPr>
                    <w:t>REVISÓ:</w:t>
                  </w:r>
                  <w:r w:rsidRPr="00BA1CC4">
                    <w:rPr>
                      <w:rFonts w:ascii="Arial" w:eastAsia="Calibri" w:hAnsi="Arial" w:cs="Arial"/>
                      <w:color w:val="000000"/>
                      <w:sz w:val="12"/>
                      <w:szCs w:val="12"/>
                    </w:rPr>
                    <w:t xml:space="preserve"> </w:t>
                  </w:r>
                  <w:r w:rsidR="00425EC9">
                    <w:rPr>
                      <w:rFonts w:ascii="Arial" w:eastAsia="Calibri" w:hAnsi="Arial" w:cs="Arial"/>
                      <w:color w:val="000000"/>
                      <w:sz w:val="12"/>
                      <w:szCs w:val="12"/>
                    </w:rPr>
                    <w:t>PORRAS BÁEZ FANNY TP.400823CSJ</w:t>
                  </w:r>
                  <w:r>
                    <w:rPr>
                      <w:rFonts w:ascii="Arial" w:eastAsia="Calibri" w:hAnsi="Arial" w:cs="Arial"/>
                      <w:color w:val="000000"/>
                      <w:sz w:val="12"/>
                      <w:szCs w:val="12"/>
                    </w:rPr>
                    <w:t xml:space="preserve"> </w:t>
                  </w:r>
                </w:p>
              </w:tc>
              <w:tc>
                <w:tcPr>
                  <w:tcW w:w="2005" w:type="dxa"/>
                  <w:tcBorders>
                    <w:top w:val="single" w:sz="4" w:space="0" w:color="auto"/>
                    <w:left w:val="single" w:sz="4" w:space="0" w:color="auto"/>
                    <w:bottom w:val="single" w:sz="4" w:space="0" w:color="auto"/>
                    <w:right w:val="single" w:sz="4" w:space="0" w:color="auto"/>
                  </w:tcBorders>
                  <w:vAlign w:val="center"/>
                  <w:hideMark/>
                </w:tcPr>
                <w:p w14:paraId="30F0786D" w14:textId="3714EF5C" w:rsidR="00E87752" w:rsidRPr="00BA1CC4" w:rsidRDefault="00E87752" w:rsidP="00862C00">
                  <w:pPr>
                    <w:tabs>
                      <w:tab w:val="left" w:pos="426"/>
                    </w:tabs>
                    <w:adjustRightInd w:val="0"/>
                    <w:ind w:right="-233"/>
                    <w:rPr>
                      <w:rFonts w:ascii="Arial" w:eastAsia="Calibri" w:hAnsi="Arial" w:cs="Arial"/>
                      <w:b/>
                      <w:color w:val="000000"/>
                      <w:sz w:val="12"/>
                      <w:szCs w:val="12"/>
                    </w:rPr>
                  </w:pPr>
                  <w:r w:rsidRPr="00BA1CC4">
                    <w:rPr>
                      <w:rFonts w:ascii="Arial" w:eastAsia="Calibri" w:hAnsi="Arial" w:cs="Arial"/>
                      <w:b/>
                      <w:color w:val="000000"/>
                      <w:sz w:val="12"/>
                      <w:szCs w:val="12"/>
                    </w:rPr>
                    <w:t xml:space="preserve">ELABORÓ: </w:t>
                  </w:r>
                  <w:r w:rsidR="00D2172F">
                    <w:rPr>
                      <w:rFonts w:ascii="Arial" w:eastAsia="Calibri" w:hAnsi="Arial" w:cs="Arial"/>
                      <w:color w:val="000000"/>
                      <w:sz w:val="12"/>
                      <w:szCs w:val="12"/>
                    </w:rPr>
                    <w:t xml:space="preserve">MA2 </w:t>
                  </w:r>
                  <w:r w:rsidR="00862C00">
                    <w:rPr>
                      <w:rFonts w:ascii="Arial" w:eastAsia="Calibri" w:hAnsi="Arial" w:cs="Arial"/>
                      <w:color w:val="000000"/>
                      <w:sz w:val="12"/>
                      <w:szCs w:val="12"/>
                    </w:rPr>
                    <w:t xml:space="preserve">ESCORCIA CÉSAR ANDRÉS </w:t>
                  </w:r>
                </w:p>
              </w:tc>
            </w:tr>
            <w:tr w:rsidR="00E87752" w:rsidRPr="00BA1CC4" w14:paraId="2F840FE8" w14:textId="77777777" w:rsidTr="003C2224">
              <w:trPr>
                <w:trHeight w:val="268"/>
              </w:trPr>
              <w:tc>
                <w:tcPr>
                  <w:tcW w:w="1953" w:type="dxa"/>
                  <w:tcBorders>
                    <w:top w:val="single" w:sz="4" w:space="0" w:color="auto"/>
                    <w:left w:val="single" w:sz="4" w:space="0" w:color="auto"/>
                    <w:bottom w:val="single" w:sz="4" w:space="0" w:color="auto"/>
                    <w:right w:val="single" w:sz="4" w:space="0" w:color="auto"/>
                  </w:tcBorders>
                  <w:hideMark/>
                </w:tcPr>
                <w:p w14:paraId="431B7345" w14:textId="77777777" w:rsidR="00E87752" w:rsidRPr="00BA1CC4" w:rsidRDefault="00E87752" w:rsidP="006E47F6">
                  <w:pPr>
                    <w:tabs>
                      <w:tab w:val="left" w:pos="426"/>
                    </w:tabs>
                    <w:adjustRightInd w:val="0"/>
                    <w:ind w:right="-233"/>
                    <w:rPr>
                      <w:rFonts w:ascii="Arial" w:eastAsia="Calibri" w:hAnsi="Arial" w:cs="Arial"/>
                      <w:color w:val="000000"/>
                      <w:sz w:val="12"/>
                      <w:szCs w:val="12"/>
                    </w:rPr>
                  </w:pPr>
                  <w:r w:rsidRPr="00BA1CC4">
                    <w:rPr>
                      <w:rFonts w:ascii="Arial" w:eastAsia="Calibri" w:hAnsi="Arial" w:cs="Arial"/>
                      <w:b/>
                      <w:color w:val="000000"/>
                      <w:sz w:val="12"/>
                      <w:szCs w:val="12"/>
                    </w:rPr>
                    <w:t>CARGO:</w:t>
                  </w:r>
                  <w:r w:rsidRPr="00BA1CC4">
                    <w:rPr>
                      <w:rFonts w:ascii="Arial" w:eastAsia="Calibri" w:hAnsi="Arial" w:cs="Arial"/>
                      <w:color w:val="000000"/>
                      <w:sz w:val="12"/>
                      <w:szCs w:val="12"/>
                    </w:rPr>
                    <w:t xml:space="preserve"> JEFE ADMINISTRACION BNL03 </w:t>
                  </w:r>
                </w:p>
              </w:tc>
              <w:tc>
                <w:tcPr>
                  <w:tcW w:w="2011" w:type="dxa"/>
                  <w:tcBorders>
                    <w:top w:val="single" w:sz="4" w:space="0" w:color="auto"/>
                    <w:left w:val="single" w:sz="4" w:space="0" w:color="auto"/>
                    <w:bottom w:val="single" w:sz="4" w:space="0" w:color="auto"/>
                    <w:right w:val="single" w:sz="4" w:space="0" w:color="auto"/>
                  </w:tcBorders>
                </w:tcPr>
                <w:p w14:paraId="0F21FCA1" w14:textId="77777777" w:rsidR="00E87752" w:rsidRPr="00BA1CC4" w:rsidRDefault="00E87752" w:rsidP="006E47F6">
                  <w:pPr>
                    <w:tabs>
                      <w:tab w:val="left" w:pos="426"/>
                    </w:tabs>
                    <w:adjustRightInd w:val="0"/>
                    <w:ind w:right="-159"/>
                    <w:rPr>
                      <w:rFonts w:ascii="Arial" w:eastAsia="Calibri" w:hAnsi="Arial" w:cs="Arial"/>
                      <w:b/>
                      <w:color w:val="000000"/>
                      <w:sz w:val="12"/>
                      <w:szCs w:val="12"/>
                    </w:rPr>
                  </w:pPr>
                  <w:r w:rsidRPr="00BA1CC4">
                    <w:rPr>
                      <w:rFonts w:ascii="Arial" w:eastAsia="Calibri" w:hAnsi="Arial" w:cs="Arial"/>
                      <w:b/>
                      <w:color w:val="000000"/>
                      <w:sz w:val="12"/>
                      <w:szCs w:val="12"/>
                    </w:rPr>
                    <w:t>CARGO:</w:t>
                  </w:r>
                  <w:r w:rsidRPr="00BA1CC4">
                    <w:rPr>
                      <w:rFonts w:ascii="Arial" w:eastAsia="Calibri" w:hAnsi="Arial" w:cs="Arial"/>
                      <w:color w:val="000000"/>
                      <w:sz w:val="12"/>
                      <w:szCs w:val="12"/>
                    </w:rPr>
                    <w:t xml:space="preserve"> JEFE ADQUISICIONES BNL03</w:t>
                  </w:r>
                </w:p>
              </w:tc>
              <w:tc>
                <w:tcPr>
                  <w:tcW w:w="1802" w:type="dxa"/>
                  <w:tcBorders>
                    <w:top w:val="single" w:sz="4" w:space="0" w:color="auto"/>
                    <w:left w:val="single" w:sz="4" w:space="0" w:color="auto"/>
                    <w:bottom w:val="single" w:sz="4" w:space="0" w:color="auto"/>
                    <w:right w:val="single" w:sz="4" w:space="0" w:color="auto"/>
                  </w:tcBorders>
                </w:tcPr>
                <w:p w14:paraId="25E568CF" w14:textId="77777777" w:rsidR="00E87752" w:rsidRPr="00BA1CC4" w:rsidRDefault="00E87752" w:rsidP="006E47F6">
                  <w:pPr>
                    <w:tabs>
                      <w:tab w:val="left" w:pos="426"/>
                    </w:tabs>
                    <w:adjustRightInd w:val="0"/>
                    <w:ind w:right="-30"/>
                    <w:rPr>
                      <w:rFonts w:ascii="Arial" w:eastAsia="Calibri" w:hAnsi="Arial" w:cs="Arial"/>
                      <w:b/>
                      <w:color w:val="000000"/>
                      <w:sz w:val="12"/>
                      <w:szCs w:val="12"/>
                    </w:rPr>
                  </w:pPr>
                  <w:r w:rsidRPr="00BA1CC4">
                    <w:rPr>
                      <w:rFonts w:ascii="Arial" w:eastAsia="Calibri" w:hAnsi="Arial" w:cs="Arial"/>
                      <w:b/>
                      <w:color w:val="000000"/>
                      <w:sz w:val="12"/>
                      <w:szCs w:val="12"/>
                    </w:rPr>
                    <w:t>CARGO:</w:t>
                  </w:r>
                  <w:r w:rsidRPr="00BA1CC4">
                    <w:rPr>
                      <w:rFonts w:ascii="Arial" w:eastAsia="Calibri" w:hAnsi="Arial" w:cs="Arial"/>
                      <w:color w:val="000000"/>
                      <w:sz w:val="12"/>
                      <w:szCs w:val="12"/>
                    </w:rPr>
                    <w:t xml:space="preserve"> ASESORA JURIDICA BNL03</w:t>
                  </w:r>
                </w:p>
              </w:tc>
              <w:tc>
                <w:tcPr>
                  <w:tcW w:w="2005" w:type="dxa"/>
                  <w:tcBorders>
                    <w:top w:val="single" w:sz="4" w:space="0" w:color="auto"/>
                    <w:left w:val="single" w:sz="4" w:space="0" w:color="auto"/>
                    <w:bottom w:val="single" w:sz="4" w:space="0" w:color="auto"/>
                    <w:right w:val="single" w:sz="4" w:space="0" w:color="auto"/>
                  </w:tcBorders>
                  <w:hideMark/>
                </w:tcPr>
                <w:p w14:paraId="6CF28924" w14:textId="77777777" w:rsidR="00E87752" w:rsidRPr="00BA1CC4" w:rsidRDefault="00E87752" w:rsidP="006E47F6">
                  <w:pPr>
                    <w:tabs>
                      <w:tab w:val="left" w:pos="426"/>
                    </w:tabs>
                    <w:adjustRightInd w:val="0"/>
                    <w:ind w:right="-233"/>
                    <w:rPr>
                      <w:rFonts w:ascii="Arial" w:eastAsia="Calibri" w:hAnsi="Arial" w:cs="Arial"/>
                      <w:b/>
                      <w:color w:val="000000"/>
                      <w:sz w:val="12"/>
                      <w:szCs w:val="12"/>
                    </w:rPr>
                  </w:pPr>
                  <w:r w:rsidRPr="00BA1CC4">
                    <w:rPr>
                      <w:rFonts w:ascii="Arial" w:eastAsia="Calibri" w:hAnsi="Arial" w:cs="Arial"/>
                      <w:b/>
                      <w:color w:val="000000"/>
                      <w:sz w:val="12"/>
                      <w:szCs w:val="12"/>
                    </w:rPr>
                    <w:t xml:space="preserve">CARGO: </w:t>
                  </w:r>
                  <w:r w:rsidRPr="00BA1CC4">
                    <w:rPr>
                      <w:rFonts w:ascii="Arial" w:eastAsia="Calibri" w:hAnsi="Arial" w:cs="Arial"/>
                      <w:color w:val="000000"/>
                      <w:sz w:val="12"/>
                      <w:szCs w:val="12"/>
                    </w:rPr>
                    <w:t>EJECUTIVO DE CONTRATOS BNL03</w:t>
                  </w:r>
                </w:p>
              </w:tc>
            </w:tr>
            <w:tr w:rsidR="00E87752" w:rsidRPr="00BA1CC4" w14:paraId="4545A5BE" w14:textId="77777777" w:rsidTr="003C2224">
              <w:trPr>
                <w:trHeight w:val="126"/>
              </w:trPr>
              <w:tc>
                <w:tcPr>
                  <w:tcW w:w="1953" w:type="dxa"/>
                  <w:tcBorders>
                    <w:top w:val="single" w:sz="4" w:space="0" w:color="auto"/>
                    <w:left w:val="nil"/>
                    <w:bottom w:val="nil"/>
                    <w:right w:val="nil"/>
                  </w:tcBorders>
                </w:tcPr>
                <w:p w14:paraId="78630B6C" w14:textId="77777777" w:rsidR="00E87752" w:rsidRPr="00BA1CC4" w:rsidRDefault="00E87752" w:rsidP="006E47F6">
                  <w:pPr>
                    <w:tabs>
                      <w:tab w:val="left" w:pos="426"/>
                    </w:tabs>
                    <w:adjustRightInd w:val="0"/>
                    <w:ind w:right="-233"/>
                    <w:rPr>
                      <w:rFonts w:ascii="Arial" w:eastAsia="Calibri" w:hAnsi="Arial" w:cs="Arial"/>
                      <w:color w:val="000000"/>
                      <w:sz w:val="12"/>
                      <w:szCs w:val="12"/>
                    </w:rPr>
                  </w:pPr>
                </w:p>
              </w:tc>
              <w:tc>
                <w:tcPr>
                  <w:tcW w:w="2011" w:type="dxa"/>
                  <w:tcBorders>
                    <w:top w:val="single" w:sz="4" w:space="0" w:color="auto"/>
                    <w:left w:val="nil"/>
                    <w:bottom w:val="nil"/>
                    <w:right w:val="nil"/>
                  </w:tcBorders>
                </w:tcPr>
                <w:p w14:paraId="0ABA2DC4" w14:textId="77777777" w:rsidR="00E87752" w:rsidRPr="00BA1CC4" w:rsidRDefault="00E87752" w:rsidP="006E47F6">
                  <w:pPr>
                    <w:tabs>
                      <w:tab w:val="left" w:pos="426"/>
                    </w:tabs>
                    <w:adjustRightInd w:val="0"/>
                    <w:ind w:right="-233"/>
                    <w:rPr>
                      <w:rFonts w:ascii="Arial" w:eastAsia="Calibri" w:hAnsi="Arial" w:cs="Arial"/>
                      <w:color w:val="000000"/>
                      <w:sz w:val="12"/>
                      <w:szCs w:val="12"/>
                    </w:rPr>
                  </w:pPr>
                </w:p>
              </w:tc>
              <w:tc>
                <w:tcPr>
                  <w:tcW w:w="1802" w:type="dxa"/>
                  <w:tcBorders>
                    <w:top w:val="single" w:sz="4" w:space="0" w:color="auto"/>
                    <w:left w:val="nil"/>
                    <w:bottom w:val="nil"/>
                    <w:right w:val="nil"/>
                  </w:tcBorders>
                </w:tcPr>
                <w:p w14:paraId="237A71AD" w14:textId="77777777" w:rsidR="00E87752" w:rsidRPr="00BA1CC4" w:rsidRDefault="00E87752" w:rsidP="006E47F6">
                  <w:pPr>
                    <w:tabs>
                      <w:tab w:val="left" w:pos="426"/>
                    </w:tabs>
                    <w:adjustRightInd w:val="0"/>
                    <w:ind w:right="-233"/>
                    <w:rPr>
                      <w:rFonts w:ascii="Arial" w:eastAsia="Calibri" w:hAnsi="Arial" w:cs="Arial"/>
                      <w:color w:val="000000"/>
                      <w:sz w:val="12"/>
                      <w:szCs w:val="12"/>
                    </w:rPr>
                  </w:pPr>
                </w:p>
              </w:tc>
              <w:tc>
                <w:tcPr>
                  <w:tcW w:w="2005" w:type="dxa"/>
                  <w:tcBorders>
                    <w:top w:val="single" w:sz="4" w:space="0" w:color="auto"/>
                    <w:left w:val="nil"/>
                    <w:bottom w:val="nil"/>
                    <w:right w:val="nil"/>
                  </w:tcBorders>
                </w:tcPr>
                <w:p w14:paraId="2B67B98A" w14:textId="77777777" w:rsidR="00E87752" w:rsidRPr="00BA1CC4" w:rsidRDefault="00E87752" w:rsidP="006E47F6">
                  <w:pPr>
                    <w:tabs>
                      <w:tab w:val="left" w:pos="426"/>
                    </w:tabs>
                    <w:adjustRightInd w:val="0"/>
                    <w:ind w:right="-233"/>
                    <w:rPr>
                      <w:rFonts w:ascii="Arial" w:eastAsia="Calibri" w:hAnsi="Arial" w:cs="Arial"/>
                      <w:color w:val="000000"/>
                      <w:sz w:val="12"/>
                      <w:szCs w:val="12"/>
                    </w:rPr>
                  </w:pPr>
                </w:p>
              </w:tc>
            </w:tr>
          </w:tbl>
          <w:p w14:paraId="1BF45639" w14:textId="77777777" w:rsidR="00E87752" w:rsidRPr="00BA1CC4" w:rsidRDefault="00E87752" w:rsidP="006E47F6">
            <w:pPr>
              <w:ind w:right="-233"/>
              <w:rPr>
                <w:rFonts w:ascii="Arial" w:eastAsia="Calibri" w:hAnsi="Arial" w:cs="Arial"/>
                <w:color w:val="000000"/>
                <w:sz w:val="14"/>
              </w:rPr>
            </w:pPr>
          </w:p>
        </w:tc>
      </w:tr>
    </w:tbl>
    <w:p w14:paraId="13759D15" w14:textId="77777777" w:rsidR="00425EC9" w:rsidRDefault="00425EC9" w:rsidP="001E57B2">
      <w:pPr>
        <w:tabs>
          <w:tab w:val="left" w:pos="0"/>
        </w:tabs>
        <w:jc w:val="center"/>
        <w:rPr>
          <w:rFonts w:ascii="Arial" w:hAnsi="Arial" w:cs="Arial"/>
          <w:b/>
          <w:sz w:val="20"/>
          <w:szCs w:val="20"/>
        </w:rPr>
      </w:pPr>
    </w:p>
    <w:p w14:paraId="23B37E5F" w14:textId="77777777" w:rsidR="003E0AA2" w:rsidRDefault="003E0AA2">
      <w:pPr>
        <w:spacing w:after="160" w:line="259" w:lineRule="auto"/>
        <w:rPr>
          <w:rFonts w:ascii="Arial" w:hAnsi="Arial" w:cs="Arial"/>
          <w:b/>
          <w:sz w:val="20"/>
          <w:szCs w:val="20"/>
        </w:rPr>
      </w:pPr>
      <w:r>
        <w:rPr>
          <w:rFonts w:ascii="Arial" w:hAnsi="Arial" w:cs="Arial"/>
          <w:b/>
          <w:sz w:val="20"/>
          <w:szCs w:val="20"/>
        </w:rPr>
        <w:br w:type="page"/>
      </w:r>
    </w:p>
    <w:p w14:paraId="2CB04D5C" w14:textId="77777777" w:rsidR="003C2224" w:rsidRDefault="009F493D" w:rsidP="003C2224">
      <w:pPr>
        <w:spacing w:after="160" w:line="259" w:lineRule="auto"/>
        <w:jc w:val="center"/>
        <w:rPr>
          <w:rFonts w:ascii="Arial" w:hAnsi="Arial" w:cs="Arial"/>
          <w:b/>
          <w:sz w:val="20"/>
          <w:szCs w:val="20"/>
        </w:rPr>
      </w:pPr>
      <w:r w:rsidRPr="00D57407">
        <w:rPr>
          <w:rFonts w:ascii="Arial" w:hAnsi="Arial" w:cs="Arial"/>
          <w:b/>
          <w:sz w:val="20"/>
          <w:szCs w:val="20"/>
        </w:rPr>
        <w:lastRenderedPageBreak/>
        <w:t>ANEXO “A”</w:t>
      </w:r>
    </w:p>
    <w:p w14:paraId="18A55815" w14:textId="32B03364" w:rsidR="009F493D" w:rsidRPr="00D57407" w:rsidRDefault="009F493D" w:rsidP="003C2224">
      <w:pPr>
        <w:spacing w:after="160" w:line="259" w:lineRule="auto"/>
        <w:jc w:val="center"/>
        <w:rPr>
          <w:rFonts w:ascii="Arial" w:hAnsi="Arial" w:cs="Arial"/>
          <w:b/>
          <w:color w:val="000000"/>
          <w:sz w:val="20"/>
          <w:szCs w:val="20"/>
        </w:rPr>
      </w:pPr>
      <w:r w:rsidRPr="00D57407">
        <w:rPr>
          <w:rFonts w:ascii="Arial" w:hAnsi="Arial" w:cs="Arial"/>
          <w:b/>
          <w:color w:val="000000"/>
          <w:sz w:val="20"/>
          <w:szCs w:val="20"/>
        </w:rPr>
        <w:t>MODELO DE LA CARTA DE PRESENTACIÓN DE LA PROPUESTA</w:t>
      </w:r>
    </w:p>
    <w:p w14:paraId="1A30E377" w14:textId="77777777" w:rsidR="009F493D" w:rsidRPr="00D57407" w:rsidRDefault="009F493D" w:rsidP="009F493D">
      <w:pPr>
        <w:tabs>
          <w:tab w:val="left" w:pos="0"/>
        </w:tabs>
        <w:jc w:val="both"/>
        <w:rPr>
          <w:rFonts w:ascii="Arial" w:hAnsi="Arial" w:cs="Arial"/>
          <w:color w:val="000000"/>
          <w:sz w:val="20"/>
          <w:szCs w:val="20"/>
        </w:rPr>
      </w:pPr>
    </w:p>
    <w:p w14:paraId="60930ACB" w14:textId="77777777" w:rsidR="009F493D" w:rsidRPr="00D57407" w:rsidRDefault="009F493D" w:rsidP="009F493D">
      <w:pPr>
        <w:tabs>
          <w:tab w:val="left" w:pos="0"/>
        </w:tabs>
        <w:jc w:val="both"/>
        <w:rPr>
          <w:rFonts w:ascii="Arial" w:hAnsi="Arial" w:cs="Arial"/>
          <w:color w:val="000000"/>
          <w:sz w:val="20"/>
          <w:szCs w:val="20"/>
        </w:rPr>
      </w:pPr>
      <w:r>
        <w:rPr>
          <w:rFonts w:ascii="Arial" w:hAnsi="Arial" w:cs="Arial"/>
          <w:sz w:val="20"/>
        </w:rPr>
        <w:t>Puerto Leguizamo, Putumayo,</w:t>
      </w:r>
    </w:p>
    <w:p w14:paraId="0412014A" w14:textId="77777777" w:rsidR="009F493D" w:rsidRDefault="009F493D" w:rsidP="009F493D">
      <w:pPr>
        <w:tabs>
          <w:tab w:val="left" w:pos="0"/>
        </w:tabs>
        <w:jc w:val="both"/>
        <w:rPr>
          <w:rFonts w:ascii="Arial" w:hAnsi="Arial" w:cs="Arial"/>
          <w:color w:val="000000"/>
          <w:sz w:val="20"/>
          <w:szCs w:val="20"/>
        </w:rPr>
      </w:pPr>
    </w:p>
    <w:p w14:paraId="41C82ACE"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Señores</w:t>
      </w:r>
    </w:p>
    <w:p w14:paraId="371F0025" w14:textId="77777777" w:rsidR="009F493D" w:rsidRPr="00D57407" w:rsidRDefault="009F493D" w:rsidP="009F493D">
      <w:pPr>
        <w:tabs>
          <w:tab w:val="left" w:pos="0"/>
        </w:tabs>
        <w:jc w:val="both"/>
        <w:rPr>
          <w:rFonts w:ascii="Arial" w:hAnsi="Arial" w:cs="Arial"/>
          <w:color w:val="000000"/>
          <w:sz w:val="20"/>
          <w:szCs w:val="20"/>
        </w:rPr>
      </w:pPr>
      <w:r>
        <w:rPr>
          <w:rFonts w:ascii="Arial" w:hAnsi="Arial" w:cs="Arial"/>
          <w:color w:val="000000"/>
          <w:sz w:val="20"/>
          <w:szCs w:val="20"/>
        </w:rPr>
        <w:t>LA BASE NAVAL</w:t>
      </w:r>
      <w:r>
        <w:rPr>
          <w:rFonts w:ascii="Arial" w:hAnsi="Arial" w:cs="Arial"/>
          <w:sz w:val="20"/>
          <w:szCs w:val="20"/>
        </w:rPr>
        <w:t xml:space="preserve"> No. 3 ARC “LEGUIZAMO” </w:t>
      </w:r>
      <w:r w:rsidRPr="00D57407">
        <w:rPr>
          <w:rFonts w:ascii="Arial" w:hAnsi="Arial" w:cs="Arial"/>
          <w:sz w:val="20"/>
          <w:szCs w:val="20"/>
        </w:rPr>
        <w:t xml:space="preserve">de la </w:t>
      </w:r>
      <w:r w:rsidRPr="00D57407">
        <w:rPr>
          <w:rFonts w:ascii="Arial" w:hAnsi="Arial" w:cs="Arial"/>
          <w:color w:val="000000"/>
          <w:sz w:val="20"/>
          <w:szCs w:val="20"/>
        </w:rPr>
        <w:t xml:space="preserve">ARMADA NACIONAL </w:t>
      </w:r>
    </w:p>
    <w:p w14:paraId="3B556714"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 xml:space="preserve">Ciudad </w:t>
      </w:r>
    </w:p>
    <w:p w14:paraId="566049B9" w14:textId="77777777" w:rsidR="009F493D" w:rsidRPr="00D57407" w:rsidRDefault="009F493D" w:rsidP="009F493D">
      <w:pPr>
        <w:tabs>
          <w:tab w:val="left" w:pos="0"/>
        </w:tabs>
        <w:jc w:val="both"/>
        <w:rPr>
          <w:rFonts w:ascii="Arial" w:hAnsi="Arial" w:cs="Arial"/>
          <w:color w:val="000000"/>
          <w:sz w:val="20"/>
          <w:szCs w:val="20"/>
        </w:rPr>
      </w:pPr>
    </w:p>
    <w:p w14:paraId="46F927C8" w14:textId="77777777" w:rsidR="009F493D" w:rsidRPr="00D57407" w:rsidRDefault="009F493D" w:rsidP="009F493D">
      <w:pPr>
        <w:tabs>
          <w:tab w:val="left" w:pos="0"/>
        </w:tabs>
        <w:jc w:val="both"/>
        <w:rPr>
          <w:rFonts w:ascii="Arial" w:hAnsi="Arial" w:cs="Arial"/>
          <w:sz w:val="20"/>
          <w:szCs w:val="20"/>
        </w:rPr>
      </w:pPr>
      <w:r w:rsidRPr="00D57407">
        <w:rPr>
          <w:rFonts w:ascii="Arial" w:hAnsi="Arial" w:cs="Arial"/>
          <w:color w:val="000000"/>
          <w:sz w:val="20"/>
          <w:szCs w:val="20"/>
        </w:rPr>
        <w:t>El abajo firmante actuando en nombre y representación de (</w:t>
      </w:r>
      <w:r w:rsidRPr="00D57407">
        <w:rPr>
          <w:rFonts w:ascii="Arial" w:hAnsi="Arial" w:cs="Arial"/>
          <w:bCs/>
          <w:i/>
          <w:color w:val="808080"/>
          <w:sz w:val="20"/>
          <w:szCs w:val="20"/>
        </w:rPr>
        <w:t>INCLUIR</w:t>
      </w:r>
      <w:r w:rsidRPr="00D57407">
        <w:rPr>
          <w:rFonts w:ascii="Arial" w:hAnsi="Arial" w:cs="Arial"/>
          <w:color w:val="000000"/>
          <w:sz w:val="20"/>
          <w:szCs w:val="20"/>
        </w:rPr>
        <w:t>) lo cual se verifica con los documentos que integran esta propuesta, de acuerdo con la Invitación a Ofertar (</w:t>
      </w:r>
      <w:r w:rsidRPr="00D57407">
        <w:rPr>
          <w:rFonts w:ascii="Arial" w:hAnsi="Arial" w:cs="Arial"/>
          <w:sz w:val="20"/>
          <w:szCs w:val="20"/>
        </w:rPr>
        <w:t>Invitación Pública No. _____ ARC</w:t>
      </w:r>
      <w:r>
        <w:rPr>
          <w:rFonts w:ascii="Arial" w:hAnsi="Arial" w:cs="Arial"/>
          <w:sz w:val="20"/>
          <w:szCs w:val="20"/>
        </w:rPr>
        <w:t>-CBNL03</w:t>
      </w:r>
      <w:r w:rsidRPr="00D57407">
        <w:rPr>
          <w:rFonts w:ascii="Arial" w:hAnsi="Arial" w:cs="Arial"/>
          <w:sz w:val="20"/>
          <w:szCs w:val="20"/>
        </w:rPr>
        <w:t>-</w:t>
      </w:r>
      <w:r>
        <w:rPr>
          <w:rFonts w:ascii="Arial" w:hAnsi="Arial" w:cs="Arial"/>
          <w:sz w:val="20"/>
          <w:szCs w:val="20"/>
        </w:rPr>
        <w:t>2024</w:t>
      </w:r>
      <w:r w:rsidRPr="00D57407">
        <w:rPr>
          <w:rFonts w:ascii="Arial" w:hAnsi="Arial" w:cs="Arial"/>
          <w:sz w:val="20"/>
          <w:szCs w:val="20"/>
        </w:rPr>
        <w:t>,</w:t>
      </w:r>
      <w:r w:rsidRPr="00D57407">
        <w:rPr>
          <w:rFonts w:ascii="Arial" w:hAnsi="Arial" w:cs="Arial"/>
          <w:color w:val="000000"/>
          <w:sz w:val="20"/>
          <w:szCs w:val="20"/>
        </w:rPr>
        <w:t xml:space="preserve"> presento propuesta para _________________ (</w:t>
      </w:r>
      <w:r w:rsidRPr="00D57407">
        <w:rPr>
          <w:rFonts w:ascii="Arial" w:hAnsi="Arial" w:cs="Arial"/>
          <w:bCs/>
          <w:i/>
          <w:color w:val="808080"/>
          <w:sz w:val="20"/>
          <w:szCs w:val="20"/>
        </w:rPr>
        <w:t>señalar el objeto del proceso</w:t>
      </w:r>
      <w:r w:rsidRPr="00D57407">
        <w:rPr>
          <w:rFonts w:ascii="Arial" w:hAnsi="Arial" w:cs="Arial"/>
          <w:color w:val="000000"/>
          <w:sz w:val="20"/>
          <w:szCs w:val="20"/>
        </w:rPr>
        <w:t>), por lo cual nos comprometemos a firmar el contrato correspondiente y declaro bajo la gravedad de juramento:</w:t>
      </w:r>
    </w:p>
    <w:p w14:paraId="5F77FADF" w14:textId="77777777" w:rsidR="009F493D" w:rsidRPr="00D57407" w:rsidRDefault="009F493D" w:rsidP="009F493D">
      <w:pPr>
        <w:tabs>
          <w:tab w:val="left" w:pos="0"/>
          <w:tab w:val="left" w:pos="851"/>
        </w:tabs>
        <w:jc w:val="both"/>
        <w:rPr>
          <w:rFonts w:ascii="Arial" w:hAnsi="Arial" w:cs="Arial"/>
          <w:color w:val="000000"/>
          <w:sz w:val="20"/>
          <w:szCs w:val="20"/>
        </w:rPr>
      </w:pPr>
    </w:p>
    <w:p w14:paraId="18E02756" w14:textId="77777777" w:rsidR="009F493D" w:rsidRPr="00D57407" w:rsidRDefault="009F493D" w:rsidP="009F493D">
      <w:pPr>
        <w:pStyle w:val="Sangradetextonormal"/>
        <w:numPr>
          <w:ilvl w:val="0"/>
          <w:numId w:val="40"/>
        </w:numPr>
        <w:tabs>
          <w:tab w:val="clear" w:pos="720"/>
          <w:tab w:val="left" w:pos="0"/>
          <w:tab w:val="left" w:pos="284"/>
        </w:tabs>
        <w:suppressAutoHyphens w:val="0"/>
        <w:autoSpaceDE/>
        <w:ind w:left="0" w:firstLine="0"/>
        <w:rPr>
          <w:rFonts w:cs="Arial"/>
          <w:sz w:val="20"/>
        </w:rPr>
      </w:pPr>
      <w:r w:rsidRPr="00D57407">
        <w:rPr>
          <w:rFonts w:cs="Arial"/>
          <w:sz w:val="20"/>
        </w:rPr>
        <w:t>Que el proponente que represento y cuyo nombre es (</w:t>
      </w:r>
      <w:r w:rsidRPr="00D57407">
        <w:rPr>
          <w:rFonts w:cs="Arial"/>
          <w:bCs/>
          <w:i/>
          <w:color w:val="808080"/>
          <w:sz w:val="20"/>
        </w:rPr>
        <w:t>INCLUIR</w:t>
      </w:r>
      <w:r w:rsidRPr="00D57407">
        <w:rPr>
          <w:rFonts w:cs="Arial"/>
          <w:sz w:val="20"/>
        </w:rPr>
        <w:t>) está representado legalmente por (</w:t>
      </w:r>
      <w:r w:rsidRPr="00D57407">
        <w:rPr>
          <w:rFonts w:cs="Arial"/>
          <w:bCs/>
          <w:i/>
          <w:color w:val="808080"/>
          <w:sz w:val="20"/>
        </w:rPr>
        <w:t>INCLUIR</w:t>
      </w:r>
      <w:r w:rsidRPr="00D57407">
        <w:rPr>
          <w:rFonts w:cs="Arial"/>
          <w:sz w:val="20"/>
        </w:rPr>
        <w:t>), identificado con documento (</w:t>
      </w:r>
      <w:r w:rsidRPr="00D57407">
        <w:rPr>
          <w:rFonts w:cs="Arial"/>
          <w:bCs/>
          <w:i/>
          <w:color w:val="808080"/>
          <w:sz w:val="20"/>
        </w:rPr>
        <w:t>INCLUIR</w:t>
      </w:r>
      <w:r w:rsidRPr="00D57407">
        <w:rPr>
          <w:rFonts w:cs="Arial"/>
          <w:sz w:val="20"/>
        </w:rPr>
        <w:t>), con el domicilio social en (</w:t>
      </w:r>
      <w:r w:rsidRPr="00D57407">
        <w:rPr>
          <w:rFonts w:cs="Arial"/>
          <w:bCs/>
          <w:i/>
          <w:color w:val="808080"/>
          <w:sz w:val="20"/>
        </w:rPr>
        <w:t>INCLUIR</w:t>
      </w:r>
      <w:r w:rsidRPr="00D57407">
        <w:rPr>
          <w:rFonts w:cs="Arial"/>
          <w:sz w:val="20"/>
        </w:rPr>
        <w:t>), de la ciudad de (</w:t>
      </w:r>
      <w:r w:rsidRPr="00D57407">
        <w:rPr>
          <w:rFonts w:cs="Arial"/>
          <w:bCs/>
          <w:i/>
          <w:color w:val="808080"/>
          <w:sz w:val="20"/>
        </w:rPr>
        <w:t>INCLUIR</w:t>
      </w:r>
      <w:r w:rsidRPr="00D57407">
        <w:rPr>
          <w:rFonts w:cs="Arial"/>
          <w:sz w:val="20"/>
        </w:rPr>
        <w:t>), con número telefónico (</w:t>
      </w:r>
      <w:r w:rsidRPr="00D57407">
        <w:rPr>
          <w:rFonts w:cs="Arial"/>
          <w:bCs/>
          <w:i/>
          <w:color w:val="808080"/>
          <w:sz w:val="20"/>
        </w:rPr>
        <w:t>INCLUIR</w:t>
      </w:r>
      <w:r w:rsidRPr="00D57407">
        <w:rPr>
          <w:rFonts w:cs="Arial"/>
          <w:sz w:val="20"/>
        </w:rPr>
        <w:t>), correo electrónico (</w:t>
      </w:r>
      <w:r w:rsidRPr="00D57407">
        <w:rPr>
          <w:rFonts w:cs="Arial"/>
          <w:bCs/>
          <w:i/>
          <w:color w:val="808080"/>
          <w:sz w:val="20"/>
        </w:rPr>
        <w:t>INCLUIR</w:t>
      </w:r>
      <w:r w:rsidRPr="00D57407">
        <w:rPr>
          <w:rFonts w:cs="Arial"/>
          <w:sz w:val="20"/>
        </w:rPr>
        <w:t>) y fax (</w:t>
      </w:r>
      <w:r w:rsidRPr="00D57407">
        <w:rPr>
          <w:rFonts w:cs="Arial"/>
          <w:bCs/>
          <w:i/>
          <w:color w:val="808080"/>
          <w:sz w:val="20"/>
        </w:rPr>
        <w:t>INCLUIR</w:t>
      </w:r>
      <w:r w:rsidRPr="00D57407">
        <w:rPr>
          <w:rFonts w:cs="Arial"/>
          <w:sz w:val="20"/>
        </w:rPr>
        <w:t>).</w:t>
      </w:r>
    </w:p>
    <w:p w14:paraId="6A51DE6A" w14:textId="77777777" w:rsidR="009F493D" w:rsidRPr="00D57407" w:rsidRDefault="009F493D" w:rsidP="009F493D">
      <w:pPr>
        <w:pStyle w:val="Sangradetextonormal"/>
        <w:tabs>
          <w:tab w:val="left" w:pos="0"/>
          <w:tab w:val="left" w:pos="284"/>
        </w:tabs>
        <w:suppressAutoHyphens w:val="0"/>
        <w:autoSpaceDE/>
        <w:ind w:firstLine="0"/>
        <w:rPr>
          <w:rFonts w:cs="Arial"/>
          <w:sz w:val="20"/>
        </w:rPr>
      </w:pPr>
    </w:p>
    <w:p w14:paraId="61CE6FFB" w14:textId="77777777" w:rsidR="009F493D" w:rsidRPr="00D57407" w:rsidRDefault="009F493D" w:rsidP="009F493D">
      <w:pPr>
        <w:pStyle w:val="Sangradetextonormal"/>
        <w:numPr>
          <w:ilvl w:val="0"/>
          <w:numId w:val="40"/>
        </w:numPr>
        <w:tabs>
          <w:tab w:val="clear" w:pos="720"/>
          <w:tab w:val="left" w:pos="0"/>
          <w:tab w:val="left" w:pos="284"/>
        </w:tabs>
        <w:suppressAutoHyphens w:val="0"/>
        <w:autoSpaceDE/>
        <w:ind w:left="0" w:firstLine="0"/>
        <w:rPr>
          <w:rFonts w:cs="Arial"/>
          <w:sz w:val="20"/>
        </w:rPr>
      </w:pPr>
      <w:r w:rsidRPr="00D57407">
        <w:rPr>
          <w:rFonts w:cs="Arial"/>
          <w:sz w:val="20"/>
        </w:rPr>
        <w:t>Que ninguna otra persona o entidad diferente de la nombrada aquí, tiene participación en esta propuesta o en el contrato a adjudicar en esta contratación y que, por lo tanto, solamente los firmantes están vinculados a dicha oferta.</w:t>
      </w:r>
    </w:p>
    <w:p w14:paraId="47AAEA77" w14:textId="77777777" w:rsidR="009F493D" w:rsidRPr="00D57407" w:rsidRDefault="009F493D" w:rsidP="009F493D">
      <w:pPr>
        <w:tabs>
          <w:tab w:val="left" w:pos="0"/>
          <w:tab w:val="left" w:pos="284"/>
          <w:tab w:val="left" w:pos="851"/>
        </w:tabs>
        <w:jc w:val="both"/>
        <w:rPr>
          <w:rFonts w:ascii="Arial" w:hAnsi="Arial" w:cs="Arial"/>
          <w:color w:val="000000"/>
          <w:sz w:val="20"/>
          <w:szCs w:val="20"/>
        </w:rPr>
      </w:pPr>
    </w:p>
    <w:p w14:paraId="02F1C1DC" w14:textId="77777777" w:rsidR="009F493D" w:rsidRPr="00D57407" w:rsidRDefault="009F493D" w:rsidP="009F493D">
      <w:pPr>
        <w:numPr>
          <w:ilvl w:val="0"/>
          <w:numId w:val="40"/>
        </w:numPr>
        <w:tabs>
          <w:tab w:val="clear" w:pos="720"/>
          <w:tab w:val="left" w:pos="0"/>
          <w:tab w:val="left" w:pos="284"/>
        </w:tabs>
        <w:ind w:left="0" w:firstLine="0"/>
        <w:jc w:val="both"/>
        <w:rPr>
          <w:rFonts w:ascii="Arial" w:hAnsi="Arial" w:cs="Arial"/>
          <w:color w:val="000000"/>
          <w:sz w:val="20"/>
          <w:szCs w:val="20"/>
        </w:rPr>
      </w:pPr>
      <w:r w:rsidRPr="00D57407">
        <w:rPr>
          <w:rFonts w:ascii="Arial" w:hAnsi="Arial" w:cs="Arial"/>
          <w:color w:val="000000"/>
          <w:sz w:val="20"/>
          <w:szCs w:val="20"/>
        </w:rPr>
        <w:t>Que la propuesta que presento es irrevocable, incondicional y obliga insubordinadamente al proponente que represento.</w:t>
      </w:r>
    </w:p>
    <w:p w14:paraId="0FA6B43F" w14:textId="77777777" w:rsidR="009F493D" w:rsidRPr="00D57407" w:rsidRDefault="009F493D" w:rsidP="009F493D">
      <w:pPr>
        <w:tabs>
          <w:tab w:val="left" w:pos="0"/>
          <w:tab w:val="left" w:pos="284"/>
          <w:tab w:val="left" w:pos="851"/>
        </w:tabs>
        <w:jc w:val="both"/>
        <w:rPr>
          <w:rFonts w:ascii="Arial" w:hAnsi="Arial" w:cs="Arial"/>
          <w:color w:val="000000"/>
          <w:sz w:val="20"/>
          <w:szCs w:val="20"/>
        </w:rPr>
      </w:pPr>
    </w:p>
    <w:p w14:paraId="095D8585" w14:textId="77777777" w:rsidR="009F493D" w:rsidRPr="00D57407" w:rsidRDefault="009F493D" w:rsidP="009F493D">
      <w:pPr>
        <w:numPr>
          <w:ilvl w:val="0"/>
          <w:numId w:val="40"/>
        </w:numPr>
        <w:tabs>
          <w:tab w:val="clear" w:pos="720"/>
          <w:tab w:val="left" w:pos="0"/>
          <w:tab w:val="left" w:pos="284"/>
        </w:tabs>
        <w:ind w:left="0" w:firstLine="0"/>
        <w:jc w:val="both"/>
        <w:rPr>
          <w:rFonts w:ascii="Arial" w:hAnsi="Arial" w:cs="Arial"/>
          <w:color w:val="000000"/>
          <w:sz w:val="20"/>
          <w:szCs w:val="20"/>
        </w:rPr>
      </w:pPr>
      <w:r w:rsidRPr="00D57407">
        <w:rPr>
          <w:rFonts w:ascii="Arial" w:hAnsi="Arial" w:cs="Arial"/>
          <w:color w:val="000000"/>
          <w:sz w:val="20"/>
          <w:szCs w:val="20"/>
        </w:rPr>
        <w:t>Que estudiamos la invitación, sus documentos anexos y las demás condiciones e informaciones necesarias para presentar la presente propuesta y aceptamos todos los requerimientos establecidos en dichos documentos.</w:t>
      </w:r>
    </w:p>
    <w:p w14:paraId="63D8055F" w14:textId="77777777" w:rsidR="009F493D" w:rsidRPr="00D57407" w:rsidRDefault="009F493D" w:rsidP="009F493D">
      <w:pPr>
        <w:tabs>
          <w:tab w:val="left" w:pos="0"/>
          <w:tab w:val="left" w:pos="284"/>
          <w:tab w:val="left" w:pos="851"/>
        </w:tabs>
        <w:jc w:val="both"/>
        <w:rPr>
          <w:rFonts w:ascii="Arial" w:hAnsi="Arial" w:cs="Arial"/>
          <w:color w:val="000000"/>
          <w:sz w:val="20"/>
          <w:szCs w:val="20"/>
        </w:rPr>
      </w:pPr>
    </w:p>
    <w:p w14:paraId="71530758" w14:textId="77777777" w:rsidR="009F493D" w:rsidRPr="00D57407" w:rsidRDefault="009F493D" w:rsidP="009F493D">
      <w:pPr>
        <w:numPr>
          <w:ilvl w:val="0"/>
          <w:numId w:val="40"/>
        </w:numPr>
        <w:tabs>
          <w:tab w:val="clear" w:pos="720"/>
          <w:tab w:val="left" w:pos="0"/>
          <w:tab w:val="left" w:pos="284"/>
        </w:tabs>
        <w:ind w:left="0" w:firstLine="0"/>
        <w:jc w:val="both"/>
        <w:rPr>
          <w:rFonts w:ascii="Arial" w:hAnsi="Arial" w:cs="Arial"/>
          <w:color w:val="000000"/>
          <w:sz w:val="20"/>
          <w:szCs w:val="20"/>
        </w:rPr>
      </w:pPr>
      <w:r w:rsidRPr="00D57407">
        <w:rPr>
          <w:rFonts w:ascii="Arial" w:hAnsi="Arial" w:cs="Arial"/>
          <w:color w:val="000000"/>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194DA226" w14:textId="77777777" w:rsidR="009F493D" w:rsidRPr="00D57407" w:rsidRDefault="009F493D" w:rsidP="009F493D">
      <w:pPr>
        <w:tabs>
          <w:tab w:val="left" w:pos="0"/>
          <w:tab w:val="left" w:pos="284"/>
          <w:tab w:val="left" w:pos="851"/>
        </w:tabs>
        <w:jc w:val="both"/>
        <w:rPr>
          <w:rFonts w:ascii="Arial" w:hAnsi="Arial" w:cs="Arial"/>
          <w:color w:val="000000"/>
          <w:sz w:val="20"/>
          <w:szCs w:val="20"/>
        </w:rPr>
      </w:pPr>
    </w:p>
    <w:p w14:paraId="525243ED" w14:textId="77777777" w:rsidR="009F493D" w:rsidRPr="00D57407" w:rsidRDefault="009F493D" w:rsidP="009F493D">
      <w:pPr>
        <w:numPr>
          <w:ilvl w:val="0"/>
          <w:numId w:val="40"/>
        </w:numPr>
        <w:tabs>
          <w:tab w:val="clear" w:pos="720"/>
          <w:tab w:val="left" w:pos="0"/>
          <w:tab w:val="left" w:pos="284"/>
        </w:tabs>
        <w:ind w:left="0" w:firstLine="0"/>
        <w:jc w:val="both"/>
        <w:rPr>
          <w:rFonts w:ascii="Arial" w:hAnsi="Arial" w:cs="Arial"/>
          <w:color w:val="000000"/>
          <w:sz w:val="20"/>
          <w:szCs w:val="20"/>
        </w:rPr>
      </w:pPr>
      <w:r w:rsidRPr="00D57407">
        <w:rPr>
          <w:rFonts w:ascii="Arial" w:hAnsi="Arial" w:cs="Arial"/>
          <w:color w:val="000000"/>
          <w:sz w:val="20"/>
          <w:szCs w:val="20"/>
        </w:rPr>
        <w:t>Que entendemos que el valor del contrato conforme está definido en los documentos de la contratación, incluye los impuestos, tasas o contribuciones directas o indirectas aplicables, así como todos los costos directos e indirectos que se causen por labores de consultoría y las utilidades del contratista.</w:t>
      </w:r>
    </w:p>
    <w:p w14:paraId="3904B6D0" w14:textId="77777777" w:rsidR="009F493D" w:rsidRPr="00D57407" w:rsidRDefault="009F493D" w:rsidP="009F493D">
      <w:pPr>
        <w:tabs>
          <w:tab w:val="left" w:pos="0"/>
          <w:tab w:val="left" w:pos="284"/>
          <w:tab w:val="left" w:pos="851"/>
        </w:tabs>
        <w:jc w:val="both"/>
        <w:rPr>
          <w:rFonts w:ascii="Arial" w:hAnsi="Arial" w:cs="Arial"/>
          <w:color w:val="000000"/>
          <w:sz w:val="20"/>
          <w:szCs w:val="20"/>
        </w:rPr>
      </w:pPr>
    </w:p>
    <w:p w14:paraId="04E609A1" w14:textId="77777777" w:rsidR="009F493D" w:rsidRPr="00D57407" w:rsidRDefault="009F493D" w:rsidP="009F493D">
      <w:pPr>
        <w:numPr>
          <w:ilvl w:val="0"/>
          <w:numId w:val="40"/>
        </w:numPr>
        <w:tabs>
          <w:tab w:val="clear" w:pos="720"/>
          <w:tab w:val="left" w:pos="0"/>
          <w:tab w:val="left" w:pos="284"/>
        </w:tabs>
        <w:ind w:left="0" w:firstLine="0"/>
        <w:jc w:val="both"/>
        <w:rPr>
          <w:rFonts w:ascii="Arial" w:hAnsi="Arial" w:cs="Arial"/>
          <w:color w:val="000000"/>
          <w:sz w:val="20"/>
          <w:szCs w:val="20"/>
        </w:rPr>
      </w:pPr>
      <w:r w:rsidRPr="00D57407">
        <w:rPr>
          <w:rFonts w:ascii="Arial" w:hAnsi="Arial" w:cs="Arial"/>
          <w:color w:val="000000"/>
          <w:sz w:val="20"/>
          <w:szCs w:val="20"/>
        </w:rPr>
        <w:t>Que hemos revisado con suma diligencia la totalidad de la información presentada en nuestra propuesta, y obrando de conformidad, aseguramos que la misma corresponde a la realidad.</w:t>
      </w:r>
    </w:p>
    <w:p w14:paraId="080C2495" w14:textId="77777777" w:rsidR="009F493D" w:rsidRPr="00D57407" w:rsidRDefault="009F493D" w:rsidP="009F493D">
      <w:pPr>
        <w:pStyle w:val="Sangra2detindependiente"/>
        <w:tabs>
          <w:tab w:val="left" w:pos="0"/>
          <w:tab w:val="left" w:pos="284"/>
          <w:tab w:val="left" w:pos="851"/>
        </w:tabs>
        <w:spacing w:after="0" w:line="240" w:lineRule="auto"/>
        <w:ind w:left="0"/>
        <w:rPr>
          <w:rFonts w:ascii="Arial" w:hAnsi="Arial" w:cs="Arial"/>
          <w:color w:val="000000"/>
        </w:rPr>
      </w:pPr>
    </w:p>
    <w:p w14:paraId="54E4195B" w14:textId="77777777" w:rsidR="009F493D" w:rsidRPr="00D57407" w:rsidRDefault="009F493D" w:rsidP="009F493D">
      <w:pPr>
        <w:pStyle w:val="Sangra2detindependiente"/>
        <w:numPr>
          <w:ilvl w:val="0"/>
          <w:numId w:val="40"/>
        </w:numPr>
        <w:tabs>
          <w:tab w:val="clear" w:pos="720"/>
          <w:tab w:val="left" w:pos="0"/>
          <w:tab w:val="left" w:pos="284"/>
        </w:tabs>
        <w:suppressAutoHyphens w:val="0"/>
        <w:spacing w:after="0" w:line="240" w:lineRule="auto"/>
        <w:ind w:left="0" w:firstLine="0"/>
        <w:jc w:val="both"/>
        <w:rPr>
          <w:rFonts w:ascii="Arial" w:hAnsi="Arial" w:cs="Arial"/>
          <w:color w:val="000000"/>
        </w:rPr>
      </w:pPr>
      <w:r w:rsidRPr="00D57407">
        <w:rPr>
          <w:rFonts w:ascii="Arial" w:hAnsi="Arial" w:cs="Arial"/>
          <w:color w:val="000000"/>
        </w:rPr>
        <w:t xml:space="preserve">Que a solicitud del Ministerio de Defensa Nacional – Armada Nacional – </w:t>
      </w:r>
      <w:r>
        <w:rPr>
          <w:rFonts w:ascii="Arial" w:hAnsi="Arial" w:cs="Arial"/>
          <w:color w:val="000000"/>
        </w:rPr>
        <w:t>BASE NAVAL</w:t>
      </w:r>
      <w:r>
        <w:rPr>
          <w:rFonts w:ascii="Arial" w:hAnsi="Arial" w:cs="Arial"/>
        </w:rPr>
        <w:t xml:space="preserve"> No. 3 ARC “LEGUIZAMO” </w:t>
      </w:r>
      <w:r w:rsidRPr="00D57407">
        <w:rPr>
          <w:rFonts w:ascii="Arial" w:hAnsi="Arial" w:cs="Arial"/>
          <w:color w:val="000000"/>
        </w:rPr>
        <w:t>me obligo a suministrar cualquier información adicional necesaria para la correcta evaluación de la propuesta.</w:t>
      </w:r>
    </w:p>
    <w:p w14:paraId="4DAD9EDC" w14:textId="77777777" w:rsidR="009F493D" w:rsidRPr="00D57407" w:rsidRDefault="009F493D" w:rsidP="009F493D">
      <w:pPr>
        <w:pStyle w:val="Sangra2detindependiente"/>
        <w:tabs>
          <w:tab w:val="left" w:pos="0"/>
          <w:tab w:val="left" w:pos="284"/>
          <w:tab w:val="left" w:pos="851"/>
        </w:tabs>
        <w:spacing w:after="0" w:line="240" w:lineRule="auto"/>
        <w:ind w:left="0"/>
        <w:rPr>
          <w:rFonts w:ascii="Arial" w:hAnsi="Arial" w:cs="Arial"/>
          <w:color w:val="000000"/>
        </w:rPr>
      </w:pPr>
    </w:p>
    <w:p w14:paraId="18B43FDB" w14:textId="77777777" w:rsidR="009F493D" w:rsidRPr="00D57407" w:rsidRDefault="009F493D" w:rsidP="009F493D">
      <w:pPr>
        <w:pStyle w:val="Sangra2detindependiente"/>
        <w:numPr>
          <w:ilvl w:val="0"/>
          <w:numId w:val="40"/>
        </w:numPr>
        <w:tabs>
          <w:tab w:val="clear" w:pos="720"/>
          <w:tab w:val="left" w:pos="0"/>
          <w:tab w:val="left" w:pos="284"/>
        </w:tabs>
        <w:suppressAutoHyphens w:val="0"/>
        <w:spacing w:after="0" w:line="240" w:lineRule="auto"/>
        <w:ind w:left="0" w:firstLine="0"/>
        <w:jc w:val="both"/>
        <w:rPr>
          <w:rFonts w:ascii="Arial" w:hAnsi="Arial" w:cs="Arial"/>
          <w:color w:val="000000"/>
        </w:rPr>
      </w:pPr>
      <w:r w:rsidRPr="00D57407">
        <w:rPr>
          <w:rFonts w:ascii="Arial" w:hAnsi="Arial" w:cs="Arial"/>
          <w:color w:val="000000"/>
        </w:rPr>
        <w:t>Que me comprometo a ejecutar totalmente el contrato en los plazos establecidos en este.</w:t>
      </w:r>
    </w:p>
    <w:p w14:paraId="5602778B" w14:textId="77777777" w:rsidR="009F493D" w:rsidRPr="00D57407" w:rsidRDefault="009F493D" w:rsidP="009F493D">
      <w:pPr>
        <w:pStyle w:val="Sangra2detindependiente"/>
        <w:tabs>
          <w:tab w:val="left" w:pos="0"/>
          <w:tab w:val="left" w:pos="284"/>
          <w:tab w:val="left" w:pos="851"/>
        </w:tabs>
        <w:spacing w:after="0" w:line="240" w:lineRule="auto"/>
        <w:ind w:left="0"/>
        <w:rPr>
          <w:rFonts w:ascii="Arial" w:hAnsi="Arial" w:cs="Arial"/>
          <w:color w:val="000000"/>
        </w:rPr>
      </w:pPr>
    </w:p>
    <w:p w14:paraId="37B0F82C" w14:textId="77777777" w:rsidR="009F493D" w:rsidRPr="00D57407" w:rsidRDefault="009F493D" w:rsidP="009F493D">
      <w:pPr>
        <w:pStyle w:val="Sangra2detindependiente"/>
        <w:numPr>
          <w:ilvl w:val="0"/>
          <w:numId w:val="40"/>
        </w:numPr>
        <w:tabs>
          <w:tab w:val="clear" w:pos="720"/>
          <w:tab w:val="left" w:pos="0"/>
          <w:tab w:val="left" w:pos="284"/>
        </w:tabs>
        <w:suppressAutoHyphens w:val="0"/>
        <w:spacing w:after="0" w:line="240" w:lineRule="auto"/>
        <w:ind w:left="0" w:firstLine="0"/>
        <w:jc w:val="both"/>
        <w:rPr>
          <w:rFonts w:ascii="Arial" w:hAnsi="Arial" w:cs="Arial"/>
          <w:color w:val="000000"/>
        </w:rPr>
      </w:pPr>
      <w:r w:rsidRPr="00D57407">
        <w:rPr>
          <w:rFonts w:ascii="Arial" w:hAnsi="Arial" w:cs="Arial"/>
          <w:color w:val="000000"/>
        </w:rPr>
        <w:t xml:space="preserve">Reconozco que ni el Ministerio de Defensa Nacional – Armada Nacional – </w:t>
      </w:r>
      <w:r>
        <w:rPr>
          <w:rFonts w:ascii="Arial" w:hAnsi="Arial" w:cs="Arial"/>
          <w:color w:val="000000"/>
        </w:rPr>
        <w:t>LA BASE NAVAL</w:t>
      </w:r>
      <w:r>
        <w:rPr>
          <w:rFonts w:ascii="Arial" w:hAnsi="Arial" w:cs="Arial"/>
        </w:rPr>
        <w:t xml:space="preserve"> No. 3 ARC “LEGUIZAMO”</w:t>
      </w:r>
      <w:r w:rsidRPr="00D57407">
        <w:rPr>
          <w:rFonts w:ascii="Arial" w:hAnsi="Arial" w:cs="Arial"/>
          <w:color w:val="000000"/>
        </w:rPr>
        <w:t>,</w:t>
      </w:r>
      <w:r>
        <w:rPr>
          <w:rFonts w:ascii="Arial" w:hAnsi="Arial" w:cs="Arial"/>
          <w:color w:val="000000"/>
        </w:rPr>
        <w:t xml:space="preserve"> </w:t>
      </w:r>
      <w:r w:rsidRPr="00D57407">
        <w:rPr>
          <w:rFonts w:ascii="Arial" w:hAnsi="Arial" w:cs="Arial"/>
          <w:color w:val="000000"/>
        </w:rPr>
        <w:t>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1B2D804F" w14:textId="77777777" w:rsidR="009F493D" w:rsidRPr="00D57407" w:rsidRDefault="009F493D" w:rsidP="009F493D">
      <w:pPr>
        <w:pStyle w:val="Sangra2detindependiente"/>
        <w:tabs>
          <w:tab w:val="left" w:pos="0"/>
          <w:tab w:val="left" w:pos="284"/>
          <w:tab w:val="left" w:pos="851"/>
        </w:tabs>
        <w:spacing w:after="0" w:line="240" w:lineRule="auto"/>
        <w:ind w:left="0"/>
        <w:rPr>
          <w:rFonts w:ascii="Arial" w:hAnsi="Arial" w:cs="Arial"/>
          <w:color w:val="000000"/>
        </w:rPr>
      </w:pPr>
    </w:p>
    <w:p w14:paraId="3BA025C0" w14:textId="77777777" w:rsidR="009F493D" w:rsidRPr="00D57407" w:rsidRDefault="009F493D" w:rsidP="009F493D">
      <w:pPr>
        <w:numPr>
          <w:ilvl w:val="0"/>
          <w:numId w:val="40"/>
        </w:numPr>
        <w:tabs>
          <w:tab w:val="clear" w:pos="720"/>
          <w:tab w:val="left" w:pos="0"/>
          <w:tab w:val="left" w:pos="284"/>
        </w:tabs>
        <w:ind w:left="0" w:firstLine="0"/>
        <w:jc w:val="both"/>
        <w:rPr>
          <w:rFonts w:ascii="Arial" w:hAnsi="Arial" w:cs="Arial"/>
          <w:color w:val="000000"/>
          <w:sz w:val="20"/>
          <w:szCs w:val="20"/>
        </w:rPr>
      </w:pPr>
      <w:r w:rsidRPr="00D57407">
        <w:rPr>
          <w:rFonts w:ascii="Arial" w:hAnsi="Arial" w:cs="Arial"/>
          <w:color w:val="000000"/>
          <w:sz w:val="20"/>
          <w:szCs w:val="20"/>
        </w:rPr>
        <w:t xml:space="preserve">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w:t>
      </w:r>
      <w:r w:rsidRPr="00D57407">
        <w:rPr>
          <w:rFonts w:ascii="Arial" w:hAnsi="Arial" w:cs="Arial"/>
          <w:color w:val="000000"/>
          <w:sz w:val="20"/>
          <w:szCs w:val="20"/>
        </w:rPr>
        <w:lastRenderedPageBreak/>
        <w:t>otra naturaleza y declaramos que para la preparación de nuestra propuesta hemos obtenido asesoría independiente en materia financiera, legal, fiscal, tributaria, y técnica, por tanto que nos hemos informado plena y adecuadamente sobre los requisitos legales aplicables en la jurisdicción de este proceso de selección.</w:t>
      </w:r>
    </w:p>
    <w:p w14:paraId="09D5026E" w14:textId="77777777" w:rsidR="009F493D" w:rsidRPr="00D57407" w:rsidRDefault="009F493D" w:rsidP="009F493D">
      <w:pPr>
        <w:tabs>
          <w:tab w:val="left" w:pos="0"/>
          <w:tab w:val="left" w:pos="284"/>
          <w:tab w:val="left" w:pos="851"/>
        </w:tabs>
        <w:jc w:val="both"/>
        <w:rPr>
          <w:rFonts w:ascii="Arial" w:hAnsi="Arial" w:cs="Arial"/>
          <w:color w:val="000000"/>
          <w:sz w:val="20"/>
          <w:szCs w:val="20"/>
        </w:rPr>
      </w:pPr>
    </w:p>
    <w:p w14:paraId="4BCAFAF8" w14:textId="77777777" w:rsidR="009F493D" w:rsidRPr="00D57407" w:rsidRDefault="009F493D" w:rsidP="009F493D">
      <w:pPr>
        <w:numPr>
          <w:ilvl w:val="0"/>
          <w:numId w:val="40"/>
        </w:numPr>
        <w:tabs>
          <w:tab w:val="clear" w:pos="720"/>
          <w:tab w:val="left" w:pos="0"/>
          <w:tab w:val="left" w:pos="284"/>
        </w:tabs>
        <w:ind w:left="0" w:firstLine="0"/>
        <w:jc w:val="both"/>
        <w:rPr>
          <w:rFonts w:ascii="Arial" w:hAnsi="Arial" w:cs="Arial"/>
          <w:color w:val="000000"/>
          <w:sz w:val="20"/>
          <w:szCs w:val="20"/>
        </w:rPr>
      </w:pPr>
      <w:r w:rsidRPr="00D57407">
        <w:rPr>
          <w:rFonts w:ascii="Arial" w:hAnsi="Arial" w:cs="Arial"/>
          <w:color w:val="000000"/>
          <w:sz w:val="20"/>
          <w:szCs w:val="20"/>
        </w:rPr>
        <w:t xml:space="preserve">Manifiesto y declaro que nuestra propuesta no contiene ningún tipo de información confidencial o privada de acuerdo con la Ley colombiana, y, en consecuencia, consideramos que el Ministerio de Defensa Nacional – Armada Nacional – </w:t>
      </w:r>
      <w:r>
        <w:rPr>
          <w:rFonts w:ascii="Arial" w:hAnsi="Arial" w:cs="Arial"/>
          <w:color w:val="000000"/>
          <w:sz w:val="20"/>
          <w:szCs w:val="20"/>
        </w:rPr>
        <w:t>LA BASE NAVAL</w:t>
      </w:r>
      <w:r>
        <w:rPr>
          <w:rFonts w:ascii="Arial" w:hAnsi="Arial" w:cs="Arial"/>
          <w:sz w:val="20"/>
          <w:szCs w:val="20"/>
        </w:rPr>
        <w:t xml:space="preserve"> No. 3 ARC “LEGUIZAMO”</w:t>
      </w:r>
      <w:r w:rsidRPr="00D57407">
        <w:rPr>
          <w:rFonts w:ascii="Arial" w:hAnsi="Arial" w:cs="Arial"/>
          <w:color w:val="000000"/>
          <w:sz w:val="20"/>
          <w:szCs w:val="20"/>
        </w:rPr>
        <w:t>, se encuentra facultado para revelar dicha información sin reserva alguna, a partir de la fecha de apertura de la propuesta, a sus agentes o asesores y al público en general.</w:t>
      </w:r>
    </w:p>
    <w:p w14:paraId="450AE119" w14:textId="77777777" w:rsidR="009F493D" w:rsidRPr="00D57407" w:rsidRDefault="009F493D" w:rsidP="009F493D">
      <w:pPr>
        <w:pStyle w:val="Listavistosa-nfasis11"/>
        <w:tabs>
          <w:tab w:val="left" w:pos="0"/>
          <w:tab w:val="left" w:pos="284"/>
        </w:tabs>
        <w:ind w:left="0"/>
        <w:rPr>
          <w:rFonts w:ascii="Arial" w:hAnsi="Arial" w:cs="Arial"/>
          <w:color w:val="000000"/>
        </w:rPr>
      </w:pPr>
    </w:p>
    <w:p w14:paraId="4D6A503A" w14:textId="77777777" w:rsidR="009F493D" w:rsidRPr="00D57407" w:rsidRDefault="009F493D" w:rsidP="009F493D">
      <w:pPr>
        <w:numPr>
          <w:ilvl w:val="0"/>
          <w:numId w:val="40"/>
        </w:numPr>
        <w:tabs>
          <w:tab w:val="clear" w:pos="720"/>
          <w:tab w:val="left" w:pos="0"/>
          <w:tab w:val="left" w:pos="284"/>
        </w:tabs>
        <w:ind w:left="0" w:firstLine="0"/>
        <w:jc w:val="both"/>
        <w:rPr>
          <w:rFonts w:ascii="Arial" w:hAnsi="Arial" w:cs="Arial"/>
          <w:color w:val="000000"/>
          <w:sz w:val="20"/>
          <w:szCs w:val="20"/>
        </w:rPr>
      </w:pPr>
      <w:r w:rsidRPr="00D57407">
        <w:rPr>
          <w:rFonts w:ascii="Arial" w:hAnsi="Arial" w:cs="Arial"/>
          <w:color w:val="000000"/>
          <w:sz w:val="20"/>
          <w:szCs w:val="20"/>
        </w:rPr>
        <w:t>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w:t>
      </w:r>
      <w:r w:rsidRPr="00D57407">
        <w:rPr>
          <w:rFonts w:ascii="Arial" w:hAnsi="Arial" w:cs="Arial"/>
          <w:sz w:val="20"/>
          <w:szCs w:val="20"/>
        </w:rPr>
        <w:t>Invita</w:t>
      </w:r>
      <w:r>
        <w:rPr>
          <w:rFonts w:ascii="Arial" w:hAnsi="Arial" w:cs="Arial"/>
          <w:sz w:val="20"/>
          <w:szCs w:val="20"/>
        </w:rPr>
        <w:t>ción Pública No. _____ARC-CBNL03-2024</w:t>
      </w:r>
      <w:r w:rsidRPr="00D57407">
        <w:rPr>
          <w:rFonts w:ascii="Arial" w:hAnsi="Arial" w:cs="Arial"/>
          <w:color w:val="000000"/>
          <w:sz w:val="20"/>
          <w:szCs w:val="20"/>
        </w:rPr>
        <w:t>,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14:paraId="02949A3D" w14:textId="77777777" w:rsidR="009F493D" w:rsidRPr="00D57407" w:rsidRDefault="009F493D" w:rsidP="009F493D">
      <w:pPr>
        <w:pStyle w:val="Prrafodelista1"/>
        <w:tabs>
          <w:tab w:val="left" w:pos="0"/>
          <w:tab w:val="left" w:pos="284"/>
          <w:tab w:val="left" w:pos="851"/>
        </w:tabs>
        <w:ind w:left="0"/>
        <w:rPr>
          <w:rFonts w:ascii="Arial" w:hAnsi="Arial" w:cs="Arial"/>
          <w:color w:val="000000"/>
          <w:sz w:val="20"/>
          <w:szCs w:val="20"/>
          <w:lang w:eastAsia="ar-SA"/>
        </w:rPr>
      </w:pPr>
    </w:p>
    <w:p w14:paraId="19EDCF7C" w14:textId="77777777" w:rsidR="009F493D" w:rsidRPr="00D57407" w:rsidRDefault="009F493D" w:rsidP="009F493D">
      <w:pPr>
        <w:numPr>
          <w:ilvl w:val="0"/>
          <w:numId w:val="40"/>
        </w:numPr>
        <w:tabs>
          <w:tab w:val="clear" w:pos="720"/>
          <w:tab w:val="left" w:pos="0"/>
          <w:tab w:val="left" w:pos="284"/>
        </w:tabs>
        <w:ind w:left="0" w:firstLine="0"/>
        <w:jc w:val="both"/>
        <w:rPr>
          <w:rFonts w:ascii="Arial" w:hAnsi="Arial" w:cs="Arial"/>
          <w:color w:val="000000"/>
          <w:sz w:val="20"/>
          <w:szCs w:val="20"/>
        </w:rPr>
      </w:pPr>
      <w:r w:rsidRPr="00D57407">
        <w:rPr>
          <w:rFonts w:ascii="Arial" w:hAnsi="Arial" w:cs="Arial"/>
          <w:color w:val="000000"/>
          <w:sz w:val="20"/>
          <w:szCs w:val="20"/>
        </w:rPr>
        <w:t>Que el valor ofertado asciende a la suma de (</w:t>
      </w:r>
      <w:r w:rsidRPr="00D57407">
        <w:rPr>
          <w:rFonts w:ascii="Arial" w:hAnsi="Arial" w:cs="Arial"/>
          <w:bCs/>
          <w:i/>
          <w:color w:val="808080"/>
          <w:sz w:val="20"/>
          <w:szCs w:val="20"/>
        </w:rPr>
        <w:t>INCLUIR VALOR EN LETRAS Y NUMEROS</w:t>
      </w:r>
      <w:r w:rsidRPr="00D57407">
        <w:rPr>
          <w:rFonts w:ascii="Arial" w:hAnsi="Arial" w:cs="Arial"/>
          <w:sz w:val="20"/>
          <w:szCs w:val="20"/>
        </w:rPr>
        <w:t>).</w:t>
      </w:r>
    </w:p>
    <w:p w14:paraId="533D79CD" w14:textId="77777777" w:rsidR="009F493D" w:rsidRPr="00D57407" w:rsidRDefault="009F493D" w:rsidP="009F493D">
      <w:pPr>
        <w:tabs>
          <w:tab w:val="left" w:pos="0"/>
          <w:tab w:val="left" w:pos="284"/>
          <w:tab w:val="left" w:pos="851"/>
        </w:tabs>
        <w:jc w:val="both"/>
        <w:rPr>
          <w:rFonts w:ascii="Arial" w:hAnsi="Arial" w:cs="Arial"/>
          <w:color w:val="000000"/>
          <w:sz w:val="20"/>
          <w:szCs w:val="20"/>
        </w:rPr>
      </w:pPr>
    </w:p>
    <w:p w14:paraId="78768F53" w14:textId="77777777" w:rsidR="009F493D" w:rsidRPr="00D57407" w:rsidRDefault="009F493D" w:rsidP="009F493D">
      <w:pPr>
        <w:numPr>
          <w:ilvl w:val="0"/>
          <w:numId w:val="40"/>
        </w:numPr>
        <w:tabs>
          <w:tab w:val="clear" w:pos="720"/>
          <w:tab w:val="left" w:pos="0"/>
          <w:tab w:val="left" w:pos="284"/>
        </w:tabs>
        <w:ind w:left="0" w:firstLine="0"/>
        <w:jc w:val="both"/>
        <w:rPr>
          <w:rFonts w:ascii="Arial" w:hAnsi="Arial" w:cs="Arial"/>
          <w:color w:val="000000"/>
          <w:sz w:val="20"/>
          <w:szCs w:val="20"/>
        </w:rPr>
      </w:pPr>
      <w:r w:rsidRPr="00D57407">
        <w:rPr>
          <w:rFonts w:ascii="Arial" w:hAnsi="Arial" w:cs="Arial"/>
          <w:color w:val="000000"/>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77656BE5" w14:textId="77777777" w:rsidR="009F493D" w:rsidRPr="00D57407" w:rsidRDefault="009F493D" w:rsidP="009F493D">
      <w:pPr>
        <w:tabs>
          <w:tab w:val="left" w:pos="0"/>
          <w:tab w:val="left" w:pos="851"/>
        </w:tabs>
        <w:jc w:val="both"/>
        <w:rPr>
          <w:rFonts w:ascii="Arial" w:hAnsi="Arial" w:cs="Arial"/>
          <w:color w:val="000000"/>
          <w:sz w:val="20"/>
          <w:szCs w:val="20"/>
        </w:rPr>
      </w:pPr>
    </w:p>
    <w:p w14:paraId="08E91D11" w14:textId="77777777" w:rsidR="009F493D" w:rsidRPr="00D57407" w:rsidRDefault="009F493D" w:rsidP="009F493D">
      <w:pPr>
        <w:tabs>
          <w:tab w:val="left" w:pos="0"/>
          <w:tab w:val="left" w:pos="851"/>
        </w:tabs>
        <w:jc w:val="both"/>
        <w:outlineLvl w:val="0"/>
        <w:rPr>
          <w:rFonts w:ascii="Arial" w:hAnsi="Arial" w:cs="Arial"/>
          <w:color w:val="000000"/>
          <w:sz w:val="20"/>
          <w:szCs w:val="20"/>
        </w:rPr>
      </w:pPr>
      <w:r w:rsidRPr="00D57407">
        <w:rPr>
          <w:rFonts w:ascii="Arial" w:hAnsi="Arial" w:cs="Arial"/>
          <w:color w:val="000000"/>
          <w:sz w:val="20"/>
          <w:szCs w:val="20"/>
        </w:rPr>
        <w:t>De ustedes atentamente,</w:t>
      </w:r>
    </w:p>
    <w:p w14:paraId="720CC5CD" w14:textId="77777777" w:rsidR="009F493D" w:rsidRPr="00D57407" w:rsidRDefault="009F493D" w:rsidP="009F493D">
      <w:pPr>
        <w:tabs>
          <w:tab w:val="left" w:pos="0"/>
          <w:tab w:val="left" w:pos="851"/>
        </w:tabs>
        <w:jc w:val="both"/>
        <w:outlineLvl w:val="0"/>
        <w:rPr>
          <w:rFonts w:ascii="Arial" w:hAnsi="Arial" w:cs="Arial"/>
          <w:color w:val="000000"/>
          <w:sz w:val="20"/>
          <w:szCs w:val="20"/>
        </w:rPr>
      </w:pPr>
    </w:p>
    <w:p w14:paraId="6F0D4540" w14:textId="77777777" w:rsidR="009F493D" w:rsidRPr="00D57407" w:rsidRDefault="009F493D" w:rsidP="009F493D">
      <w:pPr>
        <w:tabs>
          <w:tab w:val="left" w:pos="0"/>
          <w:tab w:val="left" w:pos="851"/>
        </w:tabs>
        <w:jc w:val="both"/>
        <w:outlineLvl w:val="0"/>
        <w:rPr>
          <w:rFonts w:ascii="Arial" w:hAnsi="Arial" w:cs="Arial"/>
          <w:color w:val="000000"/>
          <w:sz w:val="20"/>
          <w:szCs w:val="20"/>
        </w:rPr>
      </w:pPr>
      <w:r w:rsidRPr="00D57407">
        <w:rPr>
          <w:rFonts w:ascii="Arial" w:hAnsi="Arial" w:cs="Arial"/>
          <w:color w:val="000000"/>
          <w:sz w:val="20"/>
          <w:szCs w:val="20"/>
        </w:rPr>
        <w:t>Nombre del Proponente: _____________________</w:t>
      </w:r>
    </w:p>
    <w:p w14:paraId="6B26AB26" w14:textId="77777777" w:rsidR="009F493D" w:rsidRPr="00D57407" w:rsidRDefault="009F493D" w:rsidP="009F493D">
      <w:pPr>
        <w:tabs>
          <w:tab w:val="left" w:pos="0"/>
          <w:tab w:val="left" w:pos="851"/>
        </w:tabs>
        <w:jc w:val="both"/>
        <w:outlineLvl w:val="0"/>
        <w:rPr>
          <w:rFonts w:ascii="Arial" w:hAnsi="Arial" w:cs="Arial"/>
          <w:color w:val="000000"/>
          <w:sz w:val="20"/>
          <w:szCs w:val="20"/>
        </w:rPr>
      </w:pPr>
      <w:r w:rsidRPr="00D57407">
        <w:rPr>
          <w:rFonts w:ascii="Arial" w:hAnsi="Arial" w:cs="Arial"/>
          <w:color w:val="000000"/>
          <w:sz w:val="20"/>
          <w:szCs w:val="20"/>
        </w:rPr>
        <w:t>Nombre del Representante Legal: _________________________</w:t>
      </w:r>
    </w:p>
    <w:p w14:paraId="4580B73B" w14:textId="77777777" w:rsidR="009F493D" w:rsidRPr="00D57407" w:rsidRDefault="009F493D" w:rsidP="009F493D">
      <w:pPr>
        <w:tabs>
          <w:tab w:val="left" w:pos="0"/>
          <w:tab w:val="left" w:pos="851"/>
        </w:tabs>
        <w:jc w:val="both"/>
        <w:outlineLvl w:val="0"/>
        <w:rPr>
          <w:rFonts w:ascii="Arial" w:hAnsi="Arial" w:cs="Arial"/>
          <w:color w:val="000000"/>
          <w:sz w:val="20"/>
          <w:szCs w:val="20"/>
        </w:rPr>
      </w:pPr>
      <w:r w:rsidRPr="00D57407">
        <w:rPr>
          <w:rFonts w:ascii="Arial" w:hAnsi="Arial" w:cs="Arial"/>
          <w:color w:val="000000"/>
          <w:sz w:val="20"/>
          <w:szCs w:val="20"/>
        </w:rPr>
        <w:t>Firma del Representante Legal o Apoderado: ___________________</w:t>
      </w:r>
    </w:p>
    <w:p w14:paraId="3AD90452" w14:textId="760237F5" w:rsidR="009F493D" w:rsidRDefault="009F493D" w:rsidP="009F493D">
      <w:pPr>
        <w:tabs>
          <w:tab w:val="left" w:pos="0"/>
        </w:tabs>
        <w:jc w:val="center"/>
        <w:rPr>
          <w:rFonts w:ascii="Arial" w:hAnsi="Arial" w:cs="Arial"/>
          <w:b/>
          <w:sz w:val="20"/>
          <w:szCs w:val="20"/>
        </w:rPr>
      </w:pPr>
      <w:r w:rsidRPr="00D57407">
        <w:rPr>
          <w:rFonts w:ascii="Arial" w:hAnsi="Arial" w:cs="Arial"/>
          <w:b/>
          <w:color w:val="000000"/>
          <w:sz w:val="20"/>
          <w:szCs w:val="20"/>
        </w:rPr>
        <w:br w:type="page"/>
      </w:r>
    </w:p>
    <w:p w14:paraId="4591D7D2" w14:textId="77777777" w:rsidR="009F493D" w:rsidRPr="00D57407" w:rsidRDefault="009F493D" w:rsidP="009F493D">
      <w:pPr>
        <w:tabs>
          <w:tab w:val="left" w:pos="0"/>
        </w:tabs>
        <w:jc w:val="center"/>
        <w:rPr>
          <w:rFonts w:ascii="Arial" w:hAnsi="Arial" w:cs="Arial"/>
          <w:b/>
          <w:color w:val="000000"/>
          <w:sz w:val="20"/>
          <w:szCs w:val="20"/>
        </w:rPr>
      </w:pPr>
      <w:r w:rsidRPr="00D57407">
        <w:rPr>
          <w:rFonts w:ascii="Arial" w:hAnsi="Arial" w:cs="Arial"/>
          <w:b/>
          <w:color w:val="000000"/>
          <w:sz w:val="20"/>
          <w:szCs w:val="20"/>
        </w:rPr>
        <w:lastRenderedPageBreak/>
        <w:t>ANEXO “B”</w:t>
      </w:r>
    </w:p>
    <w:p w14:paraId="07115DD9" w14:textId="77777777" w:rsidR="009F493D" w:rsidRPr="00D57407" w:rsidRDefault="009F493D" w:rsidP="009F493D">
      <w:pPr>
        <w:tabs>
          <w:tab w:val="left" w:pos="0"/>
        </w:tabs>
        <w:jc w:val="center"/>
        <w:rPr>
          <w:rFonts w:ascii="Arial" w:hAnsi="Arial" w:cs="Arial"/>
          <w:b/>
          <w:color w:val="000000"/>
          <w:sz w:val="20"/>
          <w:szCs w:val="20"/>
        </w:rPr>
      </w:pPr>
      <w:r w:rsidRPr="00D57407">
        <w:rPr>
          <w:rFonts w:ascii="Arial" w:hAnsi="Arial" w:cs="Arial"/>
          <w:b/>
          <w:color w:val="000000"/>
          <w:sz w:val="20"/>
          <w:szCs w:val="20"/>
        </w:rPr>
        <w:t>COMPROMISO ANTICORRUPCIÓN</w:t>
      </w:r>
    </w:p>
    <w:p w14:paraId="4049F70B" w14:textId="77777777" w:rsidR="009F493D" w:rsidRPr="00D57407" w:rsidRDefault="009F493D" w:rsidP="009F493D">
      <w:pPr>
        <w:tabs>
          <w:tab w:val="left" w:pos="0"/>
        </w:tabs>
        <w:jc w:val="both"/>
        <w:rPr>
          <w:rFonts w:ascii="Arial" w:hAnsi="Arial" w:cs="Arial"/>
          <w:b/>
          <w:color w:val="000000"/>
          <w:sz w:val="20"/>
          <w:szCs w:val="20"/>
        </w:rPr>
      </w:pPr>
    </w:p>
    <w:p w14:paraId="70973716"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El (los) suscrito(s) a saber: (</w:t>
      </w:r>
      <w:r w:rsidRPr="00D57407">
        <w:rPr>
          <w:rFonts w:ascii="Arial" w:hAnsi="Arial" w:cs="Arial"/>
          <w:bCs/>
          <w:i/>
          <w:color w:val="808080"/>
          <w:sz w:val="20"/>
          <w:szCs w:val="20"/>
        </w:rPr>
        <w:t>Nombre del Representante Legal de la sociedad, asociación o persona jurídica proponente, o nombre del representante legal del consorcio o Unión Temporal ó persona natural proponente</w:t>
      </w:r>
      <w:r w:rsidRPr="00D57407">
        <w:rPr>
          <w:rFonts w:ascii="Arial" w:hAnsi="Arial" w:cs="Arial"/>
          <w:color w:val="000000"/>
          <w:sz w:val="20"/>
          <w:szCs w:val="20"/>
        </w:rPr>
        <w:t>) domiciliado (a) en (</w:t>
      </w:r>
      <w:r w:rsidRPr="00D57407">
        <w:rPr>
          <w:rFonts w:ascii="Arial" w:hAnsi="Arial" w:cs="Arial"/>
          <w:bCs/>
          <w:i/>
          <w:color w:val="808080"/>
          <w:sz w:val="20"/>
          <w:szCs w:val="20"/>
        </w:rPr>
        <w:t>Domicilio de la persona firmante</w:t>
      </w:r>
      <w:r w:rsidRPr="00D57407">
        <w:rPr>
          <w:rFonts w:ascii="Arial" w:hAnsi="Arial" w:cs="Arial"/>
          <w:color w:val="000000"/>
          <w:sz w:val="20"/>
          <w:szCs w:val="20"/>
        </w:rPr>
        <w:t>), identificado (a) con (</w:t>
      </w:r>
      <w:r w:rsidRPr="00D57407">
        <w:rPr>
          <w:rFonts w:ascii="Arial" w:hAnsi="Arial" w:cs="Arial"/>
          <w:bCs/>
          <w:i/>
          <w:color w:val="808080"/>
          <w:sz w:val="20"/>
          <w:szCs w:val="20"/>
        </w:rPr>
        <w:t>Documento de Identificación de la persona firmante y lugar de expedición</w:t>
      </w:r>
      <w:r w:rsidRPr="00D57407">
        <w:rPr>
          <w:rFonts w:ascii="Arial" w:hAnsi="Arial" w:cs="Arial"/>
          <w:color w:val="000000"/>
          <w:sz w:val="20"/>
          <w:szCs w:val="20"/>
        </w:rPr>
        <w:t>), quien obra en calidad de (</w:t>
      </w:r>
      <w:r w:rsidRPr="00D57407">
        <w:rPr>
          <w:rFonts w:ascii="Arial" w:hAnsi="Arial" w:cs="Arial"/>
          <w:bCs/>
          <w:i/>
          <w:color w:val="8080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57407">
        <w:rPr>
          <w:rFonts w:ascii="Arial" w:hAnsi="Arial" w:cs="Arial"/>
          <w:color w:val="000000"/>
          <w:sz w:val="20"/>
          <w:szCs w:val="20"/>
        </w:rPr>
        <w:t xml:space="preserve">), que en adelante se denominará EL PROPONENTE, manifiesta(n) (manifiesto) su (mi) voluntad de asumir, de manera unilateral, el presente COMPROMISO ANTICORRUPCIÓN, teniendo en cuenta las siguientes consideraciones: </w:t>
      </w:r>
    </w:p>
    <w:p w14:paraId="74293BE1" w14:textId="77777777" w:rsidR="009F493D" w:rsidRPr="00D57407" w:rsidRDefault="009F493D" w:rsidP="009F493D">
      <w:pPr>
        <w:tabs>
          <w:tab w:val="left" w:pos="0"/>
        </w:tabs>
        <w:jc w:val="both"/>
        <w:rPr>
          <w:rFonts w:ascii="Arial" w:hAnsi="Arial" w:cs="Arial"/>
          <w:color w:val="000000"/>
          <w:sz w:val="20"/>
          <w:szCs w:val="20"/>
        </w:rPr>
      </w:pPr>
    </w:p>
    <w:p w14:paraId="6CEB0E5D"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PRIMERO: Que EL MINISTERIO DE DEFENSA - ARMADA NACIONAL – UNIDAD DELEGATARIA DE LA ARMADA NACIONAL adelanta un proceso de contratación para la celebración de un contrato estatal para describir el objeto del contrato, de conformidad con estudios y documentos previos que soportan el proceso.</w:t>
      </w:r>
    </w:p>
    <w:p w14:paraId="1092E7B8" w14:textId="77777777" w:rsidR="009F493D" w:rsidRPr="00D57407" w:rsidRDefault="009F493D" w:rsidP="009F493D">
      <w:pPr>
        <w:tabs>
          <w:tab w:val="left" w:pos="0"/>
        </w:tabs>
        <w:jc w:val="both"/>
        <w:rPr>
          <w:rFonts w:ascii="Arial" w:hAnsi="Arial" w:cs="Arial"/>
          <w:color w:val="000000"/>
          <w:sz w:val="20"/>
          <w:szCs w:val="20"/>
        </w:rPr>
      </w:pPr>
    </w:p>
    <w:p w14:paraId="6ED040E7"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SEGUNDO: Que es interés del PROPONENTE apoyar la acción del Estado Colombiano y del MINISTERIO DE DEFENSA - ARMADA NACION</w:t>
      </w:r>
      <w:r>
        <w:rPr>
          <w:rFonts w:ascii="Arial" w:hAnsi="Arial" w:cs="Arial"/>
          <w:color w:val="000000"/>
          <w:sz w:val="20"/>
          <w:szCs w:val="20"/>
        </w:rPr>
        <w:t>AL – BASE NAVAL</w:t>
      </w:r>
      <w:r>
        <w:rPr>
          <w:rFonts w:ascii="Arial" w:hAnsi="Arial" w:cs="Arial"/>
          <w:sz w:val="20"/>
          <w:szCs w:val="20"/>
        </w:rPr>
        <w:t xml:space="preserve"> No. 3 ARC “LEGUIZAMO” </w:t>
      </w:r>
      <w:r w:rsidRPr="00D57407">
        <w:rPr>
          <w:rFonts w:ascii="Arial" w:hAnsi="Arial" w:cs="Arial"/>
          <w:sz w:val="20"/>
          <w:szCs w:val="20"/>
        </w:rPr>
        <w:t>para</w:t>
      </w:r>
      <w:r w:rsidRPr="00D57407">
        <w:rPr>
          <w:rFonts w:ascii="Arial" w:hAnsi="Arial" w:cs="Arial"/>
          <w:color w:val="000000"/>
          <w:sz w:val="20"/>
          <w:szCs w:val="20"/>
        </w:rPr>
        <w:t xml:space="preserve"> fortalecer la transparencia en los procesos de contratación, y la responsabilidad de rendir cuentas; </w:t>
      </w:r>
    </w:p>
    <w:p w14:paraId="4656CD90" w14:textId="77777777" w:rsidR="009F493D" w:rsidRPr="00D57407" w:rsidRDefault="009F493D" w:rsidP="009F493D">
      <w:pPr>
        <w:tabs>
          <w:tab w:val="left" w:pos="0"/>
        </w:tabs>
        <w:jc w:val="both"/>
        <w:rPr>
          <w:rFonts w:ascii="Arial" w:hAnsi="Arial" w:cs="Arial"/>
          <w:color w:val="000000"/>
          <w:sz w:val="20"/>
          <w:szCs w:val="20"/>
        </w:rPr>
      </w:pPr>
    </w:p>
    <w:p w14:paraId="0B18D9AB"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53632C1E" w14:textId="77777777" w:rsidR="009F493D" w:rsidRPr="00D57407" w:rsidRDefault="009F493D" w:rsidP="009F493D">
      <w:pPr>
        <w:tabs>
          <w:tab w:val="left" w:pos="0"/>
        </w:tabs>
        <w:jc w:val="both"/>
        <w:rPr>
          <w:rFonts w:ascii="Arial" w:hAnsi="Arial" w:cs="Arial"/>
          <w:color w:val="000000"/>
          <w:sz w:val="20"/>
          <w:szCs w:val="20"/>
        </w:rPr>
      </w:pPr>
    </w:p>
    <w:p w14:paraId="1EA0612E" w14:textId="77777777" w:rsidR="009F493D" w:rsidRPr="00D57407" w:rsidRDefault="009F493D" w:rsidP="009F493D">
      <w:pPr>
        <w:tabs>
          <w:tab w:val="left" w:pos="0"/>
        </w:tabs>
        <w:jc w:val="both"/>
        <w:rPr>
          <w:rFonts w:ascii="Arial" w:hAnsi="Arial" w:cs="Arial"/>
          <w:b/>
          <w:color w:val="000000"/>
          <w:sz w:val="20"/>
          <w:szCs w:val="20"/>
        </w:rPr>
      </w:pPr>
      <w:r w:rsidRPr="00D57407">
        <w:rPr>
          <w:rFonts w:ascii="Arial" w:hAnsi="Arial" w:cs="Arial"/>
          <w:b/>
          <w:color w:val="000000"/>
          <w:sz w:val="20"/>
          <w:szCs w:val="20"/>
        </w:rPr>
        <w:t>CLÁUSULA PRIMERA. COMPROMISOS ASUMIDOS</w:t>
      </w:r>
    </w:p>
    <w:p w14:paraId="09BCD2DE" w14:textId="77777777" w:rsidR="009F493D" w:rsidRPr="00D57407" w:rsidRDefault="009F493D" w:rsidP="009F493D">
      <w:pPr>
        <w:tabs>
          <w:tab w:val="left" w:pos="0"/>
        </w:tabs>
        <w:jc w:val="both"/>
        <w:rPr>
          <w:rFonts w:ascii="Arial" w:hAnsi="Arial" w:cs="Arial"/>
          <w:color w:val="000000"/>
          <w:sz w:val="20"/>
          <w:szCs w:val="20"/>
        </w:rPr>
      </w:pPr>
    </w:p>
    <w:p w14:paraId="2BF2481F"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EL PROPONENTE, mediante suscripción del presente documento, asume los siguientes compromisos:</w:t>
      </w:r>
    </w:p>
    <w:p w14:paraId="08C58CF4" w14:textId="77777777" w:rsidR="009F493D" w:rsidRPr="00D57407" w:rsidRDefault="009F493D" w:rsidP="009F493D">
      <w:pPr>
        <w:tabs>
          <w:tab w:val="left" w:pos="0"/>
        </w:tabs>
        <w:jc w:val="both"/>
        <w:rPr>
          <w:rFonts w:ascii="Arial" w:hAnsi="Arial" w:cs="Arial"/>
          <w:color w:val="000000"/>
          <w:sz w:val="20"/>
          <w:szCs w:val="20"/>
        </w:rPr>
      </w:pPr>
    </w:p>
    <w:p w14:paraId="1DBD2F41"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 xml:space="preserve">1.1. EL PROPONENTE, no ofrecerá o pagará sobornos o cualquier halago a los funcionarios del MINISTERIO DE DEFENSA - ARMADA NACIONAL – </w:t>
      </w:r>
      <w:r>
        <w:rPr>
          <w:rFonts w:ascii="Arial" w:hAnsi="Arial" w:cs="Arial"/>
          <w:color w:val="000000"/>
          <w:sz w:val="20"/>
          <w:szCs w:val="20"/>
        </w:rPr>
        <w:t>BASE NAVAL</w:t>
      </w:r>
      <w:r>
        <w:rPr>
          <w:rFonts w:ascii="Arial" w:hAnsi="Arial" w:cs="Arial"/>
          <w:sz w:val="20"/>
          <w:szCs w:val="20"/>
        </w:rPr>
        <w:t xml:space="preserve"> No. 3 ARC “LEGUIZAMO”</w:t>
      </w:r>
      <w:r w:rsidRPr="00D57407">
        <w:rPr>
          <w:rFonts w:ascii="Arial" w:hAnsi="Arial" w:cs="Arial"/>
          <w:color w:val="000000"/>
          <w:sz w:val="20"/>
          <w:szCs w:val="20"/>
        </w:rPr>
        <w:t>, ni a cualquier otro servidor público o persona natural que pueda influir en la aceptación de la propuesta, proceso de contratación, ni con la ejecución del contrato, bien sea directa o indirectamente, ni a terceras personas que, por su influencia sobre Servidores Públicos, puedan influir sobre la aceptación de la propuesta;</w:t>
      </w:r>
    </w:p>
    <w:p w14:paraId="7DCA9671" w14:textId="77777777" w:rsidR="009F493D" w:rsidRPr="00D57407" w:rsidRDefault="009F493D" w:rsidP="009F493D">
      <w:pPr>
        <w:tabs>
          <w:tab w:val="left" w:pos="0"/>
        </w:tabs>
        <w:jc w:val="both"/>
        <w:rPr>
          <w:rFonts w:ascii="Arial" w:hAnsi="Arial" w:cs="Arial"/>
          <w:color w:val="000000"/>
          <w:sz w:val="20"/>
          <w:szCs w:val="20"/>
        </w:rPr>
      </w:pPr>
    </w:p>
    <w:p w14:paraId="5FFA7857"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 xml:space="preserve">1.2. EL PROPONENTE se compromete a no permitir que nadie, bien sea empleado de la compañía o un agente comisionista independiente o un asesor o consultor lo haga en su nombre; </w:t>
      </w:r>
    </w:p>
    <w:p w14:paraId="26E79539" w14:textId="77777777" w:rsidR="009F493D" w:rsidRPr="00D57407" w:rsidRDefault="009F493D" w:rsidP="009F493D">
      <w:pPr>
        <w:tabs>
          <w:tab w:val="left" w:pos="0"/>
        </w:tabs>
        <w:jc w:val="both"/>
        <w:rPr>
          <w:rFonts w:ascii="Arial" w:hAnsi="Arial" w:cs="Arial"/>
          <w:color w:val="000000"/>
          <w:sz w:val="20"/>
          <w:szCs w:val="20"/>
        </w:rPr>
      </w:pPr>
    </w:p>
    <w:p w14:paraId="1D54699A"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Mínima Cuantía y la relación contractual que podría derivarse de ella, y les impondrá las obligaciones de:</w:t>
      </w:r>
    </w:p>
    <w:p w14:paraId="4A63EDC5" w14:textId="77777777" w:rsidR="009F493D" w:rsidRPr="00D57407" w:rsidRDefault="009F493D" w:rsidP="009F493D">
      <w:pPr>
        <w:tabs>
          <w:tab w:val="left" w:pos="0"/>
        </w:tabs>
        <w:jc w:val="both"/>
        <w:rPr>
          <w:rFonts w:ascii="Arial" w:hAnsi="Arial" w:cs="Arial"/>
          <w:color w:val="000000"/>
          <w:sz w:val="20"/>
          <w:szCs w:val="20"/>
        </w:rPr>
      </w:pPr>
    </w:p>
    <w:p w14:paraId="76A57A93"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 xml:space="preserve">No ofrecer pagos o halagos a los funcionarios del MINISTERIO DE DEFENSA - ARMADA NACIONAL – </w:t>
      </w:r>
      <w:r>
        <w:rPr>
          <w:rFonts w:ascii="Arial" w:hAnsi="Arial" w:cs="Arial"/>
          <w:color w:val="000000"/>
          <w:sz w:val="20"/>
          <w:szCs w:val="20"/>
        </w:rPr>
        <w:t>BASE NAVAL</w:t>
      </w:r>
      <w:r>
        <w:rPr>
          <w:rFonts w:ascii="Arial" w:hAnsi="Arial" w:cs="Arial"/>
          <w:sz w:val="20"/>
          <w:szCs w:val="20"/>
        </w:rPr>
        <w:t xml:space="preserve"> No. 3 ARC “LEGUIZAMO” </w:t>
      </w:r>
      <w:r w:rsidRPr="00D57407">
        <w:rPr>
          <w:rFonts w:ascii="Arial" w:hAnsi="Arial" w:cs="Arial"/>
          <w:color w:val="000000"/>
          <w:sz w:val="20"/>
          <w:szCs w:val="20"/>
        </w:rPr>
        <w:t>durante el desarrollo del contrato que se suscriba si llegase a ser aceptada su propuesta.</w:t>
      </w:r>
    </w:p>
    <w:p w14:paraId="455C5BB4" w14:textId="77777777" w:rsidR="009F493D" w:rsidRPr="00D57407" w:rsidRDefault="009F493D" w:rsidP="009F493D">
      <w:pPr>
        <w:tabs>
          <w:tab w:val="left" w:pos="0"/>
        </w:tabs>
        <w:jc w:val="both"/>
        <w:rPr>
          <w:rFonts w:ascii="Arial" w:hAnsi="Arial" w:cs="Arial"/>
          <w:color w:val="000000"/>
          <w:sz w:val="20"/>
          <w:szCs w:val="20"/>
        </w:rPr>
      </w:pPr>
    </w:p>
    <w:p w14:paraId="0336DD70"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14:paraId="6AD9CB61" w14:textId="77777777" w:rsidR="009F493D" w:rsidRPr="00D57407" w:rsidRDefault="009F493D" w:rsidP="009F493D">
      <w:pPr>
        <w:tabs>
          <w:tab w:val="left" w:pos="0"/>
        </w:tabs>
        <w:jc w:val="both"/>
        <w:rPr>
          <w:rFonts w:ascii="Arial" w:hAnsi="Arial" w:cs="Arial"/>
          <w:color w:val="000000"/>
          <w:sz w:val="20"/>
          <w:szCs w:val="20"/>
        </w:rPr>
      </w:pPr>
    </w:p>
    <w:p w14:paraId="405C4333"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 xml:space="preserve">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w:t>
      </w:r>
      <w:r w:rsidRPr="00D57407">
        <w:rPr>
          <w:rFonts w:ascii="Arial" w:hAnsi="Arial" w:cs="Arial"/>
          <w:color w:val="000000"/>
          <w:sz w:val="20"/>
          <w:szCs w:val="20"/>
        </w:rPr>
        <w:lastRenderedPageBreak/>
        <w:t>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14:paraId="2E8AC8C8" w14:textId="77777777" w:rsidR="009F493D" w:rsidRPr="00D57407" w:rsidRDefault="009F493D" w:rsidP="009F493D">
      <w:pPr>
        <w:tabs>
          <w:tab w:val="left" w:pos="0"/>
        </w:tabs>
        <w:jc w:val="both"/>
        <w:rPr>
          <w:rFonts w:ascii="Arial" w:hAnsi="Arial" w:cs="Arial"/>
          <w:color w:val="000000"/>
          <w:sz w:val="20"/>
          <w:szCs w:val="20"/>
        </w:rPr>
      </w:pPr>
    </w:p>
    <w:p w14:paraId="1D455E8D"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b/>
          <w:color w:val="000000"/>
          <w:sz w:val="20"/>
          <w:szCs w:val="20"/>
        </w:rPr>
        <w:t>CLÁUSULA SEGUNDA. PAGOS REALIZADOS Y POR REALIZAR:</w:t>
      </w:r>
      <w:r w:rsidRPr="00D57407">
        <w:rPr>
          <w:rFonts w:ascii="Arial" w:hAnsi="Arial" w:cs="Arial"/>
          <w:color w:val="000000"/>
          <w:sz w:val="20"/>
          <w:szCs w:val="20"/>
        </w:rPr>
        <w:t xml:space="preserve"> 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14:paraId="0948FC0D" w14:textId="77777777" w:rsidR="009F493D" w:rsidRPr="00D57407" w:rsidRDefault="009F493D" w:rsidP="009F493D">
      <w:pPr>
        <w:tabs>
          <w:tab w:val="left" w:pos="0"/>
        </w:tabs>
        <w:jc w:val="both"/>
        <w:rPr>
          <w:rFonts w:ascii="Arial" w:hAnsi="Arial" w:cs="Arial"/>
          <w:color w:val="000000"/>
          <w:sz w:val="20"/>
          <w:szCs w:val="20"/>
        </w:rPr>
      </w:pPr>
    </w:p>
    <w:p w14:paraId="4FFA345F"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w:t>
      </w:r>
      <w:r w:rsidRPr="00D57407">
        <w:rPr>
          <w:rFonts w:ascii="Arial" w:hAnsi="Arial" w:cs="Arial"/>
          <w:bCs/>
          <w:i/>
          <w:color w:val="808080"/>
          <w:sz w:val="20"/>
          <w:szCs w:val="20"/>
        </w:rPr>
        <w:t>RELACIONAR SEGÚN APLIQUE</w:t>
      </w:r>
      <w:r w:rsidRPr="00D57407">
        <w:rPr>
          <w:rFonts w:ascii="Arial" w:hAnsi="Arial" w:cs="Arial"/>
          <w:color w:val="000000"/>
          <w:sz w:val="20"/>
          <w:szCs w:val="20"/>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451"/>
        <w:gridCol w:w="2113"/>
        <w:gridCol w:w="4479"/>
      </w:tblGrid>
      <w:tr w:rsidR="009F493D" w:rsidRPr="00D57407" w14:paraId="7DE23508" w14:textId="77777777" w:rsidTr="00E145F4">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14:paraId="4CB7FC73" w14:textId="77777777" w:rsidR="009F493D" w:rsidRPr="00D57407" w:rsidRDefault="009F493D" w:rsidP="00E145F4">
            <w:pPr>
              <w:tabs>
                <w:tab w:val="left" w:pos="0"/>
              </w:tabs>
              <w:jc w:val="center"/>
              <w:rPr>
                <w:rFonts w:ascii="Arial" w:hAnsi="Arial" w:cs="Arial"/>
                <w:b/>
                <w:color w:val="000000"/>
                <w:sz w:val="20"/>
                <w:szCs w:val="20"/>
              </w:rPr>
            </w:pPr>
            <w:r w:rsidRPr="00D57407">
              <w:rPr>
                <w:rFonts w:ascii="Arial" w:hAnsi="Arial" w:cs="Arial"/>
                <w:b/>
                <w:color w:val="000000"/>
                <w:sz w:val="20"/>
                <w:szCs w:val="20"/>
              </w:rPr>
              <w:t>BENEFICIARIO</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14:paraId="495C9CBF" w14:textId="77777777" w:rsidR="009F493D" w:rsidRPr="00D57407" w:rsidRDefault="009F493D" w:rsidP="00E145F4">
            <w:pPr>
              <w:tabs>
                <w:tab w:val="left" w:pos="0"/>
              </w:tabs>
              <w:jc w:val="center"/>
              <w:rPr>
                <w:rFonts w:ascii="Arial" w:hAnsi="Arial" w:cs="Arial"/>
                <w:b/>
                <w:color w:val="000000"/>
                <w:sz w:val="20"/>
                <w:szCs w:val="20"/>
              </w:rPr>
            </w:pPr>
            <w:r w:rsidRPr="00D57407">
              <w:rPr>
                <w:rFonts w:ascii="Arial" w:hAnsi="Arial" w:cs="Arial"/>
                <w:b/>
                <w:color w:val="000000"/>
                <w:sz w:val="20"/>
                <w:szCs w:val="20"/>
              </w:rPr>
              <w:t>MONTO $</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14:paraId="00F6247B" w14:textId="77777777" w:rsidR="009F493D" w:rsidRPr="00D57407" w:rsidRDefault="009F493D" w:rsidP="00E145F4">
            <w:pPr>
              <w:tabs>
                <w:tab w:val="left" w:pos="0"/>
              </w:tabs>
              <w:jc w:val="center"/>
              <w:rPr>
                <w:rFonts w:ascii="Arial" w:hAnsi="Arial" w:cs="Arial"/>
                <w:b/>
                <w:color w:val="000000"/>
                <w:sz w:val="20"/>
                <w:szCs w:val="20"/>
              </w:rPr>
            </w:pPr>
            <w:r w:rsidRPr="00D57407">
              <w:rPr>
                <w:rFonts w:ascii="Arial" w:hAnsi="Arial" w:cs="Arial"/>
                <w:b/>
                <w:color w:val="000000"/>
                <w:sz w:val="20"/>
                <w:szCs w:val="20"/>
              </w:rPr>
              <w:t>CONCEPTO</w:t>
            </w:r>
          </w:p>
        </w:tc>
      </w:tr>
      <w:tr w:rsidR="009F493D" w:rsidRPr="00D57407" w14:paraId="01A2D8CC" w14:textId="77777777" w:rsidTr="00E145F4">
        <w:tc>
          <w:tcPr>
            <w:tcW w:w="0" w:type="auto"/>
            <w:tcBorders>
              <w:top w:val="single" w:sz="4" w:space="0" w:color="auto"/>
              <w:left w:val="threeDEmboss" w:sz="6" w:space="0" w:color="auto"/>
              <w:bottom w:val="threeDEmboss" w:sz="6" w:space="0" w:color="auto"/>
              <w:right w:val="single" w:sz="6" w:space="0" w:color="auto"/>
            </w:tcBorders>
            <w:vAlign w:val="center"/>
          </w:tcPr>
          <w:p w14:paraId="6A197681" w14:textId="77777777" w:rsidR="009F493D" w:rsidRPr="00D57407" w:rsidRDefault="009F493D" w:rsidP="00E145F4">
            <w:pPr>
              <w:tabs>
                <w:tab w:val="left" w:pos="0"/>
              </w:tabs>
              <w:jc w:val="both"/>
              <w:rPr>
                <w:rFonts w:ascii="Arial" w:hAnsi="Arial" w:cs="Arial"/>
                <w:color w:val="000000"/>
                <w:sz w:val="20"/>
                <w:szCs w:val="20"/>
              </w:rPr>
            </w:pPr>
            <w:r w:rsidRPr="00D57407">
              <w:rPr>
                <w:rFonts w:ascii="Arial" w:hAnsi="Arial" w:cs="Arial"/>
                <w:color w:val="000000"/>
                <w:sz w:val="20"/>
                <w:szCs w:val="20"/>
              </w:rPr>
              <w:t>(</w:t>
            </w:r>
            <w:r w:rsidRPr="00D57407">
              <w:rPr>
                <w:rFonts w:ascii="Arial" w:hAnsi="Arial" w:cs="Arial"/>
                <w:bCs/>
                <w:i/>
                <w:color w:val="808080"/>
                <w:sz w:val="20"/>
                <w:szCs w:val="20"/>
              </w:rPr>
              <w:t>Nombre del beneficiario del pago realizado o por realizar</w:t>
            </w:r>
            <w:r w:rsidRPr="00D57407">
              <w:rPr>
                <w:rFonts w:ascii="Arial" w:hAnsi="Arial" w:cs="Arial"/>
                <w:color w:val="000000"/>
                <w:sz w:val="20"/>
                <w:szCs w:val="20"/>
              </w:rPr>
              <w:t>)</w:t>
            </w:r>
          </w:p>
        </w:tc>
        <w:tc>
          <w:tcPr>
            <w:tcW w:w="0" w:type="auto"/>
            <w:tcBorders>
              <w:top w:val="single" w:sz="4" w:space="0" w:color="auto"/>
              <w:left w:val="single" w:sz="6" w:space="0" w:color="auto"/>
              <w:bottom w:val="threeDEmboss" w:sz="6" w:space="0" w:color="auto"/>
              <w:right w:val="single" w:sz="6" w:space="0" w:color="auto"/>
            </w:tcBorders>
            <w:vAlign w:val="center"/>
          </w:tcPr>
          <w:p w14:paraId="6DE42F51" w14:textId="77777777" w:rsidR="009F493D" w:rsidRPr="00D57407" w:rsidRDefault="009F493D" w:rsidP="00E145F4">
            <w:pPr>
              <w:tabs>
                <w:tab w:val="left" w:pos="0"/>
              </w:tabs>
              <w:jc w:val="both"/>
              <w:rPr>
                <w:rFonts w:ascii="Arial" w:hAnsi="Arial" w:cs="Arial"/>
                <w:color w:val="000000"/>
                <w:sz w:val="20"/>
                <w:szCs w:val="20"/>
              </w:rPr>
            </w:pPr>
            <w:r w:rsidRPr="00D57407">
              <w:rPr>
                <w:rFonts w:ascii="Arial" w:hAnsi="Arial" w:cs="Arial"/>
                <w:color w:val="000000"/>
                <w:sz w:val="20"/>
                <w:szCs w:val="20"/>
              </w:rPr>
              <w:t>(</w:t>
            </w:r>
            <w:r w:rsidRPr="00D57407">
              <w:rPr>
                <w:rFonts w:ascii="Arial" w:hAnsi="Arial" w:cs="Arial"/>
                <w:bCs/>
                <w:i/>
                <w:color w:val="808080"/>
                <w:sz w:val="20"/>
                <w:szCs w:val="20"/>
              </w:rPr>
              <w:t>Valor del pago realizado o por realizar, en pesos corrientes</w:t>
            </w:r>
            <w:r w:rsidRPr="00D57407">
              <w:rPr>
                <w:rFonts w:ascii="Arial" w:hAnsi="Arial" w:cs="Arial"/>
                <w:color w:val="000000"/>
                <w:sz w:val="20"/>
                <w:szCs w:val="20"/>
              </w:rPr>
              <w:t>)</w:t>
            </w:r>
          </w:p>
        </w:tc>
        <w:tc>
          <w:tcPr>
            <w:tcW w:w="0" w:type="auto"/>
            <w:tcBorders>
              <w:top w:val="single" w:sz="4" w:space="0" w:color="auto"/>
              <w:left w:val="single" w:sz="6" w:space="0" w:color="auto"/>
              <w:bottom w:val="threeDEmboss" w:sz="6" w:space="0" w:color="auto"/>
              <w:right w:val="threeDEmboss" w:sz="6" w:space="0" w:color="auto"/>
            </w:tcBorders>
            <w:vAlign w:val="center"/>
          </w:tcPr>
          <w:p w14:paraId="65F82B50" w14:textId="77777777" w:rsidR="009F493D" w:rsidRPr="00D57407" w:rsidRDefault="009F493D" w:rsidP="00E145F4">
            <w:pPr>
              <w:tabs>
                <w:tab w:val="left" w:pos="0"/>
              </w:tabs>
              <w:jc w:val="both"/>
              <w:rPr>
                <w:rFonts w:ascii="Arial" w:hAnsi="Arial" w:cs="Arial"/>
                <w:bCs/>
                <w:i/>
                <w:color w:val="808080"/>
                <w:sz w:val="20"/>
                <w:szCs w:val="20"/>
              </w:rPr>
            </w:pPr>
            <w:r w:rsidRPr="00D57407">
              <w:rPr>
                <w:rFonts w:ascii="Arial" w:hAnsi="Arial" w:cs="Arial"/>
                <w:color w:val="000000"/>
                <w:sz w:val="20"/>
                <w:szCs w:val="20"/>
              </w:rPr>
              <w:t>(</w:t>
            </w:r>
            <w:r w:rsidRPr="00D57407">
              <w:rPr>
                <w:rFonts w:ascii="Arial" w:hAnsi="Arial" w:cs="Arial"/>
                <w:bCs/>
                <w:i/>
                <w:color w:val="808080"/>
                <w:sz w:val="20"/>
                <w:szCs w:val="20"/>
              </w:rPr>
              <w:t>Concepto del pago realizado o por realizar. En esta columna deben discriminarse de manera clara y detallada cada uno de los conceptos bajo los cuales se ha realizado cada</w:t>
            </w:r>
          </w:p>
          <w:p w14:paraId="7CA283AF" w14:textId="77777777" w:rsidR="009F493D" w:rsidRPr="00D57407" w:rsidRDefault="009F493D" w:rsidP="00E145F4">
            <w:pPr>
              <w:tabs>
                <w:tab w:val="left" w:pos="0"/>
              </w:tabs>
              <w:jc w:val="both"/>
              <w:rPr>
                <w:rFonts w:ascii="Arial" w:hAnsi="Arial" w:cs="Arial"/>
                <w:color w:val="000000"/>
                <w:sz w:val="20"/>
                <w:szCs w:val="20"/>
              </w:rPr>
            </w:pPr>
            <w:r w:rsidRPr="00D57407">
              <w:rPr>
                <w:rFonts w:ascii="Arial" w:hAnsi="Arial" w:cs="Arial"/>
                <w:bCs/>
                <w:i/>
                <w:color w:val="808080"/>
                <w:sz w:val="20"/>
                <w:szCs w:val="20"/>
              </w:rPr>
              <w:t>pago, o el concepto por el cual se prevé que se realizará un gasto en el futuro, asociados en cualquiera de los casos a la presentación de la propuesta</w:t>
            </w:r>
            <w:r w:rsidRPr="00D57407">
              <w:rPr>
                <w:rFonts w:ascii="Arial" w:hAnsi="Arial" w:cs="Arial"/>
                <w:color w:val="000000"/>
                <w:sz w:val="20"/>
                <w:szCs w:val="20"/>
              </w:rPr>
              <w:t>.)</w:t>
            </w:r>
          </w:p>
        </w:tc>
      </w:tr>
    </w:tbl>
    <w:p w14:paraId="5F63C646" w14:textId="77777777" w:rsidR="009F493D" w:rsidRPr="00D57407" w:rsidRDefault="009F493D" w:rsidP="009F493D">
      <w:pPr>
        <w:tabs>
          <w:tab w:val="left" w:pos="0"/>
        </w:tabs>
        <w:jc w:val="both"/>
        <w:rPr>
          <w:rFonts w:ascii="Arial" w:hAnsi="Arial" w:cs="Arial"/>
          <w:color w:val="000000"/>
          <w:sz w:val="20"/>
          <w:szCs w:val="20"/>
        </w:rPr>
      </w:pPr>
    </w:p>
    <w:p w14:paraId="11BA662B"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En caso de resultar favorecida su propuesta EL PROPONENTE realizará únicamente los siguientes pagos:</w:t>
      </w:r>
    </w:p>
    <w:p w14:paraId="36EE2C6E" w14:textId="77777777" w:rsidR="009F493D" w:rsidRPr="00D57407" w:rsidRDefault="009F493D" w:rsidP="009F493D">
      <w:pPr>
        <w:tabs>
          <w:tab w:val="left" w:pos="0"/>
        </w:tabs>
        <w:jc w:val="both"/>
        <w:rPr>
          <w:rFonts w:ascii="Arial" w:hAnsi="Arial" w:cs="Arial"/>
          <w:color w:val="000000"/>
          <w:sz w:val="20"/>
          <w:szCs w:val="20"/>
        </w:rPr>
      </w:pPr>
    </w:p>
    <w:p w14:paraId="6A2B4343"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w:t>
      </w:r>
      <w:r w:rsidRPr="00D57407">
        <w:rPr>
          <w:rFonts w:ascii="Arial" w:hAnsi="Arial" w:cs="Arial"/>
          <w:bCs/>
          <w:i/>
          <w:color w:val="808080"/>
          <w:sz w:val="20"/>
          <w:szCs w:val="20"/>
        </w:rPr>
        <w:t>RELACIONAR SEGÚN APLIQUE</w:t>
      </w:r>
      <w:r w:rsidRPr="00D57407">
        <w:rPr>
          <w:rFonts w:ascii="Arial" w:hAnsi="Arial" w:cs="Arial"/>
          <w:color w:val="000000"/>
          <w:sz w:val="20"/>
          <w:szCs w:val="20"/>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149"/>
        <w:gridCol w:w="1731"/>
        <w:gridCol w:w="5127"/>
      </w:tblGrid>
      <w:tr w:rsidR="009F493D" w:rsidRPr="00D57407" w14:paraId="0DD85C7B" w14:textId="77777777" w:rsidTr="00E145F4">
        <w:tc>
          <w:tcPr>
            <w:tcW w:w="0" w:type="auto"/>
            <w:tcBorders>
              <w:top w:val="threeDEmboss" w:sz="6" w:space="0" w:color="auto"/>
              <w:left w:val="threeDEmboss" w:sz="6" w:space="0" w:color="auto"/>
              <w:bottom w:val="single" w:sz="6" w:space="0" w:color="auto"/>
              <w:right w:val="single" w:sz="6" w:space="0" w:color="auto"/>
            </w:tcBorders>
            <w:shd w:val="clear" w:color="auto" w:fill="D0CECE"/>
          </w:tcPr>
          <w:p w14:paraId="18C0503D" w14:textId="77777777" w:rsidR="009F493D" w:rsidRPr="00D57407" w:rsidRDefault="009F493D" w:rsidP="00E145F4">
            <w:pPr>
              <w:tabs>
                <w:tab w:val="left" w:pos="0"/>
              </w:tabs>
              <w:jc w:val="center"/>
              <w:rPr>
                <w:rFonts w:ascii="Arial" w:hAnsi="Arial" w:cs="Arial"/>
                <w:b/>
                <w:color w:val="000000"/>
                <w:sz w:val="20"/>
                <w:szCs w:val="20"/>
              </w:rPr>
            </w:pPr>
            <w:r w:rsidRPr="00D57407">
              <w:rPr>
                <w:rFonts w:ascii="Arial" w:hAnsi="Arial" w:cs="Arial"/>
                <w:b/>
                <w:color w:val="000000"/>
                <w:sz w:val="20"/>
                <w:szCs w:val="20"/>
              </w:rPr>
              <w:t>BENEFICIARIO</w:t>
            </w:r>
          </w:p>
        </w:tc>
        <w:tc>
          <w:tcPr>
            <w:tcW w:w="0" w:type="auto"/>
            <w:tcBorders>
              <w:top w:val="threeDEmboss" w:sz="6" w:space="0" w:color="auto"/>
              <w:left w:val="single" w:sz="6" w:space="0" w:color="auto"/>
              <w:bottom w:val="single" w:sz="6" w:space="0" w:color="auto"/>
              <w:right w:val="single" w:sz="6" w:space="0" w:color="auto"/>
            </w:tcBorders>
            <w:shd w:val="clear" w:color="auto" w:fill="D0CECE"/>
          </w:tcPr>
          <w:p w14:paraId="24D2E10B" w14:textId="77777777" w:rsidR="009F493D" w:rsidRPr="00D57407" w:rsidRDefault="009F493D" w:rsidP="00E145F4">
            <w:pPr>
              <w:tabs>
                <w:tab w:val="left" w:pos="0"/>
              </w:tabs>
              <w:jc w:val="center"/>
              <w:rPr>
                <w:rFonts w:ascii="Arial" w:hAnsi="Arial" w:cs="Arial"/>
                <w:b/>
                <w:color w:val="000000"/>
                <w:sz w:val="20"/>
                <w:szCs w:val="20"/>
              </w:rPr>
            </w:pPr>
            <w:r w:rsidRPr="00D57407">
              <w:rPr>
                <w:rFonts w:ascii="Arial" w:hAnsi="Arial" w:cs="Arial"/>
                <w:b/>
                <w:color w:val="000000"/>
                <w:sz w:val="20"/>
                <w:szCs w:val="20"/>
              </w:rPr>
              <w:t>MONTO $</w:t>
            </w:r>
          </w:p>
        </w:tc>
        <w:tc>
          <w:tcPr>
            <w:tcW w:w="0" w:type="auto"/>
            <w:tcBorders>
              <w:top w:val="threeDEmboss" w:sz="6" w:space="0" w:color="auto"/>
              <w:left w:val="single" w:sz="6" w:space="0" w:color="auto"/>
              <w:bottom w:val="single" w:sz="6" w:space="0" w:color="auto"/>
              <w:right w:val="threeDEmboss" w:sz="6" w:space="0" w:color="auto"/>
            </w:tcBorders>
            <w:shd w:val="clear" w:color="auto" w:fill="D0CECE"/>
          </w:tcPr>
          <w:p w14:paraId="49103544" w14:textId="77777777" w:rsidR="009F493D" w:rsidRPr="00D57407" w:rsidRDefault="009F493D" w:rsidP="00E145F4">
            <w:pPr>
              <w:tabs>
                <w:tab w:val="left" w:pos="0"/>
              </w:tabs>
              <w:jc w:val="center"/>
              <w:rPr>
                <w:rFonts w:ascii="Arial" w:hAnsi="Arial" w:cs="Arial"/>
                <w:b/>
                <w:color w:val="000000"/>
                <w:sz w:val="20"/>
                <w:szCs w:val="20"/>
              </w:rPr>
            </w:pPr>
            <w:r w:rsidRPr="00D57407">
              <w:rPr>
                <w:rFonts w:ascii="Arial" w:hAnsi="Arial" w:cs="Arial"/>
                <w:b/>
                <w:color w:val="000000"/>
                <w:sz w:val="20"/>
                <w:szCs w:val="20"/>
              </w:rPr>
              <w:t>CONCEPTO</w:t>
            </w:r>
          </w:p>
        </w:tc>
      </w:tr>
      <w:tr w:rsidR="009F493D" w:rsidRPr="00D57407" w14:paraId="0D2D0993" w14:textId="77777777" w:rsidTr="00E145F4">
        <w:tc>
          <w:tcPr>
            <w:tcW w:w="0" w:type="auto"/>
            <w:tcBorders>
              <w:top w:val="single" w:sz="6" w:space="0" w:color="auto"/>
              <w:left w:val="threeDEmboss" w:sz="6" w:space="0" w:color="auto"/>
              <w:bottom w:val="threeDEmboss" w:sz="6" w:space="0" w:color="auto"/>
              <w:right w:val="single" w:sz="6" w:space="0" w:color="auto"/>
            </w:tcBorders>
            <w:vAlign w:val="center"/>
          </w:tcPr>
          <w:p w14:paraId="406087F1" w14:textId="77777777" w:rsidR="009F493D" w:rsidRPr="00D57407" w:rsidRDefault="009F493D" w:rsidP="00E145F4">
            <w:pPr>
              <w:tabs>
                <w:tab w:val="left" w:pos="0"/>
              </w:tabs>
              <w:jc w:val="both"/>
              <w:rPr>
                <w:rFonts w:ascii="Arial" w:hAnsi="Arial" w:cs="Arial"/>
                <w:color w:val="000000"/>
                <w:sz w:val="20"/>
                <w:szCs w:val="20"/>
              </w:rPr>
            </w:pPr>
            <w:r w:rsidRPr="00D57407">
              <w:rPr>
                <w:rFonts w:ascii="Arial" w:hAnsi="Arial" w:cs="Arial"/>
                <w:color w:val="000000"/>
                <w:sz w:val="20"/>
                <w:szCs w:val="20"/>
              </w:rPr>
              <w:t>(</w:t>
            </w:r>
            <w:r w:rsidRPr="00D57407">
              <w:rPr>
                <w:rFonts w:ascii="Arial" w:hAnsi="Arial" w:cs="Arial"/>
                <w:bCs/>
                <w:i/>
                <w:color w:val="808080"/>
                <w:sz w:val="20"/>
                <w:szCs w:val="20"/>
              </w:rPr>
              <w:t>Nombre del beneficiario del pago realizado o por realizar</w:t>
            </w:r>
            <w:r w:rsidRPr="00D57407">
              <w:rPr>
                <w:rFonts w:ascii="Arial" w:hAnsi="Arial" w:cs="Arial"/>
                <w:color w:val="000000"/>
                <w:sz w:val="20"/>
                <w:szCs w:val="20"/>
              </w:rPr>
              <w:t>)</w:t>
            </w:r>
          </w:p>
        </w:tc>
        <w:tc>
          <w:tcPr>
            <w:tcW w:w="0" w:type="auto"/>
            <w:tcBorders>
              <w:top w:val="single" w:sz="6" w:space="0" w:color="auto"/>
              <w:left w:val="single" w:sz="6" w:space="0" w:color="auto"/>
              <w:bottom w:val="threeDEmboss" w:sz="6" w:space="0" w:color="auto"/>
              <w:right w:val="single" w:sz="6" w:space="0" w:color="auto"/>
            </w:tcBorders>
            <w:vAlign w:val="center"/>
          </w:tcPr>
          <w:p w14:paraId="524BF74D" w14:textId="77777777" w:rsidR="009F493D" w:rsidRPr="00D57407" w:rsidRDefault="009F493D" w:rsidP="00E145F4">
            <w:pPr>
              <w:tabs>
                <w:tab w:val="left" w:pos="0"/>
              </w:tabs>
              <w:jc w:val="both"/>
              <w:rPr>
                <w:rFonts w:ascii="Arial" w:hAnsi="Arial" w:cs="Arial"/>
                <w:color w:val="000000"/>
                <w:sz w:val="20"/>
                <w:szCs w:val="20"/>
              </w:rPr>
            </w:pPr>
            <w:r w:rsidRPr="00D57407">
              <w:rPr>
                <w:rFonts w:ascii="Arial" w:hAnsi="Arial" w:cs="Arial"/>
                <w:color w:val="000000"/>
                <w:sz w:val="20"/>
                <w:szCs w:val="20"/>
              </w:rPr>
              <w:t>(</w:t>
            </w:r>
            <w:r w:rsidRPr="00D57407">
              <w:rPr>
                <w:rFonts w:ascii="Arial" w:hAnsi="Arial" w:cs="Arial"/>
                <w:bCs/>
                <w:i/>
                <w:color w:val="808080"/>
                <w:sz w:val="20"/>
                <w:szCs w:val="20"/>
              </w:rPr>
              <w:t>Valor del pago realizado por realizar, en pesos corrientes</w:t>
            </w:r>
            <w:r w:rsidRPr="00D57407">
              <w:rPr>
                <w:rFonts w:ascii="Arial" w:hAnsi="Arial" w:cs="Arial"/>
                <w:color w:val="000000"/>
                <w:sz w:val="20"/>
                <w:szCs w:val="20"/>
              </w:rPr>
              <w:t>)</w:t>
            </w:r>
          </w:p>
        </w:tc>
        <w:tc>
          <w:tcPr>
            <w:tcW w:w="0" w:type="auto"/>
            <w:tcBorders>
              <w:top w:val="single" w:sz="6" w:space="0" w:color="auto"/>
              <w:left w:val="single" w:sz="6" w:space="0" w:color="auto"/>
              <w:bottom w:val="threeDEmboss" w:sz="6" w:space="0" w:color="auto"/>
              <w:right w:val="threeDEmboss" w:sz="6" w:space="0" w:color="auto"/>
            </w:tcBorders>
            <w:vAlign w:val="center"/>
          </w:tcPr>
          <w:p w14:paraId="475B1B24" w14:textId="77777777" w:rsidR="009F493D" w:rsidRPr="00D57407" w:rsidRDefault="009F493D" w:rsidP="00E145F4">
            <w:pPr>
              <w:tabs>
                <w:tab w:val="left" w:pos="0"/>
              </w:tabs>
              <w:jc w:val="both"/>
              <w:rPr>
                <w:rFonts w:ascii="Arial" w:hAnsi="Arial" w:cs="Arial"/>
                <w:color w:val="000000"/>
                <w:sz w:val="20"/>
                <w:szCs w:val="20"/>
              </w:rPr>
            </w:pPr>
            <w:r w:rsidRPr="00D57407">
              <w:rPr>
                <w:rFonts w:ascii="Arial" w:hAnsi="Arial" w:cs="Arial"/>
                <w:color w:val="000000"/>
                <w:sz w:val="20"/>
                <w:szCs w:val="20"/>
              </w:rPr>
              <w:t>(</w:t>
            </w:r>
            <w:r w:rsidRPr="00D57407">
              <w:rPr>
                <w:rFonts w:ascii="Arial" w:hAnsi="Arial" w:cs="Arial"/>
                <w:bCs/>
                <w:i/>
                <w:color w:val="808080"/>
                <w:sz w:val="20"/>
                <w:szCs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rsidRPr="00D57407">
              <w:rPr>
                <w:rFonts w:ascii="Arial" w:hAnsi="Arial" w:cs="Arial"/>
                <w:color w:val="000000"/>
                <w:sz w:val="20"/>
                <w:szCs w:val="20"/>
              </w:rPr>
              <w:t>.)</w:t>
            </w:r>
          </w:p>
        </w:tc>
      </w:tr>
    </w:tbl>
    <w:p w14:paraId="13D5098C" w14:textId="77777777" w:rsidR="009F493D" w:rsidRPr="00D57407" w:rsidRDefault="009F493D" w:rsidP="009F493D">
      <w:pPr>
        <w:tabs>
          <w:tab w:val="left" w:pos="0"/>
        </w:tabs>
        <w:jc w:val="both"/>
        <w:rPr>
          <w:rFonts w:ascii="Arial" w:hAnsi="Arial" w:cs="Arial"/>
          <w:color w:val="000000"/>
          <w:sz w:val="20"/>
          <w:szCs w:val="20"/>
        </w:rPr>
      </w:pPr>
    </w:p>
    <w:p w14:paraId="6EDBFBB9"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b/>
          <w:color w:val="000000"/>
          <w:sz w:val="20"/>
          <w:szCs w:val="20"/>
        </w:rPr>
        <w:t>CLÁUSULA TERCERA. CONSECUENCIAS DEL INCUMPLIMIENTO: EL PROPONENTE</w:t>
      </w:r>
      <w:r w:rsidRPr="00D57407">
        <w:rPr>
          <w:rFonts w:ascii="Arial" w:hAnsi="Arial" w:cs="Arial"/>
          <w:color w:val="000000"/>
          <w:sz w:val="20"/>
          <w:szCs w:val="20"/>
        </w:rPr>
        <w:t xml:space="preserve"> asume a través de la suscripción del presente compromiso, las consecuencias previstas en el reglamento del proceso, si se verificare el incumplimiento de los compromisos anticorrupción. </w:t>
      </w:r>
    </w:p>
    <w:p w14:paraId="0854ED6F" w14:textId="77777777" w:rsidR="009F493D" w:rsidRPr="00D57407" w:rsidRDefault="009F493D" w:rsidP="009F493D">
      <w:pPr>
        <w:tabs>
          <w:tab w:val="left" w:pos="0"/>
        </w:tabs>
        <w:jc w:val="both"/>
        <w:rPr>
          <w:rFonts w:ascii="Arial" w:hAnsi="Arial" w:cs="Arial"/>
          <w:color w:val="000000"/>
          <w:sz w:val="20"/>
          <w:szCs w:val="20"/>
        </w:rPr>
      </w:pPr>
    </w:p>
    <w:p w14:paraId="3D256D4D"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En constancia de lo anterior, y como manifestación de la aceptación de los compromisos unilaterales incorporados en el presente documento, se firma el mismo en la ciudad de (</w:t>
      </w:r>
      <w:r w:rsidRPr="00D57407">
        <w:rPr>
          <w:rFonts w:ascii="Arial" w:hAnsi="Arial" w:cs="Arial"/>
          <w:bCs/>
          <w:i/>
          <w:color w:val="808080"/>
          <w:sz w:val="20"/>
          <w:szCs w:val="20"/>
        </w:rPr>
        <w:t>INDICAR</w:t>
      </w:r>
      <w:r w:rsidRPr="00D57407">
        <w:rPr>
          <w:rFonts w:ascii="Arial" w:hAnsi="Arial" w:cs="Arial"/>
          <w:color w:val="000000"/>
          <w:sz w:val="20"/>
          <w:szCs w:val="20"/>
        </w:rPr>
        <w:t>) a los (</w:t>
      </w:r>
      <w:r w:rsidRPr="00D57407">
        <w:rPr>
          <w:rFonts w:ascii="Arial" w:hAnsi="Arial" w:cs="Arial"/>
          <w:bCs/>
          <w:i/>
          <w:color w:val="808080"/>
          <w:sz w:val="20"/>
          <w:szCs w:val="20"/>
        </w:rPr>
        <w:t>INDICAR</w:t>
      </w:r>
      <w:r w:rsidRPr="00D57407">
        <w:rPr>
          <w:rFonts w:ascii="Arial" w:hAnsi="Arial" w:cs="Arial"/>
          <w:color w:val="000000"/>
          <w:sz w:val="20"/>
          <w:szCs w:val="20"/>
        </w:rPr>
        <w:t>) (____) del mes de (</w:t>
      </w:r>
      <w:r w:rsidRPr="00D57407">
        <w:rPr>
          <w:rFonts w:ascii="Arial" w:hAnsi="Arial" w:cs="Arial"/>
          <w:bCs/>
          <w:i/>
          <w:color w:val="808080"/>
          <w:sz w:val="20"/>
          <w:szCs w:val="20"/>
        </w:rPr>
        <w:t>INDICAR</w:t>
      </w:r>
      <w:r w:rsidRPr="00D57407">
        <w:rPr>
          <w:rFonts w:ascii="Arial" w:hAnsi="Arial" w:cs="Arial"/>
          <w:color w:val="000000"/>
          <w:sz w:val="20"/>
          <w:szCs w:val="20"/>
        </w:rPr>
        <w:t>) de(</w:t>
      </w:r>
      <w:r w:rsidRPr="00D57407">
        <w:rPr>
          <w:rFonts w:ascii="Arial" w:hAnsi="Arial" w:cs="Arial"/>
          <w:bCs/>
          <w:i/>
          <w:color w:val="808080"/>
          <w:sz w:val="20"/>
          <w:szCs w:val="20"/>
        </w:rPr>
        <w:t>INDICAR</w:t>
      </w:r>
      <w:r w:rsidRPr="00D57407">
        <w:rPr>
          <w:rFonts w:ascii="Arial" w:hAnsi="Arial" w:cs="Arial"/>
          <w:color w:val="000000"/>
          <w:sz w:val="20"/>
          <w:szCs w:val="20"/>
        </w:rPr>
        <w:t>).</w:t>
      </w:r>
    </w:p>
    <w:p w14:paraId="5FDF02BB" w14:textId="77777777" w:rsidR="009F493D" w:rsidRPr="00D57407" w:rsidRDefault="009F493D" w:rsidP="009F493D">
      <w:pPr>
        <w:tabs>
          <w:tab w:val="left" w:pos="0"/>
        </w:tabs>
        <w:jc w:val="both"/>
        <w:rPr>
          <w:rFonts w:ascii="Arial" w:hAnsi="Arial" w:cs="Arial"/>
          <w:color w:val="000000"/>
          <w:sz w:val="20"/>
          <w:szCs w:val="20"/>
        </w:rPr>
      </w:pPr>
    </w:p>
    <w:p w14:paraId="09789F05" w14:textId="77777777" w:rsidR="009F493D" w:rsidRDefault="009F493D" w:rsidP="009F493D">
      <w:pPr>
        <w:tabs>
          <w:tab w:val="left" w:pos="0"/>
        </w:tabs>
        <w:jc w:val="both"/>
        <w:rPr>
          <w:rFonts w:ascii="Arial" w:hAnsi="Arial" w:cs="Arial"/>
          <w:color w:val="000000"/>
          <w:sz w:val="20"/>
          <w:szCs w:val="20"/>
        </w:rPr>
      </w:pPr>
    </w:p>
    <w:p w14:paraId="7379498C" w14:textId="77777777" w:rsidR="009F493D" w:rsidRDefault="009F493D" w:rsidP="009F493D">
      <w:pPr>
        <w:tabs>
          <w:tab w:val="left" w:pos="0"/>
        </w:tabs>
        <w:jc w:val="both"/>
        <w:rPr>
          <w:rFonts w:ascii="Arial" w:hAnsi="Arial" w:cs="Arial"/>
          <w:color w:val="000000"/>
          <w:sz w:val="20"/>
          <w:szCs w:val="20"/>
        </w:rPr>
      </w:pPr>
    </w:p>
    <w:p w14:paraId="0F076BAF"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EL PROPONENTE:</w:t>
      </w:r>
    </w:p>
    <w:p w14:paraId="2ABADABD" w14:textId="77777777" w:rsidR="009F493D" w:rsidRPr="00D57407" w:rsidRDefault="009F493D" w:rsidP="009F493D">
      <w:pPr>
        <w:tabs>
          <w:tab w:val="left" w:pos="0"/>
        </w:tabs>
        <w:jc w:val="both"/>
        <w:rPr>
          <w:rFonts w:ascii="Arial" w:hAnsi="Arial" w:cs="Arial"/>
          <w:color w:val="000000"/>
          <w:sz w:val="20"/>
          <w:szCs w:val="20"/>
        </w:rPr>
      </w:pPr>
    </w:p>
    <w:p w14:paraId="5D66470C" w14:textId="77777777" w:rsidR="009F493D" w:rsidRPr="00D57407" w:rsidRDefault="009F493D" w:rsidP="009F493D">
      <w:pPr>
        <w:tabs>
          <w:tab w:val="left" w:pos="0"/>
          <w:tab w:val="left" w:pos="851"/>
        </w:tabs>
        <w:jc w:val="both"/>
        <w:outlineLvl w:val="0"/>
        <w:rPr>
          <w:rFonts w:ascii="Arial" w:hAnsi="Arial" w:cs="Arial"/>
          <w:color w:val="000000"/>
          <w:sz w:val="20"/>
          <w:szCs w:val="20"/>
        </w:rPr>
      </w:pPr>
      <w:r w:rsidRPr="00D57407">
        <w:rPr>
          <w:rFonts w:ascii="Arial" w:hAnsi="Arial" w:cs="Arial"/>
          <w:color w:val="000000"/>
          <w:sz w:val="20"/>
          <w:szCs w:val="20"/>
        </w:rPr>
        <w:t>(</w:t>
      </w:r>
      <w:r w:rsidRPr="00D57407">
        <w:rPr>
          <w:rFonts w:ascii="Arial" w:hAnsi="Arial" w:cs="Arial"/>
          <w:bCs/>
          <w:i/>
          <w:color w:val="808080"/>
          <w:sz w:val="20"/>
          <w:szCs w:val="20"/>
        </w:rPr>
        <w:t>INCLUIR FIRMA Y LA SIGUIENTE INFORMACION</w:t>
      </w:r>
      <w:r w:rsidRPr="00D57407">
        <w:rPr>
          <w:rFonts w:ascii="Arial" w:hAnsi="Arial" w:cs="Arial"/>
          <w:color w:val="000000"/>
          <w:sz w:val="20"/>
          <w:szCs w:val="20"/>
        </w:rPr>
        <w:t>)</w:t>
      </w:r>
    </w:p>
    <w:p w14:paraId="37C06EA7"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 xml:space="preserve">Firma Representante Legal </w:t>
      </w:r>
      <w:r w:rsidRPr="00D57407">
        <w:rPr>
          <w:rFonts w:ascii="Arial" w:hAnsi="Arial" w:cs="Arial"/>
          <w:color w:val="000000"/>
          <w:sz w:val="20"/>
          <w:szCs w:val="20"/>
        </w:rPr>
        <w:tab/>
        <w:t>___________________________</w:t>
      </w:r>
    </w:p>
    <w:p w14:paraId="6C61C798"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Nombre:</w:t>
      </w:r>
      <w:r w:rsidRPr="00D57407">
        <w:rPr>
          <w:rFonts w:ascii="Arial" w:hAnsi="Arial" w:cs="Arial"/>
          <w:color w:val="000000"/>
          <w:sz w:val="20"/>
          <w:szCs w:val="20"/>
        </w:rPr>
        <w:tab/>
      </w:r>
      <w:r w:rsidRPr="00D57407">
        <w:rPr>
          <w:rFonts w:ascii="Arial" w:hAnsi="Arial" w:cs="Arial"/>
          <w:color w:val="000000"/>
          <w:sz w:val="20"/>
          <w:szCs w:val="20"/>
        </w:rPr>
        <w:tab/>
      </w:r>
      <w:r w:rsidRPr="00D57407">
        <w:rPr>
          <w:rFonts w:ascii="Arial" w:hAnsi="Arial" w:cs="Arial"/>
          <w:color w:val="000000"/>
          <w:sz w:val="20"/>
          <w:szCs w:val="20"/>
        </w:rPr>
        <w:tab/>
      </w:r>
      <w:r w:rsidRPr="00D57407">
        <w:rPr>
          <w:rFonts w:ascii="Arial" w:hAnsi="Arial" w:cs="Arial"/>
          <w:color w:val="000000"/>
          <w:sz w:val="20"/>
          <w:szCs w:val="20"/>
        </w:rPr>
        <w:tab/>
        <w:t>___________________________</w:t>
      </w:r>
    </w:p>
    <w:p w14:paraId="7E3304A1" w14:textId="77777777" w:rsidR="009F493D" w:rsidRPr="00D57407" w:rsidRDefault="009F493D" w:rsidP="009F493D">
      <w:pPr>
        <w:tabs>
          <w:tab w:val="left" w:pos="0"/>
        </w:tabs>
        <w:jc w:val="both"/>
        <w:rPr>
          <w:rFonts w:ascii="Arial" w:hAnsi="Arial" w:cs="Arial"/>
          <w:color w:val="000000"/>
          <w:sz w:val="20"/>
          <w:szCs w:val="20"/>
        </w:rPr>
      </w:pPr>
      <w:r w:rsidRPr="00D57407">
        <w:rPr>
          <w:rFonts w:ascii="Arial" w:hAnsi="Arial" w:cs="Arial"/>
          <w:color w:val="000000"/>
          <w:sz w:val="20"/>
          <w:szCs w:val="20"/>
        </w:rPr>
        <w:t>Documento Identidad:</w:t>
      </w:r>
      <w:r w:rsidRPr="00D57407">
        <w:rPr>
          <w:rFonts w:ascii="Arial" w:hAnsi="Arial" w:cs="Arial"/>
          <w:color w:val="000000"/>
          <w:sz w:val="20"/>
          <w:szCs w:val="20"/>
        </w:rPr>
        <w:tab/>
      </w:r>
      <w:r w:rsidRPr="00D57407">
        <w:rPr>
          <w:rFonts w:ascii="Arial" w:hAnsi="Arial" w:cs="Arial"/>
          <w:color w:val="000000"/>
          <w:sz w:val="20"/>
          <w:szCs w:val="20"/>
        </w:rPr>
        <w:tab/>
        <w:t>___________________________</w:t>
      </w:r>
    </w:p>
    <w:p w14:paraId="0645A2C8" w14:textId="77777777" w:rsidR="009F493D" w:rsidRPr="00D57407" w:rsidRDefault="009F493D" w:rsidP="009F493D">
      <w:pPr>
        <w:tabs>
          <w:tab w:val="left" w:pos="0"/>
        </w:tabs>
        <w:jc w:val="both"/>
        <w:rPr>
          <w:rFonts w:ascii="Arial" w:hAnsi="Arial" w:cs="Arial"/>
          <w:color w:val="000000"/>
          <w:sz w:val="20"/>
          <w:szCs w:val="20"/>
        </w:rPr>
      </w:pPr>
    </w:p>
    <w:p w14:paraId="388283BC" w14:textId="77777777" w:rsidR="009F493D" w:rsidRPr="00D57407" w:rsidRDefault="009F493D" w:rsidP="009F493D">
      <w:pPr>
        <w:tabs>
          <w:tab w:val="left" w:pos="0"/>
        </w:tabs>
        <w:jc w:val="both"/>
        <w:rPr>
          <w:rFonts w:ascii="Arial" w:hAnsi="Arial" w:cs="Arial"/>
          <w:bCs/>
          <w:i/>
          <w:color w:val="808080"/>
          <w:sz w:val="20"/>
          <w:szCs w:val="20"/>
        </w:rPr>
      </w:pPr>
      <w:r w:rsidRPr="00D57407">
        <w:rPr>
          <w:rFonts w:ascii="Arial" w:hAnsi="Arial" w:cs="Arial"/>
          <w:bCs/>
          <w:i/>
          <w:color w:val="808080"/>
          <w:sz w:val="20"/>
          <w:szCs w:val="20"/>
        </w:rPr>
        <w:t>SI EL PROPONENTE ES PLURAL (CONSORCIO O UNIÓN TEMPORAL) TODOS LOS INTEGRANTES DEBERAN SUSCRIR EL DOCUMENTO, A TRAVÉS DE SUS REPRESENTANTES LEGALES O APODERADOS.</w:t>
      </w:r>
    </w:p>
    <w:p w14:paraId="1FB685B5" w14:textId="77777777" w:rsidR="000E4C86" w:rsidRDefault="009F493D" w:rsidP="009F493D">
      <w:pPr>
        <w:tabs>
          <w:tab w:val="left" w:pos="0"/>
        </w:tabs>
        <w:jc w:val="center"/>
        <w:rPr>
          <w:rFonts w:ascii="Arial" w:hAnsi="Arial" w:cs="Arial"/>
          <w:bCs/>
          <w:i/>
          <w:color w:val="808080"/>
          <w:sz w:val="20"/>
          <w:szCs w:val="20"/>
        </w:rPr>
        <w:sectPr w:rsidR="000E4C86" w:rsidSect="003E0AA2">
          <w:headerReference w:type="default" r:id="rId40"/>
          <w:pgSz w:w="12240" w:h="18720" w:code="14"/>
          <w:pgMar w:top="2177" w:right="1758" w:bottom="851" w:left="1429" w:header="720" w:footer="720" w:gutter="0"/>
          <w:cols w:space="720"/>
          <w:docGrid w:linePitch="326"/>
        </w:sectPr>
      </w:pPr>
      <w:r w:rsidRPr="00D57407">
        <w:rPr>
          <w:rFonts w:ascii="Arial" w:hAnsi="Arial" w:cs="Arial"/>
          <w:bCs/>
          <w:i/>
          <w:color w:val="808080"/>
          <w:sz w:val="20"/>
          <w:szCs w:val="20"/>
        </w:rPr>
        <w:br w:type="page"/>
      </w:r>
    </w:p>
    <w:p w14:paraId="33BD1287" w14:textId="146FCA74" w:rsidR="00A94A16" w:rsidRPr="00D57407" w:rsidRDefault="00A94A16" w:rsidP="009F493D">
      <w:pPr>
        <w:tabs>
          <w:tab w:val="left" w:pos="0"/>
        </w:tabs>
        <w:jc w:val="center"/>
        <w:rPr>
          <w:rFonts w:ascii="Arial" w:hAnsi="Arial" w:cs="Arial"/>
          <w:b/>
          <w:sz w:val="20"/>
          <w:szCs w:val="20"/>
        </w:rPr>
      </w:pPr>
      <w:r w:rsidRPr="00D57407">
        <w:rPr>
          <w:rFonts w:ascii="Arial" w:hAnsi="Arial" w:cs="Arial"/>
          <w:b/>
          <w:sz w:val="20"/>
          <w:szCs w:val="20"/>
        </w:rPr>
        <w:lastRenderedPageBreak/>
        <w:t>ANEXO “</w:t>
      </w:r>
      <w:r w:rsidR="009F493D">
        <w:rPr>
          <w:rFonts w:ascii="Arial" w:hAnsi="Arial" w:cs="Arial"/>
          <w:b/>
          <w:sz w:val="20"/>
          <w:szCs w:val="20"/>
        </w:rPr>
        <w:t>C</w:t>
      </w:r>
      <w:r w:rsidRPr="00D57407">
        <w:rPr>
          <w:rFonts w:ascii="Arial" w:hAnsi="Arial" w:cs="Arial"/>
          <w:b/>
          <w:sz w:val="20"/>
          <w:szCs w:val="20"/>
        </w:rPr>
        <w:t>”</w:t>
      </w:r>
    </w:p>
    <w:p w14:paraId="777C95BD" w14:textId="7C02A7B8" w:rsidR="00A94A16" w:rsidRPr="00D57407" w:rsidRDefault="00D2172F" w:rsidP="00951C3E">
      <w:pPr>
        <w:tabs>
          <w:tab w:val="left" w:pos="0"/>
        </w:tabs>
        <w:jc w:val="center"/>
        <w:rPr>
          <w:rFonts w:ascii="Arial" w:hAnsi="Arial" w:cs="Arial"/>
          <w:b/>
          <w:color w:val="000000"/>
          <w:sz w:val="20"/>
          <w:szCs w:val="20"/>
        </w:rPr>
      </w:pPr>
      <w:r w:rsidRPr="009B5FA9">
        <w:rPr>
          <w:rFonts w:ascii="Arial" w:hAnsi="Arial" w:cs="Arial"/>
          <w:b/>
          <w:sz w:val="20"/>
          <w:szCs w:val="20"/>
        </w:rPr>
        <w:t xml:space="preserve">ESPECIFICACIONES TÉCNICAS </w:t>
      </w:r>
    </w:p>
    <w:p w14:paraId="0189658E" w14:textId="77777777" w:rsidR="00A94A16" w:rsidRPr="00D57407" w:rsidRDefault="00A94A16" w:rsidP="00951C3E">
      <w:pPr>
        <w:tabs>
          <w:tab w:val="left" w:pos="0"/>
        </w:tabs>
        <w:jc w:val="both"/>
        <w:rPr>
          <w:rFonts w:ascii="Arial" w:hAnsi="Arial" w:cs="Arial"/>
          <w:color w:val="000000"/>
          <w:sz w:val="20"/>
          <w:szCs w:val="20"/>
        </w:rPr>
      </w:pPr>
    </w:p>
    <w:tbl>
      <w:tblPr>
        <w:tblW w:w="8500" w:type="dxa"/>
        <w:jc w:val="center"/>
        <w:tblCellMar>
          <w:left w:w="0" w:type="dxa"/>
          <w:right w:w="0" w:type="dxa"/>
        </w:tblCellMar>
        <w:tblLook w:val="04A0" w:firstRow="1" w:lastRow="0" w:firstColumn="1" w:lastColumn="0" w:noHBand="0" w:noVBand="1"/>
      </w:tblPr>
      <w:tblGrid>
        <w:gridCol w:w="701"/>
        <w:gridCol w:w="1276"/>
        <w:gridCol w:w="1599"/>
        <w:gridCol w:w="2089"/>
        <w:gridCol w:w="1418"/>
        <w:gridCol w:w="1417"/>
      </w:tblGrid>
      <w:tr w:rsidR="009C393D" w:rsidRPr="009C393D" w14:paraId="7376E1FB" w14:textId="77777777" w:rsidTr="009C393D">
        <w:trPr>
          <w:trHeight w:val="300"/>
          <w:jc w:val="center"/>
        </w:trPr>
        <w:tc>
          <w:tcPr>
            <w:tcW w:w="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F69B1F" w14:textId="77777777" w:rsidR="009C393D" w:rsidRPr="009C393D" w:rsidRDefault="009C393D" w:rsidP="009C393D">
            <w:pPr>
              <w:jc w:val="center"/>
              <w:rPr>
                <w:rFonts w:ascii="Arial" w:hAnsi="Arial" w:cs="Arial"/>
                <w:b/>
                <w:bCs/>
                <w:color w:val="000000"/>
                <w:sz w:val="16"/>
                <w:szCs w:val="18"/>
                <w:lang w:eastAsia="es-CO"/>
              </w:rPr>
            </w:pPr>
            <w:r w:rsidRPr="009C393D">
              <w:rPr>
                <w:rFonts w:ascii="Arial" w:hAnsi="Arial" w:cs="Arial"/>
                <w:b/>
                <w:bCs/>
                <w:color w:val="000000"/>
                <w:sz w:val="16"/>
                <w:szCs w:val="18"/>
              </w:rPr>
              <w:t>ITEM</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FA9F810"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UNSPSC</w:t>
            </w:r>
          </w:p>
        </w:tc>
        <w:tc>
          <w:tcPr>
            <w:tcW w:w="15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9E44C4" w14:textId="6D10234A"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DENOMINACION DEL BIEN</w:t>
            </w:r>
          </w:p>
        </w:tc>
        <w:tc>
          <w:tcPr>
            <w:tcW w:w="20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0C113EE"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ESPECIFICACION TECNICA</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266DB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 DE MEDIDA</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B368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CANT TOTAL</w:t>
            </w:r>
          </w:p>
        </w:tc>
      </w:tr>
      <w:tr w:rsidR="009C393D" w:rsidRPr="009C393D" w14:paraId="000AE026" w14:textId="77777777" w:rsidTr="009C393D">
        <w:trPr>
          <w:trHeight w:val="300"/>
          <w:jc w:val="center"/>
        </w:trPr>
        <w:tc>
          <w:tcPr>
            <w:tcW w:w="701" w:type="dxa"/>
            <w:vMerge/>
            <w:tcBorders>
              <w:top w:val="single" w:sz="4" w:space="0" w:color="auto"/>
              <w:left w:val="single" w:sz="4" w:space="0" w:color="auto"/>
              <w:bottom w:val="single" w:sz="4" w:space="0" w:color="auto"/>
              <w:right w:val="single" w:sz="4" w:space="0" w:color="auto"/>
            </w:tcBorders>
            <w:vAlign w:val="center"/>
            <w:hideMark/>
          </w:tcPr>
          <w:p w14:paraId="32C84256"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47A5A34D" w14:textId="77777777" w:rsidR="009C393D" w:rsidRPr="009C393D" w:rsidRDefault="009C393D" w:rsidP="009C393D">
            <w:pPr>
              <w:jc w:val="center"/>
              <w:rPr>
                <w:rFonts w:ascii="Arial" w:hAnsi="Arial" w:cs="Arial"/>
                <w:b/>
                <w:bCs/>
                <w:color w:val="000000"/>
                <w:sz w:val="16"/>
                <w:szCs w:val="18"/>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14:paraId="38769472" w14:textId="77777777" w:rsidR="009C393D" w:rsidRPr="009C393D" w:rsidRDefault="009C393D" w:rsidP="009C393D">
            <w:pPr>
              <w:jc w:val="center"/>
              <w:rPr>
                <w:rFonts w:ascii="Arial" w:hAnsi="Arial" w:cs="Arial"/>
                <w:b/>
                <w:bCs/>
                <w:color w:val="000000"/>
                <w:sz w:val="16"/>
                <w:szCs w:val="18"/>
              </w:rPr>
            </w:pPr>
          </w:p>
        </w:tc>
        <w:tc>
          <w:tcPr>
            <w:tcW w:w="2089" w:type="dxa"/>
            <w:vMerge/>
            <w:tcBorders>
              <w:top w:val="single" w:sz="4" w:space="0" w:color="auto"/>
              <w:left w:val="single" w:sz="4" w:space="0" w:color="auto"/>
              <w:bottom w:val="single" w:sz="4" w:space="0" w:color="auto"/>
              <w:right w:val="single" w:sz="4" w:space="0" w:color="auto"/>
            </w:tcBorders>
            <w:vAlign w:val="center"/>
            <w:hideMark/>
          </w:tcPr>
          <w:p w14:paraId="38299A3A" w14:textId="77777777" w:rsidR="009C393D" w:rsidRPr="009C393D" w:rsidRDefault="009C393D" w:rsidP="009C393D">
            <w:pPr>
              <w:jc w:val="center"/>
              <w:rPr>
                <w:rFonts w:ascii="Arial" w:hAnsi="Arial" w:cs="Arial"/>
                <w:b/>
                <w:bCs/>
                <w:color w:val="000000"/>
                <w:sz w:val="16"/>
                <w:szCs w:val="18"/>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F0E817B" w14:textId="77777777" w:rsidR="009C393D" w:rsidRPr="009C393D" w:rsidRDefault="009C393D" w:rsidP="009C393D">
            <w:pPr>
              <w:jc w:val="center"/>
              <w:rPr>
                <w:rFonts w:ascii="Arial" w:hAnsi="Arial" w:cs="Arial"/>
                <w:color w:val="000000"/>
                <w:sz w:val="16"/>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A8A206D" w14:textId="77777777" w:rsidR="009C393D" w:rsidRPr="009C393D" w:rsidRDefault="009C393D" w:rsidP="009C393D">
            <w:pPr>
              <w:jc w:val="center"/>
              <w:rPr>
                <w:rFonts w:ascii="Arial" w:hAnsi="Arial" w:cs="Arial"/>
                <w:color w:val="000000"/>
                <w:sz w:val="16"/>
                <w:szCs w:val="18"/>
              </w:rPr>
            </w:pPr>
          </w:p>
        </w:tc>
      </w:tr>
      <w:tr w:rsidR="009C393D" w:rsidRPr="009C393D" w14:paraId="67FCDF63"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C45D085"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1</w:t>
            </w:r>
          </w:p>
        </w:tc>
        <w:tc>
          <w:tcPr>
            <w:tcW w:w="1276" w:type="dxa"/>
            <w:tcBorders>
              <w:top w:val="nil"/>
              <w:left w:val="nil"/>
              <w:bottom w:val="single" w:sz="4" w:space="0" w:color="auto"/>
              <w:right w:val="single" w:sz="4" w:space="0" w:color="auto"/>
            </w:tcBorders>
            <w:shd w:val="clear" w:color="auto" w:fill="auto"/>
            <w:vAlign w:val="center"/>
            <w:hideMark/>
          </w:tcPr>
          <w:p w14:paraId="5D5D596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39131711</w:t>
            </w:r>
          </w:p>
        </w:tc>
        <w:tc>
          <w:tcPr>
            <w:tcW w:w="1599" w:type="dxa"/>
            <w:tcBorders>
              <w:top w:val="nil"/>
              <w:left w:val="nil"/>
              <w:bottom w:val="single" w:sz="4" w:space="0" w:color="auto"/>
              <w:right w:val="single" w:sz="4" w:space="0" w:color="auto"/>
            </w:tcBorders>
            <w:shd w:val="clear" w:color="auto" w:fill="auto"/>
            <w:vAlign w:val="center"/>
            <w:hideMark/>
          </w:tcPr>
          <w:p w14:paraId="613CB3A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w:t>
            </w:r>
          </w:p>
        </w:tc>
        <w:tc>
          <w:tcPr>
            <w:tcW w:w="2089" w:type="dxa"/>
            <w:tcBorders>
              <w:top w:val="nil"/>
              <w:left w:val="nil"/>
              <w:bottom w:val="nil"/>
              <w:right w:val="nil"/>
            </w:tcBorders>
            <w:shd w:val="clear" w:color="auto" w:fill="auto"/>
            <w:noWrap/>
            <w:vAlign w:val="center"/>
            <w:hideMark/>
          </w:tcPr>
          <w:p w14:paraId="70C47CE2" w14:textId="77777777" w:rsidR="009C393D" w:rsidRPr="009C393D" w:rsidRDefault="009C393D" w:rsidP="009C393D">
            <w:pPr>
              <w:jc w:val="center"/>
              <w:rPr>
                <w:rFonts w:ascii="Arial" w:hAnsi="Arial" w:cs="Arial"/>
                <w:color w:val="000000"/>
                <w:sz w:val="16"/>
                <w:szCs w:val="18"/>
              </w:rPr>
            </w:pPr>
            <w:r w:rsidRPr="009C393D">
              <w:rPr>
                <w:rFonts w:ascii="Arial" w:hAnsi="Arial" w:cs="Arial"/>
                <w:noProof/>
                <w:color w:val="000000"/>
                <w:sz w:val="16"/>
                <w:szCs w:val="18"/>
                <w:lang w:eastAsia="es-CO"/>
              </w:rPr>
              <mc:AlternateContent>
                <mc:Choice Requires="wps">
                  <w:drawing>
                    <wp:anchor distT="0" distB="0" distL="114300" distR="114300" simplePos="0" relativeHeight="252384256" behindDoc="0" locked="0" layoutInCell="1" allowOverlap="1" wp14:anchorId="6F9C0F75" wp14:editId="5109EAEC">
                      <wp:simplePos x="0" y="0"/>
                      <wp:positionH relativeFrom="column">
                        <wp:posOffset>0</wp:posOffset>
                      </wp:positionH>
                      <wp:positionV relativeFrom="paragraph">
                        <wp:posOffset>0</wp:posOffset>
                      </wp:positionV>
                      <wp:extent cx="304800" cy="1485900"/>
                      <wp:effectExtent l="0" t="0" r="0" b="0"/>
                      <wp:wrapNone/>
                      <wp:docPr id="1498" name="Rectángulo 1498" descr="alicate presiÃ³n 10&amp;quot; recto pro hombresolo">
                        <a:extLst xmlns:a="http://schemas.openxmlformats.org/drawingml/2006/main">
                          <a:ext uri="{FF2B5EF4-FFF2-40B4-BE49-F238E27FC236}">
                            <a16:creationId xmlns:a16="http://schemas.microsoft.com/office/drawing/2014/main" id="{00000000-0008-0000-0000-00006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EB6142" id="Rectángulo 1498" o:spid="_x0000_s1026" alt="alicate presiÃ³n 10&amp;quot; recto pro hombresolo" style="position:absolute;margin-left:0;margin-top:0;width:24pt;height:117pt;z-index:25238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PH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L6vM8f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85280" behindDoc="0" locked="0" layoutInCell="1" allowOverlap="1" wp14:anchorId="04863D79" wp14:editId="2CF1075A">
                      <wp:simplePos x="0" y="0"/>
                      <wp:positionH relativeFrom="column">
                        <wp:posOffset>0</wp:posOffset>
                      </wp:positionH>
                      <wp:positionV relativeFrom="paragraph">
                        <wp:posOffset>0</wp:posOffset>
                      </wp:positionV>
                      <wp:extent cx="304800" cy="1485900"/>
                      <wp:effectExtent l="0" t="0" r="0" b="0"/>
                      <wp:wrapNone/>
                      <wp:docPr id="1497" name="Rectángulo 1497" descr="alicate presiÃ³n 10&amp;quot; recto pro hombresolo">
                        <a:extLst xmlns:a="http://schemas.openxmlformats.org/drawingml/2006/main">
                          <a:ext uri="{FF2B5EF4-FFF2-40B4-BE49-F238E27FC236}">
                            <a16:creationId xmlns:a16="http://schemas.microsoft.com/office/drawing/2014/main" id="{00000000-0008-0000-0000-00006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20E2EFD" id="Rectángulo 1497" o:spid="_x0000_s1026" alt="alicate presiÃ³n 10&amp;quot; recto pro hombresolo" style="position:absolute;margin-left:0;margin-top:0;width:24pt;height:117pt;z-index:25238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PyP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TLPyP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86304" behindDoc="0" locked="0" layoutInCell="1" allowOverlap="1" wp14:anchorId="35B3CA9B" wp14:editId="4D707E04">
                      <wp:simplePos x="0" y="0"/>
                      <wp:positionH relativeFrom="column">
                        <wp:posOffset>0</wp:posOffset>
                      </wp:positionH>
                      <wp:positionV relativeFrom="paragraph">
                        <wp:posOffset>0</wp:posOffset>
                      </wp:positionV>
                      <wp:extent cx="304800" cy="1485900"/>
                      <wp:effectExtent l="0" t="0" r="0" b="0"/>
                      <wp:wrapNone/>
                      <wp:docPr id="1496" name="Rectángulo 1496" descr="alicate presiÃ³n 10&amp;quot; recto pro hombresolo">
                        <a:extLst xmlns:a="http://schemas.openxmlformats.org/drawingml/2006/main">
                          <a:ext uri="{FF2B5EF4-FFF2-40B4-BE49-F238E27FC236}">
                            <a16:creationId xmlns:a16="http://schemas.microsoft.com/office/drawing/2014/main" id="{00000000-0008-0000-0000-00006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A82232" id="Rectángulo 1496" o:spid="_x0000_s1026" alt="alicate presiÃ³n 10&amp;quot; recto pro hombresolo" style="position:absolute;margin-left:0;margin-top:0;width:24pt;height:117pt;z-index:25238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jfA5o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87328" behindDoc="0" locked="0" layoutInCell="1" allowOverlap="1" wp14:anchorId="6F9F33E5" wp14:editId="4996CD3B">
                      <wp:simplePos x="0" y="0"/>
                      <wp:positionH relativeFrom="column">
                        <wp:posOffset>0</wp:posOffset>
                      </wp:positionH>
                      <wp:positionV relativeFrom="paragraph">
                        <wp:posOffset>0</wp:posOffset>
                      </wp:positionV>
                      <wp:extent cx="304800" cy="1485900"/>
                      <wp:effectExtent l="0" t="0" r="0" b="0"/>
                      <wp:wrapNone/>
                      <wp:docPr id="1495" name="Rectángulo 1495" descr="alicate presiÃ³n 10&amp;quot; recto pro hombresolo">
                        <a:extLst xmlns:a="http://schemas.openxmlformats.org/drawingml/2006/main">
                          <a:ext uri="{FF2B5EF4-FFF2-40B4-BE49-F238E27FC236}">
                            <a16:creationId xmlns:a16="http://schemas.microsoft.com/office/drawing/2014/main" id="{00000000-0008-0000-0000-00006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45917A5" id="Rectángulo 1495" o:spid="_x0000_s1026" alt="alicate presiÃ³n 10&amp;quot; recto pro hombresolo" style="position:absolute;margin-left:0;margin-top:0;width:24pt;height:117pt;z-index:25238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GkV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PJ0EGctKDSe+Dt4StfrhqB+vmSqgJoIw0riKaok1Sxhy/fv3EU+C9I251/Xgl9&#10;jiRsFLAqUC3aBQSJRlhe6FZfKW0Ygl7PzF2eh9PhPMduDj0X+1PsTuc4cfNwEM/DUT4LB9G92R1E&#10;aSEp0eCx1+VepSD6PRZ2fjH8Ys/qZOHe+bvPhX9sGv/YRNN+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3iGkV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88352" behindDoc="0" locked="0" layoutInCell="1" allowOverlap="1" wp14:anchorId="394C1FC9" wp14:editId="386C2335">
                      <wp:simplePos x="0" y="0"/>
                      <wp:positionH relativeFrom="column">
                        <wp:posOffset>0</wp:posOffset>
                      </wp:positionH>
                      <wp:positionV relativeFrom="paragraph">
                        <wp:posOffset>0</wp:posOffset>
                      </wp:positionV>
                      <wp:extent cx="304800" cy="1485900"/>
                      <wp:effectExtent l="0" t="0" r="0" b="0"/>
                      <wp:wrapNone/>
                      <wp:docPr id="1494" name="Rectángulo 1494" descr="alicate presiÃ³n 10&amp;quot; recto pro hombresolo">
                        <a:extLst xmlns:a="http://schemas.openxmlformats.org/drawingml/2006/main">
                          <a:ext uri="{FF2B5EF4-FFF2-40B4-BE49-F238E27FC236}">
                            <a16:creationId xmlns:a16="http://schemas.microsoft.com/office/drawing/2014/main" id="{00000000-0008-0000-0000-00006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4FDA17" id="Rectángulo 1494" o:spid="_x0000_s1026" alt="alicate presiÃ³n 10&amp;quot; recto pro hombresolo" style="position:absolute;margin-left:0;margin-top:0;width:24pt;height:117pt;z-index:25238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Es+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OyRLP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89376" behindDoc="0" locked="0" layoutInCell="1" allowOverlap="1" wp14:anchorId="278F8325" wp14:editId="47A6E294">
                      <wp:simplePos x="0" y="0"/>
                      <wp:positionH relativeFrom="column">
                        <wp:posOffset>0</wp:posOffset>
                      </wp:positionH>
                      <wp:positionV relativeFrom="paragraph">
                        <wp:posOffset>0</wp:posOffset>
                      </wp:positionV>
                      <wp:extent cx="304800" cy="1485900"/>
                      <wp:effectExtent l="0" t="0" r="0" b="0"/>
                      <wp:wrapNone/>
                      <wp:docPr id="1493" name="Rectángulo 1493" descr="alicate presiÃ³n 10&amp;quot; recto pro hombresolo">
                        <a:extLst xmlns:a="http://schemas.openxmlformats.org/drawingml/2006/main">
                          <a:ext uri="{FF2B5EF4-FFF2-40B4-BE49-F238E27FC236}">
                            <a16:creationId xmlns:a16="http://schemas.microsoft.com/office/drawing/2014/main" id="{00000000-0008-0000-0000-00006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604875" id="Rectángulo 1493" o:spid="_x0000_s1026" alt="alicate presiÃ³n 10&amp;quot; recto pro hombresolo" style="position:absolute;margin-left:0;margin-top:0;width:24pt;height:117pt;z-index:2523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Kbv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fYKbv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90400" behindDoc="0" locked="0" layoutInCell="1" allowOverlap="1" wp14:anchorId="684F342F" wp14:editId="4191E8E8">
                      <wp:simplePos x="0" y="0"/>
                      <wp:positionH relativeFrom="column">
                        <wp:posOffset>0</wp:posOffset>
                      </wp:positionH>
                      <wp:positionV relativeFrom="paragraph">
                        <wp:posOffset>0</wp:posOffset>
                      </wp:positionV>
                      <wp:extent cx="304800" cy="1485900"/>
                      <wp:effectExtent l="0" t="0" r="0" b="0"/>
                      <wp:wrapNone/>
                      <wp:docPr id="1492" name="Rectángulo 1492" descr="alicate presiÃ³n 10&amp;quot; recto pro hombresolo">
                        <a:extLst xmlns:a="http://schemas.openxmlformats.org/drawingml/2006/main">
                          <a:ext uri="{FF2B5EF4-FFF2-40B4-BE49-F238E27FC236}">
                            <a16:creationId xmlns:a16="http://schemas.microsoft.com/office/drawing/2014/main" id="{00000000-0008-0000-0000-00006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9660A10" id="Rectángulo 1492" o:spid="_x0000_s1026" alt="alicate presiÃ³n 10&amp;quot; recto pro hombresolo" style="position:absolute;margin-left:0;margin-top:0;width:24pt;height:117pt;z-index:25239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hPD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36hPD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91424" behindDoc="0" locked="0" layoutInCell="1" allowOverlap="1" wp14:anchorId="15A0F376" wp14:editId="5AA8ADEA">
                      <wp:simplePos x="0" y="0"/>
                      <wp:positionH relativeFrom="column">
                        <wp:posOffset>0</wp:posOffset>
                      </wp:positionH>
                      <wp:positionV relativeFrom="paragraph">
                        <wp:posOffset>0</wp:posOffset>
                      </wp:positionV>
                      <wp:extent cx="304800" cy="1485900"/>
                      <wp:effectExtent l="0" t="0" r="0" b="0"/>
                      <wp:wrapNone/>
                      <wp:docPr id="1491" name="Rectángulo 1491" descr="alicate presiÃ³n 10&amp;quot; recto pro hombresolo">
                        <a:extLst xmlns:a="http://schemas.openxmlformats.org/drawingml/2006/main">
                          <a:ext uri="{FF2B5EF4-FFF2-40B4-BE49-F238E27FC236}">
                            <a16:creationId xmlns:a16="http://schemas.microsoft.com/office/drawing/2014/main" id="{00000000-0008-0000-0000-00007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1EF83E" id="Rectángulo 1491" o:spid="_x0000_s1026" alt="alicate presiÃ³n 10&amp;quot; recto pro hombresolo" style="position:absolute;margin-left:0;margin-top:0;width:24pt;height:117pt;z-index:2523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kOV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H0qQ5X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92448" behindDoc="0" locked="0" layoutInCell="1" allowOverlap="1" wp14:anchorId="1424BEC1" wp14:editId="60B6B64C">
                      <wp:simplePos x="0" y="0"/>
                      <wp:positionH relativeFrom="column">
                        <wp:posOffset>0</wp:posOffset>
                      </wp:positionH>
                      <wp:positionV relativeFrom="paragraph">
                        <wp:posOffset>0</wp:posOffset>
                      </wp:positionV>
                      <wp:extent cx="304800" cy="1485900"/>
                      <wp:effectExtent l="0" t="0" r="0" b="0"/>
                      <wp:wrapNone/>
                      <wp:docPr id="1490" name="Rectángulo 1490" descr="alicate presiÃ³n 10&amp;quot; recto pro hombresolo">
                        <a:extLst xmlns:a="http://schemas.openxmlformats.org/drawingml/2006/main">
                          <a:ext uri="{FF2B5EF4-FFF2-40B4-BE49-F238E27FC236}">
                            <a16:creationId xmlns:a16="http://schemas.microsoft.com/office/drawing/2014/main" id="{00000000-0008-0000-0000-00007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967502" id="Rectángulo 1490" o:spid="_x0000_s1026" alt="alicate presiÃ³n 10&amp;quot; recto pro hombresolo" style="position:absolute;margin-left:0;margin-top:0;width:24pt;height:117pt;z-index:2523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mG+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HGGYb7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93472" behindDoc="0" locked="0" layoutInCell="1" allowOverlap="1" wp14:anchorId="5C7C66B0" wp14:editId="2B7C490D">
                      <wp:simplePos x="0" y="0"/>
                      <wp:positionH relativeFrom="column">
                        <wp:posOffset>0</wp:posOffset>
                      </wp:positionH>
                      <wp:positionV relativeFrom="paragraph">
                        <wp:posOffset>0</wp:posOffset>
                      </wp:positionV>
                      <wp:extent cx="304800" cy="1485900"/>
                      <wp:effectExtent l="0" t="0" r="0" b="0"/>
                      <wp:wrapNone/>
                      <wp:docPr id="1489" name="Rectángulo 1489" descr="alicate presiÃ³n 10&amp;quot; recto pro hombresolo">
                        <a:extLst xmlns:a="http://schemas.openxmlformats.org/drawingml/2006/main">
                          <a:ext uri="{FF2B5EF4-FFF2-40B4-BE49-F238E27FC236}">
                            <a16:creationId xmlns:a16="http://schemas.microsoft.com/office/drawing/2014/main" id="{00000000-0008-0000-0000-00007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65937B9" id="Rectángulo 1489" o:spid="_x0000_s1026" alt="alicate presiÃ³n 10&amp;quot; recto pro hombresolo" style="position:absolute;margin-left:0;margin-top:0;width:24pt;height:117pt;z-index:25239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9D7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x4iBOWlDpPfD28JUvV41A/XxJVQG0kYYVRFPUSarYw5fv3zgK/Bek7c4/r4Q+&#10;RxI2ClgVqBbtAoJEIywvdKuvlDYMQa9n5i7Pw+lwnmM3h56L/Sl2p3OcuHk4iOfhKJ+Fg+je7A6i&#10;tJCUaPDY63KvUhD9Hgs7vxh+sWd1snDv/N3nwj82jX9sRsN+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l99D7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94496" behindDoc="0" locked="0" layoutInCell="1" allowOverlap="1" wp14:anchorId="5A0B4CC4" wp14:editId="7E8CDB42">
                      <wp:simplePos x="0" y="0"/>
                      <wp:positionH relativeFrom="column">
                        <wp:posOffset>0</wp:posOffset>
                      </wp:positionH>
                      <wp:positionV relativeFrom="paragraph">
                        <wp:posOffset>0</wp:posOffset>
                      </wp:positionV>
                      <wp:extent cx="304800" cy="1485900"/>
                      <wp:effectExtent l="0" t="0" r="0" b="0"/>
                      <wp:wrapNone/>
                      <wp:docPr id="1488" name="Rectángulo 1488" descr="alicate presiÃ³n 10&amp;quot; recto pro hombresolo">
                        <a:extLst xmlns:a="http://schemas.openxmlformats.org/drawingml/2006/main">
                          <a:ext uri="{FF2B5EF4-FFF2-40B4-BE49-F238E27FC236}">
                            <a16:creationId xmlns:a16="http://schemas.microsoft.com/office/drawing/2014/main" id="{00000000-0008-0000-0000-00007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3EAB38" id="Rectángulo 1488" o:spid="_x0000_s1026" alt="alicate presiÃ³n 10&amp;quot; recto pro hombresolo" style="position:absolute;margin-left:0;margin-top:0;width:24pt;height:117pt;z-index:2523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OjV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JFg6NX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95520" behindDoc="0" locked="0" layoutInCell="1" allowOverlap="1" wp14:anchorId="7CC46DEE" wp14:editId="16BA4683">
                      <wp:simplePos x="0" y="0"/>
                      <wp:positionH relativeFrom="column">
                        <wp:posOffset>0</wp:posOffset>
                      </wp:positionH>
                      <wp:positionV relativeFrom="paragraph">
                        <wp:posOffset>0</wp:posOffset>
                      </wp:positionV>
                      <wp:extent cx="304800" cy="1485900"/>
                      <wp:effectExtent l="0" t="0" r="0" b="0"/>
                      <wp:wrapNone/>
                      <wp:docPr id="1487" name="Rectángulo 1487" descr="alicate presiÃ³n 10&amp;quot; recto pro hombresolo">
                        <a:extLst xmlns:a="http://schemas.openxmlformats.org/drawingml/2006/main">
                          <a:ext uri="{FF2B5EF4-FFF2-40B4-BE49-F238E27FC236}">
                            <a16:creationId xmlns:a16="http://schemas.microsoft.com/office/drawing/2014/main" id="{00000000-0008-0000-0000-00007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E3A878" id="Rectángulo 1487" o:spid="_x0000_s1026" alt="alicate presiÃ³n 10&amp;quot; recto pro hombresolo" style="position:absolute;margin-left:0;margin-top:0;width:24pt;height:117pt;z-index:2523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yed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84yed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96544" behindDoc="0" locked="0" layoutInCell="1" allowOverlap="1" wp14:anchorId="032FDD98" wp14:editId="5E54C711">
                      <wp:simplePos x="0" y="0"/>
                      <wp:positionH relativeFrom="column">
                        <wp:posOffset>0</wp:posOffset>
                      </wp:positionH>
                      <wp:positionV relativeFrom="paragraph">
                        <wp:posOffset>0</wp:posOffset>
                      </wp:positionV>
                      <wp:extent cx="304800" cy="1485900"/>
                      <wp:effectExtent l="0" t="0" r="0" b="0"/>
                      <wp:wrapNone/>
                      <wp:docPr id="1486" name="Rectángulo 1486" descr="alicate presiÃ³n 10&amp;quot; recto pro hombresolo">
                        <a:extLst xmlns:a="http://schemas.openxmlformats.org/drawingml/2006/main">
                          <a:ext uri="{FF2B5EF4-FFF2-40B4-BE49-F238E27FC236}">
                            <a16:creationId xmlns:a16="http://schemas.microsoft.com/office/drawing/2014/main" id="{00000000-0008-0000-0000-00007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5DE3B4" id="Rectángulo 1486" o:spid="_x0000_s1026" alt="alicate presiÃ³n 10&amp;quot; recto pro hombresolo" style="position:absolute;margin-left:0;margin-top:0;width:24pt;height:117pt;z-index:25239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kOt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Y7kOt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97568" behindDoc="0" locked="0" layoutInCell="1" allowOverlap="1" wp14:anchorId="7565AF84" wp14:editId="590B51B7">
                      <wp:simplePos x="0" y="0"/>
                      <wp:positionH relativeFrom="column">
                        <wp:posOffset>0</wp:posOffset>
                      </wp:positionH>
                      <wp:positionV relativeFrom="paragraph">
                        <wp:posOffset>0</wp:posOffset>
                      </wp:positionV>
                      <wp:extent cx="304800" cy="1485900"/>
                      <wp:effectExtent l="0" t="0" r="0" b="0"/>
                      <wp:wrapNone/>
                      <wp:docPr id="1485" name="Rectángulo 1485" descr="alicate presiÃ³n 10&amp;quot; recto pro hombresolo">
                        <a:extLst xmlns:a="http://schemas.openxmlformats.org/drawingml/2006/main">
                          <a:ext uri="{FF2B5EF4-FFF2-40B4-BE49-F238E27FC236}">
                            <a16:creationId xmlns:a16="http://schemas.microsoft.com/office/drawing/2014/main" id="{00000000-0008-0000-0000-00007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942C39" id="Rectángulo 1485" o:spid="_x0000_s1026" alt="alicate presiÃ³n 10&amp;quot; recto pro hombresolo" style="position:absolute;margin-left:0;margin-top:0;width:24pt;height:117pt;z-index:2523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T7V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Px0EGctKDSe+Dt4StfrhqB+vmSqgJoIw0riKaok1Sxhy/fv3EU+C9I251/Xgl9&#10;jiRsFLAqUC3aBQSJRlhe6FZfKW0Ygl7PzF2eh9PhPMduDj0X+1PsTuc4cfNwEM/DUT4LB9G92R1E&#10;aSEp0eCx1+VepSD6PRZ2fjH8Ys/qZOHe+bvPhX9sGv/YjJJ+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0IT7V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98592" behindDoc="0" locked="0" layoutInCell="1" allowOverlap="1" wp14:anchorId="224AAF93" wp14:editId="263E68EE">
                      <wp:simplePos x="0" y="0"/>
                      <wp:positionH relativeFrom="column">
                        <wp:posOffset>0</wp:posOffset>
                      </wp:positionH>
                      <wp:positionV relativeFrom="paragraph">
                        <wp:posOffset>0</wp:posOffset>
                      </wp:positionV>
                      <wp:extent cx="304800" cy="1485900"/>
                      <wp:effectExtent l="0" t="0" r="0" b="0"/>
                      <wp:wrapNone/>
                      <wp:docPr id="1484" name="Rectángulo 1484" descr="alicate presiÃ³n 10&amp;quot; recto pro hombresolo">
                        <a:extLst xmlns:a="http://schemas.openxmlformats.org/drawingml/2006/main">
                          <a:ext uri="{FF2B5EF4-FFF2-40B4-BE49-F238E27FC236}">
                            <a16:creationId xmlns:a16="http://schemas.microsoft.com/office/drawing/2014/main" id="{00000000-0008-0000-0000-00007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B4949A6" id="Rectángulo 1484" o:spid="_x0000_s1026" alt="alicate presiÃ³n 10&amp;quot; recto pro hombresolo" style="position:absolute;margin-left:0;margin-top:0;width:24pt;height:117pt;z-index:2523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Eccwy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399616" behindDoc="0" locked="0" layoutInCell="1" allowOverlap="1" wp14:anchorId="434C33B9" wp14:editId="5D692210">
                      <wp:simplePos x="0" y="0"/>
                      <wp:positionH relativeFrom="column">
                        <wp:posOffset>0</wp:posOffset>
                      </wp:positionH>
                      <wp:positionV relativeFrom="paragraph">
                        <wp:posOffset>0</wp:posOffset>
                      </wp:positionV>
                      <wp:extent cx="304800" cy="1485900"/>
                      <wp:effectExtent l="0" t="0" r="0" b="0"/>
                      <wp:wrapNone/>
                      <wp:docPr id="1483" name="Rectángulo 1483" descr="alicate presiÃ³n 10&amp;quot; recto pro hombresolo">
                        <a:extLst xmlns:a="http://schemas.openxmlformats.org/drawingml/2006/main">
                          <a:ext uri="{FF2B5EF4-FFF2-40B4-BE49-F238E27FC236}">
                            <a16:creationId xmlns:a16="http://schemas.microsoft.com/office/drawing/2014/main" id="{00000000-0008-0000-0000-00007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57B2EAC" id="Rectángulo 1483" o:spid="_x0000_s1026" alt="alicate presiÃ³n 10&amp;quot; recto pro hombresolo" style="position:absolute;margin-left:0;margin-top:0;width:24pt;height:117pt;z-index:25239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pjr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MXpjr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00640" behindDoc="0" locked="0" layoutInCell="1" allowOverlap="1" wp14:anchorId="254CA232" wp14:editId="07F71E9A">
                      <wp:simplePos x="0" y="0"/>
                      <wp:positionH relativeFrom="column">
                        <wp:posOffset>0</wp:posOffset>
                      </wp:positionH>
                      <wp:positionV relativeFrom="paragraph">
                        <wp:posOffset>0</wp:posOffset>
                      </wp:positionV>
                      <wp:extent cx="304800" cy="1485900"/>
                      <wp:effectExtent l="0" t="0" r="0" b="0"/>
                      <wp:wrapNone/>
                      <wp:docPr id="1482" name="Rectángulo 1482" descr="alicate presiÃ³n 10&amp;quot; recto pro hombresolo">
                        <a:extLst xmlns:a="http://schemas.openxmlformats.org/drawingml/2006/main">
                          <a:ext uri="{FF2B5EF4-FFF2-40B4-BE49-F238E27FC236}">
                            <a16:creationId xmlns:a16="http://schemas.microsoft.com/office/drawing/2014/main" id="{00000000-0008-0000-0000-00007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7B4298" id="Rectángulo 1482" o:spid="_x0000_s1026" alt="alicate presiÃ³n 10&amp;quot; recto pro hombresolo" style="position:absolute;margin-left:0;margin-top:0;width:24pt;height:117pt;z-index:2524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5TP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Iv5TP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01664" behindDoc="0" locked="0" layoutInCell="1" allowOverlap="1" wp14:anchorId="2E5DA388" wp14:editId="59576AFA">
                      <wp:simplePos x="0" y="0"/>
                      <wp:positionH relativeFrom="column">
                        <wp:posOffset>0</wp:posOffset>
                      </wp:positionH>
                      <wp:positionV relativeFrom="paragraph">
                        <wp:posOffset>0</wp:posOffset>
                      </wp:positionV>
                      <wp:extent cx="304800" cy="1485900"/>
                      <wp:effectExtent l="0" t="0" r="0" b="0"/>
                      <wp:wrapNone/>
                      <wp:docPr id="1481" name="Rectángulo 1481" descr="alicate presiÃ³n 10&amp;quot; recto pro hombresolo">
                        <a:extLst xmlns:a="http://schemas.openxmlformats.org/drawingml/2006/main">
                          <a:ext uri="{FF2B5EF4-FFF2-40B4-BE49-F238E27FC236}">
                            <a16:creationId xmlns:a16="http://schemas.microsoft.com/office/drawing/2014/main" id="{00000000-0008-0000-0000-00007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DBD3C7F" id="Rectángulo 1481" o:spid="_x0000_s1026" alt="alicate presiÃ³n 10&amp;quot; recto pro hombresolo" style="position:absolute;margin-left:0;margin-top:0;width:24pt;height:117pt;z-index:2524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kcOm3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02688" behindDoc="0" locked="0" layoutInCell="1" allowOverlap="1" wp14:anchorId="09AFD91B" wp14:editId="3A28A3F2">
                      <wp:simplePos x="0" y="0"/>
                      <wp:positionH relativeFrom="column">
                        <wp:posOffset>0</wp:posOffset>
                      </wp:positionH>
                      <wp:positionV relativeFrom="paragraph">
                        <wp:posOffset>0</wp:posOffset>
                      </wp:positionV>
                      <wp:extent cx="304800" cy="1485900"/>
                      <wp:effectExtent l="0" t="0" r="0" b="0"/>
                      <wp:wrapNone/>
                      <wp:docPr id="1480" name="Rectángulo 1480" descr="alicate presiÃ³n 10&amp;quot; recto pro hombresolo">
                        <a:extLst xmlns:a="http://schemas.openxmlformats.org/drawingml/2006/main">
                          <a:ext uri="{FF2B5EF4-FFF2-40B4-BE49-F238E27FC236}">
                            <a16:creationId xmlns:a16="http://schemas.microsoft.com/office/drawing/2014/main" id="{00000000-0008-0000-0000-00007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D5709F" id="Rectángulo 1480" o:spid="_x0000_s1026" alt="alicate presiÃ³n 10&amp;quot; recto pro hombresolo" style="position:absolute;margin-left:0;margin-top:0;width:24pt;height:117pt;z-index:2524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9GZ8Q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Q59GZ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03712" behindDoc="0" locked="0" layoutInCell="1" allowOverlap="1" wp14:anchorId="44264B2A" wp14:editId="0C1E5258">
                      <wp:simplePos x="0" y="0"/>
                      <wp:positionH relativeFrom="column">
                        <wp:posOffset>0</wp:posOffset>
                      </wp:positionH>
                      <wp:positionV relativeFrom="paragraph">
                        <wp:posOffset>0</wp:posOffset>
                      </wp:positionV>
                      <wp:extent cx="304800" cy="1485900"/>
                      <wp:effectExtent l="0" t="0" r="0" b="0"/>
                      <wp:wrapNone/>
                      <wp:docPr id="1479" name="Rectángulo 1479" descr="alicate presiÃ³n 10&amp;quot; recto pro hombresolo">
                        <a:extLst xmlns:a="http://schemas.openxmlformats.org/drawingml/2006/main">
                          <a:ext uri="{FF2B5EF4-FFF2-40B4-BE49-F238E27FC236}">
                            <a16:creationId xmlns:a16="http://schemas.microsoft.com/office/drawing/2014/main" id="{00000000-0008-0000-0000-00008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9D3D69" id="Rectángulo 1479" o:spid="_x0000_s1026" alt="alicate presiÃ³n 10&amp;quot; recto pro hombresolo" style="position:absolute;margin-left:0;margin-top:0;width:24pt;height:117pt;z-index:25240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VCD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OThUIP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04736" behindDoc="0" locked="0" layoutInCell="1" allowOverlap="1" wp14:anchorId="0249A368" wp14:editId="5E0E916A">
                      <wp:simplePos x="0" y="0"/>
                      <wp:positionH relativeFrom="column">
                        <wp:posOffset>0</wp:posOffset>
                      </wp:positionH>
                      <wp:positionV relativeFrom="paragraph">
                        <wp:posOffset>0</wp:posOffset>
                      </wp:positionV>
                      <wp:extent cx="304800" cy="1485900"/>
                      <wp:effectExtent l="0" t="0" r="0" b="0"/>
                      <wp:wrapNone/>
                      <wp:docPr id="1478" name="Rectángulo 1478" descr="alicate presiÃ³n 10&amp;quot; recto pro hombresolo">
                        <a:extLst xmlns:a="http://schemas.openxmlformats.org/drawingml/2006/main">
                          <a:ext uri="{FF2B5EF4-FFF2-40B4-BE49-F238E27FC236}">
                            <a16:creationId xmlns:a16="http://schemas.microsoft.com/office/drawing/2014/main" id="{00000000-0008-0000-0000-00008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639F502" id="Rectángulo 1478" o:spid="_x0000_s1026" alt="alicate presiÃ³n 10&amp;quot; recto pro hombresolo" style="position:absolute;margin-left:0;margin-top:0;width:24pt;height:117pt;z-index:2524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XKo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OhNcqj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05760" behindDoc="0" locked="0" layoutInCell="1" allowOverlap="1" wp14:anchorId="6FED7808" wp14:editId="0422CAAA">
                      <wp:simplePos x="0" y="0"/>
                      <wp:positionH relativeFrom="column">
                        <wp:posOffset>0</wp:posOffset>
                      </wp:positionH>
                      <wp:positionV relativeFrom="paragraph">
                        <wp:posOffset>0</wp:posOffset>
                      </wp:positionV>
                      <wp:extent cx="304800" cy="1485900"/>
                      <wp:effectExtent l="0" t="0" r="0" b="0"/>
                      <wp:wrapNone/>
                      <wp:docPr id="1477" name="Rectángulo 1477" descr="alicate presiÃ³n 10&amp;quot; recto pro hombresolo">
                        <a:extLst xmlns:a="http://schemas.openxmlformats.org/drawingml/2006/main">
                          <a:ext uri="{FF2B5EF4-FFF2-40B4-BE49-F238E27FC236}">
                            <a16:creationId xmlns:a16="http://schemas.microsoft.com/office/drawing/2014/main" id="{00000000-0008-0000-0000-00008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6EFEE0A" id="Rectángulo 1477" o:spid="_x0000_s1026" alt="alicate presiÃ³n 10&amp;quot; recto pro hombresolo" style="position:absolute;margin-left:0;margin-top:0;width:24pt;height:117pt;z-index:2524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H31p+X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06784" behindDoc="0" locked="0" layoutInCell="1" allowOverlap="1" wp14:anchorId="45C583B2" wp14:editId="455A1663">
                      <wp:simplePos x="0" y="0"/>
                      <wp:positionH relativeFrom="column">
                        <wp:posOffset>0</wp:posOffset>
                      </wp:positionH>
                      <wp:positionV relativeFrom="paragraph">
                        <wp:posOffset>0</wp:posOffset>
                      </wp:positionV>
                      <wp:extent cx="304800" cy="1485900"/>
                      <wp:effectExtent l="0" t="0" r="0" b="0"/>
                      <wp:wrapNone/>
                      <wp:docPr id="1476" name="Rectángulo 1476" descr="alicate presiÃ³n 10&amp;quot; recto pro hombresolo">
                        <a:extLst xmlns:a="http://schemas.openxmlformats.org/drawingml/2006/main">
                          <a:ext uri="{FF2B5EF4-FFF2-40B4-BE49-F238E27FC236}">
                            <a16:creationId xmlns:a16="http://schemas.microsoft.com/office/drawing/2014/main" id="{00000000-0008-0000-0000-00008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60E2771" id="Rectángulo 1476" o:spid="_x0000_s1026" alt="alicate presiÃ³n 10&amp;quot; recto pro hombresolo" style="position:absolute;margin-left:0;margin-top:0;width:24pt;height:117pt;z-index:25240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YXO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OjyEGctKDSe+Dt4StfrhqB+vmSqgJoIw0riKaok1Sxhy/fv3EU+C9I251/Xgl9&#10;jiRsFLAqUC3aBQSJRlhe6FZfKW0Ygl7PzF2eh9PhPMduDj0X+1PsTuc4cfNwEM/DUT4LB9G92R1E&#10;aSEp0eCx1+VepSD6PRZ2fjH8Ys/qZOHe+bvPhX9sGv/YxIN+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xWYXO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07808" behindDoc="0" locked="0" layoutInCell="1" allowOverlap="1" wp14:anchorId="2C199BD3" wp14:editId="6D7BA88B">
                      <wp:simplePos x="0" y="0"/>
                      <wp:positionH relativeFrom="column">
                        <wp:posOffset>0</wp:posOffset>
                      </wp:positionH>
                      <wp:positionV relativeFrom="paragraph">
                        <wp:posOffset>0</wp:posOffset>
                      </wp:positionV>
                      <wp:extent cx="304800" cy="1485900"/>
                      <wp:effectExtent l="0" t="0" r="0" b="0"/>
                      <wp:wrapNone/>
                      <wp:docPr id="1475" name="Rectángulo 1475" descr="alicate presiÃ³n 10&amp;quot; recto pro hombresolo">
                        <a:extLst xmlns:a="http://schemas.openxmlformats.org/drawingml/2006/main">
                          <a:ext uri="{FF2B5EF4-FFF2-40B4-BE49-F238E27FC236}">
                            <a16:creationId xmlns:a16="http://schemas.microsoft.com/office/drawing/2014/main" id="{00000000-0008-0000-0000-00008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7FD300" id="Rectángulo 1475" o:spid="_x0000_s1026" alt="alicate presiÃ³n 10&amp;quot; recto pro hombresolo" style="position:absolute;margin-left:0;margin-top:0;width:24pt;height:117pt;z-index:2524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9a5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V29a5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08832" behindDoc="0" locked="0" layoutInCell="1" allowOverlap="1" wp14:anchorId="3BFDD3DC" wp14:editId="13B5600A">
                      <wp:simplePos x="0" y="0"/>
                      <wp:positionH relativeFrom="column">
                        <wp:posOffset>0</wp:posOffset>
                      </wp:positionH>
                      <wp:positionV relativeFrom="paragraph">
                        <wp:posOffset>0</wp:posOffset>
                      </wp:positionV>
                      <wp:extent cx="304800" cy="1485900"/>
                      <wp:effectExtent l="0" t="0" r="0" b="0"/>
                      <wp:wrapNone/>
                      <wp:docPr id="1474" name="Rectángulo 1474" descr="alicate presiÃ³n 10&amp;quot; recto pro hombresolo">
                        <a:extLst xmlns:a="http://schemas.openxmlformats.org/drawingml/2006/main">
                          <a:ext uri="{FF2B5EF4-FFF2-40B4-BE49-F238E27FC236}">
                            <a16:creationId xmlns:a16="http://schemas.microsoft.com/office/drawing/2014/main" id="{00000000-0008-0000-0000-00008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95DCEA3" id="Rectángulo 1474" o:spid="_x0000_s1026" alt="alicate presiÃ³n 10&amp;quot; recto pro hombresolo" style="position:absolute;margin-left:0;margin-top:0;width:24pt;height:117pt;z-index:25240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WOV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9UWOV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09856" behindDoc="0" locked="0" layoutInCell="1" allowOverlap="1" wp14:anchorId="30320D31" wp14:editId="0B30D510">
                      <wp:simplePos x="0" y="0"/>
                      <wp:positionH relativeFrom="column">
                        <wp:posOffset>0</wp:posOffset>
                      </wp:positionH>
                      <wp:positionV relativeFrom="paragraph">
                        <wp:posOffset>0</wp:posOffset>
                      </wp:positionV>
                      <wp:extent cx="304800" cy="1485900"/>
                      <wp:effectExtent l="0" t="0" r="0" b="0"/>
                      <wp:wrapNone/>
                      <wp:docPr id="1473" name="Rectángulo 1473" descr="alicate presiÃ³n 10&amp;quot; recto pro hombresolo">
                        <a:extLst xmlns:a="http://schemas.openxmlformats.org/drawingml/2006/main">
                          <a:ext uri="{FF2B5EF4-FFF2-40B4-BE49-F238E27FC236}">
                            <a16:creationId xmlns:a16="http://schemas.microsoft.com/office/drawing/2014/main" id="{00000000-0008-0000-0000-00008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59F933" id="Rectángulo 1473" o:spid="_x0000_s1026" alt="alicate presiÃ³n 10&amp;quot; recto pro hombresolo" style="position:absolute;margin-left:0;margin-top:0;width:24pt;height:117pt;z-index:2524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KBL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RWKBL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10880" behindDoc="0" locked="0" layoutInCell="1" allowOverlap="1" wp14:anchorId="6B6A8C7E" wp14:editId="719CBB20">
                      <wp:simplePos x="0" y="0"/>
                      <wp:positionH relativeFrom="column">
                        <wp:posOffset>0</wp:posOffset>
                      </wp:positionH>
                      <wp:positionV relativeFrom="paragraph">
                        <wp:posOffset>0</wp:posOffset>
                      </wp:positionV>
                      <wp:extent cx="304800" cy="1485900"/>
                      <wp:effectExtent l="0" t="0" r="0" b="0"/>
                      <wp:wrapNone/>
                      <wp:docPr id="1472" name="Rectángulo 1472" descr="alicate presiÃ³n 10&amp;quot; recto pro hombresolo">
                        <a:extLst xmlns:a="http://schemas.openxmlformats.org/drawingml/2006/main">
                          <a:ext uri="{FF2B5EF4-FFF2-40B4-BE49-F238E27FC236}">
                            <a16:creationId xmlns:a16="http://schemas.microsoft.com/office/drawing/2014/main" id="{00000000-0008-0000-0000-00008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2D83429" id="Rectángulo 1472" o:spid="_x0000_s1026" alt="alicate presiÃ³n 10&amp;quot; recto pro hombresolo" style="position:absolute;margin-left:0;margin-top:0;width:24pt;height:117pt;z-index:25241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cR7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1VcR7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11904" behindDoc="0" locked="0" layoutInCell="1" allowOverlap="1" wp14:anchorId="24C3B67C" wp14:editId="033C7044">
                      <wp:simplePos x="0" y="0"/>
                      <wp:positionH relativeFrom="column">
                        <wp:posOffset>0</wp:posOffset>
                      </wp:positionH>
                      <wp:positionV relativeFrom="paragraph">
                        <wp:posOffset>0</wp:posOffset>
                      </wp:positionV>
                      <wp:extent cx="304800" cy="1485900"/>
                      <wp:effectExtent l="0" t="0" r="0" b="0"/>
                      <wp:wrapNone/>
                      <wp:docPr id="1471" name="Rectángulo 1471" descr="alicate presiÃ³n 10&amp;quot; recto pro hombresolo">
                        <a:extLst xmlns:a="http://schemas.openxmlformats.org/drawingml/2006/main">
                          <a:ext uri="{FF2B5EF4-FFF2-40B4-BE49-F238E27FC236}">
                            <a16:creationId xmlns:a16="http://schemas.microsoft.com/office/drawing/2014/main" id="{00000000-0008-0000-0000-0000B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40A22B3" id="Rectángulo 1471" o:spid="_x0000_s1026" alt="alicate presiÃ³n 10&amp;quot; recto pro hombresolo" style="position:absolute;margin-left:0;margin-top:0;width:24pt;height:117pt;z-index:25241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Ku3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J8yrt/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12928" behindDoc="0" locked="0" layoutInCell="1" allowOverlap="1" wp14:anchorId="40ABA38A" wp14:editId="13ADBFE0">
                      <wp:simplePos x="0" y="0"/>
                      <wp:positionH relativeFrom="column">
                        <wp:posOffset>0</wp:posOffset>
                      </wp:positionH>
                      <wp:positionV relativeFrom="paragraph">
                        <wp:posOffset>0</wp:posOffset>
                      </wp:positionV>
                      <wp:extent cx="304800" cy="1485900"/>
                      <wp:effectExtent l="0" t="0" r="0" b="0"/>
                      <wp:wrapNone/>
                      <wp:docPr id="1470" name="Rectángulo 1470" descr="alicate presiÃ³n 10&amp;quot; recto pro hombresolo">
                        <a:extLst xmlns:a="http://schemas.openxmlformats.org/drawingml/2006/main">
                          <a:ext uri="{FF2B5EF4-FFF2-40B4-BE49-F238E27FC236}">
                            <a16:creationId xmlns:a16="http://schemas.microsoft.com/office/drawing/2014/main" id="{00000000-0008-0000-0000-0000B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EBFFEBA" id="Rectángulo 1470" o:spid="_x0000_s1026" alt="alicate presiÃ³n 10&amp;quot; recto pro hombresolo" style="position:absolute;margin-left:0;margin-top:0;width:24pt;height:117pt;z-index:25241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aeT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jLaeT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13952" behindDoc="0" locked="0" layoutInCell="1" allowOverlap="1" wp14:anchorId="0BA6BD95" wp14:editId="16C3C25E">
                      <wp:simplePos x="0" y="0"/>
                      <wp:positionH relativeFrom="column">
                        <wp:posOffset>0</wp:posOffset>
                      </wp:positionH>
                      <wp:positionV relativeFrom="paragraph">
                        <wp:posOffset>0</wp:posOffset>
                      </wp:positionV>
                      <wp:extent cx="304800" cy="1485900"/>
                      <wp:effectExtent l="0" t="0" r="0" b="0"/>
                      <wp:wrapNone/>
                      <wp:docPr id="1469" name="Rectángulo 1469" descr="alicate presiÃ³n 10&amp;quot; recto pro hombresolo">
                        <a:extLst xmlns:a="http://schemas.openxmlformats.org/drawingml/2006/main">
                          <a:ext uri="{FF2B5EF4-FFF2-40B4-BE49-F238E27FC236}">
                            <a16:creationId xmlns:a16="http://schemas.microsoft.com/office/drawing/2014/main" id="{00000000-0008-0000-0000-0000B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0E99D7" id="Rectángulo 1469" o:spid="_x0000_s1026" alt="alicate presiÃ³n 10&amp;quot; recto pro hombresolo" style="position:absolute;margin-left:0;margin-top:0;width:24pt;height:117pt;z-index:25241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6/e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2OEgdx0oJK74C3py98uWoE6uMlVQXQRhpWEE1RJ6liT5+/feUo8F+Qtjv/tBL6&#10;HEnYKGBWoFq0C1gkGmF5oRt9rbRhCHo9Mw95Hk6H8xy7OfRc7E+xO53jxM3DQTwPR/ksHESPZncQ&#10;pYWkRIPHXpU7lYLo91jY+sXwiz2rk4X74G8/F/6xafxDMx2C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Wzev3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14976" behindDoc="0" locked="0" layoutInCell="1" allowOverlap="1" wp14:anchorId="6F043D54" wp14:editId="10B1ADAA">
                      <wp:simplePos x="0" y="0"/>
                      <wp:positionH relativeFrom="column">
                        <wp:posOffset>0</wp:posOffset>
                      </wp:positionH>
                      <wp:positionV relativeFrom="paragraph">
                        <wp:posOffset>0</wp:posOffset>
                      </wp:positionV>
                      <wp:extent cx="304800" cy="1485900"/>
                      <wp:effectExtent l="0" t="0" r="0" b="0"/>
                      <wp:wrapNone/>
                      <wp:docPr id="1468" name="Rectángulo 1468" descr="alicate presiÃ³n 10&amp;quot; recto pro hombresolo">
                        <a:extLst xmlns:a="http://schemas.openxmlformats.org/drawingml/2006/main">
                          <a:ext uri="{FF2B5EF4-FFF2-40B4-BE49-F238E27FC236}">
                            <a16:creationId xmlns:a16="http://schemas.microsoft.com/office/drawing/2014/main" id="{00000000-0008-0000-0000-0000B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41DA0A3" id="Rectángulo 1468" o:spid="_x0000_s1026" alt="alicate presiÃ³n 10&amp;quot; recto pro hombresolo" style="position:absolute;margin-left:0;margin-top:0;width:24pt;height:117pt;z-index:25241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Jfw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voJfw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16000" behindDoc="0" locked="0" layoutInCell="1" allowOverlap="1" wp14:anchorId="0B6006D6" wp14:editId="7DF2FC6E">
                      <wp:simplePos x="0" y="0"/>
                      <wp:positionH relativeFrom="column">
                        <wp:posOffset>0</wp:posOffset>
                      </wp:positionH>
                      <wp:positionV relativeFrom="paragraph">
                        <wp:posOffset>0</wp:posOffset>
                      </wp:positionV>
                      <wp:extent cx="304800" cy="1485900"/>
                      <wp:effectExtent l="0" t="0" r="0" b="0"/>
                      <wp:wrapNone/>
                      <wp:docPr id="1467" name="Rectángulo 1467" descr="alicate presiÃ³n 10&amp;quot; recto pro hombresolo">
                        <a:extLst xmlns:a="http://schemas.openxmlformats.org/drawingml/2006/main">
                          <a:ext uri="{FF2B5EF4-FFF2-40B4-BE49-F238E27FC236}">
                            <a16:creationId xmlns:a16="http://schemas.microsoft.com/office/drawing/2014/main" id="{00000000-0008-0000-0000-0000B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8A9E791" id="Rectángulo 1467" o:spid="_x0000_s1026" alt="alicate presiÃ³n 10&amp;quot; recto pro hombresolo" style="position:absolute;margin-left:0;margin-top:0;width:24pt;height:117pt;z-index:25241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1i4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wiNYu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17024" behindDoc="0" locked="0" layoutInCell="1" allowOverlap="1" wp14:anchorId="6DCB0D1B" wp14:editId="21C2BC79">
                      <wp:simplePos x="0" y="0"/>
                      <wp:positionH relativeFrom="column">
                        <wp:posOffset>0</wp:posOffset>
                      </wp:positionH>
                      <wp:positionV relativeFrom="paragraph">
                        <wp:posOffset>0</wp:posOffset>
                      </wp:positionV>
                      <wp:extent cx="304800" cy="1485900"/>
                      <wp:effectExtent l="0" t="0" r="0" b="0"/>
                      <wp:wrapNone/>
                      <wp:docPr id="1466" name="Rectángulo 1466" descr="alicate presiÃ³n 10&amp;quot; recto pro hombresolo">
                        <a:extLst xmlns:a="http://schemas.openxmlformats.org/drawingml/2006/main">
                          <a:ext uri="{FF2B5EF4-FFF2-40B4-BE49-F238E27FC236}">
                            <a16:creationId xmlns:a16="http://schemas.microsoft.com/office/drawing/2014/main" id="{00000000-0008-0000-0000-0000B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D21E8D" id="Rectángulo 1466" o:spid="_x0000_s1026" alt="alicate presiÃ³n 10&amp;quot; recto pro hombresolo" style="position:absolute;margin-left:0;margin-top:0;width:24pt;height:117pt;z-index:25241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jyI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Zi48i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18048" behindDoc="0" locked="0" layoutInCell="1" allowOverlap="1" wp14:anchorId="46C52494" wp14:editId="14192B91">
                      <wp:simplePos x="0" y="0"/>
                      <wp:positionH relativeFrom="column">
                        <wp:posOffset>0</wp:posOffset>
                      </wp:positionH>
                      <wp:positionV relativeFrom="paragraph">
                        <wp:posOffset>0</wp:posOffset>
                      </wp:positionV>
                      <wp:extent cx="304800" cy="1485900"/>
                      <wp:effectExtent l="0" t="0" r="0" b="0"/>
                      <wp:wrapNone/>
                      <wp:docPr id="1465" name="Rectángulo 1465" descr="alicate presiÃ³n 10&amp;quot; recto pro hombresolo">
                        <a:extLst xmlns:a="http://schemas.openxmlformats.org/drawingml/2006/main">
                          <a:ext uri="{FF2B5EF4-FFF2-40B4-BE49-F238E27FC236}">
                            <a16:creationId xmlns:a16="http://schemas.microsoft.com/office/drawing/2014/main" id="{00000000-0008-0000-0000-0000B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DEAA3D" id="Rectángulo 1465" o:spid="_x0000_s1026" alt="alicate presiÃ³n 10&amp;quot; recto pro hombresolo" style="position:absolute;margin-left:0;margin-top:0;width:24pt;height:117pt;z-index:25241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UHw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2Ohg7ipAWV3gFvT1/4ctUI1MdLqgqgjTSsIJqiTlLFnj5/+8pR4L8gbXf+aSX0&#10;OZKwUcCsQLVoF7BINMLyQjf6WmnDEPR6Zh7yPJwO5zl2c+i52J9idzrHiZuHg3gejvJZOIgeze4g&#10;SgtJiQaPvSp3KgXR77Gw9YvhF3tWJwv3wd9+Lvxj0/iHZpqA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SuFB8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19072" behindDoc="0" locked="0" layoutInCell="1" allowOverlap="1" wp14:anchorId="24A91F70" wp14:editId="0727C34A">
                      <wp:simplePos x="0" y="0"/>
                      <wp:positionH relativeFrom="column">
                        <wp:posOffset>0</wp:posOffset>
                      </wp:positionH>
                      <wp:positionV relativeFrom="paragraph">
                        <wp:posOffset>0</wp:posOffset>
                      </wp:positionV>
                      <wp:extent cx="304800" cy="1485900"/>
                      <wp:effectExtent l="0" t="0" r="0" b="0"/>
                      <wp:wrapNone/>
                      <wp:docPr id="1464" name="Rectángulo 1464" descr="alicate presiÃ³n 10&amp;quot; recto pro hombresolo">
                        <a:extLst xmlns:a="http://schemas.openxmlformats.org/drawingml/2006/main">
                          <a:ext uri="{FF2B5EF4-FFF2-40B4-BE49-F238E27FC236}">
                            <a16:creationId xmlns:a16="http://schemas.microsoft.com/office/drawing/2014/main" id="{00000000-0008-0000-0000-0000B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9687269" id="Rectángulo 1464" o:spid="_x0000_s1026" alt="alicate presiÃ³n 10&amp;quot; recto pro hombresolo" style="position:absolute;margin-left:0;margin-top:0;width:24pt;height:117pt;z-index:25241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bMX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2OsIM4aUGld8Db0xe+XDUC9fGSqgJoIw0riKaok1Sxp8/fvnIU+C9I251/Wgl9&#10;jiRsFDArUC3aBSwSjbC80I2+VtowBL2emYc8D6fDeY7dHHou9qfYnc5x4ubhIJ6Ho3wWDqJHszuI&#10;0kJSosFjr8qdSkH0eyxs/WL4xZ7VycJ98LefC//YNP6hmV6B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erGz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20096" behindDoc="0" locked="0" layoutInCell="1" allowOverlap="1" wp14:anchorId="1B7B98D2" wp14:editId="6FA266D6">
                      <wp:simplePos x="0" y="0"/>
                      <wp:positionH relativeFrom="column">
                        <wp:posOffset>0</wp:posOffset>
                      </wp:positionH>
                      <wp:positionV relativeFrom="paragraph">
                        <wp:posOffset>0</wp:posOffset>
                      </wp:positionV>
                      <wp:extent cx="304800" cy="1485900"/>
                      <wp:effectExtent l="0" t="0" r="0" b="0"/>
                      <wp:wrapNone/>
                      <wp:docPr id="1463" name="Rectángulo 1463" descr="alicate presiÃ³n 10&amp;quot; recto pro hombresolo">
                        <a:extLst xmlns:a="http://schemas.openxmlformats.org/drawingml/2006/main">
                          <a:ext uri="{FF2B5EF4-FFF2-40B4-BE49-F238E27FC236}">
                            <a16:creationId xmlns:a16="http://schemas.microsoft.com/office/drawing/2014/main" id="{00000000-0008-0000-0000-0000B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C6D7B7" id="Rectángulo 1463" o:spid="_x0000_s1026" alt="alicate presiÃ³n 10&amp;quot; recto pro hombresolo" style="position:absolute;margin-left:0;margin-top:0;width:24pt;height:117pt;z-index:25242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2rM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LoNqz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21120" behindDoc="0" locked="0" layoutInCell="1" allowOverlap="1" wp14:anchorId="44500293" wp14:editId="4C7F8B5B">
                      <wp:simplePos x="0" y="0"/>
                      <wp:positionH relativeFrom="column">
                        <wp:posOffset>0</wp:posOffset>
                      </wp:positionH>
                      <wp:positionV relativeFrom="paragraph">
                        <wp:posOffset>0</wp:posOffset>
                      </wp:positionV>
                      <wp:extent cx="304800" cy="1485900"/>
                      <wp:effectExtent l="0" t="0" r="0" b="0"/>
                      <wp:wrapNone/>
                      <wp:docPr id="1462" name="Rectángulo 1462" descr="alicate presiÃ³n 10&amp;quot; recto pro hombresolo">
                        <a:extLst xmlns:a="http://schemas.openxmlformats.org/drawingml/2006/main">
                          <a:ext uri="{FF2B5EF4-FFF2-40B4-BE49-F238E27FC236}">
                            <a16:creationId xmlns:a16="http://schemas.microsoft.com/office/drawing/2014/main" id="{00000000-0008-0000-0000-0000B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86E35D" id="Rectángulo 1462" o:spid="_x0000_s1026" alt="alicate presiÃ³n 10&amp;quot; recto pro hombresolo" style="position:absolute;margin-left:0;margin-top:0;width:24pt;height:117pt;z-index:25242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0jn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2OQgdx0oJK74C3py98uWoE6uMlVQXQRhpWEE1RJ6liT5+/feUo8F+Qtjv/tBL6&#10;HEnYKGBWoFq0C1gkGmF5oRt9rbRhCHo9Mw95Hk6H8xy7OfRc7E+xO53jxM3DQTwPR/ksHESPZncQ&#10;pYWkRIPHXpU7lYLo91jY+sXwiz2rk4X74G8/F/6xafxDM52B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Ii9I5/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22144" behindDoc="0" locked="0" layoutInCell="1" allowOverlap="1" wp14:anchorId="5412069D" wp14:editId="529485BB">
                      <wp:simplePos x="0" y="0"/>
                      <wp:positionH relativeFrom="column">
                        <wp:posOffset>0</wp:posOffset>
                      </wp:positionH>
                      <wp:positionV relativeFrom="paragraph">
                        <wp:posOffset>0</wp:posOffset>
                      </wp:positionV>
                      <wp:extent cx="304800" cy="1485900"/>
                      <wp:effectExtent l="0" t="0" r="0" b="0"/>
                      <wp:wrapNone/>
                      <wp:docPr id="1461" name="Rectángulo 1461" descr="alicate presiÃ³n 10&amp;quot; recto pro hombresolo">
                        <a:extLst xmlns:a="http://schemas.openxmlformats.org/drawingml/2006/main">
                          <a:ext uri="{FF2B5EF4-FFF2-40B4-BE49-F238E27FC236}">
                            <a16:creationId xmlns:a16="http://schemas.microsoft.com/office/drawing/2014/main" id="{00000000-0008-0000-0000-0000B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2E56B2" id="Rectángulo 1461" o:spid="_x0000_s1026" alt="alicate presiÃ³n 10&amp;quot; recto pro hombresolo" style="position:absolute;margin-left:0;margin-top:0;width:24pt;height:117pt;z-index:25242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RuQ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Rq0bk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23168" behindDoc="0" locked="0" layoutInCell="1" allowOverlap="1" wp14:anchorId="26DB48D4" wp14:editId="4585A417">
                      <wp:simplePos x="0" y="0"/>
                      <wp:positionH relativeFrom="column">
                        <wp:posOffset>0</wp:posOffset>
                      </wp:positionH>
                      <wp:positionV relativeFrom="paragraph">
                        <wp:posOffset>0</wp:posOffset>
                      </wp:positionV>
                      <wp:extent cx="304800" cy="1485900"/>
                      <wp:effectExtent l="0" t="0" r="0" b="0"/>
                      <wp:wrapNone/>
                      <wp:docPr id="1460" name="Rectángulo 1460" descr="alicate presiÃ³n 10&amp;quot; recto pro hombresolo">
                        <a:extLst xmlns:a="http://schemas.openxmlformats.org/drawingml/2006/main">
                          <a:ext uri="{FF2B5EF4-FFF2-40B4-BE49-F238E27FC236}">
                            <a16:creationId xmlns:a16="http://schemas.microsoft.com/office/drawing/2014/main" id="{00000000-0008-0000-0000-0000B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02C913" id="Rectángulo 1460" o:spid="_x0000_s1026" alt="alicate presiÃ³n 10&amp;quot; recto pro hombresolo" style="position:absolute;margin-left:0;margin-top:0;width:24pt;height:117pt;z-index:25242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KATm7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24192" behindDoc="0" locked="0" layoutInCell="1" allowOverlap="1" wp14:anchorId="32F4CD3D" wp14:editId="7472708D">
                      <wp:simplePos x="0" y="0"/>
                      <wp:positionH relativeFrom="column">
                        <wp:posOffset>0</wp:posOffset>
                      </wp:positionH>
                      <wp:positionV relativeFrom="paragraph">
                        <wp:posOffset>0</wp:posOffset>
                      </wp:positionV>
                      <wp:extent cx="304800" cy="1485900"/>
                      <wp:effectExtent l="0" t="0" r="0" b="0"/>
                      <wp:wrapNone/>
                      <wp:docPr id="1459" name="Rectángulo 1459" descr="alicate presiÃ³n 10&amp;quot; recto pro hombresolo">
                        <a:extLst xmlns:a="http://schemas.openxmlformats.org/drawingml/2006/main">
                          <a:ext uri="{FF2B5EF4-FFF2-40B4-BE49-F238E27FC236}">
                            <a16:creationId xmlns:a16="http://schemas.microsoft.com/office/drawing/2014/main" id="{00000000-0008-0000-0000-0000B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AE642B" id="Rectángulo 1459" o:spid="_x0000_s1026" alt="alicate presiÃ³n 10&amp;quot; recto pro hombresolo" style="position:absolute;margin-left:0;margin-top:0;width:24pt;height:117pt;z-index:25242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xbI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Jg7ipAWV3gFvT1/4ctUI1MdLqgqgjTSsIJqiTlLFnj5/+8pR4L8gbXf+aSX0&#10;OZKwUcCsQLVoF7BINMLyQjf6WmnDEPR6Zh7yPJwO5zl2c+i52J9idzrHiZuHg3gejvJZOIgeze4g&#10;SgtJiQaPvSp3KgXR77Gw9YvhF3tWJwv3wd9+Lvxj0/iHZpqD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4V8Wy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25216" behindDoc="0" locked="0" layoutInCell="1" allowOverlap="1" wp14:anchorId="6554D7CB" wp14:editId="02E76948">
                      <wp:simplePos x="0" y="0"/>
                      <wp:positionH relativeFrom="column">
                        <wp:posOffset>0</wp:posOffset>
                      </wp:positionH>
                      <wp:positionV relativeFrom="paragraph">
                        <wp:posOffset>0</wp:posOffset>
                      </wp:positionV>
                      <wp:extent cx="304800" cy="1485900"/>
                      <wp:effectExtent l="0" t="0" r="0" b="0"/>
                      <wp:wrapNone/>
                      <wp:docPr id="1458" name="Rectángulo 1458" descr="alicate presiÃ³n 10&amp;quot; recto pro hombresolo">
                        <a:extLst xmlns:a="http://schemas.openxmlformats.org/drawingml/2006/main">
                          <a:ext uri="{FF2B5EF4-FFF2-40B4-BE49-F238E27FC236}">
                            <a16:creationId xmlns:a16="http://schemas.microsoft.com/office/drawing/2014/main" id="{00000000-0008-0000-0000-0000C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65E4AE" id="Rectángulo 1458" o:spid="_x0000_s1026" alt="alicate presiÃ³n 10&amp;quot; recto pro hombresolo" style="position:absolute;margin-left:0;margin-top:0;width:24pt;height:117pt;z-index:25242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nN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L/BnN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26240" behindDoc="0" locked="0" layoutInCell="1" allowOverlap="1" wp14:anchorId="02BE9D2B" wp14:editId="65A01BF7">
                      <wp:simplePos x="0" y="0"/>
                      <wp:positionH relativeFrom="column">
                        <wp:posOffset>0</wp:posOffset>
                      </wp:positionH>
                      <wp:positionV relativeFrom="paragraph">
                        <wp:posOffset>0</wp:posOffset>
                      </wp:positionV>
                      <wp:extent cx="304800" cy="1485900"/>
                      <wp:effectExtent l="0" t="0" r="0" b="0"/>
                      <wp:wrapNone/>
                      <wp:docPr id="1457" name="Rectángulo 1457" descr="alicate presiÃ³n 10&amp;quot; recto pro hombresolo">
                        <a:extLst xmlns:a="http://schemas.openxmlformats.org/drawingml/2006/main">
                          <a:ext uri="{FF2B5EF4-FFF2-40B4-BE49-F238E27FC236}">
                            <a16:creationId xmlns:a16="http://schemas.microsoft.com/office/drawing/2014/main" id="{00000000-0008-0000-0000-0000C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8922834" id="Rectángulo 1457" o:spid="_x0000_s1026" alt="alicate presiÃ³n 10&amp;quot; recto pro hombresolo" style="position:absolute;margin-left:0;margin-top:0;width:24pt;height:117pt;z-index:25242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9aF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pn/Wh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27264" behindDoc="0" locked="0" layoutInCell="1" allowOverlap="1" wp14:anchorId="4A5DBD0C" wp14:editId="092A6442">
                      <wp:simplePos x="0" y="0"/>
                      <wp:positionH relativeFrom="column">
                        <wp:posOffset>0</wp:posOffset>
                      </wp:positionH>
                      <wp:positionV relativeFrom="paragraph">
                        <wp:posOffset>0</wp:posOffset>
                      </wp:positionV>
                      <wp:extent cx="304800" cy="1485900"/>
                      <wp:effectExtent l="0" t="0" r="0" b="0"/>
                      <wp:wrapNone/>
                      <wp:docPr id="1456" name="Rectángulo 1456" descr="alicate presiÃ³n 10&amp;quot; recto pro hombresolo">
                        <a:extLst xmlns:a="http://schemas.openxmlformats.org/drawingml/2006/main">
                          <a:ext uri="{FF2B5EF4-FFF2-40B4-BE49-F238E27FC236}">
                            <a16:creationId xmlns:a16="http://schemas.microsoft.com/office/drawing/2014/main" id="{00000000-0008-0000-0000-0000C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BE76F7" id="Rectángulo 1456" o:spid="_x0000_s1026" alt="alicate presiÃ³n 10&amp;quot; recto pro hombresolo" style="position:absolute;margin-left:0;margin-top:0;width:24pt;height:117pt;z-index:2524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O6r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S6O6r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28288" behindDoc="0" locked="0" layoutInCell="1" allowOverlap="1" wp14:anchorId="3A54E4DC" wp14:editId="65DC9E31">
                      <wp:simplePos x="0" y="0"/>
                      <wp:positionH relativeFrom="column">
                        <wp:posOffset>0</wp:posOffset>
                      </wp:positionH>
                      <wp:positionV relativeFrom="paragraph">
                        <wp:posOffset>0</wp:posOffset>
                      </wp:positionV>
                      <wp:extent cx="304800" cy="1485900"/>
                      <wp:effectExtent l="0" t="0" r="0" b="0"/>
                      <wp:wrapNone/>
                      <wp:docPr id="1455" name="Rectángulo 1455" descr="alicate presiÃ³n 10&amp;quot; recto pro hombresolo">
                        <a:extLst xmlns:a="http://schemas.openxmlformats.org/drawingml/2006/main">
                          <a:ext uri="{FF2B5EF4-FFF2-40B4-BE49-F238E27FC236}">
                            <a16:creationId xmlns:a16="http://schemas.microsoft.com/office/drawing/2014/main" id="{00000000-0008-0000-0000-0000C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D60231" id="Rectángulo 1455" o:spid="_x0000_s1026" alt="alicate presiÃ³n 10&amp;quot; recto pro hombresolo" style="position:absolute;margin-left:0;margin-top:0;width:24pt;height:117pt;z-index:25242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PT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vieT0/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29312" behindDoc="0" locked="0" layoutInCell="1" allowOverlap="1" wp14:anchorId="5BADA892" wp14:editId="3028E306">
                      <wp:simplePos x="0" y="0"/>
                      <wp:positionH relativeFrom="column">
                        <wp:posOffset>0</wp:posOffset>
                      </wp:positionH>
                      <wp:positionV relativeFrom="paragraph">
                        <wp:posOffset>0</wp:posOffset>
                      </wp:positionV>
                      <wp:extent cx="304800" cy="1485900"/>
                      <wp:effectExtent l="0" t="0" r="0" b="0"/>
                      <wp:wrapNone/>
                      <wp:docPr id="1454" name="Rectángulo 1454" descr="alicate presiÃ³n 10&amp;quot; recto pro hombresolo">
                        <a:extLst xmlns:a="http://schemas.openxmlformats.org/drawingml/2006/main">
                          <a:ext uri="{FF2B5EF4-FFF2-40B4-BE49-F238E27FC236}">
                            <a16:creationId xmlns:a16="http://schemas.microsoft.com/office/drawing/2014/main" id="{00000000-0008-0000-0000-0000C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C5FFBE" id="Rectángulo 1454" o:spid="_x0000_s1026" alt="alicate presiÃ³n 10&amp;quot; recto pro hombresolo" style="position:absolute;margin-left:0;margin-top:0;width:24pt;height:117pt;z-index:2524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p/3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6xp/3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30336" behindDoc="0" locked="0" layoutInCell="1" allowOverlap="1" wp14:anchorId="2B9A2BEE" wp14:editId="54941FA1">
                      <wp:simplePos x="0" y="0"/>
                      <wp:positionH relativeFrom="column">
                        <wp:posOffset>0</wp:posOffset>
                      </wp:positionH>
                      <wp:positionV relativeFrom="paragraph">
                        <wp:posOffset>0</wp:posOffset>
                      </wp:positionV>
                      <wp:extent cx="304800" cy="1485900"/>
                      <wp:effectExtent l="0" t="0" r="0" b="0"/>
                      <wp:wrapNone/>
                      <wp:docPr id="1453" name="Rectángulo 1453" descr="alicate presiÃ³n 10&amp;quot; recto pro hombresolo">
                        <a:extLst xmlns:a="http://schemas.openxmlformats.org/drawingml/2006/main">
                          <a:ext uri="{FF2B5EF4-FFF2-40B4-BE49-F238E27FC236}">
                            <a16:creationId xmlns:a16="http://schemas.microsoft.com/office/drawing/2014/main" id="{00000000-0008-0000-0000-0000C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B146A0F" id="Rectángulo 1453" o:spid="_x0000_s1026" alt="alicate presiÃ³n 10&amp;quot; recto pro hombresolo" style="position:absolute;margin-left:0;margin-top:0;width:24pt;height:117pt;z-index:25243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1wp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ls9cK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31360" behindDoc="0" locked="0" layoutInCell="1" allowOverlap="1" wp14:anchorId="518E38FB" wp14:editId="582CD8B0">
                      <wp:simplePos x="0" y="0"/>
                      <wp:positionH relativeFrom="column">
                        <wp:posOffset>0</wp:posOffset>
                      </wp:positionH>
                      <wp:positionV relativeFrom="paragraph">
                        <wp:posOffset>0</wp:posOffset>
                      </wp:positionV>
                      <wp:extent cx="304800" cy="1485900"/>
                      <wp:effectExtent l="0" t="0" r="0" b="0"/>
                      <wp:wrapNone/>
                      <wp:docPr id="1452" name="Rectángulo 1452" descr="alicate presiÃ³n 10&amp;quot; recto pro hombresolo">
                        <a:extLst xmlns:a="http://schemas.openxmlformats.org/drawingml/2006/main">
                          <a:ext uri="{FF2B5EF4-FFF2-40B4-BE49-F238E27FC236}">
                            <a16:creationId xmlns:a16="http://schemas.microsoft.com/office/drawing/2014/main" id="{00000000-0008-0000-0000-0000C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0D57048" id="Rectángulo 1452" o:spid="_x0000_s1026" alt="alicate presiÃ³n 10&amp;quot; recto pro hombresolo" style="position:absolute;margin-left:0;margin-top:0;width:24pt;height:117pt;z-index:2524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GQH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hg7ipAWV3gFvT1/4ctUI1MdLqgqgjTSsIJqiTlLFnj5/+8pR4L8gbXf+aSX0&#10;OZKwUcCsQLVoF7BINMLyQjf6WmnDEPR6Zh7yPJwO5zl2c+i52J9idzrHiZuHg3gejvJZOIgeze4g&#10;SgtJiQaPvSp3KgXR77Gw9YvhF3tWJwv3wd9+Lvxj0/iHZhaB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olhkB/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32384" behindDoc="0" locked="0" layoutInCell="1" allowOverlap="1" wp14:anchorId="4B81BA2B" wp14:editId="4ACFE27B">
                      <wp:simplePos x="0" y="0"/>
                      <wp:positionH relativeFrom="column">
                        <wp:posOffset>0</wp:posOffset>
                      </wp:positionH>
                      <wp:positionV relativeFrom="paragraph">
                        <wp:posOffset>0</wp:posOffset>
                      </wp:positionV>
                      <wp:extent cx="304800" cy="1485900"/>
                      <wp:effectExtent l="0" t="0" r="0" b="0"/>
                      <wp:wrapNone/>
                      <wp:docPr id="1451" name="Rectángulo 1451" descr="alicate presiÃ³n 10&amp;quot; recto pro hombresolo">
                        <a:extLst xmlns:a="http://schemas.openxmlformats.org/drawingml/2006/main">
                          <a:ext uri="{FF2B5EF4-FFF2-40B4-BE49-F238E27FC236}">
                            <a16:creationId xmlns:a16="http://schemas.microsoft.com/office/drawing/2014/main" id="{00000000-0008-0000-0000-0000C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66FB4E" id="Rectángulo 1451" o:spid="_x0000_s1026" alt="alicate presiÃ³n 10&amp;quot; recto pro hombresolo" style="position:absolute;margin-left:0;margin-top:0;width:24pt;height:117pt;z-index:25243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xl/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jpcZ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33408" behindDoc="0" locked="0" layoutInCell="1" allowOverlap="1" wp14:anchorId="243060E0" wp14:editId="6F014332">
                      <wp:simplePos x="0" y="0"/>
                      <wp:positionH relativeFrom="column">
                        <wp:posOffset>0</wp:posOffset>
                      </wp:positionH>
                      <wp:positionV relativeFrom="paragraph">
                        <wp:posOffset>0</wp:posOffset>
                      </wp:positionV>
                      <wp:extent cx="304800" cy="1485900"/>
                      <wp:effectExtent l="0" t="0" r="0" b="0"/>
                      <wp:wrapNone/>
                      <wp:docPr id="1450" name="Rectángulo 1450" descr="alicate presiÃ³n 10&amp;quot; recto pro hombresolo">
                        <a:extLst xmlns:a="http://schemas.openxmlformats.org/drawingml/2006/main">
                          <a:ext uri="{FF2B5EF4-FFF2-40B4-BE49-F238E27FC236}">
                            <a16:creationId xmlns:a16="http://schemas.microsoft.com/office/drawing/2014/main" id="{00000000-0008-0000-0000-0000C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2F565B" id="Rectángulo 1450" o:spid="_x0000_s1026" alt="alicate presiÃ³n 10&amp;quot; recto pro hombresolo" style="position:absolute;margin-left:0;margin-top:0;width:24pt;height:117pt;z-index:25243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n1P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qmn1P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34432" behindDoc="0" locked="0" layoutInCell="1" allowOverlap="1" wp14:anchorId="1E7BBC7E" wp14:editId="0BFAF3D6">
                      <wp:simplePos x="0" y="0"/>
                      <wp:positionH relativeFrom="column">
                        <wp:posOffset>0</wp:posOffset>
                      </wp:positionH>
                      <wp:positionV relativeFrom="paragraph">
                        <wp:posOffset>0</wp:posOffset>
                      </wp:positionV>
                      <wp:extent cx="304800" cy="1485900"/>
                      <wp:effectExtent l="0" t="0" r="0" b="0"/>
                      <wp:wrapNone/>
                      <wp:docPr id="1449" name="Rectángulo 1449" descr="alicate presiÃ³n 10&amp;quot; recto pro hombresolo">
                        <a:extLst xmlns:a="http://schemas.openxmlformats.org/drawingml/2006/main">
                          <a:ext uri="{FF2B5EF4-FFF2-40B4-BE49-F238E27FC236}">
                            <a16:creationId xmlns:a16="http://schemas.microsoft.com/office/drawing/2014/main" id="{00000000-0008-0000-0000-0000C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9EC59A3" id="Rectángulo 1449" o:spid="_x0000_s1026" alt="alicate presiÃ³n 10&amp;quot; recto pro hombresolo" style="position:absolute;margin-left:0;margin-top:0;width:24pt;height:117pt;z-index:25243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HUC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SgHUC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35456" behindDoc="0" locked="0" layoutInCell="1" allowOverlap="1" wp14:anchorId="356905DA" wp14:editId="19123D03">
                      <wp:simplePos x="0" y="0"/>
                      <wp:positionH relativeFrom="column">
                        <wp:posOffset>0</wp:posOffset>
                      </wp:positionH>
                      <wp:positionV relativeFrom="paragraph">
                        <wp:posOffset>0</wp:posOffset>
                      </wp:positionV>
                      <wp:extent cx="304800" cy="1485900"/>
                      <wp:effectExtent l="0" t="0" r="0" b="0"/>
                      <wp:wrapNone/>
                      <wp:docPr id="1448" name="Rectángulo 1448" descr="alicate presiÃ³n 10&amp;quot; recto pro hombresolo">
                        <a:extLst xmlns:a="http://schemas.openxmlformats.org/drawingml/2006/main">
                          <a:ext uri="{FF2B5EF4-FFF2-40B4-BE49-F238E27FC236}">
                            <a16:creationId xmlns:a16="http://schemas.microsoft.com/office/drawing/2014/main" id="{00000000-0008-0000-0000-0000C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F5C5E1" id="Rectángulo 1448" o:spid="_x0000_s1026" alt="alicate presiÃ³n 10&amp;quot; recto pro hombresolo" style="position:absolute;margin-left:0;margin-top:0;width:24pt;height:117pt;z-index:25243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Ifl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i0Ifl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36480" behindDoc="0" locked="0" layoutInCell="1" allowOverlap="1" wp14:anchorId="6BBB5422" wp14:editId="0C979776">
                      <wp:simplePos x="0" y="0"/>
                      <wp:positionH relativeFrom="column">
                        <wp:posOffset>0</wp:posOffset>
                      </wp:positionH>
                      <wp:positionV relativeFrom="paragraph">
                        <wp:posOffset>0</wp:posOffset>
                      </wp:positionV>
                      <wp:extent cx="304800" cy="1485900"/>
                      <wp:effectExtent l="0" t="0" r="0" b="0"/>
                      <wp:wrapNone/>
                      <wp:docPr id="1447" name="Rectángulo 1447" descr="alicate presiÃ³n 10&amp;quot; recto pro hombresolo">
                        <a:extLst xmlns:a="http://schemas.openxmlformats.org/drawingml/2006/main">
                          <a:ext uri="{FF2B5EF4-FFF2-40B4-BE49-F238E27FC236}">
                            <a16:creationId xmlns:a16="http://schemas.microsoft.com/office/drawing/2014/main" id="{00000000-0008-0000-0000-0000C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FAE83D" id="Rectángulo 1447" o:spid="_x0000_s1026" alt="alicate presiÃ³n 10&amp;quot; recto pro hombresolo" style="position:absolute;margin-left:0;margin-top:0;width:24pt;height:117pt;z-index:25243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FKo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3GIwdx0oJK74C3py98uWoE6uMlVQXQRhpWEE1RJ6liT5+/feUo8F+Qtjv/tBL6&#10;HEnYKGBWoFq0C1gkGmF5oRt9rbRhCHo9Mw95Hk6H8xy7OfRc7E+xO53jxM3DQTwPR/ksHESPZncQ&#10;pYWkRIPHXpU7lYLo91jY+sXwiz2rk4X74G8/F/6xafxDM5uC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t2hSq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37504" behindDoc="0" locked="0" layoutInCell="1" allowOverlap="1" wp14:anchorId="2E9A4E21" wp14:editId="70B40DAB">
                      <wp:simplePos x="0" y="0"/>
                      <wp:positionH relativeFrom="column">
                        <wp:posOffset>0</wp:posOffset>
                      </wp:positionH>
                      <wp:positionV relativeFrom="paragraph">
                        <wp:posOffset>0</wp:posOffset>
                      </wp:positionV>
                      <wp:extent cx="304800" cy="1485900"/>
                      <wp:effectExtent l="0" t="0" r="0" b="0"/>
                      <wp:wrapNone/>
                      <wp:docPr id="1446" name="Rectángulo 1446" descr="alicate presiÃ³n 10&amp;quot; recto pro hombresolo">
                        <a:extLst xmlns:a="http://schemas.openxmlformats.org/drawingml/2006/main">
                          <a:ext uri="{FF2B5EF4-FFF2-40B4-BE49-F238E27FC236}">
                            <a16:creationId xmlns:a16="http://schemas.microsoft.com/office/drawing/2014/main" id="{00000000-0008-0000-0000-0000C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DB6C21" id="Rectángulo 1446" o:spid="_x0000_s1026" alt="alicate presiÃ³n 10&amp;quot; recto pro hombresolo" style="position:absolute;margin-left:0;margin-top:0;width:24pt;height:117pt;z-index:25243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u8Rwg/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38528" behindDoc="0" locked="0" layoutInCell="1" allowOverlap="1" wp14:anchorId="467D567A" wp14:editId="516B5BD0">
                      <wp:simplePos x="0" y="0"/>
                      <wp:positionH relativeFrom="column">
                        <wp:posOffset>0</wp:posOffset>
                      </wp:positionH>
                      <wp:positionV relativeFrom="paragraph">
                        <wp:posOffset>0</wp:posOffset>
                      </wp:positionV>
                      <wp:extent cx="304800" cy="1485900"/>
                      <wp:effectExtent l="0" t="0" r="0" b="0"/>
                      <wp:wrapNone/>
                      <wp:docPr id="1445" name="Rectángulo 1445" descr="alicate presiÃ³n 10&amp;quot; recto pro hombresolo">
                        <a:extLst xmlns:a="http://schemas.openxmlformats.org/drawingml/2006/main">
                          <a:ext uri="{FF2B5EF4-FFF2-40B4-BE49-F238E27FC236}">
                            <a16:creationId xmlns:a16="http://schemas.microsoft.com/office/drawing/2014/main" id="{00000000-0008-0000-0000-0000C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BAC857" id="Rectángulo 1445" o:spid="_x0000_s1026" alt="alicate presiÃ³n 10&amp;quot; recto pro hombresolo" style="position:absolute;margin-left:0;margin-top:0;width:24pt;height:117pt;z-index:25243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iP0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30Yj9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39552" behindDoc="0" locked="0" layoutInCell="1" allowOverlap="1" wp14:anchorId="1EAE1E12" wp14:editId="18C45469">
                      <wp:simplePos x="0" y="0"/>
                      <wp:positionH relativeFrom="column">
                        <wp:posOffset>0</wp:posOffset>
                      </wp:positionH>
                      <wp:positionV relativeFrom="paragraph">
                        <wp:posOffset>0</wp:posOffset>
                      </wp:positionV>
                      <wp:extent cx="304800" cy="1485900"/>
                      <wp:effectExtent l="0" t="0" r="0" b="0"/>
                      <wp:wrapNone/>
                      <wp:docPr id="1444" name="Rectángulo 1444" descr="alicate presiÃ³n 10&amp;quot; recto pro hombresolo">
                        <a:extLst xmlns:a="http://schemas.openxmlformats.org/drawingml/2006/main">
                          <a:ext uri="{FF2B5EF4-FFF2-40B4-BE49-F238E27FC236}">
                            <a16:creationId xmlns:a16="http://schemas.microsoft.com/office/drawing/2014/main" id="{00000000-0008-0000-0000-0000C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31229B" id="Rectángulo 1444" o:spid="_x0000_s1026" alt="alicate presiÃ³n 10&amp;quot; recto pro hombresolo" style="position:absolute;margin-left:0;margin-top:0;width:24pt;height:117pt;z-index:25243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T6gHf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40576" behindDoc="0" locked="0" layoutInCell="1" allowOverlap="1" wp14:anchorId="3EE6F8A4" wp14:editId="3DDD83C5">
                      <wp:simplePos x="0" y="0"/>
                      <wp:positionH relativeFrom="column">
                        <wp:posOffset>0</wp:posOffset>
                      </wp:positionH>
                      <wp:positionV relativeFrom="paragraph">
                        <wp:posOffset>0</wp:posOffset>
                      </wp:positionV>
                      <wp:extent cx="304800" cy="1485900"/>
                      <wp:effectExtent l="0" t="0" r="0" b="0"/>
                      <wp:wrapNone/>
                      <wp:docPr id="1443" name="Rectángulo 1443" descr="alicate presiÃ³n 10&amp;quot; recto pro hombresolo">
                        <a:extLst xmlns:a="http://schemas.openxmlformats.org/drawingml/2006/main">
                          <a:ext uri="{FF2B5EF4-FFF2-40B4-BE49-F238E27FC236}">
                            <a16:creationId xmlns:a16="http://schemas.microsoft.com/office/drawing/2014/main" id="{00000000-0008-0000-0000-0000C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7BEE65" id="Rectángulo 1443" o:spid="_x0000_s1026" alt="alicate presiÃ³n 10&amp;quot; recto pro hombresolo" style="position:absolute;margin-left:0;margin-top:0;width:24pt;height:117pt;z-index:25244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NgE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h9jYB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41600" behindDoc="0" locked="0" layoutInCell="1" allowOverlap="1" wp14:anchorId="7614EE63" wp14:editId="1C0A334B">
                      <wp:simplePos x="0" y="0"/>
                      <wp:positionH relativeFrom="column">
                        <wp:posOffset>0</wp:posOffset>
                      </wp:positionH>
                      <wp:positionV relativeFrom="paragraph">
                        <wp:posOffset>0</wp:posOffset>
                      </wp:positionV>
                      <wp:extent cx="304800" cy="1485900"/>
                      <wp:effectExtent l="0" t="0" r="0" b="0"/>
                      <wp:wrapNone/>
                      <wp:docPr id="1442" name="Rectángulo 1442" descr="alicate presiÃ³n 10&amp;quot; recto pro hombresolo">
                        <a:extLst xmlns:a="http://schemas.openxmlformats.org/drawingml/2006/main">
                          <a:ext uri="{FF2B5EF4-FFF2-40B4-BE49-F238E27FC236}">
                            <a16:creationId xmlns:a16="http://schemas.microsoft.com/office/drawing/2014/main" id="{00000000-0008-0000-0000-0000D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127C1F" id="Rectángulo 1442" o:spid="_x0000_s1026" alt="alicate presiÃ³n 10&amp;quot; recto pro hombresolo" style="position:absolute;margin-left:0;margin-top:0;width:24pt;height:117pt;z-index:25244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N95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CnN95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42624" behindDoc="0" locked="0" layoutInCell="1" allowOverlap="1" wp14:anchorId="4E5E8A4E" wp14:editId="1BECA5CF">
                      <wp:simplePos x="0" y="0"/>
                      <wp:positionH relativeFrom="column">
                        <wp:posOffset>0</wp:posOffset>
                      </wp:positionH>
                      <wp:positionV relativeFrom="paragraph">
                        <wp:posOffset>0</wp:posOffset>
                      </wp:positionV>
                      <wp:extent cx="304800" cy="1485900"/>
                      <wp:effectExtent l="0" t="0" r="0" b="0"/>
                      <wp:wrapNone/>
                      <wp:docPr id="1441" name="Rectángulo 1441" descr="alicate presiÃ³n 10&amp;quot; recto pro hombresolo">
                        <a:extLst xmlns:a="http://schemas.openxmlformats.org/drawingml/2006/main">
                          <a:ext uri="{FF2B5EF4-FFF2-40B4-BE49-F238E27FC236}">
                            <a16:creationId xmlns:a16="http://schemas.microsoft.com/office/drawing/2014/main" id="{00000000-0008-0000-0000-0000D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3640F8" id="Rectángulo 1441" o:spid="_x0000_s1026" alt="alicate presiÃ³n 10&amp;quot; recto pro hombresolo" style="position:absolute;margin-left:0;margin-top:0;width:24pt;height:117pt;z-index:25244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6IB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uU6IB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43648" behindDoc="0" locked="0" layoutInCell="1" allowOverlap="1" wp14:anchorId="60A1B703" wp14:editId="36F6CC80">
                      <wp:simplePos x="0" y="0"/>
                      <wp:positionH relativeFrom="column">
                        <wp:posOffset>0</wp:posOffset>
                      </wp:positionH>
                      <wp:positionV relativeFrom="paragraph">
                        <wp:posOffset>0</wp:posOffset>
                      </wp:positionV>
                      <wp:extent cx="304800" cy="1485900"/>
                      <wp:effectExtent l="0" t="0" r="0" b="0"/>
                      <wp:wrapNone/>
                      <wp:docPr id="1440" name="Rectángulo 1440" descr="alicate presiÃ³n 10&amp;quot; recto pro hombresolo">
                        <a:extLst xmlns:a="http://schemas.openxmlformats.org/drawingml/2006/main">
                          <a:ext uri="{FF2B5EF4-FFF2-40B4-BE49-F238E27FC236}">
                            <a16:creationId xmlns:a16="http://schemas.microsoft.com/office/drawing/2014/main" id="{00000000-0008-0000-0000-0000D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7795D2" id="Rectángulo 1440" o:spid="_x0000_s1026" alt="alicate presiÃ³n 10&amp;quot; recto pro hombresolo" style="position:absolute;margin-left:0;margin-top:0;width:24pt;height:117pt;z-index:25244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Jov8A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JrEmi/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44672" behindDoc="0" locked="0" layoutInCell="1" allowOverlap="1" wp14:anchorId="35101F3F" wp14:editId="468B7812">
                      <wp:simplePos x="0" y="0"/>
                      <wp:positionH relativeFrom="column">
                        <wp:posOffset>0</wp:posOffset>
                      </wp:positionH>
                      <wp:positionV relativeFrom="paragraph">
                        <wp:posOffset>0</wp:posOffset>
                      </wp:positionV>
                      <wp:extent cx="304800" cy="1485900"/>
                      <wp:effectExtent l="0" t="0" r="0" b="0"/>
                      <wp:wrapNone/>
                      <wp:docPr id="1439" name="Rectángulo 1439" descr="alicate presiÃ³n 10&amp;quot; recto pro hombresolo">
                        <a:extLst xmlns:a="http://schemas.openxmlformats.org/drawingml/2006/main">
                          <a:ext uri="{FF2B5EF4-FFF2-40B4-BE49-F238E27FC236}">
                            <a16:creationId xmlns:a16="http://schemas.microsoft.com/office/drawing/2014/main" id="{00000000-0008-0000-0000-0000D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74FF70A" id="Rectángulo 1439" o:spid="_x0000_s1026" alt="alicate presiÃ³n 10&amp;quot; recto pro hombresolo" style="position:absolute;margin-left:0;margin-top:0;width:24pt;height:117pt;z-index:25244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tUv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JA7ipAWV3gFvT1/4ctUI1MdLqgqgjTSsIJqiTlLFnj5/+8pR4L8gbXf+aSX0&#10;OZKwUcCsQLVoF7BINMLyQjf6WmnDEPR6Zh7yPJwO5zl2c+i52J9idzrHiZuHg3gejvJZOIgeze4g&#10;SgtJiQaPvSp3KgXR77Gw9YvhF3tWJwv3wd9+Lvxj0/iHJhuA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X17VL/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45696" behindDoc="0" locked="0" layoutInCell="1" allowOverlap="1" wp14:anchorId="6F8A2F9D" wp14:editId="23519B83">
                      <wp:simplePos x="0" y="0"/>
                      <wp:positionH relativeFrom="column">
                        <wp:posOffset>0</wp:posOffset>
                      </wp:positionH>
                      <wp:positionV relativeFrom="paragraph">
                        <wp:posOffset>0</wp:posOffset>
                      </wp:positionV>
                      <wp:extent cx="304800" cy="1485900"/>
                      <wp:effectExtent l="0" t="0" r="0" b="0"/>
                      <wp:wrapNone/>
                      <wp:docPr id="1438" name="Rectángulo 1438" descr="alicate presiÃ³n 10&amp;quot; recto pro hombresolo">
                        <a:extLst xmlns:a="http://schemas.openxmlformats.org/drawingml/2006/main">
                          <a:ext uri="{FF2B5EF4-FFF2-40B4-BE49-F238E27FC236}">
                            <a16:creationId xmlns:a16="http://schemas.microsoft.com/office/drawing/2014/main" id="{00000000-0008-0000-0000-0000D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ADFCE54" id="Rectángulo 1438" o:spid="_x0000_s1026" alt="alicate presiÃ³n 10&amp;quot; recto pro hombresolo" style="position:absolute;margin-left:0;margin-top:0;width:24pt;height:117pt;z-index:25244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9kL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bv9kL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46720" behindDoc="0" locked="0" layoutInCell="1" allowOverlap="1" wp14:anchorId="0CC7C5A3" wp14:editId="66F5B7E8">
                      <wp:simplePos x="0" y="0"/>
                      <wp:positionH relativeFrom="column">
                        <wp:posOffset>0</wp:posOffset>
                      </wp:positionH>
                      <wp:positionV relativeFrom="paragraph">
                        <wp:posOffset>0</wp:posOffset>
                      </wp:positionV>
                      <wp:extent cx="304800" cy="1485900"/>
                      <wp:effectExtent l="0" t="0" r="0" b="0"/>
                      <wp:wrapNone/>
                      <wp:docPr id="1437" name="Rectángulo 1437" descr="alicate presiÃ³n 10&amp;quot; recto pro hombresolo">
                        <a:extLst xmlns:a="http://schemas.openxmlformats.org/drawingml/2006/main">
                          <a:ext uri="{FF2B5EF4-FFF2-40B4-BE49-F238E27FC236}">
                            <a16:creationId xmlns:a16="http://schemas.microsoft.com/office/drawing/2014/main" id="{00000000-0008-0000-0000-0000D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CC3EA78" id="Rectángulo 1437" o:spid="_x0000_s1026" alt="alicate presiÃ³n 10&amp;quot; recto pro hombresolo" style="position:absolute;margin-left:0;margin-top:0;width:24pt;height:117pt;z-index:25244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BZD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tjwWQ/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47744" behindDoc="0" locked="0" layoutInCell="1" allowOverlap="1" wp14:anchorId="7B9D3A3C" wp14:editId="59D012C5">
                      <wp:simplePos x="0" y="0"/>
                      <wp:positionH relativeFrom="column">
                        <wp:posOffset>0</wp:posOffset>
                      </wp:positionH>
                      <wp:positionV relativeFrom="paragraph">
                        <wp:posOffset>0</wp:posOffset>
                      </wp:positionV>
                      <wp:extent cx="304800" cy="1485900"/>
                      <wp:effectExtent l="0" t="0" r="0" b="0"/>
                      <wp:wrapNone/>
                      <wp:docPr id="1436" name="Rectángulo 1436" descr="alicate presiÃ³n 10&amp;quot; recto pro hombresolo">
                        <a:extLst xmlns:a="http://schemas.openxmlformats.org/drawingml/2006/main">
                          <a:ext uri="{FF2B5EF4-FFF2-40B4-BE49-F238E27FC236}">
                            <a16:creationId xmlns:a16="http://schemas.microsoft.com/office/drawing/2014/main" id="{00000000-0008-0000-0000-0000D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068766" id="Rectángulo 1436" o:spid="_x0000_s1026" alt="alicate presiÃ³n 10&amp;quot; recto pro hombresolo" style="position:absolute;margin-left:0;margin-top:0;width:24pt;height:117pt;z-index:25244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y5t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gqsub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48768" behindDoc="0" locked="0" layoutInCell="1" allowOverlap="1" wp14:anchorId="1E6CFCE4" wp14:editId="562E6AD4">
                      <wp:simplePos x="0" y="0"/>
                      <wp:positionH relativeFrom="column">
                        <wp:posOffset>0</wp:posOffset>
                      </wp:positionH>
                      <wp:positionV relativeFrom="paragraph">
                        <wp:posOffset>0</wp:posOffset>
                      </wp:positionV>
                      <wp:extent cx="304800" cy="1485900"/>
                      <wp:effectExtent l="0" t="0" r="0" b="0"/>
                      <wp:wrapNone/>
                      <wp:docPr id="1435" name="Rectángulo 1435" descr="alicate presiÃ³n 10&amp;quot; recto pro hombresolo">
                        <a:extLst xmlns:a="http://schemas.openxmlformats.org/drawingml/2006/main">
                          <a:ext uri="{FF2B5EF4-FFF2-40B4-BE49-F238E27FC236}">
                            <a16:creationId xmlns:a16="http://schemas.microsoft.com/office/drawing/2014/main" id="{00000000-0008-0000-0000-0000D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8D5F67E" id="Rectángulo 1435" o:spid="_x0000_s1026" alt="alicate presiÃ³n 10&amp;quot; recto pro hombresolo" style="position:absolute;margin-left:0;margin-top:0;width:24pt;height:117pt;z-index:25244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FMV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rmRTF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49792" behindDoc="0" locked="0" layoutInCell="1" allowOverlap="1" wp14:anchorId="4DC5231A" wp14:editId="1EE07F5A">
                      <wp:simplePos x="0" y="0"/>
                      <wp:positionH relativeFrom="column">
                        <wp:posOffset>0</wp:posOffset>
                      </wp:positionH>
                      <wp:positionV relativeFrom="paragraph">
                        <wp:posOffset>0</wp:posOffset>
                      </wp:positionV>
                      <wp:extent cx="304800" cy="1485900"/>
                      <wp:effectExtent l="0" t="0" r="0" b="0"/>
                      <wp:wrapNone/>
                      <wp:docPr id="1434" name="Rectángulo 1434" descr="alicate presiÃ³n 10&amp;quot; recto pro hombresolo">
                        <a:extLst xmlns:a="http://schemas.openxmlformats.org/drawingml/2006/main">
                          <a:ext uri="{FF2B5EF4-FFF2-40B4-BE49-F238E27FC236}">
                            <a16:creationId xmlns:a16="http://schemas.microsoft.com/office/drawing/2014/main" id="{00000000-0008-0000-0000-0000D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78343F" id="Rectángulo 1434" o:spid="_x0000_s1026" alt="alicate presiÃ³n 10&amp;quot; recto pro hombresolo" style="position:absolute;margin-left:0;margin-top:0;width:24pt;height:117pt;z-index:25244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Tcl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KaTcl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50816" behindDoc="0" locked="0" layoutInCell="1" allowOverlap="1" wp14:anchorId="2582708B" wp14:editId="18245DF7">
                      <wp:simplePos x="0" y="0"/>
                      <wp:positionH relativeFrom="column">
                        <wp:posOffset>0</wp:posOffset>
                      </wp:positionH>
                      <wp:positionV relativeFrom="paragraph">
                        <wp:posOffset>0</wp:posOffset>
                      </wp:positionV>
                      <wp:extent cx="304800" cy="1485900"/>
                      <wp:effectExtent l="0" t="0" r="0" b="0"/>
                      <wp:wrapNone/>
                      <wp:docPr id="1433" name="Rectángulo 1433" descr="alicate presiÃ³n 10&amp;quot; recto pro hombresolo">
                        <a:extLst xmlns:a="http://schemas.openxmlformats.org/drawingml/2006/main">
                          <a:ext uri="{FF2B5EF4-FFF2-40B4-BE49-F238E27FC236}">
                            <a16:creationId xmlns:a16="http://schemas.microsoft.com/office/drawing/2014/main" id="{00000000-0008-0000-0000-0000D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AF470E" id="Rectángulo 1433" o:spid="_x0000_s1026" alt="alicate presiÃ³n 10&amp;quot; recto pro hombresolo" style="position:absolute;margin-left:0;margin-top:0;width:24pt;height:117pt;z-index:25245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PT7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DBzESQsqvQPenr7w5aoRqI+XVBVAG2lYQTRFnaSKPX3+9pWjwH9B2u7800ro&#10;cyRho4BZgWrRLmCRaITlhW70tdKGIej1zDzkeTgdznPs5tBzsT/F7nSOEzcPB/E8HOWzcBA9mt1B&#10;lBaSEg0ee1XuVAqi32Nh6xfDL/asThbug7/9XPjHpvEPTZaA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ZmD0+/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51840" behindDoc="0" locked="0" layoutInCell="1" allowOverlap="1" wp14:anchorId="46357B90" wp14:editId="0CD20AF3">
                      <wp:simplePos x="0" y="0"/>
                      <wp:positionH relativeFrom="column">
                        <wp:posOffset>0</wp:posOffset>
                      </wp:positionH>
                      <wp:positionV relativeFrom="paragraph">
                        <wp:posOffset>0</wp:posOffset>
                      </wp:positionV>
                      <wp:extent cx="304800" cy="1485900"/>
                      <wp:effectExtent l="0" t="0" r="0" b="0"/>
                      <wp:wrapNone/>
                      <wp:docPr id="1432" name="Rectángulo 1432" descr="alicate presiÃ³n 10&amp;quot; recto pro hombresolo">
                        <a:extLst xmlns:a="http://schemas.openxmlformats.org/drawingml/2006/main">
                          <a:ext uri="{FF2B5EF4-FFF2-40B4-BE49-F238E27FC236}">
                            <a16:creationId xmlns:a16="http://schemas.microsoft.com/office/drawing/2014/main" id="{00000000-0008-0000-0000-0000D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E5ED000" id="Rectángulo 1432" o:spid="_x0000_s1026" alt="alicate presiÃ³n 10&amp;quot; recto pro hombresolo" style="position:absolute;margin-left:0;margin-top:0;width:24pt;height:117pt;z-index:25245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AYc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VjAGH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52864" behindDoc="0" locked="0" layoutInCell="1" allowOverlap="1" wp14:anchorId="70FAB243" wp14:editId="5C95B810">
                      <wp:simplePos x="0" y="0"/>
                      <wp:positionH relativeFrom="column">
                        <wp:posOffset>0</wp:posOffset>
                      </wp:positionH>
                      <wp:positionV relativeFrom="paragraph">
                        <wp:posOffset>0</wp:posOffset>
                      </wp:positionV>
                      <wp:extent cx="304800" cy="1485900"/>
                      <wp:effectExtent l="0" t="0" r="0" b="0"/>
                      <wp:wrapNone/>
                      <wp:docPr id="1431" name="Rectángulo 1431" descr="alicate presiÃ³n 10&amp;quot; recto pro hombresolo">
                        <a:extLst xmlns:a="http://schemas.openxmlformats.org/drawingml/2006/main">
                          <a:ext uri="{FF2B5EF4-FFF2-40B4-BE49-F238E27FC236}">
                            <a16:creationId xmlns:a16="http://schemas.microsoft.com/office/drawing/2014/main" id="{00000000-0008-0000-0000-0000D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59189E" id="Rectángulo 1431" o:spid="_x0000_s1026" alt="alicate presiÃ³n 10&amp;quot; recto pro hombresolo" style="position:absolute;margin-left:0;margin-top:0;width:24pt;height:117pt;z-index:25245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GFh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BA7ipAWV3gFvT1/4ctUI1MdLqgqgjTSsIJqiTlLFnj5/+8pR4L8gbXf+aSX0&#10;OZKwUcCsQLVoF7BINMLyQjf6WmnDEPR6Zh7yPJwO5zl2c+i52J9idzrHiZuHg3gejvJZOIgeze4g&#10;SgtJiQaPvSp3KgXR77Gw9YvhF3tWJwv3wd9+Lvxj0/iHJpuC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QsRhY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53888" behindDoc="0" locked="0" layoutInCell="1" allowOverlap="1" wp14:anchorId="76C3243D" wp14:editId="37521D9D">
                      <wp:simplePos x="0" y="0"/>
                      <wp:positionH relativeFrom="column">
                        <wp:posOffset>0</wp:posOffset>
                      </wp:positionH>
                      <wp:positionV relativeFrom="paragraph">
                        <wp:posOffset>0</wp:posOffset>
                      </wp:positionV>
                      <wp:extent cx="304800" cy="1485900"/>
                      <wp:effectExtent l="0" t="0" r="0" b="0"/>
                      <wp:wrapNone/>
                      <wp:docPr id="1430" name="Rectángulo 1430" descr="alicate presiÃ³n 10&amp;quot; recto pro hombresolo">
                        <a:extLst xmlns:a="http://schemas.openxmlformats.org/drawingml/2006/main">
                          <a:ext uri="{FF2B5EF4-FFF2-40B4-BE49-F238E27FC236}">
                            <a16:creationId xmlns:a16="http://schemas.microsoft.com/office/drawing/2014/main" id="{00000000-0008-0000-0000-0000D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383C28" id="Rectángulo 1430" o:spid="_x0000_s1026" alt="alicate presiÃ³n 10&amp;quot; recto pro hombresolo" style="position:absolute;margin-left:0;margin-top:0;width:24pt;height:117pt;z-index:25245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ENK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OaENK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54912" behindDoc="0" locked="0" layoutInCell="1" allowOverlap="1" wp14:anchorId="6446E7C6" wp14:editId="0F368BAC">
                      <wp:simplePos x="0" y="0"/>
                      <wp:positionH relativeFrom="column">
                        <wp:posOffset>0</wp:posOffset>
                      </wp:positionH>
                      <wp:positionV relativeFrom="paragraph">
                        <wp:posOffset>0</wp:posOffset>
                      </wp:positionV>
                      <wp:extent cx="304800" cy="1485900"/>
                      <wp:effectExtent l="0" t="0" r="0" b="0"/>
                      <wp:wrapNone/>
                      <wp:docPr id="1429" name="Rectángulo 1429" descr="alicate presiÃ³n 10&amp;quot; recto pro hombresolo">
                        <a:extLst xmlns:a="http://schemas.openxmlformats.org/drawingml/2006/main">
                          <a:ext uri="{FF2B5EF4-FFF2-40B4-BE49-F238E27FC236}">
                            <a16:creationId xmlns:a16="http://schemas.microsoft.com/office/drawing/2014/main" id="{00000000-0008-0000-0000-0000D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ED5CE0" id="Rectángulo 1429" o:spid="_x0000_s1026" alt="alicate presiÃ³n 10&amp;quot; recto pro hombresolo" style="position:absolute;margin-left:0;margin-top:0;width:24pt;height:117pt;z-index:25245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UI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P2UI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55936" behindDoc="0" locked="0" layoutInCell="1" allowOverlap="1" wp14:anchorId="3A98F8D0" wp14:editId="198E074D">
                      <wp:simplePos x="0" y="0"/>
                      <wp:positionH relativeFrom="column">
                        <wp:posOffset>0</wp:posOffset>
                      </wp:positionH>
                      <wp:positionV relativeFrom="paragraph">
                        <wp:posOffset>0</wp:posOffset>
                      </wp:positionV>
                      <wp:extent cx="304800" cy="1485900"/>
                      <wp:effectExtent l="0" t="0" r="0" b="0"/>
                      <wp:wrapNone/>
                      <wp:docPr id="1428" name="Rectángulo 1428" descr="alicate presiÃ³n 10&amp;quot; recto pro hombresolo">
                        <a:extLst xmlns:a="http://schemas.openxmlformats.org/drawingml/2006/main">
                          <a:ext uri="{FF2B5EF4-FFF2-40B4-BE49-F238E27FC236}">
                            <a16:creationId xmlns:a16="http://schemas.microsoft.com/office/drawing/2014/main" id="{00000000-0008-0000-0000-0000D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9628CB8" id="Rectángulo 1428" o:spid="_x0000_s1026" alt="alicate presiÃ³n 10&amp;quot; recto pro hombresolo" style="position:absolute;margin-left:0;margin-top:0;width:24pt;height:117pt;z-index:25245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yk0cj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56960" behindDoc="0" locked="0" layoutInCell="1" allowOverlap="1" wp14:anchorId="78BAD03D" wp14:editId="31D3A800">
                      <wp:simplePos x="0" y="0"/>
                      <wp:positionH relativeFrom="column">
                        <wp:posOffset>0</wp:posOffset>
                      </wp:positionH>
                      <wp:positionV relativeFrom="paragraph">
                        <wp:posOffset>0</wp:posOffset>
                      </wp:positionV>
                      <wp:extent cx="304800" cy="1485900"/>
                      <wp:effectExtent l="0" t="0" r="0" b="0"/>
                      <wp:wrapNone/>
                      <wp:docPr id="1427" name="Rectángulo 1427" descr="alicate presiÃ³n 10&amp;quot; recto pro hombresolo">
                        <a:extLst xmlns:a="http://schemas.openxmlformats.org/drawingml/2006/main">
                          <a:ext uri="{FF2B5EF4-FFF2-40B4-BE49-F238E27FC236}">
                            <a16:creationId xmlns:a16="http://schemas.microsoft.com/office/drawing/2014/main" id="{00000000-0008-0000-0000-0000D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F75F3C" id="Rectángulo 1427" o:spid="_x0000_s1026" alt="alicate presiÃ³n 10&amp;quot; recto pro hombresolo" style="position:absolute;margin-left:0;margin-top:0;width:24pt;height:117pt;z-index:25245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5Ju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pyuSb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57984" behindDoc="0" locked="0" layoutInCell="1" allowOverlap="1" wp14:anchorId="1FE0DAF3" wp14:editId="103C52AE">
                      <wp:simplePos x="0" y="0"/>
                      <wp:positionH relativeFrom="column">
                        <wp:posOffset>0</wp:posOffset>
                      </wp:positionH>
                      <wp:positionV relativeFrom="paragraph">
                        <wp:posOffset>0</wp:posOffset>
                      </wp:positionV>
                      <wp:extent cx="304800" cy="1485900"/>
                      <wp:effectExtent l="0" t="0" r="0" b="0"/>
                      <wp:wrapNone/>
                      <wp:docPr id="1426" name="Rectángulo 1426" descr="alicate presiÃ³n 10&amp;quot; recto pro hombresolo">
                        <a:extLst xmlns:a="http://schemas.openxmlformats.org/drawingml/2006/main">
                          <a:ext uri="{FF2B5EF4-FFF2-40B4-BE49-F238E27FC236}">
                            <a16:creationId xmlns:a16="http://schemas.microsoft.com/office/drawing/2014/main" id="{00000000-0008-0000-0000-000041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640A4A" id="Rectángulo 1426" o:spid="_x0000_s1026" alt="alicate presiÃ³n 10&amp;quot; recto pro hombresolo" style="position:absolute;margin-left:0;margin-top:0;width:24pt;height:117pt;z-index:25245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INQtC/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59008" behindDoc="0" locked="0" layoutInCell="1" allowOverlap="1" wp14:anchorId="753C8BBD" wp14:editId="2EC9CA25">
                      <wp:simplePos x="0" y="0"/>
                      <wp:positionH relativeFrom="column">
                        <wp:posOffset>0</wp:posOffset>
                      </wp:positionH>
                      <wp:positionV relativeFrom="paragraph">
                        <wp:posOffset>0</wp:posOffset>
                      </wp:positionV>
                      <wp:extent cx="304800" cy="1485900"/>
                      <wp:effectExtent l="0" t="0" r="0" b="0"/>
                      <wp:wrapNone/>
                      <wp:docPr id="1425" name="Rectángulo 1425" descr="alicate presiÃ³n 10&amp;quot; recto pro hombresolo">
                        <a:extLst xmlns:a="http://schemas.openxmlformats.org/drawingml/2006/main">
                          <a:ext uri="{FF2B5EF4-FFF2-40B4-BE49-F238E27FC236}">
                            <a16:creationId xmlns:a16="http://schemas.microsoft.com/office/drawing/2014/main" id="{00000000-0008-0000-0000-00006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5EAF222" id="Rectángulo 1425" o:spid="_x0000_s1026" alt="alicate presiÃ³n 10&amp;quot; recto pro hombresolo" style="position:absolute;margin-left:0;margin-top:0;width:24pt;height:117pt;z-index:25245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60032" behindDoc="0" locked="0" layoutInCell="1" allowOverlap="1" wp14:anchorId="0E5CCA48" wp14:editId="18C8E1A8">
                      <wp:simplePos x="0" y="0"/>
                      <wp:positionH relativeFrom="column">
                        <wp:posOffset>0</wp:posOffset>
                      </wp:positionH>
                      <wp:positionV relativeFrom="paragraph">
                        <wp:posOffset>0</wp:posOffset>
                      </wp:positionV>
                      <wp:extent cx="304800" cy="1485900"/>
                      <wp:effectExtent l="0" t="0" r="0" b="0"/>
                      <wp:wrapNone/>
                      <wp:docPr id="1424" name="Rectángulo 1424" descr="alicate presiÃ³n 10&amp;quot; recto pro hombresolo">
                        <a:extLst xmlns:a="http://schemas.openxmlformats.org/drawingml/2006/main">
                          <a:ext uri="{FF2B5EF4-FFF2-40B4-BE49-F238E27FC236}">
                            <a16:creationId xmlns:a16="http://schemas.microsoft.com/office/drawing/2014/main" id="{00000000-0008-0000-0000-00006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6D6CEB" id="Rectángulo 1424" o:spid="_x0000_s1026" alt="alicate presiÃ³n 10&amp;quot; recto pro hombresolo" style="position:absolute;margin-left:0;margin-top:0;width:24pt;height:117pt;z-index:25246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4rG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xr4rG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61056" behindDoc="0" locked="0" layoutInCell="1" allowOverlap="1" wp14:anchorId="6D85B807" wp14:editId="3DF1E81E">
                      <wp:simplePos x="0" y="0"/>
                      <wp:positionH relativeFrom="column">
                        <wp:posOffset>0</wp:posOffset>
                      </wp:positionH>
                      <wp:positionV relativeFrom="paragraph">
                        <wp:posOffset>0</wp:posOffset>
                      </wp:positionV>
                      <wp:extent cx="304800" cy="1485900"/>
                      <wp:effectExtent l="0" t="0" r="0" b="0"/>
                      <wp:wrapNone/>
                      <wp:docPr id="1423" name="Rectángulo 1423" descr="alicate presiÃ³n 10&amp;quot; recto pro hombresolo">
                        <a:extLst xmlns:a="http://schemas.openxmlformats.org/drawingml/2006/main">
                          <a:ext uri="{FF2B5EF4-FFF2-40B4-BE49-F238E27FC236}">
                            <a16:creationId xmlns:a16="http://schemas.microsoft.com/office/drawing/2014/main" id="{00000000-0008-0000-0000-00006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BEC58F" id="Rectángulo 1423" o:spid="_x0000_s1026" alt="alicate presiÃ³n 10&amp;quot; recto pro hombresolo" style="position:absolute;margin-left:0;margin-top:0;width:24pt;height:117pt;z-index:25246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OWdUx3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62080" behindDoc="0" locked="0" layoutInCell="1" allowOverlap="1" wp14:anchorId="04629F3E" wp14:editId="5683C6EB">
                      <wp:simplePos x="0" y="0"/>
                      <wp:positionH relativeFrom="column">
                        <wp:posOffset>0</wp:posOffset>
                      </wp:positionH>
                      <wp:positionV relativeFrom="paragraph">
                        <wp:posOffset>0</wp:posOffset>
                      </wp:positionV>
                      <wp:extent cx="304800" cy="1485900"/>
                      <wp:effectExtent l="0" t="0" r="0" b="0"/>
                      <wp:wrapNone/>
                      <wp:docPr id="1422" name="Rectángulo 1422" descr="alicate presiÃ³n 10&amp;quot; recto pro hombresolo">
                        <a:extLst xmlns:a="http://schemas.openxmlformats.org/drawingml/2006/main">
                          <a:ext uri="{FF2B5EF4-FFF2-40B4-BE49-F238E27FC236}">
                            <a16:creationId xmlns:a16="http://schemas.microsoft.com/office/drawing/2014/main" id="{00000000-0008-0000-0000-00006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2CE91B" id="Rectángulo 1422" o:spid="_x0000_s1026" alt="alicate presiÃ³n 10&amp;quot; recto pro hombresolo" style="position:absolute;margin-left:0;margin-top:0;width:24pt;height:117pt;z-index:25246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XE2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pMXE2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63104" behindDoc="0" locked="0" layoutInCell="1" allowOverlap="1" wp14:anchorId="18730475" wp14:editId="0F7EC33D">
                      <wp:simplePos x="0" y="0"/>
                      <wp:positionH relativeFrom="column">
                        <wp:posOffset>0</wp:posOffset>
                      </wp:positionH>
                      <wp:positionV relativeFrom="paragraph">
                        <wp:posOffset>0</wp:posOffset>
                      </wp:positionV>
                      <wp:extent cx="304800" cy="1485900"/>
                      <wp:effectExtent l="0" t="0" r="0" b="0"/>
                      <wp:wrapNone/>
                      <wp:docPr id="1421" name="Rectángulo 1421" descr="alicate presiÃ³n 10&amp;quot; recto pro hombresolo">
                        <a:extLst xmlns:a="http://schemas.openxmlformats.org/drawingml/2006/main">
                          <a:ext uri="{FF2B5EF4-FFF2-40B4-BE49-F238E27FC236}">
                            <a16:creationId xmlns:a16="http://schemas.microsoft.com/office/drawing/2014/main" id="{00000000-0008-0000-0000-00006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6D1A7A" id="Rectángulo 1421" o:spid="_x0000_s1026" alt="alicate presiÃ³n 10&amp;quot; recto pro hombresolo" style="position:absolute;margin-left:0;margin-top:0;width:24pt;height:117pt;z-index:25246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yJB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NsyJB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64128" behindDoc="0" locked="0" layoutInCell="1" allowOverlap="1" wp14:anchorId="0D14C09F" wp14:editId="702E55D9">
                      <wp:simplePos x="0" y="0"/>
                      <wp:positionH relativeFrom="column">
                        <wp:posOffset>0</wp:posOffset>
                      </wp:positionH>
                      <wp:positionV relativeFrom="paragraph">
                        <wp:posOffset>0</wp:posOffset>
                      </wp:positionV>
                      <wp:extent cx="304800" cy="1485900"/>
                      <wp:effectExtent l="0" t="0" r="0" b="0"/>
                      <wp:wrapNone/>
                      <wp:docPr id="1420" name="Rectángulo 1420" descr="alicate presiÃ³n 10&amp;quot; recto pro hombresolo">
                        <a:extLst xmlns:a="http://schemas.openxmlformats.org/drawingml/2006/main">
                          <a:ext uri="{FF2B5EF4-FFF2-40B4-BE49-F238E27FC236}">
                            <a16:creationId xmlns:a16="http://schemas.microsoft.com/office/drawing/2014/main" id="{00000000-0008-0000-0000-00006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F2707E" id="Rectángulo 1420" o:spid="_x0000_s1026" alt="alicate presiÃ³n 10&amp;quot; recto pro hombresolo" style="position:absolute;margin-left:0;margin-top:0;width:24pt;height:117pt;z-index:25246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wBq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IEfAGr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65152" behindDoc="0" locked="0" layoutInCell="1" allowOverlap="1" wp14:anchorId="3CA0479D" wp14:editId="6BE82D85">
                      <wp:simplePos x="0" y="0"/>
                      <wp:positionH relativeFrom="column">
                        <wp:posOffset>0</wp:posOffset>
                      </wp:positionH>
                      <wp:positionV relativeFrom="paragraph">
                        <wp:posOffset>0</wp:posOffset>
                      </wp:positionV>
                      <wp:extent cx="304800" cy="1485900"/>
                      <wp:effectExtent l="0" t="0" r="0" b="0"/>
                      <wp:wrapNone/>
                      <wp:docPr id="1419" name="Rectángulo 1419" descr="alicate presiÃ³n 10&amp;quot; recto pro hombresolo">
                        <a:extLst xmlns:a="http://schemas.openxmlformats.org/drawingml/2006/main">
                          <a:ext uri="{FF2B5EF4-FFF2-40B4-BE49-F238E27FC236}">
                            <a16:creationId xmlns:a16="http://schemas.microsoft.com/office/drawing/2014/main" id="{00000000-0008-0000-0000-00006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B7E343" id="Rectángulo 1419" o:spid="_x0000_s1026" alt="alicate presiÃ³n 10&amp;quot; recto pro hombresolo" style="position:absolute;margin-left:0;margin-top:0;width:24pt;height:117pt;z-index:25246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S8Z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qQS8Z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66176" behindDoc="0" locked="0" layoutInCell="1" allowOverlap="1" wp14:anchorId="45273F34" wp14:editId="0DB07959">
                      <wp:simplePos x="0" y="0"/>
                      <wp:positionH relativeFrom="column">
                        <wp:posOffset>0</wp:posOffset>
                      </wp:positionH>
                      <wp:positionV relativeFrom="paragraph">
                        <wp:posOffset>0</wp:posOffset>
                      </wp:positionV>
                      <wp:extent cx="304800" cy="1485900"/>
                      <wp:effectExtent l="0" t="0" r="0" b="0"/>
                      <wp:wrapNone/>
                      <wp:docPr id="1418" name="Rectángulo 1418" descr="alicate presiÃ³n 10&amp;quot; recto pro hombresolo">
                        <a:extLst xmlns:a="http://schemas.openxmlformats.org/drawingml/2006/main">
                          <a:ext uri="{FF2B5EF4-FFF2-40B4-BE49-F238E27FC236}">
                            <a16:creationId xmlns:a16="http://schemas.microsoft.com/office/drawing/2014/main" id="{00000000-0008-0000-0000-00006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851DCEE" id="Rectángulo 1418" o:spid="_x0000_s1026" alt="alicate presiÃ³n 10&amp;quot; recto pro hombresolo" style="position:absolute;margin-left:0;margin-top:0;width:24pt;height:117pt;z-index:25246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Q0y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CbtDTL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67200" behindDoc="0" locked="0" layoutInCell="1" allowOverlap="1" wp14:anchorId="462BFB70" wp14:editId="2059C2B1">
                      <wp:simplePos x="0" y="0"/>
                      <wp:positionH relativeFrom="column">
                        <wp:posOffset>0</wp:posOffset>
                      </wp:positionH>
                      <wp:positionV relativeFrom="paragraph">
                        <wp:posOffset>0</wp:posOffset>
                      </wp:positionV>
                      <wp:extent cx="304800" cy="1485900"/>
                      <wp:effectExtent l="0" t="0" r="0" b="0"/>
                      <wp:wrapNone/>
                      <wp:docPr id="1417" name="Rectángulo 1417" descr="alicate presiÃ³n 10&amp;quot; recto pro hombresolo">
                        <a:extLst xmlns:a="http://schemas.openxmlformats.org/drawingml/2006/main">
                          <a:ext uri="{FF2B5EF4-FFF2-40B4-BE49-F238E27FC236}">
                            <a16:creationId xmlns:a16="http://schemas.microsoft.com/office/drawing/2014/main" id="{00000000-0008-0000-0000-00006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D9DA67" id="Rectángulo 1417" o:spid="_x0000_s1026" alt="alicate presiÃ³n 10&amp;quot; recto pro hombresolo" style="position:absolute;margin-left:0;margin-top:0;width:24pt;height:117pt;z-index:25246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4Rh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jz4Rh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68224" behindDoc="0" locked="0" layoutInCell="1" allowOverlap="1" wp14:anchorId="2E8ED353" wp14:editId="384DD485">
                      <wp:simplePos x="0" y="0"/>
                      <wp:positionH relativeFrom="column">
                        <wp:posOffset>0</wp:posOffset>
                      </wp:positionH>
                      <wp:positionV relativeFrom="paragraph">
                        <wp:posOffset>0</wp:posOffset>
                      </wp:positionV>
                      <wp:extent cx="304800" cy="1485900"/>
                      <wp:effectExtent l="0" t="0" r="0" b="0"/>
                      <wp:wrapNone/>
                      <wp:docPr id="1416" name="Rectángulo 1416" descr="alicate presiÃ³n 10&amp;quot; recto pro hombresolo">
                        <a:extLst xmlns:a="http://schemas.openxmlformats.org/drawingml/2006/main">
                          <a:ext uri="{FF2B5EF4-FFF2-40B4-BE49-F238E27FC236}">
                            <a16:creationId xmlns:a16="http://schemas.microsoft.com/office/drawing/2014/main" id="{00000000-0008-0000-0000-00006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756D51" id="Rectángulo 1416" o:spid="_x0000_s1026" alt="alicate presiÃ³n 10&amp;quot; recto pro hombresolo" style="position:absolute;margin-left:0;margin-top:0;width:24pt;height:117pt;z-index:25246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6ZK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vY6ZK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69248" behindDoc="0" locked="0" layoutInCell="1" allowOverlap="1" wp14:anchorId="1CDEC317" wp14:editId="28EF1BDA">
                      <wp:simplePos x="0" y="0"/>
                      <wp:positionH relativeFrom="column">
                        <wp:posOffset>0</wp:posOffset>
                      </wp:positionH>
                      <wp:positionV relativeFrom="paragraph">
                        <wp:posOffset>0</wp:posOffset>
                      </wp:positionV>
                      <wp:extent cx="304800" cy="1485900"/>
                      <wp:effectExtent l="0" t="0" r="0" b="0"/>
                      <wp:wrapNone/>
                      <wp:docPr id="1415" name="Rectángulo 1415" descr="alicate presiÃ³n 10&amp;quot; recto pro hombresolo">
                        <a:extLst xmlns:a="http://schemas.openxmlformats.org/drawingml/2006/main">
                          <a:ext uri="{FF2B5EF4-FFF2-40B4-BE49-F238E27FC236}">
                            <a16:creationId xmlns:a16="http://schemas.microsoft.com/office/drawing/2014/main" id="{00000000-0008-0000-0000-00006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01BF1D" id="Rectángulo 1415" o:spid="_x0000_s1026" alt="alicate presiÃ³n 10&amp;quot; recto pro hombresolo" style="position:absolute;margin-left:0;margin-top:0;width:24pt;height:117pt;z-index:2524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UAv+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70272" behindDoc="0" locked="0" layoutInCell="1" allowOverlap="1" wp14:anchorId="780C5382" wp14:editId="0BEC8FDA">
                      <wp:simplePos x="0" y="0"/>
                      <wp:positionH relativeFrom="column">
                        <wp:posOffset>0</wp:posOffset>
                      </wp:positionH>
                      <wp:positionV relativeFrom="paragraph">
                        <wp:posOffset>0</wp:posOffset>
                      </wp:positionV>
                      <wp:extent cx="304800" cy="1485900"/>
                      <wp:effectExtent l="0" t="0" r="0" b="0"/>
                      <wp:wrapNone/>
                      <wp:docPr id="1414" name="Rectángulo 1414" descr="alicate presiÃ³n 10&amp;quot; recto pro hombresolo">
                        <a:extLst xmlns:a="http://schemas.openxmlformats.org/drawingml/2006/main">
                          <a:ext uri="{FF2B5EF4-FFF2-40B4-BE49-F238E27FC236}">
                            <a16:creationId xmlns:a16="http://schemas.microsoft.com/office/drawing/2014/main" id="{00000000-0008-0000-0000-00006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415042" id="Rectángulo 1414" o:spid="_x0000_s1026" alt="alicate presiÃ³n 10&amp;quot; recto pro hombresolo" style="position:absolute;margin-left:0;margin-top:0;width:24pt;height:117pt;z-index:25247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zPQ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LxzPQ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71296" behindDoc="0" locked="0" layoutInCell="1" allowOverlap="1" wp14:anchorId="0D5747C9" wp14:editId="6869963A">
                      <wp:simplePos x="0" y="0"/>
                      <wp:positionH relativeFrom="column">
                        <wp:posOffset>0</wp:posOffset>
                      </wp:positionH>
                      <wp:positionV relativeFrom="paragraph">
                        <wp:posOffset>0</wp:posOffset>
                      </wp:positionV>
                      <wp:extent cx="304800" cy="1485900"/>
                      <wp:effectExtent l="0" t="0" r="0" b="0"/>
                      <wp:wrapNone/>
                      <wp:docPr id="1413" name="Rectángulo 1413" descr="alicate presiÃ³n 10&amp;quot; recto pro hombresolo">
                        <a:extLst xmlns:a="http://schemas.openxmlformats.org/drawingml/2006/main">
                          <a:ext uri="{FF2B5EF4-FFF2-40B4-BE49-F238E27FC236}">
                            <a16:creationId xmlns:a16="http://schemas.microsoft.com/office/drawing/2014/main" id="{00000000-0008-0000-0000-00006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22376B" id="Rectángulo 1413" o:spid="_x0000_s1026" alt="alicate presiÃ³n 10&amp;quot; recto pro hombresolo" style="position:absolute;margin-left:0;margin-top:0;width:24pt;height:117pt;z-index:25247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vAO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PBwEGctKDSe+Dt4StfrhqB+vmSqgJoIw0riKaok1Sxhy/fv3EU+C9I251/Xgl9&#10;jiRsFLAqUC3aBQSJRlhe6FZfKW0Ygl7PzF2eh9PhPMduDj0X+1PsTuc4cfNwEM/DUT4LB9G92R1E&#10;aSEp0eCx1+VepSD6PRZ2fjH8Ys/qZOHe+bvPhX9sGv/YRLN+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nzvAO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72320" behindDoc="0" locked="0" layoutInCell="1" allowOverlap="1" wp14:anchorId="35B50F5B" wp14:editId="7E1AD931">
                      <wp:simplePos x="0" y="0"/>
                      <wp:positionH relativeFrom="column">
                        <wp:posOffset>0</wp:posOffset>
                      </wp:positionH>
                      <wp:positionV relativeFrom="paragraph">
                        <wp:posOffset>0</wp:posOffset>
                      </wp:positionV>
                      <wp:extent cx="304800" cy="1485900"/>
                      <wp:effectExtent l="0" t="0" r="0" b="0"/>
                      <wp:wrapNone/>
                      <wp:docPr id="1412" name="Rectángulo 1412" descr="alicate presiÃ³n 10&amp;quot; recto pro hombresolo">
                        <a:extLst xmlns:a="http://schemas.openxmlformats.org/drawingml/2006/main">
                          <a:ext uri="{FF2B5EF4-FFF2-40B4-BE49-F238E27FC236}">
                            <a16:creationId xmlns:a16="http://schemas.microsoft.com/office/drawing/2014/main" id="{00000000-0008-0000-0000-00006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F52060" id="Rectángulo 1412" o:spid="_x0000_s1026" alt="alicate presiÃ³n 10&amp;quot; recto pro hombresolo" style="position:absolute;margin-left:0;margin-top:0;width:24pt;height:117pt;z-index:25247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wq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jL/wq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73344" behindDoc="0" locked="0" layoutInCell="1" allowOverlap="1" wp14:anchorId="670B2369" wp14:editId="315A61AA">
                      <wp:simplePos x="0" y="0"/>
                      <wp:positionH relativeFrom="column">
                        <wp:posOffset>0</wp:posOffset>
                      </wp:positionH>
                      <wp:positionV relativeFrom="paragraph">
                        <wp:posOffset>0</wp:posOffset>
                      </wp:positionV>
                      <wp:extent cx="304800" cy="1485900"/>
                      <wp:effectExtent l="0" t="0" r="0" b="0"/>
                      <wp:wrapNone/>
                      <wp:docPr id="1411" name="Rectángulo 1411" descr="alicate presiÃ³n 10&amp;quot; recto pro hombresolo">
                        <a:extLst xmlns:a="http://schemas.openxmlformats.org/drawingml/2006/main">
                          <a:ext uri="{FF2B5EF4-FFF2-40B4-BE49-F238E27FC236}">
                            <a16:creationId xmlns:a16="http://schemas.microsoft.com/office/drawing/2014/main" id="{00000000-0008-0000-0000-00006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E3A9A6" id="Rectángulo 1411" o:spid="_x0000_s1026" alt="alicate presiÃ³n 10&amp;quot; recto pro hombresolo" style="position:absolute;margin-left:0;margin-top:0;width:24pt;height:117pt;z-index:25247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P4IFS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74368" behindDoc="0" locked="0" layoutInCell="1" allowOverlap="1" wp14:anchorId="73618D86" wp14:editId="007F348F">
                      <wp:simplePos x="0" y="0"/>
                      <wp:positionH relativeFrom="column">
                        <wp:posOffset>0</wp:posOffset>
                      </wp:positionH>
                      <wp:positionV relativeFrom="paragraph">
                        <wp:posOffset>0</wp:posOffset>
                      </wp:positionV>
                      <wp:extent cx="304800" cy="1485900"/>
                      <wp:effectExtent l="0" t="0" r="0" b="0"/>
                      <wp:wrapNone/>
                      <wp:docPr id="1410" name="Rectángulo 1410" descr="alicate presiÃ³n 10&amp;quot; recto pro hombresolo">
                        <a:extLst xmlns:a="http://schemas.openxmlformats.org/drawingml/2006/main">
                          <a:ext uri="{FF2B5EF4-FFF2-40B4-BE49-F238E27FC236}">
                            <a16:creationId xmlns:a16="http://schemas.microsoft.com/office/drawing/2014/main" id="{00000000-0008-0000-0000-00006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4C0890" id="Rectángulo 1410" o:spid="_x0000_s1026" alt="alicate presiÃ³n 10&amp;quot; recto pro hombresolo" style="position:absolute;margin-left:0;margin-top:0;width:24pt;height:117pt;z-index:2524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7l8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Dt3uXz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75392" behindDoc="0" locked="0" layoutInCell="1" allowOverlap="1" wp14:anchorId="2B101490" wp14:editId="22F19E26">
                      <wp:simplePos x="0" y="0"/>
                      <wp:positionH relativeFrom="column">
                        <wp:posOffset>0</wp:posOffset>
                      </wp:positionH>
                      <wp:positionV relativeFrom="paragraph">
                        <wp:posOffset>0</wp:posOffset>
                      </wp:positionV>
                      <wp:extent cx="304800" cy="1485900"/>
                      <wp:effectExtent l="0" t="0" r="0" b="0"/>
                      <wp:wrapNone/>
                      <wp:docPr id="1409" name="Rectángulo 1409" descr="alicate presiÃ³n 10&amp;quot; recto pro hombresolo">
                        <a:extLst xmlns:a="http://schemas.openxmlformats.org/drawingml/2006/main">
                          <a:ext uri="{FF2B5EF4-FFF2-40B4-BE49-F238E27FC236}">
                            <a16:creationId xmlns:a16="http://schemas.microsoft.com/office/drawing/2014/main" id="{00000000-0008-0000-0000-00007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DC2EAA" id="Rectángulo 1409" o:spid="_x0000_s1026" alt="alicate presiÃ³n 10&amp;quot; recto pro hombresolo" style="position:absolute;margin-left:0;margin-top:0;width:24pt;height:117pt;z-index:25247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pwf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OVinB/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76416" behindDoc="0" locked="0" layoutInCell="1" allowOverlap="1" wp14:anchorId="2A4CE1DF" wp14:editId="628203D6">
                      <wp:simplePos x="0" y="0"/>
                      <wp:positionH relativeFrom="column">
                        <wp:posOffset>0</wp:posOffset>
                      </wp:positionH>
                      <wp:positionV relativeFrom="paragraph">
                        <wp:posOffset>0</wp:posOffset>
                      </wp:positionV>
                      <wp:extent cx="304800" cy="1485900"/>
                      <wp:effectExtent l="0" t="0" r="0" b="0"/>
                      <wp:wrapNone/>
                      <wp:docPr id="1408" name="Rectángulo 1408" descr="alicate presiÃ³n 10&amp;quot; recto pro hombresolo">
                        <a:extLst xmlns:a="http://schemas.openxmlformats.org/drawingml/2006/main">
                          <a:ext uri="{FF2B5EF4-FFF2-40B4-BE49-F238E27FC236}">
                            <a16:creationId xmlns:a16="http://schemas.microsoft.com/office/drawing/2014/main" id="{00000000-0008-0000-0000-00007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C66B85" id="Rectángulo 1408" o:spid="_x0000_s1026" alt="alicate presiÃ³n 10&amp;quot; recto pro hombresolo" style="position:absolute;margin-left:0;margin-top:0;width:24pt;height:117pt;z-index:25247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r40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OnOvjT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77440" behindDoc="0" locked="0" layoutInCell="1" allowOverlap="1" wp14:anchorId="30DA0671" wp14:editId="3735E92E">
                      <wp:simplePos x="0" y="0"/>
                      <wp:positionH relativeFrom="column">
                        <wp:posOffset>0</wp:posOffset>
                      </wp:positionH>
                      <wp:positionV relativeFrom="paragraph">
                        <wp:posOffset>0</wp:posOffset>
                      </wp:positionV>
                      <wp:extent cx="304800" cy="1485900"/>
                      <wp:effectExtent l="0" t="0" r="0" b="0"/>
                      <wp:wrapNone/>
                      <wp:docPr id="1407" name="Rectángulo 1407" descr="alicate presiÃ³n 10&amp;quot; recto pro hombresolo">
                        <a:extLst xmlns:a="http://schemas.openxmlformats.org/drawingml/2006/main">
                          <a:ext uri="{FF2B5EF4-FFF2-40B4-BE49-F238E27FC236}">
                            <a16:creationId xmlns:a16="http://schemas.microsoft.com/office/drawing/2014/main" id="{00000000-0008-0000-0000-00007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437C9C" id="Rectángulo 1407" o:spid="_x0000_s1026" alt="alicate presiÃ³n 10&amp;quot; recto pro hombresolo" style="position:absolute;margin-left:0;margin-top:0;width:24pt;height:117pt;z-index:25247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Hx2a3n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78464" behindDoc="0" locked="0" layoutInCell="1" allowOverlap="1" wp14:anchorId="2A3F522B" wp14:editId="5A4007E6">
                      <wp:simplePos x="0" y="0"/>
                      <wp:positionH relativeFrom="column">
                        <wp:posOffset>0</wp:posOffset>
                      </wp:positionH>
                      <wp:positionV relativeFrom="paragraph">
                        <wp:posOffset>0</wp:posOffset>
                      </wp:positionV>
                      <wp:extent cx="304800" cy="1485900"/>
                      <wp:effectExtent l="0" t="0" r="0" b="0"/>
                      <wp:wrapNone/>
                      <wp:docPr id="1406" name="Rectángulo 1406" descr="alicate presiÃ³n 10&amp;quot; recto pro hombresolo">
                        <a:extLst xmlns:a="http://schemas.openxmlformats.org/drawingml/2006/main">
                          <a:ext uri="{FF2B5EF4-FFF2-40B4-BE49-F238E27FC236}">
                            <a16:creationId xmlns:a16="http://schemas.microsoft.com/office/drawing/2014/main" id="{00000000-0008-0000-0000-00007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52D93F" id="Rectángulo 1406" o:spid="_x0000_s1026" alt="alicate presiÃ³n 10&amp;quot; recto pro hombresolo" style="position:absolute;margin-left:0;margin-top:0;width:24pt;height:117pt;z-index:2524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klS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5CBOWlDpPfD28JUvV41A/XxJVQG0kYYVRFPUSarYw5fv3zgK/Bek7c4/r4Q+&#10;RxI2ClgVqBbtAoJEIywvdKuvlDYMQa9n5i7Pw+lwnmM3h56L/Sl2p3OcuHk4iOfhKJ+Fg+je7A6i&#10;tJCUaPDY63KvUhD9Hgs7vxh+sWd1snDv/N3nwj82jX9sRoN+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w2klS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79488" behindDoc="0" locked="0" layoutInCell="1" allowOverlap="1" wp14:anchorId="657BD8F2" wp14:editId="5B3EA650">
                      <wp:simplePos x="0" y="0"/>
                      <wp:positionH relativeFrom="column">
                        <wp:posOffset>0</wp:posOffset>
                      </wp:positionH>
                      <wp:positionV relativeFrom="paragraph">
                        <wp:posOffset>0</wp:posOffset>
                      </wp:positionV>
                      <wp:extent cx="304800" cy="1485900"/>
                      <wp:effectExtent l="0" t="0" r="0" b="0"/>
                      <wp:wrapNone/>
                      <wp:docPr id="1405" name="Rectángulo 1405" descr="alicate presiÃ³n 10&amp;quot; recto pro hombresolo">
                        <a:extLst xmlns:a="http://schemas.openxmlformats.org/drawingml/2006/main">
                          <a:ext uri="{FF2B5EF4-FFF2-40B4-BE49-F238E27FC236}">
                            <a16:creationId xmlns:a16="http://schemas.microsoft.com/office/drawing/2014/main" id="{00000000-0008-0000-0000-00007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116413" id="Rectángulo 1405" o:spid="_x0000_s1026" alt="alicate presiÃ³n 10&amp;quot; recto pro hombresolo" style="position:absolute;margin-left:0;margin-top:0;width:24pt;height:117pt;z-index:25247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Bol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UWBol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80512" behindDoc="0" locked="0" layoutInCell="1" allowOverlap="1" wp14:anchorId="0D7F2235" wp14:editId="6150083E">
                      <wp:simplePos x="0" y="0"/>
                      <wp:positionH relativeFrom="column">
                        <wp:posOffset>0</wp:posOffset>
                      </wp:positionH>
                      <wp:positionV relativeFrom="paragraph">
                        <wp:posOffset>0</wp:posOffset>
                      </wp:positionV>
                      <wp:extent cx="304800" cy="1485900"/>
                      <wp:effectExtent l="0" t="0" r="0" b="0"/>
                      <wp:wrapNone/>
                      <wp:docPr id="1404" name="Rectángulo 1404" descr="alicate presiÃ³n 10&amp;quot; recto pro hombresolo">
                        <a:extLst xmlns:a="http://schemas.openxmlformats.org/drawingml/2006/main">
                          <a:ext uri="{FF2B5EF4-FFF2-40B4-BE49-F238E27FC236}">
                            <a16:creationId xmlns:a16="http://schemas.microsoft.com/office/drawing/2014/main" id="{00000000-0008-0000-0000-00007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461D815" id="Rectángulo 1404" o:spid="_x0000_s1026" alt="alicate presiÃ³n 10&amp;quot; recto pro hombresolo" style="position:absolute;margin-left:0;margin-top:0;width:24pt;height:117pt;z-index:25248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DgO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Y9DgO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81536" behindDoc="0" locked="0" layoutInCell="1" allowOverlap="1" wp14:anchorId="56592D2E" wp14:editId="362724D0">
                      <wp:simplePos x="0" y="0"/>
                      <wp:positionH relativeFrom="column">
                        <wp:posOffset>0</wp:posOffset>
                      </wp:positionH>
                      <wp:positionV relativeFrom="paragraph">
                        <wp:posOffset>0</wp:posOffset>
                      </wp:positionV>
                      <wp:extent cx="304800" cy="1485900"/>
                      <wp:effectExtent l="0" t="0" r="0" b="0"/>
                      <wp:wrapNone/>
                      <wp:docPr id="1403" name="Rectángulo 1403" descr="alicate presiÃ³n 10&amp;quot; recto pro hombresolo">
                        <a:extLst xmlns:a="http://schemas.openxmlformats.org/drawingml/2006/main">
                          <a:ext uri="{FF2B5EF4-FFF2-40B4-BE49-F238E27FC236}">
                            <a16:creationId xmlns:a16="http://schemas.microsoft.com/office/drawing/2014/main" id="{00000000-0008-0000-0000-00007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B1BD5E" id="Rectángulo 1403" o:spid="_x0000_s1026" alt="alicate presiÃ³n 10&amp;quot; recto pro hombresolo" style="position:absolute;margin-left:0;margin-top:0;width:24pt;height:117pt;z-index:25248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uHV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P+wEGctKDSe+Dt4StfrhqB+vmSqgJoIw0riKaok1Sxhy/fv3EU+C9I251/Xgl9&#10;jiRsFLAqUC3aBQSJRlhe6FZfKW0Ygl7PzF2eh9PhPMduDj0X+1PsTuc4cfNwEM/DUT4LB9G92R1E&#10;aSEp0eCx1+VepSD6PRZ2fjH8Ys/qZOHe+bvPhX9sGv/YjKJ+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MxuHV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82560" behindDoc="0" locked="0" layoutInCell="1" allowOverlap="1" wp14:anchorId="16BC1702" wp14:editId="48CB5A3A">
                      <wp:simplePos x="0" y="0"/>
                      <wp:positionH relativeFrom="column">
                        <wp:posOffset>0</wp:posOffset>
                      </wp:positionH>
                      <wp:positionV relativeFrom="paragraph">
                        <wp:posOffset>0</wp:posOffset>
                      </wp:positionV>
                      <wp:extent cx="304800" cy="1485900"/>
                      <wp:effectExtent l="0" t="0" r="0" b="0"/>
                      <wp:wrapNone/>
                      <wp:docPr id="1402" name="Rectángulo 1402" descr="alicate presiÃ³n 10&amp;quot; recto pro hombresolo">
                        <a:extLst xmlns:a="http://schemas.openxmlformats.org/drawingml/2006/main">
                          <a:ext uri="{FF2B5EF4-FFF2-40B4-BE49-F238E27FC236}">
                            <a16:creationId xmlns:a16="http://schemas.microsoft.com/office/drawing/2014/main" id="{00000000-0008-0000-0000-00007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1665EE1" id="Rectángulo 1402" o:spid="_x0000_s1026" alt="alicate presiÃ³n 10&amp;quot; recto pro hombresolo" style="position:absolute;margin-left:0;margin-top:0;width:24pt;height:117pt;z-index:25248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sP+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6CBOWlDpPfD28JUvV41A/XxJVQG0kYYVRFPUSarYw5fv3zgK/Bek7c4/r4Q+&#10;RxI2ClgVqBbtAoJEIywvdKuvlDYMQa9n5i7Pw+lwnmM3h56L/Sl2p3OcuHk4iOfhKJ+Fg+je7A6i&#10;tJCUaPDY63KvUhD9Hgs7vxh+sWd1snDv/N3nwj82jX9sRqN+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AasP+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83584" behindDoc="0" locked="0" layoutInCell="1" allowOverlap="1" wp14:anchorId="3C514D3F" wp14:editId="160D2C20">
                      <wp:simplePos x="0" y="0"/>
                      <wp:positionH relativeFrom="column">
                        <wp:posOffset>0</wp:posOffset>
                      </wp:positionH>
                      <wp:positionV relativeFrom="paragraph">
                        <wp:posOffset>0</wp:posOffset>
                      </wp:positionV>
                      <wp:extent cx="304800" cy="1485900"/>
                      <wp:effectExtent l="0" t="0" r="0" b="0"/>
                      <wp:wrapNone/>
                      <wp:docPr id="1401" name="Rectángulo 1401" descr="alicate presiÃ³n 10&amp;quot; recto pro hombresolo">
                        <a:extLst xmlns:a="http://schemas.openxmlformats.org/drawingml/2006/main">
                          <a:ext uri="{FF2B5EF4-FFF2-40B4-BE49-F238E27FC236}">
                            <a16:creationId xmlns:a16="http://schemas.microsoft.com/office/drawing/2014/main" id="{00000000-0008-0000-0000-00007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F228DF8" id="Rectángulo 1401" o:spid="_x0000_s1026" alt="alicate presiÃ³n 10&amp;quot; recto pro hombresolo" style="position:absolute;margin-left:0;margin-top:0;width:24pt;height:117pt;z-index:25248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Pid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EBPid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84608" behindDoc="0" locked="0" layoutInCell="1" allowOverlap="1" wp14:anchorId="126290FC" wp14:editId="6A60C05A">
                      <wp:simplePos x="0" y="0"/>
                      <wp:positionH relativeFrom="column">
                        <wp:posOffset>0</wp:posOffset>
                      </wp:positionH>
                      <wp:positionV relativeFrom="paragraph">
                        <wp:posOffset>0</wp:posOffset>
                      </wp:positionV>
                      <wp:extent cx="304800" cy="1485900"/>
                      <wp:effectExtent l="0" t="0" r="0" b="0"/>
                      <wp:wrapNone/>
                      <wp:docPr id="1400" name="Rectángulo 1400" descr="alicate presiÃ³n 10&amp;quot; recto pro hombresolo">
                        <a:extLst xmlns:a="http://schemas.openxmlformats.org/drawingml/2006/main">
                          <a:ext uri="{FF2B5EF4-FFF2-40B4-BE49-F238E27FC236}">
                            <a16:creationId xmlns:a16="http://schemas.microsoft.com/office/drawing/2014/main" id="{00000000-0008-0000-0000-00007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A8C31D" id="Rectángulo 1400" o:spid="_x0000_s1026" alt="alicate presiÃ³n 10&amp;quot; recto pro hombresolo" style="position:absolute;margin-left:0;margin-top:0;width:24pt;height:117pt;z-index:25248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q2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Mio2rb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85632" behindDoc="0" locked="0" layoutInCell="1" allowOverlap="1" wp14:anchorId="1CC02E5D" wp14:editId="13BF6E52">
                      <wp:simplePos x="0" y="0"/>
                      <wp:positionH relativeFrom="column">
                        <wp:posOffset>0</wp:posOffset>
                      </wp:positionH>
                      <wp:positionV relativeFrom="paragraph">
                        <wp:posOffset>0</wp:posOffset>
                      </wp:positionV>
                      <wp:extent cx="304800" cy="1485900"/>
                      <wp:effectExtent l="0" t="0" r="0" b="0"/>
                      <wp:wrapNone/>
                      <wp:docPr id="1399" name="Rectángulo 1399" descr="alicate presiÃ³n 10&amp;quot; recto pro hombresolo">
                        <a:extLst xmlns:a="http://schemas.openxmlformats.org/drawingml/2006/main">
                          <a:ext uri="{FF2B5EF4-FFF2-40B4-BE49-F238E27FC236}">
                            <a16:creationId xmlns:a16="http://schemas.microsoft.com/office/drawing/2014/main" id="{00000000-0008-0000-0000-00007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CCC6AF" id="Rectángulo 1399" o:spid="_x0000_s1026" alt="alicate presiÃ³n 10&amp;quot; recto pro hombresolo" style="position:absolute;margin-left:0;margin-top:0;width:24pt;height:117pt;z-index:25248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7lmR1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86656" behindDoc="0" locked="0" layoutInCell="1" allowOverlap="1" wp14:anchorId="31F7ECAC" wp14:editId="0F3F54C2">
                      <wp:simplePos x="0" y="0"/>
                      <wp:positionH relativeFrom="column">
                        <wp:posOffset>0</wp:posOffset>
                      </wp:positionH>
                      <wp:positionV relativeFrom="paragraph">
                        <wp:posOffset>0</wp:posOffset>
                      </wp:positionV>
                      <wp:extent cx="304800" cy="1485900"/>
                      <wp:effectExtent l="0" t="0" r="0" b="0"/>
                      <wp:wrapNone/>
                      <wp:docPr id="1398" name="Rectángulo 1398" descr="alicate presiÃ³n 10&amp;quot; recto pro hombresolo">
                        <a:extLst xmlns:a="http://schemas.openxmlformats.org/drawingml/2006/main">
                          <a:ext uri="{FF2B5EF4-FFF2-40B4-BE49-F238E27FC236}">
                            <a16:creationId xmlns:a16="http://schemas.microsoft.com/office/drawing/2014/main" id="{00000000-0008-0000-0000-00007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0A4AFE" id="Rectángulo 1398" o:spid="_x0000_s1026" alt="alicate presiÃ³n 10&amp;quot; recto pro hombresolo" style="position:absolute;margin-left:0;margin-top:0;width:24pt;height:117pt;z-index:25248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qn7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2s6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87680" behindDoc="0" locked="0" layoutInCell="1" allowOverlap="1" wp14:anchorId="0BA35AE4" wp14:editId="14E28A16">
                      <wp:simplePos x="0" y="0"/>
                      <wp:positionH relativeFrom="column">
                        <wp:posOffset>0</wp:posOffset>
                      </wp:positionH>
                      <wp:positionV relativeFrom="paragraph">
                        <wp:posOffset>0</wp:posOffset>
                      </wp:positionV>
                      <wp:extent cx="304800" cy="1485900"/>
                      <wp:effectExtent l="0" t="0" r="0" b="0"/>
                      <wp:wrapNone/>
                      <wp:docPr id="1397" name="Rectángulo 1397" descr="alicate presiÃ³n 10&amp;quot; recto pro hombresolo">
                        <a:extLst xmlns:a="http://schemas.openxmlformats.org/drawingml/2006/main">
                          <a:ext uri="{FF2B5EF4-FFF2-40B4-BE49-F238E27FC236}">
                            <a16:creationId xmlns:a16="http://schemas.microsoft.com/office/drawing/2014/main" id="{00000000-0008-0000-0000-00007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2F1223C" id="Rectángulo 1397" o:spid="_x0000_s1026" alt="alicate presiÃ³n 10&amp;quot; recto pro hombresolo" style="position:absolute;margin-left:0;margin-top:0;width:24pt;height:117pt;z-index:25248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Waz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d01ms/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88704" behindDoc="0" locked="0" layoutInCell="1" allowOverlap="1" wp14:anchorId="51D83CBE" wp14:editId="6F9F1B30">
                      <wp:simplePos x="0" y="0"/>
                      <wp:positionH relativeFrom="column">
                        <wp:posOffset>0</wp:posOffset>
                      </wp:positionH>
                      <wp:positionV relativeFrom="paragraph">
                        <wp:posOffset>0</wp:posOffset>
                      </wp:positionV>
                      <wp:extent cx="304800" cy="1485900"/>
                      <wp:effectExtent l="0" t="0" r="0" b="0"/>
                      <wp:wrapNone/>
                      <wp:docPr id="1396" name="Rectángulo 1396" descr="alicate presiÃ³n 10&amp;quot; recto pro hombresolo">
                        <a:extLst xmlns:a="http://schemas.openxmlformats.org/drawingml/2006/main">
                          <a:ext uri="{FF2B5EF4-FFF2-40B4-BE49-F238E27FC236}">
                            <a16:creationId xmlns:a16="http://schemas.microsoft.com/office/drawing/2014/main" id="{00000000-0008-0000-0000-00007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3FF36B" id="Rectángulo 1396" o:spid="_x0000_s1026" alt="alicate presiÃ³n 10&amp;quot; recto pro hombresolo" style="position:absolute;margin-left:0;margin-top:0;width:24pt;height:117pt;z-index:2524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GqX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0oDi3EcAMqvQfeHr6y9abmqJ8viMyBNlzTHCuCWkEkffjy/RtDnvsCN+355w1X&#10;50jARg6rHFW8WUEQr7nhhezUlVSaIej1zNxlmT8fL7PAzqBnB+48sOfLILYzfxQt/Um28Efhvd7t&#10;hUkuCFbgsdfFoJIX/h4Le79ofgPH6GTg3rn7z4Z/pBv32EzS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M6xql/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89728" behindDoc="0" locked="0" layoutInCell="1" allowOverlap="1" wp14:anchorId="45E2FC4B" wp14:editId="2FF5ACD4">
                      <wp:simplePos x="0" y="0"/>
                      <wp:positionH relativeFrom="column">
                        <wp:posOffset>0</wp:posOffset>
                      </wp:positionH>
                      <wp:positionV relativeFrom="paragraph">
                        <wp:posOffset>0</wp:posOffset>
                      </wp:positionV>
                      <wp:extent cx="304800" cy="1485900"/>
                      <wp:effectExtent l="0" t="0" r="0" b="0"/>
                      <wp:wrapNone/>
                      <wp:docPr id="1395" name="Rectángulo 1395" descr="alicate presiÃ³n 10&amp;quot; recto pro hombresolo">
                        <a:extLst xmlns:a="http://schemas.openxmlformats.org/drawingml/2006/main">
                          <a:ext uri="{FF2B5EF4-FFF2-40B4-BE49-F238E27FC236}">
                            <a16:creationId xmlns:a16="http://schemas.microsoft.com/office/drawing/2014/main" id="{00000000-0008-0000-0000-00007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04242A" id="Rectángulo 1395" o:spid="_x0000_s1026" alt="alicate presiÃ³n 10&amp;quot; recto pro hombresolo" style="position:absolute;margin-left:0;margin-top:0;width:24pt;height:117pt;z-index:25248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fYxfv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90752" behindDoc="0" locked="0" layoutInCell="1" allowOverlap="1" wp14:anchorId="7EF403D9" wp14:editId="72449CEE">
                      <wp:simplePos x="0" y="0"/>
                      <wp:positionH relativeFrom="column">
                        <wp:posOffset>0</wp:posOffset>
                      </wp:positionH>
                      <wp:positionV relativeFrom="paragraph">
                        <wp:posOffset>0</wp:posOffset>
                      </wp:positionV>
                      <wp:extent cx="304800" cy="1485900"/>
                      <wp:effectExtent l="0" t="0" r="0" b="0"/>
                      <wp:wrapNone/>
                      <wp:docPr id="1394" name="Rectángulo 1394" descr="alicate presiÃ³n 10&amp;quot; recto pro hombresolo">
                        <a:extLst xmlns:a="http://schemas.openxmlformats.org/drawingml/2006/main">
                          <a:ext uri="{FF2B5EF4-FFF2-40B4-BE49-F238E27FC236}">
                            <a16:creationId xmlns:a16="http://schemas.microsoft.com/office/drawing/2014/main" id="{00000000-0008-0000-0000-00007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F32088" id="Rectángulo 1394" o:spid="_x0000_s1026" alt="alicate presiÃ³n 10&amp;quot; recto pro hombresolo" style="position:absolute;margin-left:0;margin-top:0;width:24pt;height:117pt;z-index:25249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C/B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Bsk2EGctKDSe+Dt4StfrhqB+vmSqgJoIw0riKaok1Sxhy/fv3EU+C9I251/Xgl9&#10;jiRsFLAqUC3aBQSJRlhe6FZfKW0Ygl7PzF2eh9PhPMduDj0X+1PsTuc4cfNwEM/DUT4LB9G92R1E&#10;aSEp0eCx1+VepSD6PRZ2fjH8Ys/qZOHe+bvPhX9sGv/YjPJ+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r9C/B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91776" behindDoc="0" locked="0" layoutInCell="1" allowOverlap="1" wp14:anchorId="4D455577" wp14:editId="77EC8B92">
                      <wp:simplePos x="0" y="0"/>
                      <wp:positionH relativeFrom="column">
                        <wp:posOffset>0</wp:posOffset>
                      </wp:positionH>
                      <wp:positionV relativeFrom="paragraph">
                        <wp:posOffset>0</wp:posOffset>
                      </wp:positionV>
                      <wp:extent cx="304800" cy="1485900"/>
                      <wp:effectExtent l="0" t="0" r="0" b="0"/>
                      <wp:wrapNone/>
                      <wp:docPr id="1393" name="Rectángulo 1393" descr="alicate presiÃ³n 10&amp;quot; recto pro hombresolo">
                        <a:extLst xmlns:a="http://schemas.openxmlformats.org/drawingml/2006/main">
                          <a:ext uri="{FF2B5EF4-FFF2-40B4-BE49-F238E27FC236}">
                            <a16:creationId xmlns:a16="http://schemas.microsoft.com/office/drawing/2014/main" id="{00000000-0008-0000-0000-00008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4CDEB2" id="Rectángulo 1393" o:spid="_x0000_s1026" alt="alicate presiÃ³n 10&amp;quot; recto pro hombresolo" style="position:absolute;margin-left:0;margin-top:0;width:24pt;height:117pt;z-index:25249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an9fp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92800" behindDoc="0" locked="0" layoutInCell="1" allowOverlap="1" wp14:anchorId="48B35BF8" wp14:editId="23DC23B8">
                      <wp:simplePos x="0" y="0"/>
                      <wp:positionH relativeFrom="column">
                        <wp:posOffset>0</wp:posOffset>
                      </wp:positionH>
                      <wp:positionV relativeFrom="paragraph">
                        <wp:posOffset>0</wp:posOffset>
                      </wp:positionV>
                      <wp:extent cx="304800" cy="1485900"/>
                      <wp:effectExtent l="0" t="0" r="0" b="0"/>
                      <wp:wrapNone/>
                      <wp:docPr id="1392" name="Rectángulo 1392" descr="alicate presiÃ³n 10&amp;quot; recto pro hombresolo">
                        <a:extLst xmlns:a="http://schemas.openxmlformats.org/drawingml/2006/main">
                          <a:ext uri="{FF2B5EF4-FFF2-40B4-BE49-F238E27FC236}">
                            <a16:creationId xmlns:a16="http://schemas.microsoft.com/office/drawing/2014/main" id="{00000000-0008-0000-0000-00008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14F60D5" id="Rectángulo 1392" o:spid="_x0000_s1026" alt="alicate presiÃ³n 10&amp;quot; recto pro hombresolo" style="position:absolute;margin-left:0;margin-top:0;width:24pt;height:117pt;z-index:25249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C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1jP1w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93824" behindDoc="0" locked="0" layoutInCell="1" allowOverlap="1" wp14:anchorId="4F530F87" wp14:editId="40878509">
                      <wp:simplePos x="0" y="0"/>
                      <wp:positionH relativeFrom="column">
                        <wp:posOffset>0</wp:posOffset>
                      </wp:positionH>
                      <wp:positionV relativeFrom="paragraph">
                        <wp:posOffset>0</wp:posOffset>
                      </wp:positionV>
                      <wp:extent cx="304800" cy="1485900"/>
                      <wp:effectExtent l="0" t="0" r="0" b="0"/>
                      <wp:wrapNone/>
                      <wp:docPr id="1391" name="Rectángulo 1391" descr="alicate presiÃ³n 10&amp;quot; recto pro hombresolo">
                        <a:extLst xmlns:a="http://schemas.openxmlformats.org/drawingml/2006/main">
                          <a:ext uri="{FF2B5EF4-FFF2-40B4-BE49-F238E27FC236}">
                            <a16:creationId xmlns:a16="http://schemas.microsoft.com/office/drawing/2014/main" id="{00000000-0008-0000-0000-00008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2A0FD7" id="Rectángulo 1391" o:spid="_x0000_s1026" alt="alicate presiÃ³n 10&amp;quot; recto pro hombresolo" style="position:absolute;margin-left:0;margin-top:0;width:24pt;height:117pt;z-index:25249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Cx5K/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94848" behindDoc="0" locked="0" layoutInCell="1" allowOverlap="1" wp14:anchorId="2A077FB0" wp14:editId="7CBA5F78">
                      <wp:simplePos x="0" y="0"/>
                      <wp:positionH relativeFrom="column">
                        <wp:posOffset>0</wp:posOffset>
                      </wp:positionH>
                      <wp:positionV relativeFrom="paragraph">
                        <wp:posOffset>0</wp:posOffset>
                      </wp:positionV>
                      <wp:extent cx="304800" cy="1485900"/>
                      <wp:effectExtent l="0" t="0" r="0" b="0"/>
                      <wp:wrapNone/>
                      <wp:docPr id="1390" name="Rectángulo 1390" descr="alicate presiÃ³n 10&amp;quot; recto pro hombresolo">
                        <a:extLst xmlns:a="http://schemas.openxmlformats.org/drawingml/2006/main">
                          <a:ext uri="{FF2B5EF4-FFF2-40B4-BE49-F238E27FC236}">
                            <a16:creationId xmlns:a16="http://schemas.microsoft.com/office/drawing/2014/main" id="{00000000-0008-0000-0000-00008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726CA6" id="Rectángulo 1390" o:spid="_x0000_s1026" alt="alicate presiÃ³n 10&amp;quot; recto pro hombresolo" style="position:absolute;margin-left:0;margin-top:0;width:24pt;height:117pt;z-index:25249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7CU8Q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Oa7CU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95872" behindDoc="0" locked="0" layoutInCell="1" allowOverlap="1" wp14:anchorId="14ED8B50" wp14:editId="78063455">
                      <wp:simplePos x="0" y="0"/>
                      <wp:positionH relativeFrom="column">
                        <wp:posOffset>0</wp:posOffset>
                      </wp:positionH>
                      <wp:positionV relativeFrom="paragraph">
                        <wp:posOffset>0</wp:posOffset>
                      </wp:positionV>
                      <wp:extent cx="304800" cy="1485900"/>
                      <wp:effectExtent l="0" t="0" r="0" b="0"/>
                      <wp:wrapNone/>
                      <wp:docPr id="1389" name="Rectángulo 1389" descr="alicate presiÃ³n 10&amp;quot; recto pro hombresolo">
                        <a:extLst xmlns:a="http://schemas.openxmlformats.org/drawingml/2006/main">
                          <a:ext uri="{FF2B5EF4-FFF2-40B4-BE49-F238E27FC236}">
                            <a16:creationId xmlns:a16="http://schemas.microsoft.com/office/drawing/2014/main" id="{00000000-0008-0000-0000-00008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14A6A8" id="Rectángulo 1389" o:spid="_x0000_s1026" alt="alicate presiÃ³n 10&amp;quot; recto pro hombresolo" style="position:absolute;margin-left:0;margin-top:0;width:24pt;height:117pt;z-index:25249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bW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PJbW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96896" behindDoc="0" locked="0" layoutInCell="1" allowOverlap="1" wp14:anchorId="21128A88" wp14:editId="5F593B60">
                      <wp:simplePos x="0" y="0"/>
                      <wp:positionH relativeFrom="column">
                        <wp:posOffset>0</wp:posOffset>
                      </wp:positionH>
                      <wp:positionV relativeFrom="paragraph">
                        <wp:posOffset>0</wp:posOffset>
                      </wp:positionV>
                      <wp:extent cx="304800" cy="1485900"/>
                      <wp:effectExtent l="0" t="0" r="0" b="0"/>
                      <wp:wrapNone/>
                      <wp:docPr id="1388" name="Rectángulo 1388" descr="alicate presiÃ³n 10&amp;quot; recto pro hombresolo">
                        <a:extLst xmlns:a="http://schemas.openxmlformats.org/drawingml/2006/main">
                          <a:ext uri="{FF2B5EF4-FFF2-40B4-BE49-F238E27FC236}">
                            <a16:creationId xmlns:a16="http://schemas.microsoft.com/office/drawing/2014/main" id="{00000000-0008-0000-0000-00008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A26E9D" id="Rectángulo 1388" o:spid="_x0000_s1026" alt="alicate presiÃ³n 10&amp;quot; recto pro hombresolo" style="position:absolute;margin-left:0;margin-top:0;width:24pt;height:117pt;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T9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spC0/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97920" behindDoc="0" locked="0" layoutInCell="1" allowOverlap="1" wp14:anchorId="7D47C603" wp14:editId="45844FC2">
                      <wp:simplePos x="0" y="0"/>
                      <wp:positionH relativeFrom="column">
                        <wp:posOffset>0</wp:posOffset>
                      </wp:positionH>
                      <wp:positionV relativeFrom="paragraph">
                        <wp:posOffset>0</wp:posOffset>
                      </wp:positionV>
                      <wp:extent cx="304800" cy="1485900"/>
                      <wp:effectExtent l="0" t="0" r="0" b="0"/>
                      <wp:wrapNone/>
                      <wp:docPr id="1387" name="Rectángulo 1387" descr="alicate presiÃ³n 10&amp;quot; recto pro hombresolo">
                        <a:extLst xmlns:a="http://schemas.openxmlformats.org/drawingml/2006/main">
                          <a:ext uri="{FF2B5EF4-FFF2-40B4-BE49-F238E27FC236}">
                            <a16:creationId xmlns:a16="http://schemas.microsoft.com/office/drawing/2014/main" id="{00000000-0008-0000-0000-00008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00BE64" id="Rectángulo 1387" o:spid="_x0000_s1026" alt="alicate presiÃ³n 10&amp;quot; recto pro hombresolo" style="position:absolute;margin-left:0;margin-top:0;width:24pt;height:117pt;z-index:25249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GGw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0omliI4QZUeg+8PXxl603NUT9fEJkDbbimOVYEtYJI+vDl+zeGPPcFbtrzzxuu&#10;zpGAjRxWOap4s4IgXnPDC9mpK6k0Q9DrmbnLMn8+XmaBnUHPDtx5YM+XQWxn/iha+pNs4Y/Ce73b&#10;C5NcEKzAY6+LQSUv/D0W9n7R/AaO0cnAvXP3nw3/SDfusYnC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Jyhhs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98944" behindDoc="0" locked="0" layoutInCell="1" allowOverlap="1" wp14:anchorId="7FF4AA40" wp14:editId="68346537">
                      <wp:simplePos x="0" y="0"/>
                      <wp:positionH relativeFrom="column">
                        <wp:posOffset>0</wp:posOffset>
                      </wp:positionH>
                      <wp:positionV relativeFrom="paragraph">
                        <wp:posOffset>0</wp:posOffset>
                      </wp:positionV>
                      <wp:extent cx="304800" cy="1485900"/>
                      <wp:effectExtent l="0" t="0" r="0" b="0"/>
                      <wp:wrapNone/>
                      <wp:docPr id="1386" name="Rectángulo 1386" descr="alicate presiÃ³n 10&amp;quot; recto pro hombresolo">
                        <a:extLst xmlns:a="http://schemas.openxmlformats.org/drawingml/2006/main">
                          <a:ext uri="{FF2B5EF4-FFF2-40B4-BE49-F238E27FC236}">
                            <a16:creationId xmlns:a16="http://schemas.microsoft.com/office/drawing/2014/main" id="{00000000-0008-0000-0000-00008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6B0A9DD" id="Rectángulo 1386" o:spid="_x0000_s1026" alt="alicate presiÃ³n 10&amp;quot; recto pro hombresolo" style="position:absolute;margin-left:0;margin-top:0;width:24pt;height:117pt;z-index:25249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EOb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0oCi3EcAMqvQfeHr6y9abmqJ8viMyBNlzTHCuCWkEkffjy/RtDnvsCN+355w1X&#10;50jARg6rHFW8WUEQr7nhhezUlVSaIej1zNxlmT8fL7PAzqBnB+48sOfLILYzfxQt/Um28Efhvd7t&#10;hUkuCFbgsdfFoJIX/h4Le79ofgPH6GTg3rn7z4Z/pBv32EST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K4RDm/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499968" behindDoc="0" locked="0" layoutInCell="1" allowOverlap="1" wp14:anchorId="3D1BD482" wp14:editId="6FB45DC9">
                      <wp:simplePos x="0" y="0"/>
                      <wp:positionH relativeFrom="column">
                        <wp:posOffset>0</wp:posOffset>
                      </wp:positionH>
                      <wp:positionV relativeFrom="paragraph">
                        <wp:posOffset>0</wp:posOffset>
                      </wp:positionV>
                      <wp:extent cx="304800" cy="1485900"/>
                      <wp:effectExtent l="0" t="0" r="0" b="0"/>
                      <wp:wrapNone/>
                      <wp:docPr id="1385" name="Rectángulo 1385" descr="alicate presiÃ³n 10&amp;quot; recto pro hombresolo">
                        <a:extLst xmlns:a="http://schemas.openxmlformats.org/drawingml/2006/main">
                          <a:ext uri="{FF2B5EF4-FFF2-40B4-BE49-F238E27FC236}">
                            <a16:creationId xmlns:a16="http://schemas.microsoft.com/office/drawing/2014/main" id="{00000000-0008-0000-0000-00008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481B84" id="Rectángulo 1385" o:spid="_x0000_s1026" alt="alicate presiÃ³n 10&amp;quot; recto pro hombresolo" style="position:absolute;margin-left:0;margin-top:0;width:24pt;height:117pt;z-index:25249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nj4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r+p4+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00992" behindDoc="0" locked="0" layoutInCell="1" allowOverlap="1" wp14:anchorId="757ECAB2" wp14:editId="1C331769">
                      <wp:simplePos x="0" y="0"/>
                      <wp:positionH relativeFrom="column">
                        <wp:posOffset>0</wp:posOffset>
                      </wp:positionH>
                      <wp:positionV relativeFrom="paragraph">
                        <wp:posOffset>0</wp:posOffset>
                      </wp:positionV>
                      <wp:extent cx="304800" cy="1485900"/>
                      <wp:effectExtent l="0" t="0" r="0" b="0"/>
                      <wp:wrapNone/>
                      <wp:docPr id="1384" name="Rectángulo 1384" descr="alicate presiÃ³n 10&amp;quot; recto pro hombresolo">
                        <a:extLst xmlns:a="http://schemas.openxmlformats.org/drawingml/2006/main">
                          <a:ext uri="{FF2B5EF4-FFF2-40B4-BE49-F238E27FC236}">
                            <a16:creationId xmlns:a16="http://schemas.microsoft.com/office/drawing/2014/main" id="{00000000-0008-0000-0000-00008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9D5502F" id="Rectángulo 1384" o:spid="_x0000_s1026" alt="alicate presiÃ³n 10&amp;quot; recto pro hombresolo" style="position:absolute;margin-left:0;margin-top:0;width:24pt;height:117pt;z-index:25250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lrT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jRlrT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02016" behindDoc="0" locked="0" layoutInCell="1" allowOverlap="1" wp14:anchorId="6F15DDA6" wp14:editId="34E52696">
                      <wp:simplePos x="0" y="0"/>
                      <wp:positionH relativeFrom="column">
                        <wp:posOffset>0</wp:posOffset>
                      </wp:positionH>
                      <wp:positionV relativeFrom="paragraph">
                        <wp:posOffset>0</wp:posOffset>
                      </wp:positionV>
                      <wp:extent cx="304800" cy="1485900"/>
                      <wp:effectExtent l="0" t="0" r="0" b="0"/>
                      <wp:wrapNone/>
                      <wp:docPr id="1383" name="Rectángulo 1383" descr="alicate presiÃ³n 10&amp;quot; recto pro hombresolo">
                        <a:extLst xmlns:a="http://schemas.openxmlformats.org/drawingml/2006/main">
                          <a:ext uri="{FF2B5EF4-FFF2-40B4-BE49-F238E27FC236}">
                            <a16:creationId xmlns:a16="http://schemas.microsoft.com/office/drawing/2014/main" id="{00000000-0008-0000-0000-0000B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217371" id="Rectángulo 1383" o:spid="_x0000_s1026" alt="alicate presiÃ³n 10&amp;quot; recto pro hombresolo" style="position:absolute;margin-left:0;margin-top:0;width:24pt;height:117pt;z-index:25250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tBAa7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03040" behindDoc="0" locked="0" layoutInCell="1" allowOverlap="1" wp14:anchorId="560616F1" wp14:editId="42AAFC35">
                      <wp:simplePos x="0" y="0"/>
                      <wp:positionH relativeFrom="column">
                        <wp:posOffset>0</wp:posOffset>
                      </wp:positionH>
                      <wp:positionV relativeFrom="paragraph">
                        <wp:posOffset>0</wp:posOffset>
                      </wp:positionV>
                      <wp:extent cx="304800" cy="1485900"/>
                      <wp:effectExtent l="0" t="0" r="0" b="0"/>
                      <wp:wrapNone/>
                      <wp:docPr id="1382" name="Rectángulo 1382" descr="alicate presiÃ³n 10&amp;quot; recto pro hombresolo">
                        <a:extLst xmlns:a="http://schemas.openxmlformats.org/drawingml/2006/main">
                          <a:ext uri="{FF2B5EF4-FFF2-40B4-BE49-F238E27FC236}">
                            <a16:creationId xmlns:a16="http://schemas.microsoft.com/office/drawing/2014/main" id="{00000000-0008-0000-0000-0000B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428BAB" id="Rectángulo 1382" o:spid="_x0000_s1026" alt="alicate presiÃ³n 10&amp;quot; recto pro hombresolo" style="position:absolute;margin-left:0;margin-top:0;width:24pt;height:117pt;z-index:25250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aeUKn/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04064" behindDoc="0" locked="0" layoutInCell="1" allowOverlap="1" wp14:anchorId="349A633B" wp14:editId="21DDB071">
                      <wp:simplePos x="0" y="0"/>
                      <wp:positionH relativeFrom="column">
                        <wp:posOffset>0</wp:posOffset>
                      </wp:positionH>
                      <wp:positionV relativeFrom="paragraph">
                        <wp:posOffset>0</wp:posOffset>
                      </wp:positionV>
                      <wp:extent cx="304800" cy="1485900"/>
                      <wp:effectExtent l="0" t="0" r="0" b="0"/>
                      <wp:wrapNone/>
                      <wp:docPr id="1381" name="Rectángulo 1381" descr="alicate presiÃ³n 10&amp;quot; recto pro hombresolo">
                        <a:extLst xmlns:a="http://schemas.openxmlformats.org/drawingml/2006/main">
                          <a:ext uri="{FF2B5EF4-FFF2-40B4-BE49-F238E27FC236}">
                            <a16:creationId xmlns:a16="http://schemas.microsoft.com/office/drawing/2014/main" id="{00000000-0008-0000-0000-0000B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BDDC0F" id="Rectángulo 1381" o:spid="_x0000_s1026" alt="alicate presiÃ³n 10&amp;quot; recto pro hombresolo" style="position:absolute;margin-left:0;margin-top:0;width:24pt;height:117pt;z-index:25250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nfn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RSp35/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05088" behindDoc="0" locked="0" layoutInCell="1" allowOverlap="1" wp14:anchorId="50C6A901" wp14:editId="704E6FEA">
                      <wp:simplePos x="0" y="0"/>
                      <wp:positionH relativeFrom="column">
                        <wp:posOffset>0</wp:posOffset>
                      </wp:positionH>
                      <wp:positionV relativeFrom="paragraph">
                        <wp:posOffset>0</wp:posOffset>
                      </wp:positionV>
                      <wp:extent cx="304800" cy="1485900"/>
                      <wp:effectExtent l="0" t="0" r="0" b="0"/>
                      <wp:wrapNone/>
                      <wp:docPr id="1380" name="Rectángulo 1380" descr="alicate presiÃ³n 10&amp;quot; recto pro hombresolo">
                        <a:extLst xmlns:a="http://schemas.openxmlformats.org/drawingml/2006/main">
                          <a:ext uri="{FF2B5EF4-FFF2-40B4-BE49-F238E27FC236}">
                            <a16:creationId xmlns:a16="http://schemas.microsoft.com/office/drawing/2014/main" id="{00000000-0008-0000-0000-0000B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32C833" id="Rectángulo 1380" o:spid="_x0000_s1026" alt="alicate presiÃ³n 10&amp;quot; recto pro hombresolo" style="position:absolute;margin-left:0;margin-top:0;width:24pt;height:117pt;z-index:25250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J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xvU/J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06112" behindDoc="0" locked="0" layoutInCell="1" allowOverlap="1" wp14:anchorId="0C285B13" wp14:editId="033A8D25">
                      <wp:simplePos x="0" y="0"/>
                      <wp:positionH relativeFrom="column">
                        <wp:posOffset>0</wp:posOffset>
                      </wp:positionH>
                      <wp:positionV relativeFrom="paragraph">
                        <wp:posOffset>0</wp:posOffset>
                      </wp:positionV>
                      <wp:extent cx="304800" cy="1485900"/>
                      <wp:effectExtent l="0" t="0" r="0" b="0"/>
                      <wp:wrapNone/>
                      <wp:docPr id="1379" name="Rectángulo 1379" descr="alicate presiÃ³n 10&amp;quot; recto pro hombresolo">
                        <a:extLst xmlns:a="http://schemas.openxmlformats.org/drawingml/2006/main">
                          <a:ext uri="{FF2B5EF4-FFF2-40B4-BE49-F238E27FC236}">
                            <a16:creationId xmlns:a16="http://schemas.microsoft.com/office/drawing/2014/main" id="{00000000-0008-0000-0000-0000B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92B75F" id="Rectángulo 1379" o:spid="_x0000_s1026" alt="alicate presiÃ³n 10&amp;quot; recto pro hombresolo" style="position:absolute;margin-left:0;margin-top:0;width:24pt;height:117pt;z-index:25250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fUl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GNn1J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07136" behindDoc="0" locked="0" layoutInCell="1" allowOverlap="1" wp14:anchorId="7845827B" wp14:editId="1DAB91D0">
                      <wp:simplePos x="0" y="0"/>
                      <wp:positionH relativeFrom="column">
                        <wp:posOffset>0</wp:posOffset>
                      </wp:positionH>
                      <wp:positionV relativeFrom="paragraph">
                        <wp:posOffset>0</wp:posOffset>
                      </wp:positionV>
                      <wp:extent cx="304800" cy="1485900"/>
                      <wp:effectExtent l="0" t="0" r="0" b="0"/>
                      <wp:wrapNone/>
                      <wp:docPr id="1378" name="Rectángulo 1378" descr="alicate presiÃ³n 10&amp;quot; recto pro hombresolo">
                        <a:extLst xmlns:a="http://schemas.openxmlformats.org/drawingml/2006/main">
                          <a:ext uri="{FF2B5EF4-FFF2-40B4-BE49-F238E27FC236}">
                            <a16:creationId xmlns:a16="http://schemas.microsoft.com/office/drawing/2014/main" id="{00000000-0008-0000-0000-0000B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B33321" id="Rectángulo 1378" o:spid="_x0000_s1026" alt="alicate presiÃ³n 10&amp;quot; recto pro hombresolo" style="position:absolute;margin-left:0;margin-top:0;width:24pt;height:117pt;z-index:25250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JEV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vNSRF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08160" behindDoc="0" locked="0" layoutInCell="1" allowOverlap="1" wp14:anchorId="5A059CF9" wp14:editId="2463D014">
                      <wp:simplePos x="0" y="0"/>
                      <wp:positionH relativeFrom="column">
                        <wp:posOffset>0</wp:posOffset>
                      </wp:positionH>
                      <wp:positionV relativeFrom="paragraph">
                        <wp:posOffset>0</wp:posOffset>
                      </wp:positionV>
                      <wp:extent cx="304800" cy="1485900"/>
                      <wp:effectExtent l="0" t="0" r="0" b="0"/>
                      <wp:wrapNone/>
                      <wp:docPr id="1377" name="Rectángulo 1377" descr="alicate presiÃ³n 10&amp;quot; recto pro hombresolo">
                        <a:extLst xmlns:a="http://schemas.openxmlformats.org/drawingml/2006/main">
                          <a:ext uri="{FF2B5EF4-FFF2-40B4-BE49-F238E27FC236}">
                            <a16:creationId xmlns:a16="http://schemas.microsoft.com/office/drawing/2014/main" id="{00000000-0008-0000-0000-0000B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FC0C9B" id="Rectángulo 1377" o:spid="_x0000_s1026" alt="alicate presiÃ³n 10&amp;quot; recto pro hombresolo" style="position:absolute;margin-left:0;margin-top:0;width:24pt;height:117pt;z-index:25250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15d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EVdeX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09184" behindDoc="0" locked="0" layoutInCell="1" allowOverlap="1" wp14:anchorId="24325E04" wp14:editId="3B4D959F">
                      <wp:simplePos x="0" y="0"/>
                      <wp:positionH relativeFrom="column">
                        <wp:posOffset>0</wp:posOffset>
                      </wp:positionH>
                      <wp:positionV relativeFrom="paragraph">
                        <wp:posOffset>0</wp:posOffset>
                      </wp:positionV>
                      <wp:extent cx="304800" cy="1485900"/>
                      <wp:effectExtent l="0" t="0" r="0" b="0"/>
                      <wp:wrapNone/>
                      <wp:docPr id="1376" name="Rectángulo 1376" descr="alicate presiÃ³n 10&amp;quot; recto pro hombresolo">
                        <a:extLst xmlns:a="http://schemas.openxmlformats.org/drawingml/2006/main">
                          <a:ext uri="{FF2B5EF4-FFF2-40B4-BE49-F238E27FC236}">
                            <a16:creationId xmlns:a16="http://schemas.microsoft.com/office/drawing/2014/main" id="{00000000-0008-0000-0000-0000B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756D0B1" id="Rectángulo 1376" o:spid="_x0000_s1026" alt="alicate presiÃ³n 10&amp;quot; recto pro hombresolo" style="position:absolute;margin-left:0;margin-top:0;width:24pt;height:117pt;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6y6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IQesu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10208" behindDoc="0" locked="0" layoutInCell="1" allowOverlap="1" wp14:anchorId="2A71CA42" wp14:editId="6A69031E">
                      <wp:simplePos x="0" y="0"/>
                      <wp:positionH relativeFrom="column">
                        <wp:posOffset>0</wp:posOffset>
                      </wp:positionH>
                      <wp:positionV relativeFrom="paragraph">
                        <wp:posOffset>0</wp:posOffset>
                      </wp:positionV>
                      <wp:extent cx="304800" cy="1485900"/>
                      <wp:effectExtent l="0" t="0" r="0" b="0"/>
                      <wp:wrapNone/>
                      <wp:docPr id="1375" name="Rectángulo 1375" descr="alicate presiÃ³n 10&amp;quot; recto pro hombresolo">
                        <a:extLst xmlns:a="http://schemas.openxmlformats.org/drawingml/2006/main">
                          <a:ext uri="{FF2B5EF4-FFF2-40B4-BE49-F238E27FC236}">
                            <a16:creationId xmlns:a16="http://schemas.microsoft.com/office/drawing/2014/main" id="{00000000-0008-0000-0000-0000B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525D84" id="Rectángulo 1375" o:spid="_x0000_s1026" alt="alicate presiÃ³n 10&amp;quot; recto pro hombresolo" style="position:absolute;margin-left:0;margin-top:0;width:24pt;height:117pt;z-index:2525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8vH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NfPLx/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11232" behindDoc="0" locked="0" layoutInCell="1" allowOverlap="1" wp14:anchorId="59A97821" wp14:editId="557268D9">
                      <wp:simplePos x="0" y="0"/>
                      <wp:positionH relativeFrom="column">
                        <wp:posOffset>0</wp:posOffset>
                      </wp:positionH>
                      <wp:positionV relativeFrom="paragraph">
                        <wp:posOffset>0</wp:posOffset>
                      </wp:positionV>
                      <wp:extent cx="304800" cy="1485900"/>
                      <wp:effectExtent l="0" t="0" r="0" b="0"/>
                      <wp:wrapNone/>
                      <wp:docPr id="1374" name="Rectángulo 1374" descr="alicate presiÃ³n 10&amp;quot; recto pro hombresolo">
                        <a:extLst xmlns:a="http://schemas.openxmlformats.org/drawingml/2006/main">
                          <a:ext uri="{FF2B5EF4-FFF2-40B4-BE49-F238E27FC236}">
                            <a16:creationId xmlns:a16="http://schemas.microsoft.com/office/drawing/2014/main" id="{00000000-0008-0000-0000-0000B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372AB32" id="Rectángulo 1374" o:spid="_x0000_s1026" alt="alicate presiÃ³n 10&amp;quot; recto pro hombresolo" style="position:absolute;margin-left:0;margin-top:0;width:24pt;height:117pt;z-index:25251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ns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OV/p7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12256" behindDoc="0" locked="0" layoutInCell="1" allowOverlap="1" wp14:anchorId="212D2506" wp14:editId="5BF22900">
                      <wp:simplePos x="0" y="0"/>
                      <wp:positionH relativeFrom="column">
                        <wp:posOffset>0</wp:posOffset>
                      </wp:positionH>
                      <wp:positionV relativeFrom="paragraph">
                        <wp:posOffset>0</wp:posOffset>
                      </wp:positionV>
                      <wp:extent cx="304800" cy="1485900"/>
                      <wp:effectExtent l="0" t="0" r="0" b="0"/>
                      <wp:wrapNone/>
                      <wp:docPr id="1373" name="Rectángulo 1373" descr="alicate presiÃ³n 10&amp;quot; recto pro hombresolo">
                        <a:extLst xmlns:a="http://schemas.openxmlformats.org/drawingml/2006/main">
                          <a:ext uri="{FF2B5EF4-FFF2-40B4-BE49-F238E27FC236}">
                            <a16:creationId xmlns:a16="http://schemas.microsoft.com/office/drawing/2014/main" id="{00000000-0008-0000-0000-0000B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5D416FF" id="Rectángulo 1373" o:spid="_x0000_s1026" alt="alicate presiÃ³n 10&amp;quot; recto pro hombresolo" style="position:absolute;margin-left:0;margin-top:0;width:24pt;height:117pt;z-index:25251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wQ9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HRsEP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13280" behindDoc="0" locked="0" layoutInCell="1" allowOverlap="1" wp14:anchorId="741BCC53" wp14:editId="697A787F">
                      <wp:simplePos x="0" y="0"/>
                      <wp:positionH relativeFrom="column">
                        <wp:posOffset>0</wp:posOffset>
                      </wp:positionH>
                      <wp:positionV relativeFrom="paragraph">
                        <wp:posOffset>0</wp:posOffset>
                      </wp:positionV>
                      <wp:extent cx="304800" cy="1485900"/>
                      <wp:effectExtent l="0" t="0" r="0" b="0"/>
                      <wp:wrapNone/>
                      <wp:docPr id="1372" name="Rectángulo 1372" descr="alicate presiÃ³n 10&amp;quot; recto pro hombresolo">
                        <a:extLst xmlns:a="http://schemas.openxmlformats.org/drawingml/2006/main">
                          <a:ext uri="{FF2B5EF4-FFF2-40B4-BE49-F238E27FC236}">
                            <a16:creationId xmlns:a16="http://schemas.microsoft.com/office/drawing/2014/main" id="{00000000-0008-0000-0000-0000B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616F14" id="Rectángulo 1372" o:spid="_x0000_s1026" alt="alicate presiÃ³n 10&amp;quot; recto pro hombresolo" style="position:absolute;margin-left:0;margin-top:0;width:24pt;height:117pt;z-index:25251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EbcmF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14304" behindDoc="0" locked="0" layoutInCell="1" allowOverlap="1" wp14:anchorId="1A6D9327" wp14:editId="78B31209">
                      <wp:simplePos x="0" y="0"/>
                      <wp:positionH relativeFrom="column">
                        <wp:posOffset>0</wp:posOffset>
                      </wp:positionH>
                      <wp:positionV relativeFrom="paragraph">
                        <wp:posOffset>0</wp:posOffset>
                      </wp:positionV>
                      <wp:extent cx="304800" cy="1485900"/>
                      <wp:effectExtent l="0" t="0" r="0" b="0"/>
                      <wp:wrapNone/>
                      <wp:docPr id="1371" name="Rectángulo 1371" descr="alicate presiÃ³n 10&amp;quot; recto pro hombresolo">
                        <a:extLst xmlns:a="http://schemas.openxmlformats.org/drawingml/2006/main">
                          <a:ext uri="{FF2B5EF4-FFF2-40B4-BE49-F238E27FC236}">
                            <a16:creationId xmlns:a16="http://schemas.microsoft.com/office/drawing/2014/main" id="{00000000-0008-0000-0000-0000B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95B7076" id="Rectángulo 1371" o:spid="_x0000_s1026" alt="alicate presiÃ³n 10&amp;quot; recto pro hombresolo" style="position:absolute;margin-left:0;margin-top:0;width:24pt;height:117pt;z-index:25251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0Fr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BUNBa/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15328" behindDoc="0" locked="0" layoutInCell="1" allowOverlap="1" wp14:anchorId="08C7DF6E" wp14:editId="76D331AF">
                      <wp:simplePos x="0" y="0"/>
                      <wp:positionH relativeFrom="column">
                        <wp:posOffset>0</wp:posOffset>
                      </wp:positionH>
                      <wp:positionV relativeFrom="paragraph">
                        <wp:posOffset>0</wp:posOffset>
                      </wp:positionV>
                      <wp:extent cx="304800" cy="1485900"/>
                      <wp:effectExtent l="0" t="0" r="0" b="0"/>
                      <wp:wrapNone/>
                      <wp:docPr id="1370" name="Rectángulo 1370" descr="alicate presiÃ³n 10&amp;quot; recto pro hombresolo">
                        <a:extLst xmlns:a="http://schemas.openxmlformats.org/drawingml/2006/main">
                          <a:ext uri="{FF2B5EF4-FFF2-40B4-BE49-F238E27FC236}">
                            <a16:creationId xmlns:a16="http://schemas.microsoft.com/office/drawing/2014/main" id="{00000000-0008-0000-0000-0000C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B1E6419" id="Rectángulo 1370" o:spid="_x0000_s1026" alt="alicate presiÃ³n 10&amp;quot; recto pro hombresolo" style="position:absolute;margin-left:0;margin-top:0;width:24pt;height:117pt;z-index:25251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E5u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v4E5u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16352" behindDoc="0" locked="0" layoutInCell="1" allowOverlap="1" wp14:anchorId="1F2605A8" wp14:editId="10B3B3E8">
                      <wp:simplePos x="0" y="0"/>
                      <wp:positionH relativeFrom="column">
                        <wp:posOffset>0</wp:posOffset>
                      </wp:positionH>
                      <wp:positionV relativeFrom="paragraph">
                        <wp:posOffset>0</wp:posOffset>
                      </wp:positionV>
                      <wp:extent cx="304800" cy="1485900"/>
                      <wp:effectExtent l="0" t="0" r="0" b="0"/>
                      <wp:wrapNone/>
                      <wp:docPr id="1369" name="Rectángulo 1369" descr="alicate presiÃ³n 10&amp;quot; recto pro hombresolo">
                        <a:extLst xmlns:a="http://schemas.openxmlformats.org/drawingml/2006/main">
                          <a:ext uri="{FF2B5EF4-FFF2-40B4-BE49-F238E27FC236}">
                            <a16:creationId xmlns:a16="http://schemas.microsoft.com/office/drawing/2014/main" id="{00000000-0008-0000-0000-0000C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71040E" id="Rectángulo 1369" o:spid="_x0000_s1026" alt="alicate presiÃ³n 10&amp;quot; recto pro hombresolo" style="position:absolute;margin-left:0;margin-top:0;width:24pt;height:117pt;z-index:25251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Yj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1/pGI/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17376" behindDoc="0" locked="0" layoutInCell="1" allowOverlap="1" wp14:anchorId="590995C2" wp14:editId="5FC32272">
                      <wp:simplePos x="0" y="0"/>
                      <wp:positionH relativeFrom="column">
                        <wp:posOffset>0</wp:posOffset>
                      </wp:positionH>
                      <wp:positionV relativeFrom="paragraph">
                        <wp:posOffset>0</wp:posOffset>
                      </wp:positionV>
                      <wp:extent cx="304800" cy="1485900"/>
                      <wp:effectExtent l="0" t="0" r="0" b="0"/>
                      <wp:wrapNone/>
                      <wp:docPr id="1368" name="Rectángulo 1368" descr="alicate presiÃ³n 10&amp;quot; recto pro hombresolo">
                        <a:extLst xmlns:a="http://schemas.openxmlformats.org/drawingml/2006/main">
                          <a:ext uri="{FF2B5EF4-FFF2-40B4-BE49-F238E27FC236}">
                            <a16:creationId xmlns:a16="http://schemas.microsoft.com/office/drawing/2014/main" id="{00000000-0008-0000-0000-0000C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ACEB27" id="Rectángulo 1368" o:spid="_x0000_s1026" alt="alicate presiÃ³n 10&amp;quot; recto pro hombresolo" style="position:absolute;margin-left:0;margin-top:0;width:24pt;height:117pt;z-index:25251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X4N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jbX4N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18400" behindDoc="0" locked="0" layoutInCell="1" allowOverlap="1" wp14:anchorId="5C0D49A0" wp14:editId="04CE73A4">
                      <wp:simplePos x="0" y="0"/>
                      <wp:positionH relativeFrom="column">
                        <wp:posOffset>0</wp:posOffset>
                      </wp:positionH>
                      <wp:positionV relativeFrom="paragraph">
                        <wp:posOffset>0</wp:posOffset>
                      </wp:positionV>
                      <wp:extent cx="304800" cy="1485900"/>
                      <wp:effectExtent l="0" t="0" r="0" b="0"/>
                      <wp:wrapNone/>
                      <wp:docPr id="1367" name="Rectángulo 1367" descr="alicate presiÃ³n 10&amp;quot; recto pro hombresolo">
                        <a:extLst xmlns:a="http://schemas.openxmlformats.org/drawingml/2006/main">
                          <a:ext uri="{FF2B5EF4-FFF2-40B4-BE49-F238E27FC236}">
                            <a16:creationId xmlns:a16="http://schemas.microsoft.com/office/drawing/2014/main" id="{00000000-0008-0000-0000-0000C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6EC817" id="Rectángulo 1367" o:spid="_x0000_s1026" alt="alicate presiÃ³n 10&amp;quot; recto pro hombresolo" style="position:absolute;margin-left:0;margin-top:0;width:24pt;height:117pt;z-index:25251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rFF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Tu6xR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19424" behindDoc="0" locked="0" layoutInCell="1" allowOverlap="1" wp14:anchorId="7F371F5C" wp14:editId="00BB02E3">
                      <wp:simplePos x="0" y="0"/>
                      <wp:positionH relativeFrom="column">
                        <wp:posOffset>0</wp:posOffset>
                      </wp:positionH>
                      <wp:positionV relativeFrom="paragraph">
                        <wp:posOffset>0</wp:posOffset>
                      </wp:positionV>
                      <wp:extent cx="304800" cy="1485900"/>
                      <wp:effectExtent l="0" t="0" r="0" b="0"/>
                      <wp:wrapNone/>
                      <wp:docPr id="1366" name="Rectángulo 1366" descr="alicate presiÃ³n 10&amp;quot; recto pro hombresolo">
                        <a:extLst xmlns:a="http://schemas.openxmlformats.org/drawingml/2006/main">
                          <a:ext uri="{FF2B5EF4-FFF2-40B4-BE49-F238E27FC236}">
                            <a16:creationId xmlns:a16="http://schemas.microsoft.com/office/drawing/2014/main" id="{00000000-0008-0000-0000-0000C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A842B8" id="Rectángulo 1366" o:spid="_x0000_s1026" alt="alicate presiÃ³n 10&amp;quot; recto pro hombresolo" style="position:absolute;margin-left:0;margin-top:0;width:24pt;height:117pt;z-index:25251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71h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0gihzESQsqvQPenr7w5aoRqI+XVBVAG2lYQTRFnaSKPX3+9pWjwH9B2u7800ro&#10;cyRho4BZgWrRLmCRaITlhW70tdKGIej1zDzkeTgdznPs5tBzsT/F7nSOEzcPB/E8HOWzcBA9mt1B&#10;lBaSEg0ee1XuVAqi32Nh6xfDL/asThbug7/9XPjHpvEPzQyD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Cg+9Y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20448" behindDoc="0" locked="0" layoutInCell="1" allowOverlap="1" wp14:anchorId="216A78B0" wp14:editId="0CA4B097">
                      <wp:simplePos x="0" y="0"/>
                      <wp:positionH relativeFrom="column">
                        <wp:posOffset>0</wp:posOffset>
                      </wp:positionH>
                      <wp:positionV relativeFrom="paragraph">
                        <wp:posOffset>0</wp:posOffset>
                      </wp:positionV>
                      <wp:extent cx="304800" cy="1485900"/>
                      <wp:effectExtent l="0" t="0" r="0" b="0"/>
                      <wp:wrapNone/>
                      <wp:docPr id="1365" name="Rectángulo 1365" descr="alicate presiÃ³n 10&amp;quot; recto pro hombresolo">
                        <a:extLst xmlns:a="http://schemas.openxmlformats.org/drawingml/2006/main">
                          <a:ext uri="{FF2B5EF4-FFF2-40B4-BE49-F238E27FC236}">
                            <a16:creationId xmlns:a16="http://schemas.microsoft.com/office/drawing/2014/main" id="{00000000-0008-0000-0000-0000C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515A98" id="Rectángulo 1365" o:spid="_x0000_s1026" alt="alicate presiÃ³n 10&amp;quot; recto pro hombresolo" style="position:absolute;margin-left:0;margin-top:0;width:24pt;height:117pt;z-index:2525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MAZ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JsDAG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21472" behindDoc="0" locked="0" layoutInCell="1" allowOverlap="1" wp14:anchorId="251735C2" wp14:editId="06762BB5">
                      <wp:simplePos x="0" y="0"/>
                      <wp:positionH relativeFrom="column">
                        <wp:posOffset>0</wp:posOffset>
                      </wp:positionH>
                      <wp:positionV relativeFrom="paragraph">
                        <wp:posOffset>0</wp:posOffset>
                      </wp:positionV>
                      <wp:extent cx="304800" cy="1485900"/>
                      <wp:effectExtent l="0" t="0" r="0" b="0"/>
                      <wp:wrapNone/>
                      <wp:docPr id="1364" name="Rectángulo 1364" descr="alicate presiÃ³n 10&amp;quot; recto pro hombresolo">
                        <a:extLst xmlns:a="http://schemas.openxmlformats.org/drawingml/2006/main">
                          <a:ext uri="{FF2B5EF4-FFF2-40B4-BE49-F238E27FC236}">
                            <a16:creationId xmlns:a16="http://schemas.microsoft.com/office/drawing/2014/main" id="{00000000-0008-0000-0000-0000C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374AAD4" id="Rectángulo 1364" o:spid="_x0000_s1026" alt="alicate presiÃ³n 10&amp;quot; recto pro hombresolo" style="position:absolute;margin-left:0;margin-top:0;width:24pt;height:117pt;z-index:25252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g3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0gwg7ipAWV3gFvT1/4ctUI1MdLqgqgjTSsIJqiTlLFnj5/+8pR4L8gbXf+aSX0&#10;OZKwUcCsQLVoF7BINMLyQjf6WmnDEPR6Zh7yPJwO5zl2c+i52J9idzrHiZuHg3gejvJZOIgeze4g&#10;SgtJiQaPvSp3KgXR77Gw9YvhF3tWJwv3wd9+Lvxj0/iHZhaB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Elf4N/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22496" behindDoc="0" locked="0" layoutInCell="1" allowOverlap="1" wp14:anchorId="7E7780E0" wp14:editId="499809D2">
                      <wp:simplePos x="0" y="0"/>
                      <wp:positionH relativeFrom="column">
                        <wp:posOffset>0</wp:posOffset>
                      </wp:positionH>
                      <wp:positionV relativeFrom="paragraph">
                        <wp:posOffset>0</wp:posOffset>
                      </wp:positionV>
                      <wp:extent cx="304800" cy="1485900"/>
                      <wp:effectExtent l="0" t="0" r="0" b="0"/>
                      <wp:wrapNone/>
                      <wp:docPr id="1363" name="Rectángulo 1363" descr="alicate presiÃ³n 10&amp;quot; recto pro hombresolo">
                        <a:extLst xmlns:a="http://schemas.openxmlformats.org/drawingml/2006/main">
                          <a:ext uri="{FF2B5EF4-FFF2-40B4-BE49-F238E27FC236}">
                            <a16:creationId xmlns:a16="http://schemas.microsoft.com/office/drawing/2014/main" id="{00000000-0008-0000-0000-0000C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1305F2" id="Rectángulo 1363" o:spid="_x0000_s1026" alt="alicate presiÃ³n 10&amp;quot; recto pro hombresolo" style="position:absolute;margin-left:0;margin-top:0;width:24pt;height:117pt;z-index:25252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vp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fl476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23520" behindDoc="0" locked="0" layoutInCell="1" allowOverlap="1" wp14:anchorId="68BDA9DC" wp14:editId="4F2A3E54">
                      <wp:simplePos x="0" y="0"/>
                      <wp:positionH relativeFrom="column">
                        <wp:posOffset>0</wp:posOffset>
                      </wp:positionH>
                      <wp:positionV relativeFrom="paragraph">
                        <wp:posOffset>0</wp:posOffset>
                      </wp:positionV>
                      <wp:extent cx="304800" cy="1485900"/>
                      <wp:effectExtent l="0" t="0" r="0" b="0"/>
                      <wp:wrapNone/>
                      <wp:docPr id="1362" name="Rectángulo 1362" descr="alicate presiÃ³n 10&amp;quot; recto pro hombresolo">
                        <a:extLst xmlns:a="http://schemas.openxmlformats.org/drawingml/2006/main">
                          <a:ext uri="{FF2B5EF4-FFF2-40B4-BE49-F238E27FC236}">
                            <a16:creationId xmlns:a16="http://schemas.microsoft.com/office/drawing/2014/main" id="{00000000-0008-0000-0000-0000C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11565E9" id="Rectángulo 1362" o:spid="_x0000_s1026" alt="alicate presiÃ³n 10&amp;quot; recto pro hombresolo" style="position:absolute;margin-left:0;margin-top:0;width:24pt;height:117pt;z-index:25252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1/Z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2lNf2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24544" behindDoc="0" locked="0" layoutInCell="1" allowOverlap="1" wp14:anchorId="22A5FB74" wp14:editId="54AC49EF">
                      <wp:simplePos x="0" y="0"/>
                      <wp:positionH relativeFrom="column">
                        <wp:posOffset>0</wp:posOffset>
                      </wp:positionH>
                      <wp:positionV relativeFrom="paragraph">
                        <wp:posOffset>0</wp:posOffset>
                      </wp:positionV>
                      <wp:extent cx="304800" cy="1485900"/>
                      <wp:effectExtent l="0" t="0" r="0" b="0"/>
                      <wp:wrapNone/>
                      <wp:docPr id="1361" name="Rectángulo 1361" descr="alicate presiÃ³n 10&amp;quot; recto pro hombresolo">
                        <a:extLst xmlns:a="http://schemas.openxmlformats.org/drawingml/2006/main">
                          <a:ext uri="{FF2B5EF4-FFF2-40B4-BE49-F238E27FC236}">
                            <a16:creationId xmlns:a16="http://schemas.microsoft.com/office/drawing/2014/main" id="{00000000-0008-0000-0000-0000C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2680BA" id="Rectángulo 1361" o:spid="_x0000_s1026" alt="alicate presiÃ³n 10&amp;quot; recto pro hombresolo" style="position:absolute;margin-left:0;margin-top:0;width:24pt;height:117pt;z-index:25252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CKh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9pwio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25568" behindDoc="0" locked="0" layoutInCell="1" allowOverlap="1" wp14:anchorId="709D49E3" wp14:editId="5D28712A">
                      <wp:simplePos x="0" y="0"/>
                      <wp:positionH relativeFrom="column">
                        <wp:posOffset>0</wp:posOffset>
                      </wp:positionH>
                      <wp:positionV relativeFrom="paragraph">
                        <wp:posOffset>0</wp:posOffset>
                      </wp:positionV>
                      <wp:extent cx="304800" cy="1485900"/>
                      <wp:effectExtent l="0" t="0" r="0" b="0"/>
                      <wp:wrapNone/>
                      <wp:docPr id="1360" name="Rectángulo 1360" descr="alicate presiÃ³n 10&amp;quot; recto pro hombresolo">
                        <a:extLst xmlns:a="http://schemas.openxmlformats.org/drawingml/2006/main">
                          <a:ext uri="{FF2B5EF4-FFF2-40B4-BE49-F238E27FC236}">
                            <a16:creationId xmlns:a16="http://schemas.microsoft.com/office/drawing/2014/main" id="{00000000-0008-0000-0000-0000C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F6AAF6" id="Rectángulo 1360" o:spid="_x0000_s1026" alt="alicate presiÃ³n 10&amp;quot; recto pro hombresolo" style="position:absolute;margin-left:0;margin-top:0;width:24pt;height:117pt;z-index:25252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NBG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xszQR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26592" behindDoc="0" locked="0" layoutInCell="1" allowOverlap="1" wp14:anchorId="738A4114" wp14:editId="19EFA0E4">
                      <wp:simplePos x="0" y="0"/>
                      <wp:positionH relativeFrom="column">
                        <wp:posOffset>0</wp:posOffset>
                      </wp:positionH>
                      <wp:positionV relativeFrom="paragraph">
                        <wp:posOffset>0</wp:posOffset>
                      </wp:positionV>
                      <wp:extent cx="304800" cy="1485900"/>
                      <wp:effectExtent l="0" t="0" r="0" b="0"/>
                      <wp:wrapNone/>
                      <wp:docPr id="1359" name="Rectángulo 1359" descr="alicate presiÃ³n 10&amp;quot; recto pro hombresolo">
                        <a:extLst xmlns:a="http://schemas.openxmlformats.org/drawingml/2006/main">
                          <a:ext uri="{FF2B5EF4-FFF2-40B4-BE49-F238E27FC236}">
                            <a16:creationId xmlns:a16="http://schemas.microsoft.com/office/drawing/2014/main" id="{00000000-0008-0000-0000-0000C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F19DB8C" id="Rectángulo 1359" o:spid="_x0000_s1026" alt="alicate presiÃ³n 10&amp;quot; recto pro hombresolo" style="position:absolute;margin-left:0;margin-top:0;width:24pt;height:117pt;z-index:25252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v81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bZL/N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27616" behindDoc="0" locked="0" layoutInCell="1" allowOverlap="1" wp14:anchorId="18FC11CA" wp14:editId="19432663">
                      <wp:simplePos x="0" y="0"/>
                      <wp:positionH relativeFrom="column">
                        <wp:posOffset>0</wp:posOffset>
                      </wp:positionH>
                      <wp:positionV relativeFrom="paragraph">
                        <wp:posOffset>0</wp:posOffset>
                      </wp:positionV>
                      <wp:extent cx="304800" cy="1485900"/>
                      <wp:effectExtent l="0" t="0" r="0" b="0"/>
                      <wp:wrapNone/>
                      <wp:docPr id="1358" name="Rectángulo 1358" descr="alicate presiÃ³n 10&amp;quot; recto pro hombresolo">
                        <a:extLst xmlns:a="http://schemas.openxmlformats.org/drawingml/2006/main">
                          <a:ext uri="{FF2B5EF4-FFF2-40B4-BE49-F238E27FC236}">
                            <a16:creationId xmlns:a16="http://schemas.microsoft.com/office/drawing/2014/main" id="{00000000-0008-0000-0000-0000C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0B0AFB" id="Rectángulo 1358" o:spid="_x0000_s1026" alt="alicate presiÃ³n 10&amp;quot; recto pro hombresolo" style="position:absolute;margin-left:0;margin-top:0;width:24pt;height:117pt;z-index:25252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YT7dH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28640" behindDoc="0" locked="0" layoutInCell="1" allowOverlap="1" wp14:anchorId="402459B0" wp14:editId="4D9197D8">
                      <wp:simplePos x="0" y="0"/>
                      <wp:positionH relativeFrom="column">
                        <wp:posOffset>0</wp:posOffset>
                      </wp:positionH>
                      <wp:positionV relativeFrom="paragraph">
                        <wp:posOffset>0</wp:posOffset>
                      </wp:positionV>
                      <wp:extent cx="304800" cy="1485900"/>
                      <wp:effectExtent l="0" t="0" r="0" b="0"/>
                      <wp:wrapNone/>
                      <wp:docPr id="1357" name="Rectángulo 1357" descr="alicate presiÃ³n 10&amp;quot; recto pro hombresolo">
                        <a:extLst xmlns:a="http://schemas.openxmlformats.org/drawingml/2006/main">
                          <a:ext uri="{FF2B5EF4-FFF2-40B4-BE49-F238E27FC236}">
                            <a16:creationId xmlns:a16="http://schemas.microsoft.com/office/drawing/2014/main" id="{00000000-0008-0000-0000-0000C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407EFC" id="Rectángulo 1357" o:spid="_x0000_s1026" alt="alicate presiÃ³n 10&amp;quot; recto pro hombresolo" style="position:absolute;margin-left:0;margin-top:0;width:24pt;height:117pt;z-index:25252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DxZ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hPA8W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29664" behindDoc="0" locked="0" layoutInCell="1" allowOverlap="1" wp14:anchorId="657B0A50" wp14:editId="3C479EE4">
                      <wp:simplePos x="0" y="0"/>
                      <wp:positionH relativeFrom="column">
                        <wp:posOffset>0</wp:posOffset>
                      </wp:positionH>
                      <wp:positionV relativeFrom="paragraph">
                        <wp:posOffset>0</wp:posOffset>
                      </wp:positionV>
                      <wp:extent cx="304800" cy="1485900"/>
                      <wp:effectExtent l="0" t="0" r="0" b="0"/>
                      <wp:wrapNone/>
                      <wp:docPr id="1356" name="Rectángulo 1356" descr="alicate presiÃ³n 10&amp;quot; recto pro hombresolo">
                        <a:extLst xmlns:a="http://schemas.openxmlformats.org/drawingml/2006/main">
                          <a:ext uri="{FF2B5EF4-FFF2-40B4-BE49-F238E27FC236}">
                            <a16:creationId xmlns:a16="http://schemas.microsoft.com/office/drawing/2014/main" id="{00000000-0008-0000-0000-0000C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F21B3E" id="Rectángulo 1356" o:spid="_x0000_s1026" alt="alicate presiÃ³n 10&amp;quot; recto pro hombresolo" style="position:absolute;margin-left:0;margin-top:0;width:24pt;height:117pt;z-index:25252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iFwec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30688" behindDoc="0" locked="0" layoutInCell="1" allowOverlap="1" wp14:anchorId="22A76606" wp14:editId="0B01BBD1">
                      <wp:simplePos x="0" y="0"/>
                      <wp:positionH relativeFrom="column">
                        <wp:posOffset>0</wp:posOffset>
                      </wp:positionH>
                      <wp:positionV relativeFrom="paragraph">
                        <wp:posOffset>0</wp:posOffset>
                      </wp:positionV>
                      <wp:extent cx="304800" cy="1485900"/>
                      <wp:effectExtent l="0" t="0" r="0" b="0"/>
                      <wp:wrapNone/>
                      <wp:docPr id="1355" name="Rectángulo 1355" descr="alicate presiÃ³n 10&amp;quot; recto pro hombresolo">
                        <a:extLst xmlns:a="http://schemas.openxmlformats.org/drawingml/2006/main">
                          <a:ext uri="{FF2B5EF4-FFF2-40B4-BE49-F238E27FC236}">
                            <a16:creationId xmlns:a16="http://schemas.microsoft.com/office/drawing/2014/main" id="{00000000-0008-0000-0000-0000C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367D5E" id="Rectángulo 1355" o:spid="_x0000_s1026" alt="alicate presiÃ³n 10&amp;quot; recto pro hombresolo" style="position:absolute;margin-left:0;margin-top:0;width:24pt;height:117pt;z-index:25253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HkP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nKh5D/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31712" behindDoc="0" locked="0" layoutInCell="1" allowOverlap="1" wp14:anchorId="5C8EE6EA" wp14:editId="713D7C5E">
                      <wp:simplePos x="0" y="0"/>
                      <wp:positionH relativeFrom="column">
                        <wp:posOffset>0</wp:posOffset>
                      </wp:positionH>
                      <wp:positionV relativeFrom="paragraph">
                        <wp:posOffset>0</wp:posOffset>
                      </wp:positionV>
                      <wp:extent cx="304800" cy="1485900"/>
                      <wp:effectExtent l="0" t="0" r="0" b="0"/>
                      <wp:wrapNone/>
                      <wp:docPr id="1354" name="Rectángulo 1354" descr="alicate presiÃ³n 10&amp;quot; recto pro hombresolo">
                        <a:extLst xmlns:a="http://schemas.openxmlformats.org/drawingml/2006/main">
                          <a:ext uri="{FF2B5EF4-FFF2-40B4-BE49-F238E27FC236}">
                            <a16:creationId xmlns:a16="http://schemas.microsoft.com/office/drawing/2014/main" id="{00000000-0008-0000-0000-0000D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69DD7C9" id="Rectángulo 1354" o:spid="_x0000_s1026" alt="alicate presiÃ³n 10&amp;quot; recto pro hombresolo" style="position:absolute;margin-left:0;margin-top:0;width:24pt;height:117pt;z-index:25253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H5y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1giB3ESQsqvQPenr7w5aoRqI+XVBVAG2lYQTRFnaSKPX3+9pWjwH9B2u7800ro&#10;cyRho4BZgWrRLmCRaITlhW70tdKGIej1zDzkeTgdznPs5tBzsT/F7nSOEzcPB/E8HOWzcBA9mt1B&#10;lBaSEg0ee1XuVAqi32Nh6xfDL/asThbug7/9XPjHpvEPTeaD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mex+c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32736" behindDoc="0" locked="0" layoutInCell="1" allowOverlap="1" wp14:anchorId="5ED9086D" wp14:editId="47251530">
                      <wp:simplePos x="0" y="0"/>
                      <wp:positionH relativeFrom="column">
                        <wp:posOffset>0</wp:posOffset>
                      </wp:positionH>
                      <wp:positionV relativeFrom="paragraph">
                        <wp:posOffset>0</wp:posOffset>
                      </wp:positionV>
                      <wp:extent cx="304800" cy="1485900"/>
                      <wp:effectExtent l="0" t="0" r="0" b="0"/>
                      <wp:wrapNone/>
                      <wp:docPr id="1353" name="Rectángulo 1353" descr="alicate presiÃ³n 10&amp;quot; recto pro hombresolo">
                        <a:extLst xmlns:a="http://schemas.openxmlformats.org/drawingml/2006/main">
                          <a:ext uri="{FF2B5EF4-FFF2-40B4-BE49-F238E27FC236}">
                            <a16:creationId xmlns:a16="http://schemas.microsoft.com/office/drawing/2014/main" id="{00000000-0008-0000-0000-0000D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0577F6" id="Rectángulo 1353" o:spid="_x0000_s1026" alt="alicate presiÃ³n 10&amp;quot; recto pro hombresolo" style="position:absolute;margin-left:0;margin-top:0;width:24pt;height:117pt;z-index:25253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b2s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9eW9r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33760" behindDoc="0" locked="0" layoutInCell="1" allowOverlap="1" wp14:anchorId="74AAB93C" wp14:editId="54913B17">
                      <wp:simplePos x="0" y="0"/>
                      <wp:positionH relativeFrom="column">
                        <wp:posOffset>0</wp:posOffset>
                      </wp:positionH>
                      <wp:positionV relativeFrom="paragraph">
                        <wp:posOffset>0</wp:posOffset>
                      </wp:positionV>
                      <wp:extent cx="304800" cy="1485900"/>
                      <wp:effectExtent l="0" t="0" r="0" b="0"/>
                      <wp:wrapNone/>
                      <wp:docPr id="1352" name="Rectángulo 1352" descr="alicate presiÃ³n 10&amp;quot; recto pro hombresolo">
                        <a:extLst xmlns:a="http://schemas.openxmlformats.org/drawingml/2006/main">
                          <a:ext uri="{FF2B5EF4-FFF2-40B4-BE49-F238E27FC236}">
                            <a16:creationId xmlns:a16="http://schemas.microsoft.com/office/drawing/2014/main" id="{00000000-0008-0000-0000-0000D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1E06DF" id="Rectángulo 1352" o:spid="_x0000_s1026" alt="alicate presiÃ³n 10&amp;quot; recto pro hombresolo" style="position:absolute;margin-left:0;margin-top:0;width:24pt;height:117pt;z-index:25253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oWC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BcoWC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34784" behindDoc="0" locked="0" layoutInCell="1" allowOverlap="1" wp14:anchorId="6294CAC7" wp14:editId="013423F1">
                      <wp:simplePos x="0" y="0"/>
                      <wp:positionH relativeFrom="column">
                        <wp:posOffset>0</wp:posOffset>
                      </wp:positionH>
                      <wp:positionV relativeFrom="paragraph">
                        <wp:posOffset>0</wp:posOffset>
                      </wp:positionV>
                      <wp:extent cx="304800" cy="1485900"/>
                      <wp:effectExtent l="0" t="0" r="0" b="0"/>
                      <wp:wrapNone/>
                      <wp:docPr id="1351" name="Rectángulo 1351" descr="alicate presiÃ³n 10&amp;quot; recto pro hombresolo">
                        <a:extLst xmlns:a="http://schemas.openxmlformats.org/drawingml/2006/main">
                          <a:ext uri="{FF2B5EF4-FFF2-40B4-BE49-F238E27FC236}">
                            <a16:creationId xmlns:a16="http://schemas.microsoft.com/office/drawing/2014/main" id="{00000000-0008-0000-0000-0000D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15A979" id="Rectángulo 1351" o:spid="_x0000_s1026" alt="alicate presiÃ³n 10&amp;quot; recto pro hombresolo" style="position:absolute;margin-left:0;margin-top:0;width:24pt;height:117pt;z-index:25253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fj6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7b34+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35808" behindDoc="0" locked="0" layoutInCell="1" allowOverlap="1" wp14:anchorId="48537A64" wp14:editId="458B1DC1">
                      <wp:simplePos x="0" y="0"/>
                      <wp:positionH relativeFrom="column">
                        <wp:posOffset>0</wp:posOffset>
                      </wp:positionH>
                      <wp:positionV relativeFrom="paragraph">
                        <wp:posOffset>0</wp:posOffset>
                      </wp:positionV>
                      <wp:extent cx="304800" cy="1485900"/>
                      <wp:effectExtent l="0" t="0" r="0" b="0"/>
                      <wp:wrapNone/>
                      <wp:docPr id="1350" name="Rectángulo 1350" descr="alicate presiÃ³n 10&amp;quot; recto pro hombresolo">
                        <a:extLst xmlns:a="http://schemas.openxmlformats.org/drawingml/2006/main">
                          <a:ext uri="{FF2B5EF4-FFF2-40B4-BE49-F238E27FC236}">
                            <a16:creationId xmlns:a16="http://schemas.microsoft.com/office/drawing/2014/main" id="{00000000-0008-0000-0000-0000D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644143" id="Rectángulo 1350" o:spid="_x0000_s1026" alt="alicate presiÃ³n 10&amp;quot; recto pro hombresolo" style="position:absolute;margin-left:0;margin-top:0;width:24pt;height:117pt;z-index:25253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PTe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pXPTe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36832" behindDoc="0" locked="0" layoutInCell="1" allowOverlap="1" wp14:anchorId="050148BD" wp14:editId="1D50230D">
                      <wp:simplePos x="0" y="0"/>
                      <wp:positionH relativeFrom="column">
                        <wp:posOffset>0</wp:posOffset>
                      </wp:positionH>
                      <wp:positionV relativeFrom="paragraph">
                        <wp:posOffset>0</wp:posOffset>
                      </wp:positionV>
                      <wp:extent cx="304800" cy="1485900"/>
                      <wp:effectExtent l="0" t="0" r="0" b="0"/>
                      <wp:wrapNone/>
                      <wp:docPr id="1349" name="Rectángulo 1349" descr="alicate presiÃ³n 10&amp;quot; recto pro hombresolo">
                        <a:extLst xmlns:a="http://schemas.openxmlformats.org/drawingml/2006/main">
                          <a:ext uri="{FF2B5EF4-FFF2-40B4-BE49-F238E27FC236}">
                            <a16:creationId xmlns:a16="http://schemas.microsoft.com/office/drawing/2014/main" id="{00000000-0008-0000-0000-0000D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679F7C" id="Rectángulo 1349" o:spid="_x0000_s1026" alt="alicate presiÃ³n 10&amp;quot; recto pro hombresolo" style="position:absolute;margin-left:0;margin-top:0;width:24pt;height:117pt;z-index:25253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vyT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0AJw7ipAWV3gFvT1/4ctUI1MdLqgqgjTSsIJqiTlLFnj5/+8pR4L8gbXf+aSX0&#10;OZKwUcCsQLVoF7BINMLyQjf6WmnDEPR6Zh7yPJwO5zl2c+i52J9idzrHiZuHg3gejvJZOIgeze4g&#10;SgtJiQaPvSp3KgXR77Gw9YvhF3tWJwv3wd9+Lvxj0/iHJhuC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kUb8k/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37856" behindDoc="0" locked="0" layoutInCell="1" allowOverlap="1" wp14:anchorId="265D5987" wp14:editId="66406589">
                      <wp:simplePos x="0" y="0"/>
                      <wp:positionH relativeFrom="column">
                        <wp:posOffset>0</wp:posOffset>
                      </wp:positionH>
                      <wp:positionV relativeFrom="paragraph">
                        <wp:posOffset>0</wp:posOffset>
                      </wp:positionV>
                      <wp:extent cx="304800" cy="1485900"/>
                      <wp:effectExtent l="0" t="0" r="0" b="0"/>
                      <wp:wrapNone/>
                      <wp:docPr id="1348" name="Rectángulo 1348" descr="alicate presiÃ³n 10&amp;quot; recto pro hombresolo">
                        <a:extLst xmlns:a="http://schemas.openxmlformats.org/drawingml/2006/main">
                          <a:ext uri="{FF2B5EF4-FFF2-40B4-BE49-F238E27FC236}">
                            <a16:creationId xmlns:a16="http://schemas.microsoft.com/office/drawing/2014/main" id="{00000000-0008-0000-0000-0000D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1DAA12" id="Rectángulo 1348" o:spid="_x0000_s1026" alt="alicate presiÃ³n 10&amp;quot; recto pro hombresolo" style="position:absolute;margin-left:0;margin-top:0;width:24pt;height:117pt;z-index:25253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cS9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l0cS9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38880" behindDoc="0" locked="0" layoutInCell="1" allowOverlap="1" wp14:anchorId="4F841C46" wp14:editId="1A3D8BAA">
                      <wp:simplePos x="0" y="0"/>
                      <wp:positionH relativeFrom="column">
                        <wp:posOffset>0</wp:posOffset>
                      </wp:positionH>
                      <wp:positionV relativeFrom="paragraph">
                        <wp:posOffset>0</wp:posOffset>
                      </wp:positionV>
                      <wp:extent cx="304800" cy="1485900"/>
                      <wp:effectExtent l="0" t="0" r="0" b="0"/>
                      <wp:wrapNone/>
                      <wp:docPr id="1347" name="Rectángulo 1347" descr="alicate presiÃ³n 10&amp;quot; recto pro hombresolo">
                        <a:extLst xmlns:a="http://schemas.openxmlformats.org/drawingml/2006/main">
                          <a:ext uri="{FF2B5EF4-FFF2-40B4-BE49-F238E27FC236}">
                            <a16:creationId xmlns:a16="http://schemas.microsoft.com/office/drawing/2014/main" id="{00000000-0008-0000-0000-0000D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779E53" id="Rectángulo 1347" o:spid="_x0000_s1026" alt="alicate presiÃ³n 10&amp;quot; recto pro hombresolo" style="position:absolute;margin-left:0;margin-top:0;width:24pt;height:117pt;z-index:25253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v1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CFIL9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39904" behindDoc="0" locked="0" layoutInCell="1" allowOverlap="1" wp14:anchorId="4623B141" wp14:editId="6253E2CD">
                      <wp:simplePos x="0" y="0"/>
                      <wp:positionH relativeFrom="column">
                        <wp:posOffset>0</wp:posOffset>
                      </wp:positionH>
                      <wp:positionV relativeFrom="paragraph">
                        <wp:posOffset>0</wp:posOffset>
                      </wp:positionV>
                      <wp:extent cx="304800" cy="1485900"/>
                      <wp:effectExtent l="0" t="0" r="0" b="0"/>
                      <wp:wrapNone/>
                      <wp:docPr id="1346" name="Rectángulo 1346" descr="alicate presiÃ³n 10&amp;quot; recto pro hombresolo">
                        <a:extLst xmlns:a="http://schemas.openxmlformats.org/drawingml/2006/main">
                          <a:ext uri="{FF2B5EF4-FFF2-40B4-BE49-F238E27FC236}">
                            <a16:creationId xmlns:a16="http://schemas.microsoft.com/office/drawing/2014/main" id="{00000000-0008-0000-0000-0000D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C5B5DF" id="Rectángulo 1346" o:spid="_x0000_s1026" alt="alicate presiÃ³n 10&amp;quot; recto pro hombresolo" style="position:absolute;margin-left:0;margin-top:0;width:24pt;height:117pt;z-index:25253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2/F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rF9vx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40928" behindDoc="0" locked="0" layoutInCell="1" allowOverlap="1" wp14:anchorId="4730CAA8" wp14:editId="35DB765C">
                      <wp:simplePos x="0" y="0"/>
                      <wp:positionH relativeFrom="column">
                        <wp:posOffset>0</wp:posOffset>
                      </wp:positionH>
                      <wp:positionV relativeFrom="paragraph">
                        <wp:posOffset>0</wp:posOffset>
                      </wp:positionV>
                      <wp:extent cx="304800" cy="1485900"/>
                      <wp:effectExtent l="0" t="0" r="0" b="0"/>
                      <wp:wrapNone/>
                      <wp:docPr id="1345" name="Rectángulo 1345" descr="alicate presiÃ³n 10&amp;quot; recto pro hombresolo">
                        <a:extLst xmlns:a="http://schemas.openxmlformats.org/drawingml/2006/main">
                          <a:ext uri="{FF2B5EF4-FFF2-40B4-BE49-F238E27FC236}">
                            <a16:creationId xmlns:a16="http://schemas.microsoft.com/office/drawing/2014/main" id="{00000000-0008-0000-0000-0000D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DCCE4E" id="Rectángulo 1345" o:spid="_x0000_s1026" alt="alicate presiÃ³n 10&amp;quot; recto pro hombresolo" style="position:absolute;margin-left:0;margin-top:0;width:24pt;height:117pt;z-index:25254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BK9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0ADx3ESQsqvQPenr7w5aoRqI+XVBVAG2lYQTRFnaSKPX3+9pWjwH9B2u7800ro&#10;cyRho4BZgWrRLmCRaITlhW70tdKGIej1zDzkeTgdznPs5tBzsT/F7nSOEzcPB/E8HOWzcBA9mt1B&#10;lBaSEg0ee1XuVAqi32Nh6xfDL/asThbug7/9XPjHpvEPTZaA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gJASv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41952" behindDoc="0" locked="0" layoutInCell="1" allowOverlap="1" wp14:anchorId="3F586D68" wp14:editId="3E69FB49">
                      <wp:simplePos x="0" y="0"/>
                      <wp:positionH relativeFrom="column">
                        <wp:posOffset>0</wp:posOffset>
                      </wp:positionH>
                      <wp:positionV relativeFrom="paragraph">
                        <wp:posOffset>0</wp:posOffset>
                      </wp:positionV>
                      <wp:extent cx="304800" cy="1485900"/>
                      <wp:effectExtent l="0" t="0" r="0" b="0"/>
                      <wp:wrapNone/>
                      <wp:docPr id="1344" name="Rectángulo 1344" descr="alicate presiÃ³n 10&amp;quot; recto pro hombresolo">
                        <a:extLst xmlns:a="http://schemas.openxmlformats.org/drawingml/2006/main">
                          <a:ext uri="{FF2B5EF4-FFF2-40B4-BE49-F238E27FC236}">
                            <a16:creationId xmlns:a16="http://schemas.microsoft.com/office/drawing/2014/main" id="{00000000-0008-0000-0000-0000D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EA5F44" id="Rectángulo 1344" o:spid="_x0000_s1026" alt="alicate presiÃ³n 10&amp;quot; recto pro hombresolo" style="position:absolute;margin-left:0;margin-top:0;width:24pt;height:117pt;z-index:25254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OBa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0AYwdx0oJK74C3py98uWoE6uMlVQXQRhpWEE1RJ6liT5+/feUo8F+Qtjv/tBL6&#10;HEnYKGBWoFq0C1gkGmF5oRt9rbRhCHo9Mw95Hk6H8xy7OfRc7E+xO53jxM3DQTwPR/ksHESPZncQ&#10;pYWkRIPHXpU7lYLo91jY+sXwiz2rk4X74G8/F/6xafxDk12B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sMDgW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42976" behindDoc="0" locked="0" layoutInCell="1" allowOverlap="1" wp14:anchorId="02D9E475" wp14:editId="7C1E142C">
                      <wp:simplePos x="0" y="0"/>
                      <wp:positionH relativeFrom="column">
                        <wp:posOffset>0</wp:posOffset>
                      </wp:positionH>
                      <wp:positionV relativeFrom="paragraph">
                        <wp:posOffset>0</wp:posOffset>
                      </wp:positionV>
                      <wp:extent cx="304800" cy="1485900"/>
                      <wp:effectExtent l="0" t="0" r="0" b="0"/>
                      <wp:wrapNone/>
                      <wp:docPr id="1343" name="Rectángulo 1343" descr="alicate presiÃ³n 10&amp;quot; recto pro hombresolo">
                        <a:extLst xmlns:a="http://schemas.openxmlformats.org/drawingml/2006/main">
                          <a:ext uri="{FF2B5EF4-FFF2-40B4-BE49-F238E27FC236}">
                            <a16:creationId xmlns:a16="http://schemas.microsoft.com/office/drawing/2014/main" id="{00000000-0008-0000-0000-0000D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EF5077" id="Rectángulo 1343" o:spid="_x0000_s1026" alt="alicate presiÃ³n 10&amp;quot; recto pro hombresolo" style="position:absolute;margin-left:0;margin-top:0;width:24pt;height:117pt;z-index:25254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jmB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5PI5g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44000" behindDoc="0" locked="0" layoutInCell="1" allowOverlap="1" wp14:anchorId="28F8DA9E" wp14:editId="6DE7A8E7">
                      <wp:simplePos x="0" y="0"/>
                      <wp:positionH relativeFrom="column">
                        <wp:posOffset>0</wp:posOffset>
                      </wp:positionH>
                      <wp:positionV relativeFrom="paragraph">
                        <wp:posOffset>0</wp:posOffset>
                      </wp:positionV>
                      <wp:extent cx="304800" cy="1485900"/>
                      <wp:effectExtent l="0" t="0" r="0" b="0"/>
                      <wp:wrapNone/>
                      <wp:docPr id="1342" name="Rectángulo 1342" descr="alicate presiÃ³n 10&amp;quot; recto pro hombresolo">
                        <a:extLst xmlns:a="http://schemas.openxmlformats.org/drawingml/2006/main">
                          <a:ext uri="{FF2B5EF4-FFF2-40B4-BE49-F238E27FC236}">
                            <a16:creationId xmlns:a16="http://schemas.microsoft.com/office/drawing/2014/main" id="{00000000-0008-0000-0000-0000D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48DBE5E" id="Rectángulo 1342" o:spid="_x0000_s1026" alt="alicate presiÃ³n 10&amp;quot; recto pro hombresolo" style="position:absolute;margin-left:0;margin-top:0;width:24pt;height:117pt;z-index:25254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huq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0Ahw7ipAWV3gFvT1/4ctUI1MdLqgqgjTSsIJqiTlLFnj5/+8pR4L8gbXf+aSX0&#10;OZKwUcCsQLVoF7BINMLyQjf6WmnDEPR6Zh7yPJwO5zl2c+i52J9idzrHiZuHg3gejvJZOIgeze4g&#10;SgtJiQaPvSp3KgXR77Gw9YvhF3tWJwv3wd9+Lvxj0/iHJpuB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6F4bq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45024" behindDoc="0" locked="0" layoutInCell="1" allowOverlap="1" wp14:anchorId="6B478706" wp14:editId="3213DA9B">
                      <wp:simplePos x="0" y="0"/>
                      <wp:positionH relativeFrom="column">
                        <wp:posOffset>0</wp:posOffset>
                      </wp:positionH>
                      <wp:positionV relativeFrom="paragraph">
                        <wp:posOffset>0</wp:posOffset>
                      </wp:positionV>
                      <wp:extent cx="304800" cy="1485900"/>
                      <wp:effectExtent l="0" t="0" r="0" b="0"/>
                      <wp:wrapNone/>
                      <wp:docPr id="1341" name="Rectángulo 1341" descr="alicate presiÃ³n 10&amp;quot; recto pro hombresolo">
                        <a:extLst xmlns:a="http://schemas.openxmlformats.org/drawingml/2006/main">
                          <a:ext uri="{FF2B5EF4-FFF2-40B4-BE49-F238E27FC236}">
                            <a16:creationId xmlns:a16="http://schemas.microsoft.com/office/drawing/2014/main" id="{00000000-0008-0000-0000-0000D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BD4BDF" id="Rectángulo 1341" o:spid="_x0000_s1026" alt="alicate presiÃ³n 10&amp;quot; recto pro hombresolo" style="position:absolute;margin-left:0;margin-top:0;width:24pt;height:117pt;z-index:25254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Ejd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jNxI3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46048" behindDoc="0" locked="0" layoutInCell="1" allowOverlap="1" wp14:anchorId="3EB635AA" wp14:editId="6F358DED">
                      <wp:simplePos x="0" y="0"/>
                      <wp:positionH relativeFrom="column">
                        <wp:posOffset>0</wp:posOffset>
                      </wp:positionH>
                      <wp:positionV relativeFrom="paragraph">
                        <wp:posOffset>0</wp:posOffset>
                      </wp:positionV>
                      <wp:extent cx="304800" cy="1485900"/>
                      <wp:effectExtent l="0" t="0" r="0" b="0"/>
                      <wp:wrapNone/>
                      <wp:docPr id="1340" name="Rectángulo 1340" descr="alicate presiÃ³n 10&amp;quot; recto pro hombresolo">
                        <a:extLst xmlns:a="http://schemas.openxmlformats.org/drawingml/2006/main">
                          <a:ext uri="{FF2B5EF4-FFF2-40B4-BE49-F238E27FC236}">
                            <a16:creationId xmlns:a16="http://schemas.microsoft.com/office/drawing/2014/main" id="{00000000-0008-0000-0000-0000D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A5CE29" id="Rectángulo 1340" o:spid="_x0000_s1026" alt="alicate presiÃ³n 10&amp;quot; recto pro hombresolo" style="position:absolute;margin-left:0;margin-top:0;width:24pt;height:117pt;z-index:25254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AcGr2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47072" behindDoc="0" locked="0" layoutInCell="1" allowOverlap="1" wp14:anchorId="7492AEC3" wp14:editId="3A475DCF">
                      <wp:simplePos x="0" y="0"/>
                      <wp:positionH relativeFrom="column">
                        <wp:posOffset>0</wp:posOffset>
                      </wp:positionH>
                      <wp:positionV relativeFrom="paragraph">
                        <wp:posOffset>0</wp:posOffset>
                      </wp:positionV>
                      <wp:extent cx="304800" cy="1485900"/>
                      <wp:effectExtent l="0" t="0" r="0" b="0"/>
                      <wp:wrapNone/>
                      <wp:docPr id="1339" name="Rectángulo 1339" descr="alicate presiÃ³n 10&amp;quot; recto pro hombresolo">
                        <a:extLst xmlns:a="http://schemas.openxmlformats.org/drawingml/2006/main">
                          <a:ext uri="{FF2B5EF4-FFF2-40B4-BE49-F238E27FC236}">
                            <a16:creationId xmlns:a16="http://schemas.microsoft.com/office/drawing/2014/main" id="{00000000-0008-0000-0000-0000D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B809686" id="Rectángulo 1339" o:spid="_x0000_s1026" alt="alicate presiÃ³n 10&amp;quot; recto pro hombresolo" style="position:absolute;margin-left:0;margin-top:0;width:24pt;height:117pt;z-index:25254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T/z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fdE/8/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48096" behindDoc="0" locked="0" layoutInCell="1" allowOverlap="1" wp14:anchorId="5EE6A87C" wp14:editId="51DA9887">
                      <wp:simplePos x="0" y="0"/>
                      <wp:positionH relativeFrom="column">
                        <wp:posOffset>0</wp:posOffset>
                      </wp:positionH>
                      <wp:positionV relativeFrom="paragraph">
                        <wp:posOffset>0</wp:posOffset>
                      </wp:positionV>
                      <wp:extent cx="304800" cy="1485900"/>
                      <wp:effectExtent l="0" t="0" r="0" b="0"/>
                      <wp:wrapNone/>
                      <wp:docPr id="1338" name="Rectángulo 1338" descr="alicate presiÃ³n 10&amp;quot; recto pro hombresolo">
                        <a:extLst xmlns:a="http://schemas.openxmlformats.org/drawingml/2006/main">
                          <a:ext uri="{FF2B5EF4-FFF2-40B4-BE49-F238E27FC236}">
                            <a16:creationId xmlns:a16="http://schemas.microsoft.com/office/drawing/2014/main" id="{00000000-0008-0000-0000-000041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F27290D" id="Rectángulo 1338" o:spid="_x0000_s1026" alt="alicate presiÃ³n 10&amp;quot; recto pro hombresolo" style="position:absolute;margin-left:0;margin-top:0;width:24pt;height:117pt;z-index:25254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oCW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i6Al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49120" behindDoc="0" locked="0" layoutInCell="1" allowOverlap="1" wp14:anchorId="4A1A5A12" wp14:editId="6FFE3502">
                      <wp:simplePos x="0" y="0"/>
                      <wp:positionH relativeFrom="column">
                        <wp:posOffset>0</wp:posOffset>
                      </wp:positionH>
                      <wp:positionV relativeFrom="paragraph">
                        <wp:posOffset>0</wp:posOffset>
                      </wp:positionV>
                      <wp:extent cx="304800" cy="1485900"/>
                      <wp:effectExtent l="0" t="0" r="0" b="0"/>
                      <wp:wrapNone/>
                      <wp:docPr id="1337" name="Rectángulo 1337" descr="alicate presiÃ³n 10&amp;quot; recto pro hombresolo">
                        <a:extLst xmlns:a="http://schemas.openxmlformats.org/drawingml/2006/main">
                          <a:ext uri="{FF2B5EF4-FFF2-40B4-BE49-F238E27FC236}">
                            <a16:creationId xmlns:a16="http://schemas.microsoft.com/office/drawing/2014/main" id="{00000000-0008-0000-0000-000043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3B307C6" id="Rectángulo 1337" o:spid="_x0000_s1026" alt="alicate presiÃ³n 10&amp;quot; recto pro hombresolo" style="position:absolute;margin-left:0;margin-top:0;width:24pt;height:117pt;z-index:25254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84vY2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50144" behindDoc="0" locked="0" layoutInCell="1" allowOverlap="1" wp14:anchorId="06449114" wp14:editId="0F7E6FC8">
                      <wp:simplePos x="0" y="0"/>
                      <wp:positionH relativeFrom="column">
                        <wp:posOffset>0</wp:posOffset>
                      </wp:positionH>
                      <wp:positionV relativeFrom="paragraph">
                        <wp:posOffset>0</wp:posOffset>
                      </wp:positionV>
                      <wp:extent cx="304800" cy="1485900"/>
                      <wp:effectExtent l="0" t="0" r="0" b="0"/>
                      <wp:wrapNone/>
                      <wp:docPr id="1336" name="Rectángulo 1336" descr="alicate presiÃ³n 10&amp;quot; recto pro hombresolo">
                        <a:extLst xmlns:a="http://schemas.openxmlformats.org/drawingml/2006/main">
                          <a:ext uri="{FF2B5EF4-FFF2-40B4-BE49-F238E27FC236}">
                            <a16:creationId xmlns:a16="http://schemas.microsoft.com/office/drawing/2014/main" id="{00000000-0008-0000-0000-00006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D04DDE0" id="Rectángulo 1336" o:spid="_x0000_s1026" alt="alicate presiÃ³n 10&amp;quot; recto pro hombresolo" style="position:absolute;margin-left:0;margin-top:0;width:24pt;height:117pt;z-index:25255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2BBhp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51168" behindDoc="0" locked="0" layoutInCell="1" allowOverlap="1" wp14:anchorId="0092F206" wp14:editId="205B83A8">
                      <wp:simplePos x="0" y="0"/>
                      <wp:positionH relativeFrom="column">
                        <wp:posOffset>0</wp:posOffset>
                      </wp:positionH>
                      <wp:positionV relativeFrom="paragraph">
                        <wp:posOffset>0</wp:posOffset>
                      </wp:positionV>
                      <wp:extent cx="304800" cy="1485900"/>
                      <wp:effectExtent l="0" t="0" r="0" b="0"/>
                      <wp:wrapNone/>
                      <wp:docPr id="1335" name="Rectángulo 1335" descr="alicate presiÃ³n 10&amp;quot; recto pro hombresolo">
                        <a:extLst xmlns:a="http://schemas.openxmlformats.org/drawingml/2006/main">
                          <a:ext uri="{FF2B5EF4-FFF2-40B4-BE49-F238E27FC236}">
                            <a16:creationId xmlns:a16="http://schemas.microsoft.com/office/drawing/2014/main" id="{00000000-0008-0000-0000-00006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2EFABE" id="Rectángulo 1335" o:spid="_x0000_s1026" alt="alicate presiÃ³n 10&amp;quot; recto pro hombresolo" style="position:absolute;margin-left:0;margin-top:0;width:24pt;height:117pt;z-index:25255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2UR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WstlE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52192" behindDoc="0" locked="0" layoutInCell="1" allowOverlap="1" wp14:anchorId="71D695B4" wp14:editId="5039FF48">
                      <wp:simplePos x="0" y="0"/>
                      <wp:positionH relativeFrom="column">
                        <wp:posOffset>0</wp:posOffset>
                      </wp:positionH>
                      <wp:positionV relativeFrom="paragraph">
                        <wp:posOffset>0</wp:posOffset>
                      </wp:positionV>
                      <wp:extent cx="304800" cy="1485900"/>
                      <wp:effectExtent l="0" t="0" r="0" b="0"/>
                      <wp:wrapNone/>
                      <wp:docPr id="1334" name="Rectángulo 1334" descr="alicate presiÃ³n 10&amp;quot; recto pro hombresolo">
                        <a:extLst xmlns:a="http://schemas.openxmlformats.org/drawingml/2006/main">
                          <a:ext uri="{FF2B5EF4-FFF2-40B4-BE49-F238E27FC236}">
                            <a16:creationId xmlns:a16="http://schemas.microsoft.com/office/drawing/2014/main" id="{00000000-0008-0000-0000-00006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2E127F5" id="Rectángulo 1334" o:spid="_x0000_s1026" alt="alicate presiÃ³n 10&amp;quot; recto pro hombresolo" style="position:absolute;margin-left:0;margin-top:0;width:24pt;height:117pt;z-index:25255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G5cXT/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53216" behindDoc="0" locked="0" layoutInCell="1" allowOverlap="1" wp14:anchorId="5C034A24" wp14:editId="054030E1">
                      <wp:simplePos x="0" y="0"/>
                      <wp:positionH relativeFrom="column">
                        <wp:posOffset>0</wp:posOffset>
                      </wp:positionH>
                      <wp:positionV relativeFrom="paragraph">
                        <wp:posOffset>0</wp:posOffset>
                      </wp:positionV>
                      <wp:extent cx="304800" cy="1485900"/>
                      <wp:effectExtent l="0" t="0" r="0" b="0"/>
                      <wp:wrapNone/>
                      <wp:docPr id="1333" name="Rectángulo 1333" descr="alicate presiÃ³n 10&amp;quot; recto pro hombresolo">
                        <a:extLst xmlns:a="http://schemas.openxmlformats.org/drawingml/2006/main">
                          <a:ext uri="{FF2B5EF4-FFF2-40B4-BE49-F238E27FC236}">
                            <a16:creationId xmlns:a16="http://schemas.microsoft.com/office/drawing/2014/main" id="{00000000-0008-0000-0000-00006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F6E853" id="Rectángulo 1333" o:spid="_x0000_s1026" alt="alicate presiÃ³n 10&amp;quot; recto pro hombresolo" style="position:absolute;margin-left:0;margin-top:0;width:24pt;height:117pt;z-index:25255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CVZ7h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54240" behindDoc="0" locked="0" layoutInCell="1" allowOverlap="1" wp14:anchorId="0A9FED80" wp14:editId="3466FF19">
                      <wp:simplePos x="0" y="0"/>
                      <wp:positionH relativeFrom="column">
                        <wp:posOffset>0</wp:posOffset>
                      </wp:positionH>
                      <wp:positionV relativeFrom="paragraph">
                        <wp:posOffset>0</wp:posOffset>
                      </wp:positionV>
                      <wp:extent cx="304800" cy="1485900"/>
                      <wp:effectExtent l="0" t="0" r="0" b="0"/>
                      <wp:wrapNone/>
                      <wp:docPr id="1332" name="Rectángulo 1332" descr="alicate presiÃ³n 10&amp;quot; recto pro hombresolo">
                        <a:extLst xmlns:a="http://schemas.openxmlformats.org/drawingml/2006/main">
                          <a:ext uri="{FF2B5EF4-FFF2-40B4-BE49-F238E27FC236}">
                            <a16:creationId xmlns:a16="http://schemas.microsoft.com/office/drawing/2014/main" id="{00000000-0008-0000-0000-00006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61FEC1" id="Rectángulo 1332" o:spid="_x0000_s1026" alt="alicate presiÃ³n 10&amp;quot; recto pro hombresolo" style="position:absolute;margin-left:0;margin-top:0;width:24pt;height:117pt;z-index:25255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JLF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BsMQgdx0oJK74G3h698uWoE6udLqgqgjTSsIJqiTlLFHr58/8ZR4L8gbXf+eSX0&#10;OZKwUcCqQLVoFxAkGmF5oVt9pbRhCHo9M3d5Hk6H8xy7OfRc7E+xO53jxM3DQTwPR/ksHET3ZncQ&#10;pYWkRIPHXpd7lYLo91jY+cXwiz2rk4V75+8+F/6xafxjE+F+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GtJLF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55264" behindDoc="0" locked="0" layoutInCell="1" allowOverlap="1" wp14:anchorId="6E553360" wp14:editId="55A0ED26">
                      <wp:simplePos x="0" y="0"/>
                      <wp:positionH relativeFrom="column">
                        <wp:posOffset>0</wp:posOffset>
                      </wp:positionH>
                      <wp:positionV relativeFrom="paragraph">
                        <wp:posOffset>0</wp:posOffset>
                      </wp:positionV>
                      <wp:extent cx="304800" cy="1485900"/>
                      <wp:effectExtent l="0" t="0" r="0" b="0"/>
                      <wp:wrapNone/>
                      <wp:docPr id="1331" name="Rectángulo 1331" descr="alicate presiÃ³n 10&amp;quot; recto pro hombresolo">
                        <a:extLst xmlns:a="http://schemas.openxmlformats.org/drawingml/2006/main">
                          <a:ext uri="{FF2B5EF4-FFF2-40B4-BE49-F238E27FC236}">
                            <a16:creationId xmlns:a16="http://schemas.microsoft.com/office/drawing/2014/main" id="{00000000-0008-0000-0000-00006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DD6241C" id="Rectángulo 1331" o:spid="_x0000_s1026" alt="alicate presiÃ³n 10&amp;quot; recto pro hombresolo" style="position:absolute;margin-left:0;margin-top:0;width:24pt;height:117pt;z-index:25255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9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anvvv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56288" behindDoc="0" locked="0" layoutInCell="1" allowOverlap="1" wp14:anchorId="19B6ADA3" wp14:editId="10301019">
                      <wp:simplePos x="0" y="0"/>
                      <wp:positionH relativeFrom="column">
                        <wp:posOffset>0</wp:posOffset>
                      </wp:positionH>
                      <wp:positionV relativeFrom="paragraph">
                        <wp:posOffset>0</wp:posOffset>
                      </wp:positionV>
                      <wp:extent cx="304800" cy="1485900"/>
                      <wp:effectExtent l="0" t="0" r="0" b="0"/>
                      <wp:wrapNone/>
                      <wp:docPr id="1330" name="Rectángulo 1330" descr="alicate presiÃ³n 10&amp;quot; recto pro hombresolo">
                        <a:extLst xmlns:a="http://schemas.openxmlformats.org/drawingml/2006/main">
                          <a:ext uri="{FF2B5EF4-FFF2-40B4-BE49-F238E27FC236}">
                            <a16:creationId xmlns:a16="http://schemas.microsoft.com/office/drawing/2014/main" id="{00000000-0008-0000-0000-00006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BF34062" id="Rectángulo 1330" o:spid="_x0000_s1026" alt="alicate presiÃ³n 10&amp;quot; recto pro hombresolo" style="position:absolute;margin-left:0;margin-top:0;width:24pt;height:117pt;z-index:25255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NeT8Q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e7NeT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57312" behindDoc="0" locked="0" layoutInCell="1" allowOverlap="1" wp14:anchorId="1EE6464E" wp14:editId="0323F329">
                      <wp:simplePos x="0" y="0"/>
                      <wp:positionH relativeFrom="column">
                        <wp:posOffset>0</wp:posOffset>
                      </wp:positionH>
                      <wp:positionV relativeFrom="paragraph">
                        <wp:posOffset>0</wp:posOffset>
                      </wp:positionV>
                      <wp:extent cx="304800" cy="1485900"/>
                      <wp:effectExtent l="0" t="0" r="0" b="0"/>
                      <wp:wrapNone/>
                      <wp:docPr id="1329" name="Rectángulo 1329" descr="alicate presiÃ³n 10&amp;quot; recto pro hombresolo">
                        <a:extLst xmlns:a="http://schemas.openxmlformats.org/drawingml/2006/main">
                          <a:ext uri="{FF2B5EF4-FFF2-40B4-BE49-F238E27FC236}">
                            <a16:creationId xmlns:a16="http://schemas.microsoft.com/office/drawing/2014/main" id="{00000000-0008-0000-0000-00006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F2EF7D" id="Rectángulo 1329" o:spid="_x0000_s1026" alt="alicate presiÃ³n 10&amp;quot; recto pro hombresolo" style="position:absolute;margin-left:0;margin-top:0;width:24pt;height:117pt;z-index:25255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t/e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jy3EcAMqvQfeHr6y9abmqJ8viMyBNlzTHCuCWkEkffjy/RtDnvsCN+355w1X&#10;50jARg6rHFW8WUEQr7nhhezUlVSaIej1zNxlmT8fL7PAzqBnB+48sOfLILYzfxQt/Um28Efhvd7t&#10;hUkuCFbgsdfFoJIX/h4Le79ofgPH6GTg3rn7z4Z/pBv32IST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Zvbf3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58336" behindDoc="0" locked="0" layoutInCell="1" allowOverlap="1" wp14:anchorId="153410B0" wp14:editId="0970EA8A">
                      <wp:simplePos x="0" y="0"/>
                      <wp:positionH relativeFrom="column">
                        <wp:posOffset>0</wp:posOffset>
                      </wp:positionH>
                      <wp:positionV relativeFrom="paragraph">
                        <wp:posOffset>0</wp:posOffset>
                      </wp:positionV>
                      <wp:extent cx="304800" cy="1485900"/>
                      <wp:effectExtent l="0" t="0" r="0" b="0"/>
                      <wp:wrapNone/>
                      <wp:docPr id="1328" name="Rectángulo 1328" descr="alicate presiÃ³n 10&amp;quot; recto pro hombresolo">
                        <a:extLst xmlns:a="http://schemas.openxmlformats.org/drawingml/2006/main">
                          <a:ext uri="{FF2B5EF4-FFF2-40B4-BE49-F238E27FC236}">
                            <a16:creationId xmlns:a16="http://schemas.microsoft.com/office/drawing/2014/main" id="{00000000-0008-0000-0000-00006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579D42" id="Rectángulo 1328" o:spid="_x0000_s1026" alt="alicate presiÃ³n 10&amp;quot; recto pro hombresolo" style="position:absolute;margin-left:0;margin-top:0;width:24pt;height:117pt;z-index:2525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vu8Q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C+7vu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59360" behindDoc="0" locked="0" layoutInCell="1" allowOverlap="1" wp14:anchorId="4BE255E5" wp14:editId="45062103">
                      <wp:simplePos x="0" y="0"/>
                      <wp:positionH relativeFrom="column">
                        <wp:posOffset>0</wp:posOffset>
                      </wp:positionH>
                      <wp:positionV relativeFrom="paragraph">
                        <wp:posOffset>0</wp:posOffset>
                      </wp:positionV>
                      <wp:extent cx="304800" cy="1485900"/>
                      <wp:effectExtent l="0" t="0" r="0" b="0"/>
                      <wp:wrapNone/>
                      <wp:docPr id="1327" name="Rectángulo 1327" descr="alicate presiÃ³n 10&amp;quot; recto pro hombresolo">
                        <a:extLst xmlns:a="http://schemas.openxmlformats.org/drawingml/2006/main">
                          <a:ext uri="{FF2B5EF4-FFF2-40B4-BE49-F238E27FC236}">
                            <a16:creationId xmlns:a16="http://schemas.microsoft.com/office/drawing/2014/main" id="{00000000-0008-0000-0000-00006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0B8284" id="Rectángulo 1327" o:spid="_x0000_s1026" alt="alicate presiÃ³n 10&amp;quot; recto pro hombresolo" style="position:absolute;margin-left:0;margin-top:0;width:24pt;height:117pt;z-index:25255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HSm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n1iI4QZUeg+8PXxl603NUT9fEJkDbbimOVYEtYJI+vDl+zeGPPcFbtrzzxuu&#10;zpGAjRxWOap4s4IgXnPDC9mpK6k0Q9DrmbnLMn8+XmaBnUHPDtx5YM+XQWxn/iha+pNs4Y/Ce73b&#10;C5NcEKzAY6+LQSUv/D0W9n7R/AaO0cnAvXP3nw3/SDfusQnj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b3h0p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60384" behindDoc="0" locked="0" layoutInCell="1" allowOverlap="1" wp14:anchorId="172D3C5F" wp14:editId="3D71B88B">
                      <wp:simplePos x="0" y="0"/>
                      <wp:positionH relativeFrom="column">
                        <wp:posOffset>0</wp:posOffset>
                      </wp:positionH>
                      <wp:positionV relativeFrom="paragraph">
                        <wp:posOffset>0</wp:posOffset>
                      </wp:positionV>
                      <wp:extent cx="304800" cy="1485900"/>
                      <wp:effectExtent l="0" t="0" r="0" b="0"/>
                      <wp:wrapNone/>
                      <wp:docPr id="1326" name="Rectángulo 1326" descr="alicate presiÃ³n 10&amp;quot; recto pro hombresolo">
                        <a:extLst xmlns:a="http://schemas.openxmlformats.org/drawingml/2006/main">
                          <a:ext uri="{FF2B5EF4-FFF2-40B4-BE49-F238E27FC236}">
                            <a16:creationId xmlns:a16="http://schemas.microsoft.com/office/drawing/2014/main" id="{00000000-0008-0000-0000-00006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0B1F0D8" id="Rectángulo 1326" o:spid="_x0000_s1026" alt="alicate presiÃ³n 10&amp;quot; recto pro hombresolo" style="position:absolute;margin-left:0;margin-top:0;width:24pt;height:117pt;z-index:25256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XyiGQ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61408" behindDoc="0" locked="0" layoutInCell="1" allowOverlap="1" wp14:anchorId="4EC17088" wp14:editId="6E06E88C">
                      <wp:simplePos x="0" y="0"/>
                      <wp:positionH relativeFrom="column">
                        <wp:posOffset>0</wp:posOffset>
                      </wp:positionH>
                      <wp:positionV relativeFrom="paragraph">
                        <wp:posOffset>0</wp:posOffset>
                      </wp:positionV>
                      <wp:extent cx="304800" cy="1485900"/>
                      <wp:effectExtent l="0" t="0" r="0" b="0"/>
                      <wp:wrapNone/>
                      <wp:docPr id="1325" name="Rectángulo 1325" descr="alicate presiÃ³n 10&amp;quot; recto pro hombresolo">
                        <a:extLst xmlns:a="http://schemas.openxmlformats.org/drawingml/2006/main">
                          <a:ext uri="{FF2B5EF4-FFF2-40B4-BE49-F238E27FC236}">
                            <a16:creationId xmlns:a16="http://schemas.microsoft.com/office/drawing/2014/main" id="{00000000-0008-0000-0000-00006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BC40027" id="Rectángulo 1325" o:spid="_x0000_s1026" alt="alicate presiÃ³n 10&amp;quot; recto pro hombresolo" style="position:absolute;margin-left:0;margin-top:0;width:24pt;height:117pt;z-index:25256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62432" behindDoc="0" locked="0" layoutInCell="1" allowOverlap="1" wp14:anchorId="1A142638" wp14:editId="120AE06E">
                      <wp:simplePos x="0" y="0"/>
                      <wp:positionH relativeFrom="column">
                        <wp:posOffset>0</wp:posOffset>
                      </wp:positionH>
                      <wp:positionV relativeFrom="paragraph">
                        <wp:posOffset>0</wp:posOffset>
                      </wp:positionV>
                      <wp:extent cx="304800" cy="1485900"/>
                      <wp:effectExtent l="0" t="0" r="0" b="0"/>
                      <wp:wrapNone/>
                      <wp:docPr id="1324" name="Rectángulo 1324" descr="alicate presiÃ³n 10&amp;quot; recto pro hombresolo">
                        <a:extLst xmlns:a="http://schemas.openxmlformats.org/drawingml/2006/main">
                          <a:ext uri="{FF2B5EF4-FFF2-40B4-BE49-F238E27FC236}">
                            <a16:creationId xmlns:a16="http://schemas.microsoft.com/office/drawing/2014/main" id="{00000000-0008-0000-0000-00006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DB9EDD" id="Rectángulo 1324" o:spid="_x0000_s1026" alt="alicate presiÃ³n 10&amp;quot; recto pro hombresolo" style="position:absolute;margin-left:0;margin-top:0;width:24pt;height:117pt;z-index:25256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MMX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BuE2EGctKDSe+Dt4StfrhqB+vmSqgJoIw0riKaok1Sxhy/fv3EU+C9I251/Xgl9&#10;jiRsFLAqUC3aBQSJRlhe6FZfKW0Ygl7PzF2eh9PhPMduDj0X+1PsTuc4cfNwEM/DUT4LB9G92R1E&#10;aSEp0eCx1+VepSD6PRZ2fjH8Ys/qZOHe+bvPhX9sGv/YRLN+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HcMMX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63456" behindDoc="0" locked="0" layoutInCell="1" allowOverlap="1" wp14:anchorId="46508446" wp14:editId="19EF40A2">
                      <wp:simplePos x="0" y="0"/>
                      <wp:positionH relativeFrom="column">
                        <wp:posOffset>0</wp:posOffset>
                      </wp:positionH>
                      <wp:positionV relativeFrom="paragraph">
                        <wp:posOffset>0</wp:posOffset>
                      </wp:positionV>
                      <wp:extent cx="304800" cy="1485900"/>
                      <wp:effectExtent l="0" t="0" r="0" b="0"/>
                      <wp:wrapNone/>
                      <wp:docPr id="1323" name="Rectángulo 1323" descr="alicate presiÃ³n 10&amp;quot; recto pro hombresolo">
                        <a:extLst xmlns:a="http://schemas.openxmlformats.org/drawingml/2006/main">
                          <a:ext uri="{FF2B5EF4-FFF2-40B4-BE49-F238E27FC236}">
                            <a16:creationId xmlns:a16="http://schemas.microsoft.com/office/drawing/2014/main" id="{00000000-0008-0000-0000-00006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C15E11" id="Rectángulo 1323" o:spid="_x0000_s1026" alt="alicate presiÃ³n 10&amp;quot; recto pro hombresolo" style="position:absolute;margin-left:0;margin-top:0;width:24pt;height:117pt;z-index:25256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C7G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H1mI4QZUeg+8PXxl603NUT9fEJkDbbimOVYEtYJI+vDl+zeGPPcFbtrzzxuu&#10;zpGAjRxWOap4s4IgXnPDC9mpK6k0Q9DrmbnLMn8+XmaBnUHPDtx5YM+XQWxn/iha+pNs4Y/Ce73b&#10;C5NcEKzAY6+LQSUv/D0W9n7R/AaO0cnAvXP3nw3/SDfusQnT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YzQux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64480" behindDoc="0" locked="0" layoutInCell="1" allowOverlap="1" wp14:anchorId="0A8F3A1B" wp14:editId="33B4DA94">
                      <wp:simplePos x="0" y="0"/>
                      <wp:positionH relativeFrom="column">
                        <wp:posOffset>0</wp:posOffset>
                      </wp:positionH>
                      <wp:positionV relativeFrom="paragraph">
                        <wp:posOffset>0</wp:posOffset>
                      </wp:positionV>
                      <wp:extent cx="304800" cy="1485900"/>
                      <wp:effectExtent l="0" t="0" r="0" b="0"/>
                      <wp:wrapNone/>
                      <wp:docPr id="1322" name="Rectángulo 1322" descr="alicate presiÃ³n 10&amp;quot; recto pro hombresolo">
                        <a:extLst xmlns:a="http://schemas.openxmlformats.org/drawingml/2006/main">
                          <a:ext uri="{FF2B5EF4-FFF2-40B4-BE49-F238E27FC236}">
                            <a16:creationId xmlns:a16="http://schemas.microsoft.com/office/drawing/2014/main" id="{00000000-0008-0000-0000-00006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3EF4B4" id="Rectángulo 1322" o:spid="_x0000_s1026" alt="alicate presiÃ³n 10&amp;quot; recto pro hombresolo" style="position:absolute;margin-left:0;margin-top:0;width:24pt;height:117pt;z-index:25256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vmAzt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65504" behindDoc="0" locked="0" layoutInCell="1" allowOverlap="1" wp14:anchorId="3C321F28" wp14:editId="69E20EA1">
                      <wp:simplePos x="0" y="0"/>
                      <wp:positionH relativeFrom="column">
                        <wp:posOffset>0</wp:posOffset>
                      </wp:positionH>
                      <wp:positionV relativeFrom="paragraph">
                        <wp:posOffset>0</wp:posOffset>
                      </wp:positionV>
                      <wp:extent cx="304800" cy="1485900"/>
                      <wp:effectExtent l="0" t="0" r="0" b="0"/>
                      <wp:wrapNone/>
                      <wp:docPr id="1321" name="Rectángulo 1321" descr="alicate presiÃ³n 10&amp;quot; recto pro hombresolo">
                        <a:extLst xmlns:a="http://schemas.openxmlformats.org/drawingml/2006/main">
                          <a:ext uri="{FF2B5EF4-FFF2-40B4-BE49-F238E27FC236}">
                            <a16:creationId xmlns:a16="http://schemas.microsoft.com/office/drawing/2014/main" id="{00000000-0008-0000-0000-00006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D9F580E" id="Rectángulo 1321" o:spid="_x0000_s1026" alt="alicate presiÃ³n 10&amp;quot; recto pro hombresolo" style="position:absolute;margin-left:0;margin-top:0;width:24pt;height:117pt;z-index:25256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GuQ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e2xrk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66528" behindDoc="0" locked="0" layoutInCell="1" allowOverlap="1" wp14:anchorId="2058332C" wp14:editId="72AFDC0C">
                      <wp:simplePos x="0" y="0"/>
                      <wp:positionH relativeFrom="column">
                        <wp:posOffset>0</wp:posOffset>
                      </wp:positionH>
                      <wp:positionV relativeFrom="paragraph">
                        <wp:posOffset>0</wp:posOffset>
                      </wp:positionV>
                      <wp:extent cx="304800" cy="1485900"/>
                      <wp:effectExtent l="0" t="0" r="0" b="0"/>
                      <wp:wrapNone/>
                      <wp:docPr id="1320" name="Rectángulo 1320" descr="alicate presiÃ³n 10&amp;quot; recto pro hombresolo">
                        <a:extLst xmlns:a="http://schemas.openxmlformats.org/drawingml/2006/main">
                          <a:ext uri="{FF2B5EF4-FFF2-40B4-BE49-F238E27FC236}">
                            <a16:creationId xmlns:a16="http://schemas.microsoft.com/office/drawing/2014/main" id="{00000000-0008-0000-0000-00007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A05555" id="Rectángulo 1320" o:spid="_x0000_s1026" alt="alicate presiÃ³n 10&amp;quot; recto pro hombresolo" style="position:absolute;margin-left:0;margin-top:0;width:24pt;height:117pt;z-index:25256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Rz2SV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67552" behindDoc="0" locked="0" layoutInCell="1" allowOverlap="1" wp14:anchorId="5F99B9FC" wp14:editId="2780DBAE">
                      <wp:simplePos x="0" y="0"/>
                      <wp:positionH relativeFrom="column">
                        <wp:posOffset>0</wp:posOffset>
                      </wp:positionH>
                      <wp:positionV relativeFrom="paragraph">
                        <wp:posOffset>0</wp:posOffset>
                      </wp:positionV>
                      <wp:extent cx="304800" cy="1485900"/>
                      <wp:effectExtent l="0" t="0" r="0" b="0"/>
                      <wp:wrapNone/>
                      <wp:docPr id="1319" name="Rectángulo 1319" descr="alicate presiÃ³n 10&amp;quot; recto pro hombresolo">
                        <a:extLst xmlns:a="http://schemas.openxmlformats.org/drawingml/2006/main">
                          <a:ext uri="{FF2B5EF4-FFF2-40B4-BE49-F238E27FC236}">
                            <a16:creationId xmlns:a16="http://schemas.microsoft.com/office/drawing/2014/main" id="{00000000-0008-0000-0000-00007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B4C22D9" id="Rectángulo 1319" o:spid="_x0000_s1026" alt="alicate presiÃ³n 10&amp;quot; recto pro hombresolo" style="position:absolute;margin-left:0;margin-top:0;width:24pt;height:117pt;z-index:25256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lHj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iy3EcAMqvQfeHr6y9abmqJ8viMyBNlzTHCuCWkEkffjy/RtDnvsCN+355w1X&#10;50jARg6rHFW8WUEQr7nhhezUlVSaIej1zNxlmT8fL7PAzqBnB+48sOfLILYzfxQt/Um28Efhvd7t&#10;hUkuCFbgsdfFoJIX/h4Le79ofgPH6GTg3rn7z4Z/pBv32Ey8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AqpR4/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68576" behindDoc="0" locked="0" layoutInCell="1" allowOverlap="1" wp14:anchorId="1578619A" wp14:editId="46451E0C">
                      <wp:simplePos x="0" y="0"/>
                      <wp:positionH relativeFrom="column">
                        <wp:posOffset>0</wp:posOffset>
                      </wp:positionH>
                      <wp:positionV relativeFrom="paragraph">
                        <wp:posOffset>0</wp:posOffset>
                      </wp:positionV>
                      <wp:extent cx="304800" cy="1485900"/>
                      <wp:effectExtent l="0" t="0" r="0" b="0"/>
                      <wp:wrapNone/>
                      <wp:docPr id="1318" name="Rectángulo 1318" descr="alicate presiÃ³n 10&amp;quot; recto pro hombresolo">
                        <a:extLst xmlns:a="http://schemas.openxmlformats.org/drawingml/2006/main">
                          <a:ext uri="{FF2B5EF4-FFF2-40B4-BE49-F238E27FC236}">
                            <a16:creationId xmlns:a16="http://schemas.microsoft.com/office/drawing/2014/main" id="{00000000-0008-0000-0000-00007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A30106" id="Rectángulo 1318" o:spid="_x0000_s1026" alt="alicate presiÃ³n 10&amp;quot; recto pro hombresolo" style="position:absolute;margin-left:0;margin-top:0;width:24pt;height:117pt;z-index:25256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2PWnN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69600" behindDoc="0" locked="0" layoutInCell="1" allowOverlap="1" wp14:anchorId="649E88AD" wp14:editId="30EE3847">
                      <wp:simplePos x="0" y="0"/>
                      <wp:positionH relativeFrom="column">
                        <wp:posOffset>0</wp:posOffset>
                      </wp:positionH>
                      <wp:positionV relativeFrom="paragraph">
                        <wp:posOffset>0</wp:posOffset>
                      </wp:positionV>
                      <wp:extent cx="304800" cy="1485900"/>
                      <wp:effectExtent l="0" t="0" r="0" b="0"/>
                      <wp:wrapNone/>
                      <wp:docPr id="1317" name="Rectángulo 1317" descr="alicate presiÃ³n 10&amp;quot; recto pro hombresolo">
                        <a:extLst xmlns:a="http://schemas.openxmlformats.org/drawingml/2006/main">
                          <a:ext uri="{FF2B5EF4-FFF2-40B4-BE49-F238E27FC236}">
                            <a16:creationId xmlns:a16="http://schemas.microsoft.com/office/drawing/2014/main" id="{00000000-0008-0000-0000-00007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54554E" id="Rectángulo 1317" o:spid="_x0000_s1026" alt="alicate presiÃ³n 10&amp;quot; recto pro hombresolo" style="position:absolute;margin-left:0;margin-top:0;width:24pt;height:117pt;z-index:25256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qaF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m76mh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70624" behindDoc="0" locked="0" layoutInCell="1" allowOverlap="1" wp14:anchorId="3DF1D70E" wp14:editId="01D41712">
                      <wp:simplePos x="0" y="0"/>
                      <wp:positionH relativeFrom="column">
                        <wp:posOffset>0</wp:posOffset>
                      </wp:positionH>
                      <wp:positionV relativeFrom="paragraph">
                        <wp:posOffset>0</wp:posOffset>
                      </wp:positionV>
                      <wp:extent cx="304800" cy="1485900"/>
                      <wp:effectExtent l="0" t="0" r="0" b="0"/>
                      <wp:wrapNone/>
                      <wp:docPr id="1316" name="Rectángulo 1316" descr="alicate presiÃ³n 10&amp;quot; recto pro hombresolo">
                        <a:extLst xmlns:a="http://schemas.openxmlformats.org/drawingml/2006/main">
                          <a:ext uri="{FF2B5EF4-FFF2-40B4-BE49-F238E27FC236}">
                            <a16:creationId xmlns:a16="http://schemas.microsoft.com/office/drawing/2014/main" id="{00000000-0008-0000-0000-00007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654A8EF" id="Rectángulo 1316" o:spid="_x0000_s1026" alt="alicate presiÃ³n 10&amp;quot; recto pro hombresolo" style="position:absolute;margin-left:0;margin-top:0;width:24pt;height:117pt;z-index:25257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6qh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BsEkYM4aUGl98Dbw1e+XDUC9fMlVQXQRhpWEE1RJ6liD1++f+Mo8F+Qtjv/vBL6&#10;HEnYKGBVoFq0CwgSjbC80K2+UtowBL2embs8D6fDeY7dHHou9qfYnc5x4ubhIJ6Ho3wWDqJ7szuI&#10;0kJSosFjr8u9SkH0eyzs/GL4xZ7VycK983efC//YNP6xGeF+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fX6qh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71648" behindDoc="0" locked="0" layoutInCell="1" allowOverlap="1" wp14:anchorId="4085BEFE" wp14:editId="65FCEB9E">
                      <wp:simplePos x="0" y="0"/>
                      <wp:positionH relativeFrom="column">
                        <wp:posOffset>0</wp:posOffset>
                      </wp:positionH>
                      <wp:positionV relativeFrom="paragraph">
                        <wp:posOffset>0</wp:posOffset>
                      </wp:positionV>
                      <wp:extent cx="304800" cy="1485900"/>
                      <wp:effectExtent l="0" t="0" r="0" b="0"/>
                      <wp:wrapNone/>
                      <wp:docPr id="1315" name="Rectángulo 1315" descr="alicate presiÃ³n 10&amp;quot; recto pro hombresolo">
                        <a:extLst xmlns:a="http://schemas.openxmlformats.org/drawingml/2006/main">
                          <a:ext uri="{FF2B5EF4-FFF2-40B4-BE49-F238E27FC236}">
                            <a16:creationId xmlns:a16="http://schemas.microsoft.com/office/drawing/2014/main" id="{00000000-0008-0000-0000-00007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6C5024" id="Rectángulo 1315" o:spid="_x0000_s1026" alt="alicate presiÃ³n 10&amp;quot; recto pro hombresolo" style="position:absolute;margin-left:0;margin-top:0;width:24pt;height:117pt;z-index:25257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NfZ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85DX2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72672" behindDoc="0" locked="0" layoutInCell="1" allowOverlap="1" wp14:anchorId="32E7F8F8" wp14:editId="08472381">
                      <wp:simplePos x="0" y="0"/>
                      <wp:positionH relativeFrom="column">
                        <wp:posOffset>0</wp:posOffset>
                      </wp:positionH>
                      <wp:positionV relativeFrom="paragraph">
                        <wp:posOffset>0</wp:posOffset>
                      </wp:positionV>
                      <wp:extent cx="304800" cy="1485900"/>
                      <wp:effectExtent l="0" t="0" r="0" b="0"/>
                      <wp:wrapNone/>
                      <wp:docPr id="1314" name="Rectángulo 1314" descr="alicate presiÃ³n 10&amp;quot; recto pro hombresolo">
                        <a:extLst xmlns:a="http://schemas.openxmlformats.org/drawingml/2006/main">
                          <a:ext uri="{FF2B5EF4-FFF2-40B4-BE49-F238E27FC236}">
                            <a16:creationId xmlns:a16="http://schemas.microsoft.com/office/drawing/2014/main" id="{00000000-0008-0000-0000-00007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1B59A7" id="Rectángulo 1314" o:spid="_x0000_s1026" alt="alicate presiÃ³n 10&amp;quot; recto pro hombresolo" style="position:absolute;margin-left:0;margin-top:0;width:24pt;height:117pt;z-index:25257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3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BsE2EGctKDSe+Dt4StfrhqB+vmSqgJoIw0riKaok1Sxhy/fv3EU+C9I251/Xgl9&#10;jiRsFLAqUC3aBQSJRlhe6FZfKW0Ygl7PzF2eh9PhPMduDj0X+1PsTuc4cfNwEM/DUT4LB9G92R1E&#10;aSEp0eCx1+VepSD6PRZ2fjH8Ys/qZOHe+bvPhX9sGv/YjKJ+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HB+/3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73696" behindDoc="0" locked="0" layoutInCell="1" allowOverlap="1" wp14:anchorId="2C29C470" wp14:editId="5961B57B">
                      <wp:simplePos x="0" y="0"/>
                      <wp:positionH relativeFrom="column">
                        <wp:posOffset>0</wp:posOffset>
                      </wp:positionH>
                      <wp:positionV relativeFrom="paragraph">
                        <wp:posOffset>0</wp:posOffset>
                      </wp:positionV>
                      <wp:extent cx="304800" cy="1485900"/>
                      <wp:effectExtent l="0" t="0" r="0" b="0"/>
                      <wp:wrapNone/>
                      <wp:docPr id="1313" name="Rectángulo 1313" descr="alicate presiÃ³n 10&amp;quot; recto pro hombresolo">
                        <a:extLst xmlns:a="http://schemas.openxmlformats.org/drawingml/2006/main">
                          <a:ext uri="{FF2B5EF4-FFF2-40B4-BE49-F238E27FC236}">
                            <a16:creationId xmlns:a16="http://schemas.microsoft.com/office/drawing/2014/main" id="{00000000-0008-0000-0000-00007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CA92E3" id="Rectángulo 1313" o:spid="_x0000_s1026" alt="alicate presiÃ³n 10&amp;quot; recto pro hombresolo" style="position:absolute;margin-left:0;margin-top:0;width:24pt;height:117pt;z-index:25257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wp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qw4sK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74720" behindDoc="0" locked="0" layoutInCell="1" allowOverlap="1" wp14:anchorId="147C23C0" wp14:editId="79743E16">
                      <wp:simplePos x="0" y="0"/>
                      <wp:positionH relativeFrom="column">
                        <wp:posOffset>0</wp:posOffset>
                      </wp:positionH>
                      <wp:positionV relativeFrom="paragraph">
                        <wp:posOffset>0</wp:posOffset>
                      </wp:positionV>
                      <wp:extent cx="304800" cy="1485900"/>
                      <wp:effectExtent l="0" t="0" r="0" b="0"/>
                      <wp:wrapNone/>
                      <wp:docPr id="1312" name="Rectángulo 1312" descr="alicate presiÃ³n 10&amp;quot; recto pro hombresolo">
                        <a:extLst xmlns:a="http://schemas.openxmlformats.org/drawingml/2006/main">
                          <a:ext uri="{FF2B5EF4-FFF2-40B4-BE49-F238E27FC236}">
                            <a16:creationId xmlns:a16="http://schemas.microsoft.com/office/drawing/2014/main" id="{00000000-0008-0000-0000-00007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7A1ADA" id="Rectángulo 1312" o:spid="_x0000_s1026" alt="alicate presiÃ³n 10&amp;quot; recto pro hombresolo" style="position:absolute;margin-left:0;margin-top:0;width:24pt;height:117pt;z-index:25257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0gZ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DwNIG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75744" behindDoc="0" locked="0" layoutInCell="1" allowOverlap="1" wp14:anchorId="7B7EBAD0" wp14:editId="47D1C243">
                      <wp:simplePos x="0" y="0"/>
                      <wp:positionH relativeFrom="column">
                        <wp:posOffset>0</wp:posOffset>
                      </wp:positionH>
                      <wp:positionV relativeFrom="paragraph">
                        <wp:posOffset>0</wp:posOffset>
                      </wp:positionV>
                      <wp:extent cx="304800" cy="1485900"/>
                      <wp:effectExtent l="0" t="0" r="0" b="0"/>
                      <wp:wrapNone/>
                      <wp:docPr id="1311" name="Rectángulo 1311" descr="alicate presiÃ³n 10&amp;quot; recto pro hombresolo">
                        <a:extLst xmlns:a="http://schemas.openxmlformats.org/drawingml/2006/main">
                          <a:ext uri="{FF2B5EF4-FFF2-40B4-BE49-F238E27FC236}">
                            <a16:creationId xmlns:a16="http://schemas.microsoft.com/office/drawing/2014/main" id="{00000000-0008-0000-0000-00007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861A326" id="Rectángulo 1311" o:spid="_x0000_s1026" alt="alicate presiÃ³n 10&amp;quot; recto pro hombresolo" style="position:absolute;margin-left:0;margin-top:0;width:24pt;height:117pt;z-index:25257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DVh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8yzEcAMqvQfeHr6y9abmqJ8viMyBNlzTHCuCWkEkffjy/RtDnvsCN+355w1X&#10;50jARg6rHFW8WUEQr7nhhezUlVSaIej1zNxlmT8fL7PAzqBnB+48sOfLILYzfxQt/Um28Efhvd7t&#10;hUkuCFbgsdfFoJIX/h4Le79ofgPH6GTg3rn7z4Z/pBv32Ezi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I8w1Y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76768" behindDoc="0" locked="0" layoutInCell="1" allowOverlap="1" wp14:anchorId="55165230" wp14:editId="545BF113">
                      <wp:simplePos x="0" y="0"/>
                      <wp:positionH relativeFrom="column">
                        <wp:posOffset>0</wp:posOffset>
                      </wp:positionH>
                      <wp:positionV relativeFrom="paragraph">
                        <wp:posOffset>0</wp:posOffset>
                      </wp:positionV>
                      <wp:extent cx="304800" cy="1485900"/>
                      <wp:effectExtent l="0" t="0" r="0" b="0"/>
                      <wp:wrapNone/>
                      <wp:docPr id="1310" name="Rectángulo 1310" descr="alicate presiÃ³n 10&amp;quot; recto pro hombresolo">
                        <a:extLst xmlns:a="http://schemas.openxmlformats.org/drawingml/2006/main">
                          <a:ext uri="{FF2B5EF4-FFF2-40B4-BE49-F238E27FC236}">
                            <a16:creationId xmlns:a16="http://schemas.microsoft.com/office/drawing/2014/main" id="{00000000-0008-0000-0000-00007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9B27D79" id="Rectángulo 1310" o:spid="_x0000_s1026" alt="alicate presiÃ³n 10&amp;quot; recto pro hombresolo" style="position:absolute;margin-left:0;margin-top:0;width:24pt;height:117pt;z-index:25257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E5zHh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77792" behindDoc="0" locked="0" layoutInCell="1" allowOverlap="1" wp14:anchorId="663C467C" wp14:editId="3168E20F">
                      <wp:simplePos x="0" y="0"/>
                      <wp:positionH relativeFrom="column">
                        <wp:posOffset>0</wp:posOffset>
                      </wp:positionH>
                      <wp:positionV relativeFrom="paragraph">
                        <wp:posOffset>0</wp:posOffset>
                      </wp:positionV>
                      <wp:extent cx="304800" cy="1485900"/>
                      <wp:effectExtent l="0" t="0" r="0" b="0"/>
                      <wp:wrapNone/>
                      <wp:docPr id="1309" name="Rectángulo 1309" descr="alicate presiÃ³n 10&amp;quot; recto pro hombresolo">
                        <a:extLst xmlns:a="http://schemas.openxmlformats.org/drawingml/2006/main">
                          <a:ext uri="{FF2B5EF4-FFF2-40B4-BE49-F238E27FC236}">
                            <a16:creationId xmlns:a16="http://schemas.microsoft.com/office/drawing/2014/main" id="{00000000-0008-0000-0000-00007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DB9155" id="Rectángulo 1309" o:spid="_x0000_s1026" alt="alicate presiÃ³n 10&amp;quot; recto pro hombresolo" style="position:absolute;margin-left:0;margin-top:0;width:24pt;height:117pt;z-index:25257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XO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E73Vz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78816" behindDoc="0" locked="0" layoutInCell="1" allowOverlap="1" wp14:anchorId="1FB51937" wp14:editId="01951C90">
                      <wp:simplePos x="0" y="0"/>
                      <wp:positionH relativeFrom="column">
                        <wp:posOffset>0</wp:posOffset>
                      </wp:positionH>
                      <wp:positionV relativeFrom="paragraph">
                        <wp:posOffset>0</wp:posOffset>
                      </wp:positionV>
                      <wp:extent cx="304800" cy="1485900"/>
                      <wp:effectExtent l="0" t="0" r="0" b="0"/>
                      <wp:wrapNone/>
                      <wp:docPr id="1308" name="Rectángulo 1308" descr="alicate presiÃ³n 10&amp;quot; recto pro hombresolo">
                        <a:extLst xmlns:a="http://schemas.openxmlformats.org/drawingml/2006/main">
                          <a:ext uri="{FF2B5EF4-FFF2-40B4-BE49-F238E27FC236}">
                            <a16:creationId xmlns:a16="http://schemas.microsoft.com/office/drawing/2014/main" id="{00000000-0008-0000-0000-00007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70FFAB" id="Rectángulo 1308" o:spid="_x0000_s1026" alt="alicate presiÃ³n 10&amp;quot; recto pro hombresolo" style="position:absolute;margin-left:0;margin-top:0;width:24pt;height:117pt;z-index:25257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ffl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HxH35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79840" behindDoc="0" locked="0" layoutInCell="1" allowOverlap="1" wp14:anchorId="50758206" wp14:editId="470A057C">
                      <wp:simplePos x="0" y="0"/>
                      <wp:positionH relativeFrom="column">
                        <wp:posOffset>0</wp:posOffset>
                      </wp:positionH>
                      <wp:positionV relativeFrom="paragraph">
                        <wp:posOffset>0</wp:posOffset>
                      </wp:positionV>
                      <wp:extent cx="304800" cy="1485900"/>
                      <wp:effectExtent l="0" t="0" r="0" b="0"/>
                      <wp:wrapNone/>
                      <wp:docPr id="1307" name="Rectángulo 1307" descr="alicate presiÃ³n 10&amp;quot; recto pro hombresolo">
                        <a:extLst xmlns:a="http://schemas.openxmlformats.org/drawingml/2006/main">
                          <a:ext uri="{FF2B5EF4-FFF2-40B4-BE49-F238E27FC236}">
                            <a16:creationId xmlns:a16="http://schemas.microsoft.com/office/drawing/2014/main" id="{00000000-0008-0000-0000-00007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43833F" id="Rectángulo 1307" o:spid="_x0000_s1026" alt="alicate presiÃ³n 10&amp;quot; recto pro hombresolo" style="position:absolute;margin-left:0;margin-top:0;width:24pt;height:117pt;z-index:25257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xai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t8Wo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80864" behindDoc="0" locked="0" layoutInCell="1" allowOverlap="1" wp14:anchorId="66813B2A" wp14:editId="06C7A14A">
                      <wp:simplePos x="0" y="0"/>
                      <wp:positionH relativeFrom="column">
                        <wp:posOffset>0</wp:posOffset>
                      </wp:positionH>
                      <wp:positionV relativeFrom="paragraph">
                        <wp:posOffset>0</wp:posOffset>
                      </wp:positionV>
                      <wp:extent cx="304800" cy="1485900"/>
                      <wp:effectExtent l="0" t="0" r="0" b="0"/>
                      <wp:wrapNone/>
                      <wp:docPr id="1306" name="Rectángulo 1306" descr="alicate presiÃ³n 10&amp;quot; recto pro hombresolo">
                        <a:extLst xmlns:a="http://schemas.openxmlformats.org/drawingml/2006/main">
                          <a:ext uri="{FF2B5EF4-FFF2-40B4-BE49-F238E27FC236}">
                            <a16:creationId xmlns:a16="http://schemas.microsoft.com/office/drawing/2014/main" id="{00000000-0008-0000-0000-00007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8F8FE0" id="Rectángulo 1306" o:spid="_x0000_s1026" alt="alicate presiÃ³n 10&amp;quot; recto pro hombresolo" style="position:absolute;margin-left:0;margin-top:0;width:24pt;height:117pt;z-index:25258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2czSJ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81888" behindDoc="0" locked="0" layoutInCell="1" allowOverlap="1" wp14:anchorId="33833DFE" wp14:editId="4CEE1642">
                      <wp:simplePos x="0" y="0"/>
                      <wp:positionH relativeFrom="column">
                        <wp:posOffset>0</wp:posOffset>
                      </wp:positionH>
                      <wp:positionV relativeFrom="paragraph">
                        <wp:posOffset>0</wp:posOffset>
                      </wp:positionV>
                      <wp:extent cx="304800" cy="1485900"/>
                      <wp:effectExtent l="0" t="0" r="0" b="0"/>
                      <wp:wrapNone/>
                      <wp:docPr id="1305" name="Rectángulo 1305" descr="alicate presiÃ³n 10&amp;quot; recto pro hombresolo">
                        <a:extLst xmlns:a="http://schemas.openxmlformats.org/drawingml/2006/main">
                          <a:ext uri="{FF2B5EF4-FFF2-40B4-BE49-F238E27FC236}">
                            <a16:creationId xmlns:a16="http://schemas.microsoft.com/office/drawing/2014/main" id="{00000000-0008-0000-0000-00007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B95CAA" id="Rectángulo 1305" o:spid="_x0000_s1026" alt="alicate presiÃ³n 10&amp;quot; recto pro hombresolo" style="position:absolute;margin-left:0;margin-top:0;width:24pt;height:117pt;z-index:25258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1P0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4odT9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82912" behindDoc="0" locked="0" layoutInCell="1" allowOverlap="1" wp14:anchorId="64D8CBC6" wp14:editId="6C0E570D">
                      <wp:simplePos x="0" y="0"/>
                      <wp:positionH relativeFrom="column">
                        <wp:posOffset>0</wp:posOffset>
                      </wp:positionH>
                      <wp:positionV relativeFrom="paragraph">
                        <wp:posOffset>0</wp:posOffset>
                      </wp:positionV>
                      <wp:extent cx="304800" cy="1485900"/>
                      <wp:effectExtent l="0" t="0" r="0" b="0"/>
                      <wp:wrapNone/>
                      <wp:docPr id="1304" name="Rectángulo 1304" descr="alicate presiÃ³n 10&amp;quot; recto pro hombresolo">
                        <a:extLst xmlns:a="http://schemas.openxmlformats.org/drawingml/2006/main">
                          <a:ext uri="{FF2B5EF4-FFF2-40B4-BE49-F238E27FC236}">
                            <a16:creationId xmlns:a16="http://schemas.microsoft.com/office/drawing/2014/main" id="{00000000-0008-0000-0000-00008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AC0E75B" id="Rectángulo 1304" o:spid="_x0000_s1026" alt="alicate presiÃ³n 10&amp;quot; recto pro hombresolo" style="position:absolute;margin-left:0;margin-top:0;width:24pt;height:117pt;z-index:25258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HNJSin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83936" behindDoc="0" locked="0" layoutInCell="1" allowOverlap="1" wp14:anchorId="7D2E6BAE" wp14:editId="78E5EA05">
                      <wp:simplePos x="0" y="0"/>
                      <wp:positionH relativeFrom="column">
                        <wp:posOffset>0</wp:posOffset>
                      </wp:positionH>
                      <wp:positionV relativeFrom="paragraph">
                        <wp:posOffset>0</wp:posOffset>
                      </wp:positionV>
                      <wp:extent cx="304800" cy="1485900"/>
                      <wp:effectExtent l="0" t="0" r="0" b="0"/>
                      <wp:wrapNone/>
                      <wp:docPr id="1303" name="Rectángulo 1303" descr="alicate presiÃ³n 10&amp;quot; recto pro hombresolo">
                        <a:extLst xmlns:a="http://schemas.openxmlformats.org/drawingml/2006/main">
                          <a:ext uri="{FF2B5EF4-FFF2-40B4-BE49-F238E27FC236}">
                            <a16:creationId xmlns:a16="http://schemas.microsoft.com/office/drawing/2014/main" id="{00000000-0008-0000-0000-00008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BEA743" id="Rectángulo 1303" o:spid="_x0000_s1026" alt="alicate presiÃ³n 10&amp;quot; recto pro hombresolo" style="position:absolute;margin-left:0;margin-top:0;width:24pt;height:117pt;z-index:25258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n3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HVmI4QZUeg+8PXxl603NUT9fEJkDbbimOVYEtYJI+vDl+zeGPPcFbtrzzxuu&#10;zpGAjRxWOap4s4IgXnPDC9mpK6k0Q9DrmbnLMn8+XmaBnUHPDtx5YM+XQWxn/iha+pNs4Y/Ce73b&#10;C5NcEKzAY6+LQSUv/D0W9n7R/AaO0cnAvXP3nw3/SDfusYm8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H0CJ9/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84960" behindDoc="0" locked="0" layoutInCell="1" allowOverlap="1" wp14:anchorId="274FACBE" wp14:editId="36A2B04B">
                      <wp:simplePos x="0" y="0"/>
                      <wp:positionH relativeFrom="column">
                        <wp:posOffset>0</wp:posOffset>
                      </wp:positionH>
                      <wp:positionV relativeFrom="paragraph">
                        <wp:posOffset>0</wp:posOffset>
                      </wp:positionV>
                      <wp:extent cx="304800" cy="1485900"/>
                      <wp:effectExtent l="0" t="0" r="0" b="0"/>
                      <wp:wrapNone/>
                      <wp:docPr id="1302" name="Rectángulo 1302" descr="alicate presiÃ³n 10&amp;quot; recto pro hombresolo">
                        <a:extLst xmlns:a="http://schemas.openxmlformats.org/drawingml/2006/main">
                          <a:ext uri="{FF2B5EF4-FFF2-40B4-BE49-F238E27FC236}">
                            <a16:creationId xmlns:a16="http://schemas.microsoft.com/office/drawing/2014/main" id="{00000000-0008-0000-0000-00008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1C807C" id="Rectángulo 1302" o:spid="_x0000_s1026" alt="alicate presiÃ³n 10&amp;quot; recto pro hombresolo" style="position:absolute;margin-left:0;margin-top:0;width:24pt;height:117pt;z-index:25258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r17HZ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85984" behindDoc="0" locked="0" layoutInCell="1" allowOverlap="1" wp14:anchorId="1A51FAB9" wp14:editId="560C5E00">
                      <wp:simplePos x="0" y="0"/>
                      <wp:positionH relativeFrom="column">
                        <wp:posOffset>0</wp:posOffset>
                      </wp:positionH>
                      <wp:positionV relativeFrom="paragraph">
                        <wp:posOffset>0</wp:posOffset>
                      </wp:positionV>
                      <wp:extent cx="304800" cy="1485900"/>
                      <wp:effectExtent l="0" t="0" r="0" b="0"/>
                      <wp:wrapNone/>
                      <wp:docPr id="1301" name="Rectángulo 1301" descr="alicate presiÃ³n 10&amp;quot; recto pro hombresolo">
                        <a:extLst xmlns:a="http://schemas.openxmlformats.org/drawingml/2006/main">
                          <a:ext uri="{FF2B5EF4-FFF2-40B4-BE49-F238E27FC236}">
                            <a16:creationId xmlns:a16="http://schemas.microsoft.com/office/drawing/2014/main" id="{00000000-0008-0000-0000-00008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88CC90B" id="Rectángulo 1301" o:spid="_x0000_s1026" alt="alicate presiÃ³n 10&amp;quot; recto pro hombresolo" style="position:absolute;margin-left:0;margin-top:0;width:24pt;height:117pt;z-index:25258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yh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N3I9SzEcAMqvQfeHr6y9abmqJ8viMyBNlzTHCuCWkEkffjy/RtDnvsCN+355w1X&#10;50jARg6rHFW8WUEQr7nhhezUlVSaIej1zNxlmT8fL7PAzqBnB+48sOfLILYzfxQt/Um28Efhvd7t&#10;hUkuCFbgsdfFoJIX/h4Le79ofgPH6GTg3rn7z4Z/pBv32ESj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BxjMo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87008" behindDoc="0" locked="0" layoutInCell="1" allowOverlap="1" wp14:anchorId="337F1B30" wp14:editId="2E42DD93">
                      <wp:simplePos x="0" y="0"/>
                      <wp:positionH relativeFrom="column">
                        <wp:posOffset>0</wp:posOffset>
                      </wp:positionH>
                      <wp:positionV relativeFrom="paragraph">
                        <wp:posOffset>0</wp:posOffset>
                      </wp:positionV>
                      <wp:extent cx="304800" cy="1485900"/>
                      <wp:effectExtent l="0" t="0" r="0" b="0"/>
                      <wp:wrapNone/>
                      <wp:docPr id="1300" name="Rectángulo 1300" descr="alicate presiÃ³n 10&amp;quot; recto pro hombresolo">
                        <a:extLst xmlns:a="http://schemas.openxmlformats.org/drawingml/2006/main">
                          <a:ext uri="{FF2B5EF4-FFF2-40B4-BE49-F238E27FC236}">
                            <a16:creationId xmlns:a16="http://schemas.microsoft.com/office/drawing/2014/main" id="{00000000-0008-0000-0000-00008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EF43F8" id="Rectángulo 1300" o:spid="_x0000_s1026" alt="alicate presiÃ³n 10&amp;quot; recto pro hombresolo" style="position:absolute;margin-left:0;margin-top:0;width:24pt;height:117pt;z-index:25258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CF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EP5wIX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88032" behindDoc="0" locked="0" layoutInCell="1" allowOverlap="1" wp14:anchorId="563B21C6" wp14:editId="358B8CCF">
                      <wp:simplePos x="0" y="0"/>
                      <wp:positionH relativeFrom="column">
                        <wp:posOffset>0</wp:posOffset>
                      </wp:positionH>
                      <wp:positionV relativeFrom="paragraph">
                        <wp:posOffset>0</wp:posOffset>
                      </wp:positionV>
                      <wp:extent cx="304800" cy="1485900"/>
                      <wp:effectExtent l="0" t="0" r="0" b="0"/>
                      <wp:wrapNone/>
                      <wp:docPr id="1299" name="Rectángulo 1299" descr="alicate presiÃ³n 10&amp;quot; recto pro hombresolo">
                        <a:extLst xmlns:a="http://schemas.openxmlformats.org/drawingml/2006/main">
                          <a:ext uri="{FF2B5EF4-FFF2-40B4-BE49-F238E27FC236}">
                            <a16:creationId xmlns:a16="http://schemas.microsoft.com/office/drawing/2014/main" id="{00000000-0008-0000-0000-00008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BFAB25" id="Rectángulo 1299" o:spid="_x0000_s1026" alt="alicate presiÃ³n 10&amp;quot; recto pro hombresolo" style="position:absolute;margin-left:0;margin-top:0;width:24pt;height:117pt;z-index:25258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Rrp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eD0a6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89056" behindDoc="0" locked="0" layoutInCell="1" allowOverlap="1" wp14:anchorId="45A5BFE9" wp14:editId="02C017E7">
                      <wp:simplePos x="0" y="0"/>
                      <wp:positionH relativeFrom="column">
                        <wp:posOffset>0</wp:posOffset>
                      </wp:positionH>
                      <wp:positionV relativeFrom="paragraph">
                        <wp:posOffset>0</wp:posOffset>
                      </wp:positionV>
                      <wp:extent cx="304800" cy="1485900"/>
                      <wp:effectExtent l="0" t="0" r="0" b="0"/>
                      <wp:wrapNone/>
                      <wp:docPr id="1298" name="Rectángulo 1298" descr="alicate presiÃ³n 10&amp;quot; recto pro hombresolo">
                        <a:extLst xmlns:a="http://schemas.openxmlformats.org/drawingml/2006/main">
                          <a:ext uri="{FF2B5EF4-FFF2-40B4-BE49-F238E27FC236}">
                            <a16:creationId xmlns:a16="http://schemas.microsoft.com/office/drawing/2014/main" id="{00000000-0008-0000-0000-00008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B10FA0" id="Rectángulo 1298" o:spid="_x0000_s1026" alt="alicate presiÃ³n 10&amp;quot; recto pro hombresolo" style="position:absolute;margin-left:0;margin-top:0;width:24pt;height:117pt;z-index:25258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iLH8Q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MqiLH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90080" behindDoc="0" locked="0" layoutInCell="1" allowOverlap="1" wp14:anchorId="1E61AC9F" wp14:editId="24280FFB">
                      <wp:simplePos x="0" y="0"/>
                      <wp:positionH relativeFrom="column">
                        <wp:posOffset>0</wp:posOffset>
                      </wp:positionH>
                      <wp:positionV relativeFrom="paragraph">
                        <wp:posOffset>0</wp:posOffset>
                      </wp:positionV>
                      <wp:extent cx="304800" cy="1485900"/>
                      <wp:effectExtent l="0" t="0" r="0" b="0"/>
                      <wp:wrapNone/>
                      <wp:docPr id="1297" name="Rectángulo 1297" descr="alicate presiÃ³n 10&amp;quot; recto pro hombresolo">
                        <a:extLst xmlns:a="http://schemas.openxmlformats.org/drawingml/2006/main">
                          <a:ext uri="{FF2B5EF4-FFF2-40B4-BE49-F238E27FC236}">
                            <a16:creationId xmlns:a16="http://schemas.microsoft.com/office/drawing/2014/main" id="{00000000-0008-0000-0000-00008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F1E460" id="Rectángulo 1297" o:spid="_x0000_s1026" alt="alicate presiÃ³n 10&amp;quot; recto pro hombresolo" style="position:absolute;margin-left:0;margin-top:0;width:24pt;height:117pt;z-index:25259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2P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0fTyzEcAMqvQfeHr6y9abmqJ8viMyBNlzTHCuCWkEkffjy/RtDnvsCN+355w1X&#10;50jARg6rHFW8WUEQr7nhhezUlVSaIej1zNxlmT8fL7PAzqBnB+48sOfLILYzfxQt/Um28Efhvd7t&#10;hUkuCFbgsdfFoJIX/h4Le79ofgPH6GTg3rn7z4Z/pBv32EST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4Sntj/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91104" behindDoc="0" locked="0" layoutInCell="1" allowOverlap="1" wp14:anchorId="2FF9CDDA" wp14:editId="1D5AEA7B">
                      <wp:simplePos x="0" y="0"/>
                      <wp:positionH relativeFrom="column">
                        <wp:posOffset>0</wp:posOffset>
                      </wp:positionH>
                      <wp:positionV relativeFrom="paragraph">
                        <wp:posOffset>0</wp:posOffset>
                      </wp:positionV>
                      <wp:extent cx="304800" cy="1485900"/>
                      <wp:effectExtent l="0" t="0" r="0" b="0"/>
                      <wp:wrapNone/>
                      <wp:docPr id="1296" name="Rectángulo 1296" descr="alicate presiÃ³n 10&amp;quot; recto pro hombresolo">
                        <a:extLst xmlns:a="http://schemas.openxmlformats.org/drawingml/2006/main">
                          <a:ext uri="{FF2B5EF4-FFF2-40B4-BE49-F238E27FC236}">
                            <a16:creationId xmlns:a16="http://schemas.microsoft.com/office/drawing/2014/main" id="{00000000-0008-0000-0000-00008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DD767EF" id="Rectángulo 1296" o:spid="_x0000_s1026" alt="alicate presiÃ³n 10&amp;quot; recto pro hombresolo" style="position:absolute;margin-left:0;margin-top:0;width:24pt;height:117pt;z-index:25259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Im/8Q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FJIm/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92128" behindDoc="0" locked="0" layoutInCell="1" allowOverlap="1" wp14:anchorId="43E232B2" wp14:editId="57BFB17A">
                      <wp:simplePos x="0" y="0"/>
                      <wp:positionH relativeFrom="column">
                        <wp:posOffset>0</wp:posOffset>
                      </wp:positionH>
                      <wp:positionV relativeFrom="paragraph">
                        <wp:posOffset>0</wp:posOffset>
                      </wp:positionV>
                      <wp:extent cx="304800" cy="1485900"/>
                      <wp:effectExtent l="0" t="0" r="0" b="0"/>
                      <wp:wrapNone/>
                      <wp:docPr id="1295" name="Rectángulo 1295" descr="alicate presiÃ³n 10&amp;quot; recto pro hombresolo">
                        <a:extLst xmlns:a="http://schemas.openxmlformats.org/drawingml/2006/main">
                          <a:ext uri="{FF2B5EF4-FFF2-40B4-BE49-F238E27FC236}">
                            <a16:creationId xmlns:a16="http://schemas.microsoft.com/office/drawing/2014/main" id="{00000000-0008-0000-0000-00008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700C37" id="Rectángulo 1295" o:spid="_x0000_s1026" alt="alicate presiÃ³n 10&amp;quot; recto pro hombresolo" style="position:absolute;margin-left:0;margin-top:0;width:24pt;height:117pt;z-index:25259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TH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aev0x/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93152" behindDoc="0" locked="0" layoutInCell="1" allowOverlap="1" wp14:anchorId="700874DA" wp14:editId="0F77BFBE">
                      <wp:simplePos x="0" y="0"/>
                      <wp:positionH relativeFrom="column">
                        <wp:posOffset>0</wp:posOffset>
                      </wp:positionH>
                      <wp:positionV relativeFrom="paragraph">
                        <wp:posOffset>0</wp:posOffset>
                      </wp:positionV>
                      <wp:extent cx="304800" cy="1485900"/>
                      <wp:effectExtent l="0" t="0" r="0" b="0"/>
                      <wp:wrapNone/>
                      <wp:docPr id="1294" name="Rectángulo 1294" descr="alicate presiÃ³n 10&amp;quot; recto pro hombresolo">
                        <a:extLst xmlns:a="http://schemas.openxmlformats.org/drawingml/2006/main">
                          <a:ext uri="{FF2B5EF4-FFF2-40B4-BE49-F238E27FC236}">
                            <a16:creationId xmlns:a16="http://schemas.microsoft.com/office/drawing/2014/main" id="{00000000-0008-0000-0000-0000B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B7F52C" id="Rectángulo 1294" o:spid="_x0000_s1026" alt="alicate presiÃ³n 10&amp;quot; recto pro hombresolo" style="position:absolute;margin-left:0;margin-top:0;width:24pt;height:117pt;z-index:25259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la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F2YYAdx0oJK74C3py98uWoE6uMlVQXQRhpWEE1RJ6liT5+/feUo8F+Qtjv/tBL6&#10;HEnYKGBWoFq0C1gkGmF5oRt9rbRhCHo9Mw95Hk6H8xy7OfRc7E+xO53jxM3DQTwPR/ksHESPZncQ&#10;pYWkRIPHXpU7lYLo91jY+sXwiz2rk4X74G8/F/6xafxDMx2A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hwxJW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94176" behindDoc="0" locked="0" layoutInCell="1" allowOverlap="1" wp14:anchorId="000388E9" wp14:editId="22A7FE8E">
                      <wp:simplePos x="0" y="0"/>
                      <wp:positionH relativeFrom="column">
                        <wp:posOffset>0</wp:posOffset>
                      </wp:positionH>
                      <wp:positionV relativeFrom="paragraph">
                        <wp:posOffset>0</wp:posOffset>
                      </wp:positionV>
                      <wp:extent cx="304800" cy="1485900"/>
                      <wp:effectExtent l="0" t="0" r="0" b="0"/>
                      <wp:wrapNone/>
                      <wp:docPr id="1293" name="Rectángulo 1293" descr="alicate presiÃ³n 10&amp;quot; recto pro hombresolo">
                        <a:extLst xmlns:a="http://schemas.openxmlformats.org/drawingml/2006/main">
                          <a:ext uri="{FF2B5EF4-FFF2-40B4-BE49-F238E27FC236}">
                            <a16:creationId xmlns:a16="http://schemas.microsoft.com/office/drawing/2014/main" id="{00000000-0008-0000-0000-0000B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14716B" id="Rectángulo 1293" o:spid="_x0000_s1026" alt="alicate presiÃ³n 10&amp;quot; recto pro hombresolo" style="position:absolute;margin-left:0;margin-top:0;width:24pt;height:117pt;z-index:25259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KSL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F2YDBzESQsqvQPenr7w5aoRqI+XVBVAG2lYQTRFnaSKPX3+9pWjwH9B2u7800ro&#10;cyRho4BZgWrRLmCRaITlhW70tdKGIej1zDzkeTgdznPs5tBzsT/F7nSOEzcPB/E8HOWzcBA9mt1B&#10;lBaSEg0ee1XuVAqi32Nh6xfDL/asThbug7/9XPjHpvEPzRSD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o0iki/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95200" behindDoc="0" locked="0" layoutInCell="1" allowOverlap="1" wp14:anchorId="21DD5200" wp14:editId="429F8515">
                      <wp:simplePos x="0" y="0"/>
                      <wp:positionH relativeFrom="column">
                        <wp:posOffset>0</wp:posOffset>
                      </wp:positionH>
                      <wp:positionV relativeFrom="paragraph">
                        <wp:posOffset>0</wp:posOffset>
                      </wp:positionV>
                      <wp:extent cx="304800" cy="1485900"/>
                      <wp:effectExtent l="0" t="0" r="0" b="0"/>
                      <wp:wrapNone/>
                      <wp:docPr id="1292" name="Rectángulo 1292" descr="alicate presiÃ³n 10&amp;quot; recto pro hombresolo">
                        <a:extLst xmlns:a="http://schemas.openxmlformats.org/drawingml/2006/main">
                          <a:ext uri="{FF2B5EF4-FFF2-40B4-BE49-F238E27FC236}">
                            <a16:creationId xmlns:a16="http://schemas.microsoft.com/office/drawing/2014/main" id="{00000000-0008-0000-0000-0000B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57E2C0" id="Rectángulo 1292" o:spid="_x0000_s1026" alt="alicate presiÃ³n 10&amp;quot; recto pro hombresolo" style="position:absolute;margin-left:0;margin-top:0;width:24pt;height:117pt;z-index:25259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Iag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r+SGo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96224" behindDoc="0" locked="0" layoutInCell="1" allowOverlap="1" wp14:anchorId="7CC145DD" wp14:editId="1DA21F88">
                      <wp:simplePos x="0" y="0"/>
                      <wp:positionH relativeFrom="column">
                        <wp:posOffset>0</wp:posOffset>
                      </wp:positionH>
                      <wp:positionV relativeFrom="paragraph">
                        <wp:posOffset>0</wp:posOffset>
                      </wp:positionV>
                      <wp:extent cx="304800" cy="1485900"/>
                      <wp:effectExtent l="0" t="0" r="0" b="0"/>
                      <wp:wrapNone/>
                      <wp:docPr id="1291" name="Rectángulo 1291" descr="alicate presiÃ³n 10&amp;quot; recto pro hombresolo">
                        <a:extLst xmlns:a="http://schemas.openxmlformats.org/drawingml/2006/main">
                          <a:ext uri="{FF2B5EF4-FFF2-40B4-BE49-F238E27FC236}">
                            <a16:creationId xmlns:a16="http://schemas.microsoft.com/office/drawing/2014/main" id="{00000000-0008-0000-0000-0000B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B7DDF53" id="Rectángulo 1291" o:spid="_x0000_s1026" alt="alicate presiÃ³n 10&amp;quot; recto pro hombresolo" style="position:absolute;margin-left:0;margin-top:0;width:24pt;height:117pt;z-index:25259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OHd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uxDh3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97248" behindDoc="0" locked="0" layoutInCell="1" allowOverlap="1" wp14:anchorId="6FA05BC7" wp14:editId="75EDC40C">
                      <wp:simplePos x="0" y="0"/>
                      <wp:positionH relativeFrom="column">
                        <wp:posOffset>0</wp:posOffset>
                      </wp:positionH>
                      <wp:positionV relativeFrom="paragraph">
                        <wp:posOffset>0</wp:posOffset>
                      </wp:positionV>
                      <wp:extent cx="304800" cy="1485900"/>
                      <wp:effectExtent l="0" t="0" r="0" b="0"/>
                      <wp:wrapNone/>
                      <wp:docPr id="1290" name="Rectángulo 1290" descr="alicate presiÃ³n 10&amp;quot; recto pro hombresolo">
                        <a:extLst xmlns:a="http://schemas.openxmlformats.org/drawingml/2006/main">
                          <a:ext uri="{FF2B5EF4-FFF2-40B4-BE49-F238E27FC236}">
                            <a16:creationId xmlns:a16="http://schemas.microsoft.com/office/drawing/2014/main" id="{00000000-0008-0000-0000-0000B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58253F" id="Rectángulo 1290" o:spid="_x0000_s1026" alt="alicate presiÃ³n 10&amp;quot; recto pro hombresolo" style="position:absolute;margin-left:0;margin-top:0;width:24pt;height:117pt;z-index:25259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MP2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3vMP2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98272" behindDoc="0" locked="0" layoutInCell="1" allowOverlap="1" wp14:anchorId="3D86E9C9" wp14:editId="7BC38D5F">
                      <wp:simplePos x="0" y="0"/>
                      <wp:positionH relativeFrom="column">
                        <wp:posOffset>0</wp:posOffset>
                      </wp:positionH>
                      <wp:positionV relativeFrom="paragraph">
                        <wp:posOffset>0</wp:posOffset>
                      </wp:positionV>
                      <wp:extent cx="304800" cy="1485900"/>
                      <wp:effectExtent l="0" t="0" r="0" b="0"/>
                      <wp:wrapNone/>
                      <wp:docPr id="1289" name="Rectángulo 1289" descr="alicate presiÃ³n 10&amp;quot; recto pro hombresolo">
                        <a:extLst xmlns:a="http://schemas.openxmlformats.org/drawingml/2006/main">
                          <a:ext uri="{FF2B5EF4-FFF2-40B4-BE49-F238E27FC236}">
                            <a16:creationId xmlns:a16="http://schemas.microsoft.com/office/drawing/2014/main" id="{00000000-0008-0000-0000-0000B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3BE214" id="Rectángulo 1289" o:spid="_x0000_s1026" alt="alicate presiÃ³n 10&amp;quot; recto pro hombresolo" style="position:absolute;margin-left:0;margin-top:0;width:24pt;height:117pt;z-index:25259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42g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JweNo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599296" behindDoc="0" locked="0" layoutInCell="1" allowOverlap="1" wp14:anchorId="18136F0C" wp14:editId="3C97EAD0">
                      <wp:simplePos x="0" y="0"/>
                      <wp:positionH relativeFrom="column">
                        <wp:posOffset>0</wp:posOffset>
                      </wp:positionH>
                      <wp:positionV relativeFrom="paragraph">
                        <wp:posOffset>0</wp:posOffset>
                      </wp:positionV>
                      <wp:extent cx="304800" cy="1485900"/>
                      <wp:effectExtent l="0" t="0" r="0" b="0"/>
                      <wp:wrapNone/>
                      <wp:docPr id="1288" name="Rectángulo 1288" descr="alicate presiÃ³n 10&amp;quot; recto pro hombresolo">
                        <a:extLst xmlns:a="http://schemas.openxmlformats.org/drawingml/2006/main">
                          <a:ext uri="{FF2B5EF4-FFF2-40B4-BE49-F238E27FC236}">
                            <a16:creationId xmlns:a16="http://schemas.microsoft.com/office/drawing/2014/main" id="{00000000-0008-0000-0000-0000B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E2344F" id="Rectángulo 1288" o:spid="_x0000_s1026" alt="alicate presiÃ³n 10&amp;quot; recto pro hombresolo" style="position:absolute;margin-left:0;margin-top:0;width:24pt;height:117pt;z-index:25259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6+L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rq6+L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00320" behindDoc="0" locked="0" layoutInCell="1" allowOverlap="1" wp14:anchorId="2B180408" wp14:editId="535F71E9">
                      <wp:simplePos x="0" y="0"/>
                      <wp:positionH relativeFrom="column">
                        <wp:posOffset>0</wp:posOffset>
                      </wp:positionH>
                      <wp:positionV relativeFrom="paragraph">
                        <wp:posOffset>0</wp:posOffset>
                      </wp:positionV>
                      <wp:extent cx="304800" cy="1485900"/>
                      <wp:effectExtent l="0" t="0" r="0" b="0"/>
                      <wp:wrapNone/>
                      <wp:docPr id="1287" name="Rectángulo 1287" descr="alicate presiÃ³n 10&amp;quot; recto pro hombresolo">
                        <a:extLst xmlns:a="http://schemas.openxmlformats.org/drawingml/2006/main">
                          <a:ext uri="{FF2B5EF4-FFF2-40B4-BE49-F238E27FC236}">
                            <a16:creationId xmlns:a16="http://schemas.microsoft.com/office/drawing/2014/main" id="{00000000-0008-0000-0000-0000B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6FF914" id="Rectángulo 1287" o:spid="_x0000_s1026" alt="alicate presiÃ³n 10&amp;quot; recto pro hombresolo" style="position:absolute;margin-left:0;margin-top:0;width:24pt;height:117pt;z-index:25260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LAP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utSwD/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01344" behindDoc="0" locked="0" layoutInCell="1" allowOverlap="1" wp14:anchorId="0FA1CAAB" wp14:editId="4CE8BF7D">
                      <wp:simplePos x="0" y="0"/>
                      <wp:positionH relativeFrom="column">
                        <wp:posOffset>0</wp:posOffset>
                      </wp:positionH>
                      <wp:positionV relativeFrom="paragraph">
                        <wp:posOffset>0</wp:posOffset>
                      </wp:positionV>
                      <wp:extent cx="304800" cy="1485900"/>
                      <wp:effectExtent l="0" t="0" r="0" b="0"/>
                      <wp:wrapNone/>
                      <wp:docPr id="1286" name="Rectángulo 1286" descr="alicate presiÃ³n 10&amp;quot; recto pro hombresolo">
                        <a:extLst xmlns:a="http://schemas.openxmlformats.org/drawingml/2006/main">
                          <a:ext uri="{FF2B5EF4-FFF2-40B4-BE49-F238E27FC236}">
                            <a16:creationId xmlns:a16="http://schemas.microsoft.com/office/drawing/2014/main" id="{00000000-0008-0000-0000-0000B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2E6E77A" id="Rectángulo 1286" o:spid="_x0000_s1026" alt="alicate presiÃ³n 10&amp;quot; recto pro hombresolo" style="position:absolute;margin-left:0;margin-top:0;width:24pt;height:117pt;z-index:25260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4gh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jkOII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02368" behindDoc="0" locked="0" layoutInCell="1" allowOverlap="1" wp14:anchorId="1806EF30" wp14:editId="5D12B092">
                      <wp:simplePos x="0" y="0"/>
                      <wp:positionH relativeFrom="column">
                        <wp:posOffset>0</wp:posOffset>
                      </wp:positionH>
                      <wp:positionV relativeFrom="paragraph">
                        <wp:posOffset>0</wp:posOffset>
                      </wp:positionV>
                      <wp:extent cx="304800" cy="1485900"/>
                      <wp:effectExtent l="0" t="0" r="0" b="0"/>
                      <wp:wrapNone/>
                      <wp:docPr id="1285" name="Rectángulo 1285" descr="alicate presiÃ³n 10&amp;quot; recto pro hombresolo">
                        <a:extLst xmlns:a="http://schemas.openxmlformats.org/drawingml/2006/main">
                          <a:ext uri="{FF2B5EF4-FFF2-40B4-BE49-F238E27FC236}">
                            <a16:creationId xmlns:a16="http://schemas.microsoft.com/office/drawing/2014/main" id="{00000000-0008-0000-0000-0000B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271A8E" id="Rectángulo 1285" o:spid="_x0000_s1026" alt="alicate presiÃ³n 10&amp;quot; recto pro hombresolo" style="position:absolute;margin-left:0;margin-top:0;width:24pt;height:117pt;z-index:25260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PVZ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ooz1W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03392" behindDoc="0" locked="0" layoutInCell="1" allowOverlap="1" wp14:anchorId="310CAA5B" wp14:editId="4DF02C51">
                      <wp:simplePos x="0" y="0"/>
                      <wp:positionH relativeFrom="column">
                        <wp:posOffset>0</wp:posOffset>
                      </wp:positionH>
                      <wp:positionV relativeFrom="paragraph">
                        <wp:posOffset>0</wp:posOffset>
                      </wp:positionV>
                      <wp:extent cx="304800" cy="1485900"/>
                      <wp:effectExtent l="0" t="0" r="0" b="0"/>
                      <wp:wrapNone/>
                      <wp:docPr id="1284" name="Rectángulo 1284" descr="alicate presiÃ³n 10&amp;quot; recto pro hombresolo">
                        <a:extLst xmlns:a="http://schemas.openxmlformats.org/drawingml/2006/main">
                          <a:ext uri="{FF2B5EF4-FFF2-40B4-BE49-F238E27FC236}">
                            <a16:creationId xmlns:a16="http://schemas.microsoft.com/office/drawing/2014/main" id="{00000000-0008-0000-0000-0000B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23295D" id="Rectángulo 1284" o:spid="_x0000_s1026" alt="alicate presiÃ³n 10&amp;quot; recto pro hombresolo" style="position:absolute;margin-left:0;margin-top:0;width:24pt;height:117pt;z-index:25260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fl9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5m35f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04416" behindDoc="0" locked="0" layoutInCell="1" allowOverlap="1" wp14:anchorId="11E0EF4D" wp14:editId="7D492892">
                      <wp:simplePos x="0" y="0"/>
                      <wp:positionH relativeFrom="column">
                        <wp:posOffset>0</wp:posOffset>
                      </wp:positionH>
                      <wp:positionV relativeFrom="paragraph">
                        <wp:posOffset>0</wp:posOffset>
                      </wp:positionV>
                      <wp:extent cx="304800" cy="1485900"/>
                      <wp:effectExtent l="0" t="0" r="0" b="0"/>
                      <wp:wrapNone/>
                      <wp:docPr id="1283" name="Rectángulo 1283" descr="alicate presiÃ³n 10&amp;quot; recto pro hombresolo">
                        <a:extLst xmlns:a="http://schemas.openxmlformats.org/drawingml/2006/main">
                          <a:ext uri="{FF2B5EF4-FFF2-40B4-BE49-F238E27FC236}">
                            <a16:creationId xmlns:a16="http://schemas.microsoft.com/office/drawing/2014/main" id="{00000000-0008-0000-0000-0000B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C011AD" id="Rectángulo 1283" o:spid="_x0000_s1026" alt="alicate presiÃ³n 10&amp;quot; recto pro hombresolo" style="position:absolute;margin-left:0;margin-top:0;width:24pt;height:117pt;z-index:25260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imQ6o/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05440" behindDoc="0" locked="0" layoutInCell="1" allowOverlap="1" wp14:anchorId="7AA673CE" wp14:editId="5EB58EF5">
                      <wp:simplePos x="0" y="0"/>
                      <wp:positionH relativeFrom="column">
                        <wp:posOffset>0</wp:posOffset>
                      </wp:positionH>
                      <wp:positionV relativeFrom="paragraph">
                        <wp:posOffset>0</wp:posOffset>
                      </wp:positionV>
                      <wp:extent cx="304800" cy="1485900"/>
                      <wp:effectExtent l="0" t="0" r="0" b="0"/>
                      <wp:wrapNone/>
                      <wp:docPr id="1282" name="Rectángulo 1282" descr="alicate presiÃ³n 10&amp;quot; recto pro hombresolo">
                        <a:extLst xmlns:a="http://schemas.openxmlformats.org/drawingml/2006/main">
                          <a:ext uri="{FF2B5EF4-FFF2-40B4-BE49-F238E27FC236}">
                            <a16:creationId xmlns:a16="http://schemas.microsoft.com/office/drawing/2014/main" id="{00000000-0008-0000-0000-0000B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B99DB2A" id="Rectángulo 1282" o:spid="_x0000_s1026" alt="alicate presiÃ³n 10&amp;quot; recto pro hombresolo" style="position:absolute;margin-left:0;margin-top:0;width:24pt;height:117pt;z-index:25260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KN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vvMCj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06464" behindDoc="0" locked="0" layoutInCell="1" allowOverlap="1" wp14:anchorId="763A4735" wp14:editId="34CAC646">
                      <wp:simplePos x="0" y="0"/>
                      <wp:positionH relativeFrom="column">
                        <wp:posOffset>0</wp:posOffset>
                      </wp:positionH>
                      <wp:positionV relativeFrom="paragraph">
                        <wp:posOffset>0</wp:posOffset>
                      </wp:positionV>
                      <wp:extent cx="304800" cy="1485900"/>
                      <wp:effectExtent l="0" t="0" r="0" b="0"/>
                      <wp:wrapNone/>
                      <wp:docPr id="1281" name="Rectángulo 1281" descr="alicate presiÃ³n 10&amp;quot; recto pro hombresolo">
                        <a:extLst xmlns:a="http://schemas.openxmlformats.org/drawingml/2006/main">
                          <a:ext uri="{FF2B5EF4-FFF2-40B4-BE49-F238E27FC236}">
                            <a16:creationId xmlns:a16="http://schemas.microsoft.com/office/drawing/2014/main" id="{00000000-0008-0000-0000-0000C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51110E" id="Rectángulo 1281" o:spid="_x0000_s1026" alt="alicate presiÃ³n 10&amp;quot; recto pro hombresolo" style="position:absolute;margin-left:0;margin-top:0;width:24pt;height:117pt;z-index:25260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1Lb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dDNS2/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07488" behindDoc="0" locked="0" layoutInCell="1" allowOverlap="1" wp14:anchorId="62253562" wp14:editId="487DD528">
                      <wp:simplePos x="0" y="0"/>
                      <wp:positionH relativeFrom="column">
                        <wp:posOffset>0</wp:posOffset>
                      </wp:positionH>
                      <wp:positionV relativeFrom="paragraph">
                        <wp:posOffset>0</wp:posOffset>
                      </wp:positionV>
                      <wp:extent cx="304800" cy="1485900"/>
                      <wp:effectExtent l="0" t="0" r="0" b="0"/>
                      <wp:wrapNone/>
                      <wp:docPr id="1280" name="Rectángulo 1280" descr="alicate presiÃ³n 10&amp;quot; recto pro hombresolo">
                        <a:extLst xmlns:a="http://schemas.openxmlformats.org/drawingml/2006/main">
                          <a:ext uri="{FF2B5EF4-FFF2-40B4-BE49-F238E27FC236}">
                            <a16:creationId xmlns:a16="http://schemas.microsoft.com/office/drawing/2014/main" id="{00000000-0008-0000-0000-0000C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8AB3AAC" id="Rectángulo 1280" o:spid="_x0000_s1026" alt="alicate presiÃ³n 10&amp;quot; recto pro hombresolo" style="position:absolute;margin-left:0;margin-top:0;width:24pt;height:117pt;z-index:25260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3Dw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4n3Dw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08512" behindDoc="0" locked="0" layoutInCell="1" allowOverlap="1" wp14:anchorId="1E67303B" wp14:editId="77B212F5">
                      <wp:simplePos x="0" y="0"/>
                      <wp:positionH relativeFrom="column">
                        <wp:posOffset>0</wp:posOffset>
                      </wp:positionH>
                      <wp:positionV relativeFrom="paragraph">
                        <wp:posOffset>0</wp:posOffset>
                      </wp:positionV>
                      <wp:extent cx="304800" cy="1485900"/>
                      <wp:effectExtent l="0" t="0" r="0" b="0"/>
                      <wp:wrapNone/>
                      <wp:docPr id="1279" name="Rectángulo 1279" descr="alicate presiÃ³n 10&amp;quot; recto pro hombresolo">
                        <a:extLst xmlns:a="http://schemas.openxmlformats.org/drawingml/2006/main">
                          <a:ext uri="{FF2B5EF4-FFF2-40B4-BE49-F238E27FC236}">
                            <a16:creationId xmlns:a16="http://schemas.microsoft.com/office/drawing/2014/main" id="{00000000-0008-0000-0000-0000C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21162ED" id="Rectángulo 1279" o:spid="_x0000_s1026" alt="alicate presiÃ³n 10&amp;quot; recto pro hombresolo" style="position:absolute;margin-left:0;margin-top:0;width:24pt;height:117pt;z-index:25260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NAZ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pwNAZ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09536" behindDoc="0" locked="0" layoutInCell="1" allowOverlap="1" wp14:anchorId="058E44CF" wp14:editId="3DF259CB">
                      <wp:simplePos x="0" y="0"/>
                      <wp:positionH relativeFrom="column">
                        <wp:posOffset>0</wp:posOffset>
                      </wp:positionH>
                      <wp:positionV relativeFrom="paragraph">
                        <wp:posOffset>0</wp:posOffset>
                      </wp:positionV>
                      <wp:extent cx="304800" cy="1485900"/>
                      <wp:effectExtent l="0" t="0" r="0" b="0"/>
                      <wp:wrapNone/>
                      <wp:docPr id="1278" name="Rectángulo 1278" descr="alicate presiÃ³n 10&amp;quot; recto pro hombresolo">
                        <a:extLst xmlns:a="http://schemas.openxmlformats.org/drawingml/2006/main">
                          <a:ext uri="{FF2B5EF4-FFF2-40B4-BE49-F238E27FC236}">
                            <a16:creationId xmlns:a16="http://schemas.microsoft.com/office/drawing/2014/main" id="{00000000-0008-0000-0000-0000C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8B4A2B4" id="Rectángulo 1278" o:spid="_x0000_s1026" alt="alicate presiÃ³n 10&amp;quot; recto pro hombresolo" style="position:absolute;margin-left:0;margin-top:0;width:24pt;height:117pt;z-index:25260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PIy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JWzyM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10560" behindDoc="0" locked="0" layoutInCell="1" allowOverlap="1" wp14:anchorId="156B9B1D" wp14:editId="5C2A5D42">
                      <wp:simplePos x="0" y="0"/>
                      <wp:positionH relativeFrom="column">
                        <wp:posOffset>0</wp:posOffset>
                      </wp:positionH>
                      <wp:positionV relativeFrom="paragraph">
                        <wp:posOffset>0</wp:posOffset>
                      </wp:positionV>
                      <wp:extent cx="304800" cy="1485900"/>
                      <wp:effectExtent l="0" t="0" r="0" b="0"/>
                      <wp:wrapNone/>
                      <wp:docPr id="1277" name="Rectángulo 1277" descr="alicate presiÃ³n 10&amp;quot; recto pro hombresolo">
                        <a:extLst xmlns:a="http://schemas.openxmlformats.org/drawingml/2006/main">
                          <a:ext uri="{FF2B5EF4-FFF2-40B4-BE49-F238E27FC236}">
                            <a16:creationId xmlns:a16="http://schemas.microsoft.com/office/drawing/2014/main" id="{00000000-0008-0000-0000-0000C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5EDD944" id="Rectángulo 1277" o:spid="_x0000_s1026" alt="alicate presiÃ³n 10&amp;quot; recto pro hombresolo" style="position:absolute;margin-left:0;margin-top:0;width:24pt;height:117pt;z-index:25261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hN1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wKITd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11584" behindDoc="0" locked="0" layoutInCell="1" allowOverlap="1" wp14:anchorId="60488FE1" wp14:editId="5AC4A1F3">
                      <wp:simplePos x="0" y="0"/>
                      <wp:positionH relativeFrom="column">
                        <wp:posOffset>0</wp:posOffset>
                      </wp:positionH>
                      <wp:positionV relativeFrom="paragraph">
                        <wp:posOffset>0</wp:posOffset>
                      </wp:positionV>
                      <wp:extent cx="304800" cy="1485900"/>
                      <wp:effectExtent l="0" t="0" r="0" b="0"/>
                      <wp:wrapNone/>
                      <wp:docPr id="1276" name="Rectángulo 1276" descr="alicate presiÃ³n 10&amp;quot; recto pro hombresolo">
                        <a:extLst xmlns:a="http://schemas.openxmlformats.org/drawingml/2006/main">
                          <a:ext uri="{FF2B5EF4-FFF2-40B4-BE49-F238E27FC236}">
                            <a16:creationId xmlns:a16="http://schemas.microsoft.com/office/drawing/2014/main" id="{00000000-0008-0000-0000-0000C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D5EE25B" id="Rectángulo 1276" o:spid="_x0000_s1026" alt="alicate presiÃ³n 10&amp;quot; recto pro hombresolo" style="position:absolute;margin-left:0;margin-top:0;width:24pt;height:117pt;z-index:25261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jFe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zA4xX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12608" behindDoc="0" locked="0" layoutInCell="1" allowOverlap="1" wp14:anchorId="4485C0BE" wp14:editId="5A400E37">
                      <wp:simplePos x="0" y="0"/>
                      <wp:positionH relativeFrom="column">
                        <wp:posOffset>0</wp:posOffset>
                      </wp:positionH>
                      <wp:positionV relativeFrom="paragraph">
                        <wp:posOffset>0</wp:posOffset>
                      </wp:positionV>
                      <wp:extent cx="304800" cy="1485900"/>
                      <wp:effectExtent l="0" t="0" r="0" b="0"/>
                      <wp:wrapNone/>
                      <wp:docPr id="1275" name="Rectángulo 1275" descr="alicate presiÃ³n 10&amp;quot; recto pro hombresolo">
                        <a:extLst xmlns:a="http://schemas.openxmlformats.org/drawingml/2006/main">
                          <a:ext uri="{FF2B5EF4-FFF2-40B4-BE49-F238E27FC236}">
                            <a16:creationId xmlns:a16="http://schemas.microsoft.com/office/drawing/2014/main" id="{00000000-0008-0000-0000-0000C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BEF2EE" id="Rectángulo 1275" o:spid="_x0000_s1026" alt="alicate presiÃ³n 10&amp;quot; recto pro hombresolo" style="position:absolute;margin-left:0;margin-top:0;width:24pt;height:117pt;z-index:25261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Yj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2PpWI/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13632" behindDoc="0" locked="0" layoutInCell="1" allowOverlap="1" wp14:anchorId="666E41F9" wp14:editId="2EE5E02C">
                      <wp:simplePos x="0" y="0"/>
                      <wp:positionH relativeFrom="column">
                        <wp:posOffset>0</wp:posOffset>
                      </wp:positionH>
                      <wp:positionV relativeFrom="paragraph">
                        <wp:posOffset>0</wp:posOffset>
                      </wp:positionV>
                      <wp:extent cx="304800" cy="1485900"/>
                      <wp:effectExtent l="0" t="0" r="0" b="0"/>
                      <wp:wrapNone/>
                      <wp:docPr id="1274" name="Rectángulo 1274" descr="alicate presiÃ³n 10&amp;quot; recto pro hombresolo">
                        <a:extLst xmlns:a="http://schemas.openxmlformats.org/drawingml/2006/main">
                          <a:ext uri="{FF2B5EF4-FFF2-40B4-BE49-F238E27FC236}">
                            <a16:creationId xmlns:a16="http://schemas.microsoft.com/office/drawing/2014/main" id="{00000000-0008-0000-0000-0000C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F7C296" id="Rectángulo 1274" o:spid="_x0000_s1026" alt="alicate presiÃ³n 10&amp;quot; recto pro hombresolo" style="position:absolute;margin-left:0;margin-top:0;width:24pt;height:117pt;z-index:25261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nQI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1FZ0C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14656" behindDoc="0" locked="0" layoutInCell="1" allowOverlap="1" wp14:anchorId="43D5D558" wp14:editId="7D66773E">
                      <wp:simplePos x="0" y="0"/>
                      <wp:positionH relativeFrom="column">
                        <wp:posOffset>0</wp:posOffset>
                      </wp:positionH>
                      <wp:positionV relativeFrom="paragraph">
                        <wp:posOffset>0</wp:posOffset>
                      </wp:positionV>
                      <wp:extent cx="304800" cy="1485900"/>
                      <wp:effectExtent l="0" t="0" r="0" b="0"/>
                      <wp:wrapNone/>
                      <wp:docPr id="1273" name="Rectángulo 1273" descr="alicate presiÃ³n 10&amp;quot; recto pro hombresolo">
                        <a:extLst xmlns:a="http://schemas.openxmlformats.org/drawingml/2006/main">
                          <a:ext uri="{FF2B5EF4-FFF2-40B4-BE49-F238E27FC236}">
                            <a16:creationId xmlns:a16="http://schemas.microsoft.com/office/drawing/2014/main" id="{00000000-0008-0000-0000-0000C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75E91C0" id="Rectángulo 1273" o:spid="_x0000_s1026" alt="alicate presiÃ³n 10&amp;quot; recto pro hombresolo" style="position:absolute;margin-left:0;margin-top:0;width:24pt;height:117pt;z-index:25261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HN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EP7xz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15680" behindDoc="0" locked="0" layoutInCell="1" allowOverlap="1" wp14:anchorId="5EF98367" wp14:editId="2532E641">
                      <wp:simplePos x="0" y="0"/>
                      <wp:positionH relativeFrom="column">
                        <wp:posOffset>0</wp:posOffset>
                      </wp:positionH>
                      <wp:positionV relativeFrom="paragraph">
                        <wp:posOffset>0</wp:posOffset>
                      </wp:positionV>
                      <wp:extent cx="304800" cy="1485900"/>
                      <wp:effectExtent l="0" t="0" r="0" b="0"/>
                      <wp:wrapNone/>
                      <wp:docPr id="1272" name="Rectángulo 1272" descr="alicate presiÃ³n 10&amp;quot; recto pro hombresolo">
                        <a:extLst xmlns:a="http://schemas.openxmlformats.org/drawingml/2006/main">
                          <a:ext uri="{FF2B5EF4-FFF2-40B4-BE49-F238E27FC236}">
                            <a16:creationId xmlns:a16="http://schemas.microsoft.com/office/drawing/2014/main" id="{00000000-0008-0000-0000-0000C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516D6B" id="Rectángulo 1272" o:spid="_x0000_s1026" alt="alicate presiÃ³n 10&amp;quot; recto pro hombresolo" style="position:absolute;margin-left:0;margin-top:0;width:24pt;height:117pt;z-index:25261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tPm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HFLT5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16704" behindDoc="0" locked="0" layoutInCell="1" allowOverlap="1" wp14:anchorId="2CB80B4E" wp14:editId="2B9671F3">
                      <wp:simplePos x="0" y="0"/>
                      <wp:positionH relativeFrom="column">
                        <wp:posOffset>0</wp:posOffset>
                      </wp:positionH>
                      <wp:positionV relativeFrom="paragraph">
                        <wp:posOffset>0</wp:posOffset>
                      </wp:positionV>
                      <wp:extent cx="304800" cy="1485900"/>
                      <wp:effectExtent l="0" t="0" r="0" b="0"/>
                      <wp:wrapNone/>
                      <wp:docPr id="1271" name="Rectángulo 1271" descr="alicate presiÃ³n 10&amp;quot; recto pro hombresolo">
                        <a:extLst xmlns:a="http://schemas.openxmlformats.org/drawingml/2006/main">
                          <a:ext uri="{FF2B5EF4-FFF2-40B4-BE49-F238E27FC236}">
                            <a16:creationId xmlns:a16="http://schemas.microsoft.com/office/drawing/2014/main" id="{00000000-0008-0000-0000-0000C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C10ECE" id="Rectángulo 1271" o:spid="_x0000_s1026" alt="alicate presiÃ³n 10&amp;quot; recto pro hombresolo" style="position:absolute;margin-left:0;margin-top:0;width:24pt;height:117pt;z-index:25261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X5S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DGF+U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17728" behindDoc="0" locked="0" layoutInCell="1" allowOverlap="1" wp14:anchorId="459E3D1C" wp14:editId="629B4019">
                      <wp:simplePos x="0" y="0"/>
                      <wp:positionH relativeFrom="column">
                        <wp:posOffset>0</wp:posOffset>
                      </wp:positionH>
                      <wp:positionV relativeFrom="paragraph">
                        <wp:posOffset>0</wp:posOffset>
                      </wp:positionV>
                      <wp:extent cx="304800" cy="1485900"/>
                      <wp:effectExtent l="0" t="0" r="0" b="0"/>
                      <wp:wrapNone/>
                      <wp:docPr id="1270" name="Rectángulo 1270" descr="alicate presiÃ³n 10&amp;quot; recto pro hombresolo">
                        <a:extLst xmlns:a="http://schemas.openxmlformats.org/drawingml/2006/main">
                          <a:ext uri="{FF2B5EF4-FFF2-40B4-BE49-F238E27FC236}">
                            <a16:creationId xmlns:a16="http://schemas.microsoft.com/office/drawing/2014/main" id="{00000000-0008-0000-0000-0000C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7CDE152" id="Rectángulo 1270" o:spid="_x0000_s1026" alt="alicate presiÃ³n 10&amp;quot; recto pro hombresolo" style="position:absolute;margin-left:0;margin-top:0;width:24pt;height:117pt;z-index:25261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kZ8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49kZ8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18752" behindDoc="0" locked="0" layoutInCell="1" allowOverlap="1" wp14:anchorId="78F6F29E" wp14:editId="34C69B0C">
                      <wp:simplePos x="0" y="0"/>
                      <wp:positionH relativeFrom="column">
                        <wp:posOffset>0</wp:posOffset>
                      </wp:positionH>
                      <wp:positionV relativeFrom="paragraph">
                        <wp:posOffset>0</wp:posOffset>
                      </wp:positionV>
                      <wp:extent cx="304800" cy="1485900"/>
                      <wp:effectExtent l="0" t="0" r="0" b="0"/>
                      <wp:wrapNone/>
                      <wp:docPr id="1269" name="Rectángulo 1269" descr="alicate presiÃ³n 10&amp;quot; recto pro hombresolo">
                        <a:extLst xmlns:a="http://schemas.openxmlformats.org/drawingml/2006/main">
                          <a:ext uri="{FF2B5EF4-FFF2-40B4-BE49-F238E27FC236}">
                            <a16:creationId xmlns:a16="http://schemas.microsoft.com/office/drawing/2014/main" id="{00000000-0008-0000-0000-0000C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694EC2" id="Rectángulo 1269" o:spid="_x0000_s1026" alt="alicate presiÃ³n 10&amp;quot; recto pro hombresolo" style="position:absolute;margin-left:0;margin-top:0;width:24pt;height:117pt;z-index:25261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AOxOM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19776" behindDoc="0" locked="0" layoutInCell="1" allowOverlap="1" wp14:anchorId="4236FABE" wp14:editId="523E2DA1">
                      <wp:simplePos x="0" y="0"/>
                      <wp:positionH relativeFrom="column">
                        <wp:posOffset>0</wp:posOffset>
                      </wp:positionH>
                      <wp:positionV relativeFrom="paragraph">
                        <wp:posOffset>0</wp:posOffset>
                      </wp:positionV>
                      <wp:extent cx="304800" cy="1485900"/>
                      <wp:effectExtent l="0" t="0" r="0" b="0"/>
                      <wp:wrapNone/>
                      <wp:docPr id="1268" name="Rectángulo 1268" descr="alicate presiÃ³n 10&amp;quot; recto pro hombresolo">
                        <a:extLst xmlns:a="http://schemas.openxmlformats.org/drawingml/2006/main">
                          <a:ext uri="{FF2B5EF4-FFF2-40B4-BE49-F238E27FC236}">
                            <a16:creationId xmlns:a16="http://schemas.microsoft.com/office/drawing/2014/main" id="{00000000-0008-0000-0000-0000C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7CA39B" id="Rectángulo 1268" o:spid="_x0000_s1026" alt="alicate presiÃ³n 10&amp;quot; recto pro hombresolo" style="position:absolute;margin-left:0;margin-top:0;width:24pt;height:117pt;z-index:25261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UIV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EDUIV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20800" behindDoc="0" locked="0" layoutInCell="1" allowOverlap="1" wp14:anchorId="366954D4" wp14:editId="01E80C9B">
                      <wp:simplePos x="0" y="0"/>
                      <wp:positionH relativeFrom="column">
                        <wp:posOffset>0</wp:posOffset>
                      </wp:positionH>
                      <wp:positionV relativeFrom="paragraph">
                        <wp:posOffset>0</wp:posOffset>
                      </wp:positionV>
                      <wp:extent cx="304800" cy="1485900"/>
                      <wp:effectExtent l="0" t="0" r="0" b="0"/>
                      <wp:wrapNone/>
                      <wp:docPr id="1267" name="Rectángulo 1267" descr="alicate presiÃ³n 10&amp;quot; recto pro hombresolo">
                        <a:extLst xmlns:a="http://schemas.openxmlformats.org/drawingml/2006/main">
                          <a:ext uri="{FF2B5EF4-FFF2-40B4-BE49-F238E27FC236}">
                            <a16:creationId xmlns:a16="http://schemas.microsoft.com/office/drawing/2014/main" id="{00000000-0008-0000-0000-0000C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469728" id="Rectángulo 1267" o:spid="_x0000_s1026" alt="alicate presiÃ³n 10&amp;quot; recto pro hombresolo" style="position:absolute;margin-left:0;margin-top:0;width:24pt;height:117pt;z-index:25262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6Y6NX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21824" behindDoc="0" locked="0" layoutInCell="1" allowOverlap="1" wp14:anchorId="3E3843A4" wp14:editId="0F87C04D">
                      <wp:simplePos x="0" y="0"/>
                      <wp:positionH relativeFrom="column">
                        <wp:posOffset>0</wp:posOffset>
                      </wp:positionH>
                      <wp:positionV relativeFrom="paragraph">
                        <wp:posOffset>0</wp:posOffset>
                      </wp:positionV>
                      <wp:extent cx="304800" cy="1485900"/>
                      <wp:effectExtent l="0" t="0" r="0" b="0"/>
                      <wp:wrapNone/>
                      <wp:docPr id="1266" name="Rectángulo 1266" descr="alicate presiÃ³n 10&amp;quot; recto pro hombresolo">
                        <a:extLst xmlns:a="http://schemas.openxmlformats.org/drawingml/2006/main">
                          <a:ext uri="{FF2B5EF4-FFF2-40B4-BE49-F238E27FC236}">
                            <a16:creationId xmlns:a16="http://schemas.microsoft.com/office/drawing/2014/main" id="{00000000-0008-0000-0000-0000C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E0ED94F" id="Rectángulo 1266" o:spid="_x0000_s1026" alt="alicate presiÃ³n 10&amp;quot; recto pro hombresolo" style="position:absolute;margin-left:0;margin-top:0;width:24pt;height:117pt;z-index:25262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bVz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3Rm1c/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22848" behindDoc="0" locked="0" layoutInCell="1" allowOverlap="1" wp14:anchorId="65E90CA8" wp14:editId="38977C32">
                      <wp:simplePos x="0" y="0"/>
                      <wp:positionH relativeFrom="column">
                        <wp:posOffset>0</wp:posOffset>
                      </wp:positionH>
                      <wp:positionV relativeFrom="paragraph">
                        <wp:posOffset>0</wp:posOffset>
                      </wp:positionV>
                      <wp:extent cx="304800" cy="1485900"/>
                      <wp:effectExtent l="0" t="0" r="0" b="0"/>
                      <wp:wrapNone/>
                      <wp:docPr id="1265" name="Rectángulo 1265" descr="alicate presiÃ³n 10&amp;quot; recto pro hombresolo">
                        <a:extLst xmlns:a="http://schemas.openxmlformats.org/drawingml/2006/main">
                          <a:ext uri="{FF2B5EF4-FFF2-40B4-BE49-F238E27FC236}">
                            <a16:creationId xmlns:a16="http://schemas.microsoft.com/office/drawing/2014/main" id="{00000000-0008-0000-0000-0000D0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AE8C77" id="Rectángulo 1265" o:spid="_x0000_s1026" alt="alicate presiÃ³n 10&amp;quot; recto pro hombresolo" style="position:absolute;margin-left:0;margin-top:0;width:24pt;height:117pt;z-index:25262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u1d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D7tX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23872" behindDoc="0" locked="0" layoutInCell="1" allowOverlap="1" wp14:anchorId="26846AF9" wp14:editId="4108A002">
                      <wp:simplePos x="0" y="0"/>
                      <wp:positionH relativeFrom="column">
                        <wp:posOffset>0</wp:posOffset>
                      </wp:positionH>
                      <wp:positionV relativeFrom="paragraph">
                        <wp:posOffset>0</wp:posOffset>
                      </wp:positionV>
                      <wp:extent cx="304800" cy="1485900"/>
                      <wp:effectExtent l="0" t="0" r="0" b="0"/>
                      <wp:wrapNone/>
                      <wp:docPr id="1264" name="Rectángulo 1264" descr="alicate presiÃ³n 10&amp;quot; recto pro hombresolo">
                        <a:extLst xmlns:a="http://schemas.openxmlformats.org/drawingml/2006/main">
                          <a:ext uri="{FF2B5EF4-FFF2-40B4-BE49-F238E27FC236}">
                            <a16:creationId xmlns:a16="http://schemas.microsoft.com/office/drawing/2014/main" id="{00000000-0008-0000-0000-0000D1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4DB7B3" id="Rectángulo 1264" o:spid="_x0000_s1026" alt="alicate presiÃ³n 10&amp;quot; recto pro hombresolo" style="position:absolute;margin-left:0;margin-top:0;width:24pt;height:117pt;z-index:25262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s92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0ks92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24896" behindDoc="0" locked="0" layoutInCell="1" allowOverlap="1" wp14:anchorId="02EF467F" wp14:editId="30701A7A">
                      <wp:simplePos x="0" y="0"/>
                      <wp:positionH relativeFrom="column">
                        <wp:posOffset>0</wp:posOffset>
                      </wp:positionH>
                      <wp:positionV relativeFrom="paragraph">
                        <wp:posOffset>0</wp:posOffset>
                      </wp:positionV>
                      <wp:extent cx="304800" cy="1485900"/>
                      <wp:effectExtent l="0" t="0" r="0" b="0"/>
                      <wp:wrapNone/>
                      <wp:docPr id="1263" name="Rectángulo 1263" descr="alicate presiÃ³n 10&amp;quot; recto pro hombresolo">
                        <a:extLst xmlns:a="http://schemas.openxmlformats.org/drawingml/2006/main">
                          <a:ext uri="{FF2B5EF4-FFF2-40B4-BE49-F238E27FC236}">
                            <a16:creationId xmlns:a16="http://schemas.microsoft.com/office/drawing/2014/main" id="{00000000-0008-0000-0000-0000D2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CB4EFA" id="Rectángulo 1263" o:spid="_x0000_s1026" alt="alicate presiÃ³n 10&amp;quot; recto pro hombresolo" style="position:absolute;margin-left:0;margin-top:0;width:24pt;height:117pt;z-index:25262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Bat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goBat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25920" behindDoc="0" locked="0" layoutInCell="1" allowOverlap="1" wp14:anchorId="57B497D5" wp14:editId="4631AB3B">
                      <wp:simplePos x="0" y="0"/>
                      <wp:positionH relativeFrom="column">
                        <wp:posOffset>0</wp:posOffset>
                      </wp:positionH>
                      <wp:positionV relativeFrom="paragraph">
                        <wp:posOffset>0</wp:posOffset>
                      </wp:positionV>
                      <wp:extent cx="304800" cy="1485900"/>
                      <wp:effectExtent l="0" t="0" r="0" b="0"/>
                      <wp:wrapNone/>
                      <wp:docPr id="1262" name="Rectángulo 1262" descr="alicate presiÃ³n 10&amp;quot; recto pro hombresolo">
                        <a:extLst xmlns:a="http://schemas.openxmlformats.org/drawingml/2006/main">
                          <a:ext uri="{FF2B5EF4-FFF2-40B4-BE49-F238E27FC236}">
                            <a16:creationId xmlns:a16="http://schemas.microsoft.com/office/drawing/2014/main" id="{00000000-0008-0000-0000-0000D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897404" id="Rectángulo 1262" o:spid="_x0000_s1026" alt="alicate presiÃ³n 10&amp;quot; recto pro hombresolo" style="position:absolute;margin-left:0;margin-top:0;width:24pt;height:117pt;z-index:25262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DSG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rAw0h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26944" behindDoc="0" locked="0" layoutInCell="1" allowOverlap="1" wp14:anchorId="7A82E300" wp14:editId="0A4B7EC6">
                      <wp:simplePos x="0" y="0"/>
                      <wp:positionH relativeFrom="column">
                        <wp:posOffset>0</wp:posOffset>
                      </wp:positionH>
                      <wp:positionV relativeFrom="paragraph">
                        <wp:posOffset>0</wp:posOffset>
                      </wp:positionV>
                      <wp:extent cx="304800" cy="1485900"/>
                      <wp:effectExtent l="0" t="0" r="0" b="0"/>
                      <wp:wrapNone/>
                      <wp:docPr id="1261" name="Rectángulo 1261" descr="alicate presiÃ³n 10&amp;quot; recto pro hombresolo">
                        <a:extLst xmlns:a="http://schemas.openxmlformats.org/drawingml/2006/main">
                          <a:ext uri="{FF2B5EF4-FFF2-40B4-BE49-F238E27FC236}">
                            <a16:creationId xmlns:a16="http://schemas.microsoft.com/office/drawing/2014/main" id="{00000000-0008-0000-0000-0000D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CA53E6" id="Rectángulo 1261" o:spid="_x0000_s1026" alt="alicate presiÃ³n 10&amp;quot; recto pro hombresolo" style="position:absolute;margin-left:0;margin-top:0;width:24pt;height:117pt;z-index:25262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mfx8Q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Ijmfx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27968" behindDoc="0" locked="0" layoutInCell="1" allowOverlap="1" wp14:anchorId="0D4B2A81" wp14:editId="17AA4FA9">
                      <wp:simplePos x="0" y="0"/>
                      <wp:positionH relativeFrom="column">
                        <wp:posOffset>0</wp:posOffset>
                      </wp:positionH>
                      <wp:positionV relativeFrom="paragraph">
                        <wp:posOffset>0</wp:posOffset>
                      </wp:positionV>
                      <wp:extent cx="304800" cy="1485900"/>
                      <wp:effectExtent l="0" t="0" r="0" b="0"/>
                      <wp:wrapNone/>
                      <wp:docPr id="1260" name="Rectángulo 1260" descr="alicate presiÃ³n 10&amp;quot; recto pro hombresolo">
                        <a:extLst xmlns:a="http://schemas.openxmlformats.org/drawingml/2006/main">
                          <a:ext uri="{FF2B5EF4-FFF2-40B4-BE49-F238E27FC236}">
                            <a16:creationId xmlns:a16="http://schemas.microsoft.com/office/drawing/2014/main" id="{00000000-0008-0000-0000-0000D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DB45E0" id="Rectángulo 1260" o:spid="_x0000_s1026" alt="alicate presiÃ³n 10&amp;quot; recto pro hombresolo" style="position:absolute;margin-left:0;margin-top:0;width:24pt;height:117pt;z-index:25262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kXa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EIkXa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28992" behindDoc="0" locked="0" layoutInCell="1" allowOverlap="1" wp14:anchorId="7BBED418" wp14:editId="62DB846B">
                      <wp:simplePos x="0" y="0"/>
                      <wp:positionH relativeFrom="column">
                        <wp:posOffset>0</wp:posOffset>
                      </wp:positionH>
                      <wp:positionV relativeFrom="paragraph">
                        <wp:posOffset>0</wp:posOffset>
                      </wp:positionV>
                      <wp:extent cx="304800" cy="1485900"/>
                      <wp:effectExtent l="0" t="0" r="0" b="0"/>
                      <wp:wrapNone/>
                      <wp:docPr id="1259" name="Rectángulo 1259" descr="alicate presiÃ³n 10&amp;quot; recto pro hombresolo">
                        <a:extLst xmlns:a="http://schemas.openxmlformats.org/drawingml/2006/main">
                          <a:ext uri="{FF2B5EF4-FFF2-40B4-BE49-F238E27FC236}">
                            <a16:creationId xmlns:a16="http://schemas.microsoft.com/office/drawing/2014/main" id="{00000000-0008-0000-0000-0000D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E36C0D" id="Rectángulo 1259" o:spid="_x0000_s1026" alt="alicate presiÃ³n 10&amp;quot; recto pro hombresolo" style="position:absolute;margin-left:0;margin-top:0;width:24pt;height:117pt;z-index:25262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Gqp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b3xqq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30016" behindDoc="0" locked="0" layoutInCell="1" allowOverlap="1" wp14:anchorId="1A73E5B3" wp14:editId="6B3FBBEC">
                      <wp:simplePos x="0" y="0"/>
                      <wp:positionH relativeFrom="column">
                        <wp:posOffset>0</wp:posOffset>
                      </wp:positionH>
                      <wp:positionV relativeFrom="paragraph">
                        <wp:posOffset>0</wp:posOffset>
                      </wp:positionV>
                      <wp:extent cx="304800" cy="1485900"/>
                      <wp:effectExtent l="0" t="0" r="0" b="0"/>
                      <wp:wrapNone/>
                      <wp:docPr id="1258" name="Rectángulo 1258" descr="alicate presiÃ³n 10&amp;quot; recto pro hombresolo">
                        <a:extLst xmlns:a="http://schemas.openxmlformats.org/drawingml/2006/main">
                          <a:ext uri="{FF2B5EF4-FFF2-40B4-BE49-F238E27FC236}">
                            <a16:creationId xmlns:a16="http://schemas.microsoft.com/office/drawing/2014/main" id="{00000000-0008-0000-0000-0000D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9BAEAF" id="Rectángulo 1258" o:spid="_x0000_s1026" alt="alicate presiÃ³n 10&amp;quot; recto pro hombresolo" style="position:absolute;margin-left:0;margin-top:0;width:24pt;height:117pt;z-index:25263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EiC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j0EiC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31040" behindDoc="0" locked="0" layoutInCell="1" allowOverlap="1" wp14:anchorId="071939E9" wp14:editId="6DCF45C8">
                      <wp:simplePos x="0" y="0"/>
                      <wp:positionH relativeFrom="column">
                        <wp:posOffset>0</wp:posOffset>
                      </wp:positionH>
                      <wp:positionV relativeFrom="paragraph">
                        <wp:posOffset>0</wp:posOffset>
                      </wp:positionV>
                      <wp:extent cx="304800" cy="1485900"/>
                      <wp:effectExtent l="0" t="0" r="0" b="0"/>
                      <wp:wrapNone/>
                      <wp:docPr id="1257" name="Rectángulo 1257" descr="alicate presiÃ³n 10&amp;quot; recto pro hombresolo">
                        <a:extLst xmlns:a="http://schemas.openxmlformats.org/drawingml/2006/main">
                          <a:ext uri="{FF2B5EF4-FFF2-40B4-BE49-F238E27FC236}">
                            <a16:creationId xmlns:a16="http://schemas.microsoft.com/office/drawing/2014/main" id="{00000000-0008-0000-0000-0000D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8B68EEA" id="Rectángulo 1257" o:spid="_x0000_s1026" alt="alicate presiÃ³n 10&amp;quot; recto pro hombresolo" style="position:absolute;margin-left:0;margin-top:0;width:24pt;height:117pt;z-index:25263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sHR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ZvLB0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32064" behindDoc="0" locked="0" layoutInCell="1" allowOverlap="1" wp14:anchorId="43B4F4F4" wp14:editId="102612AE">
                      <wp:simplePos x="0" y="0"/>
                      <wp:positionH relativeFrom="column">
                        <wp:posOffset>0</wp:posOffset>
                      </wp:positionH>
                      <wp:positionV relativeFrom="paragraph">
                        <wp:posOffset>0</wp:posOffset>
                      </wp:positionV>
                      <wp:extent cx="304800" cy="1485900"/>
                      <wp:effectExtent l="0" t="0" r="0" b="0"/>
                      <wp:wrapNone/>
                      <wp:docPr id="1256" name="Rectángulo 1256" descr="alicate presiÃ³n 10&amp;quot; recto pro hombresolo">
                        <a:extLst xmlns:a="http://schemas.openxmlformats.org/drawingml/2006/main">
                          <a:ext uri="{FF2B5EF4-FFF2-40B4-BE49-F238E27FC236}">
                            <a16:creationId xmlns:a16="http://schemas.microsoft.com/office/drawing/2014/main" id="{00000000-0008-0000-0000-0000D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82BEFB" id="Rectángulo 1256" o:spid="_x0000_s1026" alt="alicate presiÃ³n 10&amp;quot; recto pro hombresolo" style="position:absolute;margin-left:0;margin-top:0;width:24pt;height:117pt;z-index:25263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uP6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al7j+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33088" behindDoc="0" locked="0" layoutInCell="1" allowOverlap="1" wp14:anchorId="1FA74F1E" wp14:editId="7092E453">
                      <wp:simplePos x="0" y="0"/>
                      <wp:positionH relativeFrom="column">
                        <wp:posOffset>0</wp:posOffset>
                      </wp:positionH>
                      <wp:positionV relativeFrom="paragraph">
                        <wp:posOffset>0</wp:posOffset>
                      </wp:positionV>
                      <wp:extent cx="304800" cy="1485900"/>
                      <wp:effectExtent l="0" t="0" r="0" b="0"/>
                      <wp:wrapNone/>
                      <wp:docPr id="1255" name="Rectángulo 1255" descr="alicate presiÃ³n 10&amp;quot; recto pro hombresolo">
                        <a:extLst xmlns:a="http://schemas.openxmlformats.org/drawingml/2006/main">
                          <a:ext uri="{FF2B5EF4-FFF2-40B4-BE49-F238E27FC236}">
                            <a16:creationId xmlns:a16="http://schemas.microsoft.com/office/drawing/2014/main" id="{00000000-0008-0000-0000-0000D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91992B4" id="Rectángulo 1255" o:spid="_x0000_s1026" alt="alicate presiÃ³n 10&amp;quot; recto pro hombresolo" style="position:absolute;margin-left:0;margin-top:0;width:24pt;height:117pt;z-index:25263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U5O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em1OT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34112" behindDoc="0" locked="0" layoutInCell="1" allowOverlap="1" wp14:anchorId="4E4E275B" wp14:editId="2748BAC8">
                      <wp:simplePos x="0" y="0"/>
                      <wp:positionH relativeFrom="column">
                        <wp:posOffset>0</wp:posOffset>
                      </wp:positionH>
                      <wp:positionV relativeFrom="paragraph">
                        <wp:posOffset>0</wp:posOffset>
                      </wp:positionV>
                      <wp:extent cx="304800" cy="1485900"/>
                      <wp:effectExtent l="0" t="0" r="0" b="0"/>
                      <wp:wrapNone/>
                      <wp:docPr id="1254" name="Rectángulo 1254" descr="alicate presiÃ³n 10&amp;quot; recto pro hombresolo">
                        <a:extLst xmlns:a="http://schemas.openxmlformats.org/drawingml/2006/main">
                          <a:ext uri="{FF2B5EF4-FFF2-40B4-BE49-F238E27FC236}">
                            <a16:creationId xmlns:a16="http://schemas.microsoft.com/office/drawing/2014/main" id="{00000000-0008-0000-0000-0000D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A7F75B" id="Rectángulo 1254" o:spid="_x0000_s1026" alt="alicate presiÃ³n 10&amp;quot; recto pro hombresolo" style="position:absolute;margin-left:0;margin-top:0;width:24pt;height:117pt;z-index:25263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Tvp2Y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35136" behindDoc="0" locked="0" layoutInCell="1" allowOverlap="1" wp14:anchorId="2C3253A3" wp14:editId="21BF6AE9">
                      <wp:simplePos x="0" y="0"/>
                      <wp:positionH relativeFrom="column">
                        <wp:posOffset>0</wp:posOffset>
                      </wp:positionH>
                      <wp:positionV relativeFrom="paragraph">
                        <wp:posOffset>0</wp:posOffset>
                      </wp:positionV>
                      <wp:extent cx="304800" cy="1485900"/>
                      <wp:effectExtent l="0" t="0" r="0" b="0"/>
                      <wp:wrapNone/>
                      <wp:docPr id="1253" name="Rectángulo 1253" descr="alicate presiÃ³n 10&amp;quot; recto pro hombresolo">
                        <a:extLst xmlns:a="http://schemas.openxmlformats.org/drawingml/2006/main">
                          <a:ext uri="{FF2B5EF4-FFF2-40B4-BE49-F238E27FC236}">
                            <a16:creationId xmlns:a16="http://schemas.microsoft.com/office/drawing/2014/main" id="{00000000-0008-0000-0000-0000D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7523A32" id="Rectángulo 1253" o:spid="_x0000_s1026" alt="alicate presiÃ³n 10&amp;quot; recto pro hombresolo" style="position:absolute;margin-left:0;margin-top:0;width:24pt;height:117pt;z-index:25263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7W+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IvO1v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36160" behindDoc="0" locked="0" layoutInCell="1" allowOverlap="1" wp14:anchorId="47752630" wp14:editId="7446EC75">
                      <wp:simplePos x="0" y="0"/>
                      <wp:positionH relativeFrom="column">
                        <wp:posOffset>0</wp:posOffset>
                      </wp:positionH>
                      <wp:positionV relativeFrom="paragraph">
                        <wp:posOffset>0</wp:posOffset>
                      </wp:positionV>
                      <wp:extent cx="304800" cy="1485900"/>
                      <wp:effectExtent l="0" t="0" r="0" b="0"/>
                      <wp:wrapNone/>
                      <wp:docPr id="1252" name="Rectángulo 1252" descr="alicate presiÃ³n 10&amp;quot; recto pro hombresolo">
                        <a:extLst xmlns:a="http://schemas.openxmlformats.org/drawingml/2006/main">
                          <a:ext uri="{FF2B5EF4-FFF2-40B4-BE49-F238E27FC236}">
                            <a16:creationId xmlns:a16="http://schemas.microsoft.com/office/drawing/2014/main" id="{00000000-0008-0000-0000-0000D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6A0AC0C" id="Rectángulo 1252" o:spid="_x0000_s1026" alt="alicate presiÃ³n 10&amp;quot; recto pro hombresolo" style="position:absolute;margin-left:0;margin-top:0;width:24pt;height:117pt;z-index:25263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rma8g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ZhK5m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37184" behindDoc="0" locked="0" layoutInCell="1" allowOverlap="1" wp14:anchorId="5FEA295B" wp14:editId="354174C8">
                      <wp:simplePos x="0" y="0"/>
                      <wp:positionH relativeFrom="column">
                        <wp:posOffset>0</wp:posOffset>
                      </wp:positionH>
                      <wp:positionV relativeFrom="paragraph">
                        <wp:posOffset>0</wp:posOffset>
                      </wp:positionV>
                      <wp:extent cx="304800" cy="1485900"/>
                      <wp:effectExtent l="0" t="0" r="0" b="0"/>
                      <wp:wrapNone/>
                      <wp:docPr id="1251" name="Rectángulo 1251" descr="alicate presiÃ³n 10&amp;quot; recto pro hombresolo">
                        <a:extLst xmlns:a="http://schemas.openxmlformats.org/drawingml/2006/main">
                          <a:ext uri="{FF2B5EF4-FFF2-40B4-BE49-F238E27FC236}">
                            <a16:creationId xmlns:a16="http://schemas.microsoft.com/office/drawing/2014/main" id="{00000000-0008-0000-0000-0000D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56CEE7" id="Rectángulo 1251" o:spid="_x0000_s1026" alt="alicate presiÃ³n 10&amp;quot; recto pro hombresolo" style="position:absolute;margin-left:0;margin-top:0;width:24pt;height:117pt;z-index:25263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St3E4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38208" behindDoc="0" locked="0" layoutInCell="1" allowOverlap="1" wp14:anchorId="2B29E5A3" wp14:editId="015B74E9">
                      <wp:simplePos x="0" y="0"/>
                      <wp:positionH relativeFrom="column">
                        <wp:posOffset>0</wp:posOffset>
                      </wp:positionH>
                      <wp:positionV relativeFrom="paragraph">
                        <wp:posOffset>0</wp:posOffset>
                      </wp:positionV>
                      <wp:extent cx="304800" cy="1485900"/>
                      <wp:effectExtent l="0" t="0" r="0" b="0"/>
                      <wp:wrapNone/>
                      <wp:docPr id="1250" name="Rectángulo 1250" descr="alicate presiÃ³n 10&amp;quot; recto pro hombresolo">
                        <a:extLst xmlns:a="http://schemas.openxmlformats.org/drawingml/2006/main">
                          <a:ext uri="{FF2B5EF4-FFF2-40B4-BE49-F238E27FC236}">
                            <a16:creationId xmlns:a16="http://schemas.microsoft.com/office/drawing/2014/main" id="{00000000-0008-0000-0000-0000D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5C3A00" id="Rectángulo 1250" o:spid="_x0000_s1026" alt="alicate presiÃ³n 10&amp;quot; recto pro hombresolo" style="position:absolute;margin-left:0;margin-top:0;width:24pt;height:117pt;z-index:25263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SvzM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39232" behindDoc="0" locked="0" layoutInCell="1" allowOverlap="1" wp14:anchorId="2CA0C831" wp14:editId="2F2CC676">
                      <wp:simplePos x="0" y="0"/>
                      <wp:positionH relativeFrom="column">
                        <wp:posOffset>0</wp:posOffset>
                      </wp:positionH>
                      <wp:positionV relativeFrom="paragraph">
                        <wp:posOffset>0</wp:posOffset>
                      </wp:positionV>
                      <wp:extent cx="304800" cy="1485900"/>
                      <wp:effectExtent l="0" t="0" r="0" b="0"/>
                      <wp:wrapNone/>
                      <wp:docPr id="1249" name="Rectángulo 1249" descr="alicate presiÃ³n 10&amp;quot; recto pro hombresolo">
                        <a:extLst xmlns:a="http://schemas.openxmlformats.org/drawingml/2006/main">
                          <a:ext uri="{FF2B5EF4-FFF2-40B4-BE49-F238E27FC236}">
                            <a16:creationId xmlns:a16="http://schemas.microsoft.com/office/drawing/2014/main" id="{00000000-0008-0000-0000-000041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C84E062" id="Rectángulo 1249" o:spid="_x0000_s1026" alt="alicate presiÃ³n 10&amp;quot; recto pro hombresolo" style="position:absolute;margin-left:0;margin-top:0;width:24pt;height:117pt;z-index:25263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zQNpz/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40256" behindDoc="0" locked="0" layoutInCell="1" allowOverlap="1" wp14:anchorId="63C666DB" wp14:editId="4D64DAC7">
                      <wp:simplePos x="0" y="0"/>
                      <wp:positionH relativeFrom="column">
                        <wp:posOffset>0</wp:posOffset>
                      </wp:positionH>
                      <wp:positionV relativeFrom="paragraph">
                        <wp:posOffset>0</wp:posOffset>
                      </wp:positionV>
                      <wp:extent cx="304800" cy="1485900"/>
                      <wp:effectExtent l="0" t="0" r="0" b="0"/>
                      <wp:wrapNone/>
                      <wp:docPr id="1248" name="Rectángulo 1248" descr="alicate presiÃ³n 10&amp;quot; recto pro hombresolo">
                        <a:extLst xmlns:a="http://schemas.openxmlformats.org/drawingml/2006/main">
                          <a:ext uri="{FF2B5EF4-FFF2-40B4-BE49-F238E27FC236}">
                            <a16:creationId xmlns:a16="http://schemas.microsoft.com/office/drawing/2014/main" id="{00000000-0008-0000-0000-00004302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670A279" id="Rectángulo 1248" o:spid="_x0000_s1026" alt="alicate presiÃ³n 10&amp;quot; recto pro hombresolo" style="position:absolute;margin-left:0;margin-top:0;width:24pt;height:117pt;z-index:25264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ZYnc4/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41280" behindDoc="0" locked="0" layoutInCell="1" allowOverlap="1" wp14:anchorId="3129E627" wp14:editId="2F6F2230">
                      <wp:simplePos x="0" y="0"/>
                      <wp:positionH relativeFrom="column">
                        <wp:posOffset>0</wp:posOffset>
                      </wp:positionH>
                      <wp:positionV relativeFrom="paragraph">
                        <wp:posOffset>0</wp:posOffset>
                      </wp:positionV>
                      <wp:extent cx="304800" cy="1485900"/>
                      <wp:effectExtent l="0" t="0" r="0" b="0"/>
                      <wp:wrapNone/>
                      <wp:docPr id="1247" name="Rectángulo 1247" descr="alicate presiÃ³n 10&amp;quot; recto pro hombresolo">
                        <a:extLst xmlns:a="http://schemas.openxmlformats.org/drawingml/2006/main">
                          <a:ext uri="{FF2B5EF4-FFF2-40B4-BE49-F238E27FC236}">
                            <a16:creationId xmlns:a16="http://schemas.microsoft.com/office/drawing/2014/main" id="{00000000-0008-0000-0000-00006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AFE1334" id="Rectángulo 1247" o:spid="_x0000_s1026" alt="alicate presiÃ³n 10&amp;quot; recto pro hombresolo" style="position:absolute;margin-left:0;margin-top:0;width:24pt;height:117pt;z-index:25264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fEw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BKfEw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42304" behindDoc="0" locked="0" layoutInCell="1" allowOverlap="1" wp14:anchorId="557F51DE" wp14:editId="1074A7F7">
                      <wp:simplePos x="0" y="0"/>
                      <wp:positionH relativeFrom="column">
                        <wp:posOffset>0</wp:posOffset>
                      </wp:positionH>
                      <wp:positionV relativeFrom="paragraph">
                        <wp:posOffset>0</wp:posOffset>
                      </wp:positionV>
                      <wp:extent cx="304800" cy="1485900"/>
                      <wp:effectExtent l="0" t="0" r="0" b="0"/>
                      <wp:wrapNone/>
                      <wp:docPr id="1246" name="Rectángulo 1246" descr="alicate presiÃ³n 10&amp;quot; recto pro hombresolo">
                        <a:extLst xmlns:a="http://schemas.openxmlformats.org/drawingml/2006/main">
                          <a:ext uri="{FF2B5EF4-FFF2-40B4-BE49-F238E27FC236}">
                            <a16:creationId xmlns:a16="http://schemas.microsoft.com/office/drawing/2014/main" id="{00000000-0008-0000-0000-00006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40F8D6" id="Rectángulo 1246" o:spid="_x0000_s1026" alt="alicate presiÃ³n 10&amp;quot; recto pro hombresolo" style="position:absolute;margin-left:0;margin-top:0;width:24pt;height:117pt;z-index:25264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dMb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NhdMb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43328" behindDoc="0" locked="0" layoutInCell="1" allowOverlap="1" wp14:anchorId="665C5AF0" wp14:editId="00198979">
                      <wp:simplePos x="0" y="0"/>
                      <wp:positionH relativeFrom="column">
                        <wp:posOffset>0</wp:posOffset>
                      </wp:positionH>
                      <wp:positionV relativeFrom="paragraph">
                        <wp:posOffset>0</wp:posOffset>
                      </wp:positionV>
                      <wp:extent cx="304800" cy="1485900"/>
                      <wp:effectExtent l="0" t="0" r="0" b="0"/>
                      <wp:wrapNone/>
                      <wp:docPr id="1245" name="Rectángulo 1245" descr="alicate presiÃ³n 10&amp;quot; recto pro hombresolo">
                        <a:extLst xmlns:a="http://schemas.openxmlformats.org/drawingml/2006/main">
                          <a:ext uri="{FF2B5EF4-FFF2-40B4-BE49-F238E27FC236}">
                            <a16:creationId xmlns:a16="http://schemas.microsoft.com/office/drawing/2014/main" id="{00000000-0008-0000-0000-00006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1CA2C0" id="Rectángulo 1245" o:spid="_x0000_s1026" alt="alicate presiÃ³n 10&amp;quot; recto pro hombresolo" style="position:absolute;margin-left:0;margin-top:0;width:24pt;height:117pt;z-index:25264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WXG0Z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44352" behindDoc="0" locked="0" layoutInCell="1" allowOverlap="1" wp14:anchorId="6EBBAA17" wp14:editId="30792AF8">
                      <wp:simplePos x="0" y="0"/>
                      <wp:positionH relativeFrom="column">
                        <wp:posOffset>0</wp:posOffset>
                      </wp:positionH>
                      <wp:positionV relativeFrom="paragraph">
                        <wp:posOffset>0</wp:posOffset>
                      </wp:positionV>
                      <wp:extent cx="304800" cy="1485900"/>
                      <wp:effectExtent l="0" t="0" r="0" b="0"/>
                      <wp:wrapNone/>
                      <wp:docPr id="1244" name="Rectángulo 1244" descr="alicate presiÃ³n 10&amp;quot; recto pro hombresolo">
                        <a:extLst xmlns:a="http://schemas.openxmlformats.org/drawingml/2006/main">
                          <a:ext uri="{FF2B5EF4-FFF2-40B4-BE49-F238E27FC236}">
                            <a16:creationId xmlns:a16="http://schemas.microsoft.com/office/drawing/2014/main" id="{00000000-0008-0000-0000-00006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429241" id="Rectángulo 1244" o:spid="_x0000_s1026" alt="alicate presiÃ³n 10&amp;quot; recto pro hombresolo" style="position:absolute;margin-left:0;margin-top:0;width:24pt;height:117pt;z-index:25264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ZZN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V3ZZN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45376" behindDoc="0" locked="0" layoutInCell="1" allowOverlap="1" wp14:anchorId="337241E3" wp14:editId="41567A7B">
                      <wp:simplePos x="0" y="0"/>
                      <wp:positionH relativeFrom="column">
                        <wp:posOffset>0</wp:posOffset>
                      </wp:positionH>
                      <wp:positionV relativeFrom="paragraph">
                        <wp:posOffset>0</wp:posOffset>
                      </wp:positionV>
                      <wp:extent cx="304800" cy="1485900"/>
                      <wp:effectExtent l="0" t="0" r="0" b="0"/>
                      <wp:wrapNone/>
                      <wp:docPr id="1243" name="Rectángulo 1243" descr="alicate presiÃ³n 10&amp;quot; recto pro hombresolo">
                        <a:extLst xmlns:a="http://schemas.openxmlformats.org/drawingml/2006/main">
                          <a:ext uri="{FF2B5EF4-FFF2-40B4-BE49-F238E27FC236}">
                            <a16:creationId xmlns:a16="http://schemas.microsoft.com/office/drawing/2014/main" id="{00000000-0008-0000-0000-00006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1BA2C1" id="Rectángulo 1243" o:spid="_x0000_s1026" alt="alicate presiÃ³n 10&amp;quot; recto pro hombresolo" style="position:absolute;margin-left:0;margin-top:0;width:24pt;height:117pt;z-index:25264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Xuc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xmXuc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46400" behindDoc="0" locked="0" layoutInCell="1" allowOverlap="1" wp14:anchorId="2DA5926F" wp14:editId="43EF6652">
                      <wp:simplePos x="0" y="0"/>
                      <wp:positionH relativeFrom="column">
                        <wp:posOffset>0</wp:posOffset>
                      </wp:positionH>
                      <wp:positionV relativeFrom="paragraph">
                        <wp:posOffset>0</wp:posOffset>
                      </wp:positionV>
                      <wp:extent cx="304800" cy="1485900"/>
                      <wp:effectExtent l="0" t="0" r="0" b="0"/>
                      <wp:wrapNone/>
                      <wp:docPr id="1242" name="Rectángulo 1242" descr="alicate presiÃ³n 10&amp;quot; recto pro hombresolo">
                        <a:extLst xmlns:a="http://schemas.openxmlformats.org/drawingml/2006/main">
                          <a:ext uri="{FF2B5EF4-FFF2-40B4-BE49-F238E27FC236}">
                            <a16:creationId xmlns:a16="http://schemas.microsoft.com/office/drawing/2014/main" id="{00000000-0008-0000-0000-00006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1615BB" id="Rectángulo 1242" o:spid="_x0000_s1026" alt="alicate presiÃ³n 10&amp;quot; recto pro hombresolo" style="position:absolute;margin-left:0;margin-top:0;width:24pt;height:117pt;z-index:25264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Vm3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9NVm3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47424" behindDoc="0" locked="0" layoutInCell="1" allowOverlap="1" wp14:anchorId="523521E4" wp14:editId="5B621A51">
                      <wp:simplePos x="0" y="0"/>
                      <wp:positionH relativeFrom="column">
                        <wp:posOffset>0</wp:posOffset>
                      </wp:positionH>
                      <wp:positionV relativeFrom="paragraph">
                        <wp:posOffset>0</wp:posOffset>
                      </wp:positionV>
                      <wp:extent cx="304800" cy="1485900"/>
                      <wp:effectExtent l="0" t="0" r="0" b="0"/>
                      <wp:wrapNone/>
                      <wp:docPr id="1241" name="Rectángulo 1241" descr="alicate presiÃ³n 10&amp;quot; recto pro hombresolo">
                        <a:extLst xmlns:a="http://schemas.openxmlformats.org/drawingml/2006/main">
                          <a:ext uri="{FF2B5EF4-FFF2-40B4-BE49-F238E27FC236}">
                            <a16:creationId xmlns:a16="http://schemas.microsoft.com/office/drawing/2014/main" id="{00000000-0008-0000-0000-00006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4EB386" id="Rectángulo 1241" o:spid="_x0000_s1026" alt="alicate presiÃ³n 10&amp;quot; recto pro hombresolo" style="position:absolute;margin-left:0;margin-top:0;width:24pt;height:117pt;z-index:25264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7K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pwT7K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48448" behindDoc="0" locked="0" layoutInCell="1" allowOverlap="1" wp14:anchorId="5D98843E" wp14:editId="3F16312A">
                      <wp:simplePos x="0" y="0"/>
                      <wp:positionH relativeFrom="column">
                        <wp:posOffset>0</wp:posOffset>
                      </wp:positionH>
                      <wp:positionV relativeFrom="paragraph">
                        <wp:posOffset>0</wp:posOffset>
                      </wp:positionV>
                      <wp:extent cx="304800" cy="1485900"/>
                      <wp:effectExtent l="0" t="0" r="0" b="0"/>
                      <wp:wrapNone/>
                      <wp:docPr id="1240" name="Rectángulo 1240" descr="alicate presiÃ³n 10&amp;quot; recto pro hombresolo">
                        <a:extLst xmlns:a="http://schemas.openxmlformats.org/drawingml/2006/main">
                          <a:ext uri="{FF2B5EF4-FFF2-40B4-BE49-F238E27FC236}">
                            <a16:creationId xmlns:a16="http://schemas.microsoft.com/office/drawing/2014/main" id="{00000000-0008-0000-0000-00006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2BB942C" id="Rectángulo 1240" o:spid="_x0000_s1026" alt="alicate presiÃ³n 10&amp;quot; recto pro hombresolo" style="position:absolute;margin-left:0;margin-top:0;width:24pt;height:117pt;z-index:25264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Rzh8A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GVtHOHwAgAAQg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49472" behindDoc="0" locked="0" layoutInCell="1" allowOverlap="1" wp14:anchorId="5168EEA6" wp14:editId="419840B4">
                      <wp:simplePos x="0" y="0"/>
                      <wp:positionH relativeFrom="column">
                        <wp:posOffset>0</wp:posOffset>
                      </wp:positionH>
                      <wp:positionV relativeFrom="paragraph">
                        <wp:posOffset>0</wp:posOffset>
                      </wp:positionV>
                      <wp:extent cx="304800" cy="1485900"/>
                      <wp:effectExtent l="0" t="0" r="0" b="0"/>
                      <wp:wrapNone/>
                      <wp:docPr id="1239" name="Rectángulo 1239" descr="alicate presiÃ³n 10&amp;quot; recto pro hombresolo">
                        <a:extLst xmlns:a="http://schemas.openxmlformats.org/drawingml/2006/main">
                          <a:ext uri="{FF2B5EF4-FFF2-40B4-BE49-F238E27FC236}">
                            <a16:creationId xmlns:a16="http://schemas.microsoft.com/office/drawing/2014/main" id="{00000000-0008-0000-0000-00006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1C2FF2" id="Rectángulo 1239" o:spid="_x0000_s1026" alt="alicate presiÃ³n 10&amp;quot; recto pro hombresolo" style="position:absolute;margin-left:0;margin-top:0;width:24pt;height:117pt;z-index:25264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hX6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CFYV+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50496" behindDoc="0" locked="0" layoutInCell="1" allowOverlap="1" wp14:anchorId="08F71089" wp14:editId="094214C4">
                      <wp:simplePos x="0" y="0"/>
                      <wp:positionH relativeFrom="column">
                        <wp:posOffset>0</wp:posOffset>
                      </wp:positionH>
                      <wp:positionV relativeFrom="paragraph">
                        <wp:posOffset>0</wp:posOffset>
                      </wp:positionV>
                      <wp:extent cx="304800" cy="1485900"/>
                      <wp:effectExtent l="0" t="0" r="0" b="0"/>
                      <wp:wrapNone/>
                      <wp:docPr id="1238" name="Rectángulo 1238" descr="alicate presiÃ³n 10&amp;quot; recto pro hombresolo">
                        <a:extLst xmlns:a="http://schemas.openxmlformats.org/drawingml/2006/main">
                          <a:ext uri="{FF2B5EF4-FFF2-40B4-BE49-F238E27FC236}">
                            <a16:creationId xmlns:a16="http://schemas.microsoft.com/office/drawing/2014/main" id="{00000000-0008-0000-0000-00006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D0E91F" id="Rectángulo 1238" o:spid="_x0000_s1026" alt="alicate presiÃ³n 10&amp;quot; recto pro hombresolo" style="position:absolute;margin-left:0;margin-top:0;width:24pt;height:117pt;z-index:25265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fR8Q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E+jfR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51520" behindDoc="0" locked="0" layoutInCell="1" allowOverlap="1" wp14:anchorId="47235122" wp14:editId="30EC6C74">
                      <wp:simplePos x="0" y="0"/>
                      <wp:positionH relativeFrom="column">
                        <wp:posOffset>0</wp:posOffset>
                      </wp:positionH>
                      <wp:positionV relativeFrom="paragraph">
                        <wp:posOffset>0</wp:posOffset>
                      </wp:positionV>
                      <wp:extent cx="304800" cy="1485900"/>
                      <wp:effectExtent l="0" t="0" r="0" b="0"/>
                      <wp:wrapNone/>
                      <wp:docPr id="1237" name="Rectángulo 1237" descr="alicate presiÃ³n 10&amp;quot; recto pro hombresolo">
                        <a:extLst xmlns:a="http://schemas.openxmlformats.org/drawingml/2006/main">
                          <a:ext uri="{FF2B5EF4-FFF2-40B4-BE49-F238E27FC236}">
                            <a16:creationId xmlns:a16="http://schemas.microsoft.com/office/drawing/2014/main" id="{00000000-0008-0000-0000-00006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5ED2940" id="Rectángulo 1237" o:spid="_x0000_s1026" alt="alicate presiÃ³n 10&amp;quot; recto pro hombresolo" style="position:absolute;margin-left:0;margin-top:0;width:24pt;height:117pt;z-index:25265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lYUoV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52544" behindDoc="0" locked="0" layoutInCell="1" allowOverlap="1" wp14:anchorId="79097594" wp14:editId="7AF0ADFE">
                      <wp:simplePos x="0" y="0"/>
                      <wp:positionH relativeFrom="column">
                        <wp:posOffset>0</wp:posOffset>
                      </wp:positionH>
                      <wp:positionV relativeFrom="paragraph">
                        <wp:posOffset>0</wp:posOffset>
                      </wp:positionV>
                      <wp:extent cx="304800" cy="1485900"/>
                      <wp:effectExtent l="0" t="0" r="0" b="0"/>
                      <wp:wrapNone/>
                      <wp:docPr id="1236" name="Rectángulo 1236" descr="alicate presiÃ³n 10&amp;quot; recto pro hombresolo">
                        <a:extLst xmlns:a="http://schemas.openxmlformats.org/drawingml/2006/main">
                          <a:ext uri="{FF2B5EF4-FFF2-40B4-BE49-F238E27FC236}">
                            <a16:creationId xmlns:a16="http://schemas.microsoft.com/office/drawing/2014/main" id="{00000000-0008-0000-0000-00006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4F0E14" id="Rectángulo 1236" o:spid="_x0000_s1026" alt="alicate presiÃ³n 10&amp;quot; recto pro hombresolo" style="position:absolute;margin-left:0;margin-top:0;width:24pt;height:117pt;z-index:25265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hB78Q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hEhB7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53568" behindDoc="0" locked="0" layoutInCell="1" allowOverlap="1" wp14:anchorId="7E4FD398" wp14:editId="577564D4">
                      <wp:simplePos x="0" y="0"/>
                      <wp:positionH relativeFrom="column">
                        <wp:posOffset>0</wp:posOffset>
                      </wp:positionH>
                      <wp:positionV relativeFrom="paragraph">
                        <wp:posOffset>0</wp:posOffset>
                      </wp:positionV>
                      <wp:extent cx="304800" cy="1485900"/>
                      <wp:effectExtent l="0" t="0" r="0" b="0"/>
                      <wp:wrapNone/>
                      <wp:docPr id="1235" name="Rectángulo 1235" descr="alicate presiÃ³n 10&amp;quot; recto pro hombresolo">
                        <a:extLst xmlns:a="http://schemas.openxmlformats.org/drawingml/2006/main">
                          <a:ext uri="{FF2B5EF4-FFF2-40B4-BE49-F238E27FC236}">
                            <a16:creationId xmlns:a16="http://schemas.microsoft.com/office/drawing/2014/main" id="{00000000-0008-0000-0000-00006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FDEA86" id="Rectángulo 1235" o:spid="_x0000_s1026" alt="alicate presiÃ³n 10&amp;quot; recto pro hombresolo" style="position:absolute;margin-left:0;margin-top:0;width:24pt;height:117pt;z-index:25265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W0D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jd1tA/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54592" behindDoc="0" locked="0" layoutInCell="1" allowOverlap="1" wp14:anchorId="4DAA0789" wp14:editId="0EEFE98A">
                      <wp:simplePos x="0" y="0"/>
                      <wp:positionH relativeFrom="column">
                        <wp:posOffset>0</wp:posOffset>
                      </wp:positionH>
                      <wp:positionV relativeFrom="paragraph">
                        <wp:posOffset>0</wp:posOffset>
                      </wp:positionV>
                      <wp:extent cx="304800" cy="1485900"/>
                      <wp:effectExtent l="0" t="0" r="0" b="0"/>
                      <wp:wrapNone/>
                      <wp:docPr id="1234" name="Rectángulo 1234" descr="alicate presiÃ³n 10&amp;quot; recto pro hombresolo">
                        <a:extLst xmlns:a="http://schemas.openxmlformats.org/drawingml/2006/main">
                          <a:ext uri="{FF2B5EF4-FFF2-40B4-BE49-F238E27FC236}">
                            <a16:creationId xmlns:a16="http://schemas.microsoft.com/office/drawing/2014/main" id="{00000000-0008-0000-0000-00006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3A4877" id="Rectángulo 1234" o:spid="_x0000_s1026" alt="alicate presiÃ³n 10&amp;quot; recto pro hombresolo" style="position:absolute;margin-left:0;margin-top:0;width:24pt;height:117pt;z-index:25265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En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JPGEn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55616" behindDoc="0" locked="0" layoutInCell="1" allowOverlap="1" wp14:anchorId="24DF13A6" wp14:editId="1D0189D8">
                      <wp:simplePos x="0" y="0"/>
                      <wp:positionH relativeFrom="column">
                        <wp:posOffset>0</wp:posOffset>
                      </wp:positionH>
                      <wp:positionV relativeFrom="paragraph">
                        <wp:posOffset>0</wp:posOffset>
                      </wp:positionV>
                      <wp:extent cx="304800" cy="1485900"/>
                      <wp:effectExtent l="0" t="0" r="0" b="0"/>
                      <wp:wrapNone/>
                      <wp:docPr id="1233" name="Rectángulo 1233" descr="alicate presiÃ³n 10&amp;quot; recto pro hombresolo">
                        <a:extLst xmlns:a="http://schemas.openxmlformats.org/drawingml/2006/main">
                          <a:ext uri="{FF2B5EF4-FFF2-40B4-BE49-F238E27FC236}">
                            <a16:creationId xmlns:a16="http://schemas.microsoft.com/office/drawing/2014/main" id="{00000000-0008-0000-0000-00006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6B3C7B7" id="Rectángulo 1233" o:spid="_x0000_s1026" alt="alicate presiÃ³n 10&amp;quot; recto pro hombresolo" style="position:absolute;margin-left:0;margin-top:0;width:24pt;height:117pt;z-index:25265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lNaL5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56640" behindDoc="0" locked="0" layoutInCell="1" allowOverlap="1" wp14:anchorId="5F11E255" wp14:editId="4C24BFEE">
                      <wp:simplePos x="0" y="0"/>
                      <wp:positionH relativeFrom="column">
                        <wp:posOffset>0</wp:posOffset>
                      </wp:positionH>
                      <wp:positionV relativeFrom="paragraph">
                        <wp:posOffset>0</wp:posOffset>
                      </wp:positionV>
                      <wp:extent cx="304800" cy="1485900"/>
                      <wp:effectExtent l="0" t="0" r="0" b="0"/>
                      <wp:wrapNone/>
                      <wp:docPr id="1230" name="Rectángulo 1230" descr="alicate presiÃ³n 10&amp;quot; recto pro hombresolo">
                        <a:extLst xmlns:a="http://schemas.openxmlformats.org/drawingml/2006/main">
                          <a:ext uri="{FF2B5EF4-FFF2-40B4-BE49-F238E27FC236}">
                            <a16:creationId xmlns:a16="http://schemas.microsoft.com/office/drawing/2014/main" id="{00000000-0008-0000-0000-00006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47B034" id="Rectángulo 1230" o:spid="_x0000_s1026" alt="alicate presiÃ³n 10&amp;quot; recto pro hombresolo" style="position:absolute;margin-left:0;margin-top:0;width:24pt;height:117pt;z-index:25265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cWE8Q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xwcWE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57664" behindDoc="0" locked="0" layoutInCell="1" allowOverlap="1" wp14:anchorId="38E3DA43" wp14:editId="18391D26">
                      <wp:simplePos x="0" y="0"/>
                      <wp:positionH relativeFrom="column">
                        <wp:posOffset>0</wp:posOffset>
                      </wp:positionH>
                      <wp:positionV relativeFrom="paragraph">
                        <wp:posOffset>0</wp:posOffset>
                      </wp:positionV>
                      <wp:extent cx="304800" cy="1485900"/>
                      <wp:effectExtent l="0" t="0" r="0" b="0"/>
                      <wp:wrapNone/>
                      <wp:docPr id="1229" name="Rectángulo 1229" descr="alicate presiÃ³n 10&amp;quot; recto pro hombresolo">
                        <a:extLst xmlns:a="http://schemas.openxmlformats.org/drawingml/2006/main">
                          <a:ext uri="{FF2B5EF4-FFF2-40B4-BE49-F238E27FC236}">
                            <a16:creationId xmlns:a16="http://schemas.microsoft.com/office/drawing/2014/main" id="{00000000-0008-0000-0000-00007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59A39C" id="Rectángulo 1229" o:spid="_x0000_s1026" alt="alicate presiÃ³n 10&amp;quot; recto pro hombresolo" style="position:absolute;margin-left:0;margin-top:0;width:24pt;height:117pt;z-index:25265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v1ODn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58688" behindDoc="0" locked="0" layoutInCell="1" allowOverlap="1" wp14:anchorId="6220085B" wp14:editId="01ED64D4">
                      <wp:simplePos x="0" y="0"/>
                      <wp:positionH relativeFrom="column">
                        <wp:posOffset>0</wp:posOffset>
                      </wp:positionH>
                      <wp:positionV relativeFrom="paragraph">
                        <wp:posOffset>0</wp:posOffset>
                      </wp:positionV>
                      <wp:extent cx="304800" cy="1485900"/>
                      <wp:effectExtent l="0" t="0" r="0" b="0"/>
                      <wp:wrapNone/>
                      <wp:docPr id="1228" name="Rectángulo 1228" descr="alicate presiÃ³n 10&amp;quot; recto pro hombresolo">
                        <a:extLst xmlns:a="http://schemas.openxmlformats.org/drawingml/2006/main">
                          <a:ext uri="{FF2B5EF4-FFF2-40B4-BE49-F238E27FC236}">
                            <a16:creationId xmlns:a16="http://schemas.microsoft.com/office/drawing/2014/main" id="{00000000-0008-0000-0000-00007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C41520" id="Rectángulo 1228" o:spid="_x0000_s1026" alt="alicate presiÃ³n 10&amp;quot; recto pro hombresolo" style="position:absolute;margin-left:0;margin-top:0;width:24pt;height:117pt;z-index:25265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MLM8Q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jeMLM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59712" behindDoc="0" locked="0" layoutInCell="1" allowOverlap="1" wp14:anchorId="0B41BD5C" wp14:editId="740A2992">
                      <wp:simplePos x="0" y="0"/>
                      <wp:positionH relativeFrom="column">
                        <wp:posOffset>0</wp:posOffset>
                      </wp:positionH>
                      <wp:positionV relativeFrom="paragraph">
                        <wp:posOffset>0</wp:posOffset>
                      </wp:positionV>
                      <wp:extent cx="304800" cy="1485900"/>
                      <wp:effectExtent l="0" t="0" r="0" b="0"/>
                      <wp:wrapNone/>
                      <wp:docPr id="1227" name="Rectángulo 1227" descr="alicate presiÃ³n 10&amp;quot; recto pro hombresolo">
                        <a:extLst xmlns:a="http://schemas.openxmlformats.org/drawingml/2006/main">
                          <a:ext uri="{FF2B5EF4-FFF2-40B4-BE49-F238E27FC236}">
                            <a16:creationId xmlns:a16="http://schemas.microsoft.com/office/drawing/2014/main" id="{00000000-0008-0000-0000-00007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D42DCC4" id="Rectángulo 1227" o:spid="_x0000_s1026" alt="alicate presiÃ³n 10&amp;quot; recto pro hombresolo" style="position:absolute;margin-left:0;margin-top:0;width:24pt;height:117pt;z-index:25265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2wBeB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60736" behindDoc="0" locked="0" layoutInCell="1" allowOverlap="1" wp14:anchorId="44E9AAE2" wp14:editId="534D7D89">
                      <wp:simplePos x="0" y="0"/>
                      <wp:positionH relativeFrom="column">
                        <wp:posOffset>0</wp:posOffset>
                      </wp:positionH>
                      <wp:positionV relativeFrom="paragraph">
                        <wp:posOffset>0</wp:posOffset>
                      </wp:positionV>
                      <wp:extent cx="304800" cy="1485900"/>
                      <wp:effectExtent l="0" t="0" r="0" b="0"/>
                      <wp:wrapNone/>
                      <wp:docPr id="1226" name="Rectángulo 1226" descr="alicate presiÃ³n 10&amp;quot; recto pro hombresolo">
                        <a:extLst xmlns:a="http://schemas.openxmlformats.org/drawingml/2006/main">
                          <a:ext uri="{FF2B5EF4-FFF2-40B4-BE49-F238E27FC236}">
                            <a16:creationId xmlns:a16="http://schemas.microsoft.com/office/drawing/2014/main" id="{00000000-0008-0000-0000-00007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A9F0864" id="Rectángulo 1226" o:spid="_x0000_s1026" alt="alicate presiÃ³n 10&amp;quot; recto pro hombresolo" style="position:absolute;margin-left:0;margin-top:0;width:24pt;height:117pt;z-index:25266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DWq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3vhxZiuAGV3gNvD1/ZelNz1M8XROZAG65pjhVBrSCSPnz5/o0hz32Bm/b884ar&#10;cyRgI4dVjirerCCI19zwQnbqSirNEPR6Zu6yzJ+Pl1lgZ9CzA3ce2PNlENuZP4qW/iRb+KPwXu/2&#10;wiQXBCvw2OtiUMkLf4+FvV80v4FjdDJw79z9Z8M/0o17bCaj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mw1q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61760" behindDoc="0" locked="0" layoutInCell="1" allowOverlap="1" wp14:anchorId="5ED5DE03" wp14:editId="4DB312D9">
                      <wp:simplePos x="0" y="0"/>
                      <wp:positionH relativeFrom="column">
                        <wp:posOffset>0</wp:posOffset>
                      </wp:positionH>
                      <wp:positionV relativeFrom="paragraph">
                        <wp:posOffset>0</wp:posOffset>
                      </wp:positionV>
                      <wp:extent cx="304800" cy="1485900"/>
                      <wp:effectExtent l="0" t="0" r="0" b="0"/>
                      <wp:wrapNone/>
                      <wp:docPr id="1225" name="Rectángulo 1225" descr="alicate presiÃ³n 10&amp;quot; recto pro hombresolo">
                        <a:extLst xmlns:a="http://schemas.openxmlformats.org/drawingml/2006/main">
                          <a:ext uri="{FF2B5EF4-FFF2-40B4-BE49-F238E27FC236}">
                            <a16:creationId xmlns:a16="http://schemas.microsoft.com/office/drawing/2014/main" id="{00000000-0008-0000-0000-00007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311229" id="Rectángulo 1225" o:spid="_x0000_s1026" alt="alicate presiÃ³n 10&amp;quot; recto pro hombresolo" style="position:absolute;margin-left:0;margin-top:0;width:24pt;height:117pt;z-index:25266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62784" behindDoc="0" locked="0" layoutInCell="1" allowOverlap="1" wp14:anchorId="69E6EF0A" wp14:editId="5B6D352A">
                      <wp:simplePos x="0" y="0"/>
                      <wp:positionH relativeFrom="column">
                        <wp:posOffset>0</wp:posOffset>
                      </wp:positionH>
                      <wp:positionV relativeFrom="paragraph">
                        <wp:posOffset>0</wp:posOffset>
                      </wp:positionV>
                      <wp:extent cx="304800" cy="1485900"/>
                      <wp:effectExtent l="0" t="0" r="0" b="0"/>
                      <wp:wrapNone/>
                      <wp:docPr id="1224" name="Rectángulo 1224" descr="alicate presiÃ³n 10&amp;quot; recto pro hombresolo">
                        <a:extLst xmlns:a="http://schemas.openxmlformats.org/drawingml/2006/main">
                          <a:ext uri="{FF2B5EF4-FFF2-40B4-BE49-F238E27FC236}">
                            <a16:creationId xmlns:a16="http://schemas.microsoft.com/office/drawing/2014/main" id="{00000000-0008-0000-0000-00007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6CB4E67" id="Rectángulo 1224" o:spid="_x0000_s1026" alt="alicate presiÃ³n 10&amp;quot; recto pro hombresolo" style="position:absolute;margin-left:0;margin-top:0;width:24pt;height:117pt;z-index:25266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kT28QIAAEI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SQkT2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63808" behindDoc="0" locked="0" layoutInCell="1" allowOverlap="1" wp14:anchorId="079D60A1" wp14:editId="3B90C832">
                      <wp:simplePos x="0" y="0"/>
                      <wp:positionH relativeFrom="column">
                        <wp:posOffset>0</wp:posOffset>
                      </wp:positionH>
                      <wp:positionV relativeFrom="paragraph">
                        <wp:posOffset>0</wp:posOffset>
                      </wp:positionV>
                      <wp:extent cx="304800" cy="1485900"/>
                      <wp:effectExtent l="0" t="0" r="0" b="0"/>
                      <wp:wrapNone/>
                      <wp:docPr id="1223" name="Rectángulo 1223" descr="alicate presiÃ³n 10&amp;quot; recto pro hombresolo">
                        <a:extLst xmlns:a="http://schemas.openxmlformats.org/drawingml/2006/main">
                          <a:ext uri="{FF2B5EF4-FFF2-40B4-BE49-F238E27FC236}">
                            <a16:creationId xmlns:a16="http://schemas.microsoft.com/office/drawing/2014/main" id="{00000000-0008-0000-0000-00007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452931" id="Rectángulo 1223" o:spid="_x0000_s1026" alt="alicate presiÃ³n 10&amp;quot; recto pro hombresolo" style="position:absolute;margin-left:0;margin-top:0;width:24pt;height:117pt;z-index:25266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J0t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3vjyzEcAMqvQfeHr6y9abmqJ8viMyBNlzTHCuCWkEkffjy/RtDnvsCN+355w1X&#10;50jARg6rHFW8WUEQr7nhhezUlVSaIej1zNxlmT8fL7PAzqBnB+48sOfLILYzfxQt/Um28Efhvd7t&#10;hUkuCFbgsdfFoJIX/h4Le79ofgPH6GTg3rn7z4Z/pBv32EzC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xnCdL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64832" behindDoc="0" locked="0" layoutInCell="1" allowOverlap="1" wp14:anchorId="3C5CF97C" wp14:editId="55DBE349">
                      <wp:simplePos x="0" y="0"/>
                      <wp:positionH relativeFrom="column">
                        <wp:posOffset>0</wp:posOffset>
                      </wp:positionH>
                      <wp:positionV relativeFrom="paragraph">
                        <wp:posOffset>0</wp:posOffset>
                      </wp:positionV>
                      <wp:extent cx="304800" cy="1485900"/>
                      <wp:effectExtent l="0" t="0" r="0" b="0"/>
                      <wp:wrapNone/>
                      <wp:docPr id="1222" name="Rectángulo 1222" descr="alicate presiÃ³n 10&amp;quot; recto pro hombresolo">
                        <a:extLst xmlns:a="http://schemas.openxmlformats.org/drawingml/2006/main">
                          <a:ext uri="{FF2B5EF4-FFF2-40B4-BE49-F238E27FC236}">
                            <a16:creationId xmlns:a16="http://schemas.microsoft.com/office/drawing/2014/main" id="{00000000-0008-0000-0000-00007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689EA7F" id="Rectángulo 1222" o:spid="_x0000_s1026" alt="alicate presiÃ³n 10&amp;quot; recto pro hombresolo" style="position:absolute;margin-left:0;margin-top:0;width:24pt;height:117pt;z-index:25266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L8G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yty/B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65856" behindDoc="0" locked="0" layoutInCell="1" allowOverlap="1" wp14:anchorId="6FAB4E2B" wp14:editId="19E2C1FB">
                      <wp:simplePos x="0" y="0"/>
                      <wp:positionH relativeFrom="column">
                        <wp:posOffset>0</wp:posOffset>
                      </wp:positionH>
                      <wp:positionV relativeFrom="paragraph">
                        <wp:posOffset>0</wp:posOffset>
                      </wp:positionV>
                      <wp:extent cx="304800" cy="1485900"/>
                      <wp:effectExtent l="0" t="0" r="0" b="0"/>
                      <wp:wrapNone/>
                      <wp:docPr id="1221" name="Rectángulo 1221" descr="alicate presiÃ³n 10&amp;quot; recto pro hombresolo">
                        <a:extLst xmlns:a="http://schemas.openxmlformats.org/drawingml/2006/main">
                          <a:ext uri="{FF2B5EF4-FFF2-40B4-BE49-F238E27FC236}">
                            <a16:creationId xmlns:a16="http://schemas.microsoft.com/office/drawing/2014/main" id="{00000000-0008-0000-0000-00007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800F03" id="Rectángulo 1221" o:spid="_x0000_s1026" alt="alicate presiÃ³n 10&amp;quot; recto pro hombresolo" style="position:absolute;margin-left:0;margin-top:0;width:24pt;height:117pt;z-index:25266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oRl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TrKEZf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66880" behindDoc="0" locked="0" layoutInCell="1" allowOverlap="1" wp14:anchorId="2B38857D" wp14:editId="3265D4F1">
                      <wp:simplePos x="0" y="0"/>
                      <wp:positionH relativeFrom="column">
                        <wp:posOffset>0</wp:posOffset>
                      </wp:positionH>
                      <wp:positionV relativeFrom="paragraph">
                        <wp:posOffset>0</wp:posOffset>
                      </wp:positionV>
                      <wp:extent cx="304800" cy="1485900"/>
                      <wp:effectExtent l="0" t="0" r="0" b="0"/>
                      <wp:wrapNone/>
                      <wp:docPr id="1220" name="Rectángulo 1220" descr="alicate presiÃ³n 10&amp;quot; recto pro hombresolo">
                        <a:extLst xmlns:a="http://schemas.openxmlformats.org/drawingml/2006/main">
                          <a:ext uri="{FF2B5EF4-FFF2-40B4-BE49-F238E27FC236}">
                            <a16:creationId xmlns:a16="http://schemas.microsoft.com/office/drawing/2014/main" id="{00000000-0008-0000-0000-00007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53D81F" id="Rectángulo 1220" o:spid="_x0000_s1026" alt="alicate presiÃ³n 10&amp;quot; recto pro hombresolo" style="position:absolute;margin-left:0;margin-top:0;width:24pt;height:117pt;z-index:25266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qZO8Q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CHqZO8QIAAEI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67904" behindDoc="0" locked="0" layoutInCell="1" allowOverlap="1" wp14:anchorId="07A6F4CD" wp14:editId="2B0A0862">
                      <wp:simplePos x="0" y="0"/>
                      <wp:positionH relativeFrom="column">
                        <wp:posOffset>0</wp:posOffset>
                      </wp:positionH>
                      <wp:positionV relativeFrom="paragraph">
                        <wp:posOffset>0</wp:posOffset>
                      </wp:positionV>
                      <wp:extent cx="304800" cy="1485900"/>
                      <wp:effectExtent l="0" t="0" r="0" b="0"/>
                      <wp:wrapNone/>
                      <wp:docPr id="1219" name="Rectángulo 1219" descr="alicate presiÃ³n 10&amp;quot; recto pro hombresolo">
                        <a:extLst xmlns:a="http://schemas.openxmlformats.org/drawingml/2006/main">
                          <a:ext uri="{FF2B5EF4-FFF2-40B4-BE49-F238E27FC236}">
                            <a16:creationId xmlns:a16="http://schemas.microsoft.com/office/drawing/2014/main" id="{00000000-0008-0000-0000-00007A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4967B52" id="Rectángulo 1219" o:spid="_x0000_s1026" alt="alicate presiÃ³n 10&amp;quot; recto pro hombresolo" style="position:absolute;margin-left:0;margin-top:0;width:24pt;height:117pt;z-index:25266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7YdD9P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68928" behindDoc="0" locked="0" layoutInCell="1" allowOverlap="1" wp14:anchorId="3AF05C03" wp14:editId="3206B2B6">
                      <wp:simplePos x="0" y="0"/>
                      <wp:positionH relativeFrom="column">
                        <wp:posOffset>0</wp:posOffset>
                      </wp:positionH>
                      <wp:positionV relativeFrom="paragraph">
                        <wp:posOffset>0</wp:posOffset>
                      </wp:positionV>
                      <wp:extent cx="304800" cy="1485900"/>
                      <wp:effectExtent l="0" t="0" r="0" b="0"/>
                      <wp:wrapNone/>
                      <wp:docPr id="1218" name="Rectángulo 1218" descr="alicate presiÃ³n 10&amp;quot; recto pro hombresolo">
                        <a:extLst xmlns:a="http://schemas.openxmlformats.org/drawingml/2006/main">
                          <a:ext uri="{FF2B5EF4-FFF2-40B4-BE49-F238E27FC236}">
                            <a16:creationId xmlns:a16="http://schemas.microsoft.com/office/drawing/2014/main" id="{00000000-0008-0000-0000-00007B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41FFA8" id="Rectángulo 1218" o:spid="_x0000_s1026" alt="alicate presiÃ³n 10&amp;quot; recto pro hombresolo" style="position:absolute;margin-left:0;margin-top:0;width:24pt;height:117pt;z-index:25266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Hva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2RB72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69952" behindDoc="0" locked="0" layoutInCell="1" allowOverlap="1" wp14:anchorId="4602BEDE" wp14:editId="726120D0">
                      <wp:simplePos x="0" y="0"/>
                      <wp:positionH relativeFrom="column">
                        <wp:posOffset>0</wp:posOffset>
                      </wp:positionH>
                      <wp:positionV relativeFrom="paragraph">
                        <wp:posOffset>0</wp:posOffset>
                      </wp:positionV>
                      <wp:extent cx="304800" cy="1485900"/>
                      <wp:effectExtent l="0" t="0" r="0" b="0"/>
                      <wp:wrapNone/>
                      <wp:docPr id="1217" name="Rectángulo 1217" descr="alicate presiÃ³n 10&amp;quot; recto pro hombresolo">
                        <a:extLst xmlns:a="http://schemas.openxmlformats.org/drawingml/2006/main">
                          <a:ext uri="{FF2B5EF4-FFF2-40B4-BE49-F238E27FC236}">
                            <a16:creationId xmlns:a16="http://schemas.microsoft.com/office/drawing/2014/main" id="{00000000-0008-0000-0000-00007C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810E16" id="Rectángulo 1217" o:spid="_x0000_s1026" alt="alicate presiÃ³n 10&amp;quot; recto pro hombresolo" style="position:absolute;margin-left:0;margin-top:0;width:24pt;height:117pt;z-index:25266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7SS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dJO0k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70976" behindDoc="0" locked="0" layoutInCell="1" allowOverlap="1" wp14:anchorId="1334C76C" wp14:editId="6AD33773">
                      <wp:simplePos x="0" y="0"/>
                      <wp:positionH relativeFrom="column">
                        <wp:posOffset>0</wp:posOffset>
                      </wp:positionH>
                      <wp:positionV relativeFrom="paragraph">
                        <wp:posOffset>0</wp:posOffset>
                      </wp:positionV>
                      <wp:extent cx="304800" cy="1485900"/>
                      <wp:effectExtent l="0" t="0" r="0" b="0"/>
                      <wp:wrapNone/>
                      <wp:docPr id="1216" name="Rectángulo 1216" descr="alicate presiÃ³n 10&amp;quot; recto pro hombresolo">
                        <a:extLst xmlns:a="http://schemas.openxmlformats.org/drawingml/2006/main">
                          <a:ext uri="{FF2B5EF4-FFF2-40B4-BE49-F238E27FC236}">
                            <a16:creationId xmlns:a16="http://schemas.microsoft.com/office/drawing/2014/main" id="{00000000-0008-0000-0000-00007D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EE965F" id="Rectángulo 1216" o:spid="_x0000_s1026" alt="alicate presiÃ³n 10&amp;quot; recto pro hombresolo" style="position:absolute;margin-left:0;margin-top:0;width:24pt;height:117pt;z-index:25267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ri28gIAAEI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72000" behindDoc="0" locked="0" layoutInCell="1" allowOverlap="1" wp14:anchorId="44031FFA" wp14:editId="46EE948F">
                      <wp:simplePos x="0" y="0"/>
                      <wp:positionH relativeFrom="column">
                        <wp:posOffset>0</wp:posOffset>
                      </wp:positionH>
                      <wp:positionV relativeFrom="paragraph">
                        <wp:posOffset>0</wp:posOffset>
                      </wp:positionV>
                      <wp:extent cx="304800" cy="1485900"/>
                      <wp:effectExtent l="0" t="0" r="0" b="0"/>
                      <wp:wrapNone/>
                      <wp:docPr id="959" name="Rectángulo 959" descr="alicate presiÃ³n 10&amp;quot; recto pro hombresolo">
                        <a:extLst xmlns:a="http://schemas.openxmlformats.org/drawingml/2006/main">
                          <a:ext uri="{FF2B5EF4-FFF2-40B4-BE49-F238E27FC236}">
                            <a16:creationId xmlns:a16="http://schemas.microsoft.com/office/drawing/2014/main" id="{00000000-0008-0000-0000-00007E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BF2F9DE" id="Rectángulo 959" o:spid="_x0000_s1026" alt="alicate presiÃ³n 10&amp;quot; recto pro hombresolo" style="position:absolute;margin-left:0;margin-top:0;width:24pt;height:117pt;z-index:25267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L7TZNfwAgAAQA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73024" behindDoc="0" locked="0" layoutInCell="1" allowOverlap="1" wp14:anchorId="49C60A84" wp14:editId="4D8E3841">
                      <wp:simplePos x="0" y="0"/>
                      <wp:positionH relativeFrom="column">
                        <wp:posOffset>0</wp:posOffset>
                      </wp:positionH>
                      <wp:positionV relativeFrom="paragraph">
                        <wp:posOffset>0</wp:posOffset>
                      </wp:positionV>
                      <wp:extent cx="304800" cy="1485900"/>
                      <wp:effectExtent l="0" t="0" r="0" b="0"/>
                      <wp:wrapNone/>
                      <wp:docPr id="958" name="Rectángulo 958" descr="alicate presiÃ³n 10&amp;quot; recto pro hombresolo">
                        <a:extLst xmlns:a="http://schemas.openxmlformats.org/drawingml/2006/main">
                          <a:ext uri="{FF2B5EF4-FFF2-40B4-BE49-F238E27FC236}">
                            <a16:creationId xmlns:a16="http://schemas.microsoft.com/office/drawing/2014/main" id="{00000000-0008-0000-0000-00007F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E6DE4F6" id="Rectángulo 958" o:spid="_x0000_s1026" alt="alicate presiÃ³n 10&amp;quot; recto pro hombresolo" style="position:absolute;margin-left:0;margin-top:0;width:24pt;height:117pt;z-index:25267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dsM8QIAAEA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C2PdsM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74048" behindDoc="0" locked="0" layoutInCell="1" allowOverlap="1" wp14:anchorId="6410E855" wp14:editId="77ADF318">
                      <wp:simplePos x="0" y="0"/>
                      <wp:positionH relativeFrom="column">
                        <wp:posOffset>0</wp:posOffset>
                      </wp:positionH>
                      <wp:positionV relativeFrom="paragraph">
                        <wp:posOffset>0</wp:posOffset>
                      </wp:positionV>
                      <wp:extent cx="304800" cy="1485900"/>
                      <wp:effectExtent l="0" t="0" r="0" b="0"/>
                      <wp:wrapNone/>
                      <wp:docPr id="957" name="Rectángulo 957" descr="alicate presiÃ³n 10&amp;quot; recto pro hombresolo">
                        <a:extLst xmlns:a="http://schemas.openxmlformats.org/drawingml/2006/main">
                          <a:ext uri="{FF2B5EF4-FFF2-40B4-BE49-F238E27FC236}">
                            <a16:creationId xmlns:a16="http://schemas.microsoft.com/office/drawing/2014/main" id="{00000000-0008-0000-0000-000080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4F62CD" id="Rectángulo 957" o:spid="_x0000_s1026" alt="alicate presiÃ³n 10&amp;quot; recto pro hombresolo" style="position:absolute;margin-left:0;margin-top:0;width:24pt;height:117pt;z-index:25267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BVp19bwAgAAQA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75072" behindDoc="0" locked="0" layoutInCell="1" allowOverlap="1" wp14:anchorId="6753E756" wp14:editId="18DEC5C1">
                      <wp:simplePos x="0" y="0"/>
                      <wp:positionH relativeFrom="column">
                        <wp:posOffset>0</wp:posOffset>
                      </wp:positionH>
                      <wp:positionV relativeFrom="paragraph">
                        <wp:posOffset>0</wp:posOffset>
                      </wp:positionV>
                      <wp:extent cx="304800" cy="1485900"/>
                      <wp:effectExtent l="0" t="0" r="0" b="0"/>
                      <wp:wrapNone/>
                      <wp:docPr id="956" name="Rectángulo 956" descr="alicate presiÃ³n 10&amp;quot; recto pro hombresolo">
                        <a:extLst xmlns:a="http://schemas.openxmlformats.org/drawingml/2006/main">
                          <a:ext uri="{FF2B5EF4-FFF2-40B4-BE49-F238E27FC236}">
                            <a16:creationId xmlns:a16="http://schemas.microsoft.com/office/drawing/2014/main" id="{00000000-0008-0000-0000-000081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CC1C0B" id="Rectángulo 956" o:spid="_x0000_s1026" alt="alicate presiÃ³n 10&amp;quot; recto pro hombresolo" style="position:absolute;margin-left:0;margin-top:0;width:24pt;height:117pt;z-index:25267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HII8QIAAEA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lvHII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76096" behindDoc="0" locked="0" layoutInCell="1" allowOverlap="1" wp14:anchorId="35554C17" wp14:editId="2454D311">
                      <wp:simplePos x="0" y="0"/>
                      <wp:positionH relativeFrom="column">
                        <wp:posOffset>0</wp:posOffset>
                      </wp:positionH>
                      <wp:positionV relativeFrom="paragraph">
                        <wp:posOffset>0</wp:posOffset>
                      </wp:positionV>
                      <wp:extent cx="304800" cy="1485900"/>
                      <wp:effectExtent l="0" t="0" r="0" b="0"/>
                      <wp:wrapNone/>
                      <wp:docPr id="955" name="Rectángulo 955" descr="alicate presiÃ³n 10&amp;quot; recto pro hombresolo">
                        <a:extLst xmlns:a="http://schemas.openxmlformats.org/drawingml/2006/main">
                          <a:ext uri="{FF2B5EF4-FFF2-40B4-BE49-F238E27FC236}">
                            <a16:creationId xmlns:a16="http://schemas.microsoft.com/office/drawing/2014/main" id="{00000000-0008-0000-0000-000082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61CCBB" id="Rectángulo 955" o:spid="_x0000_s1026" alt="alicate presiÃ³n 10&amp;quot; recto pro hombresolo" style="position:absolute;margin-left:0;margin-top:0;width:24pt;height:117pt;z-index:25267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e2w8QIAAEA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0xe2w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77120" behindDoc="0" locked="0" layoutInCell="1" allowOverlap="1" wp14:anchorId="6531FC4E" wp14:editId="49A920F7">
                      <wp:simplePos x="0" y="0"/>
                      <wp:positionH relativeFrom="column">
                        <wp:posOffset>0</wp:posOffset>
                      </wp:positionH>
                      <wp:positionV relativeFrom="paragraph">
                        <wp:posOffset>0</wp:posOffset>
                      </wp:positionV>
                      <wp:extent cx="304800" cy="1485900"/>
                      <wp:effectExtent l="0" t="0" r="0" b="0"/>
                      <wp:wrapNone/>
                      <wp:docPr id="954" name="Rectángulo 954" descr="alicate presiÃ³n 10&amp;quot; recto pro hombresolo">
                        <a:extLst xmlns:a="http://schemas.openxmlformats.org/drawingml/2006/main">
                          <a:ext uri="{FF2B5EF4-FFF2-40B4-BE49-F238E27FC236}">
                            <a16:creationId xmlns:a16="http://schemas.microsoft.com/office/drawing/2014/main" id="{00000000-0008-0000-0000-00008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1ADD74" id="Rectángulo 954" o:spid="_x0000_s1026" alt="alicate presiÃ³n 10&amp;quot; recto pro hombresolo" style="position:absolute;margin-left:0;margin-top:0;width:24pt;height:117pt;z-index:25267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Ehu8AIAAEA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AQQSG7wAgAAQA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78144" behindDoc="0" locked="0" layoutInCell="1" allowOverlap="1" wp14:anchorId="78627B65" wp14:editId="7524BF75">
                      <wp:simplePos x="0" y="0"/>
                      <wp:positionH relativeFrom="column">
                        <wp:posOffset>0</wp:posOffset>
                      </wp:positionH>
                      <wp:positionV relativeFrom="paragraph">
                        <wp:posOffset>0</wp:posOffset>
                      </wp:positionV>
                      <wp:extent cx="304800" cy="1485900"/>
                      <wp:effectExtent l="0" t="0" r="0" b="0"/>
                      <wp:wrapNone/>
                      <wp:docPr id="953" name="Rectángulo 953" descr="alicate presiÃ³n 10&amp;quot; recto pro hombresolo">
                        <a:extLst xmlns:a="http://schemas.openxmlformats.org/drawingml/2006/main">
                          <a:ext uri="{FF2B5EF4-FFF2-40B4-BE49-F238E27FC236}">
                            <a16:creationId xmlns:a16="http://schemas.microsoft.com/office/drawing/2014/main" id="{00000000-0008-0000-0000-00008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2D1EA0" id="Rectángulo 953" o:spid="_x0000_s1026" alt="alicate presiÃ³n 10&amp;quot; recto pro hombresolo" style="position:absolute;margin-left:0;margin-top:0;width:24pt;height:117pt;z-index:25267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aIa8AIAAEA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FcxohrwAgAAQA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79168" behindDoc="0" locked="0" layoutInCell="1" allowOverlap="1" wp14:anchorId="1DD1EFC1" wp14:editId="19E78985">
                      <wp:simplePos x="0" y="0"/>
                      <wp:positionH relativeFrom="column">
                        <wp:posOffset>0</wp:posOffset>
                      </wp:positionH>
                      <wp:positionV relativeFrom="paragraph">
                        <wp:posOffset>0</wp:posOffset>
                      </wp:positionV>
                      <wp:extent cx="304800" cy="1485900"/>
                      <wp:effectExtent l="0" t="0" r="0" b="0"/>
                      <wp:wrapNone/>
                      <wp:docPr id="952" name="Rectángulo 952" descr="alicate presiÃ³n 10&amp;quot; recto pro hombresolo">
                        <a:extLst xmlns:a="http://schemas.openxmlformats.org/drawingml/2006/main">
                          <a:ext uri="{FF2B5EF4-FFF2-40B4-BE49-F238E27FC236}">
                            <a16:creationId xmlns:a16="http://schemas.microsoft.com/office/drawing/2014/main" id="{00000000-0008-0000-0000-00008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DFE67B" id="Rectángulo 952" o:spid="_x0000_s1026" alt="alicate presiÃ³n 10&amp;quot; recto pro hombresolo" style="position:absolute;margin-left:0;margin-top:0;width:24pt;height:117pt;z-index:25267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AfE8AIAAEA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GfkB8TwAgAAQA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80192" behindDoc="0" locked="0" layoutInCell="1" allowOverlap="1" wp14:anchorId="629374F4" wp14:editId="4DFA92FA">
                      <wp:simplePos x="0" y="0"/>
                      <wp:positionH relativeFrom="column">
                        <wp:posOffset>0</wp:posOffset>
                      </wp:positionH>
                      <wp:positionV relativeFrom="paragraph">
                        <wp:posOffset>0</wp:posOffset>
                      </wp:positionV>
                      <wp:extent cx="304800" cy="1485900"/>
                      <wp:effectExtent l="0" t="0" r="0" b="0"/>
                      <wp:wrapNone/>
                      <wp:docPr id="951" name="Rectángulo 951" descr="alicate presiÃ³n 10&amp;quot; recto pro hombresolo">
                        <a:extLst xmlns:a="http://schemas.openxmlformats.org/drawingml/2006/main">
                          <a:ext uri="{FF2B5EF4-FFF2-40B4-BE49-F238E27FC236}">
                            <a16:creationId xmlns:a16="http://schemas.microsoft.com/office/drawing/2014/main" id="{00000000-0008-0000-0000-00008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DC7D322" id="Rectángulo 951" o:spid="_x0000_s1026" alt="alicate presiÃ³n 10&amp;quot; recto pro hombresolo" style="position:absolute;margin-left:0;margin-top:0;width:24pt;height:117pt;z-index:25268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Zh88QIAAEA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2nZh8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81216" behindDoc="0" locked="0" layoutInCell="1" allowOverlap="1" wp14:anchorId="20E54E99" wp14:editId="18050BE4">
                      <wp:simplePos x="0" y="0"/>
                      <wp:positionH relativeFrom="column">
                        <wp:posOffset>0</wp:posOffset>
                      </wp:positionH>
                      <wp:positionV relativeFrom="paragraph">
                        <wp:posOffset>0</wp:posOffset>
                      </wp:positionV>
                      <wp:extent cx="304800" cy="1485900"/>
                      <wp:effectExtent l="0" t="0" r="0" b="0"/>
                      <wp:wrapNone/>
                      <wp:docPr id="950" name="Rectángulo 950" descr="alicate presiÃ³n 10&amp;quot; recto pro hombresolo">
                        <a:extLst xmlns:a="http://schemas.openxmlformats.org/drawingml/2006/main">
                          <a:ext uri="{FF2B5EF4-FFF2-40B4-BE49-F238E27FC236}">
                            <a16:creationId xmlns:a16="http://schemas.microsoft.com/office/drawing/2014/main" id="{00000000-0008-0000-0000-000087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0867B6" id="Rectángulo 950" o:spid="_x0000_s1026" alt="alicate presiÃ³n 10&amp;quot; recto pro hombresolo" style="position:absolute;margin-left:0;margin-top:0;width:24pt;height:117pt;z-index:25268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EZIPaLwAgAAQA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82240" behindDoc="0" locked="0" layoutInCell="1" allowOverlap="1" wp14:anchorId="14A5E82C" wp14:editId="3BC89842">
                      <wp:simplePos x="0" y="0"/>
                      <wp:positionH relativeFrom="column">
                        <wp:posOffset>0</wp:posOffset>
                      </wp:positionH>
                      <wp:positionV relativeFrom="paragraph">
                        <wp:posOffset>0</wp:posOffset>
                      </wp:positionV>
                      <wp:extent cx="304800" cy="1485900"/>
                      <wp:effectExtent l="0" t="0" r="0" b="0"/>
                      <wp:wrapNone/>
                      <wp:docPr id="949" name="Rectángulo 949" descr="alicate presiÃ³n 10&amp;quot; recto pro hombresolo">
                        <a:extLst xmlns:a="http://schemas.openxmlformats.org/drawingml/2006/main">
                          <a:ext uri="{FF2B5EF4-FFF2-40B4-BE49-F238E27FC236}">
                            <a16:creationId xmlns:a16="http://schemas.microsoft.com/office/drawing/2014/main" id="{00000000-0008-0000-0000-000088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C2F7AB" id="Rectángulo 949" o:spid="_x0000_s1026" alt="alicate presiÃ³n 10&amp;quot; recto pro hombresolo" style="position:absolute;margin-left:0;margin-top:0;width:24pt;height:117pt;z-index:25268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ZHv8AIAAEA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PChke/wAgAAQA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83264" behindDoc="0" locked="0" layoutInCell="1" allowOverlap="1" wp14:anchorId="1985DF44" wp14:editId="3FD2EB86">
                      <wp:simplePos x="0" y="0"/>
                      <wp:positionH relativeFrom="column">
                        <wp:posOffset>0</wp:posOffset>
                      </wp:positionH>
                      <wp:positionV relativeFrom="paragraph">
                        <wp:posOffset>0</wp:posOffset>
                      </wp:positionV>
                      <wp:extent cx="304800" cy="1485900"/>
                      <wp:effectExtent l="0" t="0" r="0" b="0"/>
                      <wp:wrapNone/>
                      <wp:docPr id="948" name="Rectángulo 948" descr="alicate presiÃ³n 10&amp;quot; recto pro hombresolo">
                        <a:extLst xmlns:a="http://schemas.openxmlformats.org/drawingml/2006/main">
                          <a:ext uri="{FF2B5EF4-FFF2-40B4-BE49-F238E27FC236}">
                            <a16:creationId xmlns:a16="http://schemas.microsoft.com/office/drawing/2014/main" id="{00000000-0008-0000-0000-000089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52C6B7" id="Rectángulo 948" o:spid="_x0000_s1026" alt="alicate presiÃ³n 10&amp;quot; recto pro hombresolo" style="position:absolute;margin-left:0;margin-top:0;width:24pt;height:117pt;z-index:25268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84288" behindDoc="0" locked="0" layoutInCell="1" allowOverlap="1" wp14:anchorId="19A259E2" wp14:editId="045F03A7">
                      <wp:simplePos x="0" y="0"/>
                      <wp:positionH relativeFrom="column">
                        <wp:posOffset>0</wp:posOffset>
                      </wp:positionH>
                      <wp:positionV relativeFrom="paragraph">
                        <wp:posOffset>0</wp:posOffset>
                      </wp:positionV>
                      <wp:extent cx="304800" cy="1485900"/>
                      <wp:effectExtent l="0" t="0" r="0" b="0"/>
                      <wp:wrapNone/>
                      <wp:docPr id="947" name="Rectángulo 947" descr="alicate presiÃ³n 10&amp;quot; recto pro hombresolo">
                        <a:extLst xmlns:a="http://schemas.openxmlformats.org/drawingml/2006/main">
                          <a:ext uri="{FF2B5EF4-FFF2-40B4-BE49-F238E27FC236}">
                            <a16:creationId xmlns:a16="http://schemas.microsoft.com/office/drawing/2014/main" id="{00000000-0008-0000-0000-0000B3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30170B" id="Rectángulo 947" o:spid="_x0000_s1026" alt="alicate presiÃ³n 10&amp;quot; recto pro hombresolo" style="position:absolute;margin-left:0;margin-top:0;width:24pt;height:117pt;z-index:25268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cCZyr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85312" behindDoc="0" locked="0" layoutInCell="1" allowOverlap="1" wp14:anchorId="4C1BDB42" wp14:editId="63B758A7">
                      <wp:simplePos x="0" y="0"/>
                      <wp:positionH relativeFrom="column">
                        <wp:posOffset>0</wp:posOffset>
                      </wp:positionH>
                      <wp:positionV relativeFrom="paragraph">
                        <wp:posOffset>0</wp:posOffset>
                      </wp:positionV>
                      <wp:extent cx="304800" cy="1485900"/>
                      <wp:effectExtent l="0" t="0" r="0" b="0"/>
                      <wp:wrapNone/>
                      <wp:docPr id="946" name="Rectángulo 946" descr="alicate presiÃ³n 10&amp;quot; recto pro hombresolo">
                        <a:extLst xmlns:a="http://schemas.openxmlformats.org/drawingml/2006/main">
                          <a:ext uri="{FF2B5EF4-FFF2-40B4-BE49-F238E27FC236}">
                            <a16:creationId xmlns:a16="http://schemas.microsoft.com/office/drawing/2014/main" id="{00000000-0008-0000-0000-0000B4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1EC566" id="Rectángulo 946" o:spid="_x0000_s1026" alt="alicate presiÃ³n 10&amp;quot; recto pro hombresolo" style="position:absolute;margin-left:0;margin-top:0;width:24pt;height:117pt;z-index:25268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kkRd6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86336" behindDoc="0" locked="0" layoutInCell="1" allowOverlap="1" wp14:anchorId="0BD0EB2B" wp14:editId="68DA84B2">
                      <wp:simplePos x="0" y="0"/>
                      <wp:positionH relativeFrom="column">
                        <wp:posOffset>0</wp:posOffset>
                      </wp:positionH>
                      <wp:positionV relativeFrom="paragraph">
                        <wp:posOffset>0</wp:posOffset>
                      </wp:positionV>
                      <wp:extent cx="304800" cy="1485900"/>
                      <wp:effectExtent l="0" t="0" r="0" b="0"/>
                      <wp:wrapNone/>
                      <wp:docPr id="945" name="Rectángulo 945" descr="alicate presiÃ³n 10&amp;quot; recto pro hombresolo">
                        <a:extLst xmlns:a="http://schemas.openxmlformats.org/drawingml/2006/main">
                          <a:ext uri="{FF2B5EF4-FFF2-40B4-BE49-F238E27FC236}">
                            <a16:creationId xmlns:a16="http://schemas.microsoft.com/office/drawing/2014/main" id="{00000000-0008-0000-0000-0000B5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D990A4" id="Rectángulo 945" o:spid="_x0000_s1026" alt="alicate presiÃ³n 10&amp;quot; recto pro hombresolo" style="position:absolute;margin-left:0;margin-top:0;width:24pt;height:117pt;z-index:25268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N05LH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87360" behindDoc="0" locked="0" layoutInCell="1" allowOverlap="1" wp14:anchorId="222183B9" wp14:editId="7AC708A0">
                      <wp:simplePos x="0" y="0"/>
                      <wp:positionH relativeFrom="column">
                        <wp:posOffset>0</wp:posOffset>
                      </wp:positionH>
                      <wp:positionV relativeFrom="paragraph">
                        <wp:posOffset>0</wp:posOffset>
                      </wp:positionV>
                      <wp:extent cx="304800" cy="1485900"/>
                      <wp:effectExtent l="0" t="0" r="0" b="0"/>
                      <wp:wrapNone/>
                      <wp:docPr id="944" name="Rectángulo 944" descr="alicate presiÃ³n 10&amp;quot; recto pro hombresolo">
                        <a:extLst xmlns:a="http://schemas.openxmlformats.org/drawingml/2006/main">
                          <a:ext uri="{FF2B5EF4-FFF2-40B4-BE49-F238E27FC236}">
                            <a16:creationId xmlns:a16="http://schemas.microsoft.com/office/drawing/2014/main" id="{00000000-0008-0000-0000-0000B6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867C7D2" id="Rectángulo 944" o:spid="_x0000_s1026" alt="alicate presiÃ³n 10&amp;quot; recto pro hombresolo" style="position:absolute;margin-left:0;margin-top:0;width:24pt;height:117pt;z-index:25268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FPS0c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88384" behindDoc="0" locked="0" layoutInCell="1" allowOverlap="1" wp14:anchorId="40A2D9B6" wp14:editId="4286F10F">
                      <wp:simplePos x="0" y="0"/>
                      <wp:positionH relativeFrom="column">
                        <wp:posOffset>0</wp:posOffset>
                      </wp:positionH>
                      <wp:positionV relativeFrom="paragraph">
                        <wp:posOffset>0</wp:posOffset>
                      </wp:positionV>
                      <wp:extent cx="304800" cy="1485900"/>
                      <wp:effectExtent l="0" t="0" r="0" b="0"/>
                      <wp:wrapNone/>
                      <wp:docPr id="943" name="Rectángulo 943" descr="alicate presiÃ³n 10&amp;quot; recto pro hombresolo">
                        <a:extLst xmlns:a="http://schemas.openxmlformats.org/drawingml/2006/main">
                          <a:ext uri="{FF2B5EF4-FFF2-40B4-BE49-F238E27FC236}">
                            <a16:creationId xmlns:a16="http://schemas.microsoft.com/office/drawing/2014/main" id="{00000000-0008-0000-0000-0000B7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9725B6" id="Rectángulo 943" o:spid="_x0000_s1026" alt="alicate presiÃ³n 10&amp;quot; recto pro hombresolo" style="position:absolute;margin-left:0;margin-top:0;width:24pt;height:117pt;z-index:25268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eUeln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89408" behindDoc="0" locked="0" layoutInCell="1" allowOverlap="1" wp14:anchorId="4DDAB366" wp14:editId="5A213FEC">
                      <wp:simplePos x="0" y="0"/>
                      <wp:positionH relativeFrom="column">
                        <wp:posOffset>0</wp:posOffset>
                      </wp:positionH>
                      <wp:positionV relativeFrom="paragraph">
                        <wp:posOffset>0</wp:posOffset>
                      </wp:positionV>
                      <wp:extent cx="304800" cy="1485900"/>
                      <wp:effectExtent l="0" t="0" r="0" b="0"/>
                      <wp:wrapNone/>
                      <wp:docPr id="942" name="Rectángulo 942" descr="alicate presiÃ³n 10&amp;quot; recto pro hombresolo">
                        <a:extLst xmlns:a="http://schemas.openxmlformats.org/drawingml/2006/main">
                          <a:ext uri="{FF2B5EF4-FFF2-40B4-BE49-F238E27FC236}">
                            <a16:creationId xmlns:a16="http://schemas.microsoft.com/office/drawing/2014/main" id="{00000000-0008-0000-0000-0000B8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923A52" id="Rectángulo 942" o:spid="_x0000_s1026" alt="alicate presiÃ³n 10&amp;quot; recto pro hombresolo" style="position:absolute;margin-left:0;margin-top:0;width:24pt;height:117pt;z-index:25268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GJQqi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90432" behindDoc="0" locked="0" layoutInCell="1" allowOverlap="1" wp14:anchorId="489E21D7" wp14:editId="75851E87">
                      <wp:simplePos x="0" y="0"/>
                      <wp:positionH relativeFrom="column">
                        <wp:posOffset>0</wp:posOffset>
                      </wp:positionH>
                      <wp:positionV relativeFrom="paragraph">
                        <wp:posOffset>0</wp:posOffset>
                      </wp:positionV>
                      <wp:extent cx="304800" cy="1485900"/>
                      <wp:effectExtent l="0" t="0" r="0" b="0"/>
                      <wp:wrapNone/>
                      <wp:docPr id="941" name="Rectángulo 941" descr="alicate presiÃ³n 10&amp;quot; recto pro hombresolo">
                        <a:extLst xmlns:a="http://schemas.openxmlformats.org/drawingml/2006/main">
                          <a:ext uri="{FF2B5EF4-FFF2-40B4-BE49-F238E27FC236}">
                            <a16:creationId xmlns:a16="http://schemas.microsoft.com/office/drawing/2014/main" id="{00000000-0008-0000-0000-0000B9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7765E86" id="Rectángulo 941" o:spid="_x0000_s1026" alt="alicate presiÃ³n 10&amp;quot; recto pro hombresolo" style="position:absolute;margin-left:0;margin-top:0;width:24pt;height:117pt;z-index:25269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vZ48f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91456" behindDoc="0" locked="0" layoutInCell="1" allowOverlap="1" wp14:anchorId="0EF110B1" wp14:editId="5119FC4A">
                      <wp:simplePos x="0" y="0"/>
                      <wp:positionH relativeFrom="column">
                        <wp:posOffset>0</wp:posOffset>
                      </wp:positionH>
                      <wp:positionV relativeFrom="paragraph">
                        <wp:posOffset>0</wp:posOffset>
                      </wp:positionV>
                      <wp:extent cx="304800" cy="1485900"/>
                      <wp:effectExtent l="0" t="0" r="0" b="0"/>
                      <wp:wrapNone/>
                      <wp:docPr id="940" name="Rectángulo 940" descr="alicate presiÃ³n 10&amp;quot; recto pro hombresolo">
                        <a:extLst xmlns:a="http://schemas.openxmlformats.org/drawingml/2006/main">
                          <a:ext uri="{FF2B5EF4-FFF2-40B4-BE49-F238E27FC236}">
                            <a16:creationId xmlns:a16="http://schemas.microsoft.com/office/drawing/2014/main" id="{00000000-0008-0000-0000-0000BA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025912A" id="Rectángulo 940" o:spid="_x0000_s1026" alt="alicate presiÃ³n 10&amp;quot; recto pro hombresolo" style="position:absolute;margin-left:0;margin-top:0;width:24pt;height:117pt;z-index:25269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DjTvoN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92480" behindDoc="0" locked="0" layoutInCell="1" allowOverlap="1" wp14:anchorId="6CF0803E" wp14:editId="6174B0CD">
                      <wp:simplePos x="0" y="0"/>
                      <wp:positionH relativeFrom="column">
                        <wp:posOffset>0</wp:posOffset>
                      </wp:positionH>
                      <wp:positionV relativeFrom="paragraph">
                        <wp:posOffset>0</wp:posOffset>
                      </wp:positionV>
                      <wp:extent cx="304800" cy="1485900"/>
                      <wp:effectExtent l="0" t="0" r="0" b="0"/>
                      <wp:wrapNone/>
                      <wp:docPr id="939" name="Rectángulo 939" descr="alicate presiÃ³n 10&amp;quot; recto pro hombresolo">
                        <a:extLst xmlns:a="http://schemas.openxmlformats.org/drawingml/2006/main">
                          <a:ext uri="{FF2B5EF4-FFF2-40B4-BE49-F238E27FC236}">
                            <a16:creationId xmlns:a16="http://schemas.microsoft.com/office/drawing/2014/main" id="{00000000-0008-0000-0000-0000BB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28B5DB" id="Rectángulo 939" o:spid="_x0000_s1026" alt="alicate presiÃ³n 10&amp;quot; recto pro hombresolo" style="position:absolute;margin-left:0;margin-top:0;width:24pt;height:117pt;z-index:25269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8pRPy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93504" behindDoc="0" locked="0" layoutInCell="1" allowOverlap="1" wp14:anchorId="54AF8010" wp14:editId="6BD0CC9D">
                      <wp:simplePos x="0" y="0"/>
                      <wp:positionH relativeFrom="column">
                        <wp:posOffset>0</wp:posOffset>
                      </wp:positionH>
                      <wp:positionV relativeFrom="paragraph">
                        <wp:posOffset>0</wp:posOffset>
                      </wp:positionV>
                      <wp:extent cx="304800" cy="1485900"/>
                      <wp:effectExtent l="0" t="0" r="0" b="0"/>
                      <wp:wrapNone/>
                      <wp:docPr id="938" name="Rectángulo 938" descr="alicate presiÃ³n 10&amp;quot; recto pro hombresolo">
                        <a:extLst xmlns:a="http://schemas.openxmlformats.org/drawingml/2006/main">
                          <a:ext uri="{FF2B5EF4-FFF2-40B4-BE49-F238E27FC236}">
                            <a16:creationId xmlns:a16="http://schemas.microsoft.com/office/drawing/2014/main" id="{00000000-0008-0000-0000-0000BC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429001D" id="Rectángulo 938" o:spid="_x0000_s1026" alt="alicate presiÃ³n 10&amp;quot; recto pro hombresolo" style="position:absolute;margin-left:0;margin-top:0;width:24pt;height:117pt;z-index:25269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AMcLYs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94528" behindDoc="0" locked="0" layoutInCell="1" allowOverlap="1" wp14:anchorId="444684F7" wp14:editId="6067E127">
                      <wp:simplePos x="0" y="0"/>
                      <wp:positionH relativeFrom="column">
                        <wp:posOffset>0</wp:posOffset>
                      </wp:positionH>
                      <wp:positionV relativeFrom="paragraph">
                        <wp:posOffset>0</wp:posOffset>
                      </wp:positionV>
                      <wp:extent cx="304800" cy="1485900"/>
                      <wp:effectExtent l="0" t="0" r="0" b="0"/>
                      <wp:wrapNone/>
                      <wp:docPr id="937" name="Rectángulo 937" descr="alicate presiÃ³n 10&amp;quot; recto pro hombresolo">
                        <a:extLst xmlns:a="http://schemas.openxmlformats.org/drawingml/2006/main">
                          <a:ext uri="{FF2B5EF4-FFF2-40B4-BE49-F238E27FC236}">
                            <a16:creationId xmlns:a16="http://schemas.microsoft.com/office/drawing/2014/main" id="{00000000-0008-0000-0000-0000BD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54808D" id="Rectángulo 937" o:spid="_x0000_s1026" alt="alicate presiÃ³n 10&amp;quot; recto pro hombresolo" style="position:absolute;margin-left:0;margin-top:0;width:24pt;height:117pt;z-index:25269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6C68P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95552" behindDoc="0" locked="0" layoutInCell="1" allowOverlap="1" wp14:anchorId="0C3584D1" wp14:editId="7C34EBC3">
                      <wp:simplePos x="0" y="0"/>
                      <wp:positionH relativeFrom="column">
                        <wp:posOffset>0</wp:posOffset>
                      </wp:positionH>
                      <wp:positionV relativeFrom="paragraph">
                        <wp:posOffset>0</wp:posOffset>
                      </wp:positionV>
                      <wp:extent cx="304800" cy="1485900"/>
                      <wp:effectExtent l="0" t="0" r="0" b="0"/>
                      <wp:wrapNone/>
                      <wp:docPr id="936" name="Rectángulo 936" descr="alicate presiÃ³n 10&amp;quot; recto pro hombresolo">
                        <a:extLst xmlns:a="http://schemas.openxmlformats.org/drawingml/2006/main">
                          <a:ext uri="{FF2B5EF4-FFF2-40B4-BE49-F238E27FC236}">
                            <a16:creationId xmlns:a16="http://schemas.microsoft.com/office/drawing/2014/main" id="{00000000-0008-0000-0000-0000BE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E387CC" id="Rectángulo 936" o:spid="_x0000_s1026" alt="alicate presiÃ³n 10&amp;quot; recto pro hombresolo" style="position:absolute;margin-left:0;margin-top:0;width:24pt;height:117pt;z-index:25269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K3grR8QIAAEAG&#10;AAAOAAAAAAAAAAAAAAAAAC4CAABkcnMvZTJvRG9jLnhtbFBLAQItABQABgAIAAAAIQDVLOkF2wAA&#10;AAQBAAAPAAAAAAAAAAAAAAAAAEsFAABkcnMvZG93bnJldi54bWxQSwUGAAAAAAQABADzAAAAUwYA&#10;AAAA&#10;" filled="f" stroked="f">
                      <o:lock v:ext="edit" aspectratio="t"/>
                    </v:rect>
                  </w:pict>
                </mc:Fallback>
              </mc:AlternateContent>
            </w:r>
            <w:r w:rsidRPr="009C393D">
              <w:rPr>
                <w:rFonts w:ascii="Arial" w:hAnsi="Arial" w:cs="Arial"/>
                <w:noProof/>
                <w:color w:val="000000"/>
                <w:sz w:val="16"/>
                <w:szCs w:val="18"/>
                <w:lang w:eastAsia="es-CO"/>
              </w:rPr>
              <mc:AlternateContent>
                <mc:Choice Requires="wps">
                  <w:drawing>
                    <wp:anchor distT="0" distB="0" distL="114300" distR="114300" simplePos="0" relativeHeight="252696576" behindDoc="0" locked="0" layoutInCell="1" allowOverlap="1" wp14:anchorId="15458DA1" wp14:editId="285721A5">
                      <wp:simplePos x="0" y="0"/>
                      <wp:positionH relativeFrom="column">
                        <wp:posOffset>0</wp:posOffset>
                      </wp:positionH>
                      <wp:positionV relativeFrom="paragraph">
                        <wp:posOffset>0</wp:posOffset>
                      </wp:positionV>
                      <wp:extent cx="304800" cy="1485900"/>
                      <wp:effectExtent l="0" t="0" r="0" b="0"/>
                      <wp:wrapNone/>
                      <wp:docPr id="935" name="Rectángulo 935" descr="alicate presiÃ³n 10&amp;quot; recto pro hombresolo">
                        <a:extLst xmlns:a="http://schemas.openxmlformats.org/drawingml/2006/main">
                          <a:ext uri="{FF2B5EF4-FFF2-40B4-BE49-F238E27FC236}">
                            <a16:creationId xmlns:a16="http://schemas.microsoft.com/office/drawing/2014/main" id="{00000000-0008-0000-0000-0000BF01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CE858AF" id="Rectángulo 935" o:spid="_x0000_s1026" alt="alicate presiÃ³n 10&amp;quot; recto pro hombresolo" style="position:absolute;margin-left:0;margin-top:0;width:24pt;height:117pt;z-index:25269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2079"/>
            </w:tblGrid>
            <w:tr w:rsidR="009C393D" w:rsidRPr="009C393D" w14:paraId="09F0B19C" w14:textId="77777777" w:rsidTr="00EB39C2">
              <w:trPr>
                <w:trHeight w:val="1020"/>
                <w:tblCellSpacing w:w="0" w:type="dxa"/>
              </w:trPr>
              <w:tc>
                <w:tcPr>
                  <w:tcW w:w="2080" w:type="dxa"/>
                  <w:tcBorders>
                    <w:top w:val="nil"/>
                    <w:left w:val="nil"/>
                    <w:bottom w:val="single" w:sz="4" w:space="0" w:color="auto"/>
                    <w:right w:val="single" w:sz="4" w:space="0" w:color="auto"/>
                  </w:tcBorders>
                  <w:shd w:val="clear" w:color="000000" w:fill="FFFFFF"/>
                  <w:vAlign w:val="center"/>
                  <w:hideMark/>
                </w:tcPr>
                <w:p w14:paraId="3CF7CFE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 2X1 RCA A 3.5MM DE 3 METROS AUDIO ESTEREO</w:t>
                  </w:r>
                </w:p>
              </w:tc>
            </w:tr>
          </w:tbl>
          <w:p w14:paraId="71DA6078" w14:textId="77777777" w:rsidR="009C393D" w:rsidRPr="009C393D" w:rsidRDefault="009C393D" w:rsidP="009C393D">
            <w:pPr>
              <w:jc w:val="center"/>
              <w:rPr>
                <w:rFonts w:ascii="Arial" w:hAnsi="Arial" w:cs="Arial"/>
                <w:color w:val="000000"/>
                <w:sz w:val="16"/>
                <w:szCs w:val="18"/>
              </w:rPr>
            </w:pPr>
          </w:p>
        </w:tc>
        <w:tc>
          <w:tcPr>
            <w:tcW w:w="1418" w:type="dxa"/>
            <w:tcBorders>
              <w:top w:val="nil"/>
              <w:left w:val="nil"/>
              <w:bottom w:val="single" w:sz="4" w:space="0" w:color="auto"/>
              <w:right w:val="single" w:sz="4" w:space="0" w:color="auto"/>
            </w:tcBorders>
            <w:shd w:val="clear" w:color="auto" w:fill="auto"/>
            <w:noWrap/>
            <w:vAlign w:val="center"/>
            <w:hideMark/>
          </w:tcPr>
          <w:p w14:paraId="61B3E1A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4CE428C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76CCA8E6"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B12C04A"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2</w:t>
            </w:r>
          </w:p>
        </w:tc>
        <w:tc>
          <w:tcPr>
            <w:tcW w:w="1276" w:type="dxa"/>
            <w:tcBorders>
              <w:top w:val="nil"/>
              <w:left w:val="nil"/>
              <w:bottom w:val="single" w:sz="4" w:space="0" w:color="auto"/>
              <w:right w:val="single" w:sz="4" w:space="0" w:color="auto"/>
            </w:tcBorders>
            <w:shd w:val="clear" w:color="auto" w:fill="auto"/>
            <w:vAlign w:val="center"/>
            <w:hideMark/>
          </w:tcPr>
          <w:p w14:paraId="4967C33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39131711</w:t>
            </w:r>
          </w:p>
        </w:tc>
        <w:tc>
          <w:tcPr>
            <w:tcW w:w="1599" w:type="dxa"/>
            <w:tcBorders>
              <w:top w:val="nil"/>
              <w:left w:val="nil"/>
              <w:bottom w:val="single" w:sz="4" w:space="0" w:color="auto"/>
              <w:right w:val="single" w:sz="4" w:space="0" w:color="auto"/>
            </w:tcBorders>
            <w:shd w:val="clear" w:color="auto" w:fill="auto"/>
            <w:vAlign w:val="center"/>
            <w:hideMark/>
          </w:tcPr>
          <w:p w14:paraId="2CB97B16"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w:t>
            </w:r>
          </w:p>
        </w:tc>
        <w:tc>
          <w:tcPr>
            <w:tcW w:w="2089" w:type="dxa"/>
            <w:tcBorders>
              <w:top w:val="nil"/>
              <w:left w:val="nil"/>
              <w:bottom w:val="single" w:sz="4" w:space="0" w:color="auto"/>
              <w:right w:val="single" w:sz="4" w:space="0" w:color="auto"/>
            </w:tcBorders>
            <w:shd w:val="clear" w:color="000000" w:fill="FFFFFF"/>
            <w:vAlign w:val="center"/>
            <w:hideMark/>
          </w:tcPr>
          <w:p w14:paraId="62B3CDD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 2X1 RCA A 3.5MM DE 10 METROS AUDIO ESTEREO</w:t>
            </w:r>
          </w:p>
        </w:tc>
        <w:tc>
          <w:tcPr>
            <w:tcW w:w="1418" w:type="dxa"/>
            <w:tcBorders>
              <w:top w:val="nil"/>
              <w:left w:val="nil"/>
              <w:bottom w:val="single" w:sz="4" w:space="0" w:color="auto"/>
              <w:right w:val="single" w:sz="4" w:space="0" w:color="auto"/>
            </w:tcBorders>
            <w:shd w:val="clear" w:color="auto" w:fill="auto"/>
            <w:noWrap/>
            <w:vAlign w:val="center"/>
            <w:hideMark/>
          </w:tcPr>
          <w:p w14:paraId="26ED6D1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7D7E714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20FDDC95" w14:textId="77777777" w:rsidTr="009C393D">
        <w:trPr>
          <w:trHeight w:val="3277"/>
          <w:jc w:val="center"/>
        </w:trPr>
        <w:tc>
          <w:tcPr>
            <w:tcW w:w="701" w:type="dxa"/>
            <w:vMerge w:val="restart"/>
            <w:tcBorders>
              <w:top w:val="nil"/>
              <w:left w:val="single" w:sz="4" w:space="0" w:color="auto"/>
              <w:bottom w:val="single" w:sz="4" w:space="0" w:color="auto"/>
              <w:right w:val="single" w:sz="4" w:space="0" w:color="auto"/>
            </w:tcBorders>
            <w:shd w:val="clear" w:color="auto" w:fill="auto"/>
            <w:vAlign w:val="center"/>
            <w:hideMark/>
          </w:tcPr>
          <w:p w14:paraId="2478865A"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3</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14:paraId="3EC6FBD8" w14:textId="1F26D01C" w:rsidR="009C393D" w:rsidRPr="009C393D" w:rsidRDefault="009C393D" w:rsidP="009C393D">
            <w:pPr>
              <w:jc w:val="center"/>
              <w:rPr>
                <w:rFonts w:ascii="Arial" w:hAnsi="Arial" w:cs="Arial"/>
                <w:color w:val="000000"/>
                <w:sz w:val="16"/>
                <w:szCs w:val="18"/>
              </w:rPr>
            </w:pPr>
          </w:p>
        </w:tc>
        <w:tc>
          <w:tcPr>
            <w:tcW w:w="1599" w:type="dxa"/>
            <w:vMerge w:val="restart"/>
            <w:tcBorders>
              <w:top w:val="nil"/>
              <w:left w:val="single" w:sz="4" w:space="0" w:color="auto"/>
              <w:bottom w:val="single" w:sz="4" w:space="0" w:color="000000"/>
              <w:right w:val="single" w:sz="4" w:space="0" w:color="auto"/>
            </w:tcBorders>
            <w:shd w:val="clear" w:color="auto" w:fill="auto"/>
            <w:vAlign w:val="center"/>
            <w:hideMark/>
          </w:tcPr>
          <w:p w14:paraId="72B85C7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RADIO ENLACE</w:t>
            </w:r>
          </w:p>
        </w:tc>
        <w:tc>
          <w:tcPr>
            <w:tcW w:w="208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5BF462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RADIO ENLACE PUERTOS:</w:t>
            </w:r>
            <w:r w:rsidRPr="009C393D">
              <w:rPr>
                <w:rFonts w:ascii="Arial" w:hAnsi="Arial" w:cs="Arial"/>
                <w:color w:val="000000"/>
                <w:sz w:val="16"/>
                <w:szCs w:val="18"/>
              </w:rPr>
              <w:br/>
            </w:r>
            <w:r w:rsidRPr="009C393D">
              <w:rPr>
                <w:rFonts w:ascii="Arial" w:hAnsi="Arial" w:cs="Arial"/>
                <w:color w:val="000000"/>
                <w:sz w:val="16"/>
                <w:szCs w:val="18"/>
              </w:rPr>
              <w:br/>
              <w:t>1 PUERTO DE DATOS 10/100/1000 MBPS.</w:t>
            </w:r>
            <w:r w:rsidRPr="009C393D">
              <w:rPr>
                <w:rFonts w:ascii="Arial" w:hAnsi="Arial" w:cs="Arial"/>
                <w:color w:val="000000"/>
                <w:sz w:val="16"/>
                <w:szCs w:val="18"/>
              </w:rPr>
              <w:br/>
              <w:t>SISTEMA OPERATIVO:</w:t>
            </w:r>
            <w:r w:rsidRPr="009C393D">
              <w:rPr>
                <w:rFonts w:ascii="Arial" w:hAnsi="Arial" w:cs="Arial"/>
                <w:color w:val="000000"/>
                <w:sz w:val="16"/>
                <w:szCs w:val="18"/>
              </w:rPr>
              <w:br/>
            </w:r>
            <w:r w:rsidRPr="009C393D">
              <w:rPr>
                <w:rFonts w:ascii="Arial" w:hAnsi="Arial" w:cs="Arial"/>
                <w:color w:val="000000"/>
                <w:sz w:val="16"/>
                <w:szCs w:val="18"/>
              </w:rPr>
              <w:br/>
              <w:t>AIROS® 8.</w:t>
            </w:r>
            <w:r w:rsidRPr="009C393D">
              <w:rPr>
                <w:rFonts w:ascii="Arial" w:hAnsi="Arial" w:cs="Arial"/>
                <w:color w:val="000000"/>
                <w:sz w:val="16"/>
                <w:szCs w:val="18"/>
              </w:rPr>
              <w:br/>
              <w:t>MODOS DE OPERACIÓN:</w:t>
            </w:r>
            <w:r w:rsidRPr="009C393D">
              <w:rPr>
                <w:rFonts w:ascii="Arial" w:hAnsi="Arial" w:cs="Arial"/>
                <w:color w:val="000000"/>
                <w:sz w:val="16"/>
                <w:szCs w:val="18"/>
              </w:rPr>
              <w:br/>
            </w:r>
            <w:r w:rsidRPr="009C393D">
              <w:rPr>
                <w:rFonts w:ascii="Arial" w:hAnsi="Arial" w:cs="Arial"/>
                <w:color w:val="000000"/>
                <w:sz w:val="16"/>
                <w:szCs w:val="18"/>
              </w:rPr>
              <w:br/>
              <w:t>ACCESS POINT.</w:t>
            </w:r>
            <w:r w:rsidRPr="009C393D">
              <w:rPr>
                <w:rFonts w:ascii="Arial" w:hAnsi="Arial" w:cs="Arial"/>
                <w:color w:val="000000"/>
                <w:sz w:val="16"/>
                <w:szCs w:val="18"/>
              </w:rPr>
              <w:br/>
              <w:t>ESTACIÓN.</w:t>
            </w:r>
            <w:r w:rsidRPr="009C393D">
              <w:rPr>
                <w:rFonts w:ascii="Arial" w:hAnsi="Arial" w:cs="Arial"/>
                <w:color w:val="000000"/>
                <w:sz w:val="16"/>
                <w:szCs w:val="18"/>
              </w:rPr>
              <w:br/>
              <w:t>CARACTERÍSTICAS:</w:t>
            </w:r>
            <w:r w:rsidRPr="009C393D">
              <w:rPr>
                <w:rFonts w:ascii="Arial" w:hAnsi="Arial" w:cs="Arial"/>
                <w:color w:val="000000"/>
                <w:sz w:val="16"/>
                <w:szCs w:val="18"/>
              </w:rPr>
              <w:br/>
              <w:t>ANCHOS DE CANAL AJUSTABLE:</w:t>
            </w:r>
            <w:r w:rsidRPr="009C393D">
              <w:rPr>
                <w:rFonts w:ascii="Arial" w:hAnsi="Arial" w:cs="Arial"/>
                <w:color w:val="000000"/>
                <w:sz w:val="16"/>
                <w:szCs w:val="18"/>
              </w:rPr>
              <w:br/>
              <w:t>PTP: 10/20/30/40/50/60/80 MHZ.</w:t>
            </w:r>
            <w:r w:rsidRPr="009C393D">
              <w:rPr>
                <w:rFonts w:ascii="Arial" w:hAnsi="Arial" w:cs="Arial"/>
                <w:color w:val="000000"/>
                <w:sz w:val="16"/>
                <w:szCs w:val="18"/>
              </w:rPr>
              <w:br/>
              <w:t>PTMP: 10/20/30/40 MHZ.</w:t>
            </w:r>
            <w:r w:rsidRPr="009C393D">
              <w:rPr>
                <w:rFonts w:ascii="Arial" w:hAnsi="Arial" w:cs="Arial"/>
                <w:color w:val="000000"/>
                <w:sz w:val="16"/>
                <w:szCs w:val="18"/>
              </w:rPr>
              <w:br/>
              <w:t>RANGO DE OPERACIÓN (5150 - 5875 MHZ) DEPENDE DEL PAÍS.</w:t>
            </w:r>
            <w:r w:rsidRPr="009C393D">
              <w:rPr>
                <w:rFonts w:ascii="Arial" w:hAnsi="Arial" w:cs="Arial"/>
                <w:color w:val="000000"/>
                <w:sz w:val="16"/>
                <w:szCs w:val="18"/>
              </w:rPr>
              <w:br/>
              <w:t>PROCESADOR ATHEROS MIPS.</w:t>
            </w:r>
            <w:r w:rsidRPr="009C393D">
              <w:rPr>
                <w:rFonts w:ascii="Arial" w:hAnsi="Arial" w:cs="Arial"/>
                <w:color w:val="000000"/>
                <w:sz w:val="16"/>
                <w:szCs w:val="18"/>
              </w:rPr>
              <w:br/>
              <w:t>FUERTE SEGURIDAD WPA2 AES.</w:t>
            </w:r>
            <w:r w:rsidRPr="009C393D">
              <w:rPr>
                <w:rFonts w:ascii="Arial" w:hAnsi="Arial" w:cs="Arial"/>
                <w:color w:val="000000"/>
                <w:sz w:val="16"/>
                <w:szCs w:val="18"/>
              </w:rPr>
              <w:br/>
              <w:t>ELEGANTE DISEÑO INDUSTRIAL.</w:t>
            </w:r>
            <w:r w:rsidRPr="009C393D">
              <w:rPr>
                <w:rFonts w:ascii="Arial" w:hAnsi="Arial" w:cs="Arial"/>
                <w:color w:val="000000"/>
                <w:sz w:val="16"/>
                <w:szCs w:val="18"/>
              </w:rPr>
              <w:br/>
              <w:t>MONTAJE VERSÁTIL.</w:t>
            </w:r>
            <w:r w:rsidRPr="009C393D">
              <w:rPr>
                <w:rFonts w:ascii="Arial" w:hAnsi="Arial" w:cs="Arial"/>
                <w:color w:val="000000"/>
                <w:sz w:val="16"/>
                <w:szCs w:val="18"/>
              </w:rPr>
              <w:br/>
              <w:t>FÁCIL DE INSTALAR.</w:t>
            </w:r>
            <w:r w:rsidRPr="009C393D">
              <w:rPr>
                <w:rFonts w:ascii="Arial" w:hAnsi="Arial" w:cs="Arial"/>
                <w:color w:val="000000"/>
                <w:sz w:val="16"/>
                <w:szCs w:val="18"/>
              </w:rPr>
              <w:br/>
              <w:t>PROCESAMIENTO SUPERIOR.</w:t>
            </w:r>
            <w:r w:rsidRPr="009C393D">
              <w:rPr>
                <w:rFonts w:ascii="Arial" w:hAnsi="Arial" w:cs="Arial"/>
                <w:color w:val="000000"/>
                <w:sz w:val="16"/>
                <w:szCs w:val="18"/>
              </w:rPr>
              <w:br/>
              <w:t>INCLUYE 01 ADAPTADOR POE GIGABIT</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5F202D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0636A9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16A22C3E"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460407E9"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23B04FEF"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3DF758F1"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551BFC94"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2DB58A3D"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28852326" w14:textId="77777777" w:rsidR="009C393D" w:rsidRPr="009C393D" w:rsidRDefault="009C393D" w:rsidP="009C393D">
            <w:pPr>
              <w:jc w:val="center"/>
              <w:rPr>
                <w:rFonts w:ascii="Arial" w:hAnsi="Arial" w:cs="Arial"/>
                <w:color w:val="000000"/>
                <w:sz w:val="16"/>
                <w:szCs w:val="18"/>
              </w:rPr>
            </w:pPr>
          </w:p>
        </w:tc>
      </w:tr>
      <w:tr w:rsidR="009C393D" w:rsidRPr="009C393D" w14:paraId="5C0197EF"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66880C48"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0C4C041F"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5B46C432"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44E18F13"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1C3AAEBC"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124E2C2E" w14:textId="77777777" w:rsidR="009C393D" w:rsidRPr="009C393D" w:rsidRDefault="009C393D" w:rsidP="009C393D">
            <w:pPr>
              <w:jc w:val="center"/>
              <w:rPr>
                <w:rFonts w:ascii="Arial" w:hAnsi="Arial" w:cs="Arial"/>
                <w:color w:val="000000"/>
                <w:sz w:val="16"/>
                <w:szCs w:val="18"/>
              </w:rPr>
            </w:pPr>
          </w:p>
        </w:tc>
      </w:tr>
      <w:tr w:rsidR="009C393D" w:rsidRPr="009C393D" w14:paraId="53DBEB7F"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442E80A5"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470A0518"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66724AAD"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49A7AA56"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403E76C4"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375F08A8" w14:textId="77777777" w:rsidR="009C393D" w:rsidRPr="009C393D" w:rsidRDefault="009C393D" w:rsidP="009C393D">
            <w:pPr>
              <w:jc w:val="center"/>
              <w:rPr>
                <w:rFonts w:ascii="Arial" w:hAnsi="Arial" w:cs="Arial"/>
                <w:color w:val="000000"/>
                <w:sz w:val="16"/>
                <w:szCs w:val="18"/>
              </w:rPr>
            </w:pPr>
          </w:p>
        </w:tc>
      </w:tr>
      <w:tr w:rsidR="009C393D" w:rsidRPr="009C393D" w14:paraId="0E70312A"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36E65881"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3DDE1FE2"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0D7A04D6"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1D183027"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43FC1AAA"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3997C513" w14:textId="77777777" w:rsidR="009C393D" w:rsidRPr="009C393D" w:rsidRDefault="009C393D" w:rsidP="009C393D">
            <w:pPr>
              <w:jc w:val="center"/>
              <w:rPr>
                <w:rFonts w:ascii="Arial" w:hAnsi="Arial" w:cs="Arial"/>
                <w:color w:val="000000"/>
                <w:sz w:val="16"/>
                <w:szCs w:val="18"/>
              </w:rPr>
            </w:pPr>
          </w:p>
        </w:tc>
      </w:tr>
      <w:tr w:rsidR="009C393D" w:rsidRPr="009C393D" w14:paraId="3FC6184A"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011AC1C6"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7A886E2A"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5EF74C06"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502C76D8"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54D80F30"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7FCB92A7" w14:textId="77777777" w:rsidR="009C393D" w:rsidRPr="009C393D" w:rsidRDefault="009C393D" w:rsidP="009C393D">
            <w:pPr>
              <w:jc w:val="center"/>
              <w:rPr>
                <w:rFonts w:ascii="Arial" w:hAnsi="Arial" w:cs="Arial"/>
                <w:color w:val="000000"/>
                <w:sz w:val="16"/>
                <w:szCs w:val="18"/>
              </w:rPr>
            </w:pPr>
          </w:p>
        </w:tc>
      </w:tr>
      <w:tr w:rsidR="009C393D" w:rsidRPr="009C393D" w14:paraId="5820A057"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2D9EA008"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396E21E2"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51169FCF"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6BFDB7B1"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7F7CE5ED"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758DB333" w14:textId="77777777" w:rsidR="009C393D" w:rsidRPr="009C393D" w:rsidRDefault="009C393D" w:rsidP="009C393D">
            <w:pPr>
              <w:jc w:val="center"/>
              <w:rPr>
                <w:rFonts w:ascii="Arial" w:hAnsi="Arial" w:cs="Arial"/>
                <w:color w:val="000000"/>
                <w:sz w:val="16"/>
                <w:szCs w:val="18"/>
              </w:rPr>
            </w:pPr>
          </w:p>
        </w:tc>
      </w:tr>
      <w:tr w:rsidR="009C393D" w:rsidRPr="009C393D" w14:paraId="74710B87"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76B40A56"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73FD722F"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5D127979"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28CAEF4D"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0C4B165F"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37A5F33C" w14:textId="77777777" w:rsidR="009C393D" w:rsidRPr="009C393D" w:rsidRDefault="009C393D" w:rsidP="009C393D">
            <w:pPr>
              <w:jc w:val="center"/>
              <w:rPr>
                <w:rFonts w:ascii="Arial" w:hAnsi="Arial" w:cs="Arial"/>
                <w:color w:val="000000"/>
                <w:sz w:val="16"/>
                <w:szCs w:val="18"/>
              </w:rPr>
            </w:pPr>
          </w:p>
        </w:tc>
      </w:tr>
      <w:tr w:rsidR="009C393D" w:rsidRPr="009C393D" w14:paraId="46936170"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2FD425DE"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78BD77CF"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17AA28F4"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75F1C9B7"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57D470B5"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0BF4BA15" w14:textId="77777777" w:rsidR="009C393D" w:rsidRPr="009C393D" w:rsidRDefault="009C393D" w:rsidP="009C393D">
            <w:pPr>
              <w:jc w:val="center"/>
              <w:rPr>
                <w:rFonts w:ascii="Arial" w:hAnsi="Arial" w:cs="Arial"/>
                <w:color w:val="000000"/>
                <w:sz w:val="16"/>
                <w:szCs w:val="18"/>
              </w:rPr>
            </w:pPr>
          </w:p>
        </w:tc>
      </w:tr>
      <w:tr w:rsidR="009C393D" w:rsidRPr="009C393D" w14:paraId="32FB78BF"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1F0DED2A"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7450382D"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448800F8"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309A1637"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225319F1"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691703D9" w14:textId="77777777" w:rsidR="009C393D" w:rsidRPr="009C393D" w:rsidRDefault="009C393D" w:rsidP="009C393D">
            <w:pPr>
              <w:jc w:val="center"/>
              <w:rPr>
                <w:rFonts w:ascii="Arial" w:hAnsi="Arial" w:cs="Arial"/>
                <w:color w:val="000000"/>
                <w:sz w:val="16"/>
                <w:szCs w:val="18"/>
              </w:rPr>
            </w:pPr>
          </w:p>
        </w:tc>
      </w:tr>
      <w:tr w:rsidR="009C393D" w:rsidRPr="009C393D" w14:paraId="16A5491A"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7453F3DA"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53BEE270"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5D01C06C"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273FD1FE"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5667C02F"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6544ACC7" w14:textId="77777777" w:rsidR="009C393D" w:rsidRPr="009C393D" w:rsidRDefault="009C393D" w:rsidP="009C393D">
            <w:pPr>
              <w:jc w:val="center"/>
              <w:rPr>
                <w:rFonts w:ascii="Arial" w:hAnsi="Arial" w:cs="Arial"/>
                <w:color w:val="000000"/>
                <w:sz w:val="16"/>
                <w:szCs w:val="18"/>
              </w:rPr>
            </w:pPr>
          </w:p>
        </w:tc>
      </w:tr>
      <w:tr w:rsidR="009C393D" w:rsidRPr="009C393D" w14:paraId="32D02C70"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5DF2391E"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30862976"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25F16D7C"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3A01EAD0"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769A1350"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0FE3D788" w14:textId="77777777" w:rsidR="009C393D" w:rsidRPr="009C393D" w:rsidRDefault="009C393D" w:rsidP="009C393D">
            <w:pPr>
              <w:jc w:val="center"/>
              <w:rPr>
                <w:rFonts w:ascii="Arial" w:hAnsi="Arial" w:cs="Arial"/>
                <w:color w:val="000000"/>
                <w:sz w:val="16"/>
                <w:szCs w:val="18"/>
              </w:rPr>
            </w:pPr>
          </w:p>
        </w:tc>
      </w:tr>
      <w:tr w:rsidR="009C393D" w:rsidRPr="009C393D" w14:paraId="4D2771A2"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774588B8"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419AF859"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713651C2"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4BEB811A"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24C4A594"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2710DE28" w14:textId="77777777" w:rsidR="009C393D" w:rsidRPr="009C393D" w:rsidRDefault="009C393D" w:rsidP="009C393D">
            <w:pPr>
              <w:jc w:val="center"/>
              <w:rPr>
                <w:rFonts w:ascii="Arial" w:hAnsi="Arial" w:cs="Arial"/>
                <w:color w:val="000000"/>
                <w:sz w:val="16"/>
                <w:szCs w:val="18"/>
              </w:rPr>
            </w:pPr>
          </w:p>
        </w:tc>
      </w:tr>
      <w:tr w:rsidR="009C393D" w:rsidRPr="009C393D" w14:paraId="7636EE95"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7D3F2A2A"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7B41970C"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1E4CA910"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7DFE8E78"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29AC929F"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5C81AF82" w14:textId="77777777" w:rsidR="009C393D" w:rsidRPr="009C393D" w:rsidRDefault="009C393D" w:rsidP="009C393D">
            <w:pPr>
              <w:jc w:val="center"/>
              <w:rPr>
                <w:rFonts w:ascii="Arial" w:hAnsi="Arial" w:cs="Arial"/>
                <w:color w:val="000000"/>
                <w:sz w:val="16"/>
                <w:szCs w:val="18"/>
              </w:rPr>
            </w:pPr>
          </w:p>
        </w:tc>
      </w:tr>
      <w:tr w:rsidR="009C393D" w:rsidRPr="009C393D" w14:paraId="0A487D05"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346BBA99"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23E24BC9"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3B822D72"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0C163693"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4B3855CE"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4B40A6B6" w14:textId="77777777" w:rsidR="009C393D" w:rsidRPr="009C393D" w:rsidRDefault="009C393D" w:rsidP="009C393D">
            <w:pPr>
              <w:jc w:val="center"/>
              <w:rPr>
                <w:rFonts w:ascii="Arial" w:hAnsi="Arial" w:cs="Arial"/>
                <w:color w:val="000000"/>
                <w:sz w:val="16"/>
                <w:szCs w:val="18"/>
              </w:rPr>
            </w:pPr>
          </w:p>
        </w:tc>
      </w:tr>
      <w:tr w:rsidR="009C393D" w:rsidRPr="009C393D" w14:paraId="329E930C"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19F0E7AF"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49F4E743"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5358C224"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0F1CBFE4"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5CFA3504"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05D0B439" w14:textId="77777777" w:rsidR="009C393D" w:rsidRPr="009C393D" w:rsidRDefault="009C393D" w:rsidP="009C393D">
            <w:pPr>
              <w:jc w:val="center"/>
              <w:rPr>
                <w:rFonts w:ascii="Arial" w:hAnsi="Arial" w:cs="Arial"/>
                <w:color w:val="000000"/>
                <w:sz w:val="16"/>
                <w:szCs w:val="18"/>
              </w:rPr>
            </w:pPr>
          </w:p>
        </w:tc>
      </w:tr>
      <w:tr w:rsidR="009C393D" w:rsidRPr="009C393D" w14:paraId="592189CB"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087C10E0"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1AA008DD"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0880D590"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518DAF88"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4393D36A"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19226FA3" w14:textId="77777777" w:rsidR="009C393D" w:rsidRPr="009C393D" w:rsidRDefault="009C393D" w:rsidP="009C393D">
            <w:pPr>
              <w:jc w:val="center"/>
              <w:rPr>
                <w:rFonts w:ascii="Arial" w:hAnsi="Arial" w:cs="Arial"/>
                <w:color w:val="000000"/>
                <w:sz w:val="16"/>
                <w:szCs w:val="18"/>
              </w:rPr>
            </w:pPr>
          </w:p>
        </w:tc>
      </w:tr>
      <w:tr w:rsidR="009C393D" w:rsidRPr="009C393D" w14:paraId="2CF28E3E" w14:textId="77777777" w:rsidTr="009C393D">
        <w:trPr>
          <w:trHeight w:val="300"/>
          <w:jc w:val="center"/>
        </w:trPr>
        <w:tc>
          <w:tcPr>
            <w:tcW w:w="701" w:type="dxa"/>
            <w:vMerge/>
            <w:tcBorders>
              <w:top w:val="nil"/>
              <w:left w:val="single" w:sz="4" w:space="0" w:color="auto"/>
              <w:bottom w:val="single" w:sz="4" w:space="0" w:color="auto"/>
              <w:right w:val="single" w:sz="4" w:space="0" w:color="auto"/>
            </w:tcBorders>
            <w:vAlign w:val="center"/>
            <w:hideMark/>
          </w:tcPr>
          <w:p w14:paraId="76B018D2"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5CB51597"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2A0A31E0"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6428270E"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736F2544"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09F59219" w14:textId="77777777" w:rsidR="009C393D" w:rsidRPr="009C393D" w:rsidRDefault="009C393D" w:rsidP="009C393D">
            <w:pPr>
              <w:jc w:val="center"/>
              <w:rPr>
                <w:rFonts w:ascii="Arial" w:hAnsi="Arial" w:cs="Arial"/>
                <w:color w:val="000000"/>
                <w:sz w:val="16"/>
                <w:szCs w:val="18"/>
              </w:rPr>
            </w:pPr>
          </w:p>
        </w:tc>
      </w:tr>
      <w:tr w:rsidR="009C393D" w:rsidRPr="009C393D" w14:paraId="45D8C75C" w14:textId="77777777" w:rsidTr="009C393D">
        <w:trPr>
          <w:trHeight w:val="207"/>
          <w:jc w:val="center"/>
        </w:trPr>
        <w:tc>
          <w:tcPr>
            <w:tcW w:w="701" w:type="dxa"/>
            <w:vMerge/>
            <w:tcBorders>
              <w:top w:val="nil"/>
              <w:left w:val="single" w:sz="4" w:space="0" w:color="auto"/>
              <w:bottom w:val="single" w:sz="4" w:space="0" w:color="auto"/>
              <w:right w:val="single" w:sz="4" w:space="0" w:color="auto"/>
            </w:tcBorders>
            <w:vAlign w:val="center"/>
            <w:hideMark/>
          </w:tcPr>
          <w:p w14:paraId="7047AD19" w14:textId="77777777" w:rsidR="009C393D" w:rsidRPr="009C393D" w:rsidRDefault="009C393D" w:rsidP="009C393D">
            <w:pPr>
              <w:jc w:val="center"/>
              <w:rPr>
                <w:rFonts w:ascii="Arial" w:hAnsi="Arial" w:cs="Arial"/>
                <w:b/>
                <w:bCs/>
                <w:color w:val="000000"/>
                <w:sz w:val="16"/>
                <w:szCs w:val="18"/>
              </w:rPr>
            </w:pPr>
          </w:p>
        </w:tc>
        <w:tc>
          <w:tcPr>
            <w:tcW w:w="1276" w:type="dxa"/>
            <w:vMerge/>
            <w:tcBorders>
              <w:top w:val="nil"/>
              <w:left w:val="single" w:sz="4" w:space="0" w:color="auto"/>
              <w:bottom w:val="single" w:sz="4" w:space="0" w:color="auto"/>
              <w:right w:val="single" w:sz="4" w:space="0" w:color="auto"/>
            </w:tcBorders>
            <w:vAlign w:val="center"/>
            <w:hideMark/>
          </w:tcPr>
          <w:p w14:paraId="08C88A5A" w14:textId="77777777" w:rsidR="009C393D" w:rsidRPr="009C393D" w:rsidRDefault="009C393D" w:rsidP="009C393D">
            <w:pPr>
              <w:jc w:val="center"/>
              <w:rPr>
                <w:rFonts w:ascii="Arial" w:hAnsi="Arial" w:cs="Arial"/>
                <w:color w:val="000000"/>
                <w:sz w:val="16"/>
                <w:szCs w:val="18"/>
              </w:rPr>
            </w:pPr>
          </w:p>
        </w:tc>
        <w:tc>
          <w:tcPr>
            <w:tcW w:w="1599" w:type="dxa"/>
            <w:vMerge/>
            <w:tcBorders>
              <w:top w:val="nil"/>
              <w:left w:val="single" w:sz="4" w:space="0" w:color="auto"/>
              <w:bottom w:val="single" w:sz="4" w:space="0" w:color="000000"/>
              <w:right w:val="single" w:sz="4" w:space="0" w:color="auto"/>
            </w:tcBorders>
            <w:vAlign w:val="center"/>
            <w:hideMark/>
          </w:tcPr>
          <w:p w14:paraId="10705253" w14:textId="77777777" w:rsidR="009C393D" w:rsidRPr="009C393D" w:rsidRDefault="009C393D" w:rsidP="009C393D">
            <w:pPr>
              <w:jc w:val="center"/>
              <w:rPr>
                <w:rFonts w:ascii="Arial" w:hAnsi="Arial" w:cs="Arial"/>
                <w:color w:val="000000"/>
                <w:sz w:val="16"/>
                <w:szCs w:val="18"/>
              </w:rPr>
            </w:pPr>
          </w:p>
        </w:tc>
        <w:tc>
          <w:tcPr>
            <w:tcW w:w="2089" w:type="dxa"/>
            <w:vMerge/>
            <w:tcBorders>
              <w:top w:val="nil"/>
              <w:left w:val="single" w:sz="4" w:space="0" w:color="auto"/>
              <w:bottom w:val="single" w:sz="4" w:space="0" w:color="auto"/>
              <w:right w:val="single" w:sz="4" w:space="0" w:color="auto"/>
            </w:tcBorders>
            <w:vAlign w:val="center"/>
            <w:hideMark/>
          </w:tcPr>
          <w:p w14:paraId="4012F366" w14:textId="77777777" w:rsidR="009C393D" w:rsidRPr="009C393D" w:rsidRDefault="009C393D" w:rsidP="009C393D">
            <w:pPr>
              <w:jc w:val="center"/>
              <w:rPr>
                <w:rFonts w:ascii="Arial" w:hAnsi="Arial" w:cs="Arial"/>
                <w:color w:val="000000"/>
                <w:sz w:val="16"/>
                <w:szCs w:val="18"/>
              </w:rPr>
            </w:pPr>
          </w:p>
        </w:tc>
        <w:tc>
          <w:tcPr>
            <w:tcW w:w="1418" w:type="dxa"/>
            <w:vMerge/>
            <w:tcBorders>
              <w:top w:val="nil"/>
              <w:left w:val="single" w:sz="4" w:space="0" w:color="auto"/>
              <w:bottom w:val="single" w:sz="4" w:space="0" w:color="auto"/>
              <w:right w:val="single" w:sz="4" w:space="0" w:color="auto"/>
            </w:tcBorders>
            <w:vAlign w:val="center"/>
            <w:hideMark/>
          </w:tcPr>
          <w:p w14:paraId="32106134" w14:textId="77777777" w:rsidR="009C393D" w:rsidRPr="009C393D" w:rsidRDefault="009C393D" w:rsidP="009C393D">
            <w:pPr>
              <w:jc w:val="center"/>
              <w:rPr>
                <w:rFonts w:ascii="Arial" w:hAnsi="Arial" w:cs="Arial"/>
                <w:color w:val="000000"/>
                <w:sz w:val="16"/>
                <w:szCs w:val="18"/>
              </w:rPr>
            </w:pPr>
          </w:p>
        </w:tc>
        <w:tc>
          <w:tcPr>
            <w:tcW w:w="1417" w:type="dxa"/>
            <w:vMerge/>
            <w:tcBorders>
              <w:top w:val="nil"/>
              <w:left w:val="single" w:sz="4" w:space="0" w:color="auto"/>
              <w:bottom w:val="single" w:sz="4" w:space="0" w:color="auto"/>
              <w:right w:val="single" w:sz="4" w:space="0" w:color="auto"/>
            </w:tcBorders>
            <w:vAlign w:val="center"/>
            <w:hideMark/>
          </w:tcPr>
          <w:p w14:paraId="396DD6DE" w14:textId="77777777" w:rsidR="009C393D" w:rsidRPr="009C393D" w:rsidRDefault="009C393D" w:rsidP="009C393D">
            <w:pPr>
              <w:jc w:val="center"/>
              <w:rPr>
                <w:rFonts w:ascii="Arial" w:hAnsi="Arial" w:cs="Arial"/>
                <w:color w:val="000000"/>
                <w:sz w:val="16"/>
                <w:szCs w:val="18"/>
              </w:rPr>
            </w:pPr>
          </w:p>
        </w:tc>
      </w:tr>
      <w:tr w:rsidR="009C393D" w:rsidRPr="009C393D" w14:paraId="15005A59"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864DD8E"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4</w:t>
            </w:r>
          </w:p>
        </w:tc>
        <w:tc>
          <w:tcPr>
            <w:tcW w:w="1276" w:type="dxa"/>
            <w:tcBorders>
              <w:top w:val="nil"/>
              <w:left w:val="nil"/>
              <w:bottom w:val="single" w:sz="4" w:space="0" w:color="auto"/>
              <w:right w:val="single" w:sz="4" w:space="0" w:color="auto"/>
            </w:tcBorders>
            <w:shd w:val="clear" w:color="auto" w:fill="auto"/>
            <w:vAlign w:val="center"/>
            <w:hideMark/>
          </w:tcPr>
          <w:p w14:paraId="40944EDA"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43211706</w:t>
            </w:r>
          </w:p>
        </w:tc>
        <w:tc>
          <w:tcPr>
            <w:tcW w:w="1599" w:type="dxa"/>
            <w:tcBorders>
              <w:top w:val="nil"/>
              <w:left w:val="nil"/>
              <w:bottom w:val="single" w:sz="4" w:space="0" w:color="auto"/>
              <w:right w:val="single" w:sz="4" w:space="0" w:color="auto"/>
            </w:tcBorders>
            <w:shd w:val="clear" w:color="auto" w:fill="auto"/>
            <w:vAlign w:val="center"/>
            <w:hideMark/>
          </w:tcPr>
          <w:p w14:paraId="14A1D8D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TECLADO</w:t>
            </w:r>
          </w:p>
        </w:tc>
        <w:tc>
          <w:tcPr>
            <w:tcW w:w="2089" w:type="dxa"/>
            <w:tcBorders>
              <w:top w:val="nil"/>
              <w:left w:val="nil"/>
              <w:bottom w:val="single" w:sz="4" w:space="0" w:color="auto"/>
              <w:right w:val="single" w:sz="4" w:space="0" w:color="auto"/>
            </w:tcBorders>
            <w:shd w:val="clear" w:color="000000" w:fill="FFFFFF"/>
            <w:vAlign w:val="center"/>
            <w:hideMark/>
          </w:tcPr>
          <w:p w14:paraId="20095DB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TECLADO USB COLOR NEGRO ESPAÑOL</w:t>
            </w:r>
          </w:p>
        </w:tc>
        <w:tc>
          <w:tcPr>
            <w:tcW w:w="1418" w:type="dxa"/>
            <w:tcBorders>
              <w:top w:val="nil"/>
              <w:left w:val="nil"/>
              <w:bottom w:val="single" w:sz="4" w:space="0" w:color="auto"/>
              <w:right w:val="single" w:sz="4" w:space="0" w:color="auto"/>
            </w:tcBorders>
            <w:shd w:val="clear" w:color="auto" w:fill="auto"/>
            <w:noWrap/>
            <w:vAlign w:val="center"/>
            <w:hideMark/>
          </w:tcPr>
          <w:p w14:paraId="225C2D1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453B74E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1A28D42E"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996C40D"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5</w:t>
            </w:r>
          </w:p>
        </w:tc>
        <w:tc>
          <w:tcPr>
            <w:tcW w:w="1276" w:type="dxa"/>
            <w:tcBorders>
              <w:top w:val="nil"/>
              <w:left w:val="nil"/>
              <w:bottom w:val="single" w:sz="4" w:space="0" w:color="auto"/>
              <w:right w:val="single" w:sz="4" w:space="0" w:color="auto"/>
            </w:tcBorders>
            <w:shd w:val="clear" w:color="auto" w:fill="auto"/>
            <w:vAlign w:val="center"/>
            <w:hideMark/>
          </w:tcPr>
          <w:p w14:paraId="37EBF7A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32101601</w:t>
            </w:r>
          </w:p>
        </w:tc>
        <w:tc>
          <w:tcPr>
            <w:tcW w:w="1599" w:type="dxa"/>
            <w:tcBorders>
              <w:top w:val="nil"/>
              <w:left w:val="nil"/>
              <w:bottom w:val="single" w:sz="4" w:space="0" w:color="auto"/>
              <w:right w:val="single" w:sz="4" w:space="0" w:color="auto"/>
            </w:tcBorders>
            <w:shd w:val="clear" w:color="auto" w:fill="auto"/>
            <w:vAlign w:val="center"/>
            <w:hideMark/>
          </w:tcPr>
          <w:p w14:paraId="7288555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MEMORIA</w:t>
            </w:r>
          </w:p>
        </w:tc>
        <w:tc>
          <w:tcPr>
            <w:tcW w:w="2089" w:type="dxa"/>
            <w:tcBorders>
              <w:top w:val="nil"/>
              <w:left w:val="nil"/>
              <w:bottom w:val="single" w:sz="4" w:space="0" w:color="auto"/>
              <w:right w:val="single" w:sz="4" w:space="0" w:color="auto"/>
            </w:tcBorders>
            <w:shd w:val="clear" w:color="000000" w:fill="FFFFFF"/>
            <w:vAlign w:val="center"/>
            <w:hideMark/>
          </w:tcPr>
          <w:p w14:paraId="734014F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MEMORIA RAM DRR4 8GB PARA PORTATIL</w:t>
            </w:r>
          </w:p>
        </w:tc>
        <w:tc>
          <w:tcPr>
            <w:tcW w:w="1418" w:type="dxa"/>
            <w:tcBorders>
              <w:top w:val="nil"/>
              <w:left w:val="nil"/>
              <w:bottom w:val="single" w:sz="4" w:space="0" w:color="auto"/>
              <w:right w:val="single" w:sz="4" w:space="0" w:color="auto"/>
            </w:tcBorders>
            <w:shd w:val="clear" w:color="auto" w:fill="auto"/>
            <w:noWrap/>
            <w:vAlign w:val="center"/>
            <w:hideMark/>
          </w:tcPr>
          <w:p w14:paraId="7C70766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017C572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5C23A409"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B60AE19"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6</w:t>
            </w:r>
          </w:p>
        </w:tc>
        <w:tc>
          <w:tcPr>
            <w:tcW w:w="1276" w:type="dxa"/>
            <w:tcBorders>
              <w:top w:val="nil"/>
              <w:left w:val="nil"/>
              <w:bottom w:val="single" w:sz="4" w:space="0" w:color="auto"/>
              <w:right w:val="single" w:sz="4" w:space="0" w:color="auto"/>
            </w:tcBorders>
            <w:shd w:val="clear" w:color="auto" w:fill="auto"/>
            <w:vAlign w:val="center"/>
            <w:hideMark/>
          </w:tcPr>
          <w:p w14:paraId="3703BBB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32101601</w:t>
            </w:r>
          </w:p>
        </w:tc>
        <w:tc>
          <w:tcPr>
            <w:tcW w:w="1599" w:type="dxa"/>
            <w:tcBorders>
              <w:top w:val="nil"/>
              <w:left w:val="nil"/>
              <w:bottom w:val="single" w:sz="4" w:space="0" w:color="auto"/>
              <w:right w:val="single" w:sz="4" w:space="0" w:color="auto"/>
            </w:tcBorders>
            <w:shd w:val="clear" w:color="auto" w:fill="auto"/>
            <w:vAlign w:val="center"/>
            <w:hideMark/>
          </w:tcPr>
          <w:p w14:paraId="2544B69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MEMORIA</w:t>
            </w:r>
          </w:p>
        </w:tc>
        <w:tc>
          <w:tcPr>
            <w:tcW w:w="2089" w:type="dxa"/>
            <w:tcBorders>
              <w:top w:val="nil"/>
              <w:left w:val="nil"/>
              <w:bottom w:val="single" w:sz="4" w:space="0" w:color="auto"/>
              <w:right w:val="single" w:sz="4" w:space="0" w:color="auto"/>
            </w:tcBorders>
            <w:shd w:val="clear" w:color="000000" w:fill="FFFFFF"/>
            <w:vAlign w:val="center"/>
            <w:hideMark/>
          </w:tcPr>
          <w:p w14:paraId="581D272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MEMORIA RAM DRR3 8GB PARA PORTATIL</w:t>
            </w:r>
          </w:p>
        </w:tc>
        <w:tc>
          <w:tcPr>
            <w:tcW w:w="1418" w:type="dxa"/>
            <w:tcBorders>
              <w:top w:val="nil"/>
              <w:left w:val="nil"/>
              <w:bottom w:val="single" w:sz="4" w:space="0" w:color="auto"/>
              <w:right w:val="single" w:sz="4" w:space="0" w:color="auto"/>
            </w:tcBorders>
            <w:shd w:val="clear" w:color="auto" w:fill="auto"/>
            <w:noWrap/>
            <w:vAlign w:val="center"/>
            <w:hideMark/>
          </w:tcPr>
          <w:p w14:paraId="7174DA4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2AE6324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19A77F63"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E58C9BB"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lastRenderedPageBreak/>
              <w:t>7</w:t>
            </w:r>
          </w:p>
        </w:tc>
        <w:tc>
          <w:tcPr>
            <w:tcW w:w="1276" w:type="dxa"/>
            <w:tcBorders>
              <w:top w:val="nil"/>
              <w:left w:val="nil"/>
              <w:bottom w:val="single" w:sz="4" w:space="0" w:color="auto"/>
              <w:right w:val="single" w:sz="4" w:space="0" w:color="auto"/>
            </w:tcBorders>
            <w:shd w:val="clear" w:color="auto" w:fill="auto"/>
            <w:vAlign w:val="center"/>
            <w:hideMark/>
          </w:tcPr>
          <w:p w14:paraId="0F3FEA52" w14:textId="2F0A9053"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vAlign w:val="center"/>
            <w:hideMark/>
          </w:tcPr>
          <w:p w14:paraId="220D080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MEMORIA</w:t>
            </w:r>
          </w:p>
        </w:tc>
        <w:tc>
          <w:tcPr>
            <w:tcW w:w="2089" w:type="dxa"/>
            <w:tcBorders>
              <w:top w:val="nil"/>
              <w:left w:val="nil"/>
              <w:bottom w:val="single" w:sz="4" w:space="0" w:color="auto"/>
              <w:right w:val="single" w:sz="4" w:space="0" w:color="auto"/>
            </w:tcBorders>
            <w:shd w:val="clear" w:color="000000" w:fill="FFFFFF"/>
            <w:vAlign w:val="center"/>
            <w:hideMark/>
          </w:tcPr>
          <w:p w14:paraId="68F9F63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MEMORIA USB 32 GB</w:t>
            </w:r>
          </w:p>
        </w:tc>
        <w:tc>
          <w:tcPr>
            <w:tcW w:w="1418" w:type="dxa"/>
            <w:tcBorders>
              <w:top w:val="nil"/>
              <w:left w:val="nil"/>
              <w:bottom w:val="single" w:sz="4" w:space="0" w:color="auto"/>
              <w:right w:val="single" w:sz="4" w:space="0" w:color="auto"/>
            </w:tcBorders>
            <w:shd w:val="clear" w:color="auto" w:fill="auto"/>
            <w:noWrap/>
            <w:vAlign w:val="center"/>
            <w:hideMark/>
          </w:tcPr>
          <w:p w14:paraId="5868927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3EC7FFA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18E7CE3F"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9CECB03"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8</w:t>
            </w:r>
          </w:p>
        </w:tc>
        <w:tc>
          <w:tcPr>
            <w:tcW w:w="1276" w:type="dxa"/>
            <w:tcBorders>
              <w:top w:val="nil"/>
              <w:left w:val="nil"/>
              <w:bottom w:val="single" w:sz="4" w:space="0" w:color="auto"/>
              <w:right w:val="single" w:sz="4" w:space="0" w:color="auto"/>
            </w:tcBorders>
            <w:shd w:val="clear" w:color="auto" w:fill="auto"/>
            <w:vAlign w:val="center"/>
            <w:hideMark/>
          </w:tcPr>
          <w:p w14:paraId="1D4F07F6"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43201803</w:t>
            </w:r>
          </w:p>
        </w:tc>
        <w:tc>
          <w:tcPr>
            <w:tcW w:w="1599" w:type="dxa"/>
            <w:tcBorders>
              <w:top w:val="nil"/>
              <w:left w:val="nil"/>
              <w:bottom w:val="single" w:sz="4" w:space="0" w:color="auto"/>
              <w:right w:val="single" w:sz="4" w:space="0" w:color="auto"/>
            </w:tcBorders>
            <w:shd w:val="clear" w:color="auto" w:fill="auto"/>
            <w:vAlign w:val="center"/>
            <w:hideMark/>
          </w:tcPr>
          <w:p w14:paraId="7BF121F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DISCO</w:t>
            </w:r>
          </w:p>
        </w:tc>
        <w:tc>
          <w:tcPr>
            <w:tcW w:w="2089" w:type="dxa"/>
            <w:tcBorders>
              <w:top w:val="nil"/>
              <w:left w:val="nil"/>
              <w:bottom w:val="single" w:sz="4" w:space="0" w:color="auto"/>
              <w:right w:val="single" w:sz="4" w:space="0" w:color="auto"/>
            </w:tcBorders>
            <w:shd w:val="clear" w:color="000000" w:fill="FFFFFF"/>
            <w:vAlign w:val="center"/>
            <w:hideMark/>
          </w:tcPr>
          <w:p w14:paraId="6CB1B48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DISCO DURO INTERNO 1TB  TAMAÑO 2.5'' PARA PORTATIL SOLIDO</w:t>
            </w:r>
          </w:p>
        </w:tc>
        <w:tc>
          <w:tcPr>
            <w:tcW w:w="1418" w:type="dxa"/>
            <w:tcBorders>
              <w:top w:val="nil"/>
              <w:left w:val="nil"/>
              <w:bottom w:val="single" w:sz="4" w:space="0" w:color="auto"/>
              <w:right w:val="single" w:sz="4" w:space="0" w:color="auto"/>
            </w:tcBorders>
            <w:shd w:val="clear" w:color="auto" w:fill="auto"/>
            <w:noWrap/>
            <w:vAlign w:val="center"/>
            <w:hideMark/>
          </w:tcPr>
          <w:p w14:paraId="7867CC8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411D378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4B3C804E"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FE01411"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9</w:t>
            </w:r>
          </w:p>
        </w:tc>
        <w:tc>
          <w:tcPr>
            <w:tcW w:w="1276" w:type="dxa"/>
            <w:tcBorders>
              <w:top w:val="nil"/>
              <w:left w:val="nil"/>
              <w:bottom w:val="single" w:sz="4" w:space="0" w:color="auto"/>
              <w:right w:val="single" w:sz="4" w:space="0" w:color="auto"/>
            </w:tcBorders>
            <w:shd w:val="clear" w:color="auto" w:fill="auto"/>
            <w:vAlign w:val="center"/>
            <w:hideMark/>
          </w:tcPr>
          <w:p w14:paraId="226E871A"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43211706</w:t>
            </w:r>
          </w:p>
        </w:tc>
        <w:tc>
          <w:tcPr>
            <w:tcW w:w="1599" w:type="dxa"/>
            <w:tcBorders>
              <w:top w:val="nil"/>
              <w:left w:val="nil"/>
              <w:bottom w:val="single" w:sz="4" w:space="0" w:color="auto"/>
              <w:right w:val="single" w:sz="4" w:space="0" w:color="auto"/>
            </w:tcBorders>
            <w:shd w:val="clear" w:color="auto" w:fill="auto"/>
            <w:vAlign w:val="center"/>
            <w:hideMark/>
          </w:tcPr>
          <w:p w14:paraId="0541A96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COMBO</w:t>
            </w:r>
          </w:p>
        </w:tc>
        <w:tc>
          <w:tcPr>
            <w:tcW w:w="2089" w:type="dxa"/>
            <w:tcBorders>
              <w:top w:val="nil"/>
              <w:left w:val="nil"/>
              <w:bottom w:val="single" w:sz="4" w:space="0" w:color="auto"/>
              <w:right w:val="single" w:sz="4" w:space="0" w:color="auto"/>
            </w:tcBorders>
            <w:shd w:val="clear" w:color="000000" w:fill="FFFFFF"/>
            <w:vAlign w:val="center"/>
            <w:hideMark/>
          </w:tcPr>
          <w:p w14:paraId="430C3CF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COMBO MOUSE - TECLADO QWERTY ESPAÑOL INALÁMBRICO</w:t>
            </w:r>
          </w:p>
        </w:tc>
        <w:tc>
          <w:tcPr>
            <w:tcW w:w="1418" w:type="dxa"/>
            <w:tcBorders>
              <w:top w:val="nil"/>
              <w:left w:val="nil"/>
              <w:bottom w:val="single" w:sz="4" w:space="0" w:color="auto"/>
              <w:right w:val="single" w:sz="4" w:space="0" w:color="auto"/>
            </w:tcBorders>
            <w:shd w:val="clear" w:color="auto" w:fill="auto"/>
            <w:noWrap/>
            <w:vAlign w:val="center"/>
            <w:hideMark/>
          </w:tcPr>
          <w:p w14:paraId="478BAF3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54CCAE0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116B675D"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B131AA8"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10</w:t>
            </w:r>
          </w:p>
        </w:tc>
        <w:tc>
          <w:tcPr>
            <w:tcW w:w="1276" w:type="dxa"/>
            <w:tcBorders>
              <w:top w:val="nil"/>
              <w:left w:val="nil"/>
              <w:bottom w:val="single" w:sz="4" w:space="0" w:color="auto"/>
              <w:right w:val="single" w:sz="4" w:space="0" w:color="auto"/>
            </w:tcBorders>
            <w:shd w:val="clear" w:color="auto" w:fill="auto"/>
            <w:vAlign w:val="center"/>
            <w:hideMark/>
          </w:tcPr>
          <w:p w14:paraId="56F2959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60101732</w:t>
            </w:r>
          </w:p>
        </w:tc>
        <w:tc>
          <w:tcPr>
            <w:tcW w:w="1599" w:type="dxa"/>
            <w:tcBorders>
              <w:top w:val="nil"/>
              <w:left w:val="nil"/>
              <w:bottom w:val="single" w:sz="4" w:space="0" w:color="auto"/>
              <w:right w:val="single" w:sz="4" w:space="0" w:color="auto"/>
            </w:tcBorders>
            <w:shd w:val="clear" w:color="auto" w:fill="auto"/>
            <w:vAlign w:val="center"/>
            <w:hideMark/>
          </w:tcPr>
          <w:p w14:paraId="3360C34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PUNTERO</w:t>
            </w:r>
          </w:p>
        </w:tc>
        <w:tc>
          <w:tcPr>
            <w:tcW w:w="2089" w:type="dxa"/>
            <w:tcBorders>
              <w:top w:val="nil"/>
              <w:left w:val="nil"/>
              <w:bottom w:val="single" w:sz="4" w:space="0" w:color="auto"/>
              <w:right w:val="single" w:sz="4" w:space="0" w:color="auto"/>
            </w:tcBorders>
            <w:shd w:val="clear" w:color="000000" w:fill="FFFFFF"/>
            <w:vAlign w:val="center"/>
            <w:hideMark/>
          </w:tcPr>
          <w:p w14:paraId="223142D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PUNTERO LASER INALAMBRIC MAUSE/APUNTAD OR</w:t>
            </w:r>
          </w:p>
        </w:tc>
        <w:tc>
          <w:tcPr>
            <w:tcW w:w="1418" w:type="dxa"/>
            <w:tcBorders>
              <w:top w:val="nil"/>
              <w:left w:val="nil"/>
              <w:bottom w:val="single" w:sz="4" w:space="0" w:color="auto"/>
              <w:right w:val="single" w:sz="4" w:space="0" w:color="auto"/>
            </w:tcBorders>
            <w:shd w:val="clear" w:color="auto" w:fill="auto"/>
            <w:noWrap/>
            <w:vAlign w:val="center"/>
            <w:hideMark/>
          </w:tcPr>
          <w:p w14:paraId="56DDA16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0F858C7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1BA3CD8D"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06906FE"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11</w:t>
            </w:r>
          </w:p>
        </w:tc>
        <w:tc>
          <w:tcPr>
            <w:tcW w:w="1276" w:type="dxa"/>
            <w:tcBorders>
              <w:top w:val="nil"/>
              <w:left w:val="nil"/>
              <w:bottom w:val="single" w:sz="4" w:space="0" w:color="auto"/>
              <w:right w:val="single" w:sz="4" w:space="0" w:color="auto"/>
            </w:tcBorders>
            <w:shd w:val="clear" w:color="auto" w:fill="auto"/>
            <w:vAlign w:val="center"/>
            <w:hideMark/>
          </w:tcPr>
          <w:p w14:paraId="383E1E8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43201803</w:t>
            </w:r>
          </w:p>
        </w:tc>
        <w:tc>
          <w:tcPr>
            <w:tcW w:w="1599" w:type="dxa"/>
            <w:tcBorders>
              <w:top w:val="nil"/>
              <w:left w:val="nil"/>
              <w:bottom w:val="single" w:sz="4" w:space="0" w:color="auto"/>
              <w:right w:val="single" w:sz="4" w:space="0" w:color="auto"/>
            </w:tcBorders>
            <w:shd w:val="clear" w:color="auto" w:fill="auto"/>
            <w:vAlign w:val="center"/>
            <w:hideMark/>
          </w:tcPr>
          <w:p w14:paraId="42271716"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DISCO</w:t>
            </w:r>
          </w:p>
        </w:tc>
        <w:tc>
          <w:tcPr>
            <w:tcW w:w="2089" w:type="dxa"/>
            <w:tcBorders>
              <w:top w:val="nil"/>
              <w:left w:val="nil"/>
              <w:bottom w:val="single" w:sz="4" w:space="0" w:color="auto"/>
              <w:right w:val="single" w:sz="4" w:space="0" w:color="auto"/>
            </w:tcBorders>
            <w:shd w:val="clear" w:color="000000" w:fill="FFFFFF"/>
            <w:vAlign w:val="center"/>
            <w:hideMark/>
          </w:tcPr>
          <w:p w14:paraId="70AD773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DISCO DURO SOLIDO 2 TB INTERNO</w:t>
            </w:r>
          </w:p>
        </w:tc>
        <w:tc>
          <w:tcPr>
            <w:tcW w:w="1418" w:type="dxa"/>
            <w:tcBorders>
              <w:top w:val="nil"/>
              <w:left w:val="nil"/>
              <w:bottom w:val="single" w:sz="4" w:space="0" w:color="auto"/>
              <w:right w:val="single" w:sz="4" w:space="0" w:color="auto"/>
            </w:tcBorders>
            <w:shd w:val="clear" w:color="auto" w:fill="auto"/>
            <w:noWrap/>
            <w:vAlign w:val="center"/>
            <w:hideMark/>
          </w:tcPr>
          <w:p w14:paraId="49C44D9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0AE2034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1D9C9C03"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6115424"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12</w:t>
            </w:r>
          </w:p>
        </w:tc>
        <w:tc>
          <w:tcPr>
            <w:tcW w:w="1276" w:type="dxa"/>
            <w:tcBorders>
              <w:top w:val="nil"/>
              <w:left w:val="nil"/>
              <w:bottom w:val="single" w:sz="4" w:space="0" w:color="auto"/>
              <w:right w:val="single" w:sz="4" w:space="0" w:color="auto"/>
            </w:tcBorders>
            <w:shd w:val="clear" w:color="auto" w:fill="auto"/>
            <w:vAlign w:val="center"/>
            <w:hideMark/>
          </w:tcPr>
          <w:p w14:paraId="11D5D29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43201803</w:t>
            </w:r>
          </w:p>
        </w:tc>
        <w:tc>
          <w:tcPr>
            <w:tcW w:w="1599" w:type="dxa"/>
            <w:tcBorders>
              <w:top w:val="nil"/>
              <w:left w:val="nil"/>
              <w:bottom w:val="single" w:sz="4" w:space="0" w:color="auto"/>
              <w:right w:val="single" w:sz="4" w:space="0" w:color="auto"/>
            </w:tcBorders>
            <w:shd w:val="clear" w:color="auto" w:fill="auto"/>
            <w:vAlign w:val="center"/>
            <w:hideMark/>
          </w:tcPr>
          <w:p w14:paraId="52FC480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DISCO</w:t>
            </w:r>
          </w:p>
        </w:tc>
        <w:tc>
          <w:tcPr>
            <w:tcW w:w="2089" w:type="dxa"/>
            <w:tcBorders>
              <w:top w:val="nil"/>
              <w:left w:val="nil"/>
              <w:bottom w:val="single" w:sz="4" w:space="0" w:color="auto"/>
              <w:right w:val="single" w:sz="4" w:space="0" w:color="auto"/>
            </w:tcBorders>
            <w:shd w:val="clear" w:color="000000" w:fill="FFFFFF"/>
            <w:vAlign w:val="center"/>
            <w:hideMark/>
          </w:tcPr>
          <w:p w14:paraId="3363898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DISCO DURO SOLIDO USB EXTERNO 2 TB CON CAJA ANTICHOQUE</w:t>
            </w:r>
          </w:p>
        </w:tc>
        <w:tc>
          <w:tcPr>
            <w:tcW w:w="1418" w:type="dxa"/>
            <w:tcBorders>
              <w:top w:val="nil"/>
              <w:left w:val="nil"/>
              <w:bottom w:val="single" w:sz="4" w:space="0" w:color="auto"/>
              <w:right w:val="single" w:sz="4" w:space="0" w:color="auto"/>
            </w:tcBorders>
            <w:shd w:val="clear" w:color="auto" w:fill="auto"/>
            <w:noWrap/>
            <w:vAlign w:val="center"/>
            <w:hideMark/>
          </w:tcPr>
          <w:p w14:paraId="0CA01C9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7574D1A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7EFC672A"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C19E18E"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13</w:t>
            </w:r>
          </w:p>
        </w:tc>
        <w:tc>
          <w:tcPr>
            <w:tcW w:w="1276" w:type="dxa"/>
            <w:tcBorders>
              <w:top w:val="nil"/>
              <w:left w:val="nil"/>
              <w:bottom w:val="single" w:sz="4" w:space="0" w:color="auto"/>
              <w:right w:val="single" w:sz="4" w:space="0" w:color="auto"/>
            </w:tcBorders>
            <w:shd w:val="clear" w:color="auto" w:fill="auto"/>
            <w:vAlign w:val="center"/>
            <w:hideMark/>
          </w:tcPr>
          <w:p w14:paraId="27EEBC7C" w14:textId="434F84F0"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vAlign w:val="center"/>
            <w:hideMark/>
          </w:tcPr>
          <w:p w14:paraId="0CC1A7D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PATCH</w:t>
            </w:r>
          </w:p>
        </w:tc>
        <w:tc>
          <w:tcPr>
            <w:tcW w:w="2089" w:type="dxa"/>
            <w:tcBorders>
              <w:top w:val="nil"/>
              <w:left w:val="nil"/>
              <w:bottom w:val="single" w:sz="4" w:space="0" w:color="auto"/>
              <w:right w:val="single" w:sz="4" w:space="0" w:color="auto"/>
            </w:tcBorders>
            <w:shd w:val="clear" w:color="000000" w:fill="FFFFFF"/>
            <w:vAlign w:val="center"/>
            <w:hideMark/>
          </w:tcPr>
          <w:p w14:paraId="7C5148F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PATCH CORD  CAT 6 CERTIFICADO 1.5 MTS</w:t>
            </w:r>
          </w:p>
        </w:tc>
        <w:tc>
          <w:tcPr>
            <w:tcW w:w="1418" w:type="dxa"/>
            <w:tcBorders>
              <w:top w:val="nil"/>
              <w:left w:val="nil"/>
              <w:bottom w:val="single" w:sz="4" w:space="0" w:color="auto"/>
              <w:right w:val="single" w:sz="4" w:space="0" w:color="auto"/>
            </w:tcBorders>
            <w:shd w:val="clear" w:color="auto" w:fill="auto"/>
            <w:noWrap/>
            <w:vAlign w:val="center"/>
            <w:hideMark/>
          </w:tcPr>
          <w:p w14:paraId="5569CFE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5758A69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3D6E7947"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40EB4D0"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14</w:t>
            </w:r>
          </w:p>
        </w:tc>
        <w:tc>
          <w:tcPr>
            <w:tcW w:w="1276" w:type="dxa"/>
            <w:tcBorders>
              <w:top w:val="nil"/>
              <w:left w:val="nil"/>
              <w:bottom w:val="single" w:sz="4" w:space="0" w:color="auto"/>
              <w:right w:val="single" w:sz="4" w:space="0" w:color="auto"/>
            </w:tcBorders>
            <w:shd w:val="clear" w:color="auto" w:fill="auto"/>
            <w:vAlign w:val="center"/>
            <w:hideMark/>
          </w:tcPr>
          <w:p w14:paraId="333B6176"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39121454</w:t>
            </w:r>
          </w:p>
        </w:tc>
        <w:tc>
          <w:tcPr>
            <w:tcW w:w="1599" w:type="dxa"/>
            <w:tcBorders>
              <w:top w:val="nil"/>
              <w:left w:val="nil"/>
              <w:bottom w:val="single" w:sz="4" w:space="0" w:color="auto"/>
              <w:right w:val="single" w:sz="4" w:space="0" w:color="auto"/>
            </w:tcBorders>
            <w:shd w:val="clear" w:color="auto" w:fill="auto"/>
            <w:vAlign w:val="center"/>
            <w:hideMark/>
          </w:tcPr>
          <w:p w14:paraId="0816B3C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BATERIAS</w:t>
            </w:r>
          </w:p>
        </w:tc>
        <w:tc>
          <w:tcPr>
            <w:tcW w:w="2089" w:type="dxa"/>
            <w:tcBorders>
              <w:top w:val="nil"/>
              <w:left w:val="nil"/>
              <w:bottom w:val="single" w:sz="4" w:space="0" w:color="auto"/>
              <w:right w:val="single" w:sz="4" w:space="0" w:color="auto"/>
            </w:tcBorders>
            <w:shd w:val="clear" w:color="000000" w:fill="FFFFFF"/>
            <w:vAlign w:val="center"/>
            <w:hideMark/>
          </w:tcPr>
          <w:p w14:paraId="69FC815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BATERIA RECARGABLE 9V CON CARGADOR</w:t>
            </w:r>
          </w:p>
        </w:tc>
        <w:tc>
          <w:tcPr>
            <w:tcW w:w="1418" w:type="dxa"/>
            <w:tcBorders>
              <w:top w:val="nil"/>
              <w:left w:val="nil"/>
              <w:bottom w:val="single" w:sz="4" w:space="0" w:color="auto"/>
              <w:right w:val="single" w:sz="4" w:space="0" w:color="auto"/>
            </w:tcBorders>
            <w:shd w:val="clear" w:color="auto" w:fill="auto"/>
            <w:noWrap/>
            <w:vAlign w:val="center"/>
            <w:hideMark/>
          </w:tcPr>
          <w:p w14:paraId="16FA8D1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25049FA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3A2B23F5"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22F72EE"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15</w:t>
            </w:r>
          </w:p>
        </w:tc>
        <w:tc>
          <w:tcPr>
            <w:tcW w:w="1276" w:type="dxa"/>
            <w:tcBorders>
              <w:top w:val="nil"/>
              <w:left w:val="nil"/>
              <w:bottom w:val="single" w:sz="4" w:space="0" w:color="auto"/>
              <w:right w:val="single" w:sz="4" w:space="0" w:color="auto"/>
            </w:tcBorders>
            <w:shd w:val="clear" w:color="auto" w:fill="auto"/>
            <w:vAlign w:val="center"/>
            <w:hideMark/>
          </w:tcPr>
          <w:p w14:paraId="0159020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39121454</w:t>
            </w:r>
          </w:p>
        </w:tc>
        <w:tc>
          <w:tcPr>
            <w:tcW w:w="1599" w:type="dxa"/>
            <w:tcBorders>
              <w:top w:val="nil"/>
              <w:left w:val="nil"/>
              <w:bottom w:val="single" w:sz="4" w:space="0" w:color="auto"/>
              <w:right w:val="single" w:sz="4" w:space="0" w:color="auto"/>
            </w:tcBorders>
            <w:shd w:val="clear" w:color="auto" w:fill="auto"/>
            <w:vAlign w:val="center"/>
            <w:hideMark/>
          </w:tcPr>
          <w:p w14:paraId="4EAECFA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BATERIAS</w:t>
            </w:r>
          </w:p>
        </w:tc>
        <w:tc>
          <w:tcPr>
            <w:tcW w:w="2089" w:type="dxa"/>
            <w:tcBorders>
              <w:top w:val="nil"/>
              <w:left w:val="nil"/>
              <w:bottom w:val="single" w:sz="4" w:space="0" w:color="auto"/>
              <w:right w:val="single" w:sz="4" w:space="0" w:color="auto"/>
            </w:tcBorders>
            <w:shd w:val="clear" w:color="000000" w:fill="FFFFFF"/>
            <w:vAlign w:val="center"/>
            <w:hideMark/>
          </w:tcPr>
          <w:p w14:paraId="2360499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BATERÍAS RECARGABLES AA POR CUATRO UND, CON CARGADOR</w:t>
            </w:r>
          </w:p>
        </w:tc>
        <w:tc>
          <w:tcPr>
            <w:tcW w:w="1418" w:type="dxa"/>
            <w:tcBorders>
              <w:top w:val="nil"/>
              <w:left w:val="nil"/>
              <w:bottom w:val="single" w:sz="4" w:space="0" w:color="auto"/>
              <w:right w:val="single" w:sz="4" w:space="0" w:color="auto"/>
            </w:tcBorders>
            <w:shd w:val="clear" w:color="auto" w:fill="auto"/>
            <w:noWrap/>
            <w:vAlign w:val="center"/>
            <w:hideMark/>
          </w:tcPr>
          <w:p w14:paraId="3FF37BE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7AE4E4D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426DB6DB"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40F3590"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16</w:t>
            </w:r>
          </w:p>
        </w:tc>
        <w:tc>
          <w:tcPr>
            <w:tcW w:w="1276" w:type="dxa"/>
            <w:tcBorders>
              <w:top w:val="nil"/>
              <w:left w:val="nil"/>
              <w:bottom w:val="single" w:sz="4" w:space="0" w:color="auto"/>
              <w:right w:val="single" w:sz="4" w:space="0" w:color="auto"/>
            </w:tcBorders>
            <w:shd w:val="clear" w:color="auto" w:fill="auto"/>
            <w:vAlign w:val="center"/>
            <w:hideMark/>
          </w:tcPr>
          <w:p w14:paraId="76869AB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39121454</w:t>
            </w:r>
          </w:p>
        </w:tc>
        <w:tc>
          <w:tcPr>
            <w:tcW w:w="1599" w:type="dxa"/>
            <w:tcBorders>
              <w:top w:val="nil"/>
              <w:left w:val="nil"/>
              <w:bottom w:val="single" w:sz="4" w:space="0" w:color="auto"/>
              <w:right w:val="single" w:sz="4" w:space="0" w:color="auto"/>
            </w:tcBorders>
            <w:shd w:val="clear" w:color="auto" w:fill="auto"/>
            <w:vAlign w:val="center"/>
            <w:hideMark/>
          </w:tcPr>
          <w:p w14:paraId="24E98026"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BATERIAS</w:t>
            </w:r>
          </w:p>
        </w:tc>
        <w:tc>
          <w:tcPr>
            <w:tcW w:w="2089" w:type="dxa"/>
            <w:tcBorders>
              <w:top w:val="nil"/>
              <w:left w:val="nil"/>
              <w:bottom w:val="single" w:sz="4" w:space="0" w:color="auto"/>
              <w:right w:val="single" w:sz="4" w:space="0" w:color="auto"/>
            </w:tcBorders>
            <w:shd w:val="clear" w:color="000000" w:fill="FFFFFF"/>
            <w:vAlign w:val="center"/>
            <w:hideMark/>
          </w:tcPr>
          <w:p w14:paraId="2CE5F16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PILA CR 2032 3V LITIO, X 5 UND</w:t>
            </w:r>
          </w:p>
        </w:tc>
        <w:tc>
          <w:tcPr>
            <w:tcW w:w="1418" w:type="dxa"/>
            <w:tcBorders>
              <w:top w:val="nil"/>
              <w:left w:val="nil"/>
              <w:bottom w:val="single" w:sz="4" w:space="0" w:color="auto"/>
              <w:right w:val="single" w:sz="4" w:space="0" w:color="auto"/>
            </w:tcBorders>
            <w:shd w:val="clear" w:color="auto" w:fill="auto"/>
            <w:noWrap/>
            <w:vAlign w:val="center"/>
            <w:hideMark/>
          </w:tcPr>
          <w:p w14:paraId="0C6B77E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11E2BCB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68D0005C"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60CC043"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17</w:t>
            </w:r>
          </w:p>
        </w:tc>
        <w:tc>
          <w:tcPr>
            <w:tcW w:w="1276" w:type="dxa"/>
            <w:tcBorders>
              <w:top w:val="nil"/>
              <w:left w:val="nil"/>
              <w:bottom w:val="single" w:sz="4" w:space="0" w:color="auto"/>
              <w:right w:val="single" w:sz="4" w:space="0" w:color="auto"/>
            </w:tcBorders>
            <w:shd w:val="clear" w:color="auto" w:fill="auto"/>
            <w:vAlign w:val="center"/>
            <w:hideMark/>
          </w:tcPr>
          <w:p w14:paraId="32386F8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39131711</w:t>
            </w:r>
          </w:p>
        </w:tc>
        <w:tc>
          <w:tcPr>
            <w:tcW w:w="1599" w:type="dxa"/>
            <w:tcBorders>
              <w:top w:val="nil"/>
              <w:left w:val="nil"/>
              <w:bottom w:val="single" w:sz="4" w:space="0" w:color="auto"/>
              <w:right w:val="single" w:sz="4" w:space="0" w:color="auto"/>
            </w:tcBorders>
            <w:shd w:val="clear" w:color="auto" w:fill="auto"/>
            <w:vAlign w:val="center"/>
            <w:hideMark/>
          </w:tcPr>
          <w:p w14:paraId="3A1A854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w:t>
            </w:r>
          </w:p>
        </w:tc>
        <w:tc>
          <w:tcPr>
            <w:tcW w:w="2089" w:type="dxa"/>
            <w:tcBorders>
              <w:top w:val="nil"/>
              <w:left w:val="nil"/>
              <w:bottom w:val="single" w:sz="4" w:space="0" w:color="auto"/>
              <w:right w:val="single" w:sz="4" w:space="0" w:color="auto"/>
            </w:tcBorders>
            <w:shd w:val="clear" w:color="000000" w:fill="FFFFFF"/>
            <w:vAlign w:val="center"/>
            <w:hideMark/>
          </w:tcPr>
          <w:p w14:paraId="2678A1D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 HDMI X 5 METROS DOBLE FILTRO MALLADO</w:t>
            </w:r>
          </w:p>
        </w:tc>
        <w:tc>
          <w:tcPr>
            <w:tcW w:w="1418" w:type="dxa"/>
            <w:tcBorders>
              <w:top w:val="nil"/>
              <w:left w:val="nil"/>
              <w:bottom w:val="single" w:sz="4" w:space="0" w:color="auto"/>
              <w:right w:val="single" w:sz="4" w:space="0" w:color="auto"/>
            </w:tcBorders>
            <w:shd w:val="clear" w:color="auto" w:fill="auto"/>
            <w:noWrap/>
            <w:vAlign w:val="center"/>
            <w:hideMark/>
          </w:tcPr>
          <w:p w14:paraId="7CE621F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23B16DDA"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0587EDAD"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EAAC428"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18</w:t>
            </w:r>
          </w:p>
        </w:tc>
        <w:tc>
          <w:tcPr>
            <w:tcW w:w="1276" w:type="dxa"/>
            <w:tcBorders>
              <w:top w:val="nil"/>
              <w:left w:val="nil"/>
              <w:bottom w:val="single" w:sz="4" w:space="0" w:color="auto"/>
              <w:right w:val="single" w:sz="4" w:space="0" w:color="auto"/>
            </w:tcBorders>
            <w:shd w:val="clear" w:color="auto" w:fill="auto"/>
            <w:vAlign w:val="center"/>
            <w:hideMark/>
          </w:tcPr>
          <w:p w14:paraId="4833FA3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39131711</w:t>
            </w:r>
          </w:p>
        </w:tc>
        <w:tc>
          <w:tcPr>
            <w:tcW w:w="1599" w:type="dxa"/>
            <w:tcBorders>
              <w:top w:val="nil"/>
              <w:left w:val="nil"/>
              <w:bottom w:val="single" w:sz="4" w:space="0" w:color="auto"/>
              <w:right w:val="single" w:sz="4" w:space="0" w:color="auto"/>
            </w:tcBorders>
            <w:shd w:val="clear" w:color="auto" w:fill="auto"/>
            <w:vAlign w:val="center"/>
            <w:hideMark/>
          </w:tcPr>
          <w:p w14:paraId="0D13C97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w:t>
            </w:r>
          </w:p>
        </w:tc>
        <w:tc>
          <w:tcPr>
            <w:tcW w:w="2089" w:type="dxa"/>
            <w:tcBorders>
              <w:top w:val="nil"/>
              <w:left w:val="nil"/>
              <w:bottom w:val="single" w:sz="4" w:space="0" w:color="auto"/>
              <w:right w:val="single" w:sz="4" w:space="0" w:color="auto"/>
            </w:tcBorders>
            <w:shd w:val="clear" w:color="000000" w:fill="FFFFFF"/>
            <w:vAlign w:val="center"/>
            <w:hideMark/>
          </w:tcPr>
          <w:p w14:paraId="4B254CE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 HDMI X 10 METROS DOBLE FILTRO MALLADO</w:t>
            </w:r>
          </w:p>
        </w:tc>
        <w:tc>
          <w:tcPr>
            <w:tcW w:w="1418" w:type="dxa"/>
            <w:tcBorders>
              <w:top w:val="nil"/>
              <w:left w:val="nil"/>
              <w:bottom w:val="single" w:sz="4" w:space="0" w:color="auto"/>
              <w:right w:val="single" w:sz="4" w:space="0" w:color="auto"/>
            </w:tcBorders>
            <w:shd w:val="clear" w:color="auto" w:fill="auto"/>
            <w:noWrap/>
            <w:vAlign w:val="center"/>
            <w:hideMark/>
          </w:tcPr>
          <w:p w14:paraId="7104E06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632109F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7A8B2DAB" w14:textId="77777777" w:rsidTr="009C393D">
        <w:trPr>
          <w:trHeight w:val="127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AB5A804"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19</w:t>
            </w:r>
          </w:p>
        </w:tc>
        <w:tc>
          <w:tcPr>
            <w:tcW w:w="1276" w:type="dxa"/>
            <w:tcBorders>
              <w:top w:val="nil"/>
              <w:left w:val="nil"/>
              <w:bottom w:val="single" w:sz="4" w:space="0" w:color="auto"/>
              <w:right w:val="single" w:sz="4" w:space="0" w:color="auto"/>
            </w:tcBorders>
            <w:shd w:val="clear" w:color="auto" w:fill="auto"/>
            <w:vAlign w:val="center"/>
            <w:hideMark/>
          </w:tcPr>
          <w:p w14:paraId="35FB74B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26121609</w:t>
            </w:r>
          </w:p>
        </w:tc>
        <w:tc>
          <w:tcPr>
            <w:tcW w:w="1599" w:type="dxa"/>
            <w:tcBorders>
              <w:top w:val="nil"/>
              <w:left w:val="nil"/>
              <w:bottom w:val="single" w:sz="4" w:space="0" w:color="auto"/>
              <w:right w:val="single" w:sz="4" w:space="0" w:color="auto"/>
            </w:tcBorders>
            <w:shd w:val="clear" w:color="auto" w:fill="auto"/>
            <w:vAlign w:val="center"/>
            <w:hideMark/>
          </w:tcPr>
          <w:p w14:paraId="0AB8C94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w:t>
            </w:r>
          </w:p>
        </w:tc>
        <w:tc>
          <w:tcPr>
            <w:tcW w:w="2089" w:type="dxa"/>
            <w:tcBorders>
              <w:top w:val="nil"/>
              <w:left w:val="nil"/>
              <w:bottom w:val="single" w:sz="4" w:space="0" w:color="auto"/>
              <w:right w:val="single" w:sz="4" w:space="0" w:color="auto"/>
            </w:tcBorders>
            <w:shd w:val="clear" w:color="000000" w:fill="FFFFFF"/>
            <w:vAlign w:val="center"/>
            <w:hideMark/>
          </w:tcPr>
          <w:p w14:paraId="6E0F536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 UTP EXTERIOR CAT 6E, CAJA DE 305 METROS 100% COBRE</w:t>
            </w:r>
          </w:p>
        </w:tc>
        <w:tc>
          <w:tcPr>
            <w:tcW w:w="1418" w:type="dxa"/>
            <w:tcBorders>
              <w:top w:val="nil"/>
              <w:left w:val="nil"/>
              <w:bottom w:val="single" w:sz="4" w:space="0" w:color="auto"/>
              <w:right w:val="single" w:sz="4" w:space="0" w:color="auto"/>
            </w:tcBorders>
            <w:shd w:val="clear" w:color="auto" w:fill="auto"/>
            <w:noWrap/>
            <w:vAlign w:val="center"/>
            <w:hideMark/>
          </w:tcPr>
          <w:p w14:paraId="5CFEAA38"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30D51B7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0A014B0B" w14:textId="77777777" w:rsidTr="009C393D">
        <w:trPr>
          <w:trHeight w:val="819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863F4FA"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lastRenderedPageBreak/>
              <w:t>20</w:t>
            </w:r>
          </w:p>
        </w:tc>
        <w:tc>
          <w:tcPr>
            <w:tcW w:w="1276" w:type="dxa"/>
            <w:tcBorders>
              <w:top w:val="nil"/>
              <w:left w:val="nil"/>
              <w:bottom w:val="single" w:sz="4" w:space="0" w:color="auto"/>
              <w:right w:val="single" w:sz="4" w:space="0" w:color="auto"/>
            </w:tcBorders>
            <w:shd w:val="clear" w:color="auto" w:fill="auto"/>
            <w:vAlign w:val="center"/>
            <w:hideMark/>
          </w:tcPr>
          <w:p w14:paraId="3DB9FE6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24112111</w:t>
            </w:r>
          </w:p>
        </w:tc>
        <w:tc>
          <w:tcPr>
            <w:tcW w:w="1599" w:type="dxa"/>
            <w:tcBorders>
              <w:top w:val="nil"/>
              <w:left w:val="nil"/>
              <w:bottom w:val="single" w:sz="4" w:space="0" w:color="auto"/>
              <w:right w:val="single" w:sz="4" w:space="0" w:color="auto"/>
            </w:tcBorders>
            <w:shd w:val="clear" w:color="auto" w:fill="auto"/>
            <w:vAlign w:val="center"/>
            <w:hideMark/>
          </w:tcPr>
          <w:p w14:paraId="2361784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UPS</w:t>
            </w:r>
          </w:p>
        </w:tc>
        <w:tc>
          <w:tcPr>
            <w:tcW w:w="2089" w:type="dxa"/>
            <w:tcBorders>
              <w:top w:val="nil"/>
              <w:left w:val="nil"/>
              <w:bottom w:val="single" w:sz="4" w:space="0" w:color="auto"/>
              <w:right w:val="single" w:sz="4" w:space="0" w:color="auto"/>
            </w:tcBorders>
            <w:shd w:val="clear" w:color="000000" w:fill="FFFFFF"/>
            <w:vAlign w:val="center"/>
            <w:hideMark/>
          </w:tcPr>
          <w:p w14:paraId="6D4F305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 DE UPS  2000VA- UPS INTERACTIVA 2000VA 6 SALIDAS, BAJO CONSUMO DE ENERGÍA Y POR INCREMENTAR LOS CICLOS DE VIDA ÚTIL DE LAS BATERÍAS. APAGADO AUTOMÁTICO, MATERIAL RETARDADOR DE LLAMA QUE GARANTIZA QUE PRENDA FUEGO, NOTIFICACIÓN AUDIBLE AL MOMENTO DE CAMBIAR EL SUMINISTRO, PANTALLA LCD CON INFO DE ALIMENTACIÓN Y ESTADO DE LA BATERÍA, NUMERO DE TOMAS:6, MATERIAL DEL REGULADOR: PLÁSTICO ABS RETARDANTE, LARGO DEL CABLE:60 CM, VIDA ÚTIL: 0.18 HORAS APROX, CAPACIDAD MAXIMA:240 WATTS</w:t>
            </w:r>
          </w:p>
        </w:tc>
        <w:tc>
          <w:tcPr>
            <w:tcW w:w="1418" w:type="dxa"/>
            <w:tcBorders>
              <w:top w:val="nil"/>
              <w:left w:val="nil"/>
              <w:bottom w:val="single" w:sz="4" w:space="0" w:color="auto"/>
              <w:right w:val="single" w:sz="4" w:space="0" w:color="auto"/>
            </w:tcBorders>
            <w:shd w:val="clear" w:color="auto" w:fill="auto"/>
            <w:noWrap/>
            <w:vAlign w:val="center"/>
            <w:hideMark/>
          </w:tcPr>
          <w:p w14:paraId="11FEC54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75E269C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5C22D7E9"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EA8A4C2"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21</w:t>
            </w:r>
          </w:p>
        </w:tc>
        <w:tc>
          <w:tcPr>
            <w:tcW w:w="1276" w:type="dxa"/>
            <w:tcBorders>
              <w:top w:val="nil"/>
              <w:left w:val="nil"/>
              <w:bottom w:val="single" w:sz="4" w:space="0" w:color="auto"/>
              <w:right w:val="single" w:sz="4" w:space="0" w:color="auto"/>
            </w:tcBorders>
            <w:shd w:val="clear" w:color="auto" w:fill="auto"/>
            <w:vAlign w:val="center"/>
            <w:hideMark/>
          </w:tcPr>
          <w:p w14:paraId="56C5966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39121013</w:t>
            </w:r>
          </w:p>
        </w:tc>
        <w:tc>
          <w:tcPr>
            <w:tcW w:w="1599" w:type="dxa"/>
            <w:tcBorders>
              <w:top w:val="nil"/>
              <w:left w:val="nil"/>
              <w:bottom w:val="single" w:sz="4" w:space="0" w:color="auto"/>
              <w:right w:val="single" w:sz="4" w:space="0" w:color="auto"/>
            </w:tcBorders>
            <w:shd w:val="clear" w:color="auto" w:fill="auto"/>
            <w:vAlign w:val="center"/>
            <w:hideMark/>
          </w:tcPr>
          <w:p w14:paraId="75286F18"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CONVERTIDOR</w:t>
            </w:r>
          </w:p>
        </w:tc>
        <w:tc>
          <w:tcPr>
            <w:tcW w:w="2089" w:type="dxa"/>
            <w:tcBorders>
              <w:top w:val="nil"/>
              <w:left w:val="nil"/>
              <w:bottom w:val="single" w:sz="4" w:space="0" w:color="auto"/>
              <w:right w:val="single" w:sz="4" w:space="0" w:color="auto"/>
            </w:tcBorders>
            <w:shd w:val="clear" w:color="000000" w:fill="FFFFFF"/>
            <w:vAlign w:val="center"/>
            <w:hideMark/>
          </w:tcPr>
          <w:p w14:paraId="2B3ADEF6"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CONVERTIDOR USB 3,0 A RED ETHERNET RJ 45</w:t>
            </w:r>
          </w:p>
        </w:tc>
        <w:tc>
          <w:tcPr>
            <w:tcW w:w="1418" w:type="dxa"/>
            <w:tcBorders>
              <w:top w:val="nil"/>
              <w:left w:val="nil"/>
              <w:bottom w:val="single" w:sz="4" w:space="0" w:color="auto"/>
              <w:right w:val="single" w:sz="4" w:space="0" w:color="auto"/>
            </w:tcBorders>
            <w:shd w:val="clear" w:color="auto" w:fill="auto"/>
            <w:noWrap/>
            <w:vAlign w:val="center"/>
            <w:hideMark/>
          </w:tcPr>
          <w:p w14:paraId="0C8844E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62C935D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17E38586"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FC1F3F0"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22</w:t>
            </w:r>
          </w:p>
        </w:tc>
        <w:tc>
          <w:tcPr>
            <w:tcW w:w="1276" w:type="dxa"/>
            <w:tcBorders>
              <w:top w:val="nil"/>
              <w:left w:val="nil"/>
              <w:bottom w:val="single" w:sz="4" w:space="0" w:color="auto"/>
              <w:right w:val="single" w:sz="4" w:space="0" w:color="auto"/>
            </w:tcBorders>
            <w:shd w:val="clear" w:color="auto" w:fill="auto"/>
            <w:vAlign w:val="center"/>
            <w:hideMark/>
          </w:tcPr>
          <w:p w14:paraId="0EB8266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39121013</w:t>
            </w:r>
          </w:p>
        </w:tc>
        <w:tc>
          <w:tcPr>
            <w:tcW w:w="1599" w:type="dxa"/>
            <w:tcBorders>
              <w:top w:val="nil"/>
              <w:left w:val="nil"/>
              <w:bottom w:val="single" w:sz="4" w:space="0" w:color="auto"/>
              <w:right w:val="single" w:sz="4" w:space="0" w:color="auto"/>
            </w:tcBorders>
            <w:shd w:val="clear" w:color="auto" w:fill="auto"/>
            <w:vAlign w:val="center"/>
            <w:hideMark/>
          </w:tcPr>
          <w:p w14:paraId="49A67D6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CONVERTIDOR</w:t>
            </w:r>
          </w:p>
        </w:tc>
        <w:tc>
          <w:tcPr>
            <w:tcW w:w="2089" w:type="dxa"/>
            <w:tcBorders>
              <w:top w:val="nil"/>
              <w:left w:val="nil"/>
              <w:bottom w:val="single" w:sz="4" w:space="0" w:color="auto"/>
              <w:right w:val="single" w:sz="4" w:space="0" w:color="auto"/>
            </w:tcBorders>
            <w:shd w:val="clear" w:color="000000" w:fill="FFFFFF"/>
            <w:vAlign w:val="center"/>
            <w:hideMark/>
          </w:tcPr>
          <w:p w14:paraId="1325006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CONVERTIDOR VGA A HDMI HEMB</w:t>
            </w:r>
          </w:p>
        </w:tc>
        <w:tc>
          <w:tcPr>
            <w:tcW w:w="1418" w:type="dxa"/>
            <w:tcBorders>
              <w:top w:val="nil"/>
              <w:left w:val="nil"/>
              <w:bottom w:val="single" w:sz="4" w:space="0" w:color="auto"/>
              <w:right w:val="single" w:sz="4" w:space="0" w:color="auto"/>
            </w:tcBorders>
            <w:shd w:val="clear" w:color="auto" w:fill="auto"/>
            <w:noWrap/>
            <w:vAlign w:val="center"/>
            <w:hideMark/>
          </w:tcPr>
          <w:p w14:paraId="0D8C52A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5B4C444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5ADF7D1B"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E862E97"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23</w:t>
            </w:r>
          </w:p>
        </w:tc>
        <w:tc>
          <w:tcPr>
            <w:tcW w:w="1276" w:type="dxa"/>
            <w:tcBorders>
              <w:top w:val="nil"/>
              <w:left w:val="nil"/>
              <w:bottom w:val="single" w:sz="4" w:space="0" w:color="auto"/>
              <w:right w:val="single" w:sz="4" w:space="0" w:color="auto"/>
            </w:tcBorders>
            <w:shd w:val="clear" w:color="auto" w:fill="auto"/>
            <w:vAlign w:val="center"/>
            <w:hideMark/>
          </w:tcPr>
          <w:p w14:paraId="4CB6003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39121013</w:t>
            </w:r>
          </w:p>
        </w:tc>
        <w:tc>
          <w:tcPr>
            <w:tcW w:w="1599" w:type="dxa"/>
            <w:tcBorders>
              <w:top w:val="nil"/>
              <w:left w:val="nil"/>
              <w:bottom w:val="single" w:sz="4" w:space="0" w:color="auto"/>
              <w:right w:val="single" w:sz="4" w:space="0" w:color="auto"/>
            </w:tcBorders>
            <w:shd w:val="clear" w:color="auto" w:fill="auto"/>
            <w:vAlign w:val="center"/>
            <w:hideMark/>
          </w:tcPr>
          <w:p w14:paraId="7D33220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CONVERTIDOR</w:t>
            </w:r>
          </w:p>
        </w:tc>
        <w:tc>
          <w:tcPr>
            <w:tcW w:w="2089" w:type="dxa"/>
            <w:tcBorders>
              <w:top w:val="nil"/>
              <w:left w:val="nil"/>
              <w:bottom w:val="single" w:sz="4" w:space="0" w:color="auto"/>
              <w:right w:val="single" w:sz="4" w:space="0" w:color="auto"/>
            </w:tcBorders>
            <w:shd w:val="clear" w:color="000000" w:fill="FFFFFF"/>
            <w:vAlign w:val="center"/>
            <w:hideMark/>
          </w:tcPr>
          <w:p w14:paraId="2DAC936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CONVERTIDOR DISPLAYPORT A HDMI HEMB</w:t>
            </w:r>
          </w:p>
        </w:tc>
        <w:tc>
          <w:tcPr>
            <w:tcW w:w="1418" w:type="dxa"/>
            <w:tcBorders>
              <w:top w:val="nil"/>
              <w:left w:val="nil"/>
              <w:bottom w:val="single" w:sz="4" w:space="0" w:color="auto"/>
              <w:right w:val="single" w:sz="4" w:space="0" w:color="auto"/>
            </w:tcBorders>
            <w:shd w:val="clear" w:color="auto" w:fill="auto"/>
            <w:noWrap/>
            <w:vAlign w:val="center"/>
            <w:hideMark/>
          </w:tcPr>
          <w:p w14:paraId="509E8C0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6D6F1E0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05AA46F6"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ACF662D"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24</w:t>
            </w:r>
          </w:p>
        </w:tc>
        <w:tc>
          <w:tcPr>
            <w:tcW w:w="1276" w:type="dxa"/>
            <w:tcBorders>
              <w:top w:val="nil"/>
              <w:left w:val="nil"/>
              <w:bottom w:val="single" w:sz="4" w:space="0" w:color="auto"/>
              <w:right w:val="single" w:sz="4" w:space="0" w:color="auto"/>
            </w:tcBorders>
            <w:shd w:val="clear" w:color="auto" w:fill="auto"/>
            <w:vAlign w:val="center"/>
            <w:hideMark/>
          </w:tcPr>
          <w:p w14:paraId="118F9F5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39121013</w:t>
            </w:r>
          </w:p>
        </w:tc>
        <w:tc>
          <w:tcPr>
            <w:tcW w:w="1599" w:type="dxa"/>
            <w:tcBorders>
              <w:top w:val="nil"/>
              <w:left w:val="nil"/>
              <w:bottom w:val="single" w:sz="4" w:space="0" w:color="auto"/>
              <w:right w:val="single" w:sz="4" w:space="0" w:color="auto"/>
            </w:tcBorders>
            <w:shd w:val="clear" w:color="auto" w:fill="auto"/>
            <w:vAlign w:val="center"/>
            <w:hideMark/>
          </w:tcPr>
          <w:p w14:paraId="4DE1BCE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CONVERTIDOR</w:t>
            </w:r>
          </w:p>
        </w:tc>
        <w:tc>
          <w:tcPr>
            <w:tcW w:w="2089" w:type="dxa"/>
            <w:tcBorders>
              <w:top w:val="nil"/>
              <w:left w:val="nil"/>
              <w:bottom w:val="single" w:sz="4" w:space="0" w:color="auto"/>
              <w:right w:val="single" w:sz="4" w:space="0" w:color="auto"/>
            </w:tcBorders>
            <w:shd w:val="clear" w:color="000000" w:fill="FFFFFF"/>
            <w:vAlign w:val="center"/>
            <w:hideMark/>
          </w:tcPr>
          <w:p w14:paraId="6817D48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CONVERTIDOR DISPLAYPORT A VGA</w:t>
            </w:r>
          </w:p>
        </w:tc>
        <w:tc>
          <w:tcPr>
            <w:tcW w:w="1418" w:type="dxa"/>
            <w:tcBorders>
              <w:top w:val="nil"/>
              <w:left w:val="nil"/>
              <w:bottom w:val="single" w:sz="4" w:space="0" w:color="auto"/>
              <w:right w:val="single" w:sz="4" w:space="0" w:color="auto"/>
            </w:tcBorders>
            <w:shd w:val="clear" w:color="auto" w:fill="auto"/>
            <w:noWrap/>
            <w:vAlign w:val="center"/>
            <w:hideMark/>
          </w:tcPr>
          <w:p w14:paraId="7540781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454BBD4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10FC6E2B"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070F4E0"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25</w:t>
            </w:r>
          </w:p>
        </w:tc>
        <w:tc>
          <w:tcPr>
            <w:tcW w:w="1276" w:type="dxa"/>
            <w:tcBorders>
              <w:top w:val="nil"/>
              <w:left w:val="nil"/>
              <w:bottom w:val="single" w:sz="4" w:space="0" w:color="auto"/>
              <w:right w:val="single" w:sz="4" w:space="0" w:color="auto"/>
            </w:tcBorders>
            <w:shd w:val="clear" w:color="auto" w:fill="auto"/>
            <w:vAlign w:val="center"/>
            <w:hideMark/>
          </w:tcPr>
          <w:p w14:paraId="386F275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39121013</w:t>
            </w:r>
          </w:p>
        </w:tc>
        <w:tc>
          <w:tcPr>
            <w:tcW w:w="1599" w:type="dxa"/>
            <w:tcBorders>
              <w:top w:val="nil"/>
              <w:left w:val="nil"/>
              <w:bottom w:val="single" w:sz="4" w:space="0" w:color="auto"/>
              <w:right w:val="single" w:sz="4" w:space="0" w:color="auto"/>
            </w:tcBorders>
            <w:shd w:val="clear" w:color="auto" w:fill="auto"/>
            <w:vAlign w:val="center"/>
            <w:hideMark/>
          </w:tcPr>
          <w:p w14:paraId="1B451916"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CONVERTIDOR</w:t>
            </w:r>
          </w:p>
        </w:tc>
        <w:tc>
          <w:tcPr>
            <w:tcW w:w="2089" w:type="dxa"/>
            <w:tcBorders>
              <w:top w:val="nil"/>
              <w:left w:val="nil"/>
              <w:bottom w:val="single" w:sz="4" w:space="0" w:color="auto"/>
              <w:right w:val="single" w:sz="4" w:space="0" w:color="auto"/>
            </w:tcBorders>
            <w:shd w:val="clear" w:color="000000" w:fill="FFFFFF"/>
            <w:vAlign w:val="center"/>
            <w:hideMark/>
          </w:tcPr>
          <w:p w14:paraId="44E02AB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CONVERTIDOR HDMI  A VGA</w:t>
            </w:r>
          </w:p>
        </w:tc>
        <w:tc>
          <w:tcPr>
            <w:tcW w:w="1418" w:type="dxa"/>
            <w:tcBorders>
              <w:top w:val="nil"/>
              <w:left w:val="nil"/>
              <w:bottom w:val="single" w:sz="4" w:space="0" w:color="auto"/>
              <w:right w:val="single" w:sz="4" w:space="0" w:color="auto"/>
            </w:tcBorders>
            <w:shd w:val="clear" w:color="auto" w:fill="auto"/>
            <w:noWrap/>
            <w:vAlign w:val="center"/>
            <w:hideMark/>
          </w:tcPr>
          <w:p w14:paraId="66D3CAD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661A109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39CBDAE1" w14:textId="77777777" w:rsidTr="009C393D">
        <w:trPr>
          <w:trHeight w:val="127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F1B2942"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26</w:t>
            </w:r>
          </w:p>
        </w:tc>
        <w:tc>
          <w:tcPr>
            <w:tcW w:w="1276" w:type="dxa"/>
            <w:tcBorders>
              <w:top w:val="nil"/>
              <w:left w:val="nil"/>
              <w:bottom w:val="single" w:sz="4" w:space="0" w:color="auto"/>
              <w:right w:val="single" w:sz="4" w:space="0" w:color="auto"/>
            </w:tcBorders>
            <w:shd w:val="clear" w:color="auto" w:fill="auto"/>
            <w:vAlign w:val="center"/>
            <w:hideMark/>
          </w:tcPr>
          <w:p w14:paraId="100AA751" w14:textId="5CABBB49"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vAlign w:val="center"/>
            <w:hideMark/>
          </w:tcPr>
          <w:p w14:paraId="03C175D8"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PONCHADORA</w:t>
            </w:r>
          </w:p>
        </w:tc>
        <w:tc>
          <w:tcPr>
            <w:tcW w:w="2089" w:type="dxa"/>
            <w:tcBorders>
              <w:top w:val="nil"/>
              <w:left w:val="nil"/>
              <w:bottom w:val="single" w:sz="4" w:space="0" w:color="auto"/>
              <w:right w:val="single" w:sz="4" w:space="0" w:color="auto"/>
            </w:tcBorders>
            <w:shd w:val="clear" w:color="000000" w:fill="FFFFFF"/>
            <w:vAlign w:val="center"/>
            <w:hideMark/>
          </w:tcPr>
          <w:p w14:paraId="2FD2816A"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PONCHADORA TELEFONICA Y DATOS PROFECIONAL PARA RJ45</w:t>
            </w:r>
          </w:p>
        </w:tc>
        <w:tc>
          <w:tcPr>
            <w:tcW w:w="1418" w:type="dxa"/>
            <w:tcBorders>
              <w:top w:val="nil"/>
              <w:left w:val="nil"/>
              <w:bottom w:val="single" w:sz="4" w:space="0" w:color="auto"/>
              <w:right w:val="single" w:sz="4" w:space="0" w:color="auto"/>
            </w:tcBorders>
            <w:shd w:val="clear" w:color="auto" w:fill="auto"/>
            <w:noWrap/>
            <w:vAlign w:val="center"/>
            <w:hideMark/>
          </w:tcPr>
          <w:p w14:paraId="39BB7DD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68D7CC7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478A3ADC"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C98C7EC"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27</w:t>
            </w:r>
          </w:p>
        </w:tc>
        <w:tc>
          <w:tcPr>
            <w:tcW w:w="1276" w:type="dxa"/>
            <w:tcBorders>
              <w:top w:val="nil"/>
              <w:left w:val="nil"/>
              <w:bottom w:val="single" w:sz="4" w:space="0" w:color="auto"/>
              <w:right w:val="single" w:sz="4" w:space="0" w:color="auto"/>
            </w:tcBorders>
            <w:shd w:val="clear" w:color="auto" w:fill="auto"/>
            <w:vAlign w:val="center"/>
            <w:hideMark/>
          </w:tcPr>
          <w:p w14:paraId="6C3A8EE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23241616</w:t>
            </w:r>
          </w:p>
        </w:tc>
        <w:tc>
          <w:tcPr>
            <w:tcW w:w="1599" w:type="dxa"/>
            <w:tcBorders>
              <w:top w:val="nil"/>
              <w:left w:val="nil"/>
              <w:bottom w:val="single" w:sz="4" w:space="0" w:color="auto"/>
              <w:right w:val="single" w:sz="4" w:space="0" w:color="auto"/>
            </w:tcBorders>
            <w:shd w:val="clear" w:color="auto" w:fill="auto"/>
            <w:vAlign w:val="center"/>
            <w:hideMark/>
          </w:tcPr>
          <w:p w14:paraId="1D8A5DB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CORTADORA</w:t>
            </w:r>
          </w:p>
        </w:tc>
        <w:tc>
          <w:tcPr>
            <w:tcW w:w="2089" w:type="dxa"/>
            <w:tcBorders>
              <w:top w:val="nil"/>
              <w:left w:val="nil"/>
              <w:bottom w:val="single" w:sz="4" w:space="0" w:color="auto"/>
              <w:right w:val="single" w:sz="4" w:space="0" w:color="auto"/>
            </w:tcBorders>
            <w:shd w:val="clear" w:color="000000" w:fill="FFFFFF"/>
            <w:vAlign w:val="center"/>
            <w:hideMark/>
          </w:tcPr>
          <w:p w14:paraId="603AD95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CORTADORA PELACABLE PARA CABLE UTP</w:t>
            </w:r>
          </w:p>
        </w:tc>
        <w:tc>
          <w:tcPr>
            <w:tcW w:w="1418" w:type="dxa"/>
            <w:tcBorders>
              <w:top w:val="nil"/>
              <w:left w:val="nil"/>
              <w:bottom w:val="single" w:sz="4" w:space="0" w:color="auto"/>
              <w:right w:val="single" w:sz="4" w:space="0" w:color="auto"/>
            </w:tcBorders>
            <w:shd w:val="clear" w:color="auto" w:fill="auto"/>
            <w:noWrap/>
            <w:vAlign w:val="center"/>
            <w:hideMark/>
          </w:tcPr>
          <w:p w14:paraId="4CB031C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1E73477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7C72A1E5"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D00E975"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28</w:t>
            </w:r>
          </w:p>
        </w:tc>
        <w:tc>
          <w:tcPr>
            <w:tcW w:w="1276" w:type="dxa"/>
            <w:tcBorders>
              <w:top w:val="nil"/>
              <w:left w:val="nil"/>
              <w:bottom w:val="single" w:sz="4" w:space="0" w:color="auto"/>
              <w:right w:val="single" w:sz="4" w:space="0" w:color="auto"/>
            </w:tcBorders>
            <w:shd w:val="clear" w:color="auto" w:fill="auto"/>
            <w:vAlign w:val="center"/>
            <w:hideMark/>
          </w:tcPr>
          <w:p w14:paraId="4708F7A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43211617</w:t>
            </w:r>
          </w:p>
        </w:tc>
        <w:tc>
          <w:tcPr>
            <w:tcW w:w="1599" w:type="dxa"/>
            <w:tcBorders>
              <w:top w:val="nil"/>
              <w:left w:val="nil"/>
              <w:bottom w:val="single" w:sz="4" w:space="0" w:color="auto"/>
              <w:right w:val="single" w:sz="4" w:space="0" w:color="auto"/>
            </w:tcBorders>
            <w:shd w:val="clear" w:color="auto" w:fill="auto"/>
            <w:vAlign w:val="center"/>
            <w:hideMark/>
          </w:tcPr>
          <w:p w14:paraId="3E12C7A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w:t>
            </w:r>
          </w:p>
        </w:tc>
        <w:tc>
          <w:tcPr>
            <w:tcW w:w="2089" w:type="dxa"/>
            <w:tcBorders>
              <w:top w:val="nil"/>
              <w:left w:val="nil"/>
              <w:bottom w:val="single" w:sz="4" w:space="0" w:color="auto"/>
              <w:right w:val="single" w:sz="4" w:space="0" w:color="auto"/>
            </w:tcBorders>
            <w:shd w:val="clear" w:color="000000" w:fill="FFFFFF"/>
            <w:vAlign w:val="center"/>
            <w:hideMark/>
          </w:tcPr>
          <w:p w14:paraId="7182D5D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 PARA DISCO DURO 2.5" INTERNO A USB 3.0</w:t>
            </w:r>
          </w:p>
        </w:tc>
        <w:tc>
          <w:tcPr>
            <w:tcW w:w="1418" w:type="dxa"/>
            <w:tcBorders>
              <w:top w:val="nil"/>
              <w:left w:val="nil"/>
              <w:bottom w:val="single" w:sz="4" w:space="0" w:color="auto"/>
              <w:right w:val="single" w:sz="4" w:space="0" w:color="auto"/>
            </w:tcBorders>
            <w:shd w:val="clear" w:color="auto" w:fill="auto"/>
            <w:noWrap/>
            <w:vAlign w:val="center"/>
            <w:hideMark/>
          </w:tcPr>
          <w:p w14:paraId="4351A5F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2E57E17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2D2FF8D3" w14:textId="77777777" w:rsidTr="009C393D">
        <w:trPr>
          <w:trHeight w:val="127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4B9C973"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lastRenderedPageBreak/>
              <w:t>29</w:t>
            </w:r>
          </w:p>
        </w:tc>
        <w:tc>
          <w:tcPr>
            <w:tcW w:w="1276" w:type="dxa"/>
            <w:tcBorders>
              <w:top w:val="nil"/>
              <w:left w:val="nil"/>
              <w:bottom w:val="single" w:sz="4" w:space="0" w:color="auto"/>
              <w:right w:val="single" w:sz="4" w:space="0" w:color="auto"/>
            </w:tcBorders>
            <w:shd w:val="clear" w:color="auto" w:fill="auto"/>
            <w:vAlign w:val="center"/>
            <w:hideMark/>
          </w:tcPr>
          <w:p w14:paraId="767212F8" w14:textId="433CC007"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vAlign w:val="center"/>
            <w:hideMark/>
          </w:tcPr>
          <w:p w14:paraId="114EBE4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DOCKING</w:t>
            </w:r>
          </w:p>
        </w:tc>
        <w:tc>
          <w:tcPr>
            <w:tcW w:w="2089" w:type="dxa"/>
            <w:tcBorders>
              <w:top w:val="nil"/>
              <w:left w:val="nil"/>
              <w:bottom w:val="single" w:sz="4" w:space="0" w:color="auto"/>
              <w:right w:val="single" w:sz="4" w:space="0" w:color="auto"/>
            </w:tcBorders>
            <w:shd w:val="clear" w:color="000000" w:fill="FFFFFF"/>
            <w:vAlign w:val="center"/>
            <w:hideMark/>
          </w:tcPr>
          <w:p w14:paraId="14E5E81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DOCKING USB 3.0 / SATA DOBLE BAHÍA PARA HDD 2.5, 3.5 Ó SSD SOPORTA 10 TB</w:t>
            </w:r>
          </w:p>
        </w:tc>
        <w:tc>
          <w:tcPr>
            <w:tcW w:w="1418" w:type="dxa"/>
            <w:tcBorders>
              <w:top w:val="nil"/>
              <w:left w:val="nil"/>
              <w:bottom w:val="single" w:sz="4" w:space="0" w:color="auto"/>
              <w:right w:val="single" w:sz="4" w:space="0" w:color="auto"/>
            </w:tcBorders>
            <w:shd w:val="clear" w:color="auto" w:fill="auto"/>
            <w:noWrap/>
            <w:vAlign w:val="center"/>
            <w:hideMark/>
          </w:tcPr>
          <w:p w14:paraId="53053C0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0ADBCC0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533895BC"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46971EC"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30</w:t>
            </w:r>
          </w:p>
        </w:tc>
        <w:tc>
          <w:tcPr>
            <w:tcW w:w="1276" w:type="dxa"/>
            <w:tcBorders>
              <w:top w:val="nil"/>
              <w:left w:val="nil"/>
              <w:bottom w:val="single" w:sz="4" w:space="0" w:color="auto"/>
              <w:right w:val="single" w:sz="4" w:space="0" w:color="auto"/>
            </w:tcBorders>
            <w:shd w:val="clear" w:color="auto" w:fill="auto"/>
            <w:vAlign w:val="center"/>
            <w:hideMark/>
          </w:tcPr>
          <w:p w14:paraId="7C443835" w14:textId="0C9FA496"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vAlign w:val="center"/>
            <w:hideMark/>
          </w:tcPr>
          <w:p w14:paraId="602D426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CREMA</w:t>
            </w:r>
          </w:p>
        </w:tc>
        <w:tc>
          <w:tcPr>
            <w:tcW w:w="2089" w:type="dxa"/>
            <w:tcBorders>
              <w:top w:val="nil"/>
              <w:left w:val="nil"/>
              <w:bottom w:val="single" w:sz="4" w:space="0" w:color="auto"/>
              <w:right w:val="single" w:sz="4" w:space="0" w:color="auto"/>
            </w:tcBorders>
            <w:shd w:val="clear" w:color="000000" w:fill="FFFFFF"/>
            <w:vAlign w:val="center"/>
            <w:hideMark/>
          </w:tcPr>
          <w:p w14:paraId="4359AB68"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CREMA DISIPADORA DE CALOR</w:t>
            </w:r>
          </w:p>
        </w:tc>
        <w:tc>
          <w:tcPr>
            <w:tcW w:w="1418" w:type="dxa"/>
            <w:tcBorders>
              <w:top w:val="nil"/>
              <w:left w:val="nil"/>
              <w:bottom w:val="single" w:sz="4" w:space="0" w:color="auto"/>
              <w:right w:val="single" w:sz="4" w:space="0" w:color="auto"/>
            </w:tcBorders>
            <w:shd w:val="clear" w:color="auto" w:fill="auto"/>
            <w:noWrap/>
            <w:vAlign w:val="center"/>
            <w:hideMark/>
          </w:tcPr>
          <w:p w14:paraId="621198E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582309B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2D14CD72"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CD5287C"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31</w:t>
            </w:r>
          </w:p>
        </w:tc>
        <w:tc>
          <w:tcPr>
            <w:tcW w:w="1276" w:type="dxa"/>
            <w:tcBorders>
              <w:top w:val="nil"/>
              <w:left w:val="nil"/>
              <w:bottom w:val="single" w:sz="4" w:space="0" w:color="auto"/>
              <w:right w:val="single" w:sz="4" w:space="0" w:color="auto"/>
            </w:tcBorders>
            <w:shd w:val="clear" w:color="auto" w:fill="auto"/>
            <w:vAlign w:val="center"/>
            <w:hideMark/>
          </w:tcPr>
          <w:p w14:paraId="587EF90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39131711</w:t>
            </w:r>
          </w:p>
        </w:tc>
        <w:tc>
          <w:tcPr>
            <w:tcW w:w="1599" w:type="dxa"/>
            <w:tcBorders>
              <w:top w:val="nil"/>
              <w:left w:val="nil"/>
              <w:bottom w:val="single" w:sz="4" w:space="0" w:color="auto"/>
              <w:right w:val="single" w:sz="4" w:space="0" w:color="auto"/>
            </w:tcBorders>
            <w:shd w:val="clear" w:color="auto" w:fill="auto"/>
            <w:vAlign w:val="center"/>
            <w:hideMark/>
          </w:tcPr>
          <w:p w14:paraId="1A25906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w:t>
            </w:r>
          </w:p>
        </w:tc>
        <w:tc>
          <w:tcPr>
            <w:tcW w:w="2089" w:type="dxa"/>
            <w:tcBorders>
              <w:top w:val="nil"/>
              <w:left w:val="nil"/>
              <w:bottom w:val="single" w:sz="4" w:space="0" w:color="auto"/>
              <w:right w:val="single" w:sz="4" w:space="0" w:color="auto"/>
            </w:tcBorders>
            <w:shd w:val="clear" w:color="000000" w:fill="FFFFFF"/>
            <w:vAlign w:val="center"/>
            <w:hideMark/>
          </w:tcPr>
          <w:p w14:paraId="2E20FAE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 DE EXTENSIÓN USB 2.0 DE 5 METROS</w:t>
            </w:r>
          </w:p>
        </w:tc>
        <w:tc>
          <w:tcPr>
            <w:tcW w:w="1418" w:type="dxa"/>
            <w:tcBorders>
              <w:top w:val="nil"/>
              <w:left w:val="nil"/>
              <w:bottom w:val="single" w:sz="4" w:space="0" w:color="auto"/>
              <w:right w:val="single" w:sz="4" w:space="0" w:color="auto"/>
            </w:tcBorders>
            <w:shd w:val="clear" w:color="auto" w:fill="auto"/>
            <w:noWrap/>
            <w:vAlign w:val="center"/>
            <w:hideMark/>
          </w:tcPr>
          <w:p w14:paraId="42477BEA"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4B6998B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4B432701"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21A58E5"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32</w:t>
            </w:r>
          </w:p>
        </w:tc>
        <w:tc>
          <w:tcPr>
            <w:tcW w:w="1276" w:type="dxa"/>
            <w:tcBorders>
              <w:top w:val="nil"/>
              <w:left w:val="nil"/>
              <w:bottom w:val="single" w:sz="4" w:space="0" w:color="auto"/>
              <w:right w:val="single" w:sz="4" w:space="0" w:color="auto"/>
            </w:tcBorders>
            <w:shd w:val="clear" w:color="auto" w:fill="auto"/>
            <w:vAlign w:val="center"/>
            <w:hideMark/>
          </w:tcPr>
          <w:p w14:paraId="17D111C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24112111</w:t>
            </w:r>
          </w:p>
        </w:tc>
        <w:tc>
          <w:tcPr>
            <w:tcW w:w="1599" w:type="dxa"/>
            <w:tcBorders>
              <w:top w:val="nil"/>
              <w:left w:val="nil"/>
              <w:bottom w:val="single" w:sz="4" w:space="0" w:color="auto"/>
              <w:right w:val="single" w:sz="4" w:space="0" w:color="auto"/>
            </w:tcBorders>
            <w:shd w:val="clear" w:color="auto" w:fill="auto"/>
            <w:vAlign w:val="center"/>
            <w:hideMark/>
          </w:tcPr>
          <w:p w14:paraId="4AA4995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REGULADOR</w:t>
            </w:r>
          </w:p>
        </w:tc>
        <w:tc>
          <w:tcPr>
            <w:tcW w:w="2089" w:type="dxa"/>
            <w:tcBorders>
              <w:top w:val="nil"/>
              <w:left w:val="nil"/>
              <w:bottom w:val="single" w:sz="4" w:space="0" w:color="auto"/>
              <w:right w:val="single" w:sz="4" w:space="0" w:color="auto"/>
            </w:tcBorders>
            <w:shd w:val="clear" w:color="000000" w:fill="FFFFFF"/>
            <w:vAlign w:val="center"/>
            <w:hideMark/>
          </w:tcPr>
          <w:p w14:paraId="279AD34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REGULADOR ESTABILIZADOR DE VOLTAJE 8 TOMAS UNITEC 1200VA</w:t>
            </w:r>
          </w:p>
        </w:tc>
        <w:tc>
          <w:tcPr>
            <w:tcW w:w="1418" w:type="dxa"/>
            <w:tcBorders>
              <w:top w:val="nil"/>
              <w:left w:val="nil"/>
              <w:bottom w:val="single" w:sz="4" w:space="0" w:color="auto"/>
              <w:right w:val="single" w:sz="4" w:space="0" w:color="auto"/>
            </w:tcBorders>
            <w:shd w:val="clear" w:color="auto" w:fill="auto"/>
            <w:noWrap/>
            <w:vAlign w:val="center"/>
            <w:hideMark/>
          </w:tcPr>
          <w:p w14:paraId="79A91C1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67A8A15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7D694AFA"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A3C305F"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33</w:t>
            </w:r>
          </w:p>
        </w:tc>
        <w:tc>
          <w:tcPr>
            <w:tcW w:w="1276" w:type="dxa"/>
            <w:tcBorders>
              <w:top w:val="nil"/>
              <w:left w:val="nil"/>
              <w:bottom w:val="single" w:sz="4" w:space="0" w:color="auto"/>
              <w:right w:val="single" w:sz="4" w:space="0" w:color="auto"/>
            </w:tcBorders>
            <w:shd w:val="clear" w:color="auto" w:fill="auto"/>
            <w:vAlign w:val="center"/>
            <w:hideMark/>
          </w:tcPr>
          <w:p w14:paraId="221892A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39121409</w:t>
            </w:r>
          </w:p>
        </w:tc>
        <w:tc>
          <w:tcPr>
            <w:tcW w:w="1599" w:type="dxa"/>
            <w:tcBorders>
              <w:top w:val="nil"/>
              <w:left w:val="nil"/>
              <w:bottom w:val="single" w:sz="4" w:space="0" w:color="auto"/>
              <w:right w:val="single" w:sz="4" w:space="0" w:color="auto"/>
            </w:tcBorders>
            <w:shd w:val="clear" w:color="auto" w:fill="auto"/>
            <w:vAlign w:val="center"/>
            <w:hideMark/>
          </w:tcPr>
          <w:p w14:paraId="23BE672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RJ45</w:t>
            </w:r>
          </w:p>
        </w:tc>
        <w:tc>
          <w:tcPr>
            <w:tcW w:w="2089" w:type="dxa"/>
            <w:tcBorders>
              <w:top w:val="nil"/>
              <w:left w:val="nil"/>
              <w:bottom w:val="single" w:sz="4" w:space="0" w:color="auto"/>
              <w:right w:val="single" w:sz="4" w:space="0" w:color="auto"/>
            </w:tcBorders>
            <w:shd w:val="clear" w:color="000000" w:fill="FFFFFF"/>
            <w:vAlign w:val="center"/>
            <w:hideMark/>
          </w:tcPr>
          <w:p w14:paraId="5A88519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RJ45 CATEGORIA 6 X BOLSA 100 UNIDAD</w:t>
            </w:r>
          </w:p>
        </w:tc>
        <w:tc>
          <w:tcPr>
            <w:tcW w:w="1418" w:type="dxa"/>
            <w:tcBorders>
              <w:top w:val="nil"/>
              <w:left w:val="nil"/>
              <w:bottom w:val="single" w:sz="4" w:space="0" w:color="auto"/>
              <w:right w:val="single" w:sz="4" w:space="0" w:color="auto"/>
            </w:tcBorders>
            <w:shd w:val="clear" w:color="auto" w:fill="auto"/>
            <w:noWrap/>
            <w:vAlign w:val="center"/>
            <w:hideMark/>
          </w:tcPr>
          <w:p w14:paraId="3AAF8C9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7BB22CB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168DEC30"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B6E6084"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34</w:t>
            </w:r>
          </w:p>
        </w:tc>
        <w:tc>
          <w:tcPr>
            <w:tcW w:w="1276" w:type="dxa"/>
            <w:tcBorders>
              <w:top w:val="nil"/>
              <w:left w:val="nil"/>
              <w:bottom w:val="single" w:sz="4" w:space="0" w:color="auto"/>
              <w:right w:val="single" w:sz="4" w:space="0" w:color="auto"/>
            </w:tcBorders>
            <w:shd w:val="clear" w:color="auto" w:fill="auto"/>
            <w:vAlign w:val="center"/>
            <w:hideMark/>
          </w:tcPr>
          <w:p w14:paraId="64797FF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43201509</w:t>
            </w:r>
          </w:p>
        </w:tc>
        <w:tc>
          <w:tcPr>
            <w:tcW w:w="1599" w:type="dxa"/>
            <w:tcBorders>
              <w:top w:val="nil"/>
              <w:left w:val="nil"/>
              <w:bottom w:val="single" w:sz="4" w:space="0" w:color="auto"/>
              <w:right w:val="single" w:sz="4" w:space="0" w:color="auto"/>
            </w:tcBorders>
            <w:shd w:val="clear" w:color="auto" w:fill="auto"/>
            <w:vAlign w:val="center"/>
            <w:hideMark/>
          </w:tcPr>
          <w:p w14:paraId="24301D86"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MODULO</w:t>
            </w:r>
          </w:p>
        </w:tc>
        <w:tc>
          <w:tcPr>
            <w:tcW w:w="2089" w:type="dxa"/>
            <w:tcBorders>
              <w:top w:val="nil"/>
              <w:left w:val="nil"/>
              <w:bottom w:val="single" w:sz="4" w:space="0" w:color="auto"/>
              <w:right w:val="single" w:sz="4" w:space="0" w:color="auto"/>
            </w:tcBorders>
            <w:shd w:val="clear" w:color="000000" w:fill="FFFFFF"/>
            <w:vAlign w:val="center"/>
            <w:hideMark/>
          </w:tcPr>
          <w:p w14:paraId="64E966E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MODULO SFP CISCO 10G PARA FIBRA MULTIMODO SFP-10-SR</w:t>
            </w:r>
          </w:p>
        </w:tc>
        <w:tc>
          <w:tcPr>
            <w:tcW w:w="1418" w:type="dxa"/>
            <w:tcBorders>
              <w:top w:val="nil"/>
              <w:left w:val="nil"/>
              <w:bottom w:val="single" w:sz="4" w:space="0" w:color="auto"/>
              <w:right w:val="single" w:sz="4" w:space="0" w:color="auto"/>
            </w:tcBorders>
            <w:shd w:val="clear" w:color="auto" w:fill="auto"/>
            <w:noWrap/>
            <w:vAlign w:val="center"/>
            <w:hideMark/>
          </w:tcPr>
          <w:p w14:paraId="691CD7B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128BC19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6B95B039"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DAAA15C"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35</w:t>
            </w:r>
          </w:p>
        </w:tc>
        <w:tc>
          <w:tcPr>
            <w:tcW w:w="1276" w:type="dxa"/>
            <w:tcBorders>
              <w:top w:val="nil"/>
              <w:left w:val="nil"/>
              <w:bottom w:val="single" w:sz="4" w:space="0" w:color="auto"/>
              <w:right w:val="single" w:sz="4" w:space="0" w:color="auto"/>
            </w:tcBorders>
            <w:shd w:val="clear" w:color="auto" w:fill="auto"/>
            <w:vAlign w:val="center"/>
            <w:hideMark/>
          </w:tcPr>
          <w:p w14:paraId="75FD41E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43201803</w:t>
            </w:r>
          </w:p>
        </w:tc>
        <w:tc>
          <w:tcPr>
            <w:tcW w:w="1599" w:type="dxa"/>
            <w:tcBorders>
              <w:top w:val="nil"/>
              <w:left w:val="nil"/>
              <w:bottom w:val="single" w:sz="4" w:space="0" w:color="auto"/>
              <w:right w:val="single" w:sz="4" w:space="0" w:color="auto"/>
            </w:tcBorders>
            <w:shd w:val="clear" w:color="auto" w:fill="auto"/>
            <w:vAlign w:val="center"/>
            <w:hideMark/>
          </w:tcPr>
          <w:p w14:paraId="0FD621F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DISCO</w:t>
            </w:r>
          </w:p>
        </w:tc>
        <w:tc>
          <w:tcPr>
            <w:tcW w:w="2089" w:type="dxa"/>
            <w:tcBorders>
              <w:top w:val="nil"/>
              <w:left w:val="nil"/>
              <w:bottom w:val="single" w:sz="4" w:space="0" w:color="auto"/>
              <w:right w:val="single" w:sz="4" w:space="0" w:color="auto"/>
            </w:tcBorders>
            <w:shd w:val="clear" w:color="000000" w:fill="FFFFFF"/>
            <w:vAlign w:val="center"/>
            <w:hideMark/>
          </w:tcPr>
          <w:p w14:paraId="24E1117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DISCO DURO EXTERNO DE 2 TB MECANICO</w:t>
            </w:r>
          </w:p>
        </w:tc>
        <w:tc>
          <w:tcPr>
            <w:tcW w:w="1418" w:type="dxa"/>
            <w:tcBorders>
              <w:top w:val="nil"/>
              <w:left w:val="nil"/>
              <w:bottom w:val="single" w:sz="4" w:space="0" w:color="auto"/>
              <w:right w:val="single" w:sz="4" w:space="0" w:color="auto"/>
            </w:tcBorders>
            <w:shd w:val="clear" w:color="auto" w:fill="auto"/>
            <w:noWrap/>
            <w:vAlign w:val="center"/>
            <w:hideMark/>
          </w:tcPr>
          <w:p w14:paraId="6967BFD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4C36C0F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55143D9F" w14:textId="77777777" w:rsidTr="009C393D">
        <w:trPr>
          <w:trHeight w:val="204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8967B82"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36</w:t>
            </w:r>
          </w:p>
        </w:tc>
        <w:tc>
          <w:tcPr>
            <w:tcW w:w="1276" w:type="dxa"/>
            <w:tcBorders>
              <w:top w:val="nil"/>
              <w:left w:val="nil"/>
              <w:bottom w:val="single" w:sz="4" w:space="0" w:color="auto"/>
              <w:right w:val="single" w:sz="4" w:space="0" w:color="auto"/>
            </w:tcBorders>
            <w:shd w:val="clear" w:color="auto" w:fill="auto"/>
            <w:vAlign w:val="center"/>
            <w:hideMark/>
          </w:tcPr>
          <w:p w14:paraId="700D0D5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24112111</w:t>
            </w:r>
          </w:p>
        </w:tc>
        <w:tc>
          <w:tcPr>
            <w:tcW w:w="1599" w:type="dxa"/>
            <w:tcBorders>
              <w:top w:val="nil"/>
              <w:left w:val="nil"/>
              <w:bottom w:val="single" w:sz="4" w:space="0" w:color="auto"/>
              <w:right w:val="single" w:sz="4" w:space="0" w:color="auto"/>
            </w:tcBorders>
            <w:shd w:val="clear" w:color="auto" w:fill="auto"/>
            <w:vAlign w:val="center"/>
            <w:hideMark/>
          </w:tcPr>
          <w:p w14:paraId="3FC641D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UPS</w:t>
            </w:r>
          </w:p>
        </w:tc>
        <w:tc>
          <w:tcPr>
            <w:tcW w:w="2089" w:type="dxa"/>
            <w:tcBorders>
              <w:top w:val="nil"/>
              <w:left w:val="nil"/>
              <w:bottom w:val="single" w:sz="4" w:space="0" w:color="auto"/>
              <w:right w:val="single" w:sz="4" w:space="0" w:color="auto"/>
            </w:tcBorders>
            <w:shd w:val="clear" w:color="000000" w:fill="FFFFFF"/>
            <w:vAlign w:val="center"/>
            <w:hideMark/>
          </w:tcPr>
          <w:p w14:paraId="33D795D1"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UPS PARA EQUIPOS DE COMPUTO 1000 Va 420 Watts 08 TOMAS VOLTAJE DE ENTRADA 110/120 V AUTONOMIA MAXIMA DE BATERIA 40 MINUTOS</w:t>
            </w:r>
          </w:p>
        </w:tc>
        <w:tc>
          <w:tcPr>
            <w:tcW w:w="1418" w:type="dxa"/>
            <w:tcBorders>
              <w:top w:val="nil"/>
              <w:left w:val="nil"/>
              <w:bottom w:val="single" w:sz="4" w:space="0" w:color="auto"/>
              <w:right w:val="single" w:sz="4" w:space="0" w:color="auto"/>
            </w:tcBorders>
            <w:shd w:val="clear" w:color="auto" w:fill="auto"/>
            <w:noWrap/>
            <w:vAlign w:val="center"/>
            <w:hideMark/>
          </w:tcPr>
          <w:p w14:paraId="709B30D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0CAC9D1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6EC1EFF9" w14:textId="77777777" w:rsidTr="009C393D">
        <w:trPr>
          <w:trHeight w:val="5686"/>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48CDFAC"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37</w:t>
            </w:r>
          </w:p>
        </w:tc>
        <w:tc>
          <w:tcPr>
            <w:tcW w:w="1276" w:type="dxa"/>
            <w:tcBorders>
              <w:top w:val="nil"/>
              <w:left w:val="nil"/>
              <w:bottom w:val="single" w:sz="4" w:space="0" w:color="auto"/>
              <w:right w:val="single" w:sz="4" w:space="0" w:color="auto"/>
            </w:tcBorders>
            <w:shd w:val="clear" w:color="auto" w:fill="auto"/>
            <w:vAlign w:val="center"/>
            <w:hideMark/>
          </w:tcPr>
          <w:p w14:paraId="2B6D73F8"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24112111</w:t>
            </w:r>
          </w:p>
        </w:tc>
        <w:tc>
          <w:tcPr>
            <w:tcW w:w="1599" w:type="dxa"/>
            <w:tcBorders>
              <w:top w:val="nil"/>
              <w:left w:val="nil"/>
              <w:bottom w:val="single" w:sz="4" w:space="0" w:color="auto"/>
              <w:right w:val="single" w:sz="4" w:space="0" w:color="auto"/>
            </w:tcBorders>
            <w:shd w:val="clear" w:color="auto" w:fill="auto"/>
            <w:vAlign w:val="center"/>
            <w:hideMark/>
          </w:tcPr>
          <w:p w14:paraId="2106CA8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UPS</w:t>
            </w:r>
          </w:p>
        </w:tc>
        <w:tc>
          <w:tcPr>
            <w:tcW w:w="2089" w:type="dxa"/>
            <w:tcBorders>
              <w:top w:val="nil"/>
              <w:left w:val="nil"/>
              <w:bottom w:val="single" w:sz="4" w:space="0" w:color="auto"/>
              <w:right w:val="single" w:sz="4" w:space="0" w:color="auto"/>
            </w:tcBorders>
            <w:shd w:val="clear" w:color="000000" w:fill="FFFFFF"/>
            <w:vAlign w:val="center"/>
            <w:hideMark/>
          </w:tcPr>
          <w:p w14:paraId="1C95A525"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UPS INTERACTIVA CDP MODELO R-UPR. CARACTERISTICAS CAPACIDAD 1000VA/400W, CORRIENTE MAX.ENTRADA (BYPASS) 1200W (10A MAX), DIMENSIONES 300X95X140MM, FORMA DE ONDA SIMULACIÓN ONDA SENOIDAL, INICIO DE FUNCIÓN DC SI, PROTECCIÓN DE CORTO CIRCUITO BREAKER TERMOMAGNÉTICO Y CIRCUITOS ELECTRÓNICOS, PROTECCION DE SEGURIDAD SOBRECARGA Y PROTECCIÓN CONTRA DESCARGA</w:t>
            </w:r>
          </w:p>
        </w:tc>
        <w:tc>
          <w:tcPr>
            <w:tcW w:w="1418" w:type="dxa"/>
            <w:tcBorders>
              <w:top w:val="nil"/>
              <w:left w:val="nil"/>
              <w:bottom w:val="single" w:sz="4" w:space="0" w:color="auto"/>
              <w:right w:val="single" w:sz="4" w:space="0" w:color="auto"/>
            </w:tcBorders>
            <w:shd w:val="clear" w:color="auto" w:fill="auto"/>
            <w:noWrap/>
            <w:vAlign w:val="center"/>
            <w:hideMark/>
          </w:tcPr>
          <w:p w14:paraId="33ED441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3059594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145DCB1B"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12009BD"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38</w:t>
            </w:r>
          </w:p>
        </w:tc>
        <w:tc>
          <w:tcPr>
            <w:tcW w:w="1276" w:type="dxa"/>
            <w:tcBorders>
              <w:top w:val="nil"/>
              <w:left w:val="nil"/>
              <w:bottom w:val="single" w:sz="4" w:space="0" w:color="auto"/>
              <w:right w:val="single" w:sz="4" w:space="0" w:color="auto"/>
            </w:tcBorders>
            <w:shd w:val="clear" w:color="auto" w:fill="auto"/>
            <w:vAlign w:val="center"/>
            <w:hideMark/>
          </w:tcPr>
          <w:p w14:paraId="652248E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24112111</w:t>
            </w:r>
          </w:p>
        </w:tc>
        <w:tc>
          <w:tcPr>
            <w:tcW w:w="1599" w:type="dxa"/>
            <w:tcBorders>
              <w:top w:val="nil"/>
              <w:left w:val="nil"/>
              <w:bottom w:val="single" w:sz="4" w:space="0" w:color="auto"/>
              <w:right w:val="single" w:sz="4" w:space="0" w:color="auto"/>
            </w:tcBorders>
            <w:shd w:val="clear" w:color="auto" w:fill="auto"/>
            <w:vAlign w:val="center"/>
            <w:hideMark/>
          </w:tcPr>
          <w:p w14:paraId="6F53134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UPS</w:t>
            </w:r>
          </w:p>
        </w:tc>
        <w:tc>
          <w:tcPr>
            <w:tcW w:w="2089" w:type="dxa"/>
            <w:tcBorders>
              <w:top w:val="nil"/>
              <w:left w:val="nil"/>
              <w:bottom w:val="single" w:sz="4" w:space="0" w:color="auto"/>
              <w:right w:val="single" w:sz="4" w:space="0" w:color="auto"/>
            </w:tcBorders>
            <w:shd w:val="clear" w:color="000000" w:fill="FFFFFF"/>
            <w:vAlign w:val="center"/>
            <w:hideMark/>
          </w:tcPr>
          <w:p w14:paraId="6116F9A2"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UPS REGULADORA DE ENERGIA 750Va SAT, DE 8 TOMAS</w:t>
            </w:r>
          </w:p>
        </w:tc>
        <w:tc>
          <w:tcPr>
            <w:tcW w:w="1418" w:type="dxa"/>
            <w:tcBorders>
              <w:top w:val="nil"/>
              <w:left w:val="nil"/>
              <w:bottom w:val="single" w:sz="4" w:space="0" w:color="auto"/>
              <w:right w:val="single" w:sz="4" w:space="0" w:color="auto"/>
            </w:tcBorders>
            <w:shd w:val="clear" w:color="auto" w:fill="auto"/>
            <w:noWrap/>
            <w:vAlign w:val="center"/>
            <w:hideMark/>
          </w:tcPr>
          <w:p w14:paraId="4973A54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74985E1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66756724" w14:textId="77777777" w:rsidTr="009C393D">
        <w:trPr>
          <w:trHeight w:val="535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D459A4E"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lastRenderedPageBreak/>
              <w:t>39</w:t>
            </w:r>
          </w:p>
        </w:tc>
        <w:tc>
          <w:tcPr>
            <w:tcW w:w="1276" w:type="dxa"/>
            <w:tcBorders>
              <w:top w:val="nil"/>
              <w:left w:val="nil"/>
              <w:bottom w:val="single" w:sz="4" w:space="0" w:color="auto"/>
              <w:right w:val="single" w:sz="4" w:space="0" w:color="auto"/>
            </w:tcBorders>
            <w:shd w:val="clear" w:color="auto" w:fill="auto"/>
            <w:vAlign w:val="center"/>
            <w:hideMark/>
          </w:tcPr>
          <w:p w14:paraId="223D97D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43201803</w:t>
            </w:r>
          </w:p>
        </w:tc>
        <w:tc>
          <w:tcPr>
            <w:tcW w:w="1599" w:type="dxa"/>
            <w:tcBorders>
              <w:top w:val="nil"/>
              <w:left w:val="nil"/>
              <w:bottom w:val="single" w:sz="4" w:space="0" w:color="auto"/>
              <w:right w:val="single" w:sz="4" w:space="0" w:color="auto"/>
            </w:tcBorders>
            <w:shd w:val="clear" w:color="auto" w:fill="auto"/>
            <w:vAlign w:val="center"/>
            <w:hideMark/>
          </w:tcPr>
          <w:p w14:paraId="2FF64C4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DISCO</w:t>
            </w:r>
          </w:p>
        </w:tc>
        <w:tc>
          <w:tcPr>
            <w:tcW w:w="2089" w:type="dxa"/>
            <w:tcBorders>
              <w:top w:val="nil"/>
              <w:left w:val="nil"/>
              <w:bottom w:val="single" w:sz="4" w:space="0" w:color="auto"/>
              <w:right w:val="single" w:sz="4" w:space="0" w:color="auto"/>
            </w:tcBorders>
            <w:shd w:val="clear" w:color="000000" w:fill="FFFFFF"/>
            <w:vAlign w:val="center"/>
            <w:hideMark/>
          </w:tcPr>
          <w:p w14:paraId="16D9E6DD" w14:textId="6379D260" w:rsidR="009C393D" w:rsidRPr="009C393D" w:rsidRDefault="009C393D" w:rsidP="009C393D">
            <w:pPr>
              <w:jc w:val="center"/>
              <w:rPr>
                <w:rFonts w:ascii="Arial" w:hAnsi="Arial" w:cs="Arial"/>
                <w:sz w:val="16"/>
                <w:szCs w:val="18"/>
              </w:rPr>
            </w:pPr>
            <w:r w:rsidRPr="009C393D">
              <w:rPr>
                <w:rFonts w:ascii="Arial" w:hAnsi="Arial" w:cs="Arial"/>
                <w:sz w:val="16"/>
                <w:szCs w:val="18"/>
              </w:rPr>
              <w:t>DISCOS DUROS PORTATIL  01 TERA  CAPACIDAD: 1TB1, TIPO DE INTERFAZ: USB 3.0, HASTA 5GB/S DE VELOCIDAD DE TRANSFERENCIA, VELOCIDAD DE ROTACIÓN: HASTA 5,400 RPM, TIEMPO DE BÚSQUEDA MEDIO: 12MS, CACHÉ DE DISCO: 8MB, DIMENSIONES Y PESO: 3.1” LARGO X 4.7” ALTO X 0.65” PROFUNDIDAD; 6.3 OZ (78 X 119 X 16 MM Y UN PESO DE 178.6)</w:t>
            </w:r>
          </w:p>
        </w:tc>
        <w:tc>
          <w:tcPr>
            <w:tcW w:w="1418" w:type="dxa"/>
            <w:tcBorders>
              <w:top w:val="nil"/>
              <w:left w:val="nil"/>
              <w:bottom w:val="single" w:sz="4" w:space="0" w:color="auto"/>
              <w:right w:val="single" w:sz="4" w:space="0" w:color="auto"/>
            </w:tcBorders>
            <w:shd w:val="clear" w:color="auto" w:fill="auto"/>
            <w:noWrap/>
            <w:vAlign w:val="center"/>
            <w:hideMark/>
          </w:tcPr>
          <w:p w14:paraId="407A6B4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3373399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3F94E01B" w14:textId="77777777" w:rsidTr="009C393D">
        <w:trPr>
          <w:trHeight w:val="663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102B1A3"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40</w:t>
            </w:r>
          </w:p>
        </w:tc>
        <w:tc>
          <w:tcPr>
            <w:tcW w:w="1276" w:type="dxa"/>
            <w:tcBorders>
              <w:top w:val="nil"/>
              <w:left w:val="nil"/>
              <w:bottom w:val="single" w:sz="4" w:space="0" w:color="auto"/>
              <w:right w:val="single" w:sz="4" w:space="0" w:color="auto"/>
            </w:tcBorders>
            <w:shd w:val="clear" w:color="auto" w:fill="auto"/>
            <w:vAlign w:val="center"/>
            <w:hideMark/>
          </w:tcPr>
          <w:p w14:paraId="1F6580BA"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43201803</w:t>
            </w:r>
          </w:p>
        </w:tc>
        <w:tc>
          <w:tcPr>
            <w:tcW w:w="1599" w:type="dxa"/>
            <w:tcBorders>
              <w:top w:val="nil"/>
              <w:left w:val="nil"/>
              <w:bottom w:val="single" w:sz="4" w:space="0" w:color="auto"/>
              <w:right w:val="single" w:sz="4" w:space="0" w:color="auto"/>
            </w:tcBorders>
            <w:shd w:val="clear" w:color="auto" w:fill="auto"/>
            <w:vAlign w:val="center"/>
            <w:hideMark/>
          </w:tcPr>
          <w:p w14:paraId="1408102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DISCO</w:t>
            </w:r>
          </w:p>
        </w:tc>
        <w:tc>
          <w:tcPr>
            <w:tcW w:w="2089" w:type="dxa"/>
            <w:tcBorders>
              <w:top w:val="nil"/>
              <w:left w:val="nil"/>
              <w:bottom w:val="single" w:sz="4" w:space="0" w:color="auto"/>
              <w:right w:val="single" w:sz="4" w:space="0" w:color="auto"/>
            </w:tcBorders>
            <w:shd w:val="clear" w:color="000000" w:fill="FFFFFF"/>
            <w:vAlign w:val="center"/>
            <w:hideMark/>
          </w:tcPr>
          <w:p w14:paraId="145F6A14"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DISCO DURO EXTERNO 4 TERAS TOSHIBA CANVIO BASIC USB 3.0  WINDOWS, MAC, PS4, PS3 Y XBOX ESPECIFICACIONES DISCO DURO EXTERNO DE 2.5", ACABADO PLANO MATE,  INTERFAZ: USB 3.0 (COMPATIBLE CON USB 2.0), VELOCIDAD DE TRANSFERENCIA 2 : HASTA 5 GB / S 3, CAPACIDAD 4000 GB, TAMAÑO: 4TB, (LXWXH): 109.0 X 78.0 X 19.5 (MM), 4.3 X 3.1 X 0.77 (PULGADAS), PLUG AND PLAY EN DISPOSITIVOS CON SOFTWARE DE WINDOWS.</w:t>
            </w:r>
          </w:p>
        </w:tc>
        <w:tc>
          <w:tcPr>
            <w:tcW w:w="1418" w:type="dxa"/>
            <w:tcBorders>
              <w:top w:val="nil"/>
              <w:left w:val="nil"/>
              <w:bottom w:val="single" w:sz="4" w:space="0" w:color="auto"/>
              <w:right w:val="single" w:sz="4" w:space="0" w:color="auto"/>
            </w:tcBorders>
            <w:shd w:val="clear" w:color="auto" w:fill="auto"/>
            <w:noWrap/>
            <w:vAlign w:val="center"/>
            <w:hideMark/>
          </w:tcPr>
          <w:p w14:paraId="2B753B9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4B7AC2E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5D7594B6"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D6635C3"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41</w:t>
            </w:r>
          </w:p>
        </w:tc>
        <w:tc>
          <w:tcPr>
            <w:tcW w:w="1276" w:type="dxa"/>
            <w:tcBorders>
              <w:top w:val="nil"/>
              <w:left w:val="nil"/>
              <w:bottom w:val="single" w:sz="4" w:space="0" w:color="auto"/>
              <w:right w:val="single" w:sz="4" w:space="0" w:color="auto"/>
            </w:tcBorders>
            <w:shd w:val="clear" w:color="auto" w:fill="auto"/>
            <w:vAlign w:val="center"/>
            <w:hideMark/>
          </w:tcPr>
          <w:p w14:paraId="65295E6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43211706</w:t>
            </w:r>
          </w:p>
        </w:tc>
        <w:tc>
          <w:tcPr>
            <w:tcW w:w="1599" w:type="dxa"/>
            <w:tcBorders>
              <w:top w:val="nil"/>
              <w:left w:val="nil"/>
              <w:bottom w:val="single" w:sz="4" w:space="0" w:color="auto"/>
              <w:right w:val="single" w:sz="4" w:space="0" w:color="auto"/>
            </w:tcBorders>
            <w:shd w:val="clear" w:color="auto" w:fill="auto"/>
            <w:vAlign w:val="center"/>
            <w:hideMark/>
          </w:tcPr>
          <w:p w14:paraId="7F171963" w14:textId="53889C71"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TECLADO</w:t>
            </w:r>
          </w:p>
        </w:tc>
        <w:tc>
          <w:tcPr>
            <w:tcW w:w="2089" w:type="dxa"/>
            <w:tcBorders>
              <w:top w:val="nil"/>
              <w:left w:val="nil"/>
              <w:bottom w:val="single" w:sz="4" w:space="0" w:color="auto"/>
              <w:right w:val="single" w:sz="4" w:space="0" w:color="auto"/>
            </w:tcBorders>
            <w:shd w:val="clear" w:color="000000" w:fill="FFFFFF"/>
            <w:vAlign w:val="center"/>
            <w:hideMark/>
          </w:tcPr>
          <w:p w14:paraId="3435DCDB"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Teclado Genius Smart KB-100 QWERTY español color negro</w:t>
            </w:r>
          </w:p>
        </w:tc>
        <w:tc>
          <w:tcPr>
            <w:tcW w:w="1418" w:type="dxa"/>
            <w:tcBorders>
              <w:top w:val="nil"/>
              <w:left w:val="nil"/>
              <w:bottom w:val="single" w:sz="4" w:space="0" w:color="auto"/>
              <w:right w:val="single" w:sz="4" w:space="0" w:color="auto"/>
            </w:tcBorders>
            <w:shd w:val="clear" w:color="auto" w:fill="auto"/>
            <w:noWrap/>
            <w:vAlign w:val="center"/>
            <w:hideMark/>
          </w:tcPr>
          <w:p w14:paraId="11669AF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2854EF8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461529D3"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2D6EA54"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42</w:t>
            </w:r>
          </w:p>
        </w:tc>
        <w:tc>
          <w:tcPr>
            <w:tcW w:w="1276" w:type="dxa"/>
            <w:tcBorders>
              <w:top w:val="nil"/>
              <w:left w:val="nil"/>
              <w:bottom w:val="single" w:sz="4" w:space="0" w:color="auto"/>
              <w:right w:val="single" w:sz="4" w:space="0" w:color="auto"/>
            </w:tcBorders>
            <w:shd w:val="clear" w:color="auto" w:fill="auto"/>
            <w:vAlign w:val="center"/>
            <w:hideMark/>
          </w:tcPr>
          <w:p w14:paraId="09E854B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43211708</w:t>
            </w:r>
          </w:p>
        </w:tc>
        <w:tc>
          <w:tcPr>
            <w:tcW w:w="1599" w:type="dxa"/>
            <w:tcBorders>
              <w:top w:val="nil"/>
              <w:left w:val="nil"/>
              <w:bottom w:val="single" w:sz="4" w:space="0" w:color="auto"/>
              <w:right w:val="single" w:sz="4" w:space="0" w:color="auto"/>
            </w:tcBorders>
            <w:shd w:val="clear" w:color="auto" w:fill="auto"/>
            <w:vAlign w:val="center"/>
            <w:hideMark/>
          </w:tcPr>
          <w:p w14:paraId="310591F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MOUSE</w:t>
            </w:r>
          </w:p>
        </w:tc>
        <w:tc>
          <w:tcPr>
            <w:tcW w:w="2089" w:type="dxa"/>
            <w:tcBorders>
              <w:top w:val="nil"/>
              <w:left w:val="nil"/>
              <w:bottom w:val="single" w:sz="4" w:space="0" w:color="auto"/>
              <w:right w:val="single" w:sz="4" w:space="0" w:color="auto"/>
            </w:tcBorders>
            <w:shd w:val="clear" w:color="000000" w:fill="FFFFFF"/>
            <w:vAlign w:val="center"/>
            <w:hideMark/>
          </w:tcPr>
          <w:p w14:paraId="3DBCCF9D"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Mouse Genius DX-120 calm black</w:t>
            </w:r>
          </w:p>
        </w:tc>
        <w:tc>
          <w:tcPr>
            <w:tcW w:w="1418" w:type="dxa"/>
            <w:tcBorders>
              <w:top w:val="nil"/>
              <w:left w:val="nil"/>
              <w:bottom w:val="single" w:sz="4" w:space="0" w:color="auto"/>
              <w:right w:val="single" w:sz="4" w:space="0" w:color="auto"/>
            </w:tcBorders>
            <w:shd w:val="clear" w:color="auto" w:fill="auto"/>
            <w:noWrap/>
            <w:vAlign w:val="center"/>
            <w:hideMark/>
          </w:tcPr>
          <w:p w14:paraId="0F759B68"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2DD7AD0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748FDBEE" w14:textId="77777777" w:rsidTr="009C393D">
        <w:trPr>
          <w:trHeight w:val="6253"/>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4F26669"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lastRenderedPageBreak/>
              <w:t>43</w:t>
            </w:r>
          </w:p>
        </w:tc>
        <w:tc>
          <w:tcPr>
            <w:tcW w:w="1276" w:type="dxa"/>
            <w:tcBorders>
              <w:top w:val="nil"/>
              <w:left w:val="nil"/>
              <w:bottom w:val="single" w:sz="4" w:space="0" w:color="auto"/>
              <w:right w:val="single" w:sz="4" w:space="0" w:color="auto"/>
            </w:tcBorders>
            <w:shd w:val="clear" w:color="auto" w:fill="auto"/>
            <w:vAlign w:val="center"/>
            <w:hideMark/>
          </w:tcPr>
          <w:p w14:paraId="524F8D0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24112111</w:t>
            </w:r>
          </w:p>
        </w:tc>
        <w:tc>
          <w:tcPr>
            <w:tcW w:w="1599" w:type="dxa"/>
            <w:tcBorders>
              <w:top w:val="nil"/>
              <w:left w:val="nil"/>
              <w:bottom w:val="single" w:sz="4" w:space="0" w:color="auto"/>
              <w:right w:val="single" w:sz="4" w:space="0" w:color="auto"/>
            </w:tcBorders>
            <w:shd w:val="clear" w:color="auto" w:fill="auto"/>
            <w:vAlign w:val="center"/>
            <w:hideMark/>
          </w:tcPr>
          <w:p w14:paraId="50E333C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UPS</w:t>
            </w:r>
          </w:p>
        </w:tc>
        <w:tc>
          <w:tcPr>
            <w:tcW w:w="2089" w:type="dxa"/>
            <w:tcBorders>
              <w:top w:val="nil"/>
              <w:left w:val="nil"/>
              <w:bottom w:val="single" w:sz="4" w:space="0" w:color="auto"/>
              <w:right w:val="single" w:sz="4" w:space="0" w:color="auto"/>
            </w:tcBorders>
            <w:shd w:val="clear" w:color="000000" w:fill="FFFFFF"/>
            <w:vAlign w:val="center"/>
            <w:hideMark/>
          </w:tcPr>
          <w:p w14:paraId="3746C731"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UPS INTERACTIVA CDP MODELO R-UPR. CARACTERISTICAS CAPACIDAD 1000VA/400W, CORRIENTE MAX.ENTRADA (BYPASS) 1200W (10A MAX), DIMENSIONES 300X95X140MM, FORMA DE ONDA SIMULACIÓN ONDA SENOIDAL, INICIO DE FUNCIÓN DC SI, PROTECCIÓN DE CORTO CIRCUITO BREAKER TERMOMAGNÉTICO Y CIRCUITOS ELECTRÓNICOS, PROTECCION DE SEGURIDAD SOBRECARGA Y PROTECCIÓN CONTRA DESCARGA</w:t>
            </w:r>
          </w:p>
        </w:tc>
        <w:tc>
          <w:tcPr>
            <w:tcW w:w="1418" w:type="dxa"/>
            <w:tcBorders>
              <w:top w:val="nil"/>
              <w:left w:val="nil"/>
              <w:bottom w:val="single" w:sz="4" w:space="0" w:color="auto"/>
              <w:right w:val="single" w:sz="4" w:space="0" w:color="auto"/>
            </w:tcBorders>
            <w:shd w:val="clear" w:color="auto" w:fill="auto"/>
            <w:noWrap/>
            <w:vAlign w:val="center"/>
            <w:hideMark/>
          </w:tcPr>
          <w:p w14:paraId="3154717A"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0F922486"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31E4D0D3"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DF51C97"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44</w:t>
            </w:r>
          </w:p>
        </w:tc>
        <w:tc>
          <w:tcPr>
            <w:tcW w:w="1276" w:type="dxa"/>
            <w:tcBorders>
              <w:top w:val="nil"/>
              <w:left w:val="nil"/>
              <w:bottom w:val="single" w:sz="4" w:space="0" w:color="auto"/>
              <w:right w:val="single" w:sz="4" w:space="0" w:color="auto"/>
            </w:tcBorders>
            <w:shd w:val="clear" w:color="auto" w:fill="auto"/>
            <w:vAlign w:val="center"/>
            <w:hideMark/>
          </w:tcPr>
          <w:p w14:paraId="4F56B2A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39121454</w:t>
            </w:r>
          </w:p>
        </w:tc>
        <w:tc>
          <w:tcPr>
            <w:tcW w:w="1599" w:type="dxa"/>
            <w:tcBorders>
              <w:top w:val="nil"/>
              <w:left w:val="nil"/>
              <w:bottom w:val="single" w:sz="4" w:space="0" w:color="auto"/>
              <w:right w:val="single" w:sz="4" w:space="0" w:color="auto"/>
            </w:tcBorders>
            <w:shd w:val="clear" w:color="auto" w:fill="auto"/>
            <w:vAlign w:val="center"/>
            <w:hideMark/>
          </w:tcPr>
          <w:p w14:paraId="4C11B7A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BATERIAS</w:t>
            </w:r>
          </w:p>
        </w:tc>
        <w:tc>
          <w:tcPr>
            <w:tcW w:w="2089" w:type="dxa"/>
            <w:tcBorders>
              <w:top w:val="nil"/>
              <w:left w:val="nil"/>
              <w:bottom w:val="single" w:sz="4" w:space="0" w:color="auto"/>
              <w:right w:val="single" w:sz="4" w:space="0" w:color="auto"/>
            </w:tcBorders>
            <w:shd w:val="clear" w:color="000000" w:fill="FFFFFF"/>
            <w:vAlign w:val="center"/>
            <w:hideMark/>
          </w:tcPr>
          <w:p w14:paraId="5EBF0723"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br/>
              <w:t>PILAS BATERÍAS AAA EN LITIO</w:t>
            </w:r>
          </w:p>
        </w:tc>
        <w:tc>
          <w:tcPr>
            <w:tcW w:w="1418" w:type="dxa"/>
            <w:tcBorders>
              <w:top w:val="nil"/>
              <w:left w:val="nil"/>
              <w:bottom w:val="single" w:sz="4" w:space="0" w:color="auto"/>
              <w:right w:val="single" w:sz="4" w:space="0" w:color="auto"/>
            </w:tcBorders>
            <w:shd w:val="clear" w:color="auto" w:fill="auto"/>
            <w:noWrap/>
            <w:vAlign w:val="center"/>
            <w:hideMark/>
          </w:tcPr>
          <w:p w14:paraId="6181AD8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46EA9F0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3452BC3E"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22C0858"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45</w:t>
            </w:r>
          </w:p>
        </w:tc>
        <w:tc>
          <w:tcPr>
            <w:tcW w:w="1276" w:type="dxa"/>
            <w:tcBorders>
              <w:top w:val="nil"/>
              <w:left w:val="nil"/>
              <w:bottom w:val="single" w:sz="4" w:space="0" w:color="auto"/>
              <w:right w:val="single" w:sz="4" w:space="0" w:color="auto"/>
            </w:tcBorders>
            <w:shd w:val="clear" w:color="auto" w:fill="auto"/>
            <w:vAlign w:val="center"/>
            <w:hideMark/>
          </w:tcPr>
          <w:p w14:paraId="5E48DBB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39121454</w:t>
            </w:r>
          </w:p>
        </w:tc>
        <w:tc>
          <w:tcPr>
            <w:tcW w:w="1599" w:type="dxa"/>
            <w:tcBorders>
              <w:top w:val="nil"/>
              <w:left w:val="nil"/>
              <w:bottom w:val="single" w:sz="4" w:space="0" w:color="auto"/>
              <w:right w:val="single" w:sz="4" w:space="0" w:color="auto"/>
            </w:tcBorders>
            <w:shd w:val="clear" w:color="auto" w:fill="auto"/>
            <w:vAlign w:val="center"/>
            <w:hideMark/>
          </w:tcPr>
          <w:p w14:paraId="2C216A06"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BATERIAS</w:t>
            </w:r>
          </w:p>
        </w:tc>
        <w:tc>
          <w:tcPr>
            <w:tcW w:w="2089" w:type="dxa"/>
            <w:tcBorders>
              <w:top w:val="nil"/>
              <w:left w:val="nil"/>
              <w:bottom w:val="single" w:sz="4" w:space="0" w:color="auto"/>
              <w:right w:val="single" w:sz="4" w:space="0" w:color="auto"/>
            </w:tcBorders>
            <w:shd w:val="clear" w:color="000000" w:fill="FFFFFF"/>
            <w:vAlign w:val="center"/>
            <w:hideMark/>
          </w:tcPr>
          <w:p w14:paraId="18ED35A9"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BATERÍA PILA CR2032 SONY LITIO 3V PACK X 5 ORIGINAL</w:t>
            </w:r>
          </w:p>
        </w:tc>
        <w:tc>
          <w:tcPr>
            <w:tcW w:w="1418" w:type="dxa"/>
            <w:tcBorders>
              <w:top w:val="nil"/>
              <w:left w:val="nil"/>
              <w:bottom w:val="single" w:sz="4" w:space="0" w:color="auto"/>
              <w:right w:val="single" w:sz="4" w:space="0" w:color="auto"/>
            </w:tcBorders>
            <w:shd w:val="clear" w:color="auto" w:fill="auto"/>
            <w:noWrap/>
            <w:vAlign w:val="center"/>
            <w:hideMark/>
          </w:tcPr>
          <w:p w14:paraId="5F3040D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5933D3D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4D7DBFE0"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50C67E5"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46</w:t>
            </w:r>
          </w:p>
        </w:tc>
        <w:tc>
          <w:tcPr>
            <w:tcW w:w="1276" w:type="dxa"/>
            <w:tcBorders>
              <w:top w:val="nil"/>
              <w:left w:val="nil"/>
              <w:bottom w:val="single" w:sz="4" w:space="0" w:color="auto"/>
              <w:right w:val="single" w:sz="4" w:space="0" w:color="auto"/>
            </w:tcBorders>
            <w:shd w:val="clear" w:color="auto" w:fill="auto"/>
            <w:noWrap/>
            <w:vAlign w:val="center"/>
            <w:hideMark/>
          </w:tcPr>
          <w:p w14:paraId="27FAA013" w14:textId="3AE686A6"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noWrap/>
            <w:vAlign w:val="center"/>
            <w:hideMark/>
          </w:tcPr>
          <w:p w14:paraId="54DBB13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LUCES</w:t>
            </w:r>
          </w:p>
        </w:tc>
        <w:tc>
          <w:tcPr>
            <w:tcW w:w="2089" w:type="dxa"/>
            <w:tcBorders>
              <w:top w:val="nil"/>
              <w:left w:val="nil"/>
              <w:bottom w:val="single" w:sz="4" w:space="0" w:color="auto"/>
              <w:right w:val="single" w:sz="4" w:space="0" w:color="auto"/>
            </w:tcBorders>
            <w:shd w:val="clear" w:color="000000" w:fill="FFFFFF"/>
            <w:vAlign w:val="center"/>
            <w:hideMark/>
          </w:tcPr>
          <w:p w14:paraId="0B2BAE82"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LUCES QUIMICAS COLORES ROJA Y VERDE</w:t>
            </w:r>
          </w:p>
        </w:tc>
        <w:tc>
          <w:tcPr>
            <w:tcW w:w="1418" w:type="dxa"/>
            <w:tcBorders>
              <w:top w:val="nil"/>
              <w:left w:val="nil"/>
              <w:bottom w:val="single" w:sz="4" w:space="0" w:color="auto"/>
              <w:right w:val="single" w:sz="4" w:space="0" w:color="auto"/>
            </w:tcBorders>
            <w:shd w:val="clear" w:color="auto" w:fill="auto"/>
            <w:noWrap/>
            <w:vAlign w:val="center"/>
            <w:hideMark/>
          </w:tcPr>
          <w:p w14:paraId="25D264E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1376BEA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79358BBB"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C36C3B9"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47</w:t>
            </w:r>
          </w:p>
        </w:tc>
        <w:tc>
          <w:tcPr>
            <w:tcW w:w="1276" w:type="dxa"/>
            <w:tcBorders>
              <w:top w:val="nil"/>
              <w:left w:val="nil"/>
              <w:bottom w:val="single" w:sz="4" w:space="0" w:color="auto"/>
              <w:right w:val="single" w:sz="4" w:space="0" w:color="auto"/>
            </w:tcBorders>
            <w:shd w:val="clear" w:color="auto" w:fill="auto"/>
            <w:noWrap/>
            <w:vAlign w:val="center"/>
            <w:hideMark/>
          </w:tcPr>
          <w:p w14:paraId="0BFF77C3" w14:textId="38C861DA"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noWrap/>
            <w:vAlign w:val="center"/>
            <w:hideMark/>
          </w:tcPr>
          <w:p w14:paraId="62A2288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POWER BANK</w:t>
            </w:r>
          </w:p>
        </w:tc>
        <w:tc>
          <w:tcPr>
            <w:tcW w:w="2089" w:type="dxa"/>
            <w:tcBorders>
              <w:top w:val="nil"/>
              <w:left w:val="nil"/>
              <w:bottom w:val="single" w:sz="4" w:space="0" w:color="auto"/>
              <w:right w:val="single" w:sz="4" w:space="0" w:color="auto"/>
            </w:tcBorders>
            <w:shd w:val="clear" w:color="000000" w:fill="FFFFFF"/>
            <w:vAlign w:val="center"/>
            <w:hideMark/>
          </w:tcPr>
          <w:p w14:paraId="01F91E08"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POWER BANK BESTON CARGADOR PORTATIL SOLAR 30000 MAH REALES</w:t>
            </w:r>
          </w:p>
        </w:tc>
        <w:tc>
          <w:tcPr>
            <w:tcW w:w="1418" w:type="dxa"/>
            <w:tcBorders>
              <w:top w:val="nil"/>
              <w:left w:val="nil"/>
              <w:bottom w:val="single" w:sz="4" w:space="0" w:color="auto"/>
              <w:right w:val="single" w:sz="4" w:space="0" w:color="auto"/>
            </w:tcBorders>
            <w:shd w:val="clear" w:color="auto" w:fill="auto"/>
            <w:noWrap/>
            <w:vAlign w:val="center"/>
            <w:hideMark/>
          </w:tcPr>
          <w:p w14:paraId="4D01D6B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5A974B6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5DBE2C6F" w14:textId="77777777" w:rsidTr="009C393D">
        <w:trPr>
          <w:trHeight w:val="433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63E7DCC"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48</w:t>
            </w:r>
          </w:p>
        </w:tc>
        <w:tc>
          <w:tcPr>
            <w:tcW w:w="1276" w:type="dxa"/>
            <w:tcBorders>
              <w:top w:val="nil"/>
              <w:left w:val="nil"/>
              <w:bottom w:val="single" w:sz="4" w:space="0" w:color="auto"/>
              <w:right w:val="single" w:sz="4" w:space="0" w:color="auto"/>
            </w:tcBorders>
            <w:shd w:val="clear" w:color="auto" w:fill="auto"/>
            <w:vAlign w:val="center"/>
            <w:hideMark/>
          </w:tcPr>
          <w:p w14:paraId="766CAE2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43201803</w:t>
            </w:r>
          </w:p>
        </w:tc>
        <w:tc>
          <w:tcPr>
            <w:tcW w:w="1599" w:type="dxa"/>
            <w:tcBorders>
              <w:top w:val="nil"/>
              <w:left w:val="nil"/>
              <w:bottom w:val="single" w:sz="4" w:space="0" w:color="auto"/>
              <w:right w:val="single" w:sz="4" w:space="0" w:color="auto"/>
            </w:tcBorders>
            <w:shd w:val="clear" w:color="auto" w:fill="auto"/>
            <w:vAlign w:val="center"/>
            <w:hideMark/>
          </w:tcPr>
          <w:p w14:paraId="426142F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DISCO</w:t>
            </w:r>
          </w:p>
        </w:tc>
        <w:tc>
          <w:tcPr>
            <w:tcW w:w="2089" w:type="dxa"/>
            <w:tcBorders>
              <w:top w:val="nil"/>
              <w:left w:val="nil"/>
              <w:bottom w:val="single" w:sz="4" w:space="0" w:color="auto"/>
              <w:right w:val="single" w:sz="4" w:space="0" w:color="auto"/>
            </w:tcBorders>
            <w:shd w:val="clear" w:color="000000" w:fill="FFFFFF"/>
            <w:vAlign w:val="center"/>
            <w:hideMark/>
          </w:tcPr>
          <w:p w14:paraId="2851E34E"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DISCO DURO EXTERNO SOLIDOS DE 02 TB  USB 3.0 (COMPATIBLE CON USB 2.0).VELOCIDAD MÁXIMA DE TRANSFERENCIA: ~ 5,0 GBPS. CARCASA: MATE. CAPACIDAD:2 TB.SISTEMA DE ARCHIVOS: NTFS (MS WINDOWS). ...ALIMENTACIÓN: USB (MÁX. ... DIMENSIONES: 119 X 79 X 15 (MM).</w:t>
            </w:r>
          </w:p>
        </w:tc>
        <w:tc>
          <w:tcPr>
            <w:tcW w:w="1418" w:type="dxa"/>
            <w:tcBorders>
              <w:top w:val="nil"/>
              <w:left w:val="nil"/>
              <w:bottom w:val="single" w:sz="4" w:space="0" w:color="auto"/>
              <w:right w:val="single" w:sz="4" w:space="0" w:color="auto"/>
            </w:tcBorders>
            <w:shd w:val="clear" w:color="auto" w:fill="auto"/>
            <w:noWrap/>
            <w:vAlign w:val="center"/>
            <w:hideMark/>
          </w:tcPr>
          <w:p w14:paraId="6889F35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0F4824F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340BDBB3"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3BB73F7"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lastRenderedPageBreak/>
              <w:t>49</w:t>
            </w:r>
          </w:p>
        </w:tc>
        <w:tc>
          <w:tcPr>
            <w:tcW w:w="1276" w:type="dxa"/>
            <w:tcBorders>
              <w:top w:val="nil"/>
              <w:left w:val="nil"/>
              <w:bottom w:val="single" w:sz="4" w:space="0" w:color="auto"/>
              <w:right w:val="single" w:sz="4" w:space="0" w:color="auto"/>
            </w:tcBorders>
            <w:shd w:val="clear" w:color="auto" w:fill="auto"/>
            <w:noWrap/>
            <w:vAlign w:val="center"/>
            <w:hideMark/>
          </w:tcPr>
          <w:p w14:paraId="295CBC2C" w14:textId="7A5EAFF9"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noWrap/>
            <w:vAlign w:val="center"/>
            <w:hideMark/>
          </w:tcPr>
          <w:p w14:paraId="65ABBDF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CELULAR</w:t>
            </w:r>
          </w:p>
        </w:tc>
        <w:tc>
          <w:tcPr>
            <w:tcW w:w="2089" w:type="dxa"/>
            <w:tcBorders>
              <w:top w:val="nil"/>
              <w:left w:val="nil"/>
              <w:bottom w:val="single" w:sz="4" w:space="0" w:color="auto"/>
              <w:right w:val="single" w:sz="4" w:space="0" w:color="auto"/>
            </w:tcBorders>
            <w:shd w:val="clear" w:color="000000" w:fill="FFFFFF"/>
            <w:vAlign w:val="center"/>
            <w:hideMark/>
          </w:tcPr>
          <w:p w14:paraId="08A3D912"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CELULAR CATERPILLAR</w:t>
            </w:r>
          </w:p>
        </w:tc>
        <w:tc>
          <w:tcPr>
            <w:tcW w:w="1418" w:type="dxa"/>
            <w:tcBorders>
              <w:top w:val="nil"/>
              <w:left w:val="nil"/>
              <w:bottom w:val="single" w:sz="4" w:space="0" w:color="auto"/>
              <w:right w:val="single" w:sz="4" w:space="0" w:color="auto"/>
            </w:tcBorders>
            <w:shd w:val="clear" w:color="auto" w:fill="auto"/>
            <w:noWrap/>
            <w:vAlign w:val="center"/>
            <w:hideMark/>
          </w:tcPr>
          <w:p w14:paraId="10CB325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5E56692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6B3E5F5F"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5F82B28"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50</w:t>
            </w:r>
          </w:p>
        </w:tc>
        <w:tc>
          <w:tcPr>
            <w:tcW w:w="1276" w:type="dxa"/>
            <w:tcBorders>
              <w:top w:val="nil"/>
              <w:left w:val="nil"/>
              <w:bottom w:val="single" w:sz="4" w:space="0" w:color="auto"/>
              <w:right w:val="single" w:sz="4" w:space="0" w:color="auto"/>
            </w:tcBorders>
            <w:shd w:val="clear" w:color="auto" w:fill="auto"/>
            <w:noWrap/>
            <w:vAlign w:val="center"/>
            <w:hideMark/>
          </w:tcPr>
          <w:p w14:paraId="5C9C822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43211706</w:t>
            </w:r>
          </w:p>
        </w:tc>
        <w:tc>
          <w:tcPr>
            <w:tcW w:w="1599" w:type="dxa"/>
            <w:tcBorders>
              <w:top w:val="nil"/>
              <w:left w:val="nil"/>
              <w:bottom w:val="single" w:sz="4" w:space="0" w:color="auto"/>
              <w:right w:val="single" w:sz="4" w:space="0" w:color="auto"/>
            </w:tcBorders>
            <w:shd w:val="clear" w:color="auto" w:fill="auto"/>
            <w:noWrap/>
            <w:vAlign w:val="center"/>
            <w:hideMark/>
          </w:tcPr>
          <w:p w14:paraId="7B3A368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TECLADOS</w:t>
            </w:r>
          </w:p>
        </w:tc>
        <w:tc>
          <w:tcPr>
            <w:tcW w:w="2089" w:type="dxa"/>
            <w:tcBorders>
              <w:top w:val="nil"/>
              <w:left w:val="nil"/>
              <w:bottom w:val="single" w:sz="4" w:space="0" w:color="auto"/>
              <w:right w:val="single" w:sz="4" w:space="0" w:color="auto"/>
            </w:tcBorders>
            <w:shd w:val="clear" w:color="000000" w:fill="FFFFFF"/>
            <w:vAlign w:val="center"/>
            <w:hideMark/>
          </w:tcPr>
          <w:p w14:paraId="034BF9B9" w14:textId="1D91E41D" w:rsidR="009C393D" w:rsidRPr="009C393D" w:rsidRDefault="009C393D" w:rsidP="009C393D">
            <w:pPr>
              <w:jc w:val="center"/>
              <w:rPr>
                <w:rFonts w:ascii="Arial" w:hAnsi="Arial" w:cs="Arial"/>
                <w:sz w:val="16"/>
                <w:szCs w:val="18"/>
              </w:rPr>
            </w:pPr>
            <w:r w:rsidRPr="009C393D">
              <w:rPr>
                <w:rFonts w:ascii="Arial" w:hAnsi="Arial" w:cs="Arial"/>
                <w:sz w:val="16"/>
                <w:szCs w:val="18"/>
              </w:rPr>
              <w:t>TECLADOS DE ESCRITORIO HP 100 USB  QWERTY COLOR NEGRO</w:t>
            </w:r>
          </w:p>
        </w:tc>
        <w:tc>
          <w:tcPr>
            <w:tcW w:w="1418" w:type="dxa"/>
            <w:tcBorders>
              <w:top w:val="nil"/>
              <w:left w:val="nil"/>
              <w:bottom w:val="single" w:sz="4" w:space="0" w:color="auto"/>
              <w:right w:val="single" w:sz="4" w:space="0" w:color="auto"/>
            </w:tcBorders>
            <w:shd w:val="clear" w:color="auto" w:fill="auto"/>
            <w:noWrap/>
            <w:vAlign w:val="center"/>
            <w:hideMark/>
          </w:tcPr>
          <w:p w14:paraId="14B7E5B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6DF5014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27AC1D4C"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2DDBF6A"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51</w:t>
            </w:r>
          </w:p>
        </w:tc>
        <w:tc>
          <w:tcPr>
            <w:tcW w:w="1276" w:type="dxa"/>
            <w:tcBorders>
              <w:top w:val="nil"/>
              <w:left w:val="nil"/>
              <w:bottom w:val="single" w:sz="4" w:space="0" w:color="auto"/>
              <w:right w:val="single" w:sz="4" w:space="0" w:color="auto"/>
            </w:tcBorders>
            <w:shd w:val="clear" w:color="auto" w:fill="auto"/>
            <w:noWrap/>
            <w:vAlign w:val="center"/>
            <w:hideMark/>
          </w:tcPr>
          <w:p w14:paraId="200521B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43211708</w:t>
            </w:r>
          </w:p>
        </w:tc>
        <w:tc>
          <w:tcPr>
            <w:tcW w:w="1599" w:type="dxa"/>
            <w:tcBorders>
              <w:top w:val="nil"/>
              <w:left w:val="nil"/>
              <w:bottom w:val="single" w:sz="4" w:space="0" w:color="auto"/>
              <w:right w:val="single" w:sz="4" w:space="0" w:color="auto"/>
            </w:tcBorders>
            <w:shd w:val="clear" w:color="auto" w:fill="auto"/>
            <w:noWrap/>
            <w:vAlign w:val="center"/>
            <w:hideMark/>
          </w:tcPr>
          <w:p w14:paraId="7FEC66D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MOUSE</w:t>
            </w:r>
          </w:p>
        </w:tc>
        <w:tc>
          <w:tcPr>
            <w:tcW w:w="2089" w:type="dxa"/>
            <w:tcBorders>
              <w:top w:val="nil"/>
              <w:left w:val="nil"/>
              <w:bottom w:val="single" w:sz="4" w:space="0" w:color="auto"/>
              <w:right w:val="single" w:sz="4" w:space="0" w:color="auto"/>
            </w:tcBorders>
            <w:shd w:val="clear" w:color="000000" w:fill="FFFFFF"/>
            <w:vAlign w:val="center"/>
            <w:hideMark/>
          </w:tcPr>
          <w:p w14:paraId="2B331B41"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MOUSE ALAMBRICO USB HP 100 COLOR NEGRO</w:t>
            </w:r>
          </w:p>
        </w:tc>
        <w:tc>
          <w:tcPr>
            <w:tcW w:w="1418" w:type="dxa"/>
            <w:tcBorders>
              <w:top w:val="nil"/>
              <w:left w:val="nil"/>
              <w:bottom w:val="single" w:sz="4" w:space="0" w:color="auto"/>
              <w:right w:val="single" w:sz="4" w:space="0" w:color="auto"/>
            </w:tcBorders>
            <w:shd w:val="clear" w:color="auto" w:fill="auto"/>
            <w:noWrap/>
            <w:vAlign w:val="center"/>
            <w:hideMark/>
          </w:tcPr>
          <w:p w14:paraId="62A966E6"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17DD810A"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58D2C5E9"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0ECBD16"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52</w:t>
            </w:r>
          </w:p>
        </w:tc>
        <w:tc>
          <w:tcPr>
            <w:tcW w:w="1276" w:type="dxa"/>
            <w:tcBorders>
              <w:top w:val="nil"/>
              <w:left w:val="nil"/>
              <w:bottom w:val="single" w:sz="4" w:space="0" w:color="auto"/>
              <w:right w:val="single" w:sz="4" w:space="0" w:color="auto"/>
            </w:tcBorders>
            <w:shd w:val="clear" w:color="auto" w:fill="auto"/>
            <w:noWrap/>
            <w:vAlign w:val="center"/>
            <w:hideMark/>
          </w:tcPr>
          <w:p w14:paraId="651EAB9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43201803</w:t>
            </w:r>
          </w:p>
        </w:tc>
        <w:tc>
          <w:tcPr>
            <w:tcW w:w="1599" w:type="dxa"/>
            <w:tcBorders>
              <w:top w:val="nil"/>
              <w:left w:val="nil"/>
              <w:bottom w:val="single" w:sz="4" w:space="0" w:color="auto"/>
              <w:right w:val="single" w:sz="4" w:space="0" w:color="auto"/>
            </w:tcBorders>
            <w:shd w:val="clear" w:color="auto" w:fill="auto"/>
            <w:noWrap/>
            <w:vAlign w:val="center"/>
            <w:hideMark/>
          </w:tcPr>
          <w:p w14:paraId="64AA8FD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DISCO</w:t>
            </w:r>
          </w:p>
        </w:tc>
        <w:tc>
          <w:tcPr>
            <w:tcW w:w="2089" w:type="dxa"/>
            <w:tcBorders>
              <w:top w:val="nil"/>
              <w:left w:val="nil"/>
              <w:bottom w:val="single" w:sz="4" w:space="0" w:color="auto"/>
              <w:right w:val="single" w:sz="4" w:space="0" w:color="auto"/>
            </w:tcBorders>
            <w:shd w:val="clear" w:color="000000" w:fill="FFFFFF"/>
            <w:vAlign w:val="center"/>
            <w:hideMark/>
          </w:tcPr>
          <w:p w14:paraId="7E5CCA7F"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DISCO DE ESTADO SOLIDO 1 TB</w:t>
            </w:r>
          </w:p>
        </w:tc>
        <w:tc>
          <w:tcPr>
            <w:tcW w:w="1418" w:type="dxa"/>
            <w:tcBorders>
              <w:top w:val="nil"/>
              <w:left w:val="nil"/>
              <w:bottom w:val="single" w:sz="4" w:space="0" w:color="auto"/>
              <w:right w:val="single" w:sz="4" w:space="0" w:color="auto"/>
            </w:tcBorders>
            <w:shd w:val="clear" w:color="auto" w:fill="auto"/>
            <w:noWrap/>
            <w:vAlign w:val="center"/>
            <w:hideMark/>
          </w:tcPr>
          <w:p w14:paraId="48D16E76"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2587765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2A72A2E7"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8FF563C"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53</w:t>
            </w:r>
          </w:p>
        </w:tc>
        <w:tc>
          <w:tcPr>
            <w:tcW w:w="1276" w:type="dxa"/>
            <w:tcBorders>
              <w:top w:val="nil"/>
              <w:left w:val="nil"/>
              <w:bottom w:val="single" w:sz="4" w:space="0" w:color="auto"/>
              <w:right w:val="single" w:sz="4" w:space="0" w:color="auto"/>
            </w:tcBorders>
            <w:shd w:val="clear" w:color="auto" w:fill="auto"/>
            <w:noWrap/>
            <w:vAlign w:val="center"/>
            <w:hideMark/>
          </w:tcPr>
          <w:p w14:paraId="669C066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24112111</w:t>
            </w:r>
          </w:p>
        </w:tc>
        <w:tc>
          <w:tcPr>
            <w:tcW w:w="1599" w:type="dxa"/>
            <w:tcBorders>
              <w:top w:val="nil"/>
              <w:left w:val="nil"/>
              <w:bottom w:val="single" w:sz="4" w:space="0" w:color="auto"/>
              <w:right w:val="single" w:sz="4" w:space="0" w:color="auto"/>
            </w:tcBorders>
            <w:shd w:val="clear" w:color="auto" w:fill="auto"/>
            <w:noWrap/>
            <w:vAlign w:val="center"/>
            <w:hideMark/>
          </w:tcPr>
          <w:p w14:paraId="0AAF5A2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UPS</w:t>
            </w:r>
          </w:p>
        </w:tc>
        <w:tc>
          <w:tcPr>
            <w:tcW w:w="2089" w:type="dxa"/>
            <w:tcBorders>
              <w:top w:val="nil"/>
              <w:left w:val="nil"/>
              <w:bottom w:val="single" w:sz="4" w:space="0" w:color="auto"/>
              <w:right w:val="single" w:sz="4" w:space="0" w:color="auto"/>
            </w:tcBorders>
            <w:shd w:val="clear" w:color="000000" w:fill="FFFFFF"/>
            <w:vAlign w:val="center"/>
            <w:hideMark/>
          </w:tcPr>
          <w:p w14:paraId="0421E90E"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UPS INTERACTIVA 2200V/A 1200 KW</w:t>
            </w:r>
          </w:p>
        </w:tc>
        <w:tc>
          <w:tcPr>
            <w:tcW w:w="1418" w:type="dxa"/>
            <w:tcBorders>
              <w:top w:val="nil"/>
              <w:left w:val="nil"/>
              <w:bottom w:val="single" w:sz="4" w:space="0" w:color="auto"/>
              <w:right w:val="single" w:sz="4" w:space="0" w:color="auto"/>
            </w:tcBorders>
            <w:shd w:val="clear" w:color="auto" w:fill="auto"/>
            <w:noWrap/>
            <w:vAlign w:val="center"/>
            <w:hideMark/>
          </w:tcPr>
          <w:p w14:paraId="23F666A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3ECBC5D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3ABC6A52"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AE035D0"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54</w:t>
            </w:r>
          </w:p>
        </w:tc>
        <w:tc>
          <w:tcPr>
            <w:tcW w:w="1276" w:type="dxa"/>
            <w:tcBorders>
              <w:top w:val="nil"/>
              <w:left w:val="nil"/>
              <w:bottom w:val="single" w:sz="4" w:space="0" w:color="auto"/>
              <w:right w:val="single" w:sz="4" w:space="0" w:color="auto"/>
            </w:tcBorders>
            <w:shd w:val="clear" w:color="auto" w:fill="auto"/>
            <w:noWrap/>
            <w:vAlign w:val="center"/>
            <w:hideMark/>
          </w:tcPr>
          <w:p w14:paraId="567D216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43201803</w:t>
            </w:r>
          </w:p>
        </w:tc>
        <w:tc>
          <w:tcPr>
            <w:tcW w:w="1599" w:type="dxa"/>
            <w:tcBorders>
              <w:top w:val="nil"/>
              <w:left w:val="nil"/>
              <w:bottom w:val="single" w:sz="4" w:space="0" w:color="auto"/>
              <w:right w:val="single" w:sz="4" w:space="0" w:color="auto"/>
            </w:tcBorders>
            <w:shd w:val="clear" w:color="auto" w:fill="auto"/>
            <w:noWrap/>
            <w:vAlign w:val="center"/>
            <w:hideMark/>
          </w:tcPr>
          <w:p w14:paraId="1976AEF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DISCO</w:t>
            </w:r>
          </w:p>
        </w:tc>
        <w:tc>
          <w:tcPr>
            <w:tcW w:w="2089" w:type="dxa"/>
            <w:tcBorders>
              <w:top w:val="nil"/>
              <w:left w:val="nil"/>
              <w:bottom w:val="single" w:sz="4" w:space="0" w:color="auto"/>
              <w:right w:val="single" w:sz="4" w:space="0" w:color="auto"/>
            </w:tcBorders>
            <w:shd w:val="clear" w:color="000000" w:fill="FFFFFF"/>
            <w:vAlign w:val="center"/>
            <w:hideMark/>
          </w:tcPr>
          <w:p w14:paraId="792388C1"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DISCO DURO INTERNO TIPO SATA PARA PORTATIL DE 1 TB</w:t>
            </w:r>
          </w:p>
        </w:tc>
        <w:tc>
          <w:tcPr>
            <w:tcW w:w="1418" w:type="dxa"/>
            <w:tcBorders>
              <w:top w:val="nil"/>
              <w:left w:val="nil"/>
              <w:bottom w:val="single" w:sz="4" w:space="0" w:color="auto"/>
              <w:right w:val="single" w:sz="4" w:space="0" w:color="auto"/>
            </w:tcBorders>
            <w:shd w:val="clear" w:color="auto" w:fill="auto"/>
            <w:noWrap/>
            <w:vAlign w:val="center"/>
            <w:hideMark/>
          </w:tcPr>
          <w:p w14:paraId="63424F7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01EEA1A8"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5BF255AD"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9479FC9"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55</w:t>
            </w:r>
          </w:p>
        </w:tc>
        <w:tc>
          <w:tcPr>
            <w:tcW w:w="1276" w:type="dxa"/>
            <w:tcBorders>
              <w:top w:val="nil"/>
              <w:left w:val="nil"/>
              <w:bottom w:val="single" w:sz="4" w:space="0" w:color="auto"/>
              <w:right w:val="single" w:sz="4" w:space="0" w:color="auto"/>
            </w:tcBorders>
            <w:shd w:val="clear" w:color="auto" w:fill="auto"/>
            <w:noWrap/>
            <w:vAlign w:val="center"/>
            <w:hideMark/>
          </w:tcPr>
          <w:p w14:paraId="7BC9C43F"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26111704</w:t>
            </w:r>
          </w:p>
        </w:tc>
        <w:tc>
          <w:tcPr>
            <w:tcW w:w="1599" w:type="dxa"/>
            <w:tcBorders>
              <w:top w:val="nil"/>
              <w:left w:val="nil"/>
              <w:bottom w:val="single" w:sz="4" w:space="0" w:color="auto"/>
              <w:right w:val="single" w:sz="4" w:space="0" w:color="auto"/>
            </w:tcBorders>
            <w:shd w:val="clear" w:color="auto" w:fill="auto"/>
            <w:noWrap/>
            <w:vAlign w:val="center"/>
            <w:hideMark/>
          </w:tcPr>
          <w:p w14:paraId="067AAA1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CARGADORES</w:t>
            </w:r>
          </w:p>
        </w:tc>
        <w:tc>
          <w:tcPr>
            <w:tcW w:w="2089" w:type="dxa"/>
            <w:tcBorders>
              <w:top w:val="nil"/>
              <w:left w:val="nil"/>
              <w:bottom w:val="single" w:sz="4" w:space="0" w:color="auto"/>
              <w:right w:val="single" w:sz="4" w:space="0" w:color="auto"/>
            </w:tcBorders>
            <w:shd w:val="clear" w:color="000000" w:fill="FFFFFF"/>
            <w:vAlign w:val="center"/>
            <w:hideMark/>
          </w:tcPr>
          <w:p w14:paraId="2ADCCC84"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CARGADORES PARA BATERIAS DE RADIO APX 5000</w:t>
            </w:r>
          </w:p>
        </w:tc>
        <w:tc>
          <w:tcPr>
            <w:tcW w:w="1418" w:type="dxa"/>
            <w:tcBorders>
              <w:top w:val="nil"/>
              <w:left w:val="nil"/>
              <w:bottom w:val="single" w:sz="4" w:space="0" w:color="auto"/>
              <w:right w:val="single" w:sz="4" w:space="0" w:color="auto"/>
            </w:tcBorders>
            <w:shd w:val="clear" w:color="auto" w:fill="auto"/>
            <w:noWrap/>
            <w:vAlign w:val="center"/>
            <w:hideMark/>
          </w:tcPr>
          <w:p w14:paraId="739E9D58"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27073E6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4136333D"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ACDC0A2"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56</w:t>
            </w:r>
          </w:p>
        </w:tc>
        <w:tc>
          <w:tcPr>
            <w:tcW w:w="1276" w:type="dxa"/>
            <w:tcBorders>
              <w:top w:val="nil"/>
              <w:left w:val="nil"/>
              <w:bottom w:val="single" w:sz="4" w:space="0" w:color="auto"/>
              <w:right w:val="single" w:sz="4" w:space="0" w:color="auto"/>
            </w:tcBorders>
            <w:shd w:val="clear" w:color="auto" w:fill="auto"/>
            <w:noWrap/>
            <w:vAlign w:val="center"/>
            <w:hideMark/>
          </w:tcPr>
          <w:p w14:paraId="4264118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39121454</w:t>
            </w:r>
          </w:p>
        </w:tc>
        <w:tc>
          <w:tcPr>
            <w:tcW w:w="1599" w:type="dxa"/>
            <w:tcBorders>
              <w:top w:val="nil"/>
              <w:left w:val="nil"/>
              <w:bottom w:val="single" w:sz="4" w:space="0" w:color="auto"/>
              <w:right w:val="single" w:sz="4" w:space="0" w:color="auto"/>
            </w:tcBorders>
            <w:shd w:val="clear" w:color="auto" w:fill="auto"/>
            <w:noWrap/>
            <w:vAlign w:val="center"/>
            <w:hideMark/>
          </w:tcPr>
          <w:p w14:paraId="1401E3B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BATERIA</w:t>
            </w:r>
          </w:p>
        </w:tc>
        <w:tc>
          <w:tcPr>
            <w:tcW w:w="2089" w:type="dxa"/>
            <w:tcBorders>
              <w:top w:val="nil"/>
              <w:left w:val="nil"/>
              <w:bottom w:val="single" w:sz="4" w:space="0" w:color="auto"/>
              <w:right w:val="single" w:sz="4" w:space="0" w:color="auto"/>
            </w:tcBorders>
            <w:shd w:val="clear" w:color="000000" w:fill="FFFFFF"/>
            <w:vAlign w:val="center"/>
            <w:hideMark/>
          </w:tcPr>
          <w:p w14:paraId="278A356E"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BATERIA PARA RADIO APX5000</w:t>
            </w:r>
          </w:p>
        </w:tc>
        <w:tc>
          <w:tcPr>
            <w:tcW w:w="1418" w:type="dxa"/>
            <w:tcBorders>
              <w:top w:val="nil"/>
              <w:left w:val="nil"/>
              <w:bottom w:val="single" w:sz="4" w:space="0" w:color="auto"/>
              <w:right w:val="single" w:sz="4" w:space="0" w:color="auto"/>
            </w:tcBorders>
            <w:shd w:val="clear" w:color="auto" w:fill="auto"/>
            <w:noWrap/>
            <w:vAlign w:val="center"/>
            <w:hideMark/>
          </w:tcPr>
          <w:p w14:paraId="7C309526"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6ED6CAF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4E6E2CAC"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7587138"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57</w:t>
            </w:r>
          </w:p>
        </w:tc>
        <w:tc>
          <w:tcPr>
            <w:tcW w:w="1276" w:type="dxa"/>
            <w:tcBorders>
              <w:top w:val="nil"/>
              <w:left w:val="nil"/>
              <w:bottom w:val="single" w:sz="4" w:space="0" w:color="auto"/>
              <w:right w:val="single" w:sz="4" w:space="0" w:color="auto"/>
            </w:tcBorders>
            <w:shd w:val="clear" w:color="auto" w:fill="auto"/>
            <w:noWrap/>
            <w:vAlign w:val="center"/>
            <w:hideMark/>
          </w:tcPr>
          <w:p w14:paraId="76FC44D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43221706</w:t>
            </w:r>
          </w:p>
        </w:tc>
        <w:tc>
          <w:tcPr>
            <w:tcW w:w="1599" w:type="dxa"/>
            <w:tcBorders>
              <w:top w:val="nil"/>
              <w:left w:val="nil"/>
              <w:bottom w:val="single" w:sz="4" w:space="0" w:color="auto"/>
              <w:right w:val="single" w:sz="4" w:space="0" w:color="auto"/>
            </w:tcBorders>
            <w:shd w:val="clear" w:color="auto" w:fill="auto"/>
            <w:noWrap/>
            <w:vAlign w:val="center"/>
            <w:hideMark/>
          </w:tcPr>
          <w:p w14:paraId="46E8C6B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ANTENA</w:t>
            </w:r>
          </w:p>
        </w:tc>
        <w:tc>
          <w:tcPr>
            <w:tcW w:w="2089" w:type="dxa"/>
            <w:tcBorders>
              <w:top w:val="nil"/>
              <w:left w:val="nil"/>
              <w:bottom w:val="single" w:sz="4" w:space="0" w:color="auto"/>
              <w:right w:val="single" w:sz="4" w:space="0" w:color="auto"/>
            </w:tcBorders>
            <w:shd w:val="clear" w:color="000000" w:fill="FFFFFF"/>
            <w:vAlign w:val="center"/>
            <w:hideMark/>
          </w:tcPr>
          <w:p w14:paraId="6B1D1F24"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ANTENA PARA RADIO DGP8050</w:t>
            </w:r>
          </w:p>
        </w:tc>
        <w:tc>
          <w:tcPr>
            <w:tcW w:w="1418" w:type="dxa"/>
            <w:tcBorders>
              <w:top w:val="nil"/>
              <w:left w:val="nil"/>
              <w:bottom w:val="single" w:sz="4" w:space="0" w:color="auto"/>
              <w:right w:val="single" w:sz="4" w:space="0" w:color="auto"/>
            </w:tcBorders>
            <w:shd w:val="clear" w:color="auto" w:fill="auto"/>
            <w:noWrap/>
            <w:vAlign w:val="center"/>
            <w:hideMark/>
          </w:tcPr>
          <w:p w14:paraId="5740AA2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66CC8098"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297687FF"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3B49A13"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58</w:t>
            </w:r>
          </w:p>
        </w:tc>
        <w:tc>
          <w:tcPr>
            <w:tcW w:w="1276" w:type="dxa"/>
            <w:tcBorders>
              <w:top w:val="nil"/>
              <w:left w:val="nil"/>
              <w:bottom w:val="single" w:sz="4" w:space="0" w:color="auto"/>
              <w:right w:val="single" w:sz="4" w:space="0" w:color="auto"/>
            </w:tcBorders>
            <w:shd w:val="clear" w:color="auto" w:fill="auto"/>
            <w:noWrap/>
            <w:vAlign w:val="center"/>
            <w:hideMark/>
          </w:tcPr>
          <w:p w14:paraId="7287B1B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43221706</w:t>
            </w:r>
          </w:p>
        </w:tc>
        <w:tc>
          <w:tcPr>
            <w:tcW w:w="1599" w:type="dxa"/>
            <w:tcBorders>
              <w:top w:val="nil"/>
              <w:left w:val="nil"/>
              <w:bottom w:val="single" w:sz="4" w:space="0" w:color="auto"/>
              <w:right w:val="single" w:sz="4" w:space="0" w:color="auto"/>
            </w:tcBorders>
            <w:shd w:val="clear" w:color="auto" w:fill="auto"/>
            <w:noWrap/>
            <w:vAlign w:val="center"/>
            <w:hideMark/>
          </w:tcPr>
          <w:p w14:paraId="5AB9285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ANTENA</w:t>
            </w:r>
          </w:p>
        </w:tc>
        <w:tc>
          <w:tcPr>
            <w:tcW w:w="2089" w:type="dxa"/>
            <w:tcBorders>
              <w:top w:val="nil"/>
              <w:left w:val="nil"/>
              <w:bottom w:val="single" w:sz="4" w:space="0" w:color="auto"/>
              <w:right w:val="single" w:sz="4" w:space="0" w:color="auto"/>
            </w:tcBorders>
            <w:shd w:val="clear" w:color="000000" w:fill="FFFFFF"/>
            <w:vAlign w:val="center"/>
            <w:hideMark/>
          </w:tcPr>
          <w:p w14:paraId="0C4CBB37"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ANTENA PARA RADIO APX5000</w:t>
            </w:r>
          </w:p>
        </w:tc>
        <w:tc>
          <w:tcPr>
            <w:tcW w:w="1418" w:type="dxa"/>
            <w:tcBorders>
              <w:top w:val="nil"/>
              <w:left w:val="nil"/>
              <w:bottom w:val="single" w:sz="4" w:space="0" w:color="auto"/>
              <w:right w:val="single" w:sz="4" w:space="0" w:color="auto"/>
            </w:tcBorders>
            <w:shd w:val="clear" w:color="auto" w:fill="auto"/>
            <w:noWrap/>
            <w:vAlign w:val="center"/>
            <w:hideMark/>
          </w:tcPr>
          <w:p w14:paraId="76B6F64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6412348A"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525F8112"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34C10C3"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59</w:t>
            </w:r>
          </w:p>
        </w:tc>
        <w:tc>
          <w:tcPr>
            <w:tcW w:w="1276" w:type="dxa"/>
            <w:tcBorders>
              <w:top w:val="nil"/>
              <w:left w:val="nil"/>
              <w:bottom w:val="single" w:sz="4" w:space="0" w:color="auto"/>
              <w:right w:val="single" w:sz="4" w:space="0" w:color="auto"/>
            </w:tcBorders>
            <w:shd w:val="clear" w:color="auto" w:fill="auto"/>
            <w:noWrap/>
            <w:vAlign w:val="center"/>
            <w:hideMark/>
          </w:tcPr>
          <w:p w14:paraId="582BDB7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24112111</w:t>
            </w:r>
          </w:p>
        </w:tc>
        <w:tc>
          <w:tcPr>
            <w:tcW w:w="1599" w:type="dxa"/>
            <w:tcBorders>
              <w:top w:val="nil"/>
              <w:left w:val="nil"/>
              <w:bottom w:val="single" w:sz="4" w:space="0" w:color="auto"/>
              <w:right w:val="single" w:sz="4" w:space="0" w:color="auto"/>
            </w:tcBorders>
            <w:shd w:val="clear" w:color="auto" w:fill="auto"/>
            <w:noWrap/>
            <w:vAlign w:val="center"/>
            <w:hideMark/>
          </w:tcPr>
          <w:p w14:paraId="25900B4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UPS</w:t>
            </w:r>
          </w:p>
        </w:tc>
        <w:tc>
          <w:tcPr>
            <w:tcW w:w="2089" w:type="dxa"/>
            <w:tcBorders>
              <w:top w:val="nil"/>
              <w:left w:val="nil"/>
              <w:bottom w:val="single" w:sz="4" w:space="0" w:color="auto"/>
              <w:right w:val="single" w:sz="4" w:space="0" w:color="auto"/>
            </w:tcBorders>
            <w:shd w:val="clear" w:color="000000" w:fill="FFFFFF"/>
            <w:vAlign w:val="center"/>
            <w:hideMark/>
          </w:tcPr>
          <w:p w14:paraId="220E47FD"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UPS POWEST MICRONET 2000VA ENTRADA 110V/220V Y SALIDA 120V</w:t>
            </w:r>
          </w:p>
        </w:tc>
        <w:tc>
          <w:tcPr>
            <w:tcW w:w="1418" w:type="dxa"/>
            <w:tcBorders>
              <w:top w:val="nil"/>
              <w:left w:val="nil"/>
              <w:bottom w:val="single" w:sz="4" w:space="0" w:color="auto"/>
              <w:right w:val="single" w:sz="4" w:space="0" w:color="auto"/>
            </w:tcBorders>
            <w:shd w:val="clear" w:color="auto" w:fill="auto"/>
            <w:noWrap/>
            <w:vAlign w:val="center"/>
            <w:hideMark/>
          </w:tcPr>
          <w:p w14:paraId="18EC858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44CB9D5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0606C9F4" w14:textId="77777777" w:rsidTr="009C393D">
        <w:trPr>
          <w:trHeight w:val="127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4E77C69"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60</w:t>
            </w:r>
          </w:p>
        </w:tc>
        <w:tc>
          <w:tcPr>
            <w:tcW w:w="1276" w:type="dxa"/>
            <w:tcBorders>
              <w:top w:val="nil"/>
              <w:left w:val="nil"/>
              <w:bottom w:val="single" w:sz="4" w:space="0" w:color="auto"/>
              <w:right w:val="single" w:sz="4" w:space="0" w:color="auto"/>
            </w:tcBorders>
            <w:shd w:val="clear" w:color="auto" w:fill="auto"/>
            <w:noWrap/>
            <w:vAlign w:val="center"/>
            <w:hideMark/>
          </w:tcPr>
          <w:p w14:paraId="2F9C9F1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32101601</w:t>
            </w:r>
          </w:p>
        </w:tc>
        <w:tc>
          <w:tcPr>
            <w:tcW w:w="1599" w:type="dxa"/>
            <w:tcBorders>
              <w:top w:val="nil"/>
              <w:left w:val="nil"/>
              <w:bottom w:val="single" w:sz="4" w:space="0" w:color="auto"/>
              <w:right w:val="single" w:sz="4" w:space="0" w:color="auto"/>
            </w:tcBorders>
            <w:shd w:val="clear" w:color="auto" w:fill="auto"/>
            <w:noWrap/>
            <w:vAlign w:val="center"/>
            <w:hideMark/>
          </w:tcPr>
          <w:p w14:paraId="268EF74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TARJETA</w:t>
            </w:r>
          </w:p>
        </w:tc>
        <w:tc>
          <w:tcPr>
            <w:tcW w:w="2089" w:type="dxa"/>
            <w:tcBorders>
              <w:top w:val="nil"/>
              <w:left w:val="nil"/>
              <w:bottom w:val="single" w:sz="4" w:space="0" w:color="auto"/>
              <w:right w:val="single" w:sz="4" w:space="0" w:color="auto"/>
            </w:tcBorders>
            <w:shd w:val="clear" w:color="000000" w:fill="FFFFFF"/>
            <w:vAlign w:val="center"/>
            <w:hideMark/>
          </w:tcPr>
          <w:p w14:paraId="55B0A5FF"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TARJETA DE MEMORIA SANDISK SDSQUNR 0646-6N3MA ULTRA CON ADAPTADOR 64 GB</w:t>
            </w:r>
          </w:p>
        </w:tc>
        <w:tc>
          <w:tcPr>
            <w:tcW w:w="1418" w:type="dxa"/>
            <w:tcBorders>
              <w:top w:val="nil"/>
              <w:left w:val="nil"/>
              <w:bottom w:val="single" w:sz="4" w:space="0" w:color="auto"/>
              <w:right w:val="single" w:sz="4" w:space="0" w:color="auto"/>
            </w:tcBorders>
            <w:shd w:val="clear" w:color="auto" w:fill="auto"/>
            <w:noWrap/>
            <w:vAlign w:val="center"/>
            <w:hideMark/>
          </w:tcPr>
          <w:p w14:paraId="74DD0D9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5F60220A"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3C2EDEB2"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D7E53D5"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61</w:t>
            </w:r>
          </w:p>
        </w:tc>
        <w:tc>
          <w:tcPr>
            <w:tcW w:w="1276" w:type="dxa"/>
            <w:tcBorders>
              <w:top w:val="nil"/>
              <w:left w:val="nil"/>
              <w:bottom w:val="single" w:sz="4" w:space="0" w:color="auto"/>
              <w:right w:val="single" w:sz="4" w:space="0" w:color="auto"/>
            </w:tcBorders>
            <w:shd w:val="clear" w:color="auto" w:fill="auto"/>
            <w:noWrap/>
            <w:vAlign w:val="center"/>
            <w:hideMark/>
          </w:tcPr>
          <w:p w14:paraId="0262E315" w14:textId="00E8DB5F"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noWrap/>
            <w:vAlign w:val="center"/>
            <w:hideMark/>
          </w:tcPr>
          <w:p w14:paraId="26AE41C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PONCHADORA</w:t>
            </w:r>
          </w:p>
        </w:tc>
        <w:tc>
          <w:tcPr>
            <w:tcW w:w="2089" w:type="dxa"/>
            <w:tcBorders>
              <w:top w:val="nil"/>
              <w:left w:val="nil"/>
              <w:bottom w:val="single" w:sz="4" w:space="0" w:color="auto"/>
              <w:right w:val="single" w:sz="4" w:space="0" w:color="auto"/>
            </w:tcBorders>
            <w:shd w:val="clear" w:color="000000" w:fill="FFFFFF"/>
            <w:vAlign w:val="center"/>
            <w:hideMark/>
          </w:tcPr>
          <w:p w14:paraId="061EE630"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PONCHADORA DE IMPACTO</w:t>
            </w:r>
          </w:p>
        </w:tc>
        <w:tc>
          <w:tcPr>
            <w:tcW w:w="1418" w:type="dxa"/>
            <w:tcBorders>
              <w:top w:val="nil"/>
              <w:left w:val="nil"/>
              <w:bottom w:val="single" w:sz="4" w:space="0" w:color="auto"/>
              <w:right w:val="single" w:sz="4" w:space="0" w:color="auto"/>
            </w:tcBorders>
            <w:shd w:val="clear" w:color="auto" w:fill="auto"/>
            <w:noWrap/>
            <w:vAlign w:val="center"/>
            <w:hideMark/>
          </w:tcPr>
          <w:p w14:paraId="6A7176F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1DED85B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544A59F9"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D22351E"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62</w:t>
            </w:r>
          </w:p>
        </w:tc>
        <w:tc>
          <w:tcPr>
            <w:tcW w:w="1276" w:type="dxa"/>
            <w:tcBorders>
              <w:top w:val="nil"/>
              <w:left w:val="nil"/>
              <w:bottom w:val="single" w:sz="4" w:space="0" w:color="auto"/>
              <w:right w:val="single" w:sz="4" w:space="0" w:color="auto"/>
            </w:tcBorders>
            <w:shd w:val="clear" w:color="auto" w:fill="auto"/>
            <w:noWrap/>
            <w:vAlign w:val="center"/>
            <w:hideMark/>
          </w:tcPr>
          <w:p w14:paraId="545CB3A9" w14:textId="00346CC9"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noWrap/>
            <w:vAlign w:val="center"/>
            <w:hideMark/>
          </w:tcPr>
          <w:p w14:paraId="03654CAA"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ORGANIZADOR</w:t>
            </w:r>
          </w:p>
        </w:tc>
        <w:tc>
          <w:tcPr>
            <w:tcW w:w="2089" w:type="dxa"/>
            <w:tcBorders>
              <w:top w:val="nil"/>
              <w:left w:val="nil"/>
              <w:bottom w:val="single" w:sz="4" w:space="0" w:color="auto"/>
              <w:right w:val="single" w:sz="4" w:space="0" w:color="auto"/>
            </w:tcBorders>
            <w:shd w:val="clear" w:color="000000" w:fill="FFFFFF"/>
            <w:vAlign w:val="center"/>
            <w:hideMark/>
          </w:tcPr>
          <w:p w14:paraId="603AC94F"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ORGANIZADOR DE CABLES  PARA RACK</w:t>
            </w:r>
          </w:p>
        </w:tc>
        <w:tc>
          <w:tcPr>
            <w:tcW w:w="1418" w:type="dxa"/>
            <w:tcBorders>
              <w:top w:val="nil"/>
              <w:left w:val="nil"/>
              <w:bottom w:val="single" w:sz="4" w:space="0" w:color="auto"/>
              <w:right w:val="single" w:sz="4" w:space="0" w:color="auto"/>
            </w:tcBorders>
            <w:shd w:val="clear" w:color="auto" w:fill="auto"/>
            <w:noWrap/>
            <w:vAlign w:val="center"/>
            <w:hideMark/>
          </w:tcPr>
          <w:p w14:paraId="4A49B45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089842E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28972174"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36A940D"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63</w:t>
            </w:r>
          </w:p>
        </w:tc>
        <w:tc>
          <w:tcPr>
            <w:tcW w:w="1276" w:type="dxa"/>
            <w:tcBorders>
              <w:top w:val="nil"/>
              <w:left w:val="nil"/>
              <w:bottom w:val="single" w:sz="4" w:space="0" w:color="auto"/>
              <w:right w:val="single" w:sz="4" w:space="0" w:color="auto"/>
            </w:tcBorders>
            <w:shd w:val="clear" w:color="auto" w:fill="auto"/>
            <w:vAlign w:val="center"/>
            <w:hideMark/>
          </w:tcPr>
          <w:p w14:paraId="6ABE947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39121454</w:t>
            </w:r>
          </w:p>
        </w:tc>
        <w:tc>
          <w:tcPr>
            <w:tcW w:w="1599" w:type="dxa"/>
            <w:tcBorders>
              <w:top w:val="nil"/>
              <w:left w:val="nil"/>
              <w:bottom w:val="single" w:sz="4" w:space="0" w:color="auto"/>
              <w:right w:val="single" w:sz="4" w:space="0" w:color="auto"/>
            </w:tcBorders>
            <w:shd w:val="clear" w:color="auto" w:fill="auto"/>
            <w:noWrap/>
            <w:vAlign w:val="center"/>
            <w:hideMark/>
          </w:tcPr>
          <w:p w14:paraId="2C522F4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BATERIA</w:t>
            </w:r>
          </w:p>
        </w:tc>
        <w:tc>
          <w:tcPr>
            <w:tcW w:w="2089" w:type="dxa"/>
            <w:tcBorders>
              <w:top w:val="nil"/>
              <w:left w:val="nil"/>
              <w:bottom w:val="single" w:sz="4" w:space="0" w:color="auto"/>
              <w:right w:val="single" w:sz="4" w:space="0" w:color="auto"/>
            </w:tcBorders>
            <w:shd w:val="clear" w:color="000000" w:fill="FFFFFF"/>
            <w:vAlign w:val="center"/>
            <w:hideMark/>
          </w:tcPr>
          <w:p w14:paraId="67EBE040"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BATERIA SELLADA 12 V 7,5AH RECARGABLE PARA UPS</w:t>
            </w:r>
          </w:p>
        </w:tc>
        <w:tc>
          <w:tcPr>
            <w:tcW w:w="1418" w:type="dxa"/>
            <w:tcBorders>
              <w:top w:val="nil"/>
              <w:left w:val="nil"/>
              <w:bottom w:val="single" w:sz="4" w:space="0" w:color="auto"/>
              <w:right w:val="single" w:sz="4" w:space="0" w:color="auto"/>
            </w:tcBorders>
            <w:shd w:val="clear" w:color="auto" w:fill="auto"/>
            <w:noWrap/>
            <w:vAlign w:val="center"/>
            <w:hideMark/>
          </w:tcPr>
          <w:p w14:paraId="5F06D8F4"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24BE0373"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185A85DC"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8EB2E57"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64</w:t>
            </w:r>
          </w:p>
        </w:tc>
        <w:tc>
          <w:tcPr>
            <w:tcW w:w="1276" w:type="dxa"/>
            <w:tcBorders>
              <w:top w:val="nil"/>
              <w:left w:val="nil"/>
              <w:bottom w:val="single" w:sz="4" w:space="0" w:color="auto"/>
              <w:right w:val="single" w:sz="4" w:space="0" w:color="auto"/>
            </w:tcBorders>
            <w:shd w:val="clear" w:color="auto" w:fill="auto"/>
            <w:noWrap/>
            <w:vAlign w:val="center"/>
            <w:hideMark/>
          </w:tcPr>
          <w:p w14:paraId="015D9939" w14:textId="763E0102"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noWrap/>
            <w:vAlign w:val="center"/>
            <w:hideMark/>
          </w:tcPr>
          <w:p w14:paraId="7ECBDC78"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BOLSA</w:t>
            </w:r>
          </w:p>
        </w:tc>
        <w:tc>
          <w:tcPr>
            <w:tcW w:w="2089" w:type="dxa"/>
            <w:tcBorders>
              <w:top w:val="nil"/>
              <w:left w:val="nil"/>
              <w:bottom w:val="single" w:sz="4" w:space="0" w:color="auto"/>
              <w:right w:val="single" w:sz="4" w:space="0" w:color="auto"/>
            </w:tcBorders>
            <w:shd w:val="clear" w:color="000000" w:fill="FFFFFF"/>
            <w:vAlign w:val="center"/>
            <w:hideMark/>
          </w:tcPr>
          <w:p w14:paraId="6DD5F3B5"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BOLSA DE RJ 45 POR 100 UND, CAT6 PIN BAÑADOS EN ORO</w:t>
            </w:r>
          </w:p>
        </w:tc>
        <w:tc>
          <w:tcPr>
            <w:tcW w:w="1418" w:type="dxa"/>
            <w:tcBorders>
              <w:top w:val="nil"/>
              <w:left w:val="nil"/>
              <w:bottom w:val="single" w:sz="4" w:space="0" w:color="auto"/>
              <w:right w:val="single" w:sz="4" w:space="0" w:color="auto"/>
            </w:tcBorders>
            <w:shd w:val="clear" w:color="auto" w:fill="auto"/>
            <w:noWrap/>
            <w:vAlign w:val="center"/>
            <w:hideMark/>
          </w:tcPr>
          <w:p w14:paraId="43F365C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6B9398D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66760101" w14:textId="77777777" w:rsidTr="009C393D">
        <w:trPr>
          <w:trHeight w:val="51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3CE0D2E"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65</w:t>
            </w:r>
          </w:p>
        </w:tc>
        <w:tc>
          <w:tcPr>
            <w:tcW w:w="1276" w:type="dxa"/>
            <w:tcBorders>
              <w:top w:val="nil"/>
              <w:left w:val="nil"/>
              <w:bottom w:val="single" w:sz="4" w:space="0" w:color="auto"/>
              <w:right w:val="single" w:sz="4" w:space="0" w:color="auto"/>
            </w:tcBorders>
            <w:shd w:val="clear" w:color="auto" w:fill="auto"/>
            <w:noWrap/>
            <w:vAlign w:val="center"/>
            <w:hideMark/>
          </w:tcPr>
          <w:p w14:paraId="72DC89C1" w14:textId="43B99296"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noWrap/>
            <w:vAlign w:val="center"/>
            <w:hideMark/>
          </w:tcPr>
          <w:p w14:paraId="119DAE79"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JACK</w:t>
            </w:r>
          </w:p>
        </w:tc>
        <w:tc>
          <w:tcPr>
            <w:tcW w:w="2089" w:type="dxa"/>
            <w:tcBorders>
              <w:top w:val="nil"/>
              <w:left w:val="nil"/>
              <w:bottom w:val="single" w:sz="4" w:space="0" w:color="auto"/>
              <w:right w:val="single" w:sz="4" w:space="0" w:color="auto"/>
            </w:tcBorders>
            <w:shd w:val="clear" w:color="000000" w:fill="FFFFFF"/>
            <w:vAlign w:val="center"/>
            <w:hideMark/>
          </w:tcPr>
          <w:p w14:paraId="693B0716"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JACK CAT 6A PARA RJ 45</w:t>
            </w:r>
          </w:p>
        </w:tc>
        <w:tc>
          <w:tcPr>
            <w:tcW w:w="1418" w:type="dxa"/>
            <w:tcBorders>
              <w:top w:val="nil"/>
              <w:left w:val="nil"/>
              <w:bottom w:val="single" w:sz="4" w:space="0" w:color="auto"/>
              <w:right w:val="single" w:sz="4" w:space="0" w:color="auto"/>
            </w:tcBorders>
            <w:shd w:val="clear" w:color="auto" w:fill="auto"/>
            <w:noWrap/>
            <w:vAlign w:val="center"/>
            <w:hideMark/>
          </w:tcPr>
          <w:p w14:paraId="188BBA8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437E7C5E"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2F8801CA"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81181EB"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66</w:t>
            </w:r>
          </w:p>
        </w:tc>
        <w:tc>
          <w:tcPr>
            <w:tcW w:w="1276" w:type="dxa"/>
            <w:tcBorders>
              <w:top w:val="nil"/>
              <w:left w:val="nil"/>
              <w:bottom w:val="single" w:sz="4" w:space="0" w:color="auto"/>
              <w:right w:val="single" w:sz="4" w:space="0" w:color="auto"/>
            </w:tcBorders>
            <w:shd w:val="clear" w:color="auto" w:fill="auto"/>
            <w:noWrap/>
            <w:vAlign w:val="center"/>
            <w:hideMark/>
          </w:tcPr>
          <w:p w14:paraId="32B1E632" w14:textId="41396560"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noWrap/>
            <w:vAlign w:val="center"/>
            <w:hideMark/>
          </w:tcPr>
          <w:p w14:paraId="6DD8CD2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SIWCH</w:t>
            </w:r>
          </w:p>
        </w:tc>
        <w:tc>
          <w:tcPr>
            <w:tcW w:w="2089" w:type="dxa"/>
            <w:tcBorders>
              <w:top w:val="nil"/>
              <w:left w:val="nil"/>
              <w:bottom w:val="single" w:sz="4" w:space="0" w:color="auto"/>
              <w:right w:val="single" w:sz="4" w:space="0" w:color="auto"/>
            </w:tcBorders>
            <w:shd w:val="clear" w:color="000000" w:fill="FFFFFF"/>
            <w:vAlign w:val="center"/>
            <w:hideMark/>
          </w:tcPr>
          <w:p w14:paraId="314230F9"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SIWCH DE 8 PUERTOS TL - SG108E EMPRESARIAL</w:t>
            </w:r>
          </w:p>
        </w:tc>
        <w:tc>
          <w:tcPr>
            <w:tcW w:w="1418" w:type="dxa"/>
            <w:tcBorders>
              <w:top w:val="nil"/>
              <w:left w:val="nil"/>
              <w:bottom w:val="single" w:sz="4" w:space="0" w:color="auto"/>
              <w:right w:val="single" w:sz="4" w:space="0" w:color="auto"/>
            </w:tcBorders>
            <w:shd w:val="clear" w:color="auto" w:fill="auto"/>
            <w:noWrap/>
            <w:vAlign w:val="center"/>
            <w:hideMark/>
          </w:tcPr>
          <w:p w14:paraId="535D8D1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46FB3E0B"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1597381E" w14:textId="77777777" w:rsidTr="009C393D">
        <w:trPr>
          <w:trHeight w:val="1020"/>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FB97B67"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lastRenderedPageBreak/>
              <w:t>67</w:t>
            </w:r>
          </w:p>
        </w:tc>
        <w:tc>
          <w:tcPr>
            <w:tcW w:w="1276" w:type="dxa"/>
            <w:tcBorders>
              <w:top w:val="nil"/>
              <w:left w:val="nil"/>
              <w:bottom w:val="single" w:sz="4" w:space="0" w:color="auto"/>
              <w:right w:val="single" w:sz="4" w:space="0" w:color="auto"/>
            </w:tcBorders>
            <w:shd w:val="clear" w:color="auto" w:fill="auto"/>
            <w:noWrap/>
            <w:vAlign w:val="center"/>
            <w:hideMark/>
          </w:tcPr>
          <w:p w14:paraId="59BFC9CD" w14:textId="51F2E865" w:rsidR="009C393D" w:rsidRPr="009C393D" w:rsidRDefault="009C393D" w:rsidP="009C393D">
            <w:pPr>
              <w:jc w:val="center"/>
              <w:rPr>
                <w:rFonts w:ascii="Arial" w:hAnsi="Arial" w:cs="Arial"/>
                <w:color w:val="000000"/>
                <w:sz w:val="16"/>
                <w:szCs w:val="18"/>
              </w:rPr>
            </w:pPr>
          </w:p>
        </w:tc>
        <w:tc>
          <w:tcPr>
            <w:tcW w:w="1599" w:type="dxa"/>
            <w:tcBorders>
              <w:top w:val="nil"/>
              <w:left w:val="nil"/>
              <w:bottom w:val="single" w:sz="4" w:space="0" w:color="auto"/>
              <w:right w:val="single" w:sz="4" w:space="0" w:color="auto"/>
            </w:tcBorders>
            <w:shd w:val="clear" w:color="auto" w:fill="auto"/>
            <w:noWrap/>
            <w:vAlign w:val="center"/>
            <w:hideMark/>
          </w:tcPr>
          <w:p w14:paraId="2DAD9DD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SUPERSORES</w:t>
            </w:r>
          </w:p>
        </w:tc>
        <w:tc>
          <w:tcPr>
            <w:tcW w:w="2089" w:type="dxa"/>
            <w:tcBorders>
              <w:top w:val="nil"/>
              <w:left w:val="nil"/>
              <w:bottom w:val="single" w:sz="4" w:space="0" w:color="auto"/>
              <w:right w:val="single" w:sz="4" w:space="0" w:color="auto"/>
            </w:tcBorders>
            <w:shd w:val="clear" w:color="000000" w:fill="FFFFFF"/>
            <w:vAlign w:val="center"/>
            <w:hideMark/>
          </w:tcPr>
          <w:p w14:paraId="788CBE7B"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SUPERSORES DE PICOS DE VOLTAJE PARA PUERTOS ETHERNET</w:t>
            </w:r>
          </w:p>
        </w:tc>
        <w:tc>
          <w:tcPr>
            <w:tcW w:w="1418" w:type="dxa"/>
            <w:tcBorders>
              <w:top w:val="nil"/>
              <w:left w:val="nil"/>
              <w:bottom w:val="single" w:sz="4" w:space="0" w:color="auto"/>
              <w:right w:val="single" w:sz="4" w:space="0" w:color="auto"/>
            </w:tcBorders>
            <w:shd w:val="clear" w:color="auto" w:fill="auto"/>
            <w:noWrap/>
            <w:vAlign w:val="center"/>
            <w:hideMark/>
          </w:tcPr>
          <w:p w14:paraId="4A74672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6EA6F1C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40DFFD1F"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5508713"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68</w:t>
            </w:r>
          </w:p>
        </w:tc>
        <w:tc>
          <w:tcPr>
            <w:tcW w:w="1276" w:type="dxa"/>
            <w:tcBorders>
              <w:top w:val="nil"/>
              <w:left w:val="nil"/>
              <w:bottom w:val="single" w:sz="4" w:space="0" w:color="auto"/>
              <w:right w:val="single" w:sz="4" w:space="0" w:color="auto"/>
            </w:tcBorders>
            <w:shd w:val="clear" w:color="auto" w:fill="auto"/>
            <w:noWrap/>
            <w:vAlign w:val="center"/>
            <w:hideMark/>
          </w:tcPr>
          <w:p w14:paraId="5D5ADC3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39121013</w:t>
            </w:r>
          </w:p>
        </w:tc>
        <w:tc>
          <w:tcPr>
            <w:tcW w:w="1599" w:type="dxa"/>
            <w:tcBorders>
              <w:top w:val="nil"/>
              <w:left w:val="nil"/>
              <w:bottom w:val="single" w:sz="4" w:space="0" w:color="auto"/>
              <w:right w:val="single" w:sz="4" w:space="0" w:color="auto"/>
            </w:tcBorders>
            <w:shd w:val="clear" w:color="auto" w:fill="auto"/>
            <w:noWrap/>
            <w:vAlign w:val="center"/>
            <w:hideMark/>
          </w:tcPr>
          <w:p w14:paraId="01BFDF1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CONVERTIDOR</w:t>
            </w:r>
          </w:p>
        </w:tc>
        <w:tc>
          <w:tcPr>
            <w:tcW w:w="2089" w:type="dxa"/>
            <w:tcBorders>
              <w:top w:val="nil"/>
              <w:left w:val="nil"/>
              <w:bottom w:val="single" w:sz="4" w:space="0" w:color="auto"/>
              <w:right w:val="single" w:sz="4" w:space="0" w:color="auto"/>
            </w:tcBorders>
            <w:shd w:val="clear" w:color="000000" w:fill="FFFFFF"/>
            <w:vAlign w:val="center"/>
            <w:hideMark/>
          </w:tcPr>
          <w:p w14:paraId="38DD268E"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CONVERTIDOR DE DISCO DURO SATA A USB</w:t>
            </w:r>
          </w:p>
        </w:tc>
        <w:tc>
          <w:tcPr>
            <w:tcW w:w="1418" w:type="dxa"/>
            <w:tcBorders>
              <w:top w:val="nil"/>
              <w:left w:val="nil"/>
              <w:bottom w:val="single" w:sz="4" w:space="0" w:color="auto"/>
              <w:right w:val="single" w:sz="4" w:space="0" w:color="auto"/>
            </w:tcBorders>
            <w:shd w:val="clear" w:color="auto" w:fill="auto"/>
            <w:noWrap/>
            <w:vAlign w:val="center"/>
            <w:hideMark/>
          </w:tcPr>
          <w:p w14:paraId="171CE2D8"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4A37270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024207B4"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BFE6B18"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69</w:t>
            </w:r>
          </w:p>
        </w:tc>
        <w:tc>
          <w:tcPr>
            <w:tcW w:w="1276" w:type="dxa"/>
            <w:tcBorders>
              <w:top w:val="nil"/>
              <w:left w:val="nil"/>
              <w:bottom w:val="single" w:sz="4" w:space="0" w:color="auto"/>
              <w:right w:val="single" w:sz="4" w:space="0" w:color="auto"/>
            </w:tcBorders>
            <w:shd w:val="clear" w:color="auto" w:fill="auto"/>
            <w:noWrap/>
            <w:vAlign w:val="center"/>
            <w:hideMark/>
          </w:tcPr>
          <w:p w14:paraId="1A5F79F2"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39121013</w:t>
            </w:r>
          </w:p>
        </w:tc>
        <w:tc>
          <w:tcPr>
            <w:tcW w:w="1599" w:type="dxa"/>
            <w:tcBorders>
              <w:top w:val="nil"/>
              <w:left w:val="nil"/>
              <w:bottom w:val="single" w:sz="4" w:space="0" w:color="auto"/>
              <w:right w:val="single" w:sz="4" w:space="0" w:color="auto"/>
            </w:tcBorders>
            <w:shd w:val="clear" w:color="auto" w:fill="auto"/>
            <w:noWrap/>
            <w:vAlign w:val="center"/>
            <w:hideMark/>
          </w:tcPr>
          <w:p w14:paraId="5BD60710"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CONVERTIDOR</w:t>
            </w:r>
          </w:p>
        </w:tc>
        <w:tc>
          <w:tcPr>
            <w:tcW w:w="2089" w:type="dxa"/>
            <w:tcBorders>
              <w:top w:val="nil"/>
              <w:left w:val="nil"/>
              <w:bottom w:val="single" w:sz="4" w:space="0" w:color="auto"/>
              <w:right w:val="single" w:sz="4" w:space="0" w:color="auto"/>
            </w:tcBorders>
            <w:shd w:val="clear" w:color="000000" w:fill="FFFFFF"/>
            <w:vAlign w:val="center"/>
            <w:hideMark/>
          </w:tcPr>
          <w:p w14:paraId="3CD9DBF6"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CONVERTIDOR THERNET RJ45  A USB 3.0</w:t>
            </w:r>
          </w:p>
        </w:tc>
        <w:tc>
          <w:tcPr>
            <w:tcW w:w="1418" w:type="dxa"/>
            <w:tcBorders>
              <w:top w:val="nil"/>
              <w:left w:val="nil"/>
              <w:bottom w:val="single" w:sz="4" w:space="0" w:color="auto"/>
              <w:right w:val="single" w:sz="4" w:space="0" w:color="auto"/>
            </w:tcBorders>
            <w:shd w:val="clear" w:color="auto" w:fill="auto"/>
            <w:noWrap/>
            <w:vAlign w:val="center"/>
            <w:hideMark/>
          </w:tcPr>
          <w:p w14:paraId="0CD83C78"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5E9481BD"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r w:rsidR="009C393D" w:rsidRPr="009C393D" w14:paraId="704058D0" w14:textId="77777777" w:rsidTr="009C393D">
        <w:trPr>
          <w:trHeight w:val="765"/>
          <w:jc w:val="center"/>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A2E4847" w14:textId="77777777" w:rsidR="009C393D" w:rsidRPr="009C393D" w:rsidRDefault="009C393D" w:rsidP="009C393D">
            <w:pPr>
              <w:jc w:val="center"/>
              <w:rPr>
                <w:rFonts w:ascii="Arial" w:hAnsi="Arial" w:cs="Arial"/>
                <w:b/>
                <w:bCs/>
                <w:color w:val="000000"/>
                <w:sz w:val="16"/>
                <w:szCs w:val="18"/>
              </w:rPr>
            </w:pPr>
            <w:r w:rsidRPr="009C393D">
              <w:rPr>
                <w:rFonts w:ascii="Arial" w:hAnsi="Arial" w:cs="Arial"/>
                <w:b/>
                <w:bCs/>
                <w:color w:val="000000"/>
                <w:sz w:val="16"/>
                <w:szCs w:val="18"/>
              </w:rPr>
              <w:t>70</w:t>
            </w:r>
          </w:p>
        </w:tc>
        <w:tc>
          <w:tcPr>
            <w:tcW w:w="1276" w:type="dxa"/>
            <w:tcBorders>
              <w:top w:val="nil"/>
              <w:left w:val="nil"/>
              <w:bottom w:val="single" w:sz="4" w:space="0" w:color="auto"/>
              <w:right w:val="single" w:sz="4" w:space="0" w:color="auto"/>
            </w:tcBorders>
            <w:shd w:val="clear" w:color="auto" w:fill="auto"/>
            <w:noWrap/>
            <w:vAlign w:val="center"/>
            <w:hideMark/>
          </w:tcPr>
          <w:p w14:paraId="1C979501"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39131711</w:t>
            </w:r>
          </w:p>
        </w:tc>
        <w:tc>
          <w:tcPr>
            <w:tcW w:w="1599" w:type="dxa"/>
            <w:tcBorders>
              <w:top w:val="nil"/>
              <w:left w:val="nil"/>
              <w:bottom w:val="single" w:sz="4" w:space="0" w:color="auto"/>
              <w:right w:val="single" w:sz="4" w:space="0" w:color="auto"/>
            </w:tcBorders>
            <w:shd w:val="clear" w:color="auto" w:fill="auto"/>
            <w:noWrap/>
            <w:vAlign w:val="center"/>
            <w:hideMark/>
          </w:tcPr>
          <w:p w14:paraId="7E3BFD3C"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CABLE</w:t>
            </w:r>
          </w:p>
        </w:tc>
        <w:tc>
          <w:tcPr>
            <w:tcW w:w="2089" w:type="dxa"/>
            <w:tcBorders>
              <w:top w:val="nil"/>
              <w:left w:val="nil"/>
              <w:bottom w:val="single" w:sz="4" w:space="0" w:color="auto"/>
              <w:right w:val="single" w:sz="4" w:space="0" w:color="auto"/>
            </w:tcBorders>
            <w:shd w:val="clear" w:color="000000" w:fill="FFFFFF"/>
            <w:vAlign w:val="center"/>
            <w:hideMark/>
          </w:tcPr>
          <w:p w14:paraId="5E6ED7A3" w14:textId="77777777" w:rsidR="009C393D" w:rsidRPr="009C393D" w:rsidRDefault="009C393D" w:rsidP="009C393D">
            <w:pPr>
              <w:jc w:val="center"/>
              <w:rPr>
                <w:rFonts w:ascii="Arial" w:hAnsi="Arial" w:cs="Arial"/>
                <w:sz w:val="16"/>
                <w:szCs w:val="18"/>
              </w:rPr>
            </w:pPr>
            <w:r w:rsidRPr="009C393D">
              <w:rPr>
                <w:rFonts w:ascii="Arial" w:hAnsi="Arial" w:cs="Arial"/>
                <w:sz w:val="16"/>
                <w:szCs w:val="18"/>
              </w:rPr>
              <w:t>CABLE ADAPTADOR USB 3,0 A SATA DISCO DURO</w:t>
            </w:r>
          </w:p>
        </w:tc>
        <w:tc>
          <w:tcPr>
            <w:tcW w:w="1418" w:type="dxa"/>
            <w:tcBorders>
              <w:top w:val="nil"/>
              <w:left w:val="nil"/>
              <w:bottom w:val="single" w:sz="4" w:space="0" w:color="auto"/>
              <w:right w:val="single" w:sz="4" w:space="0" w:color="auto"/>
            </w:tcBorders>
            <w:shd w:val="clear" w:color="auto" w:fill="auto"/>
            <w:noWrap/>
            <w:vAlign w:val="center"/>
            <w:hideMark/>
          </w:tcPr>
          <w:p w14:paraId="5D537755"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UNIDAD</w:t>
            </w:r>
          </w:p>
        </w:tc>
        <w:tc>
          <w:tcPr>
            <w:tcW w:w="1417" w:type="dxa"/>
            <w:tcBorders>
              <w:top w:val="nil"/>
              <w:left w:val="nil"/>
              <w:bottom w:val="single" w:sz="4" w:space="0" w:color="auto"/>
              <w:right w:val="single" w:sz="4" w:space="0" w:color="auto"/>
            </w:tcBorders>
            <w:shd w:val="clear" w:color="auto" w:fill="auto"/>
            <w:noWrap/>
            <w:vAlign w:val="center"/>
            <w:hideMark/>
          </w:tcPr>
          <w:p w14:paraId="6615E007" w14:textId="77777777" w:rsidR="009C393D" w:rsidRPr="009C393D" w:rsidRDefault="009C393D" w:rsidP="009C393D">
            <w:pPr>
              <w:jc w:val="center"/>
              <w:rPr>
                <w:rFonts w:ascii="Arial" w:hAnsi="Arial" w:cs="Arial"/>
                <w:color w:val="000000"/>
                <w:sz w:val="16"/>
                <w:szCs w:val="18"/>
              </w:rPr>
            </w:pPr>
            <w:r w:rsidRPr="009C393D">
              <w:rPr>
                <w:rFonts w:ascii="Arial" w:hAnsi="Arial" w:cs="Arial"/>
                <w:color w:val="000000"/>
                <w:sz w:val="16"/>
                <w:szCs w:val="18"/>
              </w:rPr>
              <w:t>1</w:t>
            </w:r>
          </w:p>
        </w:tc>
      </w:tr>
    </w:tbl>
    <w:p w14:paraId="7F0B37D1" w14:textId="5C2361D0" w:rsidR="00AB04B9" w:rsidRDefault="00AB04B9" w:rsidP="00AB04B9">
      <w:pPr>
        <w:pStyle w:val="Default"/>
        <w:tabs>
          <w:tab w:val="left" w:pos="284"/>
          <w:tab w:val="left" w:pos="10972"/>
        </w:tabs>
        <w:ind w:right="48"/>
        <w:jc w:val="both"/>
        <w:rPr>
          <w:rFonts w:ascii="Arial" w:hAnsi="Arial" w:cs="Arial"/>
          <w:color w:val="auto"/>
          <w:sz w:val="16"/>
          <w:szCs w:val="16"/>
          <w:lang w:val="es-CO"/>
        </w:rPr>
      </w:pPr>
    </w:p>
    <w:tbl>
      <w:tblPr>
        <w:tblStyle w:val="Tablaconcuadrcula"/>
        <w:tblW w:w="5358" w:type="pct"/>
        <w:tblLook w:val="04A0" w:firstRow="1" w:lastRow="0" w:firstColumn="1" w:lastColumn="0" w:noHBand="0" w:noVBand="1"/>
      </w:tblPr>
      <w:tblGrid>
        <w:gridCol w:w="659"/>
        <w:gridCol w:w="9031"/>
      </w:tblGrid>
      <w:tr w:rsidR="00EB39C2" w:rsidRPr="00905F23" w14:paraId="7A72DC85" w14:textId="77777777" w:rsidTr="00EB39C2">
        <w:trPr>
          <w:trHeight w:val="287"/>
        </w:trPr>
        <w:tc>
          <w:tcPr>
            <w:tcW w:w="340" w:type="pct"/>
            <w:noWrap/>
            <w:vAlign w:val="center"/>
          </w:tcPr>
          <w:p w14:paraId="383B6E97" w14:textId="77777777" w:rsidR="00EB39C2" w:rsidRPr="00905F23" w:rsidRDefault="00EB39C2" w:rsidP="00EB39C2">
            <w:pPr>
              <w:spacing w:line="256" w:lineRule="auto"/>
              <w:jc w:val="center"/>
              <w:rPr>
                <w:rFonts w:ascii="Arial" w:hAnsi="Arial" w:cs="Arial"/>
                <w:b/>
                <w:sz w:val="18"/>
                <w:szCs w:val="18"/>
                <w:lang w:val="es-ES_tradnl"/>
              </w:rPr>
            </w:pPr>
          </w:p>
          <w:p w14:paraId="5B0E70C5" w14:textId="77777777" w:rsidR="00EB39C2" w:rsidRPr="00905F23" w:rsidRDefault="00EB39C2" w:rsidP="00EB39C2">
            <w:pPr>
              <w:spacing w:line="256" w:lineRule="auto"/>
              <w:jc w:val="center"/>
              <w:rPr>
                <w:rFonts w:ascii="Arial" w:hAnsi="Arial" w:cs="Arial"/>
                <w:b/>
                <w:sz w:val="18"/>
                <w:szCs w:val="18"/>
              </w:rPr>
            </w:pPr>
            <w:r w:rsidRPr="00905F23">
              <w:rPr>
                <w:rFonts w:ascii="Arial" w:hAnsi="Arial" w:cs="Arial"/>
                <w:b/>
                <w:sz w:val="18"/>
                <w:szCs w:val="18"/>
              </w:rPr>
              <w:t>ITEM</w:t>
            </w:r>
          </w:p>
        </w:tc>
        <w:tc>
          <w:tcPr>
            <w:tcW w:w="4660" w:type="pct"/>
            <w:noWrap/>
            <w:vAlign w:val="center"/>
            <w:hideMark/>
          </w:tcPr>
          <w:p w14:paraId="54090E35" w14:textId="77777777" w:rsidR="00EB39C2" w:rsidRPr="00905F23" w:rsidRDefault="00EB39C2" w:rsidP="00EB39C2">
            <w:pPr>
              <w:spacing w:line="256" w:lineRule="auto"/>
              <w:jc w:val="center"/>
              <w:rPr>
                <w:rFonts w:ascii="Arial" w:hAnsi="Arial" w:cs="Arial"/>
                <w:b/>
                <w:sz w:val="18"/>
                <w:szCs w:val="18"/>
              </w:rPr>
            </w:pPr>
            <w:r w:rsidRPr="00905F23">
              <w:rPr>
                <w:rFonts w:ascii="Arial" w:hAnsi="Arial" w:cs="Arial"/>
                <w:b/>
                <w:sz w:val="18"/>
                <w:szCs w:val="18"/>
              </w:rPr>
              <w:t>CONDICIONES TÉCNICAS ADICIONALES</w:t>
            </w:r>
          </w:p>
        </w:tc>
      </w:tr>
      <w:tr w:rsidR="00EB39C2" w:rsidRPr="00905F23" w14:paraId="57E22492" w14:textId="77777777" w:rsidTr="00EB39C2">
        <w:trPr>
          <w:trHeight w:val="666"/>
        </w:trPr>
        <w:tc>
          <w:tcPr>
            <w:tcW w:w="340" w:type="pct"/>
            <w:noWrap/>
            <w:hideMark/>
          </w:tcPr>
          <w:p w14:paraId="2382CF48" w14:textId="77777777" w:rsidR="00EB39C2" w:rsidRPr="00905F23" w:rsidRDefault="00EB39C2" w:rsidP="00EB39C2">
            <w:pPr>
              <w:spacing w:line="256" w:lineRule="auto"/>
              <w:jc w:val="center"/>
              <w:rPr>
                <w:rFonts w:ascii="Arial" w:hAnsi="Arial" w:cs="Arial"/>
                <w:sz w:val="18"/>
                <w:szCs w:val="18"/>
              </w:rPr>
            </w:pPr>
            <w:r w:rsidRPr="00905F23">
              <w:rPr>
                <w:rFonts w:ascii="Arial" w:hAnsi="Arial" w:cs="Arial"/>
                <w:sz w:val="18"/>
                <w:szCs w:val="18"/>
              </w:rPr>
              <w:t>1</w:t>
            </w:r>
          </w:p>
        </w:tc>
        <w:tc>
          <w:tcPr>
            <w:tcW w:w="4660" w:type="pct"/>
            <w:hideMark/>
          </w:tcPr>
          <w:p w14:paraId="6C56C576" w14:textId="77777777" w:rsidR="00EB39C2" w:rsidRPr="00905F23" w:rsidRDefault="00EB39C2" w:rsidP="00EB39C2">
            <w:pPr>
              <w:spacing w:line="256" w:lineRule="auto"/>
              <w:ind w:right="69"/>
              <w:jc w:val="both"/>
              <w:rPr>
                <w:rFonts w:ascii="Arial" w:hAnsi="Arial" w:cs="Arial"/>
                <w:color w:val="FF0000"/>
                <w:sz w:val="18"/>
                <w:szCs w:val="18"/>
              </w:rPr>
            </w:pPr>
            <w:r w:rsidRPr="00905F23">
              <w:rPr>
                <w:rFonts w:ascii="Arial" w:hAnsi="Arial" w:cs="Arial"/>
                <w:sz w:val="18"/>
                <w:szCs w:val="18"/>
              </w:rPr>
              <w:t xml:space="preserve">Dentro de los 05 días calendarios posterior a la aprobación de la garantía única el oferente adjudicatario deberá presentar el cronograma detallado de las actividades a desarrollar para la prestación del servicio, el cual será aprobado por el respectivo supervisor, y podrá estar sujeto a modificaciones por su parte. </w:t>
            </w:r>
          </w:p>
        </w:tc>
      </w:tr>
      <w:tr w:rsidR="00EB39C2" w:rsidRPr="00905F23" w14:paraId="3C159189" w14:textId="77777777" w:rsidTr="00EB39C2">
        <w:trPr>
          <w:trHeight w:val="315"/>
        </w:trPr>
        <w:tc>
          <w:tcPr>
            <w:tcW w:w="340" w:type="pct"/>
            <w:noWrap/>
            <w:hideMark/>
          </w:tcPr>
          <w:p w14:paraId="19A1D3AD" w14:textId="77777777" w:rsidR="00EB39C2" w:rsidRPr="00905F23" w:rsidRDefault="00EB39C2" w:rsidP="00EB39C2">
            <w:pPr>
              <w:spacing w:line="256" w:lineRule="auto"/>
              <w:jc w:val="center"/>
              <w:rPr>
                <w:rFonts w:ascii="Arial" w:hAnsi="Arial" w:cs="Arial"/>
                <w:sz w:val="18"/>
                <w:szCs w:val="18"/>
              </w:rPr>
            </w:pPr>
            <w:r w:rsidRPr="00905F23">
              <w:rPr>
                <w:rFonts w:ascii="Arial" w:hAnsi="Arial" w:cs="Arial"/>
                <w:sz w:val="18"/>
                <w:szCs w:val="18"/>
              </w:rPr>
              <w:t>2</w:t>
            </w:r>
          </w:p>
        </w:tc>
        <w:tc>
          <w:tcPr>
            <w:tcW w:w="4660" w:type="pct"/>
            <w:hideMark/>
          </w:tcPr>
          <w:p w14:paraId="70425721" w14:textId="77777777" w:rsidR="00EB39C2" w:rsidRPr="00905F23" w:rsidRDefault="00EB39C2" w:rsidP="00EB39C2">
            <w:pPr>
              <w:spacing w:line="256" w:lineRule="auto"/>
              <w:ind w:right="69"/>
              <w:rPr>
                <w:rFonts w:ascii="Arial" w:hAnsi="Arial" w:cs="Arial"/>
                <w:sz w:val="18"/>
                <w:szCs w:val="18"/>
              </w:rPr>
            </w:pPr>
            <w:r w:rsidRPr="00905F23">
              <w:rPr>
                <w:rFonts w:ascii="Arial" w:hAnsi="Arial" w:cs="Arial"/>
                <w:sz w:val="18"/>
                <w:szCs w:val="18"/>
              </w:rPr>
              <w:t>Durante el periodo de garantía, el oferente adjudicatario detectará y corregirá las fallas de funcionamiento de los sistemas, sin costo adicional para la entidad.</w:t>
            </w:r>
          </w:p>
        </w:tc>
      </w:tr>
      <w:tr w:rsidR="00EB39C2" w:rsidRPr="00905F23" w14:paraId="31DADB36" w14:textId="77777777" w:rsidTr="00EB39C2">
        <w:trPr>
          <w:trHeight w:val="199"/>
        </w:trPr>
        <w:tc>
          <w:tcPr>
            <w:tcW w:w="340" w:type="pct"/>
            <w:noWrap/>
            <w:hideMark/>
          </w:tcPr>
          <w:p w14:paraId="227D1B0C" w14:textId="77777777" w:rsidR="00EB39C2" w:rsidRPr="00905F23" w:rsidRDefault="00EB39C2" w:rsidP="00EB39C2">
            <w:pPr>
              <w:spacing w:line="256" w:lineRule="auto"/>
              <w:jc w:val="center"/>
              <w:rPr>
                <w:rFonts w:ascii="Arial" w:hAnsi="Arial" w:cs="Arial"/>
                <w:sz w:val="18"/>
                <w:szCs w:val="18"/>
              </w:rPr>
            </w:pPr>
            <w:r w:rsidRPr="00905F23">
              <w:rPr>
                <w:rFonts w:ascii="Arial" w:hAnsi="Arial" w:cs="Arial"/>
                <w:sz w:val="18"/>
                <w:szCs w:val="18"/>
              </w:rPr>
              <w:t>3</w:t>
            </w:r>
          </w:p>
        </w:tc>
        <w:tc>
          <w:tcPr>
            <w:tcW w:w="4660" w:type="pct"/>
            <w:hideMark/>
          </w:tcPr>
          <w:p w14:paraId="348372E0" w14:textId="77777777" w:rsidR="00EB39C2" w:rsidRPr="00905F23" w:rsidRDefault="00EB39C2" w:rsidP="00EB39C2">
            <w:pPr>
              <w:spacing w:line="256" w:lineRule="auto"/>
              <w:ind w:right="69"/>
              <w:jc w:val="both"/>
              <w:rPr>
                <w:rFonts w:ascii="Arial" w:hAnsi="Arial" w:cs="Arial"/>
                <w:sz w:val="18"/>
                <w:szCs w:val="18"/>
              </w:rPr>
            </w:pPr>
            <w:r w:rsidRPr="00905F23">
              <w:rPr>
                <w:rFonts w:ascii="Arial" w:hAnsi="Arial" w:cs="Arial"/>
                <w:sz w:val="18"/>
                <w:szCs w:val="18"/>
              </w:rPr>
              <w:t xml:space="preserve">El oferente deberá ejecutar la totalidad del anexo técnico dentro del plazo de ejecución establecido, y de acuerdo con el cronograma establecido entre las partes del contrato.  </w:t>
            </w:r>
          </w:p>
        </w:tc>
      </w:tr>
      <w:tr w:rsidR="00EB39C2" w:rsidRPr="00905F23" w14:paraId="1E346DE6" w14:textId="77777777" w:rsidTr="00EB39C2">
        <w:trPr>
          <w:trHeight w:val="342"/>
        </w:trPr>
        <w:tc>
          <w:tcPr>
            <w:tcW w:w="340" w:type="pct"/>
            <w:noWrap/>
            <w:hideMark/>
          </w:tcPr>
          <w:p w14:paraId="3418664F" w14:textId="77777777" w:rsidR="00EB39C2" w:rsidRPr="00905F23" w:rsidRDefault="00EB39C2" w:rsidP="00EB39C2">
            <w:pPr>
              <w:spacing w:line="256" w:lineRule="auto"/>
              <w:jc w:val="center"/>
              <w:rPr>
                <w:rFonts w:ascii="Arial" w:hAnsi="Arial" w:cs="Arial"/>
                <w:sz w:val="18"/>
                <w:szCs w:val="18"/>
              </w:rPr>
            </w:pPr>
            <w:r w:rsidRPr="00905F23">
              <w:rPr>
                <w:rFonts w:ascii="Arial" w:hAnsi="Arial" w:cs="Arial"/>
                <w:sz w:val="18"/>
                <w:szCs w:val="18"/>
              </w:rPr>
              <w:t>4</w:t>
            </w:r>
          </w:p>
        </w:tc>
        <w:tc>
          <w:tcPr>
            <w:tcW w:w="4660" w:type="pct"/>
            <w:hideMark/>
          </w:tcPr>
          <w:p w14:paraId="2719A750" w14:textId="77777777" w:rsidR="00EB39C2" w:rsidRPr="00905F23" w:rsidRDefault="00EB39C2" w:rsidP="00EB39C2">
            <w:pPr>
              <w:spacing w:line="256" w:lineRule="auto"/>
              <w:ind w:right="69"/>
              <w:jc w:val="both"/>
              <w:rPr>
                <w:rFonts w:ascii="Arial" w:hAnsi="Arial" w:cs="Arial"/>
                <w:sz w:val="18"/>
                <w:szCs w:val="18"/>
              </w:rPr>
            </w:pPr>
            <w:r w:rsidRPr="00905F23">
              <w:rPr>
                <w:rFonts w:ascii="Arial" w:hAnsi="Arial" w:cs="Arial"/>
                <w:sz w:val="18"/>
                <w:szCs w:val="18"/>
              </w:rPr>
              <w:t>el oferente se compromete a entregar bienes nuevos, originales de fábrica, no re manufacturados.</w:t>
            </w:r>
          </w:p>
        </w:tc>
      </w:tr>
      <w:tr w:rsidR="00EB39C2" w:rsidRPr="00905F23" w14:paraId="677D96F9" w14:textId="77777777" w:rsidTr="00EB39C2">
        <w:trPr>
          <w:trHeight w:val="298"/>
        </w:trPr>
        <w:tc>
          <w:tcPr>
            <w:tcW w:w="340" w:type="pct"/>
            <w:noWrap/>
            <w:hideMark/>
          </w:tcPr>
          <w:p w14:paraId="5C68CF1E" w14:textId="77777777" w:rsidR="00EB39C2" w:rsidRPr="00905F23" w:rsidRDefault="00EB39C2" w:rsidP="00EB39C2">
            <w:pPr>
              <w:spacing w:line="256" w:lineRule="auto"/>
              <w:jc w:val="center"/>
              <w:rPr>
                <w:rFonts w:ascii="Arial" w:hAnsi="Arial" w:cs="Arial"/>
                <w:sz w:val="18"/>
                <w:szCs w:val="18"/>
              </w:rPr>
            </w:pPr>
            <w:r w:rsidRPr="00905F23">
              <w:rPr>
                <w:rFonts w:ascii="Arial" w:hAnsi="Arial" w:cs="Arial"/>
                <w:sz w:val="18"/>
                <w:szCs w:val="18"/>
              </w:rPr>
              <w:t>5</w:t>
            </w:r>
          </w:p>
        </w:tc>
        <w:tc>
          <w:tcPr>
            <w:tcW w:w="4660" w:type="pct"/>
            <w:hideMark/>
          </w:tcPr>
          <w:p w14:paraId="3BDEA570" w14:textId="77777777" w:rsidR="00EB39C2" w:rsidRPr="00905F23" w:rsidRDefault="00EB39C2" w:rsidP="00EB39C2">
            <w:pPr>
              <w:spacing w:line="256" w:lineRule="auto"/>
              <w:ind w:right="69"/>
              <w:jc w:val="both"/>
              <w:rPr>
                <w:rFonts w:ascii="Arial" w:hAnsi="Arial" w:cs="Arial"/>
                <w:sz w:val="18"/>
                <w:szCs w:val="18"/>
              </w:rPr>
            </w:pPr>
            <w:r w:rsidRPr="00905F23">
              <w:rPr>
                <w:rFonts w:ascii="Arial" w:hAnsi="Arial" w:cs="Arial"/>
                <w:sz w:val="18"/>
                <w:szCs w:val="18"/>
              </w:rPr>
              <w:t>las cantidades de equipos a requerir será hasta la totalidad del presupuesto asignado, por cada componente.</w:t>
            </w:r>
          </w:p>
        </w:tc>
      </w:tr>
      <w:tr w:rsidR="00EB39C2" w:rsidRPr="00905F23" w14:paraId="7ADDFE90" w14:textId="77777777" w:rsidTr="00EB39C2">
        <w:trPr>
          <w:trHeight w:val="298"/>
        </w:trPr>
        <w:tc>
          <w:tcPr>
            <w:tcW w:w="340" w:type="pct"/>
            <w:noWrap/>
            <w:hideMark/>
          </w:tcPr>
          <w:p w14:paraId="5815ADC4" w14:textId="77777777" w:rsidR="00EB39C2" w:rsidRPr="00905F23" w:rsidRDefault="00EB39C2" w:rsidP="00EB39C2">
            <w:pPr>
              <w:spacing w:line="256" w:lineRule="auto"/>
              <w:jc w:val="center"/>
              <w:rPr>
                <w:rFonts w:ascii="Arial" w:hAnsi="Arial" w:cs="Arial"/>
                <w:sz w:val="18"/>
                <w:szCs w:val="18"/>
              </w:rPr>
            </w:pPr>
            <w:r w:rsidRPr="00905F23">
              <w:rPr>
                <w:rFonts w:ascii="Arial" w:hAnsi="Arial" w:cs="Arial"/>
                <w:sz w:val="18"/>
                <w:szCs w:val="18"/>
              </w:rPr>
              <w:t>6</w:t>
            </w:r>
          </w:p>
        </w:tc>
        <w:tc>
          <w:tcPr>
            <w:tcW w:w="4660" w:type="pct"/>
            <w:hideMark/>
          </w:tcPr>
          <w:p w14:paraId="52B813D7" w14:textId="77777777" w:rsidR="00EB39C2" w:rsidRPr="00905F23" w:rsidRDefault="00EB39C2" w:rsidP="00EB39C2">
            <w:pPr>
              <w:spacing w:line="256" w:lineRule="auto"/>
              <w:ind w:right="69"/>
              <w:jc w:val="both"/>
              <w:rPr>
                <w:rFonts w:ascii="Arial" w:hAnsi="Arial" w:cs="Arial"/>
                <w:bCs/>
                <w:sz w:val="18"/>
                <w:szCs w:val="18"/>
              </w:rPr>
            </w:pPr>
            <w:r w:rsidRPr="00905F23">
              <w:rPr>
                <w:rFonts w:ascii="Arial" w:hAnsi="Arial" w:cs="Arial"/>
                <w:sz w:val="18"/>
                <w:szCs w:val="18"/>
              </w:rPr>
              <w:t xml:space="preserve">el contratista se compromete a entregar los bienes en el lugar y fecha establecida en el contrato. </w:t>
            </w:r>
          </w:p>
        </w:tc>
      </w:tr>
      <w:tr w:rsidR="00EB39C2" w:rsidRPr="00905F23" w14:paraId="7F6B0F3A" w14:textId="77777777" w:rsidTr="00EB39C2">
        <w:trPr>
          <w:trHeight w:val="298"/>
        </w:trPr>
        <w:tc>
          <w:tcPr>
            <w:tcW w:w="340" w:type="pct"/>
            <w:noWrap/>
            <w:hideMark/>
          </w:tcPr>
          <w:p w14:paraId="317BC3E3" w14:textId="77777777" w:rsidR="00EB39C2" w:rsidRPr="00905F23" w:rsidRDefault="00EB39C2" w:rsidP="00EB39C2">
            <w:pPr>
              <w:spacing w:line="256" w:lineRule="auto"/>
              <w:jc w:val="center"/>
              <w:rPr>
                <w:rFonts w:ascii="Arial" w:hAnsi="Arial" w:cs="Arial"/>
                <w:sz w:val="18"/>
                <w:szCs w:val="18"/>
                <w:highlight w:val="red"/>
              </w:rPr>
            </w:pPr>
            <w:r w:rsidRPr="00905F23">
              <w:rPr>
                <w:rFonts w:ascii="Arial" w:hAnsi="Arial" w:cs="Arial"/>
                <w:sz w:val="18"/>
                <w:szCs w:val="18"/>
              </w:rPr>
              <w:t>7</w:t>
            </w:r>
          </w:p>
        </w:tc>
        <w:tc>
          <w:tcPr>
            <w:tcW w:w="4660" w:type="pct"/>
          </w:tcPr>
          <w:p w14:paraId="7416B2C1" w14:textId="77777777" w:rsidR="00EB39C2" w:rsidRPr="00905F23" w:rsidRDefault="00EB39C2" w:rsidP="00EB39C2">
            <w:pPr>
              <w:pStyle w:val="Textosinformato"/>
              <w:spacing w:line="256" w:lineRule="auto"/>
              <w:ind w:right="69"/>
              <w:jc w:val="both"/>
              <w:rPr>
                <w:rFonts w:ascii="Arial" w:eastAsia="Arial MT" w:hAnsi="Arial" w:cs="Arial"/>
                <w:sz w:val="18"/>
                <w:szCs w:val="18"/>
                <w:lang w:val="es-ES"/>
              </w:rPr>
            </w:pPr>
            <w:r w:rsidRPr="00905F23">
              <w:rPr>
                <w:rFonts w:ascii="Arial" w:eastAsia="Arial MT" w:hAnsi="Arial" w:cs="Arial"/>
                <w:sz w:val="18"/>
                <w:szCs w:val="18"/>
                <w:lang w:val="es-ES"/>
              </w:rPr>
              <w:t>El oferente adjudicatario deberá entregar las fichas técnicas o catálogo de fabricante de los elementos suministrados, las cuales deberán ser aceptadas y revisadas por el supervisor del contrato, y de esta forma harán parte integral del mismo. La empresa adjudicataria del contrato contara con dos días hábiles para entregar al supervisor del contrato, las fichas técnicas de los ítems a adquirir, en su totalidad y sin excepción.</w:t>
            </w:r>
          </w:p>
          <w:p w14:paraId="25D48768" w14:textId="77777777" w:rsidR="00EB39C2" w:rsidRPr="00905F23" w:rsidRDefault="00EB39C2" w:rsidP="00EB39C2">
            <w:pPr>
              <w:pStyle w:val="Textosinformato"/>
              <w:spacing w:line="256" w:lineRule="auto"/>
              <w:ind w:right="69"/>
              <w:jc w:val="both"/>
              <w:rPr>
                <w:rFonts w:ascii="Arial" w:eastAsia="Arial MT" w:hAnsi="Arial" w:cs="Arial"/>
                <w:sz w:val="18"/>
                <w:szCs w:val="18"/>
                <w:lang w:val="es-ES"/>
              </w:rPr>
            </w:pPr>
          </w:p>
          <w:p w14:paraId="655B6CD5" w14:textId="77777777" w:rsidR="00EB39C2" w:rsidRPr="00905F23" w:rsidRDefault="00EB39C2" w:rsidP="00EB39C2">
            <w:pPr>
              <w:pStyle w:val="Textosinformato"/>
              <w:spacing w:line="256" w:lineRule="auto"/>
              <w:ind w:right="69"/>
              <w:jc w:val="both"/>
              <w:rPr>
                <w:rFonts w:ascii="Arial" w:eastAsia="Arial MT" w:hAnsi="Arial" w:cs="Arial"/>
                <w:bCs/>
                <w:sz w:val="18"/>
                <w:szCs w:val="18"/>
                <w:lang w:val="es-ES_tradnl" w:eastAsia="es-ES"/>
              </w:rPr>
            </w:pPr>
            <w:r w:rsidRPr="00905F23">
              <w:rPr>
                <w:rFonts w:ascii="Arial" w:eastAsia="Arial MT" w:hAnsi="Arial" w:cs="Arial"/>
                <w:sz w:val="18"/>
                <w:szCs w:val="18"/>
                <w:lang w:val="es-ES"/>
              </w:rPr>
              <w:t>El estado de estas fichas técnicas o catálogo deberá ser legibles, en buena calidad, sin tachones ni enmendaduras, falta de nitidez o cambios que causen duda sobre su contenido; si se encuentra en otro idioma diferente al castellano, el oferente deberá entregar copia fiel de la traducción al español</w:t>
            </w:r>
          </w:p>
        </w:tc>
      </w:tr>
      <w:tr w:rsidR="00EB39C2" w:rsidRPr="00905F23" w14:paraId="7621777B" w14:textId="77777777" w:rsidTr="00EB39C2">
        <w:trPr>
          <w:trHeight w:val="298"/>
        </w:trPr>
        <w:tc>
          <w:tcPr>
            <w:tcW w:w="340" w:type="pct"/>
            <w:noWrap/>
            <w:hideMark/>
          </w:tcPr>
          <w:p w14:paraId="49341AD5" w14:textId="77777777" w:rsidR="00EB39C2" w:rsidRPr="00905F23" w:rsidRDefault="00EB39C2" w:rsidP="00EB39C2">
            <w:pPr>
              <w:spacing w:line="256" w:lineRule="auto"/>
              <w:jc w:val="center"/>
              <w:rPr>
                <w:rFonts w:ascii="Arial" w:hAnsi="Arial" w:cs="Arial"/>
                <w:sz w:val="18"/>
                <w:szCs w:val="18"/>
                <w:lang w:val="es-ES_tradnl"/>
              </w:rPr>
            </w:pPr>
            <w:r w:rsidRPr="00905F23">
              <w:rPr>
                <w:rFonts w:ascii="Arial" w:hAnsi="Arial" w:cs="Arial"/>
                <w:sz w:val="18"/>
                <w:szCs w:val="18"/>
              </w:rPr>
              <w:t>8</w:t>
            </w:r>
          </w:p>
        </w:tc>
        <w:tc>
          <w:tcPr>
            <w:tcW w:w="4660" w:type="pct"/>
            <w:hideMark/>
          </w:tcPr>
          <w:p w14:paraId="6EF63378" w14:textId="77777777" w:rsidR="00EB39C2" w:rsidRPr="00905F23" w:rsidRDefault="00EB39C2" w:rsidP="00EB39C2">
            <w:pPr>
              <w:pStyle w:val="Textosinformato"/>
              <w:spacing w:line="256" w:lineRule="auto"/>
              <w:ind w:right="69"/>
              <w:jc w:val="both"/>
              <w:rPr>
                <w:rFonts w:ascii="Arial" w:eastAsia="Times New Roman" w:hAnsi="Arial" w:cs="Arial"/>
                <w:sz w:val="18"/>
                <w:szCs w:val="18"/>
                <w:lang w:val="es-ES_tradnl" w:eastAsia="es-ES"/>
              </w:rPr>
            </w:pPr>
            <w:r w:rsidRPr="00905F23">
              <w:rPr>
                <w:rFonts w:ascii="Arial" w:hAnsi="Arial" w:cs="Arial"/>
                <w:sz w:val="18"/>
                <w:szCs w:val="18"/>
              </w:rPr>
              <w:t>En caso que la entidad requiera algunos elementos que no esté incluido en el anexo técnico del presente proceso, pero que sea de la misma naturaleza del objeto, el contratista estará en la obligación de suministrarlo,</w:t>
            </w:r>
            <w:r w:rsidRPr="00905F23">
              <w:rPr>
                <w:rFonts w:ascii="Arial" w:hAnsi="Arial" w:cs="Arial"/>
                <w:sz w:val="18"/>
                <w:szCs w:val="18"/>
                <w:lang w:val="es-CO"/>
              </w:rPr>
              <w:t xml:space="preserve"> y deberá presentar cotización al supervisor del contrato y este a su vez deberá realizar el respectivo estudio de mercado </w:t>
            </w:r>
            <w:r w:rsidRPr="00905F23">
              <w:rPr>
                <w:rFonts w:ascii="Arial" w:hAnsi="Arial" w:cs="Arial"/>
                <w:sz w:val="18"/>
                <w:szCs w:val="18"/>
              </w:rPr>
              <w:t>con dos cotizaciones más, con el fin de establecer los precios de mercado</w:t>
            </w:r>
            <w:r w:rsidRPr="00905F23">
              <w:rPr>
                <w:rFonts w:ascii="Arial" w:hAnsi="Arial" w:cs="Arial"/>
                <w:sz w:val="18"/>
                <w:szCs w:val="18"/>
                <w:lang w:val="es-CO"/>
              </w:rPr>
              <w:t xml:space="preserve">. El valor cotizado por el contratista no podrá ser superior al del estudio de mercado y deberá contar con la revisión y aprobación de la señora delegataria del gasto de la base naval ARC “Leguízamo” </w:t>
            </w:r>
          </w:p>
        </w:tc>
      </w:tr>
    </w:tbl>
    <w:p w14:paraId="546C5A14" w14:textId="77777777" w:rsidR="00EB39C2" w:rsidRDefault="00EB39C2" w:rsidP="00AB04B9">
      <w:pPr>
        <w:pStyle w:val="Default"/>
        <w:tabs>
          <w:tab w:val="left" w:pos="284"/>
          <w:tab w:val="left" w:pos="10972"/>
        </w:tabs>
        <w:ind w:right="48"/>
        <w:jc w:val="both"/>
        <w:rPr>
          <w:rFonts w:ascii="Arial" w:hAnsi="Arial" w:cs="Arial"/>
          <w:color w:val="auto"/>
          <w:sz w:val="16"/>
          <w:szCs w:val="16"/>
          <w:lang w:val="es-CO"/>
        </w:rPr>
      </w:pPr>
    </w:p>
    <w:p w14:paraId="51612A78" w14:textId="77777777" w:rsidR="00FD138F" w:rsidRDefault="00FD138F" w:rsidP="006116A9">
      <w:pPr>
        <w:tabs>
          <w:tab w:val="left" w:pos="284"/>
        </w:tabs>
        <w:ind w:right="48"/>
        <w:jc w:val="both"/>
        <w:rPr>
          <w:rFonts w:ascii="Arial" w:hAnsi="Arial" w:cs="Arial"/>
          <w:b/>
          <w:sz w:val="20"/>
          <w:szCs w:val="20"/>
        </w:rPr>
      </w:pPr>
    </w:p>
    <w:p w14:paraId="4FC332C9" w14:textId="77777777" w:rsidR="00EB39C2" w:rsidRPr="009B5FA9" w:rsidRDefault="00EB39C2" w:rsidP="00EB39C2">
      <w:pPr>
        <w:tabs>
          <w:tab w:val="left" w:pos="284"/>
        </w:tabs>
        <w:ind w:right="48"/>
        <w:jc w:val="both"/>
        <w:rPr>
          <w:rFonts w:ascii="Arial" w:hAnsi="Arial" w:cs="Arial"/>
        </w:rPr>
      </w:pPr>
      <w:r w:rsidRPr="009B5FA9">
        <w:rPr>
          <w:rFonts w:ascii="Arial" w:hAnsi="Arial" w:cs="Arial"/>
          <w:b/>
          <w:sz w:val="20"/>
          <w:szCs w:val="20"/>
        </w:rPr>
        <w:t xml:space="preserve">2.1 GARANTÍA TÉCNICA: </w:t>
      </w:r>
      <w:r w:rsidRPr="009B5FA9">
        <w:rPr>
          <w:rFonts w:ascii="Arial" w:hAnsi="Arial" w:cs="Arial"/>
          <w:sz w:val="20"/>
          <w:szCs w:val="20"/>
        </w:rPr>
        <w:t>De conformidad con lo establecido en la Ley 1480 de 2011 y demás normas concordantes y complementarias, ofrezco garantía de los BIENES entregados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SEIS (06) MESES, contado a partir de la expedición del acta de recibo a satisfacción suscrita por el supervisor del contrato.</w:t>
      </w:r>
    </w:p>
    <w:p w14:paraId="0E803585" w14:textId="77777777" w:rsidR="00EB39C2" w:rsidRPr="009B5FA9" w:rsidRDefault="00EB39C2" w:rsidP="00EB39C2">
      <w:pPr>
        <w:tabs>
          <w:tab w:val="left" w:pos="284"/>
        </w:tabs>
        <w:ind w:right="48"/>
        <w:jc w:val="both"/>
        <w:rPr>
          <w:rFonts w:ascii="Arial" w:hAnsi="Arial" w:cs="Arial"/>
          <w:sz w:val="20"/>
          <w:szCs w:val="20"/>
        </w:rPr>
      </w:pPr>
    </w:p>
    <w:p w14:paraId="6791E364" w14:textId="77777777" w:rsidR="00EB39C2" w:rsidRPr="009B5FA9" w:rsidRDefault="00EB39C2" w:rsidP="00EB39C2">
      <w:pPr>
        <w:tabs>
          <w:tab w:val="left" w:pos="284"/>
        </w:tabs>
        <w:ind w:right="48"/>
        <w:jc w:val="both"/>
        <w:rPr>
          <w:rFonts w:ascii="Arial" w:hAnsi="Arial" w:cs="Arial"/>
        </w:rPr>
      </w:pPr>
      <w:r w:rsidRPr="009B5FA9">
        <w:rPr>
          <w:rFonts w:ascii="Arial" w:hAnsi="Arial" w:cs="Arial"/>
          <w:sz w:val="20"/>
          <w:szCs w:val="20"/>
        </w:rPr>
        <w:t xml:space="preserve">TÉRMINO PARA ATENDER EL RECLAMO DE GARANTÍA.  En caso de reclamo de garantía, la Armada Nacional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servicios que suponen la entrega de un bien, e indicará los motivos de la reclamación. Cuando el producto sea reparado en cumplimiento de una garantía legal o suplementaria, el contratista o quien realice la reparación en su nombre previa autorización por escrito, estará obligado a entregar a la UNIDAD DELEGATARIA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UNIDAD DELEGATARIA lo entregó en buen estado, excepto por el motivo por el cual solicitó la garantía.  El término de atención al reclamo de garantía, devolución del bien o ejecución </w:t>
      </w:r>
      <w:r w:rsidRPr="009B5FA9">
        <w:rPr>
          <w:rFonts w:ascii="Arial" w:hAnsi="Arial" w:cs="Arial"/>
          <w:sz w:val="20"/>
          <w:szCs w:val="20"/>
        </w:rPr>
        <w:lastRenderedPageBreak/>
        <w:t>del servicio reclamado no podrá superar 15 días hábiles a menos que por escrito el contratista informe los motivos que implican mayor tiempo señalando la justificación respectiva.</w:t>
      </w:r>
    </w:p>
    <w:p w14:paraId="62CD5662" w14:textId="77777777" w:rsidR="00EB39C2" w:rsidRPr="009B5FA9" w:rsidRDefault="00EB39C2" w:rsidP="00EB39C2">
      <w:pPr>
        <w:tabs>
          <w:tab w:val="left" w:pos="284"/>
        </w:tabs>
        <w:ind w:right="48"/>
        <w:jc w:val="both"/>
        <w:rPr>
          <w:rFonts w:ascii="Arial" w:hAnsi="Arial" w:cs="Arial"/>
          <w:sz w:val="20"/>
          <w:szCs w:val="20"/>
        </w:rPr>
      </w:pPr>
    </w:p>
    <w:p w14:paraId="7A77CC62" w14:textId="77777777" w:rsidR="00EB39C2" w:rsidRPr="009B5FA9" w:rsidRDefault="00EB39C2" w:rsidP="00EB39C2">
      <w:pPr>
        <w:pStyle w:val="NormalWeb"/>
        <w:spacing w:before="0" w:after="0"/>
        <w:jc w:val="both"/>
        <w:rPr>
          <w:rFonts w:ascii="Arial" w:hAnsi="Arial" w:cs="Arial"/>
        </w:rPr>
      </w:pPr>
      <w:r w:rsidRPr="009B5FA9">
        <w:rPr>
          <w:rFonts w:ascii="Arial" w:hAnsi="Arial" w:cs="Arial"/>
          <w:sz w:val="20"/>
          <w:szCs w:val="20"/>
        </w:rPr>
        <w:t>EXONERACIÓN DE RESPONSABILIDAD DE LA GARANTÍA.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14:paraId="60E8C32F" w14:textId="77777777" w:rsidR="00EB39C2" w:rsidRPr="009B5FA9" w:rsidRDefault="00EB39C2" w:rsidP="00EB39C2">
      <w:pPr>
        <w:pStyle w:val="NormalWeb"/>
        <w:spacing w:before="0" w:after="0"/>
        <w:jc w:val="both"/>
        <w:rPr>
          <w:rFonts w:ascii="Arial" w:hAnsi="Arial" w:cs="Arial"/>
          <w:sz w:val="20"/>
          <w:szCs w:val="20"/>
        </w:rPr>
      </w:pPr>
    </w:p>
    <w:p w14:paraId="5C94DE61" w14:textId="77777777" w:rsidR="00EB39C2" w:rsidRPr="009B5FA9" w:rsidRDefault="00EB39C2" w:rsidP="00EB39C2">
      <w:pPr>
        <w:pStyle w:val="NormalWeb"/>
        <w:spacing w:before="0" w:after="0"/>
        <w:jc w:val="both"/>
        <w:rPr>
          <w:rFonts w:ascii="Arial" w:hAnsi="Arial" w:cs="Arial"/>
        </w:rPr>
      </w:pPr>
      <w:r w:rsidRPr="009B5FA9">
        <w:rPr>
          <w:rFonts w:ascii="Arial" w:hAnsi="Arial" w:cs="Arial"/>
          <w:sz w:val="20"/>
          <w:szCs w:val="20"/>
        </w:rPr>
        <w:t>SUSPENSIÓN Y AMPLIACIÓN DEL PLAZO DE GARANTÍA: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14:paraId="56241630" w14:textId="77777777" w:rsidR="00EB39C2" w:rsidRPr="009B5FA9" w:rsidRDefault="00EB39C2" w:rsidP="00EB39C2">
      <w:pPr>
        <w:jc w:val="both"/>
        <w:rPr>
          <w:rFonts w:ascii="Arial" w:eastAsia="Calibri" w:hAnsi="Arial" w:cs="Arial"/>
          <w:color w:val="FF0000"/>
          <w:sz w:val="20"/>
          <w:szCs w:val="19"/>
          <w:lang w:eastAsia="en-US"/>
        </w:rPr>
      </w:pPr>
    </w:p>
    <w:p w14:paraId="41741F4E" w14:textId="77777777" w:rsidR="00EB39C2" w:rsidRPr="009B5FA9" w:rsidRDefault="00EB39C2" w:rsidP="00EB39C2">
      <w:pPr>
        <w:tabs>
          <w:tab w:val="left" w:pos="284"/>
        </w:tabs>
        <w:ind w:right="48"/>
        <w:jc w:val="both"/>
        <w:rPr>
          <w:rFonts w:ascii="Arial" w:hAnsi="Arial" w:cs="Arial"/>
        </w:rPr>
      </w:pPr>
      <w:r w:rsidRPr="009B5FA9">
        <w:rPr>
          <w:rFonts w:ascii="Arial" w:hAnsi="Arial" w:cs="Arial"/>
          <w:sz w:val="20"/>
          <w:szCs w:val="19"/>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14:paraId="1EE1D472" w14:textId="5BB07E09" w:rsidR="00EB39C2" w:rsidRDefault="00EB39C2" w:rsidP="00EB39C2">
      <w:pPr>
        <w:tabs>
          <w:tab w:val="left" w:pos="284"/>
        </w:tabs>
        <w:ind w:right="48"/>
        <w:rPr>
          <w:rFonts w:ascii="Arial" w:hAnsi="Arial" w:cs="Arial"/>
          <w:b/>
          <w:sz w:val="20"/>
          <w:szCs w:val="19"/>
        </w:rPr>
      </w:pPr>
    </w:p>
    <w:p w14:paraId="1CE007A6" w14:textId="77777777" w:rsidR="00EB39C2" w:rsidRPr="009B5FA9" w:rsidRDefault="00EB39C2" w:rsidP="00EB39C2">
      <w:pPr>
        <w:tabs>
          <w:tab w:val="left" w:pos="284"/>
        </w:tabs>
        <w:ind w:right="48"/>
        <w:rPr>
          <w:rFonts w:ascii="Arial" w:hAnsi="Arial" w:cs="Arial"/>
          <w:b/>
          <w:sz w:val="20"/>
          <w:szCs w:val="19"/>
        </w:rPr>
      </w:pPr>
    </w:p>
    <w:p w14:paraId="589FDC79" w14:textId="77777777" w:rsidR="00EB39C2" w:rsidRPr="009B5FA9" w:rsidRDefault="00EB39C2" w:rsidP="00EB39C2">
      <w:pPr>
        <w:tabs>
          <w:tab w:val="left" w:pos="284"/>
        </w:tabs>
        <w:ind w:right="48"/>
        <w:rPr>
          <w:rFonts w:ascii="Arial" w:hAnsi="Arial" w:cs="Arial"/>
        </w:rPr>
      </w:pPr>
      <w:r w:rsidRPr="009B5FA9">
        <w:rPr>
          <w:rFonts w:ascii="Arial" w:hAnsi="Arial" w:cs="Arial"/>
          <w:sz w:val="20"/>
          <w:szCs w:val="19"/>
        </w:rPr>
        <w:t>FIRMA OFERENTE</w:t>
      </w:r>
    </w:p>
    <w:p w14:paraId="07D9FD9B" w14:textId="77777777" w:rsidR="00EB39C2" w:rsidRPr="009B5FA9" w:rsidRDefault="00EB39C2" w:rsidP="00EB39C2">
      <w:pPr>
        <w:tabs>
          <w:tab w:val="left" w:pos="284"/>
        </w:tabs>
        <w:ind w:right="48"/>
        <w:rPr>
          <w:rFonts w:ascii="Arial" w:hAnsi="Arial" w:cs="Arial"/>
        </w:rPr>
      </w:pPr>
      <w:r w:rsidRPr="009B5FA9">
        <w:rPr>
          <w:rFonts w:ascii="Arial" w:hAnsi="Arial" w:cs="Arial"/>
          <w:sz w:val="20"/>
          <w:szCs w:val="19"/>
        </w:rPr>
        <w:t>NOMBRE OFERENTE</w:t>
      </w:r>
    </w:p>
    <w:p w14:paraId="50E2C926" w14:textId="77777777" w:rsidR="00EB39C2" w:rsidRPr="009B5FA9" w:rsidRDefault="00EB39C2" w:rsidP="00EB39C2">
      <w:pPr>
        <w:tabs>
          <w:tab w:val="left" w:pos="284"/>
        </w:tabs>
        <w:ind w:right="48"/>
        <w:rPr>
          <w:rFonts w:ascii="Arial" w:hAnsi="Arial" w:cs="Arial"/>
        </w:rPr>
      </w:pPr>
      <w:r w:rsidRPr="009B5FA9">
        <w:rPr>
          <w:rFonts w:ascii="Arial" w:hAnsi="Arial" w:cs="Arial"/>
          <w:sz w:val="20"/>
          <w:szCs w:val="19"/>
        </w:rPr>
        <w:t xml:space="preserve">DIRECCIÓN </w:t>
      </w:r>
    </w:p>
    <w:p w14:paraId="274B863B" w14:textId="77777777" w:rsidR="00EB39C2" w:rsidRPr="009B5FA9" w:rsidRDefault="00EB39C2" w:rsidP="00EB39C2">
      <w:pPr>
        <w:tabs>
          <w:tab w:val="left" w:pos="284"/>
        </w:tabs>
        <w:ind w:right="48"/>
        <w:rPr>
          <w:rFonts w:ascii="Arial" w:hAnsi="Arial" w:cs="Arial"/>
        </w:rPr>
      </w:pPr>
      <w:r w:rsidRPr="009B5FA9">
        <w:rPr>
          <w:rFonts w:ascii="Arial" w:hAnsi="Arial" w:cs="Arial"/>
          <w:sz w:val="20"/>
          <w:szCs w:val="19"/>
        </w:rPr>
        <w:t>CORREO ELECTRÓNICO</w:t>
      </w:r>
    </w:p>
    <w:p w14:paraId="17694D98" w14:textId="77777777" w:rsidR="00EB39C2" w:rsidRDefault="00EB39C2" w:rsidP="00EB39C2">
      <w:pPr>
        <w:tabs>
          <w:tab w:val="left" w:pos="284"/>
        </w:tabs>
        <w:ind w:right="48"/>
        <w:rPr>
          <w:rFonts w:ascii="Arial" w:hAnsi="Arial" w:cs="Arial"/>
          <w:sz w:val="20"/>
          <w:szCs w:val="19"/>
        </w:rPr>
      </w:pPr>
      <w:r w:rsidRPr="009B5FA9">
        <w:rPr>
          <w:rFonts w:ascii="Arial" w:hAnsi="Arial" w:cs="Arial"/>
          <w:sz w:val="20"/>
          <w:szCs w:val="19"/>
        </w:rPr>
        <w:t>TELÉFONO</w:t>
      </w:r>
    </w:p>
    <w:p w14:paraId="1521D527" w14:textId="77777777" w:rsidR="00BA76DC" w:rsidRDefault="00BA76DC" w:rsidP="0069175D">
      <w:pPr>
        <w:tabs>
          <w:tab w:val="left" w:pos="0"/>
        </w:tabs>
        <w:rPr>
          <w:rFonts w:ascii="Arial" w:hAnsi="Arial" w:cs="Arial"/>
          <w:b/>
          <w:color w:val="000000"/>
          <w:sz w:val="20"/>
          <w:szCs w:val="20"/>
        </w:rPr>
      </w:pPr>
    </w:p>
    <w:p w14:paraId="510705F7" w14:textId="77777777" w:rsidR="00EB39C2" w:rsidRDefault="00EB39C2">
      <w:pPr>
        <w:spacing w:after="160" w:line="259" w:lineRule="auto"/>
        <w:rPr>
          <w:rFonts w:ascii="Arial" w:hAnsi="Arial" w:cs="Arial"/>
          <w:b/>
          <w:color w:val="000000"/>
          <w:sz w:val="20"/>
          <w:szCs w:val="20"/>
        </w:rPr>
      </w:pPr>
      <w:r>
        <w:rPr>
          <w:rFonts w:ascii="Arial" w:hAnsi="Arial" w:cs="Arial"/>
          <w:b/>
          <w:color w:val="000000"/>
          <w:sz w:val="20"/>
          <w:szCs w:val="20"/>
        </w:rPr>
        <w:br w:type="page"/>
      </w:r>
    </w:p>
    <w:p w14:paraId="168F9666" w14:textId="0EE06172" w:rsidR="00A94A16" w:rsidRPr="00D57407" w:rsidRDefault="00A94A16" w:rsidP="0069175D">
      <w:pPr>
        <w:tabs>
          <w:tab w:val="left" w:pos="0"/>
        </w:tabs>
        <w:jc w:val="center"/>
        <w:rPr>
          <w:rFonts w:ascii="Arial" w:hAnsi="Arial" w:cs="Arial"/>
          <w:b/>
          <w:color w:val="000000"/>
          <w:sz w:val="20"/>
          <w:szCs w:val="20"/>
        </w:rPr>
      </w:pPr>
      <w:r w:rsidRPr="00D57407">
        <w:rPr>
          <w:rFonts w:ascii="Arial" w:hAnsi="Arial" w:cs="Arial"/>
          <w:b/>
          <w:color w:val="000000"/>
          <w:sz w:val="20"/>
          <w:szCs w:val="20"/>
        </w:rPr>
        <w:lastRenderedPageBreak/>
        <w:t>ANEXO “</w:t>
      </w:r>
      <w:r w:rsidR="00ED07BC">
        <w:rPr>
          <w:rFonts w:ascii="Arial" w:hAnsi="Arial" w:cs="Arial"/>
          <w:b/>
          <w:color w:val="000000"/>
          <w:sz w:val="20"/>
          <w:szCs w:val="20"/>
        </w:rPr>
        <w:t>D</w:t>
      </w:r>
      <w:r w:rsidRPr="00D57407">
        <w:rPr>
          <w:rFonts w:ascii="Arial" w:hAnsi="Arial" w:cs="Arial"/>
          <w:b/>
          <w:color w:val="000000"/>
          <w:sz w:val="20"/>
          <w:szCs w:val="20"/>
        </w:rPr>
        <w:t>”</w:t>
      </w:r>
    </w:p>
    <w:p w14:paraId="1D898F83" w14:textId="4654240A" w:rsidR="00A94A16" w:rsidRPr="00D57407" w:rsidRDefault="00D2172F" w:rsidP="00951C3E">
      <w:pPr>
        <w:tabs>
          <w:tab w:val="left" w:pos="0"/>
        </w:tabs>
        <w:jc w:val="center"/>
        <w:rPr>
          <w:rFonts w:ascii="Arial" w:hAnsi="Arial" w:cs="Arial"/>
          <w:b/>
          <w:color w:val="000000"/>
          <w:sz w:val="20"/>
          <w:szCs w:val="20"/>
        </w:rPr>
      </w:pPr>
      <w:r w:rsidRPr="009B5FA9">
        <w:rPr>
          <w:rFonts w:ascii="Arial" w:hAnsi="Arial" w:cs="Arial"/>
          <w:b/>
          <w:bCs/>
          <w:sz w:val="20"/>
          <w:szCs w:val="20"/>
        </w:rPr>
        <w:t>PROPUESTA ECONÓMICA</w:t>
      </w:r>
    </w:p>
    <w:p w14:paraId="415360DE" w14:textId="77777777" w:rsidR="00A94A16" w:rsidRPr="00D57407" w:rsidRDefault="00A94A16" w:rsidP="00951C3E">
      <w:pPr>
        <w:tabs>
          <w:tab w:val="left" w:pos="0"/>
        </w:tabs>
        <w:jc w:val="both"/>
        <w:rPr>
          <w:rFonts w:ascii="Arial" w:hAnsi="Arial" w:cs="Arial"/>
          <w:b/>
          <w:color w:val="000000"/>
          <w:sz w:val="20"/>
          <w:szCs w:val="20"/>
        </w:rPr>
      </w:pPr>
    </w:p>
    <w:p w14:paraId="34751749" w14:textId="77777777" w:rsidR="00EB39C2" w:rsidRPr="00666D78" w:rsidRDefault="00EB39C2" w:rsidP="00EB39C2">
      <w:pPr>
        <w:jc w:val="both"/>
        <w:rPr>
          <w:rFonts w:ascii="Arial" w:hAnsi="Arial" w:cs="Arial"/>
          <w:sz w:val="20"/>
          <w:szCs w:val="20"/>
        </w:rPr>
      </w:pPr>
      <w:r w:rsidRPr="00666D78">
        <w:rPr>
          <w:rFonts w:ascii="Arial" w:hAnsi="Arial" w:cs="Arial"/>
          <w:color w:val="000000"/>
          <w:sz w:val="20"/>
          <w:szCs w:val="20"/>
        </w:rPr>
        <w:t>El abajo firmante actuando en nombre y representación de (</w:t>
      </w:r>
      <w:r w:rsidRPr="00666D78">
        <w:rPr>
          <w:rFonts w:ascii="Arial" w:hAnsi="Arial" w:cs="Arial"/>
          <w:bCs/>
          <w:i/>
          <w:color w:val="808080"/>
          <w:sz w:val="20"/>
          <w:szCs w:val="20"/>
        </w:rPr>
        <w:t>INCLUIR</w:t>
      </w:r>
      <w:r w:rsidRPr="00666D78">
        <w:rPr>
          <w:rFonts w:ascii="Arial" w:hAnsi="Arial" w:cs="Arial"/>
          <w:color w:val="000000"/>
          <w:sz w:val="20"/>
          <w:szCs w:val="20"/>
        </w:rPr>
        <w:t>) lo cual se verifica con los documentos que integran esta propuesta, de acuerdo con la Invitación a Ofertar</w:t>
      </w:r>
      <w:r w:rsidRPr="00666D78">
        <w:rPr>
          <w:rFonts w:ascii="Arial" w:hAnsi="Arial" w:cs="Arial"/>
          <w:sz w:val="20"/>
          <w:szCs w:val="20"/>
        </w:rPr>
        <w:t>,</w:t>
      </w:r>
      <w:r w:rsidRPr="00666D78">
        <w:rPr>
          <w:rFonts w:ascii="Arial" w:hAnsi="Arial" w:cs="Arial"/>
          <w:color w:val="000000"/>
          <w:sz w:val="20"/>
          <w:szCs w:val="20"/>
        </w:rPr>
        <w:t xml:space="preserve"> </w:t>
      </w:r>
      <w:r w:rsidRPr="00666D78">
        <w:rPr>
          <w:rFonts w:ascii="Arial" w:hAnsi="Arial" w:cs="Arial"/>
          <w:sz w:val="20"/>
          <w:szCs w:val="20"/>
        </w:rPr>
        <w:t xml:space="preserve">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cuyo  objeto es contratar </w:t>
      </w:r>
      <w:r w:rsidRPr="008C1FF2">
        <w:rPr>
          <w:rFonts w:ascii="Arial" w:hAnsi="Arial" w:cs="Arial"/>
          <w:sz w:val="20"/>
          <w:szCs w:val="20"/>
        </w:rPr>
        <w:t>SUMINISTRO DE REPUESTOS Y ACCESORIOS DE EQUIPOS DE CÓMPUTO Y COMUNICACIÓN DE CONFORMIDAD CON LAS ESPECIFICACIONES TÉCNICAS DESCRITAS EN EL ANEXO TÉCNICO DEL PRESENTE ESTUDIO</w:t>
      </w:r>
      <w:r w:rsidRPr="00666D78">
        <w:rPr>
          <w:rFonts w:ascii="Arial" w:hAnsi="Arial" w:cs="Arial"/>
          <w:sz w:val="20"/>
          <w:szCs w:val="20"/>
        </w:rPr>
        <w:t xml:space="preserve">, y por ende he efectuado el análisis detallado de los gastos que genere la ejecución del contrato que se suscriba,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w:t>
      </w:r>
      <w:r>
        <w:rPr>
          <w:rFonts w:ascii="Arial" w:hAnsi="Arial" w:cs="Arial"/>
          <w:sz w:val="20"/>
          <w:szCs w:val="20"/>
        </w:rPr>
        <w:t>la entrega de los BIENE</w:t>
      </w:r>
      <w:r w:rsidRPr="00666D78">
        <w:rPr>
          <w:rFonts w:ascii="Arial" w:hAnsi="Arial" w:cs="Arial"/>
          <w:sz w:val="20"/>
          <w:szCs w:val="20"/>
        </w:rPr>
        <w:t xml:space="preserve">S, en  consecuencia serán de mi resorte exclusivo y por ende correrán a mi cargo en caso de resultar adjudicatario, me permito indicar que el valor ofertado incluido IVA y demás erogaciones por cada uno de los </w:t>
      </w:r>
      <w:r>
        <w:rPr>
          <w:rFonts w:ascii="Arial" w:hAnsi="Arial" w:cs="Arial"/>
          <w:sz w:val="20"/>
          <w:szCs w:val="20"/>
        </w:rPr>
        <w:t>BIENES</w:t>
      </w:r>
      <w:r w:rsidRPr="00666D78">
        <w:rPr>
          <w:rFonts w:ascii="Arial" w:hAnsi="Arial" w:cs="Arial"/>
          <w:sz w:val="20"/>
          <w:szCs w:val="20"/>
        </w:rPr>
        <w:t>, es el siguiente:</w:t>
      </w:r>
    </w:p>
    <w:p w14:paraId="74B17764" w14:textId="74225999" w:rsidR="000C707D" w:rsidRDefault="000C707D" w:rsidP="000C707D">
      <w:pPr>
        <w:jc w:val="both"/>
        <w:rPr>
          <w:rFonts w:ascii="Arial" w:hAnsi="Arial" w:cs="Arial"/>
          <w:b/>
          <w:bCs/>
          <w:i/>
          <w:color w:val="808080"/>
          <w:sz w:val="20"/>
          <w:szCs w:val="20"/>
          <w:lang w:val="es-MX"/>
        </w:rPr>
      </w:pPr>
      <w:r w:rsidRPr="00024AB2">
        <w:rPr>
          <w:rFonts w:ascii="Arial" w:hAnsi="Arial" w:cs="Arial"/>
          <w:b/>
          <w:bCs/>
          <w:i/>
          <w:color w:val="808080"/>
          <w:sz w:val="20"/>
          <w:szCs w:val="20"/>
          <w:lang w:val="es-MX"/>
        </w:rPr>
        <w:t xml:space="preserve"> </w:t>
      </w:r>
    </w:p>
    <w:tbl>
      <w:tblPr>
        <w:tblW w:w="8496" w:type="dxa"/>
        <w:jc w:val="center"/>
        <w:tblCellMar>
          <w:left w:w="70" w:type="dxa"/>
          <w:right w:w="70" w:type="dxa"/>
        </w:tblCellMar>
        <w:tblLook w:val="04A0" w:firstRow="1" w:lastRow="0" w:firstColumn="1" w:lastColumn="0" w:noHBand="0" w:noVBand="1"/>
      </w:tblPr>
      <w:tblGrid>
        <w:gridCol w:w="1049"/>
        <w:gridCol w:w="1173"/>
        <w:gridCol w:w="1253"/>
        <w:gridCol w:w="1510"/>
        <w:gridCol w:w="1129"/>
        <w:gridCol w:w="1191"/>
        <w:gridCol w:w="1191"/>
      </w:tblGrid>
      <w:tr w:rsidR="00EB39C2" w:rsidRPr="008F3DD5" w14:paraId="4C3E5250" w14:textId="77777777" w:rsidTr="00EB39C2">
        <w:trPr>
          <w:trHeight w:val="555"/>
          <w:jc w:val="center"/>
        </w:trPr>
        <w:tc>
          <w:tcPr>
            <w:tcW w:w="111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DF70CC2"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ÍTEM</w:t>
            </w:r>
          </w:p>
        </w:tc>
        <w:tc>
          <w:tcPr>
            <w:tcW w:w="1173" w:type="dxa"/>
            <w:tcBorders>
              <w:top w:val="single" w:sz="8" w:space="0" w:color="auto"/>
              <w:left w:val="nil"/>
              <w:bottom w:val="single" w:sz="8" w:space="0" w:color="auto"/>
              <w:right w:val="single" w:sz="8" w:space="0" w:color="auto"/>
            </w:tcBorders>
            <w:shd w:val="clear" w:color="auto" w:fill="auto"/>
            <w:vAlign w:val="center"/>
            <w:hideMark/>
          </w:tcPr>
          <w:p w14:paraId="79B1270B"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UNSPSC</w:t>
            </w:r>
          </w:p>
        </w:tc>
        <w:tc>
          <w:tcPr>
            <w:tcW w:w="1253" w:type="dxa"/>
            <w:tcBorders>
              <w:top w:val="single" w:sz="8" w:space="0" w:color="auto"/>
              <w:left w:val="nil"/>
              <w:bottom w:val="single" w:sz="8" w:space="0" w:color="auto"/>
              <w:right w:val="single" w:sz="8" w:space="0" w:color="auto"/>
            </w:tcBorders>
            <w:shd w:val="clear" w:color="auto" w:fill="auto"/>
            <w:vAlign w:val="center"/>
            <w:hideMark/>
          </w:tcPr>
          <w:p w14:paraId="1C33D685"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DENOMINACIÓN DEL BIEN</w:t>
            </w:r>
          </w:p>
        </w:tc>
        <w:tc>
          <w:tcPr>
            <w:tcW w:w="1510" w:type="dxa"/>
            <w:tcBorders>
              <w:top w:val="single" w:sz="8" w:space="0" w:color="auto"/>
              <w:left w:val="nil"/>
              <w:bottom w:val="single" w:sz="8" w:space="0" w:color="auto"/>
              <w:right w:val="single" w:sz="8" w:space="0" w:color="auto"/>
            </w:tcBorders>
            <w:shd w:val="clear" w:color="000000" w:fill="FFFFFF"/>
            <w:vAlign w:val="center"/>
            <w:hideMark/>
          </w:tcPr>
          <w:p w14:paraId="0BB97A2C"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ESPECIFICACIÓN TÉCNICA</w:t>
            </w:r>
          </w:p>
        </w:tc>
        <w:tc>
          <w:tcPr>
            <w:tcW w:w="1159" w:type="dxa"/>
            <w:tcBorders>
              <w:top w:val="single" w:sz="8" w:space="0" w:color="auto"/>
              <w:left w:val="nil"/>
              <w:bottom w:val="single" w:sz="8" w:space="0" w:color="auto"/>
              <w:right w:val="single" w:sz="8" w:space="0" w:color="auto"/>
            </w:tcBorders>
            <w:shd w:val="clear" w:color="auto" w:fill="auto"/>
            <w:vAlign w:val="center"/>
            <w:hideMark/>
          </w:tcPr>
          <w:p w14:paraId="659092E5"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CANTIDAD</w:t>
            </w:r>
          </w:p>
        </w:tc>
        <w:tc>
          <w:tcPr>
            <w:tcW w:w="1153" w:type="dxa"/>
            <w:tcBorders>
              <w:top w:val="single" w:sz="8" w:space="0" w:color="auto"/>
              <w:left w:val="nil"/>
              <w:bottom w:val="single" w:sz="8" w:space="0" w:color="auto"/>
              <w:right w:val="single" w:sz="8" w:space="0" w:color="auto"/>
            </w:tcBorders>
            <w:shd w:val="clear" w:color="auto" w:fill="auto"/>
            <w:vAlign w:val="center"/>
            <w:hideMark/>
          </w:tcPr>
          <w:p w14:paraId="76603BC5"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VALOR UNITARIO</w:t>
            </w:r>
            <w:r>
              <w:rPr>
                <w:rFonts w:ascii="Arial" w:hAnsi="Arial" w:cs="Arial"/>
                <w:b/>
                <w:bCs/>
                <w:color w:val="000000"/>
                <w:sz w:val="14"/>
                <w:szCs w:val="14"/>
                <w:lang w:eastAsia="es-CO"/>
              </w:rPr>
              <w:t xml:space="preserve"> CON IVA Y DEMÁS EROGACIONES</w:t>
            </w:r>
          </w:p>
        </w:tc>
        <w:tc>
          <w:tcPr>
            <w:tcW w:w="1133" w:type="dxa"/>
            <w:tcBorders>
              <w:top w:val="single" w:sz="8" w:space="0" w:color="auto"/>
              <w:left w:val="nil"/>
              <w:bottom w:val="single" w:sz="8" w:space="0" w:color="auto"/>
              <w:right w:val="single" w:sz="8" w:space="0" w:color="auto"/>
            </w:tcBorders>
            <w:shd w:val="clear" w:color="auto" w:fill="auto"/>
            <w:vAlign w:val="center"/>
            <w:hideMark/>
          </w:tcPr>
          <w:p w14:paraId="64E1F9F0"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VALOR TOTAL</w:t>
            </w:r>
            <w:r>
              <w:rPr>
                <w:rFonts w:ascii="Arial" w:hAnsi="Arial" w:cs="Arial"/>
                <w:b/>
                <w:bCs/>
                <w:color w:val="000000"/>
                <w:sz w:val="14"/>
                <w:szCs w:val="14"/>
                <w:lang w:eastAsia="es-CO"/>
              </w:rPr>
              <w:t xml:space="preserve"> CON IVA Y DEMÁS EROGACIONES</w:t>
            </w:r>
          </w:p>
        </w:tc>
      </w:tr>
      <w:tr w:rsidR="00EB39C2" w:rsidRPr="008F3DD5" w14:paraId="393FCD8B"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0DE8B702"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1</w:t>
            </w:r>
          </w:p>
        </w:tc>
        <w:tc>
          <w:tcPr>
            <w:tcW w:w="1173" w:type="dxa"/>
            <w:tcBorders>
              <w:top w:val="nil"/>
              <w:left w:val="nil"/>
              <w:bottom w:val="single" w:sz="8" w:space="0" w:color="auto"/>
              <w:right w:val="single" w:sz="8" w:space="0" w:color="auto"/>
            </w:tcBorders>
            <w:shd w:val="clear" w:color="auto" w:fill="auto"/>
            <w:vAlign w:val="center"/>
            <w:hideMark/>
          </w:tcPr>
          <w:p w14:paraId="33C1897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39131711</w:t>
            </w:r>
          </w:p>
        </w:tc>
        <w:tc>
          <w:tcPr>
            <w:tcW w:w="1253" w:type="dxa"/>
            <w:tcBorders>
              <w:top w:val="nil"/>
              <w:left w:val="nil"/>
              <w:bottom w:val="single" w:sz="8" w:space="0" w:color="auto"/>
              <w:right w:val="single" w:sz="8" w:space="0" w:color="auto"/>
            </w:tcBorders>
            <w:shd w:val="clear" w:color="auto" w:fill="auto"/>
            <w:vAlign w:val="center"/>
            <w:hideMark/>
          </w:tcPr>
          <w:p w14:paraId="22C272FE"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w:t>
            </w:r>
          </w:p>
        </w:tc>
        <w:tc>
          <w:tcPr>
            <w:tcW w:w="1510" w:type="dxa"/>
            <w:tcBorders>
              <w:top w:val="nil"/>
              <w:left w:val="nil"/>
              <w:bottom w:val="single" w:sz="8" w:space="0" w:color="auto"/>
              <w:right w:val="single" w:sz="8" w:space="0" w:color="auto"/>
            </w:tcBorders>
            <w:shd w:val="clear" w:color="000000" w:fill="FFFFFF"/>
            <w:vAlign w:val="center"/>
            <w:hideMark/>
          </w:tcPr>
          <w:p w14:paraId="18C243EE"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 2X1 RCA A 3.5MM DE 3 METROS AUDIO ESTÉREO</w:t>
            </w:r>
          </w:p>
        </w:tc>
        <w:tc>
          <w:tcPr>
            <w:tcW w:w="1159" w:type="dxa"/>
            <w:tcBorders>
              <w:top w:val="nil"/>
              <w:left w:val="nil"/>
              <w:bottom w:val="single" w:sz="8" w:space="0" w:color="auto"/>
              <w:right w:val="single" w:sz="8" w:space="0" w:color="auto"/>
            </w:tcBorders>
            <w:shd w:val="clear" w:color="auto" w:fill="auto"/>
            <w:vAlign w:val="center"/>
            <w:hideMark/>
          </w:tcPr>
          <w:p w14:paraId="6FB4CA2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05BBA844"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0B32DC7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050412AC"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5FBD15F3"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2</w:t>
            </w:r>
          </w:p>
        </w:tc>
        <w:tc>
          <w:tcPr>
            <w:tcW w:w="1173" w:type="dxa"/>
            <w:tcBorders>
              <w:top w:val="nil"/>
              <w:left w:val="nil"/>
              <w:bottom w:val="single" w:sz="8" w:space="0" w:color="auto"/>
              <w:right w:val="single" w:sz="8" w:space="0" w:color="auto"/>
            </w:tcBorders>
            <w:shd w:val="clear" w:color="auto" w:fill="auto"/>
            <w:vAlign w:val="center"/>
            <w:hideMark/>
          </w:tcPr>
          <w:p w14:paraId="73FFFDEA"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39131711</w:t>
            </w:r>
          </w:p>
        </w:tc>
        <w:tc>
          <w:tcPr>
            <w:tcW w:w="1253" w:type="dxa"/>
            <w:tcBorders>
              <w:top w:val="nil"/>
              <w:left w:val="nil"/>
              <w:bottom w:val="single" w:sz="8" w:space="0" w:color="auto"/>
              <w:right w:val="single" w:sz="8" w:space="0" w:color="auto"/>
            </w:tcBorders>
            <w:shd w:val="clear" w:color="auto" w:fill="auto"/>
            <w:vAlign w:val="center"/>
            <w:hideMark/>
          </w:tcPr>
          <w:p w14:paraId="3EBCF6C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w:t>
            </w:r>
          </w:p>
        </w:tc>
        <w:tc>
          <w:tcPr>
            <w:tcW w:w="1510" w:type="dxa"/>
            <w:tcBorders>
              <w:top w:val="nil"/>
              <w:left w:val="nil"/>
              <w:bottom w:val="single" w:sz="8" w:space="0" w:color="auto"/>
              <w:right w:val="single" w:sz="8" w:space="0" w:color="auto"/>
            </w:tcBorders>
            <w:shd w:val="clear" w:color="000000" w:fill="FFFFFF"/>
            <w:vAlign w:val="center"/>
            <w:hideMark/>
          </w:tcPr>
          <w:p w14:paraId="7253814F"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 2X1 RCA A 3.5MM DE 10 METROS AUDIO ESTÉREO</w:t>
            </w:r>
          </w:p>
        </w:tc>
        <w:tc>
          <w:tcPr>
            <w:tcW w:w="1159" w:type="dxa"/>
            <w:tcBorders>
              <w:top w:val="nil"/>
              <w:left w:val="nil"/>
              <w:bottom w:val="single" w:sz="8" w:space="0" w:color="auto"/>
              <w:right w:val="single" w:sz="8" w:space="0" w:color="auto"/>
            </w:tcBorders>
            <w:shd w:val="clear" w:color="auto" w:fill="auto"/>
            <w:vAlign w:val="center"/>
            <w:hideMark/>
          </w:tcPr>
          <w:p w14:paraId="0894B82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4C6A4F38"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256DEC04"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4907E3D2" w14:textId="77777777" w:rsidTr="00EB39C2">
        <w:trPr>
          <w:trHeight w:val="360"/>
          <w:jc w:val="center"/>
        </w:trPr>
        <w:tc>
          <w:tcPr>
            <w:tcW w:w="1115" w:type="dxa"/>
            <w:vMerge w:val="restart"/>
            <w:tcBorders>
              <w:top w:val="nil"/>
              <w:left w:val="single" w:sz="8" w:space="0" w:color="auto"/>
              <w:bottom w:val="single" w:sz="8" w:space="0" w:color="000000"/>
              <w:right w:val="single" w:sz="8" w:space="0" w:color="auto"/>
            </w:tcBorders>
            <w:shd w:val="clear" w:color="auto" w:fill="auto"/>
            <w:vAlign w:val="center"/>
            <w:hideMark/>
          </w:tcPr>
          <w:p w14:paraId="084D1353"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3</w:t>
            </w:r>
          </w:p>
        </w:tc>
        <w:tc>
          <w:tcPr>
            <w:tcW w:w="1173" w:type="dxa"/>
            <w:vMerge w:val="restart"/>
            <w:tcBorders>
              <w:top w:val="nil"/>
              <w:left w:val="single" w:sz="8" w:space="0" w:color="auto"/>
              <w:bottom w:val="single" w:sz="8" w:space="0" w:color="000000"/>
              <w:right w:val="single" w:sz="8" w:space="0" w:color="auto"/>
            </w:tcBorders>
            <w:shd w:val="clear" w:color="auto" w:fill="auto"/>
            <w:vAlign w:val="center"/>
            <w:hideMark/>
          </w:tcPr>
          <w:p w14:paraId="0FEB0B88"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vMerge w:val="restart"/>
            <w:tcBorders>
              <w:top w:val="nil"/>
              <w:left w:val="single" w:sz="8" w:space="0" w:color="auto"/>
              <w:bottom w:val="single" w:sz="8" w:space="0" w:color="000000"/>
              <w:right w:val="single" w:sz="8" w:space="0" w:color="auto"/>
            </w:tcBorders>
            <w:shd w:val="clear" w:color="auto" w:fill="auto"/>
            <w:vAlign w:val="center"/>
            <w:hideMark/>
          </w:tcPr>
          <w:p w14:paraId="4726129C"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RADIO ENLACE</w:t>
            </w:r>
          </w:p>
        </w:tc>
        <w:tc>
          <w:tcPr>
            <w:tcW w:w="1510" w:type="dxa"/>
            <w:tcBorders>
              <w:top w:val="nil"/>
              <w:left w:val="nil"/>
              <w:bottom w:val="nil"/>
              <w:right w:val="single" w:sz="8" w:space="0" w:color="auto"/>
            </w:tcBorders>
            <w:shd w:val="clear" w:color="000000" w:fill="FFFFFF"/>
            <w:vAlign w:val="center"/>
            <w:hideMark/>
          </w:tcPr>
          <w:p w14:paraId="1AA4B8F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RADIO ENLACE PUERTOS:</w:t>
            </w:r>
          </w:p>
        </w:tc>
        <w:tc>
          <w:tcPr>
            <w:tcW w:w="1159" w:type="dxa"/>
            <w:vMerge w:val="restart"/>
            <w:tcBorders>
              <w:top w:val="nil"/>
              <w:left w:val="single" w:sz="8" w:space="0" w:color="auto"/>
              <w:bottom w:val="nil"/>
              <w:right w:val="single" w:sz="8" w:space="0" w:color="auto"/>
            </w:tcBorders>
            <w:shd w:val="clear" w:color="auto" w:fill="auto"/>
            <w:vAlign w:val="center"/>
            <w:hideMark/>
          </w:tcPr>
          <w:p w14:paraId="3C58FB2E"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vMerge w:val="restart"/>
            <w:tcBorders>
              <w:top w:val="nil"/>
              <w:left w:val="single" w:sz="8" w:space="0" w:color="auto"/>
              <w:bottom w:val="single" w:sz="8" w:space="0" w:color="000000"/>
              <w:right w:val="single" w:sz="8" w:space="0" w:color="auto"/>
            </w:tcBorders>
            <w:shd w:val="clear" w:color="auto" w:fill="auto"/>
            <w:vAlign w:val="center"/>
            <w:hideMark/>
          </w:tcPr>
          <w:p w14:paraId="3CA8DB91"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vMerge w:val="restart"/>
            <w:tcBorders>
              <w:top w:val="nil"/>
              <w:left w:val="single" w:sz="8" w:space="0" w:color="auto"/>
              <w:bottom w:val="single" w:sz="8" w:space="0" w:color="000000"/>
              <w:right w:val="single" w:sz="8" w:space="0" w:color="auto"/>
            </w:tcBorders>
            <w:shd w:val="clear" w:color="auto" w:fill="auto"/>
            <w:vAlign w:val="center"/>
            <w:hideMark/>
          </w:tcPr>
          <w:p w14:paraId="34FC2AEF"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314A6F79" w14:textId="77777777" w:rsidTr="00EB39C2">
        <w:trPr>
          <w:trHeight w:val="300"/>
          <w:jc w:val="center"/>
        </w:trPr>
        <w:tc>
          <w:tcPr>
            <w:tcW w:w="1115" w:type="dxa"/>
            <w:vMerge/>
            <w:tcBorders>
              <w:top w:val="nil"/>
              <w:left w:val="single" w:sz="8" w:space="0" w:color="auto"/>
              <w:bottom w:val="single" w:sz="8" w:space="0" w:color="000000"/>
              <w:right w:val="single" w:sz="8" w:space="0" w:color="auto"/>
            </w:tcBorders>
            <w:vAlign w:val="center"/>
            <w:hideMark/>
          </w:tcPr>
          <w:p w14:paraId="4EBBD6B1"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17281141"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772AB2FE"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3C21A5F2" w14:textId="77777777" w:rsidR="00EB39C2" w:rsidRPr="008F3DD5" w:rsidRDefault="00EB39C2" w:rsidP="00EB39C2">
            <w:pPr>
              <w:jc w:val="cente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59" w:type="dxa"/>
            <w:vMerge/>
            <w:tcBorders>
              <w:top w:val="nil"/>
              <w:left w:val="single" w:sz="8" w:space="0" w:color="auto"/>
              <w:bottom w:val="nil"/>
              <w:right w:val="single" w:sz="8" w:space="0" w:color="auto"/>
            </w:tcBorders>
            <w:vAlign w:val="center"/>
            <w:hideMark/>
          </w:tcPr>
          <w:p w14:paraId="71E80F80"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6EA7927D"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2DABC251" w14:textId="77777777" w:rsidR="00EB39C2" w:rsidRPr="008F3DD5" w:rsidRDefault="00EB39C2" w:rsidP="00EB39C2">
            <w:pPr>
              <w:rPr>
                <w:rFonts w:ascii="Calibri" w:hAnsi="Calibri" w:cs="Calibri"/>
                <w:color w:val="000000"/>
                <w:sz w:val="22"/>
                <w:szCs w:val="22"/>
                <w:lang w:eastAsia="es-CO"/>
              </w:rPr>
            </w:pPr>
          </w:p>
        </w:tc>
      </w:tr>
      <w:tr w:rsidR="00EB39C2" w:rsidRPr="008F3DD5" w14:paraId="0F67CB38" w14:textId="77777777" w:rsidTr="00EB39C2">
        <w:trPr>
          <w:trHeight w:val="720"/>
          <w:jc w:val="center"/>
        </w:trPr>
        <w:tc>
          <w:tcPr>
            <w:tcW w:w="1115" w:type="dxa"/>
            <w:vMerge/>
            <w:tcBorders>
              <w:top w:val="nil"/>
              <w:left w:val="single" w:sz="8" w:space="0" w:color="auto"/>
              <w:bottom w:val="single" w:sz="8" w:space="0" w:color="000000"/>
              <w:right w:val="single" w:sz="8" w:space="0" w:color="auto"/>
            </w:tcBorders>
            <w:vAlign w:val="center"/>
            <w:hideMark/>
          </w:tcPr>
          <w:p w14:paraId="0FA34AD4"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067A60A4"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1FDA1AD8"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0D448AD7"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 PUERTO DE DATOS 10/100/1000 MBPS.</w:t>
            </w:r>
          </w:p>
        </w:tc>
        <w:tc>
          <w:tcPr>
            <w:tcW w:w="1159" w:type="dxa"/>
            <w:vMerge/>
            <w:tcBorders>
              <w:top w:val="nil"/>
              <w:left w:val="single" w:sz="8" w:space="0" w:color="auto"/>
              <w:bottom w:val="nil"/>
              <w:right w:val="single" w:sz="8" w:space="0" w:color="auto"/>
            </w:tcBorders>
            <w:vAlign w:val="center"/>
            <w:hideMark/>
          </w:tcPr>
          <w:p w14:paraId="198F20B1"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22E5DDD3"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677BB1FB" w14:textId="77777777" w:rsidR="00EB39C2" w:rsidRPr="008F3DD5" w:rsidRDefault="00EB39C2" w:rsidP="00EB39C2">
            <w:pPr>
              <w:rPr>
                <w:rFonts w:ascii="Calibri" w:hAnsi="Calibri" w:cs="Calibri"/>
                <w:color w:val="000000"/>
                <w:sz w:val="22"/>
                <w:szCs w:val="22"/>
                <w:lang w:eastAsia="es-CO"/>
              </w:rPr>
            </w:pPr>
          </w:p>
        </w:tc>
      </w:tr>
      <w:tr w:rsidR="00EB39C2" w:rsidRPr="008F3DD5" w14:paraId="2E9E48CA" w14:textId="77777777" w:rsidTr="00EB39C2">
        <w:trPr>
          <w:trHeight w:val="360"/>
          <w:jc w:val="center"/>
        </w:trPr>
        <w:tc>
          <w:tcPr>
            <w:tcW w:w="1115" w:type="dxa"/>
            <w:vMerge/>
            <w:tcBorders>
              <w:top w:val="nil"/>
              <w:left w:val="single" w:sz="8" w:space="0" w:color="auto"/>
              <w:bottom w:val="single" w:sz="8" w:space="0" w:color="000000"/>
              <w:right w:val="single" w:sz="8" w:space="0" w:color="auto"/>
            </w:tcBorders>
            <w:vAlign w:val="center"/>
            <w:hideMark/>
          </w:tcPr>
          <w:p w14:paraId="1BEBDF70"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42E79917"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49E8D32F"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03FA850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SISTEMA OPERATIVO:</w:t>
            </w:r>
          </w:p>
        </w:tc>
        <w:tc>
          <w:tcPr>
            <w:tcW w:w="1159" w:type="dxa"/>
            <w:vMerge/>
            <w:tcBorders>
              <w:top w:val="nil"/>
              <w:left w:val="single" w:sz="8" w:space="0" w:color="auto"/>
              <w:bottom w:val="nil"/>
              <w:right w:val="single" w:sz="8" w:space="0" w:color="auto"/>
            </w:tcBorders>
            <w:vAlign w:val="center"/>
            <w:hideMark/>
          </w:tcPr>
          <w:p w14:paraId="3CCDED94"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43201BA9"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41D1F484" w14:textId="77777777" w:rsidR="00EB39C2" w:rsidRPr="008F3DD5" w:rsidRDefault="00EB39C2" w:rsidP="00EB39C2">
            <w:pPr>
              <w:rPr>
                <w:rFonts w:ascii="Calibri" w:hAnsi="Calibri" w:cs="Calibri"/>
                <w:color w:val="000000"/>
                <w:sz w:val="22"/>
                <w:szCs w:val="22"/>
                <w:lang w:eastAsia="es-CO"/>
              </w:rPr>
            </w:pPr>
          </w:p>
        </w:tc>
      </w:tr>
      <w:tr w:rsidR="00EB39C2" w:rsidRPr="008F3DD5" w14:paraId="74DB2935" w14:textId="77777777" w:rsidTr="00EB39C2">
        <w:trPr>
          <w:trHeight w:val="300"/>
          <w:jc w:val="center"/>
        </w:trPr>
        <w:tc>
          <w:tcPr>
            <w:tcW w:w="1115" w:type="dxa"/>
            <w:vMerge/>
            <w:tcBorders>
              <w:top w:val="nil"/>
              <w:left w:val="single" w:sz="8" w:space="0" w:color="auto"/>
              <w:bottom w:val="single" w:sz="8" w:space="0" w:color="000000"/>
              <w:right w:val="single" w:sz="8" w:space="0" w:color="auto"/>
            </w:tcBorders>
            <w:vAlign w:val="center"/>
            <w:hideMark/>
          </w:tcPr>
          <w:p w14:paraId="095B4940"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0E15C3E4"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7408B8AC"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0DA19D31" w14:textId="77777777" w:rsidR="00EB39C2" w:rsidRPr="008F3DD5" w:rsidRDefault="00EB39C2" w:rsidP="00EB39C2">
            <w:pPr>
              <w:jc w:val="cente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59" w:type="dxa"/>
            <w:vMerge/>
            <w:tcBorders>
              <w:top w:val="nil"/>
              <w:left w:val="single" w:sz="8" w:space="0" w:color="auto"/>
              <w:bottom w:val="nil"/>
              <w:right w:val="single" w:sz="8" w:space="0" w:color="auto"/>
            </w:tcBorders>
            <w:vAlign w:val="center"/>
            <w:hideMark/>
          </w:tcPr>
          <w:p w14:paraId="0C181A46"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13B4AF1F"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15AEFAE0" w14:textId="77777777" w:rsidR="00EB39C2" w:rsidRPr="008F3DD5" w:rsidRDefault="00EB39C2" w:rsidP="00EB39C2">
            <w:pPr>
              <w:rPr>
                <w:rFonts w:ascii="Calibri" w:hAnsi="Calibri" w:cs="Calibri"/>
                <w:color w:val="000000"/>
                <w:sz w:val="22"/>
                <w:szCs w:val="22"/>
                <w:lang w:eastAsia="es-CO"/>
              </w:rPr>
            </w:pPr>
          </w:p>
        </w:tc>
      </w:tr>
      <w:tr w:rsidR="00EB39C2" w:rsidRPr="008F3DD5" w14:paraId="6E2F105A" w14:textId="77777777" w:rsidTr="00EB39C2">
        <w:trPr>
          <w:trHeight w:val="300"/>
          <w:jc w:val="center"/>
        </w:trPr>
        <w:tc>
          <w:tcPr>
            <w:tcW w:w="1115" w:type="dxa"/>
            <w:vMerge/>
            <w:tcBorders>
              <w:top w:val="nil"/>
              <w:left w:val="single" w:sz="8" w:space="0" w:color="auto"/>
              <w:bottom w:val="single" w:sz="8" w:space="0" w:color="000000"/>
              <w:right w:val="single" w:sz="8" w:space="0" w:color="auto"/>
            </w:tcBorders>
            <w:vAlign w:val="center"/>
            <w:hideMark/>
          </w:tcPr>
          <w:p w14:paraId="16C8BB2F"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2DC1C754"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7E089F67"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2BD833F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AIROS® 8.</w:t>
            </w:r>
          </w:p>
        </w:tc>
        <w:tc>
          <w:tcPr>
            <w:tcW w:w="1159" w:type="dxa"/>
            <w:vMerge/>
            <w:tcBorders>
              <w:top w:val="nil"/>
              <w:left w:val="single" w:sz="8" w:space="0" w:color="auto"/>
              <w:bottom w:val="nil"/>
              <w:right w:val="single" w:sz="8" w:space="0" w:color="auto"/>
            </w:tcBorders>
            <w:vAlign w:val="center"/>
            <w:hideMark/>
          </w:tcPr>
          <w:p w14:paraId="204E8D2F"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008B009F"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6FA37E3E" w14:textId="77777777" w:rsidR="00EB39C2" w:rsidRPr="008F3DD5" w:rsidRDefault="00EB39C2" w:rsidP="00EB39C2">
            <w:pPr>
              <w:rPr>
                <w:rFonts w:ascii="Calibri" w:hAnsi="Calibri" w:cs="Calibri"/>
                <w:color w:val="000000"/>
                <w:sz w:val="22"/>
                <w:szCs w:val="22"/>
                <w:lang w:eastAsia="es-CO"/>
              </w:rPr>
            </w:pPr>
          </w:p>
        </w:tc>
      </w:tr>
      <w:tr w:rsidR="00EB39C2" w:rsidRPr="008F3DD5" w14:paraId="6F1D82B9" w14:textId="77777777" w:rsidTr="00EB39C2">
        <w:trPr>
          <w:trHeight w:val="360"/>
          <w:jc w:val="center"/>
        </w:trPr>
        <w:tc>
          <w:tcPr>
            <w:tcW w:w="1115" w:type="dxa"/>
            <w:vMerge/>
            <w:tcBorders>
              <w:top w:val="nil"/>
              <w:left w:val="single" w:sz="8" w:space="0" w:color="auto"/>
              <w:bottom w:val="single" w:sz="8" w:space="0" w:color="000000"/>
              <w:right w:val="single" w:sz="8" w:space="0" w:color="auto"/>
            </w:tcBorders>
            <w:vAlign w:val="center"/>
            <w:hideMark/>
          </w:tcPr>
          <w:p w14:paraId="1E932D6E"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0F429B9F"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0958E141"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31C640D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MODOS DE OPERACIÓN:</w:t>
            </w:r>
          </w:p>
        </w:tc>
        <w:tc>
          <w:tcPr>
            <w:tcW w:w="1159" w:type="dxa"/>
            <w:vMerge/>
            <w:tcBorders>
              <w:top w:val="nil"/>
              <w:left w:val="single" w:sz="8" w:space="0" w:color="auto"/>
              <w:bottom w:val="nil"/>
              <w:right w:val="single" w:sz="8" w:space="0" w:color="auto"/>
            </w:tcBorders>
            <w:vAlign w:val="center"/>
            <w:hideMark/>
          </w:tcPr>
          <w:p w14:paraId="1DB199B3"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41622099"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6C896CBD" w14:textId="77777777" w:rsidR="00EB39C2" w:rsidRPr="008F3DD5" w:rsidRDefault="00EB39C2" w:rsidP="00EB39C2">
            <w:pPr>
              <w:rPr>
                <w:rFonts w:ascii="Calibri" w:hAnsi="Calibri" w:cs="Calibri"/>
                <w:color w:val="000000"/>
                <w:sz w:val="22"/>
                <w:szCs w:val="22"/>
                <w:lang w:eastAsia="es-CO"/>
              </w:rPr>
            </w:pPr>
          </w:p>
        </w:tc>
      </w:tr>
      <w:tr w:rsidR="00EB39C2" w:rsidRPr="008F3DD5" w14:paraId="65E8EB05" w14:textId="77777777" w:rsidTr="00EB39C2">
        <w:trPr>
          <w:trHeight w:val="300"/>
          <w:jc w:val="center"/>
        </w:trPr>
        <w:tc>
          <w:tcPr>
            <w:tcW w:w="1115" w:type="dxa"/>
            <w:vMerge/>
            <w:tcBorders>
              <w:top w:val="nil"/>
              <w:left w:val="single" w:sz="8" w:space="0" w:color="auto"/>
              <w:bottom w:val="single" w:sz="8" w:space="0" w:color="000000"/>
              <w:right w:val="single" w:sz="8" w:space="0" w:color="auto"/>
            </w:tcBorders>
            <w:vAlign w:val="center"/>
            <w:hideMark/>
          </w:tcPr>
          <w:p w14:paraId="5A2CDAFB"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05D9BF0E"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0D8336D5"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7DDB4C70" w14:textId="77777777" w:rsidR="00EB39C2" w:rsidRPr="008F3DD5" w:rsidRDefault="00EB39C2" w:rsidP="00EB39C2">
            <w:pPr>
              <w:jc w:val="cente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59" w:type="dxa"/>
            <w:vMerge/>
            <w:tcBorders>
              <w:top w:val="nil"/>
              <w:left w:val="single" w:sz="8" w:space="0" w:color="auto"/>
              <w:bottom w:val="nil"/>
              <w:right w:val="single" w:sz="8" w:space="0" w:color="auto"/>
            </w:tcBorders>
            <w:vAlign w:val="center"/>
            <w:hideMark/>
          </w:tcPr>
          <w:p w14:paraId="61105454"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4A800D3B"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2D886DCC" w14:textId="77777777" w:rsidR="00EB39C2" w:rsidRPr="008F3DD5" w:rsidRDefault="00EB39C2" w:rsidP="00EB39C2">
            <w:pPr>
              <w:rPr>
                <w:rFonts w:ascii="Calibri" w:hAnsi="Calibri" w:cs="Calibri"/>
                <w:color w:val="000000"/>
                <w:sz w:val="22"/>
                <w:szCs w:val="22"/>
                <w:lang w:eastAsia="es-CO"/>
              </w:rPr>
            </w:pPr>
          </w:p>
        </w:tc>
      </w:tr>
      <w:tr w:rsidR="00EB39C2" w:rsidRPr="008F3DD5" w14:paraId="59B05333" w14:textId="77777777" w:rsidTr="00EB39C2">
        <w:trPr>
          <w:trHeight w:val="300"/>
          <w:jc w:val="center"/>
        </w:trPr>
        <w:tc>
          <w:tcPr>
            <w:tcW w:w="1115" w:type="dxa"/>
            <w:vMerge/>
            <w:tcBorders>
              <w:top w:val="nil"/>
              <w:left w:val="single" w:sz="8" w:space="0" w:color="auto"/>
              <w:bottom w:val="single" w:sz="8" w:space="0" w:color="000000"/>
              <w:right w:val="single" w:sz="8" w:space="0" w:color="auto"/>
            </w:tcBorders>
            <w:vAlign w:val="center"/>
            <w:hideMark/>
          </w:tcPr>
          <w:p w14:paraId="338D1CB2"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4792B87F"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62BCC630"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7F0C086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ACCESS POINT.</w:t>
            </w:r>
          </w:p>
        </w:tc>
        <w:tc>
          <w:tcPr>
            <w:tcW w:w="1159" w:type="dxa"/>
            <w:vMerge/>
            <w:tcBorders>
              <w:top w:val="nil"/>
              <w:left w:val="single" w:sz="8" w:space="0" w:color="auto"/>
              <w:bottom w:val="nil"/>
              <w:right w:val="single" w:sz="8" w:space="0" w:color="auto"/>
            </w:tcBorders>
            <w:vAlign w:val="center"/>
            <w:hideMark/>
          </w:tcPr>
          <w:p w14:paraId="0BAB9058"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4FCD3E89"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0FE4DAF3" w14:textId="77777777" w:rsidR="00EB39C2" w:rsidRPr="008F3DD5" w:rsidRDefault="00EB39C2" w:rsidP="00EB39C2">
            <w:pPr>
              <w:rPr>
                <w:rFonts w:ascii="Calibri" w:hAnsi="Calibri" w:cs="Calibri"/>
                <w:color w:val="000000"/>
                <w:sz w:val="22"/>
                <w:szCs w:val="22"/>
                <w:lang w:eastAsia="es-CO"/>
              </w:rPr>
            </w:pPr>
          </w:p>
        </w:tc>
      </w:tr>
      <w:tr w:rsidR="00EB39C2" w:rsidRPr="008F3DD5" w14:paraId="75CCA7A4" w14:textId="77777777" w:rsidTr="00EB39C2">
        <w:trPr>
          <w:trHeight w:val="300"/>
          <w:jc w:val="center"/>
        </w:trPr>
        <w:tc>
          <w:tcPr>
            <w:tcW w:w="1115" w:type="dxa"/>
            <w:vMerge/>
            <w:tcBorders>
              <w:top w:val="nil"/>
              <w:left w:val="single" w:sz="8" w:space="0" w:color="auto"/>
              <w:bottom w:val="single" w:sz="8" w:space="0" w:color="000000"/>
              <w:right w:val="single" w:sz="8" w:space="0" w:color="auto"/>
            </w:tcBorders>
            <w:vAlign w:val="center"/>
            <w:hideMark/>
          </w:tcPr>
          <w:p w14:paraId="5C74AAD6"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02CAAF62"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34B6FBB3"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6AE2C53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ESTACIÓN.</w:t>
            </w:r>
          </w:p>
        </w:tc>
        <w:tc>
          <w:tcPr>
            <w:tcW w:w="1159" w:type="dxa"/>
            <w:vMerge/>
            <w:tcBorders>
              <w:top w:val="nil"/>
              <w:left w:val="single" w:sz="8" w:space="0" w:color="auto"/>
              <w:bottom w:val="nil"/>
              <w:right w:val="single" w:sz="8" w:space="0" w:color="auto"/>
            </w:tcBorders>
            <w:vAlign w:val="center"/>
            <w:hideMark/>
          </w:tcPr>
          <w:p w14:paraId="18B5A362"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0B49A193"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22C83602" w14:textId="77777777" w:rsidR="00EB39C2" w:rsidRPr="008F3DD5" w:rsidRDefault="00EB39C2" w:rsidP="00EB39C2">
            <w:pPr>
              <w:rPr>
                <w:rFonts w:ascii="Calibri" w:hAnsi="Calibri" w:cs="Calibri"/>
                <w:color w:val="000000"/>
                <w:sz w:val="22"/>
                <w:szCs w:val="22"/>
                <w:lang w:eastAsia="es-CO"/>
              </w:rPr>
            </w:pPr>
          </w:p>
        </w:tc>
      </w:tr>
      <w:tr w:rsidR="00EB39C2" w:rsidRPr="008F3DD5" w14:paraId="764F8DDB" w14:textId="77777777" w:rsidTr="00EB39C2">
        <w:trPr>
          <w:trHeight w:val="360"/>
          <w:jc w:val="center"/>
        </w:trPr>
        <w:tc>
          <w:tcPr>
            <w:tcW w:w="1115" w:type="dxa"/>
            <w:vMerge/>
            <w:tcBorders>
              <w:top w:val="nil"/>
              <w:left w:val="single" w:sz="8" w:space="0" w:color="auto"/>
              <w:bottom w:val="single" w:sz="8" w:space="0" w:color="000000"/>
              <w:right w:val="single" w:sz="8" w:space="0" w:color="auto"/>
            </w:tcBorders>
            <w:vAlign w:val="center"/>
            <w:hideMark/>
          </w:tcPr>
          <w:p w14:paraId="47483244"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37BD45ED"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73306C29"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23B263A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CARACTERÍSTICAS:</w:t>
            </w:r>
          </w:p>
        </w:tc>
        <w:tc>
          <w:tcPr>
            <w:tcW w:w="1159" w:type="dxa"/>
            <w:vMerge/>
            <w:tcBorders>
              <w:top w:val="nil"/>
              <w:left w:val="single" w:sz="8" w:space="0" w:color="auto"/>
              <w:bottom w:val="nil"/>
              <w:right w:val="single" w:sz="8" w:space="0" w:color="auto"/>
            </w:tcBorders>
            <w:vAlign w:val="center"/>
            <w:hideMark/>
          </w:tcPr>
          <w:p w14:paraId="0DA5896F"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22962EA8"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7688B9DF" w14:textId="77777777" w:rsidR="00EB39C2" w:rsidRPr="008F3DD5" w:rsidRDefault="00EB39C2" w:rsidP="00EB39C2">
            <w:pPr>
              <w:rPr>
                <w:rFonts w:ascii="Calibri" w:hAnsi="Calibri" w:cs="Calibri"/>
                <w:color w:val="000000"/>
                <w:sz w:val="22"/>
                <w:szCs w:val="22"/>
                <w:lang w:eastAsia="es-CO"/>
              </w:rPr>
            </w:pPr>
          </w:p>
        </w:tc>
      </w:tr>
      <w:tr w:rsidR="00EB39C2" w:rsidRPr="008F3DD5" w14:paraId="21B8338D" w14:textId="77777777" w:rsidTr="00EB39C2">
        <w:trPr>
          <w:trHeight w:val="540"/>
          <w:jc w:val="center"/>
        </w:trPr>
        <w:tc>
          <w:tcPr>
            <w:tcW w:w="1115" w:type="dxa"/>
            <w:vMerge/>
            <w:tcBorders>
              <w:top w:val="nil"/>
              <w:left w:val="single" w:sz="8" w:space="0" w:color="auto"/>
              <w:bottom w:val="single" w:sz="8" w:space="0" w:color="000000"/>
              <w:right w:val="single" w:sz="8" w:space="0" w:color="auto"/>
            </w:tcBorders>
            <w:vAlign w:val="center"/>
            <w:hideMark/>
          </w:tcPr>
          <w:p w14:paraId="6501EF7C"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164D5BAA"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30C246A6"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281D297F"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ANCHOS DE CANAL AJUSTABLE:</w:t>
            </w:r>
          </w:p>
        </w:tc>
        <w:tc>
          <w:tcPr>
            <w:tcW w:w="1159" w:type="dxa"/>
            <w:vMerge/>
            <w:tcBorders>
              <w:top w:val="nil"/>
              <w:left w:val="single" w:sz="8" w:space="0" w:color="auto"/>
              <w:bottom w:val="nil"/>
              <w:right w:val="single" w:sz="8" w:space="0" w:color="auto"/>
            </w:tcBorders>
            <w:vAlign w:val="center"/>
            <w:hideMark/>
          </w:tcPr>
          <w:p w14:paraId="01CDA2CA"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48EAD4F5"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73F88FF9" w14:textId="77777777" w:rsidR="00EB39C2" w:rsidRPr="008F3DD5" w:rsidRDefault="00EB39C2" w:rsidP="00EB39C2">
            <w:pPr>
              <w:rPr>
                <w:rFonts w:ascii="Calibri" w:hAnsi="Calibri" w:cs="Calibri"/>
                <w:color w:val="000000"/>
                <w:sz w:val="22"/>
                <w:szCs w:val="22"/>
                <w:lang w:eastAsia="es-CO"/>
              </w:rPr>
            </w:pPr>
          </w:p>
        </w:tc>
      </w:tr>
      <w:tr w:rsidR="00EB39C2" w:rsidRPr="008F3DD5" w14:paraId="22C5AAEB" w14:textId="77777777" w:rsidTr="00EB39C2">
        <w:trPr>
          <w:trHeight w:val="540"/>
          <w:jc w:val="center"/>
        </w:trPr>
        <w:tc>
          <w:tcPr>
            <w:tcW w:w="1115" w:type="dxa"/>
            <w:vMerge/>
            <w:tcBorders>
              <w:top w:val="nil"/>
              <w:left w:val="single" w:sz="8" w:space="0" w:color="auto"/>
              <w:bottom w:val="single" w:sz="8" w:space="0" w:color="000000"/>
              <w:right w:val="single" w:sz="8" w:space="0" w:color="auto"/>
            </w:tcBorders>
            <w:vAlign w:val="center"/>
            <w:hideMark/>
          </w:tcPr>
          <w:p w14:paraId="329E77DF"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04698314"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5ED63A4E"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5B87AA5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PTP: 10/20/30/40/50/60/80 MHZ.</w:t>
            </w:r>
          </w:p>
        </w:tc>
        <w:tc>
          <w:tcPr>
            <w:tcW w:w="1159" w:type="dxa"/>
            <w:vMerge/>
            <w:tcBorders>
              <w:top w:val="nil"/>
              <w:left w:val="single" w:sz="8" w:space="0" w:color="auto"/>
              <w:bottom w:val="nil"/>
              <w:right w:val="single" w:sz="8" w:space="0" w:color="auto"/>
            </w:tcBorders>
            <w:vAlign w:val="center"/>
            <w:hideMark/>
          </w:tcPr>
          <w:p w14:paraId="7E9E8393"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222A928B"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5644A6F3" w14:textId="77777777" w:rsidR="00EB39C2" w:rsidRPr="008F3DD5" w:rsidRDefault="00EB39C2" w:rsidP="00EB39C2">
            <w:pPr>
              <w:rPr>
                <w:rFonts w:ascii="Calibri" w:hAnsi="Calibri" w:cs="Calibri"/>
                <w:color w:val="000000"/>
                <w:sz w:val="22"/>
                <w:szCs w:val="22"/>
                <w:lang w:eastAsia="es-CO"/>
              </w:rPr>
            </w:pPr>
          </w:p>
        </w:tc>
      </w:tr>
      <w:tr w:rsidR="00EB39C2" w:rsidRPr="008F3DD5" w14:paraId="74B8B8C7" w14:textId="77777777" w:rsidTr="00EB39C2">
        <w:trPr>
          <w:trHeight w:val="360"/>
          <w:jc w:val="center"/>
        </w:trPr>
        <w:tc>
          <w:tcPr>
            <w:tcW w:w="1115" w:type="dxa"/>
            <w:vMerge/>
            <w:tcBorders>
              <w:top w:val="nil"/>
              <w:left w:val="single" w:sz="8" w:space="0" w:color="auto"/>
              <w:bottom w:val="single" w:sz="8" w:space="0" w:color="000000"/>
              <w:right w:val="single" w:sz="8" w:space="0" w:color="auto"/>
            </w:tcBorders>
            <w:vAlign w:val="center"/>
            <w:hideMark/>
          </w:tcPr>
          <w:p w14:paraId="143ACFC4"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2F41563D"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7896394C"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3621225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PTMP: 10/20/30/40 MHZ.</w:t>
            </w:r>
          </w:p>
        </w:tc>
        <w:tc>
          <w:tcPr>
            <w:tcW w:w="1159" w:type="dxa"/>
            <w:vMerge/>
            <w:tcBorders>
              <w:top w:val="nil"/>
              <w:left w:val="single" w:sz="8" w:space="0" w:color="auto"/>
              <w:bottom w:val="nil"/>
              <w:right w:val="single" w:sz="8" w:space="0" w:color="auto"/>
            </w:tcBorders>
            <w:vAlign w:val="center"/>
            <w:hideMark/>
          </w:tcPr>
          <w:p w14:paraId="302EC4F6"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0D46E00C"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730DD531" w14:textId="77777777" w:rsidR="00EB39C2" w:rsidRPr="008F3DD5" w:rsidRDefault="00EB39C2" w:rsidP="00EB39C2">
            <w:pPr>
              <w:rPr>
                <w:rFonts w:ascii="Calibri" w:hAnsi="Calibri" w:cs="Calibri"/>
                <w:color w:val="000000"/>
                <w:sz w:val="22"/>
                <w:szCs w:val="22"/>
                <w:lang w:eastAsia="es-CO"/>
              </w:rPr>
            </w:pPr>
          </w:p>
        </w:tc>
      </w:tr>
      <w:tr w:rsidR="00EB39C2" w:rsidRPr="008F3DD5" w14:paraId="23A5E821" w14:textId="77777777" w:rsidTr="00EB39C2">
        <w:trPr>
          <w:trHeight w:val="900"/>
          <w:jc w:val="center"/>
        </w:trPr>
        <w:tc>
          <w:tcPr>
            <w:tcW w:w="1115" w:type="dxa"/>
            <w:vMerge/>
            <w:tcBorders>
              <w:top w:val="nil"/>
              <w:left w:val="single" w:sz="8" w:space="0" w:color="auto"/>
              <w:bottom w:val="single" w:sz="8" w:space="0" w:color="000000"/>
              <w:right w:val="single" w:sz="8" w:space="0" w:color="auto"/>
            </w:tcBorders>
            <w:vAlign w:val="center"/>
            <w:hideMark/>
          </w:tcPr>
          <w:p w14:paraId="6D958D6C"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1D5F4E10"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6C428FF4"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5099832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RANGO DE OPERACIÓN (5150 - 5875 MHZ) DEPENDE DEL PAÍS.</w:t>
            </w:r>
          </w:p>
        </w:tc>
        <w:tc>
          <w:tcPr>
            <w:tcW w:w="1159" w:type="dxa"/>
            <w:vMerge/>
            <w:tcBorders>
              <w:top w:val="nil"/>
              <w:left w:val="single" w:sz="8" w:space="0" w:color="auto"/>
              <w:bottom w:val="nil"/>
              <w:right w:val="single" w:sz="8" w:space="0" w:color="auto"/>
            </w:tcBorders>
            <w:vAlign w:val="center"/>
            <w:hideMark/>
          </w:tcPr>
          <w:p w14:paraId="2C49E875"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2A679032"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621390C6" w14:textId="77777777" w:rsidR="00EB39C2" w:rsidRPr="008F3DD5" w:rsidRDefault="00EB39C2" w:rsidP="00EB39C2">
            <w:pPr>
              <w:rPr>
                <w:rFonts w:ascii="Calibri" w:hAnsi="Calibri" w:cs="Calibri"/>
                <w:color w:val="000000"/>
                <w:sz w:val="22"/>
                <w:szCs w:val="22"/>
                <w:lang w:eastAsia="es-CO"/>
              </w:rPr>
            </w:pPr>
          </w:p>
        </w:tc>
      </w:tr>
      <w:tr w:rsidR="00EB39C2" w:rsidRPr="008F3DD5" w14:paraId="431959C9" w14:textId="77777777" w:rsidTr="00EB39C2">
        <w:trPr>
          <w:trHeight w:val="540"/>
          <w:jc w:val="center"/>
        </w:trPr>
        <w:tc>
          <w:tcPr>
            <w:tcW w:w="1115" w:type="dxa"/>
            <w:vMerge/>
            <w:tcBorders>
              <w:top w:val="nil"/>
              <w:left w:val="single" w:sz="8" w:space="0" w:color="auto"/>
              <w:bottom w:val="single" w:sz="8" w:space="0" w:color="000000"/>
              <w:right w:val="single" w:sz="8" w:space="0" w:color="auto"/>
            </w:tcBorders>
            <w:vAlign w:val="center"/>
            <w:hideMark/>
          </w:tcPr>
          <w:p w14:paraId="2EC6F88E"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223A2CC4"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2CD41221"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5EC834EF"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PROCESADOR ATHEROS MIPS.</w:t>
            </w:r>
          </w:p>
        </w:tc>
        <w:tc>
          <w:tcPr>
            <w:tcW w:w="1159" w:type="dxa"/>
            <w:vMerge/>
            <w:tcBorders>
              <w:top w:val="nil"/>
              <w:left w:val="single" w:sz="8" w:space="0" w:color="auto"/>
              <w:bottom w:val="nil"/>
              <w:right w:val="single" w:sz="8" w:space="0" w:color="auto"/>
            </w:tcBorders>
            <w:vAlign w:val="center"/>
            <w:hideMark/>
          </w:tcPr>
          <w:p w14:paraId="41A39076"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3AE9DE54"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3902FFBA" w14:textId="77777777" w:rsidR="00EB39C2" w:rsidRPr="008F3DD5" w:rsidRDefault="00EB39C2" w:rsidP="00EB39C2">
            <w:pPr>
              <w:rPr>
                <w:rFonts w:ascii="Calibri" w:hAnsi="Calibri" w:cs="Calibri"/>
                <w:color w:val="000000"/>
                <w:sz w:val="22"/>
                <w:szCs w:val="22"/>
                <w:lang w:eastAsia="es-CO"/>
              </w:rPr>
            </w:pPr>
          </w:p>
        </w:tc>
      </w:tr>
      <w:tr w:rsidR="00EB39C2" w:rsidRPr="008F3DD5" w14:paraId="09C40F8A" w14:textId="77777777" w:rsidTr="00EB39C2">
        <w:trPr>
          <w:trHeight w:val="540"/>
          <w:jc w:val="center"/>
        </w:trPr>
        <w:tc>
          <w:tcPr>
            <w:tcW w:w="1115" w:type="dxa"/>
            <w:vMerge/>
            <w:tcBorders>
              <w:top w:val="nil"/>
              <w:left w:val="single" w:sz="8" w:space="0" w:color="auto"/>
              <w:bottom w:val="single" w:sz="8" w:space="0" w:color="000000"/>
              <w:right w:val="single" w:sz="8" w:space="0" w:color="auto"/>
            </w:tcBorders>
            <w:vAlign w:val="center"/>
            <w:hideMark/>
          </w:tcPr>
          <w:p w14:paraId="3E965E58"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29AE2625"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18FA1A8F"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4DD98D8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FUERTE SEGURIDAD WPA2 AES.</w:t>
            </w:r>
          </w:p>
        </w:tc>
        <w:tc>
          <w:tcPr>
            <w:tcW w:w="1159" w:type="dxa"/>
            <w:vMerge/>
            <w:tcBorders>
              <w:top w:val="nil"/>
              <w:left w:val="single" w:sz="8" w:space="0" w:color="auto"/>
              <w:bottom w:val="nil"/>
              <w:right w:val="single" w:sz="8" w:space="0" w:color="auto"/>
            </w:tcBorders>
            <w:vAlign w:val="center"/>
            <w:hideMark/>
          </w:tcPr>
          <w:p w14:paraId="2E16787D"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2F191918"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70E484B5" w14:textId="77777777" w:rsidR="00EB39C2" w:rsidRPr="008F3DD5" w:rsidRDefault="00EB39C2" w:rsidP="00EB39C2">
            <w:pPr>
              <w:rPr>
                <w:rFonts w:ascii="Calibri" w:hAnsi="Calibri" w:cs="Calibri"/>
                <w:color w:val="000000"/>
                <w:sz w:val="22"/>
                <w:szCs w:val="22"/>
                <w:lang w:eastAsia="es-CO"/>
              </w:rPr>
            </w:pPr>
          </w:p>
        </w:tc>
      </w:tr>
      <w:tr w:rsidR="00EB39C2" w:rsidRPr="008F3DD5" w14:paraId="00FBD32E" w14:textId="77777777" w:rsidTr="00EB39C2">
        <w:trPr>
          <w:trHeight w:val="540"/>
          <w:jc w:val="center"/>
        </w:trPr>
        <w:tc>
          <w:tcPr>
            <w:tcW w:w="1115" w:type="dxa"/>
            <w:vMerge/>
            <w:tcBorders>
              <w:top w:val="nil"/>
              <w:left w:val="single" w:sz="8" w:space="0" w:color="auto"/>
              <w:bottom w:val="single" w:sz="8" w:space="0" w:color="000000"/>
              <w:right w:val="single" w:sz="8" w:space="0" w:color="auto"/>
            </w:tcBorders>
            <w:vAlign w:val="center"/>
            <w:hideMark/>
          </w:tcPr>
          <w:p w14:paraId="4194D74E"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0614B1B1"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62F18B6C"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677E89F2"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ELEGANTE DISEÑO INDUSTRIAL.</w:t>
            </w:r>
          </w:p>
        </w:tc>
        <w:tc>
          <w:tcPr>
            <w:tcW w:w="1159" w:type="dxa"/>
            <w:vMerge/>
            <w:tcBorders>
              <w:top w:val="nil"/>
              <w:left w:val="single" w:sz="8" w:space="0" w:color="auto"/>
              <w:bottom w:val="nil"/>
              <w:right w:val="single" w:sz="8" w:space="0" w:color="auto"/>
            </w:tcBorders>
            <w:vAlign w:val="center"/>
            <w:hideMark/>
          </w:tcPr>
          <w:p w14:paraId="7C7EEF56"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2CB0C20F"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14119131" w14:textId="77777777" w:rsidR="00EB39C2" w:rsidRPr="008F3DD5" w:rsidRDefault="00EB39C2" w:rsidP="00EB39C2">
            <w:pPr>
              <w:rPr>
                <w:rFonts w:ascii="Calibri" w:hAnsi="Calibri" w:cs="Calibri"/>
                <w:color w:val="000000"/>
                <w:sz w:val="22"/>
                <w:szCs w:val="22"/>
                <w:lang w:eastAsia="es-CO"/>
              </w:rPr>
            </w:pPr>
          </w:p>
        </w:tc>
      </w:tr>
      <w:tr w:rsidR="00EB39C2" w:rsidRPr="008F3DD5" w14:paraId="08E8CF30" w14:textId="77777777" w:rsidTr="00EB39C2">
        <w:trPr>
          <w:trHeight w:val="360"/>
          <w:jc w:val="center"/>
        </w:trPr>
        <w:tc>
          <w:tcPr>
            <w:tcW w:w="1115" w:type="dxa"/>
            <w:vMerge/>
            <w:tcBorders>
              <w:top w:val="nil"/>
              <w:left w:val="single" w:sz="8" w:space="0" w:color="auto"/>
              <w:bottom w:val="single" w:sz="8" w:space="0" w:color="000000"/>
              <w:right w:val="single" w:sz="8" w:space="0" w:color="auto"/>
            </w:tcBorders>
            <w:vAlign w:val="center"/>
            <w:hideMark/>
          </w:tcPr>
          <w:p w14:paraId="57E13F09"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773C265E"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5998D13E"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56A0235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MONTAJE VERSÁTIL.</w:t>
            </w:r>
          </w:p>
        </w:tc>
        <w:tc>
          <w:tcPr>
            <w:tcW w:w="1159" w:type="dxa"/>
            <w:vMerge/>
            <w:tcBorders>
              <w:top w:val="nil"/>
              <w:left w:val="single" w:sz="8" w:space="0" w:color="auto"/>
              <w:bottom w:val="nil"/>
              <w:right w:val="single" w:sz="8" w:space="0" w:color="auto"/>
            </w:tcBorders>
            <w:vAlign w:val="center"/>
            <w:hideMark/>
          </w:tcPr>
          <w:p w14:paraId="5878CF6B"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2DBA1DA7"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58106B14" w14:textId="77777777" w:rsidR="00EB39C2" w:rsidRPr="008F3DD5" w:rsidRDefault="00EB39C2" w:rsidP="00EB39C2">
            <w:pPr>
              <w:rPr>
                <w:rFonts w:ascii="Calibri" w:hAnsi="Calibri" w:cs="Calibri"/>
                <w:color w:val="000000"/>
                <w:sz w:val="22"/>
                <w:szCs w:val="22"/>
                <w:lang w:eastAsia="es-CO"/>
              </w:rPr>
            </w:pPr>
          </w:p>
        </w:tc>
      </w:tr>
      <w:tr w:rsidR="00EB39C2" w:rsidRPr="008F3DD5" w14:paraId="79E4CF22" w14:textId="77777777" w:rsidTr="00EB39C2">
        <w:trPr>
          <w:trHeight w:val="360"/>
          <w:jc w:val="center"/>
        </w:trPr>
        <w:tc>
          <w:tcPr>
            <w:tcW w:w="1115" w:type="dxa"/>
            <w:vMerge/>
            <w:tcBorders>
              <w:top w:val="nil"/>
              <w:left w:val="single" w:sz="8" w:space="0" w:color="auto"/>
              <w:bottom w:val="single" w:sz="8" w:space="0" w:color="000000"/>
              <w:right w:val="single" w:sz="8" w:space="0" w:color="auto"/>
            </w:tcBorders>
            <w:vAlign w:val="center"/>
            <w:hideMark/>
          </w:tcPr>
          <w:p w14:paraId="66610DA5"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34556F66"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4C9F6A94"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1AC8976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FÁCIL DE INSTALAR.</w:t>
            </w:r>
          </w:p>
        </w:tc>
        <w:tc>
          <w:tcPr>
            <w:tcW w:w="1159" w:type="dxa"/>
            <w:vMerge/>
            <w:tcBorders>
              <w:top w:val="nil"/>
              <w:left w:val="single" w:sz="8" w:space="0" w:color="auto"/>
              <w:bottom w:val="nil"/>
              <w:right w:val="single" w:sz="8" w:space="0" w:color="auto"/>
            </w:tcBorders>
            <w:vAlign w:val="center"/>
            <w:hideMark/>
          </w:tcPr>
          <w:p w14:paraId="1C64B930"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5F212274"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1533A8F0" w14:textId="77777777" w:rsidR="00EB39C2" w:rsidRPr="008F3DD5" w:rsidRDefault="00EB39C2" w:rsidP="00EB39C2">
            <w:pPr>
              <w:rPr>
                <w:rFonts w:ascii="Calibri" w:hAnsi="Calibri" w:cs="Calibri"/>
                <w:color w:val="000000"/>
                <w:sz w:val="22"/>
                <w:szCs w:val="22"/>
                <w:lang w:eastAsia="es-CO"/>
              </w:rPr>
            </w:pPr>
          </w:p>
        </w:tc>
      </w:tr>
      <w:tr w:rsidR="00EB39C2" w:rsidRPr="008F3DD5" w14:paraId="0D7E934D" w14:textId="77777777" w:rsidTr="00EB39C2">
        <w:trPr>
          <w:trHeight w:val="360"/>
          <w:jc w:val="center"/>
        </w:trPr>
        <w:tc>
          <w:tcPr>
            <w:tcW w:w="1115" w:type="dxa"/>
            <w:vMerge/>
            <w:tcBorders>
              <w:top w:val="nil"/>
              <w:left w:val="single" w:sz="8" w:space="0" w:color="auto"/>
              <w:bottom w:val="single" w:sz="8" w:space="0" w:color="000000"/>
              <w:right w:val="single" w:sz="8" w:space="0" w:color="auto"/>
            </w:tcBorders>
            <w:vAlign w:val="center"/>
            <w:hideMark/>
          </w:tcPr>
          <w:p w14:paraId="59EB4449"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31A784F4"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02A455B8"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nil"/>
              <w:right w:val="single" w:sz="8" w:space="0" w:color="auto"/>
            </w:tcBorders>
            <w:shd w:val="clear" w:color="000000" w:fill="FFFFFF"/>
            <w:vAlign w:val="center"/>
            <w:hideMark/>
          </w:tcPr>
          <w:p w14:paraId="7579157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PROCESAMIENTO SUPERIOR.</w:t>
            </w:r>
          </w:p>
        </w:tc>
        <w:tc>
          <w:tcPr>
            <w:tcW w:w="1159" w:type="dxa"/>
            <w:vMerge/>
            <w:tcBorders>
              <w:top w:val="nil"/>
              <w:left w:val="single" w:sz="8" w:space="0" w:color="auto"/>
              <w:bottom w:val="nil"/>
              <w:right w:val="single" w:sz="8" w:space="0" w:color="auto"/>
            </w:tcBorders>
            <w:vAlign w:val="center"/>
            <w:hideMark/>
          </w:tcPr>
          <w:p w14:paraId="413A253E"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6EB39B5B"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7B5BD81C" w14:textId="77777777" w:rsidR="00EB39C2" w:rsidRPr="008F3DD5" w:rsidRDefault="00EB39C2" w:rsidP="00EB39C2">
            <w:pPr>
              <w:rPr>
                <w:rFonts w:ascii="Calibri" w:hAnsi="Calibri" w:cs="Calibri"/>
                <w:color w:val="000000"/>
                <w:sz w:val="22"/>
                <w:szCs w:val="22"/>
                <w:lang w:eastAsia="es-CO"/>
              </w:rPr>
            </w:pPr>
          </w:p>
        </w:tc>
      </w:tr>
      <w:tr w:rsidR="00EB39C2" w:rsidRPr="008F3DD5" w14:paraId="2125DDBC" w14:textId="77777777" w:rsidTr="00EB39C2">
        <w:trPr>
          <w:trHeight w:val="555"/>
          <w:jc w:val="center"/>
        </w:trPr>
        <w:tc>
          <w:tcPr>
            <w:tcW w:w="1115" w:type="dxa"/>
            <w:vMerge/>
            <w:tcBorders>
              <w:top w:val="nil"/>
              <w:left w:val="single" w:sz="8" w:space="0" w:color="auto"/>
              <w:bottom w:val="single" w:sz="8" w:space="0" w:color="000000"/>
              <w:right w:val="single" w:sz="8" w:space="0" w:color="auto"/>
            </w:tcBorders>
            <w:vAlign w:val="center"/>
            <w:hideMark/>
          </w:tcPr>
          <w:p w14:paraId="4BE59E74"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42FCABCC" w14:textId="77777777" w:rsidR="00EB39C2" w:rsidRPr="008F3DD5" w:rsidRDefault="00EB39C2" w:rsidP="00EB39C2">
            <w:pPr>
              <w:rPr>
                <w:rFonts w:ascii="Calibri" w:hAnsi="Calibri" w:cs="Calibri"/>
                <w:color w:val="000000"/>
                <w:sz w:val="22"/>
                <w:szCs w:val="22"/>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72577AE9" w14:textId="77777777" w:rsidR="00EB39C2" w:rsidRPr="008F3DD5" w:rsidRDefault="00EB39C2" w:rsidP="00EB39C2">
            <w:pPr>
              <w:rPr>
                <w:rFonts w:ascii="Calibri" w:hAnsi="Calibri" w:cs="Calibri"/>
                <w:color w:val="000000"/>
                <w:sz w:val="14"/>
                <w:szCs w:val="14"/>
                <w:lang w:eastAsia="es-CO"/>
              </w:rPr>
            </w:pPr>
          </w:p>
        </w:tc>
        <w:tc>
          <w:tcPr>
            <w:tcW w:w="1510" w:type="dxa"/>
            <w:tcBorders>
              <w:top w:val="nil"/>
              <w:left w:val="nil"/>
              <w:bottom w:val="single" w:sz="8" w:space="0" w:color="auto"/>
              <w:right w:val="single" w:sz="8" w:space="0" w:color="auto"/>
            </w:tcBorders>
            <w:shd w:val="clear" w:color="000000" w:fill="FFFFFF"/>
            <w:vAlign w:val="center"/>
            <w:hideMark/>
          </w:tcPr>
          <w:p w14:paraId="211339A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INCLUYE 01 ADAPTADOR POE GIGABIT</w:t>
            </w:r>
          </w:p>
        </w:tc>
        <w:tc>
          <w:tcPr>
            <w:tcW w:w="1159" w:type="dxa"/>
            <w:tcBorders>
              <w:top w:val="nil"/>
              <w:left w:val="nil"/>
              <w:bottom w:val="single" w:sz="8" w:space="0" w:color="auto"/>
              <w:right w:val="single" w:sz="8" w:space="0" w:color="auto"/>
            </w:tcBorders>
            <w:shd w:val="clear" w:color="auto" w:fill="auto"/>
            <w:vAlign w:val="center"/>
            <w:hideMark/>
          </w:tcPr>
          <w:p w14:paraId="79968810" w14:textId="77777777" w:rsidR="00EB39C2" w:rsidRPr="008F3DD5" w:rsidRDefault="00EB39C2" w:rsidP="00EB39C2">
            <w:pPr>
              <w:rPr>
                <w:rFonts w:ascii="Arial" w:hAnsi="Arial" w:cs="Arial"/>
                <w:color w:val="000000"/>
                <w:sz w:val="14"/>
                <w:szCs w:val="14"/>
                <w:lang w:eastAsia="es-CO"/>
              </w:rPr>
            </w:pPr>
            <w:r w:rsidRPr="008F3DD5">
              <w:rPr>
                <w:rFonts w:ascii="Arial" w:hAnsi="Arial" w:cs="Arial"/>
                <w:color w:val="000000"/>
                <w:sz w:val="14"/>
                <w:szCs w:val="14"/>
                <w:lang w:eastAsia="es-CO"/>
              </w:rPr>
              <w:t> </w:t>
            </w:r>
          </w:p>
        </w:tc>
        <w:tc>
          <w:tcPr>
            <w:tcW w:w="1153" w:type="dxa"/>
            <w:vMerge/>
            <w:tcBorders>
              <w:top w:val="nil"/>
              <w:left w:val="single" w:sz="8" w:space="0" w:color="auto"/>
              <w:bottom w:val="single" w:sz="8" w:space="0" w:color="000000"/>
              <w:right w:val="single" w:sz="8" w:space="0" w:color="auto"/>
            </w:tcBorders>
            <w:vAlign w:val="center"/>
            <w:hideMark/>
          </w:tcPr>
          <w:p w14:paraId="1EEEBEF5"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48207B45" w14:textId="77777777" w:rsidR="00EB39C2" w:rsidRPr="008F3DD5" w:rsidRDefault="00EB39C2" w:rsidP="00EB39C2">
            <w:pPr>
              <w:rPr>
                <w:rFonts w:ascii="Calibri" w:hAnsi="Calibri" w:cs="Calibri"/>
                <w:color w:val="000000"/>
                <w:sz w:val="22"/>
                <w:szCs w:val="22"/>
                <w:lang w:eastAsia="es-CO"/>
              </w:rPr>
            </w:pPr>
          </w:p>
        </w:tc>
      </w:tr>
      <w:tr w:rsidR="00EB39C2" w:rsidRPr="008F3DD5" w14:paraId="6F8B248F" w14:textId="77777777" w:rsidTr="00EB39C2">
        <w:trPr>
          <w:trHeight w:val="5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44B83CB4"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4</w:t>
            </w:r>
          </w:p>
        </w:tc>
        <w:tc>
          <w:tcPr>
            <w:tcW w:w="1173" w:type="dxa"/>
            <w:tcBorders>
              <w:top w:val="nil"/>
              <w:left w:val="nil"/>
              <w:bottom w:val="single" w:sz="8" w:space="0" w:color="auto"/>
              <w:right w:val="single" w:sz="8" w:space="0" w:color="auto"/>
            </w:tcBorders>
            <w:shd w:val="clear" w:color="auto" w:fill="auto"/>
            <w:vAlign w:val="center"/>
            <w:hideMark/>
          </w:tcPr>
          <w:p w14:paraId="6AFDA33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43211706</w:t>
            </w:r>
          </w:p>
        </w:tc>
        <w:tc>
          <w:tcPr>
            <w:tcW w:w="1253" w:type="dxa"/>
            <w:tcBorders>
              <w:top w:val="nil"/>
              <w:left w:val="nil"/>
              <w:bottom w:val="single" w:sz="8" w:space="0" w:color="auto"/>
              <w:right w:val="single" w:sz="8" w:space="0" w:color="auto"/>
            </w:tcBorders>
            <w:shd w:val="clear" w:color="auto" w:fill="auto"/>
            <w:vAlign w:val="center"/>
            <w:hideMark/>
          </w:tcPr>
          <w:p w14:paraId="1F6AC54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TECLADO</w:t>
            </w:r>
          </w:p>
        </w:tc>
        <w:tc>
          <w:tcPr>
            <w:tcW w:w="1510" w:type="dxa"/>
            <w:tcBorders>
              <w:top w:val="nil"/>
              <w:left w:val="nil"/>
              <w:bottom w:val="single" w:sz="8" w:space="0" w:color="auto"/>
              <w:right w:val="single" w:sz="8" w:space="0" w:color="auto"/>
            </w:tcBorders>
            <w:shd w:val="clear" w:color="000000" w:fill="FFFFFF"/>
            <w:vAlign w:val="center"/>
            <w:hideMark/>
          </w:tcPr>
          <w:p w14:paraId="5E1E0D7A"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TECLADO USB COLOR NEGRO ESPAÑOL</w:t>
            </w:r>
          </w:p>
        </w:tc>
        <w:tc>
          <w:tcPr>
            <w:tcW w:w="1159" w:type="dxa"/>
            <w:tcBorders>
              <w:top w:val="nil"/>
              <w:left w:val="nil"/>
              <w:bottom w:val="single" w:sz="8" w:space="0" w:color="auto"/>
              <w:right w:val="nil"/>
            </w:tcBorders>
            <w:shd w:val="clear" w:color="auto" w:fill="auto"/>
            <w:vAlign w:val="center"/>
            <w:hideMark/>
          </w:tcPr>
          <w:p w14:paraId="41F7EA5F"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5EE70B50"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60A9DCDE"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423CB724"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48068214"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5</w:t>
            </w:r>
          </w:p>
        </w:tc>
        <w:tc>
          <w:tcPr>
            <w:tcW w:w="1173" w:type="dxa"/>
            <w:tcBorders>
              <w:top w:val="nil"/>
              <w:left w:val="nil"/>
              <w:bottom w:val="single" w:sz="8" w:space="0" w:color="auto"/>
              <w:right w:val="single" w:sz="8" w:space="0" w:color="auto"/>
            </w:tcBorders>
            <w:shd w:val="clear" w:color="auto" w:fill="auto"/>
            <w:vAlign w:val="center"/>
            <w:hideMark/>
          </w:tcPr>
          <w:p w14:paraId="3CB9041F"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32101601</w:t>
            </w:r>
          </w:p>
        </w:tc>
        <w:tc>
          <w:tcPr>
            <w:tcW w:w="1253" w:type="dxa"/>
            <w:tcBorders>
              <w:top w:val="nil"/>
              <w:left w:val="nil"/>
              <w:bottom w:val="single" w:sz="8" w:space="0" w:color="auto"/>
              <w:right w:val="single" w:sz="8" w:space="0" w:color="auto"/>
            </w:tcBorders>
            <w:shd w:val="clear" w:color="auto" w:fill="auto"/>
            <w:vAlign w:val="center"/>
            <w:hideMark/>
          </w:tcPr>
          <w:p w14:paraId="20DFDE5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MEMORIA</w:t>
            </w:r>
          </w:p>
        </w:tc>
        <w:tc>
          <w:tcPr>
            <w:tcW w:w="1510" w:type="dxa"/>
            <w:tcBorders>
              <w:top w:val="nil"/>
              <w:left w:val="nil"/>
              <w:bottom w:val="single" w:sz="8" w:space="0" w:color="auto"/>
              <w:right w:val="single" w:sz="8" w:space="0" w:color="auto"/>
            </w:tcBorders>
            <w:shd w:val="clear" w:color="000000" w:fill="FFFFFF"/>
            <w:vAlign w:val="center"/>
            <w:hideMark/>
          </w:tcPr>
          <w:p w14:paraId="4761C1F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val="pt-BR" w:eastAsia="es-CO"/>
              </w:rPr>
              <w:t>MEMORIA RAM DRR4 8GB PARA PORTATIL</w:t>
            </w:r>
          </w:p>
        </w:tc>
        <w:tc>
          <w:tcPr>
            <w:tcW w:w="1159" w:type="dxa"/>
            <w:tcBorders>
              <w:top w:val="nil"/>
              <w:left w:val="nil"/>
              <w:bottom w:val="single" w:sz="8" w:space="0" w:color="auto"/>
              <w:right w:val="single" w:sz="8" w:space="0" w:color="auto"/>
            </w:tcBorders>
            <w:shd w:val="clear" w:color="auto" w:fill="auto"/>
            <w:vAlign w:val="center"/>
            <w:hideMark/>
          </w:tcPr>
          <w:p w14:paraId="0C5A0A9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val="pt-BR"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755482F0"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463033B6"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07A040B6"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2E4ABABE"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6</w:t>
            </w:r>
          </w:p>
        </w:tc>
        <w:tc>
          <w:tcPr>
            <w:tcW w:w="1173" w:type="dxa"/>
            <w:tcBorders>
              <w:top w:val="nil"/>
              <w:left w:val="nil"/>
              <w:bottom w:val="single" w:sz="8" w:space="0" w:color="auto"/>
              <w:right w:val="single" w:sz="8" w:space="0" w:color="auto"/>
            </w:tcBorders>
            <w:shd w:val="clear" w:color="auto" w:fill="auto"/>
            <w:vAlign w:val="center"/>
            <w:hideMark/>
          </w:tcPr>
          <w:p w14:paraId="03EADCA0"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32101601</w:t>
            </w:r>
          </w:p>
        </w:tc>
        <w:tc>
          <w:tcPr>
            <w:tcW w:w="1253" w:type="dxa"/>
            <w:tcBorders>
              <w:top w:val="nil"/>
              <w:left w:val="nil"/>
              <w:bottom w:val="single" w:sz="8" w:space="0" w:color="auto"/>
              <w:right w:val="single" w:sz="8" w:space="0" w:color="auto"/>
            </w:tcBorders>
            <w:shd w:val="clear" w:color="auto" w:fill="auto"/>
            <w:vAlign w:val="center"/>
            <w:hideMark/>
          </w:tcPr>
          <w:p w14:paraId="641E922E"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MEMORIA</w:t>
            </w:r>
          </w:p>
        </w:tc>
        <w:tc>
          <w:tcPr>
            <w:tcW w:w="1510" w:type="dxa"/>
            <w:tcBorders>
              <w:top w:val="nil"/>
              <w:left w:val="nil"/>
              <w:bottom w:val="single" w:sz="8" w:space="0" w:color="auto"/>
              <w:right w:val="single" w:sz="8" w:space="0" w:color="auto"/>
            </w:tcBorders>
            <w:shd w:val="clear" w:color="000000" w:fill="FFFFFF"/>
            <w:vAlign w:val="center"/>
            <w:hideMark/>
          </w:tcPr>
          <w:p w14:paraId="03DAE76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val="pt-BR" w:eastAsia="es-CO"/>
              </w:rPr>
              <w:t>MEMORIA RAM DRR3 8GB PARA PORTATIL</w:t>
            </w:r>
          </w:p>
        </w:tc>
        <w:tc>
          <w:tcPr>
            <w:tcW w:w="1159" w:type="dxa"/>
            <w:tcBorders>
              <w:top w:val="nil"/>
              <w:left w:val="nil"/>
              <w:bottom w:val="single" w:sz="8" w:space="0" w:color="auto"/>
              <w:right w:val="single" w:sz="8" w:space="0" w:color="auto"/>
            </w:tcBorders>
            <w:shd w:val="clear" w:color="auto" w:fill="auto"/>
            <w:vAlign w:val="center"/>
            <w:hideMark/>
          </w:tcPr>
          <w:p w14:paraId="7FECE59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val="pt-BR"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3E318789"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0D2961F9"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323E68B6" w14:textId="77777777" w:rsidTr="00EB39C2">
        <w:trPr>
          <w:trHeight w:val="37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29DF42E3"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7</w:t>
            </w:r>
          </w:p>
        </w:tc>
        <w:tc>
          <w:tcPr>
            <w:tcW w:w="1173" w:type="dxa"/>
            <w:tcBorders>
              <w:top w:val="nil"/>
              <w:left w:val="nil"/>
              <w:bottom w:val="single" w:sz="8" w:space="0" w:color="auto"/>
              <w:right w:val="single" w:sz="8" w:space="0" w:color="auto"/>
            </w:tcBorders>
            <w:shd w:val="clear" w:color="auto" w:fill="auto"/>
            <w:vAlign w:val="center"/>
            <w:hideMark/>
          </w:tcPr>
          <w:p w14:paraId="7515BDDA"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vAlign w:val="center"/>
            <w:hideMark/>
          </w:tcPr>
          <w:p w14:paraId="5E2147A9"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MEMORIA</w:t>
            </w:r>
          </w:p>
        </w:tc>
        <w:tc>
          <w:tcPr>
            <w:tcW w:w="1510" w:type="dxa"/>
            <w:tcBorders>
              <w:top w:val="nil"/>
              <w:left w:val="nil"/>
              <w:bottom w:val="single" w:sz="8" w:space="0" w:color="auto"/>
              <w:right w:val="single" w:sz="8" w:space="0" w:color="auto"/>
            </w:tcBorders>
            <w:shd w:val="clear" w:color="000000" w:fill="FFFFFF"/>
            <w:vAlign w:val="center"/>
            <w:hideMark/>
          </w:tcPr>
          <w:p w14:paraId="3DC6F4CA"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MEMORIA USB 32 GB</w:t>
            </w:r>
          </w:p>
        </w:tc>
        <w:tc>
          <w:tcPr>
            <w:tcW w:w="1159" w:type="dxa"/>
            <w:tcBorders>
              <w:top w:val="nil"/>
              <w:left w:val="nil"/>
              <w:bottom w:val="single" w:sz="8" w:space="0" w:color="auto"/>
              <w:right w:val="single" w:sz="8" w:space="0" w:color="auto"/>
            </w:tcBorders>
            <w:shd w:val="clear" w:color="auto" w:fill="auto"/>
            <w:vAlign w:val="center"/>
            <w:hideMark/>
          </w:tcPr>
          <w:p w14:paraId="14A9AD6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4C6EB90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4EBC8B72"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5D138643" w14:textId="77777777" w:rsidTr="00EB39C2">
        <w:trPr>
          <w:trHeight w:val="109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1F43CEDC"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8</w:t>
            </w:r>
          </w:p>
        </w:tc>
        <w:tc>
          <w:tcPr>
            <w:tcW w:w="1173" w:type="dxa"/>
            <w:tcBorders>
              <w:top w:val="nil"/>
              <w:left w:val="nil"/>
              <w:bottom w:val="single" w:sz="8" w:space="0" w:color="auto"/>
              <w:right w:val="single" w:sz="8" w:space="0" w:color="auto"/>
            </w:tcBorders>
            <w:shd w:val="clear" w:color="auto" w:fill="auto"/>
            <w:vAlign w:val="center"/>
            <w:hideMark/>
          </w:tcPr>
          <w:p w14:paraId="07637F0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43201803</w:t>
            </w:r>
          </w:p>
        </w:tc>
        <w:tc>
          <w:tcPr>
            <w:tcW w:w="1253" w:type="dxa"/>
            <w:tcBorders>
              <w:top w:val="nil"/>
              <w:left w:val="nil"/>
              <w:bottom w:val="single" w:sz="8" w:space="0" w:color="auto"/>
              <w:right w:val="single" w:sz="8" w:space="0" w:color="auto"/>
            </w:tcBorders>
            <w:shd w:val="clear" w:color="auto" w:fill="auto"/>
            <w:vAlign w:val="center"/>
            <w:hideMark/>
          </w:tcPr>
          <w:p w14:paraId="0F0BFBDE"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w:t>
            </w:r>
          </w:p>
        </w:tc>
        <w:tc>
          <w:tcPr>
            <w:tcW w:w="1510" w:type="dxa"/>
            <w:tcBorders>
              <w:top w:val="nil"/>
              <w:left w:val="nil"/>
              <w:bottom w:val="single" w:sz="8" w:space="0" w:color="auto"/>
              <w:right w:val="single" w:sz="8" w:space="0" w:color="auto"/>
            </w:tcBorders>
            <w:shd w:val="clear" w:color="000000" w:fill="FFFFFF"/>
            <w:vAlign w:val="center"/>
            <w:hideMark/>
          </w:tcPr>
          <w:p w14:paraId="59CA377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 DURO INTERNO 1TB  TAMAÑO 2.5'' PARA PORTATIL SOLIDO</w:t>
            </w:r>
          </w:p>
        </w:tc>
        <w:tc>
          <w:tcPr>
            <w:tcW w:w="1159" w:type="dxa"/>
            <w:tcBorders>
              <w:top w:val="nil"/>
              <w:left w:val="nil"/>
              <w:bottom w:val="single" w:sz="8" w:space="0" w:color="auto"/>
              <w:right w:val="single" w:sz="8" w:space="0" w:color="auto"/>
            </w:tcBorders>
            <w:shd w:val="clear" w:color="auto" w:fill="auto"/>
            <w:vAlign w:val="center"/>
            <w:hideMark/>
          </w:tcPr>
          <w:p w14:paraId="3DBE6C1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4D46112A"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140D4B6E"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14C72C93"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5112A73C"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9</w:t>
            </w:r>
          </w:p>
        </w:tc>
        <w:tc>
          <w:tcPr>
            <w:tcW w:w="1173" w:type="dxa"/>
            <w:tcBorders>
              <w:top w:val="nil"/>
              <w:left w:val="nil"/>
              <w:bottom w:val="single" w:sz="8" w:space="0" w:color="auto"/>
              <w:right w:val="single" w:sz="8" w:space="0" w:color="auto"/>
            </w:tcBorders>
            <w:shd w:val="clear" w:color="auto" w:fill="auto"/>
            <w:vAlign w:val="center"/>
            <w:hideMark/>
          </w:tcPr>
          <w:p w14:paraId="53A67C0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43211706</w:t>
            </w:r>
          </w:p>
        </w:tc>
        <w:tc>
          <w:tcPr>
            <w:tcW w:w="1253" w:type="dxa"/>
            <w:tcBorders>
              <w:top w:val="nil"/>
              <w:left w:val="nil"/>
              <w:bottom w:val="single" w:sz="8" w:space="0" w:color="auto"/>
              <w:right w:val="single" w:sz="8" w:space="0" w:color="auto"/>
            </w:tcBorders>
            <w:shd w:val="clear" w:color="auto" w:fill="auto"/>
            <w:vAlign w:val="center"/>
            <w:hideMark/>
          </w:tcPr>
          <w:p w14:paraId="34F1844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COMBO</w:t>
            </w:r>
          </w:p>
        </w:tc>
        <w:tc>
          <w:tcPr>
            <w:tcW w:w="1510" w:type="dxa"/>
            <w:tcBorders>
              <w:top w:val="nil"/>
              <w:left w:val="nil"/>
              <w:bottom w:val="single" w:sz="8" w:space="0" w:color="auto"/>
              <w:right w:val="single" w:sz="8" w:space="0" w:color="auto"/>
            </w:tcBorders>
            <w:shd w:val="clear" w:color="000000" w:fill="FFFFFF"/>
            <w:vAlign w:val="center"/>
            <w:hideMark/>
          </w:tcPr>
          <w:p w14:paraId="306C0F7A"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COMBO MOUSE - TECLADO QWERTY ESPAÑOL INALÁMBRICO</w:t>
            </w:r>
          </w:p>
        </w:tc>
        <w:tc>
          <w:tcPr>
            <w:tcW w:w="1159" w:type="dxa"/>
            <w:tcBorders>
              <w:top w:val="nil"/>
              <w:left w:val="nil"/>
              <w:bottom w:val="single" w:sz="8" w:space="0" w:color="auto"/>
              <w:right w:val="single" w:sz="8" w:space="0" w:color="auto"/>
            </w:tcBorders>
            <w:shd w:val="clear" w:color="auto" w:fill="auto"/>
            <w:vAlign w:val="center"/>
            <w:hideMark/>
          </w:tcPr>
          <w:p w14:paraId="3C9A8EF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106A824E"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61159A2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058A1026"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3805C08B"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10</w:t>
            </w:r>
          </w:p>
        </w:tc>
        <w:tc>
          <w:tcPr>
            <w:tcW w:w="1173" w:type="dxa"/>
            <w:tcBorders>
              <w:top w:val="nil"/>
              <w:left w:val="nil"/>
              <w:bottom w:val="single" w:sz="8" w:space="0" w:color="auto"/>
              <w:right w:val="single" w:sz="8" w:space="0" w:color="auto"/>
            </w:tcBorders>
            <w:shd w:val="clear" w:color="auto" w:fill="auto"/>
            <w:vAlign w:val="center"/>
            <w:hideMark/>
          </w:tcPr>
          <w:p w14:paraId="4FB876BA"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60101732</w:t>
            </w:r>
          </w:p>
        </w:tc>
        <w:tc>
          <w:tcPr>
            <w:tcW w:w="1253" w:type="dxa"/>
            <w:tcBorders>
              <w:top w:val="nil"/>
              <w:left w:val="nil"/>
              <w:bottom w:val="single" w:sz="8" w:space="0" w:color="auto"/>
              <w:right w:val="single" w:sz="8" w:space="0" w:color="auto"/>
            </w:tcBorders>
            <w:shd w:val="clear" w:color="auto" w:fill="auto"/>
            <w:vAlign w:val="center"/>
            <w:hideMark/>
          </w:tcPr>
          <w:p w14:paraId="72AF9C6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PUNTERO</w:t>
            </w:r>
          </w:p>
        </w:tc>
        <w:tc>
          <w:tcPr>
            <w:tcW w:w="1510" w:type="dxa"/>
            <w:tcBorders>
              <w:top w:val="nil"/>
              <w:left w:val="nil"/>
              <w:bottom w:val="single" w:sz="8" w:space="0" w:color="auto"/>
              <w:right w:val="single" w:sz="8" w:space="0" w:color="auto"/>
            </w:tcBorders>
            <w:shd w:val="clear" w:color="000000" w:fill="FFFFFF"/>
            <w:vAlign w:val="center"/>
            <w:hideMark/>
          </w:tcPr>
          <w:p w14:paraId="56110027"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PUNTERO LASER INALAMBRIC MAUSE/APUNTAD OR</w:t>
            </w:r>
          </w:p>
        </w:tc>
        <w:tc>
          <w:tcPr>
            <w:tcW w:w="1159" w:type="dxa"/>
            <w:tcBorders>
              <w:top w:val="nil"/>
              <w:left w:val="nil"/>
              <w:bottom w:val="single" w:sz="8" w:space="0" w:color="auto"/>
              <w:right w:val="single" w:sz="8" w:space="0" w:color="auto"/>
            </w:tcBorders>
            <w:shd w:val="clear" w:color="auto" w:fill="auto"/>
            <w:vAlign w:val="center"/>
            <w:hideMark/>
          </w:tcPr>
          <w:p w14:paraId="653FAA10"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566C161B"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0B98F20A"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0504086B" w14:textId="77777777" w:rsidTr="00EB39C2">
        <w:trPr>
          <w:trHeight w:val="5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1C9A4338"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11</w:t>
            </w:r>
          </w:p>
        </w:tc>
        <w:tc>
          <w:tcPr>
            <w:tcW w:w="1173" w:type="dxa"/>
            <w:tcBorders>
              <w:top w:val="nil"/>
              <w:left w:val="nil"/>
              <w:bottom w:val="single" w:sz="8" w:space="0" w:color="auto"/>
              <w:right w:val="single" w:sz="8" w:space="0" w:color="auto"/>
            </w:tcBorders>
            <w:shd w:val="clear" w:color="auto" w:fill="auto"/>
            <w:vAlign w:val="center"/>
            <w:hideMark/>
          </w:tcPr>
          <w:p w14:paraId="651184C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43201803</w:t>
            </w:r>
          </w:p>
        </w:tc>
        <w:tc>
          <w:tcPr>
            <w:tcW w:w="1253" w:type="dxa"/>
            <w:tcBorders>
              <w:top w:val="nil"/>
              <w:left w:val="nil"/>
              <w:bottom w:val="single" w:sz="8" w:space="0" w:color="auto"/>
              <w:right w:val="single" w:sz="8" w:space="0" w:color="auto"/>
            </w:tcBorders>
            <w:shd w:val="clear" w:color="auto" w:fill="auto"/>
            <w:vAlign w:val="center"/>
            <w:hideMark/>
          </w:tcPr>
          <w:p w14:paraId="6C1F7A1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w:t>
            </w:r>
          </w:p>
        </w:tc>
        <w:tc>
          <w:tcPr>
            <w:tcW w:w="1510" w:type="dxa"/>
            <w:tcBorders>
              <w:top w:val="nil"/>
              <w:left w:val="nil"/>
              <w:bottom w:val="single" w:sz="8" w:space="0" w:color="auto"/>
              <w:right w:val="single" w:sz="8" w:space="0" w:color="auto"/>
            </w:tcBorders>
            <w:shd w:val="clear" w:color="000000" w:fill="FFFFFF"/>
            <w:vAlign w:val="center"/>
            <w:hideMark/>
          </w:tcPr>
          <w:p w14:paraId="0E9ACBB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 DURO SOLIDO 2 TB INTERNO</w:t>
            </w:r>
          </w:p>
        </w:tc>
        <w:tc>
          <w:tcPr>
            <w:tcW w:w="1159" w:type="dxa"/>
            <w:tcBorders>
              <w:top w:val="nil"/>
              <w:left w:val="nil"/>
              <w:bottom w:val="single" w:sz="8" w:space="0" w:color="auto"/>
              <w:right w:val="single" w:sz="8" w:space="0" w:color="auto"/>
            </w:tcBorders>
            <w:shd w:val="clear" w:color="auto" w:fill="auto"/>
            <w:vAlign w:val="center"/>
            <w:hideMark/>
          </w:tcPr>
          <w:p w14:paraId="6386414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30828500"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1A352CCA"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0753AC05"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06C3ABD8"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12</w:t>
            </w:r>
          </w:p>
        </w:tc>
        <w:tc>
          <w:tcPr>
            <w:tcW w:w="1173" w:type="dxa"/>
            <w:tcBorders>
              <w:top w:val="nil"/>
              <w:left w:val="nil"/>
              <w:bottom w:val="single" w:sz="8" w:space="0" w:color="auto"/>
              <w:right w:val="single" w:sz="8" w:space="0" w:color="auto"/>
            </w:tcBorders>
            <w:shd w:val="clear" w:color="auto" w:fill="auto"/>
            <w:vAlign w:val="center"/>
            <w:hideMark/>
          </w:tcPr>
          <w:p w14:paraId="1BA42F1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43201803</w:t>
            </w:r>
          </w:p>
        </w:tc>
        <w:tc>
          <w:tcPr>
            <w:tcW w:w="1253" w:type="dxa"/>
            <w:tcBorders>
              <w:top w:val="nil"/>
              <w:left w:val="nil"/>
              <w:bottom w:val="single" w:sz="8" w:space="0" w:color="auto"/>
              <w:right w:val="single" w:sz="8" w:space="0" w:color="auto"/>
            </w:tcBorders>
            <w:shd w:val="clear" w:color="auto" w:fill="auto"/>
            <w:vAlign w:val="center"/>
            <w:hideMark/>
          </w:tcPr>
          <w:p w14:paraId="04AEA8D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w:t>
            </w:r>
          </w:p>
        </w:tc>
        <w:tc>
          <w:tcPr>
            <w:tcW w:w="1510" w:type="dxa"/>
            <w:tcBorders>
              <w:top w:val="nil"/>
              <w:left w:val="nil"/>
              <w:bottom w:val="single" w:sz="8" w:space="0" w:color="auto"/>
              <w:right w:val="single" w:sz="8" w:space="0" w:color="auto"/>
            </w:tcBorders>
            <w:shd w:val="clear" w:color="000000" w:fill="FFFFFF"/>
            <w:vAlign w:val="center"/>
            <w:hideMark/>
          </w:tcPr>
          <w:p w14:paraId="3B8F4D9E"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 DURO SOLIDO USB EXTERNO 2 TB CON CAJA ANTICHOQUE</w:t>
            </w:r>
          </w:p>
        </w:tc>
        <w:tc>
          <w:tcPr>
            <w:tcW w:w="1159" w:type="dxa"/>
            <w:tcBorders>
              <w:top w:val="nil"/>
              <w:left w:val="nil"/>
              <w:bottom w:val="single" w:sz="8" w:space="0" w:color="auto"/>
              <w:right w:val="single" w:sz="8" w:space="0" w:color="auto"/>
            </w:tcBorders>
            <w:shd w:val="clear" w:color="auto" w:fill="auto"/>
            <w:vAlign w:val="center"/>
            <w:hideMark/>
          </w:tcPr>
          <w:p w14:paraId="03A16B4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629C9A0B"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2CCE7462"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50662255"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2FFAFC2E"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13</w:t>
            </w:r>
          </w:p>
        </w:tc>
        <w:tc>
          <w:tcPr>
            <w:tcW w:w="1173" w:type="dxa"/>
            <w:tcBorders>
              <w:top w:val="nil"/>
              <w:left w:val="nil"/>
              <w:bottom w:val="single" w:sz="8" w:space="0" w:color="auto"/>
              <w:right w:val="single" w:sz="8" w:space="0" w:color="auto"/>
            </w:tcBorders>
            <w:shd w:val="clear" w:color="auto" w:fill="auto"/>
            <w:vAlign w:val="center"/>
            <w:hideMark/>
          </w:tcPr>
          <w:p w14:paraId="4AA94BAC"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vAlign w:val="center"/>
            <w:hideMark/>
          </w:tcPr>
          <w:p w14:paraId="5BC8F2F4"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PATCH</w:t>
            </w:r>
          </w:p>
        </w:tc>
        <w:tc>
          <w:tcPr>
            <w:tcW w:w="1510" w:type="dxa"/>
            <w:tcBorders>
              <w:top w:val="nil"/>
              <w:left w:val="nil"/>
              <w:bottom w:val="single" w:sz="8" w:space="0" w:color="auto"/>
              <w:right w:val="single" w:sz="8" w:space="0" w:color="auto"/>
            </w:tcBorders>
            <w:shd w:val="clear" w:color="000000" w:fill="FFFFFF"/>
            <w:vAlign w:val="center"/>
            <w:hideMark/>
          </w:tcPr>
          <w:p w14:paraId="471D62F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PATCH CORD  CAT 6 CERTIFICADO 1.5 MTS</w:t>
            </w:r>
          </w:p>
        </w:tc>
        <w:tc>
          <w:tcPr>
            <w:tcW w:w="1159" w:type="dxa"/>
            <w:tcBorders>
              <w:top w:val="nil"/>
              <w:left w:val="nil"/>
              <w:bottom w:val="single" w:sz="8" w:space="0" w:color="auto"/>
              <w:right w:val="single" w:sz="8" w:space="0" w:color="auto"/>
            </w:tcBorders>
            <w:shd w:val="clear" w:color="auto" w:fill="auto"/>
            <w:vAlign w:val="center"/>
            <w:hideMark/>
          </w:tcPr>
          <w:p w14:paraId="4D698B6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65158558"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05A97124"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67881F3C"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793FEFD1"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14</w:t>
            </w:r>
          </w:p>
        </w:tc>
        <w:tc>
          <w:tcPr>
            <w:tcW w:w="1173" w:type="dxa"/>
            <w:tcBorders>
              <w:top w:val="nil"/>
              <w:left w:val="nil"/>
              <w:bottom w:val="single" w:sz="8" w:space="0" w:color="auto"/>
              <w:right w:val="single" w:sz="8" w:space="0" w:color="auto"/>
            </w:tcBorders>
            <w:shd w:val="clear" w:color="auto" w:fill="auto"/>
            <w:vAlign w:val="center"/>
            <w:hideMark/>
          </w:tcPr>
          <w:p w14:paraId="24E01612"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39121454</w:t>
            </w:r>
          </w:p>
        </w:tc>
        <w:tc>
          <w:tcPr>
            <w:tcW w:w="1253" w:type="dxa"/>
            <w:tcBorders>
              <w:top w:val="nil"/>
              <w:left w:val="nil"/>
              <w:bottom w:val="single" w:sz="8" w:space="0" w:color="auto"/>
              <w:right w:val="single" w:sz="8" w:space="0" w:color="auto"/>
            </w:tcBorders>
            <w:shd w:val="clear" w:color="auto" w:fill="auto"/>
            <w:vAlign w:val="center"/>
            <w:hideMark/>
          </w:tcPr>
          <w:p w14:paraId="43BB6ECE"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BATERIAS</w:t>
            </w:r>
          </w:p>
        </w:tc>
        <w:tc>
          <w:tcPr>
            <w:tcW w:w="1510" w:type="dxa"/>
            <w:tcBorders>
              <w:top w:val="nil"/>
              <w:left w:val="nil"/>
              <w:bottom w:val="single" w:sz="8" w:space="0" w:color="auto"/>
              <w:right w:val="single" w:sz="8" w:space="0" w:color="auto"/>
            </w:tcBorders>
            <w:shd w:val="clear" w:color="000000" w:fill="FFFFFF"/>
            <w:vAlign w:val="center"/>
            <w:hideMark/>
          </w:tcPr>
          <w:p w14:paraId="0896AC8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BATERIA RECARGABLE 9V CON CARGADOR</w:t>
            </w:r>
          </w:p>
        </w:tc>
        <w:tc>
          <w:tcPr>
            <w:tcW w:w="1159" w:type="dxa"/>
            <w:tcBorders>
              <w:top w:val="nil"/>
              <w:left w:val="nil"/>
              <w:bottom w:val="single" w:sz="8" w:space="0" w:color="auto"/>
              <w:right w:val="single" w:sz="8" w:space="0" w:color="auto"/>
            </w:tcBorders>
            <w:shd w:val="clear" w:color="auto" w:fill="auto"/>
            <w:vAlign w:val="center"/>
            <w:hideMark/>
          </w:tcPr>
          <w:p w14:paraId="1764984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09326CE1"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6E87B719"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68CA7775" w14:textId="77777777" w:rsidTr="00EB39C2">
        <w:trPr>
          <w:trHeight w:val="109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6C232307"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15</w:t>
            </w:r>
          </w:p>
        </w:tc>
        <w:tc>
          <w:tcPr>
            <w:tcW w:w="1173" w:type="dxa"/>
            <w:tcBorders>
              <w:top w:val="nil"/>
              <w:left w:val="nil"/>
              <w:bottom w:val="single" w:sz="8" w:space="0" w:color="auto"/>
              <w:right w:val="single" w:sz="8" w:space="0" w:color="auto"/>
            </w:tcBorders>
            <w:shd w:val="clear" w:color="auto" w:fill="auto"/>
            <w:vAlign w:val="center"/>
            <w:hideMark/>
          </w:tcPr>
          <w:p w14:paraId="1B03A26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39121454</w:t>
            </w:r>
          </w:p>
        </w:tc>
        <w:tc>
          <w:tcPr>
            <w:tcW w:w="1253" w:type="dxa"/>
            <w:tcBorders>
              <w:top w:val="nil"/>
              <w:left w:val="nil"/>
              <w:bottom w:val="single" w:sz="8" w:space="0" w:color="auto"/>
              <w:right w:val="single" w:sz="8" w:space="0" w:color="auto"/>
            </w:tcBorders>
            <w:shd w:val="clear" w:color="auto" w:fill="auto"/>
            <w:vAlign w:val="center"/>
            <w:hideMark/>
          </w:tcPr>
          <w:p w14:paraId="757A21C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BATERIAS</w:t>
            </w:r>
          </w:p>
        </w:tc>
        <w:tc>
          <w:tcPr>
            <w:tcW w:w="1510" w:type="dxa"/>
            <w:tcBorders>
              <w:top w:val="nil"/>
              <w:left w:val="nil"/>
              <w:bottom w:val="single" w:sz="8" w:space="0" w:color="auto"/>
              <w:right w:val="single" w:sz="8" w:space="0" w:color="auto"/>
            </w:tcBorders>
            <w:shd w:val="clear" w:color="000000" w:fill="FFFFFF"/>
            <w:vAlign w:val="center"/>
            <w:hideMark/>
          </w:tcPr>
          <w:p w14:paraId="696DEF3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BATERÍAS RECARGABLES AA POR CUATRO UND, CON CARGADOR</w:t>
            </w:r>
          </w:p>
        </w:tc>
        <w:tc>
          <w:tcPr>
            <w:tcW w:w="1159" w:type="dxa"/>
            <w:tcBorders>
              <w:top w:val="nil"/>
              <w:left w:val="nil"/>
              <w:bottom w:val="single" w:sz="8" w:space="0" w:color="auto"/>
              <w:right w:val="single" w:sz="8" w:space="0" w:color="auto"/>
            </w:tcBorders>
            <w:shd w:val="clear" w:color="auto" w:fill="auto"/>
            <w:vAlign w:val="center"/>
            <w:hideMark/>
          </w:tcPr>
          <w:p w14:paraId="397FB00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7290F79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3E76A5FC"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10766444" w14:textId="77777777" w:rsidTr="00EB39C2">
        <w:trPr>
          <w:trHeight w:val="37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3A55A536"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16</w:t>
            </w:r>
          </w:p>
        </w:tc>
        <w:tc>
          <w:tcPr>
            <w:tcW w:w="1173" w:type="dxa"/>
            <w:tcBorders>
              <w:top w:val="nil"/>
              <w:left w:val="nil"/>
              <w:bottom w:val="single" w:sz="8" w:space="0" w:color="auto"/>
              <w:right w:val="single" w:sz="8" w:space="0" w:color="auto"/>
            </w:tcBorders>
            <w:shd w:val="clear" w:color="auto" w:fill="auto"/>
            <w:vAlign w:val="center"/>
            <w:hideMark/>
          </w:tcPr>
          <w:p w14:paraId="02AFDD1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39121454</w:t>
            </w:r>
          </w:p>
        </w:tc>
        <w:tc>
          <w:tcPr>
            <w:tcW w:w="1253" w:type="dxa"/>
            <w:tcBorders>
              <w:top w:val="nil"/>
              <w:left w:val="nil"/>
              <w:bottom w:val="single" w:sz="8" w:space="0" w:color="auto"/>
              <w:right w:val="single" w:sz="8" w:space="0" w:color="auto"/>
            </w:tcBorders>
            <w:shd w:val="clear" w:color="auto" w:fill="auto"/>
            <w:vAlign w:val="center"/>
            <w:hideMark/>
          </w:tcPr>
          <w:p w14:paraId="2FC07D7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BATERIAS</w:t>
            </w:r>
          </w:p>
        </w:tc>
        <w:tc>
          <w:tcPr>
            <w:tcW w:w="1510" w:type="dxa"/>
            <w:tcBorders>
              <w:top w:val="nil"/>
              <w:left w:val="nil"/>
              <w:bottom w:val="single" w:sz="8" w:space="0" w:color="auto"/>
              <w:right w:val="single" w:sz="8" w:space="0" w:color="auto"/>
            </w:tcBorders>
            <w:shd w:val="clear" w:color="000000" w:fill="FFFFFF"/>
            <w:vAlign w:val="center"/>
            <w:hideMark/>
          </w:tcPr>
          <w:p w14:paraId="069AF39E"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PILA CR 2032 3V LITIO, X 5 UND</w:t>
            </w:r>
          </w:p>
        </w:tc>
        <w:tc>
          <w:tcPr>
            <w:tcW w:w="1159" w:type="dxa"/>
            <w:tcBorders>
              <w:top w:val="nil"/>
              <w:left w:val="nil"/>
              <w:bottom w:val="single" w:sz="8" w:space="0" w:color="auto"/>
              <w:right w:val="single" w:sz="8" w:space="0" w:color="auto"/>
            </w:tcBorders>
            <w:shd w:val="clear" w:color="auto" w:fill="auto"/>
            <w:vAlign w:val="center"/>
            <w:hideMark/>
          </w:tcPr>
          <w:p w14:paraId="0180984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3D5F28F2"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06B2B27F"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4E49FBCD"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28F14C09"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17</w:t>
            </w:r>
          </w:p>
        </w:tc>
        <w:tc>
          <w:tcPr>
            <w:tcW w:w="1173" w:type="dxa"/>
            <w:tcBorders>
              <w:top w:val="nil"/>
              <w:left w:val="nil"/>
              <w:bottom w:val="single" w:sz="8" w:space="0" w:color="auto"/>
              <w:right w:val="single" w:sz="8" w:space="0" w:color="auto"/>
            </w:tcBorders>
            <w:shd w:val="clear" w:color="auto" w:fill="auto"/>
            <w:vAlign w:val="center"/>
            <w:hideMark/>
          </w:tcPr>
          <w:p w14:paraId="4BFECC1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39131711</w:t>
            </w:r>
          </w:p>
        </w:tc>
        <w:tc>
          <w:tcPr>
            <w:tcW w:w="1253" w:type="dxa"/>
            <w:tcBorders>
              <w:top w:val="nil"/>
              <w:left w:val="nil"/>
              <w:bottom w:val="single" w:sz="8" w:space="0" w:color="auto"/>
              <w:right w:val="single" w:sz="8" w:space="0" w:color="auto"/>
            </w:tcBorders>
            <w:shd w:val="clear" w:color="auto" w:fill="auto"/>
            <w:vAlign w:val="center"/>
            <w:hideMark/>
          </w:tcPr>
          <w:p w14:paraId="08E93C0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w:t>
            </w:r>
          </w:p>
        </w:tc>
        <w:tc>
          <w:tcPr>
            <w:tcW w:w="1510" w:type="dxa"/>
            <w:tcBorders>
              <w:top w:val="nil"/>
              <w:left w:val="nil"/>
              <w:bottom w:val="single" w:sz="8" w:space="0" w:color="auto"/>
              <w:right w:val="single" w:sz="8" w:space="0" w:color="auto"/>
            </w:tcBorders>
            <w:shd w:val="clear" w:color="000000" w:fill="FFFFFF"/>
            <w:vAlign w:val="center"/>
            <w:hideMark/>
          </w:tcPr>
          <w:p w14:paraId="76B04A3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 HDMI X 5 METROS DOBLE FILTRO MALLADO</w:t>
            </w:r>
          </w:p>
        </w:tc>
        <w:tc>
          <w:tcPr>
            <w:tcW w:w="1159" w:type="dxa"/>
            <w:tcBorders>
              <w:top w:val="nil"/>
              <w:left w:val="nil"/>
              <w:bottom w:val="single" w:sz="8" w:space="0" w:color="auto"/>
              <w:right w:val="single" w:sz="8" w:space="0" w:color="auto"/>
            </w:tcBorders>
            <w:shd w:val="clear" w:color="auto" w:fill="auto"/>
            <w:vAlign w:val="center"/>
            <w:hideMark/>
          </w:tcPr>
          <w:p w14:paraId="641C9F0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390E01CC"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6967CDAB"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0F305D7C"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074DC9C8"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18</w:t>
            </w:r>
          </w:p>
        </w:tc>
        <w:tc>
          <w:tcPr>
            <w:tcW w:w="1173" w:type="dxa"/>
            <w:tcBorders>
              <w:top w:val="nil"/>
              <w:left w:val="nil"/>
              <w:bottom w:val="single" w:sz="8" w:space="0" w:color="auto"/>
              <w:right w:val="single" w:sz="8" w:space="0" w:color="auto"/>
            </w:tcBorders>
            <w:shd w:val="clear" w:color="auto" w:fill="auto"/>
            <w:vAlign w:val="center"/>
            <w:hideMark/>
          </w:tcPr>
          <w:p w14:paraId="4E42BD1F"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39131711</w:t>
            </w:r>
          </w:p>
        </w:tc>
        <w:tc>
          <w:tcPr>
            <w:tcW w:w="1253" w:type="dxa"/>
            <w:tcBorders>
              <w:top w:val="nil"/>
              <w:left w:val="nil"/>
              <w:bottom w:val="single" w:sz="8" w:space="0" w:color="auto"/>
              <w:right w:val="single" w:sz="8" w:space="0" w:color="auto"/>
            </w:tcBorders>
            <w:shd w:val="clear" w:color="auto" w:fill="auto"/>
            <w:vAlign w:val="center"/>
            <w:hideMark/>
          </w:tcPr>
          <w:p w14:paraId="715E225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w:t>
            </w:r>
          </w:p>
        </w:tc>
        <w:tc>
          <w:tcPr>
            <w:tcW w:w="1510" w:type="dxa"/>
            <w:tcBorders>
              <w:top w:val="nil"/>
              <w:left w:val="nil"/>
              <w:bottom w:val="single" w:sz="8" w:space="0" w:color="auto"/>
              <w:right w:val="single" w:sz="8" w:space="0" w:color="auto"/>
            </w:tcBorders>
            <w:shd w:val="clear" w:color="000000" w:fill="FFFFFF"/>
            <w:vAlign w:val="center"/>
            <w:hideMark/>
          </w:tcPr>
          <w:p w14:paraId="4357E91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 HDMI X 10 METROS DOBLE FILTRO MALLADO</w:t>
            </w:r>
          </w:p>
        </w:tc>
        <w:tc>
          <w:tcPr>
            <w:tcW w:w="1159" w:type="dxa"/>
            <w:tcBorders>
              <w:top w:val="nil"/>
              <w:left w:val="nil"/>
              <w:bottom w:val="single" w:sz="8" w:space="0" w:color="auto"/>
              <w:right w:val="single" w:sz="8" w:space="0" w:color="auto"/>
            </w:tcBorders>
            <w:shd w:val="clear" w:color="auto" w:fill="auto"/>
            <w:vAlign w:val="center"/>
            <w:hideMark/>
          </w:tcPr>
          <w:p w14:paraId="1E9561C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63D5145D"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007B2468"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293832C9"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4D7F1E43"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19</w:t>
            </w:r>
          </w:p>
        </w:tc>
        <w:tc>
          <w:tcPr>
            <w:tcW w:w="1173" w:type="dxa"/>
            <w:tcBorders>
              <w:top w:val="nil"/>
              <w:left w:val="nil"/>
              <w:bottom w:val="single" w:sz="8" w:space="0" w:color="auto"/>
              <w:right w:val="single" w:sz="8" w:space="0" w:color="auto"/>
            </w:tcBorders>
            <w:shd w:val="clear" w:color="auto" w:fill="auto"/>
            <w:vAlign w:val="center"/>
            <w:hideMark/>
          </w:tcPr>
          <w:p w14:paraId="20B8C8DF"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26121609</w:t>
            </w:r>
          </w:p>
        </w:tc>
        <w:tc>
          <w:tcPr>
            <w:tcW w:w="1253" w:type="dxa"/>
            <w:tcBorders>
              <w:top w:val="nil"/>
              <w:left w:val="nil"/>
              <w:bottom w:val="single" w:sz="8" w:space="0" w:color="auto"/>
              <w:right w:val="single" w:sz="8" w:space="0" w:color="auto"/>
            </w:tcBorders>
            <w:shd w:val="clear" w:color="auto" w:fill="auto"/>
            <w:vAlign w:val="center"/>
            <w:hideMark/>
          </w:tcPr>
          <w:p w14:paraId="6BFECA9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w:t>
            </w:r>
          </w:p>
        </w:tc>
        <w:tc>
          <w:tcPr>
            <w:tcW w:w="1510" w:type="dxa"/>
            <w:tcBorders>
              <w:top w:val="nil"/>
              <w:left w:val="nil"/>
              <w:bottom w:val="single" w:sz="8" w:space="0" w:color="auto"/>
              <w:right w:val="single" w:sz="8" w:space="0" w:color="auto"/>
            </w:tcBorders>
            <w:shd w:val="clear" w:color="000000" w:fill="FFFFFF"/>
            <w:vAlign w:val="center"/>
            <w:hideMark/>
          </w:tcPr>
          <w:p w14:paraId="28AF93F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 UTP EXTERIOR CAT 6E, CAJA DE 305 METROS 100% COBRE</w:t>
            </w:r>
          </w:p>
        </w:tc>
        <w:tc>
          <w:tcPr>
            <w:tcW w:w="1159" w:type="dxa"/>
            <w:tcBorders>
              <w:top w:val="nil"/>
              <w:left w:val="nil"/>
              <w:bottom w:val="single" w:sz="8" w:space="0" w:color="auto"/>
              <w:right w:val="single" w:sz="8" w:space="0" w:color="auto"/>
            </w:tcBorders>
            <w:shd w:val="clear" w:color="auto" w:fill="auto"/>
            <w:vAlign w:val="center"/>
            <w:hideMark/>
          </w:tcPr>
          <w:p w14:paraId="72CC6E1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27A7DF11"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6E2554EE"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536681D6" w14:textId="77777777" w:rsidTr="00EB39C2">
        <w:trPr>
          <w:trHeight w:val="77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6C011A77"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lastRenderedPageBreak/>
              <w:t>20</w:t>
            </w:r>
          </w:p>
        </w:tc>
        <w:tc>
          <w:tcPr>
            <w:tcW w:w="1173" w:type="dxa"/>
            <w:tcBorders>
              <w:top w:val="nil"/>
              <w:left w:val="nil"/>
              <w:bottom w:val="single" w:sz="8" w:space="0" w:color="auto"/>
              <w:right w:val="single" w:sz="8" w:space="0" w:color="auto"/>
            </w:tcBorders>
            <w:shd w:val="clear" w:color="auto" w:fill="auto"/>
            <w:vAlign w:val="center"/>
            <w:hideMark/>
          </w:tcPr>
          <w:p w14:paraId="0161321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24112111</w:t>
            </w:r>
          </w:p>
        </w:tc>
        <w:tc>
          <w:tcPr>
            <w:tcW w:w="1253" w:type="dxa"/>
            <w:tcBorders>
              <w:top w:val="nil"/>
              <w:left w:val="nil"/>
              <w:bottom w:val="single" w:sz="8" w:space="0" w:color="auto"/>
              <w:right w:val="single" w:sz="8" w:space="0" w:color="auto"/>
            </w:tcBorders>
            <w:shd w:val="clear" w:color="auto" w:fill="auto"/>
            <w:vAlign w:val="center"/>
            <w:hideMark/>
          </w:tcPr>
          <w:p w14:paraId="08CB0402"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UPS</w:t>
            </w:r>
          </w:p>
        </w:tc>
        <w:tc>
          <w:tcPr>
            <w:tcW w:w="1510" w:type="dxa"/>
            <w:tcBorders>
              <w:top w:val="nil"/>
              <w:left w:val="nil"/>
              <w:bottom w:val="single" w:sz="8" w:space="0" w:color="auto"/>
              <w:right w:val="single" w:sz="8" w:space="0" w:color="auto"/>
            </w:tcBorders>
            <w:shd w:val="clear" w:color="000000" w:fill="FFFFFF"/>
            <w:vAlign w:val="center"/>
            <w:hideMark/>
          </w:tcPr>
          <w:p w14:paraId="6F6572E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UNIDAD DE UPS  2000VA- UPS INTERACTIVA 2000VA 6 SALIDAS, BAJO CONSUMO DE ENERGÍA Y POR INCREMENTAR LOS CICLOS DE VIDA ÚTIL DE LAS BATERÍAS. APAGADO AUTOMÁTICO, MATERIAL RETARDADOR DE LLAMA QUE GARANTIZA QUE PRENDA FUEGO, NOTIFICACIÓN AUDIBLE AL MOMENTO DE CAMBIAR EL SUMINISTRO, PANTALLA LCD CON INFO DE ALIMENTACIÓN Y ESTADO DE LA BATERÍA, NUMERO DE TOMAS:6, MATERIAL DEL REGULADOR: PLÁSTICO ABS RETARDANTE, LARGO DEL CABLE:60 CM, VIDA ÚTIL: 0.18 HORAS APROX, CAPACIDAD MAXIMA:240 WATTS</w:t>
            </w:r>
          </w:p>
        </w:tc>
        <w:tc>
          <w:tcPr>
            <w:tcW w:w="1159" w:type="dxa"/>
            <w:tcBorders>
              <w:top w:val="nil"/>
              <w:left w:val="nil"/>
              <w:bottom w:val="single" w:sz="8" w:space="0" w:color="auto"/>
              <w:right w:val="single" w:sz="8" w:space="0" w:color="auto"/>
            </w:tcBorders>
            <w:shd w:val="clear" w:color="auto" w:fill="auto"/>
            <w:vAlign w:val="center"/>
            <w:hideMark/>
          </w:tcPr>
          <w:p w14:paraId="21F6EE4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191F61D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63F89B31"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7C307845"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1E8FE32F"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21</w:t>
            </w:r>
          </w:p>
        </w:tc>
        <w:tc>
          <w:tcPr>
            <w:tcW w:w="1173" w:type="dxa"/>
            <w:tcBorders>
              <w:top w:val="nil"/>
              <w:left w:val="nil"/>
              <w:bottom w:val="single" w:sz="8" w:space="0" w:color="auto"/>
              <w:right w:val="single" w:sz="8" w:space="0" w:color="auto"/>
            </w:tcBorders>
            <w:shd w:val="clear" w:color="auto" w:fill="auto"/>
            <w:vAlign w:val="center"/>
            <w:hideMark/>
          </w:tcPr>
          <w:p w14:paraId="110B3FE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39121013</w:t>
            </w:r>
          </w:p>
        </w:tc>
        <w:tc>
          <w:tcPr>
            <w:tcW w:w="1253" w:type="dxa"/>
            <w:tcBorders>
              <w:top w:val="nil"/>
              <w:left w:val="nil"/>
              <w:bottom w:val="single" w:sz="8" w:space="0" w:color="auto"/>
              <w:right w:val="single" w:sz="8" w:space="0" w:color="auto"/>
            </w:tcBorders>
            <w:shd w:val="clear" w:color="auto" w:fill="auto"/>
            <w:vAlign w:val="center"/>
            <w:hideMark/>
          </w:tcPr>
          <w:p w14:paraId="779EE20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CONVERTIDOR</w:t>
            </w:r>
          </w:p>
        </w:tc>
        <w:tc>
          <w:tcPr>
            <w:tcW w:w="1510" w:type="dxa"/>
            <w:tcBorders>
              <w:top w:val="nil"/>
              <w:left w:val="nil"/>
              <w:bottom w:val="single" w:sz="8" w:space="0" w:color="auto"/>
              <w:right w:val="single" w:sz="8" w:space="0" w:color="auto"/>
            </w:tcBorders>
            <w:shd w:val="clear" w:color="000000" w:fill="FFFFFF"/>
            <w:vAlign w:val="center"/>
            <w:hideMark/>
          </w:tcPr>
          <w:p w14:paraId="2552C67F"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CONVERTIDOR USB 3,0 A RED ETHERNET RJ 45</w:t>
            </w:r>
          </w:p>
        </w:tc>
        <w:tc>
          <w:tcPr>
            <w:tcW w:w="1159" w:type="dxa"/>
            <w:tcBorders>
              <w:top w:val="nil"/>
              <w:left w:val="nil"/>
              <w:bottom w:val="single" w:sz="8" w:space="0" w:color="auto"/>
              <w:right w:val="single" w:sz="8" w:space="0" w:color="auto"/>
            </w:tcBorders>
            <w:shd w:val="clear" w:color="auto" w:fill="auto"/>
            <w:vAlign w:val="center"/>
            <w:hideMark/>
          </w:tcPr>
          <w:p w14:paraId="7395AB6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4FDDBA9A"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084C8FAC"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6B8E62DF" w14:textId="77777777" w:rsidTr="00EB39C2">
        <w:trPr>
          <w:trHeight w:val="5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6A82F782"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22</w:t>
            </w:r>
          </w:p>
        </w:tc>
        <w:tc>
          <w:tcPr>
            <w:tcW w:w="1173" w:type="dxa"/>
            <w:tcBorders>
              <w:top w:val="nil"/>
              <w:left w:val="nil"/>
              <w:bottom w:val="single" w:sz="8" w:space="0" w:color="auto"/>
              <w:right w:val="single" w:sz="8" w:space="0" w:color="auto"/>
            </w:tcBorders>
            <w:shd w:val="clear" w:color="auto" w:fill="auto"/>
            <w:vAlign w:val="center"/>
            <w:hideMark/>
          </w:tcPr>
          <w:p w14:paraId="3D5E2D9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39121013</w:t>
            </w:r>
          </w:p>
        </w:tc>
        <w:tc>
          <w:tcPr>
            <w:tcW w:w="1253" w:type="dxa"/>
            <w:tcBorders>
              <w:top w:val="nil"/>
              <w:left w:val="nil"/>
              <w:bottom w:val="single" w:sz="8" w:space="0" w:color="auto"/>
              <w:right w:val="single" w:sz="8" w:space="0" w:color="auto"/>
            </w:tcBorders>
            <w:shd w:val="clear" w:color="auto" w:fill="auto"/>
            <w:vAlign w:val="center"/>
            <w:hideMark/>
          </w:tcPr>
          <w:p w14:paraId="6107BAE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CONVERTIDOR</w:t>
            </w:r>
          </w:p>
        </w:tc>
        <w:tc>
          <w:tcPr>
            <w:tcW w:w="1510" w:type="dxa"/>
            <w:tcBorders>
              <w:top w:val="nil"/>
              <w:left w:val="nil"/>
              <w:bottom w:val="single" w:sz="8" w:space="0" w:color="auto"/>
              <w:right w:val="single" w:sz="8" w:space="0" w:color="auto"/>
            </w:tcBorders>
            <w:shd w:val="clear" w:color="000000" w:fill="FFFFFF"/>
            <w:vAlign w:val="center"/>
            <w:hideMark/>
          </w:tcPr>
          <w:p w14:paraId="0099B02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CONVERTIDOR VGA A HDMI HEMB</w:t>
            </w:r>
          </w:p>
        </w:tc>
        <w:tc>
          <w:tcPr>
            <w:tcW w:w="1159" w:type="dxa"/>
            <w:tcBorders>
              <w:top w:val="nil"/>
              <w:left w:val="nil"/>
              <w:bottom w:val="single" w:sz="8" w:space="0" w:color="auto"/>
              <w:right w:val="single" w:sz="8" w:space="0" w:color="auto"/>
            </w:tcBorders>
            <w:shd w:val="clear" w:color="auto" w:fill="auto"/>
            <w:vAlign w:val="center"/>
            <w:hideMark/>
          </w:tcPr>
          <w:p w14:paraId="230743D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68C1BAF6"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6B2E5561"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61417DE9" w14:textId="77777777" w:rsidTr="00EB39C2">
        <w:trPr>
          <w:trHeight w:val="5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5073EFEF"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23</w:t>
            </w:r>
          </w:p>
        </w:tc>
        <w:tc>
          <w:tcPr>
            <w:tcW w:w="1173" w:type="dxa"/>
            <w:tcBorders>
              <w:top w:val="nil"/>
              <w:left w:val="nil"/>
              <w:bottom w:val="single" w:sz="8" w:space="0" w:color="auto"/>
              <w:right w:val="single" w:sz="8" w:space="0" w:color="auto"/>
            </w:tcBorders>
            <w:shd w:val="clear" w:color="auto" w:fill="auto"/>
            <w:vAlign w:val="center"/>
            <w:hideMark/>
          </w:tcPr>
          <w:p w14:paraId="0AC8857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39121013</w:t>
            </w:r>
          </w:p>
        </w:tc>
        <w:tc>
          <w:tcPr>
            <w:tcW w:w="1253" w:type="dxa"/>
            <w:tcBorders>
              <w:top w:val="nil"/>
              <w:left w:val="nil"/>
              <w:bottom w:val="single" w:sz="8" w:space="0" w:color="auto"/>
              <w:right w:val="single" w:sz="8" w:space="0" w:color="auto"/>
            </w:tcBorders>
            <w:shd w:val="clear" w:color="auto" w:fill="auto"/>
            <w:vAlign w:val="center"/>
            <w:hideMark/>
          </w:tcPr>
          <w:p w14:paraId="49B4A6F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CONVERTIDOR</w:t>
            </w:r>
          </w:p>
        </w:tc>
        <w:tc>
          <w:tcPr>
            <w:tcW w:w="1510" w:type="dxa"/>
            <w:tcBorders>
              <w:top w:val="nil"/>
              <w:left w:val="nil"/>
              <w:bottom w:val="single" w:sz="8" w:space="0" w:color="auto"/>
              <w:right w:val="single" w:sz="8" w:space="0" w:color="auto"/>
            </w:tcBorders>
            <w:shd w:val="clear" w:color="000000" w:fill="FFFFFF"/>
            <w:vAlign w:val="center"/>
            <w:hideMark/>
          </w:tcPr>
          <w:p w14:paraId="3276BDF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CONVERTIDOR DISPLAYPORT A HDMI HEMB</w:t>
            </w:r>
          </w:p>
        </w:tc>
        <w:tc>
          <w:tcPr>
            <w:tcW w:w="1159" w:type="dxa"/>
            <w:tcBorders>
              <w:top w:val="nil"/>
              <w:left w:val="nil"/>
              <w:bottom w:val="single" w:sz="8" w:space="0" w:color="auto"/>
              <w:right w:val="single" w:sz="8" w:space="0" w:color="auto"/>
            </w:tcBorders>
            <w:shd w:val="clear" w:color="auto" w:fill="auto"/>
            <w:vAlign w:val="center"/>
            <w:hideMark/>
          </w:tcPr>
          <w:p w14:paraId="1063150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4429CADD"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125851A9"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5C201494" w14:textId="77777777" w:rsidTr="00EB39C2">
        <w:trPr>
          <w:trHeight w:val="5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2888325B"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24</w:t>
            </w:r>
          </w:p>
        </w:tc>
        <w:tc>
          <w:tcPr>
            <w:tcW w:w="1173" w:type="dxa"/>
            <w:tcBorders>
              <w:top w:val="nil"/>
              <w:left w:val="nil"/>
              <w:bottom w:val="single" w:sz="8" w:space="0" w:color="auto"/>
              <w:right w:val="single" w:sz="8" w:space="0" w:color="auto"/>
            </w:tcBorders>
            <w:shd w:val="clear" w:color="auto" w:fill="auto"/>
            <w:vAlign w:val="center"/>
            <w:hideMark/>
          </w:tcPr>
          <w:p w14:paraId="0C00975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39121013</w:t>
            </w:r>
          </w:p>
        </w:tc>
        <w:tc>
          <w:tcPr>
            <w:tcW w:w="1253" w:type="dxa"/>
            <w:tcBorders>
              <w:top w:val="nil"/>
              <w:left w:val="nil"/>
              <w:bottom w:val="single" w:sz="8" w:space="0" w:color="auto"/>
              <w:right w:val="single" w:sz="8" w:space="0" w:color="auto"/>
            </w:tcBorders>
            <w:shd w:val="clear" w:color="auto" w:fill="auto"/>
            <w:vAlign w:val="center"/>
            <w:hideMark/>
          </w:tcPr>
          <w:p w14:paraId="0DB9B22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CONVERTIDOR</w:t>
            </w:r>
          </w:p>
        </w:tc>
        <w:tc>
          <w:tcPr>
            <w:tcW w:w="1510" w:type="dxa"/>
            <w:tcBorders>
              <w:top w:val="nil"/>
              <w:left w:val="nil"/>
              <w:bottom w:val="single" w:sz="8" w:space="0" w:color="auto"/>
              <w:right w:val="single" w:sz="8" w:space="0" w:color="auto"/>
            </w:tcBorders>
            <w:shd w:val="clear" w:color="000000" w:fill="FFFFFF"/>
            <w:vAlign w:val="center"/>
            <w:hideMark/>
          </w:tcPr>
          <w:p w14:paraId="27F35C3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CONVERTIDOR DISPLAYPORT A VGA</w:t>
            </w:r>
          </w:p>
        </w:tc>
        <w:tc>
          <w:tcPr>
            <w:tcW w:w="1159" w:type="dxa"/>
            <w:tcBorders>
              <w:top w:val="nil"/>
              <w:left w:val="nil"/>
              <w:bottom w:val="single" w:sz="8" w:space="0" w:color="auto"/>
              <w:right w:val="single" w:sz="8" w:space="0" w:color="auto"/>
            </w:tcBorders>
            <w:shd w:val="clear" w:color="auto" w:fill="auto"/>
            <w:vAlign w:val="center"/>
            <w:hideMark/>
          </w:tcPr>
          <w:p w14:paraId="3E2503E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2D141DB9"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77C50364"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511E18AF" w14:textId="77777777" w:rsidTr="00EB39C2">
        <w:trPr>
          <w:trHeight w:val="37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55C25857"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25</w:t>
            </w:r>
          </w:p>
        </w:tc>
        <w:tc>
          <w:tcPr>
            <w:tcW w:w="1173" w:type="dxa"/>
            <w:tcBorders>
              <w:top w:val="nil"/>
              <w:left w:val="nil"/>
              <w:bottom w:val="single" w:sz="8" w:space="0" w:color="auto"/>
              <w:right w:val="single" w:sz="8" w:space="0" w:color="auto"/>
            </w:tcBorders>
            <w:shd w:val="clear" w:color="auto" w:fill="auto"/>
            <w:vAlign w:val="center"/>
            <w:hideMark/>
          </w:tcPr>
          <w:p w14:paraId="1BC3F4FF"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39121013</w:t>
            </w:r>
          </w:p>
        </w:tc>
        <w:tc>
          <w:tcPr>
            <w:tcW w:w="1253" w:type="dxa"/>
            <w:tcBorders>
              <w:top w:val="nil"/>
              <w:left w:val="nil"/>
              <w:bottom w:val="single" w:sz="8" w:space="0" w:color="auto"/>
              <w:right w:val="single" w:sz="8" w:space="0" w:color="auto"/>
            </w:tcBorders>
            <w:shd w:val="clear" w:color="auto" w:fill="auto"/>
            <w:vAlign w:val="center"/>
            <w:hideMark/>
          </w:tcPr>
          <w:p w14:paraId="479AA9F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CONVERTIDOR</w:t>
            </w:r>
          </w:p>
        </w:tc>
        <w:tc>
          <w:tcPr>
            <w:tcW w:w="1510" w:type="dxa"/>
            <w:tcBorders>
              <w:top w:val="nil"/>
              <w:left w:val="nil"/>
              <w:bottom w:val="single" w:sz="8" w:space="0" w:color="auto"/>
              <w:right w:val="single" w:sz="8" w:space="0" w:color="auto"/>
            </w:tcBorders>
            <w:shd w:val="clear" w:color="000000" w:fill="FFFFFF"/>
            <w:vAlign w:val="center"/>
            <w:hideMark/>
          </w:tcPr>
          <w:p w14:paraId="1378101A"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CONVERTIDOR HDMI  A VGA</w:t>
            </w:r>
          </w:p>
        </w:tc>
        <w:tc>
          <w:tcPr>
            <w:tcW w:w="1159" w:type="dxa"/>
            <w:tcBorders>
              <w:top w:val="nil"/>
              <w:left w:val="nil"/>
              <w:bottom w:val="single" w:sz="8" w:space="0" w:color="auto"/>
              <w:right w:val="single" w:sz="8" w:space="0" w:color="auto"/>
            </w:tcBorders>
            <w:shd w:val="clear" w:color="auto" w:fill="auto"/>
            <w:vAlign w:val="center"/>
            <w:hideMark/>
          </w:tcPr>
          <w:p w14:paraId="000E69F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44043599"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7088F4A4"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0F11D2ED"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0AA5DB00"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26</w:t>
            </w:r>
          </w:p>
        </w:tc>
        <w:tc>
          <w:tcPr>
            <w:tcW w:w="1173" w:type="dxa"/>
            <w:tcBorders>
              <w:top w:val="nil"/>
              <w:left w:val="nil"/>
              <w:bottom w:val="single" w:sz="8" w:space="0" w:color="auto"/>
              <w:right w:val="single" w:sz="8" w:space="0" w:color="auto"/>
            </w:tcBorders>
            <w:shd w:val="clear" w:color="auto" w:fill="auto"/>
            <w:vAlign w:val="center"/>
            <w:hideMark/>
          </w:tcPr>
          <w:p w14:paraId="17CF5848"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vAlign w:val="center"/>
            <w:hideMark/>
          </w:tcPr>
          <w:p w14:paraId="087A8E5D"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PONCHADORA</w:t>
            </w:r>
          </w:p>
        </w:tc>
        <w:tc>
          <w:tcPr>
            <w:tcW w:w="1510" w:type="dxa"/>
            <w:tcBorders>
              <w:top w:val="nil"/>
              <w:left w:val="nil"/>
              <w:bottom w:val="single" w:sz="8" w:space="0" w:color="auto"/>
              <w:right w:val="single" w:sz="8" w:space="0" w:color="auto"/>
            </w:tcBorders>
            <w:shd w:val="clear" w:color="000000" w:fill="FFFFFF"/>
            <w:vAlign w:val="center"/>
            <w:hideMark/>
          </w:tcPr>
          <w:p w14:paraId="60B42ED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PONCHADORA TELEFONICA Y DATOS PROFECIONAL PARA RJ45</w:t>
            </w:r>
          </w:p>
        </w:tc>
        <w:tc>
          <w:tcPr>
            <w:tcW w:w="1159" w:type="dxa"/>
            <w:tcBorders>
              <w:top w:val="nil"/>
              <w:left w:val="nil"/>
              <w:bottom w:val="single" w:sz="8" w:space="0" w:color="auto"/>
              <w:right w:val="single" w:sz="8" w:space="0" w:color="auto"/>
            </w:tcBorders>
            <w:shd w:val="clear" w:color="auto" w:fill="auto"/>
            <w:vAlign w:val="center"/>
            <w:hideMark/>
          </w:tcPr>
          <w:p w14:paraId="7B7602F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795D7AAD"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123825E1"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6534678C"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39D58BB0"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27</w:t>
            </w:r>
          </w:p>
        </w:tc>
        <w:tc>
          <w:tcPr>
            <w:tcW w:w="1173" w:type="dxa"/>
            <w:tcBorders>
              <w:top w:val="nil"/>
              <w:left w:val="nil"/>
              <w:bottom w:val="single" w:sz="8" w:space="0" w:color="auto"/>
              <w:right w:val="single" w:sz="8" w:space="0" w:color="auto"/>
            </w:tcBorders>
            <w:shd w:val="clear" w:color="auto" w:fill="auto"/>
            <w:vAlign w:val="center"/>
            <w:hideMark/>
          </w:tcPr>
          <w:p w14:paraId="505CC49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23241616</w:t>
            </w:r>
          </w:p>
        </w:tc>
        <w:tc>
          <w:tcPr>
            <w:tcW w:w="1253" w:type="dxa"/>
            <w:tcBorders>
              <w:top w:val="nil"/>
              <w:left w:val="nil"/>
              <w:bottom w:val="single" w:sz="8" w:space="0" w:color="auto"/>
              <w:right w:val="single" w:sz="8" w:space="0" w:color="auto"/>
            </w:tcBorders>
            <w:shd w:val="clear" w:color="auto" w:fill="auto"/>
            <w:vAlign w:val="center"/>
            <w:hideMark/>
          </w:tcPr>
          <w:p w14:paraId="11EFA78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CORTADORA</w:t>
            </w:r>
          </w:p>
        </w:tc>
        <w:tc>
          <w:tcPr>
            <w:tcW w:w="1510" w:type="dxa"/>
            <w:tcBorders>
              <w:top w:val="nil"/>
              <w:left w:val="nil"/>
              <w:bottom w:val="single" w:sz="8" w:space="0" w:color="auto"/>
              <w:right w:val="single" w:sz="8" w:space="0" w:color="auto"/>
            </w:tcBorders>
            <w:shd w:val="clear" w:color="000000" w:fill="FFFFFF"/>
            <w:vAlign w:val="center"/>
            <w:hideMark/>
          </w:tcPr>
          <w:p w14:paraId="31FAE6D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CORTADORA PELACABLE PARA CABLE UTP</w:t>
            </w:r>
          </w:p>
        </w:tc>
        <w:tc>
          <w:tcPr>
            <w:tcW w:w="1159" w:type="dxa"/>
            <w:tcBorders>
              <w:top w:val="nil"/>
              <w:left w:val="nil"/>
              <w:bottom w:val="single" w:sz="8" w:space="0" w:color="auto"/>
              <w:right w:val="single" w:sz="8" w:space="0" w:color="auto"/>
            </w:tcBorders>
            <w:shd w:val="clear" w:color="auto" w:fill="auto"/>
            <w:vAlign w:val="center"/>
            <w:hideMark/>
          </w:tcPr>
          <w:p w14:paraId="0176CF87"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46042677"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28447475"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2B816A62"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267544CC"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28</w:t>
            </w:r>
          </w:p>
        </w:tc>
        <w:tc>
          <w:tcPr>
            <w:tcW w:w="1173" w:type="dxa"/>
            <w:tcBorders>
              <w:top w:val="nil"/>
              <w:left w:val="nil"/>
              <w:bottom w:val="single" w:sz="8" w:space="0" w:color="auto"/>
              <w:right w:val="single" w:sz="8" w:space="0" w:color="auto"/>
            </w:tcBorders>
            <w:shd w:val="clear" w:color="auto" w:fill="auto"/>
            <w:vAlign w:val="center"/>
            <w:hideMark/>
          </w:tcPr>
          <w:p w14:paraId="7BDCFEE7"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43211617</w:t>
            </w:r>
          </w:p>
        </w:tc>
        <w:tc>
          <w:tcPr>
            <w:tcW w:w="1253" w:type="dxa"/>
            <w:tcBorders>
              <w:top w:val="nil"/>
              <w:left w:val="nil"/>
              <w:bottom w:val="single" w:sz="8" w:space="0" w:color="auto"/>
              <w:right w:val="single" w:sz="8" w:space="0" w:color="auto"/>
            </w:tcBorders>
            <w:shd w:val="clear" w:color="auto" w:fill="auto"/>
            <w:vAlign w:val="center"/>
            <w:hideMark/>
          </w:tcPr>
          <w:p w14:paraId="682BD7F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w:t>
            </w:r>
          </w:p>
        </w:tc>
        <w:tc>
          <w:tcPr>
            <w:tcW w:w="1510" w:type="dxa"/>
            <w:tcBorders>
              <w:top w:val="nil"/>
              <w:left w:val="nil"/>
              <w:bottom w:val="single" w:sz="8" w:space="0" w:color="auto"/>
              <w:right w:val="single" w:sz="8" w:space="0" w:color="auto"/>
            </w:tcBorders>
            <w:shd w:val="clear" w:color="000000" w:fill="FFFFFF"/>
            <w:vAlign w:val="center"/>
            <w:hideMark/>
          </w:tcPr>
          <w:p w14:paraId="75099FF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 PARA DISCO DURO 2.5" INTERNO A USB 3.0</w:t>
            </w:r>
          </w:p>
        </w:tc>
        <w:tc>
          <w:tcPr>
            <w:tcW w:w="1159" w:type="dxa"/>
            <w:tcBorders>
              <w:top w:val="nil"/>
              <w:left w:val="nil"/>
              <w:bottom w:val="single" w:sz="8" w:space="0" w:color="auto"/>
              <w:right w:val="single" w:sz="8" w:space="0" w:color="auto"/>
            </w:tcBorders>
            <w:shd w:val="clear" w:color="auto" w:fill="auto"/>
            <w:vAlign w:val="center"/>
            <w:hideMark/>
          </w:tcPr>
          <w:p w14:paraId="0D4A69C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7AC9913F"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21D60B6F"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2401E754" w14:textId="77777777" w:rsidTr="00EB39C2">
        <w:trPr>
          <w:trHeight w:val="109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1EDAE8E7"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29</w:t>
            </w:r>
          </w:p>
        </w:tc>
        <w:tc>
          <w:tcPr>
            <w:tcW w:w="1173" w:type="dxa"/>
            <w:tcBorders>
              <w:top w:val="nil"/>
              <w:left w:val="nil"/>
              <w:bottom w:val="single" w:sz="8" w:space="0" w:color="auto"/>
              <w:right w:val="single" w:sz="8" w:space="0" w:color="auto"/>
            </w:tcBorders>
            <w:shd w:val="clear" w:color="auto" w:fill="auto"/>
            <w:vAlign w:val="center"/>
            <w:hideMark/>
          </w:tcPr>
          <w:p w14:paraId="4F259B57"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vAlign w:val="center"/>
            <w:hideMark/>
          </w:tcPr>
          <w:p w14:paraId="70C54600"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DOCKING</w:t>
            </w:r>
          </w:p>
        </w:tc>
        <w:tc>
          <w:tcPr>
            <w:tcW w:w="1510" w:type="dxa"/>
            <w:tcBorders>
              <w:top w:val="nil"/>
              <w:left w:val="nil"/>
              <w:bottom w:val="single" w:sz="8" w:space="0" w:color="auto"/>
              <w:right w:val="single" w:sz="8" w:space="0" w:color="auto"/>
            </w:tcBorders>
            <w:shd w:val="clear" w:color="000000" w:fill="FFFFFF"/>
            <w:vAlign w:val="center"/>
            <w:hideMark/>
          </w:tcPr>
          <w:p w14:paraId="5B1B4F5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DOCKING USB 3.0 / SATA DOBLE BAHÍA PARA HDD 2.5, 3.5 Ó SSD SOPORTA 10 TB</w:t>
            </w:r>
          </w:p>
        </w:tc>
        <w:tc>
          <w:tcPr>
            <w:tcW w:w="1159" w:type="dxa"/>
            <w:tcBorders>
              <w:top w:val="nil"/>
              <w:left w:val="nil"/>
              <w:bottom w:val="single" w:sz="8" w:space="0" w:color="auto"/>
              <w:right w:val="single" w:sz="8" w:space="0" w:color="auto"/>
            </w:tcBorders>
            <w:shd w:val="clear" w:color="auto" w:fill="auto"/>
            <w:vAlign w:val="center"/>
            <w:hideMark/>
          </w:tcPr>
          <w:p w14:paraId="41BF47E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6236EC9E"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702058F7"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2BF48938" w14:textId="77777777" w:rsidTr="00EB39C2">
        <w:trPr>
          <w:trHeight w:val="5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7814550F"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30</w:t>
            </w:r>
          </w:p>
        </w:tc>
        <w:tc>
          <w:tcPr>
            <w:tcW w:w="1173" w:type="dxa"/>
            <w:tcBorders>
              <w:top w:val="nil"/>
              <w:left w:val="nil"/>
              <w:bottom w:val="single" w:sz="8" w:space="0" w:color="auto"/>
              <w:right w:val="single" w:sz="8" w:space="0" w:color="auto"/>
            </w:tcBorders>
            <w:shd w:val="clear" w:color="auto" w:fill="auto"/>
            <w:vAlign w:val="center"/>
            <w:hideMark/>
          </w:tcPr>
          <w:p w14:paraId="3F100E98"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vAlign w:val="center"/>
            <w:hideMark/>
          </w:tcPr>
          <w:p w14:paraId="660CB7A8"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CREMA</w:t>
            </w:r>
          </w:p>
        </w:tc>
        <w:tc>
          <w:tcPr>
            <w:tcW w:w="1510" w:type="dxa"/>
            <w:tcBorders>
              <w:top w:val="nil"/>
              <w:left w:val="nil"/>
              <w:bottom w:val="single" w:sz="8" w:space="0" w:color="auto"/>
              <w:right w:val="single" w:sz="8" w:space="0" w:color="auto"/>
            </w:tcBorders>
            <w:shd w:val="clear" w:color="000000" w:fill="FFFFFF"/>
            <w:vAlign w:val="center"/>
            <w:hideMark/>
          </w:tcPr>
          <w:p w14:paraId="10EE8B17"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CREMA DISIPADORA DE CALOR</w:t>
            </w:r>
          </w:p>
        </w:tc>
        <w:tc>
          <w:tcPr>
            <w:tcW w:w="1159" w:type="dxa"/>
            <w:tcBorders>
              <w:top w:val="nil"/>
              <w:left w:val="nil"/>
              <w:bottom w:val="single" w:sz="8" w:space="0" w:color="auto"/>
              <w:right w:val="single" w:sz="8" w:space="0" w:color="auto"/>
            </w:tcBorders>
            <w:shd w:val="clear" w:color="auto" w:fill="auto"/>
            <w:vAlign w:val="center"/>
            <w:hideMark/>
          </w:tcPr>
          <w:p w14:paraId="2A5AA9C7"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7330088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14C385E6"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321981E0"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5F40F9D1"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lastRenderedPageBreak/>
              <w:t>31</w:t>
            </w:r>
          </w:p>
        </w:tc>
        <w:tc>
          <w:tcPr>
            <w:tcW w:w="1173" w:type="dxa"/>
            <w:tcBorders>
              <w:top w:val="nil"/>
              <w:left w:val="nil"/>
              <w:bottom w:val="single" w:sz="8" w:space="0" w:color="auto"/>
              <w:right w:val="single" w:sz="8" w:space="0" w:color="auto"/>
            </w:tcBorders>
            <w:shd w:val="clear" w:color="auto" w:fill="auto"/>
            <w:vAlign w:val="center"/>
            <w:hideMark/>
          </w:tcPr>
          <w:p w14:paraId="5ABCA3E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39131711</w:t>
            </w:r>
          </w:p>
        </w:tc>
        <w:tc>
          <w:tcPr>
            <w:tcW w:w="1253" w:type="dxa"/>
            <w:tcBorders>
              <w:top w:val="nil"/>
              <w:left w:val="nil"/>
              <w:bottom w:val="single" w:sz="8" w:space="0" w:color="auto"/>
              <w:right w:val="single" w:sz="8" w:space="0" w:color="auto"/>
            </w:tcBorders>
            <w:shd w:val="clear" w:color="auto" w:fill="auto"/>
            <w:vAlign w:val="center"/>
            <w:hideMark/>
          </w:tcPr>
          <w:p w14:paraId="11E90B72"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w:t>
            </w:r>
          </w:p>
        </w:tc>
        <w:tc>
          <w:tcPr>
            <w:tcW w:w="1510" w:type="dxa"/>
            <w:tcBorders>
              <w:top w:val="nil"/>
              <w:left w:val="nil"/>
              <w:bottom w:val="single" w:sz="8" w:space="0" w:color="auto"/>
              <w:right w:val="single" w:sz="8" w:space="0" w:color="auto"/>
            </w:tcBorders>
            <w:shd w:val="clear" w:color="000000" w:fill="FFFFFF"/>
            <w:vAlign w:val="center"/>
            <w:hideMark/>
          </w:tcPr>
          <w:p w14:paraId="3468DA2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 DE EXTENSIÓN USB 2.0 DE 5 METROS</w:t>
            </w:r>
          </w:p>
        </w:tc>
        <w:tc>
          <w:tcPr>
            <w:tcW w:w="1159" w:type="dxa"/>
            <w:tcBorders>
              <w:top w:val="nil"/>
              <w:left w:val="nil"/>
              <w:bottom w:val="single" w:sz="8" w:space="0" w:color="auto"/>
              <w:right w:val="single" w:sz="8" w:space="0" w:color="auto"/>
            </w:tcBorders>
            <w:shd w:val="clear" w:color="auto" w:fill="auto"/>
            <w:vAlign w:val="center"/>
            <w:hideMark/>
          </w:tcPr>
          <w:p w14:paraId="3586A7F2"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09E5C037"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4E0BB487"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417E423E"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17983842"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32</w:t>
            </w:r>
          </w:p>
        </w:tc>
        <w:tc>
          <w:tcPr>
            <w:tcW w:w="1173" w:type="dxa"/>
            <w:tcBorders>
              <w:top w:val="nil"/>
              <w:left w:val="nil"/>
              <w:bottom w:val="single" w:sz="8" w:space="0" w:color="auto"/>
              <w:right w:val="single" w:sz="8" w:space="0" w:color="auto"/>
            </w:tcBorders>
            <w:shd w:val="clear" w:color="auto" w:fill="auto"/>
            <w:vAlign w:val="center"/>
            <w:hideMark/>
          </w:tcPr>
          <w:p w14:paraId="45B2F33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24112111</w:t>
            </w:r>
          </w:p>
        </w:tc>
        <w:tc>
          <w:tcPr>
            <w:tcW w:w="1253" w:type="dxa"/>
            <w:tcBorders>
              <w:top w:val="nil"/>
              <w:left w:val="nil"/>
              <w:bottom w:val="single" w:sz="8" w:space="0" w:color="auto"/>
              <w:right w:val="single" w:sz="8" w:space="0" w:color="auto"/>
            </w:tcBorders>
            <w:shd w:val="clear" w:color="auto" w:fill="auto"/>
            <w:vAlign w:val="center"/>
            <w:hideMark/>
          </w:tcPr>
          <w:p w14:paraId="7D28C05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REGULADOR</w:t>
            </w:r>
          </w:p>
        </w:tc>
        <w:tc>
          <w:tcPr>
            <w:tcW w:w="1510" w:type="dxa"/>
            <w:tcBorders>
              <w:top w:val="nil"/>
              <w:left w:val="nil"/>
              <w:bottom w:val="single" w:sz="8" w:space="0" w:color="auto"/>
              <w:right w:val="single" w:sz="8" w:space="0" w:color="auto"/>
            </w:tcBorders>
            <w:shd w:val="clear" w:color="000000" w:fill="FFFFFF"/>
            <w:vAlign w:val="center"/>
            <w:hideMark/>
          </w:tcPr>
          <w:p w14:paraId="1F67E17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REGULADOR ESTABILIZADOR DE VOLTAJE 8 TOMAS UNITEC 1200VA</w:t>
            </w:r>
          </w:p>
        </w:tc>
        <w:tc>
          <w:tcPr>
            <w:tcW w:w="1159" w:type="dxa"/>
            <w:tcBorders>
              <w:top w:val="nil"/>
              <w:left w:val="nil"/>
              <w:bottom w:val="single" w:sz="8" w:space="0" w:color="auto"/>
              <w:right w:val="single" w:sz="8" w:space="0" w:color="auto"/>
            </w:tcBorders>
            <w:shd w:val="clear" w:color="auto" w:fill="auto"/>
            <w:vAlign w:val="center"/>
            <w:hideMark/>
          </w:tcPr>
          <w:p w14:paraId="6F42331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59AE68B8"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12F44EC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6B32EB91"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23C00F3B"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33</w:t>
            </w:r>
          </w:p>
        </w:tc>
        <w:tc>
          <w:tcPr>
            <w:tcW w:w="1173" w:type="dxa"/>
            <w:tcBorders>
              <w:top w:val="nil"/>
              <w:left w:val="nil"/>
              <w:bottom w:val="single" w:sz="8" w:space="0" w:color="auto"/>
              <w:right w:val="single" w:sz="8" w:space="0" w:color="auto"/>
            </w:tcBorders>
            <w:shd w:val="clear" w:color="auto" w:fill="auto"/>
            <w:vAlign w:val="center"/>
            <w:hideMark/>
          </w:tcPr>
          <w:p w14:paraId="1A15019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39121409</w:t>
            </w:r>
          </w:p>
        </w:tc>
        <w:tc>
          <w:tcPr>
            <w:tcW w:w="1253" w:type="dxa"/>
            <w:tcBorders>
              <w:top w:val="nil"/>
              <w:left w:val="nil"/>
              <w:bottom w:val="single" w:sz="8" w:space="0" w:color="auto"/>
              <w:right w:val="single" w:sz="8" w:space="0" w:color="auto"/>
            </w:tcBorders>
            <w:shd w:val="clear" w:color="auto" w:fill="auto"/>
            <w:vAlign w:val="center"/>
            <w:hideMark/>
          </w:tcPr>
          <w:p w14:paraId="32EA7EF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RJ45</w:t>
            </w:r>
          </w:p>
        </w:tc>
        <w:tc>
          <w:tcPr>
            <w:tcW w:w="1510" w:type="dxa"/>
            <w:tcBorders>
              <w:top w:val="nil"/>
              <w:left w:val="nil"/>
              <w:bottom w:val="single" w:sz="8" w:space="0" w:color="auto"/>
              <w:right w:val="single" w:sz="8" w:space="0" w:color="auto"/>
            </w:tcBorders>
            <w:shd w:val="clear" w:color="000000" w:fill="FFFFFF"/>
            <w:vAlign w:val="center"/>
            <w:hideMark/>
          </w:tcPr>
          <w:p w14:paraId="6916327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RJ45 CATEGORIA 6 X BOLSA 100 UNIDAD</w:t>
            </w:r>
          </w:p>
        </w:tc>
        <w:tc>
          <w:tcPr>
            <w:tcW w:w="1159" w:type="dxa"/>
            <w:tcBorders>
              <w:top w:val="nil"/>
              <w:left w:val="nil"/>
              <w:bottom w:val="single" w:sz="8" w:space="0" w:color="auto"/>
              <w:right w:val="single" w:sz="8" w:space="0" w:color="auto"/>
            </w:tcBorders>
            <w:shd w:val="clear" w:color="auto" w:fill="auto"/>
            <w:vAlign w:val="center"/>
            <w:hideMark/>
          </w:tcPr>
          <w:p w14:paraId="139A9317"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2C099201"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0632F022"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6DEC4AFA"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1B8401C1"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34</w:t>
            </w:r>
          </w:p>
        </w:tc>
        <w:tc>
          <w:tcPr>
            <w:tcW w:w="1173" w:type="dxa"/>
            <w:tcBorders>
              <w:top w:val="nil"/>
              <w:left w:val="nil"/>
              <w:bottom w:val="single" w:sz="8" w:space="0" w:color="auto"/>
              <w:right w:val="single" w:sz="8" w:space="0" w:color="auto"/>
            </w:tcBorders>
            <w:shd w:val="clear" w:color="auto" w:fill="auto"/>
            <w:vAlign w:val="center"/>
            <w:hideMark/>
          </w:tcPr>
          <w:p w14:paraId="3244082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43201509</w:t>
            </w:r>
          </w:p>
        </w:tc>
        <w:tc>
          <w:tcPr>
            <w:tcW w:w="1253" w:type="dxa"/>
            <w:tcBorders>
              <w:top w:val="nil"/>
              <w:left w:val="nil"/>
              <w:bottom w:val="single" w:sz="8" w:space="0" w:color="auto"/>
              <w:right w:val="single" w:sz="8" w:space="0" w:color="auto"/>
            </w:tcBorders>
            <w:shd w:val="clear" w:color="auto" w:fill="auto"/>
            <w:vAlign w:val="center"/>
            <w:hideMark/>
          </w:tcPr>
          <w:p w14:paraId="76F8AA9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MODULO</w:t>
            </w:r>
          </w:p>
        </w:tc>
        <w:tc>
          <w:tcPr>
            <w:tcW w:w="1510" w:type="dxa"/>
            <w:tcBorders>
              <w:top w:val="nil"/>
              <w:left w:val="nil"/>
              <w:bottom w:val="single" w:sz="8" w:space="0" w:color="auto"/>
              <w:right w:val="single" w:sz="8" w:space="0" w:color="auto"/>
            </w:tcBorders>
            <w:shd w:val="clear" w:color="000000" w:fill="FFFFFF"/>
            <w:vAlign w:val="center"/>
            <w:hideMark/>
          </w:tcPr>
          <w:p w14:paraId="3CB60D9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val="pt-BR" w:eastAsia="es-CO"/>
              </w:rPr>
              <w:t>MODULO SFP CISCO 10G PARA FIBRA MULTIMODO SFP-10-SR</w:t>
            </w:r>
          </w:p>
        </w:tc>
        <w:tc>
          <w:tcPr>
            <w:tcW w:w="1159" w:type="dxa"/>
            <w:tcBorders>
              <w:top w:val="nil"/>
              <w:left w:val="nil"/>
              <w:bottom w:val="single" w:sz="8" w:space="0" w:color="auto"/>
              <w:right w:val="single" w:sz="8" w:space="0" w:color="auto"/>
            </w:tcBorders>
            <w:shd w:val="clear" w:color="auto" w:fill="auto"/>
            <w:vAlign w:val="center"/>
            <w:hideMark/>
          </w:tcPr>
          <w:p w14:paraId="2F3461DA"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val="pt-BR"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079AB5AD"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55385A47"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49E17C68" w14:textId="77777777" w:rsidTr="00EB39C2">
        <w:trPr>
          <w:trHeight w:val="5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1D055C52"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35</w:t>
            </w:r>
          </w:p>
        </w:tc>
        <w:tc>
          <w:tcPr>
            <w:tcW w:w="1173" w:type="dxa"/>
            <w:tcBorders>
              <w:top w:val="nil"/>
              <w:left w:val="nil"/>
              <w:bottom w:val="single" w:sz="8" w:space="0" w:color="auto"/>
              <w:right w:val="single" w:sz="8" w:space="0" w:color="auto"/>
            </w:tcBorders>
            <w:shd w:val="clear" w:color="auto" w:fill="auto"/>
            <w:vAlign w:val="center"/>
            <w:hideMark/>
          </w:tcPr>
          <w:p w14:paraId="71B3873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43201803</w:t>
            </w:r>
          </w:p>
        </w:tc>
        <w:tc>
          <w:tcPr>
            <w:tcW w:w="1253" w:type="dxa"/>
            <w:tcBorders>
              <w:top w:val="nil"/>
              <w:left w:val="nil"/>
              <w:bottom w:val="single" w:sz="8" w:space="0" w:color="auto"/>
              <w:right w:val="single" w:sz="8" w:space="0" w:color="auto"/>
            </w:tcBorders>
            <w:shd w:val="clear" w:color="auto" w:fill="auto"/>
            <w:vAlign w:val="center"/>
            <w:hideMark/>
          </w:tcPr>
          <w:p w14:paraId="0F57F3A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w:t>
            </w:r>
          </w:p>
        </w:tc>
        <w:tc>
          <w:tcPr>
            <w:tcW w:w="1510" w:type="dxa"/>
            <w:tcBorders>
              <w:top w:val="nil"/>
              <w:left w:val="nil"/>
              <w:bottom w:val="single" w:sz="8" w:space="0" w:color="auto"/>
              <w:right w:val="single" w:sz="8" w:space="0" w:color="auto"/>
            </w:tcBorders>
            <w:shd w:val="clear" w:color="000000" w:fill="FFFFFF"/>
            <w:vAlign w:val="center"/>
            <w:hideMark/>
          </w:tcPr>
          <w:p w14:paraId="3C2ADBAE"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 DURO EXTERNO DE 2 TB MECANICO</w:t>
            </w:r>
          </w:p>
        </w:tc>
        <w:tc>
          <w:tcPr>
            <w:tcW w:w="1159" w:type="dxa"/>
            <w:tcBorders>
              <w:top w:val="nil"/>
              <w:left w:val="nil"/>
              <w:bottom w:val="single" w:sz="8" w:space="0" w:color="auto"/>
              <w:right w:val="single" w:sz="8" w:space="0" w:color="auto"/>
            </w:tcBorders>
            <w:shd w:val="clear" w:color="auto" w:fill="auto"/>
            <w:vAlign w:val="center"/>
            <w:hideMark/>
          </w:tcPr>
          <w:p w14:paraId="533A7AC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0584F299"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585B83F0"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7E02921C" w14:textId="77777777" w:rsidTr="00EB39C2">
        <w:trPr>
          <w:trHeight w:val="217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6A6E8309"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36</w:t>
            </w:r>
          </w:p>
        </w:tc>
        <w:tc>
          <w:tcPr>
            <w:tcW w:w="1173" w:type="dxa"/>
            <w:tcBorders>
              <w:top w:val="nil"/>
              <w:left w:val="nil"/>
              <w:bottom w:val="single" w:sz="8" w:space="0" w:color="auto"/>
              <w:right w:val="single" w:sz="8" w:space="0" w:color="auto"/>
            </w:tcBorders>
            <w:shd w:val="clear" w:color="auto" w:fill="auto"/>
            <w:vAlign w:val="center"/>
            <w:hideMark/>
          </w:tcPr>
          <w:p w14:paraId="2CA5E7A2"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24112111</w:t>
            </w:r>
          </w:p>
        </w:tc>
        <w:tc>
          <w:tcPr>
            <w:tcW w:w="1253" w:type="dxa"/>
            <w:tcBorders>
              <w:top w:val="nil"/>
              <w:left w:val="nil"/>
              <w:bottom w:val="single" w:sz="8" w:space="0" w:color="auto"/>
              <w:right w:val="single" w:sz="8" w:space="0" w:color="auto"/>
            </w:tcBorders>
            <w:shd w:val="clear" w:color="auto" w:fill="auto"/>
            <w:vAlign w:val="center"/>
            <w:hideMark/>
          </w:tcPr>
          <w:p w14:paraId="73B3F2E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UPS</w:t>
            </w:r>
          </w:p>
        </w:tc>
        <w:tc>
          <w:tcPr>
            <w:tcW w:w="1510" w:type="dxa"/>
            <w:tcBorders>
              <w:top w:val="nil"/>
              <w:left w:val="nil"/>
              <w:bottom w:val="single" w:sz="8" w:space="0" w:color="auto"/>
              <w:right w:val="single" w:sz="8" w:space="0" w:color="auto"/>
            </w:tcBorders>
            <w:shd w:val="clear" w:color="000000" w:fill="FFFFFF"/>
            <w:vAlign w:val="center"/>
            <w:hideMark/>
          </w:tcPr>
          <w:p w14:paraId="5979E1C7"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UPS PARA EQUIPOS DE COMPUTO 1000 Va 420 Watts 08 TOMAS VOLTAJE DE ENTRADA 110/120 V AUTONOMIA MAXIMA DE BATERIA 40 MINUTOS</w:t>
            </w:r>
          </w:p>
        </w:tc>
        <w:tc>
          <w:tcPr>
            <w:tcW w:w="1159" w:type="dxa"/>
            <w:tcBorders>
              <w:top w:val="nil"/>
              <w:left w:val="nil"/>
              <w:bottom w:val="single" w:sz="8" w:space="0" w:color="auto"/>
              <w:right w:val="single" w:sz="8" w:space="0" w:color="auto"/>
            </w:tcBorders>
            <w:shd w:val="clear" w:color="auto" w:fill="auto"/>
            <w:vAlign w:val="center"/>
            <w:hideMark/>
          </w:tcPr>
          <w:p w14:paraId="33D77E1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6D0DEACF"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49F603F4"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543041E6" w14:textId="77777777" w:rsidTr="00EB39C2">
        <w:trPr>
          <w:trHeight w:val="63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43AC40A5"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37</w:t>
            </w:r>
          </w:p>
        </w:tc>
        <w:tc>
          <w:tcPr>
            <w:tcW w:w="1173" w:type="dxa"/>
            <w:tcBorders>
              <w:top w:val="nil"/>
              <w:left w:val="nil"/>
              <w:bottom w:val="single" w:sz="8" w:space="0" w:color="auto"/>
              <w:right w:val="single" w:sz="8" w:space="0" w:color="auto"/>
            </w:tcBorders>
            <w:shd w:val="clear" w:color="auto" w:fill="auto"/>
            <w:vAlign w:val="center"/>
            <w:hideMark/>
          </w:tcPr>
          <w:p w14:paraId="4238D92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24112111</w:t>
            </w:r>
          </w:p>
        </w:tc>
        <w:tc>
          <w:tcPr>
            <w:tcW w:w="1253" w:type="dxa"/>
            <w:tcBorders>
              <w:top w:val="nil"/>
              <w:left w:val="nil"/>
              <w:bottom w:val="single" w:sz="8" w:space="0" w:color="auto"/>
              <w:right w:val="single" w:sz="8" w:space="0" w:color="auto"/>
            </w:tcBorders>
            <w:shd w:val="clear" w:color="auto" w:fill="auto"/>
            <w:vAlign w:val="center"/>
            <w:hideMark/>
          </w:tcPr>
          <w:p w14:paraId="19F0680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UPS</w:t>
            </w:r>
          </w:p>
        </w:tc>
        <w:tc>
          <w:tcPr>
            <w:tcW w:w="1510" w:type="dxa"/>
            <w:tcBorders>
              <w:top w:val="nil"/>
              <w:left w:val="nil"/>
              <w:bottom w:val="single" w:sz="8" w:space="0" w:color="auto"/>
              <w:right w:val="single" w:sz="8" w:space="0" w:color="auto"/>
            </w:tcBorders>
            <w:shd w:val="clear" w:color="000000" w:fill="FFFFFF"/>
            <w:vAlign w:val="center"/>
            <w:hideMark/>
          </w:tcPr>
          <w:p w14:paraId="36D3450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val="pt-BR" w:eastAsia="es-CO"/>
              </w:rPr>
              <w:t>UPS INTERACTIVA CDP MODELO R-UPR. CARACTERISTICAS CAPACIDAD 1000VA/400W, CORRIENTE MAX.ENTRADA (BYPASS) 1200W (10A MAX), DIMENSIONES 300X95X140MM, FORMA DE ONDA SIMULACIÓN ONDA SENOIDAL, INICIO DE FUNCIÓN DC SI, PROTECCIÓN DE CORTO CIRCUITO BREAKER TERMOMAGNÉTICO Y CIRCUITOS ELECTRÓNICOS, PROTECCION DE SEGURIDAD SOBRECARGA Y PROTECCIÓN CONTRA DESCARGA</w:t>
            </w:r>
          </w:p>
        </w:tc>
        <w:tc>
          <w:tcPr>
            <w:tcW w:w="1159" w:type="dxa"/>
            <w:tcBorders>
              <w:top w:val="nil"/>
              <w:left w:val="nil"/>
              <w:bottom w:val="single" w:sz="8" w:space="0" w:color="auto"/>
              <w:right w:val="single" w:sz="8" w:space="0" w:color="auto"/>
            </w:tcBorders>
            <w:shd w:val="clear" w:color="auto" w:fill="auto"/>
            <w:vAlign w:val="center"/>
            <w:hideMark/>
          </w:tcPr>
          <w:p w14:paraId="620C2D1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082B3F8D"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7E31B66C"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40DF67EB"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5A5CE759"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38</w:t>
            </w:r>
          </w:p>
        </w:tc>
        <w:tc>
          <w:tcPr>
            <w:tcW w:w="1173" w:type="dxa"/>
            <w:tcBorders>
              <w:top w:val="nil"/>
              <w:left w:val="nil"/>
              <w:bottom w:val="single" w:sz="8" w:space="0" w:color="auto"/>
              <w:right w:val="single" w:sz="8" w:space="0" w:color="auto"/>
            </w:tcBorders>
            <w:shd w:val="clear" w:color="auto" w:fill="auto"/>
            <w:vAlign w:val="center"/>
            <w:hideMark/>
          </w:tcPr>
          <w:p w14:paraId="3924368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24112111</w:t>
            </w:r>
          </w:p>
        </w:tc>
        <w:tc>
          <w:tcPr>
            <w:tcW w:w="1253" w:type="dxa"/>
            <w:tcBorders>
              <w:top w:val="nil"/>
              <w:left w:val="nil"/>
              <w:bottom w:val="single" w:sz="8" w:space="0" w:color="auto"/>
              <w:right w:val="single" w:sz="8" w:space="0" w:color="auto"/>
            </w:tcBorders>
            <w:shd w:val="clear" w:color="auto" w:fill="auto"/>
            <w:vAlign w:val="center"/>
            <w:hideMark/>
          </w:tcPr>
          <w:p w14:paraId="3D4C697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UPS</w:t>
            </w:r>
          </w:p>
        </w:tc>
        <w:tc>
          <w:tcPr>
            <w:tcW w:w="1510" w:type="dxa"/>
            <w:tcBorders>
              <w:top w:val="nil"/>
              <w:left w:val="nil"/>
              <w:bottom w:val="single" w:sz="8" w:space="0" w:color="auto"/>
              <w:right w:val="single" w:sz="8" w:space="0" w:color="auto"/>
            </w:tcBorders>
            <w:shd w:val="clear" w:color="000000" w:fill="FFFFFF"/>
            <w:vAlign w:val="center"/>
            <w:hideMark/>
          </w:tcPr>
          <w:p w14:paraId="3776588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UPS REGULADORA DE ENERGIA 750Va SAT, DE 8 TOMAS</w:t>
            </w:r>
          </w:p>
        </w:tc>
        <w:tc>
          <w:tcPr>
            <w:tcW w:w="1159" w:type="dxa"/>
            <w:tcBorders>
              <w:top w:val="nil"/>
              <w:left w:val="nil"/>
              <w:bottom w:val="single" w:sz="8" w:space="0" w:color="auto"/>
              <w:right w:val="single" w:sz="8" w:space="0" w:color="auto"/>
            </w:tcBorders>
            <w:shd w:val="clear" w:color="auto" w:fill="auto"/>
            <w:vAlign w:val="center"/>
            <w:hideMark/>
          </w:tcPr>
          <w:p w14:paraId="522E7D7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5C90434D"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2572D198"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249A942C" w14:textId="77777777" w:rsidTr="00EB39C2">
        <w:trPr>
          <w:trHeight w:val="469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55A288F2"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lastRenderedPageBreak/>
              <w:t>39</w:t>
            </w:r>
          </w:p>
        </w:tc>
        <w:tc>
          <w:tcPr>
            <w:tcW w:w="1173" w:type="dxa"/>
            <w:tcBorders>
              <w:top w:val="nil"/>
              <w:left w:val="nil"/>
              <w:bottom w:val="single" w:sz="8" w:space="0" w:color="auto"/>
              <w:right w:val="single" w:sz="8" w:space="0" w:color="auto"/>
            </w:tcBorders>
            <w:shd w:val="clear" w:color="auto" w:fill="auto"/>
            <w:vAlign w:val="center"/>
            <w:hideMark/>
          </w:tcPr>
          <w:p w14:paraId="576C9F4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43201803</w:t>
            </w:r>
          </w:p>
        </w:tc>
        <w:tc>
          <w:tcPr>
            <w:tcW w:w="1253" w:type="dxa"/>
            <w:tcBorders>
              <w:top w:val="nil"/>
              <w:left w:val="nil"/>
              <w:bottom w:val="single" w:sz="8" w:space="0" w:color="auto"/>
              <w:right w:val="single" w:sz="8" w:space="0" w:color="auto"/>
            </w:tcBorders>
            <w:shd w:val="clear" w:color="auto" w:fill="auto"/>
            <w:vAlign w:val="center"/>
            <w:hideMark/>
          </w:tcPr>
          <w:p w14:paraId="7D2842AE"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w:t>
            </w:r>
          </w:p>
        </w:tc>
        <w:tc>
          <w:tcPr>
            <w:tcW w:w="1510" w:type="dxa"/>
            <w:tcBorders>
              <w:top w:val="nil"/>
              <w:left w:val="nil"/>
              <w:bottom w:val="single" w:sz="8" w:space="0" w:color="auto"/>
              <w:right w:val="single" w:sz="8" w:space="0" w:color="auto"/>
            </w:tcBorders>
            <w:shd w:val="clear" w:color="000000" w:fill="FFFFFF"/>
            <w:vAlign w:val="center"/>
            <w:hideMark/>
          </w:tcPr>
          <w:p w14:paraId="0C931B2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DISCOS DUROS PORTATIL  01 TERA  CAPACIDAD: 1TB1, TIPO DE INTERFAZ: USB 3.0, HASTA 5GB/S DE VELOCIDAD DE TRANSFERENCIA, VELOCIDAD DE ROTACIÓN: HASTA 5,400 RPM, TIEMPO DE BÚSQUEDA MEDIO: 12MS, CACHÉ DE DISCO: 8MB, DIMENSIONES Y PESO: 3.1” LARGO X 4.7” ALTO X 0.65” PROFUNDIDAD; 6.3 OZ (78 X 119 X 16 MM Y UN PESO DE 178.6)</w:t>
            </w:r>
          </w:p>
        </w:tc>
        <w:tc>
          <w:tcPr>
            <w:tcW w:w="1159" w:type="dxa"/>
            <w:tcBorders>
              <w:top w:val="nil"/>
              <w:left w:val="nil"/>
              <w:bottom w:val="single" w:sz="8" w:space="0" w:color="auto"/>
              <w:right w:val="single" w:sz="8" w:space="0" w:color="auto"/>
            </w:tcBorders>
            <w:shd w:val="clear" w:color="auto" w:fill="auto"/>
            <w:vAlign w:val="center"/>
            <w:hideMark/>
          </w:tcPr>
          <w:p w14:paraId="028475AB" w14:textId="77777777" w:rsidR="00EB39C2" w:rsidRPr="008F3DD5" w:rsidRDefault="00EB39C2" w:rsidP="00EB39C2">
            <w:pPr>
              <w:jc w:val="center"/>
              <w:rPr>
                <w:rFonts w:ascii="Arial" w:hAnsi="Arial" w:cs="Arial"/>
                <w:color w:val="000000"/>
                <w:sz w:val="14"/>
                <w:szCs w:val="14"/>
                <w:lang w:eastAsia="es-CO"/>
              </w:rPr>
            </w:pPr>
            <w:r>
              <w:rPr>
                <w:rFonts w:ascii="Arial" w:hAnsi="Arial" w:cs="Arial"/>
                <w:color w:val="000000"/>
                <w:sz w:val="14"/>
                <w:szCs w:val="14"/>
                <w:lang w:eastAsia="es-CO"/>
              </w:rPr>
              <w:t>1</w:t>
            </w:r>
            <w:r w:rsidRPr="008F3DD5">
              <w:rPr>
                <w:rFonts w:ascii="Arial" w:hAnsi="Arial" w:cs="Arial"/>
                <w:color w:val="000000"/>
                <w:sz w:val="14"/>
                <w:szCs w:val="14"/>
                <w:lang w:eastAsia="es-CO"/>
              </w:rPr>
              <w:t> </w:t>
            </w:r>
          </w:p>
        </w:tc>
        <w:tc>
          <w:tcPr>
            <w:tcW w:w="1153" w:type="dxa"/>
            <w:tcBorders>
              <w:top w:val="nil"/>
              <w:left w:val="nil"/>
              <w:bottom w:val="single" w:sz="8" w:space="0" w:color="auto"/>
              <w:right w:val="single" w:sz="8" w:space="0" w:color="auto"/>
            </w:tcBorders>
            <w:shd w:val="clear" w:color="auto" w:fill="auto"/>
            <w:vAlign w:val="center"/>
            <w:hideMark/>
          </w:tcPr>
          <w:p w14:paraId="2EA2C8D6"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35FF7790"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53FBB68F" w14:textId="77777777" w:rsidTr="00EB39C2">
        <w:trPr>
          <w:trHeight w:val="649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5933330D"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40</w:t>
            </w:r>
          </w:p>
        </w:tc>
        <w:tc>
          <w:tcPr>
            <w:tcW w:w="1173" w:type="dxa"/>
            <w:tcBorders>
              <w:top w:val="nil"/>
              <w:left w:val="nil"/>
              <w:bottom w:val="single" w:sz="8" w:space="0" w:color="auto"/>
              <w:right w:val="single" w:sz="8" w:space="0" w:color="auto"/>
            </w:tcBorders>
            <w:shd w:val="clear" w:color="auto" w:fill="auto"/>
            <w:vAlign w:val="center"/>
            <w:hideMark/>
          </w:tcPr>
          <w:p w14:paraId="1C3A561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43201803</w:t>
            </w:r>
          </w:p>
        </w:tc>
        <w:tc>
          <w:tcPr>
            <w:tcW w:w="1253" w:type="dxa"/>
            <w:tcBorders>
              <w:top w:val="nil"/>
              <w:left w:val="nil"/>
              <w:bottom w:val="single" w:sz="8" w:space="0" w:color="auto"/>
              <w:right w:val="single" w:sz="8" w:space="0" w:color="auto"/>
            </w:tcBorders>
            <w:shd w:val="clear" w:color="auto" w:fill="auto"/>
            <w:vAlign w:val="center"/>
            <w:hideMark/>
          </w:tcPr>
          <w:p w14:paraId="05064897"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w:t>
            </w:r>
          </w:p>
        </w:tc>
        <w:tc>
          <w:tcPr>
            <w:tcW w:w="1510" w:type="dxa"/>
            <w:tcBorders>
              <w:top w:val="nil"/>
              <w:left w:val="nil"/>
              <w:bottom w:val="single" w:sz="8" w:space="0" w:color="auto"/>
              <w:right w:val="single" w:sz="8" w:space="0" w:color="auto"/>
            </w:tcBorders>
            <w:shd w:val="clear" w:color="000000" w:fill="FFFFFF"/>
            <w:vAlign w:val="center"/>
            <w:hideMark/>
          </w:tcPr>
          <w:p w14:paraId="5D1B893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 DURO EXTERNO 4 TERAS TOSHIBA CANVIO BASIC USB 3.0  WINDOWS, MAC, PS4, PS3 Y XBOX ESPECIFICACIONES DISCO DURO EXTERNO DE 2.5", ACABADO PLANO MATE,  INTERFAZ: USB 3.0 (COMPATIBLE CON USB 2.0), VELOCIDAD DE TRANSFERENCIA 2 : HASTA 5 GB / S 3, CAPACIDAD 4000 GB, TAMAÑO: 4TB, (LXWXH): 109.0 X 78.0 X 19.5 (MM), 4.3 X 3.1 X 0.77 (PULGADAS), PLUG AND PLAY EN DISPOSITIVOS CON SOFTWARE DE WINDOWS.</w:t>
            </w:r>
          </w:p>
        </w:tc>
        <w:tc>
          <w:tcPr>
            <w:tcW w:w="1159" w:type="dxa"/>
            <w:tcBorders>
              <w:top w:val="nil"/>
              <w:left w:val="nil"/>
              <w:bottom w:val="single" w:sz="8" w:space="0" w:color="auto"/>
              <w:right w:val="single" w:sz="8" w:space="0" w:color="auto"/>
            </w:tcBorders>
            <w:shd w:val="clear" w:color="auto" w:fill="auto"/>
            <w:vAlign w:val="center"/>
            <w:hideMark/>
          </w:tcPr>
          <w:p w14:paraId="046C0450"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3EEE11CE"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4E2DF42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1130A850"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7A976F9A"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41</w:t>
            </w:r>
          </w:p>
        </w:tc>
        <w:tc>
          <w:tcPr>
            <w:tcW w:w="1173" w:type="dxa"/>
            <w:tcBorders>
              <w:top w:val="nil"/>
              <w:left w:val="nil"/>
              <w:bottom w:val="single" w:sz="8" w:space="0" w:color="auto"/>
              <w:right w:val="single" w:sz="8" w:space="0" w:color="auto"/>
            </w:tcBorders>
            <w:shd w:val="clear" w:color="auto" w:fill="auto"/>
            <w:vAlign w:val="center"/>
            <w:hideMark/>
          </w:tcPr>
          <w:p w14:paraId="1EA1571E"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43211706</w:t>
            </w:r>
          </w:p>
        </w:tc>
        <w:tc>
          <w:tcPr>
            <w:tcW w:w="1253" w:type="dxa"/>
            <w:tcBorders>
              <w:top w:val="nil"/>
              <w:left w:val="nil"/>
              <w:bottom w:val="single" w:sz="8" w:space="0" w:color="auto"/>
              <w:right w:val="single" w:sz="8" w:space="0" w:color="auto"/>
            </w:tcBorders>
            <w:shd w:val="clear" w:color="auto" w:fill="auto"/>
            <w:vAlign w:val="center"/>
            <w:hideMark/>
          </w:tcPr>
          <w:p w14:paraId="2E97CA3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TECLADO</w:t>
            </w:r>
          </w:p>
        </w:tc>
        <w:tc>
          <w:tcPr>
            <w:tcW w:w="1510" w:type="dxa"/>
            <w:tcBorders>
              <w:top w:val="nil"/>
              <w:left w:val="nil"/>
              <w:bottom w:val="single" w:sz="8" w:space="0" w:color="auto"/>
              <w:right w:val="single" w:sz="8" w:space="0" w:color="auto"/>
            </w:tcBorders>
            <w:shd w:val="clear" w:color="000000" w:fill="FFFFFF"/>
            <w:vAlign w:val="center"/>
            <w:hideMark/>
          </w:tcPr>
          <w:p w14:paraId="1035F2F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Teclado Genius Smart KB-100 QWERTY español color negro</w:t>
            </w:r>
          </w:p>
        </w:tc>
        <w:tc>
          <w:tcPr>
            <w:tcW w:w="1159" w:type="dxa"/>
            <w:tcBorders>
              <w:top w:val="nil"/>
              <w:left w:val="nil"/>
              <w:bottom w:val="single" w:sz="8" w:space="0" w:color="auto"/>
              <w:right w:val="single" w:sz="8" w:space="0" w:color="auto"/>
            </w:tcBorders>
            <w:shd w:val="clear" w:color="auto" w:fill="auto"/>
            <w:vAlign w:val="center"/>
            <w:hideMark/>
          </w:tcPr>
          <w:p w14:paraId="00B74DD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133215F6"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03814495"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5BBDCFA6" w14:textId="77777777" w:rsidTr="00EB39C2">
        <w:trPr>
          <w:trHeight w:val="5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12B5CC49"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42</w:t>
            </w:r>
          </w:p>
        </w:tc>
        <w:tc>
          <w:tcPr>
            <w:tcW w:w="1173" w:type="dxa"/>
            <w:tcBorders>
              <w:top w:val="nil"/>
              <w:left w:val="nil"/>
              <w:bottom w:val="single" w:sz="8" w:space="0" w:color="auto"/>
              <w:right w:val="single" w:sz="8" w:space="0" w:color="auto"/>
            </w:tcBorders>
            <w:shd w:val="clear" w:color="auto" w:fill="auto"/>
            <w:vAlign w:val="center"/>
            <w:hideMark/>
          </w:tcPr>
          <w:p w14:paraId="636AC5BA"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43211708</w:t>
            </w:r>
          </w:p>
        </w:tc>
        <w:tc>
          <w:tcPr>
            <w:tcW w:w="1253" w:type="dxa"/>
            <w:tcBorders>
              <w:top w:val="nil"/>
              <w:left w:val="nil"/>
              <w:bottom w:val="single" w:sz="8" w:space="0" w:color="auto"/>
              <w:right w:val="single" w:sz="8" w:space="0" w:color="auto"/>
            </w:tcBorders>
            <w:shd w:val="clear" w:color="auto" w:fill="auto"/>
            <w:vAlign w:val="center"/>
            <w:hideMark/>
          </w:tcPr>
          <w:p w14:paraId="1230516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MOUSE</w:t>
            </w:r>
          </w:p>
        </w:tc>
        <w:tc>
          <w:tcPr>
            <w:tcW w:w="1510" w:type="dxa"/>
            <w:tcBorders>
              <w:top w:val="nil"/>
              <w:left w:val="nil"/>
              <w:bottom w:val="single" w:sz="8" w:space="0" w:color="auto"/>
              <w:right w:val="single" w:sz="8" w:space="0" w:color="auto"/>
            </w:tcBorders>
            <w:shd w:val="clear" w:color="000000" w:fill="FFFFFF"/>
            <w:vAlign w:val="center"/>
            <w:hideMark/>
          </w:tcPr>
          <w:p w14:paraId="62B033C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Mouse Genius DX-120 calm black</w:t>
            </w:r>
          </w:p>
        </w:tc>
        <w:tc>
          <w:tcPr>
            <w:tcW w:w="1159" w:type="dxa"/>
            <w:tcBorders>
              <w:top w:val="nil"/>
              <w:left w:val="nil"/>
              <w:bottom w:val="single" w:sz="8" w:space="0" w:color="auto"/>
              <w:right w:val="single" w:sz="8" w:space="0" w:color="auto"/>
            </w:tcBorders>
            <w:shd w:val="clear" w:color="auto" w:fill="auto"/>
            <w:vAlign w:val="center"/>
            <w:hideMark/>
          </w:tcPr>
          <w:p w14:paraId="1CBE9B0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574E378E"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6EB61E85"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2F83A50F" w14:textId="77777777" w:rsidTr="00EB39C2">
        <w:trPr>
          <w:trHeight w:val="63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1BD3EC8C"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lastRenderedPageBreak/>
              <w:t>43</w:t>
            </w:r>
          </w:p>
        </w:tc>
        <w:tc>
          <w:tcPr>
            <w:tcW w:w="1173" w:type="dxa"/>
            <w:tcBorders>
              <w:top w:val="nil"/>
              <w:left w:val="nil"/>
              <w:bottom w:val="single" w:sz="8" w:space="0" w:color="auto"/>
              <w:right w:val="single" w:sz="8" w:space="0" w:color="auto"/>
            </w:tcBorders>
            <w:shd w:val="clear" w:color="auto" w:fill="auto"/>
            <w:vAlign w:val="center"/>
            <w:hideMark/>
          </w:tcPr>
          <w:p w14:paraId="2C26772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24112111</w:t>
            </w:r>
          </w:p>
        </w:tc>
        <w:tc>
          <w:tcPr>
            <w:tcW w:w="1253" w:type="dxa"/>
            <w:tcBorders>
              <w:top w:val="nil"/>
              <w:left w:val="nil"/>
              <w:bottom w:val="single" w:sz="8" w:space="0" w:color="auto"/>
              <w:right w:val="single" w:sz="8" w:space="0" w:color="auto"/>
            </w:tcBorders>
            <w:shd w:val="clear" w:color="auto" w:fill="auto"/>
            <w:vAlign w:val="center"/>
            <w:hideMark/>
          </w:tcPr>
          <w:p w14:paraId="5AB5C0C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UPS</w:t>
            </w:r>
          </w:p>
        </w:tc>
        <w:tc>
          <w:tcPr>
            <w:tcW w:w="1510" w:type="dxa"/>
            <w:tcBorders>
              <w:top w:val="nil"/>
              <w:left w:val="nil"/>
              <w:bottom w:val="single" w:sz="8" w:space="0" w:color="auto"/>
              <w:right w:val="single" w:sz="8" w:space="0" w:color="auto"/>
            </w:tcBorders>
            <w:shd w:val="clear" w:color="000000" w:fill="FFFFFF"/>
            <w:vAlign w:val="center"/>
            <w:hideMark/>
          </w:tcPr>
          <w:p w14:paraId="09B243B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val="pt-BR" w:eastAsia="es-CO"/>
              </w:rPr>
              <w:t>UPS INTERACTIVA CDP MODELO R-UPR. CARACTERISTICAS CAPACIDAD 1000VA/400W, CORRIENTE MAX.ENTRADA (BYPASS) 1200W (10A MAX), DIMENSIONES 300X95X140MM, FORMA DE ONDA SIMULACIÓN ONDA SENOIDAL, INICIO DE FUNCIÓN DC SI, PROTECCIÓN DE CORTO CIRCUITO BREAKER TERMOMAGNÉTICO Y CIRCUITOS ELECTRÓNICOS, PROTECCION DE SEGURIDAD SOBRECARGA Y PROTECCIÓN CONTRA DESCARGA</w:t>
            </w:r>
          </w:p>
        </w:tc>
        <w:tc>
          <w:tcPr>
            <w:tcW w:w="1159" w:type="dxa"/>
            <w:tcBorders>
              <w:top w:val="nil"/>
              <w:left w:val="nil"/>
              <w:bottom w:val="single" w:sz="8" w:space="0" w:color="auto"/>
              <w:right w:val="single" w:sz="8" w:space="0" w:color="auto"/>
            </w:tcBorders>
            <w:shd w:val="clear" w:color="auto" w:fill="auto"/>
            <w:vAlign w:val="center"/>
            <w:hideMark/>
          </w:tcPr>
          <w:p w14:paraId="16DC11F5" w14:textId="77777777" w:rsidR="00EB39C2" w:rsidRPr="008F3DD5" w:rsidRDefault="00EB39C2" w:rsidP="00EB39C2">
            <w:pPr>
              <w:jc w:val="center"/>
              <w:rPr>
                <w:rFonts w:ascii="Arial" w:hAnsi="Arial" w:cs="Arial"/>
                <w:color w:val="000000"/>
                <w:sz w:val="14"/>
                <w:szCs w:val="14"/>
                <w:lang w:eastAsia="es-CO"/>
              </w:rPr>
            </w:pPr>
            <w:r>
              <w:rPr>
                <w:rFonts w:ascii="Arial" w:hAnsi="Arial" w:cs="Arial"/>
                <w:color w:val="000000"/>
                <w:sz w:val="14"/>
                <w:szCs w:val="14"/>
                <w:lang w:eastAsia="es-CO"/>
              </w:rPr>
              <w:t>1</w:t>
            </w:r>
            <w:r w:rsidRPr="008F3DD5">
              <w:rPr>
                <w:rFonts w:ascii="Arial" w:hAnsi="Arial" w:cs="Arial"/>
                <w:color w:val="000000"/>
                <w:sz w:val="14"/>
                <w:szCs w:val="14"/>
                <w:lang w:eastAsia="es-CO"/>
              </w:rPr>
              <w:t> </w:t>
            </w:r>
          </w:p>
        </w:tc>
        <w:tc>
          <w:tcPr>
            <w:tcW w:w="1153" w:type="dxa"/>
            <w:tcBorders>
              <w:top w:val="nil"/>
              <w:left w:val="nil"/>
              <w:bottom w:val="single" w:sz="8" w:space="0" w:color="auto"/>
              <w:right w:val="single" w:sz="8" w:space="0" w:color="auto"/>
            </w:tcBorders>
            <w:shd w:val="clear" w:color="auto" w:fill="auto"/>
            <w:vAlign w:val="center"/>
            <w:hideMark/>
          </w:tcPr>
          <w:p w14:paraId="13A9950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6BC63F9F"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3865B415" w14:textId="77777777" w:rsidTr="00EB39C2">
        <w:trPr>
          <w:trHeight w:val="300"/>
          <w:jc w:val="center"/>
        </w:trPr>
        <w:tc>
          <w:tcPr>
            <w:tcW w:w="1115" w:type="dxa"/>
            <w:vMerge w:val="restart"/>
            <w:tcBorders>
              <w:top w:val="nil"/>
              <w:left w:val="single" w:sz="8" w:space="0" w:color="auto"/>
              <w:bottom w:val="single" w:sz="8" w:space="0" w:color="000000"/>
              <w:right w:val="single" w:sz="8" w:space="0" w:color="auto"/>
            </w:tcBorders>
            <w:shd w:val="clear" w:color="auto" w:fill="auto"/>
            <w:vAlign w:val="center"/>
            <w:hideMark/>
          </w:tcPr>
          <w:p w14:paraId="685FF24F"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44</w:t>
            </w:r>
          </w:p>
        </w:tc>
        <w:tc>
          <w:tcPr>
            <w:tcW w:w="1173" w:type="dxa"/>
            <w:vMerge w:val="restart"/>
            <w:tcBorders>
              <w:top w:val="nil"/>
              <w:left w:val="single" w:sz="8" w:space="0" w:color="auto"/>
              <w:bottom w:val="single" w:sz="8" w:space="0" w:color="000000"/>
              <w:right w:val="single" w:sz="8" w:space="0" w:color="auto"/>
            </w:tcBorders>
            <w:shd w:val="clear" w:color="auto" w:fill="auto"/>
            <w:vAlign w:val="center"/>
            <w:hideMark/>
          </w:tcPr>
          <w:p w14:paraId="43DFB3F0"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39121454</w:t>
            </w:r>
          </w:p>
        </w:tc>
        <w:tc>
          <w:tcPr>
            <w:tcW w:w="1253" w:type="dxa"/>
            <w:vMerge w:val="restart"/>
            <w:tcBorders>
              <w:top w:val="nil"/>
              <w:left w:val="single" w:sz="8" w:space="0" w:color="auto"/>
              <w:bottom w:val="single" w:sz="8" w:space="0" w:color="000000"/>
              <w:right w:val="single" w:sz="8" w:space="0" w:color="auto"/>
            </w:tcBorders>
            <w:shd w:val="clear" w:color="auto" w:fill="auto"/>
            <w:vAlign w:val="center"/>
            <w:hideMark/>
          </w:tcPr>
          <w:p w14:paraId="7806E5F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BATERÍAS</w:t>
            </w:r>
          </w:p>
        </w:tc>
        <w:tc>
          <w:tcPr>
            <w:tcW w:w="1510" w:type="dxa"/>
            <w:tcBorders>
              <w:top w:val="nil"/>
              <w:left w:val="nil"/>
              <w:bottom w:val="nil"/>
              <w:right w:val="single" w:sz="8" w:space="0" w:color="auto"/>
            </w:tcBorders>
            <w:shd w:val="clear" w:color="000000" w:fill="FFFFFF"/>
            <w:vAlign w:val="center"/>
            <w:hideMark/>
          </w:tcPr>
          <w:p w14:paraId="3BB0FE29" w14:textId="77777777" w:rsidR="00EB39C2" w:rsidRPr="008F3DD5" w:rsidRDefault="00EB39C2" w:rsidP="00EB39C2">
            <w:pPr>
              <w:jc w:val="cente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59" w:type="dxa"/>
            <w:vMerge w:val="restart"/>
            <w:tcBorders>
              <w:top w:val="nil"/>
              <w:left w:val="single" w:sz="8" w:space="0" w:color="auto"/>
              <w:bottom w:val="single" w:sz="8" w:space="0" w:color="000000"/>
              <w:right w:val="single" w:sz="8" w:space="0" w:color="auto"/>
            </w:tcBorders>
            <w:shd w:val="clear" w:color="auto" w:fill="auto"/>
            <w:vAlign w:val="center"/>
            <w:hideMark/>
          </w:tcPr>
          <w:p w14:paraId="1013450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vMerge w:val="restart"/>
            <w:tcBorders>
              <w:top w:val="nil"/>
              <w:left w:val="single" w:sz="8" w:space="0" w:color="auto"/>
              <w:bottom w:val="single" w:sz="8" w:space="0" w:color="000000"/>
              <w:right w:val="single" w:sz="8" w:space="0" w:color="auto"/>
            </w:tcBorders>
            <w:shd w:val="clear" w:color="auto" w:fill="auto"/>
            <w:vAlign w:val="center"/>
            <w:hideMark/>
          </w:tcPr>
          <w:p w14:paraId="4E4C317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vMerge w:val="restart"/>
            <w:tcBorders>
              <w:top w:val="nil"/>
              <w:left w:val="single" w:sz="8" w:space="0" w:color="auto"/>
              <w:bottom w:val="single" w:sz="8" w:space="0" w:color="000000"/>
              <w:right w:val="single" w:sz="8" w:space="0" w:color="auto"/>
            </w:tcBorders>
            <w:shd w:val="clear" w:color="auto" w:fill="auto"/>
            <w:vAlign w:val="center"/>
            <w:hideMark/>
          </w:tcPr>
          <w:p w14:paraId="5C11F80B"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38E11329" w14:textId="77777777" w:rsidTr="00EB39C2">
        <w:trPr>
          <w:trHeight w:val="555"/>
          <w:jc w:val="center"/>
        </w:trPr>
        <w:tc>
          <w:tcPr>
            <w:tcW w:w="1115" w:type="dxa"/>
            <w:vMerge/>
            <w:tcBorders>
              <w:top w:val="nil"/>
              <w:left w:val="single" w:sz="8" w:space="0" w:color="auto"/>
              <w:bottom w:val="single" w:sz="8" w:space="0" w:color="000000"/>
              <w:right w:val="single" w:sz="8" w:space="0" w:color="auto"/>
            </w:tcBorders>
            <w:vAlign w:val="center"/>
            <w:hideMark/>
          </w:tcPr>
          <w:p w14:paraId="30BA6DA9" w14:textId="77777777" w:rsidR="00EB39C2" w:rsidRPr="008F3DD5" w:rsidRDefault="00EB39C2" w:rsidP="00EB39C2">
            <w:pPr>
              <w:rPr>
                <w:rFonts w:ascii="Arial" w:hAnsi="Arial" w:cs="Arial"/>
                <w:b/>
                <w:bCs/>
                <w:color w:val="000000"/>
                <w:sz w:val="14"/>
                <w:szCs w:val="14"/>
                <w:lang w:eastAsia="es-CO"/>
              </w:rPr>
            </w:pPr>
          </w:p>
        </w:tc>
        <w:tc>
          <w:tcPr>
            <w:tcW w:w="1173" w:type="dxa"/>
            <w:vMerge/>
            <w:tcBorders>
              <w:top w:val="nil"/>
              <w:left w:val="single" w:sz="8" w:space="0" w:color="auto"/>
              <w:bottom w:val="single" w:sz="8" w:space="0" w:color="000000"/>
              <w:right w:val="single" w:sz="8" w:space="0" w:color="auto"/>
            </w:tcBorders>
            <w:vAlign w:val="center"/>
            <w:hideMark/>
          </w:tcPr>
          <w:p w14:paraId="7B0DB2AD" w14:textId="77777777" w:rsidR="00EB39C2" w:rsidRPr="008F3DD5" w:rsidRDefault="00EB39C2" w:rsidP="00EB39C2">
            <w:pPr>
              <w:rPr>
                <w:rFonts w:ascii="Arial" w:hAnsi="Arial" w:cs="Arial"/>
                <w:color w:val="000000"/>
                <w:sz w:val="14"/>
                <w:szCs w:val="14"/>
                <w:lang w:eastAsia="es-CO"/>
              </w:rPr>
            </w:pPr>
          </w:p>
        </w:tc>
        <w:tc>
          <w:tcPr>
            <w:tcW w:w="1253" w:type="dxa"/>
            <w:vMerge/>
            <w:tcBorders>
              <w:top w:val="nil"/>
              <w:left w:val="single" w:sz="8" w:space="0" w:color="auto"/>
              <w:bottom w:val="single" w:sz="8" w:space="0" w:color="000000"/>
              <w:right w:val="single" w:sz="8" w:space="0" w:color="auto"/>
            </w:tcBorders>
            <w:vAlign w:val="center"/>
            <w:hideMark/>
          </w:tcPr>
          <w:p w14:paraId="578C7F39" w14:textId="77777777" w:rsidR="00EB39C2" w:rsidRPr="008F3DD5" w:rsidRDefault="00EB39C2" w:rsidP="00EB39C2">
            <w:pPr>
              <w:rPr>
                <w:rFonts w:ascii="Arial" w:hAnsi="Arial" w:cs="Arial"/>
                <w:color w:val="000000"/>
                <w:sz w:val="14"/>
                <w:szCs w:val="14"/>
                <w:lang w:eastAsia="es-CO"/>
              </w:rPr>
            </w:pPr>
          </w:p>
        </w:tc>
        <w:tc>
          <w:tcPr>
            <w:tcW w:w="1510" w:type="dxa"/>
            <w:tcBorders>
              <w:top w:val="nil"/>
              <w:left w:val="nil"/>
              <w:bottom w:val="single" w:sz="8" w:space="0" w:color="auto"/>
              <w:right w:val="single" w:sz="8" w:space="0" w:color="auto"/>
            </w:tcBorders>
            <w:shd w:val="clear" w:color="000000" w:fill="FFFFFF"/>
            <w:vAlign w:val="center"/>
            <w:hideMark/>
          </w:tcPr>
          <w:p w14:paraId="43F9889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PILAS BATERÍAS AAA EN LITIO</w:t>
            </w:r>
          </w:p>
        </w:tc>
        <w:tc>
          <w:tcPr>
            <w:tcW w:w="1159" w:type="dxa"/>
            <w:vMerge/>
            <w:tcBorders>
              <w:top w:val="nil"/>
              <w:left w:val="single" w:sz="8" w:space="0" w:color="auto"/>
              <w:bottom w:val="single" w:sz="8" w:space="0" w:color="000000"/>
              <w:right w:val="single" w:sz="8" w:space="0" w:color="auto"/>
            </w:tcBorders>
            <w:vAlign w:val="center"/>
            <w:hideMark/>
          </w:tcPr>
          <w:p w14:paraId="56FA15B8" w14:textId="77777777" w:rsidR="00EB39C2" w:rsidRPr="008F3DD5" w:rsidRDefault="00EB39C2" w:rsidP="00EB39C2">
            <w:pPr>
              <w:rPr>
                <w:rFonts w:ascii="Arial" w:hAnsi="Arial" w:cs="Arial"/>
                <w:color w:val="000000"/>
                <w:sz w:val="14"/>
                <w:szCs w:val="14"/>
                <w:lang w:eastAsia="es-CO"/>
              </w:rPr>
            </w:pPr>
          </w:p>
        </w:tc>
        <w:tc>
          <w:tcPr>
            <w:tcW w:w="1153" w:type="dxa"/>
            <w:vMerge/>
            <w:tcBorders>
              <w:top w:val="nil"/>
              <w:left w:val="single" w:sz="8" w:space="0" w:color="auto"/>
              <w:bottom w:val="single" w:sz="8" w:space="0" w:color="000000"/>
              <w:right w:val="single" w:sz="8" w:space="0" w:color="auto"/>
            </w:tcBorders>
            <w:vAlign w:val="center"/>
            <w:hideMark/>
          </w:tcPr>
          <w:p w14:paraId="53202044" w14:textId="77777777" w:rsidR="00EB39C2" w:rsidRPr="008F3DD5" w:rsidRDefault="00EB39C2" w:rsidP="00EB39C2">
            <w:pPr>
              <w:rPr>
                <w:rFonts w:ascii="Calibri" w:hAnsi="Calibri" w:cs="Calibri"/>
                <w:color w:val="000000"/>
                <w:sz w:val="22"/>
                <w:szCs w:val="22"/>
                <w:lang w:eastAsia="es-CO"/>
              </w:rPr>
            </w:pPr>
          </w:p>
        </w:tc>
        <w:tc>
          <w:tcPr>
            <w:tcW w:w="1133" w:type="dxa"/>
            <w:vMerge/>
            <w:tcBorders>
              <w:top w:val="nil"/>
              <w:left w:val="single" w:sz="8" w:space="0" w:color="auto"/>
              <w:bottom w:val="single" w:sz="8" w:space="0" w:color="000000"/>
              <w:right w:val="single" w:sz="8" w:space="0" w:color="auto"/>
            </w:tcBorders>
            <w:vAlign w:val="center"/>
            <w:hideMark/>
          </w:tcPr>
          <w:p w14:paraId="1282A42D" w14:textId="77777777" w:rsidR="00EB39C2" w:rsidRPr="008F3DD5" w:rsidRDefault="00EB39C2" w:rsidP="00EB39C2">
            <w:pPr>
              <w:rPr>
                <w:rFonts w:ascii="Calibri" w:hAnsi="Calibri" w:cs="Calibri"/>
                <w:color w:val="000000"/>
                <w:sz w:val="22"/>
                <w:szCs w:val="22"/>
                <w:lang w:eastAsia="es-CO"/>
              </w:rPr>
            </w:pPr>
          </w:p>
        </w:tc>
      </w:tr>
      <w:tr w:rsidR="00EB39C2" w:rsidRPr="008F3DD5" w14:paraId="146C3E24"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2DA8EA4E"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45</w:t>
            </w:r>
          </w:p>
        </w:tc>
        <w:tc>
          <w:tcPr>
            <w:tcW w:w="1173" w:type="dxa"/>
            <w:tcBorders>
              <w:top w:val="nil"/>
              <w:left w:val="nil"/>
              <w:bottom w:val="single" w:sz="8" w:space="0" w:color="auto"/>
              <w:right w:val="single" w:sz="8" w:space="0" w:color="auto"/>
            </w:tcBorders>
            <w:shd w:val="clear" w:color="auto" w:fill="auto"/>
            <w:vAlign w:val="center"/>
            <w:hideMark/>
          </w:tcPr>
          <w:p w14:paraId="4431871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39121454</w:t>
            </w:r>
          </w:p>
        </w:tc>
        <w:tc>
          <w:tcPr>
            <w:tcW w:w="1253" w:type="dxa"/>
            <w:tcBorders>
              <w:top w:val="nil"/>
              <w:left w:val="nil"/>
              <w:bottom w:val="single" w:sz="8" w:space="0" w:color="auto"/>
              <w:right w:val="single" w:sz="8" w:space="0" w:color="auto"/>
            </w:tcBorders>
            <w:shd w:val="clear" w:color="auto" w:fill="auto"/>
            <w:vAlign w:val="center"/>
            <w:hideMark/>
          </w:tcPr>
          <w:p w14:paraId="3B17F4D0"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BATERIAS</w:t>
            </w:r>
          </w:p>
        </w:tc>
        <w:tc>
          <w:tcPr>
            <w:tcW w:w="1510" w:type="dxa"/>
            <w:tcBorders>
              <w:top w:val="nil"/>
              <w:left w:val="nil"/>
              <w:bottom w:val="single" w:sz="8" w:space="0" w:color="auto"/>
              <w:right w:val="single" w:sz="8" w:space="0" w:color="auto"/>
            </w:tcBorders>
            <w:shd w:val="clear" w:color="000000" w:fill="FFFFFF"/>
            <w:vAlign w:val="center"/>
            <w:hideMark/>
          </w:tcPr>
          <w:p w14:paraId="2117B4A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BATERÍA PILA CR2032 SONY LITIO 3V PACK X 5 ORIGINAL</w:t>
            </w:r>
          </w:p>
        </w:tc>
        <w:tc>
          <w:tcPr>
            <w:tcW w:w="1159" w:type="dxa"/>
            <w:tcBorders>
              <w:top w:val="nil"/>
              <w:left w:val="nil"/>
              <w:bottom w:val="single" w:sz="8" w:space="0" w:color="auto"/>
              <w:right w:val="single" w:sz="8" w:space="0" w:color="auto"/>
            </w:tcBorders>
            <w:shd w:val="clear" w:color="auto" w:fill="auto"/>
            <w:vAlign w:val="center"/>
            <w:hideMark/>
          </w:tcPr>
          <w:p w14:paraId="2579D2B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4D94A558"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5A980107"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40A6FF36"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1798A154"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46</w:t>
            </w:r>
          </w:p>
        </w:tc>
        <w:tc>
          <w:tcPr>
            <w:tcW w:w="1173" w:type="dxa"/>
            <w:tcBorders>
              <w:top w:val="nil"/>
              <w:left w:val="nil"/>
              <w:bottom w:val="single" w:sz="8" w:space="0" w:color="auto"/>
              <w:right w:val="single" w:sz="8" w:space="0" w:color="auto"/>
            </w:tcBorders>
            <w:shd w:val="clear" w:color="auto" w:fill="auto"/>
            <w:noWrap/>
            <w:vAlign w:val="bottom"/>
            <w:hideMark/>
          </w:tcPr>
          <w:p w14:paraId="5571DA79"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noWrap/>
            <w:vAlign w:val="center"/>
            <w:hideMark/>
          </w:tcPr>
          <w:p w14:paraId="0BD72E53"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LUCES</w:t>
            </w:r>
          </w:p>
        </w:tc>
        <w:tc>
          <w:tcPr>
            <w:tcW w:w="1510" w:type="dxa"/>
            <w:tcBorders>
              <w:top w:val="nil"/>
              <w:left w:val="nil"/>
              <w:bottom w:val="single" w:sz="8" w:space="0" w:color="auto"/>
              <w:right w:val="single" w:sz="8" w:space="0" w:color="auto"/>
            </w:tcBorders>
            <w:shd w:val="clear" w:color="000000" w:fill="FFFFFF"/>
            <w:vAlign w:val="center"/>
            <w:hideMark/>
          </w:tcPr>
          <w:p w14:paraId="5918DBE0"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LUCES QUIMICAS COLORES ROJA Y VERDE</w:t>
            </w:r>
          </w:p>
        </w:tc>
        <w:tc>
          <w:tcPr>
            <w:tcW w:w="1159" w:type="dxa"/>
            <w:tcBorders>
              <w:top w:val="nil"/>
              <w:left w:val="nil"/>
              <w:bottom w:val="single" w:sz="8" w:space="0" w:color="auto"/>
              <w:right w:val="single" w:sz="8" w:space="0" w:color="auto"/>
            </w:tcBorders>
            <w:shd w:val="clear" w:color="auto" w:fill="auto"/>
            <w:vAlign w:val="center"/>
            <w:hideMark/>
          </w:tcPr>
          <w:p w14:paraId="29B8034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1362B202"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4C53A9D4"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77F851B0" w14:textId="77777777" w:rsidTr="00EB39C2">
        <w:trPr>
          <w:trHeight w:val="109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6199823F"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47</w:t>
            </w:r>
          </w:p>
        </w:tc>
        <w:tc>
          <w:tcPr>
            <w:tcW w:w="1173" w:type="dxa"/>
            <w:tcBorders>
              <w:top w:val="nil"/>
              <w:left w:val="nil"/>
              <w:bottom w:val="single" w:sz="8" w:space="0" w:color="auto"/>
              <w:right w:val="single" w:sz="8" w:space="0" w:color="auto"/>
            </w:tcBorders>
            <w:shd w:val="clear" w:color="auto" w:fill="auto"/>
            <w:noWrap/>
            <w:vAlign w:val="bottom"/>
            <w:hideMark/>
          </w:tcPr>
          <w:p w14:paraId="59269D9A"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noWrap/>
            <w:vAlign w:val="center"/>
            <w:hideMark/>
          </w:tcPr>
          <w:p w14:paraId="3978FA4F"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POWER BANK</w:t>
            </w:r>
          </w:p>
        </w:tc>
        <w:tc>
          <w:tcPr>
            <w:tcW w:w="1510" w:type="dxa"/>
            <w:tcBorders>
              <w:top w:val="nil"/>
              <w:left w:val="nil"/>
              <w:bottom w:val="single" w:sz="8" w:space="0" w:color="auto"/>
              <w:right w:val="single" w:sz="8" w:space="0" w:color="auto"/>
            </w:tcBorders>
            <w:shd w:val="clear" w:color="000000" w:fill="FFFFFF"/>
            <w:vAlign w:val="center"/>
            <w:hideMark/>
          </w:tcPr>
          <w:p w14:paraId="7127689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POWER BANK BESTON CARGADOR PORTATIL SOLAR 30000 MAH REALES</w:t>
            </w:r>
          </w:p>
        </w:tc>
        <w:tc>
          <w:tcPr>
            <w:tcW w:w="1159" w:type="dxa"/>
            <w:tcBorders>
              <w:top w:val="nil"/>
              <w:left w:val="nil"/>
              <w:bottom w:val="single" w:sz="8" w:space="0" w:color="auto"/>
              <w:right w:val="single" w:sz="8" w:space="0" w:color="auto"/>
            </w:tcBorders>
            <w:shd w:val="clear" w:color="auto" w:fill="auto"/>
            <w:vAlign w:val="center"/>
            <w:hideMark/>
          </w:tcPr>
          <w:p w14:paraId="0FE5268E"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6504CF0E"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04883224"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67FFC30A" w14:textId="77777777" w:rsidTr="00EB39C2">
        <w:trPr>
          <w:trHeight w:val="397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0C62B923"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48</w:t>
            </w:r>
          </w:p>
        </w:tc>
        <w:tc>
          <w:tcPr>
            <w:tcW w:w="1173" w:type="dxa"/>
            <w:tcBorders>
              <w:top w:val="nil"/>
              <w:left w:val="nil"/>
              <w:bottom w:val="single" w:sz="8" w:space="0" w:color="auto"/>
              <w:right w:val="single" w:sz="8" w:space="0" w:color="auto"/>
            </w:tcBorders>
            <w:shd w:val="clear" w:color="auto" w:fill="auto"/>
            <w:vAlign w:val="center"/>
            <w:hideMark/>
          </w:tcPr>
          <w:p w14:paraId="4265324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43201803</w:t>
            </w:r>
          </w:p>
        </w:tc>
        <w:tc>
          <w:tcPr>
            <w:tcW w:w="1253" w:type="dxa"/>
            <w:tcBorders>
              <w:top w:val="nil"/>
              <w:left w:val="nil"/>
              <w:bottom w:val="single" w:sz="8" w:space="0" w:color="auto"/>
              <w:right w:val="single" w:sz="8" w:space="0" w:color="auto"/>
            </w:tcBorders>
            <w:shd w:val="clear" w:color="auto" w:fill="auto"/>
            <w:vAlign w:val="center"/>
            <w:hideMark/>
          </w:tcPr>
          <w:p w14:paraId="3F46C15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w:t>
            </w:r>
          </w:p>
        </w:tc>
        <w:tc>
          <w:tcPr>
            <w:tcW w:w="1510" w:type="dxa"/>
            <w:tcBorders>
              <w:top w:val="nil"/>
              <w:left w:val="nil"/>
              <w:bottom w:val="single" w:sz="8" w:space="0" w:color="auto"/>
              <w:right w:val="single" w:sz="8" w:space="0" w:color="auto"/>
            </w:tcBorders>
            <w:shd w:val="clear" w:color="000000" w:fill="FFFFFF"/>
            <w:vAlign w:val="center"/>
            <w:hideMark/>
          </w:tcPr>
          <w:p w14:paraId="1873B72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 DURO EXTERNO SOLIDOS DE 02 TB  USB 3.0 (COMPATIBLE CON USB 2.0).VELOCIDAD MÁXIMA DE TRANSFERENCIA: ~ 5,0 GBPS. CARCASA: MATE. CAPACIDAD:2 TB.SISTEMA DE ARCHIVOS: NTFS (MS WINDOWS). ...ALIMENTACIÓN: USB (MÁX. ... DIMENSIONES: 119 X 79 X 15 (MM).</w:t>
            </w:r>
          </w:p>
        </w:tc>
        <w:tc>
          <w:tcPr>
            <w:tcW w:w="1159" w:type="dxa"/>
            <w:tcBorders>
              <w:top w:val="nil"/>
              <w:left w:val="nil"/>
              <w:bottom w:val="single" w:sz="8" w:space="0" w:color="auto"/>
              <w:right w:val="single" w:sz="8" w:space="0" w:color="auto"/>
            </w:tcBorders>
            <w:shd w:val="clear" w:color="auto" w:fill="auto"/>
            <w:vAlign w:val="center"/>
            <w:hideMark/>
          </w:tcPr>
          <w:p w14:paraId="2A46A59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734A874F"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0D35E786"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62DA7DB8" w14:textId="77777777" w:rsidTr="00EB39C2">
        <w:trPr>
          <w:trHeight w:val="37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59EA3BC9"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49</w:t>
            </w:r>
          </w:p>
        </w:tc>
        <w:tc>
          <w:tcPr>
            <w:tcW w:w="1173" w:type="dxa"/>
            <w:tcBorders>
              <w:top w:val="nil"/>
              <w:left w:val="nil"/>
              <w:bottom w:val="single" w:sz="8" w:space="0" w:color="auto"/>
              <w:right w:val="single" w:sz="8" w:space="0" w:color="auto"/>
            </w:tcBorders>
            <w:shd w:val="clear" w:color="auto" w:fill="auto"/>
            <w:noWrap/>
            <w:vAlign w:val="bottom"/>
            <w:hideMark/>
          </w:tcPr>
          <w:p w14:paraId="0A04701B"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noWrap/>
            <w:vAlign w:val="center"/>
            <w:hideMark/>
          </w:tcPr>
          <w:p w14:paraId="674D665E"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CELULAR</w:t>
            </w:r>
          </w:p>
        </w:tc>
        <w:tc>
          <w:tcPr>
            <w:tcW w:w="1510" w:type="dxa"/>
            <w:tcBorders>
              <w:top w:val="nil"/>
              <w:left w:val="nil"/>
              <w:bottom w:val="single" w:sz="8" w:space="0" w:color="auto"/>
              <w:right w:val="single" w:sz="8" w:space="0" w:color="auto"/>
            </w:tcBorders>
            <w:shd w:val="clear" w:color="000000" w:fill="FFFFFF"/>
            <w:vAlign w:val="center"/>
            <w:hideMark/>
          </w:tcPr>
          <w:p w14:paraId="1F5D049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CELULAR CATERPILLAR</w:t>
            </w:r>
          </w:p>
        </w:tc>
        <w:tc>
          <w:tcPr>
            <w:tcW w:w="1159" w:type="dxa"/>
            <w:tcBorders>
              <w:top w:val="nil"/>
              <w:left w:val="nil"/>
              <w:bottom w:val="single" w:sz="8" w:space="0" w:color="auto"/>
              <w:right w:val="single" w:sz="8" w:space="0" w:color="auto"/>
            </w:tcBorders>
            <w:shd w:val="clear" w:color="auto" w:fill="auto"/>
            <w:vAlign w:val="center"/>
            <w:hideMark/>
          </w:tcPr>
          <w:p w14:paraId="4E85993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765327E5"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6F2E6B62"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310056B4"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7315E411"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lastRenderedPageBreak/>
              <w:t>50</w:t>
            </w:r>
          </w:p>
        </w:tc>
        <w:tc>
          <w:tcPr>
            <w:tcW w:w="1173" w:type="dxa"/>
            <w:tcBorders>
              <w:top w:val="nil"/>
              <w:left w:val="nil"/>
              <w:bottom w:val="single" w:sz="8" w:space="0" w:color="auto"/>
              <w:right w:val="single" w:sz="8" w:space="0" w:color="auto"/>
            </w:tcBorders>
            <w:shd w:val="clear" w:color="auto" w:fill="auto"/>
            <w:noWrap/>
            <w:vAlign w:val="center"/>
            <w:hideMark/>
          </w:tcPr>
          <w:p w14:paraId="29DB536B"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43211706</w:t>
            </w:r>
          </w:p>
        </w:tc>
        <w:tc>
          <w:tcPr>
            <w:tcW w:w="1253" w:type="dxa"/>
            <w:tcBorders>
              <w:top w:val="nil"/>
              <w:left w:val="nil"/>
              <w:bottom w:val="single" w:sz="8" w:space="0" w:color="auto"/>
              <w:right w:val="single" w:sz="8" w:space="0" w:color="auto"/>
            </w:tcBorders>
            <w:shd w:val="clear" w:color="auto" w:fill="auto"/>
            <w:noWrap/>
            <w:vAlign w:val="center"/>
            <w:hideMark/>
          </w:tcPr>
          <w:p w14:paraId="5E1BF16F"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TECLADOS</w:t>
            </w:r>
          </w:p>
        </w:tc>
        <w:tc>
          <w:tcPr>
            <w:tcW w:w="1510" w:type="dxa"/>
            <w:tcBorders>
              <w:top w:val="nil"/>
              <w:left w:val="nil"/>
              <w:bottom w:val="single" w:sz="8" w:space="0" w:color="auto"/>
              <w:right w:val="single" w:sz="8" w:space="0" w:color="auto"/>
            </w:tcBorders>
            <w:shd w:val="clear" w:color="000000" w:fill="FFFFFF"/>
            <w:vAlign w:val="center"/>
            <w:hideMark/>
          </w:tcPr>
          <w:p w14:paraId="710A06B0"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TECLADOS DE ESCRITORIO HP 100 USB  QWERTY COLOR NEGRO</w:t>
            </w:r>
          </w:p>
        </w:tc>
        <w:tc>
          <w:tcPr>
            <w:tcW w:w="1159" w:type="dxa"/>
            <w:tcBorders>
              <w:top w:val="nil"/>
              <w:left w:val="nil"/>
              <w:bottom w:val="single" w:sz="8" w:space="0" w:color="auto"/>
              <w:right w:val="single" w:sz="8" w:space="0" w:color="auto"/>
            </w:tcBorders>
            <w:shd w:val="clear" w:color="auto" w:fill="auto"/>
            <w:vAlign w:val="center"/>
            <w:hideMark/>
          </w:tcPr>
          <w:p w14:paraId="28AF8633" w14:textId="77777777" w:rsidR="00EB39C2" w:rsidRPr="008F3DD5" w:rsidRDefault="00EB39C2" w:rsidP="00EB39C2">
            <w:pPr>
              <w:jc w:val="center"/>
              <w:rPr>
                <w:rFonts w:ascii="Arial" w:hAnsi="Arial" w:cs="Arial"/>
                <w:color w:val="000000"/>
                <w:sz w:val="14"/>
                <w:szCs w:val="14"/>
                <w:lang w:eastAsia="es-CO"/>
              </w:rPr>
            </w:pPr>
            <w:r>
              <w:rPr>
                <w:rFonts w:ascii="Arial" w:hAnsi="Arial" w:cs="Arial"/>
                <w:color w:val="000000"/>
                <w:sz w:val="14"/>
                <w:szCs w:val="14"/>
                <w:lang w:eastAsia="es-CO"/>
              </w:rPr>
              <w:t>1</w:t>
            </w:r>
            <w:r w:rsidRPr="008F3DD5">
              <w:rPr>
                <w:rFonts w:ascii="Arial" w:hAnsi="Arial" w:cs="Arial"/>
                <w:color w:val="000000"/>
                <w:sz w:val="14"/>
                <w:szCs w:val="14"/>
                <w:lang w:eastAsia="es-CO"/>
              </w:rPr>
              <w:t> </w:t>
            </w:r>
          </w:p>
        </w:tc>
        <w:tc>
          <w:tcPr>
            <w:tcW w:w="1153" w:type="dxa"/>
            <w:tcBorders>
              <w:top w:val="nil"/>
              <w:left w:val="nil"/>
              <w:bottom w:val="single" w:sz="8" w:space="0" w:color="auto"/>
              <w:right w:val="single" w:sz="8" w:space="0" w:color="auto"/>
            </w:tcBorders>
            <w:shd w:val="clear" w:color="auto" w:fill="auto"/>
            <w:vAlign w:val="center"/>
            <w:hideMark/>
          </w:tcPr>
          <w:p w14:paraId="70BC1A88"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7B52C299"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2BDE41AC"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750AF940"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51</w:t>
            </w:r>
          </w:p>
        </w:tc>
        <w:tc>
          <w:tcPr>
            <w:tcW w:w="1173" w:type="dxa"/>
            <w:tcBorders>
              <w:top w:val="nil"/>
              <w:left w:val="nil"/>
              <w:bottom w:val="single" w:sz="8" w:space="0" w:color="auto"/>
              <w:right w:val="single" w:sz="8" w:space="0" w:color="auto"/>
            </w:tcBorders>
            <w:shd w:val="clear" w:color="auto" w:fill="auto"/>
            <w:noWrap/>
            <w:vAlign w:val="center"/>
            <w:hideMark/>
          </w:tcPr>
          <w:p w14:paraId="4108FF7D"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43211708</w:t>
            </w:r>
          </w:p>
        </w:tc>
        <w:tc>
          <w:tcPr>
            <w:tcW w:w="1253" w:type="dxa"/>
            <w:tcBorders>
              <w:top w:val="nil"/>
              <w:left w:val="nil"/>
              <w:bottom w:val="single" w:sz="8" w:space="0" w:color="auto"/>
              <w:right w:val="single" w:sz="8" w:space="0" w:color="auto"/>
            </w:tcBorders>
            <w:shd w:val="clear" w:color="auto" w:fill="auto"/>
            <w:noWrap/>
            <w:vAlign w:val="center"/>
            <w:hideMark/>
          </w:tcPr>
          <w:p w14:paraId="113E4657"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MOUSE</w:t>
            </w:r>
          </w:p>
        </w:tc>
        <w:tc>
          <w:tcPr>
            <w:tcW w:w="1510" w:type="dxa"/>
            <w:tcBorders>
              <w:top w:val="nil"/>
              <w:left w:val="nil"/>
              <w:bottom w:val="single" w:sz="8" w:space="0" w:color="auto"/>
              <w:right w:val="single" w:sz="8" w:space="0" w:color="auto"/>
            </w:tcBorders>
            <w:shd w:val="clear" w:color="000000" w:fill="FFFFFF"/>
            <w:vAlign w:val="center"/>
            <w:hideMark/>
          </w:tcPr>
          <w:p w14:paraId="1D1D289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MOUSE ALAMBRICO USB HP 100 COLOR NEGRO</w:t>
            </w:r>
          </w:p>
        </w:tc>
        <w:tc>
          <w:tcPr>
            <w:tcW w:w="1159" w:type="dxa"/>
            <w:tcBorders>
              <w:top w:val="nil"/>
              <w:left w:val="nil"/>
              <w:bottom w:val="single" w:sz="8" w:space="0" w:color="auto"/>
              <w:right w:val="single" w:sz="8" w:space="0" w:color="auto"/>
            </w:tcBorders>
            <w:shd w:val="clear" w:color="auto" w:fill="auto"/>
            <w:vAlign w:val="center"/>
            <w:hideMark/>
          </w:tcPr>
          <w:p w14:paraId="02ABBA93"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11213AF9"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42E02452"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1DA131CB" w14:textId="77777777" w:rsidTr="00EB39C2">
        <w:trPr>
          <w:trHeight w:val="5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088A1BD6"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52</w:t>
            </w:r>
          </w:p>
        </w:tc>
        <w:tc>
          <w:tcPr>
            <w:tcW w:w="1173" w:type="dxa"/>
            <w:tcBorders>
              <w:top w:val="nil"/>
              <w:left w:val="nil"/>
              <w:bottom w:val="single" w:sz="8" w:space="0" w:color="auto"/>
              <w:right w:val="single" w:sz="8" w:space="0" w:color="auto"/>
            </w:tcBorders>
            <w:shd w:val="clear" w:color="auto" w:fill="auto"/>
            <w:noWrap/>
            <w:vAlign w:val="center"/>
            <w:hideMark/>
          </w:tcPr>
          <w:p w14:paraId="355A84A2"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43201803</w:t>
            </w:r>
          </w:p>
        </w:tc>
        <w:tc>
          <w:tcPr>
            <w:tcW w:w="1253" w:type="dxa"/>
            <w:tcBorders>
              <w:top w:val="nil"/>
              <w:left w:val="nil"/>
              <w:bottom w:val="single" w:sz="8" w:space="0" w:color="auto"/>
              <w:right w:val="single" w:sz="8" w:space="0" w:color="auto"/>
            </w:tcBorders>
            <w:shd w:val="clear" w:color="auto" w:fill="auto"/>
            <w:noWrap/>
            <w:vAlign w:val="center"/>
            <w:hideMark/>
          </w:tcPr>
          <w:p w14:paraId="6C9F14EA"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DISCO</w:t>
            </w:r>
          </w:p>
        </w:tc>
        <w:tc>
          <w:tcPr>
            <w:tcW w:w="1510" w:type="dxa"/>
            <w:tcBorders>
              <w:top w:val="nil"/>
              <w:left w:val="nil"/>
              <w:bottom w:val="single" w:sz="8" w:space="0" w:color="auto"/>
              <w:right w:val="single" w:sz="8" w:space="0" w:color="auto"/>
            </w:tcBorders>
            <w:shd w:val="clear" w:color="000000" w:fill="FFFFFF"/>
            <w:vAlign w:val="center"/>
            <w:hideMark/>
          </w:tcPr>
          <w:p w14:paraId="2DF23B9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 DE ESTADO SOLIDO 1 TB</w:t>
            </w:r>
          </w:p>
        </w:tc>
        <w:tc>
          <w:tcPr>
            <w:tcW w:w="1159" w:type="dxa"/>
            <w:tcBorders>
              <w:top w:val="nil"/>
              <w:left w:val="nil"/>
              <w:bottom w:val="single" w:sz="8" w:space="0" w:color="auto"/>
              <w:right w:val="single" w:sz="8" w:space="0" w:color="auto"/>
            </w:tcBorders>
            <w:shd w:val="clear" w:color="auto" w:fill="auto"/>
            <w:vAlign w:val="center"/>
            <w:hideMark/>
          </w:tcPr>
          <w:p w14:paraId="40E4B69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213DBB8A"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58505A3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12CC8DB4" w14:textId="77777777" w:rsidTr="00EB39C2">
        <w:trPr>
          <w:trHeight w:val="5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4BFFF55D"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53</w:t>
            </w:r>
          </w:p>
        </w:tc>
        <w:tc>
          <w:tcPr>
            <w:tcW w:w="1173" w:type="dxa"/>
            <w:tcBorders>
              <w:top w:val="nil"/>
              <w:left w:val="nil"/>
              <w:bottom w:val="single" w:sz="8" w:space="0" w:color="auto"/>
              <w:right w:val="single" w:sz="8" w:space="0" w:color="auto"/>
            </w:tcBorders>
            <w:shd w:val="clear" w:color="auto" w:fill="auto"/>
            <w:noWrap/>
            <w:vAlign w:val="center"/>
            <w:hideMark/>
          </w:tcPr>
          <w:p w14:paraId="3574C89A"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24112111</w:t>
            </w:r>
          </w:p>
        </w:tc>
        <w:tc>
          <w:tcPr>
            <w:tcW w:w="1253" w:type="dxa"/>
            <w:tcBorders>
              <w:top w:val="nil"/>
              <w:left w:val="nil"/>
              <w:bottom w:val="single" w:sz="8" w:space="0" w:color="auto"/>
              <w:right w:val="single" w:sz="8" w:space="0" w:color="auto"/>
            </w:tcBorders>
            <w:shd w:val="clear" w:color="auto" w:fill="auto"/>
            <w:noWrap/>
            <w:vAlign w:val="center"/>
            <w:hideMark/>
          </w:tcPr>
          <w:p w14:paraId="5C40914A"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UPS</w:t>
            </w:r>
          </w:p>
        </w:tc>
        <w:tc>
          <w:tcPr>
            <w:tcW w:w="1510" w:type="dxa"/>
            <w:tcBorders>
              <w:top w:val="nil"/>
              <w:left w:val="nil"/>
              <w:bottom w:val="single" w:sz="8" w:space="0" w:color="auto"/>
              <w:right w:val="single" w:sz="8" w:space="0" w:color="auto"/>
            </w:tcBorders>
            <w:shd w:val="clear" w:color="000000" w:fill="FFFFFF"/>
            <w:vAlign w:val="center"/>
            <w:hideMark/>
          </w:tcPr>
          <w:p w14:paraId="3412997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UPS INTERACTIVA 2200V/A 1200 KW</w:t>
            </w:r>
          </w:p>
        </w:tc>
        <w:tc>
          <w:tcPr>
            <w:tcW w:w="1159" w:type="dxa"/>
            <w:tcBorders>
              <w:top w:val="nil"/>
              <w:left w:val="nil"/>
              <w:bottom w:val="single" w:sz="8" w:space="0" w:color="auto"/>
              <w:right w:val="single" w:sz="8" w:space="0" w:color="auto"/>
            </w:tcBorders>
            <w:shd w:val="clear" w:color="auto" w:fill="auto"/>
            <w:vAlign w:val="center"/>
            <w:hideMark/>
          </w:tcPr>
          <w:p w14:paraId="4895BB40"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333D645C"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553FFCA8"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5C1C5A9E"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4C64EF9B"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54</w:t>
            </w:r>
          </w:p>
        </w:tc>
        <w:tc>
          <w:tcPr>
            <w:tcW w:w="1173" w:type="dxa"/>
            <w:tcBorders>
              <w:top w:val="nil"/>
              <w:left w:val="nil"/>
              <w:bottom w:val="single" w:sz="8" w:space="0" w:color="auto"/>
              <w:right w:val="single" w:sz="8" w:space="0" w:color="auto"/>
            </w:tcBorders>
            <w:shd w:val="clear" w:color="auto" w:fill="auto"/>
            <w:noWrap/>
            <w:vAlign w:val="center"/>
            <w:hideMark/>
          </w:tcPr>
          <w:p w14:paraId="5748F682"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43201803</w:t>
            </w:r>
          </w:p>
        </w:tc>
        <w:tc>
          <w:tcPr>
            <w:tcW w:w="1253" w:type="dxa"/>
            <w:tcBorders>
              <w:top w:val="nil"/>
              <w:left w:val="nil"/>
              <w:bottom w:val="single" w:sz="8" w:space="0" w:color="auto"/>
              <w:right w:val="single" w:sz="8" w:space="0" w:color="auto"/>
            </w:tcBorders>
            <w:shd w:val="clear" w:color="auto" w:fill="auto"/>
            <w:noWrap/>
            <w:vAlign w:val="center"/>
            <w:hideMark/>
          </w:tcPr>
          <w:p w14:paraId="2525B3F7"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DISCO</w:t>
            </w:r>
          </w:p>
        </w:tc>
        <w:tc>
          <w:tcPr>
            <w:tcW w:w="1510" w:type="dxa"/>
            <w:tcBorders>
              <w:top w:val="nil"/>
              <w:left w:val="nil"/>
              <w:bottom w:val="single" w:sz="8" w:space="0" w:color="auto"/>
              <w:right w:val="single" w:sz="8" w:space="0" w:color="auto"/>
            </w:tcBorders>
            <w:shd w:val="clear" w:color="000000" w:fill="FFFFFF"/>
            <w:vAlign w:val="center"/>
            <w:hideMark/>
          </w:tcPr>
          <w:p w14:paraId="3275E34C"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DISCO DURO INTERNO TIPO SATA PARA PORTATIL DE 1 TB</w:t>
            </w:r>
          </w:p>
        </w:tc>
        <w:tc>
          <w:tcPr>
            <w:tcW w:w="1159" w:type="dxa"/>
            <w:tcBorders>
              <w:top w:val="nil"/>
              <w:left w:val="nil"/>
              <w:bottom w:val="single" w:sz="8" w:space="0" w:color="auto"/>
              <w:right w:val="single" w:sz="8" w:space="0" w:color="auto"/>
            </w:tcBorders>
            <w:shd w:val="clear" w:color="auto" w:fill="auto"/>
            <w:vAlign w:val="center"/>
            <w:hideMark/>
          </w:tcPr>
          <w:p w14:paraId="6F9DA8E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0E65C55E"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71516F01"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7D2F2FF5"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46CD56E9"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55</w:t>
            </w:r>
          </w:p>
        </w:tc>
        <w:tc>
          <w:tcPr>
            <w:tcW w:w="1173" w:type="dxa"/>
            <w:tcBorders>
              <w:top w:val="nil"/>
              <w:left w:val="nil"/>
              <w:bottom w:val="single" w:sz="8" w:space="0" w:color="auto"/>
              <w:right w:val="single" w:sz="8" w:space="0" w:color="auto"/>
            </w:tcBorders>
            <w:shd w:val="clear" w:color="auto" w:fill="auto"/>
            <w:noWrap/>
            <w:vAlign w:val="center"/>
            <w:hideMark/>
          </w:tcPr>
          <w:p w14:paraId="4E8BF79E"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26111704</w:t>
            </w:r>
          </w:p>
        </w:tc>
        <w:tc>
          <w:tcPr>
            <w:tcW w:w="1253" w:type="dxa"/>
            <w:tcBorders>
              <w:top w:val="nil"/>
              <w:left w:val="nil"/>
              <w:bottom w:val="single" w:sz="8" w:space="0" w:color="auto"/>
              <w:right w:val="single" w:sz="8" w:space="0" w:color="auto"/>
            </w:tcBorders>
            <w:shd w:val="clear" w:color="auto" w:fill="auto"/>
            <w:noWrap/>
            <w:vAlign w:val="center"/>
            <w:hideMark/>
          </w:tcPr>
          <w:p w14:paraId="6AA75378"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CARGADORES</w:t>
            </w:r>
          </w:p>
        </w:tc>
        <w:tc>
          <w:tcPr>
            <w:tcW w:w="1510" w:type="dxa"/>
            <w:tcBorders>
              <w:top w:val="nil"/>
              <w:left w:val="nil"/>
              <w:bottom w:val="single" w:sz="8" w:space="0" w:color="auto"/>
              <w:right w:val="single" w:sz="8" w:space="0" w:color="auto"/>
            </w:tcBorders>
            <w:shd w:val="clear" w:color="000000" w:fill="FFFFFF"/>
            <w:vAlign w:val="center"/>
            <w:hideMark/>
          </w:tcPr>
          <w:p w14:paraId="303A1217"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CARGADORES PARA BATERIAS DE RADIO APX 5000</w:t>
            </w:r>
          </w:p>
        </w:tc>
        <w:tc>
          <w:tcPr>
            <w:tcW w:w="1159" w:type="dxa"/>
            <w:tcBorders>
              <w:top w:val="nil"/>
              <w:left w:val="nil"/>
              <w:bottom w:val="single" w:sz="8" w:space="0" w:color="auto"/>
              <w:right w:val="single" w:sz="8" w:space="0" w:color="auto"/>
            </w:tcBorders>
            <w:shd w:val="clear" w:color="auto" w:fill="auto"/>
            <w:vAlign w:val="center"/>
            <w:hideMark/>
          </w:tcPr>
          <w:p w14:paraId="3ED4BA9F"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02083D6F"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11296C5F"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68FC3965" w14:textId="77777777" w:rsidTr="00EB39C2">
        <w:trPr>
          <w:trHeight w:val="37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164FCABC"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56</w:t>
            </w:r>
          </w:p>
        </w:tc>
        <w:tc>
          <w:tcPr>
            <w:tcW w:w="1173" w:type="dxa"/>
            <w:tcBorders>
              <w:top w:val="nil"/>
              <w:left w:val="nil"/>
              <w:bottom w:val="single" w:sz="8" w:space="0" w:color="auto"/>
              <w:right w:val="single" w:sz="8" w:space="0" w:color="auto"/>
            </w:tcBorders>
            <w:shd w:val="clear" w:color="auto" w:fill="auto"/>
            <w:noWrap/>
            <w:vAlign w:val="center"/>
            <w:hideMark/>
          </w:tcPr>
          <w:p w14:paraId="0E21442C"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39121454</w:t>
            </w:r>
          </w:p>
        </w:tc>
        <w:tc>
          <w:tcPr>
            <w:tcW w:w="1253" w:type="dxa"/>
            <w:tcBorders>
              <w:top w:val="nil"/>
              <w:left w:val="nil"/>
              <w:bottom w:val="single" w:sz="8" w:space="0" w:color="auto"/>
              <w:right w:val="single" w:sz="8" w:space="0" w:color="auto"/>
            </w:tcBorders>
            <w:shd w:val="clear" w:color="auto" w:fill="auto"/>
            <w:noWrap/>
            <w:vAlign w:val="center"/>
            <w:hideMark/>
          </w:tcPr>
          <w:p w14:paraId="2D411677"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BATERIA</w:t>
            </w:r>
          </w:p>
        </w:tc>
        <w:tc>
          <w:tcPr>
            <w:tcW w:w="1510" w:type="dxa"/>
            <w:tcBorders>
              <w:top w:val="nil"/>
              <w:left w:val="nil"/>
              <w:bottom w:val="single" w:sz="8" w:space="0" w:color="auto"/>
              <w:right w:val="single" w:sz="8" w:space="0" w:color="auto"/>
            </w:tcBorders>
            <w:shd w:val="clear" w:color="000000" w:fill="FFFFFF"/>
            <w:vAlign w:val="center"/>
            <w:hideMark/>
          </w:tcPr>
          <w:p w14:paraId="35079BD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BATERIA PARA RADIO APX5000</w:t>
            </w:r>
          </w:p>
        </w:tc>
        <w:tc>
          <w:tcPr>
            <w:tcW w:w="1159" w:type="dxa"/>
            <w:tcBorders>
              <w:top w:val="nil"/>
              <w:left w:val="nil"/>
              <w:bottom w:val="single" w:sz="8" w:space="0" w:color="auto"/>
              <w:right w:val="single" w:sz="8" w:space="0" w:color="auto"/>
            </w:tcBorders>
            <w:shd w:val="clear" w:color="auto" w:fill="auto"/>
            <w:vAlign w:val="center"/>
            <w:hideMark/>
          </w:tcPr>
          <w:p w14:paraId="7FF23AF4"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0ACC9728"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65CF9E6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6401D569" w14:textId="77777777" w:rsidTr="00EB39C2">
        <w:trPr>
          <w:trHeight w:val="37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2F32B414"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57</w:t>
            </w:r>
          </w:p>
        </w:tc>
        <w:tc>
          <w:tcPr>
            <w:tcW w:w="1173" w:type="dxa"/>
            <w:tcBorders>
              <w:top w:val="nil"/>
              <w:left w:val="nil"/>
              <w:bottom w:val="single" w:sz="8" w:space="0" w:color="auto"/>
              <w:right w:val="single" w:sz="8" w:space="0" w:color="auto"/>
            </w:tcBorders>
            <w:shd w:val="clear" w:color="auto" w:fill="auto"/>
            <w:noWrap/>
            <w:vAlign w:val="center"/>
            <w:hideMark/>
          </w:tcPr>
          <w:p w14:paraId="47333BAE"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43221706</w:t>
            </w:r>
          </w:p>
        </w:tc>
        <w:tc>
          <w:tcPr>
            <w:tcW w:w="1253" w:type="dxa"/>
            <w:tcBorders>
              <w:top w:val="nil"/>
              <w:left w:val="nil"/>
              <w:bottom w:val="single" w:sz="8" w:space="0" w:color="auto"/>
              <w:right w:val="single" w:sz="8" w:space="0" w:color="auto"/>
            </w:tcBorders>
            <w:shd w:val="clear" w:color="auto" w:fill="auto"/>
            <w:noWrap/>
            <w:vAlign w:val="center"/>
            <w:hideMark/>
          </w:tcPr>
          <w:p w14:paraId="138568F1"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ANTENA</w:t>
            </w:r>
          </w:p>
        </w:tc>
        <w:tc>
          <w:tcPr>
            <w:tcW w:w="1510" w:type="dxa"/>
            <w:tcBorders>
              <w:top w:val="nil"/>
              <w:left w:val="nil"/>
              <w:bottom w:val="single" w:sz="8" w:space="0" w:color="auto"/>
              <w:right w:val="single" w:sz="8" w:space="0" w:color="auto"/>
            </w:tcBorders>
            <w:shd w:val="clear" w:color="000000" w:fill="FFFFFF"/>
            <w:vAlign w:val="center"/>
            <w:hideMark/>
          </w:tcPr>
          <w:p w14:paraId="00179A2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ANTENA PARA RADIO DGP8050</w:t>
            </w:r>
          </w:p>
        </w:tc>
        <w:tc>
          <w:tcPr>
            <w:tcW w:w="1159" w:type="dxa"/>
            <w:tcBorders>
              <w:top w:val="nil"/>
              <w:left w:val="nil"/>
              <w:bottom w:val="single" w:sz="8" w:space="0" w:color="auto"/>
              <w:right w:val="single" w:sz="8" w:space="0" w:color="auto"/>
            </w:tcBorders>
            <w:shd w:val="clear" w:color="auto" w:fill="auto"/>
            <w:vAlign w:val="center"/>
            <w:hideMark/>
          </w:tcPr>
          <w:p w14:paraId="24819147"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19AF12BC"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6C6E716A"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750BDA37" w14:textId="77777777" w:rsidTr="00EB39C2">
        <w:trPr>
          <w:trHeight w:val="37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3564F82F"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58</w:t>
            </w:r>
          </w:p>
        </w:tc>
        <w:tc>
          <w:tcPr>
            <w:tcW w:w="1173" w:type="dxa"/>
            <w:tcBorders>
              <w:top w:val="nil"/>
              <w:left w:val="nil"/>
              <w:bottom w:val="single" w:sz="8" w:space="0" w:color="auto"/>
              <w:right w:val="single" w:sz="8" w:space="0" w:color="auto"/>
            </w:tcBorders>
            <w:shd w:val="clear" w:color="auto" w:fill="auto"/>
            <w:noWrap/>
            <w:vAlign w:val="center"/>
            <w:hideMark/>
          </w:tcPr>
          <w:p w14:paraId="7D91F125"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43221706</w:t>
            </w:r>
          </w:p>
        </w:tc>
        <w:tc>
          <w:tcPr>
            <w:tcW w:w="1253" w:type="dxa"/>
            <w:tcBorders>
              <w:top w:val="nil"/>
              <w:left w:val="nil"/>
              <w:bottom w:val="single" w:sz="8" w:space="0" w:color="auto"/>
              <w:right w:val="single" w:sz="8" w:space="0" w:color="auto"/>
            </w:tcBorders>
            <w:shd w:val="clear" w:color="auto" w:fill="auto"/>
            <w:noWrap/>
            <w:vAlign w:val="center"/>
            <w:hideMark/>
          </w:tcPr>
          <w:p w14:paraId="62DD22FB"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ANTENA</w:t>
            </w:r>
          </w:p>
        </w:tc>
        <w:tc>
          <w:tcPr>
            <w:tcW w:w="1510" w:type="dxa"/>
            <w:tcBorders>
              <w:top w:val="nil"/>
              <w:left w:val="nil"/>
              <w:bottom w:val="single" w:sz="8" w:space="0" w:color="auto"/>
              <w:right w:val="single" w:sz="8" w:space="0" w:color="auto"/>
            </w:tcBorders>
            <w:shd w:val="clear" w:color="000000" w:fill="FFFFFF"/>
            <w:vAlign w:val="center"/>
            <w:hideMark/>
          </w:tcPr>
          <w:p w14:paraId="5893F1D7"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ANTENA PARA RADIO APX5000</w:t>
            </w:r>
          </w:p>
        </w:tc>
        <w:tc>
          <w:tcPr>
            <w:tcW w:w="1159" w:type="dxa"/>
            <w:tcBorders>
              <w:top w:val="nil"/>
              <w:left w:val="nil"/>
              <w:bottom w:val="single" w:sz="8" w:space="0" w:color="auto"/>
              <w:right w:val="single" w:sz="8" w:space="0" w:color="auto"/>
            </w:tcBorders>
            <w:shd w:val="clear" w:color="auto" w:fill="auto"/>
            <w:vAlign w:val="center"/>
            <w:hideMark/>
          </w:tcPr>
          <w:p w14:paraId="3EB1AC3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412844B2"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40E03987"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49791BA2" w14:textId="77777777" w:rsidTr="00EB39C2">
        <w:trPr>
          <w:trHeight w:val="109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62BF5894"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59</w:t>
            </w:r>
          </w:p>
        </w:tc>
        <w:tc>
          <w:tcPr>
            <w:tcW w:w="1173" w:type="dxa"/>
            <w:tcBorders>
              <w:top w:val="nil"/>
              <w:left w:val="nil"/>
              <w:bottom w:val="single" w:sz="8" w:space="0" w:color="auto"/>
              <w:right w:val="single" w:sz="8" w:space="0" w:color="auto"/>
            </w:tcBorders>
            <w:shd w:val="clear" w:color="auto" w:fill="auto"/>
            <w:noWrap/>
            <w:vAlign w:val="center"/>
            <w:hideMark/>
          </w:tcPr>
          <w:p w14:paraId="61B6157B"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24112111</w:t>
            </w:r>
          </w:p>
        </w:tc>
        <w:tc>
          <w:tcPr>
            <w:tcW w:w="1253" w:type="dxa"/>
            <w:tcBorders>
              <w:top w:val="nil"/>
              <w:left w:val="nil"/>
              <w:bottom w:val="single" w:sz="8" w:space="0" w:color="auto"/>
              <w:right w:val="single" w:sz="8" w:space="0" w:color="auto"/>
            </w:tcBorders>
            <w:shd w:val="clear" w:color="auto" w:fill="auto"/>
            <w:noWrap/>
            <w:vAlign w:val="center"/>
            <w:hideMark/>
          </w:tcPr>
          <w:p w14:paraId="21630938"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UPS</w:t>
            </w:r>
          </w:p>
        </w:tc>
        <w:tc>
          <w:tcPr>
            <w:tcW w:w="1510" w:type="dxa"/>
            <w:tcBorders>
              <w:top w:val="nil"/>
              <w:left w:val="nil"/>
              <w:bottom w:val="single" w:sz="8" w:space="0" w:color="auto"/>
              <w:right w:val="single" w:sz="8" w:space="0" w:color="auto"/>
            </w:tcBorders>
            <w:shd w:val="clear" w:color="000000" w:fill="FFFFFF"/>
            <w:vAlign w:val="center"/>
            <w:hideMark/>
          </w:tcPr>
          <w:p w14:paraId="6F6574A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UPS POWEST MICRONET 2000VA ENTRADA 110V/220V Y SALIDA 120V</w:t>
            </w:r>
          </w:p>
        </w:tc>
        <w:tc>
          <w:tcPr>
            <w:tcW w:w="1159" w:type="dxa"/>
            <w:tcBorders>
              <w:top w:val="nil"/>
              <w:left w:val="nil"/>
              <w:bottom w:val="single" w:sz="8" w:space="0" w:color="auto"/>
              <w:right w:val="single" w:sz="8" w:space="0" w:color="auto"/>
            </w:tcBorders>
            <w:shd w:val="clear" w:color="auto" w:fill="auto"/>
            <w:vAlign w:val="center"/>
            <w:hideMark/>
          </w:tcPr>
          <w:p w14:paraId="2238CCD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781700FC"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258DBC2F"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34D30902" w14:textId="77777777" w:rsidTr="00EB39C2">
        <w:trPr>
          <w:trHeight w:val="14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4625F768"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60</w:t>
            </w:r>
          </w:p>
        </w:tc>
        <w:tc>
          <w:tcPr>
            <w:tcW w:w="1173" w:type="dxa"/>
            <w:tcBorders>
              <w:top w:val="nil"/>
              <w:left w:val="nil"/>
              <w:bottom w:val="single" w:sz="8" w:space="0" w:color="auto"/>
              <w:right w:val="single" w:sz="8" w:space="0" w:color="auto"/>
            </w:tcBorders>
            <w:shd w:val="clear" w:color="auto" w:fill="auto"/>
            <w:noWrap/>
            <w:vAlign w:val="center"/>
            <w:hideMark/>
          </w:tcPr>
          <w:p w14:paraId="39913DA7"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32101601</w:t>
            </w:r>
          </w:p>
        </w:tc>
        <w:tc>
          <w:tcPr>
            <w:tcW w:w="1253" w:type="dxa"/>
            <w:tcBorders>
              <w:top w:val="nil"/>
              <w:left w:val="nil"/>
              <w:bottom w:val="single" w:sz="8" w:space="0" w:color="auto"/>
              <w:right w:val="single" w:sz="8" w:space="0" w:color="auto"/>
            </w:tcBorders>
            <w:shd w:val="clear" w:color="auto" w:fill="auto"/>
            <w:noWrap/>
            <w:vAlign w:val="center"/>
            <w:hideMark/>
          </w:tcPr>
          <w:p w14:paraId="13F70696"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TARJETA</w:t>
            </w:r>
          </w:p>
        </w:tc>
        <w:tc>
          <w:tcPr>
            <w:tcW w:w="1510" w:type="dxa"/>
            <w:tcBorders>
              <w:top w:val="nil"/>
              <w:left w:val="nil"/>
              <w:bottom w:val="single" w:sz="8" w:space="0" w:color="auto"/>
              <w:right w:val="single" w:sz="8" w:space="0" w:color="auto"/>
            </w:tcBorders>
            <w:shd w:val="clear" w:color="000000" w:fill="FFFFFF"/>
            <w:vAlign w:val="center"/>
            <w:hideMark/>
          </w:tcPr>
          <w:p w14:paraId="06C476F2"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TARJETA DE MEMORIA SANDISK SDSQUNR 0646-6N3MA ULTRA CON ADAPTADOR 64 GB</w:t>
            </w:r>
          </w:p>
        </w:tc>
        <w:tc>
          <w:tcPr>
            <w:tcW w:w="1159" w:type="dxa"/>
            <w:tcBorders>
              <w:top w:val="nil"/>
              <w:left w:val="nil"/>
              <w:bottom w:val="single" w:sz="8" w:space="0" w:color="auto"/>
              <w:right w:val="single" w:sz="8" w:space="0" w:color="auto"/>
            </w:tcBorders>
            <w:shd w:val="clear" w:color="auto" w:fill="auto"/>
            <w:vAlign w:val="center"/>
            <w:hideMark/>
          </w:tcPr>
          <w:p w14:paraId="3A13DC3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26F3C33C"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70959070"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25332B9A" w14:textId="77777777" w:rsidTr="00EB39C2">
        <w:trPr>
          <w:trHeight w:val="37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1F0D4FFF"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61</w:t>
            </w:r>
          </w:p>
        </w:tc>
        <w:tc>
          <w:tcPr>
            <w:tcW w:w="1173" w:type="dxa"/>
            <w:tcBorders>
              <w:top w:val="nil"/>
              <w:left w:val="nil"/>
              <w:bottom w:val="single" w:sz="8" w:space="0" w:color="auto"/>
              <w:right w:val="single" w:sz="8" w:space="0" w:color="auto"/>
            </w:tcBorders>
            <w:shd w:val="clear" w:color="auto" w:fill="auto"/>
            <w:noWrap/>
            <w:vAlign w:val="bottom"/>
            <w:hideMark/>
          </w:tcPr>
          <w:p w14:paraId="5CC29AF0"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noWrap/>
            <w:vAlign w:val="center"/>
            <w:hideMark/>
          </w:tcPr>
          <w:p w14:paraId="30BED6F5"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PONCHADORA</w:t>
            </w:r>
          </w:p>
        </w:tc>
        <w:tc>
          <w:tcPr>
            <w:tcW w:w="1510" w:type="dxa"/>
            <w:tcBorders>
              <w:top w:val="nil"/>
              <w:left w:val="nil"/>
              <w:bottom w:val="single" w:sz="8" w:space="0" w:color="auto"/>
              <w:right w:val="single" w:sz="8" w:space="0" w:color="auto"/>
            </w:tcBorders>
            <w:shd w:val="clear" w:color="000000" w:fill="FFFFFF"/>
            <w:vAlign w:val="center"/>
            <w:hideMark/>
          </w:tcPr>
          <w:p w14:paraId="244952D1"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PONCHADORA DE IMPACTO</w:t>
            </w:r>
          </w:p>
        </w:tc>
        <w:tc>
          <w:tcPr>
            <w:tcW w:w="1159" w:type="dxa"/>
            <w:tcBorders>
              <w:top w:val="nil"/>
              <w:left w:val="nil"/>
              <w:bottom w:val="single" w:sz="8" w:space="0" w:color="auto"/>
              <w:right w:val="single" w:sz="8" w:space="0" w:color="auto"/>
            </w:tcBorders>
            <w:shd w:val="clear" w:color="auto" w:fill="auto"/>
            <w:vAlign w:val="center"/>
            <w:hideMark/>
          </w:tcPr>
          <w:p w14:paraId="2BFADF4A"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5254D8AC"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1C092091"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5A5B82A4" w14:textId="77777777" w:rsidTr="00EB39C2">
        <w:trPr>
          <w:trHeight w:val="5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371C6D04"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62</w:t>
            </w:r>
          </w:p>
        </w:tc>
        <w:tc>
          <w:tcPr>
            <w:tcW w:w="1173" w:type="dxa"/>
            <w:tcBorders>
              <w:top w:val="nil"/>
              <w:left w:val="nil"/>
              <w:bottom w:val="single" w:sz="8" w:space="0" w:color="auto"/>
              <w:right w:val="single" w:sz="8" w:space="0" w:color="auto"/>
            </w:tcBorders>
            <w:shd w:val="clear" w:color="auto" w:fill="auto"/>
            <w:noWrap/>
            <w:vAlign w:val="bottom"/>
            <w:hideMark/>
          </w:tcPr>
          <w:p w14:paraId="588F0386"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noWrap/>
            <w:vAlign w:val="center"/>
            <w:hideMark/>
          </w:tcPr>
          <w:p w14:paraId="01871A0E"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ORGANIZADOR</w:t>
            </w:r>
          </w:p>
        </w:tc>
        <w:tc>
          <w:tcPr>
            <w:tcW w:w="1510" w:type="dxa"/>
            <w:tcBorders>
              <w:top w:val="nil"/>
              <w:left w:val="nil"/>
              <w:bottom w:val="single" w:sz="8" w:space="0" w:color="auto"/>
              <w:right w:val="single" w:sz="8" w:space="0" w:color="auto"/>
            </w:tcBorders>
            <w:shd w:val="clear" w:color="000000" w:fill="FFFFFF"/>
            <w:vAlign w:val="center"/>
            <w:hideMark/>
          </w:tcPr>
          <w:p w14:paraId="36FF2D8E"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ORGANIZADOR DE CABLES  PARA RACK</w:t>
            </w:r>
          </w:p>
        </w:tc>
        <w:tc>
          <w:tcPr>
            <w:tcW w:w="1159" w:type="dxa"/>
            <w:tcBorders>
              <w:top w:val="nil"/>
              <w:left w:val="nil"/>
              <w:bottom w:val="single" w:sz="8" w:space="0" w:color="auto"/>
              <w:right w:val="single" w:sz="8" w:space="0" w:color="auto"/>
            </w:tcBorders>
            <w:shd w:val="clear" w:color="auto" w:fill="auto"/>
            <w:vAlign w:val="center"/>
            <w:hideMark/>
          </w:tcPr>
          <w:p w14:paraId="76836957"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2A6D2239"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37C6A2AC"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14EB5E2F"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03AFA579"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63</w:t>
            </w:r>
          </w:p>
        </w:tc>
        <w:tc>
          <w:tcPr>
            <w:tcW w:w="1173" w:type="dxa"/>
            <w:tcBorders>
              <w:top w:val="nil"/>
              <w:left w:val="nil"/>
              <w:bottom w:val="single" w:sz="8" w:space="0" w:color="auto"/>
              <w:right w:val="single" w:sz="8" w:space="0" w:color="auto"/>
            </w:tcBorders>
            <w:shd w:val="clear" w:color="auto" w:fill="auto"/>
            <w:vAlign w:val="center"/>
            <w:hideMark/>
          </w:tcPr>
          <w:p w14:paraId="046BC8E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39121454</w:t>
            </w:r>
          </w:p>
        </w:tc>
        <w:tc>
          <w:tcPr>
            <w:tcW w:w="1253" w:type="dxa"/>
            <w:tcBorders>
              <w:top w:val="nil"/>
              <w:left w:val="nil"/>
              <w:bottom w:val="single" w:sz="8" w:space="0" w:color="auto"/>
              <w:right w:val="single" w:sz="8" w:space="0" w:color="auto"/>
            </w:tcBorders>
            <w:shd w:val="clear" w:color="auto" w:fill="auto"/>
            <w:noWrap/>
            <w:vAlign w:val="center"/>
            <w:hideMark/>
          </w:tcPr>
          <w:p w14:paraId="36073DBB"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BATERIA</w:t>
            </w:r>
          </w:p>
        </w:tc>
        <w:tc>
          <w:tcPr>
            <w:tcW w:w="1510" w:type="dxa"/>
            <w:tcBorders>
              <w:top w:val="nil"/>
              <w:left w:val="nil"/>
              <w:bottom w:val="single" w:sz="8" w:space="0" w:color="auto"/>
              <w:right w:val="single" w:sz="8" w:space="0" w:color="auto"/>
            </w:tcBorders>
            <w:shd w:val="clear" w:color="000000" w:fill="FFFFFF"/>
            <w:vAlign w:val="center"/>
            <w:hideMark/>
          </w:tcPr>
          <w:p w14:paraId="4ED7F36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BATERIA SELLADA 12 V 7,5AH RECARGABLE PARA UPS</w:t>
            </w:r>
          </w:p>
        </w:tc>
        <w:tc>
          <w:tcPr>
            <w:tcW w:w="1159" w:type="dxa"/>
            <w:tcBorders>
              <w:top w:val="nil"/>
              <w:left w:val="nil"/>
              <w:bottom w:val="single" w:sz="8" w:space="0" w:color="auto"/>
              <w:right w:val="single" w:sz="8" w:space="0" w:color="auto"/>
            </w:tcBorders>
            <w:shd w:val="clear" w:color="auto" w:fill="auto"/>
            <w:vAlign w:val="center"/>
            <w:hideMark/>
          </w:tcPr>
          <w:p w14:paraId="4DA22A7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6143BB7E"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7E7CCDAD"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59BB03BF"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24890020"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64</w:t>
            </w:r>
          </w:p>
        </w:tc>
        <w:tc>
          <w:tcPr>
            <w:tcW w:w="1173" w:type="dxa"/>
            <w:tcBorders>
              <w:top w:val="nil"/>
              <w:left w:val="nil"/>
              <w:bottom w:val="single" w:sz="8" w:space="0" w:color="auto"/>
              <w:right w:val="single" w:sz="8" w:space="0" w:color="auto"/>
            </w:tcBorders>
            <w:shd w:val="clear" w:color="auto" w:fill="auto"/>
            <w:noWrap/>
            <w:vAlign w:val="bottom"/>
            <w:hideMark/>
          </w:tcPr>
          <w:p w14:paraId="36D6974E"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noWrap/>
            <w:vAlign w:val="center"/>
            <w:hideMark/>
          </w:tcPr>
          <w:p w14:paraId="61775058"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BOLSA</w:t>
            </w:r>
          </w:p>
        </w:tc>
        <w:tc>
          <w:tcPr>
            <w:tcW w:w="1510" w:type="dxa"/>
            <w:tcBorders>
              <w:top w:val="nil"/>
              <w:left w:val="nil"/>
              <w:bottom w:val="single" w:sz="8" w:space="0" w:color="auto"/>
              <w:right w:val="single" w:sz="8" w:space="0" w:color="auto"/>
            </w:tcBorders>
            <w:shd w:val="clear" w:color="000000" w:fill="FFFFFF"/>
            <w:vAlign w:val="center"/>
            <w:hideMark/>
          </w:tcPr>
          <w:p w14:paraId="395224F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BOLSA DE RJ 45 POR 100 UND, CAT6 PIN BAÑADOS EN ORO</w:t>
            </w:r>
          </w:p>
        </w:tc>
        <w:tc>
          <w:tcPr>
            <w:tcW w:w="1159" w:type="dxa"/>
            <w:tcBorders>
              <w:top w:val="nil"/>
              <w:left w:val="nil"/>
              <w:bottom w:val="single" w:sz="8" w:space="0" w:color="auto"/>
              <w:right w:val="single" w:sz="8" w:space="0" w:color="auto"/>
            </w:tcBorders>
            <w:shd w:val="clear" w:color="auto" w:fill="auto"/>
            <w:vAlign w:val="center"/>
            <w:hideMark/>
          </w:tcPr>
          <w:p w14:paraId="1F61389B"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6FC5451B"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7DF922DA"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1A339F3E" w14:textId="77777777" w:rsidTr="00EB39C2">
        <w:trPr>
          <w:trHeight w:val="37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768BAEA5"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65</w:t>
            </w:r>
          </w:p>
        </w:tc>
        <w:tc>
          <w:tcPr>
            <w:tcW w:w="1173" w:type="dxa"/>
            <w:tcBorders>
              <w:top w:val="nil"/>
              <w:left w:val="nil"/>
              <w:bottom w:val="single" w:sz="8" w:space="0" w:color="auto"/>
              <w:right w:val="single" w:sz="8" w:space="0" w:color="auto"/>
            </w:tcBorders>
            <w:shd w:val="clear" w:color="auto" w:fill="auto"/>
            <w:noWrap/>
            <w:vAlign w:val="bottom"/>
            <w:hideMark/>
          </w:tcPr>
          <w:p w14:paraId="67B7DE3C"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noWrap/>
            <w:vAlign w:val="center"/>
            <w:hideMark/>
          </w:tcPr>
          <w:p w14:paraId="13D58C06"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JACK</w:t>
            </w:r>
          </w:p>
        </w:tc>
        <w:tc>
          <w:tcPr>
            <w:tcW w:w="1510" w:type="dxa"/>
            <w:tcBorders>
              <w:top w:val="nil"/>
              <w:left w:val="nil"/>
              <w:bottom w:val="single" w:sz="8" w:space="0" w:color="auto"/>
              <w:right w:val="single" w:sz="8" w:space="0" w:color="auto"/>
            </w:tcBorders>
            <w:shd w:val="clear" w:color="000000" w:fill="FFFFFF"/>
            <w:vAlign w:val="center"/>
            <w:hideMark/>
          </w:tcPr>
          <w:p w14:paraId="02698F0F"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JACK CAT 6A PARA RJ 45</w:t>
            </w:r>
          </w:p>
        </w:tc>
        <w:tc>
          <w:tcPr>
            <w:tcW w:w="1159" w:type="dxa"/>
            <w:tcBorders>
              <w:top w:val="nil"/>
              <w:left w:val="nil"/>
              <w:bottom w:val="single" w:sz="8" w:space="0" w:color="auto"/>
              <w:right w:val="single" w:sz="8" w:space="0" w:color="auto"/>
            </w:tcBorders>
            <w:shd w:val="clear" w:color="auto" w:fill="auto"/>
            <w:vAlign w:val="center"/>
            <w:hideMark/>
          </w:tcPr>
          <w:p w14:paraId="26A1F3D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 </w:t>
            </w:r>
            <w:r>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2E152EB8"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7DAE139E"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0BFE4D7F"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4970D754"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66</w:t>
            </w:r>
          </w:p>
        </w:tc>
        <w:tc>
          <w:tcPr>
            <w:tcW w:w="1173" w:type="dxa"/>
            <w:tcBorders>
              <w:top w:val="nil"/>
              <w:left w:val="nil"/>
              <w:bottom w:val="single" w:sz="8" w:space="0" w:color="auto"/>
              <w:right w:val="single" w:sz="8" w:space="0" w:color="auto"/>
            </w:tcBorders>
            <w:shd w:val="clear" w:color="auto" w:fill="auto"/>
            <w:noWrap/>
            <w:vAlign w:val="bottom"/>
            <w:hideMark/>
          </w:tcPr>
          <w:p w14:paraId="0901882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noWrap/>
            <w:vAlign w:val="center"/>
            <w:hideMark/>
          </w:tcPr>
          <w:p w14:paraId="1AD0594B"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SIWCH</w:t>
            </w:r>
          </w:p>
        </w:tc>
        <w:tc>
          <w:tcPr>
            <w:tcW w:w="1510" w:type="dxa"/>
            <w:tcBorders>
              <w:top w:val="nil"/>
              <w:left w:val="nil"/>
              <w:bottom w:val="single" w:sz="8" w:space="0" w:color="auto"/>
              <w:right w:val="single" w:sz="8" w:space="0" w:color="auto"/>
            </w:tcBorders>
            <w:shd w:val="clear" w:color="000000" w:fill="FFFFFF"/>
            <w:vAlign w:val="center"/>
            <w:hideMark/>
          </w:tcPr>
          <w:p w14:paraId="45FE5D06"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SIWCH DE 8 PUERTOS TL - SG108E EMPRESARIAL</w:t>
            </w:r>
          </w:p>
        </w:tc>
        <w:tc>
          <w:tcPr>
            <w:tcW w:w="1159" w:type="dxa"/>
            <w:tcBorders>
              <w:top w:val="nil"/>
              <w:left w:val="nil"/>
              <w:bottom w:val="single" w:sz="8" w:space="0" w:color="auto"/>
              <w:right w:val="single" w:sz="8" w:space="0" w:color="auto"/>
            </w:tcBorders>
            <w:shd w:val="clear" w:color="auto" w:fill="auto"/>
            <w:vAlign w:val="center"/>
            <w:hideMark/>
          </w:tcPr>
          <w:p w14:paraId="4A4393A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1D848420"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7FCD8F45"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625E64B6" w14:textId="77777777" w:rsidTr="00EB39C2">
        <w:trPr>
          <w:trHeight w:val="91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35EFA554"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67</w:t>
            </w:r>
          </w:p>
        </w:tc>
        <w:tc>
          <w:tcPr>
            <w:tcW w:w="1173" w:type="dxa"/>
            <w:tcBorders>
              <w:top w:val="nil"/>
              <w:left w:val="nil"/>
              <w:bottom w:val="single" w:sz="8" w:space="0" w:color="auto"/>
              <w:right w:val="single" w:sz="8" w:space="0" w:color="auto"/>
            </w:tcBorders>
            <w:shd w:val="clear" w:color="auto" w:fill="auto"/>
            <w:noWrap/>
            <w:vAlign w:val="bottom"/>
            <w:hideMark/>
          </w:tcPr>
          <w:p w14:paraId="45A65717"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253" w:type="dxa"/>
            <w:tcBorders>
              <w:top w:val="nil"/>
              <w:left w:val="nil"/>
              <w:bottom w:val="single" w:sz="8" w:space="0" w:color="auto"/>
              <w:right w:val="single" w:sz="8" w:space="0" w:color="auto"/>
            </w:tcBorders>
            <w:shd w:val="clear" w:color="auto" w:fill="auto"/>
            <w:noWrap/>
            <w:vAlign w:val="center"/>
            <w:hideMark/>
          </w:tcPr>
          <w:p w14:paraId="1967E373"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SUPERSORES</w:t>
            </w:r>
          </w:p>
        </w:tc>
        <w:tc>
          <w:tcPr>
            <w:tcW w:w="1510" w:type="dxa"/>
            <w:tcBorders>
              <w:top w:val="nil"/>
              <w:left w:val="nil"/>
              <w:bottom w:val="single" w:sz="8" w:space="0" w:color="auto"/>
              <w:right w:val="single" w:sz="8" w:space="0" w:color="auto"/>
            </w:tcBorders>
            <w:shd w:val="clear" w:color="000000" w:fill="FFFFFF"/>
            <w:vAlign w:val="center"/>
            <w:hideMark/>
          </w:tcPr>
          <w:p w14:paraId="418D814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SUPERSORES DE PICOS DE VOLTAJE PARA PUERTOS ETHERNET</w:t>
            </w:r>
          </w:p>
        </w:tc>
        <w:tc>
          <w:tcPr>
            <w:tcW w:w="1159" w:type="dxa"/>
            <w:tcBorders>
              <w:top w:val="nil"/>
              <w:left w:val="nil"/>
              <w:bottom w:val="single" w:sz="8" w:space="0" w:color="auto"/>
              <w:right w:val="single" w:sz="8" w:space="0" w:color="auto"/>
            </w:tcBorders>
            <w:shd w:val="clear" w:color="auto" w:fill="auto"/>
            <w:vAlign w:val="center"/>
            <w:hideMark/>
          </w:tcPr>
          <w:p w14:paraId="6CA64E99"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43222570"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10031C39"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247D841D" w14:textId="77777777" w:rsidTr="00EB39C2">
        <w:trPr>
          <w:trHeight w:val="5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5A4A8830"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68</w:t>
            </w:r>
          </w:p>
        </w:tc>
        <w:tc>
          <w:tcPr>
            <w:tcW w:w="1173" w:type="dxa"/>
            <w:tcBorders>
              <w:top w:val="nil"/>
              <w:left w:val="nil"/>
              <w:bottom w:val="single" w:sz="8" w:space="0" w:color="auto"/>
              <w:right w:val="single" w:sz="8" w:space="0" w:color="auto"/>
            </w:tcBorders>
            <w:shd w:val="clear" w:color="auto" w:fill="auto"/>
            <w:noWrap/>
            <w:vAlign w:val="center"/>
            <w:hideMark/>
          </w:tcPr>
          <w:p w14:paraId="78576CC1"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39121013</w:t>
            </w:r>
          </w:p>
        </w:tc>
        <w:tc>
          <w:tcPr>
            <w:tcW w:w="1253" w:type="dxa"/>
            <w:tcBorders>
              <w:top w:val="nil"/>
              <w:left w:val="nil"/>
              <w:bottom w:val="single" w:sz="8" w:space="0" w:color="auto"/>
              <w:right w:val="single" w:sz="8" w:space="0" w:color="auto"/>
            </w:tcBorders>
            <w:shd w:val="clear" w:color="auto" w:fill="auto"/>
            <w:noWrap/>
            <w:vAlign w:val="center"/>
            <w:hideMark/>
          </w:tcPr>
          <w:p w14:paraId="4CF427B7"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CONVERTIDOR</w:t>
            </w:r>
          </w:p>
        </w:tc>
        <w:tc>
          <w:tcPr>
            <w:tcW w:w="1510" w:type="dxa"/>
            <w:tcBorders>
              <w:top w:val="nil"/>
              <w:left w:val="nil"/>
              <w:bottom w:val="single" w:sz="8" w:space="0" w:color="auto"/>
              <w:right w:val="single" w:sz="8" w:space="0" w:color="auto"/>
            </w:tcBorders>
            <w:shd w:val="clear" w:color="000000" w:fill="FFFFFF"/>
            <w:vAlign w:val="center"/>
            <w:hideMark/>
          </w:tcPr>
          <w:p w14:paraId="4DA47E35"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CONVERTIDOR DE DISCO DURO SATA A USB</w:t>
            </w:r>
          </w:p>
        </w:tc>
        <w:tc>
          <w:tcPr>
            <w:tcW w:w="1159" w:type="dxa"/>
            <w:tcBorders>
              <w:top w:val="nil"/>
              <w:left w:val="nil"/>
              <w:bottom w:val="single" w:sz="8" w:space="0" w:color="auto"/>
              <w:right w:val="single" w:sz="8" w:space="0" w:color="auto"/>
            </w:tcBorders>
            <w:shd w:val="clear" w:color="auto" w:fill="auto"/>
            <w:vAlign w:val="center"/>
            <w:hideMark/>
          </w:tcPr>
          <w:p w14:paraId="3A8A923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71183573"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48C76514"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4146DA7C" w14:textId="77777777" w:rsidTr="00EB39C2">
        <w:trPr>
          <w:trHeight w:val="55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7E4209D3"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t>69</w:t>
            </w:r>
          </w:p>
        </w:tc>
        <w:tc>
          <w:tcPr>
            <w:tcW w:w="1173" w:type="dxa"/>
            <w:tcBorders>
              <w:top w:val="nil"/>
              <w:left w:val="nil"/>
              <w:bottom w:val="single" w:sz="8" w:space="0" w:color="auto"/>
              <w:right w:val="single" w:sz="8" w:space="0" w:color="auto"/>
            </w:tcBorders>
            <w:shd w:val="clear" w:color="auto" w:fill="auto"/>
            <w:noWrap/>
            <w:vAlign w:val="center"/>
            <w:hideMark/>
          </w:tcPr>
          <w:p w14:paraId="467FD3D2"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39121013</w:t>
            </w:r>
          </w:p>
        </w:tc>
        <w:tc>
          <w:tcPr>
            <w:tcW w:w="1253" w:type="dxa"/>
            <w:tcBorders>
              <w:top w:val="nil"/>
              <w:left w:val="nil"/>
              <w:bottom w:val="single" w:sz="8" w:space="0" w:color="auto"/>
              <w:right w:val="single" w:sz="8" w:space="0" w:color="auto"/>
            </w:tcBorders>
            <w:shd w:val="clear" w:color="auto" w:fill="auto"/>
            <w:noWrap/>
            <w:vAlign w:val="center"/>
            <w:hideMark/>
          </w:tcPr>
          <w:p w14:paraId="30EDF5FB"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CONVERTIDOR</w:t>
            </w:r>
          </w:p>
        </w:tc>
        <w:tc>
          <w:tcPr>
            <w:tcW w:w="1510" w:type="dxa"/>
            <w:tcBorders>
              <w:top w:val="nil"/>
              <w:left w:val="nil"/>
              <w:bottom w:val="single" w:sz="8" w:space="0" w:color="auto"/>
              <w:right w:val="single" w:sz="8" w:space="0" w:color="auto"/>
            </w:tcBorders>
            <w:shd w:val="clear" w:color="000000" w:fill="FFFFFF"/>
            <w:vAlign w:val="center"/>
            <w:hideMark/>
          </w:tcPr>
          <w:p w14:paraId="34027E18"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CONVERTIDOR THERNET RJ45  A USB 3.0</w:t>
            </w:r>
          </w:p>
        </w:tc>
        <w:tc>
          <w:tcPr>
            <w:tcW w:w="1159" w:type="dxa"/>
            <w:tcBorders>
              <w:top w:val="nil"/>
              <w:left w:val="nil"/>
              <w:bottom w:val="single" w:sz="8" w:space="0" w:color="auto"/>
              <w:right w:val="single" w:sz="8" w:space="0" w:color="auto"/>
            </w:tcBorders>
            <w:shd w:val="clear" w:color="auto" w:fill="auto"/>
            <w:vAlign w:val="center"/>
            <w:hideMark/>
          </w:tcPr>
          <w:p w14:paraId="5EAC2560"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0D22B8BB"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0815A425"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r w:rsidR="00EB39C2" w:rsidRPr="008F3DD5" w14:paraId="22E55BE0" w14:textId="77777777" w:rsidTr="00EB39C2">
        <w:trPr>
          <w:trHeight w:val="735"/>
          <w:jc w:val="center"/>
        </w:trPr>
        <w:tc>
          <w:tcPr>
            <w:tcW w:w="1115" w:type="dxa"/>
            <w:tcBorders>
              <w:top w:val="nil"/>
              <w:left w:val="single" w:sz="8" w:space="0" w:color="auto"/>
              <w:bottom w:val="single" w:sz="8" w:space="0" w:color="auto"/>
              <w:right w:val="single" w:sz="8" w:space="0" w:color="auto"/>
            </w:tcBorders>
            <w:shd w:val="clear" w:color="auto" w:fill="auto"/>
            <w:vAlign w:val="center"/>
            <w:hideMark/>
          </w:tcPr>
          <w:p w14:paraId="5638A5FB" w14:textId="77777777" w:rsidR="00EB39C2" w:rsidRPr="008F3DD5" w:rsidRDefault="00EB39C2" w:rsidP="00EB39C2">
            <w:pPr>
              <w:jc w:val="center"/>
              <w:rPr>
                <w:rFonts w:ascii="Arial" w:hAnsi="Arial" w:cs="Arial"/>
                <w:b/>
                <w:bCs/>
                <w:color w:val="000000"/>
                <w:sz w:val="14"/>
                <w:szCs w:val="14"/>
                <w:lang w:eastAsia="es-CO"/>
              </w:rPr>
            </w:pPr>
            <w:r w:rsidRPr="008F3DD5">
              <w:rPr>
                <w:rFonts w:ascii="Arial" w:hAnsi="Arial" w:cs="Arial"/>
                <w:b/>
                <w:bCs/>
                <w:color w:val="000000"/>
                <w:sz w:val="14"/>
                <w:szCs w:val="14"/>
                <w:lang w:eastAsia="es-CO"/>
              </w:rPr>
              <w:lastRenderedPageBreak/>
              <w:t>70</w:t>
            </w:r>
          </w:p>
        </w:tc>
        <w:tc>
          <w:tcPr>
            <w:tcW w:w="1173" w:type="dxa"/>
            <w:tcBorders>
              <w:top w:val="nil"/>
              <w:left w:val="nil"/>
              <w:bottom w:val="single" w:sz="8" w:space="0" w:color="auto"/>
              <w:right w:val="single" w:sz="8" w:space="0" w:color="auto"/>
            </w:tcBorders>
            <w:shd w:val="clear" w:color="auto" w:fill="auto"/>
            <w:noWrap/>
            <w:vAlign w:val="center"/>
            <w:hideMark/>
          </w:tcPr>
          <w:p w14:paraId="56446D57"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39131711</w:t>
            </w:r>
          </w:p>
        </w:tc>
        <w:tc>
          <w:tcPr>
            <w:tcW w:w="1253" w:type="dxa"/>
            <w:tcBorders>
              <w:top w:val="nil"/>
              <w:left w:val="nil"/>
              <w:bottom w:val="single" w:sz="8" w:space="0" w:color="auto"/>
              <w:right w:val="single" w:sz="8" w:space="0" w:color="auto"/>
            </w:tcBorders>
            <w:shd w:val="clear" w:color="auto" w:fill="auto"/>
            <w:noWrap/>
            <w:vAlign w:val="center"/>
            <w:hideMark/>
          </w:tcPr>
          <w:p w14:paraId="1A2396AC" w14:textId="77777777" w:rsidR="00EB39C2" w:rsidRPr="008F3DD5" w:rsidRDefault="00EB39C2" w:rsidP="00EB39C2">
            <w:pPr>
              <w:jc w:val="center"/>
              <w:rPr>
                <w:rFonts w:ascii="Calibri" w:hAnsi="Calibri" w:cs="Calibri"/>
                <w:color w:val="000000"/>
                <w:sz w:val="14"/>
                <w:szCs w:val="14"/>
                <w:lang w:eastAsia="es-CO"/>
              </w:rPr>
            </w:pPr>
            <w:r w:rsidRPr="008F3DD5">
              <w:rPr>
                <w:rFonts w:ascii="Calibri" w:hAnsi="Calibri" w:cs="Calibri"/>
                <w:color w:val="000000"/>
                <w:sz w:val="14"/>
                <w:szCs w:val="14"/>
                <w:lang w:eastAsia="es-CO"/>
              </w:rPr>
              <w:t>CABLE</w:t>
            </w:r>
          </w:p>
        </w:tc>
        <w:tc>
          <w:tcPr>
            <w:tcW w:w="1510" w:type="dxa"/>
            <w:tcBorders>
              <w:top w:val="nil"/>
              <w:left w:val="nil"/>
              <w:bottom w:val="single" w:sz="8" w:space="0" w:color="auto"/>
              <w:right w:val="single" w:sz="8" w:space="0" w:color="auto"/>
            </w:tcBorders>
            <w:shd w:val="clear" w:color="000000" w:fill="FFFFFF"/>
            <w:vAlign w:val="center"/>
            <w:hideMark/>
          </w:tcPr>
          <w:p w14:paraId="625805D2"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CABLE ADAPTADOR USB 3,0 A SATA DISCO DURO</w:t>
            </w:r>
          </w:p>
        </w:tc>
        <w:tc>
          <w:tcPr>
            <w:tcW w:w="1159" w:type="dxa"/>
            <w:tcBorders>
              <w:top w:val="nil"/>
              <w:left w:val="nil"/>
              <w:bottom w:val="single" w:sz="8" w:space="0" w:color="auto"/>
              <w:right w:val="single" w:sz="8" w:space="0" w:color="auto"/>
            </w:tcBorders>
            <w:shd w:val="clear" w:color="auto" w:fill="auto"/>
            <w:vAlign w:val="center"/>
            <w:hideMark/>
          </w:tcPr>
          <w:p w14:paraId="65E4321D" w14:textId="77777777" w:rsidR="00EB39C2" w:rsidRPr="008F3DD5" w:rsidRDefault="00EB39C2" w:rsidP="00EB39C2">
            <w:pPr>
              <w:jc w:val="center"/>
              <w:rPr>
                <w:rFonts w:ascii="Arial" w:hAnsi="Arial" w:cs="Arial"/>
                <w:color w:val="000000"/>
                <w:sz w:val="14"/>
                <w:szCs w:val="14"/>
                <w:lang w:eastAsia="es-CO"/>
              </w:rPr>
            </w:pPr>
            <w:r w:rsidRPr="008F3DD5">
              <w:rPr>
                <w:rFonts w:ascii="Arial" w:hAnsi="Arial" w:cs="Arial"/>
                <w:color w:val="000000"/>
                <w:sz w:val="14"/>
                <w:szCs w:val="14"/>
                <w:lang w:eastAsia="es-CO"/>
              </w:rPr>
              <w:t>1</w:t>
            </w:r>
          </w:p>
        </w:tc>
        <w:tc>
          <w:tcPr>
            <w:tcW w:w="1153" w:type="dxa"/>
            <w:tcBorders>
              <w:top w:val="nil"/>
              <w:left w:val="nil"/>
              <w:bottom w:val="single" w:sz="8" w:space="0" w:color="auto"/>
              <w:right w:val="single" w:sz="8" w:space="0" w:color="auto"/>
            </w:tcBorders>
            <w:shd w:val="clear" w:color="auto" w:fill="auto"/>
            <w:vAlign w:val="center"/>
            <w:hideMark/>
          </w:tcPr>
          <w:p w14:paraId="7E6360CB"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c>
          <w:tcPr>
            <w:tcW w:w="1133" w:type="dxa"/>
            <w:tcBorders>
              <w:top w:val="nil"/>
              <w:left w:val="nil"/>
              <w:bottom w:val="single" w:sz="8" w:space="0" w:color="auto"/>
              <w:right w:val="single" w:sz="8" w:space="0" w:color="auto"/>
            </w:tcBorders>
            <w:shd w:val="clear" w:color="auto" w:fill="auto"/>
            <w:vAlign w:val="center"/>
            <w:hideMark/>
          </w:tcPr>
          <w:p w14:paraId="458538EB" w14:textId="77777777" w:rsidR="00EB39C2" w:rsidRPr="008F3DD5" w:rsidRDefault="00EB39C2" w:rsidP="00EB39C2">
            <w:pPr>
              <w:rPr>
                <w:rFonts w:ascii="Calibri" w:hAnsi="Calibri" w:cs="Calibri"/>
                <w:color w:val="000000"/>
                <w:sz w:val="22"/>
                <w:szCs w:val="22"/>
                <w:lang w:eastAsia="es-CO"/>
              </w:rPr>
            </w:pPr>
            <w:r w:rsidRPr="008F3DD5">
              <w:rPr>
                <w:rFonts w:ascii="Calibri" w:hAnsi="Calibri" w:cs="Calibri"/>
                <w:color w:val="000000"/>
                <w:sz w:val="22"/>
                <w:szCs w:val="22"/>
                <w:lang w:eastAsia="es-CO"/>
              </w:rPr>
              <w:t> </w:t>
            </w:r>
          </w:p>
        </w:tc>
      </w:tr>
    </w:tbl>
    <w:p w14:paraId="64D44B06" w14:textId="77777777" w:rsidR="00EB39C2" w:rsidRPr="00024AB2" w:rsidRDefault="00EB39C2" w:rsidP="000C707D">
      <w:pPr>
        <w:jc w:val="both"/>
        <w:rPr>
          <w:rFonts w:ascii="Arial" w:hAnsi="Arial" w:cs="Arial"/>
          <w:b/>
          <w:sz w:val="20"/>
          <w:szCs w:val="20"/>
        </w:rPr>
      </w:pPr>
    </w:p>
    <w:p w14:paraId="2005E5ED" w14:textId="77777777" w:rsidR="000C707D" w:rsidRDefault="000C707D" w:rsidP="000C707D">
      <w:pPr>
        <w:jc w:val="both"/>
        <w:rPr>
          <w:rFonts w:ascii="Arial" w:hAnsi="Arial" w:cs="Arial"/>
          <w:bCs/>
          <w:color w:val="000000" w:themeColor="text1"/>
          <w:szCs w:val="22"/>
        </w:rPr>
      </w:pPr>
    </w:p>
    <w:p w14:paraId="76D6B5FA" w14:textId="77777777" w:rsidR="000C707D" w:rsidRPr="009B5FA9" w:rsidRDefault="000C707D" w:rsidP="000C707D">
      <w:pPr>
        <w:tabs>
          <w:tab w:val="left" w:pos="426"/>
          <w:tab w:val="left" w:pos="3086"/>
        </w:tabs>
        <w:jc w:val="both"/>
        <w:rPr>
          <w:rFonts w:ascii="Arial" w:hAnsi="Arial" w:cs="Arial"/>
        </w:rPr>
      </w:pPr>
    </w:p>
    <w:p w14:paraId="26103D45" w14:textId="77777777" w:rsidR="000C707D" w:rsidRPr="009B5FA9" w:rsidRDefault="000C707D" w:rsidP="000C707D">
      <w:pPr>
        <w:tabs>
          <w:tab w:val="left" w:pos="284"/>
        </w:tabs>
        <w:ind w:right="51"/>
        <w:jc w:val="both"/>
        <w:outlineLvl w:val="0"/>
        <w:rPr>
          <w:rFonts w:ascii="Arial" w:hAnsi="Arial" w:cs="Arial"/>
          <w:b/>
          <w:bCs/>
        </w:rPr>
      </w:pPr>
      <w:r w:rsidRPr="009B5FA9">
        <w:rPr>
          <w:rFonts w:ascii="Arial" w:hAnsi="Arial" w:cs="Arial"/>
          <w:b/>
          <w:bCs/>
        </w:rPr>
        <w:t>NOTAS:</w:t>
      </w:r>
    </w:p>
    <w:p w14:paraId="73F65393" w14:textId="77777777" w:rsidR="00EB39C2" w:rsidRPr="005F5FAD" w:rsidRDefault="00EB39C2" w:rsidP="00EB39C2">
      <w:pPr>
        <w:numPr>
          <w:ilvl w:val="1"/>
          <w:numId w:val="43"/>
        </w:numPr>
        <w:suppressAutoHyphens/>
        <w:ind w:left="426" w:right="51"/>
        <w:jc w:val="both"/>
        <w:rPr>
          <w:rFonts w:ascii="Arial" w:hAnsi="Arial" w:cs="Arial"/>
          <w:bCs/>
          <w:sz w:val="20"/>
          <w:szCs w:val="20"/>
        </w:rPr>
      </w:pPr>
      <w:r w:rsidRPr="005F5FAD">
        <w:rPr>
          <w:rFonts w:ascii="Arial" w:hAnsi="Arial" w:cs="Arial"/>
          <w:color w:val="000000"/>
          <w:sz w:val="20"/>
          <w:szCs w:val="20"/>
        </w:rPr>
        <w:t xml:space="preserve">La propuesta económica será presentada a través del diligenciamiento de la lista de precios en la plataforma SECOP II y evaluada conforme se haya registrado en la plataforma transaccional. </w:t>
      </w:r>
    </w:p>
    <w:p w14:paraId="4BF127B6" w14:textId="3957CD63" w:rsidR="00EB39C2" w:rsidRPr="005F5FAD" w:rsidRDefault="00EB39C2" w:rsidP="00EB39C2">
      <w:pPr>
        <w:numPr>
          <w:ilvl w:val="1"/>
          <w:numId w:val="43"/>
        </w:numPr>
        <w:suppressAutoHyphens/>
        <w:ind w:left="426" w:right="51"/>
        <w:jc w:val="both"/>
        <w:rPr>
          <w:rFonts w:ascii="Arial" w:hAnsi="Arial" w:cs="Arial"/>
          <w:bCs/>
          <w:sz w:val="20"/>
          <w:szCs w:val="20"/>
        </w:rPr>
      </w:pPr>
      <w:r w:rsidRPr="005F5FAD">
        <w:rPr>
          <w:rFonts w:ascii="Arial" w:hAnsi="Arial" w:cs="Arial"/>
          <w:bCs/>
          <w:sz w:val="20"/>
          <w:szCs w:val="20"/>
        </w:rPr>
        <w:t>El oferente deberá relacionar en la plataforma electrónica SECOP II el valor total de su oferta y adicionalmente diligenciar TODOS los ítems (datos y valores) del Anexo “____</w:t>
      </w:r>
      <w:r w:rsidRPr="005F5FAD">
        <w:rPr>
          <w:rFonts w:ascii="Arial" w:hAnsi="Arial" w:cs="Arial"/>
          <w:sz w:val="20"/>
          <w:szCs w:val="20"/>
        </w:rPr>
        <w:t>(</w:t>
      </w:r>
      <w:r w:rsidRPr="005F5FAD">
        <w:rPr>
          <w:rFonts w:ascii="Arial" w:hAnsi="Arial" w:cs="Arial"/>
          <w:bCs/>
          <w:i/>
          <w:color w:val="808080"/>
          <w:sz w:val="20"/>
          <w:szCs w:val="20"/>
        </w:rPr>
        <w:t>INDICAR</w:t>
      </w:r>
      <w:r w:rsidRPr="005F5FAD">
        <w:rPr>
          <w:rFonts w:ascii="Arial" w:hAnsi="Arial" w:cs="Arial"/>
          <w:sz w:val="20"/>
          <w:szCs w:val="20"/>
        </w:rPr>
        <w:t xml:space="preserve">) </w:t>
      </w:r>
      <w:r w:rsidRPr="005F5FAD">
        <w:rPr>
          <w:rFonts w:ascii="Arial" w:hAnsi="Arial" w:cs="Arial"/>
          <w:bCs/>
          <w:sz w:val="20"/>
          <w:szCs w:val="20"/>
        </w:rPr>
        <w:t>_____” “</w:t>
      </w:r>
      <w:r w:rsidRPr="005F5FAD">
        <w:rPr>
          <w:rFonts w:ascii="Arial" w:hAnsi="Arial" w:cs="Arial"/>
          <w:bCs/>
          <w:i/>
          <w:sz w:val="20"/>
          <w:szCs w:val="20"/>
        </w:rPr>
        <w:t>Propuesta económica</w:t>
      </w:r>
      <w:r w:rsidRPr="005F5FAD">
        <w:rPr>
          <w:rFonts w:ascii="Arial" w:hAnsi="Arial" w:cs="Arial"/>
          <w:bCs/>
          <w:sz w:val="20"/>
          <w:szCs w:val="20"/>
        </w:rPr>
        <w:t xml:space="preserve">”, </w:t>
      </w:r>
      <w:r w:rsidRPr="005F5FAD">
        <w:rPr>
          <w:rFonts w:ascii="Arial" w:hAnsi="Arial" w:cs="Arial"/>
          <w:bCs/>
          <w:sz w:val="20"/>
          <w:szCs w:val="20"/>
          <w:u w:val="single"/>
        </w:rPr>
        <w:t>SIN SUPERAR EL VALOR PROMEDIO UNITARIO DEL ESTUDIO DE MERCADO, DE SER ASÍ, SERÁ CAUSAL DE RECHAZO.</w:t>
      </w:r>
    </w:p>
    <w:p w14:paraId="7D8D4DF3" w14:textId="77777777" w:rsidR="00EB39C2" w:rsidRPr="005F5FAD" w:rsidRDefault="00EB39C2" w:rsidP="00EB39C2">
      <w:pPr>
        <w:numPr>
          <w:ilvl w:val="1"/>
          <w:numId w:val="43"/>
        </w:numPr>
        <w:suppressAutoHyphens/>
        <w:ind w:left="426" w:right="51"/>
        <w:jc w:val="both"/>
        <w:rPr>
          <w:rFonts w:ascii="Arial" w:hAnsi="Arial" w:cs="Arial"/>
          <w:bCs/>
          <w:sz w:val="20"/>
          <w:szCs w:val="20"/>
        </w:rPr>
      </w:pPr>
      <w:r w:rsidRPr="005F5FAD">
        <w:rPr>
          <w:rFonts w:ascii="Arial" w:hAnsi="Arial" w:cs="Arial"/>
          <w:color w:val="000000"/>
          <w:sz w:val="20"/>
          <w:szCs w:val="20"/>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14:paraId="30F46581" w14:textId="77777777" w:rsidR="00EB39C2" w:rsidRPr="005F5FAD" w:rsidRDefault="00EB39C2" w:rsidP="00EB39C2">
      <w:pPr>
        <w:numPr>
          <w:ilvl w:val="1"/>
          <w:numId w:val="43"/>
        </w:numPr>
        <w:suppressAutoHyphens/>
        <w:ind w:left="426" w:right="51"/>
        <w:jc w:val="both"/>
        <w:rPr>
          <w:rFonts w:ascii="Arial" w:hAnsi="Arial" w:cs="Arial"/>
          <w:bCs/>
          <w:sz w:val="20"/>
          <w:szCs w:val="20"/>
        </w:rPr>
      </w:pPr>
      <w:r w:rsidRPr="005F5FAD">
        <w:rPr>
          <w:rFonts w:ascii="Arial" w:hAnsi="Arial" w:cs="Arial"/>
          <w:bCs/>
          <w:sz w:val="20"/>
          <w:szCs w:val="20"/>
        </w:rPr>
        <w:t xml:space="preserve">El contratista asumirá todos los gastos que se generen en el suministro de los </w:t>
      </w:r>
      <w:r w:rsidRPr="005F5FAD">
        <w:rPr>
          <w:rFonts w:ascii="Arial" w:hAnsi="Arial" w:cs="Arial"/>
          <w:sz w:val="20"/>
          <w:szCs w:val="20"/>
        </w:rPr>
        <w:t>(</w:t>
      </w:r>
      <w:r w:rsidRPr="005F5FAD">
        <w:rPr>
          <w:rFonts w:ascii="Arial" w:hAnsi="Arial" w:cs="Arial"/>
          <w:bCs/>
          <w:i/>
          <w:color w:val="808080"/>
          <w:sz w:val="20"/>
          <w:szCs w:val="20"/>
        </w:rPr>
        <w:t>BIENES/OBRAS/SERVICIOS</w:t>
      </w:r>
      <w:r w:rsidRPr="005F5FAD">
        <w:rPr>
          <w:rFonts w:ascii="Arial" w:hAnsi="Arial" w:cs="Arial"/>
          <w:sz w:val="20"/>
          <w:szCs w:val="20"/>
        </w:rPr>
        <w:t xml:space="preserve">) </w:t>
      </w:r>
      <w:r w:rsidRPr="005F5FAD">
        <w:rPr>
          <w:rFonts w:ascii="Arial" w:hAnsi="Arial" w:cs="Arial"/>
          <w:bCs/>
          <w:sz w:val="20"/>
          <w:szCs w:val="20"/>
        </w:rPr>
        <w:t>sin que esto represente costos adicionales para la Entidad.</w:t>
      </w:r>
    </w:p>
    <w:p w14:paraId="2AE6D404" w14:textId="77777777" w:rsidR="00EB39C2" w:rsidRPr="005F5FAD" w:rsidRDefault="00EB39C2" w:rsidP="00EB39C2">
      <w:pPr>
        <w:numPr>
          <w:ilvl w:val="1"/>
          <w:numId w:val="43"/>
        </w:numPr>
        <w:shd w:val="clear" w:color="auto" w:fill="FDFDFD"/>
        <w:suppressAutoHyphens/>
        <w:ind w:left="426" w:right="51"/>
        <w:jc w:val="both"/>
        <w:rPr>
          <w:rFonts w:ascii="Arial" w:hAnsi="Arial" w:cs="Arial"/>
          <w:color w:val="000000"/>
          <w:sz w:val="20"/>
          <w:szCs w:val="20"/>
          <w:lang w:eastAsia="es-CO"/>
        </w:rPr>
      </w:pPr>
      <w:r w:rsidRPr="005F5FAD">
        <w:rPr>
          <w:rFonts w:ascii="Arial" w:hAnsi="Arial" w:cs="Arial"/>
          <w:sz w:val="20"/>
          <w:szCs w:val="20"/>
        </w:rPr>
        <w:t>Los precios unitarios no pueden ser modificados y la sumatoria de los valores unitarios deben coincidir con el valor total de la oferta relacionada en línea a través del SECOP II y la relacionada en el presente anexo.</w:t>
      </w:r>
    </w:p>
    <w:p w14:paraId="7460623C" w14:textId="77777777" w:rsidR="00EB39C2" w:rsidRPr="005F5FAD" w:rsidRDefault="00EB39C2" w:rsidP="00EB39C2">
      <w:pPr>
        <w:numPr>
          <w:ilvl w:val="1"/>
          <w:numId w:val="43"/>
        </w:numPr>
        <w:suppressAutoHyphens/>
        <w:adjustRightInd w:val="0"/>
        <w:ind w:left="708" w:right="51" w:hanging="642"/>
        <w:jc w:val="both"/>
        <w:rPr>
          <w:rFonts w:ascii="Arial" w:hAnsi="Arial" w:cs="Arial"/>
          <w:sz w:val="20"/>
          <w:szCs w:val="20"/>
        </w:rPr>
      </w:pPr>
      <w:r w:rsidRPr="005F5FAD">
        <w:rPr>
          <w:rFonts w:ascii="Arial" w:hAnsi="Arial" w:cs="Arial"/>
          <w:sz w:val="20"/>
          <w:szCs w:val="20"/>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14:paraId="30A58E43" w14:textId="77777777" w:rsidR="00EB39C2" w:rsidRPr="002D756F" w:rsidRDefault="00EB39C2" w:rsidP="00EB39C2">
      <w:pPr>
        <w:numPr>
          <w:ilvl w:val="1"/>
          <w:numId w:val="43"/>
        </w:numPr>
        <w:suppressAutoHyphens/>
        <w:adjustRightInd w:val="0"/>
        <w:ind w:left="426" w:right="51"/>
        <w:jc w:val="both"/>
        <w:rPr>
          <w:rFonts w:ascii="Arial" w:hAnsi="Arial" w:cs="Arial"/>
          <w:sz w:val="20"/>
          <w:szCs w:val="20"/>
        </w:rPr>
      </w:pPr>
      <w:r w:rsidRPr="005F5FAD">
        <w:rPr>
          <w:rFonts w:ascii="Arial" w:hAnsi="Arial" w:cs="Arial"/>
          <w:sz w:val="20"/>
          <w:szCs w:val="20"/>
        </w:rPr>
        <w:t xml:space="preserve">De conformidad con lo establecido en la Ley 31 de 1992, la unidad monetaria y de cuenta del país es el </w:t>
      </w:r>
      <w:r w:rsidRPr="005F5FAD">
        <w:rPr>
          <w:rFonts w:ascii="Arial" w:hAnsi="Arial" w:cs="Arial"/>
          <w:i/>
          <w:sz w:val="20"/>
          <w:szCs w:val="20"/>
          <w:u w:val="single"/>
        </w:rPr>
        <w:t>peso colombiano</w:t>
      </w:r>
      <w:r w:rsidRPr="005F5FAD">
        <w:rPr>
          <w:rFonts w:ascii="Arial" w:hAnsi="Arial" w:cs="Arial"/>
          <w:sz w:val="20"/>
          <w:szCs w:val="20"/>
        </w:rPr>
        <w:t>, en tanto que las fracciones denominadas centavos no volvieron a ser acuñadas por dicha autoridad y por lo mismo no hacen parte de la unidad monetaria ni de cuenta en Colombia, en tal sentido no se establecerán sus tarifas con centavos</w:t>
      </w:r>
      <w:r w:rsidRPr="002D756F">
        <w:rPr>
          <w:rFonts w:ascii="Arial" w:hAnsi="Arial" w:cs="Arial"/>
          <w:sz w:val="20"/>
          <w:szCs w:val="20"/>
        </w:rPr>
        <w:t>, sino que deberán hacerse siempre las aproximaciones, de la siguiente manera:</w:t>
      </w:r>
    </w:p>
    <w:p w14:paraId="5A4F5A8F" w14:textId="77777777" w:rsidR="00EB39C2" w:rsidRPr="002D756F" w:rsidRDefault="00EB39C2" w:rsidP="00EB39C2">
      <w:pPr>
        <w:pStyle w:val="Default"/>
        <w:jc w:val="both"/>
        <w:rPr>
          <w:rFonts w:ascii="Arial" w:hAnsi="Arial" w:cs="Arial"/>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EB39C2" w:rsidRPr="002D756F" w14:paraId="1D4C58EF" w14:textId="77777777" w:rsidTr="00EB39C2">
        <w:trPr>
          <w:trHeight w:val="225"/>
          <w:jc w:val="center"/>
        </w:trPr>
        <w:tc>
          <w:tcPr>
            <w:tcW w:w="3640" w:type="dxa"/>
            <w:shd w:val="clear" w:color="auto" w:fill="D0CECE"/>
            <w:vAlign w:val="center"/>
          </w:tcPr>
          <w:p w14:paraId="3151FEF6" w14:textId="77777777" w:rsidR="00EB39C2" w:rsidRPr="002D756F" w:rsidRDefault="00EB39C2" w:rsidP="00EB39C2">
            <w:pPr>
              <w:pStyle w:val="Default"/>
              <w:jc w:val="center"/>
              <w:rPr>
                <w:rFonts w:ascii="Arial" w:hAnsi="Arial" w:cs="Arial"/>
                <w:color w:val="auto"/>
                <w:sz w:val="20"/>
                <w:szCs w:val="20"/>
              </w:rPr>
            </w:pPr>
            <w:r w:rsidRPr="002D756F">
              <w:rPr>
                <w:rFonts w:ascii="Arial" w:hAnsi="Arial" w:cs="Arial"/>
                <w:color w:val="auto"/>
                <w:sz w:val="20"/>
                <w:szCs w:val="20"/>
              </w:rPr>
              <w:t>CENTAVOS</w:t>
            </w:r>
          </w:p>
        </w:tc>
        <w:tc>
          <w:tcPr>
            <w:tcW w:w="5202" w:type="dxa"/>
            <w:shd w:val="clear" w:color="auto" w:fill="D0CECE"/>
            <w:vAlign w:val="center"/>
          </w:tcPr>
          <w:p w14:paraId="31AEE322" w14:textId="77777777" w:rsidR="00EB39C2" w:rsidRPr="002D756F" w:rsidRDefault="00EB39C2" w:rsidP="00EB39C2">
            <w:pPr>
              <w:pStyle w:val="Default"/>
              <w:jc w:val="center"/>
              <w:rPr>
                <w:rFonts w:ascii="Arial" w:hAnsi="Arial" w:cs="Arial"/>
                <w:color w:val="auto"/>
                <w:sz w:val="20"/>
                <w:szCs w:val="20"/>
              </w:rPr>
            </w:pPr>
            <w:r w:rsidRPr="002D756F">
              <w:rPr>
                <w:rFonts w:ascii="Arial" w:hAnsi="Arial" w:cs="Arial"/>
                <w:color w:val="auto"/>
                <w:sz w:val="20"/>
                <w:szCs w:val="20"/>
              </w:rPr>
              <w:t>APROXIMACION</w:t>
            </w:r>
          </w:p>
        </w:tc>
      </w:tr>
      <w:tr w:rsidR="00EB39C2" w:rsidRPr="002D756F" w14:paraId="4E8C958E" w14:textId="77777777" w:rsidTr="00EB39C2">
        <w:trPr>
          <w:trHeight w:val="225"/>
          <w:jc w:val="center"/>
        </w:trPr>
        <w:tc>
          <w:tcPr>
            <w:tcW w:w="3640" w:type="dxa"/>
            <w:vAlign w:val="center"/>
          </w:tcPr>
          <w:p w14:paraId="14FC8A8A" w14:textId="77777777" w:rsidR="00EB39C2" w:rsidRPr="002D756F" w:rsidRDefault="00EB39C2" w:rsidP="00EB39C2">
            <w:pPr>
              <w:pStyle w:val="Default"/>
              <w:jc w:val="center"/>
              <w:rPr>
                <w:rFonts w:ascii="Arial" w:hAnsi="Arial" w:cs="Arial"/>
                <w:color w:val="auto"/>
                <w:sz w:val="20"/>
                <w:szCs w:val="20"/>
              </w:rPr>
            </w:pPr>
            <w:r w:rsidRPr="002D756F">
              <w:rPr>
                <w:rFonts w:ascii="Arial" w:hAnsi="Arial" w:cs="Arial"/>
                <w:color w:val="auto"/>
                <w:sz w:val="20"/>
                <w:szCs w:val="20"/>
              </w:rPr>
              <w:t>0.01 Centavos a 0.49 centavos</w:t>
            </w:r>
          </w:p>
        </w:tc>
        <w:tc>
          <w:tcPr>
            <w:tcW w:w="5202" w:type="dxa"/>
            <w:vAlign w:val="center"/>
          </w:tcPr>
          <w:p w14:paraId="375B8F13" w14:textId="77777777" w:rsidR="00EB39C2" w:rsidRPr="002D756F" w:rsidRDefault="00EB39C2" w:rsidP="00EB39C2">
            <w:pPr>
              <w:pStyle w:val="Default"/>
              <w:jc w:val="center"/>
              <w:rPr>
                <w:rFonts w:ascii="Arial" w:hAnsi="Arial" w:cs="Arial"/>
                <w:color w:val="auto"/>
                <w:sz w:val="20"/>
                <w:szCs w:val="20"/>
              </w:rPr>
            </w:pPr>
            <w:r w:rsidRPr="002D756F">
              <w:rPr>
                <w:rFonts w:ascii="Arial" w:hAnsi="Arial" w:cs="Arial"/>
                <w:color w:val="auto"/>
                <w:sz w:val="20"/>
                <w:szCs w:val="20"/>
              </w:rPr>
              <w:t>Al peso Colombiano inmediatamente anterior</w:t>
            </w:r>
          </w:p>
        </w:tc>
      </w:tr>
      <w:tr w:rsidR="00EB39C2" w:rsidRPr="002D756F" w14:paraId="7B9F3C83" w14:textId="77777777" w:rsidTr="00EB39C2">
        <w:trPr>
          <w:trHeight w:val="225"/>
          <w:jc w:val="center"/>
        </w:trPr>
        <w:tc>
          <w:tcPr>
            <w:tcW w:w="3640" w:type="dxa"/>
            <w:vAlign w:val="center"/>
          </w:tcPr>
          <w:p w14:paraId="025257A2" w14:textId="77777777" w:rsidR="00EB39C2" w:rsidRPr="002D756F" w:rsidRDefault="00EB39C2" w:rsidP="00EB39C2">
            <w:pPr>
              <w:pStyle w:val="Default"/>
              <w:jc w:val="center"/>
              <w:rPr>
                <w:rFonts w:ascii="Arial" w:hAnsi="Arial" w:cs="Arial"/>
                <w:color w:val="auto"/>
                <w:sz w:val="20"/>
                <w:szCs w:val="20"/>
              </w:rPr>
            </w:pPr>
            <w:r w:rsidRPr="002D756F">
              <w:rPr>
                <w:rFonts w:ascii="Arial" w:hAnsi="Arial" w:cs="Arial"/>
                <w:color w:val="auto"/>
                <w:sz w:val="20"/>
                <w:szCs w:val="20"/>
              </w:rPr>
              <w:t>0.50 Centavos a 0.99 centavos</w:t>
            </w:r>
          </w:p>
        </w:tc>
        <w:tc>
          <w:tcPr>
            <w:tcW w:w="5202" w:type="dxa"/>
            <w:vAlign w:val="center"/>
          </w:tcPr>
          <w:p w14:paraId="2BF89CAC" w14:textId="77777777" w:rsidR="00EB39C2" w:rsidRPr="002D756F" w:rsidRDefault="00EB39C2" w:rsidP="00EB39C2">
            <w:pPr>
              <w:pStyle w:val="Default"/>
              <w:jc w:val="center"/>
              <w:rPr>
                <w:rFonts w:ascii="Arial" w:hAnsi="Arial" w:cs="Arial"/>
                <w:color w:val="auto"/>
                <w:sz w:val="20"/>
                <w:szCs w:val="20"/>
              </w:rPr>
            </w:pPr>
            <w:r w:rsidRPr="002D756F">
              <w:rPr>
                <w:rFonts w:ascii="Arial" w:hAnsi="Arial" w:cs="Arial"/>
                <w:color w:val="auto"/>
                <w:sz w:val="20"/>
                <w:szCs w:val="20"/>
              </w:rPr>
              <w:t>Al peso Colombiano inmediatamente siguiente.</w:t>
            </w:r>
          </w:p>
        </w:tc>
      </w:tr>
    </w:tbl>
    <w:p w14:paraId="26E1701E" w14:textId="77777777" w:rsidR="00EB39C2" w:rsidRDefault="00EB39C2" w:rsidP="00EB39C2">
      <w:pPr>
        <w:tabs>
          <w:tab w:val="left" w:pos="851"/>
        </w:tabs>
        <w:jc w:val="both"/>
        <w:outlineLvl w:val="0"/>
        <w:rPr>
          <w:rFonts w:ascii="Arial" w:hAnsi="Arial" w:cs="Arial"/>
          <w:color w:val="000000"/>
          <w:sz w:val="20"/>
          <w:szCs w:val="20"/>
        </w:rPr>
      </w:pPr>
    </w:p>
    <w:p w14:paraId="3196F28F" w14:textId="77777777" w:rsidR="00EB39C2" w:rsidRDefault="00EB39C2" w:rsidP="00EB39C2">
      <w:pPr>
        <w:tabs>
          <w:tab w:val="left" w:pos="851"/>
        </w:tabs>
        <w:jc w:val="both"/>
        <w:outlineLvl w:val="0"/>
        <w:rPr>
          <w:rFonts w:ascii="Arial" w:hAnsi="Arial" w:cs="Arial"/>
          <w:color w:val="000000"/>
          <w:sz w:val="20"/>
          <w:szCs w:val="20"/>
        </w:rPr>
      </w:pPr>
    </w:p>
    <w:p w14:paraId="06E4329E" w14:textId="77777777" w:rsidR="00EB39C2" w:rsidRPr="002D756F" w:rsidRDefault="00EB39C2" w:rsidP="00EB39C2">
      <w:pPr>
        <w:tabs>
          <w:tab w:val="left" w:pos="851"/>
        </w:tabs>
        <w:jc w:val="both"/>
        <w:outlineLvl w:val="0"/>
        <w:rPr>
          <w:rFonts w:ascii="Arial" w:hAnsi="Arial" w:cs="Arial"/>
          <w:color w:val="000000"/>
          <w:sz w:val="20"/>
          <w:szCs w:val="20"/>
        </w:rPr>
      </w:pPr>
    </w:p>
    <w:p w14:paraId="7B7682A1" w14:textId="77777777" w:rsidR="00EB39C2" w:rsidRPr="002D756F" w:rsidRDefault="00EB39C2" w:rsidP="00EB39C2">
      <w:pPr>
        <w:tabs>
          <w:tab w:val="left" w:pos="851"/>
        </w:tabs>
        <w:jc w:val="both"/>
        <w:outlineLvl w:val="0"/>
        <w:rPr>
          <w:rFonts w:ascii="Arial" w:hAnsi="Arial" w:cs="Arial"/>
          <w:color w:val="000000"/>
          <w:sz w:val="20"/>
          <w:szCs w:val="20"/>
        </w:rPr>
      </w:pPr>
      <w:r w:rsidRPr="002D756F">
        <w:rPr>
          <w:rFonts w:ascii="Arial" w:hAnsi="Arial" w:cs="Arial"/>
          <w:color w:val="000000"/>
          <w:sz w:val="20"/>
          <w:szCs w:val="20"/>
        </w:rPr>
        <w:t>(</w:t>
      </w:r>
      <w:r w:rsidRPr="002D756F">
        <w:rPr>
          <w:rFonts w:ascii="Arial" w:hAnsi="Arial" w:cs="Arial"/>
          <w:bCs/>
          <w:i/>
          <w:color w:val="808080"/>
          <w:sz w:val="20"/>
          <w:szCs w:val="20"/>
        </w:rPr>
        <w:t>INCLUIR FIRMA Y LA SIGUIENTE INFORMACION</w:t>
      </w:r>
      <w:r w:rsidRPr="002D756F">
        <w:rPr>
          <w:rFonts w:ascii="Arial" w:hAnsi="Arial" w:cs="Arial"/>
          <w:color w:val="000000"/>
          <w:sz w:val="20"/>
          <w:szCs w:val="20"/>
        </w:rPr>
        <w:t>)</w:t>
      </w:r>
    </w:p>
    <w:p w14:paraId="0C7E5347" w14:textId="77777777" w:rsidR="00EB39C2" w:rsidRPr="002D756F" w:rsidRDefault="00EB39C2" w:rsidP="00EB39C2">
      <w:pPr>
        <w:tabs>
          <w:tab w:val="left" w:pos="426"/>
        </w:tabs>
        <w:jc w:val="both"/>
        <w:rPr>
          <w:rFonts w:ascii="Arial" w:hAnsi="Arial" w:cs="Arial"/>
          <w:color w:val="000000"/>
          <w:sz w:val="20"/>
          <w:szCs w:val="20"/>
        </w:rPr>
      </w:pPr>
      <w:r w:rsidRPr="002D756F">
        <w:rPr>
          <w:rFonts w:ascii="Arial" w:hAnsi="Arial" w:cs="Arial"/>
          <w:color w:val="000000"/>
          <w:sz w:val="20"/>
          <w:szCs w:val="20"/>
        </w:rPr>
        <w:t xml:space="preserve">Firma Representante Legal </w:t>
      </w:r>
      <w:r w:rsidRPr="002D756F">
        <w:rPr>
          <w:rFonts w:ascii="Arial" w:hAnsi="Arial" w:cs="Arial"/>
          <w:color w:val="000000"/>
          <w:sz w:val="20"/>
          <w:szCs w:val="20"/>
        </w:rPr>
        <w:tab/>
        <w:t>___________________________</w:t>
      </w:r>
    </w:p>
    <w:p w14:paraId="654D76C6" w14:textId="77777777" w:rsidR="00EB39C2" w:rsidRPr="002D756F" w:rsidRDefault="00EB39C2" w:rsidP="00EB39C2">
      <w:pPr>
        <w:tabs>
          <w:tab w:val="left" w:pos="426"/>
        </w:tabs>
        <w:jc w:val="both"/>
        <w:rPr>
          <w:rFonts w:ascii="Arial" w:hAnsi="Arial" w:cs="Arial"/>
          <w:color w:val="000000"/>
          <w:sz w:val="20"/>
          <w:szCs w:val="20"/>
        </w:rPr>
      </w:pPr>
      <w:r w:rsidRPr="002D756F">
        <w:rPr>
          <w:rFonts w:ascii="Arial" w:hAnsi="Arial" w:cs="Arial"/>
          <w:color w:val="000000"/>
          <w:sz w:val="20"/>
          <w:szCs w:val="20"/>
        </w:rPr>
        <w:t>Nombre:</w:t>
      </w:r>
      <w:r w:rsidRPr="002D756F">
        <w:rPr>
          <w:rFonts w:ascii="Arial" w:hAnsi="Arial" w:cs="Arial"/>
          <w:color w:val="000000"/>
          <w:sz w:val="20"/>
          <w:szCs w:val="20"/>
        </w:rPr>
        <w:tab/>
      </w:r>
      <w:r w:rsidRPr="002D756F">
        <w:rPr>
          <w:rFonts w:ascii="Arial" w:hAnsi="Arial" w:cs="Arial"/>
          <w:color w:val="000000"/>
          <w:sz w:val="20"/>
          <w:szCs w:val="20"/>
        </w:rPr>
        <w:tab/>
      </w:r>
      <w:r w:rsidRPr="002D756F">
        <w:rPr>
          <w:rFonts w:ascii="Arial" w:hAnsi="Arial" w:cs="Arial"/>
          <w:color w:val="000000"/>
          <w:sz w:val="20"/>
          <w:szCs w:val="20"/>
        </w:rPr>
        <w:tab/>
      </w:r>
      <w:r w:rsidRPr="002D756F">
        <w:rPr>
          <w:rFonts w:ascii="Arial" w:hAnsi="Arial" w:cs="Arial"/>
          <w:color w:val="000000"/>
          <w:sz w:val="20"/>
          <w:szCs w:val="20"/>
        </w:rPr>
        <w:tab/>
        <w:t>___________________________</w:t>
      </w:r>
    </w:p>
    <w:p w14:paraId="67D27BAB" w14:textId="77777777" w:rsidR="00EB39C2" w:rsidRPr="002D756F" w:rsidRDefault="00EB39C2" w:rsidP="00EB39C2">
      <w:pPr>
        <w:tabs>
          <w:tab w:val="left" w:pos="426"/>
        </w:tabs>
        <w:jc w:val="both"/>
        <w:rPr>
          <w:rFonts w:ascii="Arial" w:hAnsi="Arial" w:cs="Arial"/>
          <w:color w:val="000000"/>
          <w:sz w:val="20"/>
          <w:szCs w:val="20"/>
        </w:rPr>
      </w:pPr>
      <w:r w:rsidRPr="002D756F">
        <w:rPr>
          <w:rFonts w:ascii="Arial" w:hAnsi="Arial" w:cs="Arial"/>
          <w:color w:val="000000"/>
          <w:sz w:val="20"/>
          <w:szCs w:val="20"/>
        </w:rPr>
        <w:t>Documento Identidad:</w:t>
      </w:r>
      <w:r w:rsidRPr="002D756F">
        <w:rPr>
          <w:rFonts w:ascii="Arial" w:hAnsi="Arial" w:cs="Arial"/>
          <w:color w:val="000000"/>
          <w:sz w:val="20"/>
          <w:szCs w:val="20"/>
        </w:rPr>
        <w:tab/>
      </w:r>
      <w:r w:rsidRPr="002D756F">
        <w:rPr>
          <w:rFonts w:ascii="Arial" w:hAnsi="Arial" w:cs="Arial"/>
          <w:color w:val="000000"/>
          <w:sz w:val="20"/>
          <w:szCs w:val="20"/>
        </w:rPr>
        <w:tab/>
        <w:t>___________________________</w:t>
      </w:r>
    </w:p>
    <w:p w14:paraId="6167380C" w14:textId="26337C6D" w:rsidR="006929A5" w:rsidRDefault="006929A5" w:rsidP="006929A5">
      <w:pPr>
        <w:tabs>
          <w:tab w:val="left" w:pos="0"/>
        </w:tabs>
        <w:jc w:val="both"/>
        <w:rPr>
          <w:rFonts w:ascii="Arial" w:hAnsi="Arial" w:cs="Arial"/>
          <w:color w:val="000000"/>
        </w:rPr>
      </w:pPr>
    </w:p>
    <w:p w14:paraId="203918D2" w14:textId="77777777" w:rsidR="006929A5" w:rsidRDefault="006929A5" w:rsidP="006929A5">
      <w:pPr>
        <w:tabs>
          <w:tab w:val="left" w:pos="0"/>
        </w:tabs>
        <w:jc w:val="both"/>
        <w:rPr>
          <w:rFonts w:ascii="Arial" w:hAnsi="Arial" w:cs="Arial"/>
          <w:color w:val="000000"/>
          <w:sz w:val="20"/>
          <w:szCs w:val="20"/>
        </w:rPr>
      </w:pPr>
    </w:p>
    <w:p w14:paraId="7504F895" w14:textId="77777777" w:rsidR="00810FCC" w:rsidRDefault="00810FCC" w:rsidP="00951C3E">
      <w:pPr>
        <w:tabs>
          <w:tab w:val="left" w:pos="0"/>
        </w:tabs>
        <w:jc w:val="both"/>
        <w:rPr>
          <w:rFonts w:ascii="Arial" w:hAnsi="Arial" w:cs="Arial"/>
          <w:color w:val="000000"/>
          <w:sz w:val="20"/>
          <w:szCs w:val="20"/>
        </w:rPr>
      </w:pPr>
    </w:p>
    <w:p w14:paraId="3F5FF9F2" w14:textId="77777777" w:rsidR="006929A5" w:rsidRDefault="006929A5" w:rsidP="00D2172F">
      <w:pPr>
        <w:tabs>
          <w:tab w:val="left" w:pos="0"/>
        </w:tabs>
        <w:ind w:left="-426"/>
        <w:rPr>
          <w:rFonts w:ascii="Arial" w:hAnsi="Arial" w:cs="Arial"/>
          <w:bCs/>
          <w:i/>
          <w:color w:val="808080"/>
          <w:sz w:val="20"/>
          <w:szCs w:val="20"/>
        </w:rPr>
      </w:pPr>
    </w:p>
    <w:p w14:paraId="3FBBB2CD" w14:textId="77777777" w:rsidR="006116A9" w:rsidRDefault="006116A9" w:rsidP="006116A9">
      <w:pPr>
        <w:tabs>
          <w:tab w:val="left" w:pos="0"/>
        </w:tabs>
        <w:rPr>
          <w:rFonts w:ascii="Arial" w:hAnsi="Arial" w:cs="Arial"/>
          <w:bCs/>
          <w:i/>
          <w:color w:val="808080"/>
          <w:sz w:val="20"/>
          <w:szCs w:val="20"/>
        </w:rPr>
      </w:pPr>
    </w:p>
    <w:p w14:paraId="5A88A98C" w14:textId="77777777" w:rsidR="003C2224" w:rsidRDefault="003C2224" w:rsidP="00796B4D">
      <w:pPr>
        <w:tabs>
          <w:tab w:val="left" w:pos="0"/>
        </w:tabs>
        <w:ind w:hanging="426"/>
        <w:jc w:val="center"/>
        <w:rPr>
          <w:rFonts w:ascii="Arial" w:hAnsi="Arial" w:cs="Arial"/>
          <w:b/>
          <w:sz w:val="20"/>
          <w:szCs w:val="20"/>
        </w:rPr>
        <w:sectPr w:rsidR="003C2224" w:rsidSect="009C393D">
          <w:pgSz w:w="12240" w:h="18720" w:code="14"/>
          <w:pgMar w:top="2177" w:right="1758" w:bottom="851" w:left="1429" w:header="720" w:footer="720" w:gutter="0"/>
          <w:cols w:space="720"/>
          <w:docGrid w:linePitch="326"/>
        </w:sectPr>
      </w:pPr>
    </w:p>
    <w:p w14:paraId="0475EF1B" w14:textId="4B461461" w:rsidR="00796B4D" w:rsidRPr="00D57407" w:rsidRDefault="00796B4D" w:rsidP="00796B4D">
      <w:pPr>
        <w:tabs>
          <w:tab w:val="left" w:pos="0"/>
        </w:tabs>
        <w:ind w:hanging="426"/>
        <w:jc w:val="center"/>
        <w:rPr>
          <w:rFonts w:ascii="Arial" w:hAnsi="Arial" w:cs="Arial"/>
          <w:b/>
          <w:sz w:val="20"/>
          <w:szCs w:val="20"/>
        </w:rPr>
      </w:pPr>
      <w:r w:rsidRPr="00D57407">
        <w:rPr>
          <w:rFonts w:ascii="Arial" w:hAnsi="Arial" w:cs="Arial"/>
          <w:b/>
          <w:sz w:val="20"/>
          <w:szCs w:val="20"/>
        </w:rPr>
        <w:lastRenderedPageBreak/>
        <w:t>ANEXO “</w:t>
      </w:r>
      <w:r>
        <w:rPr>
          <w:rFonts w:ascii="Arial" w:hAnsi="Arial" w:cs="Arial"/>
          <w:b/>
          <w:sz w:val="20"/>
          <w:szCs w:val="20"/>
        </w:rPr>
        <w:t>E</w:t>
      </w:r>
      <w:r w:rsidRPr="00D57407">
        <w:rPr>
          <w:rFonts w:ascii="Arial" w:hAnsi="Arial" w:cs="Arial"/>
          <w:b/>
          <w:sz w:val="20"/>
          <w:szCs w:val="20"/>
        </w:rPr>
        <w:t>”</w:t>
      </w:r>
    </w:p>
    <w:p w14:paraId="3B6286E5" w14:textId="77777777" w:rsidR="00796B4D" w:rsidRPr="00D57407" w:rsidRDefault="00796B4D" w:rsidP="00796B4D">
      <w:pPr>
        <w:tabs>
          <w:tab w:val="left" w:pos="0"/>
        </w:tabs>
        <w:jc w:val="center"/>
        <w:rPr>
          <w:rFonts w:ascii="Arial" w:hAnsi="Arial" w:cs="Arial"/>
          <w:b/>
          <w:sz w:val="20"/>
          <w:szCs w:val="20"/>
        </w:rPr>
      </w:pPr>
      <w:r w:rsidRPr="00D57407">
        <w:rPr>
          <w:rFonts w:ascii="Arial" w:hAnsi="Arial" w:cs="Arial"/>
          <w:b/>
          <w:sz w:val="20"/>
          <w:szCs w:val="20"/>
        </w:rPr>
        <w:t>SISTEMA DE INFORMACIÓN INTEGRAL FINANCIERA “SIIF II”</w:t>
      </w:r>
    </w:p>
    <w:p w14:paraId="4DDDDFD9" w14:textId="77777777" w:rsidR="00796B4D" w:rsidRPr="00D57407" w:rsidRDefault="00796B4D" w:rsidP="00796B4D">
      <w:pPr>
        <w:tabs>
          <w:tab w:val="left" w:pos="0"/>
        </w:tabs>
        <w:jc w:val="center"/>
        <w:rPr>
          <w:rFonts w:ascii="Arial" w:hAnsi="Arial" w:cs="Arial"/>
          <w:b/>
          <w:sz w:val="20"/>
          <w:szCs w:val="20"/>
        </w:rPr>
      </w:pPr>
      <w:r w:rsidRPr="00D57407">
        <w:rPr>
          <w:rFonts w:ascii="Arial" w:hAnsi="Arial" w:cs="Arial"/>
          <w:b/>
          <w:sz w:val="20"/>
          <w:szCs w:val="20"/>
        </w:rPr>
        <w:t>FORMATO DATOS BÁSICOS BENEFICIARIO DE CUENTA E INFORMACIÓN TRIBUTARIA</w:t>
      </w:r>
    </w:p>
    <w:p w14:paraId="53E16DCF" w14:textId="77777777" w:rsidR="00796B4D" w:rsidRPr="00D57407" w:rsidRDefault="00796B4D" w:rsidP="00796B4D">
      <w:pPr>
        <w:tabs>
          <w:tab w:val="left" w:pos="0"/>
        </w:tabs>
        <w:jc w:val="both"/>
        <w:rPr>
          <w:rFonts w:ascii="Arial" w:hAnsi="Arial" w:cs="Arial"/>
          <w:sz w:val="20"/>
          <w:szCs w:val="20"/>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796B4D" w:rsidRPr="00D57407" w14:paraId="2DAEEB11" w14:textId="77777777" w:rsidTr="00E145F4">
        <w:trPr>
          <w:trHeight w:val="224"/>
          <w:jc w:val="center"/>
        </w:trPr>
        <w:tc>
          <w:tcPr>
            <w:tcW w:w="431" w:type="dxa"/>
            <w:tcBorders>
              <w:top w:val="nil"/>
              <w:bottom w:val="nil"/>
              <w:right w:val="nil"/>
            </w:tcBorders>
            <w:shd w:val="clear" w:color="auto" w:fill="auto"/>
            <w:noWrap/>
            <w:vAlign w:val="bottom"/>
          </w:tcPr>
          <w:p w14:paraId="0A3E8036" w14:textId="77777777" w:rsidR="00796B4D" w:rsidRPr="00D57407" w:rsidRDefault="00796B4D" w:rsidP="00E145F4">
            <w:pPr>
              <w:tabs>
                <w:tab w:val="left" w:pos="0"/>
              </w:tabs>
              <w:jc w:val="center"/>
              <w:rPr>
                <w:rFonts w:ascii="Arial" w:hAnsi="Arial" w:cs="Arial"/>
                <w:b/>
                <w:bCs/>
                <w:sz w:val="20"/>
                <w:szCs w:val="20"/>
                <w:lang w:eastAsia="es-CO"/>
              </w:rPr>
            </w:pPr>
            <w:r w:rsidRPr="00D57407">
              <w:rPr>
                <w:rFonts w:ascii="Arial" w:hAnsi="Arial" w:cs="Arial"/>
                <w:b/>
                <w:bCs/>
                <w:sz w:val="20"/>
                <w:szCs w:val="20"/>
                <w:lang w:eastAsia="es-CO"/>
              </w:rPr>
              <w:t>I</w:t>
            </w:r>
          </w:p>
        </w:tc>
        <w:tc>
          <w:tcPr>
            <w:tcW w:w="3873" w:type="dxa"/>
            <w:tcBorders>
              <w:top w:val="nil"/>
              <w:left w:val="nil"/>
              <w:bottom w:val="nil"/>
              <w:right w:val="nil"/>
            </w:tcBorders>
            <w:shd w:val="clear" w:color="auto" w:fill="auto"/>
            <w:noWrap/>
            <w:vAlign w:val="bottom"/>
          </w:tcPr>
          <w:p w14:paraId="1AC93B36" w14:textId="77777777" w:rsidR="00796B4D" w:rsidRPr="00D57407" w:rsidRDefault="00796B4D" w:rsidP="00E145F4">
            <w:pPr>
              <w:tabs>
                <w:tab w:val="left" w:pos="0"/>
              </w:tabs>
              <w:rPr>
                <w:rFonts w:ascii="Arial" w:hAnsi="Arial" w:cs="Arial"/>
                <w:b/>
                <w:bCs/>
                <w:sz w:val="20"/>
                <w:szCs w:val="20"/>
                <w:lang w:eastAsia="es-CO"/>
              </w:rPr>
            </w:pPr>
            <w:r w:rsidRPr="00D57407">
              <w:rPr>
                <w:rFonts w:ascii="Arial" w:hAnsi="Arial" w:cs="Arial"/>
                <w:b/>
                <w:bCs/>
                <w:sz w:val="20"/>
                <w:szCs w:val="20"/>
                <w:lang w:eastAsia="es-CO"/>
              </w:rPr>
              <w:t>INFORMACIÓN BÁSICA</w:t>
            </w:r>
          </w:p>
        </w:tc>
        <w:tc>
          <w:tcPr>
            <w:tcW w:w="2046" w:type="dxa"/>
            <w:tcBorders>
              <w:top w:val="nil"/>
              <w:left w:val="nil"/>
              <w:bottom w:val="nil"/>
              <w:right w:val="nil"/>
            </w:tcBorders>
            <w:shd w:val="clear" w:color="auto" w:fill="auto"/>
            <w:noWrap/>
            <w:vAlign w:val="bottom"/>
          </w:tcPr>
          <w:p w14:paraId="34F144CF"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nil"/>
              <w:left w:val="nil"/>
              <w:bottom w:val="nil"/>
              <w:right w:val="nil"/>
            </w:tcBorders>
            <w:shd w:val="clear" w:color="auto" w:fill="auto"/>
            <w:noWrap/>
            <w:vAlign w:val="bottom"/>
          </w:tcPr>
          <w:p w14:paraId="26E989E6"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top w:val="nil"/>
              <w:left w:val="nil"/>
              <w:bottom w:val="nil"/>
            </w:tcBorders>
            <w:shd w:val="clear" w:color="auto" w:fill="auto"/>
            <w:noWrap/>
            <w:vAlign w:val="bottom"/>
          </w:tcPr>
          <w:p w14:paraId="685C0815"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7900EA9B" w14:textId="77777777" w:rsidTr="00E145F4">
        <w:trPr>
          <w:trHeight w:val="224"/>
          <w:jc w:val="center"/>
        </w:trPr>
        <w:tc>
          <w:tcPr>
            <w:tcW w:w="431" w:type="dxa"/>
            <w:tcBorders>
              <w:top w:val="nil"/>
              <w:bottom w:val="nil"/>
              <w:right w:val="nil"/>
            </w:tcBorders>
            <w:shd w:val="clear" w:color="auto" w:fill="auto"/>
            <w:noWrap/>
            <w:vAlign w:val="bottom"/>
          </w:tcPr>
          <w:p w14:paraId="2A7CB20F" w14:textId="77777777" w:rsidR="00796B4D" w:rsidRPr="00D57407" w:rsidRDefault="00796B4D" w:rsidP="00E145F4">
            <w:pPr>
              <w:tabs>
                <w:tab w:val="left" w:pos="0"/>
              </w:tabs>
              <w:jc w:val="center"/>
              <w:rPr>
                <w:rFonts w:ascii="Arial" w:hAnsi="Arial" w:cs="Arial"/>
                <w:b/>
                <w:bCs/>
                <w:sz w:val="20"/>
                <w:szCs w:val="20"/>
                <w:lang w:eastAsia="es-CO"/>
              </w:rPr>
            </w:pPr>
            <w:r w:rsidRPr="00D57407">
              <w:rPr>
                <w:rFonts w:ascii="Arial" w:hAnsi="Arial" w:cs="Arial"/>
                <w:b/>
                <w:bCs/>
                <w:sz w:val="20"/>
                <w:szCs w:val="20"/>
                <w:lang w:eastAsia="es-CO"/>
              </w:rPr>
              <w:t> </w:t>
            </w:r>
          </w:p>
        </w:tc>
        <w:tc>
          <w:tcPr>
            <w:tcW w:w="5919" w:type="dxa"/>
            <w:gridSpan w:val="2"/>
            <w:tcBorders>
              <w:top w:val="nil"/>
              <w:left w:val="nil"/>
              <w:bottom w:val="nil"/>
              <w:right w:val="nil"/>
            </w:tcBorders>
            <w:shd w:val="clear" w:color="auto" w:fill="auto"/>
            <w:noWrap/>
            <w:vAlign w:val="bottom"/>
          </w:tcPr>
          <w:p w14:paraId="0CC7BCD9" w14:textId="77777777" w:rsidR="00796B4D" w:rsidRPr="00D57407" w:rsidRDefault="00796B4D" w:rsidP="00E145F4">
            <w:pPr>
              <w:tabs>
                <w:tab w:val="left" w:pos="0"/>
              </w:tabs>
              <w:rPr>
                <w:rFonts w:ascii="Arial" w:hAnsi="Arial" w:cs="Arial"/>
                <w:b/>
                <w:bCs/>
                <w:sz w:val="20"/>
                <w:szCs w:val="20"/>
                <w:lang w:eastAsia="es-CO"/>
              </w:rPr>
            </w:pPr>
            <w:r w:rsidRPr="00D57407">
              <w:rPr>
                <w:rFonts w:ascii="Arial" w:hAnsi="Arial" w:cs="Arial"/>
                <w:b/>
                <w:bCs/>
                <w:sz w:val="20"/>
                <w:szCs w:val="20"/>
                <w:lang w:eastAsia="es-CO"/>
              </w:rPr>
              <w:t>PERSONA JURÍDICA NACIONAL</w:t>
            </w:r>
          </w:p>
        </w:tc>
        <w:tc>
          <w:tcPr>
            <w:tcW w:w="2411" w:type="dxa"/>
            <w:tcBorders>
              <w:top w:val="nil"/>
              <w:left w:val="nil"/>
              <w:right w:val="nil"/>
            </w:tcBorders>
            <w:shd w:val="clear" w:color="auto" w:fill="auto"/>
            <w:noWrap/>
            <w:vAlign w:val="bottom"/>
          </w:tcPr>
          <w:p w14:paraId="65A48AAD"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top w:val="nil"/>
              <w:left w:val="nil"/>
              <w:bottom w:val="nil"/>
            </w:tcBorders>
            <w:shd w:val="clear" w:color="auto" w:fill="auto"/>
            <w:noWrap/>
            <w:vAlign w:val="bottom"/>
          </w:tcPr>
          <w:p w14:paraId="7468F160"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68E14C1A" w14:textId="77777777" w:rsidTr="00E145F4">
        <w:trPr>
          <w:trHeight w:val="70"/>
          <w:jc w:val="center"/>
        </w:trPr>
        <w:tc>
          <w:tcPr>
            <w:tcW w:w="431" w:type="dxa"/>
            <w:tcBorders>
              <w:top w:val="nil"/>
              <w:bottom w:val="nil"/>
              <w:right w:val="nil"/>
            </w:tcBorders>
            <w:shd w:val="clear" w:color="auto" w:fill="auto"/>
            <w:noWrap/>
            <w:vAlign w:val="bottom"/>
          </w:tcPr>
          <w:p w14:paraId="33352A87" w14:textId="77777777" w:rsidR="00796B4D" w:rsidRPr="00D57407" w:rsidRDefault="00796B4D" w:rsidP="00E145F4">
            <w:pPr>
              <w:tabs>
                <w:tab w:val="left" w:pos="0"/>
              </w:tabs>
              <w:jc w:val="center"/>
              <w:rPr>
                <w:rFonts w:ascii="Arial" w:hAnsi="Arial" w:cs="Arial"/>
                <w:b/>
                <w:bCs/>
                <w:sz w:val="20"/>
                <w:szCs w:val="20"/>
                <w:lang w:eastAsia="es-CO"/>
              </w:rPr>
            </w:pPr>
            <w:r w:rsidRPr="00D57407">
              <w:rPr>
                <w:rFonts w:ascii="Arial" w:hAnsi="Arial" w:cs="Arial"/>
                <w:b/>
                <w:bCs/>
                <w:sz w:val="20"/>
                <w:szCs w:val="20"/>
                <w:lang w:eastAsia="es-CO"/>
              </w:rPr>
              <w:t> </w:t>
            </w:r>
          </w:p>
        </w:tc>
        <w:tc>
          <w:tcPr>
            <w:tcW w:w="3873" w:type="dxa"/>
            <w:tcBorders>
              <w:top w:val="nil"/>
              <w:left w:val="nil"/>
              <w:bottom w:val="nil"/>
              <w:right w:val="nil"/>
            </w:tcBorders>
            <w:shd w:val="clear" w:color="auto" w:fill="auto"/>
            <w:noWrap/>
            <w:vAlign w:val="bottom"/>
          </w:tcPr>
          <w:p w14:paraId="19AD5E61"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Nombre Proveedor</w:t>
            </w:r>
          </w:p>
        </w:tc>
        <w:tc>
          <w:tcPr>
            <w:tcW w:w="2046" w:type="dxa"/>
            <w:tcBorders>
              <w:top w:val="nil"/>
              <w:left w:val="nil"/>
              <w:right w:val="nil"/>
            </w:tcBorders>
            <w:shd w:val="clear" w:color="auto" w:fill="auto"/>
            <w:noWrap/>
            <w:vAlign w:val="bottom"/>
          </w:tcPr>
          <w:p w14:paraId="2B0A60D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nil"/>
              <w:left w:val="nil"/>
              <w:bottom w:val="single" w:sz="4" w:space="0" w:color="auto"/>
              <w:right w:val="nil"/>
            </w:tcBorders>
            <w:shd w:val="clear" w:color="auto" w:fill="auto"/>
            <w:noWrap/>
            <w:vAlign w:val="bottom"/>
          </w:tcPr>
          <w:p w14:paraId="4831FB63"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auto" w:fill="auto"/>
            <w:noWrap/>
            <w:vAlign w:val="bottom"/>
          </w:tcPr>
          <w:p w14:paraId="4085D24B"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6273384B" w14:textId="77777777" w:rsidTr="00E145F4">
        <w:trPr>
          <w:trHeight w:val="224"/>
          <w:jc w:val="center"/>
        </w:trPr>
        <w:tc>
          <w:tcPr>
            <w:tcW w:w="431" w:type="dxa"/>
            <w:tcBorders>
              <w:top w:val="nil"/>
              <w:bottom w:val="nil"/>
              <w:right w:val="nil"/>
            </w:tcBorders>
            <w:shd w:val="clear" w:color="auto" w:fill="auto"/>
            <w:noWrap/>
            <w:vAlign w:val="bottom"/>
          </w:tcPr>
          <w:p w14:paraId="26317EE1" w14:textId="77777777" w:rsidR="00796B4D" w:rsidRPr="00D57407" w:rsidRDefault="00796B4D" w:rsidP="00E145F4">
            <w:pPr>
              <w:tabs>
                <w:tab w:val="left" w:pos="0"/>
              </w:tabs>
              <w:jc w:val="center"/>
              <w:rPr>
                <w:rFonts w:ascii="Arial" w:hAnsi="Arial" w:cs="Arial"/>
                <w:b/>
                <w:bCs/>
                <w:sz w:val="20"/>
                <w:szCs w:val="20"/>
                <w:lang w:eastAsia="es-CO"/>
              </w:rPr>
            </w:pPr>
            <w:r w:rsidRPr="00D57407">
              <w:rPr>
                <w:rFonts w:ascii="Arial" w:hAnsi="Arial" w:cs="Arial"/>
                <w:b/>
                <w:bCs/>
                <w:sz w:val="20"/>
                <w:szCs w:val="20"/>
                <w:lang w:eastAsia="es-CO"/>
              </w:rPr>
              <w:t> </w:t>
            </w:r>
          </w:p>
        </w:tc>
        <w:tc>
          <w:tcPr>
            <w:tcW w:w="3873" w:type="dxa"/>
            <w:tcBorders>
              <w:top w:val="nil"/>
              <w:left w:val="nil"/>
              <w:bottom w:val="nil"/>
              <w:right w:val="nil"/>
            </w:tcBorders>
            <w:shd w:val="clear" w:color="auto" w:fill="auto"/>
            <w:noWrap/>
            <w:vAlign w:val="bottom"/>
          </w:tcPr>
          <w:p w14:paraId="53DD33C3"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NIT</w:t>
            </w:r>
          </w:p>
        </w:tc>
        <w:tc>
          <w:tcPr>
            <w:tcW w:w="2046" w:type="dxa"/>
            <w:tcBorders>
              <w:top w:val="nil"/>
              <w:left w:val="nil"/>
              <w:right w:val="nil"/>
            </w:tcBorders>
            <w:shd w:val="clear" w:color="auto" w:fill="auto"/>
            <w:noWrap/>
            <w:vAlign w:val="bottom"/>
          </w:tcPr>
          <w:p w14:paraId="68179841"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6C38DC56"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auto" w:fill="auto"/>
            <w:noWrap/>
            <w:vAlign w:val="bottom"/>
          </w:tcPr>
          <w:p w14:paraId="5C69D091"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7003521D" w14:textId="77777777" w:rsidTr="00E145F4">
        <w:trPr>
          <w:trHeight w:val="224"/>
          <w:jc w:val="center"/>
        </w:trPr>
        <w:tc>
          <w:tcPr>
            <w:tcW w:w="431" w:type="dxa"/>
            <w:tcBorders>
              <w:top w:val="nil"/>
              <w:bottom w:val="nil"/>
              <w:right w:val="nil"/>
            </w:tcBorders>
            <w:shd w:val="clear" w:color="auto" w:fill="auto"/>
            <w:noWrap/>
            <w:vAlign w:val="bottom"/>
          </w:tcPr>
          <w:p w14:paraId="79438B7B" w14:textId="77777777" w:rsidR="00796B4D" w:rsidRPr="00D57407" w:rsidRDefault="00796B4D" w:rsidP="00E145F4">
            <w:pPr>
              <w:tabs>
                <w:tab w:val="left" w:pos="0"/>
              </w:tabs>
              <w:jc w:val="center"/>
              <w:rPr>
                <w:rFonts w:ascii="Arial" w:hAnsi="Arial" w:cs="Arial"/>
                <w:b/>
                <w:bCs/>
                <w:sz w:val="20"/>
                <w:szCs w:val="20"/>
                <w:lang w:eastAsia="es-CO"/>
              </w:rPr>
            </w:pPr>
            <w:r w:rsidRPr="00D57407">
              <w:rPr>
                <w:rFonts w:ascii="Arial" w:hAnsi="Arial" w:cs="Arial"/>
                <w:b/>
                <w:bCs/>
                <w:sz w:val="20"/>
                <w:szCs w:val="20"/>
                <w:lang w:eastAsia="es-CO"/>
              </w:rPr>
              <w:t> </w:t>
            </w:r>
          </w:p>
        </w:tc>
        <w:tc>
          <w:tcPr>
            <w:tcW w:w="3873" w:type="dxa"/>
            <w:tcBorders>
              <w:top w:val="nil"/>
              <w:left w:val="nil"/>
              <w:bottom w:val="nil"/>
              <w:right w:val="nil"/>
            </w:tcBorders>
            <w:shd w:val="clear" w:color="auto" w:fill="auto"/>
            <w:noWrap/>
            <w:vAlign w:val="bottom"/>
          </w:tcPr>
          <w:p w14:paraId="2F4ADFA7"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Anexar COPIA RUT</w:t>
            </w:r>
          </w:p>
        </w:tc>
        <w:tc>
          <w:tcPr>
            <w:tcW w:w="2046" w:type="dxa"/>
            <w:tcBorders>
              <w:top w:val="nil"/>
              <w:left w:val="nil"/>
              <w:bottom w:val="nil"/>
              <w:right w:val="nil"/>
            </w:tcBorders>
            <w:shd w:val="clear" w:color="auto" w:fill="auto"/>
            <w:noWrap/>
            <w:vAlign w:val="bottom"/>
          </w:tcPr>
          <w:p w14:paraId="6672C7C8"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single" w:sz="4" w:space="0" w:color="auto"/>
              <w:left w:val="nil"/>
              <w:bottom w:val="single" w:sz="4" w:space="0" w:color="auto"/>
              <w:right w:val="nil"/>
            </w:tcBorders>
            <w:shd w:val="clear" w:color="auto" w:fill="auto"/>
            <w:noWrap/>
            <w:vAlign w:val="bottom"/>
          </w:tcPr>
          <w:p w14:paraId="5C6733BF"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top w:val="nil"/>
              <w:left w:val="nil"/>
              <w:bottom w:val="nil"/>
            </w:tcBorders>
            <w:shd w:val="clear" w:color="auto" w:fill="auto"/>
            <w:noWrap/>
            <w:vAlign w:val="bottom"/>
          </w:tcPr>
          <w:p w14:paraId="7E391C65"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09227070" w14:textId="77777777" w:rsidTr="00E145F4">
        <w:trPr>
          <w:trHeight w:val="224"/>
          <w:jc w:val="center"/>
        </w:trPr>
        <w:tc>
          <w:tcPr>
            <w:tcW w:w="431" w:type="dxa"/>
            <w:tcBorders>
              <w:top w:val="nil"/>
              <w:bottom w:val="nil"/>
              <w:right w:val="nil"/>
            </w:tcBorders>
            <w:shd w:val="clear" w:color="auto" w:fill="auto"/>
            <w:noWrap/>
            <w:vAlign w:val="bottom"/>
          </w:tcPr>
          <w:p w14:paraId="4A721374"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156118CB"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CLASE DE SOCIEDAD</w:t>
            </w:r>
          </w:p>
        </w:tc>
        <w:tc>
          <w:tcPr>
            <w:tcW w:w="2046" w:type="dxa"/>
            <w:tcBorders>
              <w:top w:val="nil"/>
              <w:left w:val="nil"/>
              <w:right w:val="nil"/>
            </w:tcBorders>
            <w:shd w:val="clear" w:color="auto" w:fill="auto"/>
            <w:noWrap/>
            <w:vAlign w:val="bottom"/>
          </w:tcPr>
          <w:p w14:paraId="4900DA72"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40C911D1"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auto" w:fill="auto"/>
            <w:noWrap/>
            <w:vAlign w:val="bottom"/>
          </w:tcPr>
          <w:p w14:paraId="7CBD66EC"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6B1C48BF" w14:textId="77777777" w:rsidTr="00E145F4">
        <w:trPr>
          <w:trHeight w:val="224"/>
          <w:jc w:val="center"/>
        </w:trPr>
        <w:tc>
          <w:tcPr>
            <w:tcW w:w="431" w:type="dxa"/>
            <w:tcBorders>
              <w:top w:val="nil"/>
              <w:bottom w:val="nil"/>
              <w:right w:val="nil"/>
            </w:tcBorders>
            <w:shd w:val="clear" w:color="auto" w:fill="auto"/>
            <w:noWrap/>
            <w:vAlign w:val="bottom"/>
          </w:tcPr>
          <w:p w14:paraId="0940202E"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7C1F2D9E"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CLASE DE CAPITAL</w:t>
            </w:r>
          </w:p>
        </w:tc>
        <w:tc>
          <w:tcPr>
            <w:tcW w:w="2046" w:type="dxa"/>
            <w:tcBorders>
              <w:top w:val="nil"/>
              <w:left w:val="nil"/>
              <w:right w:val="nil"/>
            </w:tcBorders>
            <w:shd w:val="clear" w:color="auto" w:fill="auto"/>
            <w:noWrap/>
            <w:vAlign w:val="bottom"/>
          </w:tcPr>
          <w:p w14:paraId="53260D5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75DAC80D"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auto" w:fill="auto"/>
            <w:noWrap/>
            <w:vAlign w:val="bottom"/>
          </w:tcPr>
          <w:p w14:paraId="653987D1"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2261F269" w14:textId="77777777" w:rsidTr="00E145F4">
        <w:trPr>
          <w:trHeight w:val="224"/>
          <w:jc w:val="center"/>
        </w:trPr>
        <w:tc>
          <w:tcPr>
            <w:tcW w:w="431" w:type="dxa"/>
            <w:tcBorders>
              <w:top w:val="nil"/>
              <w:bottom w:val="nil"/>
              <w:right w:val="nil"/>
            </w:tcBorders>
            <w:shd w:val="clear" w:color="auto" w:fill="auto"/>
            <w:noWrap/>
            <w:vAlign w:val="bottom"/>
          </w:tcPr>
          <w:p w14:paraId="371FAFD6"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5919" w:type="dxa"/>
            <w:gridSpan w:val="2"/>
            <w:tcBorders>
              <w:top w:val="nil"/>
              <w:left w:val="nil"/>
              <w:bottom w:val="nil"/>
              <w:right w:val="nil"/>
            </w:tcBorders>
            <w:shd w:val="clear" w:color="auto" w:fill="auto"/>
            <w:noWrap/>
            <w:vAlign w:val="bottom"/>
          </w:tcPr>
          <w:p w14:paraId="55A986AC"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NUMERO DE MATRICULA MERCANTIL</w:t>
            </w:r>
          </w:p>
        </w:tc>
        <w:tc>
          <w:tcPr>
            <w:tcW w:w="2411" w:type="dxa"/>
            <w:tcBorders>
              <w:top w:val="single" w:sz="4" w:space="0" w:color="auto"/>
              <w:left w:val="nil"/>
              <w:bottom w:val="single" w:sz="4" w:space="0" w:color="auto"/>
              <w:right w:val="nil"/>
            </w:tcBorders>
            <w:shd w:val="clear" w:color="auto" w:fill="auto"/>
            <w:noWrap/>
            <w:vAlign w:val="bottom"/>
          </w:tcPr>
          <w:p w14:paraId="63A05DD5"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auto" w:fill="auto"/>
            <w:noWrap/>
            <w:vAlign w:val="bottom"/>
          </w:tcPr>
          <w:p w14:paraId="1A3C9D0E"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52EADEC6" w14:textId="77777777" w:rsidTr="00E145F4">
        <w:trPr>
          <w:trHeight w:val="224"/>
          <w:jc w:val="center"/>
        </w:trPr>
        <w:tc>
          <w:tcPr>
            <w:tcW w:w="431" w:type="dxa"/>
            <w:tcBorders>
              <w:top w:val="nil"/>
              <w:bottom w:val="nil"/>
              <w:right w:val="nil"/>
            </w:tcBorders>
            <w:shd w:val="clear" w:color="auto" w:fill="auto"/>
            <w:noWrap/>
            <w:vAlign w:val="bottom"/>
          </w:tcPr>
          <w:p w14:paraId="229D7532"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auto" w:fill="auto"/>
            <w:noWrap/>
            <w:vAlign w:val="bottom"/>
          </w:tcPr>
          <w:p w14:paraId="0DA5CAD8" w14:textId="77777777" w:rsidR="00796B4D" w:rsidRPr="00D57407" w:rsidRDefault="00796B4D" w:rsidP="00E145F4">
            <w:pPr>
              <w:tabs>
                <w:tab w:val="left" w:pos="0"/>
              </w:tabs>
              <w:rPr>
                <w:rFonts w:ascii="Arial" w:hAnsi="Arial" w:cs="Arial"/>
                <w:b/>
                <w:bCs/>
                <w:sz w:val="20"/>
                <w:szCs w:val="20"/>
                <w:lang w:eastAsia="es-CO"/>
              </w:rPr>
            </w:pPr>
          </w:p>
        </w:tc>
        <w:tc>
          <w:tcPr>
            <w:tcW w:w="2046" w:type="dxa"/>
            <w:tcBorders>
              <w:top w:val="nil"/>
              <w:left w:val="nil"/>
              <w:right w:val="nil"/>
            </w:tcBorders>
            <w:shd w:val="clear" w:color="auto" w:fill="auto"/>
            <w:noWrap/>
            <w:vAlign w:val="bottom"/>
          </w:tcPr>
          <w:p w14:paraId="2C63857B"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nil"/>
              <w:left w:val="nil"/>
              <w:right w:val="nil"/>
            </w:tcBorders>
            <w:shd w:val="clear" w:color="auto" w:fill="auto"/>
            <w:noWrap/>
            <w:vAlign w:val="bottom"/>
          </w:tcPr>
          <w:p w14:paraId="01047E54"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top w:val="nil"/>
              <w:left w:val="nil"/>
            </w:tcBorders>
            <w:shd w:val="clear" w:color="auto" w:fill="auto"/>
            <w:noWrap/>
            <w:vAlign w:val="bottom"/>
          </w:tcPr>
          <w:p w14:paraId="246F0A4C"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5F91176C" w14:textId="77777777" w:rsidTr="00E145F4">
        <w:trPr>
          <w:trHeight w:val="224"/>
          <w:jc w:val="center"/>
        </w:trPr>
        <w:tc>
          <w:tcPr>
            <w:tcW w:w="431" w:type="dxa"/>
            <w:tcBorders>
              <w:top w:val="nil"/>
              <w:bottom w:val="nil"/>
              <w:right w:val="nil"/>
            </w:tcBorders>
            <w:shd w:val="clear" w:color="auto" w:fill="auto"/>
            <w:noWrap/>
            <w:vAlign w:val="bottom"/>
          </w:tcPr>
          <w:p w14:paraId="17713D1E"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5919" w:type="dxa"/>
            <w:gridSpan w:val="2"/>
            <w:tcBorders>
              <w:top w:val="nil"/>
              <w:left w:val="nil"/>
              <w:bottom w:val="nil"/>
              <w:right w:val="nil"/>
            </w:tcBorders>
            <w:shd w:val="clear" w:color="000000" w:fill="auto"/>
            <w:noWrap/>
            <w:vAlign w:val="bottom"/>
          </w:tcPr>
          <w:p w14:paraId="6E426856" w14:textId="77777777" w:rsidR="00796B4D" w:rsidRPr="00D57407" w:rsidRDefault="00796B4D" w:rsidP="00E145F4">
            <w:pPr>
              <w:tabs>
                <w:tab w:val="left" w:pos="0"/>
              </w:tabs>
              <w:rPr>
                <w:rFonts w:ascii="Arial" w:hAnsi="Arial" w:cs="Arial"/>
                <w:b/>
                <w:bCs/>
                <w:sz w:val="20"/>
                <w:szCs w:val="20"/>
                <w:lang w:eastAsia="es-CO"/>
              </w:rPr>
            </w:pPr>
            <w:r w:rsidRPr="00D57407">
              <w:rPr>
                <w:rFonts w:ascii="Arial" w:hAnsi="Arial" w:cs="Arial"/>
                <w:b/>
                <w:bCs/>
                <w:sz w:val="20"/>
                <w:szCs w:val="20"/>
                <w:lang w:eastAsia="es-CO"/>
              </w:rPr>
              <w:t>PERSONA NATURAL NACIONAL</w:t>
            </w:r>
          </w:p>
        </w:tc>
        <w:tc>
          <w:tcPr>
            <w:tcW w:w="2411" w:type="dxa"/>
            <w:tcBorders>
              <w:top w:val="nil"/>
              <w:left w:val="nil"/>
              <w:right w:val="nil"/>
            </w:tcBorders>
            <w:shd w:val="clear" w:color="000000" w:fill="auto"/>
            <w:noWrap/>
            <w:vAlign w:val="bottom"/>
          </w:tcPr>
          <w:p w14:paraId="04A98D2D"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bottom w:val="nil"/>
            </w:tcBorders>
            <w:shd w:val="clear" w:color="000000" w:fill="auto"/>
            <w:noWrap/>
            <w:vAlign w:val="bottom"/>
          </w:tcPr>
          <w:p w14:paraId="7799BA6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574B539B" w14:textId="77777777" w:rsidTr="00E145F4">
        <w:trPr>
          <w:trHeight w:val="224"/>
          <w:jc w:val="center"/>
        </w:trPr>
        <w:tc>
          <w:tcPr>
            <w:tcW w:w="431" w:type="dxa"/>
            <w:tcBorders>
              <w:top w:val="nil"/>
              <w:bottom w:val="nil"/>
              <w:right w:val="nil"/>
            </w:tcBorders>
            <w:shd w:val="clear" w:color="auto" w:fill="auto"/>
            <w:noWrap/>
            <w:vAlign w:val="bottom"/>
          </w:tcPr>
          <w:p w14:paraId="5C3C7CF3"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bottom"/>
          </w:tcPr>
          <w:p w14:paraId="179253A4"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xml:space="preserve">No. cédula </w:t>
            </w:r>
          </w:p>
        </w:tc>
        <w:tc>
          <w:tcPr>
            <w:tcW w:w="2046" w:type="dxa"/>
            <w:tcBorders>
              <w:top w:val="nil"/>
              <w:left w:val="nil"/>
              <w:right w:val="nil"/>
            </w:tcBorders>
            <w:shd w:val="clear" w:color="000000" w:fill="auto"/>
            <w:noWrap/>
            <w:vAlign w:val="bottom"/>
          </w:tcPr>
          <w:p w14:paraId="639F7A7D"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nil"/>
              <w:left w:val="nil"/>
              <w:bottom w:val="single" w:sz="4" w:space="0" w:color="auto"/>
              <w:right w:val="nil"/>
            </w:tcBorders>
            <w:shd w:val="clear" w:color="000000" w:fill="auto"/>
            <w:noWrap/>
            <w:vAlign w:val="bottom"/>
          </w:tcPr>
          <w:p w14:paraId="782B0B49"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265CF5B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1E5108CA" w14:textId="77777777" w:rsidTr="00E145F4">
        <w:trPr>
          <w:trHeight w:val="224"/>
          <w:jc w:val="center"/>
        </w:trPr>
        <w:tc>
          <w:tcPr>
            <w:tcW w:w="431" w:type="dxa"/>
            <w:tcBorders>
              <w:top w:val="nil"/>
              <w:bottom w:val="nil"/>
              <w:right w:val="nil"/>
            </w:tcBorders>
            <w:shd w:val="clear" w:color="auto" w:fill="auto"/>
            <w:noWrap/>
            <w:vAlign w:val="bottom"/>
          </w:tcPr>
          <w:p w14:paraId="7FD3513F"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bottom"/>
          </w:tcPr>
          <w:p w14:paraId="68E0EC53"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Anexar copia RUT</w:t>
            </w:r>
          </w:p>
        </w:tc>
        <w:tc>
          <w:tcPr>
            <w:tcW w:w="2046" w:type="dxa"/>
            <w:tcBorders>
              <w:top w:val="nil"/>
              <w:left w:val="nil"/>
              <w:right w:val="nil"/>
            </w:tcBorders>
            <w:shd w:val="clear" w:color="000000" w:fill="auto"/>
            <w:noWrap/>
            <w:vAlign w:val="bottom"/>
          </w:tcPr>
          <w:p w14:paraId="17D7118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30C85F0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11F27A7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4C947CF4" w14:textId="77777777" w:rsidTr="00E145F4">
        <w:trPr>
          <w:trHeight w:val="224"/>
          <w:jc w:val="center"/>
        </w:trPr>
        <w:tc>
          <w:tcPr>
            <w:tcW w:w="431" w:type="dxa"/>
            <w:tcBorders>
              <w:top w:val="nil"/>
              <w:bottom w:val="nil"/>
              <w:right w:val="nil"/>
            </w:tcBorders>
            <w:shd w:val="clear" w:color="auto" w:fill="auto"/>
            <w:noWrap/>
            <w:vAlign w:val="bottom"/>
          </w:tcPr>
          <w:p w14:paraId="25CAF3E4"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bottom"/>
          </w:tcPr>
          <w:p w14:paraId="75FB48BE"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Nombres</w:t>
            </w:r>
          </w:p>
        </w:tc>
        <w:tc>
          <w:tcPr>
            <w:tcW w:w="2046" w:type="dxa"/>
            <w:tcBorders>
              <w:top w:val="nil"/>
              <w:left w:val="nil"/>
              <w:right w:val="nil"/>
            </w:tcBorders>
            <w:shd w:val="clear" w:color="000000" w:fill="auto"/>
            <w:noWrap/>
            <w:vAlign w:val="bottom"/>
          </w:tcPr>
          <w:p w14:paraId="442295D6"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7DDB1379"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5886F5E7"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0D10CC1F" w14:textId="77777777" w:rsidTr="00E145F4">
        <w:trPr>
          <w:trHeight w:val="224"/>
          <w:jc w:val="center"/>
        </w:trPr>
        <w:tc>
          <w:tcPr>
            <w:tcW w:w="431" w:type="dxa"/>
            <w:tcBorders>
              <w:top w:val="nil"/>
              <w:bottom w:val="nil"/>
              <w:right w:val="nil"/>
            </w:tcBorders>
            <w:shd w:val="clear" w:color="auto" w:fill="auto"/>
            <w:noWrap/>
            <w:vAlign w:val="bottom"/>
          </w:tcPr>
          <w:p w14:paraId="778A74E7"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bottom"/>
          </w:tcPr>
          <w:p w14:paraId="15B3C113"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Apellidos</w:t>
            </w:r>
          </w:p>
        </w:tc>
        <w:tc>
          <w:tcPr>
            <w:tcW w:w="2046" w:type="dxa"/>
            <w:tcBorders>
              <w:top w:val="nil"/>
              <w:left w:val="nil"/>
              <w:right w:val="nil"/>
            </w:tcBorders>
            <w:shd w:val="clear" w:color="000000" w:fill="auto"/>
            <w:noWrap/>
            <w:vAlign w:val="bottom"/>
          </w:tcPr>
          <w:p w14:paraId="2C02B2D2"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7E92EF9D"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65FF4541"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42797FDC" w14:textId="77777777" w:rsidTr="00E145F4">
        <w:trPr>
          <w:trHeight w:val="224"/>
          <w:jc w:val="center"/>
        </w:trPr>
        <w:tc>
          <w:tcPr>
            <w:tcW w:w="431" w:type="dxa"/>
            <w:tcBorders>
              <w:top w:val="nil"/>
              <w:bottom w:val="nil"/>
              <w:right w:val="nil"/>
            </w:tcBorders>
            <w:shd w:val="clear" w:color="auto" w:fill="auto"/>
            <w:noWrap/>
            <w:vAlign w:val="bottom"/>
          </w:tcPr>
          <w:p w14:paraId="58737E41"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5919" w:type="dxa"/>
            <w:gridSpan w:val="2"/>
            <w:tcBorders>
              <w:top w:val="nil"/>
              <w:left w:val="nil"/>
              <w:right w:val="nil"/>
            </w:tcBorders>
            <w:shd w:val="clear" w:color="000000" w:fill="auto"/>
            <w:noWrap/>
            <w:vAlign w:val="bottom"/>
          </w:tcPr>
          <w:p w14:paraId="61BF57E8"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tcPr>
          <w:p w14:paraId="049C4663"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7A44F50A"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18948AB7" w14:textId="77777777" w:rsidTr="00E145F4">
        <w:trPr>
          <w:trHeight w:val="224"/>
          <w:jc w:val="center"/>
        </w:trPr>
        <w:tc>
          <w:tcPr>
            <w:tcW w:w="431" w:type="dxa"/>
            <w:tcBorders>
              <w:top w:val="nil"/>
              <w:bottom w:val="nil"/>
              <w:right w:val="nil"/>
            </w:tcBorders>
            <w:shd w:val="clear" w:color="auto" w:fill="auto"/>
            <w:noWrap/>
            <w:vAlign w:val="bottom"/>
          </w:tcPr>
          <w:p w14:paraId="4A2B053F"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bottom"/>
          </w:tcPr>
          <w:p w14:paraId="6F75120F"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xml:space="preserve">Profesión </w:t>
            </w:r>
          </w:p>
        </w:tc>
        <w:tc>
          <w:tcPr>
            <w:tcW w:w="2046" w:type="dxa"/>
            <w:tcBorders>
              <w:top w:val="nil"/>
              <w:left w:val="nil"/>
              <w:right w:val="nil"/>
            </w:tcBorders>
            <w:shd w:val="clear" w:color="000000" w:fill="auto"/>
            <w:noWrap/>
            <w:vAlign w:val="bottom"/>
          </w:tcPr>
          <w:p w14:paraId="7942B0EC"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E8A481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69FC8C05"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4BF9F121" w14:textId="77777777" w:rsidTr="00E145F4">
        <w:trPr>
          <w:trHeight w:val="224"/>
          <w:jc w:val="center"/>
        </w:trPr>
        <w:tc>
          <w:tcPr>
            <w:tcW w:w="431" w:type="dxa"/>
            <w:tcBorders>
              <w:top w:val="nil"/>
              <w:bottom w:val="nil"/>
              <w:right w:val="nil"/>
            </w:tcBorders>
            <w:shd w:val="clear" w:color="auto" w:fill="auto"/>
            <w:noWrap/>
            <w:vAlign w:val="bottom"/>
          </w:tcPr>
          <w:p w14:paraId="159A3B5E"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bottom"/>
          </w:tcPr>
          <w:p w14:paraId="58E4310E"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No. Matricula</w:t>
            </w:r>
          </w:p>
        </w:tc>
        <w:tc>
          <w:tcPr>
            <w:tcW w:w="2046" w:type="dxa"/>
            <w:tcBorders>
              <w:top w:val="nil"/>
              <w:left w:val="nil"/>
              <w:right w:val="nil"/>
            </w:tcBorders>
            <w:shd w:val="clear" w:color="000000" w:fill="auto"/>
            <w:noWrap/>
            <w:vAlign w:val="bottom"/>
          </w:tcPr>
          <w:p w14:paraId="453AD0DC"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7C6B5B8A"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3DA3B23F"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76D106FE" w14:textId="77777777" w:rsidTr="00E145F4">
        <w:trPr>
          <w:trHeight w:val="224"/>
          <w:jc w:val="center"/>
        </w:trPr>
        <w:tc>
          <w:tcPr>
            <w:tcW w:w="431" w:type="dxa"/>
            <w:tcBorders>
              <w:top w:val="nil"/>
              <w:bottom w:val="nil"/>
              <w:right w:val="nil"/>
            </w:tcBorders>
            <w:shd w:val="clear" w:color="auto" w:fill="auto"/>
            <w:noWrap/>
            <w:vAlign w:val="bottom"/>
          </w:tcPr>
          <w:p w14:paraId="4EA45B73"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left w:val="nil"/>
              <w:bottom w:val="nil"/>
              <w:right w:val="nil"/>
            </w:tcBorders>
            <w:shd w:val="clear" w:color="auto" w:fill="auto"/>
            <w:noWrap/>
            <w:vAlign w:val="bottom"/>
          </w:tcPr>
          <w:p w14:paraId="12552A2A" w14:textId="77777777" w:rsidR="00796B4D" w:rsidRPr="00D57407" w:rsidRDefault="00796B4D" w:rsidP="00E145F4">
            <w:pPr>
              <w:tabs>
                <w:tab w:val="left" w:pos="0"/>
              </w:tabs>
              <w:rPr>
                <w:rFonts w:ascii="Arial" w:hAnsi="Arial" w:cs="Arial"/>
                <w:sz w:val="20"/>
                <w:szCs w:val="20"/>
                <w:lang w:eastAsia="es-CO"/>
              </w:rPr>
            </w:pPr>
          </w:p>
        </w:tc>
        <w:tc>
          <w:tcPr>
            <w:tcW w:w="2046" w:type="dxa"/>
            <w:tcBorders>
              <w:left w:val="nil"/>
              <w:bottom w:val="nil"/>
              <w:right w:val="nil"/>
            </w:tcBorders>
            <w:shd w:val="clear" w:color="auto" w:fill="auto"/>
            <w:noWrap/>
            <w:vAlign w:val="bottom"/>
          </w:tcPr>
          <w:p w14:paraId="683F497F"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single" w:sz="4" w:space="0" w:color="auto"/>
              <w:left w:val="nil"/>
              <w:bottom w:val="nil"/>
              <w:right w:val="nil"/>
            </w:tcBorders>
            <w:shd w:val="clear" w:color="auto" w:fill="auto"/>
            <w:noWrap/>
            <w:vAlign w:val="bottom"/>
          </w:tcPr>
          <w:p w14:paraId="5EF38ED6"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left w:val="nil"/>
              <w:bottom w:val="nil"/>
            </w:tcBorders>
            <w:shd w:val="clear" w:color="auto" w:fill="auto"/>
            <w:noWrap/>
            <w:vAlign w:val="bottom"/>
          </w:tcPr>
          <w:p w14:paraId="40BB91B1"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70C0ECAC" w14:textId="77777777" w:rsidTr="00E145F4">
        <w:trPr>
          <w:trHeight w:val="224"/>
          <w:jc w:val="center"/>
        </w:trPr>
        <w:tc>
          <w:tcPr>
            <w:tcW w:w="431" w:type="dxa"/>
            <w:tcBorders>
              <w:top w:val="nil"/>
              <w:bottom w:val="nil"/>
              <w:right w:val="nil"/>
            </w:tcBorders>
            <w:shd w:val="clear" w:color="auto" w:fill="auto"/>
            <w:noWrap/>
            <w:vAlign w:val="bottom"/>
          </w:tcPr>
          <w:p w14:paraId="4C063A5B" w14:textId="77777777" w:rsidR="00796B4D" w:rsidRPr="00D57407" w:rsidRDefault="00796B4D" w:rsidP="00E145F4">
            <w:pPr>
              <w:tabs>
                <w:tab w:val="left" w:pos="0"/>
              </w:tabs>
              <w:jc w:val="center"/>
              <w:rPr>
                <w:rFonts w:ascii="Arial" w:hAnsi="Arial" w:cs="Arial"/>
                <w:b/>
                <w:bCs/>
                <w:sz w:val="20"/>
                <w:szCs w:val="20"/>
                <w:lang w:eastAsia="es-CO"/>
              </w:rPr>
            </w:pPr>
            <w:r w:rsidRPr="00D57407">
              <w:rPr>
                <w:rFonts w:ascii="Arial" w:hAnsi="Arial" w:cs="Arial"/>
                <w:b/>
                <w:bCs/>
                <w:sz w:val="20"/>
                <w:szCs w:val="20"/>
                <w:lang w:eastAsia="es-CO"/>
              </w:rPr>
              <w:t>II</w:t>
            </w:r>
          </w:p>
        </w:tc>
        <w:tc>
          <w:tcPr>
            <w:tcW w:w="8697" w:type="dxa"/>
            <w:gridSpan w:val="5"/>
            <w:tcBorders>
              <w:top w:val="nil"/>
              <w:left w:val="nil"/>
              <w:bottom w:val="nil"/>
            </w:tcBorders>
            <w:shd w:val="clear" w:color="auto" w:fill="auto"/>
            <w:noWrap/>
            <w:vAlign w:val="bottom"/>
          </w:tcPr>
          <w:p w14:paraId="25F9871B" w14:textId="77777777" w:rsidR="00796B4D" w:rsidRPr="00D57407" w:rsidRDefault="00796B4D" w:rsidP="00E145F4">
            <w:pPr>
              <w:tabs>
                <w:tab w:val="left" w:pos="0"/>
              </w:tabs>
              <w:rPr>
                <w:rFonts w:ascii="Arial" w:hAnsi="Arial" w:cs="Arial"/>
                <w:b/>
                <w:bCs/>
                <w:sz w:val="20"/>
                <w:szCs w:val="20"/>
                <w:lang w:eastAsia="es-CO"/>
              </w:rPr>
            </w:pPr>
            <w:r w:rsidRPr="00D57407">
              <w:rPr>
                <w:rFonts w:ascii="Arial" w:hAnsi="Arial" w:cs="Arial"/>
                <w:b/>
                <w:bCs/>
                <w:sz w:val="20"/>
                <w:szCs w:val="20"/>
                <w:lang w:eastAsia="es-CO"/>
              </w:rPr>
              <w:t>PARA UNIÓN TEMPORAL  O CONSORCIO DILIGENCIAR ESTA INFORMACIÓN</w:t>
            </w:r>
          </w:p>
        </w:tc>
      </w:tr>
      <w:tr w:rsidR="00796B4D" w:rsidRPr="00D57407" w14:paraId="2DA91CD9" w14:textId="77777777" w:rsidTr="00E145F4">
        <w:trPr>
          <w:trHeight w:val="224"/>
          <w:jc w:val="center"/>
        </w:trPr>
        <w:tc>
          <w:tcPr>
            <w:tcW w:w="431" w:type="dxa"/>
            <w:tcBorders>
              <w:top w:val="nil"/>
              <w:bottom w:val="nil"/>
              <w:right w:val="nil"/>
            </w:tcBorders>
            <w:shd w:val="clear" w:color="auto" w:fill="auto"/>
            <w:noWrap/>
            <w:vAlign w:val="bottom"/>
          </w:tcPr>
          <w:p w14:paraId="344488D5"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5919" w:type="dxa"/>
            <w:gridSpan w:val="2"/>
            <w:tcBorders>
              <w:top w:val="nil"/>
              <w:left w:val="nil"/>
              <w:bottom w:val="nil"/>
              <w:right w:val="nil"/>
            </w:tcBorders>
            <w:shd w:val="clear" w:color="auto" w:fill="auto"/>
            <w:noWrap/>
            <w:vAlign w:val="bottom"/>
          </w:tcPr>
          <w:p w14:paraId="44422114"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OBJETO DE LA UNIÓN DE LOS TERCEROS</w:t>
            </w:r>
          </w:p>
        </w:tc>
        <w:tc>
          <w:tcPr>
            <w:tcW w:w="2411" w:type="dxa"/>
            <w:tcBorders>
              <w:top w:val="nil"/>
              <w:left w:val="nil"/>
              <w:bottom w:val="single" w:sz="4" w:space="0" w:color="auto"/>
              <w:right w:val="nil"/>
            </w:tcBorders>
            <w:shd w:val="clear" w:color="auto" w:fill="auto"/>
            <w:noWrap/>
            <w:vAlign w:val="bottom"/>
          </w:tcPr>
          <w:p w14:paraId="37FBE3F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bottom w:val="single" w:sz="4" w:space="0" w:color="auto"/>
            </w:tcBorders>
            <w:shd w:val="clear" w:color="auto" w:fill="auto"/>
            <w:noWrap/>
            <w:vAlign w:val="bottom"/>
          </w:tcPr>
          <w:p w14:paraId="5565638E"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6F984413" w14:textId="77777777" w:rsidTr="00E145F4">
        <w:trPr>
          <w:trHeight w:val="224"/>
          <w:jc w:val="center"/>
        </w:trPr>
        <w:tc>
          <w:tcPr>
            <w:tcW w:w="431" w:type="dxa"/>
            <w:tcBorders>
              <w:top w:val="nil"/>
              <w:bottom w:val="nil"/>
              <w:right w:val="nil"/>
            </w:tcBorders>
            <w:shd w:val="clear" w:color="auto" w:fill="auto"/>
            <w:noWrap/>
            <w:vAlign w:val="bottom"/>
          </w:tcPr>
          <w:p w14:paraId="4BC477A4"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4B2E9B01"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ACTIVIDAD ECONÓMICA CIIU</w:t>
            </w:r>
          </w:p>
        </w:tc>
        <w:tc>
          <w:tcPr>
            <w:tcW w:w="2046" w:type="dxa"/>
            <w:tcBorders>
              <w:top w:val="nil"/>
              <w:left w:val="nil"/>
              <w:bottom w:val="nil"/>
              <w:right w:val="nil"/>
            </w:tcBorders>
            <w:shd w:val="clear" w:color="auto" w:fill="auto"/>
            <w:noWrap/>
            <w:vAlign w:val="bottom"/>
          </w:tcPr>
          <w:p w14:paraId="55FD59B1"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nil"/>
              <w:left w:val="nil"/>
              <w:bottom w:val="single" w:sz="4" w:space="0" w:color="auto"/>
              <w:right w:val="nil"/>
            </w:tcBorders>
            <w:shd w:val="clear" w:color="auto" w:fill="auto"/>
            <w:noWrap/>
            <w:vAlign w:val="bottom"/>
          </w:tcPr>
          <w:p w14:paraId="7366BD74"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bottom w:val="single" w:sz="4" w:space="0" w:color="auto"/>
            </w:tcBorders>
            <w:shd w:val="clear" w:color="auto" w:fill="auto"/>
            <w:noWrap/>
            <w:vAlign w:val="bottom"/>
          </w:tcPr>
          <w:p w14:paraId="477F0965"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2D7562BB" w14:textId="77777777" w:rsidTr="00E145F4">
        <w:trPr>
          <w:trHeight w:val="224"/>
          <w:jc w:val="center"/>
        </w:trPr>
        <w:tc>
          <w:tcPr>
            <w:tcW w:w="431" w:type="dxa"/>
            <w:tcBorders>
              <w:top w:val="nil"/>
              <w:bottom w:val="nil"/>
              <w:right w:val="nil"/>
            </w:tcBorders>
            <w:shd w:val="clear" w:color="auto" w:fill="auto"/>
            <w:noWrap/>
            <w:vAlign w:val="bottom"/>
          </w:tcPr>
          <w:p w14:paraId="3F788BAE"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5919" w:type="dxa"/>
            <w:gridSpan w:val="2"/>
            <w:tcBorders>
              <w:top w:val="nil"/>
              <w:left w:val="nil"/>
              <w:bottom w:val="nil"/>
              <w:right w:val="nil"/>
            </w:tcBorders>
            <w:shd w:val="clear" w:color="auto" w:fill="auto"/>
            <w:noWrap/>
            <w:vAlign w:val="bottom"/>
          </w:tcPr>
          <w:p w14:paraId="0E9378F1"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TIPO DE DOCUMENTO DE IDENTIDAD</w:t>
            </w:r>
          </w:p>
        </w:tc>
        <w:tc>
          <w:tcPr>
            <w:tcW w:w="2411" w:type="dxa"/>
            <w:tcBorders>
              <w:top w:val="nil"/>
              <w:left w:val="nil"/>
              <w:bottom w:val="single" w:sz="4" w:space="0" w:color="auto"/>
              <w:right w:val="nil"/>
            </w:tcBorders>
            <w:shd w:val="clear" w:color="auto" w:fill="auto"/>
            <w:noWrap/>
            <w:vAlign w:val="bottom"/>
          </w:tcPr>
          <w:p w14:paraId="4A936A26"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bottom w:val="single" w:sz="4" w:space="0" w:color="auto"/>
            </w:tcBorders>
            <w:shd w:val="clear" w:color="auto" w:fill="auto"/>
            <w:noWrap/>
            <w:vAlign w:val="bottom"/>
          </w:tcPr>
          <w:p w14:paraId="145C2147"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02B0A918" w14:textId="77777777" w:rsidTr="00E145F4">
        <w:trPr>
          <w:trHeight w:val="224"/>
          <w:jc w:val="center"/>
        </w:trPr>
        <w:tc>
          <w:tcPr>
            <w:tcW w:w="431" w:type="dxa"/>
            <w:tcBorders>
              <w:top w:val="nil"/>
              <w:bottom w:val="nil"/>
              <w:right w:val="nil"/>
            </w:tcBorders>
            <w:shd w:val="clear" w:color="auto" w:fill="auto"/>
            <w:noWrap/>
            <w:vAlign w:val="bottom"/>
          </w:tcPr>
          <w:p w14:paraId="0B5973C8"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01BB7CF4"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NUMERO DE DOCUMENTO</w:t>
            </w:r>
          </w:p>
        </w:tc>
        <w:tc>
          <w:tcPr>
            <w:tcW w:w="2046" w:type="dxa"/>
            <w:tcBorders>
              <w:top w:val="nil"/>
              <w:left w:val="nil"/>
              <w:bottom w:val="nil"/>
              <w:right w:val="nil"/>
            </w:tcBorders>
            <w:shd w:val="clear" w:color="auto" w:fill="auto"/>
            <w:noWrap/>
            <w:vAlign w:val="bottom"/>
          </w:tcPr>
          <w:p w14:paraId="10B54016"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nil"/>
              <w:left w:val="nil"/>
              <w:bottom w:val="single" w:sz="4" w:space="0" w:color="auto"/>
              <w:right w:val="nil"/>
            </w:tcBorders>
            <w:shd w:val="clear" w:color="auto" w:fill="auto"/>
            <w:noWrap/>
            <w:vAlign w:val="bottom"/>
          </w:tcPr>
          <w:p w14:paraId="14683C40"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bottom w:val="single" w:sz="4" w:space="0" w:color="auto"/>
            </w:tcBorders>
            <w:shd w:val="clear" w:color="auto" w:fill="auto"/>
            <w:noWrap/>
            <w:vAlign w:val="bottom"/>
          </w:tcPr>
          <w:p w14:paraId="7DDC2CD3"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5788F9EA" w14:textId="77777777" w:rsidTr="00E145F4">
        <w:trPr>
          <w:trHeight w:val="224"/>
          <w:jc w:val="center"/>
        </w:trPr>
        <w:tc>
          <w:tcPr>
            <w:tcW w:w="431" w:type="dxa"/>
            <w:tcBorders>
              <w:top w:val="nil"/>
              <w:bottom w:val="nil"/>
              <w:right w:val="nil"/>
            </w:tcBorders>
            <w:shd w:val="clear" w:color="auto" w:fill="auto"/>
            <w:noWrap/>
            <w:vAlign w:val="bottom"/>
          </w:tcPr>
          <w:p w14:paraId="4E53BCBC"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7D7C48EB"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NOMBRE O RAZÓN SOCIAL</w:t>
            </w:r>
          </w:p>
        </w:tc>
        <w:tc>
          <w:tcPr>
            <w:tcW w:w="2046" w:type="dxa"/>
            <w:tcBorders>
              <w:top w:val="nil"/>
              <w:left w:val="nil"/>
              <w:bottom w:val="nil"/>
              <w:right w:val="nil"/>
            </w:tcBorders>
            <w:shd w:val="clear" w:color="auto" w:fill="auto"/>
            <w:noWrap/>
            <w:vAlign w:val="bottom"/>
          </w:tcPr>
          <w:p w14:paraId="2406614C"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nil"/>
              <w:left w:val="nil"/>
              <w:bottom w:val="nil"/>
              <w:right w:val="nil"/>
            </w:tcBorders>
            <w:shd w:val="clear" w:color="auto" w:fill="auto"/>
            <w:noWrap/>
            <w:vAlign w:val="bottom"/>
          </w:tcPr>
          <w:p w14:paraId="23CF7940"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bottom w:val="nil"/>
            </w:tcBorders>
            <w:shd w:val="clear" w:color="auto" w:fill="auto"/>
            <w:noWrap/>
            <w:vAlign w:val="bottom"/>
          </w:tcPr>
          <w:p w14:paraId="696B6184"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4443E712" w14:textId="77777777" w:rsidTr="00E145F4">
        <w:trPr>
          <w:trHeight w:val="224"/>
          <w:jc w:val="center"/>
        </w:trPr>
        <w:tc>
          <w:tcPr>
            <w:tcW w:w="431" w:type="dxa"/>
            <w:tcBorders>
              <w:top w:val="nil"/>
              <w:bottom w:val="nil"/>
              <w:right w:val="nil"/>
            </w:tcBorders>
            <w:shd w:val="clear" w:color="auto" w:fill="auto"/>
            <w:noWrap/>
            <w:vAlign w:val="bottom"/>
          </w:tcPr>
          <w:p w14:paraId="3CE8749A"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5919" w:type="dxa"/>
            <w:gridSpan w:val="2"/>
            <w:tcBorders>
              <w:top w:val="nil"/>
              <w:left w:val="nil"/>
              <w:bottom w:val="nil"/>
              <w:right w:val="nil"/>
            </w:tcBorders>
            <w:shd w:val="clear" w:color="auto" w:fill="auto"/>
            <w:noWrap/>
            <w:vAlign w:val="bottom"/>
          </w:tcPr>
          <w:p w14:paraId="3CCE15AE"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PORCENTAJE DE PARTICIPACIÓN DE CADA UNO</w:t>
            </w:r>
          </w:p>
        </w:tc>
        <w:tc>
          <w:tcPr>
            <w:tcW w:w="2411" w:type="dxa"/>
            <w:tcBorders>
              <w:top w:val="nil"/>
              <w:left w:val="nil"/>
              <w:bottom w:val="nil"/>
              <w:right w:val="nil"/>
            </w:tcBorders>
            <w:shd w:val="clear" w:color="auto" w:fill="auto"/>
            <w:noWrap/>
            <w:vAlign w:val="bottom"/>
          </w:tcPr>
          <w:p w14:paraId="492296F7"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top w:val="nil"/>
              <w:left w:val="nil"/>
              <w:bottom w:val="nil"/>
            </w:tcBorders>
            <w:shd w:val="clear" w:color="auto" w:fill="auto"/>
            <w:noWrap/>
            <w:vAlign w:val="bottom"/>
          </w:tcPr>
          <w:p w14:paraId="4F066B01"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5FF20D40" w14:textId="77777777" w:rsidTr="00E145F4">
        <w:trPr>
          <w:trHeight w:val="224"/>
          <w:jc w:val="center"/>
        </w:trPr>
        <w:tc>
          <w:tcPr>
            <w:tcW w:w="431" w:type="dxa"/>
            <w:tcBorders>
              <w:top w:val="nil"/>
              <w:bottom w:val="nil"/>
              <w:right w:val="nil"/>
            </w:tcBorders>
            <w:shd w:val="clear" w:color="auto" w:fill="auto"/>
            <w:noWrap/>
            <w:vAlign w:val="bottom"/>
          </w:tcPr>
          <w:p w14:paraId="7C0471FB"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5919" w:type="dxa"/>
            <w:gridSpan w:val="2"/>
            <w:tcBorders>
              <w:top w:val="nil"/>
              <w:left w:val="nil"/>
              <w:bottom w:val="nil"/>
              <w:right w:val="nil"/>
            </w:tcBorders>
            <w:shd w:val="clear" w:color="auto" w:fill="auto"/>
            <w:noWrap/>
            <w:vAlign w:val="bottom"/>
          </w:tcPr>
          <w:p w14:paraId="51959F39"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DE LOS SOCIOS Ó MAS</w:t>
            </w:r>
          </w:p>
        </w:tc>
        <w:tc>
          <w:tcPr>
            <w:tcW w:w="2411" w:type="dxa"/>
            <w:tcBorders>
              <w:top w:val="nil"/>
              <w:left w:val="nil"/>
              <w:bottom w:val="single" w:sz="4" w:space="0" w:color="auto"/>
              <w:right w:val="nil"/>
            </w:tcBorders>
            <w:shd w:val="clear" w:color="auto" w:fill="auto"/>
            <w:noWrap/>
            <w:vAlign w:val="bottom"/>
          </w:tcPr>
          <w:p w14:paraId="740A1D0E"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1)</w:t>
            </w:r>
          </w:p>
        </w:tc>
        <w:tc>
          <w:tcPr>
            <w:tcW w:w="367" w:type="dxa"/>
            <w:gridSpan w:val="2"/>
            <w:tcBorders>
              <w:top w:val="nil"/>
              <w:left w:val="nil"/>
              <w:bottom w:val="single" w:sz="4" w:space="0" w:color="auto"/>
            </w:tcBorders>
            <w:shd w:val="clear" w:color="auto" w:fill="auto"/>
            <w:noWrap/>
            <w:vAlign w:val="bottom"/>
          </w:tcPr>
          <w:p w14:paraId="430989A3"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50D39815" w14:textId="77777777" w:rsidTr="00E145F4">
        <w:trPr>
          <w:trHeight w:val="224"/>
          <w:jc w:val="center"/>
        </w:trPr>
        <w:tc>
          <w:tcPr>
            <w:tcW w:w="431" w:type="dxa"/>
            <w:tcBorders>
              <w:top w:val="nil"/>
              <w:bottom w:val="nil"/>
              <w:right w:val="nil"/>
            </w:tcBorders>
            <w:shd w:val="clear" w:color="auto" w:fill="auto"/>
            <w:noWrap/>
            <w:vAlign w:val="bottom"/>
          </w:tcPr>
          <w:p w14:paraId="63F344B0"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069EF81F" w14:textId="77777777" w:rsidR="00796B4D" w:rsidRPr="00D57407" w:rsidRDefault="00796B4D" w:rsidP="00E145F4">
            <w:pPr>
              <w:tabs>
                <w:tab w:val="left" w:pos="0"/>
              </w:tabs>
              <w:rPr>
                <w:rFonts w:ascii="Arial" w:hAnsi="Arial" w:cs="Arial"/>
                <w:sz w:val="20"/>
                <w:szCs w:val="20"/>
                <w:lang w:eastAsia="es-CO"/>
              </w:rPr>
            </w:pPr>
          </w:p>
        </w:tc>
        <w:tc>
          <w:tcPr>
            <w:tcW w:w="2046" w:type="dxa"/>
            <w:tcBorders>
              <w:top w:val="nil"/>
              <w:left w:val="nil"/>
              <w:bottom w:val="nil"/>
              <w:right w:val="nil"/>
            </w:tcBorders>
            <w:shd w:val="clear" w:color="auto" w:fill="auto"/>
            <w:noWrap/>
            <w:vAlign w:val="bottom"/>
          </w:tcPr>
          <w:p w14:paraId="1BA16B1F"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nil"/>
              <w:left w:val="nil"/>
              <w:bottom w:val="single" w:sz="4" w:space="0" w:color="auto"/>
              <w:right w:val="nil"/>
            </w:tcBorders>
            <w:shd w:val="clear" w:color="auto" w:fill="auto"/>
            <w:noWrap/>
            <w:vAlign w:val="bottom"/>
          </w:tcPr>
          <w:p w14:paraId="1A973E09"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2)</w:t>
            </w:r>
          </w:p>
        </w:tc>
        <w:tc>
          <w:tcPr>
            <w:tcW w:w="367" w:type="dxa"/>
            <w:gridSpan w:val="2"/>
            <w:tcBorders>
              <w:top w:val="nil"/>
              <w:left w:val="nil"/>
              <w:bottom w:val="single" w:sz="4" w:space="0" w:color="auto"/>
            </w:tcBorders>
            <w:shd w:val="clear" w:color="auto" w:fill="auto"/>
            <w:noWrap/>
            <w:vAlign w:val="bottom"/>
          </w:tcPr>
          <w:p w14:paraId="3733947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005CB14F" w14:textId="77777777" w:rsidTr="00E145F4">
        <w:trPr>
          <w:trHeight w:val="211"/>
          <w:jc w:val="center"/>
        </w:trPr>
        <w:tc>
          <w:tcPr>
            <w:tcW w:w="431" w:type="dxa"/>
            <w:tcBorders>
              <w:top w:val="nil"/>
              <w:bottom w:val="nil"/>
              <w:right w:val="nil"/>
            </w:tcBorders>
            <w:shd w:val="clear" w:color="auto" w:fill="auto"/>
            <w:noWrap/>
            <w:vAlign w:val="bottom"/>
          </w:tcPr>
          <w:p w14:paraId="607E4B53"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681C85FE"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xml:space="preserve">RÉGIMEN TRIBUTARIO </w:t>
            </w:r>
          </w:p>
        </w:tc>
        <w:tc>
          <w:tcPr>
            <w:tcW w:w="2046" w:type="dxa"/>
            <w:tcBorders>
              <w:top w:val="nil"/>
              <w:left w:val="nil"/>
              <w:bottom w:val="nil"/>
              <w:right w:val="nil"/>
            </w:tcBorders>
            <w:shd w:val="clear" w:color="auto" w:fill="auto"/>
            <w:noWrap/>
            <w:vAlign w:val="bottom"/>
          </w:tcPr>
          <w:p w14:paraId="294D4F1F"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nil"/>
              <w:left w:val="nil"/>
              <w:bottom w:val="single" w:sz="4" w:space="0" w:color="auto"/>
              <w:right w:val="nil"/>
            </w:tcBorders>
            <w:shd w:val="clear" w:color="auto" w:fill="auto"/>
            <w:noWrap/>
            <w:vAlign w:val="bottom"/>
          </w:tcPr>
          <w:p w14:paraId="15E116AE"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bottom w:val="single" w:sz="4" w:space="0" w:color="auto"/>
            </w:tcBorders>
            <w:shd w:val="clear" w:color="auto" w:fill="auto"/>
            <w:noWrap/>
            <w:vAlign w:val="bottom"/>
          </w:tcPr>
          <w:p w14:paraId="772FD073"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30CD169C" w14:textId="77777777" w:rsidTr="00E145F4">
        <w:trPr>
          <w:trHeight w:val="211"/>
          <w:jc w:val="center"/>
        </w:trPr>
        <w:tc>
          <w:tcPr>
            <w:tcW w:w="431" w:type="dxa"/>
            <w:tcBorders>
              <w:top w:val="nil"/>
              <w:bottom w:val="nil"/>
              <w:right w:val="nil"/>
            </w:tcBorders>
            <w:shd w:val="clear" w:color="auto" w:fill="auto"/>
            <w:noWrap/>
            <w:vAlign w:val="bottom"/>
          </w:tcPr>
          <w:p w14:paraId="7F0ADBF8"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auto" w:fill="auto"/>
            <w:noWrap/>
            <w:vAlign w:val="bottom"/>
          </w:tcPr>
          <w:p w14:paraId="5EA5A2BE" w14:textId="77777777" w:rsidR="00796B4D" w:rsidRPr="00D57407" w:rsidRDefault="00796B4D" w:rsidP="00E145F4">
            <w:pPr>
              <w:tabs>
                <w:tab w:val="left" w:pos="0"/>
              </w:tabs>
              <w:rPr>
                <w:rFonts w:ascii="Arial" w:hAnsi="Arial" w:cs="Arial"/>
                <w:sz w:val="20"/>
                <w:szCs w:val="20"/>
                <w:lang w:eastAsia="es-CO"/>
              </w:rPr>
            </w:pPr>
          </w:p>
        </w:tc>
        <w:tc>
          <w:tcPr>
            <w:tcW w:w="2046" w:type="dxa"/>
            <w:tcBorders>
              <w:top w:val="nil"/>
              <w:left w:val="nil"/>
              <w:right w:val="nil"/>
            </w:tcBorders>
            <w:shd w:val="clear" w:color="auto" w:fill="auto"/>
            <w:noWrap/>
            <w:vAlign w:val="bottom"/>
          </w:tcPr>
          <w:p w14:paraId="13613F99"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nil"/>
              <w:left w:val="nil"/>
              <w:right w:val="nil"/>
            </w:tcBorders>
            <w:shd w:val="clear" w:color="auto" w:fill="auto"/>
            <w:noWrap/>
            <w:vAlign w:val="bottom"/>
          </w:tcPr>
          <w:p w14:paraId="14D18BA1"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top w:val="nil"/>
              <w:left w:val="nil"/>
            </w:tcBorders>
            <w:shd w:val="clear" w:color="auto" w:fill="auto"/>
            <w:noWrap/>
            <w:vAlign w:val="bottom"/>
          </w:tcPr>
          <w:p w14:paraId="45E6580F"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21D8A072" w14:textId="77777777" w:rsidTr="00E145F4">
        <w:trPr>
          <w:trHeight w:val="211"/>
          <w:jc w:val="center"/>
        </w:trPr>
        <w:tc>
          <w:tcPr>
            <w:tcW w:w="431" w:type="dxa"/>
            <w:tcBorders>
              <w:top w:val="nil"/>
              <w:bottom w:val="nil"/>
              <w:right w:val="nil"/>
            </w:tcBorders>
            <w:shd w:val="clear" w:color="auto" w:fill="auto"/>
            <w:noWrap/>
            <w:vAlign w:val="bottom"/>
          </w:tcPr>
          <w:p w14:paraId="46E92C5F" w14:textId="77777777" w:rsidR="00796B4D" w:rsidRPr="00D57407" w:rsidRDefault="00796B4D" w:rsidP="00E145F4">
            <w:pPr>
              <w:tabs>
                <w:tab w:val="left" w:pos="0"/>
              </w:tabs>
              <w:jc w:val="center"/>
              <w:rPr>
                <w:rFonts w:ascii="Arial" w:hAnsi="Arial" w:cs="Arial"/>
                <w:b/>
                <w:bCs/>
                <w:sz w:val="20"/>
                <w:szCs w:val="20"/>
                <w:lang w:eastAsia="es-CO"/>
              </w:rPr>
            </w:pPr>
            <w:r w:rsidRPr="00D57407">
              <w:rPr>
                <w:rFonts w:ascii="Arial" w:hAnsi="Arial" w:cs="Arial"/>
                <w:b/>
                <w:bCs/>
                <w:sz w:val="20"/>
                <w:szCs w:val="20"/>
                <w:lang w:eastAsia="es-CO"/>
              </w:rPr>
              <w:t>III</w:t>
            </w:r>
          </w:p>
        </w:tc>
        <w:tc>
          <w:tcPr>
            <w:tcW w:w="8697" w:type="dxa"/>
            <w:gridSpan w:val="5"/>
            <w:tcBorders>
              <w:top w:val="nil"/>
              <w:left w:val="nil"/>
              <w:bottom w:val="nil"/>
            </w:tcBorders>
            <w:shd w:val="clear" w:color="000000" w:fill="auto"/>
            <w:noWrap/>
            <w:vAlign w:val="bottom"/>
          </w:tcPr>
          <w:p w14:paraId="7A582036" w14:textId="77777777" w:rsidR="00796B4D" w:rsidRPr="00D57407" w:rsidRDefault="00796B4D" w:rsidP="00E145F4">
            <w:pPr>
              <w:tabs>
                <w:tab w:val="left" w:pos="0"/>
              </w:tabs>
              <w:rPr>
                <w:rFonts w:ascii="Arial" w:hAnsi="Arial" w:cs="Arial"/>
                <w:b/>
                <w:bCs/>
                <w:sz w:val="20"/>
                <w:szCs w:val="20"/>
                <w:lang w:eastAsia="es-CO"/>
              </w:rPr>
            </w:pPr>
            <w:r w:rsidRPr="00D57407">
              <w:rPr>
                <w:rFonts w:ascii="Arial" w:hAnsi="Arial" w:cs="Arial"/>
                <w:b/>
                <w:bCs/>
                <w:sz w:val="20"/>
                <w:szCs w:val="20"/>
                <w:lang w:eastAsia="es-CO"/>
              </w:rPr>
              <w:t>UBICACIÓN ( Para Persona Jurídica, Nacional, Unión Temporal o Consorcio)</w:t>
            </w:r>
          </w:p>
        </w:tc>
      </w:tr>
      <w:tr w:rsidR="00796B4D" w:rsidRPr="00D57407" w14:paraId="2E8DAE8C" w14:textId="77777777" w:rsidTr="00E145F4">
        <w:trPr>
          <w:trHeight w:val="211"/>
          <w:jc w:val="center"/>
        </w:trPr>
        <w:tc>
          <w:tcPr>
            <w:tcW w:w="431" w:type="dxa"/>
            <w:tcBorders>
              <w:top w:val="nil"/>
              <w:bottom w:val="nil"/>
              <w:right w:val="nil"/>
            </w:tcBorders>
            <w:shd w:val="clear" w:color="auto" w:fill="auto"/>
            <w:noWrap/>
            <w:vAlign w:val="bottom"/>
          </w:tcPr>
          <w:p w14:paraId="0E8FED64" w14:textId="77777777" w:rsidR="00796B4D" w:rsidRPr="00D57407" w:rsidRDefault="00796B4D" w:rsidP="00E145F4">
            <w:pPr>
              <w:tabs>
                <w:tab w:val="left" w:pos="0"/>
              </w:tabs>
              <w:jc w:val="center"/>
              <w:rPr>
                <w:rFonts w:ascii="Arial" w:hAnsi="Arial" w:cs="Arial"/>
                <w:bCs/>
                <w:sz w:val="20"/>
                <w:szCs w:val="20"/>
                <w:lang w:eastAsia="es-CO"/>
              </w:rPr>
            </w:pPr>
            <w:r w:rsidRPr="00D57407">
              <w:rPr>
                <w:rFonts w:ascii="Arial" w:hAnsi="Arial" w:cs="Arial"/>
                <w:bCs/>
                <w:sz w:val="20"/>
                <w:szCs w:val="20"/>
                <w:lang w:eastAsia="es-CO"/>
              </w:rPr>
              <w:t> </w:t>
            </w:r>
          </w:p>
        </w:tc>
        <w:tc>
          <w:tcPr>
            <w:tcW w:w="3873" w:type="dxa"/>
            <w:tcBorders>
              <w:top w:val="nil"/>
              <w:left w:val="nil"/>
              <w:right w:val="nil"/>
            </w:tcBorders>
            <w:shd w:val="clear" w:color="000000" w:fill="auto"/>
            <w:noWrap/>
            <w:vAlign w:val="bottom"/>
          </w:tcPr>
          <w:p w14:paraId="4292BCBE"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PAÍS</w:t>
            </w:r>
          </w:p>
        </w:tc>
        <w:tc>
          <w:tcPr>
            <w:tcW w:w="2046" w:type="dxa"/>
            <w:tcBorders>
              <w:top w:val="nil"/>
              <w:left w:val="nil"/>
              <w:right w:val="nil"/>
            </w:tcBorders>
            <w:shd w:val="clear" w:color="000000" w:fill="auto"/>
            <w:noWrap/>
            <w:vAlign w:val="bottom"/>
          </w:tcPr>
          <w:p w14:paraId="125F8D55"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nil"/>
              <w:left w:val="nil"/>
              <w:bottom w:val="single" w:sz="4" w:space="0" w:color="auto"/>
              <w:right w:val="nil"/>
            </w:tcBorders>
            <w:shd w:val="clear" w:color="000000" w:fill="auto"/>
            <w:noWrap/>
            <w:vAlign w:val="bottom"/>
          </w:tcPr>
          <w:p w14:paraId="76BDB437"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66B7A6FA"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4F8CF77E" w14:textId="77777777" w:rsidTr="00E145F4">
        <w:trPr>
          <w:trHeight w:val="211"/>
          <w:jc w:val="center"/>
        </w:trPr>
        <w:tc>
          <w:tcPr>
            <w:tcW w:w="431" w:type="dxa"/>
            <w:tcBorders>
              <w:top w:val="nil"/>
              <w:bottom w:val="nil"/>
              <w:right w:val="nil"/>
            </w:tcBorders>
            <w:shd w:val="clear" w:color="auto" w:fill="auto"/>
            <w:noWrap/>
            <w:vAlign w:val="bottom"/>
          </w:tcPr>
          <w:p w14:paraId="0C6DEFA7" w14:textId="77777777" w:rsidR="00796B4D" w:rsidRPr="00D57407" w:rsidRDefault="00796B4D" w:rsidP="00E145F4">
            <w:pPr>
              <w:tabs>
                <w:tab w:val="left" w:pos="0"/>
              </w:tabs>
              <w:jc w:val="center"/>
              <w:rPr>
                <w:rFonts w:ascii="Arial" w:hAnsi="Arial" w:cs="Arial"/>
                <w:bCs/>
                <w:sz w:val="20"/>
                <w:szCs w:val="20"/>
                <w:lang w:eastAsia="es-CO"/>
              </w:rPr>
            </w:pPr>
            <w:r w:rsidRPr="00D57407">
              <w:rPr>
                <w:rFonts w:ascii="Arial" w:hAnsi="Arial" w:cs="Arial"/>
                <w:bCs/>
                <w:sz w:val="20"/>
                <w:szCs w:val="20"/>
                <w:lang w:eastAsia="es-CO"/>
              </w:rPr>
              <w:t> </w:t>
            </w:r>
          </w:p>
        </w:tc>
        <w:tc>
          <w:tcPr>
            <w:tcW w:w="3873" w:type="dxa"/>
            <w:tcBorders>
              <w:top w:val="nil"/>
              <w:left w:val="nil"/>
              <w:right w:val="nil"/>
            </w:tcBorders>
            <w:shd w:val="clear" w:color="000000" w:fill="auto"/>
            <w:noWrap/>
            <w:vAlign w:val="bottom"/>
          </w:tcPr>
          <w:p w14:paraId="708F9562"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REGIÓN</w:t>
            </w:r>
          </w:p>
        </w:tc>
        <w:tc>
          <w:tcPr>
            <w:tcW w:w="2046" w:type="dxa"/>
            <w:tcBorders>
              <w:top w:val="nil"/>
              <w:left w:val="nil"/>
              <w:right w:val="nil"/>
            </w:tcBorders>
            <w:shd w:val="clear" w:color="000000" w:fill="auto"/>
            <w:noWrap/>
            <w:vAlign w:val="bottom"/>
          </w:tcPr>
          <w:p w14:paraId="4F62C7E3"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1B9B2FE6"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2B895BA1"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551946C8" w14:textId="77777777" w:rsidTr="00E145F4">
        <w:trPr>
          <w:trHeight w:val="211"/>
          <w:jc w:val="center"/>
        </w:trPr>
        <w:tc>
          <w:tcPr>
            <w:tcW w:w="431" w:type="dxa"/>
            <w:tcBorders>
              <w:top w:val="nil"/>
              <w:bottom w:val="nil"/>
              <w:right w:val="nil"/>
            </w:tcBorders>
            <w:shd w:val="clear" w:color="auto" w:fill="auto"/>
            <w:noWrap/>
            <w:vAlign w:val="bottom"/>
          </w:tcPr>
          <w:p w14:paraId="6DFF8BF7" w14:textId="77777777" w:rsidR="00796B4D" w:rsidRPr="00D57407" w:rsidRDefault="00796B4D" w:rsidP="00E145F4">
            <w:pPr>
              <w:tabs>
                <w:tab w:val="left" w:pos="0"/>
              </w:tabs>
              <w:jc w:val="center"/>
              <w:rPr>
                <w:rFonts w:ascii="Arial" w:hAnsi="Arial" w:cs="Arial"/>
                <w:bCs/>
                <w:sz w:val="20"/>
                <w:szCs w:val="20"/>
                <w:lang w:eastAsia="es-CO"/>
              </w:rPr>
            </w:pPr>
            <w:r w:rsidRPr="00D57407">
              <w:rPr>
                <w:rFonts w:ascii="Arial" w:hAnsi="Arial" w:cs="Arial"/>
                <w:bCs/>
                <w:sz w:val="20"/>
                <w:szCs w:val="20"/>
                <w:lang w:eastAsia="es-CO"/>
              </w:rPr>
              <w:t> </w:t>
            </w:r>
          </w:p>
        </w:tc>
        <w:tc>
          <w:tcPr>
            <w:tcW w:w="3873" w:type="dxa"/>
            <w:tcBorders>
              <w:top w:val="nil"/>
              <w:left w:val="nil"/>
              <w:right w:val="nil"/>
            </w:tcBorders>
            <w:shd w:val="clear" w:color="000000" w:fill="auto"/>
            <w:noWrap/>
            <w:vAlign w:val="bottom"/>
          </w:tcPr>
          <w:p w14:paraId="7FA971D8"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CIUDAD</w:t>
            </w:r>
          </w:p>
        </w:tc>
        <w:tc>
          <w:tcPr>
            <w:tcW w:w="2046" w:type="dxa"/>
            <w:tcBorders>
              <w:top w:val="nil"/>
              <w:left w:val="nil"/>
              <w:right w:val="nil"/>
            </w:tcBorders>
            <w:shd w:val="clear" w:color="000000" w:fill="auto"/>
            <w:noWrap/>
            <w:vAlign w:val="bottom"/>
          </w:tcPr>
          <w:p w14:paraId="22817A0F"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5C345E66"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60165DCC"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09D848BE" w14:textId="77777777" w:rsidTr="00E145F4">
        <w:trPr>
          <w:trHeight w:val="224"/>
          <w:jc w:val="center"/>
        </w:trPr>
        <w:tc>
          <w:tcPr>
            <w:tcW w:w="431" w:type="dxa"/>
            <w:tcBorders>
              <w:top w:val="nil"/>
              <w:bottom w:val="nil"/>
              <w:right w:val="nil"/>
            </w:tcBorders>
            <w:shd w:val="clear" w:color="auto" w:fill="auto"/>
            <w:noWrap/>
            <w:vAlign w:val="bottom"/>
          </w:tcPr>
          <w:p w14:paraId="45BD412B" w14:textId="77777777" w:rsidR="00796B4D" w:rsidRPr="00D57407" w:rsidRDefault="00796B4D" w:rsidP="00E145F4">
            <w:pPr>
              <w:tabs>
                <w:tab w:val="left" w:pos="0"/>
              </w:tabs>
              <w:jc w:val="center"/>
              <w:rPr>
                <w:rFonts w:ascii="Arial" w:hAnsi="Arial" w:cs="Arial"/>
                <w:bCs/>
                <w:sz w:val="20"/>
                <w:szCs w:val="20"/>
                <w:lang w:eastAsia="es-CO"/>
              </w:rPr>
            </w:pPr>
            <w:r w:rsidRPr="00D57407">
              <w:rPr>
                <w:rFonts w:ascii="Arial" w:hAnsi="Arial" w:cs="Arial"/>
                <w:bCs/>
                <w:sz w:val="20"/>
                <w:szCs w:val="20"/>
                <w:lang w:eastAsia="es-CO"/>
              </w:rPr>
              <w:t> </w:t>
            </w:r>
          </w:p>
        </w:tc>
        <w:tc>
          <w:tcPr>
            <w:tcW w:w="3873" w:type="dxa"/>
            <w:tcBorders>
              <w:top w:val="nil"/>
              <w:left w:val="nil"/>
              <w:right w:val="nil"/>
            </w:tcBorders>
            <w:shd w:val="clear" w:color="000000" w:fill="auto"/>
            <w:noWrap/>
            <w:vAlign w:val="bottom"/>
          </w:tcPr>
          <w:p w14:paraId="0879F8A6"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DIRECCIÓN</w:t>
            </w:r>
          </w:p>
        </w:tc>
        <w:tc>
          <w:tcPr>
            <w:tcW w:w="2046" w:type="dxa"/>
            <w:tcBorders>
              <w:top w:val="nil"/>
              <w:left w:val="nil"/>
              <w:right w:val="nil"/>
            </w:tcBorders>
            <w:shd w:val="clear" w:color="000000" w:fill="auto"/>
            <w:noWrap/>
            <w:vAlign w:val="bottom"/>
          </w:tcPr>
          <w:p w14:paraId="4A44AC9B"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479E87E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27D0A1B4"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01AEBE91" w14:textId="77777777" w:rsidTr="00E145F4">
        <w:trPr>
          <w:trHeight w:val="224"/>
          <w:jc w:val="center"/>
        </w:trPr>
        <w:tc>
          <w:tcPr>
            <w:tcW w:w="431" w:type="dxa"/>
            <w:tcBorders>
              <w:top w:val="nil"/>
              <w:bottom w:val="nil"/>
              <w:right w:val="nil"/>
            </w:tcBorders>
            <w:shd w:val="clear" w:color="auto" w:fill="auto"/>
            <w:noWrap/>
            <w:vAlign w:val="bottom"/>
          </w:tcPr>
          <w:p w14:paraId="496B460A"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bottom"/>
          </w:tcPr>
          <w:p w14:paraId="336ABD22"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TELÉFONO</w:t>
            </w:r>
          </w:p>
        </w:tc>
        <w:tc>
          <w:tcPr>
            <w:tcW w:w="2046" w:type="dxa"/>
            <w:tcBorders>
              <w:top w:val="nil"/>
              <w:left w:val="nil"/>
              <w:right w:val="nil"/>
            </w:tcBorders>
            <w:shd w:val="clear" w:color="000000" w:fill="auto"/>
            <w:noWrap/>
            <w:vAlign w:val="bottom"/>
          </w:tcPr>
          <w:p w14:paraId="20E6907A"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48416AF7"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10B16CFC"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107529DF" w14:textId="77777777" w:rsidTr="00E145F4">
        <w:trPr>
          <w:trHeight w:val="224"/>
          <w:jc w:val="center"/>
        </w:trPr>
        <w:tc>
          <w:tcPr>
            <w:tcW w:w="431" w:type="dxa"/>
            <w:tcBorders>
              <w:top w:val="nil"/>
              <w:bottom w:val="nil"/>
              <w:right w:val="nil"/>
            </w:tcBorders>
            <w:shd w:val="clear" w:color="auto" w:fill="auto"/>
            <w:noWrap/>
            <w:vAlign w:val="bottom"/>
          </w:tcPr>
          <w:p w14:paraId="27D16AF0"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bottom"/>
          </w:tcPr>
          <w:p w14:paraId="28003DC0"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FAX</w:t>
            </w:r>
          </w:p>
        </w:tc>
        <w:tc>
          <w:tcPr>
            <w:tcW w:w="2046" w:type="dxa"/>
            <w:tcBorders>
              <w:top w:val="nil"/>
              <w:left w:val="nil"/>
              <w:right w:val="nil"/>
            </w:tcBorders>
            <w:shd w:val="clear" w:color="000000" w:fill="auto"/>
            <w:noWrap/>
            <w:vAlign w:val="bottom"/>
          </w:tcPr>
          <w:p w14:paraId="2C4DC0F3"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3DEFE7B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37995596"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645C75EA" w14:textId="77777777" w:rsidTr="00E145F4">
        <w:trPr>
          <w:trHeight w:val="224"/>
          <w:jc w:val="center"/>
        </w:trPr>
        <w:tc>
          <w:tcPr>
            <w:tcW w:w="431" w:type="dxa"/>
            <w:tcBorders>
              <w:top w:val="nil"/>
              <w:bottom w:val="nil"/>
              <w:right w:val="nil"/>
            </w:tcBorders>
            <w:shd w:val="clear" w:color="auto" w:fill="auto"/>
            <w:noWrap/>
            <w:vAlign w:val="bottom"/>
          </w:tcPr>
          <w:p w14:paraId="79D40356"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bottom"/>
          </w:tcPr>
          <w:p w14:paraId="5590E457"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xml:space="preserve">E-MAIL </w:t>
            </w:r>
          </w:p>
        </w:tc>
        <w:tc>
          <w:tcPr>
            <w:tcW w:w="2046" w:type="dxa"/>
            <w:tcBorders>
              <w:top w:val="nil"/>
              <w:left w:val="nil"/>
              <w:right w:val="nil"/>
            </w:tcBorders>
            <w:shd w:val="clear" w:color="000000" w:fill="auto"/>
            <w:noWrap/>
            <w:vAlign w:val="bottom"/>
          </w:tcPr>
          <w:p w14:paraId="3294BF3D" w14:textId="77777777" w:rsidR="00796B4D" w:rsidRPr="00D57407" w:rsidRDefault="00796B4D" w:rsidP="00E145F4">
            <w:pPr>
              <w:tabs>
                <w:tab w:val="left" w:pos="0"/>
              </w:tabs>
              <w:rPr>
                <w:rFonts w:ascii="Arial" w:hAnsi="Arial" w:cs="Arial"/>
                <w:color w:val="0000FF"/>
                <w:sz w:val="20"/>
                <w:szCs w:val="20"/>
                <w:u w:val="single"/>
                <w:lang w:eastAsia="es-CO"/>
              </w:rPr>
            </w:pPr>
            <w:r w:rsidRPr="00D57407">
              <w:rPr>
                <w:rFonts w:ascii="Arial" w:hAnsi="Arial" w:cs="Arial"/>
                <w:color w:val="0000FF"/>
                <w:sz w:val="20"/>
                <w:szCs w:val="20"/>
                <w:u w:val="single"/>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F7954A4"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3CB0C403"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069F12AD" w14:textId="77777777" w:rsidTr="00E145F4">
        <w:trPr>
          <w:trHeight w:val="224"/>
          <w:jc w:val="center"/>
        </w:trPr>
        <w:tc>
          <w:tcPr>
            <w:tcW w:w="431" w:type="dxa"/>
            <w:tcBorders>
              <w:top w:val="nil"/>
              <w:bottom w:val="nil"/>
              <w:right w:val="nil"/>
            </w:tcBorders>
            <w:shd w:val="clear" w:color="auto" w:fill="auto"/>
            <w:noWrap/>
            <w:vAlign w:val="bottom"/>
          </w:tcPr>
          <w:p w14:paraId="4A246F25"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bottom"/>
          </w:tcPr>
          <w:p w14:paraId="72C8AFD0"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PAGINA WEB</w:t>
            </w:r>
          </w:p>
        </w:tc>
        <w:tc>
          <w:tcPr>
            <w:tcW w:w="2046" w:type="dxa"/>
            <w:tcBorders>
              <w:top w:val="nil"/>
              <w:left w:val="nil"/>
              <w:right w:val="nil"/>
            </w:tcBorders>
            <w:shd w:val="clear" w:color="000000" w:fill="auto"/>
            <w:noWrap/>
            <w:vAlign w:val="bottom"/>
          </w:tcPr>
          <w:p w14:paraId="180DA272"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5E1DA7D5"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32BC8DF7"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2555D4A0" w14:textId="77777777" w:rsidTr="00E145F4">
        <w:trPr>
          <w:trHeight w:val="224"/>
          <w:jc w:val="center"/>
        </w:trPr>
        <w:tc>
          <w:tcPr>
            <w:tcW w:w="431" w:type="dxa"/>
            <w:tcBorders>
              <w:top w:val="nil"/>
              <w:bottom w:val="nil"/>
              <w:right w:val="nil"/>
            </w:tcBorders>
            <w:shd w:val="clear" w:color="auto" w:fill="auto"/>
            <w:noWrap/>
            <w:vAlign w:val="bottom"/>
          </w:tcPr>
          <w:p w14:paraId="1F9C3770"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left w:val="nil"/>
              <w:bottom w:val="nil"/>
              <w:right w:val="nil"/>
            </w:tcBorders>
            <w:shd w:val="clear" w:color="auto" w:fill="auto"/>
            <w:noWrap/>
            <w:vAlign w:val="bottom"/>
          </w:tcPr>
          <w:p w14:paraId="47078D31" w14:textId="77777777" w:rsidR="00796B4D" w:rsidRPr="00D57407" w:rsidRDefault="00796B4D" w:rsidP="00E145F4">
            <w:pPr>
              <w:tabs>
                <w:tab w:val="left" w:pos="0"/>
              </w:tabs>
              <w:rPr>
                <w:rFonts w:ascii="Arial" w:hAnsi="Arial" w:cs="Arial"/>
                <w:sz w:val="20"/>
                <w:szCs w:val="20"/>
                <w:lang w:eastAsia="es-CO"/>
              </w:rPr>
            </w:pPr>
          </w:p>
        </w:tc>
        <w:tc>
          <w:tcPr>
            <w:tcW w:w="2046" w:type="dxa"/>
            <w:tcBorders>
              <w:left w:val="nil"/>
              <w:bottom w:val="nil"/>
              <w:right w:val="nil"/>
            </w:tcBorders>
            <w:shd w:val="clear" w:color="auto" w:fill="auto"/>
            <w:noWrap/>
            <w:vAlign w:val="bottom"/>
          </w:tcPr>
          <w:p w14:paraId="07C071E9"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single" w:sz="4" w:space="0" w:color="auto"/>
              <w:left w:val="nil"/>
              <w:bottom w:val="nil"/>
              <w:right w:val="nil"/>
            </w:tcBorders>
            <w:shd w:val="clear" w:color="auto" w:fill="auto"/>
            <w:noWrap/>
            <w:vAlign w:val="bottom"/>
          </w:tcPr>
          <w:p w14:paraId="7CDEBAB4"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left w:val="nil"/>
              <w:bottom w:val="nil"/>
            </w:tcBorders>
            <w:shd w:val="clear" w:color="auto" w:fill="auto"/>
            <w:noWrap/>
            <w:vAlign w:val="bottom"/>
          </w:tcPr>
          <w:p w14:paraId="07AD7B0A"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04EC21A7" w14:textId="77777777" w:rsidTr="00E145F4">
        <w:trPr>
          <w:trHeight w:val="224"/>
          <w:jc w:val="center"/>
        </w:trPr>
        <w:tc>
          <w:tcPr>
            <w:tcW w:w="431" w:type="dxa"/>
            <w:tcBorders>
              <w:top w:val="nil"/>
              <w:bottom w:val="nil"/>
              <w:right w:val="nil"/>
            </w:tcBorders>
            <w:shd w:val="clear" w:color="auto" w:fill="auto"/>
            <w:noWrap/>
            <w:vAlign w:val="bottom"/>
          </w:tcPr>
          <w:p w14:paraId="68CAB51F" w14:textId="77777777" w:rsidR="00796B4D" w:rsidRPr="00D57407" w:rsidRDefault="00796B4D" w:rsidP="00E145F4">
            <w:pPr>
              <w:tabs>
                <w:tab w:val="left" w:pos="0"/>
              </w:tabs>
              <w:jc w:val="center"/>
              <w:rPr>
                <w:rFonts w:ascii="Arial" w:hAnsi="Arial" w:cs="Arial"/>
                <w:b/>
                <w:bCs/>
                <w:sz w:val="20"/>
                <w:szCs w:val="20"/>
                <w:lang w:eastAsia="es-CO"/>
              </w:rPr>
            </w:pPr>
            <w:r w:rsidRPr="00D57407">
              <w:rPr>
                <w:rFonts w:ascii="Arial" w:hAnsi="Arial" w:cs="Arial"/>
                <w:b/>
                <w:bCs/>
                <w:sz w:val="20"/>
                <w:szCs w:val="20"/>
                <w:lang w:eastAsia="es-CO"/>
              </w:rPr>
              <w:t>IV</w:t>
            </w:r>
          </w:p>
        </w:tc>
        <w:tc>
          <w:tcPr>
            <w:tcW w:w="8697" w:type="dxa"/>
            <w:gridSpan w:val="5"/>
            <w:tcBorders>
              <w:top w:val="nil"/>
              <w:left w:val="nil"/>
              <w:bottom w:val="nil"/>
            </w:tcBorders>
            <w:shd w:val="clear" w:color="auto" w:fill="auto"/>
            <w:noWrap/>
            <w:vAlign w:val="bottom"/>
          </w:tcPr>
          <w:p w14:paraId="43934C8A" w14:textId="77777777" w:rsidR="00796B4D" w:rsidRPr="00D57407" w:rsidRDefault="00796B4D" w:rsidP="00E145F4">
            <w:pPr>
              <w:tabs>
                <w:tab w:val="left" w:pos="0"/>
              </w:tabs>
              <w:rPr>
                <w:rFonts w:ascii="Arial" w:hAnsi="Arial" w:cs="Arial"/>
                <w:b/>
                <w:bCs/>
                <w:sz w:val="20"/>
                <w:szCs w:val="20"/>
                <w:lang w:eastAsia="es-CO"/>
              </w:rPr>
            </w:pPr>
            <w:r w:rsidRPr="00D57407">
              <w:rPr>
                <w:rFonts w:ascii="Arial" w:hAnsi="Arial" w:cs="Arial"/>
                <w:b/>
                <w:bCs/>
                <w:sz w:val="20"/>
                <w:szCs w:val="20"/>
                <w:lang w:eastAsia="es-CO"/>
              </w:rPr>
              <w:t>INFORMACIÓN TRIBUTARIA ( Para Persona Jurídica, Nacional, Unión Temporal o Consorcio)</w:t>
            </w:r>
          </w:p>
        </w:tc>
      </w:tr>
      <w:tr w:rsidR="00796B4D" w:rsidRPr="00D57407" w14:paraId="1ACCD835" w14:textId="77777777" w:rsidTr="00E145F4">
        <w:trPr>
          <w:trHeight w:val="224"/>
          <w:jc w:val="center"/>
        </w:trPr>
        <w:tc>
          <w:tcPr>
            <w:tcW w:w="431" w:type="dxa"/>
            <w:tcBorders>
              <w:top w:val="nil"/>
              <w:bottom w:val="nil"/>
              <w:right w:val="nil"/>
            </w:tcBorders>
            <w:shd w:val="clear" w:color="auto" w:fill="auto"/>
            <w:noWrap/>
            <w:vAlign w:val="bottom"/>
          </w:tcPr>
          <w:p w14:paraId="71D3BD23" w14:textId="77777777" w:rsidR="00796B4D" w:rsidRPr="00D57407" w:rsidRDefault="00796B4D" w:rsidP="00E145F4">
            <w:pPr>
              <w:tabs>
                <w:tab w:val="left" w:pos="0"/>
              </w:tabs>
              <w:jc w:val="center"/>
              <w:rPr>
                <w:rFonts w:ascii="Arial" w:hAnsi="Arial" w:cs="Arial"/>
                <w:b/>
                <w:bCs/>
                <w:sz w:val="20"/>
                <w:szCs w:val="20"/>
                <w:lang w:eastAsia="es-CO"/>
              </w:rPr>
            </w:pPr>
            <w:r w:rsidRPr="00D57407">
              <w:rPr>
                <w:rFonts w:ascii="Arial" w:hAnsi="Arial" w:cs="Arial"/>
                <w:b/>
                <w:bCs/>
                <w:sz w:val="20"/>
                <w:szCs w:val="20"/>
                <w:lang w:eastAsia="es-CO"/>
              </w:rPr>
              <w:t> </w:t>
            </w:r>
          </w:p>
        </w:tc>
        <w:tc>
          <w:tcPr>
            <w:tcW w:w="3873" w:type="dxa"/>
            <w:tcBorders>
              <w:top w:val="nil"/>
              <w:left w:val="nil"/>
              <w:bottom w:val="nil"/>
              <w:right w:val="nil"/>
            </w:tcBorders>
            <w:shd w:val="clear" w:color="auto" w:fill="auto"/>
            <w:noWrap/>
            <w:vAlign w:val="bottom"/>
          </w:tcPr>
          <w:p w14:paraId="630BCDC4"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REPRESENTANTE LEGAL</w:t>
            </w:r>
          </w:p>
        </w:tc>
        <w:tc>
          <w:tcPr>
            <w:tcW w:w="2046" w:type="dxa"/>
            <w:tcBorders>
              <w:top w:val="nil"/>
              <w:left w:val="nil"/>
              <w:bottom w:val="nil"/>
              <w:right w:val="nil"/>
            </w:tcBorders>
            <w:shd w:val="clear" w:color="auto" w:fill="auto"/>
            <w:noWrap/>
            <w:vAlign w:val="bottom"/>
          </w:tcPr>
          <w:p w14:paraId="56E1C154"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Cédula No.</w:t>
            </w:r>
          </w:p>
        </w:tc>
        <w:tc>
          <w:tcPr>
            <w:tcW w:w="2778" w:type="dxa"/>
            <w:gridSpan w:val="3"/>
            <w:tcBorders>
              <w:top w:val="nil"/>
              <w:left w:val="nil"/>
              <w:bottom w:val="single" w:sz="4" w:space="0" w:color="auto"/>
            </w:tcBorders>
            <w:shd w:val="clear" w:color="auto" w:fill="auto"/>
            <w:noWrap/>
            <w:vAlign w:val="bottom"/>
          </w:tcPr>
          <w:p w14:paraId="2DC28749"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019BF7E3" w14:textId="77777777" w:rsidTr="00E145F4">
        <w:trPr>
          <w:trHeight w:val="224"/>
          <w:jc w:val="center"/>
        </w:trPr>
        <w:tc>
          <w:tcPr>
            <w:tcW w:w="431" w:type="dxa"/>
            <w:tcBorders>
              <w:top w:val="nil"/>
              <w:bottom w:val="nil"/>
              <w:right w:val="nil"/>
            </w:tcBorders>
            <w:shd w:val="clear" w:color="auto" w:fill="auto"/>
            <w:noWrap/>
            <w:vAlign w:val="bottom"/>
          </w:tcPr>
          <w:p w14:paraId="3F8F372E"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7444B5F3" w14:textId="77777777" w:rsidR="00796B4D" w:rsidRPr="00D57407" w:rsidRDefault="00796B4D" w:rsidP="00E145F4">
            <w:pPr>
              <w:tabs>
                <w:tab w:val="left" w:pos="0"/>
              </w:tabs>
              <w:rPr>
                <w:rFonts w:ascii="Arial" w:hAnsi="Arial" w:cs="Arial"/>
                <w:sz w:val="20"/>
                <w:szCs w:val="20"/>
                <w:lang w:eastAsia="es-CO"/>
              </w:rPr>
            </w:pPr>
          </w:p>
        </w:tc>
        <w:tc>
          <w:tcPr>
            <w:tcW w:w="2046" w:type="dxa"/>
            <w:tcBorders>
              <w:top w:val="nil"/>
              <w:left w:val="nil"/>
              <w:bottom w:val="nil"/>
              <w:right w:val="nil"/>
            </w:tcBorders>
            <w:shd w:val="clear" w:color="auto" w:fill="auto"/>
            <w:noWrap/>
            <w:vAlign w:val="bottom"/>
          </w:tcPr>
          <w:p w14:paraId="0B052E1B"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Nombre</w:t>
            </w:r>
          </w:p>
        </w:tc>
        <w:tc>
          <w:tcPr>
            <w:tcW w:w="2411" w:type="dxa"/>
            <w:tcBorders>
              <w:top w:val="nil"/>
              <w:left w:val="nil"/>
              <w:bottom w:val="single" w:sz="4" w:space="0" w:color="auto"/>
              <w:right w:val="nil"/>
            </w:tcBorders>
            <w:shd w:val="clear" w:color="auto" w:fill="auto"/>
            <w:noWrap/>
            <w:vAlign w:val="bottom"/>
          </w:tcPr>
          <w:p w14:paraId="60C67AFA"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bottom w:val="single" w:sz="4" w:space="0" w:color="auto"/>
            </w:tcBorders>
            <w:shd w:val="clear" w:color="auto" w:fill="auto"/>
            <w:noWrap/>
            <w:vAlign w:val="bottom"/>
          </w:tcPr>
          <w:p w14:paraId="3968B95D"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0F6706BD" w14:textId="77777777" w:rsidTr="00E145F4">
        <w:trPr>
          <w:trHeight w:val="224"/>
          <w:jc w:val="center"/>
        </w:trPr>
        <w:tc>
          <w:tcPr>
            <w:tcW w:w="431" w:type="dxa"/>
            <w:tcBorders>
              <w:top w:val="nil"/>
              <w:bottom w:val="nil"/>
              <w:right w:val="nil"/>
            </w:tcBorders>
            <w:shd w:val="clear" w:color="auto" w:fill="auto"/>
            <w:noWrap/>
            <w:vAlign w:val="bottom"/>
          </w:tcPr>
          <w:p w14:paraId="57815D6F"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18EA5E5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ACTIVIDAD ECONÓMICA CIIU</w:t>
            </w:r>
          </w:p>
        </w:tc>
        <w:tc>
          <w:tcPr>
            <w:tcW w:w="2046" w:type="dxa"/>
            <w:tcBorders>
              <w:top w:val="nil"/>
              <w:left w:val="nil"/>
              <w:bottom w:val="single" w:sz="4" w:space="0" w:color="auto"/>
              <w:right w:val="nil"/>
            </w:tcBorders>
            <w:shd w:val="clear" w:color="auto" w:fill="auto"/>
            <w:noWrap/>
            <w:vAlign w:val="bottom"/>
          </w:tcPr>
          <w:p w14:paraId="72320DF0"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nil"/>
              <w:left w:val="nil"/>
              <w:bottom w:val="nil"/>
              <w:right w:val="nil"/>
            </w:tcBorders>
            <w:shd w:val="clear" w:color="auto" w:fill="auto"/>
            <w:noWrap/>
            <w:vAlign w:val="bottom"/>
          </w:tcPr>
          <w:p w14:paraId="054DA455"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top w:val="nil"/>
              <w:left w:val="nil"/>
              <w:bottom w:val="nil"/>
            </w:tcBorders>
            <w:shd w:val="clear" w:color="auto" w:fill="auto"/>
            <w:noWrap/>
            <w:vAlign w:val="bottom"/>
          </w:tcPr>
          <w:p w14:paraId="0EA5F2FA"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0331E7B7" w14:textId="77777777" w:rsidTr="00E145F4">
        <w:trPr>
          <w:trHeight w:val="224"/>
          <w:jc w:val="center"/>
        </w:trPr>
        <w:tc>
          <w:tcPr>
            <w:tcW w:w="431" w:type="dxa"/>
            <w:tcBorders>
              <w:top w:val="nil"/>
              <w:bottom w:val="nil"/>
              <w:right w:val="nil"/>
            </w:tcBorders>
            <w:shd w:val="clear" w:color="auto" w:fill="auto"/>
            <w:noWrap/>
            <w:vAlign w:val="bottom"/>
          </w:tcPr>
          <w:p w14:paraId="7E7A30B0"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30AABA56" w14:textId="77777777" w:rsidR="00796B4D" w:rsidRPr="00D57407" w:rsidRDefault="00796B4D" w:rsidP="00E145F4">
            <w:pPr>
              <w:tabs>
                <w:tab w:val="left" w:pos="0"/>
              </w:tabs>
              <w:rPr>
                <w:rFonts w:ascii="Arial" w:hAnsi="Arial" w:cs="Arial"/>
                <w:sz w:val="20"/>
                <w:szCs w:val="20"/>
                <w:lang w:eastAsia="es-CO"/>
              </w:rPr>
            </w:pPr>
          </w:p>
        </w:tc>
        <w:tc>
          <w:tcPr>
            <w:tcW w:w="2046" w:type="dxa"/>
            <w:tcBorders>
              <w:top w:val="nil"/>
              <w:left w:val="nil"/>
              <w:bottom w:val="nil"/>
              <w:right w:val="nil"/>
            </w:tcBorders>
            <w:shd w:val="clear" w:color="auto" w:fill="auto"/>
            <w:noWrap/>
            <w:vAlign w:val="bottom"/>
          </w:tcPr>
          <w:p w14:paraId="20BB4C63"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nil"/>
              <w:left w:val="nil"/>
              <w:bottom w:val="nil"/>
              <w:right w:val="nil"/>
            </w:tcBorders>
            <w:shd w:val="clear" w:color="auto" w:fill="auto"/>
            <w:noWrap/>
            <w:vAlign w:val="bottom"/>
          </w:tcPr>
          <w:p w14:paraId="4C6E2EF5"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top w:val="nil"/>
              <w:left w:val="nil"/>
              <w:bottom w:val="single" w:sz="4" w:space="0" w:color="auto"/>
            </w:tcBorders>
            <w:shd w:val="clear" w:color="auto" w:fill="auto"/>
            <w:noWrap/>
            <w:vAlign w:val="bottom"/>
          </w:tcPr>
          <w:p w14:paraId="3A0C414D"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693EE457" w14:textId="77777777" w:rsidTr="00E145F4">
        <w:trPr>
          <w:trHeight w:val="224"/>
          <w:jc w:val="center"/>
        </w:trPr>
        <w:tc>
          <w:tcPr>
            <w:tcW w:w="431" w:type="dxa"/>
            <w:tcBorders>
              <w:top w:val="nil"/>
              <w:bottom w:val="nil"/>
              <w:right w:val="nil"/>
            </w:tcBorders>
            <w:shd w:val="clear" w:color="auto" w:fill="auto"/>
            <w:noWrap/>
            <w:vAlign w:val="bottom"/>
          </w:tcPr>
          <w:p w14:paraId="2C93088F"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5919" w:type="dxa"/>
            <w:gridSpan w:val="2"/>
            <w:tcBorders>
              <w:top w:val="nil"/>
              <w:left w:val="nil"/>
              <w:bottom w:val="nil"/>
              <w:right w:val="nil"/>
            </w:tcBorders>
            <w:shd w:val="clear" w:color="auto" w:fill="auto"/>
            <w:noWrap/>
            <w:vAlign w:val="bottom"/>
          </w:tcPr>
          <w:p w14:paraId="1FBC2ED2"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TIPO DE RESPONSABILIDAD TRIBUTARIA</w:t>
            </w:r>
          </w:p>
        </w:tc>
        <w:tc>
          <w:tcPr>
            <w:tcW w:w="2411" w:type="dxa"/>
            <w:tcBorders>
              <w:top w:val="nil"/>
              <w:left w:val="nil"/>
              <w:bottom w:val="nil"/>
              <w:right w:val="nil"/>
            </w:tcBorders>
            <w:shd w:val="clear" w:color="auto" w:fill="auto"/>
            <w:noWrap/>
            <w:vAlign w:val="bottom"/>
          </w:tcPr>
          <w:p w14:paraId="115CE2BE"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ICA-</w:t>
            </w:r>
            <w:r>
              <w:rPr>
                <w:rFonts w:ascii="Arial" w:hAnsi="Arial" w:cs="Arial"/>
                <w:sz w:val="20"/>
                <w:szCs w:val="20"/>
                <w:lang w:eastAsia="es-CO"/>
              </w:rPr>
              <w:t>LEGUIZAMO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3734C32"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1C1435F4" w14:textId="77777777" w:rsidTr="00E145F4">
        <w:trPr>
          <w:trHeight w:val="224"/>
          <w:jc w:val="center"/>
        </w:trPr>
        <w:tc>
          <w:tcPr>
            <w:tcW w:w="431" w:type="dxa"/>
            <w:tcBorders>
              <w:top w:val="nil"/>
              <w:right w:val="nil"/>
            </w:tcBorders>
            <w:shd w:val="clear" w:color="auto" w:fill="auto"/>
            <w:noWrap/>
            <w:vAlign w:val="bottom"/>
          </w:tcPr>
          <w:p w14:paraId="2CCAD711"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auto" w:fill="auto"/>
            <w:noWrap/>
            <w:vAlign w:val="bottom"/>
          </w:tcPr>
          <w:p w14:paraId="7CA96B82" w14:textId="77777777" w:rsidR="00796B4D" w:rsidRPr="00D57407" w:rsidRDefault="00796B4D" w:rsidP="00E145F4">
            <w:pPr>
              <w:tabs>
                <w:tab w:val="left" w:pos="0"/>
              </w:tabs>
              <w:rPr>
                <w:rFonts w:ascii="Arial" w:hAnsi="Arial" w:cs="Arial"/>
                <w:sz w:val="20"/>
                <w:szCs w:val="20"/>
                <w:lang w:eastAsia="es-CO"/>
              </w:rPr>
            </w:pPr>
          </w:p>
        </w:tc>
        <w:tc>
          <w:tcPr>
            <w:tcW w:w="2046" w:type="dxa"/>
            <w:tcBorders>
              <w:top w:val="nil"/>
              <w:left w:val="nil"/>
              <w:right w:val="nil"/>
            </w:tcBorders>
            <w:shd w:val="clear" w:color="auto" w:fill="auto"/>
            <w:noWrap/>
            <w:vAlign w:val="bottom"/>
          </w:tcPr>
          <w:p w14:paraId="0A8E4D3F"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nil"/>
              <w:left w:val="nil"/>
              <w:right w:val="nil"/>
            </w:tcBorders>
            <w:shd w:val="clear" w:color="auto" w:fill="auto"/>
            <w:noWrap/>
            <w:vAlign w:val="bottom"/>
          </w:tcPr>
          <w:p w14:paraId="10361679"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608D65C"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7FCC1E82" w14:textId="77777777" w:rsidTr="00E145F4">
        <w:trPr>
          <w:trHeight w:val="224"/>
          <w:jc w:val="center"/>
        </w:trPr>
        <w:tc>
          <w:tcPr>
            <w:tcW w:w="431" w:type="dxa"/>
            <w:tcBorders>
              <w:top w:val="nil"/>
              <w:right w:val="nil"/>
            </w:tcBorders>
            <w:shd w:val="clear" w:color="auto" w:fill="auto"/>
            <w:noWrap/>
            <w:vAlign w:val="bottom"/>
          </w:tcPr>
          <w:p w14:paraId="4E66A3C3"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auto" w:fill="auto"/>
            <w:noWrap/>
            <w:vAlign w:val="bottom"/>
          </w:tcPr>
          <w:p w14:paraId="52A54CAD"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046" w:type="dxa"/>
            <w:tcBorders>
              <w:top w:val="nil"/>
              <w:left w:val="nil"/>
              <w:right w:val="nil"/>
            </w:tcBorders>
            <w:shd w:val="clear" w:color="auto" w:fill="auto"/>
            <w:noWrap/>
            <w:vAlign w:val="bottom"/>
          </w:tcPr>
          <w:p w14:paraId="2A7B64B6"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411" w:type="dxa"/>
            <w:tcBorders>
              <w:top w:val="nil"/>
              <w:left w:val="nil"/>
              <w:right w:val="single" w:sz="4" w:space="0" w:color="auto"/>
            </w:tcBorders>
            <w:shd w:val="clear" w:color="auto" w:fill="auto"/>
            <w:noWrap/>
            <w:vAlign w:val="bottom"/>
          </w:tcPr>
          <w:p w14:paraId="5AD3681E"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B4E241B"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37BBBB31" w14:textId="77777777" w:rsidTr="00E145F4">
        <w:trPr>
          <w:trHeight w:val="224"/>
          <w:jc w:val="center"/>
        </w:trPr>
        <w:tc>
          <w:tcPr>
            <w:tcW w:w="431" w:type="dxa"/>
            <w:tcBorders>
              <w:top w:val="nil"/>
              <w:bottom w:val="nil"/>
              <w:right w:val="nil"/>
            </w:tcBorders>
            <w:shd w:val="clear" w:color="auto" w:fill="auto"/>
            <w:noWrap/>
            <w:vAlign w:val="bottom"/>
          </w:tcPr>
          <w:p w14:paraId="54BB676C"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347B805D" w14:textId="77777777" w:rsidR="00796B4D" w:rsidRPr="00D57407" w:rsidRDefault="00796B4D" w:rsidP="00E145F4">
            <w:pPr>
              <w:tabs>
                <w:tab w:val="left" w:pos="0"/>
              </w:tabs>
              <w:rPr>
                <w:rFonts w:ascii="Arial" w:hAnsi="Arial" w:cs="Arial"/>
                <w:sz w:val="20"/>
                <w:szCs w:val="20"/>
                <w:lang w:eastAsia="es-CO"/>
              </w:rPr>
            </w:pPr>
          </w:p>
        </w:tc>
        <w:tc>
          <w:tcPr>
            <w:tcW w:w="2046" w:type="dxa"/>
            <w:tcBorders>
              <w:top w:val="nil"/>
              <w:left w:val="nil"/>
              <w:bottom w:val="single" w:sz="4" w:space="0" w:color="auto"/>
              <w:right w:val="nil"/>
            </w:tcBorders>
            <w:shd w:val="clear" w:color="auto" w:fill="auto"/>
            <w:noWrap/>
            <w:vAlign w:val="bottom"/>
          </w:tcPr>
          <w:p w14:paraId="00F8395E"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nil"/>
              <w:left w:val="nil"/>
              <w:bottom w:val="single" w:sz="4" w:space="0" w:color="auto"/>
              <w:right w:val="nil"/>
            </w:tcBorders>
            <w:shd w:val="clear" w:color="auto" w:fill="auto"/>
            <w:noWrap/>
            <w:vAlign w:val="bottom"/>
          </w:tcPr>
          <w:p w14:paraId="4DBD8CDC"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top w:val="nil"/>
              <w:left w:val="nil"/>
              <w:bottom w:val="single" w:sz="4" w:space="0" w:color="auto"/>
            </w:tcBorders>
            <w:shd w:val="clear" w:color="auto" w:fill="auto"/>
            <w:noWrap/>
            <w:vAlign w:val="bottom"/>
          </w:tcPr>
          <w:p w14:paraId="7BD1B939"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1F4F449C" w14:textId="77777777" w:rsidTr="00E145F4">
        <w:trPr>
          <w:trHeight w:val="224"/>
          <w:jc w:val="center"/>
        </w:trPr>
        <w:tc>
          <w:tcPr>
            <w:tcW w:w="431" w:type="dxa"/>
            <w:tcBorders>
              <w:top w:val="nil"/>
              <w:bottom w:val="nil"/>
              <w:right w:val="nil"/>
            </w:tcBorders>
            <w:shd w:val="clear" w:color="auto" w:fill="auto"/>
            <w:noWrap/>
            <w:vAlign w:val="bottom"/>
          </w:tcPr>
          <w:p w14:paraId="38090777"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single" w:sz="4" w:space="0" w:color="auto"/>
            </w:tcBorders>
            <w:shd w:val="clear" w:color="auto" w:fill="auto"/>
            <w:noWrap/>
            <w:vAlign w:val="bottom"/>
          </w:tcPr>
          <w:p w14:paraId="4D7030B4"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4094660"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2DDBAAC"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4B844504" w14:textId="77777777" w:rsidTr="00E145F4">
        <w:trPr>
          <w:trHeight w:val="224"/>
          <w:jc w:val="center"/>
        </w:trPr>
        <w:tc>
          <w:tcPr>
            <w:tcW w:w="431" w:type="dxa"/>
            <w:tcBorders>
              <w:top w:val="nil"/>
              <w:bottom w:val="nil"/>
              <w:right w:val="nil"/>
            </w:tcBorders>
            <w:shd w:val="clear" w:color="auto" w:fill="auto"/>
            <w:noWrap/>
            <w:vAlign w:val="bottom"/>
          </w:tcPr>
          <w:p w14:paraId="3F07CC45"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single" w:sz="4" w:space="0" w:color="auto"/>
            </w:tcBorders>
            <w:shd w:val="clear" w:color="auto" w:fill="auto"/>
            <w:noWrap/>
            <w:vAlign w:val="bottom"/>
          </w:tcPr>
          <w:p w14:paraId="2934445E" w14:textId="77777777" w:rsidR="00796B4D" w:rsidRPr="00D57407" w:rsidRDefault="00796B4D" w:rsidP="00E145F4">
            <w:pPr>
              <w:tabs>
                <w:tab w:val="left" w:pos="0"/>
              </w:tabs>
              <w:rPr>
                <w:rFonts w:ascii="Arial" w:hAnsi="Arial"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52F80B2"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A690F7F"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741C8D60" w14:textId="77777777" w:rsidTr="00E145F4">
        <w:trPr>
          <w:trHeight w:val="224"/>
          <w:jc w:val="center"/>
        </w:trPr>
        <w:tc>
          <w:tcPr>
            <w:tcW w:w="431" w:type="dxa"/>
            <w:tcBorders>
              <w:top w:val="nil"/>
              <w:bottom w:val="nil"/>
              <w:right w:val="nil"/>
            </w:tcBorders>
            <w:shd w:val="clear" w:color="auto" w:fill="auto"/>
            <w:noWrap/>
            <w:vAlign w:val="bottom"/>
          </w:tcPr>
          <w:p w14:paraId="2C58880A"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single" w:sz="4" w:space="0" w:color="auto"/>
            </w:tcBorders>
            <w:shd w:val="clear" w:color="auto" w:fill="auto"/>
            <w:noWrap/>
            <w:vAlign w:val="bottom"/>
          </w:tcPr>
          <w:p w14:paraId="5B67BC73" w14:textId="77777777" w:rsidR="00796B4D" w:rsidRPr="00D57407" w:rsidRDefault="00796B4D" w:rsidP="00E145F4">
            <w:pPr>
              <w:tabs>
                <w:tab w:val="left" w:pos="0"/>
              </w:tabs>
              <w:rPr>
                <w:rFonts w:ascii="Arial" w:hAnsi="Arial"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5B5794B"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DFB1335"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7F5024CE" w14:textId="77777777" w:rsidTr="00E145F4">
        <w:trPr>
          <w:trHeight w:val="224"/>
          <w:jc w:val="center"/>
        </w:trPr>
        <w:tc>
          <w:tcPr>
            <w:tcW w:w="431" w:type="dxa"/>
            <w:tcBorders>
              <w:top w:val="nil"/>
              <w:bottom w:val="nil"/>
              <w:right w:val="nil"/>
            </w:tcBorders>
            <w:shd w:val="clear" w:color="auto" w:fill="auto"/>
            <w:noWrap/>
            <w:vAlign w:val="bottom"/>
          </w:tcPr>
          <w:p w14:paraId="066893C4"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single" w:sz="4" w:space="0" w:color="auto"/>
            </w:tcBorders>
            <w:shd w:val="clear" w:color="auto" w:fill="auto"/>
            <w:noWrap/>
            <w:vAlign w:val="bottom"/>
          </w:tcPr>
          <w:p w14:paraId="74F96B4A" w14:textId="77777777" w:rsidR="00796B4D" w:rsidRPr="00D57407" w:rsidRDefault="00796B4D" w:rsidP="00E145F4">
            <w:pPr>
              <w:tabs>
                <w:tab w:val="left" w:pos="0"/>
              </w:tabs>
              <w:rPr>
                <w:rFonts w:ascii="Arial" w:hAnsi="Arial"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F95F2B7"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68D21A2"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10E29230" w14:textId="77777777" w:rsidTr="00E145F4">
        <w:trPr>
          <w:trHeight w:val="224"/>
          <w:jc w:val="center"/>
        </w:trPr>
        <w:tc>
          <w:tcPr>
            <w:tcW w:w="431" w:type="dxa"/>
            <w:tcBorders>
              <w:top w:val="nil"/>
              <w:bottom w:val="nil"/>
              <w:right w:val="nil"/>
            </w:tcBorders>
            <w:shd w:val="clear" w:color="auto" w:fill="auto"/>
            <w:noWrap/>
            <w:vAlign w:val="bottom"/>
          </w:tcPr>
          <w:p w14:paraId="40A0F4B0"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single" w:sz="4" w:space="0" w:color="auto"/>
            </w:tcBorders>
            <w:shd w:val="clear" w:color="auto" w:fill="auto"/>
            <w:noWrap/>
            <w:vAlign w:val="bottom"/>
          </w:tcPr>
          <w:p w14:paraId="79D7D588" w14:textId="77777777" w:rsidR="00796B4D" w:rsidRPr="00D57407" w:rsidRDefault="00796B4D" w:rsidP="00E145F4">
            <w:pPr>
              <w:tabs>
                <w:tab w:val="left" w:pos="0"/>
              </w:tabs>
              <w:rPr>
                <w:rFonts w:ascii="Arial" w:hAnsi="Arial"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827BB30"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7451925"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6D3168D0" w14:textId="77777777" w:rsidTr="00E145F4">
        <w:trPr>
          <w:trHeight w:val="224"/>
          <w:jc w:val="center"/>
        </w:trPr>
        <w:tc>
          <w:tcPr>
            <w:tcW w:w="431" w:type="dxa"/>
            <w:tcBorders>
              <w:top w:val="nil"/>
              <w:bottom w:val="nil"/>
              <w:right w:val="nil"/>
            </w:tcBorders>
            <w:shd w:val="clear" w:color="auto" w:fill="auto"/>
            <w:noWrap/>
            <w:vAlign w:val="bottom"/>
          </w:tcPr>
          <w:p w14:paraId="5F0EE492"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single" w:sz="4" w:space="0" w:color="auto"/>
            </w:tcBorders>
            <w:shd w:val="clear" w:color="auto" w:fill="auto"/>
            <w:noWrap/>
            <w:vAlign w:val="bottom"/>
          </w:tcPr>
          <w:p w14:paraId="5963AA87" w14:textId="77777777" w:rsidR="00796B4D" w:rsidRPr="00D57407" w:rsidRDefault="00796B4D" w:rsidP="00E145F4">
            <w:pPr>
              <w:tabs>
                <w:tab w:val="left" w:pos="0"/>
              </w:tabs>
              <w:rPr>
                <w:rFonts w:ascii="Arial" w:hAnsi="Arial"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F91CFB0"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7D97A30"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75B40F0B" w14:textId="77777777" w:rsidTr="00E145F4">
        <w:trPr>
          <w:trHeight w:val="224"/>
          <w:jc w:val="center"/>
        </w:trPr>
        <w:tc>
          <w:tcPr>
            <w:tcW w:w="431" w:type="dxa"/>
            <w:tcBorders>
              <w:top w:val="nil"/>
              <w:bottom w:val="nil"/>
              <w:right w:val="nil"/>
            </w:tcBorders>
            <w:shd w:val="clear" w:color="auto" w:fill="auto"/>
            <w:noWrap/>
            <w:vAlign w:val="bottom"/>
          </w:tcPr>
          <w:p w14:paraId="1B8EEAA0"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54CBC7BA" w14:textId="77777777" w:rsidR="00796B4D" w:rsidRPr="00D57407" w:rsidRDefault="00796B4D" w:rsidP="00E145F4">
            <w:pPr>
              <w:tabs>
                <w:tab w:val="left" w:pos="0"/>
              </w:tabs>
              <w:rPr>
                <w:rFonts w:ascii="Arial" w:hAnsi="Arial" w:cs="Arial"/>
                <w:sz w:val="20"/>
                <w:szCs w:val="20"/>
                <w:lang w:eastAsia="es-CO"/>
              </w:rPr>
            </w:pPr>
          </w:p>
        </w:tc>
        <w:tc>
          <w:tcPr>
            <w:tcW w:w="2046"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429"/>
            </w:tblGrid>
            <w:tr w:rsidR="00796B4D" w:rsidRPr="00D57407" w14:paraId="04DD4F96" w14:textId="77777777" w:rsidTr="00E145F4">
              <w:trPr>
                <w:trHeight w:val="224"/>
                <w:tblCellSpacing w:w="0" w:type="dxa"/>
              </w:trPr>
              <w:tc>
                <w:tcPr>
                  <w:tcW w:w="1429" w:type="dxa"/>
                  <w:tcBorders>
                    <w:top w:val="nil"/>
                    <w:left w:val="nil"/>
                    <w:bottom w:val="nil"/>
                    <w:right w:val="nil"/>
                  </w:tcBorders>
                  <w:shd w:val="clear" w:color="auto" w:fill="auto"/>
                  <w:noWrap/>
                  <w:vAlign w:val="bottom"/>
                </w:tcPr>
                <w:p w14:paraId="28BA0EFA"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noProof/>
                      <w:sz w:val="20"/>
                      <w:szCs w:val="20"/>
                      <w:lang w:eastAsia="es-CO"/>
                    </w:rPr>
                    <mc:AlternateContent>
                      <mc:Choice Requires="wps">
                        <w:drawing>
                          <wp:anchor distT="0" distB="0" distL="114300" distR="114300" simplePos="0" relativeHeight="252378112" behindDoc="0" locked="0" layoutInCell="1" allowOverlap="1" wp14:anchorId="0FA15AD6" wp14:editId="3C266AEE">
                            <wp:simplePos x="0" y="0"/>
                            <wp:positionH relativeFrom="column">
                              <wp:posOffset>312420</wp:posOffset>
                            </wp:positionH>
                            <wp:positionV relativeFrom="paragraph">
                              <wp:posOffset>94615</wp:posOffset>
                            </wp:positionV>
                            <wp:extent cx="147320" cy="89535"/>
                            <wp:effectExtent l="0" t="0" r="6985" b="0"/>
                            <wp:wrapNone/>
                            <wp:docPr id="1004615451" name="Rectángulo 1004615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953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0DF21A35" id="Rectángulo 1004615451" o:spid="_x0000_s1026" style="position:absolute;margin-left:24.6pt;margin-top:7.45pt;width:11.6pt;height:7.05pt;z-index:2523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"/>
                        </w:pict>
                      </mc:Fallback>
                    </mc:AlternateContent>
                  </w:r>
                </w:p>
              </w:tc>
            </w:tr>
          </w:tbl>
          <w:p w14:paraId="3942DAE6" w14:textId="77777777" w:rsidR="00796B4D" w:rsidRPr="00D57407" w:rsidRDefault="00796B4D" w:rsidP="00E145F4">
            <w:pPr>
              <w:tabs>
                <w:tab w:val="left" w:pos="0"/>
              </w:tabs>
              <w:rPr>
                <w:rFonts w:ascii="Arial" w:hAnsi="Arial" w:cs="Arial"/>
                <w:sz w:val="20"/>
                <w:szCs w:val="20"/>
                <w:lang w:eastAsia="es-CO"/>
              </w:rPr>
            </w:pPr>
          </w:p>
        </w:tc>
        <w:tc>
          <w:tcPr>
            <w:tcW w:w="2411"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796"/>
            </w:tblGrid>
            <w:tr w:rsidR="00796B4D" w:rsidRPr="00D57407" w14:paraId="782EC672" w14:textId="77777777" w:rsidTr="00E145F4">
              <w:trPr>
                <w:trHeight w:val="224"/>
                <w:tblCellSpacing w:w="0" w:type="dxa"/>
              </w:trPr>
              <w:tc>
                <w:tcPr>
                  <w:tcW w:w="1796" w:type="dxa"/>
                  <w:tcBorders>
                    <w:top w:val="nil"/>
                    <w:left w:val="nil"/>
                    <w:bottom w:val="nil"/>
                    <w:right w:val="nil"/>
                  </w:tcBorders>
                  <w:shd w:val="clear" w:color="auto" w:fill="auto"/>
                  <w:noWrap/>
                  <w:vAlign w:val="bottom"/>
                </w:tcPr>
                <w:p w14:paraId="54D4863D"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noProof/>
                      <w:sz w:val="20"/>
                      <w:szCs w:val="20"/>
                      <w:lang w:eastAsia="es-CO"/>
                    </w:rPr>
                    <mc:AlternateContent>
                      <mc:Choice Requires="wps">
                        <w:drawing>
                          <wp:anchor distT="0" distB="0" distL="114300" distR="114300" simplePos="0" relativeHeight="252379136" behindDoc="0" locked="0" layoutInCell="1" allowOverlap="1" wp14:anchorId="28E1063A" wp14:editId="5BB8A9C6">
                            <wp:simplePos x="0" y="0"/>
                            <wp:positionH relativeFrom="column">
                              <wp:posOffset>644525</wp:posOffset>
                            </wp:positionH>
                            <wp:positionV relativeFrom="paragraph">
                              <wp:posOffset>99695</wp:posOffset>
                            </wp:positionV>
                            <wp:extent cx="147320" cy="84455"/>
                            <wp:effectExtent l="0" t="0" r="6985" b="0"/>
                            <wp:wrapNone/>
                            <wp:docPr id="991610408" name="Rectángulo 9916104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445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0BC07783" id="Rectángulo 991610408" o:spid="_x0000_s1026" style="position:absolute;margin-left:50.75pt;margin-top:7.85pt;width:11.6pt;height:6.65pt;z-index:25237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"/>
                        </w:pict>
                      </mc:Fallback>
                    </mc:AlternateContent>
                  </w:r>
                </w:p>
              </w:tc>
            </w:tr>
          </w:tbl>
          <w:p w14:paraId="35800005"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left w:val="nil"/>
              <w:bottom w:val="nil"/>
            </w:tcBorders>
            <w:shd w:val="clear" w:color="auto" w:fill="auto"/>
            <w:noWrap/>
            <w:vAlign w:val="bottom"/>
          </w:tcPr>
          <w:p w14:paraId="0A8D9C5B"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3AD0A8A9" w14:textId="77777777" w:rsidTr="00E145F4">
        <w:trPr>
          <w:trHeight w:val="224"/>
          <w:jc w:val="center"/>
        </w:trPr>
        <w:tc>
          <w:tcPr>
            <w:tcW w:w="431" w:type="dxa"/>
            <w:tcBorders>
              <w:top w:val="nil"/>
              <w:bottom w:val="nil"/>
              <w:right w:val="nil"/>
            </w:tcBorders>
            <w:shd w:val="clear" w:color="auto" w:fill="auto"/>
            <w:noWrap/>
            <w:vAlign w:val="bottom"/>
          </w:tcPr>
          <w:p w14:paraId="17B21DD9"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272FC342"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AUTORRETENEDOR</w:t>
            </w:r>
          </w:p>
        </w:tc>
        <w:tc>
          <w:tcPr>
            <w:tcW w:w="2046" w:type="dxa"/>
            <w:tcBorders>
              <w:top w:val="nil"/>
              <w:left w:val="nil"/>
              <w:bottom w:val="nil"/>
              <w:right w:val="nil"/>
            </w:tcBorders>
            <w:shd w:val="clear" w:color="auto" w:fill="auto"/>
            <w:noWrap/>
            <w:vAlign w:val="bottom"/>
          </w:tcPr>
          <w:p w14:paraId="6E628202"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SI</w:t>
            </w:r>
          </w:p>
        </w:tc>
        <w:tc>
          <w:tcPr>
            <w:tcW w:w="2411" w:type="dxa"/>
            <w:tcBorders>
              <w:top w:val="nil"/>
              <w:left w:val="nil"/>
              <w:bottom w:val="nil"/>
              <w:right w:val="nil"/>
            </w:tcBorders>
            <w:shd w:val="clear" w:color="auto" w:fill="auto"/>
            <w:noWrap/>
            <w:vAlign w:val="bottom"/>
          </w:tcPr>
          <w:p w14:paraId="5422680F"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NO</w:t>
            </w:r>
          </w:p>
        </w:tc>
        <w:tc>
          <w:tcPr>
            <w:tcW w:w="367" w:type="dxa"/>
            <w:gridSpan w:val="2"/>
            <w:tcBorders>
              <w:top w:val="nil"/>
              <w:left w:val="nil"/>
              <w:bottom w:val="nil"/>
            </w:tcBorders>
            <w:shd w:val="clear" w:color="auto" w:fill="auto"/>
            <w:noWrap/>
            <w:vAlign w:val="bottom"/>
          </w:tcPr>
          <w:p w14:paraId="46FEDF7D"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49E64852" w14:textId="77777777" w:rsidTr="00E145F4">
        <w:trPr>
          <w:trHeight w:val="224"/>
          <w:jc w:val="center"/>
        </w:trPr>
        <w:tc>
          <w:tcPr>
            <w:tcW w:w="431" w:type="dxa"/>
            <w:tcBorders>
              <w:top w:val="nil"/>
              <w:bottom w:val="nil"/>
              <w:right w:val="nil"/>
            </w:tcBorders>
            <w:shd w:val="clear" w:color="auto" w:fill="auto"/>
            <w:noWrap/>
            <w:vAlign w:val="bottom"/>
          </w:tcPr>
          <w:p w14:paraId="71E32499"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31FFED2E" w14:textId="77777777" w:rsidR="00796B4D" w:rsidRPr="00D57407" w:rsidRDefault="00796B4D" w:rsidP="00E145F4">
            <w:pPr>
              <w:tabs>
                <w:tab w:val="left" w:pos="0"/>
              </w:tabs>
              <w:rPr>
                <w:rFonts w:ascii="Arial" w:hAnsi="Arial" w:cs="Arial"/>
                <w:sz w:val="20"/>
                <w:szCs w:val="20"/>
                <w:lang w:eastAsia="es-CO"/>
              </w:rPr>
            </w:pPr>
          </w:p>
        </w:tc>
        <w:tc>
          <w:tcPr>
            <w:tcW w:w="2046" w:type="dxa"/>
            <w:tcBorders>
              <w:top w:val="nil"/>
              <w:left w:val="nil"/>
              <w:bottom w:val="nil"/>
              <w:right w:val="nil"/>
            </w:tcBorders>
            <w:shd w:val="clear" w:color="auto" w:fill="auto"/>
            <w:noWrap/>
            <w:vAlign w:val="bottom"/>
          </w:tcPr>
          <w:p w14:paraId="423AD142"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nil"/>
              <w:left w:val="nil"/>
              <w:bottom w:val="nil"/>
              <w:right w:val="nil"/>
            </w:tcBorders>
            <w:shd w:val="clear" w:color="auto" w:fill="auto"/>
            <w:noWrap/>
            <w:vAlign w:val="bottom"/>
          </w:tcPr>
          <w:p w14:paraId="657A98C2"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top w:val="nil"/>
              <w:left w:val="nil"/>
              <w:bottom w:val="nil"/>
            </w:tcBorders>
            <w:shd w:val="clear" w:color="auto" w:fill="auto"/>
            <w:noWrap/>
            <w:vAlign w:val="bottom"/>
          </w:tcPr>
          <w:p w14:paraId="2B4324C4"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70CB9E7A" w14:textId="77777777" w:rsidTr="00E145F4">
        <w:trPr>
          <w:trHeight w:val="224"/>
          <w:jc w:val="center"/>
        </w:trPr>
        <w:tc>
          <w:tcPr>
            <w:tcW w:w="431" w:type="dxa"/>
            <w:tcBorders>
              <w:top w:val="nil"/>
              <w:bottom w:val="nil"/>
              <w:right w:val="nil"/>
            </w:tcBorders>
            <w:shd w:val="clear" w:color="auto" w:fill="auto"/>
            <w:noWrap/>
            <w:vAlign w:val="bottom"/>
          </w:tcPr>
          <w:p w14:paraId="227158D1" w14:textId="77777777" w:rsidR="00796B4D" w:rsidRPr="00D57407" w:rsidRDefault="00796B4D" w:rsidP="00E145F4">
            <w:pPr>
              <w:tabs>
                <w:tab w:val="left" w:pos="0"/>
              </w:tabs>
              <w:jc w:val="center"/>
              <w:rPr>
                <w:rFonts w:ascii="Arial" w:hAnsi="Arial" w:cs="Arial"/>
                <w:b/>
                <w:bCs/>
                <w:sz w:val="20"/>
                <w:szCs w:val="20"/>
                <w:lang w:eastAsia="es-CO"/>
              </w:rPr>
            </w:pPr>
            <w:r w:rsidRPr="00D57407">
              <w:rPr>
                <w:rFonts w:ascii="Arial" w:hAnsi="Arial" w:cs="Arial"/>
                <w:b/>
                <w:bCs/>
                <w:sz w:val="20"/>
                <w:szCs w:val="20"/>
                <w:lang w:eastAsia="es-CO"/>
              </w:rPr>
              <w:lastRenderedPageBreak/>
              <w:t>V</w:t>
            </w:r>
          </w:p>
        </w:tc>
        <w:tc>
          <w:tcPr>
            <w:tcW w:w="3873" w:type="dxa"/>
            <w:tcBorders>
              <w:top w:val="nil"/>
              <w:left w:val="nil"/>
              <w:right w:val="nil"/>
            </w:tcBorders>
            <w:shd w:val="clear" w:color="auto" w:fill="auto"/>
            <w:noWrap/>
            <w:vAlign w:val="bottom"/>
          </w:tcPr>
          <w:p w14:paraId="71691A65" w14:textId="77777777" w:rsidR="00796B4D" w:rsidRPr="00D57407" w:rsidRDefault="00796B4D" w:rsidP="00E145F4">
            <w:pPr>
              <w:tabs>
                <w:tab w:val="left" w:pos="0"/>
              </w:tabs>
              <w:rPr>
                <w:rFonts w:ascii="Arial" w:hAnsi="Arial" w:cs="Arial"/>
                <w:b/>
                <w:bCs/>
                <w:sz w:val="20"/>
                <w:szCs w:val="20"/>
                <w:lang w:eastAsia="es-CO"/>
              </w:rPr>
            </w:pPr>
            <w:r w:rsidRPr="00D57407">
              <w:rPr>
                <w:rFonts w:ascii="Arial" w:hAnsi="Arial" w:cs="Arial"/>
                <w:b/>
                <w:bCs/>
                <w:sz w:val="20"/>
                <w:szCs w:val="20"/>
                <w:lang w:eastAsia="es-CO"/>
              </w:rPr>
              <w:t>DATOS BANCARIOS</w:t>
            </w:r>
          </w:p>
        </w:tc>
        <w:tc>
          <w:tcPr>
            <w:tcW w:w="2046" w:type="dxa"/>
            <w:tcBorders>
              <w:top w:val="nil"/>
              <w:left w:val="nil"/>
              <w:right w:val="nil"/>
            </w:tcBorders>
            <w:shd w:val="clear" w:color="auto" w:fill="auto"/>
            <w:noWrap/>
            <w:vAlign w:val="bottom"/>
          </w:tcPr>
          <w:p w14:paraId="6826980A" w14:textId="77777777" w:rsidR="00796B4D" w:rsidRPr="00D57407" w:rsidRDefault="00796B4D" w:rsidP="00E145F4">
            <w:pPr>
              <w:tabs>
                <w:tab w:val="left" w:pos="0"/>
              </w:tabs>
              <w:rPr>
                <w:rFonts w:ascii="Arial" w:hAnsi="Arial" w:cs="Arial"/>
                <w:sz w:val="20"/>
                <w:szCs w:val="20"/>
                <w:lang w:eastAsia="es-CO"/>
              </w:rPr>
            </w:pPr>
          </w:p>
        </w:tc>
        <w:tc>
          <w:tcPr>
            <w:tcW w:w="2411" w:type="dxa"/>
            <w:tcBorders>
              <w:top w:val="nil"/>
              <w:left w:val="nil"/>
              <w:right w:val="nil"/>
            </w:tcBorders>
            <w:shd w:val="clear" w:color="auto" w:fill="auto"/>
            <w:noWrap/>
            <w:vAlign w:val="bottom"/>
          </w:tcPr>
          <w:p w14:paraId="2BA3A182" w14:textId="77777777" w:rsidR="00796B4D" w:rsidRPr="00D57407" w:rsidRDefault="00796B4D" w:rsidP="00E145F4">
            <w:pPr>
              <w:tabs>
                <w:tab w:val="left" w:pos="0"/>
              </w:tabs>
              <w:rPr>
                <w:rFonts w:ascii="Arial" w:hAnsi="Arial" w:cs="Arial"/>
                <w:sz w:val="20"/>
                <w:szCs w:val="20"/>
                <w:lang w:eastAsia="es-CO"/>
              </w:rPr>
            </w:pPr>
          </w:p>
        </w:tc>
        <w:tc>
          <w:tcPr>
            <w:tcW w:w="367" w:type="dxa"/>
            <w:gridSpan w:val="2"/>
            <w:tcBorders>
              <w:top w:val="nil"/>
              <w:left w:val="nil"/>
            </w:tcBorders>
            <w:shd w:val="clear" w:color="auto" w:fill="auto"/>
            <w:noWrap/>
            <w:vAlign w:val="bottom"/>
          </w:tcPr>
          <w:p w14:paraId="3F77C4F4"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4B72A148" w14:textId="77777777" w:rsidTr="00E145F4">
        <w:trPr>
          <w:trHeight w:val="224"/>
          <w:jc w:val="center"/>
        </w:trPr>
        <w:tc>
          <w:tcPr>
            <w:tcW w:w="431" w:type="dxa"/>
            <w:tcBorders>
              <w:top w:val="nil"/>
              <w:bottom w:val="nil"/>
              <w:right w:val="nil"/>
            </w:tcBorders>
            <w:shd w:val="clear" w:color="auto" w:fill="auto"/>
            <w:noWrap/>
            <w:vAlign w:val="bottom"/>
          </w:tcPr>
          <w:p w14:paraId="4E8BA65B"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5919" w:type="dxa"/>
            <w:gridSpan w:val="2"/>
            <w:tcBorders>
              <w:top w:val="nil"/>
              <w:left w:val="nil"/>
              <w:bottom w:val="nil"/>
              <w:right w:val="nil"/>
            </w:tcBorders>
            <w:shd w:val="clear" w:color="000000" w:fill="auto"/>
            <w:noWrap/>
            <w:vAlign w:val="center"/>
          </w:tcPr>
          <w:p w14:paraId="5E79CA99"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Denominación de la cuenta</w:t>
            </w:r>
          </w:p>
        </w:tc>
        <w:tc>
          <w:tcPr>
            <w:tcW w:w="2411" w:type="dxa"/>
            <w:tcBorders>
              <w:top w:val="nil"/>
              <w:left w:val="nil"/>
              <w:right w:val="nil"/>
            </w:tcBorders>
            <w:shd w:val="clear" w:color="000000" w:fill="auto"/>
            <w:noWrap/>
            <w:vAlign w:val="center"/>
          </w:tcPr>
          <w:p w14:paraId="015E2BBF"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bottom w:val="nil"/>
            </w:tcBorders>
            <w:shd w:val="clear" w:color="000000" w:fill="auto"/>
            <w:noWrap/>
            <w:vAlign w:val="center"/>
          </w:tcPr>
          <w:p w14:paraId="14C101E6"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05E9B8CC" w14:textId="77777777" w:rsidTr="00E145F4">
        <w:trPr>
          <w:trHeight w:val="224"/>
          <w:jc w:val="center"/>
        </w:trPr>
        <w:tc>
          <w:tcPr>
            <w:tcW w:w="431" w:type="dxa"/>
            <w:tcBorders>
              <w:top w:val="nil"/>
              <w:bottom w:val="nil"/>
              <w:right w:val="nil"/>
            </w:tcBorders>
            <w:shd w:val="clear" w:color="auto" w:fill="auto"/>
            <w:noWrap/>
            <w:vAlign w:val="bottom"/>
          </w:tcPr>
          <w:p w14:paraId="07A22C80"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center"/>
          </w:tcPr>
          <w:p w14:paraId="7391E47E"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w:t>
            </w:r>
          </w:p>
        </w:tc>
        <w:tc>
          <w:tcPr>
            <w:tcW w:w="2046" w:type="dxa"/>
            <w:tcBorders>
              <w:top w:val="nil"/>
              <w:left w:val="nil"/>
              <w:right w:val="nil"/>
            </w:tcBorders>
            <w:shd w:val="clear" w:color="000000" w:fill="auto"/>
            <w:noWrap/>
            <w:vAlign w:val="center"/>
          </w:tcPr>
          <w:p w14:paraId="3EF7A63E"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corriente</w:t>
            </w:r>
          </w:p>
        </w:tc>
        <w:tc>
          <w:tcPr>
            <w:tcW w:w="2411" w:type="dxa"/>
            <w:tcBorders>
              <w:top w:val="nil"/>
              <w:left w:val="nil"/>
              <w:bottom w:val="single" w:sz="4" w:space="0" w:color="auto"/>
              <w:right w:val="nil"/>
            </w:tcBorders>
            <w:shd w:val="clear" w:color="000000" w:fill="auto"/>
            <w:noWrap/>
            <w:vAlign w:val="center"/>
          </w:tcPr>
          <w:p w14:paraId="3DB164BA"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bottom"/>
          </w:tcPr>
          <w:p w14:paraId="597202FE"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29B819EA" w14:textId="77777777" w:rsidTr="00E145F4">
        <w:trPr>
          <w:trHeight w:val="224"/>
          <w:jc w:val="center"/>
        </w:trPr>
        <w:tc>
          <w:tcPr>
            <w:tcW w:w="431" w:type="dxa"/>
            <w:tcBorders>
              <w:top w:val="nil"/>
              <w:bottom w:val="nil"/>
              <w:right w:val="nil"/>
            </w:tcBorders>
            <w:shd w:val="clear" w:color="auto" w:fill="auto"/>
            <w:noWrap/>
            <w:vAlign w:val="bottom"/>
          </w:tcPr>
          <w:p w14:paraId="72631A83"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center"/>
          </w:tcPr>
          <w:p w14:paraId="5EFCFA77"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w:t>
            </w:r>
          </w:p>
        </w:tc>
        <w:tc>
          <w:tcPr>
            <w:tcW w:w="2046" w:type="dxa"/>
            <w:tcBorders>
              <w:top w:val="nil"/>
              <w:left w:val="nil"/>
              <w:right w:val="nil"/>
            </w:tcBorders>
            <w:shd w:val="clear" w:color="000000" w:fill="auto"/>
            <w:noWrap/>
            <w:vAlign w:val="center"/>
          </w:tcPr>
          <w:p w14:paraId="2A219035"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de ahorros</w:t>
            </w:r>
          </w:p>
        </w:tc>
        <w:tc>
          <w:tcPr>
            <w:tcW w:w="2411" w:type="dxa"/>
            <w:tcBorders>
              <w:top w:val="single" w:sz="4" w:space="0" w:color="auto"/>
              <w:left w:val="nil"/>
              <w:bottom w:val="single" w:sz="4" w:space="0" w:color="auto"/>
              <w:right w:val="nil"/>
            </w:tcBorders>
            <w:shd w:val="clear" w:color="000000" w:fill="auto"/>
            <w:noWrap/>
            <w:vAlign w:val="center"/>
          </w:tcPr>
          <w:p w14:paraId="64A60716" w14:textId="77777777" w:rsidR="00796B4D" w:rsidRPr="00D57407" w:rsidRDefault="00796B4D" w:rsidP="00E145F4">
            <w:pPr>
              <w:tabs>
                <w:tab w:val="left" w:pos="0"/>
              </w:tabs>
              <w:jc w:val="center"/>
              <w:rPr>
                <w:rFonts w:ascii="Arial" w:hAnsi="Arial" w:cs="Arial"/>
                <w:sz w:val="20"/>
                <w:szCs w:val="20"/>
                <w:lang w:eastAsia="es-CO"/>
              </w:rPr>
            </w:pPr>
          </w:p>
        </w:tc>
        <w:tc>
          <w:tcPr>
            <w:tcW w:w="367" w:type="dxa"/>
            <w:gridSpan w:val="2"/>
            <w:tcBorders>
              <w:top w:val="nil"/>
              <w:left w:val="nil"/>
            </w:tcBorders>
            <w:shd w:val="clear" w:color="000000" w:fill="auto"/>
            <w:noWrap/>
            <w:vAlign w:val="bottom"/>
          </w:tcPr>
          <w:p w14:paraId="506ABBEB"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4BD2627F" w14:textId="77777777" w:rsidTr="00E145F4">
        <w:trPr>
          <w:trHeight w:val="224"/>
          <w:jc w:val="center"/>
        </w:trPr>
        <w:tc>
          <w:tcPr>
            <w:tcW w:w="431" w:type="dxa"/>
            <w:tcBorders>
              <w:top w:val="nil"/>
              <w:bottom w:val="nil"/>
              <w:right w:val="nil"/>
            </w:tcBorders>
            <w:shd w:val="clear" w:color="auto" w:fill="auto"/>
            <w:noWrap/>
            <w:vAlign w:val="bottom"/>
          </w:tcPr>
          <w:p w14:paraId="16C6DCEF"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center"/>
          </w:tcPr>
          <w:p w14:paraId="661675C5"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Entidad Financiera</w:t>
            </w:r>
          </w:p>
        </w:tc>
        <w:tc>
          <w:tcPr>
            <w:tcW w:w="2046" w:type="dxa"/>
            <w:tcBorders>
              <w:top w:val="nil"/>
              <w:left w:val="nil"/>
              <w:right w:val="nil"/>
            </w:tcBorders>
            <w:shd w:val="clear" w:color="000000" w:fill="auto"/>
            <w:noWrap/>
            <w:vAlign w:val="center"/>
          </w:tcPr>
          <w:p w14:paraId="06B0E235"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4AE2C459"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center"/>
          </w:tcPr>
          <w:p w14:paraId="789373E7"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6ECCD2DD" w14:textId="77777777" w:rsidTr="00E145F4">
        <w:trPr>
          <w:trHeight w:val="224"/>
          <w:jc w:val="center"/>
        </w:trPr>
        <w:tc>
          <w:tcPr>
            <w:tcW w:w="431" w:type="dxa"/>
            <w:tcBorders>
              <w:top w:val="nil"/>
              <w:bottom w:val="nil"/>
              <w:right w:val="nil"/>
            </w:tcBorders>
            <w:shd w:val="clear" w:color="auto" w:fill="auto"/>
            <w:noWrap/>
            <w:vAlign w:val="bottom"/>
          </w:tcPr>
          <w:p w14:paraId="61198C75"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center"/>
          </w:tcPr>
          <w:p w14:paraId="2C2E5B0B"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Código</w:t>
            </w:r>
          </w:p>
        </w:tc>
        <w:tc>
          <w:tcPr>
            <w:tcW w:w="2046" w:type="dxa"/>
            <w:tcBorders>
              <w:top w:val="nil"/>
              <w:left w:val="nil"/>
              <w:right w:val="nil"/>
            </w:tcBorders>
            <w:shd w:val="clear" w:color="000000" w:fill="auto"/>
            <w:noWrap/>
            <w:vAlign w:val="center"/>
          </w:tcPr>
          <w:p w14:paraId="0967761D"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612AE417"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center"/>
          </w:tcPr>
          <w:p w14:paraId="457D30FA"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797B65CC" w14:textId="77777777" w:rsidTr="00E145F4">
        <w:trPr>
          <w:trHeight w:val="224"/>
          <w:jc w:val="center"/>
        </w:trPr>
        <w:tc>
          <w:tcPr>
            <w:tcW w:w="431" w:type="dxa"/>
            <w:tcBorders>
              <w:top w:val="nil"/>
              <w:bottom w:val="nil"/>
              <w:right w:val="nil"/>
            </w:tcBorders>
            <w:shd w:val="clear" w:color="auto" w:fill="auto"/>
            <w:noWrap/>
            <w:vAlign w:val="bottom"/>
          </w:tcPr>
          <w:p w14:paraId="42C265A4"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center"/>
          </w:tcPr>
          <w:p w14:paraId="36C21A12"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Sucursal</w:t>
            </w:r>
          </w:p>
        </w:tc>
        <w:tc>
          <w:tcPr>
            <w:tcW w:w="2046" w:type="dxa"/>
            <w:tcBorders>
              <w:top w:val="nil"/>
              <w:left w:val="nil"/>
              <w:right w:val="nil"/>
            </w:tcBorders>
            <w:shd w:val="clear" w:color="000000" w:fill="auto"/>
            <w:noWrap/>
            <w:vAlign w:val="center"/>
          </w:tcPr>
          <w:p w14:paraId="4F6F080B"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71947039"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center"/>
          </w:tcPr>
          <w:p w14:paraId="66A23FED" w14:textId="77777777" w:rsidR="00796B4D" w:rsidRPr="00D57407" w:rsidRDefault="00796B4D" w:rsidP="00E145F4">
            <w:pPr>
              <w:tabs>
                <w:tab w:val="left" w:pos="0"/>
              </w:tabs>
              <w:jc w:val="right"/>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43725A6A" w14:textId="77777777" w:rsidTr="00E145F4">
        <w:trPr>
          <w:trHeight w:val="224"/>
          <w:jc w:val="center"/>
        </w:trPr>
        <w:tc>
          <w:tcPr>
            <w:tcW w:w="431" w:type="dxa"/>
            <w:tcBorders>
              <w:top w:val="nil"/>
              <w:bottom w:val="nil"/>
              <w:right w:val="nil"/>
            </w:tcBorders>
            <w:shd w:val="clear" w:color="auto" w:fill="auto"/>
            <w:noWrap/>
            <w:vAlign w:val="bottom"/>
          </w:tcPr>
          <w:p w14:paraId="0DFD493C"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center"/>
          </w:tcPr>
          <w:p w14:paraId="48EF3BAB"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Código</w:t>
            </w:r>
          </w:p>
        </w:tc>
        <w:tc>
          <w:tcPr>
            <w:tcW w:w="2046" w:type="dxa"/>
            <w:tcBorders>
              <w:top w:val="nil"/>
              <w:left w:val="nil"/>
              <w:right w:val="nil"/>
            </w:tcBorders>
            <w:shd w:val="clear" w:color="000000" w:fill="auto"/>
            <w:noWrap/>
            <w:vAlign w:val="center"/>
          </w:tcPr>
          <w:p w14:paraId="1CD0E3CB"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14BF9FF7"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center"/>
          </w:tcPr>
          <w:p w14:paraId="16688992" w14:textId="77777777" w:rsidR="00796B4D" w:rsidRPr="00D57407" w:rsidRDefault="00796B4D" w:rsidP="00E145F4">
            <w:pPr>
              <w:tabs>
                <w:tab w:val="left" w:pos="0"/>
              </w:tabs>
              <w:jc w:val="right"/>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214607FE" w14:textId="77777777" w:rsidTr="00E145F4">
        <w:trPr>
          <w:trHeight w:val="224"/>
          <w:jc w:val="center"/>
        </w:trPr>
        <w:tc>
          <w:tcPr>
            <w:tcW w:w="431" w:type="dxa"/>
            <w:tcBorders>
              <w:top w:val="nil"/>
              <w:bottom w:val="nil"/>
              <w:right w:val="nil"/>
            </w:tcBorders>
            <w:shd w:val="clear" w:color="auto" w:fill="auto"/>
            <w:noWrap/>
            <w:vAlign w:val="bottom"/>
          </w:tcPr>
          <w:p w14:paraId="15036D13"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center"/>
          </w:tcPr>
          <w:p w14:paraId="3F7C4034"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xml:space="preserve">Ciudad </w:t>
            </w:r>
          </w:p>
        </w:tc>
        <w:tc>
          <w:tcPr>
            <w:tcW w:w="2046" w:type="dxa"/>
            <w:tcBorders>
              <w:top w:val="nil"/>
              <w:left w:val="nil"/>
              <w:right w:val="nil"/>
            </w:tcBorders>
            <w:shd w:val="clear" w:color="000000" w:fill="auto"/>
            <w:noWrap/>
            <w:vAlign w:val="center"/>
          </w:tcPr>
          <w:p w14:paraId="1CB7DD9D"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54BD97E4"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center"/>
          </w:tcPr>
          <w:p w14:paraId="0878E717" w14:textId="77777777" w:rsidR="00796B4D" w:rsidRPr="00D57407" w:rsidRDefault="00796B4D" w:rsidP="00E145F4">
            <w:pPr>
              <w:tabs>
                <w:tab w:val="left" w:pos="0"/>
              </w:tabs>
              <w:jc w:val="right"/>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18702AD3" w14:textId="77777777" w:rsidTr="00E145F4">
        <w:trPr>
          <w:trHeight w:val="224"/>
          <w:jc w:val="center"/>
        </w:trPr>
        <w:tc>
          <w:tcPr>
            <w:tcW w:w="431" w:type="dxa"/>
            <w:tcBorders>
              <w:top w:val="nil"/>
              <w:bottom w:val="nil"/>
              <w:right w:val="nil"/>
            </w:tcBorders>
            <w:shd w:val="clear" w:color="auto" w:fill="auto"/>
            <w:noWrap/>
            <w:vAlign w:val="bottom"/>
          </w:tcPr>
          <w:p w14:paraId="16AD5C50"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center"/>
          </w:tcPr>
          <w:p w14:paraId="13BB3604"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xml:space="preserve">Dirección </w:t>
            </w:r>
          </w:p>
        </w:tc>
        <w:tc>
          <w:tcPr>
            <w:tcW w:w="2046" w:type="dxa"/>
            <w:tcBorders>
              <w:top w:val="nil"/>
              <w:left w:val="nil"/>
              <w:right w:val="nil"/>
            </w:tcBorders>
            <w:shd w:val="clear" w:color="000000" w:fill="auto"/>
            <w:noWrap/>
            <w:vAlign w:val="center"/>
          </w:tcPr>
          <w:p w14:paraId="1013FFD6"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6A4A7A0C"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center"/>
          </w:tcPr>
          <w:p w14:paraId="46391F3C" w14:textId="77777777" w:rsidR="00796B4D" w:rsidRPr="00D57407" w:rsidRDefault="00796B4D" w:rsidP="00E145F4">
            <w:pPr>
              <w:tabs>
                <w:tab w:val="left" w:pos="0"/>
              </w:tabs>
              <w:jc w:val="right"/>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389B3387" w14:textId="77777777" w:rsidTr="00E145F4">
        <w:trPr>
          <w:trHeight w:val="224"/>
          <w:jc w:val="center"/>
        </w:trPr>
        <w:tc>
          <w:tcPr>
            <w:tcW w:w="431" w:type="dxa"/>
            <w:tcBorders>
              <w:top w:val="nil"/>
              <w:bottom w:val="nil"/>
              <w:right w:val="nil"/>
            </w:tcBorders>
            <w:shd w:val="clear" w:color="auto" w:fill="auto"/>
            <w:noWrap/>
            <w:vAlign w:val="bottom"/>
          </w:tcPr>
          <w:p w14:paraId="222794F4"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right w:val="nil"/>
            </w:tcBorders>
            <w:shd w:val="clear" w:color="000000" w:fill="auto"/>
            <w:noWrap/>
            <w:vAlign w:val="center"/>
          </w:tcPr>
          <w:p w14:paraId="638A263C"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Teléfono</w:t>
            </w:r>
          </w:p>
        </w:tc>
        <w:tc>
          <w:tcPr>
            <w:tcW w:w="2046" w:type="dxa"/>
            <w:tcBorders>
              <w:top w:val="nil"/>
              <w:left w:val="nil"/>
              <w:right w:val="nil"/>
            </w:tcBorders>
            <w:shd w:val="clear" w:color="000000" w:fill="auto"/>
            <w:noWrap/>
            <w:vAlign w:val="center"/>
          </w:tcPr>
          <w:p w14:paraId="45E9C495"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34275A7A"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367" w:type="dxa"/>
            <w:gridSpan w:val="2"/>
            <w:tcBorders>
              <w:top w:val="nil"/>
              <w:left w:val="nil"/>
            </w:tcBorders>
            <w:shd w:val="clear" w:color="000000" w:fill="auto"/>
            <w:noWrap/>
            <w:vAlign w:val="center"/>
          </w:tcPr>
          <w:p w14:paraId="64C6C5B2"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2A4CF22F" w14:textId="77777777" w:rsidTr="00E145F4">
        <w:trPr>
          <w:trHeight w:val="224"/>
          <w:jc w:val="center"/>
        </w:trPr>
        <w:tc>
          <w:tcPr>
            <w:tcW w:w="431" w:type="dxa"/>
            <w:tcBorders>
              <w:top w:val="nil"/>
              <w:bottom w:val="nil"/>
              <w:right w:val="nil"/>
            </w:tcBorders>
            <w:shd w:val="clear" w:color="auto" w:fill="auto"/>
            <w:noWrap/>
            <w:vAlign w:val="bottom"/>
          </w:tcPr>
          <w:p w14:paraId="3514912B"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left w:val="nil"/>
              <w:right w:val="nil"/>
            </w:tcBorders>
            <w:shd w:val="clear" w:color="000000" w:fill="auto"/>
            <w:noWrap/>
            <w:vAlign w:val="center"/>
          </w:tcPr>
          <w:p w14:paraId="7111F144"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Número de la cuenta</w:t>
            </w:r>
          </w:p>
        </w:tc>
        <w:tc>
          <w:tcPr>
            <w:tcW w:w="4457" w:type="dxa"/>
            <w:gridSpan w:val="2"/>
            <w:tcBorders>
              <w:left w:val="nil"/>
              <w:right w:val="nil"/>
            </w:tcBorders>
            <w:shd w:val="clear" w:color="000000" w:fill="auto"/>
            <w:noWrap/>
            <w:vAlign w:val="center"/>
          </w:tcPr>
          <w:p w14:paraId="5861A4F4"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 </w:t>
            </w:r>
          </w:p>
        </w:tc>
        <w:tc>
          <w:tcPr>
            <w:tcW w:w="367" w:type="dxa"/>
            <w:gridSpan w:val="2"/>
            <w:tcBorders>
              <w:left w:val="nil"/>
            </w:tcBorders>
            <w:shd w:val="clear" w:color="000000" w:fill="auto"/>
            <w:noWrap/>
            <w:vAlign w:val="center"/>
          </w:tcPr>
          <w:p w14:paraId="35020A2B"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533BCBAE" w14:textId="77777777" w:rsidTr="00E145F4">
        <w:trPr>
          <w:trHeight w:val="224"/>
          <w:jc w:val="center"/>
        </w:trPr>
        <w:tc>
          <w:tcPr>
            <w:tcW w:w="431" w:type="dxa"/>
            <w:tcBorders>
              <w:top w:val="nil"/>
              <w:bottom w:val="nil"/>
              <w:right w:val="nil"/>
            </w:tcBorders>
            <w:shd w:val="clear" w:color="auto" w:fill="auto"/>
            <w:noWrap/>
            <w:vAlign w:val="bottom"/>
          </w:tcPr>
          <w:p w14:paraId="64F3B164"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8697" w:type="dxa"/>
            <w:gridSpan w:val="5"/>
            <w:tcBorders>
              <w:left w:val="nil"/>
              <w:bottom w:val="nil"/>
            </w:tcBorders>
            <w:shd w:val="clear" w:color="auto" w:fill="auto"/>
            <w:noWrap/>
            <w:vAlign w:val="center"/>
          </w:tcPr>
          <w:p w14:paraId="73E92BA2" w14:textId="77777777" w:rsidR="00796B4D" w:rsidRPr="00D57407" w:rsidRDefault="00796B4D" w:rsidP="00E145F4">
            <w:pPr>
              <w:tabs>
                <w:tab w:val="left" w:pos="0"/>
              </w:tabs>
              <w:rPr>
                <w:rFonts w:ascii="Arial" w:hAnsi="Arial" w:cs="Arial"/>
                <w:bCs/>
                <w:sz w:val="20"/>
                <w:szCs w:val="20"/>
                <w:lang w:eastAsia="es-CO"/>
              </w:rPr>
            </w:pPr>
            <w:r w:rsidRPr="00D57407">
              <w:rPr>
                <w:rFonts w:ascii="Arial" w:hAnsi="Arial" w:cs="Arial"/>
                <w:bCs/>
                <w:sz w:val="20"/>
                <w:szCs w:val="20"/>
                <w:lang w:eastAsia="es-CO"/>
              </w:rPr>
              <w:t>(adjuntar original de certificación bancaria con fecha de expedición no superior a 30 días calendario)</w:t>
            </w:r>
          </w:p>
        </w:tc>
      </w:tr>
      <w:tr w:rsidR="00796B4D" w:rsidRPr="00D57407" w14:paraId="30BBEC27" w14:textId="77777777" w:rsidTr="00E145F4">
        <w:trPr>
          <w:trHeight w:val="224"/>
          <w:jc w:val="center"/>
        </w:trPr>
        <w:tc>
          <w:tcPr>
            <w:tcW w:w="431" w:type="dxa"/>
            <w:tcBorders>
              <w:top w:val="nil"/>
              <w:bottom w:val="nil"/>
              <w:right w:val="nil"/>
            </w:tcBorders>
            <w:shd w:val="clear" w:color="auto" w:fill="auto"/>
            <w:noWrap/>
            <w:vAlign w:val="bottom"/>
          </w:tcPr>
          <w:p w14:paraId="3801A65B"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center"/>
          </w:tcPr>
          <w:p w14:paraId="3257CA39" w14:textId="77777777" w:rsidR="00796B4D" w:rsidRPr="00D57407" w:rsidRDefault="00796B4D" w:rsidP="00E145F4">
            <w:pPr>
              <w:tabs>
                <w:tab w:val="left" w:pos="0"/>
              </w:tabs>
              <w:rPr>
                <w:rFonts w:ascii="Arial" w:hAnsi="Arial" w:cs="Arial"/>
                <w:b/>
                <w:bCs/>
                <w:sz w:val="20"/>
                <w:szCs w:val="20"/>
                <w:lang w:eastAsia="es-CO"/>
              </w:rPr>
            </w:pPr>
          </w:p>
        </w:tc>
        <w:tc>
          <w:tcPr>
            <w:tcW w:w="2046" w:type="dxa"/>
            <w:tcBorders>
              <w:top w:val="nil"/>
              <w:left w:val="nil"/>
              <w:bottom w:val="nil"/>
              <w:right w:val="nil"/>
            </w:tcBorders>
            <w:shd w:val="clear" w:color="auto" w:fill="auto"/>
            <w:noWrap/>
            <w:vAlign w:val="center"/>
          </w:tcPr>
          <w:p w14:paraId="6CF5CC63" w14:textId="77777777" w:rsidR="00796B4D" w:rsidRPr="00D57407" w:rsidRDefault="00796B4D" w:rsidP="00E145F4">
            <w:pPr>
              <w:tabs>
                <w:tab w:val="left" w:pos="0"/>
              </w:tabs>
              <w:rPr>
                <w:rFonts w:ascii="Arial" w:hAnsi="Arial" w:cs="Arial"/>
                <w:b/>
                <w:bCs/>
                <w:sz w:val="20"/>
                <w:szCs w:val="20"/>
                <w:lang w:eastAsia="es-CO"/>
              </w:rPr>
            </w:pPr>
          </w:p>
        </w:tc>
        <w:tc>
          <w:tcPr>
            <w:tcW w:w="2572" w:type="dxa"/>
            <w:gridSpan w:val="2"/>
            <w:tcBorders>
              <w:top w:val="nil"/>
              <w:left w:val="nil"/>
              <w:bottom w:val="nil"/>
              <w:right w:val="nil"/>
            </w:tcBorders>
            <w:shd w:val="clear" w:color="auto" w:fill="auto"/>
            <w:noWrap/>
            <w:vAlign w:val="center"/>
          </w:tcPr>
          <w:p w14:paraId="2CAEF072" w14:textId="77777777" w:rsidR="00796B4D" w:rsidRPr="00D57407" w:rsidRDefault="00796B4D" w:rsidP="00E145F4">
            <w:pPr>
              <w:tabs>
                <w:tab w:val="left" w:pos="0"/>
              </w:tabs>
              <w:rPr>
                <w:rFonts w:ascii="Arial" w:hAnsi="Arial" w:cs="Arial"/>
                <w:b/>
                <w:bCs/>
                <w:sz w:val="20"/>
                <w:szCs w:val="20"/>
                <w:lang w:eastAsia="es-CO"/>
              </w:rPr>
            </w:pPr>
          </w:p>
        </w:tc>
        <w:tc>
          <w:tcPr>
            <w:tcW w:w="206" w:type="dxa"/>
            <w:tcBorders>
              <w:top w:val="nil"/>
              <w:left w:val="nil"/>
              <w:bottom w:val="nil"/>
            </w:tcBorders>
            <w:shd w:val="clear" w:color="auto" w:fill="auto"/>
            <w:noWrap/>
            <w:vAlign w:val="center"/>
          </w:tcPr>
          <w:p w14:paraId="4E4B1044" w14:textId="77777777" w:rsidR="00796B4D" w:rsidRPr="00D57407" w:rsidRDefault="00796B4D" w:rsidP="00E145F4">
            <w:pPr>
              <w:tabs>
                <w:tab w:val="left" w:pos="0"/>
              </w:tabs>
              <w:rPr>
                <w:rFonts w:ascii="Arial" w:hAnsi="Arial" w:cs="Arial"/>
                <w:b/>
                <w:bCs/>
                <w:sz w:val="20"/>
                <w:szCs w:val="20"/>
                <w:lang w:eastAsia="es-CO"/>
              </w:rPr>
            </w:pPr>
            <w:r w:rsidRPr="00D57407">
              <w:rPr>
                <w:rFonts w:ascii="Arial" w:hAnsi="Arial" w:cs="Arial"/>
                <w:b/>
                <w:bCs/>
                <w:sz w:val="20"/>
                <w:szCs w:val="20"/>
                <w:lang w:eastAsia="es-CO"/>
              </w:rPr>
              <w:t> </w:t>
            </w:r>
          </w:p>
        </w:tc>
      </w:tr>
      <w:tr w:rsidR="00796B4D" w:rsidRPr="00D57407" w14:paraId="59FFB41E" w14:textId="77777777" w:rsidTr="00E145F4">
        <w:trPr>
          <w:trHeight w:val="224"/>
          <w:jc w:val="center"/>
        </w:trPr>
        <w:tc>
          <w:tcPr>
            <w:tcW w:w="431" w:type="dxa"/>
            <w:tcBorders>
              <w:top w:val="nil"/>
              <w:bottom w:val="nil"/>
              <w:right w:val="nil"/>
            </w:tcBorders>
            <w:shd w:val="clear" w:color="auto" w:fill="auto"/>
            <w:noWrap/>
            <w:vAlign w:val="bottom"/>
          </w:tcPr>
          <w:p w14:paraId="345F59C7"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nil"/>
              <w:right w:val="nil"/>
            </w:tcBorders>
            <w:shd w:val="clear" w:color="auto" w:fill="auto"/>
            <w:noWrap/>
            <w:vAlign w:val="bottom"/>
          </w:tcPr>
          <w:p w14:paraId="4903F751" w14:textId="77777777" w:rsidR="00796B4D" w:rsidRPr="00D57407" w:rsidRDefault="00796B4D" w:rsidP="00E145F4">
            <w:pPr>
              <w:tabs>
                <w:tab w:val="left" w:pos="0"/>
              </w:tabs>
              <w:rPr>
                <w:rFonts w:ascii="Arial" w:hAnsi="Arial" w:cs="Arial"/>
                <w:sz w:val="20"/>
                <w:szCs w:val="20"/>
                <w:lang w:eastAsia="es-CO"/>
              </w:rPr>
            </w:pPr>
          </w:p>
        </w:tc>
        <w:tc>
          <w:tcPr>
            <w:tcW w:w="2046" w:type="dxa"/>
            <w:tcBorders>
              <w:top w:val="nil"/>
              <w:left w:val="nil"/>
              <w:bottom w:val="nil"/>
              <w:right w:val="nil"/>
            </w:tcBorders>
            <w:shd w:val="clear" w:color="auto" w:fill="auto"/>
            <w:noWrap/>
            <w:vAlign w:val="bottom"/>
          </w:tcPr>
          <w:p w14:paraId="3833B7F7" w14:textId="77777777" w:rsidR="00796B4D" w:rsidRPr="00D57407" w:rsidRDefault="00796B4D" w:rsidP="00E145F4">
            <w:pPr>
              <w:tabs>
                <w:tab w:val="left" w:pos="0"/>
              </w:tabs>
              <w:rPr>
                <w:rFonts w:ascii="Arial" w:hAnsi="Arial" w:cs="Arial"/>
                <w:sz w:val="20"/>
                <w:szCs w:val="20"/>
                <w:lang w:eastAsia="es-CO"/>
              </w:rPr>
            </w:pPr>
          </w:p>
        </w:tc>
        <w:tc>
          <w:tcPr>
            <w:tcW w:w="2572" w:type="dxa"/>
            <w:gridSpan w:val="2"/>
            <w:tcBorders>
              <w:top w:val="nil"/>
              <w:left w:val="nil"/>
              <w:bottom w:val="nil"/>
              <w:right w:val="nil"/>
            </w:tcBorders>
            <w:shd w:val="clear" w:color="auto" w:fill="auto"/>
            <w:noWrap/>
            <w:vAlign w:val="bottom"/>
          </w:tcPr>
          <w:p w14:paraId="33255AE5" w14:textId="77777777" w:rsidR="00796B4D" w:rsidRPr="00D57407" w:rsidRDefault="00796B4D" w:rsidP="00E145F4">
            <w:pPr>
              <w:tabs>
                <w:tab w:val="left" w:pos="0"/>
              </w:tabs>
              <w:rPr>
                <w:rFonts w:ascii="Arial" w:hAnsi="Arial" w:cs="Arial"/>
                <w:sz w:val="20"/>
                <w:szCs w:val="20"/>
                <w:lang w:eastAsia="es-CO"/>
              </w:rPr>
            </w:pPr>
          </w:p>
        </w:tc>
        <w:tc>
          <w:tcPr>
            <w:tcW w:w="206" w:type="dxa"/>
            <w:tcBorders>
              <w:top w:val="nil"/>
              <w:left w:val="nil"/>
              <w:bottom w:val="nil"/>
            </w:tcBorders>
            <w:shd w:val="clear" w:color="auto" w:fill="auto"/>
            <w:noWrap/>
            <w:vAlign w:val="bottom"/>
          </w:tcPr>
          <w:p w14:paraId="3B1CC6B4"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26E2B50A" w14:textId="77777777" w:rsidTr="00E145F4">
        <w:trPr>
          <w:trHeight w:val="224"/>
          <w:jc w:val="center"/>
        </w:trPr>
        <w:tc>
          <w:tcPr>
            <w:tcW w:w="431" w:type="dxa"/>
            <w:tcBorders>
              <w:top w:val="nil"/>
              <w:bottom w:val="nil"/>
              <w:right w:val="nil"/>
            </w:tcBorders>
            <w:shd w:val="clear" w:color="auto" w:fill="auto"/>
            <w:noWrap/>
            <w:vAlign w:val="bottom"/>
          </w:tcPr>
          <w:p w14:paraId="41ADBCBD"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3873" w:type="dxa"/>
            <w:tcBorders>
              <w:top w:val="nil"/>
              <w:left w:val="nil"/>
              <w:bottom w:val="single" w:sz="4" w:space="0" w:color="auto"/>
              <w:right w:val="nil"/>
            </w:tcBorders>
            <w:shd w:val="clear" w:color="auto" w:fill="auto"/>
            <w:noWrap/>
            <w:vAlign w:val="center"/>
          </w:tcPr>
          <w:p w14:paraId="412E7055"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p w14:paraId="2D984645" w14:textId="77777777" w:rsidR="00796B4D" w:rsidRPr="00D57407" w:rsidRDefault="00796B4D" w:rsidP="00E145F4">
            <w:pPr>
              <w:tabs>
                <w:tab w:val="left" w:pos="0"/>
              </w:tabs>
              <w:rPr>
                <w:rFonts w:ascii="Arial" w:hAnsi="Arial" w:cs="Arial"/>
                <w:sz w:val="20"/>
                <w:szCs w:val="20"/>
                <w:lang w:eastAsia="es-CO"/>
              </w:rPr>
            </w:pPr>
          </w:p>
          <w:p w14:paraId="45CC934B" w14:textId="77777777" w:rsidR="00796B4D" w:rsidRPr="00D57407" w:rsidRDefault="00796B4D" w:rsidP="00E145F4">
            <w:pPr>
              <w:tabs>
                <w:tab w:val="left" w:pos="0"/>
              </w:tabs>
              <w:rPr>
                <w:rFonts w:ascii="Arial" w:hAnsi="Arial" w:cs="Arial"/>
                <w:sz w:val="20"/>
                <w:szCs w:val="20"/>
                <w:lang w:eastAsia="es-CO"/>
              </w:rPr>
            </w:pPr>
          </w:p>
          <w:p w14:paraId="543B6FFF" w14:textId="77777777" w:rsidR="00796B4D" w:rsidRPr="00D57407" w:rsidRDefault="00796B4D" w:rsidP="00E145F4">
            <w:pPr>
              <w:tabs>
                <w:tab w:val="left" w:pos="0"/>
              </w:tabs>
              <w:rPr>
                <w:rFonts w:ascii="Arial" w:hAnsi="Arial" w:cs="Arial"/>
                <w:sz w:val="20"/>
                <w:szCs w:val="20"/>
                <w:lang w:eastAsia="es-CO"/>
              </w:rPr>
            </w:pPr>
          </w:p>
          <w:p w14:paraId="07447BFB" w14:textId="77777777" w:rsidR="00796B4D" w:rsidRPr="00D57407" w:rsidRDefault="00796B4D" w:rsidP="00E145F4">
            <w:pPr>
              <w:tabs>
                <w:tab w:val="left" w:pos="0"/>
              </w:tabs>
              <w:rPr>
                <w:rFonts w:ascii="Arial" w:hAnsi="Arial" w:cs="Arial"/>
                <w:sz w:val="20"/>
                <w:szCs w:val="20"/>
                <w:lang w:eastAsia="es-CO"/>
              </w:rPr>
            </w:pPr>
          </w:p>
        </w:tc>
        <w:tc>
          <w:tcPr>
            <w:tcW w:w="2046" w:type="dxa"/>
            <w:tcBorders>
              <w:top w:val="nil"/>
              <w:left w:val="nil"/>
              <w:bottom w:val="single" w:sz="4" w:space="0" w:color="auto"/>
              <w:right w:val="nil"/>
            </w:tcBorders>
            <w:shd w:val="clear" w:color="auto" w:fill="auto"/>
            <w:noWrap/>
            <w:vAlign w:val="center"/>
          </w:tcPr>
          <w:p w14:paraId="695506B3"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572" w:type="dxa"/>
            <w:gridSpan w:val="2"/>
            <w:tcBorders>
              <w:top w:val="nil"/>
              <w:left w:val="nil"/>
              <w:bottom w:val="single" w:sz="4" w:space="0" w:color="auto"/>
              <w:right w:val="nil"/>
            </w:tcBorders>
            <w:shd w:val="clear" w:color="auto" w:fill="auto"/>
            <w:noWrap/>
            <w:vAlign w:val="center"/>
          </w:tcPr>
          <w:p w14:paraId="7DEEFBE8"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c>
          <w:tcPr>
            <w:tcW w:w="206" w:type="dxa"/>
            <w:tcBorders>
              <w:top w:val="nil"/>
              <w:left w:val="nil"/>
              <w:bottom w:val="nil"/>
            </w:tcBorders>
            <w:shd w:val="clear" w:color="auto" w:fill="auto"/>
            <w:noWrap/>
            <w:vAlign w:val="center"/>
          </w:tcPr>
          <w:p w14:paraId="5442EF49" w14:textId="77777777" w:rsidR="00796B4D" w:rsidRPr="00D57407" w:rsidRDefault="00796B4D" w:rsidP="00E145F4">
            <w:pPr>
              <w:tabs>
                <w:tab w:val="left" w:pos="0"/>
              </w:tabs>
              <w:rPr>
                <w:rFonts w:ascii="Arial" w:hAnsi="Arial" w:cs="Arial"/>
                <w:sz w:val="20"/>
                <w:szCs w:val="20"/>
                <w:lang w:eastAsia="es-CO"/>
              </w:rPr>
            </w:pPr>
            <w:r w:rsidRPr="00D57407">
              <w:rPr>
                <w:rFonts w:ascii="Arial" w:hAnsi="Arial" w:cs="Arial"/>
                <w:sz w:val="20"/>
                <w:szCs w:val="20"/>
                <w:lang w:eastAsia="es-CO"/>
              </w:rPr>
              <w:t> </w:t>
            </w:r>
          </w:p>
        </w:tc>
      </w:tr>
      <w:tr w:rsidR="00796B4D" w:rsidRPr="00D57407" w14:paraId="38912E79" w14:textId="77777777" w:rsidTr="00E145F4">
        <w:trPr>
          <w:trHeight w:val="224"/>
          <w:jc w:val="center"/>
        </w:trPr>
        <w:tc>
          <w:tcPr>
            <w:tcW w:w="431" w:type="dxa"/>
            <w:tcBorders>
              <w:top w:val="nil"/>
              <w:bottom w:val="nil"/>
              <w:right w:val="nil"/>
            </w:tcBorders>
            <w:shd w:val="clear" w:color="auto" w:fill="auto"/>
            <w:noWrap/>
            <w:vAlign w:val="bottom"/>
          </w:tcPr>
          <w:p w14:paraId="6247FB3A" w14:textId="77777777" w:rsidR="00796B4D" w:rsidRPr="00D57407" w:rsidRDefault="00796B4D" w:rsidP="00E145F4">
            <w:pPr>
              <w:tabs>
                <w:tab w:val="left" w:pos="0"/>
              </w:tabs>
              <w:jc w:val="center"/>
              <w:rPr>
                <w:rFonts w:ascii="Arial" w:hAnsi="Arial" w:cs="Arial"/>
                <w:sz w:val="20"/>
                <w:szCs w:val="20"/>
                <w:lang w:eastAsia="es-CO"/>
              </w:rPr>
            </w:pPr>
            <w:r w:rsidRPr="00D57407">
              <w:rPr>
                <w:rFonts w:ascii="Arial" w:hAnsi="Arial" w:cs="Arial"/>
                <w:sz w:val="20"/>
                <w:szCs w:val="20"/>
                <w:lang w:eastAsia="es-CO"/>
              </w:rPr>
              <w:t> </w:t>
            </w:r>
          </w:p>
        </w:tc>
        <w:tc>
          <w:tcPr>
            <w:tcW w:w="8697" w:type="dxa"/>
            <w:gridSpan w:val="5"/>
            <w:tcBorders>
              <w:top w:val="nil"/>
              <w:left w:val="nil"/>
              <w:bottom w:val="nil"/>
            </w:tcBorders>
            <w:shd w:val="clear" w:color="auto" w:fill="auto"/>
            <w:noWrap/>
            <w:vAlign w:val="center"/>
          </w:tcPr>
          <w:p w14:paraId="7E7DBB8E" w14:textId="77777777" w:rsidR="00796B4D" w:rsidRPr="00D57407" w:rsidRDefault="00796B4D" w:rsidP="00E145F4">
            <w:pPr>
              <w:tabs>
                <w:tab w:val="left" w:pos="0"/>
              </w:tabs>
              <w:jc w:val="center"/>
              <w:rPr>
                <w:rFonts w:ascii="Arial" w:hAnsi="Arial" w:cs="Arial"/>
                <w:b/>
                <w:bCs/>
                <w:sz w:val="20"/>
                <w:szCs w:val="20"/>
                <w:lang w:eastAsia="es-CO"/>
              </w:rPr>
            </w:pPr>
            <w:r w:rsidRPr="00D57407">
              <w:rPr>
                <w:rFonts w:ascii="Arial" w:hAnsi="Arial" w:cs="Arial"/>
                <w:b/>
                <w:bCs/>
                <w:sz w:val="20"/>
                <w:szCs w:val="20"/>
                <w:lang w:eastAsia="es-CO"/>
              </w:rPr>
              <w:t>NOMBRE Y FIRMA BENEFICIARIO</w:t>
            </w:r>
          </w:p>
        </w:tc>
      </w:tr>
    </w:tbl>
    <w:p w14:paraId="34B0A369" w14:textId="77777777" w:rsidR="00796B4D" w:rsidRPr="00D57407" w:rsidRDefault="00796B4D" w:rsidP="00796B4D">
      <w:pPr>
        <w:tabs>
          <w:tab w:val="left" w:pos="0"/>
        </w:tabs>
        <w:jc w:val="both"/>
        <w:rPr>
          <w:rFonts w:ascii="Arial" w:hAnsi="Arial" w:cs="Arial"/>
          <w:sz w:val="20"/>
          <w:szCs w:val="20"/>
        </w:rPr>
      </w:pPr>
    </w:p>
    <w:p w14:paraId="7779C99C" w14:textId="77777777" w:rsidR="00796B4D" w:rsidRPr="002E773C" w:rsidRDefault="00796B4D" w:rsidP="00796B4D">
      <w:pPr>
        <w:tabs>
          <w:tab w:val="left" w:pos="0"/>
        </w:tabs>
        <w:jc w:val="both"/>
        <w:rPr>
          <w:rFonts w:ascii="Arial" w:hAnsi="Arial" w:cs="Arial"/>
          <w:sz w:val="16"/>
          <w:szCs w:val="20"/>
        </w:rPr>
      </w:pPr>
    </w:p>
    <w:p w14:paraId="1638570B"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CÓDIGO      </w:t>
      </w:r>
      <w:r w:rsidRPr="002E773C">
        <w:rPr>
          <w:rFonts w:ascii="Arial" w:hAnsi="Arial" w:cs="Arial"/>
          <w:color w:val="000000"/>
          <w:sz w:val="16"/>
          <w:szCs w:val="20"/>
        </w:rPr>
        <w:tab/>
        <w:t xml:space="preserve">NOMBRE     </w:t>
      </w:r>
      <w:r w:rsidRPr="002E773C">
        <w:rPr>
          <w:rFonts w:ascii="Arial" w:hAnsi="Arial" w:cs="Arial"/>
          <w:color w:val="000000"/>
          <w:sz w:val="16"/>
          <w:szCs w:val="20"/>
        </w:rPr>
        <w:tab/>
      </w:r>
      <w:r w:rsidRPr="002E773C">
        <w:rPr>
          <w:rFonts w:ascii="Arial" w:hAnsi="Arial" w:cs="Arial"/>
          <w:color w:val="000000"/>
          <w:sz w:val="16"/>
          <w:szCs w:val="20"/>
        </w:rPr>
        <w:tab/>
        <w:t xml:space="preserve"> </w:t>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t xml:space="preserve">CÓDIGO      </w:t>
      </w:r>
      <w:r w:rsidRPr="002E773C">
        <w:rPr>
          <w:rFonts w:ascii="Arial" w:hAnsi="Arial" w:cs="Arial"/>
          <w:color w:val="000000"/>
          <w:sz w:val="16"/>
          <w:szCs w:val="20"/>
        </w:rPr>
        <w:tab/>
        <w:t xml:space="preserve">NOMBRE                     </w:t>
      </w:r>
    </w:p>
    <w:p w14:paraId="0A6FEDBB"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 </w:t>
      </w:r>
    </w:p>
    <w:p w14:paraId="02FFE346"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0 </w:t>
      </w:r>
      <w:r w:rsidRPr="002E773C">
        <w:rPr>
          <w:rFonts w:ascii="Arial" w:hAnsi="Arial" w:cs="Arial"/>
          <w:color w:val="000000"/>
          <w:sz w:val="16"/>
          <w:szCs w:val="20"/>
        </w:rPr>
        <w:tab/>
      </w:r>
      <w:r w:rsidRPr="002E773C">
        <w:rPr>
          <w:rFonts w:ascii="Arial" w:hAnsi="Arial" w:cs="Arial"/>
          <w:color w:val="000000"/>
          <w:sz w:val="16"/>
          <w:szCs w:val="20"/>
        </w:rPr>
        <w:tab/>
        <w:t xml:space="preserve">BANCO DE LA REPUBLICA </w:t>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t xml:space="preserve">13 </w:t>
      </w:r>
      <w:r w:rsidRPr="002E773C">
        <w:rPr>
          <w:rFonts w:ascii="Arial" w:hAnsi="Arial" w:cs="Arial"/>
          <w:color w:val="000000"/>
          <w:sz w:val="16"/>
          <w:szCs w:val="20"/>
        </w:rPr>
        <w:tab/>
        <w:t xml:space="preserve">BANCO POPULAR </w:t>
      </w:r>
    </w:p>
    <w:p w14:paraId="2DBE9AB8"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5 </w:t>
      </w:r>
      <w:r w:rsidRPr="002E773C">
        <w:rPr>
          <w:rFonts w:ascii="Arial" w:hAnsi="Arial" w:cs="Arial"/>
          <w:color w:val="000000"/>
          <w:sz w:val="16"/>
          <w:szCs w:val="20"/>
        </w:rPr>
        <w:tab/>
      </w:r>
      <w:r w:rsidRPr="002E773C">
        <w:rPr>
          <w:rFonts w:ascii="Arial" w:hAnsi="Arial" w:cs="Arial"/>
          <w:color w:val="000000"/>
          <w:sz w:val="16"/>
          <w:szCs w:val="20"/>
        </w:rPr>
        <w:tab/>
        <w:t xml:space="preserve">BANCAFE </w:t>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t xml:space="preserve">6 </w:t>
      </w:r>
      <w:r w:rsidRPr="002E773C">
        <w:rPr>
          <w:rFonts w:ascii="Arial" w:hAnsi="Arial" w:cs="Arial"/>
          <w:color w:val="000000"/>
          <w:sz w:val="16"/>
          <w:szCs w:val="20"/>
        </w:rPr>
        <w:tab/>
        <w:t xml:space="preserve">BANCO SANTANDER </w:t>
      </w:r>
    </w:p>
    <w:p w14:paraId="044257B9"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7 </w:t>
      </w:r>
      <w:r w:rsidRPr="002E773C">
        <w:rPr>
          <w:rFonts w:ascii="Arial" w:hAnsi="Arial" w:cs="Arial"/>
          <w:color w:val="000000"/>
          <w:sz w:val="16"/>
          <w:szCs w:val="20"/>
        </w:rPr>
        <w:tab/>
      </w:r>
      <w:r w:rsidRPr="002E773C">
        <w:rPr>
          <w:rFonts w:ascii="Arial" w:hAnsi="Arial" w:cs="Arial"/>
          <w:color w:val="000000"/>
          <w:sz w:val="16"/>
          <w:szCs w:val="20"/>
        </w:rPr>
        <w:tab/>
        <w:t xml:space="preserve">BANCOLOMBIA </w:t>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t xml:space="preserve">9 </w:t>
      </w:r>
      <w:r w:rsidRPr="002E773C">
        <w:rPr>
          <w:rFonts w:ascii="Arial" w:hAnsi="Arial" w:cs="Arial"/>
          <w:color w:val="000000"/>
          <w:sz w:val="16"/>
          <w:szCs w:val="20"/>
        </w:rPr>
        <w:tab/>
        <w:t xml:space="preserve">CITIBANK </w:t>
      </w:r>
    </w:p>
    <w:p w14:paraId="002BF448"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11 </w:t>
      </w:r>
      <w:r w:rsidRPr="002E773C">
        <w:rPr>
          <w:rFonts w:ascii="Arial" w:hAnsi="Arial" w:cs="Arial"/>
          <w:color w:val="000000"/>
          <w:sz w:val="16"/>
          <w:szCs w:val="20"/>
        </w:rPr>
        <w:tab/>
      </w:r>
      <w:r w:rsidRPr="002E773C">
        <w:rPr>
          <w:rFonts w:ascii="Arial" w:hAnsi="Arial" w:cs="Arial"/>
          <w:color w:val="000000"/>
          <w:sz w:val="16"/>
          <w:szCs w:val="20"/>
        </w:rPr>
        <w:tab/>
        <w:t xml:space="preserve">BANCO AGRARIO DE COLOMBIA </w:t>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t xml:space="preserve">12 </w:t>
      </w:r>
      <w:r w:rsidRPr="002E773C">
        <w:rPr>
          <w:rFonts w:ascii="Arial" w:hAnsi="Arial" w:cs="Arial"/>
          <w:color w:val="000000"/>
          <w:sz w:val="16"/>
          <w:szCs w:val="20"/>
        </w:rPr>
        <w:tab/>
        <w:t xml:space="preserve">BANCO SUDAMERIS COLOMBIA </w:t>
      </w:r>
    </w:p>
    <w:p w14:paraId="314717BE"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13 </w:t>
      </w:r>
      <w:r w:rsidRPr="002E773C">
        <w:rPr>
          <w:rFonts w:ascii="Arial" w:hAnsi="Arial" w:cs="Arial"/>
          <w:color w:val="000000"/>
          <w:sz w:val="16"/>
          <w:szCs w:val="20"/>
        </w:rPr>
        <w:tab/>
      </w:r>
      <w:r w:rsidRPr="002E773C">
        <w:rPr>
          <w:rFonts w:ascii="Arial" w:hAnsi="Arial" w:cs="Arial"/>
          <w:color w:val="000000"/>
          <w:sz w:val="16"/>
          <w:szCs w:val="20"/>
        </w:rPr>
        <w:tab/>
        <w:t xml:space="preserve">BANCO GANADERO </w:t>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t xml:space="preserve">14 </w:t>
      </w:r>
      <w:r w:rsidRPr="002E773C">
        <w:rPr>
          <w:rFonts w:ascii="Arial" w:hAnsi="Arial" w:cs="Arial"/>
          <w:color w:val="000000"/>
          <w:sz w:val="16"/>
          <w:szCs w:val="20"/>
        </w:rPr>
        <w:tab/>
        <w:t xml:space="preserve">BANCO DE CREDITO </w:t>
      </w:r>
    </w:p>
    <w:p w14:paraId="0F66A699"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19 </w:t>
      </w:r>
      <w:r w:rsidRPr="002E773C">
        <w:rPr>
          <w:rFonts w:ascii="Arial" w:hAnsi="Arial" w:cs="Arial"/>
          <w:color w:val="000000"/>
          <w:sz w:val="16"/>
          <w:szCs w:val="20"/>
        </w:rPr>
        <w:tab/>
      </w:r>
      <w:r w:rsidRPr="002E773C">
        <w:rPr>
          <w:rFonts w:ascii="Arial" w:hAnsi="Arial" w:cs="Arial"/>
          <w:color w:val="000000"/>
          <w:sz w:val="16"/>
          <w:szCs w:val="20"/>
        </w:rPr>
        <w:tab/>
        <w:t xml:space="preserve">BANCO COLPATRIA </w:t>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t xml:space="preserve">20 </w:t>
      </w:r>
      <w:r w:rsidRPr="002E773C">
        <w:rPr>
          <w:rFonts w:ascii="Arial" w:hAnsi="Arial" w:cs="Arial"/>
          <w:color w:val="000000"/>
          <w:sz w:val="16"/>
          <w:szCs w:val="20"/>
        </w:rPr>
        <w:tab/>
        <w:t xml:space="preserve">BANESTADO </w:t>
      </w:r>
    </w:p>
    <w:p w14:paraId="701203E3"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22 </w:t>
      </w:r>
      <w:r w:rsidRPr="002E773C">
        <w:rPr>
          <w:rFonts w:ascii="Arial" w:hAnsi="Arial" w:cs="Arial"/>
          <w:color w:val="000000"/>
          <w:sz w:val="16"/>
          <w:szCs w:val="20"/>
        </w:rPr>
        <w:tab/>
      </w:r>
      <w:r w:rsidRPr="002E773C">
        <w:rPr>
          <w:rFonts w:ascii="Arial" w:hAnsi="Arial" w:cs="Arial"/>
          <w:color w:val="000000"/>
          <w:sz w:val="16"/>
          <w:szCs w:val="20"/>
        </w:rPr>
        <w:tab/>
        <w:t xml:space="preserve">BANCO UNION COLOMBIANO </w:t>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t xml:space="preserve">23 </w:t>
      </w:r>
      <w:r w:rsidRPr="002E773C">
        <w:rPr>
          <w:rFonts w:ascii="Arial" w:hAnsi="Arial" w:cs="Arial"/>
          <w:color w:val="000000"/>
          <w:sz w:val="16"/>
          <w:szCs w:val="20"/>
        </w:rPr>
        <w:tab/>
        <w:t xml:space="preserve">BANCO DE OCCIDENTE </w:t>
      </w:r>
    </w:p>
    <w:p w14:paraId="7E2C002A"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25 </w:t>
      </w:r>
      <w:r w:rsidRPr="002E773C">
        <w:rPr>
          <w:rFonts w:ascii="Arial" w:hAnsi="Arial" w:cs="Arial"/>
          <w:color w:val="000000"/>
          <w:sz w:val="16"/>
          <w:szCs w:val="20"/>
        </w:rPr>
        <w:tab/>
      </w:r>
      <w:r w:rsidRPr="002E773C">
        <w:rPr>
          <w:rFonts w:ascii="Arial" w:hAnsi="Arial" w:cs="Arial"/>
          <w:color w:val="000000"/>
          <w:sz w:val="16"/>
          <w:szCs w:val="20"/>
        </w:rPr>
        <w:tab/>
        <w:t xml:space="preserve">BANCO CENTRAL HIPOTECARIO </w:t>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t xml:space="preserve">28 </w:t>
      </w:r>
      <w:r w:rsidRPr="002E773C">
        <w:rPr>
          <w:rFonts w:ascii="Arial" w:hAnsi="Arial" w:cs="Arial"/>
          <w:color w:val="000000"/>
          <w:sz w:val="16"/>
          <w:szCs w:val="20"/>
        </w:rPr>
        <w:tab/>
        <w:t xml:space="preserve">BANCO MERCANTIL DE COLOMBIA </w:t>
      </w:r>
    </w:p>
    <w:p w14:paraId="790F5041"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29 </w:t>
      </w:r>
      <w:r w:rsidRPr="002E773C">
        <w:rPr>
          <w:rFonts w:ascii="Arial" w:hAnsi="Arial" w:cs="Arial"/>
          <w:color w:val="000000"/>
          <w:sz w:val="16"/>
          <w:szCs w:val="20"/>
        </w:rPr>
        <w:tab/>
      </w:r>
      <w:r w:rsidRPr="002E773C">
        <w:rPr>
          <w:rFonts w:ascii="Arial" w:hAnsi="Arial" w:cs="Arial"/>
          <w:color w:val="000000"/>
          <w:sz w:val="16"/>
          <w:szCs w:val="20"/>
        </w:rPr>
        <w:tab/>
        <w:t xml:space="preserve">BANCO TEQUENDAMA </w:t>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t xml:space="preserve">30 </w:t>
      </w:r>
      <w:r w:rsidRPr="002E773C">
        <w:rPr>
          <w:rFonts w:ascii="Arial" w:hAnsi="Arial" w:cs="Arial"/>
          <w:color w:val="000000"/>
          <w:sz w:val="16"/>
          <w:szCs w:val="20"/>
        </w:rPr>
        <w:tab/>
        <w:t xml:space="preserve">BANCO CAJA SOCIAL </w:t>
      </w:r>
    </w:p>
    <w:p w14:paraId="5B86B756"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36 </w:t>
      </w:r>
      <w:r w:rsidRPr="002E773C">
        <w:rPr>
          <w:rFonts w:ascii="Arial" w:hAnsi="Arial" w:cs="Arial"/>
          <w:color w:val="000000"/>
          <w:sz w:val="16"/>
          <w:szCs w:val="20"/>
        </w:rPr>
        <w:tab/>
      </w:r>
      <w:r w:rsidRPr="002E773C">
        <w:rPr>
          <w:rFonts w:ascii="Arial" w:hAnsi="Arial" w:cs="Arial"/>
          <w:color w:val="000000"/>
          <w:sz w:val="16"/>
          <w:szCs w:val="20"/>
        </w:rPr>
        <w:tab/>
        <w:t xml:space="preserve">BANK BOSTON </w:t>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t xml:space="preserve">37 </w:t>
      </w:r>
      <w:r w:rsidRPr="002E773C">
        <w:rPr>
          <w:rFonts w:ascii="Arial" w:hAnsi="Arial" w:cs="Arial"/>
          <w:color w:val="000000"/>
          <w:sz w:val="16"/>
          <w:szCs w:val="20"/>
        </w:rPr>
        <w:tab/>
        <w:t xml:space="preserve">MEGABANCO </w:t>
      </w:r>
    </w:p>
    <w:p w14:paraId="5A344378"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39 </w:t>
      </w:r>
      <w:r w:rsidRPr="002E773C">
        <w:rPr>
          <w:rFonts w:ascii="Arial" w:hAnsi="Arial" w:cs="Arial"/>
          <w:color w:val="000000"/>
          <w:sz w:val="16"/>
          <w:szCs w:val="20"/>
        </w:rPr>
        <w:tab/>
      </w:r>
      <w:r w:rsidRPr="002E773C">
        <w:rPr>
          <w:rFonts w:ascii="Arial" w:hAnsi="Arial" w:cs="Arial"/>
          <w:color w:val="000000"/>
          <w:sz w:val="16"/>
          <w:szCs w:val="20"/>
        </w:rPr>
        <w:tab/>
        <w:t xml:space="preserve">BANCO DAVIVIENDA </w:t>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t xml:space="preserve">52 </w:t>
      </w:r>
      <w:r w:rsidRPr="002E773C">
        <w:rPr>
          <w:rFonts w:ascii="Arial" w:hAnsi="Arial" w:cs="Arial"/>
          <w:color w:val="000000"/>
          <w:sz w:val="16"/>
          <w:szCs w:val="20"/>
        </w:rPr>
        <w:tab/>
        <w:t xml:space="preserve">C.A. V LAS VILLAS </w:t>
      </w:r>
    </w:p>
    <w:p w14:paraId="220D3BA5" w14:textId="77777777" w:rsidR="00796B4D" w:rsidRPr="002E773C" w:rsidRDefault="00796B4D" w:rsidP="00796B4D">
      <w:pPr>
        <w:tabs>
          <w:tab w:val="left" w:pos="0"/>
        </w:tabs>
        <w:rPr>
          <w:rFonts w:ascii="Arial" w:hAnsi="Arial" w:cs="Arial"/>
          <w:color w:val="000000"/>
          <w:sz w:val="16"/>
          <w:szCs w:val="20"/>
        </w:rPr>
      </w:pPr>
      <w:r w:rsidRPr="002E773C">
        <w:rPr>
          <w:rFonts w:ascii="Arial" w:hAnsi="Arial" w:cs="Arial"/>
          <w:color w:val="000000"/>
          <w:sz w:val="16"/>
          <w:szCs w:val="20"/>
        </w:rPr>
        <w:t xml:space="preserve">54 </w:t>
      </w:r>
      <w:r w:rsidRPr="002E773C">
        <w:rPr>
          <w:rFonts w:ascii="Arial" w:hAnsi="Arial" w:cs="Arial"/>
          <w:color w:val="000000"/>
          <w:sz w:val="16"/>
          <w:szCs w:val="20"/>
        </w:rPr>
        <w:tab/>
      </w:r>
      <w:r w:rsidRPr="002E773C">
        <w:rPr>
          <w:rFonts w:ascii="Arial" w:hAnsi="Arial" w:cs="Arial"/>
          <w:color w:val="000000"/>
          <w:sz w:val="16"/>
          <w:szCs w:val="20"/>
        </w:rPr>
        <w:tab/>
        <w:t xml:space="preserve">C.A. V GRANAHORRAR </w:t>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r>
      <w:r w:rsidRPr="002E773C">
        <w:rPr>
          <w:rFonts w:ascii="Arial" w:hAnsi="Arial" w:cs="Arial"/>
          <w:color w:val="000000"/>
          <w:sz w:val="16"/>
          <w:szCs w:val="20"/>
        </w:rPr>
        <w:tab/>
        <w:t xml:space="preserve">55 </w:t>
      </w:r>
      <w:r w:rsidRPr="002E773C">
        <w:rPr>
          <w:rFonts w:ascii="Arial" w:hAnsi="Arial" w:cs="Arial"/>
          <w:color w:val="000000"/>
          <w:sz w:val="16"/>
          <w:szCs w:val="20"/>
        </w:rPr>
        <w:tab/>
        <w:t xml:space="preserve">C.A.V. CONAVI </w:t>
      </w:r>
    </w:p>
    <w:p w14:paraId="70B5F5BE" w14:textId="77777777" w:rsidR="00796B4D" w:rsidRPr="002E773C" w:rsidRDefault="00796B4D" w:rsidP="00796B4D">
      <w:pPr>
        <w:tabs>
          <w:tab w:val="left" w:pos="0"/>
          <w:tab w:val="left" w:pos="1134"/>
        </w:tabs>
        <w:rPr>
          <w:rFonts w:ascii="Arial" w:hAnsi="Arial" w:cs="Arial"/>
          <w:color w:val="000000"/>
          <w:sz w:val="16"/>
          <w:szCs w:val="20"/>
        </w:rPr>
      </w:pPr>
      <w:r w:rsidRPr="002E773C">
        <w:rPr>
          <w:rFonts w:ascii="Arial" w:hAnsi="Arial" w:cs="Arial"/>
          <w:color w:val="000000"/>
          <w:sz w:val="16"/>
          <w:szCs w:val="20"/>
        </w:rPr>
        <w:t xml:space="preserve">57 </w:t>
      </w:r>
      <w:r w:rsidRPr="002E773C">
        <w:rPr>
          <w:rFonts w:ascii="Arial" w:hAnsi="Arial" w:cs="Arial"/>
          <w:color w:val="000000"/>
          <w:sz w:val="16"/>
          <w:szCs w:val="20"/>
        </w:rPr>
        <w:tab/>
      </w:r>
      <w:r w:rsidRPr="002E773C">
        <w:rPr>
          <w:rFonts w:ascii="Arial" w:hAnsi="Arial" w:cs="Arial"/>
          <w:color w:val="000000"/>
          <w:sz w:val="16"/>
          <w:szCs w:val="20"/>
        </w:rPr>
        <w:tab/>
        <w:t xml:space="preserve">       C.A. V COLMENA</w:t>
      </w:r>
    </w:p>
    <w:p w14:paraId="520198CD" w14:textId="77777777" w:rsidR="00796B4D" w:rsidRDefault="00796B4D" w:rsidP="006116A9">
      <w:pPr>
        <w:tabs>
          <w:tab w:val="left" w:pos="0"/>
        </w:tabs>
        <w:jc w:val="center"/>
        <w:rPr>
          <w:rFonts w:ascii="Arial" w:hAnsi="Arial" w:cs="Arial"/>
          <w:b/>
          <w:sz w:val="20"/>
          <w:szCs w:val="20"/>
        </w:rPr>
      </w:pPr>
    </w:p>
    <w:p w14:paraId="6C13B995" w14:textId="77777777" w:rsidR="00796B4D" w:rsidRDefault="00796B4D" w:rsidP="006116A9">
      <w:pPr>
        <w:tabs>
          <w:tab w:val="left" w:pos="0"/>
        </w:tabs>
        <w:jc w:val="center"/>
        <w:rPr>
          <w:rFonts w:ascii="Arial" w:hAnsi="Arial" w:cs="Arial"/>
          <w:b/>
          <w:sz w:val="20"/>
          <w:szCs w:val="20"/>
        </w:rPr>
      </w:pPr>
    </w:p>
    <w:p w14:paraId="2616C376" w14:textId="1B3D420D" w:rsidR="00796B4D" w:rsidRDefault="00796B4D" w:rsidP="006116A9">
      <w:pPr>
        <w:tabs>
          <w:tab w:val="left" w:pos="0"/>
        </w:tabs>
        <w:jc w:val="center"/>
        <w:rPr>
          <w:rFonts w:ascii="Arial" w:hAnsi="Arial" w:cs="Arial"/>
          <w:b/>
          <w:sz w:val="20"/>
          <w:szCs w:val="20"/>
        </w:rPr>
      </w:pPr>
    </w:p>
    <w:p w14:paraId="181BB03C" w14:textId="669EB1A1" w:rsidR="00BA76DC" w:rsidRDefault="00BA76DC" w:rsidP="006116A9">
      <w:pPr>
        <w:tabs>
          <w:tab w:val="left" w:pos="0"/>
        </w:tabs>
        <w:jc w:val="center"/>
        <w:rPr>
          <w:rFonts w:ascii="Arial" w:hAnsi="Arial" w:cs="Arial"/>
          <w:b/>
          <w:sz w:val="20"/>
          <w:szCs w:val="20"/>
        </w:rPr>
      </w:pPr>
    </w:p>
    <w:p w14:paraId="711169DE" w14:textId="3FABBE2B" w:rsidR="00BA76DC" w:rsidRDefault="00BA76DC" w:rsidP="006116A9">
      <w:pPr>
        <w:tabs>
          <w:tab w:val="left" w:pos="0"/>
        </w:tabs>
        <w:jc w:val="center"/>
        <w:rPr>
          <w:rFonts w:ascii="Arial" w:hAnsi="Arial" w:cs="Arial"/>
          <w:b/>
          <w:sz w:val="20"/>
          <w:szCs w:val="20"/>
        </w:rPr>
      </w:pPr>
    </w:p>
    <w:p w14:paraId="3AAB3D15" w14:textId="53885F70" w:rsidR="00BA76DC" w:rsidRDefault="00BA76DC" w:rsidP="006116A9">
      <w:pPr>
        <w:tabs>
          <w:tab w:val="left" w:pos="0"/>
        </w:tabs>
        <w:jc w:val="center"/>
        <w:rPr>
          <w:rFonts w:ascii="Arial" w:hAnsi="Arial" w:cs="Arial"/>
          <w:b/>
          <w:sz w:val="20"/>
          <w:szCs w:val="20"/>
        </w:rPr>
      </w:pPr>
    </w:p>
    <w:p w14:paraId="31C23BDB" w14:textId="322BDA60" w:rsidR="00BA76DC" w:rsidRDefault="00BA76DC" w:rsidP="006116A9">
      <w:pPr>
        <w:tabs>
          <w:tab w:val="left" w:pos="0"/>
        </w:tabs>
        <w:jc w:val="center"/>
        <w:rPr>
          <w:rFonts w:ascii="Arial" w:hAnsi="Arial" w:cs="Arial"/>
          <w:b/>
          <w:sz w:val="20"/>
          <w:szCs w:val="20"/>
        </w:rPr>
      </w:pPr>
    </w:p>
    <w:p w14:paraId="57655B4E" w14:textId="689F5064" w:rsidR="00BA76DC" w:rsidRDefault="00BA76DC" w:rsidP="006116A9">
      <w:pPr>
        <w:tabs>
          <w:tab w:val="left" w:pos="0"/>
        </w:tabs>
        <w:jc w:val="center"/>
        <w:rPr>
          <w:rFonts w:ascii="Arial" w:hAnsi="Arial" w:cs="Arial"/>
          <w:b/>
          <w:sz w:val="20"/>
          <w:szCs w:val="20"/>
        </w:rPr>
      </w:pPr>
    </w:p>
    <w:p w14:paraId="42DBFA66" w14:textId="69F9E499" w:rsidR="00BA76DC" w:rsidRDefault="00BA76DC" w:rsidP="006116A9">
      <w:pPr>
        <w:tabs>
          <w:tab w:val="left" w:pos="0"/>
        </w:tabs>
        <w:jc w:val="center"/>
        <w:rPr>
          <w:rFonts w:ascii="Arial" w:hAnsi="Arial" w:cs="Arial"/>
          <w:b/>
          <w:sz w:val="20"/>
          <w:szCs w:val="20"/>
        </w:rPr>
      </w:pPr>
    </w:p>
    <w:p w14:paraId="32C3BA71" w14:textId="68E9A75E" w:rsidR="00BA76DC" w:rsidRDefault="00BA76DC" w:rsidP="006116A9">
      <w:pPr>
        <w:tabs>
          <w:tab w:val="left" w:pos="0"/>
        </w:tabs>
        <w:jc w:val="center"/>
        <w:rPr>
          <w:rFonts w:ascii="Arial" w:hAnsi="Arial" w:cs="Arial"/>
          <w:b/>
          <w:sz w:val="20"/>
          <w:szCs w:val="20"/>
        </w:rPr>
      </w:pPr>
    </w:p>
    <w:p w14:paraId="66C6BE94" w14:textId="2A8D6F5A" w:rsidR="00BA76DC" w:rsidRDefault="00BA76DC" w:rsidP="006116A9">
      <w:pPr>
        <w:tabs>
          <w:tab w:val="left" w:pos="0"/>
        </w:tabs>
        <w:jc w:val="center"/>
        <w:rPr>
          <w:rFonts w:ascii="Arial" w:hAnsi="Arial" w:cs="Arial"/>
          <w:b/>
          <w:sz w:val="20"/>
          <w:szCs w:val="20"/>
        </w:rPr>
      </w:pPr>
    </w:p>
    <w:p w14:paraId="0EF59B27" w14:textId="67BFCDF5" w:rsidR="00BA76DC" w:rsidRDefault="00BA76DC" w:rsidP="006116A9">
      <w:pPr>
        <w:tabs>
          <w:tab w:val="left" w:pos="0"/>
        </w:tabs>
        <w:jc w:val="center"/>
        <w:rPr>
          <w:rFonts w:ascii="Arial" w:hAnsi="Arial" w:cs="Arial"/>
          <w:b/>
          <w:sz w:val="20"/>
          <w:szCs w:val="20"/>
        </w:rPr>
      </w:pPr>
    </w:p>
    <w:p w14:paraId="444D2B56" w14:textId="51A00A5B" w:rsidR="00BA76DC" w:rsidRDefault="00BA76DC" w:rsidP="006116A9">
      <w:pPr>
        <w:tabs>
          <w:tab w:val="left" w:pos="0"/>
        </w:tabs>
        <w:jc w:val="center"/>
        <w:rPr>
          <w:rFonts w:ascii="Arial" w:hAnsi="Arial" w:cs="Arial"/>
          <w:b/>
          <w:sz w:val="20"/>
          <w:szCs w:val="20"/>
        </w:rPr>
      </w:pPr>
    </w:p>
    <w:p w14:paraId="03BA27D1" w14:textId="2C5041C7" w:rsidR="00BA76DC" w:rsidRDefault="00BA76DC" w:rsidP="006116A9">
      <w:pPr>
        <w:tabs>
          <w:tab w:val="left" w:pos="0"/>
        </w:tabs>
        <w:jc w:val="center"/>
        <w:rPr>
          <w:rFonts w:ascii="Arial" w:hAnsi="Arial" w:cs="Arial"/>
          <w:b/>
          <w:sz w:val="20"/>
          <w:szCs w:val="20"/>
        </w:rPr>
      </w:pPr>
    </w:p>
    <w:p w14:paraId="1DF83D12" w14:textId="6EF21D48" w:rsidR="00BA76DC" w:rsidRDefault="00BA76DC" w:rsidP="006116A9">
      <w:pPr>
        <w:tabs>
          <w:tab w:val="left" w:pos="0"/>
        </w:tabs>
        <w:jc w:val="center"/>
        <w:rPr>
          <w:rFonts w:ascii="Arial" w:hAnsi="Arial" w:cs="Arial"/>
          <w:b/>
          <w:sz w:val="20"/>
          <w:szCs w:val="20"/>
        </w:rPr>
      </w:pPr>
    </w:p>
    <w:p w14:paraId="595A460F" w14:textId="4D17831E" w:rsidR="00BA76DC" w:rsidRDefault="00BA76DC" w:rsidP="006116A9">
      <w:pPr>
        <w:tabs>
          <w:tab w:val="left" w:pos="0"/>
        </w:tabs>
        <w:jc w:val="center"/>
        <w:rPr>
          <w:rFonts w:ascii="Arial" w:hAnsi="Arial" w:cs="Arial"/>
          <w:b/>
          <w:sz w:val="20"/>
          <w:szCs w:val="20"/>
        </w:rPr>
      </w:pPr>
    </w:p>
    <w:p w14:paraId="1A0DFD3A" w14:textId="046B44AF" w:rsidR="00BA76DC" w:rsidRDefault="00BA76DC" w:rsidP="006116A9">
      <w:pPr>
        <w:tabs>
          <w:tab w:val="left" w:pos="0"/>
        </w:tabs>
        <w:jc w:val="center"/>
        <w:rPr>
          <w:rFonts w:ascii="Arial" w:hAnsi="Arial" w:cs="Arial"/>
          <w:b/>
          <w:sz w:val="20"/>
          <w:szCs w:val="20"/>
        </w:rPr>
      </w:pPr>
    </w:p>
    <w:p w14:paraId="223694EA" w14:textId="57003D30" w:rsidR="00BA76DC" w:rsidRDefault="00BA76DC" w:rsidP="006116A9">
      <w:pPr>
        <w:tabs>
          <w:tab w:val="left" w:pos="0"/>
        </w:tabs>
        <w:jc w:val="center"/>
        <w:rPr>
          <w:rFonts w:ascii="Arial" w:hAnsi="Arial" w:cs="Arial"/>
          <w:b/>
          <w:sz w:val="20"/>
          <w:szCs w:val="20"/>
        </w:rPr>
      </w:pPr>
    </w:p>
    <w:p w14:paraId="3F384C54" w14:textId="058D157C" w:rsidR="00BA76DC" w:rsidRDefault="00BA76DC" w:rsidP="006116A9">
      <w:pPr>
        <w:tabs>
          <w:tab w:val="left" w:pos="0"/>
        </w:tabs>
        <w:jc w:val="center"/>
        <w:rPr>
          <w:rFonts w:ascii="Arial" w:hAnsi="Arial" w:cs="Arial"/>
          <w:b/>
          <w:sz w:val="20"/>
          <w:szCs w:val="20"/>
        </w:rPr>
      </w:pPr>
    </w:p>
    <w:p w14:paraId="107DE45B" w14:textId="02D88CEC" w:rsidR="00BA76DC" w:rsidRDefault="00BA76DC" w:rsidP="006116A9">
      <w:pPr>
        <w:tabs>
          <w:tab w:val="left" w:pos="0"/>
        </w:tabs>
        <w:jc w:val="center"/>
        <w:rPr>
          <w:rFonts w:ascii="Arial" w:hAnsi="Arial" w:cs="Arial"/>
          <w:b/>
          <w:sz w:val="20"/>
          <w:szCs w:val="20"/>
        </w:rPr>
      </w:pPr>
    </w:p>
    <w:p w14:paraId="48A2ED82" w14:textId="4C448D83" w:rsidR="00BA76DC" w:rsidRDefault="00BA76DC" w:rsidP="006116A9">
      <w:pPr>
        <w:tabs>
          <w:tab w:val="left" w:pos="0"/>
        </w:tabs>
        <w:jc w:val="center"/>
        <w:rPr>
          <w:rFonts w:ascii="Arial" w:hAnsi="Arial" w:cs="Arial"/>
          <w:b/>
          <w:sz w:val="20"/>
          <w:szCs w:val="20"/>
        </w:rPr>
      </w:pPr>
    </w:p>
    <w:p w14:paraId="7CF5B76C" w14:textId="16B144C6" w:rsidR="00BA76DC" w:rsidRDefault="00BA76DC" w:rsidP="006116A9">
      <w:pPr>
        <w:tabs>
          <w:tab w:val="left" w:pos="0"/>
        </w:tabs>
        <w:jc w:val="center"/>
        <w:rPr>
          <w:rFonts w:ascii="Arial" w:hAnsi="Arial" w:cs="Arial"/>
          <w:b/>
          <w:sz w:val="20"/>
          <w:szCs w:val="20"/>
        </w:rPr>
      </w:pPr>
    </w:p>
    <w:p w14:paraId="29A81F8C" w14:textId="4F7A92C9" w:rsidR="00BA76DC" w:rsidRDefault="00BA76DC" w:rsidP="006116A9">
      <w:pPr>
        <w:tabs>
          <w:tab w:val="left" w:pos="0"/>
        </w:tabs>
        <w:jc w:val="center"/>
        <w:rPr>
          <w:rFonts w:ascii="Arial" w:hAnsi="Arial" w:cs="Arial"/>
          <w:b/>
          <w:sz w:val="20"/>
          <w:szCs w:val="20"/>
        </w:rPr>
      </w:pPr>
    </w:p>
    <w:p w14:paraId="2C5E131F" w14:textId="294A94F9" w:rsidR="00BA76DC" w:rsidRDefault="00BA76DC" w:rsidP="006116A9">
      <w:pPr>
        <w:tabs>
          <w:tab w:val="left" w:pos="0"/>
        </w:tabs>
        <w:jc w:val="center"/>
        <w:rPr>
          <w:rFonts w:ascii="Arial" w:hAnsi="Arial" w:cs="Arial"/>
          <w:b/>
          <w:sz w:val="20"/>
          <w:szCs w:val="20"/>
        </w:rPr>
      </w:pPr>
    </w:p>
    <w:p w14:paraId="2D41E7B4" w14:textId="6B4215BF" w:rsidR="00BA76DC" w:rsidRDefault="00BA76DC" w:rsidP="006116A9">
      <w:pPr>
        <w:tabs>
          <w:tab w:val="left" w:pos="0"/>
        </w:tabs>
        <w:jc w:val="center"/>
        <w:rPr>
          <w:rFonts w:ascii="Arial" w:hAnsi="Arial" w:cs="Arial"/>
          <w:b/>
          <w:sz w:val="20"/>
          <w:szCs w:val="20"/>
        </w:rPr>
      </w:pPr>
    </w:p>
    <w:p w14:paraId="61492158" w14:textId="5742A81B" w:rsidR="00BA76DC" w:rsidRDefault="00BA76DC" w:rsidP="006116A9">
      <w:pPr>
        <w:tabs>
          <w:tab w:val="left" w:pos="0"/>
        </w:tabs>
        <w:jc w:val="center"/>
        <w:rPr>
          <w:rFonts w:ascii="Arial" w:hAnsi="Arial" w:cs="Arial"/>
          <w:b/>
          <w:sz w:val="20"/>
          <w:szCs w:val="20"/>
        </w:rPr>
      </w:pPr>
    </w:p>
    <w:p w14:paraId="3337FEA8" w14:textId="6934539F" w:rsidR="00BA76DC" w:rsidRDefault="00BA76DC" w:rsidP="006116A9">
      <w:pPr>
        <w:tabs>
          <w:tab w:val="left" w:pos="0"/>
        </w:tabs>
        <w:jc w:val="center"/>
        <w:rPr>
          <w:rFonts w:ascii="Arial" w:hAnsi="Arial" w:cs="Arial"/>
          <w:b/>
          <w:sz w:val="20"/>
          <w:szCs w:val="20"/>
        </w:rPr>
      </w:pPr>
    </w:p>
    <w:p w14:paraId="542E0E01" w14:textId="7C3F4AAA" w:rsidR="00796B4D" w:rsidRPr="00D57407" w:rsidRDefault="00796B4D" w:rsidP="00796B4D">
      <w:pPr>
        <w:tabs>
          <w:tab w:val="left" w:pos="0"/>
        </w:tabs>
        <w:jc w:val="center"/>
        <w:rPr>
          <w:rFonts w:ascii="Arial" w:hAnsi="Arial" w:cs="Arial"/>
          <w:b/>
          <w:sz w:val="20"/>
          <w:szCs w:val="20"/>
        </w:rPr>
      </w:pPr>
      <w:r w:rsidRPr="00D57407">
        <w:rPr>
          <w:rFonts w:ascii="Arial" w:hAnsi="Arial" w:cs="Arial"/>
          <w:b/>
          <w:sz w:val="20"/>
          <w:szCs w:val="20"/>
        </w:rPr>
        <w:lastRenderedPageBreak/>
        <w:t>ANEXO “</w:t>
      </w:r>
      <w:r>
        <w:rPr>
          <w:rFonts w:ascii="Arial" w:hAnsi="Arial" w:cs="Arial"/>
          <w:b/>
          <w:sz w:val="20"/>
          <w:szCs w:val="20"/>
        </w:rPr>
        <w:t>F</w:t>
      </w:r>
      <w:r w:rsidRPr="00D57407">
        <w:rPr>
          <w:rFonts w:ascii="Arial" w:hAnsi="Arial" w:cs="Arial"/>
          <w:b/>
          <w:sz w:val="20"/>
          <w:szCs w:val="20"/>
        </w:rPr>
        <w:t>”</w:t>
      </w:r>
    </w:p>
    <w:p w14:paraId="05DC3168" w14:textId="77777777" w:rsidR="00796B4D" w:rsidRPr="00D57407" w:rsidRDefault="00796B4D" w:rsidP="00796B4D">
      <w:pPr>
        <w:tabs>
          <w:tab w:val="left" w:pos="0"/>
        </w:tabs>
        <w:autoSpaceDE w:val="0"/>
        <w:autoSpaceDN w:val="0"/>
        <w:adjustRightInd w:val="0"/>
        <w:jc w:val="center"/>
        <w:rPr>
          <w:rFonts w:ascii="Arial" w:hAnsi="Arial" w:cs="Arial"/>
          <w:b/>
          <w:sz w:val="20"/>
          <w:szCs w:val="20"/>
        </w:rPr>
      </w:pPr>
      <w:r w:rsidRPr="00D57407">
        <w:rPr>
          <w:rFonts w:ascii="Arial" w:hAnsi="Arial" w:cs="Arial"/>
          <w:b/>
          <w:sz w:val="20"/>
          <w:szCs w:val="20"/>
        </w:rPr>
        <w:t xml:space="preserve">MATRIZ DE RIESGOS </w:t>
      </w:r>
    </w:p>
    <w:p w14:paraId="6B600B9D" w14:textId="77777777" w:rsidR="00796B4D" w:rsidRPr="00D57407" w:rsidRDefault="00796B4D" w:rsidP="00796B4D">
      <w:pPr>
        <w:tabs>
          <w:tab w:val="left" w:pos="0"/>
        </w:tabs>
        <w:jc w:val="center"/>
        <w:rPr>
          <w:rFonts w:ascii="Arial" w:hAnsi="Arial" w:cs="Arial"/>
          <w:sz w:val="20"/>
          <w:szCs w:val="20"/>
        </w:rPr>
      </w:pPr>
    </w:p>
    <w:p w14:paraId="5EAA8603" w14:textId="77777777" w:rsidR="00796B4D" w:rsidRPr="00D57407" w:rsidRDefault="00796B4D" w:rsidP="00796B4D">
      <w:pPr>
        <w:tabs>
          <w:tab w:val="left" w:pos="0"/>
        </w:tabs>
        <w:jc w:val="center"/>
        <w:rPr>
          <w:rFonts w:ascii="Arial" w:hAnsi="Arial" w:cs="Arial"/>
          <w:b/>
          <w:bCs/>
          <w:sz w:val="20"/>
          <w:szCs w:val="20"/>
        </w:rPr>
      </w:pPr>
      <w:r w:rsidRPr="00D57407">
        <w:rPr>
          <w:rFonts w:ascii="Arial" w:hAnsi="Arial" w:cs="Arial"/>
          <w:b/>
          <w:bCs/>
          <w:sz w:val="20"/>
          <w:szCs w:val="20"/>
        </w:rPr>
        <w:t>Tabla 1 Matriz de riesgos</w:t>
      </w:r>
    </w:p>
    <w:p w14:paraId="4EE40438" w14:textId="77777777" w:rsidR="00796B4D" w:rsidRPr="00D57407" w:rsidRDefault="00796B4D" w:rsidP="00796B4D">
      <w:pPr>
        <w:tabs>
          <w:tab w:val="left" w:pos="0"/>
        </w:tabs>
        <w:rPr>
          <w:rFonts w:ascii="Arial" w:hAnsi="Arial" w:cs="Arial"/>
          <w:b/>
          <w:bCs/>
          <w:sz w:val="20"/>
          <w:szCs w:val="20"/>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
        <w:gridCol w:w="1017"/>
        <w:gridCol w:w="1270"/>
        <w:gridCol w:w="1138"/>
        <w:gridCol w:w="331"/>
        <w:gridCol w:w="1412"/>
        <w:gridCol w:w="770"/>
        <w:gridCol w:w="1100"/>
        <w:gridCol w:w="770"/>
        <w:gridCol w:w="1397"/>
      </w:tblGrid>
      <w:tr w:rsidR="00193C95" w14:paraId="70056066" w14:textId="77777777" w:rsidTr="00193C95">
        <w:trPr>
          <w:trHeight w:val="184"/>
          <w:jc w:val="center"/>
        </w:trPr>
        <w:tc>
          <w:tcPr>
            <w:tcW w:w="398" w:type="dxa"/>
            <w:tcBorders>
              <w:top w:val="nil"/>
              <w:left w:val="nil"/>
              <w:bottom w:val="nil"/>
              <w:right w:val="nil"/>
            </w:tcBorders>
          </w:tcPr>
          <w:p w14:paraId="7C3C3AF6" w14:textId="77777777" w:rsidR="00193C95" w:rsidRDefault="00193C95">
            <w:pPr>
              <w:tabs>
                <w:tab w:val="left" w:pos="284"/>
              </w:tabs>
              <w:ind w:right="48"/>
              <w:rPr>
                <w:rFonts w:ascii="Arial" w:hAnsi="Arial" w:cs="Arial"/>
                <w:sz w:val="12"/>
                <w:szCs w:val="12"/>
              </w:rPr>
            </w:pPr>
          </w:p>
        </w:tc>
        <w:tc>
          <w:tcPr>
            <w:tcW w:w="1020" w:type="dxa"/>
            <w:tcBorders>
              <w:top w:val="nil"/>
              <w:left w:val="nil"/>
              <w:bottom w:val="nil"/>
              <w:right w:val="nil"/>
            </w:tcBorders>
            <w:hideMark/>
          </w:tcPr>
          <w:p w14:paraId="2DAEDDAA" w14:textId="77777777" w:rsidR="00193C95" w:rsidRDefault="00193C95">
            <w:pPr>
              <w:tabs>
                <w:tab w:val="left" w:pos="284"/>
              </w:tabs>
              <w:ind w:right="48"/>
              <w:rPr>
                <w:rFonts w:ascii="Arial" w:hAnsi="Arial" w:cs="Arial"/>
                <w:b/>
                <w:sz w:val="12"/>
                <w:szCs w:val="12"/>
              </w:rPr>
            </w:pPr>
            <w:r>
              <w:rPr>
                <w:rFonts w:ascii="Arial" w:hAnsi="Arial" w:cs="Arial"/>
                <w:b/>
                <w:sz w:val="12"/>
                <w:szCs w:val="12"/>
              </w:rPr>
              <w:t>NUMÉRICA</w:t>
            </w:r>
          </w:p>
        </w:tc>
        <w:tc>
          <w:tcPr>
            <w:tcW w:w="1276" w:type="dxa"/>
            <w:tcBorders>
              <w:top w:val="nil"/>
              <w:left w:val="nil"/>
              <w:bottom w:val="nil"/>
              <w:right w:val="nil"/>
            </w:tcBorders>
            <w:hideMark/>
          </w:tcPr>
          <w:p w14:paraId="287A849F" w14:textId="77777777" w:rsidR="00193C95" w:rsidRDefault="00193C95">
            <w:pPr>
              <w:tabs>
                <w:tab w:val="left" w:pos="284"/>
              </w:tabs>
              <w:ind w:right="48"/>
              <w:rPr>
                <w:rFonts w:ascii="Arial" w:hAnsi="Arial" w:cs="Arial"/>
                <w:b/>
                <w:sz w:val="12"/>
                <w:szCs w:val="12"/>
              </w:rPr>
            </w:pPr>
            <w:r>
              <w:rPr>
                <w:rFonts w:ascii="Arial" w:hAnsi="Arial" w:cs="Arial"/>
                <w:b/>
                <w:sz w:val="12"/>
                <w:szCs w:val="12"/>
              </w:rPr>
              <w:t>HISTÓRICA</w:t>
            </w:r>
          </w:p>
        </w:tc>
        <w:tc>
          <w:tcPr>
            <w:tcW w:w="1141" w:type="dxa"/>
            <w:tcBorders>
              <w:top w:val="nil"/>
              <w:left w:val="nil"/>
              <w:bottom w:val="nil"/>
              <w:right w:val="nil"/>
            </w:tcBorders>
          </w:tcPr>
          <w:p w14:paraId="7F3E94A2" w14:textId="77777777" w:rsidR="00193C95" w:rsidRDefault="00193C95">
            <w:pPr>
              <w:tabs>
                <w:tab w:val="left" w:pos="284"/>
              </w:tabs>
              <w:ind w:right="48"/>
              <w:rPr>
                <w:rFonts w:ascii="Arial" w:hAnsi="Arial" w:cs="Arial"/>
                <w:sz w:val="12"/>
                <w:szCs w:val="12"/>
              </w:rPr>
            </w:pPr>
          </w:p>
        </w:tc>
        <w:tc>
          <w:tcPr>
            <w:tcW w:w="299" w:type="dxa"/>
            <w:tcBorders>
              <w:top w:val="nil"/>
              <w:left w:val="nil"/>
              <w:bottom w:val="nil"/>
              <w:right w:val="single" w:sz="4" w:space="0" w:color="auto"/>
            </w:tcBorders>
          </w:tcPr>
          <w:p w14:paraId="1ED918FE" w14:textId="77777777" w:rsidR="00193C95" w:rsidRDefault="00193C95">
            <w:pPr>
              <w:tabs>
                <w:tab w:val="left" w:pos="284"/>
              </w:tabs>
              <w:ind w:right="48"/>
              <w:rPr>
                <w:rFonts w:ascii="Arial" w:hAnsi="Arial" w:cs="Arial"/>
                <w:sz w:val="12"/>
                <w:szCs w:val="12"/>
              </w:rPr>
            </w:pPr>
          </w:p>
        </w:tc>
        <w:tc>
          <w:tcPr>
            <w:tcW w:w="5469" w:type="dxa"/>
            <w:gridSpan w:val="5"/>
            <w:tcBorders>
              <w:top w:val="single" w:sz="4" w:space="0" w:color="auto"/>
              <w:left w:val="single" w:sz="4" w:space="0" w:color="auto"/>
              <w:bottom w:val="single" w:sz="4" w:space="0" w:color="auto"/>
              <w:right w:val="single" w:sz="4" w:space="0" w:color="auto"/>
            </w:tcBorders>
            <w:shd w:val="clear" w:color="auto" w:fill="808080"/>
            <w:hideMark/>
          </w:tcPr>
          <w:p w14:paraId="09A091C8" w14:textId="77777777" w:rsidR="00193C95" w:rsidRDefault="00193C95">
            <w:pPr>
              <w:tabs>
                <w:tab w:val="left" w:pos="284"/>
              </w:tabs>
              <w:ind w:right="48"/>
              <w:jc w:val="center"/>
              <w:rPr>
                <w:rFonts w:ascii="Arial" w:hAnsi="Arial" w:cs="Arial"/>
                <w:b/>
                <w:sz w:val="12"/>
                <w:szCs w:val="12"/>
              </w:rPr>
            </w:pPr>
            <w:r>
              <w:rPr>
                <w:rFonts w:ascii="Arial" w:hAnsi="Arial" w:cs="Arial"/>
                <w:b/>
                <w:color w:val="FFFFFF"/>
                <w:sz w:val="12"/>
                <w:szCs w:val="12"/>
              </w:rPr>
              <w:t>IMPACTO</w:t>
            </w:r>
          </w:p>
        </w:tc>
      </w:tr>
      <w:tr w:rsidR="00193C95" w14:paraId="6C6513A9" w14:textId="77777777" w:rsidTr="00193C95">
        <w:trPr>
          <w:trHeight w:val="171"/>
          <w:jc w:val="center"/>
        </w:trPr>
        <w:tc>
          <w:tcPr>
            <w:tcW w:w="398" w:type="dxa"/>
            <w:tcBorders>
              <w:top w:val="nil"/>
              <w:left w:val="nil"/>
              <w:bottom w:val="nil"/>
              <w:right w:val="nil"/>
            </w:tcBorders>
          </w:tcPr>
          <w:p w14:paraId="1950127B" w14:textId="77777777" w:rsidR="00193C95" w:rsidRDefault="00193C95">
            <w:pPr>
              <w:tabs>
                <w:tab w:val="left" w:pos="284"/>
              </w:tabs>
              <w:ind w:right="48"/>
              <w:rPr>
                <w:rFonts w:ascii="Arial" w:hAnsi="Arial" w:cs="Arial"/>
                <w:sz w:val="12"/>
                <w:szCs w:val="12"/>
              </w:rPr>
            </w:pPr>
          </w:p>
        </w:tc>
        <w:tc>
          <w:tcPr>
            <w:tcW w:w="1020" w:type="dxa"/>
            <w:tcBorders>
              <w:top w:val="nil"/>
              <w:left w:val="nil"/>
              <w:bottom w:val="nil"/>
              <w:right w:val="nil"/>
            </w:tcBorders>
            <w:hideMark/>
          </w:tcPr>
          <w:p w14:paraId="2FE1C20A" w14:textId="6C5617BA" w:rsidR="00193C95" w:rsidRDefault="00193C95">
            <w:pPr>
              <w:tabs>
                <w:tab w:val="left" w:pos="284"/>
              </w:tabs>
              <w:ind w:right="48"/>
              <w:jc w:val="center"/>
              <w:rPr>
                <w:rFonts w:ascii="Arial" w:hAnsi="Arial" w:cs="Arial"/>
                <w:color w:val="A6A6A6"/>
                <w:sz w:val="12"/>
                <w:szCs w:val="12"/>
              </w:rPr>
            </w:pPr>
            <w:r>
              <w:rPr>
                <w:noProof/>
                <w:lang w:eastAsia="es-CO"/>
              </w:rPr>
              <mc:AlternateContent>
                <mc:Choice Requires="wps">
                  <w:drawing>
                    <wp:anchor distT="0" distB="0" distL="114300" distR="114300" simplePos="0" relativeHeight="252381184" behindDoc="0" locked="0" layoutInCell="1" allowOverlap="1" wp14:anchorId="4A2A1213" wp14:editId="21C3B727">
                      <wp:simplePos x="0" y="0"/>
                      <wp:positionH relativeFrom="column">
                        <wp:posOffset>313690</wp:posOffset>
                      </wp:positionH>
                      <wp:positionV relativeFrom="paragraph">
                        <wp:posOffset>15240</wp:posOffset>
                      </wp:positionV>
                      <wp:extent cx="123825" cy="142875"/>
                      <wp:effectExtent l="19050" t="0" r="47625" b="47625"/>
                      <wp:wrapNone/>
                      <wp:docPr id="8" name="Flecha abaj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E2E2D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8" o:spid="_x0000_s1026" type="#_x0000_t67" style="position:absolute;margin-left:24.7pt;margin-top:1.2pt;width:9.75pt;height:11.25pt;z-index:25238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" adj="12240" fillcolor="#4f81bd" strokecolor="#385d8a" strokeweight="2pt">
                      <v:path arrowok="t"/>
                    </v:shape>
                  </w:pict>
                </mc:Fallback>
              </mc:AlternateContent>
            </w:r>
          </w:p>
        </w:tc>
        <w:tc>
          <w:tcPr>
            <w:tcW w:w="1276" w:type="dxa"/>
            <w:tcBorders>
              <w:top w:val="nil"/>
              <w:left w:val="nil"/>
              <w:bottom w:val="nil"/>
              <w:right w:val="nil"/>
            </w:tcBorders>
            <w:hideMark/>
          </w:tcPr>
          <w:p w14:paraId="02DDCCCF" w14:textId="25A6008B" w:rsidR="00193C95" w:rsidRDefault="00193C95">
            <w:pPr>
              <w:tabs>
                <w:tab w:val="left" w:pos="284"/>
              </w:tabs>
              <w:ind w:right="48"/>
              <w:rPr>
                <w:rFonts w:ascii="Arial" w:hAnsi="Arial" w:cs="Arial"/>
                <w:sz w:val="12"/>
                <w:szCs w:val="12"/>
              </w:rPr>
            </w:pPr>
            <w:r>
              <w:rPr>
                <w:noProof/>
                <w:lang w:eastAsia="es-CO"/>
              </w:rPr>
              <mc:AlternateContent>
                <mc:Choice Requires="wps">
                  <w:drawing>
                    <wp:anchor distT="0" distB="0" distL="114300" distR="114300" simplePos="0" relativeHeight="252382208" behindDoc="0" locked="0" layoutInCell="1" allowOverlap="1" wp14:anchorId="4B043A45" wp14:editId="616CCA9E">
                      <wp:simplePos x="0" y="0"/>
                      <wp:positionH relativeFrom="column">
                        <wp:posOffset>255905</wp:posOffset>
                      </wp:positionH>
                      <wp:positionV relativeFrom="paragraph">
                        <wp:posOffset>24765</wp:posOffset>
                      </wp:positionV>
                      <wp:extent cx="123825" cy="142875"/>
                      <wp:effectExtent l="19050" t="0" r="47625" b="47625"/>
                      <wp:wrapNone/>
                      <wp:docPr id="18" name="Flecha abaj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44480" id="Flecha abajo 18" o:spid="_x0000_s1026" type="#_x0000_t67" style="position:absolute;margin-left:20.15pt;margin-top:1.95pt;width:9.75pt;height:11.25pt;z-index:25238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CavafDfwIA&#10;AB0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141" w:type="dxa"/>
            <w:tcBorders>
              <w:top w:val="nil"/>
              <w:left w:val="nil"/>
              <w:bottom w:val="nil"/>
              <w:right w:val="nil"/>
            </w:tcBorders>
          </w:tcPr>
          <w:p w14:paraId="1206C624" w14:textId="77777777" w:rsidR="00193C95" w:rsidRDefault="00193C95">
            <w:pPr>
              <w:tabs>
                <w:tab w:val="left" w:pos="284"/>
              </w:tabs>
              <w:ind w:right="48"/>
              <w:rPr>
                <w:rFonts w:ascii="Arial" w:hAnsi="Arial" w:cs="Arial"/>
                <w:sz w:val="12"/>
                <w:szCs w:val="12"/>
              </w:rPr>
            </w:pPr>
          </w:p>
        </w:tc>
        <w:tc>
          <w:tcPr>
            <w:tcW w:w="299" w:type="dxa"/>
            <w:tcBorders>
              <w:top w:val="nil"/>
              <w:left w:val="nil"/>
              <w:bottom w:val="nil"/>
              <w:right w:val="single" w:sz="4" w:space="0" w:color="auto"/>
            </w:tcBorders>
          </w:tcPr>
          <w:p w14:paraId="28EC1B9D" w14:textId="77777777" w:rsidR="00193C95" w:rsidRDefault="00193C95">
            <w:pPr>
              <w:tabs>
                <w:tab w:val="left" w:pos="284"/>
              </w:tabs>
              <w:ind w:right="48"/>
              <w:rPr>
                <w:rFonts w:ascii="Arial" w:hAnsi="Arial" w:cs="Arial"/>
                <w:sz w:val="12"/>
                <w:szCs w:val="12"/>
              </w:rPr>
            </w:pP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14:paraId="04EC19ED"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hideMark/>
          </w:tcPr>
          <w:p w14:paraId="70AB3BF0"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hideMark/>
          </w:tcPr>
          <w:p w14:paraId="742751C8"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hideMark/>
          </w:tcPr>
          <w:p w14:paraId="23795F91"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hideMark/>
          </w:tcPr>
          <w:p w14:paraId="02540589"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CATASTRÓFICO</w:t>
            </w:r>
          </w:p>
        </w:tc>
      </w:tr>
      <w:tr w:rsidR="00193C95" w14:paraId="7CF6F3D0" w14:textId="77777777" w:rsidTr="00193C95">
        <w:trPr>
          <w:trHeight w:val="184"/>
          <w:jc w:val="center"/>
        </w:trPr>
        <w:tc>
          <w:tcPr>
            <w:tcW w:w="398" w:type="dxa"/>
            <w:tcBorders>
              <w:top w:val="nil"/>
              <w:left w:val="nil"/>
              <w:bottom w:val="single" w:sz="4" w:space="0" w:color="auto"/>
              <w:right w:val="nil"/>
            </w:tcBorders>
          </w:tcPr>
          <w:p w14:paraId="7CB031C1" w14:textId="77777777" w:rsidR="00193C95" w:rsidRDefault="00193C95">
            <w:pPr>
              <w:tabs>
                <w:tab w:val="left" w:pos="284"/>
              </w:tabs>
              <w:ind w:right="48"/>
              <w:rPr>
                <w:rFonts w:ascii="Arial" w:hAnsi="Arial" w:cs="Arial"/>
                <w:sz w:val="12"/>
                <w:szCs w:val="12"/>
              </w:rPr>
            </w:pPr>
          </w:p>
        </w:tc>
        <w:tc>
          <w:tcPr>
            <w:tcW w:w="1020" w:type="dxa"/>
            <w:tcBorders>
              <w:top w:val="nil"/>
              <w:left w:val="nil"/>
              <w:bottom w:val="single" w:sz="4" w:space="0" w:color="auto"/>
              <w:right w:val="nil"/>
            </w:tcBorders>
          </w:tcPr>
          <w:p w14:paraId="0E71B785" w14:textId="77777777" w:rsidR="00193C95" w:rsidRDefault="00193C95">
            <w:pPr>
              <w:tabs>
                <w:tab w:val="left" w:pos="284"/>
              </w:tabs>
              <w:ind w:right="48"/>
              <w:rPr>
                <w:rFonts w:ascii="Arial" w:hAnsi="Arial" w:cs="Arial"/>
                <w:sz w:val="12"/>
                <w:szCs w:val="12"/>
              </w:rPr>
            </w:pPr>
          </w:p>
        </w:tc>
        <w:tc>
          <w:tcPr>
            <w:tcW w:w="1276" w:type="dxa"/>
            <w:tcBorders>
              <w:top w:val="nil"/>
              <w:left w:val="nil"/>
              <w:bottom w:val="single" w:sz="4" w:space="0" w:color="auto"/>
              <w:right w:val="nil"/>
            </w:tcBorders>
          </w:tcPr>
          <w:p w14:paraId="3B9A2D47" w14:textId="77777777" w:rsidR="00193C95" w:rsidRDefault="00193C95">
            <w:pPr>
              <w:tabs>
                <w:tab w:val="left" w:pos="284"/>
              </w:tabs>
              <w:ind w:right="48"/>
              <w:rPr>
                <w:rFonts w:ascii="Arial" w:hAnsi="Arial" w:cs="Arial"/>
                <w:sz w:val="12"/>
                <w:szCs w:val="12"/>
              </w:rPr>
            </w:pPr>
          </w:p>
        </w:tc>
        <w:tc>
          <w:tcPr>
            <w:tcW w:w="1141" w:type="dxa"/>
            <w:tcBorders>
              <w:top w:val="nil"/>
              <w:left w:val="nil"/>
              <w:bottom w:val="single" w:sz="4" w:space="0" w:color="auto"/>
              <w:right w:val="nil"/>
            </w:tcBorders>
          </w:tcPr>
          <w:p w14:paraId="24C7CCF8" w14:textId="77777777" w:rsidR="00193C95" w:rsidRDefault="00193C95">
            <w:pPr>
              <w:tabs>
                <w:tab w:val="left" w:pos="284"/>
              </w:tabs>
              <w:ind w:right="48"/>
              <w:rPr>
                <w:rFonts w:ascii="Arial" w:hAnsi="Arial" w:cs="Arial"/>
                <w:sz w:val="12"/>
                <w:szCs w:val="12"/>
              </w:rPr>
            </w:pPr>
          </w:p>
        </w:tc>
        <w:tc>
          <w:tcPr>
            <w:tcW w:w="299" w:type="dxa"/>
            <w:tcBorders>
              <w:top w:val="nil"/>
              <w:left w:val="nil"/>
              <w:bottom w:val="single" w:sz="4" w:space="0" w:color="auto"/>
              <w:right w:val="single" w:sz="4" w:space="0" w:color="auto"/>
            </w:tcBorders>
          </w:tcPr>
          <w:p w14:paraId="200F0735" w14:textId="77777777" w:rsidR="00193C95" w:rsidRDefault="00193C95">
            <w:pPr>
              <w:tabs>
                <w:tab w:val="left" w:pos="284"/>
              </w:tabs>
              <w:ind w:right="48"/>
              <w:rPr>
                <w:rFonts w:ascii="Arial" w:hAnsi="Arial" w:cs="Arial"/>
                <w:sz w:val="12"/>
                <w:szCs w:val="12"/>
              </w:rPr>
            </w:pPr>
          </w:p>
        </w:tc>
        <w:tc>
          <w:tcPr>
            <w:tcW w:w="1418" w:type="dxa"/>
            <w:tcBorders>
              <w:top w:val="single" w:sz="4" w:space="0" w:color="auto"/>
              <w:left w:val="single" w:sz="4" w:space="0" w:color="auto"/>
              <w:bottom w:val="single" w:sz="4" w:space="0" w:color="auto"/>
              <w:right w:val="single" w:sz="4" w:space="0" w:color="auto"/>
            </w:tcBorders>
            <w:hideMark/>
          </w:tcPr>
          <w:p w14:paraId="7B94502C"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1</w:t>
            </w:r>
          </w:p>
        </w:tc>
        <w:tc>
          <w:tcPr>
            <w:tcW w:w="772" w:type="dxa"/>
            <w:tcBorders>
              <w:top w:val="single" w:sz="4" w:space="0" w:color="auto"/>
              <w:left w:val="single" w:sz="4" w:space="0" w:color="auto"/>
              <w:bottom w:val="single" w:sz="4" w:space="0" w:color="auto"/>
              <w:right w:val="single" w:sz="4" w:space="0" w:color="auto"/>
            </w:tcBorders>
            <w:hideMark/>
          </w:tcPr>
          <w:p w14:paraId="03D4929D"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2</w:t>
            </w:r>
          </w:p>
        </w:tc>
        <w:tc>
          <w:tcPr>
            <w:tcW w:w="1104" w:type="dxa"/>
            <w:tcBorders>
              <w:top w:val="single" w:sz="4" w:space="0" w:color="auto"/>
              <w:left w:val="single" w:sz="4" w:space="0" w:color="auto"/>
              <w:bottom w:val="single" w:sz="4" w:space="0" w:color="auto"/>
              <w:right w:val="single" w:sz="4" w:space="0" w:color="auto"/>
            </w:tcBorders>
            <w:hideMark/>
          </w:tcPr>
          <w:p w14:paraId="0D09306F"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3</w:t>
            </w:r>
          </w:p>
        </w:tc>
        <w:tc>
          <w:tcPr>
            <w:tcW w:w="772" w:type="dxa"/>
            <w:tcBorders>
              <w:top w:val="single" w:sz="4" w:space="0" w:color="auto"/>
              <w:left w:val="single" w:sz="4" w:space="0" w:color="auto"/>
              <w:bottom w:val="single" w:sz="4" w:space="0" w:color="auto"/>
              <w:right w:val="single" w:sz="4" w:space="0" w:color="auto"/>
            </w:tcBorders>
            <w:hideMark/>
          </w:tcPr>
          <w:p w14:paraId="3493C9EC"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4</w:t>
            </w:r>
          </w:p>
        </w:tc>
        <w:tc>
          <w:tcPr>
            <w:tcW w:w="1403" w:type="dxa"/>
            <w:tcBorders>
              <w:top w:val="single" w:sz="4" w:space="0" w:color="auto"/>
              <w:left w:val="single" w:sz="4" w:space="0" w:color="auto"/>
              <w:bottom w:val="single" w:sz="4" w:space="0" w:color="auto"/>
              <w:right w:val="single" w:sz="4" w:space="0" w:color="auto"/>
            </w:tcBorders>
            <w:hideMark/>
          </w:tcPr>
          <w:p w14:paraId="24B63409"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5</w:t>
            </w:r>
          </w:p>
        </w:tc>
      </w:tr>
      <w:tr w:rsidR="00193C95" w14:paraId="7623EE70" w14:textId="77777777" w:rsidTr="00193C95">
        <w:trPr>
          <w:trHeight w:val="424"/>
          <w:jc w:val="center"/>
        </w:trPr>
        <w:tc>
          <w:tcPr>
            <w:tcW w:w="398" w:type="dxa"/>
            <w:vMerge w:val="restart"/>
            <w:tcBorders>
              <w:top w:val="single" w:sz="4" w:space="0" w:color="auto"/>
              <w:left w:val="single" w:sz="4" w:space="0" w:color="auto"/>
              <w:bottom w:val="single" w:sz="4" w:space="0" w:color="auto"/>
              <w:right w:val="single" w:sz="4" w:space="0" w:color="auto"/>
            </w:tcBorders>
            <w:shd w:val="clear" w:color="auto" w:fill="000000"/>
            <w:textDirection w:val="btLr"/>
            <w:hideMark/>
          </w:tcPr>
          <w:p w14:paraId="28F47BC2" w14:textId="77777777" w:rsidR="00193C95" w:rsidRDefault="00193C95">
            <w:pPr>
              <w:tabs>
                <w:tab w:val="left" w:pos="284"/>
              </w:tabs>
              <w:ind w:right="48"/>
              <w:jc w:val="center"/>
              <w:rPr>
                <w:rFonts w:ascii="Arial" w:hAnsi="Arial" w:cs="Arial"/>
                <w:b/>
                <w:sz w:val="12"/>
                <w:szCs w:val="12"/>
              </w:rPr>
            </w:pPr>
            <w:r>
              <w:rPr>
                <w:rFonts w:ascii="Arial" w:hAnsi="Arial" w:cs="Arial"/>
                <w:b/>
                <w:color w:val="FFFFFF"/>
                <w:sz w:val="12"/>
                <w:szCs w:val="12"/>
              </w:rPr>
              <w:t>PROBABILIDAD</w:t>
            </w:r>
          </w:p>
        </w:tc>
        <w:tc>
          <w:tcPr>
            <w:tcW w:w="1020" w:type="dxa"/>
            <w:tcBorders>
              <w:top w:val="single" w:sz="4" w:space="0" w:color="auto"/>
              <w:left w:val="single" w:sz="4" w:space="0" w:color="auto"/>
              <w:bottom w:val="single" w:sz="4" w:space="0" w:color="auto"/>
              <w:right w:val="single" w:sz="4" w:space="0" w:color="auto"/>
            </w:tcBorders>
            <w:vAlign w:val="center"/>
            <w:hideMark/>
          </w:tcPr>
          <w:p w14:paraId="463C8B6E"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1 EN 10.000-100.000</w:t>
            </w:r>
          </w:p>
        </w:tc>
        <w:tc>
          <w:tcPr>
            <w:tcW w:w="1276" w:type="dxa"/>
            <w:tcBorders>
              <w:top w:val="single" w:sz="4" w:space="0" w:color="auto"/>
              <w:left w:val="single" w:sz="4" w:space="0" w:color="auto"/>
              <w:bottom w:val="single" w:sz="4" w:space="0" w:color="auto"/>
              <w:right w:val="single" w:sz="4" w:space="0" w:color="auto"/>
            </w:tcBorders>
            <w:hideMark/>
          </w:tcPr>
          <w:p w14:paraId="1BBDDF84" w14:textId="77777777" w:rsidR="00193C95" w:rsidRDefault="00193C95">
            <w:pPr>
              <w:tabs>
                <w:tab w:val="left" w:pos="284"/>
              </w:tabs>
              <w:ind w:right="48"/>
              <w:jc w:val="both"/>
              <w:rPr>
                <w:rFonts w:ascii="Arial" w:hAnsi="Arial" w:cs="Arial"/>
                <w:sz w:val="12"/>
                <w:szCs w:val="12"/>
              </w:rPr>
            </w:pPr>
            <w:r>
              <w:rPr>
                <w:rFonts w:ascii="Arial" w:hAnsi="Arial" w:cs="Arial"/>
                <w:sz w:val="12"/>
                <w:szCs w:val="12"/>
              </w:rPr>
              <w:t>Puede ocurrir pero solo en circunstancias excepcionales</w:t>
            </w:r>
          </w:p>
        </w:tc>
        <w:tc>
          <w:tcPr>
            <w:tcW w:w="114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349BA6"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RARO</w:t>
            </w:r>
          </w:p>
        </w:tc>
        <w:tc>
          <w:tcPr>
            <w:tcW w:w="299" w:type="dxa"/>
            <w:tcBorders>
              <w:top w:val="single" w:sz="4" w:space="0" w:color="auto"/>
              <w:left w:val="single" w:sz="4" w:space="0" w:color="auto"/>
              <w:bottom w:val="single" w:sz="4" w:space="0" w:color="auto"/>
              <w:right w:val="single" w:sz="4" w:space="0" w:color="auto"/>
            </w:tcBorders>
            <w:vAlign w:val="center"/>
            <w:hideMark/>
          </w:tcPr>
          <w:p w14:paraId="23442133"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1</w:t>
            </w:r>
          </w:p>
        </w:tc>
        <w:tc>
          <w:tcPr>
            <w:tcW w:w="1418"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7BA589A" w14:textId="77777777" w:rsidR="00193C95" w:rsidRDefault="00193C95">
            <w:pPr>
              <w:tabs>
                <w:tab w:val="left" w:pos="284"/>
              </w:tabs>
              <w:ind w:right="48"/>
              <w:jc w:val="center"/>
              <w:rPr>
                <w:rFonts w:ascii="Arial" w:hAnsi="Arial" w:cs="Arial"/>
                <w:b/>
                <w:color w:val="FFFFFF"/>
                <w:sz w:val="12"/>
                <w:szCs w:val="12"/>
              </w:rPr>
            </w:pPr>
            <w:r>
              <w:rPr>
                <w:rFonts w:ascii="Arial" w:hAnsi="Arial" w:cs="Arial"/>
                <w:b/>
                <w:color w:val="FFFFFF"/>
                <w:sz w:val="12"/>
                <w:szCs w:val="12"/>
              </w:rPr>
              <w:t>2</w:t>
            </w:r>
          </w:p>
        </w:tc>
        <w:tc>
          <w:tcPr>
            <w:tcW w:w="772"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12E5D2D5" w14:textId="77777777" w:rsidR="00193C95" w:rsidRDefault="00193C95">
            <w:pPr>
              <w:tabs>
                <w:tab w:val="left" w:pos="284"/>
              </w:tabs>
              <w:ind w:right="48"/>
              <w:jc w:val="center"/>
              <w:rPr>
                <w:rFonts w:ascii="Arial" w:hAnsi="Arial" w:cs="Arial"/>
                <w:b/>
                <w:color w:val="FFFFFF"/>
                <w:sz w:val="12"/>
                <w:szCs w:val="12"/>
              </w:rPr>
            </w:pPr>
            <w:r>
              <w:rPr>
                <w:rFonts w:ascii="Arial" w:hAnsi="Arial" w:cs="Arial"/>
                <w:b/>
                <w:color w:val="FFFFFF"/>
                <w:sz w:val="12"/>
                <w:szCs w:val="12"/>
              </w:rPr>
              <w:t>3</w:t>
            </w:r>
          </w:p>
        </w:tc>
        <w:tc>
          <w:tcPr>
            <w:tcW w:w="1104"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15D5E26A" w14:textId="77777777" w:rsidR="00193C95" w:rsidRDefault="00193C95">
            <w:pPr>
              <w:tabs>
                <w:tab w:val="left" w:pos="284"/>
              </w:tabs>
              <w:ind w:right="48"/>
              <w:jc w:val="center"/>
              <w:rPr>
                <w:rFonts w:ascii="Arial" w:hAnsi="Arial" w:cs="Arial"/>
                <w:b/>
                <w:color w:val="FFFFFF"/>
                <w:sz w:val="12"/>
                <w:szCs w:val="12"/>
              </w:rPr>
            </w:pPr>
            <w:r>
              <w:rPr>
                <w:rFonts w:ascii="Arial" w:hAnsi="Arial" w:cs="Arial"/>
                <w:b/>
                <w:color w:val="FFFFFF"/>
                <w:sz w:val="12"/>
                <w:szCs w:val="12"/>
              </w:rPr>
              <w:t>4</w:t>
            </w:r>
          </w:p>
        </w:tc>
        <w:tc>
          <w:tcPr>
            <w:tcW w:w="77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95BB65A"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5</w:t>
            </w:r>
          </w:p>
        </w:tc>
        <w:tc>
          <w:tcPr>
            <w:tcW w:w="1403"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5E6F7D39"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6</w:t>
            </w:r>
          </w:p>
        </w:tc>
      </w:tr>
      <w:tr w:rsidR="00193C95" w14:paraId="1BD902B7" w14:textId="77777777" w:rsidTr="00193C95">
        <w:trPr>
          <w:trHeight w:val="14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7F2CC1" w14:textId="77777777" w:rsidR="00193C95" w:rsidRDefault="00193C95">
            <w:pPr>
              <w:rPr>
                <w:rFonts w:ascii="Arial" w:hAnsi="Arial" w:cs="Arial"/>
                <w:b/>
                <w:sz w:val="12"/>
                <w:szCs w:val="12"/>
              </w:rPr>
            </w:pPr>
          </w:p>
        </w:tc>
        <w:tc>
          <w:tcPr>
            <w:tcW w:w="1020" w:type="dxa"/>
            <w:tcBorders>
              <w:top w:val="single" w:sz="4" w:space="0" w:color="auto"/>
              <w:left w:val="single" w:sz="4" w:space="0" w:color="auto"/>
              <w:bottom w:val="single" w:sz="4" w:space="0" w:color="auto"/>
              <w:right w:val="single" w:sz="4" w:space="0" w:color="auto"/>
            </w:tcBorders>
            <w:vAlign w:val="center"/>
            <w:hideMark/>
          </w:tcPr>
          <w:p w14:paraId="38E4E1DF"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1 EN 1.000-10.000</w:t>
            </w:r>
          </w:p>
        </w:tc>
        <w:tc>
          <w:tcPr>
            <w:tcW w:w="1276" w:type="dxa"/>
            <w:tcBorders>
              <w:top w:val="single" w:sz="4" w:space="0" w:color="auto"/>
              <w:left w:val="single" w:sz="4" w:space="0" w:color="auto"/>
              <w:bottom w:val="single" w:sz="4" w:space="0" w:color="auto"/>
              <w:right w:val="single" w:sz="4" w:space="0" w:color="auto"/>
            </w:tcBorders>
            <w:hideMark/>
          </w:tcPr>
          <w:p w14:paraId="3FBA0838" w14:textId="77777777" w:rsidR="00193C95" w:rsidRDefault="00193C95">
            <w:pPr>
              <w:tabs>
                <w:tab w:val="left" w:pos="284"/>
              </w:tabs>
              <w:ind w:right="48"/>
              <w:jc w:val="both"/>
              <w:rPr>
                <w:rFonts w:ascii="Arial" w:hAnsi="Arial" w:cs="Arial"/>
                <w:sz w:val="12"/>
                <w:szCs w:val="12"/>
              </w:rPr>
            </w:pPr>
            <w:r>
              <w:rPr>
                <w:rFonts w:ascii="Arial" w:hAnsi="Arial" w:cs="Arial"/>
                <w:sz w:val="12"/>
                <w:szCs w:val="12"/>
              </w:rPr>
              <w:t>Podría  ocurrir pero dudoso</w:t>
            </w:r>
          </w:p>
        </w:tc>
        <w:tc>
          <w:tcPr>
            <w:tcW w:w="114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DA2EDF"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IMPROBABLE</w:t>
            </w:r>
          </w:p>
        </w:tc>
        <w:tc>
          <w:tcPr>
            <w:tcW w:w="299" w:type="dxa"/>
            <w:tcBorders>
              <w:top w:val="single" w:sz="4" w:space="0" w:color="auto"/>
              <w:left w:val="single" w:sz="4" w:space="0" w:color="auto"/>
              <w:bottom w:val="single" w:sz="4" w:space="0" w:color="auto"/>
              <w:right w:val="single" w:sz="4" w:space="0" w:color="auto"/>
            </w:tcBorders>
            <w:vAlign w:val="center"/>
            <w:hideMark/>
          </w:tcPr>
          <w:p w14:paraId="73451BBE"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2</w:t>
            </w:r>
          </w:p>
        </w:tc>
        <w:tc>
          <w:tcPr>
            <w:tcW w:w="1418"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3D463618" w14:textId="77777777" w:rsidR="00193C95" w:rsidRDefault="00193C95">
            <w:pPr>
              <w:tabs>
                <w:tab w:val="left" w:pos="284"/>
              </w:tabs>
              <w:ind w:right="48"/>
              <w:jc w:val="center"/>
              <w:rPr>
                <w:rFonts w:ascii="Arial" w:hAnsi="Arial" w:cs="Arial"/>
                <w:b/>
                <w:color w:val="FFFFFF"/>
                <w:sz w:val="12"/>
                <w:szCs w:val="12"/>
              </w:rPr>
            </w:pPr>
            <w:r>
              <w:rPr>
                <w:rFonts w:ascii="Arial" w:hAnsi="Arial" w:cs="Arial"/>
                <w:b/>
                <w:color w:val="FFFFFF"/>
                <w:sz w:val="12"/>
                <w:szCs w:val="12"/>
              </w:rPr>
              <w:t>3</w:t>
            </w:r>
          </w:p>
        </w:tc>
        <w:tc>
          <w:tcPr>
            <w:tcW w:w="772"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49960A1D" w14:textId="77777777" w:rsidR="00193C95" w:rsidRDefault="00193C95">
            <w:pPr>
              <w:tabs>
                <w:tab w:val="left" w:pos="284"/>
              </w:tabs>
              <w:ind w:right="48"/>
              <w:jc w:val="center"/>
              <w:rPr>
                <w:rFonts w:ascii="Arial" w:hAnsi="Arial" w:cs="Arial"/>
                <w:b/>
                <w:color w:val="FFFFFF"/>
                <w:sz w:val="12"/>
                <w:szCs w:val="12"/>
              </w:rPr>
            </w:pPr>
            <w:r>
              <w:rPr>
                <w:rFonts w:ascii="Arial" w:hAnsi="Arial" w:cs="Arial"/>
                <w:b/>
                <w:color w:val="FFFFFF"/>
                <w:sz w:val="12"/>
                <w:szCs w:val="12"/>
              </w:rPr>
              <w:t>4</w:t>
            </w:r>
          </w:p>
        </w:tc>
        <w:tc>
          <w:tcPr>
            <w:tcW w:w="110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C0EDABF"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5</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00EA8D8F"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6</w:t>
            </w:r>
          </w:p>
        </w:tc>
        <w:tc>
          <w:tcPr>
            <w:tcW w:w="1403"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14554F5"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7</w:t>
            </w:r>
          </w:p>
        </w:tc>
      </w:tr>
      <w:tr w:rsidR="00193C95" w14:paraId="0E95DEA8" w14:textId="77777777" w:rsidTr="00193C95">
        <w:trPr>
          <w:trHeight w:val="14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49DEE6" w14:textId="77777777" w:rsidR="00193C95" w:rsidRDefault="00193C95">
            <w:pPr>
              <w:rPr>
                <w:rFonts w:ascii="Arial" w:hAnsi="Arial" w:cs="Arial"/>
                <w:b/>
                <w:sz w:val="12"/>
                <w:szCs w:val="12"/>
              </w:rPr>
            </w:pPr>
          </w:p>
        </w:tc>
        <w:tc>
          <w:tcPr>
            <w:tcW w:w="1020" w:type="dxa"/>
            <w:tcBorders>
              <w:top w:val="single" w:sz="4" w:space="0" w:color="auto"/>
              <w:left w:val="single" w:sz="4" w:space="0" w:color="auto"/>
              <w:bottom w:val="single" w:sz="4" w:space="0" w:color="auto"/>
              <w:right w:val="single" w:sz="4" w:space="0" w:color="auto"/>
            </w:tcBorders>
            <w:vAlign w:val="center"/>
            <w:hideMark/>
          </w:tcPr>
          <w:p w14:paraId="7FF91523"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1 EN 100-1.000</w:t>
            </w:r>
          </w:p>
        </w:tc>
        <w:tc>
          <w:tcPr>
            <w:tcW w:w="1276" w:type="dxa"/>
            <w:tcBorders>
              <w:top w:val="single" w:sz="4" w:space="0" w:color="auto"/>
              <w:left w:val="single" w:sz="4" w:space="0" w:color="auto"/>
              <w:bottom w:val="single" w:sz="4" w:space="0" w:color="auto"/>
              <w:right w:val="single" w:sz="4" w:space="0" w:color="auto"/>
            </w:tcBorders>
            <w:hideMark/>
          </w:tcPr>
          <w:p w14:paraId="11ACDC06" w14:textId="77777777" w:rsidR="00193C95" w:rsidRDefault="00193C95">
            <w:pPr>
              <w:tabs>
                <w:tab w:val="left" w:pos="284"/>
              </w:tabs>
              <w:ind w:right="48"/>
              <w:jc w:val="both"/>
              <w:rPr>
                <w:rFonts w:ascii="Arial" w:hAnsi="Arial" w:cs="Arial"/>
                <w:sz w:val="12"/>
                <w:szCs w:val="12"/>
              </w:rPr>
            </w:pPr>
            <w:r>
              <w:rPr>
                <w:rFonts w:ascii="Arial" w:hAnsi="Arial" w:cs="Arial"/>
                <w:sz w:val="12"/>
                <w:szCs w:val="12"/>
              </w:rPr>
              <w:t>Podría ocurrir en cualquier momento futuro</w:t>
            </w:r>
          </w:p>
        </w:tc>
        <w:tc>
          <w:tcPr>
            <w:tcW w:w="114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8192D8"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POSIBLE</w:t>
            </w:r>
          </w:p>
        </w:tc>
        <w:tc>
          <w:tcPr>
            <w:tcW w:w="299" w:type="dxa"/>
            <w:tcBorders>
              <w:top w:val="single" w:sz="4" w:space="0" w:color="auto"/>
              <w:left w:val="single" w:sz="4" w:space="0" w:color="auto"/>
              <w:bottom w:val="single" w:sz="4" w:space="0" w:color="auto"/>
              <w:right w:val="single" w:sz="4" w:space="0" w:color="auto"/>
            </w:tcBorders>
            <w:vAlign w:val="center"/>
            <w:hideMark/>
          </w:tcPr>
          <w:p w14:paraId="18EB38F2"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3</w:t>
            </w:r>
          </w:p>
        </w:tc>
        <w:tc>
          <w:tcPr>
            <w:tcW w:w="1418"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12F4528A" w14:textId="77777777" w:rsidR="00193C95" w:rsidRDefault="00193C95">
            <w:pPr>
              <w:tabs>
                <w:tab w:val="left" w:pos="284"/>
              </w:tabs>
              <w:ind w:right="48"/>
              <w:jc w:val="center"/>
              <w:rPr>
                <w:rFonts w:ascii="Arial" w:hAnsi="Arial" w:cs="Arial"/>
                <w:b/>
                <w:sz w:val="12"/>
                <w:szCs w:val="12"/>
              </w:rPr>
            </w:pPr>
            <w:r>
              <w:rPr>
                <w:rFonts w:ascii="Arial" w:hAnsi="Arial" w:cs="Arial"/>
                <w:b/>
                <w:color w:val="FFFFFF"/>
                <w:sz w:val="12"/>
                <w:szCs w:val="12"/>
              </w:rPr>
              <w:t>4</w:t>
            </w:r>
          </w:p>
        </w:tc>
        <w:tc>
          <w:tcPr>
            <w:tcW w:w="77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20F3B92"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5</w:t>
            </w:r>
          </w:p>
        </w:tc>
        <w:tc>
          <w:tcPr>
            <w:tcW w:w="110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5D6D15CC"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6</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CEA1112"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7</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A9DB0D5" w14:textId="77777777" w:rsidR="00193C95" w:rsidRDefault="00193C95">
            <w:pPr>
              <w:tabs>
                <w:tab w:val="left" w:pos="284"/>
              </w:tabs>
              <w:ind w:right="48"/>
              <w:jc w:val="center"/>
              <w:rPr>
                <w:rFonts w:ascii="Arial" w:hAnsi="Arial" w:cs="Arial"/>
                <w:b/>
                <w:color w:val="FFFFFF"/>
                <w:sz w:val="12"/>
                <w:szCs w:val="12"/>
              </w:rPr>
            </w:pPr>
            <w:r>
              <w:rPr>
                <w:rFonts w:ascii="Arial" w:hAnsi="Arial" w:cs="Arial"/>
                <w:b/>
                <w:color w:val="FFFFFF"/>
                <w:sz w:val="12"/>
                <w:szCs w:val="12"/>
              </w:rPr>
              <w:t>8</w:t>
            </w:r>
          </w:p>
        </w:tc>
      </w:tr>
      <w:tr w:rsidR="00193C95" w14:paraId="47CC94E5" w14:textId="77777777" w:rsidTr="00193C95">
        <w:trPr>
          <w:trHeight w:val="14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8B8F80" w14:textId="77777777" w:rsidR="00193C95" w:rsidRDefault="00193C95">
            <w:pPr>
              <w:rPr>
                <w:rFonts w:ascii="Arial" w:hAnsi="Arial" w:cs="Arial"/>
                <w:b/>
                <w:sz w:val="12"/>
                <w:szCs w:val="12"/>
              </w:rPr>
            </w:pPr>
          </w:p>
        </w:tc>
        <w:tc>
          <w:tcPr>
            <w:tcW w:w="1020" w:type="dxa"/>
            <w:tcBorders>
              <w:top w:val="single" w:sz="4" w:space="0" w:color="auto"/>
              <w:left w:val="single" w:sz="4" w:space="0" w:color="auto"/>
              <w:bottom w:val="single" w:sz="4" w:space="0" w:color="auto"/>
              <w:right w:val="single" w:sz="4" w:space="0" w:color="auto"/>
            </w:tcBorders>
            <w:vAlign w:val="center"/>
            <w:hideMark/>
          </w:tcPr>
          <w:p w14:paraId="530CEB61"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1 EN 10-100</w:t>
            </w:r>
          </w:p>
        </w:tc>
        <w:tc>
          <w:tcPr>
            <w:tcW w:w="1276" w:type="dxa"/>
            <w:tcBorders>
              <w:top w:val="single" w:sz="4" w:space="0" w:color="auto"/>
              <w:left w:val="single" w:sz="4" w:space="0" w:color="auto"/>
              <w:bottom w:val="single" w:sz="4" w:space="0" w:color="auto"/>
              <w:right w:val="single" w:sz="4" w:space="0" w:color="auto"/>
            </w:tcBorders>
            <w:hideMark/>
          </w:tcPr>
          <w:p w14:paraId="31AEC5D3" w14:textId="77777777" w:rsidR="00193C95" w:rsidRDefault="00193C95">
            <w:pPr>
              <w:tabs>
                <w:tab w:val="left" w:pos="284"/>
              </w:tabs>
              <w:ind w:right="48"/>
              <w:jc w:val="both"/>
              <w:rPr>
                <w:rFonts w:ascii="Arial" w:hAnsi="Arial" w:cs="Arial"/>
                <w:sz w:val="12"/>
                <w:szCs w:val="12"/>
              </w:rPr>
            </w:pPr>
            <w:r>
              <w:rPr>
                <w:rFonts w:ascii="Arial" w:hAnsi="Arial" w:cs="Arial"/>
                <w:sz w:val="12"/>
                <w:szCs w:val="12"/>
              </w:rPr>
              <w:t>Probablemente ocurrirá</w:t>
            </w:r>
          </w:p>
        </w:tc>
        <w:tc>
          <w:tcPr>
            <w:tcW w:w="114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E80479"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PROBABLE</w:t>
            </w:r>
          </w:p>
        </w:tc>
        <w:tc>
          <w:tcPr>
            <w:tcW w:w="299" w:type="dxa"/>
            <w:tcBorders>
              <w:top w:val="single" w:sz="4" w:space="0" w:color="auto"/>
              <w:left w:val="single" w:sz="4" w:space="0" w:color="auto"/>
              <w:bottom w:val="single" w:sz="4" w:space="0" w:color="auto"/>
              <w:right w:val="single" w:sz="4" w:space="0" w:color="auto"/>
            </w:tcBorders>
            <w:vAlign w:val="center"/>
            <w:hideMark/>
          </w:tcPr>
          <w:p w14:paraId="1800611D"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4</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19A5021"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5</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7800DD79"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6</w:t>
            </w:r>
          </w:p>
        </w:tc>
        <w:tc>
          <w:tcPr>
            <w:tcW w:w="110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543D62D7"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7</w:t>
            </w:r>
          </w:p>
        </w:tc>
        <w:tc>
          <w:tcPr>
            <w:tcW w:w="77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5205C3EC" w14:textId="77777777" w:rsidR="00193C95" w:rsidRDefault="00193C95">
            <w:pPr>
              <w:tabs>
                <w:tab w:val="left" w:pos="284"/>
              </w:tabs>
              <w:ind w:right="48"/>
              <w:jc w:val="center"/>
              <w:rPr>
                <w:rFonts w:ascii="Arial" w:hAnsi="Arial" w:cs="Arial"/>
                <w:b/>
                <w:color w:val="FFFFFF"/>
                <w:sz w:val="12"/>
                <w:szCs w:val="12"/>
              </w:rPr>
            </w:pPr>
            <w:r>
              <w:rPr>
                <w:rFonts w:ascii="Arial" w:hAnsi="Arial" w:cs="Arial"/>
                <w:b/>
                <w:color w:val="FFFFFF"/>
                <w:sz w:val="12"/>
                <w:szCs w:val="12"/>
              </w:rPr>
              <w:t>8</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23A0B34" w14:textId="77777777" w:rsidR="00193C95" w:rsidRDefault="00193C95">
            <w:pPr>
              <w:tabs>
                <w:tab w:val="left" w:pos="284"/>
              </w:tabs>
              <w:ind w:right="48"/>
              <w:jc w:val="center"/>
              <w:rPr>
                <w:rFonts w:ascii="Arial" w:hAnsi="Arial" w:cs="Arial"/>
                <w:b/>
                <w:color w:val="FFFFFF"/>
                <w:sz w:val="12"/>
                <w:szCs w:val="12"/>
              </w:rPr>
            </w:pPr>
            <w:r>
              <w:rPr>
                <w:rFonts w:ascii="Arial" w:hAnsi="Arial" w:cs="Arial"/>
                <w:b/>
                <w:color w:val="FFFFFF"/>
                <w:sz w:val="12"/>
                <w:szCs w:val="12"/>
              </w:rPr>
              <w:t>9</w:t>
            </w:r>
          </w:p>
        </w:tc>
      </w:tr>
      <w:tr w:rsidR="00193C95" w14:paraId="4CA149A2" w14:textId="77777777" w:rsidTr="00193C95">
        <w:trPr>
          <w:trHeight w:val="14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78E837" w14:textId="77777777" w:rsidR="00193C95" w:rsidRDefault="00193C95">
            <w:pPr>
              <w:rPr>
                <w:rFonts w:ascii="Arial" w:hAnsi="Arial" w:cs="Arial"/>
                <w:b/>
                <w:sz w:val="12"/>
                <w:szCs w:val="12"/>
              </w:rPr>
            </w:pPr>
          </w:p>
        </w:tc>
        <w:tc>
          <w:tcPr>
            <w:tcW w:w="1020" w:type="dxa"/>
            <w:tcBorders>
              <w:top w:val="single" w:sz="4" w:space="0" w:color="auto"/>
              <w:left w:val="single" w:sz="4" w:space="0" w:color="auto"/>
              <w:bottom w:val="single" w:sz="4" w:space="0" w:color="auto"/>
              <w:right w:val="single" w:sz="4" w:space="0" w:color="auto"/>
            </w:tcBorders>
            <w:vAlign w:val="center"/>
            <w:hideMark/>
          </w:tcPr>
          <w:p w14:paraId="4F714359"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1 EN 10</w:t>
            </w:r>
          </w:p>
        </w:tc>
        <w:tc>
          <w:tcPr>
            <w:tcW w:w="1276" w:type="dxa"/>
            <w:tcBorders>
              <w:top w:val="single" w:sz="4" w:space="0" w:color="auto"/>
              <w:left w:val="single" w:sz="4" w:space="0" w:color="auto"/>
              <w:bottom w:val="single" w:sz="4" w:space="0" w:color="auto"/>
              <w:right w:val="single" w:sz="4" w:space="0" w:color="auto"/>
            </w:tcBorders>
            <w:hideMark/>
          </w:tcPr>
          <w:p w14:paraId="47317E1B" w14:textId="77777777" w:rsidR="00193C95" w:rsidRDefault="00193C95">
            <w:pPr>
              <w:tabs>
                <w:tab w:val="left" w:pos="284"/>
              </w:tabs>
              <w:ind w:right="48"/>
              <w:jc w:val="both"/>
              <w:rPr>
                <w:rFonts w:ascii="Arial" w:hAnsi="Arial" w:cs="Arial"/>
                <w:sz w:val="12"/>
                <w:szCs w:val="12"/>
              </w:rPr>
            </w:pPr>
            <w:r>
              <w:rPr>
                <w:rFonts w:ascii="Arial" w:hAnsi="Arial" w:cs="Arial"/>
                <w:sz w:val="12"/>
                <w:szCs w:val="12"/>
              </w:rPr>
              <w:t>Se espera que ocurra en la mayoría de  circunstancias</w:t>
            </w:r>
          </w:p>
        </w:tc>
        <w:tc>
          <w:tcPr>
            <w:tcW w:w="114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BFA44E"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CASI CIERTO</w:t>
            </w:r>
          </w:p>
        </w:tc>
        <w:tc>
          <w:tcPr>
            <w:tcW w:w="299" w:type="dxa"/>
            <w:tcBorders>
              <w:top w:val="single" w:sz="4" w:space="0" w:color="auto"/>
              <w:left w:val="single" w:sz="4" w:space="0" w:color="auto"/>
              <w:bottom w:val="single" w:sz="4" w:space="0" w:color="auto"/>
              <w:right w:val="single" w:sz="4" w:space="0" w:color="auto"/>
            </w:tcBorders>
            <w:vAlign w:val="center"/>
            <w:hideMark/>
          </w:tcPr>
          <w:p w14:paraId="630F1DA6" w14:textId="77777777" w:rsidR="00193C95" w:rsidRDefault="00193C95">
            <w:pPr>
              <w:tabs>
                <w:tab w:val="left" w:pos="284"/>
              </w:tabs>
              <w:ind w:right="48"/>
              <w:jc w:val="center"/>
              <w:rPr>
                <w:rFonts w:ascii="Arial" w:hAnsi="Arial" w:cs="Arial"/>
                <w:b/>
                <w:sz w:val="12"/>
                <w:szCs w:val="12"/>
              </w:rPr>
            </w:pPr>
            <w:r>
              <w:rPr>
                <w:rFonts w:ascii="Arial" w:hAnsi="Arial" w:cs="Arial"/>
                <w:b/>
                <w:sz w:val="12"/>
                <w:szCs w:val="12"/>
              </w:rPr>
              <w:t>5</w:t>
            </w: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55F156EC"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6</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26A091F9" w14:textId="77777777" w:rsidR="00193C95" w:rsidRDefault="00193C95">
            <w:pPr>
              <w:tabs>
                <w:tab w:val="left" w:pos="284"/>
              </w:tabs>
              <w:ind w:right="48"/>
              <w:jc w:val="center"/>
              <w:rPr>
                <w:rFonts w:ascii="Arial" w:hAnsi="Arial" w:cs="Arial"/>
                <w:sz w:val="12"/>
                <w:szCs w:val="12"/>
              </w:rPr>
            </w:pPr>
            <w:r>
              <w:rPr>
                <w:rFonts w:ascii="Arial" w:hAnsi="Arial" w:cs="Arial"/>
                <w:sz w:val="12"/>
                <w:szCs w:val="12"/>
              </w:rPr>
              <w:t>7</w:t>
            </w:r>
          </w:p>
        </w:tc>
        <w:tc>
          <w:tcPr>
            <w:tcW w:w="110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90CC90E" w14:textId="77777777" w:rsidR="00193C95" w:rsidRDefault="00193C95">
            <w:pPr>
              <w:tabs>
                <w:tab w:val="left" w:pos="284"/>
              </w:tabs>
              <w:ind w:right="48"/>
              <w:jc w:val="center"/>
              <w:rPr>
                <w:rFonts w:ascii="Arial" w:hAnsi="Arial" w:cs="Arial"/>
                <w:b/>
                <w:sz w:val="12"/>
                <w:szCs w:val="12"/>
              </w:rPr>
            </w:pPr>
            <w:r>
              <w:rPr>
                <w:rFonts w:ascii="Arial" w:hAnsi="Arial" w:cs="Arial"/>
                <w:b/>
                <w:color w:val="FFFFFF"/>
                <w:sz w:val="12"/>
                <w:szCs w:val="12"/>
              </w:rPr>
              <w:t>8</w:t>
            </w:r>
          </w:p>
        </w:tc>
        <w:tc>
          <w:tcPr>
            <w:tcW w:w="77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A8A28DA" w14:textId="77777777" w:rsidR="00193C95" w:rsidRDefault="00193C95">
            <w:pPr>
              <w:tabs>
                <w:tab w:val="left" w:pos="284"/>
              </w:tabs>
              <w:ind w:right="48"/>
              <w:jc w:val="center"/>
              <w:rPr>
                <w:rFonts w:ascii="Arial" w:hAnsi="Arial" w:cs="Arial"/>
                <w:b/>
                <w:color w:val="FFFFFF"/>
                <w:sz w:val="12"/>
                <w:szCs w:val="12"/>
              </w:rPr>
            </w:pPr>
            <w:r>
              <w:rPr>
                <w:rFonts w:ascii="Arial" w:hAnsi="Arial" w:cs="Arial"/>
                <w:b/>
                <w:color w:val="FFFFFF"/>
                <w:sz w:val="12"/>
                <w:szCs w:val="12"/>
              </w:rPr>
              <w:t>9</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214E1C52" w14:textId="77777777" w:rsidR="00193C95" w:rsidRDefault="00193C95">
            <w:pPr>
              <w:tabs>
                <w:tab w:val="left" w:pos="284"/>
              </w:tabs>
              <w:ind w:right="48"/>
              <w:jc w:val="center"/>
              <w:rPr>
                <w:rFonts w:ascii="Arial" w:hAnsi="Arial" w:cs="Arial"/>
                <w:b/>
                <w:color w:val="FFFFFF"/>
                <w:sz w:val="12"/>
                <w:szCs w:val="12"/>
              </w:rPr>
            </w:pPr>
            <w:r>
              <w:rPr>
                <w:rFonts w:ascii="Arial" w:hAnsi="Arial" w:cs="Arial"/>
                <w:b/>
                <w:color w:val="FFFFFF"/>
                <w:sz w:val="12"/>
                <w:szCs w:val="12"/>
              </w:rPr>
              <w:t>10</w:t>
            </w:r>
          </w:p>
        </w:tc>
      </w:tr>
    </w:tbl>
    <w:p w14:paraId="2A16B45B" w14:textId="77777777" w:rsidR="00796B4D" w:rsidRDefault="00796B4D" w:rsidP="00796B4D">
      <w:pPr>
        <w:tabs>
          <w:tab w:val="left" w:pos="284"/>
        </w:tabs>
        <w:ind w:right="48"/>
        <w:jc w:val="both"/>
        <w:rPr>
          <w:rFonts w:ascii="Arial" w:hAnsi="Arial" w:cs="Arial"/>
          <w:sz w:val="20"/>
          <w:szCs w:val="20"/>
        </w:rPr>
      </w:pPr>
    </w:p>
    <w:p w14:paraId="4411E073" w14:textId="05B136E6" w:rsidR="00796B4D" w:rsidRPr="009B5FA9" w:rsidRDefault="00193C95" w:rsidP="00796B4D">
      <w:pPr>
        <w:tabs>
          <w:tab w:val="left" w:pos="284"/>
        </w:tabs>
        <w:ind w:right="48"/>
        <w:jc w:val="both"/>
        <w:rPr>
          <w:rFonts w:ascii="Arial" w:hAnsi="Arial" w:cs="Arial"/>
        </w:rPr>
      </w:pPr>
      <w:r>
        <w:rPr>
          <w:rFonts w:ascii="Arial" w:hAnsi="Arial" w:cs="Arial"/>
          <w:sz w:val="20"/>
          <w:szCs w:val="20"/>
        </w:rPr>
        <w:t xml:space="preserve">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8. </w:t>
      </w:r>
      <w:r>
        <w:rPr>
          <w:rFonts w:ascii="Arial" w:hAnsi="Arial" w:cs="Arial"/>
          <w:bCs/>
          <w:sz w:val="20"/>
          <w:szCs w:val="20"/>
        </w:rPr>
        <w:t>Prioridad de tratamiento y control del riesgo</w:t>
      </w:r>
    </w:p>
    <w:p w14:paraId="7CDC6A00" w14:textId="77777777" w:rsidR="00796B4D" w:rsidRDefault="00796B4D" w:rsidP="00796B4D">
      <w:pPr>
        <w:tabs>
          <w:tab w:val="left" w:pos="284"/>
        </w:tabs>
        <w:ind w:right="48"/>
        <w:rPr>
          <w:rFonts w:ascii="Arial" w:hAnsi="Arial" w:cs="Arial"/>
          <w:b/>
          <w:bCs/>
          <w:sz w:val="20"/>
          <w:szCs w:val="20"/>
        </w:rPr>
      </w:pPr>
    </w:p>
    <w:p w14:paraId="2EDB741E" w14:textId="77777777" w:rsidR="00796B4D" w:rsidRDefault="00796B4D" w:rsidP="00796B4D">
      <w:pPr>
        <w:tabs>
          <w:tab w:val="left" w:pos="284"/>
        </w:tabs>
        <w:ind w:right="48"/>
        <w:rPr>
          <w:rFonts w:ascii="Arial" w:hAnsi="Arial" w:cs="Arial"/>
          <w:b/>
          <w:bCs/>
          <w:sz w:val="20"/>
          <w:szCs w:val="20"/>
        </w:rPr>
      </w:pPr>
    </w:p>
    <w:p w14:paraId="34026EF4" w14:textId="77777777" w:rsidR="00796B4D" w:rsidRPr="00D57407" w:rsidRDefault="00796B4D" w:rsidP="00796B4D">
      <w:pPr>
        <w:tabs>
          <w:tab w:val="left" w:pos="0"/>
        </w:tabs>
        <w:jc w:val="center"/>
        <w:rPr>
          <w:rFonts w:ascii="Arial" w:hAnsi="Arial" w:cs="Arial"/>
          <w:b/>
          <w:bCs/>
          <w:sz w:val="20"/>
          <w:szCs w:val="20"/>
        </w:rPr>
      </w:pPr>
      <w:r w:rsidRPr="00D57407">
        <w:rPr>
          <w:rFonts w:ascii="Arial" w:hAnsi="Arial" w:cs="Arial"/>
          <w:b/>
          <w:bCs/>
          <w:sz w:val="20"/>
          <w:szCs w:val="20"/>
        </w:rPr>
        <w:t>Tabla 2 Prioridad de tratamiento y control del riesgo</w:t>
      </w:r>
    </w:p>
    <w:p w14:paraId="5C674820" w14:textId="77777777" w:rsidR="00796B4D" w:rsidRPr="009B5FA9" w:rsidRDefault="00796B4D" w:rsidP="00796B4D">
      <w:pPr>
        <w:tabs>
          <w:tab w:val="left" w:pos="284"/>
        </w:tabs>
        <w:ind w:right="48"/>
        <w:rPr>
          <w:rFonts w:ascii="Arial" w:hAnsi="Arial" w:cs="Arial"/>
          <w:b/>
          <w:bCs/>
          <w:sz w:val="20"/>
          <w:szCs w:val="20"/>
        </w:rPr>
      </w:pPr>
    </w:p>
    <w:tbl>
      <w:tblPr>
        <w:tblW w:w="0" w:type="auto"/>
        <w:jc w:val="center"/>
        <w:tblLayout w:type="fixed"/>
        <w:tblLook w:val="0000" w:firstRow="0" w:lastRow="0" w:firstColumn="0" w:lastColumn="0" w:noHBand="0" w:noVBand="0"/>
      </w:tblPr>
      <w:tblGrid>
        <w:gridCol w:w="1526"/>
        <w:gridCol w:w="5244"/>
      </w:tblGrid>
      <w:tr w:rsidR="00796B4D" w:rsidRPr="009B5FA9" w14:paraId="0111641C" w14:textId="77777777" w:rsidTr="00E145F4">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0146EA64" w14:textId="77777777" w:rsidR="00796B4D" w:rsidRPr="009B5FA9" w:rsidRDefault="00796B4D" w:rsidP="00E145F4">
            <w:pPr>
              <w:pStyle w:val="Default"/>
              <w:tabs>
                <w:tab w:val="left" w:pos="284"/>
              </w:tabs>
              <w:ind w:right="48"/>
              <w:jc w:val="center"/>
              <w:rPr>
                <w:rFonts w:ascii="Arial" w:hAnsi="Arial" w:cs="Arial"/>
              </w:rPr>
            </w:pPr>
            <w:r w:rsidRPr="009B5FA9">
              <w:rPr>
                <w:rFonts w:ascii="Arial" w:hAnsi="Arial" w:cs="Arial"/>
                <w:b/>
                <w:color w:val="FFFFFF"/>
                <w:sz w:val="12"/>
                <w:szCs w:val="12"/>
                <w:lang w:val="es-CO"/>
              </w:rPr>
              <w:t>N°</w:t>
            </w:r>
          </w:p>
        </w:tc>
        <w:tc>
          <w:tcPr>
            <w:tcW w:w="5244"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189AADFC" w14:textId="77777777" w:rsidR="00796B4D" w:rsidRPr="009B5FA9" w:rsidRDefault="00796B4D" w:rsidP="00E145F4">
            <w:pPr>
              <w:pStyle w:val="Default"/>
              <w:tabs>
                <w:tab w:val="left" w:pos="284"/>
              </w:tabs>
              <w:ind w:right="48"/>
              <w:jc w:val="center"/>
              <w:rPr>
                <w:rFonts w:ascii="Arial" w:hAnsi="Arial" w:cs="Arial"/>
              </w:rPr>
            </w:pPr>
            <w:r w:rsidRPr="009B5FA9">
              <w:rPr>
                <w:rFonts w:ascii="Arial" w:hAnsi="Arial" w:cs="Arial"/>
                <w:b/>
                <w:color w:val="FFFFFF"/>
                <w:sz w:val="12"/>
                <w:szCs w:val="12"/>
                <w:lang w:val="es-CO"/>
              </w:rPr>
              <w:t>Factor de escogencia y calificación</w:t>
            </w:r>
          </w:p>
        </w:tc>
      </w:tr>
      <w:tr w:rsidR="00796B4D" w:rsidRPr="009B5FA9" w14:paraId="3216FBC7" w14:textId="77777777" w:rsidTr="00E145F4">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133A30B2" w14:textId="77777777" w:rsidR="00796B4D" w:rsidRPr="009B5FA9" w:rsidRDefault="00796B4D" w:rsidP="00E145F4">
            <w:pPr>
              <w:pStyle w:val="Default"/>
              <w:tabs>
                <w:tab w:val="left" w:pos="284"/>
              </w:tabs>
              <w:ind w:right="48"/>
              <w:rPr>
                <w:rFonts w:ascii="Arial" w:hAnsi="Arial" w:cs="Arial"/>
              </w:rPr>
            </w:pPr>
            <w:r w:rsidRPr="009B5FA9">
              <w:rPr>
                <w:rFonts w:ascii="Arial" w:hAnsi="Arial" w:cs="Arial"/>
                <w:sz w:val="12"/>
                <w:szCs w:val="12"/>
                <w:lang w:val="es-CO"/>
              </w:rPr>
              <w:t xml:space="preserve">Riesgo &gt; 7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3A6AE66F" w14:textId="77777777" w:rsidR="00796B4D" w:rsidRPr="009B5FA9" w:rsidRDefault="00796B4D" w:rsidP="00E145F4">
            <w:pPr>
              <w:pStyle w:val="Default"/>
              <w:tabs>
                <w:tab w:val="left" w:pos="284"/>
              </w:tabs>
              <w:ind w:right="48"/>
              <w:rPr>
                <w:rFonts w:ascii="Arial" w:hAnsi="Arial" w:cs="Arial"/>
              </w:rPr>
            </w:pPr>
            <w:r w:rsidRPr="009B5FA9">
              <w:rPr>
                <w:rFonts w:ascii="Arial" w:hAnsi="Arial" w:cs="Arial"/>
                <w:sz w:val="12"/>
                <w:szCs w:val="12"/>
                <w:lang w:val="es-CO"/>
              </w:rPr>
              <w:t xml:space="preserve">Riesgo Extremo: Se requiere un plan de acción detallado </w:t>
            </w:r>
          </w:p>
        </w:tc>
      </w:tr>
      <w:tr w:rsidR="00796B4D" w:rsidRPr="009B5FA9" w14:paraId="2FF3177E" w14:textId="77777777" w:rsidTr="00E145F4">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36C5D7C3" w14:textId="77777777" w:rsidR="00796B4D" w:rsidRPr="009B5FA9" w:rsidRDefault="00796B4D" w:rsidP="00E145F4">
            <w:pPr>
              <w:pStyle w:val="Default"/>
              <w:tabs>
                <w:tab w:val="left" w:pos="284"/>
              </w:tabs>
              <w:ind w:right="48"/>
              <w:rPr>
                <w:rFonts w:ascii="Arial" w:hAnsi="Arial" w:cs="Arial"/>
              </w:rPr>
            </w:pPr>
            <w:r w:rsidRPr="009B5FA9">
              <w:rPr>
                <w:rFonts w:ascii="Arial" w:hAnsi="Arial" w:cs="Arial"/>
                <w:sz w:val="12"/>
                <w:szCs w:val="12"/>
                <w:lang w:val="es-CO"/>
              </w:rPr>
              <w:t xml:space="preserve">6 &lt;= Riesgo &lt;= 7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5EF31ED7" w14:textId="77777777" w:rsidR="00796B4D" w:rsidRPr="009B5FA9" w:rsidRDefault="00796B4D" w:rsidP="00E145F4">
            <w:pPr>
              <w:pStyle w:val="Default"/>
              <w:tabs>
                <w:tab w:val="left" w:pos="284"/>
              </w:tabs>
              <w:ind w:right="48"/>
              <w:rPr>
                <w:rFonts w:ascii="Arial" w:hAnsi="Arial" w:cs="Arial"/>
              </w:rPr>
            </w:pPr>
            <w:r w:rsidRPr="009B5FA9">
              <w:rPr>
                <w:rFonts w:ascii="Arial" w:hAnsi="Arial" w:cs="Arial"/>
                <w:sz w:val="12"/>
                <w:szCs w:val="12"/>
                <w:lang w:val="es-CO"/>
              </w:rPr>
              <w:t xml:space="preserve">Riesgo Alto: Se necesita una atención mayor de la administración </w:t>
            </w:r>
          </w:p>
        </w:tc>
      </w:tr>
      <w:tr w:rsidR="00796B4D" w:rsidRPr="009B5FA9" w14:paraId="389708B1" w14:textId="77777777" w:rsidTr="00E145F4">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1BD8FA24" w14:textId="77777777" w:rsidR="00796B4D" w:rsidRPr="009B5FA9" w:rsidRDefault="00796B4D" w:rsidP="00E145F4">
            <w:pPr>
              <w:pStyle w:val="Default"/>
              <w:tabs>
                <w:tab w:val="left" w:pos="284"/>
              </w:tabs>
              <w:ind w:right="48"/>
              <w:rPr>
                <w:rFonts w:ascii="Arial" w:hAnsi="Arial" w:cs="Arial"/>
              </w:rPr>
            </w:pPr>
            <w:r w:rsidRPr="009B5FA9">
              <w:rPr>
                <w:rFonts w:ascii="Arial" w:hAnsi="Arial" w:cs="Arial"/>
                <w:sz w:val="12"/>
                <w:szCs w:val="12"/>
                <w:lang w:val="es-CO"/>
              </w:rPr>
              <w:t xml:space="preserve">Riesgo = 5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6E0107D9" w14:textId="77777777" w:rsidR="00796B4D" w:rsidRPr="009B5FA9" w:rsidRDefault="00796B4D" w:rsidP="00E145F4">
            <w:pPr>
              <w:pStyle w:val="Default"/>
              <w:tabs>
                <w:tab w:val="left" w:pos="284"/>
              </w:tabs>
              <w:ind w:right="48"/>
              <w:rPr>
                <w:rFonts w:ascii="Arial" w:hAnsi="Arial" w:cs="Arial"/>
              </w:rPr>
            </w:pPr>
            <w:r w:rsidRPr="009B5FA9">
              <w:rPr>
                <w:rFonts w:ascii="Arial" w:hAnsi="Arial" w:cs="Arial"/>
                <w:sz w:val="12"/>
                <w:szCs w:val="12"/>
                <w:lang w:val="es-CO"/>
              </w:rPr>
              <w:t xml:space="preserve">Riesgo Medio: Especificar responsabilidad de la administración </w:t>
            </w:r>
          </w:p>
        </w:tc>
      </w:tr>
      <w:tr w:rsidR="00796B4D" w:rsidRPr="009B5FA9" w14:paraId="442249CC" w14:textId="77777777" w:rsidTr="00E145F4">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153547B1" w14:textId="77777777" w:rsidR="00796B4D" w:rsidRPr="009B5FA9" w:rsidRDefault="00796B4D" w:rsidP="00E145F4">
            <w:pPr>
              <w:pStyle w:val="Default"/>
              <w:tabs>
                <w:tab w:val="left" w:pos="284"/>
              </w:tabs>
              <w:ind w:right="48"/>
              <w:rPr>
                <w:rFonts w:ascii="Arial" w:hAnsi="Arial" w:cs="Arial"/>
              </w:rPr>
            </w:pPr>
            <w:r w:rsidRPr="009B5FA9">
              <w:rPr>
                <w:rFonts w:ascii="Arial" w:hAnsi="Arial" w:cs="Arial"/>
                <w:sz w:val="12"/>
                <w:szCs w:val="12"/>
                <w:lang w:val="es-CO"/>
              </w:rPr>
              <w:t xml:space="preserve">Riesgo &lt; 5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380C1F87" w14:textId="77777777" w:rsidR="00796B4D" w:rsidRPr="009B5FA9" w:rsidRDefault="00796B4D" w:rsidP="00E145F4">
            <w:pPr>
              <w:pStyle w:val="Default"/>
              <w:tabs>
                <w:tab w:val="left" w:pos="284"/>
              </w:tabs>
              <w:ind w:right="48"/>
              <w:rPr>
                <w:rFonts w:ascii="Arial" w:hAnsi="Arial" w:cs="Arial"/>
              </w:rPr>
            </w:pPr>
            <w:r w:rsidRPr="009B5FA9">
              <w:rPr>
                <w:rFonts w:ascii="Arial" w:hAnsi="Arial" w:cs="Arial"/>
                <w:sz w:val="12"/>
                <w:szCs w:val="12"/>
                <w:lang w:val="es-CO"/>
              </w:rPr>
              <w:t xml:space="preserve">Riesgo Bajo: Administrar por procedimientos de rutina </w:t>
            </w:r>
          </w:p>
        </w:tc>
      </w:tr>
    </w:tbl>
    <w:p w14:paraId="7275E315" w14:textId="77777777" w:rsidR="00796B4D" w:rsidRPr="00D57407" w:rsidRDefault="00796B4D" w:rsidP="00796B4D">
      <w:pPr>
        <w:tabs>
          <w:tab w:val="left" w:pos="0"/>
        </w:tabs>
        <w:rPr>
          <w:rFonts w:ascii="Arial" w:hAnsi="Arial" w:cs="Arial"/>
          <w:b/>
          <w:bCs/>
          <w:sz w:val="20"/>
          <w:szCs w:val="20"/>
        </w:rPr>
      </w:pPr>
    </w:p>
    <w:p w14:paraId="2F95A3E0" w14:textId="77777777" w:rsidR="00796B4D" w:rsidRPr="00D57407" w:rsidRDefault="00796B4D" w:rsidP="00796B4D">
      <w:pPr>
        <w:tabs>
          <w:tab w:val="left" w:pos="0"/>
        </w:tabs>
        <w:rPr>
          <w:rFonts w:ascii="Arial" w:hAnsi="Arial" w:cs="Arial"/>
          <w:b/>
          <w:bCs/>
          <w:sz w:val="20"/>
          <w:szCs w:val="20"/>
        </w:rPr>
      </w:pPr>
    </w:p>
    <w:p w14:paraId="1ABC9CF9" w14:textId="77777777" w:rsidR="00796B4D" w:rsidRPr="00D57407" w:rsidRDefault="00796B4D" w:rsidP="00796B4D">
      <w:pPr>
        <w:tabs>
          <w:tab w:val="left" w:pos="0"/>
        </w:tabs>
        <w:jc w:val="center"/>
        <w:rPr>
          <w:rFonts w:ascii="Arial" w:hAnsi="Arial" w:cs="Arial"/>
          <w:b/>
          <w:bCs/>
          <w:sz w:val="20"/>
          <w:szCs w:val="20"/>
        </w:rPr>
      </w:pPr>
      <w:r w:rsidRPr="00D57407">
        <w:rPr>
          <w:rFonts w:ascii="Arial" w:hAnsi="Arial" w:cs="Arial"/>
          <w:b/>
          <w:bCs/>
          <w:sz w:val="20"/>
          <w:szCs w:val="20"/>
        </w:rPr>
        <w:t>Tabla 3 Mapa de identificación de riesgos</w:t>
      </w:r>
    </w:p>
    <w:p w14:paraId="50DEB2B4" w14:textId="77777777" w:rsidR="00796B4D" w:rsidRPr="00D57407" w:rsidRDefault="00796B4D" w:rsidP="00796B4D">
      <w:pPr>
        <w:tabs>
          <w:tab w:val="left" w:pos="0"/>
        </w:tabs>
        <w:jc w:val="center"/>
        <w:rPr>
          <w:rFonts w:ascii="Arial" w:hAnsi="Arial" w:cs="Arial"/>
          <w:b/>
          <w:bCs/>
          <w:sz w:val="20"/>
          <w:szCs w:val="20"/>
        </w:rPr>
      </w:pPr>
    </w:p>
    <w:tbl>
      <w:tblPr>
        <w:tblW w:w="10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1"/>
        <w:gridCol w:w="550"/>
        <w:gridCol w:w="446"/>
        <w:gridCol w:w="538"/>
        <w:gridCol w:w="446"/>
        <w:gridCol w:w="1134"/>
        <w:gridCol w:w="942"/>
        <w:gridCol w:w="250"/>
        <w:gridCol w:w="250"/>
        <w:gridCol w:w="450"/>
        <w:gridCol w:w="434"/>
        <w:gridCol w:w="599"/>
        <w:gridCol w:w="919"/>
        <w:gridCol w:w="250"/>
        <w:gridCol w:w="250"/>
        <w:gridCol w:w="250"/>
        <w:gridCol w:w="250"/>
        <w:gridCol w:w="504"/>
        <w:gridCol w:w="360"/>
        <w:gridCol w:w="360"/>
        <w:gridCol w:w="721"/>
        <w:gridCol w:w="639"/>
      </w:tblGrid>
      <w:tr w:rsidR="00F853EB" w:rsidRPr="00896532" w14:paraId="0C921E79" w14:textId="77777777" w:rsidTr="00EB39C2">
        <w:trPr>
          <w:cantSplit/>
          <w:trHeight w:val="1335"/>
          <w:jc w:val="center"/>
        </w:trPr>
        <w:tc>
          <w:tcPr>
            <w:tcW w:w="251" w:type="dxa"/>
            <w:vMerge w:val="restart"/>
            <w:shd w:val="clear" w:color="000000" w:fill="BFBFBF"/>
            <w:textDirection w:val="btLr"/>
            <w:vAlign w:val="center"/>
            <w:hideMark/>
          </w:tcPr>
          <w:p w14:paraId="24A0F781"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No</w:t>
            </w:r>
          </w:p>
        </w:tc>
        <w:tc>
          <w:tcPr>
            <w:tcW w:w="550" w:type="dxa"/>
            <w:vMerge w:val="restart"/>
            <w:shd w:val="clear" w:color="000000" w:fill="BFBFBF"/>
            <w:textDirection w:val="btLr"/>
            <w:vAlign w:val="center"/>
            <w:hideMark/>
          </w:tcPr>
          <w:p w14:paraId="4E43D1F3"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Clase</w:t>
            </w:r>
          </w:p>
        </w:tc>
        <w:tc>
          <w:tcPr>
            <w:tcW w:w="446" w:type="dxa"/>
            <w:vMerge w:val="restart"/>
            <w:shd w:val="clear" w:color="000000" w:fill="BFBFBF"/>
            <w:textDirection w:val="btLr"/>
            <w:vAlign w:val="center"/>
            <w:hideMark/>
          </w:tcPr>
          <w:p w14:paraId="1ADA3910"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Área</w:t>
            </w:r>
          </w:p>
        </w:tc>
        <w:tc>
          <w:tcPr>
            <w:tcW w:w="538" w:type="dxa"/>
            <w:vMerge w:val="restart"/>
            <w:shd w:val="clear" w:color="000000" w:fill="BFBFBF"/>
            <w:textDirection w:val="btLr"/>
            <w:vAlign w:val="center"/>
            <w:hideMark/>
          </w:tcPr>
          <w:p w14:paraId="40CBCFDD"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Etapa</w:t>
            </w:r>
          </w:p>
        </w:tc>
        <w:tc>
          <w:tcPr>
            <w:tcW w:w="446" w:type="dxa"/>
            <w:vMerge w:val="restart"/>
            <w:shd w:val="clear" w:color="000000" w:fill="BFBFBF"/>
            <w:textDirection w:val="btLr"/>
            <w:vAlign w:val="center"/>
            <w:hideMark/>
          </w:tcPr>
          <w:p w14:paraId="65F21BD6"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Tipo</w:t>
            </w:r>
          </w:p>
        </w:tc>
        <w:tc>
          <w:tcPr>
            <w:tcW w:w="1134" w:type="dxa"/>
            <w:vMerge w:val="restart"/>
            <w:shd w:val="clear" w:color="000000" w:fill="BFBFBF"/>
            <w:vAlign w:val="center"/>
            <w:hideMark/>
          </w:tcPr>
          <w:p w14:paraId="1422D6AF"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descripción (qué puede pasar y, si es posible, cómo puede pasar)</w:t>
            </w:r>
          </w:p>
        </w:tc>
        <w:tc>
          <w:tcPr>
            <w:tcW w:w="942" w:type="dxa"/>
            <w:vMerge w:val="restart"/>
            <w:shd w:val="clear" w:color="000000" w:fill="BFBFBF"/>
            <w:vAlign w:val="center"/>
            <w:hideMark/>
          </w:tcPr>
          <w:p w14:paraId="1792A74E"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Consecuencia de la ocurrencia del evento</w:t>
            </w:r>
          </w:p>
        </w:tc>
        <w:tc>
          <w:tcPr>
            <w:tcW w:w="250" w:type="dxa"/>
            <w:vMerge w:val="restart"/>
            <w:shd w:val="clear" w:color="000000" w:fill="BFBFBF"/>
            <w:textDirection w:val="btLr"/>
            <w:vAlign w:val="center"/>
            <w:hideMark/>
          </w:tcPr>
          <w:p w14:paraId="702929DC"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Probabilidad</w:t>
            </w:r>
          </w:p>
        </w:tc>
        <w:tc>
          <w:tcPr>
            <w:tcW w:w="250" w:type="dxa"/>
            <w:vMerge w:val="restart"/>
            <w:shd w:val="clear" w:color="000000" w:fill="BFBFBF"/>
            <w:textDirection w:val="btLr"/>
            <w:vAlign w:val="center"/>
            <w:hideMark/>
          </w:tcPr>
          <w:p w14:paraId="7637C48B"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Impacto</w:t>
            </w:r>
          </w:p>
        </w:tc>
        <w:tc>
          <w:tcPr>
            <w:tcW w:w="450" w:type="dxa"/>
            <w:vMerge w:val="restart"/>
            <w:shd w:val="clear" w:color="000000" w:fill="BFBFBF"/>
            <w:textDirection w:val="btLr"/>
            <w:vAlign w:val="center"/>
            <w:hideMark/>
          </w:tcPr>
          <w:p w14:paraId="547C10CA"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Calificación</w:t>
            </w:r>
          </w:p>
        </w:tc>
        <w:tc>
          <w:tcPr>
            <w:tcW w:w="434" w:type="dxa"/>
            <w:vMerge w:val="restart"/>
            <w:shd w:val="clear" w:color="000000" w:fill="BFBFBF"/>
            <w:textDirection w:val="btLr"/>
            <w:vAlign w:val="center"/>
            <w:hideMark/>
          </w:tcPr>
          <w:p w14:paraId="369CFECF"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Prioridad</w:t>
            </w:r>
          </w:p>
        </w:tc>
        <w:tc>
          <w:tcPr>
            <w:tcW w:w="599" w:type="dxa"/>
            <w:vMerge w:val="restart"/>
            <w:shd w:val="clear" w:color="000000" w:fill="BFBFBF"/>
            <w:textDirection w:val="btLr"/>
            <w:vAlign w:val="center"/>
            <w:hideMark/>
          </w:tcPr>
          <w:p w14:paraId="3FE8147B"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A quien se le asigna?</w:t>
            </w:r>
          </w:p>
        </w:tc>
        <w:tc>
          <w:tcPr>
            <w:tcW w:w="919" w:type="dxa"/>
            <w:vMerge w:val="restart"/>
            <w:shd w:val="clear" w:color="000000" w:fill="BFBFBF"/>
            <w:textDirection w:val="btLr"/>
            <w:vAlign w:val="center"/>
          </w:tcPr>
          <w:p w14:paraId="45667EE3"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Tratamiento/controles a ser implementados</w:t>
            </w:r>
          </w:p>
        </w:tc>
        <w:tc>
          <w:tcPr>
            <w:tcW w:w="750" w:type="dxa"/>
            <w:gridSpan w:val="3"/>
            <w:shd w:val="clear" w:color="000000" w:fill="BFBFBF"/>
            <w:vAlign w:val="center"/>
          </w:tcPr>
          <w:p w14:paraId="081E99E4"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Impacto después del tratamiento</w:t>
            </w:r>
          </w:p>
        </w:tc>
        <w:tc>
          <w:tcPr>
            <w:tcW w:w="250" w:type="dxa"/>
            <w:vMerge w:val="restart"/>
            <w:shd w:val="clear" w:color="000000" w:fill="BFBFBF"/>
            <w:textDirection w:val="btLr"/>
            <w:vAlign w:val="center"/>
          </w:tcPr>
          <w:p w14:paraId="190287FD"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Afecta la ejecución el contrato</w:t>
            </w:r>
          </w:p>
        </w:tc>
        <w:tc>
          <w:tcPr>
            <w:tcW w:w="504" w:type="dxa"/>
            <w:vMerge w:val="restart"/>
            <w:shd w:val="clear" w:color="000000" w:fill="BFBFBF"/>
            <w:textDirection w:val="btLr"/>
            <w:vAlign w:val="center"/>
          </w:tcPr>
          <w:p w14:paraId="1127A551"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Persona que implementa el tratamiento</w:t>
            </w:r>
          </w:p>
        </w:tc>
        <w:tc>
          <w:tcPr>
            <w:tcW w:w="360" w:type="dxa"/>
            <w:vMerge w:val="restart"/>
            <w:shd w:val="clear" w:color="000000" w:fill="BFBFBF"/>
            <w:textDirection w:val="btLr"/>
            <w:vAlign w:val="center"/>
          </w:tcPr>
          <w:p w14:paraId="38FDD4F1"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Fecha inicio tratamiento</w:t>
            </w:r>
          </w:p>
        </w:tc>
        <w:tc>
          <w:tcPr>
            <w:tcW w:w="360" w:type="dxa"/>
            <w:vMerge w:val="restart"/>
            <w:shd w:val="clear" w:color="000000" w:fill="BFBFBF"/>
            <w:textDirection w:val="btLr"/>
            <w:vAlign w:val="center"/>
          </w:tcPr>
          <w:p w14:paraId="7CDEE415"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Fecha término tratamiento</w:t>
            </w:r>
          </w:p>
        </w:tc>
        <w:tc>
          <w:tcPr>
            <w:tcW w:w="1360" w:type="dxa"/>
            <w:gridSpan w:val="2"/>
            <w:shd w:val="clear" w:color="000000" w:fill="BFBFBF"/>
            <w:textDirection w:val="btLr"/>
            <w:vAlign w:val="center"/>
          </w:tcPr>
          <w:p w14:paraId="0DE10539"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Monitoreo y revisión</w:t>
            </w:r>
          </w:p>
        </w:tc>
      </w:tr>
      <w:tr w:rsidR="00F853EB" w:rsidRPr="00896532" w14:paraId="0D6A5247" w14:textId="77777777" w:rsidTr="00EB39C2">
        <w:trPr>
          <w:cantSplit/>
          <w:trHeight w:val="20"/>
          <w:jc w:val="center"/>
        </w:trPr>
        <w:tc>
          <w:tcPr>
            <w:tcW w:w="251" w:type="dxa"/>
            <w:vMerge/>
            <w:shd w:val="clear" w:color="000000" w:fill="BFBFBF"/>
            <w:textDirection w:val="btLr"/>
            <w:vAlign w:val="center"/>
          </w:tcPr>
          <w:p w14:paraId="5CA7B55D" w14:textId="77777777" w:rsidR="00F853EB" w:rsidRPr="00896532" w:rsidRDefault="00F853EB" w:rsidP="00EB39C2">
            <w:pPr>
              <w:jc w:val="center"/>
              <w:rPr>
                <w:rFonts w:ascii="Arial" w:hAnsi="Arial" w:cs="Arial"/>
                <w:b/>
                <w:bCs/>
                <w:sz w:val="14"/>
                <w:szCs w:val="14"/>
              </w:rPr>
            </w:pPr>
          </w:p>
        </w:tc>
        <w:tc>
          <w:tcPr>
            <w:tcW w:w="550" w:type="dxa"/>
            <w:vMerge/>
            <w:shd w:val="clear" w:color="000000" w:fill="BFBFBF"/>
            <w:textDirection w:val="btLr"/>
            <w:vAlign w:val="center"/>
          </w:tcPr>
          <w:p w14:paraId="28E58D79" w14:textId="77777777" w:rsidR="00F853EB" w:rsidRPr="00896532" w:rsidRDefault="00F853EB" w:rsidP="00EB39C2">
            <w:pPr>
              <w:jc w:val="center"/>
              <w:rPr>
                <w:rFonts w:ascii="Arial" w:hAnsi="Arial" w:cs="Arial"/>
                <w:b/>
                <w:bCs/>
                <w:sz w:val="14"/>
                <w:szCs w:val="14"/>
              </w:rPr>
            </w:pPr>
          </w:p>
        </w:tc>
        <w:tc>
          <w:tcPr>
            <w:tcW w:w="446" w:type="dxa"/>
            <w:vMerge/>
            <w:shd w:val="clear" w:color="000000" w:fill="BFBFBF"/>
            <w:textDirection w:val="btLr"/>
            <w:vAlign w:val="center"/>
          </w:tcPr>
          <w:p w14:paraId="097128E3" w14:textId="77777777" w:rsidR="00F853EB" w:rsidRPr="00896532" w:rsidRDefault="00F853EB" w:rsidP="00EB39C2">
            <w:pPr>
              <w:jc w:val="center"/>
              <w:rPr>
                <w:rFonts w:ascii="Arial" w:hAnsi="Arial" w:cs="Arial"/>
                <w:b/>
                <w:bCs/>
                <w:sz w:val="14"/>
                <w:szCs w:val="14"/>
              </w:rPr>
            </w:pPr>
          </w:p>
        </w:tc>
        <w:tc>
          <w:tcPr>
            <w:tcW w:w="538" w:type="dxa"/>
            <w:vMerge/>
            <w:shd w:val="clear" w:color="000000" w:fill="BFBFBF"/>
            <w:textDirection w:val="btLr"/>
            <w:vAlign w:val="center"/>
          </w:tcPr>
          <w:p w14:paraId="553A3C58" w14:textId="77777777" w:rsidR="00F853EB" w:rsidRPr="00896532" w:rsidRDefault="00F853EB" w:rsidP="00EB39C2">
            <w:pPr>
              <w:jc w:val="center"/>
              <w:rPr>
                <w:rFonts w:ascii="Arial" w:hAnsi="Arial" w:cs="Arial"/>
                <w:b/>
                <w:bCs/>
                <w:sz w:val="14"/>
                <w:szCs w:val="14"/>
              </w:rPr>
            </w:pPr>
          </w:p>
        </w:tc>
        <w:tc>
          <w:tcPr>
            <w:tcW w:w="446" w:type="dxa"/>
            <w:vMerge/>
            <w:shd w:val="clear" w:color="000000" w:fill="BFBFBF"/>
            <w:textDirection w:val="btLr"/>
            <w:vAlign w:val="center"/>
          </w:tcPr>
          <w:p w14:paraId="3629D86E" w14:textId="77777777" w:rsidR="00F853EB" w:rsidRPr="00896532" w:rsidRDefault="00F853EB" w:rsidP="00EB39C2">
            <w:pPr>
              <w:jc w:val="center"/>
              <w:rPr>
                <w:rFonts w:ascii="Arial" w:hAnsi="Arial" w:cs="Arial"/>
                <w:b/>
                <w:bCs/>
                <w:sz w:val="14"/>
                <w:szCs w:val="14"/>
              </w:rPr>
            </w:pPr>
          </w:p>
        </w:tc>
        <w:tc>
          <w:tcPr>
            <w:tcW w:w="1134" w:type="dxa"/>
            <w:vMerge/>
            <w:shd w:val="clear" w:color="000000" w:fill="BFBFBF"/>
            <w:vAlign w:val="center"/>
          </w:tcPr>
          <w:p w14:paraId="7E60D357" w14:textId="77777777" w:rsidR="00F853EB" w:rsidRPr="00896532" w:rsidRDefault="00F853EB" w:rsidP="00EB39C2">
            <w:pPr>
              <w:jc w:val="center"/>
              <w:rPr>
                <w:rFonts w:ascii="Arial" w:hAnsi="Arial" w:cs="Arial"/>
                <w:b/>
                <w:bCs/>
                <w:sz w:val="14"/>
                <w:szCs w:val="14"/>
              </w:rPr>
            </w:pPr>
          </w:p>
        </w:tc>
        <w:tc>
          <w:tcPr>
            <w:tcW w:w="942" w:type="dxa"/>
            <w:vMerge/>
            <w:shd w:val="clear" w:color="000000" w:fill="BFBFBF"/>
            <w:vAlign w:val="center"/>
          </w:tcPr>
          <w:p w14:paraId="6398B993" w14:textId="77777777" w:rsidR="00F853EB" w:rsidRPr="00896532" w:rsidRDefault="00F853EB" w:rsidP="00EB39C2">
            <w:pPr>
              <w:jc w:val="center"/>
              <w:rPr>
                <w:rFonts w:ascii="Arial" w:hAnsi="Arial" w:cs="Arial"/>
                <w:b/>
                <w:bCs/>
                <w:sz w:val="14"/>
                <w:szCs w:val="14"/>
              </w:rPr>
            </w:pPr>
          </w:p>
        </w:tc>
        <w:tc>
          <w:tcPr>
            <w:tcW w:w="250" w:type="dxa"/>
            <w:vMerge/>
            <w:shd w:val="clear" w:color="000000" w:fill="BFBFBF"/>
            <w:textDirection w:val="btLr"/>
            <w:vAlign w:val="center"/>
          </w:tcPr>
          <w:p w14:paraId="751417BD" w14:textId="77777777" w:rsidR="00F853EB" w:rsidRPr="00896532" w:rsidRDefault="00F853EB" w:rsidP="00EB39C2">
            <w:pPr>
              <w:jc w:val="center"/>
              <w:rPr>
                <w:rFonts w:ascii="Arial" w:hAnsi="Arial" w:cs="Arial"/>
                <w:b/>
                <w:bCs/>
                <w:sz w:val="14"/>
                <w:szCs w:val="14"/>
              </w:rPr>
            </w:pPr>
          </w:p>
        </w:tc>
        <w:tc>
          <w:tcPr>
            <w:tcW w:w="250" w:type="dxa"/>
            <w:vMerge/>
            <w:shd w:val="clear" w:color="000000" w:fill="BFBFBF"/>
            <w:textDirection w:val="btLr"/>
            <w:vAlign w:val="center"/>
          </w:tcPr>
          <w:p w14:paraId="1EDF979C" w14:textId="77777777" w:rsidR="00F853EB" w:rsidRPr="00896532" w:rsidRDefault="00F853EB" w:rsidP="00EB39C2">
            <w:pPr>
              <w:jc w:val="center"/>
              <w:rPr>
                <w:rFonts w:ascii="Arial" w:hAnsi="Arial" w:cs="Arial"/>
                <w:b/>
                <w:bCs/>
                <w:sz w:val="14"/>
                <w:szCs w:val="14"/>
              </w:rPr>
            </w:pPr>
          </w:p>
        </w:tc>
        <w:tc>
          <w:tcPr>
            <w:tcW w:w="450" w:type="dxa"/>
            <w:vMerge/>
            <w:shd w:val="clear" w:color="000000" w:fill="BFBFBF"/>
            <w:textDirection w:val="btLr"/>
            <w:vAlign w:val="center"/>
          </w:tcPr>
          <w:p w14:paraId="02C80F85" w14:textId="77777777" w:rsidR="00F853EB" w:rsidRPr="00896532" w:rsidRDefault="00F853EB" w:rsidP="00EB39C2">
            <w:pPr>
              <w:jc w:val="center"/>
              <w:rPr>
                <w:rFonts w:ascii="Arial" w:hAnsi="Arial" w:cs="Arial"/>
                <w:b/>
                <w:bCs/>
                <w:sz w:val="14"/>
                <w:szCs w:val="14"/>
              </w:rPr>
            </w:pPr>
          </w:p>
        </w:tc>
        <w:tc>
          <w:tcPr>
            <w:tcW w:w="434" w:type="dxa"/>
            <w:vMerge/>
            <w:shd w:val="clear" w:color="000000" w:fill="BFBFBF"/>
            <w:textDirection w:val="btLr"/>
            <w:vAlign w:val="center"/>
          </w:tcPr>
          <w:p w14:paraId="50081E9B" w14:textId="77777777" w:rsidR="00F853EB" w:rsidRPr="00896532" w:rsidRDefault="00F853EB" w:rsidP="00EB39C2">
            <w:pPr>
              <w:jc w:val="center"/>
              <w:rPr>
                <w:rFonts w:ascii="Arial" w:hAnsi="Arial" w:cs="Arial"/>
                <w:b/>
                <w:bCs/>
                <w:sz w:val="14"/>
                <w:szCs w:val="14"/>
              </w:rPr>
            </w:pPr>
          </w:p>
        </w:tc>
        <w:tc>
          <w:tcPr>
            <w:tcW w:w="599" w:type="dxa"/>
            <w:vMerge/>
            <w:shd w:val="clear" w:color="000000" w:fill="BFBFBF"/>
            <w:textDirection w:val="btLr"/>
            <w:vAlign w:val="center"/>
          </w:tcPr>
          <w:p w14:paraId="628B107A" w14:textId="77777777" w:rsidR="00F853EB" w:rsidRPr="00896532" w:rsidRDefault="00F853EB" w:rsidP="00EB39C2">
            <w:pPr>
              <w:jc w:val="center"/>
              <w:rPr>
                <w:rFonts w:ascii="Arial" w:hAnsi="Arial" w:cs="Arial"/>
                <w:b/>
                <w:bCs/>
                <w:sz w:val="14"/>
                <w:szCs w:val="14"/>
              </w:rPr>
            </w:pPr>
          </w:p>
        </w:tc>
        <w:tc>
          <w:tcPr>
            <w:tcW w:w="919" w:type="dxa"/>
            <w:vMerge/>
            <w:shd w:val="clear" w:color="000000" w:fill="BFBFBF"/>
            <w:textDirection w:val="btLr"/>
            <w:vAlign w:val="center"/>
          </w:tcPr>
          <w:p w14:paraId="0C0405F2" w14:textId="77777777" w:rsidR="00F853EB" w:rsidRPr="00896532" w:rsidRDefault="00F853EB" w:rsidP="00EB39C2">
            <w:pPr>
              <w:jc w:val="center"/>
              <w:rPr>
                <w:rFonts w:ascii="Arial" w:hAnsi="Arial" w:cs="Arial"/>
                <w:b/>
                <w:bCs/>
                <w:sz w:val="14"/>
                <w:szCs w:val="14"/>
              </w:rPr>
            </w:pPr>
          </w:p>
        </w:tc>
        <w:tc>
          <w:tcPr>
            <w:tcW w:w="250" w:type="dxa"/>
            <w:shd w:val="clear" w:color="000000" w:fill="BFBFBF"/>
            <w:textDirection w:val="btLr"/>
            <w:vAlign w:val="center"/>
          </w:tcPr>
          <w:p w14:paraId="1164BE6D"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probabilidad</w:t>
            </w:r>
          </w:p>
        </w:tc>
        <w:tc>
          <w:tcPr>
            <w:tcW w:w="250" w:type="dxa"/>
            <w:shd w:val="clear" w:color="000000" w:fill="BFBFBF"/>
            <w:textDirection w:val="btLr"/>
            <w:vAlign w:val="center"/>
          </w:tcPr>
          <w:p w14:paraId="60EA2733"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impacto</w:t>
            </w:r>
          </w:p>
        </w:tc>
        <w:tc>
          <w:tcPr>
            <w:tcW w:w="250" w:type="dxa"/>
            <w:shd w:val="clear" w:color="000000" w:fill="BFBFBF"/>
            <w:textDirection w:val="btLr"/>
            <w:vAlign w:val="center"/>
          </w:tcPr>
          <w:p w14:paraId="11EEB3EF"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Valoración del riesgo</w:t>
            </w:r>
          </w:p>
        </w:tc>
        <w:tc>
          <w:tcPr>
            <w:tcW w:w="250" w:type="dxa"/>
            <w:vMerge/>
            <w:shd w:val="clear" w:color="000000" w:fill="BFBFBF"/>
            <w:textDirection w:val="btLr"/>
            <w:vAlign w:val="center"/>
          </w:tcPr>
          <w:p w14:paraId="0D799A97" w14:textId="77777777" w:rsidR="00F853EB" w:rsidRPr="00896532" w:rsidRDefault="00F853EB" w:rsidP="00EB39C2">
            <w:pPr>
              <w:jc w:val="center"/>
              <w:rPr>
                <w:rFonts w:ascii="Arial" w:hAnsi="Arial" w:cs="Arial"/>
                <w:b/>
                <w:bCs/>
                <w:sz w:val="14"/>
                <w:szCs w:val="14"/>
              </w:rPr>
            </w:pPr>
          </w:p>
        </w:tc>
        <w:tc>
          <w:tcPr>
            <w:tcW w:w="504" w:type="dxa"/>
            <w:vMerge/>
            <w:shd w:val="clear" w:color="000000" w:fill="BFBFBF"/>
            <w:textDirection w:val="btLr"/>
            <w:vAlign w:val="center"/>
          </w:tcPr>
          <w:p w14:paraId="0D2C4044" w14:textId="77777777" w:rsidR="00F853EB" w:rsidRPr="00896532" w:rsidRDefault="00F853EB" w:rsidP="00EB39C2">
            <w:pPr>
              <w:jc w:val="center"/>
              <w:rPr>
                <w:rFonts w:ascii="Arial" w:hAnsi="Arial" w:cs="Arial"/>
                <w:b/>
                <w:bCs/>
                <w:sz w:val="14"/>
                <w:szCs w:val="14"/>
              </w:rPr>
            </w:pPr>
          </w:p>
        </w:tc>
        <w:tc>
          <w:tcPr>
            <w:tcW w:w="360" w:type="dxa"/>
            <w:vMerge/>
            <w:shd w:val="clear" w:color="000000" w:fill="BFBFBF"/>
            <w:textDirection w:val="btLr"/>
            <w:vAlign w:val="center"/>
          </w:tcPr>
          <w:p w14:paraId="75AA2706" w14:textId="77777777" w:rsidR="00F853EB" w:rsidRPr="00896532" w:rsidRDefault="00F853EB" w:rsidP="00EB39C2">
            <w:pPr>
              <w:jc w:val="center"/>
              <w:rPr>
                <w:rFonts w:ascii="Arial" w:hAnsi="Arial" w:cs="Arial"/>
                <w:b/>
                <w:bCs/>
                <w:sz w:val="14"/>
                <w:szCs w:val="14"/>
              </w:rPr>
            </w:pPr>
          </w:p>
        </w:tc>
        <w:tc>
          <w:tcPr>
            <w:tcW w:w="360" w:type="dxa"/>
            <w:vMerge/>
            <w:shd w:val="clear" w:color="000000" w:fill="BFBFBF"/>
            <w:textDirection w:val="btLr"/>
            <w:vAlign w:val="center"/>
          </w:tcPr>
          <w:p w14:paraId="1BA80579" w14:textId="77777777" w:rsidR="00F853EB" w:rsidRPr="00896532" w:rsidRDefault="00F853EB" w:rsidP="00EB39C2">
            <w:pPr>
              <w:jc w:val="center"/>
              <w:rPr>
                <w:rFonts w:ascii="Arial" w:hAnsi="Arial" w:cs="Arial"/>
                <w:b/>
                <w:bCs/>
                <w:sz w:val="14"/>
                <w:szCs w:val="14"/>
              </w:rPr>
            </w:pPr>
          </w:p>
        </w:tc>
        <w:tc>
          <w:tcPr>
            <w:tcW w:w="721" w:type="dxa"/>
            <w:shd w:val="clear" w:color="000000" w:fill="BFBFBF"/>
            <w:textDirection w:val="btLr"/>
            <w:vAlign w:val="center"/>
          </w:tcPr>
          <w:p w14:paraId="17E6A2D7"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Forma de realizar monitoreo</w:t>
            </w:r>
          </w:p>
        </w:tc>
        <w:tc>
          <w:tcPr>
            <w:tcW w:w="639" w:type="dxa"/>
            <w:shd w:val="clear" w:color="000000" w:fill="BFBFBF"/>
            <w:textDirection w:val="btLr"/>
            <w:vAlign w:val="center"/>
          </w:tcPr>
          <w:p w14:paraId="0601C835"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Periodicidad monitoreo / Cuando?</w:t>
            </w:r>
          </w:p>
        </w:tc>
      </w:tr>
      <w:tr w:rsidR="00F853EB" w:rsidRPr="00896532" w14:paraId="6553CE4C" w14:textId="77777777" w:rsidTr="00EB39C2">
        <w:trPr>
          <w:cantSplit/>
          <w:trHeight w:val="20"/>
          <w:jc w:val="center"/>
        </w:trPr>
        <w:tc>
          <w:tcPr>
            <w:tcW w:w="251" w:type="dxa"/>
            <w:shd w:val="clear" w:color="auto" w:fill="auto"/>
            <w:vAlign w:val="center"/>
            <w:hideMark/>
          </w:tcPr>
          <w:p w14:paraId="42E32A09" w14:textId="77777777" w:rsidR="00F853EB" w:rsidRPr="00896532" w:rsidRDefault="00F853EB" w:rsidP="00EB39C2">
            <w:pPr>
              <w:jc w:val="center"/>
              <w:rPr>
                <w:rFonts w:ascii="Arial" w:hAnsi="Arial" w:cs="Arial"/>
                <w:b/>
                <w:bCs/>
                <w:sz w:val="14"/>
                <w:szCs w:val="14"/>
              </w:rPr>
            </w:pPr>
            <w:r w:rsidRPr="00896532">
              <w:rPr>
                <w:rFonts w:ascii="Arial" w:hAnsi="Arial" w:cs="Arial"/>
                <w:b/>
                <w:bCs/>
                <w:sz w:val="14"/>
                <w:szCs w:val="14"/>
              </w:rPr>
              <w:t>1</w:t>
            </w:r>
          </w:p>
        </w:tc>
        <w:tc>
          <w:tcPr>
            <w:tcW w:w="550" w:type="dxa"/>
            <w:shd w:val="clear" w:color="auto" w:fill="auto"/>
            <w:textDirection w:val="btLr"/>
            <w:vAlign w:val="center"/>
            <w:hideMark/>
          </w:tcPr>
          <w:p w14:paraId="1FD0769C"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General</w:t>
            </w:r>
          </w:p>
        </w:tc>
        <w:tc>
          <w:tcPr>
            <w:tcW w:w="446" w:type="dxa"/>
            <w:shd w:val="clear" w:color="auto" w:fill="auto"/>
            <w:textDirection w:val="btLr"/>
            <w:vAlign w:val="center"/>
            <w:hideMark/>
          </w:tcPr>
          <w:p w14:paraId="1B630242"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Externo</w:t>
            </w:r>
          </w:p>
        </w:tc>
        <w:tc>
          <w:tcPr>
            <w:tcW w:w="538" w:type="dxa"/>
            <w:shd w:val="clear" w:color="auto" w:fill="auto"/>
            <w:textDirection w:val="btLr"/>
            <w:vAlign w:val="center"/>
            <w:hideMark/>
          </w:tcPr>
          <w:p w14:paraId="405A71AC"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Planeación</w:t>
            </w:r>
          </w:p>
        </w:tc>
        <w:tc>
          <w:tcPr>
            <w:tcW w:w="446" w:type="dxa"/>
            <w:shd w:val="clear" w:color="auto" w:fill="auto"/>
            <w:textDirection w:val="btLr"/>
            <w:vAlign w:val="center"/>
            <w:hideMark/>
          </w:tcPr>
          <w:p w14:paraId="68C7A933"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Social o político</w:t>
            </w:r>
          </w:p>
        </w:tc>
        <w:tc>
          <w:tcPr>
            <w:tcW w:w="1134" w:type="dxa"/>
            <w:shd w:val="clear" w:color="auto" w:fill="auto"/>
            <w:vAlign w:val="center"/>
            <w:hideMark/>
          </w:tcPr>
          <w:p w14:paraId="4EB301F0" w14:textId="77777777" w:rsidR="00F853EB" w:rsidRPr="00896532" w:rsidRDefault="00F853EB" w:rsidP="00EB39C2">
            <w:pPr>
              <w:jc w:val="center"/>
              <w:rPr>
                <w:rFonts w:ascii="Arial" w:hAnsi="Arial" w:cs="Arial"/>
                <w:sz w:val="14"/>
                <w:szCs w:val="14"/>
              </w:rPr>
            </w:pPr>
            <w:r>
              <w:rPr>
                <w:rFonts w:ascii="Arial" w:hAnsi="Arial" w:cs="Arial"/>
                <w:sz w:val="14"/>
                <w:szCs w:val="14"/>
              </w:rPr>
              <w:t>D</w:t>
            </w:r>
            <w:r w:rsidRPr="00896532">
              <w:rPr>
                <w:rFonts w:ascii="Arial" w:hAnsi="Arial" w:cs="Arial"/>
                <w:sz w:val="14"/>
                <w:szCs w:val="14"/>
              </w:rPr>
              <w:t>ispersión de la normatividad</w:t>
            </w:r>
          </w:p>
        </w:tc>
        <w:tc>
          <w:tcPr>
            <w:tcW w:w="942" w:type="dxa"/>
            <w:shd w:val="clear" w:color="auto" w:fill="auto"/>
            <w:vAlign w:val="center"/>
            <w:hideMark/>
          </w:tcPr>
          <w:p w14:paraId="445E2A0E"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En materia de contratación estatal, existen numerosas normas, directrices, conceptos e interpretaciones sobre el procedimiento de contratación</w:t>
            </w:r>
          </w:p>
        </w:tc>
        <w:tc>
          <w:tcPr>
            <w:tcW w:w="250" w:type="dxa"/>
            <w:shd w:val="clear" w:color="auto" w:fill="auto"/>
            <w:textDirection w:val="btLr"/>
            <w:vAlign w:val="center"/>
            <w:hideMark/>
          </w:tcPr>
          <w:p w14:paraId="6B803B11"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3</w:t>
            </w:r>
          </w:p>
        </w:tc>
        <w:tc>
          <w:tcPr>
            <w:tcW w:w="250" w:type="dxa"/>
            <w:shd w:val="clear" w:color="auto" w:fill="auto"/>
            <w:textDirection w:val="btLr"/>
            <w:vAlign w:val="center"/>
            <w:hideMark/>
          </w:tcPr>
          <w:p w14:paraId="3166EF2A"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1</w:t>
            </w:r>
          </w:p>
        </w:tc>
        <w:tc>
          <w:tcPr>
            <w:tcW w:w="450" w:type="dxa"/>
            <w:shd w:val="clear" w:color="auto" w:fill="auto"/>
            <w:textDirection w:val="btLr"/>
            <w:vAlign w:val="center"/>
            <w:hideMark/>
          </w:tcPr>
          <w:p w14:paraId="54F1FEFD"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4 (Riesgo bajo)</w:t>
            </w:r>
          </w:p>
        </w:tc>
        <w:tc>
          <w:tcPr>
            <w:tcW w:w="434" w:type="dxa"/>
            <w:shd w:val="clear" w:color="auto" w:fill="auto"/>
            <w:textDirection w:val="btLr"/>
            <w:vAlign w:val="center"/>
            <w:hideMark/>
          </w:tcPr>
          <w:p w14:paraId="62D01CDB"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d</w:t>
            </w:r>
          </w:p>
        </w:tc>
        <w:tc>
          <w:tcPr>
            <w:tcW w:w="599" w:type="dxa"/>
            <w:shd w:val="clear" w:color="auto" w:fill="auto"/>
            <w:textDirection w:val="btLr"/>
            <w:vAlign w:val="center"/>
            <w:hideMark/>
          </w:tcPr>
          <w:p w14:paraId="64EFDB71"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ENTIDAD</w:t>
            </w:r>
            <w:r>
              <w:rPr>
                <w:rFonts w:ascii="Arial" w:hAnsi="Arial" w:cs="Arial"/>
                <w:sz w:val="14"/>
                <w:szCs w:val="14"/>
              </w:rPr>
              <w:t>/CONTRATISTA</w:t>
            </w:r>
          </w:p>
        </w:tc>
        <w:tc>
          <w:tcPr>
            <w:tcW w:w="919" w:type="dxa"/>
            <w:vAlign w:val="center"/>
          </w:tcPr>
          <w:p w14:paraId="60C26EBE"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Hacer seguimiento de las normas de contratación y de sus modificaciones</w:t>
            </w:r>
          </w:p>
        </w:tc>
        <w:tc>
          <w:tcPr>
            <w:tcW w:w="250" w:type="dxa"/>
            <w:textDirection w:val="btLr"/>
            <w:vAlign w:val="center"/>
          </w:tcPr>
          <w:p w14:paraId="1E1F500F"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3</w:t>
            </w:r>
          </w:p>
        </w:tc>
        <w:tc>
          <w:tcPr>
            <w:tcW w:w="250" w:type="dxa"/>
            <w:textDirection w:val="btLr"/>
            <w:vAlign w:val="center"/>
          </w:tcPr>
          <w:p w14:paraId="324F0B8B"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1</w:t>
            </w:r>
          </w:p>
        </w:tc>
        <w:tc>
          <w:tcPr>
            <w:tcW w:w="250" w:type="dxa"/>
            <w:textDirection w:val="btLr"/>
            <w:vAlign w:val="center"/>
          </w:tcPr>
          <w:p w14:paraId="1D7AA0E6"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4</w:t>
            </w:r>
          </w:p>
        </w:tc>
        <w:tc>
          <w:tcPr>
            <w:tcW w:w="250" w:type="dxa"/>
            <w:textDirection w:val="btLr"/>
            <w:vAlign w:val="center"/>
          </w:tcPr>
          <w:p w14:paraId="047B6363"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NO</w:t>
            </w:r>
          </w:p>
        </w:tc>
        <w:tc>
          <w:tcPr>
            <w:tcW w:w="504" w:type="dxa"/>
            <w:textDirection w:val="btLr"/>
            <w:vAlign w:val="center"/>
          </w:tcPr>
          <w:p w14:paraId="0CA0798D"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Asesor de Contratación</w:t>
            </w:r>
          </w:p>
        </w:tc>
        <w:tc>
          <w:tcPr>
            <w:tcW w:w="360" w:type="dxa"/>
            <w:textDirection w:val="btLr"/>
            <w:vAlign w:val="center"/>
          </w:tcPr>
          <w:p w14:paraId="0363CCA0"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desde la suscripción de los estudios previos</w:t>
            </w:r>
          </w:p>
        </w:tc>
        <w:tc>
          <w:tcPr>
            <w:tcW w:w="360" w:type="dxa"/>
            <w:textDirection w:val="btLr"/>
            <w:vAlign w:val="center"/>
          </w:tcPr>
          <w:p w14:paraId="26ADC4A8"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hasta la finalización del plazo de ejecución</w:t>
            </w:r>
          </w:p>
        </w:tc>
        <w:tc>
          <w:tcPr>
            <w:tcW w:w="721" w:type="dxa"/>
            <w:vAlign w:val="center"/>
          </w:tcPr>
          <w:p w14:paraId="735E3326"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Verificando el portal de CCE</w:t>
            </w:r>
          </w:p>
        </w:tc>
        <w:tc>
          <w:tcPr>
            <w:tcW w:w="639" w:type="dxa"/>
            <w:vAlign w:val="center"/>
          </w:tcPr>
          <w:p w14:paraId="7FDD3C00"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Semanal</w:t>
            </w:r>
          </w:p>
        </w:tc>
      </w:tr>
      <w:tr w:rsidR="00F853EB" w:rsidRPr="00896532" w14:paraId="0862A7E6" w14:textId="77777777" w:rsidTr="00EB39C2">
        <w:trPr>
          <w:cantSplit/>
          <w:trHeight w:val="20"/>
          <w:jc w:val="center"/>
        </w:trPr>
        <w:tc>
          <w:tcPr>
            <w:tcW w:w="251" w:type="dxa"/>
            <w:shd w:val="clear" w:color="auto" w:fill="auto"/>
            <w:vAlign w:val="center"/>
          </w:tcPr>
          <w:p w14:paraId="5B1E3504" w14:textId="77777777" w:rsidR="00F853EB" w:rsidRPr="00896532" w:rsidRDefault="00F853EB" w:rsidP="00EB39C2">
            <w:pPr>
              <w:jc w:val="center"/>
              <w:rPr>
                <w:rFonts w:ascii="Arial" w:hAnsi="Arial" w:cs="Arial"/>
                <w:b/>
                <w:bCs/>
                <w:sz w:val="14"/>
                <w:szCs w:val="14"/>
              </w:rPr>
            </w:pPr>
            <w:r w:rsidRPr="00896532">
              <w:rPr>
                <w:rFonts w:ascii="Arial" w:hAnsi="Arial" w:cs="Arial"/>
                <w:color w:val="000000"/>
                <w:sz w:val="14"/>
                <w:szCs w:val="14"/>
              </w:rPr>
              <w:t>2</w:t>
            </w:r>
          </w:p>
        </w:tc>
        <w:tc>
          <w:tcPr>
            <w:tcW w:w="550" w:type="dxa"/>
            <w:shd w:val="clear" w:color="auto" w:fill="auto"/>
            <w:textDirection w:val="btLr"/>
            <w:vAlign w:val="center"/>
          </w:tcPr>
          <w:p w14:paraId="30E4BA83"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Especifico</w:t>
            </w:r>
          </w:p>
        </w:tc>
        <w:tc>
          <w:tcPr>
            <w:tcW w:w="446" w:type="dxa"/>
            <w:shd w:val="clear" w:color="auto" w:fill="auto"/>
            <w:textDirection w:val="btLr"/>
            <w:vAlign w:val="center"/>
          </w:tcPr>
          <w:p w14:paraId="51D4082F"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Externo</w:t>
            </w:r>
          </w:p>
        </w:tc>
        <w:tc>
          <w:tcPr>
            <w:tcW w:w="538" w:type="dxa"/>
            <w:shd w:val="clear" w:color="auto" w:fill="auto"/>
            <w:textDirection w:val="btLr"/>
            <w:vAlign w:val="center"/>
          </w:tcPr>
          <w:p w14:paraId="4E4ACFAF"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Ejecución</w:t>
            </w:r>
          </w:p>
        </w:tc>
        <w:tc>
          <w:tcPr>
            <w:tcW w:w="446" w:type="dxa"/>
            <w:shd w:val="clear" w:color="auto" w:fill="auto"/>
            <w:textDirection w:val="btLr"/>
            <w:vAlign w:val="center"/>
          </w:tcPr>
          <w:p w14:paraId="270E59E5"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Regulatorio</w:t>
            </w:r>
          </w:p>
        </w:tc>
        <w:tc>
          <w:tcPr>
            <w:tcW w:w="1134" w:type="dxa"/>
            <w:shd w:val="clear" w:color="auto" w:fill="auto"/>
            <w:vAlign w:val="center"/>
          </w:tcPr>
          <w:p w14:paraId="6C9B808D"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Perjuicios que se puedan ocasionar al contratista por la ocurrencia de hechos de fuerza mayor o caso fortuito en los términos del contrato y de la legislación existente</w:t>
            </w:r>
          </w:p>
        </w:tc>
        <w:tc>
          <w:tcPr>
            <w:tcW w:w="942" w:type="dxa"/>
            <w:shd w:val="clear" w:color="auto" w:fill="auto"/>
            <w:vAlign w:val="center"/>
          </w:tcPr>
          <w:p w14:paraId="249FA3AD"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Retrasos en ejecución contractual</w:t>
            </w:r>
          </w:p>
        </w:tc>
        <w:tc>
          <w:tcPr>
            <w:tcW w:w="250" w:type="dxa"/>
            <w:shd w:val="clear" w:color="auto" w:fill="auto"/>
            <w:vAlign w:val="center"/>
          </w:tcPr>
          <w:p w14:paraId="1B56E078"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4</w:t>
            </w:r>
          </w:p>
        </w:tc>
        <w:tc>
          <w:tcPr>
            <w:tcW w:w="250" w:type="dxa"/>
            <w:shd w:val="clear" w:color="auto" w:fill="auto"/>
            <w:vAlign w:val="center"/>
          </w:tcPr>
          <w:p w14:paraId="6EEE0D0B"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4</w:t>
            </w:r>
          </w:p>
        </w:tc>
        <w:tc>
          <w:tcPr>
            <w:tcW w:w="450" w:type="dxa"/>
            <w:shd w:val="clear" w:color="auto" w:fill="auto"/>
            <w:vAlign w:val="center"/>
          </w:tcPr>
          <w:p w14:paraId="3D775AB4"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5</w:t>
            </w:r>
          </w:p>
        </w:tc>
        <w:tc>
          <w:tcPr>
            <w:tcW w:w="434" w:type="dxa"/>
            <w:shd w:val="clear" w:color="auto" w:fill="auto"/>
            <w:textDirection w:val="btLr"/>
            <w:vAlign w:val="center"/>
          </w:tcPr>
          <w:p w14:paraId="26DF8109"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Alto</w:t>
            </w:r>
          </w:p>
        </w:tc>
        <w:tc>
          <w:tcPr>
            <w:tcW w:w="599" w:type="dxa"/>
            <w:shd w:val="clear" w:color="auto" w:fill="auto"/>
            <w:textDirection w:val="btLr"/>
            <w:vAlign w:val="center"/>
          </w:tcPr>
          <w:p w14:paraId="67660158" w14:textId="77777777" w:rsidR="00F853EB" w:rsidRPr="00896532" w:rsidRDefault="00F853EB" w:rsidP="00EB39C2">
            <w:pPr>
              <w:jc w:val="center"/>
              <w:rPr>
                <w:rFonts w:ascii="Arial" w:hAnsi="Arial" w:cs="Arial"/>
                <w:sz w:val="14"/>
                <w:szCs w:val="14"/>
              </w:rPr>
            </w:pPr>
            <w:r>
              <w:rPr>
                <w:rFonts w:ascii="Arial" w:hAnsi="Arial" w:cs="Arial"/>
                <w:sz w:val="14"/>
                <w:szCs w:val="14"/>
              </w:rPr>
              <w:t xml:space="preserve"> CONTRATISTA</w:t>
            </w:r>
          </w:p>
        </w:tc>
        <w:tc>
          <w:tcPr>
            <w:tcW w:w="919" w:type="dxa"/>
            <w:vAlign w:val="center"/>
          </w:tcPr>
          <w:p w14:paraId="4F4E8D52"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Las partes de mutuo acuerdo acordarán la forma de retomar el equilibrio contractual a fin de no generar perjuicio para las partes</w:t>
            </w:r>
          </w:p>
        </w:tc>
        <w:tc>
          <w:tcPr>
            <w:tcW w:w="250" w:type="dxa"/>
            <w:vAlign w:val="center"/>
          </w:tcPr>
          <w:p w14:paraId="13906267"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2</w:t>
            </w:r>
          </w:p>
        </w:tc>
        <w:tc>
          <w:tcPr>
            <w:tcW w:w="250" w:type="dxa"/>
            <w:vAlign w:val="center"/>
          </w:tcPr>
          <w:p w14:paraId="251BB434"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2</w:t>
            </w:r>
          </w:p>
        </w:tc>
        <w:tc>
          <w:tcPr>
            <w:tcW w:w="250" w:type="dxa"/>
            <w:vAlign w:val="center"/>
          </w:tcPr>
          <w:p w14:paraId="32DCFDDE"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3</w:t>
            </w:r>
          </w:p>
        </w:tc>
        <w:tc>
          <w:tcPr>
            <w:tcW w:w="250" w:type="dxa"/>
            <w:textDirection w:val="btLr"/>
            <w:vAlign w:val="center"/>
          </w:tcPr>
          <w:p w14:paraId="6303F25B"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Bajo</w:t>
            </w:r>
          </w:p>
        </w:tc>
        <w:tc>
          <w:tcPr>
            <w:tcW w:w="504" w:type="dxa"/>
            <w:vAlign w:val="center"/>
          </w:tcPr>
          <w:p w14:paraId="29757C8E"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Si</w:t>
            </w:r>
          </w:p>
        </w:tc>
        <w:tc>
          <w:tcPr>
            <w:tcW w:w="360" w:type="dxa"/>
            <w:textDirection w:val="btLr"/>
            <w:vAlign w:val="center"/>
          </w:tcPr>
          <w:p w14:paraId="1B3811DB" w14:textId="77777777" w:rsidR="00F853EB" w:rsidRPr="00896532" w:rsidRDefault="00F853EB" w:rsidP="00EB39C2">
            <w:pPr>
              <w:jc w:val="center"/>
              <w:rPr>
                <w:rFonts w:ascii="Arial" w:hAnsi="Arial" w:cs="Arial"/>
                <w:sz w:val="14"/>
                <w:szCs w:val="14"/>
              </w:rPr>
            </w:pPr>
            <w:r>
              <w:rPr>
                <w:rFonts w:ascii="Arial" w:hAnsi="Arial" w:cs="Arial"/>
                <w:sz w:val="14"/>
                <w:szCs w:val="14"/>
              </w:rPr>
              <w:t>desde el inicio de la ejecución contractual</w:t>
            </w:r>
          </w:p>
        </w:tc>
        <w:tc>
          <w:tcPr>
            <w:tcW w:w="360" w:type="dxa"/>
            <w:textDirection w:val="btLr"/>
            <w:vAlign w:val="center"/>
          </w:tcPr>
          <w:p w14:paraId="5111AFDC" w14:textId="77777777" w:rsidR="00F853EB" w:rsidRPr="00896532" w:rsidRDefault="00F853EB" w:rsidP="00EB39C2">
            <w:pPr>
              <w:jc w:val="center"/>
              <w:rPr>
                <w:rFonts w:ascii="Arial" w:hAnsi="Arial" w:cs="Arial"/>
                <w:sz w:val="14"/>
                <w:szCs w:val="14"/>
              </w:rPr>
            </w:pPr>
            <w:r w:rsidRPr="00896532">
              <w:rPr>
                <w:rFonts w:ascii="Arial" w:hAnsi="Arial" w:cs="Arial"/>
                <w:sz w:val="14"/>
                <w:szCs w:val="14"/>
              </w:rPr>
              <w:t>hasta la finalización del plazo de ejecución</w:t>
            </w:r>
          </w:p>
        </w:tc>
        <w:tc>
          <w:tcPr>
            <w:tcW w:w="721" w:type="dxa"/>
            <w:vAlign w:val="center"/>
          </w:tcPr>
          <w:p w14:paraId="2E9478B1"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Liquidación</w:t>
            </w:r>
          </w:p>
        </w:tc>
        <w:tc>
          <w:tcPr>
            <w:tcW w:w="639" w:type="dxa"/>
            <w:vAlign w:val="center"/>
          </w:tcPr>
          <w:p w14:paraId="10E6FC1D" w14:textId="77777777" w:rsidR="00F853EB" w:rsidRPr="00896532" w:rsidRDefault="00F853EB" w:rsidP="00EB39C2">
            <w:pPr>
              <w:jc w:val="center"/>
              <w:rPr>
                <w:rFonts w:ascii="Arial" w:hAnsi="Arial" w:cs="Arial"/>
                <w:sz w:val="14"/>
                <w:szCs w:val="14"/>
              </w:rPr>
            </w:pPr>
            <w:r w:rsidRPr="00896532">
              <w:rPr>
                <w:rFonts w:ascii="Arial" w:hAnsi="Arial" w:cs="Arial"/>
                <w:color w:val="000000"/>
                <w:sz w:val="14"/>
                <w:szCs w:val="14"/>
              </w:rPr>
              <w:t>Revisión por parte del Contratista y Supervisor del contrato</w:t>
            </w:r>
          </w:p>
        </w:tc>
      </w:tr>
      <w:tr w:rsidR="00F853EB" w:rsidRPr="00896532" w14:paraId="6A474C06" w14:textId="77777777" w:rsidTr="00EB39C2">
        <w:trPr>
          <w:cantSplit/>
          <w:trHeight w:val="20"/>
          <w:jc w:val="center"/>
        </w:trPr>
        <w:tc>
          <w:tcPr>
            <w:tcW w:w="251" w:type="dxa"/>
            <w:shd w:val="clear" w:color="auto" w:fill="auto"/>
            <w:vAlign w:val="center"/>
          </w:tcPr>
          <w:p w14:paraId="4BCFE158"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lastRenderedPageBreak/>
              <w:t>3</w:t>
            </w:r>
          </w:p>
        </w:tc>
        <w:tc>
          <w:tcPr>
            <w:tcW w:w="550" w:type="dxa"/>
            <w:shd w:val="clear" w:color="auto" w:fill="auto"/>
            <w:textDirection w:val="btLr"/>
            <w:vAlign w:val="center"/>
          </w:tcPr>
          <w:p w14:paraId="0104CF0E"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General</w:t>
            </w:r>
          </w:p>
        </w:tc>
        <w:tc>
          <w:tcPr>
            <w:tcW w:w="446" w:type="dxa"/>
            <w:shd w:val="clear" w:color="auto" w:fill="auto"/>
            <w:textDirection w:val="btLr"/>
            <w:vAlign w:val="center"/>
          </w:tcPr>
          <w:p w14:paraId="3087F6A5"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Externo</w:t>
            </w:r>
          </w:p>
        </w:tc>
        <w:tc>
          <w:tcPr>
            <w:tcW w:w="538" w:type="dxa"/>
            <w:shd w:val="clear" w:color="auto" w:fill="auto"/>
            <w:textDirection w:val="btLr"/>
            <w:vAlign w:val="center"/>
          </w:tcPr>
          <w:p w14:paraId="6B0DF85F"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Ejecución</w:t>
            </w:r>
          </w:p>
        </w:tc>
        <w:tc>
          <w:tcPr>
            <w:tcW w:w="446" w:type="dxa"/>
            <w:shd w:val="clear" w:color="auto" w:fill="auto"/>
            <w:textDirection w:val="btLr"/>
            <w:vAlign w:val="center"/>
          </w:tcPr>
          <w:p w14:paraId="11FE5774"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Operacional</w:t>
            </w:r>
          </w:p>
        </w:tc>
        <w:tc>
          <w:tcPr>
            <w:tcW w:w="1134" w:type="dxa"/>
            <w:shd w:val="clear" w:color="auto" w:fill="auto"/>
            <w:vAlign w:val="center"/>
          </w:tcPr>
          <w:p w14:paraId="656DAD78"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Enfermedad General, laboral, accidentes  de laborales que puedan generar incapacidad discapacidad, muerte del contratista  entre otros que sufra el contratista como consecuencia de los servicios prestados en virtud del contrato</w:t>
            </w:r>
          </w:p>
        </w:tc>
        <w:tc>
          <w:tcPr>
            <w:tcW w:w="942" w:type="dxa"/>
            <w:shd w:val="clear" w:color="auto" w:fill="auto"/>
            <w:vAlign w:val="center"/>
          </w:tcPr>
          <w:p w14:paraId="3BA4B481"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Acciones judiciales</w:t>
            </w:r>
          </w:p>
        </w:tc>
        <w:tc>
          <w:tcPr>
            <w:tcW w:w="250" w:type="dxa"/>
            <w:shd w:val="clear" w:color="auto" w:fill="auto"/>
            <w:vAlign w:val="center"/>
          </w:tcPr>
          <w:p w14:paraId="38AD7F85"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3</w:t>
            </w:r>
          </w:p>
        </w:tc>
        <w:tc>
          <w:tcPr>
            <w:tcW w:w="250" w:type="dxa"/>
            <w:shd w:val="clear" w:color="auto" w:fill="auto"/>
            <w:vAlign w:val="center"/>
          </w:tcPr>
          <w:p w14:paraId="7301F62B"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1</w:t>
            </w:r>
          </w:p>
        </w:tc>
        <w:tc>
          <w:tcPr>
            <w:tcW w:w="450" w:type="dxa"/>
            <w:shd w:val="clear" w:color="auto" w:fill="auto"/>
            <w:vAlign w:val="center"/>
          </w:tcPr>
          <w:p w14:paraId="2D4DBC32"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4</w:t>
            </w:r>
          </w:p>
        </w:tc>
        <w:tc>
          <w:tcPr>
            <w:tcW w:w="434" w:type="dxa"/>
            <w:shd w:val="clear" w:color="auto" w:fill="auto"/>
            <w:textDirection w:val="btLr"/>
            <w:vAlign w:val="center"/>
          </w:tcPr>
          <w:p w14:paraId="1A398549"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Bajo</w:t>
            </w:r>
          </w:p>
        </w:tc>
        <w:tc>
          <w:tcPr>
            <w:tcW w:w="599" w:type="dxa"/>
            <w:shd w:val="clear" w:color="auto" w:fill="auto"/>
            <w:textDirection w:val="btLr"/>
            <w:vAlign w:val="center"/>
          </w:tcPr>
          <w:p w14:paraId="2BBB010F"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CONTRATISTA</w:t>
            </w:r>
          </w:p>
        </w:tc>
        <w:tc>
          <w:tcPr>
            <w:tcW w:w="919" w:type="dxa"/>
            <w:vAlign w:val="center"/>
          </w:tcPr>
          <w:p w14:paraId="4024777D"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El contratista deberá adoptar las medidas que permita mitigar la ocurrencia de hechos que afecten su salud, ateniendo la prestación del servicio independiente</w:t>
            </w:r>
          </w:p>
        </w:tc>
        <w:tc>
          <w:tcPr>
            <w:tcW w:w="250" w:type="dxa"/>
            <w:vAlign w:val="center"/>
          </w:tcPr>
          <w:p w14:paraId="5208C47C"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1</w:t>
            </w:r>
          </w:p>
        </w:tc>
        <w:tc>
          <w:tcPr>
            <w:tcW w:w="250" w:type="dxa"/>
            <w:vAlign w:val="center"/>
          </w:tcPr>
          <w:p w14:paraId="3566AD3A"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1</w:t>
            </w:r>
          </w:p>
        </w:tc>
        <w:tc>
          <w:tcPr>
            <w:tcW w:w="250" w:type="dxa"/>
            <w:vAlign w:val="center"/>
          </w:tcPr>
          <w:p w14:paraId="3F105E4A"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1</w:t>
            </w:r>
          </w:p>
        </w:tc>
        <w:tc>
          <w:tcPr>
            <w:tcW w:w="250" w:type="dxa"/>
            <w:textDirection w:val="btLr"/>
            <w:vAlign w:val="center"/>
          </w:tcPr>
          <w:p w14:paraId="71FE1D03"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Bajo</w:t>
            </w:r>
          </w:p>
        </w:tc>
        <w:tc>
          <w:tcPr>
            <w:tcW w:w="504" w:type="dxa"/>
            <w:vAlign w:val="center"/>
          </w:tcPr>
          <w:p w14:paraId="3CABFE04"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No</w:t>
            </w:r>
          </w:p>
        </w:tc>
        <w:tc>
          <w:tcPr>
            <w:tcW w:w="360" w:type="dxa"/>
            <w:textDirection w:val="btLr"/>
            <w:vAlign w:val="center"/>
          </w:tcPr>
          <w:p w14:paraId="2D3CB818" w14:textId="77777777" w:rsidR="00F853EB" w:rsidRPr="00896532" w:rsidRDefault="00F853EB" w:rsidP="00EB39C2">
            <w:pPr>
              <w:jc w:val="center"/>
              <w:rPr>
                <w:rFonts w:ascii="Arial" w:hAnsi="Arial" w:cs="Arial"/>
                <w:color w:val="000000"/>
                <w:sz w:val="14"/>
                <w:szCs w:val="14"/>
              </w:rPr>
            </w:pPr>
            <w:r>
              <w:rPr>
                <w:rFonts w:ascii="Arial" w:hAnsi="Arial" w:cs="Arial"/>
                <w:sz w:val="14"/>
                <w:szCs w:val="14"/>
              </w:rPr>
              <w:t>desde el inicio de la ejecución contractual</w:t>
            </w:r>
          </w:p>
        </w:tc>
        <w:tc>
          <w:tcPr>
            <w:tcW w:w="360" w:type="dxa"/>
            <w:textDirection w:val="btLr"/>
            <w:vAlign w:val="center"/>
          </w:tcPr>
          <w:p w14:paraId="0D6F45FE" w14:textId="77777777" w:rsidR="00F853EB" w:rsidRPr="00896532" w:rsidRDefault="00F853EB" w:rsidP="00EB39C2">
            <w:pPr>
              <w:jc w:val="center"/>
              <w:rPr>
                <w:rFonts w:ascii="Arial" w:hAnsi="Arial" w:cs="Arial"/>
                <w:color w:val="000000"/>
                <w:sz w:val="14"/>
                <w:szCs w:val="14"/>
              </w:rPr>
            </w:pPr>
            <w:r w:rsidRPr="00896532">
              <w:rPr>
                <w:rFonts w:ascii="Arial" w:hAnsi="Arial" w:cs="Arial"/>
                <w:sz w:val="14"/>
                <w:szCs w:val="14"/>
              </w:rPr>
              <w:t>hasta la finalización del plazo de ejecución</w:t>
            </w:r>
          </w:p>
        </w:tc>
        <w:tc>
          <w:tcPr>
            <w:tcW w:w="721" w:type="dxa"/>
            <w:vAlign w:val="center"/>
          </w:tcPr>
          <w:p w14:paraId="00DCC984"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Liquidación</w:t>
            </w:r>
          </w:p>
        </w:tc>
        <w:tc>
          <w:tcPr>
            <w:tcW w:w="639" w:type="dxa"/>
            <w:vAlign w:val="center"/>
          </w:tcPr>
          <w:p w14:paraId="312B6ED2" w14:textId="77777777" w:rsidR="00F853EB" w:rsidRPr="00896532" w:rsidRDefault="00F853EB" w:rsidP="00EB39C2">
            <w:pPr>
              <w:jc w:val="center"/>
              <w:rPr>
                <w:rFonts w:ascii="Arial" w:hAnsi="Arial" w:cs="Arial"/>
                <w:color w:val="000000"/>
                <w:sz w:val="14"/>
                <w:szCs w:val="14"/>
              </w:rPr>
            </w:pPr>
            <w:r>
              <w:rPr>
                <w:rFonts w:ascii="Arial" w:hAnsi="Arial" w:cs="Arial"/>
                <w:color w:val="000000"/>
                <w:sz w:val="14"/>
                <w:szCs w:val="14"/>
              </w:rPr>
              <w:t>S</w:t>
            </w:r>
            <w:r w:rsidRPr="00896532">
              <w:rPr>
                <w:rFonts w:ascii="Arial" w:hAnsi="Arial" w:cs="Arial"/>
                <w:color w:val="000000"/>
                <w:sz w:val="14"/>
                <w:szCs w:val="14"/>
              </w:rPr>
              <w:t>upervisor Contratista</w:t>
            </w:r>
          </w:p>
        </w:tc>
      </w:tr>
      <w:tr w:rsidR="00F853EB" w:rsidRPr="00896532" w14:paraId="3FF9FC05" w14:textId="77777777" w:rsidTr="00EB39C2">
        <w:trPr>
          <w:cantSplit/>
          <w:trHeight w:val="20"/>
          <w:jc w:val="center"/>
        </w:trPr>
        <w:tc>
          <w:tcPr>
            <w:tcW w:w="251" w:type="dxa"/>
            <w:shd w:val="clear" w:color="auto" w:fill="auto"/>
            <w:vAlign w:val="center"/>
          </w:tcPr>
          <w:p w14:paraId="4C3C7070"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4</w:t>
            </w:r>
          </w:p>
        </w:tc>
        <w:tc>
          <w:tcPr>
            <w:tcW w:w="550" w:type="dxa"/>
            <w:shd w:val="clear" w:color="auto" w:fill="auto"/>
            <w:textDirection w:val="btLr"/>
            <w:vAlign w:val="center"/>
          </w:tcPr>
          <w:p w14:paraId="45B24A36"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Especifico</w:t>
            </w:r>
          </w:p>
        </w:tc>
        <w:tc>
          <w:tcPr>
            <w:tcW w:w="446" w:type="dxa"/>
            <w:shd w:val="clear" w:color="auto" w:fill="auto"/>
            <w:textDirection w:val="btLr"/>
            <w:vAlign w:val="center"/>
          </w:tcPr>
          <w:p w14:paraId="63D5C511"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Externo</w:t>
            </w:r>
          </w:p>
        </w:tc>
        <w:tc>
          <w:tcPr>
            <w:tcW w:w="538" w:type="dxa"/>
            <w:shd w:val="clear" w:color="auto" w:fill="auto"/>
            <w:textDirection w:val="btLr"/>
            <w:vAlign w:val="center"/>
          </w:tcPr>
          <w:p w14:paraId="1AF61A02"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Ejecución</w:t>
            </w:r>
          </w:p>
        </w:tc>
        <w:tc>
          <w:tcPr>
            <w:tcW w:w="446" w:type="dxa"/>
            <w:shd w:val="clear" w:color="auto" w:fill="auto"/>
            <w:textDirection w:val="btLr"/>
            <w:vAlign w:val="center"/>
          </w:tcPr>
          <w:p w14:paraId="6E5089BA"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Operacional</w:t>
            </w:r>
          </w:p>
        </w:tc>
        <w:tc>
          <w:tcPr>
            <w:tcW w:w="1134" w:type="dxa"/>
            <w:shd w:val="clear" w:color="auto" w:fill="auto"/>
            <w:vAlign w:val="center"/>
          </w:tcPr>
          <w:p w14:paraId="22C09DF5"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Riesgo por mal uso de la información.</w:t>
            </w:r>
          </w:p>
          <w:p w14:paraId="52787D5F" w14:textId="77777777" w:rsidR="00F853EB" w:rsidRPr="00896532" w:rsidRDefault="00F853EB" w:rsidP="00EB39C2">
            <w:pPr>
              <w:jc w:val="center"/>
              <w:rPr>
                <w:rFonts w:ascii="Arial" w:hAnsi="Arial" w:cs="Arial"/>
                <w:color w:val="000000"/>
                <w:sz w:val="14"/>
                <w:szCs w:val="14"/>
              </w:rPr>
            </w:pPr>
          </w:p>
          <w:p w14:paraId="736E7648"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Se materializa cuando el contratista en cumplimiento de sus obligaciones administra información y la usa en actividades diferentes al desarrollo de su objeto contractual</w:t>
            </w:r>
          </w:p>
        </w:tc>
        <w:tc>
          <w:tcPr>
            <w:tcW w:w="942" w:type="dxa"/>
            <w:shd w:val="clear" w:color="auto" w:fill="auto"/>
            <w:vAlign w:val="center"/>
          </w:tcPr>
          <w:p w14:paraId="6FBCA103"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Acciones Judiciales</w:t>
            </w:r>
          </w:p>
        </w:tc>
        <w:tc>
          <w:tcPr>
            <w:tcW w:w="250" w:type="dxa"/>
            <w:shd w:val="clear" w:color="auto" w:fill="auto"/>
            <w:vAlign w:val="center"/>
          </w:tcPr>
          <w:p w14:paraId="3279EFD8"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3</w:t>
            </w:r>
          </w:p>
        </w:tc>
        <w:tc>
          <w:tcPr>
            <w:tcW w:w="250" w:type="dxa"/>
            <w:shd w:val="clear" w:color="auto" w:fill="auto"/>
            <w:vAlign w:val="center"/>
          </w:tcPr>
          <w:p w14:paraId="0AF2FFC6"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4</w:t>
            </w:r>
          </w:p>
        </w:tc>
        <w:tc>
          <w:tcPr>
            <w:tcW w:w="450" w:type="dxa"/>
            <w:shd w:val="clear" w:color="auto" w:fill="auto"/>
            <w:vAlign w:val="center"/>
          </w:tcPr>
          <w:p w14:paraId="274AFB4A"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7</w:t>
            </w:r>
          </w:p>
        </w:tc>
        <w:tc>
          <w:tcPr>
            <w:tcW w:w="434" w:type="dxa"/>
            <w:shd w:val="clear" w:color="auto" w:fill="auto"/>
            <w:textDirection w:val="btLr"/>
            <w:vAlign w:val="center"/>
          </w:tcPr>
          <w:p w14:paraId="02970DBE"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Alto</w:t>
            </w:r>
          </w:p>
        </w:tc>
        <w:tc>
          <w:tcPr>
            <w:tcW w:w="599" w:type="dxa"/>
            <w:shd w:val="clear" w:color="auto" w:fill="auto"/>
            <w:textDirection w:val="btLr"/>
            <w:vAlign w:val="center"/>
          </w:tcPr>
          <w:p w14:paraId="77F6ECEA"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CONTRATISTA</w:t>
            </w:r>
          </w:p>
        </w:tc>
        <w:tc>
          <w:tcPr>
            <w:tcW w:w="919" w:type="dxa"/>
            <w:vAlign w:val="center"/>
          </w:tcPr>
          <w:p w14:paraId="56EBC45F"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Reducir las probabilidades de ocurrencia  con divulgación  de políticas  sobre la administración de la información documental y magnético.</w:t>
            </w:r>
          </w:p>
          <w:p w14:paraId="2DD9488E"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Monitoreo a las fuentes de información usadas por el contratista</w:t>
            </w:r>
          </w:p>
        </w:tc>
        <w:tc>
          <w:tcPr>
            <w:tcW w:w="250" w:type="dxa"/>
            <w:vAlign w:val="center"/>
          </w:tcPr>
          <w:p w14:paraId="03C1337A"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1</w:t>
            </w:r>
          </w:p>
        </w:tc>
        <w:tc>
          <w:tcPr>
            <w:tcW w:w="250" w:type="dxa"/>
            <w:vAlign w:val="center"/>
          </w:tcPr>
          <w:p w14:paraId="25E0722A"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1</w:t>
            </w:r>
          </w:p>
        </w:tc>
        <w:tc>
          <w:tcPr>
            <w:tcW w:w="250" w:type="dxa"/>
            <w:vAlign w:val="center"/>
          </w:tcPr>
          <w:p w14:paraId="2E887A7E"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2</w:t>
            </w:r>
          </w:p>
        </w:tc>
        <w:tc>
          <w:tcPr>
            <w:tcW w:w="250" w:type="dxa"/>
            <w:textDirection w:val="btLr"/>
            <w:vAlign w:val="center"/>
          </w:tcPr>
          <w:p w14:paraId="44D00752"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Bajo</w:t>
            </w:r>
          </w:p>
        </w:tc>
        <w:tc>
          <w:tcPr>
            <w:tcW w:w="504" w:type="dxa"/>
            <w:vAlign w:val="center"/>
          </w:tcPr>
          <w:p w14:paraId="7BB59C91"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No</w:t>
            </w:r>
          </w:p>
        </w:tc>
        <w:tc>
          <w:tcPr>
            <w:tcW w:w="360" w:type="dxa"/>
            <w:textDirection w:val="btLr"/>
            <w:vAlign w:val="center"/>
          </w:tcPr>
          <w:p w14:paraId="01446755" w14:textId="77777777" w:rsidR="00F853EB" w:rsidRPr="00896532" w:rsidRDefault="00F853EB" w:rsidP="00EB39C2">
            <w:pPr>
              <w:jc w:val="center"/>
              <w:rPr>
                <w:rFonts w:ascii="Arial" w:hAnsi="Arial" w:cs="Arial"/>
                <w:color w:val="000000"/>
                <w:sz w:val="14"/>
                <w:szCs w:val="14"/>
              </w:rPr>
            </w:pPr>
            <w:r>
              <w:rPr>
                <w:rFonts w:ascii="Arial" w:hAnsi="Arial" w:cs="Arial"/>
                <w:sz w:val="14"/>
                <w:szCs w:val="14"/>
              </w:rPr>
              <w:t>desde el inicio de la ejecución contractual</w:t>
            </w:r>
          </w:p>
        </w:tc>
        <w:tc>
          <w:tcPr>
            <w:tcW w:w="360" w:type="dxa"/>
            <w:textDirection w:val="btLr"/>
            <w:vAlign w:val="center"/>
          </w:tcPr>
          <w:p w14:paraId="383CD6B6" w14:textId="77777777" w:rsidR="00F853EB" w:rsidRPr="00896532" w:rsidRDefault="00F853EB" w:rsidP="00EB39C2">
            <w:pPr>
              <w:jc w:val="center"/>
              <w:rPr>
                <w:rFonts w:ascii="Arial" w:hAnsi="Arial" w:cs="Arial"/>
                <w:color w:val="000000"/>
                <w:sz w:val="14"/>
                <w:szCs w:val="14"/>
              </w:rPr>
            </w:pPr>
            <w:r w:rsidRPr="00896532">
              <w:rPr>
                <w:rFonts w:ascii="Arial" w:hAnsi="Arial" w:cs="Arial"/>
                <w:sz w:val="14"/>
                <w:szCs w:val="14"/>
              </w:rPr>
              <w:t>hasta la finalización del plazo de ejecución</w:t>
            </w:r>
          </w:p>
        </w:tc>
        <w:tc>
          <w:tcPr>
            <w:tcW w:w="721" w:type="dxa"/>
            <w:vAlign w:val="center"/>
          </w:tcPr>
          <w:p w14:paraId="1105CBC1" w14:textId="77777777" w:rsidR="00F853EB" w:rsidRPr="00896532" w:rsidRDefault="00F853EB" w:rsidP="00EB39C2">
            <w:pPr>
              <w:jc w:val="center"/>
              <w:rPr>
                <w:rFonts w:ascii="Arial" w:hAnsi="Arial" w:cs="Arial"/>
                <w:color w:val="000000"/>
                <w:sz w:val="14"/>
                <w:szCs w:val="14"/>
              </w:rPr>
            </w:pPr>
            <w:r w:rsidRPr="00896532">
              <w:rPr>
                <w:rFonts w:ascii="Arial" w:hAnsi="Arial" w:cs="Arial"/>
                <w:color w:val="000000"/>
                <w:sz w:val="14"/>
                <w:szCs w:val="14"/>
              </w:rPr>
              <w:t>Liquidación</w:t>
            </w:r>
          </w:p>
        </w:tc>
        <w:tc>
          <w:tcPr>
            <w:tcW w:w="639" w:type="dxa"/>
            <w:vAlign w:val="center"/>
          </w:tcPr>
          <w:p w14:paraId="26665C91" w14:textId="77777777" w:rsidR="00F853EB" w:rsidRPr="00896532" w:rsidRDefault="00F853EB" w:rsidP="00EB39C2">
            <w:pPr>
              <w:jc w:val="center"/>
              <w:rPr>
                <w:rFonts w:ascii="Arial" w:hAnsi="Arial" w:cs="Arial"/>
                <w:color w:val="000000"/>
                <w:sz w:val="14"/>
                <w:szCs w:val="14"/>
              </w:rPr>
            </w:pPr>
            <w:r>
              <w:rPr>
                <w:rFonts w:ascii="Arial" w:hAnsi="Arial" w:cs="Arial"/>
                <w:color w:val="000000"/>
                <w:sz w:val="14"/>
                <w:szCs w:val="14"/>
              </w:rPr>
              <w:t>S</w:t>
            </w:r>
            <w:r w:rsidRPr="00896532">
              <w:rPr>
                <w:rFonts w:ascii="Arial" w:hAnsi="Arial" w:cs="Arial"/>
                <w:color w:val="000000"/>
                <w:sz w:val="14"/>
                <w:szCs w:val="14"/>
              </w:rPr>
              <w:t>upervisor Contratista</w:t>
            </w:r>
          </w:p>
        </w:tc>
      </w:tr>
    </w:tbl>
    <w:p w14:paraId="2BADC952" w14:textId="77777777" w:rsidR="00796B4D" w:rsidRDefault="00796B4D" w:rsidP="006116A9">
      <w:pPr>
        <w:tabs>
          <w:tab w:val="left" w:pos="0"/>
        </w:tabs>
        <w:jc w:val="center"/>
        <w:rPr>
          <w:rFonts w:ascii="Arial" w:hAnsi="Arial" w:cs="Arial"/>
          <w:b/>
          <w:sz w:val="20"/>
          <w:szCs w:val="20"/>
        </w:rPr>
      </w:pPr>
    </w:p>
    <w:p w14:paraId="00507326" w14:textId="77777777" w:rsidR="00796B4D" w:rsidRDefault="00796B4D">
      <w:pPr>
        <w:spacing w:after="160" w:line="259" w:lineRule="auto"/>
        <w:rPr>
          <w:rFonts w:ascii="Arial" w:hAnsi="Arial" w:cs="Arial"/>
          <w:b/>
          <w:sz w:val="20"/>
          <w:szCs w:val="20"/>
        </w:rPr>
      </w:pPr>
      <w:r>
        <w:rPr>
          <w:rFonts w:ascii="Arial" w:hAnsi="Arial" w:cs="Arial"/>
          <w:b/>
          <w:sz w:val="20"/>
          <w:szCs w:val="20"/>
        </w:rPr>
        <w:br w:type="page"/>
      </w:r>
    </w:p>
    <w:p w14:paraId="56FF7AB2" w14:textId="1E064A20" w:rsidR="00A94A16" w:rsidRPr="00D57407" w:rsidRDefault="00A94A16" w:rsidP="00C31874">
      <w:pPr>
        <w:tabs>
          <w:tab w:val="left" w:pos="0"/>
        </w:tabs>
        <w:jc w:val="center"/>
        <w:rPr>
          <w:rFonts w:ascii="Arial" w:hAnsi="Arial" w:cs="Arial"/>
          <w:b/>
          <w:sz w:val="20"/>
          <w:szCs w:val="20"/>
        </w:rPr>
      </w:pPr>
      <w:r w:rsidRPr="00D57407">
        <w:rPr>
          <w:rFonts w:ascii="Arial" w:hAnsi="Arial" w:cs="Arial"/>
          <w:b/>
          <w:sz w:val="20"/>
          <w:szCs w:val="20"/>
        </w:rPr>
        <w:lastRenderedPageBreak/>
        <w:t>ANEXO “</w:t>
      </w:r>
      <w:r w:rsidR="00796B4D">
        <w:rPr>
          <w:rFonts w:ascii="Arial" w:hAnsi="Arial" w:cs="Arial"/>
          <w:b/>
          <w:sz w:val="20"/>
          <w:szCs w:val="20"/>
        </w:rPr>
        <w:t>G</w:t>
      </w:r>
      <w:r w:rsidRPr="00D57407">
        <w:rPr>
          <w:rFonts w:ascii="Arial" w:hAnsi="Arial" w:cs="Arial"/>
          <w:b/>
          <w:sz w:val="20"/>
          <w:szCs w:val="20"/>
        </w:rPr>
        <w:t>”</w:t>
      </w:r>
    </w:p>
    <w:p w14:paraId="544B4462" w14:textId="77777777" w:rsidR="006929A5" w:rsidRPr="009B5FA9" w:rsidRDefault="006929A5" w:rsidP="006929A5">
      <w:pPr>
        <w:jc w:val="center"/>
        <w:rPr>
          <w:rFonts w:ascii="Arial" w:hAnsi="Arial" w:cs="Arial"/>
        </w:rPr>
      </w:pPr>
      <w:r w:rsidRPr="009B5FA9">
        <w:rPr>
          <w:rFonts w:ascii="Arial" w:hAnsi="Arial" w:cs="Arial"/>
          <w:b/>
          <w:sz w:val="20"/>
          <w:szCs w:val="20"/>
        </w:rPr>
        <w:t>CLÁUSULA CONTRACTUAL DE CATALOGACIÓN</w:t>
      </w:r>
    </w:p>
    <w:p w14:paraId="668B593D" w14:textId="77777777" w:rsidR="006929A5" w:rsidRPr="009B5FA9" w:rsidRDefault="006929A5" w:rsidP="006929A5">
      <w:pPr>
        <w:jc w:val="center"/>
        <w:rPr>
          <w:rFonts w:ascii="Arial" w:hAnsi="Arial" w:cs="Arial"/>
        </w:rPr>
      </w:pPr>
      <w:r w:rsidRPr="009B5FA9">
        <w:rPr>
          <w:rFonts w:ascii="Arial" w:hAnsi="Arial" w:cs="Arial"/>
          <w:sz w:val="20"/>
          <w:szCs w:val="20"/>
        </w:rPr>
        <w:t>Directiva Permanente No. 34 / 2018 MDNVEPDL (Anexo II)</w:t>
      </w:r>
    </w:p>
    <w:p w14:paraId="46CC6CC3" w14:textId="0AEB59BF" w:rsidR="00A94A16" w:rsidRPr="00D57407" w:rsidRDefault="006929A5" w:rsidP="006929A5">
      <w:pPr>
        <w:tabs>
          <w:tab w:val="left" w:pos="0"/>
        </w:tabs>
        <w:jc w:val="center"/>
        <w:rPr>
          <w:rFonts w:ascii="Arial" w:hAnsi="Arial" w:cs="Arial"/>
          <w:b/>
          <w:sz w:val="20"/>
          <w:szCs w:val="20"/>
        </w:rPr>
      </w:pPr>
      <w:r w:rsidRPr="009B5FA9">
        <w:rPr>
          <w:rFonts w:ascii="Arial" w:hAnsi="Arial" w:cs="Arial"/>
          <w:sz w:val="20"/>
          <w:szCs w:val="20"/>
        </w:rPr>
        <w:t>Para todo contrato de adquisición de artículos y de servicios que exijan el ingreso de elementos al almacén</w:t>
      </w:r>
    </w:p>
    <w:p w14:paraId="2B754730" w14:textId="77777777" w:rsidR="00A94A16" w:rsidRPr="00D57407" w:rsidRDefault="00A94A16" w:rsidP="00951C3E">
      <w:pPr>
        <w:tabs>
          <w:tab w:val="left" w:pos="0"/>
        </w:tabs>
        <w:jc w:val="both"/>
        <w:rPr>
          <w:rFonts w:ascii="Arial" w:hAnsi="Arial" w:cs="Arial"/>
          <w:sz w:val="20"/>
          <w:szCs w:val="20"/>
        </w:rPr>
      </w:pPr>
    </w:p>
    <w:p w14:paraId="1F8EEE80" w14:textId="77777777" w:rsidR="006929A5" w:rsidRPr="009B5FA9" w:rsidRDefault="006929A5" w:rsidP="006929A5">
      <w:pPr>
        <w:jc w:val="both"/>
        <w:rPr>
          <w:rFonts w:ascii="Arial" w:hAnsi="Arial" w:cs="Arial"/>
        </w:rPr>
      </w:pPr>
      <w:r w:rsidRPr="009B5FA9">
        <w:rPr>
          <w:rFonts w:ascii="Arial" w:hAnsi="Arial" w:cs="Arial"/>
          <w:sz w:val="16"/>
          <w:szCs w:val="16"/>
        </w:rPr>
        <w:t xml:space="preserve">La </w:t>
      </w:r>
      <w:r w:rsidRPr="009B5FA9">
        <w:rPr>
          <w:rFonts w:ascii="Arial" w:hAnsi="Arial" w:cs="Arial"/>
          <w:i/>
          <w:sz w:val="16"/>
          <w:szCs w:val="16"/>
        </w:rPr>
        <w:t>cláusula contractual de catalogación</w:t>
      </w:r>
      <w:r w:rsidRPr="009B5FA9">
        <w:rPr>
          <w:rFonts w:ascii="Arial" w:hAnsi="Arial" w:cs="Arial"/>
          <w:sz w:val="16"/>
          <w:szCs w:val="16"/>
        </w:rPr>
        <w:t xml:space="preserve"> es el instrumento del proceso de contratación de artículos de abastecimiento, que garantiza el suministro de información técnica para el Primer Escalón, necesaria para catalo</w:t>
      </w:r>
      <w:r>
        <w:rPr>
          <w:rFonts w:ascii="Arial" w:hAnsi="Arial" w:cs="Arial"/>
          <w:sz w:val="16"/>
          <w:szCs w:val="16"/>
        </w:rPr>
        <w:t xml:space="preserve">gar, dar de alta como usuario </w:t>
      </w:r>
      <w:r w:rsidRPr="009B5FA9">
        <w:rPr>
          <w:rFonts w:ascii="Arial" w:hAnsi="Arial" w:cs="Arial"/>
          <w:sz w:val="16"/>
          <w:szCs w:val="16"/>
        </w:rPr>
        <w:t>o realizar mantenimiento del NOC.</w:t>
      </w:r>
    </w:p>
    <w:p w14:paraId="4960696F" w14:textId="77777777" w:rsidR="006929A5" w:rsidRPr="009B5FA9" w:rsidRDefault="006929A5" w:rsidP="006929A5">
      <w:pPr>
        <w:jc w:val="both"/>
        <w:rPr>
          <w:rFonts w:ascii="Arial" w:hAnsi="Arial" w:cs="Arial"/>
          <w:sz w:val="16"/>
          <w:szCs w:val="16"/>
        </w:rPr>
      </w:pPr>
    </w:p>
    <w:p w14:paraId="12B9A55D" w14:textId="77777777" w:rsidR="006929A5" w:rsidRPr="009B5FA9" w:rsidRDefault="006929A5" w:rsidP="006929A5">
      <w:pPr>
        <w:jc w:val="both"/>
        <w:rPr>
          <w:rFonts w:ascii="Arial" w:hAnsi="Arial" w:cs="Arial"/>
        </w:rPr>
      </w:pPr>
      <w:r w:rsidRPr="009B5FA9">
        <w:rPr>
          <w:rFonts w:ascii="Arial" w:hAnsi="Arial" w:cs="Arial"/>
          <w:sz w:val="16"/>
          <w:szCs w:val="16"/>
        </w:rPr>
        <w:t>Por lo tanto, en cumplimiento de la Directiva Permanente No. 34 / 2018 MDNVEPDL (Anexo II), el contratista debe diligenciar y firmar el presente documento por cada uno de los artículos de abastecimiento</w:t>
      </w:r>
      <w:r w:rsidRPr="009B5FA9">
        <w:rPr>
          <w:rStyle w:val="Refdenotaalpie"/>
          <w:sz w:val="16"/>
          <w:szCs w:val="16"/>
        </w:rPr>
        <w:footnoteReference w:id="3"/>
      </w:r>
      <w:r w:rsidRPr="009B5FA9">
        <w:rPr>
          <w:rFonts w:ascii="Arial" w:hAnsi="Arial" w:cs="Arial"/>
          <w:sz w:val="16"/>
          <w:szCs w:val="16"/>
        </w:rPr>
        <w:t xml:space="preserve"> del objeto del contrato (con los anexos que apli</w:t>
      </w:r>
      <w:r>
        <w:rPr>
          <w:rFonts w:ascii="Arial" w:hAnsi="Arial" w:cs="Arial"/>
          <w:sz w:val="16"/>
          <w:szCs w:val="16"/>
        </w:rPr>
        <w:t xml:space="preserve">quen), y entregarlo en físico </w:t>
      </w:r>
      <w:r w:rsidRPr="009B5FA9">
        <w:rPr>
          <w:rFonts w:ascii="Arial" w:hAnsi="Arial" w:cs="Arial"/>
          <w:sz w:val="16"/>
          <w:szCs w:val="16"/>
        </w:rPr>
        <w:t>o magnético al supervisor de contrato. Posteriormente, el supervisor del contrato lo debe firmar y entre</w:t>
      </w:r>
      <w:r>
        <w:rPr>
          <w:rFonts w:ascii="Arial" w:hAnsi="Arial" w:cs="Arial"/>
          <w:sz w:val="16"/>
          <w:szCs w:val="16"/>
        </w:rPr>
        <w:t xml:space="preserve">gar en físico </w:t>
      </w:r>
      <w:r w:rsidRPr="009B5FA9">
        <w:rPr>
          <w:rFonts w:ascii="Arial" w:hAnsi="Arial" w:cs="Arial"/>
          <w:sz w:val="16"/>
          <w:szCs w:val="16"/>
        </w:rPr>
        <w:t>o magnético a la Sección de Normalización</w:t>
      </w:r>
      <w:r w:rsidRPr="009B5FA9">
        <w:rPr>
          <w:rStyle w:val="Refdenotaalpie"/>
          <w:sz w:val="16"/>
          <w:szCs w:val="16"/>
        </w:rPr>
        <w:footnoteReference w:id="4"/>
      </w:r>
      <w:r w:rsidRPr="009B5FA9">
        <w:rPr>
          <w:rFonts w:ascii="Arial" w:hAnsi="Arial" w:cs="Arial"/>
          <w:sz w:val="16"/>
          <w:szCs w:val="16"/>
        </w:rPr>
        <w:t xml:space="preserve"> de la Base Naval No. 06 ARC “Bogotá”, junto con una copia del respectivo contrato.</w:t>
      </w:r>
    </w:p>
    <w:p w14:paraId="770992AF" w14:textId="77777777" w:rsidR="006929A5" w:rsidRPr="009B5FA9" w:rsidRDefault="006929A5" w:rsidP="006929A5">
      <w:pPr>
        <w:jc w:val="both"/>
        <w:rPr>
          <w:rFonts w:ascii="Arial" w:hAnsi="Arial" w:cs="Arial"/>
          <w:sz w:val="16"/>
          <w:szCs w:val="16"/>
        </w:rPr>
      </w:pPr>
    </w:p>
    <w:p w14:paraId="454D42BA" w14:textId="77777777" w:rsidR="006929A5" w:rsidRPr="009B5FA9" w:rsidRDefault="006929A5" w:rsidP="006929A5">
      <w:pPr>
        <w:jc w:val="both"/>
        <w:rPr>
          <w:rFonts w:ascii="Arial" w:hAnsi="Arial" w:cs="Arial"/>
        </w:rPr>
      </w:pPr>
      <w:r w:rsidRPr="009B5FA9">
        <w:rPr>
          <w:rFonts w:ascii="Arial" w:hAnsi="Arial" w:cs="Arial"/>
          <w:sz w:val="16"/>
          <w:szCs w:val="16"/>
        </w:rPr>
        <w:t>La Sección de Normalización debe re</w:t>
      </w:r>
      <w:r>
        <w:rPr>
          <w:rFonts w:ascii="Arial" w:hAnsi="Arial" w:cs="Arial"/>
          <w:sz w:val="16"/>
          <w:szCs w:val="16"/>
        </w:rPr>
        <w:t xml:space="preserve">mitir la documentación física </w:t>
      </w:r>
      <w:r w:rsidRPr="009B5FA9">
        <w:rPr>
          <w:rFonts w:ascii="Arial" w:hAnsi="Arial" w:cs="Arial"/>
          <w:sz w:val="16"/>
          <w:szCs w:val="16"/>
        </w:rPr>
        <w:t>o magnética al catalogador responsable del “Tipo de artículo de abastecimiento” al que pertenece el elemento, con el propósito de verificar la información y firmar la cláusula. En caso de identificar novedades debe informar a BNL06. Después, el catalog</w:t>
      </w:r>
      <w:r>
        <w:rPr>
          <w:rFonts w:ascii="Arial" w:hAnsi="Arial" w:cs="Arial"/>
          <w:sz w:val="16"/>
          <w:szCs w:val="16"/>
        </w:rPr>
        <w:t xml:space="preserve">ador debe enviar copia física </w:t>
      </w:r>
      <w:r w:rsidRPr="009B5FA9">
        <w:rPr>
          <w:rFonts w:ascii="Arial" w:hAnsi="Arial" w:cs="Arial"/>
          <w:sz w:val="16"/>
          <w:szCs w:val="16"/>
        </w:rPr>
        <w:t xml:space="preserve">o digital del presente documento firmado a la Sección de Normalización. Esta la firmará y enviará al Supervisor. </w:t>
      </w:r>
    </w:p>
    <w:p w14:paraId="4005BCDA" w14:textId="77777777" w:rsidR="006929A5" w:rsidRPr="009B5FA9" w:rsidRDefault="006929A5" w:rsidP="006929A5">
      <w:pPr>
        <w:jc w:val="both"/>
        <w:rPr>
          <w:rFonts w:ascii="Arial" w:hAnsi="Arial" w:cs="Arial"/>
          <w:sz w:val="16"/>
          <w:szCs w:val="16"/>
        </w:rPr>
      </w:pPr>
    </w:p>
    <w:p w14:paraId="372AC486" w14:textId="77777777" w:rsidR="006929A5" w:rsidRPr="009B5FA9" w:rsidRDefault="006929A5" w:rsidP="006929A5">
      <w:pPr>
        <w:jc w:val="both"/>
        <w:rPr>
          <w:rFonts w:ascii="Arial" w:hAnsi="Arial" w:cs="Arial"/>
        </w:rPr>
      </w:pPr>
      <w:r w:rsidRPr="009B5FA9">
        <w:rPr>
          <w:rFonts w:ascii="Arial" w:hAnsi="Arial" w:cs="Arial"/>
          <w:sz w:val="16"/>
          <w:szCs w:val="16"/>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14:paraId="7EC20D89" w14:textId="77777777" w:rsidR="006929A5" w:rsidRPr="009B5FA9" w:rsidRDefault="006929A5" w:rsidP="006929A5">
      <w:pPr>
        <w:tabs>
          <w:tab w:val="left" w:pos="284"/>
        </w:tabs>
        <w:ind w:right="48"/>
        <w:rPr>
          <w:rFonts w:ascii="Arial" w:hAnsi="Arial" w:cs="Arial"/>
          <w:b/>
          <w:bCs/>
          <w:sz w:val="20"/>
          <w:szCs w:val="20"/>
        </w:rPr>
      </w:pPr>
    </w:p>
    <w:p w14:paraId="758E3E32" w14:textId="77777777" w:rsidR="006929A5" w:rsidRPr="009B5FA9" w:rsidRDefault="006929A5" w:rsidP="009C6957">
      <w:pPr>
        <w:pStyle w:val="Prrafodelista1"/>
        <w:numPr>
          <w:ilvl w:val="0"/>
          <w:numId w:val="30"/>
        </w:numPr>
        <w:suppressAutoHyphens/>
        <w:contextualSpacing/>
        <w:jc w:val="both"/>
        <w:rPr>
          <w:rFonts w:ascii="Arial" w:hAnsi="Arial" w:cs="Arial"/>
        </w:rPr>
      </w:pPr>
      <w:r w:rsidRPr="009B5FA9">
        <w:rPr>
          <w:rFonts w:ascii="Arial" w:hAnsi="Arial" w:cs="Arial"/>
          <w:b/>
          <w:sz w:val="16"/>
          <w:szCs w:val="16"/>
          <w:lang w:val="es-ES"/>
        </w:rPr>
        <w:t>Artículo de abastecimiento</w:t>
      </w:r>
    </w:p>
    <w:p w14:paraId="6CF50710" w14:textId="77777777" w:rsidR="006929A5" w:rsidRPr="009B5FA9" w:rsidRDefault="006929A5" w:rsidP="006929A5">
      <w:pPr>
        <w:jc w:val="both"/>
        <w:rPr>
          <w:rFonts w:ascii="Arial" w:hAnsi="Arial" w:cs="Arial"/>
          <w:sz w:val="16"/>
          <w:szCs w:val="16"/>
        </w:rPr>
      </w:pPr>
    </w:p>
    <w:p w14:paraId="0F1CD73E" w14:textId="77777777" w:rsidR="006929A5" w:rsidRPr="009B5FA9" w:rsidRDefault="006929A5" w:rsidP="006929A5">
      <w:pPr>
        <w:jc w:val="both"/>
        <w:rPr>
          <w:rFonts w:ascii="Arial" w:hAnsi="Arial" w:cs="Arial"/>
        </w:rPr>
      </w:pPr>
      <w:r w:rsidRPr="009B5FA9">
        <w:rPr>
          <w:rFonts w:ascii="Arial" w:hAnsi="Arial" w:cs="Arial"/>
          <w:sz w:val="16"/>
          <w:szCs w:val="16"/>
        </w:rPr>
        <w:t>Nombre técnico asignado por el fabricante: ______________________________________________________</w:t>
      </w:r>
    </w:p>
    <w:p w14:paraId="607A24B0" w14:textId="77777777" w:rsidR="006929A5" w:rsidRPr="009B5FA9" w:rsidRDefault="006929A5" w:rsidP="006929A5">
      <w:pPr>
        <w:jc w:val="both"/>
        <w:rPr>
          <w:rFonts w:ascii="Arial" w:hAnsi="Arial" w:cs="Arial"/>
          <w:sz w:val="16"/>
          <w:szCs w:val="16"/>
        </w:rPr>
      </w:pPr>
    </w:p>
    <w:p w14:paraId="48DE527F" w14:textId="77777777" w:rsidR="006929A5" w:rsidRPr="009B5FA9" w:rsidRDefault="006929A5" w:rsidP="006929A5">
      <w:pPr>
        <w:jc w:val="both"/>
        <w:rPr>
          <w:rFonts w:ascii="Arial" w:hAnsi="Arial" w:cs="Arial"/>
        </w:rPr>
      </w:pPr>
      <w:r w:rsidRPr="009B5FA9">
        <w:rPr>
          <w:rFonts w:ascii="Arial" w:hAnsi="Arial" w:cs="Arial"/>
          <w:sz w:val="16"/>
          <w:szCs w:val="16"/>
        </w:rPr>
        <w:t>Nombre coloquial o comercial: ________________________________________________________________</w:t>
      </w:r>
    </w:p>
    <w:p w14:paraId="140FB4D2" w14:textId="77777777" w:rsidR="006929A5" w:rsidRPr="009B5FA9" w:rsidRDefault="006929A5" w:rsidP="006929A5">
      <w:pPr>
        <w:jc w:val="both"/>
        <w:rPr>
          <w:rFonts w:ascii="Arial" w:hAnsi="Arial" w:cs="Arial"/>
          <w:sz w:val="16"/>
          <w:szCs w:val="16"/>
        </w:rPr>
      </w:pPr>
    </w:p>
    <w:p w14:paraId="3998983B" w14:textId="77777777" w:rsidR="006929A5" w:rsidRPr="009B5FA9" w:rsidRDefault="006929A5" w:rsidP="006929A5">
      <w:pPr>
        <w:jc w:val="both"/>
        <w:rPr>
          <w:rFonts w:ascii="Arial" w:hAnsi="Arial" w:cs="Arial"/>
        </w:rPr>
      </w:pPr>
      <w:r w:rsidRPr="009B5FA9">
        <w:rPr>
          <w:rFonts w:ascii="Arial" w:hAnsi="Arial" w:cs="Arial"/>
          <w:sz w:val="16"/>
          <w:szCs w:val="16"/>
        </w:rPr>
        <w:t>Número y nombre de la ficha/especificación/norma técnica: _________________________________________</w:t>
      </w:r>
    </w:p>
    <w:p w14:paraId="2E14F543" w14:textId="77777777" w:rsidR="006929A5" w:rsidRPr="009B5FA9" w:rsidRDefault="006929A5" w:rsidP="006929A5">
      <w:pPr>
        <w:jc w:val="both"/>
        <w:rPr>
          <w:rFonts w:ascii="Arial" w:hAnsi="Arial" w:cs="Arial"/>
          <w:sz w:val="16"/>
          <w:szCs w:val="16"/>
        </w:rPr>
      </w:pPr>
    </w:p>
    <w:p w14:paraId="7511DF68" w14:textId="77777777" w:rsidR="006929A5" w:rsidRPr="009B5FA9" w:rsidRDefault="006929A5" w:rsidP="009C6957">
      <w:pPr>
        <w:pStyle w:val="Prrafodelista1"/>
        <w:numPr>
          <w:ilvl w:val="0"/>
          <w:numId w:val="30"/>
        </w:numPr>
        <w:suppressAutoHyphens/>
        <w:contextualSpacing/>
        <w:jc w:val="both"/>
        <w:rPr>
          <w:rFonts w:ascii="Arial" w:hAnsi="Arial" w:cs="Arial"/>
        </w:rPr>
      </w:pPr>
      <w:r w:rsidRPr="009B5FA9">
        <w:rPr>
          <w:rFonts w:ascii="Arial" w:hAnsi="Arial" w:cs="Arial"/>
          <w:b/>
          <w:sz w:val="16"/>
          <w:szCs w:val="16"/>
          <w:lang w:val="es-ES"/>
        </w:rPr>
        <w:t>Contrato</w:t>
      </w:r>
    </w:p>
    <w:p w14:paraId="49B49157" w14:textId="77777777" w:rsidR="006929A5" w:rsidRPr="009B5FA9" w:rsidRDefault="006929A5" w:rsidP="006929A5">
      <w:pPr>
        <w:jc w:val="both"/>
        <w:rPr>
          <w:rFonts w:ascii="Arial" w:hAnsi="Arial" w:cs="Arial"/>
          <w:sz w:val="16"/>
          <w:szCs w:val="16"/>
        </w:rPr>
      </w:pPr>
    </w:p>
    <w:p w14:paraId="2F389A7C" w14:textId="77777777" w:rsidR="006929A5" w:rsidRPr="009B5FA9" w:rsidRDefault="006929A5" w:rsidP="006929A5">
      <w:pPr>
        <w:jc w:val="both"/>
        <w:rPr>
          <w:rFonts w:ascii="Arial" w:hAnsi="Arial" w:cs="Arial"/>
        </w:rPr>
      </w:pPr>
      <w:r w:rsidRPr="009B5FA9">
        <w:rPr>
          <w:rFonts w:ascii="Arial" w:hAnsi="Arial" w:cs="Arial"/>
          <w:sz w:val="16"/>
          <w:szCs w:val="16"/>
        </w:rPr>
        <w:t>Unidad contratante, número del contrato y fecha de firma: __________________________________________</w:t>
      </w:r>
    </w:p>
    <w:p w14:paraId="298B65C2" w14:textId="77777777" w:rsidR="006929A5" w:rsidRPr="009B5FA9" w:rsidRDefault="006929A5" w:rsidP="006929A5">
      <w:pPr>
        <w:jc w:val="both"/>
        <w:rPr>
          <w:rFonts w:ascii="Arial" w:hAnsi="Arial" w:cs="Arial"/>
          <w:sz w:val="16"/>
          <w:szCs w:val="16"/>
        </w:rPr>
      </w:pPr>
    </w:p>
    <w:p w14:paraId="63CB8DBB" w14:textId="77777777" w:rsidR="006929A5" w:rsidRPr="009B5FA9" w:rsidRDefault="006929A5" w:rsidP="006929A5">
      <w:pPr>
        <w:jc w:val="both"/>
        <w:rPr>
          <w:rFonts w:ascii="Arial" w:hAnsi="Arial" w:cs="Arial"/>
        </w:rPr>
      </w:pPr>
      <w:r w:rsidRPr="009B5FA9">
        <w:rPr>
          <w:rFonts w:ascii="Arial" w:hAnsi="Arial" w:cs="Arial"/>
          <w:sz w:val="16"/>
          <w:szCs w:val="16"/>
        </w:rPr>
        <w:t>Objeto: __________________________________________________________________________________</w:t>
      </w:r>
    </w:p>
    <w:p w14:paraId="13091900" w14:textId="77777777" w:rsidR="006929A5" w:rsidRPr="009B5FA9" w:rsidRDefault="006929A5" w:rsidP="006929A5">
      <w:pPr>
        <w:jc w:val="both"/>
        <w:rPr>
          <w:rFonts w:ascii="Arial" w:hAnsi="Arial" w:cs="Arial"/>
          <w:sz w:val="16"/>
          <w:szCs w:val="16"/>
        </w:rPr>
      </w:pPr>
    </w:p>
    <w:p w14:paraId="5F10D536" w14:textId="77777777" w:rsidR="006929A5" w:rsidRPr="009B5FA9" w:rsidRDefault="006929A5" w:rsidP="006929A5">
      <w:pPr>
        <w:jc w:val="both"/>
        <w:rPr>
          <w:rFonts w:ascii="Arial" w:hAnsi="Arial" w:cs="Arial"/>
        </w:rPr>
      </w:pPr>
      <w:r w:rsidRPr="009B5FA9">
        <w:rPr>
          <w:rFonts w:ascii="Arial" w:hAnsi="Arial" w:cs="Arial"/>
          <w:sz w:val="16"/>
          <w:szCs w:val="16"/>
        </w:rPr>
        <w:t>Valor total del contrato y plazo de ejecución: _____________________________________________________</w:t>
      </w:r>
    </w:p>
    <w:p w14:paraId="23D06C02" w14:textId="77777777" w:rsidR="006929A5" w:rsidRPr="009B5FA9" w:rsidRDefault="006929A5" w:rsidP="006929A5">
      <w:pPr>
        <w:jc w:val="both"/>
        <w:rPr>
          <w:rFonts w:ascii="Arial" w:hAnsi="Arial" w:cs="Arial"/>
          <w:sz w:val="16"/>
          <w:szCs w:val="16"/>
        </w:rPr>
      </w:pPr>
    </w:p>
    <w:p w14:paraId="0DCC5814" w14:textId="77777777" w:rsidR="006929A5" w:rsidRPr="009B5FA9" w:rsidRDefault="006929A5" w:rsidP="009C6957">
      <w:pPr>
        <w:pStyle w:val="Prrafodelista1"/>
        <w:numPr>
          <w:ilvl w:val="0"/>
          <w:numId w:val="30"/>
        </w:numPr>
        <w:suppressAutoHyphens/>
        <w:contextualSpacing/>
        <w:jc w:val="both"/>
        <w:rPr>
          <w:rFonts w:ascii="Arial" w:hAnsi="Arial" w:cs="Arial"/>
        </w:rPr>
      </w:pPr>
      <w:r w:rsidRPr="009B5FA9">
        <w:rPr>
          <w:rFonts w:ascii="Arial" w:hAnsi="Arial" w:cs="Arial"/>
          <w:b/>
          <w:sz w:val="16"/>
          <w:szCs w:val="16"/>
          <w:lang w:val="es-ES"/>
        </w:rPr>
        <w:t>Supervisor del contrato</w:t>
      </w:r>
    </w:p>
    <w:p w14:paraId="735BB873" w14:textId="77777777" w:rsidR="006929A5" w:rsidRPr="009B5FA9" w:rsidRDefault="006929A5" w:rsidP="006929A5">
      <w:pPr>
        <w:jc w:val="center"/>
        <w:rPr>
          <w:rFonts w:ascii="Arial" w:hAnsi="Arial" w:cs="Arial"/>
          <w:sz w:val="16"/>
          <w:szCs w:val="16"/>
        </w:rPr>
      </w:pPr>
    </w:p>
    <w:p w14:paraId="20C01508" w14:textId="77777777" w:rsidR="006929A5" w:rsidRPr="009B5FA9" w:rsidRDefault="006929A5" w:rsidP="006929A5">
      <w:pPr>
        <w:jc w:val="both"/>
        <w:rPr>
          <w:rFonts w:ascii="Arial" w:hAnsi="Arial" w:cs="Arial"/>
        </w:rPr>
      </w:pPr>
      <w:r w:rsidRPr="009B5FA9">
        <w:rPr>
          <w:rFonts w:ascii="Arial" w:hAnsi="Arial" w:cs="Arial"/>
          <w:sz w:val="16"/>
          <w:szCs w:val="16"/>
        </w:rPr>
        <w:t>Grado, especialidad y nombre completo: ________________________________________________________</w:t>
      </w:r>
    </w:p>
    <w:p w14:paraId="03F39420" w14:textId="77777777" w:rsidR="006929A5" w:rsidRPr="009B5FA9" w:rsidRDefault="006929A5" w:rsidP="006929A5">
      <w:pPr>
        <w:jc w:val="both"/>
        <w:rPr>
          <w:rFonts w:ascii="Arial" w:hAnsi="Arial" w:cs="Arial"/>
          <w:sz w:val="16"/>
          <w:szCs w:val="16"/>
        </w:rPr>
      </w:pPr>
    </w:p>
    <w:p w14:paraId="3286364A" w14:textId="77777777" w:rsidR="006929A5" w:rsidRPr="009B5FA9" w:rsidRDefault="006929A5" w:rsidP="006929A5">
      <w:pPr>
        <w:jc w:val="both"/>
        <w:rPr>
          <w:rFonts w:ascii="Arial" w:hAnsi="Arial" w:cs="Arial"/>
        </w:rPr>
      </w:pPr>
      <w:r w:rsidRPr="009B5FA9">
        <w:rPr>
          <w:rFonts w:ascii="Arial" w:hAnsi="Arial" w:cs="Arial"/>
          <w:sz w:val="16"/>
          <w:szCs w:val="16"/>
        </w:rPr>
        <w:t>Cargo y dependencia: ______________________________________________________________________</w:t>
      </w:r>
    </w:p>
    <w:p w14:paraId="61DD843B" w14:textId="77777777" w:rsidR="006929A5" w:rsidRPr="009B5FA9" w:rsidRDefault="006929A5" w:rsidP="006929A5">
      <w:pPr>
        <w:jc w:val="both"/>
        <w:rPr>
          <w:rFonts w:ascii="Arial" w:hAnsi="Arial" w:cs="Arial"/>
          <w:sz w:val="16"/>
          <w:szCs w:val="16"/>
        </w:rPr>
      </w:pPr>
    </w:p>
    <w:p w14:paraId="0A26B2FD" w14:textId="77777777" w:rsidR="006929A5" w:rsidRPr="009B5FA9" w:rsidRDefault="006929A5" w:rsidP="006929A5">
      <w:pPr>
        <w:jc w:val="both"/>
        <w:rPr>
          <w:rFonts w:ascii="Arial" w:hAnsi="Arial" w:cs="Arial"/>
        </w:rPr>
      </w:pPr>
      <w:r w:rsidRPr="009B5FA9">
        <w:rPr>
          <w:rFonts w:ascii="Arial" w:hAnsi="Arial" w:cs="Arial"/>
          <w:sz w:val="16"/>
          <w:szCs w:val="16"/>
        </w:rPr>
        <w:t>E-mail y número de teléfono: _________________________________________________________________</w:t>
      </w:r>
    </w:p>
    <w:p w14:paraId="09AD4870" w14:textId="77777777" w:rsidR="006929A5" w:rsidRPr="009B5FA9" w:rsidRDefault="006929A5" w:rsidP="006929A5">
      <w:pPr>
        <w:jc w:val="both"/>
        <w:rPr>
          <w:rFonts w:ascii="Arial" w:hAnsi="Arial" w:cs="Arial"/>
          <w:sz w:val="16"/>
          <w:szCs w:val="16"/>
        </w:rPr>
      </w:pPr>
    </w:p>
    <w:p w14:paraId="57C0B0D3" w14:textId="77777777" w:rsidR="006929A5" w:rsidRPr="009B5FA9" w:rsidRDefault="006929A5" w:rsidP="009C6957">
      <w:pPr>
        <w:pStyle w:val="Prrafodelista1"/>
        <w:numPr>
          <w:ilvl w:val="0"/>
          <w:numId w:val="30"/>
        </w:numPr>
        <w:suppressAutoHyphens/>
        <w:contextualSpacing/>
        <w:jc w:val="both"/>
        <w:rPr>
          <w:rFonts w:ascii="Arial" w:hAnsi="Arial" w:cs="Arial"/>
        </w:rPr>
      </w:pPr>
      <w:r w:rsidRPr="009B5FA9">
        <w:rPr>
          <w:rFonts w:ascii="Arial" w:hAnsi="Arial" w:cs="Arial"/>
          <w:b/>
          <w:sz w:val="16"/>
          <w:szCs w:val="16"/>
          <w:lang w:val="es-ES"/>
        </w:rPr>
        <w:t>Contratista</w:t>
      </w:r>
    </w:p>
    <w:p w14:paraId="164C7B14" w14:textId="77777777" w:rsidR="006929A5" w:rsidRPr="009B5FA9" w:rsidRDefault="006929A5" w:rsidP="006929A5">
      <w:pPr>
        <w:jc w:val="both"/>
        <w:rPr>
          <w:rFonts w:ascii="Arial" w:hAnsi="Arial" w:cs="Arial"/>
          <w:sz w:val="16"/>
          <w:szCs w:val="16"/>
        </w:rPr>
      </w:pPr>
    </w:p>
    <w:p w14:paraId="0F1A5B60" w14:textId="77777777" w:rsidR="006929A5" w:rsidRPr="009B5FA9" w:rsidRDefault="006929A5" w:rsidP="006929A5">
      <w:pPr>
        <w:jc w:val="both"/>
        <w:rPr>
          <w:rFonts w:ascii="Arial" w:hAnsi="Arial" w:cs="Arial"/>
        </w:rPr>
      </w:pPr>
      <w:r w:rsidRPr="009B5FA9">
        <w:rPr>
          <w:rFonts w:ascii="Arial" w:hAnsi="Arial" w:cs="Arial"/>
          <w:sz w:val="16"/>
          <w:szCs w:val="16"/>
        </w:rPr>
        <w:t>Nombre y documento del representante legal: ___________________________________________________</w:t>
      </w:r>
    </w:p>
    <w:p w14:paraId="013032B1" w14:textId="77777777" w:rsidR="006929A5" w:rsidRPr="009B5FA9" w:rsidRDefault="006929A5" w:rsidP="006929A5">
      <w:pPr>
        <w:jc w:val="both"/>
        <w:rPr>
          <w:rFonts w:ascii="Arial" w:hAnsi="Arial" w:cs="Arial"/>
          <w:sz w:val="16"/>
          <w:szCs w:val="16"/>
        </w:rPr>
      </w:pPr>
    </w:p>
    <w:p w14:paraId="31156859" w14:textId="77777777" w:rsidR="006929A5" w:rsidRPr="009B5FA9" w:rsidRDefault="006929A5" w:rsidP="006929A5">
      <w:pPr>
        <w:jc w:val="both"/>
        <w:rPr>
          <w:rFonts w:ascii="Arial" w:hAnsi="Arial" w:cs="Arial"/>
        </w:rPr>
      </w:pPr>
      <w:r w:rsidRPr="009B5FA9">
        <w:rPr>
          <w:rFonts w:ascii="Arial" w:hAnsi="Arial" w:cs="Arial"/>
          <w:sz w:val="16"/>
          <w:szCs w:val="16"/>
        </w:rPr>
        <w:t>NCAGE (opcional), nombre y NIT de la empresa: _________________________________________________</w:t>
      </w:r>
    </w:p>
    <w:p w14:paraId="1D50F314" w14:textId="77777777" w:rsidR="006929A5" w:rsidRPr="009B5FA9" w:rsidRDefault="006929A5" w:rsidP="006929A5">
      <w:pPr>
        <w:jc w:val="both"/>
        <w:rPr>
          <w:rFonts w:ascii="Arial" w:hAnsi="Arial" w:cs="Arial"/>
          <w:sz w:val="16"/>
          <w:szCs w:val="16"/>
        </w:rPr>
      </w:pPr>
    </w:p>
    <w:p w14:paraId="458A15F4" w14:textId="77777777" w:rsidR="006929A5" w:rsidRPr="009B5FA9" w:rsidRDefault="006929A5" w:rsidP="006929A5">
      <w:pPr>
        <w:jc w:val="both"/>
        <w:rPr>
          <w:rFonts w:ascii="Arial" w:hAnsi="Arial" w:cs="Arial"/>
        </w:rPr>
      </w:pPr>
      <w:r w:rsidRPr="009B5FA9">
        <w:rPr>
          <w:rFonts w:ascii="Arial" w:hAnsi="Arial" w:cs="Arial"/>
          <w:sz w:val="16"/>
          <w:szCs w:val="16"/>
        </w:rPr>
        <w:t>Dirección, ciudad y país: ____________________________________________________________________</w:t>
      </w:r>
    </w:p>
    <w:p w14:paraId="5D78FF01" w14:textId="77777777" w:rsidR="006929A5" w:rsidRPr="009B5FA9" w:rsidRDefault="006929A5" w:rsidP="006929A5">
      <w:pPr>
        <w:jc w:val="both"/>
        <w:rPr>
          <w:rFonts w:ascii="Arial" w:hAnsi="Arial" w:cs="Arial"/>
          <w:sz w:val="16"/>
          <w:szCs w:val="16"/>
        </w:rPr>
      </w:pPr>
    </w:p>
    <w:p w14:paraId="05DBA4EE" w14:textId="77777777" w:rsidR="006929A5" w:rsidRPr="009B5FA9" w:rsidRDefault="006929A5" w:rsidP="006929A5">
      <w:pPr>
        <w:jc w:val="both"/>
        <w:rPr>
          <w:rFonts w:ascii="Arial" w:hAnsi="Arial" w:cs="Arial"/>
        </w:rPr>
      </w:pPr>
      <w:r w:rsidRPr="009B5FA9">
        <w:rPr>
          <w:rFonts w:ascii="Arial" w:hAnsi="Arial" w:cs="Arial"/>
          <w:sz w:val="16"/>
          <w:szCs w:val="16"/>
        </w:rPr>
        <w:t>Página web (opcional), e-mail y número de teléfono: _______________________________________________</w:t>
      </w:r>
    </w:p>
    <w:p w14:paraId="5652F096" w14:textId="77777777" w:rsidR="006929A5" w:rsidRPr="009B5FA9" w:rsidRDefault="006929A5" w:rsidP="006929A5">
      <w:pPr>
        <w:jc w:val="both"/>
        <w:rPr>
          <w:rFonts w:ascii="Arial" w:hAnsi="Arial" w:cs="Arial"/>
          <w:sz w:val="16"/>
          <w:szCs w:val="16"/>
        </w:rPr>
      </w:pPr>
    </w:p>
    <w:p w14:paraId="46E49830" w14:textId="77777777" w:rsidR="006929A5" w:rsidRPr="009B5FA9" w:rsidRDefault="006929A5" w:rsidP="009C6957">
      <w:pPr>
        <w:pStyle w:val="Prrafodelista1"/>
        <w:numPr>
          <w:ilvl w:val="0"/>
          <w:numId w:val="30"/>
        </w:numPr>
        <w:suppressAutoHyphens/>
        <w:contextualSpacing/>
        <w:jc w:val="both"/>
        <w:rPr>
          <w:rFonts w:ascii="Arial" w:hAnsi="Arial" w:cs="Arial"/>
        </w:rPr>
      </w:pPr>
      <w:r w:rsidRPr="009B5FA9">
        <w:rPr>
          <w:rFonts w:ascii="Arial" w:hAnsi="Arial" w:cs="Arial"/>
          <w:b/>
          <w:sz w:val="16"/>
          <w:szCs w:val="16"/>
          <w:lang w:val="es-ES"/>
        </w:rPr>
        <w:t xml:space="preserve">Fabricante </w:t>
      </w:r>
      <w:r w:rsidRPr="009B5FA9">
        <w:rPr>
          <w:rFonts w:ascii="Arial" w:hAnsi="Arial" w:cs="Arial"/>
          <w:sz w:val="16"/>
          <w:szCs w:val="16"/>
          <w:lang w:val="es-ES"/>
        </w:rPr>
        <w:t>(diligencie solo sí el fabricante es distinto al contratista)</w:t>
      </w:r>
    </w:p>
    <w:p w14:paraId="4AAF4047" w14:textId="77777777" w:rsidR="006929A5" w:rsidRPr="009B5FA9" w:rsidRDefault="006929A5" w:rsidP="006929A5">
      <w:pPr>
        <w:jc w:val="both"/>
        <w:rPr>
          <w:rFonts w:ascii="Arial" w:hAnsi="Arial" w:cs="Arial"/>
          <w:sz w:val="16"/>
          <w:szCs w:val="16"/>
        </w:rPr>
      </w:pPr>
    </w:p>
    <w:p w14:paraId="4041D1A3" w14:textId="77777777" w:rsidR="006929A5" w:rsidRPr="009B5FA9" w:rsidRDefault="006929A5" w:rsidP="006929A5">
      <w:pPr>
        <w:jc w:val="both"/>
        <w:rPr>
          <w:rFonts w:ascii="Arial" w:hAnsi="Arial" w:cs="Arial"/>
        </w:rPr>
      </w:pPr>
      <w:r w:rsidRPr="009B5FA9">
        <w:rPr>
          <w:rFonts w:ascii="Arial" w:hAnsi="Arial" w:cs="Arial"/>
          <w:sz w:val="16"/>
          <w:szCs w:val="16"/>
        </w:rPr>
        <w:t>NCAGE, nombre y NIT de la empresa: _________________________________________________________</w:t>
      </w:r>
    </w:p>
    <w:p w14:paraId="38143EFF" w14:textId="77777777" w:rsidR="006929A5" w:rsidRPr="009B5FA9" w:rsidRDefault="006929A5" w:rsidP="006929A5">
      <w:pPr>
        <w:jc w:val="both"/>
        <w:rPr>
          <w:rFonts w:ascii="Arial" w:hAnsi="Arial" w:cs="Arial"/>
          <w:sz w:val="16"/>
          <w:szCs w:val="16"/>
        </w:rPr>
      </w:pPr>
    </w:p>
    <w:p w14:paraId="7BC17BDF" w14:textId="77777777" w:rsidR="006929A5" w:rsidRPr="009B5FA9" w:rsidRDefault="006929A5" w:rsidP="006929A5">
      <w:pPr>
        <w:jc w:val="both"/>
        <w:rPr>
          <w:rFonts w:ascii="Arial" w:hAnsi="Arial" w:cs="Arial"/>
        </w:rPr>
      </w:pPr>
      <w:r w:rsidRPr="009B5FA9">
        <w:rPr>
          <w:rFonts w:ascii="Arial" w:hAnsi="Arial" w:cs="Arial"/>
          <w:sz w:val="16"/>
          <w:szCs w:val="16"/>
        </w:rPr>
        <w:t>Dirección, ciudad y país de origen: ____________________________________________________________</w:t>
      </w:r>
    </w:p>
    <w:p w14:paraId="48BA25E7" w14:textId="77777777" w:rsidR="006929A5" w:rsidRPr="009B5FA9" w:rsidRDefault="006929A5" w:rsidP="006929A5">
      <w:pPr>
        <w:jc w:val="both"/>
        <w:rPr>
          <w:rFonts w:ascii="Arial" w:hAnsi="Arial" w:cs="Arial"/>
          <w:sz w:val="16"/>
          <w:szCs w:val="16"/>
        </w:rPr>
      </w:pPr>
    </w:p>
    <w:p w14:paraId="284CED8E" w14:textId="77777777" w:rsidR="006929A5" w:rsidRPr="009B5FA9" w:rsidRDefault="006929A5" w:rsidP="006929A5">
      <w:pPr>
        <w:jc w:val="both"/>
        <w:rPr>
          <w:rFonts w:ascii="Arial" w:hAnsi="Arial" w:cs="Arial"/>
        </w:rPr>
      </w:pPr>
      <w:r w:rsidRPr="009B5FA9">
        <w:rPr>
          <w:rFonts w:ascii="Arial" w:hAnsi="Arial" w:cs="Arial"/>
          <w:sz w:val="16"/>
          <w:szCs w:val="16"/>
        </w:rPr>
        <w:t>Página web (opcional), e-mail y número de teléfono: _______________________________________________</w:t>
      </w:r>
    </w:p>
    <w:p w14:paraId="2A4223E0" w14:textId="77777777" w:rsidR="006929A5" w:rsidRPr="009B5FA9" w:rsidRDefault="006929A5" w:rsidP="006929A5">
      <w:pPr>
        <w:jc w:val="both"/>
        <w:rPr>
          <w:rFonts w:ascii="Arial" w:hAnsi="Arial" w:cs="Arial"/>
          <w:sz w:val="16"/>
          <w:szCs w:val="16"/>
        </w:rPr>
      </w:pPr>
    </w:p>
    <w:p w14:paraId="46670032" w14:textId="77777777" w:rsidR="006929A5" w:rsidRPr="009B5FA9" w:rsidRDefault="006929A5" w:rsidP="009C6957">
      <w:pPr>
        <w:pStyle w:val="Prrafodelista1"/>
        <w:numPr>
          <w:ilvl w:val="0"/>
          <w:numId w:val="30"/>
        </w:numPr>
        <w:suppressAutoHyphens/>
        <w:contextualSpacing/>
        <w:jc w:val="both"/>
        <w:rPr>
          <w:rFonts w:ascii="Arial" w:hAnsi="Arial" w:cs="Arial"/>
        </w:rPr>
      </w:pPr>
      <w:r w:rsidRPr="009B5FA9">
        <w:rPr>
          <w:rFonts w:ascii="Arial" w:hAnsi="Arial" w:cs="Arial"/>
          <w:b/>
          <w:sz w:val="16"/>
          <w:szCs w:val="16"/>
          <w:lang w:val="es-ES"/>
        </w:rPr>
        <w:t xml:space="preserve">Información técnica para artículos de abastecimiento </w:t>
      </w:r>
      <w:r w:rsidRPr="009B5FA9">
        <w:rPr>
          <w:rFonts w:ascii="Arial" w:hAnsi="Arial" w:cs="Arial"/>
          <w:b/>
          <w:sz w:val="16"/>
          <w:szCs w:val="16"/>
          <w:u w:val="single"/>
          <w:lang w:val="es-ES"/>
        </w:rPr>
        <w:t>con</w:t>
      </w:r>
      <w:r w:rsidRPr="009B5FA9">
        <w:rPr>
          <w:rFonts w:ascii="Arial" w:hAnsi="Arial" w:cs="Arial"/>
          <w:b/>
          <w:sz w:val="16"/>
          <w:szCs w:val="16"/>
          <w:lang w:val="es-ES"/>
        </w:rPr>
        <w:t xml:space="preserve"> NOC</w:t>
      </w:r>
    </w:p>
    <w:p w14:paraId="787F645D" w14:textId="77777777" w:rsidR="006929A5" w:rsidRPr="009B5FA9" w:rsidRDefault="006929A5" w:rsidP="006929A5">
      <w:pPr>
        <w:jc w:val="both"/>
        <w:rPr>
          <w:rFonts w:ascii="Arial" w:hAnsi="Arial" w:cs="Arial"/>
          <w:sz w:val="16"/>
          <w:szCs w:val="16"/>
        </w:rPr>
      </w:pPr>
    </w:p>
    <w:p w14:paraId="4A3A3AB2" w14:textId="77777777" w:rsidR="006929A5" w:rsidRPr="009B5FA9" w:rsidRDefault="006929A5" w:rsidP="006929A5">
      <w:pPr>
        <w:jc w:val="both"/>
        <w:rPr>
          <w:rFonts w:ascii="Arial" w:hAnsi="Arial" w:cs="Arial"/>
        </w:rPr>
      </w:pPr>
      <w:r w:rsidRPr="009B5FA9">
        <w:rPr>
          <w:rFonts w:ascii="Arial" w:hAnsi="Arial" w:cs="Arial"/>
          <w:sz w:val="16"/>
          <w:szCs w:val="16"/>
        </w:rPr>
        <w:t>Número OTAN de Catálogo (NOC): ____________________________________________________________</w:t>
      </w:r>
    </w:p>
    <w:p w14:paraId="36EAA2B2" w14:textId="77777777" w:rsidR="006929A5" w:rsidRPr="009B5FA9" w:rsidRDefault="006929A5" w:rsidP="006929A5">
      <w:pPr>
        <w:jc w:val="both"/>
        <w:rPr>
          <w:rFonts w:ascii="Arial" w:hAnsi="Arial" w:cs="Arial"/>
          <w:sz w:val="16"/>
          <w:szCs w:val="16"/>
        </w:rPr>
      </w:pPr>
    </w:p>
    <w:p w14:paraId="62704CF2" w14:textId="77777777" w:rsidR="006929A5" w:rsidRPr="009B5FA9" w:rsidRDefault="006929A5" w:rsidP="006929A5">
      <w:pPr>
        <w:jc w:val="both"/>
        <w:rPr>
          <w:rFonts w:ascii="Arial" w:hAnsi="Arial" w:cs="Arial"/>
        </w:rPr>
      </w:pPr>
      <w:r>
        <w:rPr>
          <w:rFonts w:ascii="Arial" w:hAnsi="Arial" w:cs="Arial"/>
          <w:sz w:val="16"/>
          <w:szCs w:val="16"/>
        </w:rPr>
        <w:lastRenderedPageBreak/>
        <w:t xml:space="preserve">Número de parte, referencia </w:t>
      </w:r>
      <w:r w:rsidRPr="009B5FA9">
        <w:rPr>
          <w:rFonts w:ascii="Arial" w:hAnsi="Arial" w:cs="Arial"/>
          <w:sz w:val="16"/>
          <w:szCs w:val="16"/>
        </w:rPr>
        <w:t>o modelo asignado por el fabricante: ___________________________________</w:t>
      </w:r>
    </w:p>
    <w:p w14:paraId="0944C84B" w14:textId="77777777" w:rsidR="006929A5" w:rsidRPr="009B5FA9" w:rsidRDefault="006929A5" w:rsidP="006929A5">
      <w:pPr>
        <w:jc w:val="both"/>
        <w:rPr>
          <w:rFonts w:ascii="Arial" w:hAnsi="Arial" w:cs="Arial"/>
          <w:sz w:val="16"/>
          <w:szCs w:val="16"/>
        </w:rPr>
      </w:pPr>
    </w:p>
    <w:p w14:paraId="2EC499B3" w14:textId="77777777" w:rsidR="006929A5" w:rsidRPr="009B5FA9" w:rsidRDefault="006929A5" w:rsidP="009C6957">
      <w:pPr>
        <w:pStyle w:val="Prrafodelista1"/>
        <w:numPr>
          <w:ilvl w:val="0"/>
          <w:numId w:val="30"/>
        </w:numPr>
        <w:suppressAutoHyphens/>
        <w:contextualSpacing/>
        <w:jc w:val="both"/>
        <w:rPr>
          <w:rFonts w:ascii="Arial" w:hAnsi="Arial" w:cs="Arial"/>
        </w:rPr>
      </w:pPr>
      <w:r w:rsidRPr="009B5FA9">
        <w:rPr>
          <w:rFonts w:ascii="Arial" w:hAnsi="Arial" w:cs="Arial"/>
          <w:b/>
          <w:sz w:val="16"/>
          <w:szCs w:val="16"/>
          <w:lang w:val="es-ES"/>
        </w:rPr>
        <w:t xml:space="preserve">Información técnica para artículos de abastecimiento </w:t>
      </w:r>
      <w:r w:rsidRPr="009B5FA9">
        <w:rPr>
          <w:rFonts w:ascii="Arial" w:hAnsi="Arial" w:cs="Arial"/>
          <w:b/>
          <w:sz w:val="16"/>
          <w:szCs w:val="16"/>
          <w:u w:val="single"/>
          <w:lang w:val="es-ES"/>
        </w:rPr>
        <w:t>sin</w:t>
      </w:r>
      <w:r w:rsidRPr="009B5FA9">
        <w:rPr>
          <w:rFonts w:ascii="Arial" w:hAnsi="Arial" w:cs="Arial"/>
          <w:b/>
          <w:sz w:val="16"/>
          <w:szCs w:val="16"/>
          <w:lang w:val="es-ES"/>
        </w:rPr>
        <w:t xml:space="preserve"> NOC (obligatoria)</w:t>
      </w:r>
    </w:p>
    <w:p w14:paraId="47492133" w14:textId="77777777" w:rsidR="006929A5" w:rsidRPr="009B5FA9" w:rsidRDefault="006929A5" w:rsidP="006929A5">
      <w:pPr>
        <w:jc w:val="both"/>
        <w:rPr>
          <w:rFonts w:ascii="Arial" w:hAnsi="Arial" w:cs="Arial"/>
          <w:b/>
          <w:sz w:val="16"/>
          <w:szCs w:val="16"/>
        </w:rPr>
      </w:pPr>
    </w:p>
    <w:p w14:paraId="5B8B6BB4" w14:textId="77777777" w:rsidR="006929A5" w:rsidRPr="009B5FA9" w:rsidRDefault="006929A5" w:rsidP="006929A5">
      <w:pPr>
        <w:jc w:val="both"/>
        <w:rPr>
          <w:rFonts w:ascii="Arial" w:hAnsi="Arial" w:cs="Arial"/>
        </w:rPr>
      </w:pPr>
      <w:r w:rsidRPr="009B5FA9">
        <w:rPr>
          <w:rFonts w:ascii="Arial" w:hAnsi="Arial" w:cs="Arial"/>
          <w:sz w:val="16"/>
          <w:szCs w:val="16"/>
        </w:rPr>
        <w:t>Ficha técnica presentada en pa</w:t>
      </w:r>
      <w:r>
        <w:rPr>
          <w:rFonts w:ascii="Arial" w:hAnsi="Arial" w:cs="Arial"/>
          <w:sz w:val="16"/>
          <w:szCs w:val="16"/>
        </w:rPr>
        <w:t xml:space="preserve">pel membretado del fabricante </w:t>
      </w:r>
      <w:r w:rsidRPr="009B5FA9">
        <w:rPr>
          <w:rFonts w:ascii="Arial" w:hAnsi="Arial" w:cs="Arial"/>
          <w:sz w:val="16"/>
          <w:szCs w:val="16"/>
        </w:rPr>
        <w:t>o de la organización normalizadora, con al menos el nombre y la información de contacto de dicha institución, y la descripción técnica del artículo (anexar): ________________________________________________________________________________________</w:t>
      </w:r>
    </w:p>
    <w:p w14:paraId="0EAFD1DA" w14:textId="77777777" w:rsidR="006929A5" w:rsidRPr="009B5FA9" w:rsidRDefault="006929A5" w:rsidP="006929A5">
      <w:pPr>
        <w:jc w:val="both"/>
        <w:rPr>
          <w:rFonts w:ascii="Arial" w:hAnsi="Arial" w:cs="Arial"/>
          <w:sz w:val="16"/>
          <w:szCs w:val="16"/>
        </w:rPr>
      </w:pPr>
    </w:p>
    <w:p w14:paraId="0A125C89" w14:textId="77777777" w:rsidR="006929A5" w:rsidRPr="009B5FA9" w:rsidRDefault="006929A5" w:rsidP="006929A5">
      <w:pPr>
        <w:jc w:val="both"/>
        <w:rPr>
          <w:rFonts w:ascii="Arial" w:hAnsi="Arial" w:cs="Arial"/>
        </w:rPr>
      </w:pPr>
      <w:r w:rsidRPr="009B5FA9">
        <w:rPr>
          <w:rFonts w:ascii="Arial" w:hAnsi="Arial" w:cs="Arial"/>
          <w:sz w:val="16"/>
          <w:szCs w:val="16"/>
        </w:rPr>
        <w:t>Fotografía, en caso que no aparezca en la ficha técnica (anexar): _____________________________________</w:t>
      </w:r>
    </w:p>
    <w:p w14:paraId="7D749A0E" w14:textId="77777777" w:rsidR="006929A5" w:rsidRPr="009B5FA9" w:rsidRDefault="006929A5" w:rsidP="006929A5">
      <w:pPr>
        <w:jc w:val="both"/>
        <w:rPr>
          <w:rFonts w:ascii="Arial" w:hAnsi="Arial" w:cs="Arial"/>
          <w:sz w:val="16"/>
          <w:szCs w:val="16"/>
        </w:rPr>
      </w:pPr>
    </w:p>
    <w:p w14:paraId="7D470451" w14:textId="77777777" w:rsidR="006929A5" w:rsidRPr="009B5FA9" w:rsidRDefault="006929A5" w:rsidP="006929A5">
      <w:pPr>
        <w:jc w:val="both"/>
        <w:rPr>
          <w:rFonts w:ascii="Arial" w:hAnsi="Arial" w:cs="Arial"/>
        </w:rPr>
      </w:pPr>
      <w:r w:rsidRPr="009B5FA9">
        <w:rPr>
          <w:rFonts w:ascii="Arial" w:hAnsi="Arial" w:cs="Arial"/>
          <w:sz w:val="16"/>
          <w:szCs w:val="16"/>
        </w:rPr>
        <w:t>Otras definidas en el contrato: ________________________________________________________________</w:t>
      </w:r>
    </w:p>
    <w:p w14:paraId="287D93BC" w14:textId="77777777" w:rsidR="006929A5" w:rsidRPr="009B5FA9" w:rsidRDefault="006929A5" w:rsidP="006929A5">
      <w:pPr>
        <w:jc w:val="both"/>
        <w:rPr>
          <w:rFonts w:ascii="Arial" w:hAnsi="Arial" w:cs="Arial"/>
          <w:sz w:val="16"/>
          <w:szCs w:val="16"/>
        </w:rPr>
      </w:pPr>
    </w:p>
    <w:p w14:paraId="749953F5" w14:textId="77777777" w:rsidR="006929A5" w:rsidRPr="009B5FA9" w:rsidRDefault="006929A5" w:rsidP="006929A5">
      <w:pPr>
        <w:jc w:val="both"/>
        <w:rPr>
          <w:rFonts w:ascii="Arial" w:hAnsi="Arial" w:cs="Arial"/>
        </w:rPr>
      </w:pPr>
      <w:r w:rsidRPr="009B5FA9">
        <w:rPr>
          <w:rFonts w:ascii="Arial" w:hAnsi="Arial" w:cs="Arial"/>
          <w:sz w:val="16"/>
          <w:szCs w:val="16"/>
        </w:rPr>
        <w:t>¿Las anteriores características están sujetas a derechos de propiedad industrial? (si o no): _________________</w:t>
      </w:r>
    </w:p>
    <w:p w14:paraId="3936D4D7" w14:textId="77777777" w:rsidR="006929A5" w:rsidRPr="009B5FA9" w:rsidRDefault="006929A5" w:rsidP="006929A5">
      <w:pPr>
        <w:jc w:val="both"/>
        <w:rPr>
          <w:rFonts w:ascii="Arial" w:hAnsi="Arial" w:cs="Arial"/>
          <w:sz w:val="16"/>
          <w:szCs w:val="16"/>
        </w:rPr>
      </w:pPr>
    </w:p>
    <w:p w14:paraId="0790193F" w14:textId="77777777" w:rsidR="006929A5" w:rsidRPr="009B5FA9" w:rsidRDefault="006929A5" w:rsidP="009C6957">
      <w:pPr>
        <w:pStyle w:val="Prrafodelista1"/>
        <w:numPr>
          <w:ilvl w:val="0"/>
          <w:numId w:val="30"/>
        </w:numPr>
        <w:suppressAutoHyphens/>
        <w:contextualSpacing/>
        <w:jc w:val="both"/>
        <w:rPr>
          <w:rFonts w:ascii="Arial" w:hAnsi="Arial" w:cs="Arial"/>
        </w:rPr>
      </w:pPr>
      <w:r w:rsidRPr="009B5FA9">
        <w:rPr>
          <w:rFonts w:ascii="Arial" w:hAnsi="Arial" w:cs="Arial"/>
          <w:b/>
          <w:sz w:val="16"/>
          <w:szCs w:val="16"/>
          <w:lang w:val="es-ES"/>
        </w:rPr>
        <w:t xml:space="preserve">Información técnica para artículos de abastecimiento </w:t>
      </w:r>
      <w:r w:rsidRPr="009B5FA9">
        <w:rPr>
          <w:rFonts w:ascii="Arial" w:hAnsi="Arial" w:cs="Arial"/>
          <w:b/>
          <w:sz w:val="16"/>
          <w:szCs w:val="16"/>
          <w:u w:val="single"/>
          <w:lang w:val="es-ES"/>
        </w:rPr>
        <w:t>sin</w:t>
      </w:r>
      <w:r w:rsidRPr="009B5FA9">
        <w:rPr>
          <w:rFonts w:ascii="Arial" w:hAnsi="Arial" w:cs="Arial"/>
          <w:b/>
          <w:sz w:val="16"/>
          <w:szCs w:val="16"/>
          <w:lang w:val="es-ES"/>
        </w:rPr>
        <w:t xml:space="preserve"> NOC (opcional)</w:t>
      </w:r>
    </w:p>
    <w:p w14:paraId="3E2530E5" w14:textId="77777777" w:rsidR="006929A5" w:rsidRPr="009B5FA9" w:rsidRDefault="006929A5" w:rsidP="006929A5">
      <w:pPr>
        <w:jc w:val="both"/>
        <w:rPr>
          <w:rFonts w:ascii="Arial" w:hAnsi="Arial" w:cs="Arial"/>
          <w:sz w:val="16"/>
          <w:szCs w:val="16"/>
        </w:rPr>
      </w:pPr>
    </w:p>
    <w:p w14:paraId="33D1A512" w14:textId="77777777" w:rsidR="006929A5" w:rsidRPr="009B5FA9" w:rsidRDefault="006929A5" w:rsidP="006929A5">
      <w:pPr>
        <w:jc w:val="both"/>
        <w:rPr>
          <w:rFonts w:ascii="Arial" w:hAnsi="Arial" w:cs="Arial"/>
        </w:rPr>
      </w:pPr>
      <w:r w:rsidRPr="009B5FA9">
        <w:rPr>
          <w:rFonts w:ascii="Arial" w:hAnsi="Arial" w:cs="Arial"/>
          <w:sz w:val="16"/>
          <w:szCs w:val="16"/>
        </w:rPr>
        <w:t>Planos de ingeniería, dibujos técnicos o manual del fabricante (anexar): _______________________________</w:t>
      </w:r>
    </w:p>
    <w:p w14:paraId="0CB68240" w14:textId="77777777" w:rsidR="006929A5" w:rsidRPr="009B5FA9" w:rsidRDefault="006929A5" w:rsidP="006929A5">
      <w:pPr>
        <w:jc w:val="both"/>
        <w:rPr>
          <w:rFonts w:ascii="Arial" w:hAnsi="Arial" w:cs="Arial"/>
          <w:sz w:val="16"/>
          <w:szCs w:val="16"/>
        </w:rPr>
      </w:pPr>
    </w:p>
    <w:p w14:paraId="50AF9B81" w14:textId="77777777" w:rsidR="006929A5" w:rsidRPr="009B5FA9" w:rsidRDefault="006929A5" w:rsidP="006929A5">
      <w:pPr>
        <w:jc w:val="both"/>
        <w:rPr>
          <w:rFonts w:ascii="Arial" w:hAnsi="Arial" w:cs="Arial"/>
        </w:rPr>
      </w:pPr>
      <w:r w:rsidRPr="009B5FA9">
        <w:rPr>
          <w:rFonts w:ascii="Arial" w:hAnsi="Arial" w:cs="Arial"/>
          <w:sz w:val="16"/>
          <w:szCs w:val="16"/>
        </w:rPr>
        <w:t>Catálogo de partes o relación ordenada de elementos que lo conforma (anexar): _________________________</w:t>
      </w:r>
    </w:p>
    <w:p w14:paraId="7BED7DEC" w14:textId="77777777" w:rsidR="006929A5" w:rsidRPr="009B5FA9" w:rsidRDefault="006929A5" w:rsidP="006929A5">
      <w:pPr>
        <w:jc w:val="both"/>
        <w:rPr>
          <w:rFonts w:ascii="Arial" w:hAnsi="Arial" w:cs="Arial"/>
          <w:sz w:val="16"/>
          <w:szCs w:val="16"/>
        </w:rPr>
      </w:pPr>
    </w:p>
    <w:p w14:paraId="6104D3AC" w14:textId="77777777" w:rsidR="006929A5" w:rsidRPr="009B5FA9" w:rsidRDefault="006929A5" w:rsidP="006929A5">
      <w:pPr>
        <w:jc w:val="both"/>
        <w:rPr>
          <w:rFonts w:ascii="Arial" w:hAnsi="Arial" w:cs="Arial"/>
        </w:rPr>
      </w:pPr>
      <w:r w:rsidRPr="009B5FA9">
        <w:rPr>
          <w:rFonts w:ascii="Arial" w:hAnsi="Arial" w:cs="Arial"/>
          <w:sz w:val="16"/>
          <w:szCs w:val="16"/>
        </w:rPr>
        <w:t>Equipo al que pertenece en caso que haga parte de un sistema mayor (anexar): _________________________</w:t>
      </w:r>
    </w:p>
    <w:p w14:paraId="113960F4" w14:textId="77777777" w:rsidR="006929A5" w:rsidRPr="009B5FA9" w:rsidRDefault="006929A5" w:rsidP="006929A5">
      <w:pPr>
        <w:jc w:val="both"/>
        <w:rPr>
          <w:rFonts w:ascii="Arial" w:hAnsi="Arial" w:cs="Arial"/>
          <w:sz w:val="16"/>
          <w:szCs w:val="16"/>
        </w:rPr>
      </w:pPr>
    </w:p>
    <w:p w14:paraId="61492098" w14:textId="77777777" w:rsidR="006929A5" w:rsidRPr="009B5FA9" w:rsidRDefault="006929A5" w:rsidP="006929A5">
      <w:pPr>
        <w:jc w:val="both"/>
        <w:rPr>
          <w:rFonts w:ascii="Arial" w:hAnsi="Arial" w:cs="Arial"/>
        </w:rPr>
      </w:pPr>
      <w:r w:rsidRPr="009B5FA9">
        <w:rPr>
          <w:rFonts w:ascii="Arial" w:hAnsi="Arial" w:cs="Arial"/>
          <w:sz w:val="16"/>
          <w:szCs w:val="16"/>
        </w:rPr>
        <w:t>Condiciones de embalaje, almacenamiento y transporte para proteger sus características y calidad (anexar): __</w:t>
      </w:r>
    </w:p>
    <w:p w14:paraId="4D744AA6" w14:textId="77777777" w:rsidR="006929A5" w:rsidRPr="009B5FA9" w:rsidRDefault="006929A5" w:rsidP="006929A5">
      <w:pPr>
        <w:jc w:val="both"/>
        <w:rPr>
          <w:rFonts w:ascii="Arial" w:hAnsi="Arial" w:cs="Arial"/>
          <w:sz w:val="16"/>
          <w:szCs w:val="16"/>
        </w:rPr>
      </w:pPr>
    </w:p>
    <w:p w14:paraId="01609D92" w14:textId="77777777" w:rsidR="006929A5" w:rsidRPr="009B5FA9" w:rsidRDefault="006929A5" w:rsidP="006929A5">
      <w:pPr>
        <w:jc w:val="both"/>
        <w:rPr>
          <w:rFonts w:ascii="Arial" w:hAnsi="Arial" w:cs="Arial"/>
        </w:rPr>
      </w:pPr>
      <w:r w:rsidRPr="009B5FA9">
        <w:rPr>
          <w:rFonts w:ascii="Arial" w:hAnsi="Arial" w:cs="Arial"/>
          <w:sz w:val="16"/>
          <w:szCs w:val="16"/>
        </w:rPr>
        <w:t>Caducidad o fecha de fabricación y de vencimiento: _______________________________________________</w:t>
      </w:r>
    </w:p>
    <w:p w14:paraId="7289A6A7" w14:textId="77777777" w:rsidR="006929A5" w:rsidRPr="009B5FA9" w:rsidRDefault="006929A5" w:rsidP="006929A5">
      <w:pPr>
        <w:jc w:val="both"/>
        <w:rPr>
          <w:rFonts w:ascii="Arial" w:hAnsi="Arial" w:cs="Arial"/>
          <w:sz w:val="16"/>
          <w:szCs w:val="16"/>
        </w:rPr>
      </w:pPr>
    </w:p>
    <w:p w14:paraId="25CB52DA" w14:textId="77777777" w:rsidR="006929A5" w:rsidRPr="009B5FA9" w:rsidRDefault="006929A5" w:rsidP="006929A5">
      <w:pPr>
        <w:jc w:val="both"/>
        <w:rPr>
          <w:rFonts w:ascii="Arial" w:hAnsi="Arial" w:cs="Arial"/>
        </w:rPr>
      </w:pPr>
      <w:r w:rsidRPr="009B5FA9">
        <w:rPr>
          <w:rFonts w:ascii="Arial" w:hAnsi="Arial" w:cs="Arial"/>
          <w:sz w:val="16"/>
          <w:szCs w:val="16"/>
        </w:rPr>
        <w:t>Instrucciones para disposición final al término del ciclo de vida y tratamiento como residuo (anexar): _________</w:t>
      </w:r>
    </w:p>
    <w:p w14:paraId="04362FB8" w14:textId="77777777" w:rsidR="006929A5" w:rsidRPr="009B5FA9" w:rsidRDefault="006929A5" w:rsidP="006929A5">
      <w:pPr>
        <w:jc w:val="both"/>
        <w:rPr>
          <w:rFonts w:ascii="Arial" w:hAnsi="Arial" w:cs="Arial"/>
          <w:sz w:val="16"/>
          <w:szCs w:val="16"/>
        </w:rPr>
      </w:pPr>
    </w:p>
    <w:p w14:paraId="2DD15400" w14:textId="77777777" w:rsidR="006929A5" w:rsidRPr="009B5FA9" w:rsidRDefault="006929A5" w:rsidP="006929A5">
      <w:pPr>
        <w:jc w:val="both"/>
        <w:rPr>
          <w:rFonts w:ascii="Arial" w:hAnsi="Arial" w:cs="Arial"/>
        </w:rPr>
      </w:pPr>
      <w:r w:rsidRPr="009B5FA9">
        <w:rPr>
          <w:rFonts w:ascii="Arial" w:hAnsi="Arial" w:cs="Arial"/>
          <w:sz w:val="16"/>
          <w:szCs w:val="16"/>
        </w:rPr>
        <w:t>¿Las anteriores características están sujetas a derechos de propiedad industrial? (si o no): _________________</w:t>
      </w:r>
    </w:p>
    <w:p w14:paraId="529059A4" w14:textId="77777777" w:rsidR="006929A5" w:rsidRPr="009B5FA9" w:rsidRDefault="006929A5" w:rsidP="006929A5">
      <w:pPr>
        <w:jc w:val="both"/>
        <w:rPr>
          <w:rFonts w:ascii="Arial" w:hAnsi="Arial" w:cs="Arial"/>
          <w:sz w:val="16"/>
          <w:szCs w:val="16"/>
        </w:rPr>
      </w:pPr>
    </w:p>
    <w:p w14:paraId="06CBDA06" w14:textId="77777777" w:rsidR="006929A5" w:rsidRPr="009B5FA9" w:rsidRDefault="006929A5" w:rsidP="009C6957">
      <w:pPr>
        <w:pStyle w:val="Prrafodelista1"/>
        <w:numPr>
          <w:ilvl w:val="0"/>
          <w:numId w:val="30"/>
        </w:numPr>
        <w:suppressAutoHyphens/>
        <w:contextualSpacing/>
        <w:jc w:val="both"/>
        <w:rPr>
          <w:rFonts w:ascii="Arial" w:hAnsi="Arial" w:cs="Arial"/>
        </w:rPr>
      </w:pPr>
      <w:r w:rsidRPr="009B5FA9">
        <w:rPr>
          <w:rFonts w:ascii="Arial" w:hAnsi="Arial" w:cs="Arial"/>
          <w:b/>
          <w:sz w:val="16"/>
          <w:szCs w:val="16"/>
          <w:lang w:val="es-ES"/>
        </w:rPr>
        <w:t>Firmas</w:t>
      </w:r>
    </w:p>
    <w:p w14:paraId="5577CBCE" w14:textId="77777777" w:rsidR="006929A5" w:rsidRPr="009B5FA9" w:rsidRDefault="006929A5" w:rsidP="006929A5">
      <w:pPr>
        <w:jc w:val="both"/>
        <w:rPr>
          <w:rFonts w:ascii="Arial" w:hAnsi="Arial" w:cs="Arial"/>
          <w:b/>
          <w:sz w:val="16"/>
          <w:szCs w:val="16"/>
        </w:rPr>
      </w:pPr>
    </w:p>
    <w:p w14:paraId="6FD27D71" w14:textId="77777777" w:rsidR="006929A5" w:rsidRPr="009B5FA9" w:rsidRDefault="006929A5" w:rsidP="006929A5">
      <w:pPr>
        <w:jc w:val="both"/>
        <w:rPr>
          <w:rFonts w:ascii="Arial" w:hAnsi="Arial" w:cs="Arial"/>
        </w:rPr>
      </w:pPr>
      <w:r w:rsidRPr="009B5FA9">
        <w:rPr>
          <w:rFonts w:ascii="Arial" w:hAnsi="Arial" w:cs="Arial"/>
          <w:sz w:val="16"/>
          <w:szCs w:val="16"/>
        </w:rPr>
        <w:t>Nombre y firma del representante legal de la empresa: _____________________________________________</w:t>
      </w:r>
    </w:p>
    <w:p w14:paraId="79234F8F" w14:textId="77777777" w:rsidR="006929A5" w:rsidRPr="009B5FA9" w:rsidRDefault="006929A5" w:rsidP="006929A5">
      <w:pPr>
        <w:jc w:val="both"/>
        <w:rPr>
          <w:rFonts w:ascii="Arial" w:hAnsi="Arial" w:cs="Arial"/>
          <w:sz w:val="16"/>
          <w:szCs w:val="16"/>
        </w:rPr>
      </w:pPr>
    </w:p>
    <w:p w14:paraId="5AB0165C" w14:textId="77777777" w:rsidR="006929A5" w:rsidRPr="009B5FA9" w:rsidRDefault="006929A5" w:rsidP="006929A5">
      <w:pPr>
        <w:jc w:val="both"/>
        <w:rPr>
          <w:rFonts w:ascii="Arial" w:hAnsi="Arial" w:cs="Arial"/>
        </w:rPr>
      </w:pPr>
      <w:r w:rsidRPr="009B5FA9">
        <w:rPr>
          <w:rFonts w:ascii="Arial" w:hAnsi="Arial" w:cs="Arial"/>
          <w:sz w:val="16"/>
          <w:szCs w:val="16"/>
        </w:rPr>
        <w:t>Grado, nombre y firma del supervisor: __________________________________________________________</w:t>
      </w:r>
    </w:p>
    <w:p w14:paraId="3056B98A" w14:textId="77777777" w:rsidR="006929A5" w:rsidRPr="009B5FA9" w:rsidRDefault="006929A5" w:rsidP="006929A5">
      <w:pPr>
        <w:jc w:val="both"/>
        <w:rPr>
          <w:rFonts w:ascii="Arial" w:hAnsi="Arial" w:cs="Arial"/>
          <w:sz w:val="16"/>
          <w:szCs w:val="16"/>
        </w:rPr>
      </w:pPr>
    </w:p>
    <w:p w14:paraId="0A18AF1D" w14:textId="77777777" w:rsidR="006929A5" w:rsidRPr="009B5FA9" w:rsidRDefault="006929A5" w:rsidP="006929A5">
      <w:pPr>
        <w:jc w:val="both"/>
        <w:rPr>
          <w:rFonts w:ascii="Arial" w:hAnsi="Arial" w:cs="Arial"/>
        </w:rPr>
      </w:pPr>
      <w:r w:rsidRPr="009B5FA9">
        <w:rPr>
          <w:rFonts w:ascii="Arial" w:hAnsi="Arial" w:cs="Arial"/>
          <w:sz w:val="16"/>
          <w:szCs w:val="16"/>
        </w:rPr>
        <w:t>Grado, nombre y firma del catalogador: _________________________________________________________</w:t>
      </w:r>
    </w:p>
    <w:p w14:paraId="7002A60D" w14:textId="77777777" w:rsidR="006929A5" w:rsidRPr="009B5FA9" w:rsidRDefault="006929A5" w:rsidP="006929A5">
      <w:pPr>
        <w:jc w:val="both"/>
        <w:rPr>
          <w:rFonts w:ascii="Arial" w:hAnsi="Arial" w:cs="Arial"/>
        </w:rPr>
      </w:pPr>
      <w:r w:rsidRPr="009B5FA9">
        <w:rPr>
          <w:rFonts w:ascii="Arial" w:hAnsi="Arial" w:cs="Arial"/>
          <w:sz w:val="16"/>
          <w:szCs w:val="16"/>
        </w:rPr>
        <w:tab/>
      </w:r>
    </w:p>
    <w:p w14:paraId="30A93B9B" w14:textId="77777777" w:rsidR="006929A5" w:rsidRPr="009B5FA9" w:rsidRDefault="006929A5" w:rsidP="006929A5">
      <w:pPr>
        <w:ind w:firstLine="708"/>
        <w:jc w:val="both"/>
        <w:rPr>
          <w:rFonts w:ascii="Arial" w:hAnsi="Arial" w:cs="Arial"/>
        </w:rPr>
      </w:pPr>
      <w:r w:rsidRPr="009B5FA9">
        <w:rPr>
          <w:rFonts w:ascii="Arial" w:hAnsi="Arial" w:cs="Arial"/>
          <w:sz w:val="16"/>
          <w:szCs w:val="16"/>
        </w:rPr>
        <w:t>Tipo de artículo (clasificación ARC): ____________________________________________________</w:t>
      </w:r>
    </w:p>
    <w:p w14:paraId="67607EF3" w14:textId="77777777" w:rsidR="006929A5" w:rsidRPr="009B5FA9" w:rsidRDefault="006929A5" w:rsidP="006929A5">
      <w:pPr>
        <w:ind w:firstLine="708"/>
        <w:jc w:val="both"/>
        <w:rPr>
          <w:rFonts w:ascii="Arial" w:hAnsi="Arial" w:cs="Arial"/>
          <w:sz w:val="16"/>
          <w:szCs w:val="16"/>
        </w:rPr>
      </w:pPr>
    </w:p>
    <w:p w14:paraId="7BF321B7" w14:textId="77777777" w:rsidR="006929A5" w:rsidRPr="009B5FA9" w:rsidRDefault="006929A5" w:rsidP="006929A5">
      <w:pPr>
        <w:ind w:firstLine="708"/>
        <w:jc w:val="both"/>
        <w:rPr>
          <w:rFonts w:ascii="Arial" w:hAnsi="Arial" w:cs="Arial"/>
        </w:rPr>
      </w:pPr>
      <w:r w:rsidRPr="009B5FA9">
        <w:rPr>
          <w:rFonts w:ascii="Arial" w:hAnsi="Arial" w:cs="Arial"/>
          <w:sz w:val="16"/>
          <w:szCs w:val="16"/>
        </w:rPr>
        <w:t>Cargo principal y dependencia: ________________________________________________________</w:t>
      </w:r>
    </w:p>
    <w:p w14:paraId="396169D5" w14:textId="77777777" w:rsidR="006929A5" w:rsidRPr="009B5FA9" w:rsidRDefault="006929A5" w:rsidP="006929A5">
      <w:pPr>
        <w:ind w:firstLine="708"/>
        <w:jc w:val="both"/>
        <w:rPr>
          <w:rFonts w:ascii="Arial" w:hAnsi="Arial" w:cs="Arial"/>
          <w:sz w:val="16"/>
          <w:szCs w:val="16"/>
        </w:rPr>
      </w:pPr>
    </w:p>
    <w:p w14:paraId="6925F00F" w14:textId="77777777" w:rsidR="006929A5" w:rsidRPr="009B5FA9" w:rsidRDefault="006929A5" w:rsidP="006929A5">
      <w:pPr>
        <w:ind w:firstLine="708"/>
        <w:jc w:val="both"/>
        <w:rPr>
          <w:rFonts w:ascii="Arial" w:hAnsi="Arial" w:cs="Arial"/>
        </w:rPr>
      </w:pPr>
      <w:r w:rsidRPr="009B5FA9">
        <w:rPr>
          <w:rFonts w:ascii="Arial" w:hAnsi="Arial" w:cs="Arial"/>
          <w:sz w:val="16"/>
          <w:szCs w:val="16"/>
        </w:rPr>
        <w:t>E-mail y número de teléfono: __________________________________________________________</w:t>
      </w:r>
    </w:p>
    <w:p w14:paraId="6F776DED" w14:textId="77777777" w:rsidR="006929A5" w:rsidRPr="009B5FA9" w:rsidRDefault="006929A5" w:rsidP="006929A5">
      <w:pPr>
        <w:jc w:val="both"/>
        <w:rPr>
          <w:rFonts w:ascii="Arial" w:hAnsi="Arial" w:cs="Arial"/>
          <w:sz w:val="16"/>
          <w:szCs w:val="16"/>
        </w:rPr>
      </w:pPr>
    </w:p>
    <w:p w14:paraId="53C10E50" w14:textId="77777777" w:rsidR="006929A5" w:rsidRPr="009B5FA9" w:rsidRDefault="006929A5" w:rsidP="006929A5">
      <w:pPr>
        <w:jc w:val="both"/>
        <w:rPr>
          <w:rFonts w:ascii="Arial" w:hAnsi="Arial" w:cs="Arial"/>
        </w:rPr>
      </w:pPr>
      <w:r w:rsidRPr="009B5FA9">
        <w:rPr>
          <w:rFonts w:ascii="Arial" w:hAnsi="Arial" w:cs="Arial"/>
          <w:sz w:val="16"/>
          <w:szCs w:val="16"/>
        </w:rPr>
        <w:t>Grado, n</w:t>
      </w:r>
      <w:r>
        <w:rPr>
          <w:rFonts w:ascii="Arial" w:hAnsi="Arial" w:cs="Arial"/>
          <w:sz w:val="16"/>
          <w:szCs w:val="16"/>
        </w:rPr>
        <w:t xml:space="preserve">ombre y firma del responsable </w:t>
      </w:r>
      <w:r w:rsidRPr="009B5FA9">
        <w:rPr>
          <w:rFonts w:ascii="Arial" w:hAnsi="Arial" w:cs="Arial"/>
          <w:sz w:val="16"/>
          <w:szCs w:val="16"/>
        </w:rPr>
        <w:t>o gestor de catalogación: ___________________________________</w:t>
      </w:r>
    </w:p>
    <w:p w14:paraId="304EFE96" w14:textId="77777777" w:rsidR="006929A5" w:rsidRPr="009B5FA9" w:rsidRDefault="006929A5" w:rsidP="006929A5">
      <w:pPr>
        <w:jc w:val="both"/>
        <w:rPr>
          <w:rFonts w:ascii="Arial" w:hAnsi="Arial" w:cs="Arial"/>
          <w:sz w:val="16"/>
          <w:szCs w:val="16"/>
        </w:rPr>
      </w:pPr>
    </w:p>
    <w:p w14:paraId="61898D11" w14:textId="77777777" w:rsidR="006929A5" w:rsidRPr="009B5FA9" w:rsidRDefault="006929A5" w:rsidP="006929A5">
      <w:pPr>
        <w:ind w:right="-660"/>
        <w:rPr>
          <w:rFonts w:ascii="Arial" w:hAnsi="Arial" w:cs="Arial"/>
        </w:rPr>
      </w:pPr>
      <w:r w:rsidRPr="009B5FA9">
        <w:rPr>
          <w:rFonts w:ascii="Arial" w:hAnsi="Arial" w:cs="Arial"/>
          <w:b/>
          <w:sz w:val="20"/>
          <w:szCs w:val="20"/>
          <w:lang w:val="es-MX"/>
        </w:rPr>
        <w:t>Tener en cuenta:</w:t>
      </w:r>
    </w:p>
    <w:p w14:paraId="74F5B770" w14:textId="77777777" w:rsidR="006929A5" w:rsidRPr="009B5FA9" w:rsidRDefault="006929A5" w:rsidP="006929A5">
      <w:pPr>
        <w:ind w:right="-660"/>
        <w:jc w:val="center"/>
        <w:rPr>
          <w:rFonts w:ascii="Arial" w:hAnsi="Arial" w:cs="Arial"/>
          <w:b/>
          <w:sz w:val="20"/>
          <w:szCs w:val="20"/>
          <w:lang w:val="es-MX"/>
        </w:rPr>
      </w:pPr>
    </w:p>
    <w:p w14:paraId="118B43F8" w14:textId="77777777" w:rsidR="006929A5" w:rsidRPr="009B5FA9" w:rsidRDefault="006929A5" w:rsidP="006929A5">
      <w:pPr>
        <w:ind w:right="48"/>
        <w:jc w:val="both"/>
        <w:rPr>
          <w:rFonts w:ascii="Arial" w:hAnsi="Arial" w:cs="Arial"/>
        </w:rPr>
      </w:pPr>
      <w:r w:rsidRPr="009B5FA9">
        <w:rPr>
          <w:rFonts w:ascii="Arial" w:hAnsi="Arial" w:cs="Arial"/>
          <w:sz w:val="20"/>
          <w:szCs w:val="20"/>
        </w:rPr>
        <w:t>El contratista deberá proporcionar la información necesaria para denominar, clasificar, identificar y numerar los artículos d</w:t>
      </w:r>
      <w:r>
        <w:rPr>
          <w:rFonts w:ascii="Arial" w:hAnsi="Arial" w:cs="Arial"/>
          <w:sz w:val="20"/>
          <w:szCs w:val="20"/>
        </w:rPr>
        <w:t xml:space="preserve">e abastecimiento relacionados </w:t>
      </w:r>
      <w:r w:rsidRPr="009B5FA9">
        <w:rPr>
          <w:rFonts w:ascii="Arial" w:hAnsi="Arial" w:cs="Arial"/>
          <w:sz w:val="20"/>
          <w:szCs w:val="20"/>
        </w:rPr>
        <w:t xml:space="preserve">o incluidos en el objeto del contrato, dentro del plazo y en las condiciones señaladas por el Supervisor, quien acreditará el cumplimiento de la presente cláusula, mediante un certificado en que conste la entrega total de la información requerida. </w:t>
      </w:r>
    </w:p>
    <w:p w14:paraId="26BB335F" w14:textId="77777777" w:rsidR="006929A5" w:rsidRPr="009B5FA9" w:rsidRDefault="006929A5" w:rsidP="006929A5">
      <w:pPr>
        <w:ind w:right="48"/>
        <w:jc w:val="both"/>
        <w:rPr>
          <w:rFonts w:ascii="Arial" w:hAnsi="Arial" w:cs="Arial"/>
          <w:sz w:val="20"/>
          <w:szCs w:val="20"/>
        </w:rPr>
      </w:pPr>
    </w:p>
    <w:p w14:paraId="59FBBC44" w14:textId="5FCDC04D" w:rsidR="00A94A16" w:rsidRDefault="006929A5" w:rsidP="006929A5">
      <w:pPr>
        <w:tabs>
          <w:tab w:val="left" w:pos="0"/>
        </w:tabs>
        <w:jc w:val="both"/>
        <w:rPr>
          <w:rFonts w:ascii="Arial" w:hAnsi="Arial" w:cs="Arial"/>
          <w:sz w:val="20"/>
          <w:szCs w:val="20"/>
        </w:rPr>
      </w:pPr>
      <w:r w:rsidRPr="009B5FA9">
        <w:rPr>
          <w:rFonts w:ascii="Arial" w:hAnsi="Arial" w:cs="Arial"/>
          <w:sz w:val="20"/>
          <w:szCs w:val="20"/>
        </w:rPr>
        <w:t>La presente certificación será necesaria para la liquidación del contrato. Entendiéndose no finalizada la entrega de los bienes objeto del contrato, en tanto no se cumplan las obligaciones de la cláusula de catalogación según los códigos y lineamientos OTAN.</w:t>
      </w:r>
    </w:p>
    <w:p w14:paraId="73572E73" w14:textId="77777777" w:rsidR="006929A5" w:rsidRDefault="006929A5" w:rsidP="006929A5">
      <w:pPr>
        <w:tabs>
          <w:tab w:val="left" w:pos="0"/>
        </w:tabs>
        <w:jc w:val="both"/>
        <w:rPr>
          <w:rFonts w:ascii="Arial" w:hAnsi="Arial" w:cs="Arial"/>
          <w:sz w:val="20"/>
          <w:szCs w:val="20"/>
        </w:rPr>
      </w:pPr>
    </w:p>
    <w:p w14:paraId="689FF90C" w14:textId="55E1D9EE" w:rsidR="006929A5" w:rsidRDefault="006929A5" w:rsidP="006929A5">
      <w:pPr>
        <w:tabs>
          <w:tab w:val="left" w:pos="0"/>
        </w:tabs>
        <w:jc w:val="center"/>
        <w:rPr>
          <w:rFonts w:ascii="Arial" w:hAnsi="Arial" w:cs="Arial"/>
          <w:bCs/>
          <w:color w:val="0D0D0D"/>
          <w:sz w:val="20"/>
          <w:szCs w:val="20"/>
          <w:lang w:eastAsia="es-CO"/>
        </w:rPr>
      </w:pPr>
      <w:r w:rsidRPr="009B5FA9">
        <w:rPr>
          <w:rFonts w:ascii="Arial" w:hAnsi="Arial" w:cs="Arial"/>
          <w:bCs/>
          <w:color w:val="0D0D0D"/>
          <w:sz w:val="20"/>
          <w:szCs w:val="20"/>
          <w:lang w:eastAsia="es-CO"/>
        </w:rPr>
        <w:t>TABLA DE CÓDIGOS (EJEMPLO)</w:t>
      </w:r>
    </w:p>
    <w:p w14:paraId="5472734D" w14:textId="18A331BA" w:rsidR="006929A5" w:rsidRDefault="006929A5" w:rsidP="006929A5">
      <w:pPr>
        <w:tabs>
          <w:tab w:val="left" w:pos="0"/>
        </w:tabs>
        <w:jc w:val="center"/>
        <w:rPr>
          <w:rFonts w:ascii="Arial" w:hAnsi="Arial" w:cs="Arial"/>
          <w:sz w:val="16"/>
          <w:szCs w:val="20"/>
        </w:rPr>
      </w:pPr>
    </w:p>
    <w:tbl>
      <w:tblPr>
        <w:tblW w:w="5000" w:type="pct"/>
        <w:jc w:val="center"/>
        <w:tblLayout w:type="fixed"/>
        <w:tblLook w:val="0000" w:firstRow="0" w:lastRow="0" w:firstColumn="0" w:lastColumn="0" w:noHBand="0" w:noVBand="0"/>
      </w:tblPr>
      <w:tblGrid>
        <w:gridCol w:w="601"/>
        <w:gridCol w:w="884"/>
        <w:gridCol w:w="885"/>
        <w:gridCol w:w="941"/>
        <w:gridCol w:w="680"/>
        <w:gridCol w:w="657"/>
        <w:gridCol w:w="1186"/>
        <w:gridCol w:w="793"/>
        <w:gridCol w:w="833"/>
        <w:gridCol w:w="869"/>
        <w:gridCol w:w="714"/>
      </w:tblGrid>
      <w:tr w:rsidR="006929A5" w:rsidRPr="009B5FA9" w14:paraId="5DCE40EF" w14:textId="77777777" w:rsidTr="001E57B2">
        <w:trPr>
          <w:trHeight w:val="1026"/>
          <w:jc w:val="center"/>
        </w:trPr>
        <w:tc>
          <w:tcPr>
            <w:tcW w:w="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3087F" w14:textId="77777777" w:rsidR="006929A5" w:rsidRPr="009B5FA9" w:rsidRDefault="006929A5" w:rsidP="001E57B2">
            <w:pPr>
              <w:widowControl w:val="0"/>
              <w:ind w:right="191"/>
              <w:jc w:val="center"/>
              <w:rPr>
                <w:rFonts w:ascii="Arial" w:hAnsi="Arial" w:cs="Arial"/>
              </w:rPr>
            </w:pPr>
            <w:r w:rsidRPr="009B5FA9">
              <w:rPr>
                <w:rFonts w:ascii="Arial" w:hAnsi="Arial" w:cs="Arial"/>
                <w:b/>
                <w:bCs/>
                <w:color w:val="0D0D0D"/>
                <w:sz w:val="16"/>
                <w:szCs w:val="16"/>
              </w:rPr>
              <w:t>No.</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9DD02" w14:textId="77777777" w:rsidR="006929A5" w:rsidRPr="009B5FA9" w:rsidRDefault="006929A5" w:rsidP="001E57B2">
            <w:pPr>
              <w:widowControl w:val="0"/>
              <w:ind w:right="191"/>
              <w:jc w:val="center"/>
              <w:rPr>
                <w:rFonts w:ascii="Arial" w:hAnsi="Arial" w:cs="Arial"/>
              </w:rPr>
            </w:pPr>
            <w:r w:rsidRPr="009B5FA9">
              <w:rPr>
                <w:rFonts w:ascii="Arial" w:hAnsi="Arial" w:cs="Arial"/>
                <w:b/>
                <w:bCs/>
                <w:color w:val="0D0D0D"/>
                <w:sz w:val="16"/>
                <w:szCs w:val="16"/>
              </w:rPr>
              <w:t>Artículo</w:t>
            </w:r>
          </w:p>
        </w:tc>
        <w:tc>
          <w:tcPr>
            <w:tcW w:w="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06CB7" w14:textId="77777777" w:rsidR="006929A5" w:rsidRPr="009B5FA9" w:rsidRDefault="006929A5" w:rsidP="001E57B2">
            <w:pPr>
              <w:widowControl w:val="0"/>
              <w:ind w:right="191"/>
              <w:jc w:val="center"/>
              <w:rPr>
                <w:rFonts w:ascii="Arial" w:hAnsi="Arial" w:cs="Arial"/>
              </w:rPr>
            </w:pPr>
            <w:r w:rsidRPr="009B5FA9">
              <w:rPr>
                <w:rFonts w:ascii="Arial" w:hAnsi="Arial" w:cs="Arial"/>
                <w:b/>
                <w:bCs/>
                <w:color w:val="0D0D0D"/>
                <w:sz w:val="16"/>
                <w:szCs w:val="16"/>
              </w:rPr>
              <w:t>Número de parte</w:t>
            </w:r>
          </w:p>
          <w:p w14:paraId="3BC7A443" w14:textId="77777777" w:rsidR="006929A5" w:rsidRPr="009B5FA9" w:rsidRDefault="006929A5" w:rsidP="001E57B2">
            <w:pPr>
              <w:widowControl w:val="0"/>
              <w:ind w:right="191"/>
              <w:jc w:val="center"/>
              <w:rPr>
                <w:rFonts w:ascii="Arial" w:hAnsi="Arial" w:cs="Arial"/>
                <w:b/>
                <w:bCs/>
                <w:color w:val="0D0D0D"/>
                <w:sz w:val="16"/>
                <w:szCs w:val="16"/>
              </w:rPr>
            </w:pPr>
          </w:p>
        </w:tc>
        <w:tc>
          <w:tcPr>
            <w:tcW w:w="9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57AE0" w14:textId="77777777" w:rsidR="006929A5" w:rsidRPr="009B5FA9" w:rsidRDefault="006929A5" w:rsidP="001E57B2">
            <w:pPr>
              <w:widowControl w:val="0"/>
              <w:ind w:right="191"/>
              <w:jc w:val="center"/>
              <w:rPr>
                <w:rFonts w:ascii="Arial" w:hAnsi="Arial" w:cs="Arial"/>
              </w:rPr>
            </w:pPr>
            <w:r w:rsidRPr="009B5FA9">
              <w:rPr>
                <w:rFonts w:ascii="Arial" w:hAnsi="Arial" w:cs="Arial"/>
                <w:b/>
                <w:bCs/>
                <w:color w:val="0D0D0D"/>
                <w:sz w:val="16"/>
                <w:szCs w:val="16"/>
              </w:rPr>
              <w:t>UNSPSC</w:t>
            </w:r>
          </w:p>
          <w:p w14:paraId="0877C9BB" w14:textId="77777777" w:rsidR="006929A5" w:rsidRPr="009B5FA9" w:rsidRDefault="006929A5" w:rsidP="001E57B2">
            <w:pPr>
              <w:widowControl w:val="0"/>
              <w:ind w:right="191"/>
              <w:jc w:val="center"/>
              <w:rPr>
                <w:rFonts w:ascii="Arial" w:hAnsi="Arial" w:cs="Arial"/>
              </w:rPr>
            </w:pP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2C334" w14:textId="77777777" w:rsidR="006929A5" w:rsidRPr="009B5FA9" w:rsidRDefault="006929A5" w:rsidP="001E57B2">
            <w:pPr>
              <w:widowControl w:val="0"/>
              <w:ind w:right="191"/>
              <w:jc w:val="center"/>
              <w:rPr>
                <w:rFonts w:ascii="Arial" w:hAnsi="Arial" w:cs="Arial"/>
              </w:rPr>
            </w:pPr>
            <w:r w:rsidRPr="009B5FA9">
              <w:rPr>
                <w:rFonts w:ascii="Arial" w:hAnsi="Arial" w:cs="Arial"/>
                <w:b/>
                <w:bCs/>
                <w:color w:val="0D0D0D"/>
                <w:sz w:val="16"/>
                <w:szCs w:val="16"/>
              </w:rPr>
              <w:t>NOC</w:t>
            </w:r>
          </w:p>
        </w:tc>
        <w:tc>
          <w:tcPr>
            <w:tcW w:w="6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78B8B" w14:textId="77777777" w:rsidR="006929A5" w:rsidRPr="009B5FA9" w:rsidRDefault="006929A5" w:rsidP="001E57B2">
            <w:pPr>
              <w:widowControl w:val="0"/>
              <w:ind w:right="191"/>
              <w:jc w:val="center"/>
              <w:rPr>
                <w:rFonts w:ascii="Arial" w:hAnsi="Arial" w:cs="Arial"/>
              </w:rPr>
            </w:pPr>
            <w:r w:rsidRPr="009B5FA9">
              <w:rPr>
                <w:rFonts w:ascii="Arial" w:hAnsi="Arial" w:cs="Arial"/>
                <w:b/>
                <w:bCs/>
                <w:color w:val="0D0D0D"/>
                <w:sz w:val="16"/>
                <w:szCs w:val="16"/>
              </w:rPr>
              <w:t>SAP</w:t>
            </w:r>
          </w:p>
        </w:tc>
        <w:tc>
          <w:tcPr>
            <w:tcW w:w="12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10B78" w14:textId="77777777" w:rsidR="006929A5" w:rsidRPr="009B5FA9" w:rsidRDefault="006929A5" w:rsidP="001E57B2">
            <w:pPr>
              <w:widowControl w:val="0"/>
              <w:ind w:right="191"/>
              <w:jc w:val="center"/>
              <w:rPr>
                <w:rFonts w:ascii="Arial" w:hAnsi="Arial" w:cs="Arial"/>
              </w:rPr>
            </w:pPr>
            <w:r w:rsidRPr="009B5FA9">
              <w:rPr>
                <w:rFonts w:ascii="Arial" w:hAnsi="Arial" w:cs="Arial"/>
                <w:b/>
                <w:bCs/>
                <w:color w:val="0D0D0D"/>
                <w:sz w:val="16"/>
                <w:szCs w:val="16"/>
              </w:rPr>
              <w:t>SIIF</w:t>
            </w:r>
          </w:p>
          <w:p w14:paraId="7B21C85E" w14:textId="77777777" w:rsidR="006929A5" w:rsidRPr="009B5FA9" w:rsidRDefault="006929A5" w:rsidP="001E57B2">
            <w:pPr>
              <w:widowControl w:val="0"/>
              <w:ind w:right="191"/>
              <w:jc w:val="center"/>
              <w:rPr>
                <w:rFonts w:ascii="Arial" w:hAnsi="Arial" w:cs="Arial"/>
              </w:rPr>
            </w:pPr>
            <w:r w:rsidRPr="009B5FA9">
              <w:rPr>
                <w:rFonts w:ascii="Arial" w:hAnsi="Arial" w:cs="Arial"/>
                <w:bCs/>
                <w:color w:val="0D0D0D"/>
                <w:sz w:val="16"/>
                <w:szCs w:val="16"/>
              </w:rPr>
              <w:t>(hasta uso presupuestal)</w:t>
            </w:r>
          </w:p>
        </w:tc>
        <w:tc>
          <w:tcPr>
            <w:tcW w:w="8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0ACD1" w14:textId="77777777" w:rsidR="006929A5" w:rsidRPr="009B5FA9" w:rsidRDefault="006929A5" w:rsidP="001E57B2">
            <w:pPr>
              <w:widowControl w:val="0"/>
              <w:ind w:right="-139"/>
              <w:jc w:val="center"/>
              <w:rPr>
                <w:rFonts w:ascii="Arial" w:hAnsi="Arial" w:cs="Arial"/>
              </w:rPr>
            </w:pPr>
            <w:r w:rsidRPr="009B5FA9">
              <w:rPr>
                <w:rFonts w:ascii="Arial" w:hAnsi="Arial" w:cs="Arial"/>
                <w:b/>
                <w:bCs/>
                <w:color w:val="0D0D0D"/>
                <w:sz w:val="16"/>
                <w:szCs w:val="16"/>
              </w:rPr>
              <w:t>Cantidad</w:t>
            </w:r>
          </w:p>
        </w:tc>
        <w:tc>
          <w:tcPr>
            <w:tcW w:w="8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2B2B4" w14:textId="77777777" w:rsidR="006929A5" w:rsidRPr="009B5FA9" w:rsidRDefault="006929A5" w:rsidP="001E57B2">
            <w:pPr>
              <w:widowControl w:val="0"/>
              <w:ind w:right="191"/>
              <w:jc w:val="center"/>
              <w:rPr>
                <w:rFonts w:ascii="Arial" w:hAnsi="Arial" w:cs="Arial"/>
              </w:rPr>
            </w:pPr>
            <w:r w:rsidRPr="009B5FA9">
              <w:rPr>
                <w:rFonts w:ascii="Arial" w:hAnsi="Arial" w:cs="Arial"/>
                <w:b/>
                <w:bCs/>
                <w:color w:val="0D0D0D"/>
                <w:sz w:val="16"/>
                <w:szCs w:val="16"/>
              </w:rPr>
              <w:t>Unidad</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E88FE" w14:textId="77777777" w:rsidR="006929A5" w:rsidRPr="009B5FA9" w:rsidRDefault="006929A5" w:rsidP="001E57B2">
            <w:pPr>
              <w:widowControl w:val="0"/>
              <w:ind w:right="191"/>
              <w:jc w:val="center"/>
              <w:rPr>
                <w:rFonts w:ascii="Arial" w:hAnsi="Arial" w:cs="Arial"/>
              </w:rPr>
            </w:pPr>
            <w:r w:rsidRPr="009B5FA9">
              <w:rPr>
                <w:rFonts w:ascii="Arial" w:hAnsi="Arial" w:cs="Arial"/>
                <w:b/>
                <w:bCs/>
                <w:color w:val="0D0D0D"/>
                <w:sz w:val="16"/>
                <w:szCs w:val="16"/>
              </w:rPr>
              <w:t>Valor unitario</w:t>
            </w:r>
          </w:p>
          <w:p w14:paraId="33EA5DCD" w14:textId="77777777" w:rsidR="006929A5" w:rsidRPr="009B5FA9" w:rsidRDefault="006929A5" w:rsidP="001E57B2">
            <w:pPr>
              <w:widowControl w:val="0"/>
              <w:ind w:right="191"/>
              <w:jc w:val="center"/>
              <w:rPr>
                <w:rFonts w:ascii="Arial" w:hAnsi="Arial" w:cs="Arial"/>
              </w:rPr>
            </w:pPr>
            <w:r w:rsidRPr="009B5FA9">
              <w:rPr>
                <w:rFonts w:ascii="Arial" w:hAnsi="Arial" w:cs="Arial"/>
                <w:bCs/>
                <w:color w:val="0D0D0D"/>
                <w:sz w:val="16"/>
                <w:szCs w:val="16"/>
              </w:rPr>
              <w:t>(con IVA)</w:t>
            </w:r>
          </w:p>
          <w:p w14:paraId="411D6008" w14:textId="77777777" w:rsidR="006929A5" w:rsidRPr="009B5FA9" w:rsidRDefault="006929A5" w:rsidP="001E57B2">
            <w:pPr>
              <w:widowControl w:val="0"/>
              <w:ind w:right="191"/>
              <w:jc w:val="center"/>
              <w:rPr>
                <w:rFonts w:ascii="Arial" w:hAnsi="Arial" w:cs="Arial"/>
                <w:b/>
                <w:bCs/>
                <w:color w:val="0D0D0D"/>
                <w:sz w:val="16"/>
                <w:szCs w:val="16"/>
              </w:rPr>
            </w:pPr>
          </w:p>
        </w:tc>
        <w:tc>
          <w:tcPr>
            <w:tcW w:w="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9F597" w14:textId="77777777" w:rsidR="006929A5" w:rsidRPr="009B5FA9" w:rsidRDefault="006929A5" w:rsidP="001E57B2">
            <w:pPr>
              <w:widowControl w:val="0"/>
              <w:ind w:right="191"/>
              <w:jc w:val="center"/>
              <w:rPr>
                <w:rFonts w:ascii="Arial" w:hAnsi="Arial" w:cs="Arial"/>
              </w:rPr>
            </w:pPr>
            <w:r w:rsidRPr="009B5FA9">
              <w:rPr>
                <w:rFonts w:ascii="Arial" w:hAnsi="Arial" w:cs="Arial"/>
                <w:b/>
                <w:bCs/>
                <w:color w:val="0D0D0D"/>
                <w:sz w:val="16"/>
                <w:szCs w:val="16"/>
              </w:rPr>
              <w:t>Valor total</w:t>
            </w:r>
          </w:p>
          <w:p w14:paraId="764F5DCC" w14:textId="77777777" w:rsidR="006929A5" w:rsidRPr="009B5FA9" w:rsidRDefault="006929A5" w:rsidP="001E57B2">
            <w:pPr>
              <w:widowControl w:val="0"/>
              <w:ind w:right="191"/>
              <w:jc w:val="center"/>
              <w:rPr>
                <w:rFonts w:ascii="Arial" w:hAnsi="Arial" w:cs="Arial"/>
              </w:rPr>
            </w:pPr>
            <w:r w:rsidRPr="009B5FA9">
              <w:rPr>
                <w:rFonts w:ascii="Arial" w:hAnsi="Arial" w:cs="Arial"/>
                <w:bCs/>
                <w:color w:val="0D0D0D"/>
                <w:sz w:val="16"/>
                <w:szCs w:val="16"/>
              </w:rPr>
              <w:t>(con IVA)</w:t>
            </w:r>
          </w:p>
        </w:tc>
      </w:tr>
      <w:tr w:rsidR="006929A5" w:rsidRPr="009B5FA9" w14:paraId="7B9D3A3F" w14:textId="77777777" w:rsidTr="001E57B2">
        <w:trPr>
          <w:trHeight w:val="210"/>
          <w:jc w:val="center"/>
        </w:trPr>
        <w:tc>
          <w:tcPr>
            <w:tcW w:w="620" w:type="dxa"/>
            <w:tcBorders>
              <w:top w:val="single" w:sz="4" w:space="0" w:color="000000"/>
              <w:left w:val="single" w:sz="4" w:space="0" w:color="000000"/>
              <w:bottom w:val="single" w:sz="4" w:space="0" w:color="000000"/>
              <w:right w:val="single" w:sz="4" w:space="0" w:color="000000"/>
            </w:tcBorders>
            <w:shd w:val="clear" w:color="auto" w:fill="auto"/>
          </w:tcPr>
          <w:p w14:paraId="4C9E0B55" w14:textId="77777777" w:rsidR="006929A5" w:rsidRPr="009B5FA9" w:rsidRDefault="006929A5" w:rsidP="001E57B2">
            <w:pPr>
              <w:widowControl w:val="0"/>
              <w:ind w:right="191"/>
              <w:jc w:val="center"/>
              <w:rPr>
                <w:rFonts w:ascii="Arial" w:hAnsi="Arial" w:cs="Arial"/>
                <w:bCs/>
                <w:color w:val="0D0D0D"/>
                <w:sz w:val="16"/>
                <w:szCs w:val="16"/>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Pr>
          <w:p w14:paraId="6625950B" w14:textId="77777777" w:rsidR="006929A5" w:rsidRPr="009B5FA9" w:rsidRDefault="006929A5" w:rsidP="001E57B2">
            <w:pPr>
              <w:widowControl w:val="0"/>
              <w:ind w:right="191"/>
              <w:rPr>
                <w:rFonts w:ascii="Arial" w:hAnsi="Arial" w:cs="Arial"/>
                <w:bCs/>
                <w:color w:val="0D0D0D"/>
                <w:sz w:val="16"/>
                <w:szCs w:val="16"/>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14:paraId="4AD3A6AE" w14:textId="77777777" w:rsidR="006929A5" w:rsidRPr="009B5FA9" w:rsidRDefault="006929A5" w:rsidP="001E57B2">
            <w:pPr>
              <w:widowControl w:val="0"/>
              <w:ind w:right="191"/>
              <w:jc w:val="right"/>
              <w:rPr>
                <w:rFonts w:ascii="Arial" w:hAnsi="Arial" w:cs="Arial"/>
                <w:bCs/>
                <w:color w:val="0D0D0D"/>
                <w:sz w:val="16"/>
                <w:szCs w:val="16"/>
              </w:rPr>
            </w:pPr>
          </w:p>
        </w:tc>
        <w:tc>
          <w:tcPr>
            <w:tcW w:w="981" w:type="dxa"/>
            <w:tcBorders>
              <w:top w:val="single" w:sz="4" w:space="0" w:color="000000"/>
              <w:left w:val="single" w:sz="4" w:space="0" w:color="000000"/>
              <w:bottom w:val="single" w:sz="4" w:space="0" w:color="000000"/>
              <w:right w:val="single" w:sz="4" w:space="0" w:color="000000"/>
            </w:tcBorders>
            <w:shd w:val="clear" w:color="auto" w:fill="auto"/>
          </w:tcPr>
          <w:p w14:paraId="34AE3954" w14:textId="77777777" w:rsidR="006929A5" w:rsidRPr="009B5FA9" w:rsidRDefault="006929A5" w:rsidP="001E57B2">
            <w:pPr>
              <w:widowControl w:val="0"/>
              <w:ind w:right="191"/>
              <w:jc w:val="center"/>
              <w:rPr>
                <w:rFonts w:ascii="Arial" w:hAnsi="Arial" w:cs="Arial"/>
                <w:bCs/>
                <w:color w:val="0D0D0D"/>
                <w:sz w:val="16"/>
                <w:szCs w:val="16"/>
              </w:rPr>
            </w:pPr>
          </w:p>
        </w:tc>
        <w:tc>
          <w:tcPr>
            <w:tcW w:w="705" w:type="dxa"/>
            <w:tcBorders>
              <w:top w:val="single" w:sz="4" w:space="0" w:color="000000"/>
              <w:left w:val="single" w:sz="4" w:space="0" w:color="000000"/>
              <w:bottom w:val="single" w:sz="4" w:space="0" w:color="000000"/>
              <w:right w:val="single" w:sz="4" w:space="0" w:color="000000"/>
            </w:tcBorders>
            <w:shd w:val="clear" w:color="auto" w:fill="auto"/>
          </w:tcPr>
          <w:p w14:paraId="1ADA165F" w14:textId="77777777" w:rsidR="006929A5" w:rsidRPr="009B5FA9" w:rsidRDefault="006929A5" w:rsidP="001E57B2">
            <w:pPr>
              <w:widowControl w:val="0"/>
              <w:ind w:right="191"/>
              <w:jc w:val="center"/>
              <w:rPr>
                <w:rFonts w:ascii="Arial" w:hAnsi="Arial" w:cs="Arial"/>
                <w:bCs/>
                <w:color w:val="0D0D0D"/>
                <w:sz w:val="16"/>
                <w:szCs w:val="16"/>
              </w:rPr>
            </w:pP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14:paraId="3B98FF99" w14:textId="77777777" w:rsidR="006929A5" w:rsidRPr="009B5FA9" w:rsidRDefault="006929A5" w:rsidP="001E57B2">
            <w:pPr>
              <w:widowControl w:val="0"/>
              <w:ind w:right="191"/>
              <w:jc w:val="center"/>
              <w:rPr>
                <w:rFonts w:ascii="Arial" w:hAnsi="Arial" w:cs="Arial"/>
                <w:bCs/>
                <w:color w:val="0D0D0D"/>
                <w:sz w:val="16"/>
                <w:szCs w:val="16"/>
              </w:rPr>
            </w:pPr>
          </w:p>
        </w:tc>
        <w:tc>
          <w:tcPr>
            <w:tcW w:w="1239" w:type="dxa"/>
            <w:tcBorders>
              <w:top w:val="single" w:sz="4" w:space="0" w:color="000000"/>
              <w:left w:val="single" w:sz="4" w:space="0" w:color="000000"/>
              <w:bottom w:val="single" w:sz="4" w:space="0" w:color="000000"/>
              <w:right w:val="single" w:sz="4" w:space="0" w:color="000000"/>
            </w:tcBorders>
            <w:shd w:val="clear" w:color="auto" w:fill="auto"/>
          </w:tcPr>
          <w:p w14:paraId="77925630" w14:textId="77777777" w:rsidR="006929A5" w:rsidRPr="009B5FA9" w:rsidRDefault="006929A5" w:rsidP="001E57B2">
            <w:pPr>
              <w:widowControl w:val="0"/>
              <w:ind w:right="191"/>
              <w:jc w:val="center"/>
              <w:rPr>
                <w:rFonts w:ascii="Arial" w:hAnsi="Arial" w:cs="Arial"/>
                <w:bCs/>
                <w:color w:val="0D0D0D"/>
                <w:sz w:val="16"/>
                <w:szCs w:val="16"/>
              </w:rPr>
            </w:pPr>
          </w:p>
        </w:tc>
        <w:tc>
          <w:tcPr>
            <w:tcW w:w="824" w:type="dxa"/>
            <w:tcBorders>
              <w:top w:val="single" w:sz="4" w:space="0" w:color="000000"/>
              <w:left w:val="single" w:sz="4" w:space="0" w:color="000000"/>
              <w:bottom w:val="single" w:sz="4" w:space="0" w:color="000000"/>
              <w:right w:val="single" w:sz="4" w:space="0" w:color="000000"/>
            </w:tcBorders>
            <w:shd w:val="clear" w:color="auto" w:fill="auto"/>
          </w:tcPr>
          <w:p w14:paraId="440165D3" w14:textId="77777777" w:rsidR="006929A5" w:rsidRPr="009B5FA9" w:rsidRDefault="006929A5" w:rsidP="001E57B2">
            <w:pPr>
              <w:widowControl w:val="0"/>
              <w:ind w:right="191"/>
              <w:jc w:val="center"/>
              <w:rPr>
                <w:rFonts w:ascii="Arial" w:hAnsi="Arial" w:cs="Arial"/>
                <w:bCs/>
                <w:color w:val="0D0D0D"/>
                <w:sz w:val="16"/>
                <w:szCs w:val="16"/>
              </w:rPr>
            </w:pP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14:paraId="04AC2932" w14:textId="77777777" w:rsidR="006929A5" w:rsidRPr="009B5FA9" w:rsidRDefault="006929A5" w:rsidP="001E57B2">
            <w:pPr>
              <w:widowControl w:val="0"/>
              <w:ind w:right="191"/>
              <w:jc w:val="center"/>
              <w:rPr>
                <w:rFonts w:ascii="Arial" w:hAnsi="Arial" w:cs="Arial"/>
                <w:bCs/>
                <w:color w:val="0D0D0D"/>
                <w:sz w:val="16"/>
                <w:szCs w:val="16"/>
              </w:rPr>
            </w:pPr>
          </w:p>
        </w:tc>
        <w:tc>
          <w:tcPr>
            <w:tcW w:w="905" w:type="dxa"/>
            <w:tcBorders>
              <w:top w:val="single" w:sz="4" w:space="0" w:color="000000"/>
              <w:left w:val="single" w:sz="4" w:space="0" w:color="000000"/>
              <w:bottom w:val="single" w:sz="4" w:space="0" w:color="000000"/>
              <w:right w:val="single" w:sz="4" w:space="0" w:color="000000"/>
            </w:tcBorders>
            <w:shd w:val="clear" w:color="auto" w:fill="auto"/>
          </w:tcPr>
          <w:p w14:paraId="5BB518F6" w14:textId="77777777" w:rsidR="006929A5" w:rsidRPr="009B5FA9" w:rsidRDefault="006929A5" w:rsidP="001E57B2">
            <w:pPr>
              <w:widowControl w:val="0"/>
              <w:ind w:right="191"/>
              <w:jc w:val="right"/>
              <w:rPr>
                <w:rFonts w:ascii="Arial" w:hAnsi="Arial" w:cs="Arial"/>
                <w:bCs/>
                <w:color w:val="0D0D0D"/>
                <w:sz w:val="16"/>
                <w:szCs w:val="16"/>
              </w:rPr>
            </w:pPr>
          </w:p>
        </w:tc>
        <w:tc>
          <w:tcPr>
            <w:tcW w:w="741" w:type="dxa"/>
            <w:tcBorders>
              <w:top w:val="single" w:sz="4" w:space="0" w:color="000000"/>
              <w:left w:val="single" w:sz="4" w:space="0" w:color="000000"/>
              <w:bottom w:val="single" w:sz="4" w:space="0" w:color="000000"/>
              <w:right w:val="single" w:sz="4" w:space="0" w:color="000000"/>
            </w:tcBorders>
            <w:shd w:val="clear" w:color="auto" w:fill="auto"/>
          </w:tcPr>
          <w:p w14:paraId="4D8B7F3E" w14:textId="77777777" w:rsidR="006929A5" w:rsidRPr="009B5FA9" w:rsidRDefault="006929A5" w:rsidP="001E57B2">
            <w:pPr>
              <w:widowControl w:val="0"/>
              <w:ind w:right="191"/>
              <w:jc w:val="right"/>
              <w:rPr>
                <w:rFonts w:ascii="Arial" w:hAnsi="Arial" w:cs="Arial"/>
                <w:bCs/>
                <w:color w:val="0D0D0D"/>
                <w:sz w:val="16"/>
                <w:szCs w:val="16"/>
              </w:rPr>
            </w:pPr>
          </w:p>
        </w:tc>
      </w:tr>
      <w:tr w:rsidR="006929A5" w:rsidRPr="009B5FA9" w14:paraId="2BBEA697" w14:textId="77777777" w:rsidTr="001E57B2">
        <w:trPr>
          <w:trHeight w:val="221"/>
          <w:jc w:val="center"/>
        </w:trPr>
        <w:tc>
          <w:tcPr>
            <w:tcW w:w="620" w:type="dxa"/>
            <w:tcBorders>
              <w:top w:val="single" w:sz="4" w:space="0" w:color="000000"/>
              <w:left w:val="single" w:sz="4" w:space="0" w:color="000000"/>
              <w:bottom w:val="single" w:sz="4" w:space="0" w:color="000000"/>
              <w:right w:val="single" w:sz="4" w:space="0" w:color="000000"/>
            </w:tcBorders>
            <w:shd w:val="clear" w:color="auto" w:fill="auto"/>
          </w:tcPr>
          <w:p w14:paraId="59D08316" w14:textId="77777777" w:rsidR="006929A5" w:rsidRPr="009B5FA9" w:rsidRDefault="006929A5" w:rsidP="001E57B2">
            <w:pPr>
              <w:widowControl w:val="0"/>
              <w:ind w:right="191"/>
              <w:jc w:val="center"/>
              <w:rPr>
                <w:rFonts w:ascii="Arial" w:hAnsi="Arial" w:cs="Arial"/>
                <w:bCs/>
                <w:color w:val="0D0D0D"/>
                <w:sz w:val="16"/>
                <w:szCs w:val="16"/>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Pr>
          <w:p w14:paraId="2F41DB1B" w14:textId="77777777" w:rsidR="006929A5" w:rsidRPr="009B5FA9" w:rsidRDefault="006929A5" w:rsidP="001E57B2">
            <w:pPr>
              <w:widowControl w:val="0"/>
              <w:ind w:right="191"/>
              <w:rPr>
                <w:rFonts w:ascii="Arial" w:hAnsi="Arial" w:cs="Arial"/>
                <w:bCs/>
                <w:color w:val="0D0D0D"/>
                <w:sz w:val="16"/>
                <w:szCs w:val="16"/>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14:paraId="0C7F54CE" w14:textId="77777777" w:rsidR="006929A5" w:rsidRPr="009B5FA9" w:rsidRDefault="006929A5" w:rsidP="001E57B2">
            <w:pPr>
              <w:widowControl w:val="0"/>
              <w:ind w:right="191"/>
              <w:jc w:val="right"/>
              <w:rPr>
                <w:rFonts w:ascii="Arial" w:hAnsi="Arial" w:cs="Arial"/>
                <w:bCs/>
                <w:color w:val="0D0D0D"/>
                <w:sz w:val="16"/>
                <w:szCs w:val="16"/>
              </w:rPr>
            </w:pPr>
          </w:p>
        </w:tc>
        <w:tc>
          <w:tcPr>
            <w:tcW w:w="981" w:type="dxa"/>
            <w:tcBorders>
              <w:top w:val="single" w:sz="4" w:space="0" w:color="000000"/>
              <w:left w:val="single" w:sz="4" w:space="0" w:color="000000"/>
              <w:bottom w:val="single" w:sz="4" w:space="0" w:color="000000"/>
              <w:right w:val="single" w:sz="4" w:space="0" w:color="000000"/>
            </w:tcBorders>
            <w:shd w:val="clear" w:color="auto" w:fill="auto"/>
          </w:tcPr>
          <w:p w14:paraId="0BE52CF2" w14:textId="77777777" w:rsidR="006929A5" w:rsidRPr="009B5FA9" w:rsidRDefault="006929A5" w:rsidP="001E57B2">
            <w:pPr>
              <w:widowControl w:val="0"/>
              <w:ind w:right="191"/>
              <w:jc w:val="center"/>
              <w:rPr>
                <w:rFonts w:ascii="Arial" w:hAnsi="Arial" w:cs="Arial"/>
                <w:bCs/>
                <w:color w:val="0D0D0D"/>
                <w:sz w:val="16"/>
                <w:szCs w:val="16"/>
              </w:rPr>
            </w:pPr>
          </w:p>
        </w:tc>
        <w:tc>
          <w:tcPr>
            <w:tcW w:w="705" w:type="dxa"/>
            <w:tcBorders>
              <w:top w:val="single" w:sz="4" w:space="0" w:color="000000"/>
              <w:left w:val="single" w:sz="4" w:space="0" w:color="000000"/>
              <w:bottom w:val="single" w:sz="4" w:space="0" w:color="000000"/>
              <w:right w:val="single" w:sz="4" w:space="0" w:color="000000"/>
            </w:tcBorders>
            <w:shd w:val="clear" w:color="auto" w:fill="auto"/>
          </w:tcPr>
          <w:p w14:paraId="71F9E5AD" w14:textId="77777777" w:rsidR="006929A5" w:rsidRPr="009B5FA9" w:rsidRDefault="006929A5" w:rsidP="001E57B2">
            <w:pPr>
              <w:widowControl w:val="0"/>
              <w:ind w:right="191"/>
              <w:jc w:val="center"/>
              <w:rPr>
                <w:rFonts w:ascii="Arial" w:hAnsi="Arial" w:cs="Arial"/>
                <w:bCs/>
                <w:color w:val="0D0D0D"/>
                <w:sz w:val="16"/>
                <w:szCs w:val="16"/>
              </w:rPr>
            </w:pP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14:paraId="1AED0CAB" w14:textId="77777777" w:rsidR="006929A5" w:rsidRPr="009B5FA9" w:rsidRDefault="006929A5" w:rsidP="001E57B2">
            <w:pPr>
              <w:widowControl w:val="0"/>
              <w:ind w:right="191"/>
              <w:jc w:val="center"/>
              <w:rPr>
                <w:rFonts w:ascii="Arial" w:hAnsi="Arial" w:cs="Arial"/>
                <w:bCs/>
                <w:color w:val="0D0D0D"/>
                <w:sz w:val="16"/>
                <w:szCs w:val="16"/>
              </w:rPr>
            </w:pPr>
          </w:p>
        </w:tc>
        <w:tc>
          <w:tcPr>
            <w:tcW w:w="1239" w:type="dxa"/>
            <w:tcBorders>
              <w:top w:val="single" w:sz="4" w:space="0" w:color="000000"/>
              <w:left w:val="single" w:sz="4" w:space="0" w:color="000000"/>
              <w:bottom w:val="single" w:sz="4" w:space="0" w:color="000000"/>
              <w:right w:val="single" w:sz="4" w:space="0" w:color="000000"/>
            </w:tcBorders>
            <w:shd w:val="clear" w:color="auto" w:fill="auto"/>
          </w:tcPr>
          <w:p w14:paraId="130BC87A" w14:textId="77777777" w:rsidR="006929A5" w:rsidRPr="009B5FA9" w:rsidRDefault="006929A5" w:rsidP="001E57B2">
            <w:pPr>
              <w:widowControl w:val="0"/>
              <w:ind w:right="191"/>
              <w:jc w:val="center"/>
              <w:rPr>
                <w:rFonts w:ascii="Arial" w:hAnsi="Arial" w:cs="Arial"/>
                <w:bCs/>
                <w:color w:val="0D0D0D"/>
                <w:sz w:val="16"/>
                <w:szCs w:val="16"/>
              </w:rPr>
            </w:pPr>
          </w:p>
        </w:tc>
        <w:tc>
          <w:tcPr>
            <w:tcW w:w="824" w:type="dxa"/>
            <w:tcBorders>
              <w:top w:val="single" w:sz="4" w:space="0" w:color="000000"/>
              <w:left w:val="single" w:sz="4" w:space="0" w:color="000000"/>
              <w:bottom w:val="single" w:sz="4" w:space="0" w:color="000000"/>
              <w:right w:val="single" w:sz="4" w:space="0" w:color="000000"/>
            </w:tcBorders>
            <w:shd w:val="clear" w:color="auto" w:fill="auto"/>
          </w:tcPr>
          <w:p w14:paraId="4616A751" w14:textId="77777777" w:rsidR="006929A5" w:rsidRPr="009B5FA9" w:rsidRDefault="006929A5" w:rsidP="001E57B2">
            <w:pPr>
              <w:widowControl w:val="0"/>
              <w:ind w:right="191"/>
              <w:jc w:val="center"/>
              <w:rPr>
                <w:rFonts w:ascii="Arial" w:hAnsi="Arial" w:cs="Arial"/>
                <w:bCs/>
                <w:color w:val="0D0D0D"/>
                <w:sz w:val="16"/>
                <w:szCs w:val="16"/>
              </w:rPr>
            </w:pP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14:paraId="6E1DB4B3" w14:textId="77777777" w:rsidR="006929A5" w:rsidRPr="009B5FA9" w:rsidRDefault="006929A5" w:rsidP="001E57B2">
            <w:pPr>
              <w:widowControl w:val="0"/>
              <w:ind w:right="191"/>
              <w:jc w:val="center"/>
              <w:rPr>
                <w:rFonts w:ascii="Arial" w:hAnsi="Arial" w:cs="Arial"/>
                <w:bCs/>
                <w:color w:val="0D0D0D"/>
                <w:sz w:val="16"/>
                <w:szCs w:val="16"/>
              </w:rPr>
            </w:pPr>
          </w:p>
        </w:tc>
        <w:tc>
          <w:tcPr>
            <w:tcW w:w="905" w:type="dxa"/>
            <w:tcBorders>
              <w:top w:val="single" w:sz="4" w:space="0" w:color="000000"/>
              <w:left w:val="single" w:sz="4" w:space="0" w:color="000000"/>
              <w:bottom w:val="single" w:sz="4" w:space="0" w:color="000000"/>
              <w:right w:val="single" w:sz="4" w:space="0" w:color="000000"/>
            </w:tcBorders>
            <w:shd w:val="clear" w:color="auto" w:fill="auto"/>
          </w:tcPr>
          <w:p w14:paraId="04AA34E9" w14:textId="77777777" w:rsidR="006929A5" w:rsidRPr="009B5FA9" w:rsidRDefault="006929A5" w:rsidP="001E57B2">
            <w:pPr>
              <w:widowControl w:val="0"/>
              <w:ind w:right="191"/>
              <w:jc w:val="right"/>
              <w:rPr>
                <w:rFonts w:ascii="Arial" w:hAnsi="Arial" w:cs="Arial"/>
                <w:bCs/>
                <w:color w:val="0D0D0D"/>
                <w:sz w:val="16"/>
                <w:szCs w:val="16"/>
              </w:rPr>
            </w:pPr>
          </w:p>
        </w:tc>
        <w:tc>
          <w:tcPr>
            <w:tcW w:w="741" w:type="dxa"/>
            <w:tcBorders>
              <w:top w:val="single" w:sz="4" w:space="0" w:color="000000"/>
              <w:left w:val="single" w:sz="4" w:space="0" w:color="000000"/>
              <w:bottom w:val="single" w:sz="4" w:space="0" w:color="000000"/>
              <w:right w:val="single" w:sz="4" w:space="0" w:color="000000"/>
            </w:tcBorders>
            <w:shd w:val="clear" w:color="auto" w:fill="auto"/>
          </w:tcPr>
          <w:p w14:paraId="10BC881E" w14:textId="77777777" w:rsidR="006929A5" w:rsidRPr="009B5FA9" w:rsidRDefault="006929A5" w:rsidP="001E57B2">
            <w:pPr>
              <w:widowControl w:val="0"/>
              <w:ind w:right="191"/>
              <w:jc w:val="right"/>
              <w:rPr>
                <w:rFonts w:ascii="Arial" w:hAnsi="Arial" w:cs="Arial"/>
                <w:bCs/>
                <w:color w:val="0D0D0D"/>
                <w:sz w:val="16"/>
                <w:szCs w:val="16"/>
              </w:rPr>
            </w:pPr>
          </w:p>
        </w:tc>
      </w:tr>
    </w:tbl>
    <w:p w14:paraId="47B76CB5" w14:textId="77777777" w:rsidR="006929A5" w:rsidRPr="002E773C" w:rsidRDefault="006929A5" w:rsidP="006929A5">
      <w:pPr>
        <w:tabs>
          <w:tab w:val="left" w:pos="0"/>
        </w:tabs>
        <w:jc w:val="center"/>
        <w:rPr>
          <w:rFonts w:ascii="Arial" w:hAnsi="Arial" w:cs="Arial"/>
          <w:sz w:val="16"/>
          <w:szCs w:val="20"/>
        </w:rPr>
      </w:pPr>
    </w:p>
    <w:p w14:paraId="2972514D" w14:textId="77777777" w:rsidR="00A94A16" w:rsidRPr="002E773C" w:rsidRDefault="00A94A16" w:rsidP="00951C3E">
      <w:pPr>
        <w:tabs>
          <w:tab w:val="left" w:pos="0"/>
        </w:tabs>
        <w:jc w:val="center"/>
        <w:rPr>
          <w:rFonts w:ascii="Arial" w:hAnsi="Arial" w:cs="Arial"/>
          <w:sz w:val="16"/>
          <w:szCs w:val="20"/>
        </w:rPr>
      </w:pPr>
    </w:p>
    <w:p w14:paraId="21A5AD39" w14:textId="77777777" w:rsidR="00A94A16" w:rsidRPr="00D57407" w:rsidRDefault="00A94A16" w:rsidP="00951C3E">
      <w:pPr>
        <w:tabs>
          <w:tab w:val="left" w:pos="0"/>
        </w:tabs>
        <w:jc w:val="center"/>
        <w:rPr>
          <w:rFonts w:ascii="Arial" w:hAnsi="Arial" w:cs="Arial"/>
          <w:sz w:val="20"/>
          <w:szCs w:val="20"/>
        </w:rPr>
      </w:pPr>
    </w:p>
    <w:p w14:paraId="6BF32AA9" w14:textId="77777777" w:rsidR="00A94A16" w:rsidRPr="00D57407" w:rsidRDefault="00A94A16" w:rsidP="00951C3E">
      <w:pPr>
        <w:tabs>
          <w:tab w:val="left" w:pos="0"/>
        </w:tabs>
        <w:jc w:val="center"/>
        <w:rPr>
          <w:rFonts w:ascii="Arial" w:hAnsi="Arial" w:cs="Arial"/>
          <w:sz w:val="20"/>
          <w:szCs w:val="20"/>
        </w:rPr>
      </w:pPr>
    </w:p>
    <w:sectPr w:rsidR="00A94A16" w:rsidRPr="00D57407" w:rsidSect="009C393D">
      <w:pgSz w:w="12240" w:h="18720" w:code="14"/>
      <w:pgMar w:top="2177" w:right="1758" w:bottom="851" w:left="1429"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C0A71" w14:textId="77777777" w:rsidR="00EB39C2" w:rsidRDefault="00EB39C2" w:rsidP="009236FF">
      <w:r>
        <w:separator/>
      </w:r>
    </w:p>
  </w:endnote>
  <w:endnote w:type="continuationSeparator" w:id="0">
    <w:p w14:paraId="2AC6F6A1" w14:textId="77777777" w:rsidR="00EB39C2" w:rsidRDefault="00EB39C2" w:rsidP="0092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8A62EC" w14:textId="77777777" w:rsidR="00EB39C2" w:rsidRDefault="00EB39C2" w:rsidP="009236FF">
      <w:r>
        <w:separator/>
      </w:r>
    </w:p>
  </w:footnote>
  <w:footnote w:type="continuationSeparator" w:id="0">
    <w:p w14:paraId="5156D9AD" w14:textId="77777777" w:rsidR="00EB39C2" w:rsidRDefault="00EB39C2" w:rsidP="009236FF">
      <w:r>
        <w:continuationSeparator/>
      </w:r>
    </w:p>
  </w:footnote>
  <w:footnote w:id="1">
    <w:p w14:paraId="15888D37" w14:textId="77777777" w:rsidR="00EB39C2" w:rsidRPr="002C1AB1" w:rsidRDefault="00EB39C2" w:rsidP="00A94A16">
      <w:pPr>
        <w:pStyle w:val="Textonotapie"/>
        <w:jc w:val="both"/>
        <w:rPr>
          <w:rFonts w:ascii="Arial" w:hAnsi="Arial" w:cs="Arial"/>
          <w:i/>
          <w:sz w:val="14"/>
          <w:szCs w:val="16"/>
        </w:rPr>
      </w:pPr>
      <w:r w:rsidRPr="00A112A5">
        <w:rPr>
          <w:rStyle w:val="Refdenotaalpie"/>
          <w:rFonts w:ascii="Arial" w:hAnsi="Arial" w:cs="Arial"/>
          <w:b/>
          <w:i/>
          <w:sz w:val="14"/>
          <w:szCs w:val="16"/>
          <w:u w:val="single"/>
          <w:lang w:val="es-ES"/>
        </w:rPr>
        <w:footnoteRef/>
      </w:r>
      <w:r>
        <w:rPr>
          <w:rFonts w:ascii="Arial" w:hAnsi="Arial" w:cs="Arial"/>
          <w:i/>
          <w:sz w:val="14"/>
          <w:szCs w:val="16"/>
          <w:lang w:val="es-ES"/>
        </w:rPr>
        <w:t xml:space="preserve"> </w:t>
      </w:r>
      <w:r w:rsidRPr="009B5D13">
        <w:rPr>
          <w:rFonts w:ascii="Arial" w:hAnsi="Arial" w:cs="Arial"/>
          <w:i/>
          <w:sz w:val="14"/>
          <w:szCs w:val="16"/>
        </w:rPr>
        <w:t xml:space="preserve">Ley 1474 de julio 12 de 2011, artículo 90º “INHABILIDAD POR INCUMPLIMIENTO REITERADO”, </w:t>
      </w:r>
      <w:r w:rsidRPr="002C1AB1">
        <w:rPr>
          <w:rFonts w:ascii="Arial" w:hAnsi="Arial" w:cs="Arial"/>
          <w:i/>
          <w:sz w:val="14"/>
          <w:szCs w:val="16"/>
        </w:rPr>
        <w:t>modificado por el artículo </w:t>
      </w:r>
      <w:hyperlink r:id="rId1" w:anchor="43" w:history="1">
        <w:r w:rsidRPr="002C1AB1">
          <w:rPr>
            <w:i/>
            <w:sz w:val="14"/>
            <w:szCs w:val="16"/>
          </w:rPr>
          <w:t>43</w:t>
        </w:r>
      </w:hyperlink>
      <w:r w:rsidRPr="002C1AB1">
        <w:rPr>
          <w:rFonts w:ascii="Arial" w:hAnsi="Arial" w:cs="Arial"/>
          <w:i/>
          <w:sz w:val="14"/>
          <w:szCs w:val="16"/>
        </w:rPr>
        <w:t> de la Ley 1955 de 2019: ARTÍCULO 90. INHABILIDAD POR INCUMPLIMIENTO REITERADO. Quedará inhabilitado el contratista que incurra en alguna de las siguientes conductas:</w:t>
      </w:r>
    </w:p>
    <w:p w14:paraId="329E4222" w14:textId="77777777" w:rsidR="00EB39C2" w:rsidRPr="002C1AB1" w:rsidRDefault="00EB39C2" w:rsidP="00A94A16">
      <w:pPr>
        <w:pStyle w:val="Textonotapie"/>
        <w:jc w:val="both"/>
        <w:rPr>
          <w:rFonts w:ascii="Arial" w:hAnsi="Arial" w:cs="Arial"/>
          <w:i/>
          <w:sz w:val="14"/>
          <w:szCs w:val="16"/>
        </w:rPr>
      </w:pPr>
      <w:r w:rsidRPr="002C1AB1">
        <w:rPr>
          <w:rFonts w:ascii="Arial" w:hAnsi="Arial" w:cs="Arial"/>
          <w:i/>
          <w:sz w:val="14"/>
          <w:szCs w:val="16"/>
        </w:rPr>
        <w:t>a) Haber sido objeto de imposición de cinco (5) o más multas durante la ejecución de uno o varios contratos, con una o varias entidades estatales, durante los últimos tres (3) años;</w:t>
      </w:r>
    </w:p>
    <w:p w14:paraId="7C5BF34E" w14:textId="77777777" w:rsidR="00EB39C2" w:rsidRPr="002C1AB1" w:rsidRDefault="00EB39C2" w:rsidP="00A94A16">
      <w:pPr>
        <w:pStyle w:val="Textonotapie"/>
        <w:jc w:val="both"/>
        <w:rPr>
          <w:rFonts w:ascii="Arial" w:hAnsi="Arial" w:cs="Arial"/>
          <w:i/>
          <w:sz w:val="14"/>
          <w:szCs w:val="16"/>
        </w:rPr>
      </w:pPr>
      <w:r w:rsidRPr="002C1AB1">
        <w:rPr>
          <w:rFonts w:ascii="Arial" w:hAnsi="Arial" w:cs="Arial"/>
          <w:i/>
          <w:sz w:val="14"/>
          <w:szCs w:val="16"/>
        </w:rPr>
        <w:t>b) Haber sido objeto de declaratorias de incumplimiento contractual en por lo menos dos (2) contratos, con una o varias entidades estatales, durante los últimos tres (3) años;</w:t>
      </w:r>
    </w:p>
    <w:p w14:paraId="6E91F92F" w14:textId="77777777" w:rsidR="00EB39C2" w:rsidRPr="002C1AB1" w:rsidRDefault="00EB39C2" w:rsidP="00A94A16">
      <w:pPr>
        <w:pStyle w:val="Textonotapie"/>
        <w:jc w:val="both"/>
        <w:rPr>
          <w:rFonts w:ascii="Arial" w:hAnsi="Arial" w:cs="Arial"/>
          <w:i/>
          <w:sz w:val="14"/>
          <w:szCs w:val="16"/>
        </w:rPr>
      </w:pPr>
      <w:r w:rsidRPr="002C1AB1">
        <w:rPr>
          <w:rFonts w:ascii="Arial" w:hAnsi="Arial" w:cs="Arial"/>
          <w:i/>
          <w:sz w:val="14"/>
          <w:szCs w:val="16"/>
        </w:rPr>
        <w:t>c) Haber sido objeto de imposición de dos (2) multas y un (1) incumplimiento durante una misma vigencia fiscal, con una o varias entidades estatales.</w:t>
      </w:r>
    </w:p>
    <w:p w14:paraId="71117808" w14:textId="77777777" w:rsidR="00EB39C2" w:rsidRPr="009B5D13" w:rsidRDefault="00EB39C2" w:rsidP="00A94A16">
      <w:pPr>
        <w:pStyle w:val="Textonotapie"/>
        <w:jc w:val="both"/>
        <w:rPr>
          <w:rFonts w:ascii="Arial" w:hAnsi="Arial" w:cs="Arial"/>
          <w:i/>
          <w:sz w:val="14"/>
          <w:szCs w:val="16"/>
        </w:rPr>
      </w:pPr>
      <w:r w:rsidRPr="002C1AB1">
        <w:rPr>
          <w:rFonts w:ascii="Arial" w:hAnsi="Arial" w:cs="Arial"/>
          <w:i/>
          <w:sz w:val="14"/>
          <w:szCs w:val="16"/>
        </w:rPr>
        <w:t>d) &lt;Literal adicionado por el artículo </w:t>
      </w:r>
      <w:hyperlink r:id="rId2" w:anchor="51" w:history="1">
        <w:r w:rsidRPr="002C1AB1">
          <w:rPr>
            <w:i/>
            <w:sz w:val="14"/>
            <w:szCs w:val="16"/>
          </w:rPr>
          <w:t>51</w:t>
        </w:r>
      </w:hyperlink>
      <w:r w:rsidRPr="002C1AB1">
        <w:rPr>
          <w:rFonts w:ascii="Arial" w:hAnsi="Arial" w:cs="Arial"/>
          <w:i/>
          <w:sz w:val="14"/>
          <w:szCs w:val="16"/>
        </w:rPr>
        <w:t> de la Ley 2195 de 20</w:t>
      </w:r>
      <w:r w:rsidRPr="009B5D13">
        <w:rPr>
          <w:rFonts w:ascii="Arial" w:hAnsi="Arial" w:cs="Arial"/>
          <w:i/>
          <w:sz w:val="14"/>
          <w:szCs w:val="16"/>
        </w:rPr>
        <w:t>22. El nuevo texto es el siguiente:&gt;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w:t>
      </w:r>
    </w:p>
    <w:p w14:paraId="4636C3C4" w14:textId="77777777" w:rsidR="00EB39C2" w:rsidRPr="009B5D13" w:rsidRDefault="00EB39C2" w:rsidP="00A94A16">
      <w:pPr>
        <w:pStyle w:val="Textonotapie"/>
        <w:jc w:val="both"/>
        <w:rPr>
          <w:rFonts w:ascii="Arial" w:hAnsi="Arial" w:cs="Arial"/>
          <w:i/>
          <w:sz w:val="14"/>
          <w:szCs w:val="16"/>
        </w:rPr>
      </w:pPr>
      <w:r w:rsidRPr="009B5D13">
        <w:rPr>
          <w:rFonts w:ascii="Arial" w:hAnsi="Arial" w:cs="Arial"/>
          <w:i/>
          <w:sz w:val="14"/>
          <w:szCs w:val="16"/>
        </w:rPr>
        <w:t>La inhabilidad pertinente se hará explícita en el Registro Único de Proponentes cuando a ello haya lugar.</w:t>
      </w:r>
    </w:p>
    <w:p w14:paraId="3E010F98" w14:textId="77777777" w:rsidR="00EB39C2" w:rsidRPr="009B5D13" w:rsidRDefault="00EB39C2" w:rsidP="00A94A16">
      <w:pPr>
        <w:pStyle w:val="Textonotapie"/>
        <w:jc w:val="both"/>
        <w:rPr>
          <w:rFonts w:ascii="Arial" w:hAnsi="Arial" w:cs="Arial"/>
          <w:i/>
          <w:sz w:val="14"/>
          <w:szCs w:val="16"/>
        </w:rPr>
      </w:pPr>
      <w:r w:rsidRPr="009B5D13">
        <w:rPr>
          <w:rFonts w:ascii="Arial" w:hAnsi="Arial" w:cs="Arial"/>
          <w:i/>
          <w:sz w:val="14"/>
          <w:szCs w:val="16"/>
        </w:rPr>
        <w:t>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w:t>
      </w:r>
    </w:p>
    <w:p w14:paraId="49C00872" w14:textId="77777777" w:rsidR="00EB39C2" w:rsidRPr="009B5D13" w:rsidRDefault="00EB39C2" w:rsidP="00A94A16">
      <w:pPr>
        <w:pStyle w:val="Textonotapie"/>
        <w:jc w:val="both"/>
        <w:rPr>
          <w:rFonts w:ascii="Arial" w:hAnsi="Arial" w:cs="Arial"/>
          <w:i/>
          <w:sz w:val="14"/>
          <w:szCs w:val="16"/>
        </w:rPr>
      </w:pPr>
      <w:r w:rsidRPr="009B5D13">
        <w:rPr>
          <w:rFonts w:ascii="Arial" w:hAnsi="Arial" w:cs="Arial"/>
          <w:bCs/>
          <w:i/>
          <w:sz w:val="14"/>
          <w:szCs w:val="16"/>
        </w:rPr>
        <w:t>PARÁGRAFO.</w:t>
      </w:r>
      <w:r w:rsidRPr="009B5D13">
        <w:rPr>
          <w:rFonts w:ascii="Arial" w:hAnsi="Arial" w:cs="Arial"/>
          <w:i/>
          <w:sz w:val="14"/>
          <w:szCs w:val="16"/>
        </w:rPr>
        <w:t> La inhabilidad a que se refiere el presente artículo se extenderá a los socios de sociedades de personas a las cuales se haya declarado esta inhabilidad, así como a las sociedades de personas de las que aquellos formen parte con posterioridad a dicha declaratoria.</w:t>
      </w:r>
    </w:p>
    <w:p w14:paraId="6710C92A" w14:textId="77777777" w:rsidR="00EB39C2" w:rsidRPr="00A112A5" w:rsidRDefault="00EB39C2" w:rsidP="00A94A16">
      <w:pPr>
        <w:pStyle w:val="Textonotapie"/>
        <w:jc w:val="both"/>
        <w:rPr>
          <w:rFonts w:ascii="Arial" w:hAnsi="Arial" w:cs="Arial"/>
          <w:i/>
          <w:sz w:val="14"/>
          <w:szCs w:val="16"/>
          <w:lang w:val="es-ES"/>
        </w:rPr>
      </w:pPr>
    </w:p>
  </w:footnote>
  <w:footnote w:id="2">
    <w:p w14:paraId="0A02429A" w14:textId="77777777" w:rsidR="00EB39C2" w:rsidRPr="00D6742E" w:rsidRDefault="00EB39C2" w:rsidP="00A94A16">
      <w:pPr>
        <w:pStyle w:val="Textonotapie"/>
        <w:jc w:val="both"/>
        <w:rPr>
          <w:rFonts w:ascii="Arial" w:hAnsi="Arial" w:cs="Arial"/>
          <w:i/>
          <w:sz w:val="14"/>
          <w:szCs w:val="16"/>
        </w:rPr>
      </w:pPr>
      <w:r w:rsidRPr="00A112A5">
        <w:rPr>
          <w:rStyle w:val="Refdenotaalpie"/>
          <w:rFonts w:ascii="Arial" w:hAnsi="Arial" w:cs="Arial"/>
          <w:b/>
          <w:i/>
          <w:sz w:val="14"/>
          <w:szCs w:val="16"/>
          <w:u w:val="single"/>
          <w:lang w:val="es-ES"/>
        </w:rPr>
        <w:footnoteRef/>
      </w:r>
      <w:r>
        <w:rPr>
          <w:rFonts w:ascii="Arial" w:hAnsi="Arial" w:cs="Arial"/>
          <w:i/>
          <w:sz w:val="14"/>
          <w:szCs w:val="16"/>
          <w:lang w:val="es-ES"/>
        </w:rPr>
        <w:t xml:space="preserve"> </w:t>
      </w:r>
      <w:r w:rsidRPr="00FE3D83">
        <w:rPr>
          <w:rFonts w:ascii="Arial" w:hAnsi="Arial" w:cs="Arial"/>
          <w:i/>
          <w:sz w:val="14"/>
          <w:szCs w:val="16"/>
        </w:rPr>
        <w:t xml:space="preserve">Ley 2195 </w:t>
      </w:r>
      <w:r w:rsidRPr="00D6742E">
        <w:rPr>
          <w:rFonts w:ascii="Arial" w:hAnsi="Arial" w:cs="Arial"/>
          <w:i/>
          <w:sz w:val="14"/>
          <w:szCs w:val="16"/>
        </w:rPr>
        <w:t>de enero 18 de 2022, artículo 58º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w:t>
      </w:r>
      <w:hyperlink r:id="rId3" w:anchor="2" w:history="1">
        <w:r w:rsidRPr="00D6742E">
          <w:rPr>
            <w:rFonts w:ascii="Arial" w:hAnsi="Arial" w:cs="Arial"/>
            <w:sz w:val="14"/>
            <w:szCs w:val="16"/>
          </w:rPr>
          <w:t>2o</w:t>
        </w:r>
      </w:hyperlink>
      <w:r w:rsidRPr="00D6742E">
        <w:rPr>
          <w:rFonts w:ascii="Arial" w:hAnsi="Arial" w:cs="Arial"/>
          <w:i/>
          <w:sz w:val="14"/>
          <w:szCs w:val="16"/>
        </w:rPr>
        <w:t>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13C1C878" w14:textId="77777777" w:rsidR="00EB39C2" w:rsidRPr="00D6742E" w:rsidRDefault="00EB39C2" w:rsidP="00A94A16">
      <w:pPr>
        <w:pStyle w:val="Textonotapie"/>
        <w:jc w:val="both"/>
        <w:rPr>
          <w:rFonts w:ascii="Arial" w:hAnsi="Arial" w:cs="Arial"/>
          <w:i/>
          <w:sz w:val="14"/>
          <w:szCs w:val="16"/>
        </w:rPr>
      </w:pPr>
      <w:r w:rsidRPr="00D6742E">
        <w:rPr>
          <w:rFonts w:ascii="Arial" w:hAnsi="Arial" w:cs="Arial"/>
          <w:i/>
          <w:sz w:val="14"/>
          <w:szCs w:val="16"/>
        </w:rPr>
        <w:t>Esta reducción también afecta a los consorcios y uniones temporales si alguno de sus integrantes se encuentra en la situación anterior.</w:t>
      </w:r>
    </w:p>
    <w:p w14:paraId="0C3451C1" w14:textId="77777777" w:rsidR="00EB39C2" w:rsidRPr="00D6742E" w:rsidRDefault="00EB39C2" w:rsidP="00A94A16">
      <w:pPr>
        <w:pStyle w:val="Textonotapie"/>
        <w:jc w:val="both"/>
        <w:rPr>
          <w:rFonts w:ascii="Arial" w:hAnsi="Arial" w:cs="Arial"/>
          <w:i/>
          <w:sz w:val="14"/>
          <w:szCs w:val="16"/>
        </w:rPr>
      </w:pPr>
      <w:r w:rsidRPr="00D6742E">
        <w:rPr>
          <w:rFonts w:ascii="Arial" w:hAnsi="Arial" w:cs="Arial"/>
          <w:i/>
          <w:sz w:val="14"/>
          <w:szCs w:val="16"/>
        </w:rPr>
        <w:t>PARÁGRAFO 1o. La reducción del puntaje no se aplicará en caso de que los actos administrativos que hayan impuesto las multas sean objeto de medios de control jurisdiccional a través de las acciones previstas en la Ley </w:t>
      </w:r>
      <w:hyperlink r:id="rId4" w:anchor="INICIO" w:history="1">
        <w:r w:rsidRPr="00D6742E">
          <w:rPr>
            <w:rFonts w:ascii="Arial" w:hAnsi="Arial" w:cs="Arial"/>
            <w:sz w:val="14"/>
            <w:szCs w:val="16"/>
          </w:rPr>
          <w:t>1437</w:t>
        </w:r>
      </w:hyperlink>
      <w:r w:rsidRPr="00D6742E">
        <w:rPr>
          <w:rFonts w:ascii="Arial" w:hAnsi="Arial" w:cs="Arial"/>
          <w:i/>
          <w:sz w:val="14"/>
          <w:szCs w:val="16"/>
        </w:rPr>
        <w:t> de 2011 o las normas que la modifiquen, adicionen o sustituyan.</w:t>
      </w:r>
    </w:p>
    <w:p w14:paraId="4E310864" w14:textId="77777777" w:rsidR="00EB39C2" w:rsidRPr="00E90D11" w:rsidRDefault="00EB39C2" w:rsidP="00A94A16">
      <w:pPr>
        <w:pStyle w:val="Textonotapie"/>
        <w:jc w:val="both"/>
        <w:rPr>
          <w:rFonts w:ascii="Arial" w:hAnsi="Arial" w:cs="Arial"/>
          <w:i/>
          <w:sz w:val="14"/>
          <w:szCs w:val="16"/>
        </w:rPr>
      </w:pPr>
      <w:r w:rsidRPr="00D6742E">
        <w:rPr>
          <w:rFonts w:ascii="Arial" w:hAnsi="Arial" w:cs="Arial"/>
          <w:i/>
          <w:sz w:val="14"/>
          <w:szCs w:val="16"/>
        </w:rPr>
        <w:t>PARÁGRAFO 2o. La reducción de puntaje por incumplimiento de contratos se aplicará sin perjuicio de lo contenido en el artículo </w:t>
      </w:r>
      <w:hyperlink r:id="rId5" w:anchor="6" w:history="1">
        <w:r w:rsidRPr="00D6742E">
          <w:rPr>
            <w:rFonts w:ascii="Arial" w:hAnsi="Arial" w:cs="Arial"/>
            <w:sz w:val="14"/>
            <w:szCs w:val="16"/>
          </w:rPr>
          <w:t>6o</w:t>
        </w:r>
      </w:hyperlink>
      <w:r w:rsidRPr="00D6742E">
        <w:rPr>
          <w:rFonts w:ascii="Arial" w:hAnsi="Arial" w:cs="Arial"/>
          <w:i/>
          <w:sz w:val="14"/>
          <w:szCs w:val="16"/>
        </w:rPr>
        <w:t> de la Ley 2020 de 2020</w:t>
      </w:r>
      <w:r>
        <w:rPr>
          <w:rFonts w:ascii="Arial" w:hAnsi="Arial" w:cs="Arial"/>
          <w:i/>
          <w:sz w:val="14"/>
          <w:szCs w:val="16"/>
        </w:rPr>
        <w:t xml:space="preserve">”. </w:t>
      </w:r>
    </w:p>
    <w:p w14:paraId="4A1BD5C5" w14:textId="77777777" w:rsidR="00EB39C2" w:rsidRPr="00A112A5" w:rsidRDefault="00EB39C2" w:rsidP="00A94A16">
      <w:pPr>
        <w:pStyle w:val="Textonotapie"/>
        <w:jc w:val="both"/>
        <w:rPr>
          <w:rFonts w:ascii="Arial" w:hAnsi="Arial" w:cs="Arial"/>
          <w:i/>
          <w:sz w:val="14"/>
          <w:szCs w:val="16"/>
          <w:lang w:val="es-ES"/>
        </w:rPr>
      </w:pPr>
    </w:p>
  </w:footnote>
  <w:footnote w:id="3">
    <w:p w14:paraId="2327FF42" w14:textId="77777777" w:rsidR="00EB39C2" w:rsidRDefault="00EB39C2" w:rsidP="006929A5">
      <w:pPr>
        <w:pStyle w:val="Textonotapie"/>
        <w:jc w:val="both"/>
      </w:pPr>
      <w:r>
        <w:rPr>
          <w:rStyle w:val="FootnoteCharacters"/>
        </w:rPr>
        <w:footnoteRef/>
      </w:r>
      <w:r>
        <w:rPr>
          <w:rFonts w:ascii="Arial" w:hAnsi="Arial" w:cs="Arial"/>
          <w:sz w:val="16"/>
          <w:szCs w:val="16"/>
        </w:rPr>
        <w:t xml:space="preserve"> </w:t>
      </w:r>
      <w:r>
        <w:rPr>
          <w:rFonts w:ascii="Arial" w:hAnsi="Arial" w:cs="Arial"/>
          <w:sz w:val="16"/>
          <w:szCs w:val="16"/>
          <w:lang w:val="es-ES"/>
        </w:rPr>
        <w:t>Para elementos de intendencia diligenciar un formato por talla.</w:t>
      </w:r>
    </w:p>
  </w:footnote>
  <w:footnote w:id="4">
    <w:p w14:paraId="50784F48" w14:textId="77777777" w:rsidR="00EB39C2" w:rsidRDefault="00EB39C2" w:rsidP="006929A5">
      <w:pPr>
        <w:pStyle w:val="Textonotapie"/>
        <w:jc w:val="both"/>
      </w:pPr>
      <w:r>
        <w:rPr>
          <w:rStyle w:val="FootnoteCharacters"/>
        </w:rPr>
        <w:footnoteRef/>
      </w:r>
      <w:r>
        <w:rPr>
          <w:rFonts w:ascii="Arial" w:hAnsi="Arial" w:cs="Arial"/>
          <w:sz w:val="16"/>
          <w:szCs w:val="16"/>
        </w:rPr>
        <w:t xml:space="preserve"> </w:t>
      </w:r>
      <w:r>
        <w:rPr>
          <w:rFonts w:ascii="Arial" w:hAnsi="Arial" w:cs="Arial"/>
          <w:sz w:val="16"/>
          <w:szCs w:val="16"/>
          <w:lang w:val="es-ES"/>
        </w:rPr>
        <w:t>Tel.: (571) 3692000 Ext. 10634. E-mail: ruben.arias@armada.mil.co; paolo.medina@armada.mil.co; jolver.pinzon@armada.mil.co; martha.rodriguez@armada.mil.co</w:t>
      </w:r>
      <w:r>
        <w:rPr>
          <w:lang w:val="es-ES"/>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94"/>
      <w:gridCol w:w="3778"/>
      <w:gridCol w:w="1745"/>
      <w:gridCol w:w="1162"/>
      <w:gridCol w:w="1891"/>
    </w:tblGrid>
    <w:tr w:rsidR="00EB39C2" w:rsidRPr="00C356D1" w14:paraId="15B5CB13" w14:textId="77777777" w:rsidTr="008753AD">
      <w:trPr>
        <w:cantSplit/>
        <w:trHeight w:val="782"/>
        <w:jc w:val="center"/>
      </w:trPr>
      <w:tc>
        <w:tcPr>
          <w:tcW w:w="1594" w:type="dxa"/>
          <w:vMerge w:val="restart"/>
          <w:vAlign w:val="bottom"/>
        </w:tcPr>
        <w:p w14:paraId="34F717FE" w14:textId="77777777" w:rsidR="00EB39C2" w:rsidRDefault="00EB39C2" w:rsidP="009236FF">
          <w:pPr>
            <w:spacing w:after="60"/>
            <w:jc w:val="center"/>
            <w:rPr>
              <w:rFonts w:ascii="Arial" w:eastAsia="Calibri" w:hAnsi="Arial"/>
              <w:sz w:val="16"/>
            </w:rPr>
          </w:pPr>
          <w:r w:rsidRPr="004E510A">
            <w:rPr>
              <w:rFonts w:ascii="Arial" w:eastAsia="SimSun" w:hAnsi="Arial" w:cs="Arial"/>
              <w:noProof/>
              <w:lang w:eastAsia="es-CO"/>
            </w:rPr>
            <w:drawing>
              <wp:inline distT="0" distB="0" distL="0" distR="0" wp14:anchorId="4E48B52F" wp14:editId="565BA9A9">
                <wp:extent cx="571500" cy="1047750"/>
                <wp:effectExtent l="0" t="0" r="0" b="0"/>
                <wp:docPr id="72" name="Imagen 72"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14:paraId="06604DBC" w14:textId="77777777" w:rsidR="00EB39C2" w:rsidRPr="004E510A" w:rsidRDefault="00EB39C2" w:rsidP="00F36A9B">
          <w:pPr>
            <w:spacing w:after="60"/>
            <w:rPr>
              <w:rFonts w:ascii="Arial" w:eastAsia="Calibri" w:hAnsi="Arial"/>
              <w:color w:val="404040"/>
              <w:sz w:val="10"/>
            </w:rPr>
          </w:pPr>
        </w:p>
      </w:tc>
      <w:tc>
        <w:tcPr>
          <w:tcW w:w="8576" w:type="dxa"/>
          <w:gridSpan w:val="4"/>
          <w:vAlign w:val="center"/>
        </w:tcPr>
        <w:p w14:paraId="3792CC56" w14:textId="77777777" w:rsidR="00EB39C2" w:rsidRPr="008163CF" w:rsidRDefault="00EB39C2" w:rsidP="009236FF">
          <w:pPr>
            <w:jc w:val="center"/>
            <w:rPr>
              <w:rFonts w:ascii="Arial" w:eastAsia="Calibri" w:hAnsi="Arial" w:cs="Arial"/>
              <w:b/>
              <w:sz w:val="28"/>
              <w:szCs w:val="28"/>
              <w:lang w:val="es-MX"/>
            </w:rPr>
          </w:pPr>
          <w:r w:rsidRPr="00A94A16">
            <w:rPr>
              <w:rFonts w:ascii="Arial" w:eastAsia="Calibri" w:hAnsi="Arial" w:cs="Arial"/>
              <w:b/>
              <w:sz w:val="28"/>
              <w:szCs w:val="28"/>
              <w:lang w:val="es-MX"/>
            </w:rPr>
            <w:t>FORMATO INVITACIÓN PÚBLICA</w:t>
          </w:r>
        </w:p>
      </w:tc>
    </w:tr>
    <w:tr w:rsidR="00EB39C2" w:rsidRPr="00C356D1" w14:paraId="51CA69A8" w14:textId="77777777" w:rsidTr="008753AD">
      <w:trPr>
        <w:cantSplit/>
        <w:trHeight w:val="484"/>
        <w:jc w:val="center"/>
      </w:trPr>
      <w:tc>
        <w:tcPr>
          <w:tcW w:w="1594" w:type="dxa"/>
          <w:vMerge/>
          <w:vAlign w:val="bottom"/>
        </w:tcPr>
        <w:p w14:paraId="7A3C447B" w14:textId="77777777" w:rsidR="00EB39C2" w:rsidRDefault="00EB39C2" w:rsidP="009236FF">
          <w:pPr>
            <w:rPr>
              <w:rFonts w:ascii="Arial" w:eastAsia="Calibri" w:hAnsi="Arial"/>
              <w:sz w:val="16"/>
            </w:rPr>
          </w:pPr>
        </w:p>
      </w:tc>
      <w:tc>
        <w:tcPr>
          <w:tcW w:w="5523" w:type="dxa"/>
          <w:gridSpan w:val="2"/>
          <w:vAlign w:val="center"/>
        </w:tcPr>
        <w:p w14:paraId="751C25CE" w14:textId="77777777" w:rsidR="00EB39C2" w:rsidRPr="00A467B2" w:rsidRDefault="00EB39C2" w:rsidP="009236FF">
          <w:pPr>
            <w:jc w:val="center"/>
            <w:rPr>
              <w:rFonts w:ascii="Arial" w:eastAsia="Calibri" w:hAnsi="Arial" w:cs="Arial"/>
              <w:szCs w:val="28"/>
              <w:lang w:val="es-MX"/>
            </w:rPr>
          </w:pPr>
          <w:r w:rsidRPr="00A467B2">
            <w:rPr>
              <w:rFonts w:ascii="Arial" w:eastAsia="Calibri" w:hAnsi="Arial" w:cs="Arial"/>
              <w:b/>
              <w:szCs w:val="28"/>
              <w:lang w:val="es-MX"/>
            </w:rPr>
            <w:t xml:space="preserve">Proceso: </w:t>
          </w:r>
          <w:r w:rsidRPr="00A467B2">
            <w:rPr>
              <w:rFonts w:ascii="Arial" w:eastAsia="Calibri" w:hAnsi="Arial" w:cs="Arial"/>
              <w:szCs w:val="28"/>
              <w:lang w:val="es-MX"/>
            </w:rPr>
            <w:t>Adquisiciones</w:t>
          </w:r>
        </w:p>
      </w:tc>
      <w:tc>
        <w:tcPr>
          <w:tcW w:w="3052" w:type="dxa"/>
          <w:gridSpan w:val="2"/>
          <w:vAlign w:val="center"/>
        </w:tcPr>
        <w:p w14:paraId="53E34B3E" w14:textId="77777777" w:rsidR="00EB39C2" w:rsidRPr="00A467B2" w:rsidRDefault="00EB39C2" w:rsidP="009236FF">
          <w:pPr>
            <w:jc w:val="center"/>
            <w:rPr>
              <w:rFonts w:ascii="Arial" w:eastAsia="Calibri" w:hAnsi="Arial" w:cs="Arial"/>
              <w:szCs w:val="28"/>
              <w:lang w:val="es-MX"/>
            </w:rPr>
          </w:pPr>
          <w:r w:rsidRPr="00A467B2">
            <w:rPr>
              <w:rFonts w:ascii="Arial" w:eastAsia="Calibri" w:hAnsi="Arial" w:cs="Arial"/>
              <w:b/>
              <w:szCs w:val="28"/>
              <w:lang w:val="es-MX"/>
            </w:rPr>
            <w:t xml:space="preserve">Autoridad: </w:t>
          </w:r>
          <w:r w:rsidRPr="00A467B2">
            <w:rPr>
              <w:rFonts w:ascii="Arial" w:eastAsia="Calibri" w:hAnsi="Arial" w:cs="Arial"/>
              <w:szCs w:val="28"/>
              <w:lang w:val="es-MX"/>
            </w:rPr>
            <w:t>JOLAN</w:t>
          </w:r>
        </w:p>
      </w:tc>
    </w:tr>
    <w:tr w:rsidR="00EB39C2" w:rsidRPr="00C356D1" w14:paraId="1E76323F" w14:textId="77777777" w:rsidTr="008753AD">
      <w:trPr>
        <w:cantSplit/>
        <w:trHeight w:val="704"/>
        <w:jc w:val="center"/>
      </w:trPr>
      <w:tc>
        <w:tcPr>
          <w:tcW w:w="1594" w:type="dxa"/>
          <w:vMerge/>
          <w:tcBorders>
            <w:bottom w:val="single" w:sz="4" w:space="0" w:color="auto"/>
          </w:tcBorders>
          <w:vAlign w:val="bottom"/>
        </w:tcPr>
        <w:p w14:paraId="5D442D98" w14:textId="77777777" w:rsidR="00EB39C2" w:rsidRDefault="00EB39C2" w:rsidP="009236FF">
          <w:pPr>
            <w:rPr>
              <w:rFonts w:ascii="Arial" w:eastAsia="Calibri" w:hAnsi="Arial"/>
              <w:sz w:val="16"/>
            </w:rPr>
          </w:pPr>
        </w:p>
      </w:tc>
      <w:tc>
        <w:tcPr>
          <w:tcW w:w="3778" w:type="dxa"/>
          <w:tcBorders>
            <w:bottom w:val="single" w:sz="4" w:space="0" w:color="auto"/>
          </w:tcBorders>
          <w:vAlign w:val="center"/>
        </w:tcPr>
        <w:p w14:paraId="1B95F8B6" w14:textId="77777777" w:rsidR="00EB39C2" w:rsidRPr="00E716CE" w:rsidRDefault="00EB39C2" w:rsidP="00E716CE">
          <w:pPr>
            <w:jc w:val="center"/>
            <w:rPr>
              <w:rFonts w:ascii="Arial" w:hAnsi="Arial" w:cs="Arial"/>
              <w:sz w:val="22"/>
              <w:szCs w:val="22"/>
            </w:rPr>
          </w:pPr>
          <w:r w:rsidRPr="00E716CE">
            <w:rPr>
              <w:rFonts w:ascii="Arial" w:hAnsi="Arial" w:cs="Arial"/>
              <w:b/>
              <w:sz w:val="22"/>
              <w:szCs w:val="22"/>
            </w:rPr>
            <w:t xml:space="preserve">Código: </w:t>
          </w:r>
          <w:r w:rsidRPr="00A94A16">
            <w:rPr>
              <w:rFonts w:ascii="Arial" w:hAnsi="Arial" w:cs="Arial"/>
              <w:sz w:val="22"/>
              <w:szCs w:val="22"/>
            </w:rPr>
            <w:t>ADQUI-FT-029-JOLAN-V04</w:t>
          </w:r>
        </w:p>
      </w:tc>
      <w:tc>
        <w:tcPr>
          <w:tcW w:w="2907" w:type="dxa"/>
          <w:gridSpan w:val="2"/>
          <w:tcBorders>
            <w:bottom w:val="single" w:sz="4" w:space="0" w:color="auto"/>
          </w:tcBorders>
          <w:vAlign w:val="center"/>
        </w:tcPr>
        <w:p w14:paraId="63732572" w14:textId="77777777" w:rsidR="00EB39C2" w:rsidRPr="00E716CE" w:rsidRDefault="00EB39C2" w:rsidP="008D4A50">
          <w:pPr>
            <w:jc w:val="center"/>
            <w:rPr>
              <w:rFonts w:ascii="Arial" w:hAnsi="Arial" w:cs="Arial"/>
              <w:sz w:val="22"/>
              <w:szCs w:val="22"/>
            </w:rPr>
          </w:pPr>
          <w:r w:rsidRPr="00E716CE">
            <w:rPr>
              <w:rFonts w:ascii="Arial" w:hAnsi="Arial" w:cs="Arial"/>
              <w:b/>
              <w:sz w:val="22"/>
              <w:szCs w:val="22"/>
            </w:rPr>
            <w:t xml:space="preserve">Rige a partir de: </w:t>
          </w:r>
          <w:r w:rsidRPr="00E716CE">
            <w:rPr>
              <w:rFonts w:ascii="Arial" w:hAnsi="Arial" w:cs="Arial"/>
              <w:sz w:val="22"/>
              <w:szCs w:val="22"/>
            </w:rPr>
            <w:t>09/06/2023</w:t>
          </w:r>
        </w:p>
      </w:tc>
      <w:tc>
        <w:tcPr>
          <w:tcW w:w="1890" w:type="dxa"/>
          <w:tcBorders>
            <w:bottom w:val="single" w:sz="4" w:space="0" w:color="auto"/>
          </w:tcBorders>
          <w:vAlign w:val="center"/>
        </w:tcPr>
        <w:p w14:paraId="5370839E" w14:textId="3B079B04" w:rsidR="00EB39C2" w:rsidRPr="00F36A9B" w:rsidRDefault="00EB39C2" w:rsidP="009236FF">
          <w:pPr>
            <w:jc w:val="center"/>
            <w:rPr>
              <w:rFonts w:ascii="Arial" w:eastAsia="Calibri" w:hAnsi="Arial" w:cs="Arial"/>
              <w:sz w:val="22"/>
              <w:szCs w:val="22"/>
              <w:lang w:val="es-MX"/>
            </w:rPr>
          </w:pPr>
          <w:r w:rsidRPr="00F36A9B">
            <w:rPr>
              <w:rFonts w:ascii="Arial" w:hAnsi="Arial" w:cs="Arial"/>
              <w:b/>
              <w:sz w:val="22"/>
              <w:szCs w:val="22"/>
            </w:rPr>
            <w:t xml:space="preserve">Página: </w:t>
          </w:r>
          <w:r w:rsidRPr="00F36A9B">
            <w:rPr>
              <w:rFonts w:ascii="Arial" w:hAnsi="Arial" w:cs="Arial"/>
              <w:sz w:val="22"/>
              <w:szCs w:val="22"/>
            </w:rPr>
            <w:fldChar w:fldCharType="begin"/>
          </w:r>
          <w:r w:rsidRPr="00F36A9B">
            <w:rPr>
              <w:rFonts w:ascii="Arial" w:hAnsi="Arial" w:cs="Arial"/>
              <w:sz w:val="22"/>
              <w:szCs w:val="22"/>
            </w:rPr>
            <w:instrText>PAGE  \* Arabic  \* MERGEFORMAT</w:instrText>
          </w:r>
          <w:r w:rsidRPr="00F36A9B">
            <w:rPr>
              <w:rFonts w:ascii="Arial" w:hAnsi="Arial" w:cs="Arial"/>
              <w:sz w:val="22"/>
              <w:szCs w:val="22"/>
            </w:rPr>
            <w:fldChar w:fldCharType="separate"/>
          </w:r>
          <w:r w:rsidR="002B6587">
            <w:rPr>
              <w:rFonts w:ascii="Arial" w:hAnsi="Arial" w:cs="Arial"/>
              <w:noProof/>
              <w:sz w:val="22"/>
              <w:szCs w:val="22"/>
            </w:rPr>
            <w:t>21</w:t>
          </w:r>
          <w:r w:rsidRPr="00F36A9B">
            <w:rPr>
              <w:rFonts w:ascii="Arial" w:hAnsi="Arial" w:cs="Arial"/>
              <w:sz w:val="22"/>
              <w:szCs w:val="22"/>
            </w:rPr>
            <w:fldChar w:fldCharType="end"/>
          </w:r>
          <w:r w:rsidRPr="00F36A9B">
            <w:rPr>
              <w:rFonts w:ascii="Arial" w:hAnsi="Arial" w:cs="Arial"/>
              <w:sz w:val="22"/>
              <w:szCs w:val="22"/>
            </w:rPr>
            <w:t xml:space="preserve"> de </w:t>
          </w:r>
          <w:r w:rsidRPr="00F36A9B">
            <w:rPr>
              <w:rFonts w:ascii="Arial" w:hAnsi="Arial" w:cs="Arial"/>
              <w:noProof/>
              <w:sz w:val="22"/>
              <w:szCs w:val="22"/>
            </w:rPr>
            <w:fldChar w:fldCharType="begin"/>
          </w:r>
          <w:r w:rsidRPr="00F36A9B">
            <w:rPr>
              <w:rFonts w:ascii="Arial" w:hAnsi="Arial" w:cs="Arial"/>
              <w:noProof/>
              <w:sz w:val="22"/>
              <w:szCs w:val="22"/>
            </w:rPr>
            <w:instrText>NUMPAGES  \* Arabic  \* MERGEFORMAT</w:instrText>
          </w:r>
          <w:r w:rsidRPr="00F36A9B">
            <w:rPr>
              <w:rFonts w:ascii="Arial" w:hAnsi="Arial" w:cs="Arial"/>
              <w:noProof/>
              <w:sz w:val="22"/>
              <w:szCs w:val="22"/>
            </w:rPr>
            <w:fldChar w:fldCharType="separate"/>
          </w:r>
          <w:r w:rsidR="002B6587">
            <w:rPr>
              <w:rFonts w:ascii="Arial" w:hAnsi="Arial" w:cs="Arial"/>
              <w:noProof/>
              <w:sz w:val="22"/>
              <w:szCs w:val="22"/>
            </w:rPr>
            <w:t>56</w:t>
          </w:r>
          <w:r w:rsidRPr="00F36A9B">
            <w:rPr>
              <w:rFonts w:ascii="Arial" w:hAnsi="Arial" w:cs="Arial"/>
              <w:noProof/>
              <w:sz w:val="22"/>
              <w:szCs w:val="22"/>
            </w:rPr>
            <w:fldChar w:fldCharType="end"/>
          </w:r>
        </w:p>
      </w:tc>
    </w:tr>
  </w:tbl>
  <w:p w14:paraId="3772594E" w14:textId="77777777" w:rsidR="00EB39C2" w:rsidRDefault="00EB39C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5"/>
    <w:multiLevelType w:val="multilevel"/>
    <w:tmpl w:val="B1884578"/>
    <w:name w:val="WWNum6"/>
    <w:lvl w:ilvl="0">
      <w:start w:val="1"/>
      <w:numFmt w:val="decimal"/>
      <w:lvlText w:val="%1."/>
      <w:lvlJc w:val="left"/>
      <w:pPr>
        <w:tabs>
          <w:tab w:val="num" w:pos="-360"/>
        </w:tabs>
        <w:ind w:left="360" w:hanging="360"/>
      </w:pPr>
      <w:rPr>
        <w:b/>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3" w15:restartNumberingAfterBreak="0">
    <w:nsid w:val="00000007"/>
    <w:multiLevelType w:val="multilevel"/>
    <w:tmpl w:val="00000007"/>
    <w:name w:val="WWNum24"/>
    <w:lvl w:ilvl="0">
      <w:start w:val="1"/>
      <w:numFmt w:val="bullet"/>
      <w:lvlText w:val=""/>
      <w:lvlJc w:val="left"/>
      <w:pPr>
        <w:tabs>
          <w:tab w:val="num" w:pos="-132"/>
        </w:tabs>
        <w:ind w:left="-132" w:hanging="360"/>
      </w:pPr>
      <w:rPr>
        <w:rFonts w:ascii="Symbol" w:hAnsi="Symbol"/>
      </w:rPr>
    </w:lvl>
    <w:lvl w:ilvl="1">
      <w:start w:val="7"/>
      <w:numFmt w:val="bullet"/>
      <w:lvlText w:val="-"/>
      <w:lvlJc w:val="left"/>
      <w:pPr>
        <w:tabs>
          <w:tab w:val="num" w:pos="588"/>
        </w:tabs>
        <w:ind w:left="588" w:hanging="360"/>
      </w:pPr>
      <w:rPr>
        <w:rFonts w:ascii="Arial" w:hAnsi="Arial" w:cs="Arial"/>
      </w:rPr>
    </w:lvl>
    <w:lvl w:ilvl="2">
      <w:start w:val="1"/>
      <w:numFmt w:val="bullet"/>
      <w:lvlText w:val=""/>
      <w:lvlJc w:val="left"/>
      <w:pPr>
        <w:tabs>
          <w:tab w:val="num" w:pos="1308"/>
        </w:tabs>
        <w:ind w:left="1308" w:hanging="360"/>
      </w:pPr>
      <w:rPr>
        <w:rFonts w:ascii="Wingdings" w:hAnsi="Wingdings"/>
      </w:rPr>
    </w:lvl>
    <w:lvl w:ilvl="3">
      <w:start w:val="1"/>
      <w:numFmt w:val="bullet"/>
      <w:lvlText w:val=""/>
      <w:lvlJc w:val="left"/>
      <w:pPr>
        <w:tabs>
          <w:tab w:val="num" w:pos="2028"/>
        </w:tabs>
        <w:ind w:left="2028" w:hanging="360"/>
      </w:pPr>
      <w:rPr>
        <w:rFonts w:ascii="Symbol" w:hAnsi="Symbol"/>
      </w:rPr>
    </w:lvl>
    <w:lvl w:ilvl="4">
      <w:start w:val="1"/>
      <w:numFmt w:val="bullet"/>
      <w:lvlText w:val="o"/>
      <w:lvlJc w:val="left"/>
      <w:pPr>
        <w:tabs>
          <w:tab w:val="num" w:pos="2748"/>
        </w:tabs>
        <w:ind w:left="2748" w:hanging="360"/>
      </w:pPr>
      <w:rPr>
        <w:rFonts w:ascii="Courier New" w:hAnsi="Courier New"/>
      </w:rPr>
    </w:lvl>
    <w:lvl w:ilvl="5">
      <w:start w:val="1"/>
      <w:numFmt w:val="bullet"/>
      <w:lvlText w:val=""/>
      <w:lvlJc w:val="left"/>
      <w:pPr>
        <w:tabs>
          <w:tab w:val="num" w:pos="3468"/>
        </w:tabs>
        <w:ind w:left="3468" w:hanging="360"/>
      </w:pPr>
      <w:rPr>
        <w:rFonts w:ascii="Wingdings" w:hAnsi="Wingdings"/>
      </w:rPr>
    </w:lvl>
    <w:lvl w:ilvl="6">
      <w:start w:val="1"/>
      <w:numFmt w:val="bullet"/>
      <w:lvlText w:val=""/>
      <w:lvlJc w:val="left"/>
      <w:pPr>
        <w:tabs>
          <w:tab w:val="num" w:pos="4188"/>
        </w:tabs>
        <w:ind w:left="4188" w:hanging="360"/>
      </w:pPr>
      <w:rPr>
        <w:rFonts w:ascii="Symbol" w:hAnsi="Symbol"/>
      </w:rPr>
    </w:lvl>
    <w:lvl w:ilvl="7">
      <w:start w:val="1"/>
      <w:numFmt w:val="bullet"/>
      <w:lvlText w:val="o"/>
      <w:lvlJc w:val="left"/>
      <w:pPr>
        <w:tabs>
          <w:tab w:val="num" w:pos="4908"/>
        </w:tabs>
        <w:ind w:left="4908" w:hanging="360"/>
      </w:pPr>
      <w:rPr>
        <w:rFonts w:ascii="Courier New" w:hAnsi="Courier New"/>
      </w:rPr>
    </w:lvl>
    <w:lvl w:ilvl="8">
      <w:start w:val="1"/>
      <w:numFmt w:val="bullet"/>
      <w:lvlText w:val=""/>
      <w:lvlJc w:val="left"/>
      <w:pPr>
        <w:tabs>
          <w:tab w:val="num" w:pos="5628"/>
        </w:tabs>
        <w:ind w:left="5628" w:hanging="360"/>
      </w:pPr>
      <w:rPr>
        <w:rFonts w:ascii="Wingdings" w:hAnsi="Wingdings"/>
      </w:rPr>
    </w:lvl>
  </w:abstractNum>
  <w:abstractNum w:abstractNumId="4" w15:restartNumberingAfterBreak="0">
    <w:nsid w:val="00000008"/>
    <w:multiLevelType w:val="multilevel"/>
    <w:tmpl w:val="9DE01688"/>
    <w:name w:val="WWNum27"/>
    <w:lvl w:ilvl="0">
      <w:start w:val="1"/>
      <w:numFmt w:val="decimal"/>
      <w:lvlText w:val="%1."/>
      <w:lvlJc w:val="left"/>
      <w:pPr>
        <w:tabs>
          <w:tab w:val="num" w:pos="-77"/>
        </w:tabs>
        <w:ind w:left="643"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3B90869"/>
    <w:multiLevelType w:val="multilevel"/>
    <w:tmpl w:val="E8FC9754"/>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7654E57"/>
    <w:multiLevelType w:val="multilevel"/>
    <w:tmpl w:val="260020E2"/>
    <w:lvl w:ilvl="0">
      <w:start w:val="1"/>
      <w:numFmt w:val="decimal"/>
      <w:lvlText w:val="%1)"/>
      <w:lvlJc w:val="left"/>
      <w:pPr>
        <w:ind w:left="928" w:hanging="360"/>
      </w:pPr>
      <w:rPr>
        <w:rFonts w:hint="default"/>
        <w:b/>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8" w15:restartNumberingAfterBreak="0">
    <w:nsid w:val="0943084D"/>
    <w:multiLevelType w:val="hybridMultilevel"/>
    <w:tmpl w:val="52C859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B1D5865"/>
    <w:multiLevelType w:val="multilevel"/>
    <w:tmpl w:val="A2CA865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1138EC"/>
    <w:multiLevelType w:val="hybridMultilevel"/>
    <w:tmpl w:val="36A4A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E793EA3"/>
    <w:multiLevelType w:val="hybridMultilevel"/>
    <w:tmpl w:val="7668ED18"/>
    <w:lvl w:ilvl="0" w:tplc="240A0011">
      <w:start w:val="1"/>
      <w:numFmt w:val="decimal"/>
      <w:lvlText w:val="%1)"/>
      <w:lvlJc w:val="left"/>
      <w:pPr>
        <w:ind w:left="1287"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46E4032"/>
    <w:multiLevelType w:val="multilevel"/>
    <w:tmpl w:val="EC5C10D6"/>
    <w:lvl w:ilvl="0">
      <w:start w:val="7"/>
      <w:numFmt w:val="bullet"/>
      <w:lvlText w:val="-"/>
      <w:lvlJc w:val="left"/>
      <w:pPr>
        <w:tabs>
          <w:tab w:val="num" w:pos="375"/>
        </w:tabs>
        <w:ind w:left="375" w:hanging="375"/>
      </w:pPr>
      <w:rPr>
        <w:rFonts w:ascii="Arial" w:eastAsia="Calibri" w:hAnsi="Arial" w:cs="Arial" w:hint="default"/>
        <w:b/>
      </w:rPr>
    </w:lvl>
    <w:lvl w:ilvl="1">
      <w:start w:val="1"/>
      <w:numFmt w:val="decimal"/>
      <w:lvlText w:val="%1.%2."/>
      <w:lvlJc w:val="left"/>
      <w:pPr>
        <w:tabs>
          <w:tab w:val="num" w:pos="1146"/>
        </w:tabs>
        <w:ind w:left="1146" w:hanging="720"/>
      </w:pPr>
      <w:rPr>
        <w:rFonts w:hint="default"/>
        <w:b/>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2070"/>
        </w:tabs>
        <w:ind w:left="2070" w:hanging="1080"/>
      </w:pPr>
      <w:rPr>
        <w:rFonts w:hint="default"/>
        <w:b/>
        <w:sz w:val="22"/>
        <w:szCs w:val="22"/>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5" w15:restartNumberingAfterBreak="0">
    <w:nsid w:val="2D8A419B"/>
    <w:multiLevelType w:val="hybridMultilevel"/>
    <w:tmpl w:val="76D2B8A6"/>
    <w:lvl w:ilvl="0" w:tplc="4028CBB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cs="Symbol" w:hint="default"/>
      </w:rPr>
    </w:lvl>
    <w:lvl w:ilvl="1" w:tplc="240A0003">
      <w:start w:val="7"/>
      <w:numFmt w:val="bullet"/>
      <w:lvlText w:val="-"/>
      <w:lvlJc w:val="left"/>
      <w:pPr>
        <w:tabs>
          <w:tab w:val="num" w:pos="1440"/>
        </w:tabs>
        <w:ind w:left="1440" w:hanging="360"/>
      </w:pPr>
      <w:rPr>
        <w:rFonts w:ascii="Arial" w:eastAsia="Times New Roman" w:hAnsi="Arial" w:hint="default"/>
      </w:rPr>
    </w:lvl>
    <w:lvl w:ilvl="2" w:tplc="240A0005">
      <w:start w:val="1"/>
      <w:numFmt w:val="bullet"/>
      <w:lvlText w:val=""/>
      <w:lvlJc w:val="left"/>
      <w:pPr>
        <w:tabs>
          <w:tab w:val="num" w:pos="2160"/>
        </w:tabs>
        <w:ind w:left="2160" w:hanging="360"/>
      </w:pPr>
      <w:rPr>
        <w:rFonts w:ascii="Wingdings" w:hAnsi="Wingdings" w:cs="Wingdings" w:hint="default"/>
      </w:rPr>
    </w:lvl>
    <w:lvl w:ilvl="3" w:tplc="240A0001">
      <w:start w:val="1"/>
      <w:numFmt w:val="bullet"/>
      <w:lvlText w:val=""/>
      <w:lvlJc w:val="left"/>
      <w:pPr>
        <w:tabs>
          <w:tab w:val="num" w:pos="2880"/>
        </w:tabs>
        <w:ind w:left="2880" w:hanging="360"/>
      </w:pPr>
      <w:rPr>
        <w:rFonts w:ascii="Symbol" w:hAnsi="Symbol" w:cs="Symbol" w:hint="default"/>
      </w:rPr>
    </w:lvl>
    <w:lvl w:ilvl="4" w:tplc="240A0003">
      <w:start w:val="1"/>
      <w:numFmt w:val="bullet"/>
      <w:lvlText w:val="o"/>
      <w:lvlJc w:val="left"/>
      <w:pPr>
        <w:tabs>
          <w:tab w:val="num" w:pos="3600"/>
        </w:tabs>
        <w:ind w:left="3600" w:hanging="360"/>
      </w:pPr>
      <w:rPr>
        <w:rFonts w:ascii="Courier New" w:hAnsi="Courier New" w:cs="Courier New" w:hint="default"/>
      </w:rPr>
    </w:lvl>
    <w:lvl w:ilvl="5" w:tplc="240A0005">
      <w:start w:val="1"/>
      <w:numFmt w:val="bullet"/>
      <w:lvlText w:val=""/>
      <w:lvlJc w:val="left"/>
      <w:pPr>
        <w:tabs>
          <w:tab w:val="num" w:pos="4320"/>
        </w:tabs>
        <w:ind w:left="4320" w:hanging="360"/>
      </w:pPr>
      <w:rPr>
        <w:rFonts w:ascii="Wingdings" w:hAnsi="Wingdings" w:cs="Wingdings" w:hint="default"/>
      </w:rPr>
    </w:lvl>
    <w:lvl w:ilvl="6" w:tplc="240A0001">
      <w:start w:val="1"/>
      <w:numFmt w:val="bullet"/>
      <w:lvlText w:val=""/>
      <w:lvlJc w:val="left"/>
      <w:pPr>
        <w:tabs>
          <w:tab w:val="num" w:pos="5040"/>
        </w:tabs>
        <w:ind w:left="5040" w:hanging="360"/>
      </w:pPr>
      <w:rPr>
        <w:rFonts w:ascii="Symbol" w:hAnsi="Symbol" w:cs="Symbol" w:hint="default"/>
      </w:rPr>
    </w:lvl>
    <w:lvl w:ilvl="7" w:tplc="240A0003">
      <w:start w:val="1"/>
      <w:numFmt w:val="bullet"/>
      <w:lvlText w:val="o"/>
      <w:lvlJc w:val="left"/>
      <w:pPr>
        <w:tabs>
          <w:tab w:val="num" w:pos="5760"/>
        </w:tabs>
        <w:ind w:left="5760" w:hanging="360"/>
      </w:pPr>
      <w:rPr>
        <w:rFonts w:ascii="Courier New" w:hAnsi="Courier New" w:cs="Courier New" w:hint="default"/>
      </w:rPr>
    </w:lvl>
    <w:lvl w:ilvl="8" w:tplc="240A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0921F7C"/>
    <w:multiLevelType w:val="hybridMultilevel"/>
    <w:tmpl w:val="99FC05D6"/>
    <w:lvl w:ilvl="0" w:tplc="240A0019">
      <w:start w:val="1"/>
      <w:numFmt w:val="lowerLetter"/>
      <w:lvlText w:val="%1."/>
      <w:lvlJc w:val="left"/>
      <w:pPr>
        <w:ind w:left="50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9856E1"/>
    <w:multiLevelType w:val="hybridMultilevel"/>
    <w:tmpl w:val="7C08C85A"/>
    <w:lvl w:ilvl="0" w:tplc="240A0017">
      <w:start w:val="1"/>
      <w:numFmt w:val="lowerLetter"/>
      <w:lvlText w:val="%1)"/>
      <w:lvlJc w:val="left"/>
      <w:pPr>
        <w:ind w:left="1028" w:hanging="360"/>
      </w:pPr>
    </w:lvl>
    <w:lvl w:ilvl="1" w:tplc="7108B624">
      <w:start w:val="1"/>
      <w:numFmt w:val="lowerLetter"/>
      <w:lvlText w:val="%2."/>
      <w:lvlJc w:val="left"/>
      <w:pPr>
        <w:ind w:left="1748" w:hanging="360"/>
      </w:pPr>
      <w:rPr>
        <w:b/>
      </w:rPr>
    </w:lvl>
    <w:lvl w:ilvl="2" w:tplc="C5829270">
      <w:start w:val="25"/>
      <w:numFmt w:val="decimal"/>
      <w:lvlText w:val="%3."/>
      <w:lvlJc w:val="left"/>
      <w:pPr>
        <w:ind w:left="2648" w:hanging="360"/>
      </w:pPr>
      <w:rPr>
        <w:rFonts w:hint="default"/>
        <w:b/>
      </w:r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9" w15:restartNumberingAfterBreak="0">
    <w:nsid w:val="32510843"/>
    <w:multiLevelType w:val="multilevel"/>
    <w:tmpl w:val="BB7CF334"/>
    <w:lvl w:ilvl="0">
      <w:start w:val="1"/>
      <w:numFmt w:val="decimal"/>
      <w:lvlText w:val="%1."/>
      <w:lvlJc w:val="left"/>
      <w:pPr>
        <w:ind w:left="720" w:hanging="360"/>
      </w:pPr>
      <w:rPr>
        <w:rFonts w:ascii="Arial" w:hAnsi="Arial" w:cs="Arial" w:hint="default"/>
        <w:b/>
        <w:color w:val="auto"/>
        <w:sz w:val="20"/>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0"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EF6E30"/>
    <w:multiLevelType w:val="hybridMultilevel"/>
    <w:tmpl w:val="0342467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60C3896"/>
    <w:multiLevelType w:val="hybridMultilevel"/>
    <w:tmpl w:val="353CAA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404093"/>
    <w:multiLevelType w:val="hybridMultilevel"/>
    <w:tmpl w:val="ECC6E8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AFC0CE5"/>
    <w:multiLevelType w:val="hybridMultilevel"/>
    <w:tmpl w:val="9CB66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27" w15:restartNumberingAfterBreak="0">
    <w:nsid w:val="449A08F9"/>
    <w:multiLevelType w:val="hybridMultilevel"/>
    <w:tmpl w:val="1FF07CC4"/>
    <w:lvl w:ilvl="0" w:tplc="5532BD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4BEF6340"/>
    <w:multiLevelType w:val="hybridMultilevel"/>
    <w:tmpl w:val="6A00E056"/>
    <w:lvl w:ilvl="0" w:tplc="394801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C2853D0"/>
    <w:multiLevelType w:val="hybridMultilevel"/>
    <w:tmpl w:val="D27C6DC0"/>
    <w:lvl w:ilvl="0" w:tplc="F2C8813C">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4A6374F"/>
    <w:multiLevelType w:val="hybridMultilevel"/>
    <w:tmpl w:val="0AF48CAC"/>
    <w:name w:val="WWNum62"/>
    <w:lvl w:ilvl="0" w:tplc="240A000B">
      <w:start w:val="1"/>
      <w:numFmt w:val="bullet"/>
      <w:lvlText w:val=""/>
      <w:lvlJc w:val="left"/>
      <w:pPr>
        <w:ind w:left="786" w:hanging="360"/>
      </w:pPr>
      <w:rPr>
        <w:rFonts w:ascii="Wingdings" w:hAnsi="Wingding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4"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23841EE"/>
    <w:multiLevelType w:val="multilevel"/>
    <w:tmpl w:val="292616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1" w15:restartNumberingAfterBreak="0">
    <w:nsid w:val="7A8213DC"/>
    <w:multiLevelType w:val="hybridMultilevel"/>
    <w:tmpl w:val="0342467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43"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9"/>
  </w:num>
  <w:num w:numId="4">
    <w:abstractNumId w:val="14"/>
  </w:num>
  <w:num w:numId="5">
    <w:abstractNumId w:val="17"/>
  </w:num>
  <w:num w:numId="6">
    <w:abstractNumId w:val="38"/>
  </w:num>
  <w:num w:numId="7">
    <w:abstractNumId w:val="42"/>
  </w:num>
  <w:num w:numId="8">
    <w:abstractNumId w:val="35"/>
  </w:num>
  <w:num w:numId="9">
    <w:abstractNumId w:val="26"/>
  </w:num>
  <w:num w:numId="10">
    <w:abstractNumId w:val="13"/>
  </w:num>
  <w:num w:numId="11">
    <w:abstractNumId w:val="28"/>
  </w:num>
  <w:num w:numId="12">
    <w:abstractNumId w:val="20"/>
  </w:num>
  <w:num w:numId="13">
    <w:abstractNumId w:val="29"/>
  </w:num>
  <w:num w:numId="14">
    <w:abstractNumId w:val="27"/>
  </w:num>
  <w:num w:numId="15">
    <w:abstractNumId w:val="7"/>
  </w:num>
  <w:num w:numId="16">
    <w:abstractNumId w:val="43"/>
  </w:num>
  <w:num w:numId="17">
    <w:abstractNumId w:val="31"/>
  </w:num>
  <w:num w:numId="18">
    <w:abstractNumId w:val="25"/>
  </w:num>
  <w:num w:numId="19">
    <w:abstractNumId w:val="37"/>
  </w:num>
  <w:num w:numId="20">
    <w:abstractNumId w:val="40"/>
  </w:num>
  <w:num w:numId="21">
    <w:abstractNumId w:val="24"/>
  </w:num>
  <w:num w:numId="22">
    <w:abstractNumId w:val="34"/>
  </w:num>
  <w:num w:numId="23">
    <w:abstractNumId w:val="11"/>
  </w:num>
  <w:num w:numId="24">
    <w:abstractNumId w:val="5"/>
  </w:num>
  <w:num w:numId="25">
    <w:abstractNumId w:val="16"/>
  </w:num>
  <w:num w:numId="26">
    <w:abstractNumId w:val="32"/>
  </w:num>
  <w:num w:numId="27">
    <w:abstractNumId w:val="15"/>
  </w:num>
  <w:num w:numId="28">
    <w:abstractNumId w:val="2"/>
  </w:num>
  <w:num w:numId="29">
    <w:abstractNumId w:val="8"/>
  </w:num>
  <w:num w:numId="30">
    <w:abstractNumId w:val="4"/>
  </w:num>
  <w:num w:numId="31">
    <w:abstractNumId w:val="10"/>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num>
  <w:num w:numId="35">
    <w:abstractNumId w:val="12"/>
  </w:num>
  <w:num w:numId="36">
    <w:abstractNumId w:val="22"/>
  </w:num>
  <w:num w:numId="37">
    <w:abstractNumId w:val="41"/>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36"/>
  </w:num>
  <w:num w:numId="4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30"/>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6FF"/>
    <w:rsid w:val="00003A52"/>
    <w:rsid w:val="00010629"/>
    <w:rsid w:val="00012E27"/>
    <w:rsid w:val="000171B9"/>
    <w:rsid w:val="00024AB2"/>
    <w:rsid w:val="00040D34"/>
    <w:rsid w:val="000659F1"/>
    <w:rsid w:val="0008331A"/>
    <w:rsid w:val="00085A17"/>
    <w:rsid w:val="000875CF"/>
    <w:rsid w:val="00094ED8"/>
    <w:rsid w:val="00096BCD"/>
    <w:rsid w:val="000A00FB"/>
    <w:rsid w:val="000A04F0"/>
    <w:rsid w:val="000A6A84"/>
    <w:rsid w:val="000C07F1"/>
    <w:rsid w:val="000C707D"/>
    <w:rsid w:val="000D2037"/>
    <w:rsid w:val="000D6AAA"/>
    <w:rsid w:val="000E2487"/>
    <w:rsid w:val="000E4C86"/>
    <w:rsid w:val="000E6427"/>
    <w:rsid w:val="000F7CA2"/>
    <w:rsid w:val="00105E02"/>
    <w:rsid w:val="0011183D"/>
    <w:rsid w:val="001121AD"/>
    <w:rsid w:val="00122C6F"/>
    <w:rsid w:val="00144CF5"/>
    <w:rsid w:val="00151151"/>
    <w:rsid w:val="001621E5"/>
    <w:rsid w:val="0019051C"/>
    <w:rsid w:val="00193C95"/>
    <w:rsid w:val="00194590"/>
    <w:rsid w:val="001969A3"/>
    <w:rsid w:val="00196B01"/>
    <w:rsid w:val="00196B1D"/>
    <w:rsid w:val="00197618"/>
    <w:rsid w:val="001A74A0"/>
    <w:rsid w:val="001B089C"/>
    <w:rsid w:val="001B3F59"/>
    <w:rsid w:val="001D4322"/>
    <w:rsid w:val="001E1C70"/>
    <w:rsid w:val="001E3886"/>
    <w:rsid w:val="001E57B2"/>
    <w:rsid w:val="001E771A"/>
    <w:rsid w:val="001F0648"/>
    <w:rsid w:val="001F40DA"/>
    <w:rsid w:val="00204401"/>
    <w:rsid w:val="00204622"/>
    <w:rsid w:val="002051F4"/>
    <w:rsid w:val="00214A99"/>
    <w:rsid w:val="0022488F"/>
    <w:rsid w:val="00227BE1"/>
    <w:rsid w:val="00232BEB"/>
    <w:rsid w:val="00236DA4"/>
    <w:rsid w:val="00241B99"/>
    <w:rsid w:val="00245423"/>
    <w:rsid w:val="002465C4"/>
    <w:rsid w:val="002509A3"/>
    <w:rsid w:val="0025399E"/>
    <w:rsid w:val="00254F0C"/>
    <w:rsid w:val="00271337"/>
    <w:rsid w:val="00272DAA"/>
    <w:rsid w:val="00290265"/>
    <w:rsid w:val="00293F85"/>
    <w:rsid w:val="002A4AF8"/>
    <w:rsid w:val="002B6587"/>
    <w:rsid w:val="002C4C31"/>
    <w:rsid w:val="002D496E"/>
    <w:rsid w:val="002D4B0E"/>
    <w:rsid w:val="002E4BB0"/>
    <w:rsid w:val="002E773C"/>
    <w:rsid w:val="002F262A"/>
    <w:rsid w:val="002F5958"/>
    <w:rsid w:val="002F66C6"/>
    <w:rsid w:val="002F7680"/>
    <w:rsid w:val="003005C4"/>
    <w:rsid w:val="00306884"/>
    <w:rsid w:val="00311747"/>
    <w:rsid w:val="003133A5"/>
    <w:rsid w:val="0032340D"/>
    <w:rsid w:val="00333919"/>
    <w:rsid w:val="00336197"/>
    <w:rsid w:val="0034277B"/>
    <w:rsid w:val="00360DEC"/>
    <w:rsid w:val="003613BF"/>
    <w:rsid w:val="003616A9"/>
    <w:rsid w:val="0036728F"/>
    <w:rsid w:val="00382985"/>
    <w:rsid w:val="00384095"/>
    <w:rsid w:val="003900DE"/>
    <w:rsid w:val="003952B9"/>
    <w:rsid w:val="0039722C"/>
    <w:rsid w:val="003A202E"/>
    <w:rsid w:val="003B0BF8"/>
    <w:rsid w:val="003C12C7"/>
    <w:rsid w:val="003C2224"/>
    <w:rsid w:val="003C2FCE"/>
    <w:rsid w:val="003D6414"/>
    <w:rsid w:val="003E0AA2"/>
    <w:rsid w:val="003F7D34"/>
    <w:rsid w:val="00401337"/>
    <w:rsid w:val="004029C9"/>
    <w:rsid w:val="00417CB0"/>
    <w:rsid w:val="00425EC9"/>
    <w:rsid w:val="00430DFD"/>
    <w:rsid w:val="00432A99"/>
    <w:rsid w:val="0044547B"/>
    <w:rsid w:val="00465E5E"/>
    <w:rsid w:val="0046699D"/>
    <w:rsid w:val="004740B5"/>
    <w:rsid w:val="00477528"/>
    <w:rsid w:val="004826CA"/>
    <w:rsid w:val="00484890"/>
    <w:rsid w:val="00484CB0"/>
    <w:rsid w:val="00495625"/>
    <w:rsid w:val="00496204"/>
    <w:rsid w:val="004B2617"/>
    <w:rsid w:val="004C27F8"/>
    <w:rsid w:val="00502474"/>
    <w:rsid w:val="005111C0"/>
    <w:rsid w:val="005342DF"/>
    <w:rsid w:val="00556D99"/>
    <w:rsid w:val="005574C3"/>
    <w:rsid w:val="00561071"/>
    <w:rsid w:val="00563CBE"/>
    <w:rsid w:val="00572806"/>
    <w:rsid w:val="00591806"/>
    <w:rsid w:val="0059366C"/>
    <w:rsid w:val="00593C97"/>
    <w:rsid w:val="005A3023"/>
    <w:rsid w:val="005B467E"/>
    <w:rsid w:val="005C4FA6"/>
    <w:rsid w:val="005D51F2"/>
    <w:rsid w:val="005D7ADE"/>
    <w:rsid w:val="005F15BE"/>
    <w:rsid w:val="005F5257"/>
    <w:rsid w:val="006013D8"/>
    <w:rsid w:val="00603AEE"/>
    <w:rsid w:val="00610DF5"/>
    <w:rsid w:val="006116A9"/>
    <w:rsid w:val="00614219"/>
    <w:rsid w:val="006378B9"/>
    <w:rsid w:val="00640461"/>
    <w:rsid w:val="0066180C"/>
    <w:rsid w:val="0068277F"/>
    <w:rsid w:val="0068336C"/>
    <w:rsid w:val="00687A83"/>
    <w:rsid w:val="0069175D"/>
    <w:rsid w:val="006929A5"/>
    <w:rsid w:val="006929CE"/>
    <w:rsid w:val="0069344F"/>
    <w:rsid w:val="00694977"/>
    <w:rsid w:val="00695917"/>
    <w:rsid w:val="006C32C9"/>
    <w:rsid w:val="006D6685"/>
    <w:rsid w:val="006E47F6"/>
    <w:rsid w:val="006F0E6D"/>
    <w:rsid w:val="006F4FA9"/>
    <w:rsid w:val="006F608C"/>
    <w:rsid w:val="00710CDF"/>
    <w:rsid w:val="00712928"/>
    <w:rsid w:val="00713FA1"/>
    <w:rsid w:val="00720C8F"/>
    <w:rsid w:val="0072436A"/>
    <w:rsid w:val="00726210"/>
    <w:rsid w:val="00726E6D"/>
    <w:rsid w:val="00731BEB"/>
    <w:rsid w:val="007372EA"/>
    <w:rsid w:val="00745AF1"/>
    <w:rsid w:val="007509D3"/>
    <w:rsid w:val="007568AF"/>
    <w:rsid w:val="00761A9C"/>
    <w:rsid w:val="00783B8C"/>
    <w:rsid w:val="00787768"/>
    <w:rsid w:val="00796B4D"/>
    <w:rsid w:val="00796E5D"/>
    <w:rsid w:val="007978EC"/>
    <w:rsid w:val="007A0BDD"/>
    <w:rsid w:val="007A11EC"/>
    <w:rsid w:val="007A4C0B"/>
    <w:rsid w:val="007A7CF8"/>
    <w:rsid w:val="007C631A"/>
    <w:rsid w:val="007C6CDB"/>
    <w:rsid w:val="007C6FEC"/>
    <w:rsid w:val="007E150A"/>
    <w:rsid w:val="007E16F4"/>
    <w:rsid w:val="008028BA"/>
    <w:rsid w:val="00810CD9"/>
    <w:rsid w:val="00810FCC"/>
    <w:rsid w:val="00816284"/>
    <w:rsid w:val="00822DD0"/>
    <w:rsid w:val="00823995"/>
    <w:rsid w:val="00825F13"/>
    <w:rsid w:val="00844852"/>
    <w:rsid w:val="0085249F"/>
    <w:rsid w:val="00862C00"/>
    <w:rsid w:val="00871DD5"/>
    <w:rsid w:val="008753AD"/>
    <w:rsid w:val="0088515E"/>
    <w:rsid w:val="008A344E"/>
    <w:rsid w:val="008D4A50"/>
    <w:rsid w:val="008D6194"/>
    <w:rsid w:val="008D6251"/>
    <w:rsid w:val="008E0AD9"/>
    <w:rsid w:val="008E4F4F"/>
    <w:rsid w:val="008E7E5B"/>
    <w:rsid w:val="00906EE7"/>
    <w:rsid w:val="00910160"/>
    <w:rsid w:val="00913DE3"/>
    <w:rsid w:val="00920370"/>
    <w:rsid w:val="00922076"/>
    <w:rsid w:val="009236FF"/>
    <w:rsid w:val="00926676"/>
    <w:rsid w:val="009271BE"/>
    <w:rsid w:val="00931D0F"/>
    <w:rsid w:val="00934B9C"/>
    <w:rsid w:val="00951C3E"/>
    <w:rsid w:val="00952441"/>
    <w:rsid w:val="00957F50"/>
    <w:rsid w:val="009619AE"/>
    <w:rsid w:val="009664BF"/>
    <w:rsid w:val="00974AB6"/>
    <w:rsid w:val="00980277"/>
    <w:rsid w:val="009803C3"/>
    <w:rsid w:val="00996684"/>
    <w:rsid w:val="009C393D"/>
    <w:rsid w:val="009C6957"/>
    <w:rsid w:val="009D4789"/>
    <w:rsid w:val="009E5903"/>
    <w:rsid w:val="009F493D"/>
    <w:rsid w:val="009F59FA"/>
    <w:rsid w:val="009F6A03"/>
    <w:rsid w:val="00A00FD9"/>
    <w:rsid w:val="00A02153"/>
    <w:rsid w:val="00A039B3"/>
    <w:rsid w:val="00A07459"/>
    <w:rsid w:val="00A33D1F"/>
    <w:rsid w:val="00A42BD2"/>
    <w:rsid w:val="00A529FA"/>
    <w:rsid w:val="00A5496B"/>
    <w:rsid w:val="00A553D6"/>
    <w:rsid w:val="00A62794"/>
    <w:rsid w:val="00A67E45"/>
    <w:rsid w:val="00A729D4"/>
    <w:rsid w:val="00A878FD"/>
    <w:rsid w:val="00A94A16"/>
    <w:rsid w:val="00AA48D0"/>
    <w:rsid w:val="00AB04B9"/>
    <w:rsid w:val="00AB5E4A"/>
    <w:rsid w:val="00AC07D6"/>
    <w:rsid w:val="00AC49E4"/>
    <w:rsid w:val="00AD0EA9"/>
    <w:rsid w:val="00AD6D56"/>
    <w:rsid w:val="00AE37EA"/>
    <w:rsid w:val="00AE3F1D"/>
    <w:rsid w:val="00AE4707"/>
    <w:rsid w:val="00B032F1"/>
    <w:rsid w:val="00B04404"/>
    <w:rsid w:val="00B07CC5"/>
    <w:rsid w:val="00B2312B"/>
    <w:rsid w:val="00B24A77"/>
    <w:rsid w:val="00B30A60"/>
    <w:rsid w:val="00B40134"/>
    <w:rsid w:val="00B40FEB"/>
    <w:rsid w:val="00B478B3"/>
    <w:rsid w:val="00B579E9"/>
    <w:rsid w:val="00B674C8"/>
    <w:rsid w:val="00B7024E"/>
    <w:rsid w:val="00B77A15"/>
    <w:rsid w:val="00B93F54"/>
    <w:rsid w:val="00BA6A72"/>
    <w:rsid w:val="00BA76DC"/>
    <w:rsid w:val="00BB51A2"/>
    <w:rsid w:val="00BB5C36"/>
    <w:rsid w:val="00BB6180"/>
    <w:rsid w:val="00BD09AE"/>
    <w:rsid w:val="00BD42EF"/>
    <w:rsid w:val="00BD4CF1"/>
    <w:rsid w:val="00BD55D9"/>
    <w:rsid w:val="00BD6E6C"/>
    <w:rsid w:val="00BE1B96"/>
    <w:rsid w:val="00BF2E4C"/>
    <w:rsid w:val="00BF33F7"/>
    <w:rsid w:val="00C21306"/>
    <w:rsid w:val="00C31119"/>
    <w:rsid w:val="00C316B2"/>
    <w:rsid w:val="00C31874"/>
    <w:rsid w:val="00C378D2"/>
    <w:rsid w:val="00C4001B"/>
    <w:rsid w:val="00C52312"/>
    <w:rsid w:val="00C54842"/>
    <w:rsid w:val="00C65B53"/>
    <w:rsid w:val="00C836EC"/>
    <w:rsid w:val="00C965AD"/>
    <w:rsid w:val="00CA1F54"/>
    <w:rsid w:val="00CB7427"/>
    <w:rsid w:val="00CC2EEA"/>
    <w:rsid w:val="00CE5EAC"/>
    <w:rsid w:val="00D03DF4"/>
    <w:rsid w:val="00D067BD"/>
    <w:rsid w:val="00D2172F"/>
    <w:rsid w:val="00D221EA"/>
    <w:rsid w:val="00D2277C"/>
    <w:rsid w:val="00D25E0C"/>
    <w:rsid w:val="00D308AE"/>
    <w:rsid w:val="00D30E18"/>
    <w:rsid w:val="00D44309"/>
    <w:rsid w:val="00D53C81"/>
    <w:rsid w:val="00D57407"/>
    <w:rsid w:val="00D6346B"/>
    <w:rsid w:val="00D6505F"/>
    <w:rsid w:val="00D70DC3"/>
    <w:rsid w:val="00D726CA"/>
    <w:rsid w:val="00D75836"/>
    <w:rsid w:val="00D7673B"/>
    <w:rsid w:val="00D77D87"/>
    <w:rsid w:val="00D818A6"/>
    <w:rsid w:val="00D82978"/>
    <w:rsid w:val="00D937C6"/>
    <w:rsid w:val="00DA08F3"/>
    <w:rsid w:val="00DA3E31"/>
    <w:rsid w:val="00DA3EC6"/>
    <w:rsid w:val="00DA6DDC"/>
    <w:rsid w:val="00DB27D1"/>
    <w:rsid w:val="00DB37B0"/>
    <w:rsid w:val="00DB3F04"/>
    <w:rsid w:val="00DB7788"/>
    <w:rsid w:val="00DD54A1"/>
    <w:rsid w:val="00E011E4"/>
    <w:rsid w:val="00E11B0B"/>
    <w:rsid w:val="00E145F4"/>
    <w:rsid w:val="00E1612D"/>
    <w:rsid w:val="00E17CB7"/>
    <w:rsid w:val="00E23306"/>
    <w:rsid w:val="00E4035E"/>
    <w:rsid w:val="00E403F6"/>
    <w:rsid w:val="00E4430F"/>
    <w:rsid w:val="00E472F7"/>
    <w:rsid w:val="00E5104D"/>
    <w:rsid w:val="00E5111E"/>
    <w:rsid w:val="00E617E7"/>
    <w:rsid w:val="00E6398D"/>
    <w:rsid w:val="00E667C9"/>
    <w:rsid w:val="00E67526"/>
    <w:rsid w:val="00E716CE"/>
    <w:rsid w:val="00E831D7"/>
    <w:rsid w:val="00E84829"/>
    <w:rsid w:val="00E84DF3"/>
    <w:rsid w:val="00E87752"/>
    <w:rsid w:val="00E94D6A"/>
    <w:rsid w:val="00EB2D12"/>
    <w:rsid w:val="00EB39C2"/>
    <w:rsid w:val="00EC27E2"/>
    <w:rsid w:val="00EC5739"/>
    <w:rsid w:val="00EC6FF6"/>
    <w:rsid w:val="00ED07BC"/>
    <w:rsid w:val="00F219A9"/>
    <w:rsid w:val="00F22936"/>
    <w:rsid w:val="00F26582"/>
    <w:rsid w:val="00F311BA"/>
    <w:rsid w:val="00F344E5"/>
    <w:rsid w:val="00F36A9B"/>
    <w:rsid w:val="00F5539E"/>
    <w:rsid w:val="00F5670F"/>
    <w:rsid w:val="00F64281"/>
    <w:rsid w:val="00F75922"/>
    <w:rsid w:val="00F82E5A"/>
    <w:rsid w:val="00F853EB"/>
    <w:rsid w:val="00F90DC5"/>
    <w:rsid w:val="00F9451C"/>
    <w:rsid w:val="00F970F3"/>
    <w:rsid w:val="00FA0FA5"/>
    <w:rsid w:val="00FA3D29"/>
    <w:rsid w:val="00FA7F99"/>
    <w:rsid w:val="00FB4DEB"/>
    <w:rsid w:val="00FC0B6D"/>
    <w:rsid w:val="00FD0B8F"/>
    <w:rsid w:val="00FD138F"/>
    <w:rsid w:val="00FD44E4"/>
    <w:rsid w:val="00FE1D2F"/>
    <w:rsid w:val="00FF1804"/>
    <w:rsid w:val="00FF2173"/>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AC0EA58"/>
  <w15:chartTrackingRefBased/>
  <w15:docId w15:val="{9FDBCFB1-D22D-450F-B1E8-131CCF3AD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36FF"/>
    <w:pPr>
      <w:spacing w:after="0" w:line="240" w:lineRule="auto"/>
    </w:pPr>
    <w:rPr>
      <w:rFonts w:ascii="Times New Roman" w:eastAsia="Times New Roman" w:hAnsi="Times New Roman" w:cs="Times New Roman"/>
      <w:sz w:val="24"/>
      <w:szCs w:val="24"/>
      <w:lang w:val="es-CO" w:eastAsia="es-ES"/>
    </w:rPr>
  </w:style>
  <w:style w:type="paragraph" w:styleId="Ttulo1">
    <w:name w:val="heading 1"/>
    <w:basedOn w:val="Normal"/>
    <w:next w:val="Normal"/>
    <w:link w:val="Ttulo1Car"/>
    <w:uiPriority w:val="1"/>
    <w:qFormat/>
    <w:rsid w:val="00A94A16"/>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uiPriority w:val="1"/>
    <w:qFormat/>
    <w:rsid w:val="00A94A16"/>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qFormat/>
    <w:rsid w:val="00A94A16"/>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qFormat/>
    <w:rsid w:val="00A94A16"/>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A94A16"/>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A94A16"/>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A94A16"/>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A94A16"/>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A94A16"/>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9236FF"/>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rsid w:val="009236FF"/>
  </w:style>
  <w:style w:type="paragraph" w:styleId="Piedepgina">
    <w:name w:val="footer"/>
    <w:basedOn w:val="Normal"/>
    <w:link w:val="PiedepginaCar"/>
    <w:unhideWhenUsed/>
    <w:rsid w:val="009236FF"/>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rsid w:val="009236FF"/>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9236FF"/>
    <w:pPr>
      <w:ind w:left="720"/>
      <w:contextualSpacing/>
    </w:pPr>
  </w:style>
  <w:style w:type="paragraph" w:customStyle="1" w:styleId="TableParagraph">
    <w:name w:val="Table Paragraph"/>
    <w:basedOn w:val="Normal"/>
    <w:uiPriority w:val="1"/>
    <w:qFormat/>
    <w:rsid w:val="009236FF"/>
    <w:pPr>
      <w:widowControl w:val="0"/>
      <w:autoSpaceDE w:val="0"/>
      <w:autoSpaceDN w:val="0"/>
    </w:pPr>
    <w:rPr>
      <w:rFonts w:ascii="Arial MT" w:eastAsia="Arial MT" w:hAnsi="Arial MT" w:cs="Arial MT"/>
      <w:sz w:val="22"/>
      <w:szCs w:val="22"/>
      <w:lang w:eastAsia="en-U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1"/>
    <w:qFormat/>
    <w:locked/>
    <w:rsid w:val="009236FF"/>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DB37B0"/>
    <w:pPr>
      <w:spacing w:after="0" w:line="240" w:lineRule="auto"/>
    </w:pPr>
    <w:rPr>
      <w:rFonts w:ascii="Times New Roman" w:eastAsia="Times New Roman" w:hAnsi="Times New Roman" w:cs="Times New Roman"/>
      <w:sz w:val="24"/>
      <w:szCs w:val="24"/>
      <w:lang w:val="es-CO" w:eastAsia="es-ES"/>
    </w:rPr>
  </w:style>
  <w:style w:type="character" w:customStyle="1" w:styleId="SinespaciadoCar">
    <w:name w:val="Sin espaciado Car"/>
    <w:basedOn w:val="Fuentedeprrafopredeter"/>
    <w:link w:val="Sinespaciado"/>
    <w:uiPriority w:val="1"/>
    <w:rsid w:val="00DB37B0"/>
    <w:rPr>
      <w:rFonts w:ascii="Times New Roman" w:eastAsia="Times New Roman" w:hAnsi="Times New Roman" w:cs="Times New Roman"/>
      <w:sz w:val="24"/>
      <w:szCs w:val="24"/>
      <w:lang w:val="es-CO" w:eastAsia="es-ES"/>
    </w:rPr>
  </w:style>
  <w:style w:type="character" w:customStyle="1" w:styleId="Ttulo1Car">
    <w:name w:val="Título 1 Car"/>
    <w:basedOn w:val="Fuentedeprrafopredeter"/>
    <w:link w:val="Ttulo1"/>
    <w:uiPriority w:val="1"/>
    <w:rsid w:val="00A94A16"/>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uiPriority w:val="1"/>
    <w:rsid w:val="00A94A16"/>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A94A16"/>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A94A16"/>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A94A16"/>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A94A16"/>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A94A16"/>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A94A16"/>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A94A16"/>
    <w:rPr>
      <w:rFonts w:ascii="Arial" w:eastAsia="Times New Roman" w:hAnsi="Arial" w:cs="Times New Roman"/>
      <w:b/>
      <w:color w:val="000000"/>
      <w:szCs w:val="20"/>
      <w:lang w:val="es-ES" w:eastAsia="ar-SA"/>
    </w:rPr>
  </w:style>
  <w:style w:type="character" w:customStyle="1" w:styleId="WW8Num1z0">
    <w:name w:val="WW8Num1z0"/>
    <w:rsid w:val="00A94A16"/>
    <w:rPr>
      <w:rFonts w:ascii="Symbol" w:hAnsi="Symbol"/>
    </w:rPr>
  </w:style>
  <w:style w:type="character" w:customStyle="1" w:styleId="WW8Num2z0">
    <w:name w:val="WW8Num2z0"/>
    <w:rsid w:val="00A94A16"/>
    <w:rPr>
      <w:b/>
    </w:rPr>
  </w:style>
  <w:style w:type="character" w:customStyle="1" w:styleId="WW8Num2z3">
    <w:name w:val="WW8Num2z3"/>
    <w:rsid w:val="00A94A16"/>
    <w:rPr>
      <w:rFonts w:ascii="Arial" w:hAnsi="Arial" w:cs="Arial"/>
    </w:rPr>
  </w:style>
  <w:style w:type="character" w:customStyle="1" w:styleId="WW8Num3z3">
    <w:name w:val="WW8Num3z3"/>
    <w:rsid w:val="00A94A16"/>
    <w:rPr>
      <w:rFonts w:ascii="Arial" w:hAnsi="Arial" w:cs="Arial"/>
    </w:rPr>
  </w:style>
  <w:style w:type="character" w:customStyle="1" w:styleId="WW8Num4z0">
    <w:name w:val="WW8Num4z0"/>
    <w:rsid w:val="00A94A16"/>
    <w:rPr>
      <w:rFonts w:ascii="Wingdings" w:hAnsi="Wingdings"/>
    </w:rPr>
  </w:style>
  <w:style w:type="character" w:customStyle="1" w:styleId="WW8Num5z0">
    <w:name w:val="WW8Num5z0"/>
    <w:rsid w:val="00A94A16"/>
    <w:rPr>
      <w:rFonts w:ascii="Symbol" w:hAnsi="Symbol"/>
    </w:rPr>
  </w:style>
  <w:style w:type="character" w:customStyle="1" w:styleId="WW-Absatz-Standardschriftart">
    <w:name w:val="WW-Absatz-Standardschriftart"/>
    <w:rsid w:val="00A94A16"/>
  </w:style>
  <w:style w:type="character" w:customStyle="1" w:styleId="WW-WW8Num1z0">
    <w:name w:val="WW-WW8Num1z0"/>
    <w:rsid w:val="00A94A16"/>
    <w:rPr>
      <w:rFonts w:ascii="Symbol" w:hAnsi="Symbol"/>
    </w:rPr>
  </w:style>
  <w:style w:type="character" w:customStyle="1" w:styleId="WW-WW8Num2z0">
    <w:name w:val="WW-WW8Num2z0"/>
    <w:rsid w:val="00A94A16"/>
    <w:rPr>
      <w:rFonts w:ascii="Symbol" w:hAnsi="Symbol"/>
    </w:rPr>
  </w:style>
  <w:style w:type="character" w:customStyle="1" w:styleId="WW-WW8Num3z3">
    <w:name w:val="WW-WW8Num3z3"/>
    <w:rsid w:val="00A94A16"/>
    <w:rPr>
      <w:rFonts w:ascii="Arial" w:eastAsia="Times New Roman" w:hAnsi="Arial" w:cs="Arial"/>
    </w:rPr>
  </w:style>
  <w:style w:type="character" w:customStyle="1" w:styleId="WW-WW8Num5z0">
    <w:name w:val="WW-WW8Num5z0"/>
    <w:rsid w:val="00A94A16"/>
    <w:rPr>
      <w:b/>
    </w:rPr>
  </w:style>
  <w:style w:type="character" w:customStyle="1" w:styleId="WW8Num5z3">
    <w:name w:val="WW8Num5z3"/>
    <w:rsid w:val="00A94A16"/>
    <w:rPr>
      <w:rFonts w:ascii="Arial" w:eastAsia="Times New Roman" w:hAnsi="Arial" w:cs="Arial"/>
    </w:rPr>
  </w:style>
  <w:style w:type="character" w:customStyle="1" w:styleId="WW8Num6z0">
    <w:name w:val="WW8Num6z0"/>
    <w:rsid w:val="00A94A16"/>
    <w:rPr>
      <w:rFonts w:ascii="Symbol" w:hAnsi="Symbol"/>
    </w:rPr>
  </w:style>
  <w:style w:type="character" w:customStyle="1" w:styleId="WW8Num7z3">
    <w:name w:val="WW8Num7z3"/>
    <w:rsid w:val="00A94A16"/>
    <w:rPr>
      <w:rFonts w:ascii="Arial" w:eastAsia="Times New Roman" w:hAnsi="Arial" w:cs="Arial"/>
    </w:rPr>
  </w:style>
  <w:style w:type="character" w:customStyle="1" w:styleId="WW8Num8z0">
    <w:name w:val="WW8Num8z0"/>
    <w:rsid w:val="00A94A16"/>
    <w:rPr>
      <w:rFonts w:ascii="Wingdings" w:hAnsi="Wingdings"/>
    </w:rPr>
  </w:style>
  <w:style w:type="character" w:customStyle="1" w:styleId="WW8Num9z0">
    <w:name w:val="WW8Num9z0"/>
    <w:rsid w:val="00A94A16"/>
    <w:rPr>
      <w:rFonts w:ascii="Wingdings" w:hAnsi="Wingdings"/>
    </w:rPr>
  </w:style>
  <w:style w:type="character" w:customStyle="1" w:styleId="WW8Num10z0">
    <w:name w:val="WW8Num10z0"/>
    <w:rsid w:val="00A94A16"/>
    <w:rPr>
      <w:rFonts w:ascii="Wingdings" w:hAnsi="Wingdings"/>
    </w:rPr>
  </w:style>
  <w:style w:type="character" w:customStyle="1" w:styleId="WW8Num11z0">
    <w:name w:val="WW8Num11z0"/>
    <w:rsid w:val="00A94A16"/>
    <w:rPr>
      <w:rFonts w:ascii="Symbol" w:hAnsi="Symbol"/>
    </w:rPr>
  </w:style>
  <w:style w:type="character" w:customStyle="1" w:styleId="WW8Num12z0">
    <w:name w:val="WW8Num12z0"/>
    <w:rsid w:val="00A94A16"/>
    <w:rPr>
      <w:rFonts w:ascii="Symbol" w:hAnsi="Symbol"/>
    </w:rPr>
  </w:style>
  <w:style w:type="character" w:customStyle="1" w:styleId="WW8Num13z0">
    <w:name w:val="WW8Num13z0"/>
    <w:rsid w:val="00A94A16"/>
    <w:rPr>
      <w:rFonts w:ascii="Wingdings" w:hAnsi="Wingdings"/>
    </w:rPr>
  </w:style>
  <w:style w:type="character" w:customStyle="1" w:styleId="WW8Num14z0">
    <w:name w:val="WW8Num14z0"/>
    <w:rsid w:val="00A94A16"/>
    <w:rPr>
      <w:rFonts w:ascii="Symbol" w:hAnsi="Symbol"/>
    </w:rPr>
  </w:style>
  <w:style w:type="character" w:customStyle="1" w:styleId="WW8Num15z0">
    <w:name w:val="WW8Num15z0"/>
    <w:rsid w:val="00A94A16"/>
    <w:rPr>
      <w:b/>
    </w:rPr>
  </w:style>
  <w:style w:type="character" w:customStyle="1" w:styleId="WW8Num15z3">
    <w:name w:val="WW8Num15z3"/>
    <w:rsid w:val="00A94A16"/>
    <w:rPr>
      <w:rFonts w:ascii="Arial" w:eastAsia="Times New Roman" w:hAnsi="Arial" w:cs="Arial"/>
    </w:rPr>
  </w:style>
  <w:style w:type="character" w:customStyle="1" w:styleId="WW8Num18z0">
    <w:name w:val="WW8Num18z0"/>
    <w:rsid w:val="00A94A16"/>
    <w:rPr>
      <w:b/>
    </w:rPr>
  </w:style>
  <w:style w:type="character" w:customStyle="1" w:styleId="WW8Num18z3">
    <w:name w:val="WW8Num18z3"/>
    <w:rsid w:val="00A94A16"/>
    <w:rPr>
      <w:rFonts w:ascii="Arial" w:eastAsia="Times New Roman" w:hAnsi="Arial" w:cs="Arial"/>
    </w:rPr>
  </w:style>
  <w:style w:type="character" w:customStyle="1" w:styleId="WW8Num19z0">
    <w:name w:val="WW8Num19z0"/>
    <w:rsid w:val="00A94A16"/>
    <w:rPr>
      <w:rFonts w:ascii="Symbol" w:hAnsi="Symbol"/>
    </w:rPr>
  </w:style>
  <w:style w:type="character" w:customStyle="1" w:styleId="WW-Fuentedeprrafopredeter">
    <w:name w:val="WW-Fuente de párrafo predeter."/>
    <w:rsid w:val="00A94A16"/>
  </w:style>
  <w:style w:type="character" w:styleId="Hipervnculo">
    <w:name w:val="Hyperlink"/>
    <w:uiPriority w:val="99"/>
    <w:rsid w:val="00A94A16"/>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A94A16"/>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A94A16"/>
    <w:rPr>
      <w:rFonts w:ascii="Times New Roman" w:eastAsia="Times New Roman" w:hAnsi="Times New Roman" w:cs="Times New Roman"/>
      <w:sz w:val="24"/>
      <w:szCs w:val="20"/>
      <w:lang w:val="es-ES_tradnl" w:eastAsia="ar-SA"/>
    </w:rPr>
  </w:style>
  <w:style w:type="paragraph" w:styleId="Lista">
    <w:name w:val="List"/>
    <w:basedOn w:val="Textoindependiente"/>
    <w:rsid w:val="00A94A16"/>
    <w:rPr>
      <w:rFonts w:cs="Tahoma"/>
    </w:rPr>
  </w:style>
  <w:style w:type="paragraph" w:customStyle="1" w:styleId="Etiqueta">
    <w:name w:val="Etiqueta"/>
    <w:basedOn w:val="Normal"/>
    <w:rsid w:val="00A94A16"/>
    <w:pPr>
      <w:suppressLineNumbers/>
      <w:suppressAutoHyphens/>
      <w:spacing w:before="120" w:after="120"/>
    </w:pPr>
    <w:rPr>
      <w:rFonts w:cs="Tahoma"/>
      <w:i/>
      <w:iCs/>
      <w:sz w:val="20"/>
      <w:szCs w:val="20"/>
      <w:lang w:eastAsia="ar-SA"/>
    </w:rPr>
  </w:style>
  <w:style w:type="paragraph" w:customStyle="1" w:styleId="ndice">
    <w:name w:val="Índice"/>
    <w:basedOn w:val="Normal"/>
    <w:rsid w:val="00A94A16"/>
    <w:pPr>
      <w:suppressLineNumbers/>
      <w:suppressAutoHyphens/>
    </w:pPr>
    <w:rPr>
      <w:rFonts w:cs="Tahoma"/>
      <w:sz w:val="20"/>
      <w:szCs w:val="20"/>
      <w:lang w:eastAsia="ar-SA"/>
    </w:rPr>
  </w:style>
  <w:style w:type="paragraph" w:customStyle="1" w:styleId="Encabezado1">
    <w:name w:val="Encabezado1"/>
    <w:basedOn w:val="Normal"/>
    <w:next w:val="Textoindependiente"/>
    <w:rsid w:val="00A94A16"/>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A94A16"/>
    <w:pPr>
      <w:suppressLineNumbers/>
      <w:suppressAutoHyphens/>
      <w:spacing w:before="120" w:after="120"/>
    </w:pPr>
    <w:rPr>
      <w:rFonts w:cs="Tahoma"/>
      <w:i/>
      <w:iCs/>
      <w:sz w:val="20"/>
      <w:szCs w:val="20"/>
      <w:lang w:eastAsia="ar-SA"/>
    </w:rPr>
  </w:style>
  <w:style w:type="paragraph" w:customStyle="1" w:styleId="WW-ndice">
    <w:name w:val="WW-Índice"/>
    <w:basedOn w:val="Normal"/>
    <w:rsid w:val="00A94A16"/>
    <w:pPr>
      <w:suppressLineNumbers/>
      <w:suppressAutoHyphens/>
    </w:pPr>
    <w:rPr>
      <w:rFonts w:cs="Tahoma"/>
      <w:sz w:val="20"/>
      <w:szCs w:val="20"/>
      <w:lang w:eastAsia="ar-SA"/>
    </w:rPr>
  </w:style>
  <w:style w:type="paragraph" w:customStyle="1" w:styleId="WW-Encabezado">
    <w:name w:val="WW-Encabezado"/>
    <w:basedOn w:val="Normal"/>
    <w:next w:val="Textoindependiente"/>
    <w:rsid w:val="00A94A16"/>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uiPriority w:val="1"/>
    <w:qFormat/>
    <w:rsid w:val="00A94A16"/>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uiPriority w:val="1"/>
    <w:qFormat/>
    <w:rsid w:val="00A94A16"/>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11"/>
    <w:qFormat/>
    <w:rsid w:val="00A94A16"/>
    <w:pPr>
      <w:jc w:val="center"/>
    </w:pPr>
    <w:rPr>
      <w:i/>
      <w:iCs/>
    </w:rPr>
  </w:style>
  <w:style w:type="character" w:customStyle="1" w:styleId="SubttuloCar">
    <w:name w:val="Subtítulo Car"/>
    <w:basedOn w:val="Fuentedeprrafopredeter"/>
    <w:link w:val="Subttulo"/>
    <w:uiPriority w:val="11"/>
    <w:rsid w:val="00A94A16"/>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A94A16"/>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A94A16"/>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A94A16"/>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A94A16"/>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A94A16"/>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A94A16"/>
    <w:pPr>
      <w:suppressAutoHyphens/>
      <w:ind w:left="360" w:right="-852"/>
    </w:pPr>
    <w:rPr>
      <w:szCs w:val="20"/>
      <w:lang w:eastAsia="ar-SA"/>
    </w:rPr>
  </w:style>
  <w:style w:type="paragraph" w:customStyle="1" w:styleId="Contenidodelatabla">
    <w:name w:val="Contenido de la tabla"/>
    <w:basedOn w:val="Textoindependiente"/>
    <w:rsid w:val="00A94A16"/>
    <w:pPr>
      <w:suppressLineNumbers/>
    </w:pPr>
  </w:style>
  <w:style w:type="paragraph" w:customStyle="1" w:styleId="WW-Contenidodelatabla">
    <w:name w:val="WW-Contenido de la tabla"/>
    <w:basedOn w:val="Textoindependiente"/>
    <w:rsid w:val="00A94A16"/>
    <w:pPr>
      <w:suppressLineNumbers/>
    </w:pPr>
  </w:style>
  <w:style w:type="paragraph" w:customStyle="1" w:styleId="Encabezadodelatabla">
    <w:name w:val="Encabezado de la tabla"/>
    <w:basedOn w:val="Contenidodelatabla"/>
    <w:rsid w:val="00A94A16"/>
    <w:pPr>
      <w:jc w:val="center"/>
    </w:pPr>
    <w:rPr>
      <w:b/>
      <w:bCs/>
      <w:i/>
      <w:iCs/>
    </w:rPr>
  </w:style>
  <w:style w:type="paragraph" w:customStyle="1" w:styleId="WW-Encabezadodelatabla">
    <w:name w:val="WW-Encabezado de la tabla"/>
    <w:basedOn w:val="WW-Contenidodelatabla"/>
    <w:rsid w:val="00A94A16"/>
    <w:pPr>
      <w:jc w:val="center"/>
    </w:pPr>
    <w:rPr>
      <w:b/>
      <w:bCs/>
      <w:i/>
      <w:iCs/>
    </w:rPr>
  </w:style>
  <w:style w:type="paragraph" w:styleId="Textoindependiente3">
    <w:name w:val="Body Text 3"/>
    <w:basedOn w:val="Normal"/>
    <w:link w:val="Textoindependiente3Car"/>
    <w:rsid w:val="00A94A16"/>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A94A16"/>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A94A16"/>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A94A16"/>
    <w:rPr>
      <w:rFonts w:ascii="Times New Roman" w:eastAsia="Times New Roman" w:hAnsi="Times New Roman" w:cs="Times New Roman"/>
      <w:sz w:val="20"/>
      <w:szCs w:val="20"/>
      <w:lang w:val="es-ES" w:eastAsia="ar-SA"/>
    </w:rPr>
  </w:style>
  <w:style w:type="table" w:styleId="Tablaconcuadrcula">
    <w:name w:val="Table Grid"/>
    <w:basedOn w:val="Tablanormal"/>
    <w:uiPriority w:val="39"/>
    <w:rsid w:val="00A94A16"/>
    <w:pPr>
      <w:suppressAutoHyphens/>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A94A16"/>
    <w:pPr>
      <w:ind w:left="360" w:right="-852"/>
    </w:pPr>
    <w:rPr>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94A16"/>
    <w:pPr>
      <w:spacing w:after="160" w:line="240" w:lineRule="exact"/>
    </w:pPr>
    <w:rPr>
      <w:sz w:val="21"/>
      <w:szCs w:val="21"/>
      <w:lang w:val="en-US" w:eastAsia="en-US"/>
    </w:rPr>
  </w:style>
  <w:style w:type="paragraph" w:customStyle="1" w:styleId="Sangra2detindependiente1">
    <w:name w:val="Sangría 2 de t. independiente1"/>
    <w:basedOn w:val="Normal"/>
    <w:rsid w:val="00A94A16"/>
    <w:pPr>
      <w:ind w:left="3828" w:hanging="4962"/>
    </w:pPr>
    <w:rPr>
      <w:szCs w:val="20"/>
      <w:lang w:val="en-US"/>
    </w:rPr>
  </w:style>
  <w:style w:type="paragraph" w:styleId="Textoindependienteprimerasangra2">
    <w:name w:val="Body Text First Indent 2"/>
    <w:basedOn w:val="Sangradetextonormal"/>
    <w:link w:val="Textoindependienteprimerasangra2Car"/>
    <w:rsid w:val="00A94A16"/>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A94A16"/>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A94A16"/>
    <w:pPr>
      <w:numPr>
        <w:numId w:val="1"/>
      </w:numPr>
    </w:pPr>
  </w:style>
  <w:style w:type="paragraph" w:styleId="Listaconvietas3">
    <w:name w:val="List Bullet 3"/>
    <w:basedOn w:val="Normal"/>
    <w:rsid w:val="00A94A16"/>
    <w:pPr>
      <w:numPr>
        <w:numId w:val="2"/>
      </w:numPr>
    </w:pPr>
  </w:style>
  <w:style w:type="paragraph" w:customStyle="1" w:styleId="Car">
    <w:name w:val="Car"/>
    <w:basedOn w:val="Normal"/>
    <w:rsid w:val="00A94A16"/>
    <w:pPr>
      <w:spacing w:after="160" w:line="240" w:lineRule="exact"/>
    </w:pPr>
    <w:rPr>
      <w:rFonts w:ascii="Tahoma" w:hAnsi="Tahoma"/>
      <w:sz w:val="20"/>
      <w:szCs w:val="20"/>
      <w:lang w:val="en-US" w:eastAsia="en-US"/>
    </w:rPr>
  </w:style>
  <w:style w:type="character" w:styleId="Nmerodepgina">
    <w:name w:val="page number"/>
    <w:basedOn w:val="Fuentedeprrafopredeter"/>
    <w:rsid w:val="00A94A16"/>
  </w:style>
  <w:style w:type="paragraph" w:styleId="Sangra3detindependiente">
    <w:name w:val="Body Text Indent 3"/>
    <w:basedOn w:val="Normal"/>
    <w:link w:val="Sangra3detindependienteCar"/>
    <w:rsid w:val="00A94A16"/>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94A16"/>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A94A16"/>
    <w:pPr>
      <w:suppressAutoHyphens/>
      <w:ind w:left="708"/>
    </w:pPr>
    <w:rPr>
      <w:sz w:val="20"/>
      <w:szCs w:val="20"/>
      <w:lang w:eastAsia="ar-SA"/>
    </w:rPr>
  </w:style>
  <w:style w:type="paragraph" w:customStyle="1" w:styleId="Default">
    <w:name w:val="Default"/>
    <w:link w:val="DefaultCar"/>
    <w:qFormat/>
    <w:rsid w:val="00A94A16"/>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uiPriority w:val="99"/>
    <w:qFormat/>
    <w:rsid w:val="00A94A16"/>
    <w:pPr>
      <w:spacing w:before="100" w:beforeAutospacing="1" w:after="100" w:afterAutospacing="1"/>
    </w:pPr>
  </w:style>
  <w:style w:type="paragraph" w:customStyle="1" w:styleId="CM16">
    <w:name w:val="CM16"/>
    <w:basedOn w:val="Default"/>
    <w:next w:val="Default"/>
    <w:rsid w:val="00A94A16"/>
    <w:pPr>
      <w:spacing w:after="100"/>
    </w:pPr>
    <w:rPr>
      <w:color w:val="auto"/>
    </w:rPr>
  </w:style>
  <w:style w:type="paragraph" w:customStyle="1" w:styleId="CM21">
    <w:name w:val="CM21"/>
    <w:basedOn w:val="Default"/>
    <w:next w:val="Default"/>
    <w:rsid w:val="00A94A16"/>
    <w:pPr>
      <w:spacing w:after="593"/>
    </w:pPr>
    <w:rPr>
      <w:color w:val="auto"/>
    </w:rPr>
  </w:style>
  <w:style w:type="paragraph" w:customStyle="1" w:styleId="CM2">
    <w:name w:val="CM2"/>
    <w:basedOn w:val="Default"/>
    <w:next w:val="Default"/>
    <w:rsid w:val="00A94A16"/>
    <w:pPr>
      <w:spacing w:line="260" w:lineRule="atLeast"/>
    </w:pPr>
    <w:rPr>
      <w:color w:val="auto"/>
    </w:rPr>
  </w:style>
  <w:style w:type="paragraph" w:customStyle="1" w:styleId="CM29">
    <w:name w:val="CM29"/>
    <w:basedOn w:val="Default"/>
    <w:next w:val="Default"/>
    <w:rsid w:val="00A94A16"/>
    <w:pPr>
      <w:spacing w:after="262"/>
    </w:pPr>
    <w:rPr>
      <w:color w:val="auto"/>
    </w:rPr>
  </w:style>
  <w:style w:type="paragraph" w:customStyle="1" w:styleId="CM18">
    <w:name w:val="CM18"/>
    <w:basedOn w:val="Default"/>
    <w:next w:val="Default"/>
    <w:rsid w:val="00A94A16"/>
    <w:pPr>
      <w:spacing w:after="160"/>
    </w:pPr>
    <w:rPr>
      <w:color w:val="auto"/>
    </w:rPr>
  </w:style>
  <w:style w:type="paragraph" w:customStyle="1" w:styleId="CM20">
    <w:name w:val="CM20"/>
    <w:basedOn w:val="Default"/>
    <w:next w:val="Default"/>
    <w:rsid w:val="00A94A16"/>
    <w:pPr>
      <w:spacing w:after="823"/>
    </w:pPr>
    <w:rPr>
      <w:color w:val="auto"/>
    </w:rPr>
  </w:style>
  <w:style w:type="paragraph" w:customStyle="1" w:styleId="CM19">
    <w:name w:val="CM19"/>
    <w:basedOn w:val="Default"/>
    <w:next w:val="Default"/>
    <w:rsid w:val="00A94A16"/>
    <w:pPr>
      <w:spacing w:after="255"/>
    </w:pPr>
    <w:rPr>
      <w:color w:val="auto"/>
    </w:rPr>
  </w:style>
  <w:style w:type="paragraph" w:customStyle="1" w:styleId="CM23">
    <w:name w:val="CM23"/>
    <w:basedOn w:val="Default"/>
    <w:next w:val="Default"/>
    <w:rsid w:val="00A94A16"/>
    <w:pPr>
      <w:spacing w:after="765"/>
    </w:pPr>
    <w:rPr>
      <w:color w:val="auto"/>
    </w:rPr>
  </w:style>
  <w:style w:type="paragraph" w:customStyle="1" w:styleId="CM12">
    <w:name w:val="CM12"/>
    <w:basedOn w:val="Default"/>
    <w:next w:val="Default"/>
    <w:rsid w:val="00A94A16"/>
    <w:pPr>
      <w:spacing w:after="255"/>
    </w:pPr>
    <w:rPr>
      <w:rFonts w:ascii="Times" w:hAnsi="Times" w:cs="Times"/>
      <w:color w:val="auto"/>
    </w:rPr>
  </w:style>
  <w:style w:type="paragraph" w:customStyle="1" w:styleId="CM15">
    <w:name w:val="CM15"/>
    <w:basedOn w:val="Default"/>
    <w:next w:val="Default"/>
    <w:rsid w:val="00A94A16"/>
    <w:pPr>
      <w:spacing w:after="165"/>
    </w:pPr>
    <w:rPr>
      <w:rFonts w:ascii="Times" w:hAnsi="Times" w:cs="Times"/>
      <w:color w:val="auto"/>
    </w:rPr>
  </w:style>
  <w:style w:type="paragraph" w:customStyle="1" w:styleId="Car1">
    <w:name w:val="Car1"/>
    <w:basedOn w:val="Normal"/>
    <w:rsid w:val="00A94A16"/>
    <w:pPr>
      <w:spacing w:after="160" w:line="240" w:lineRule="exact"/>
    </w:pPr>
    <w:rPr>
      <w:rFonts w:ascii="Verdana" w:hAnsi="Verdana"/>
      <w:sz w:val="20"/>
      <w:szCs w:val="20"/>
      <w:lang w:val="en-US" w:eastAsia="en-US"/>
    </w:rPr>
  </w:style>
  <w:style w:type="character" w:styleId="Refdecomentario">
    <w:name w:val="annotation reference"/>
    <w:uiPriority w:val="99"/>
    <w:rsid w:val="00A94A16"/>
    <w:rPr>
      <w:sz w:val="16"/>
      <w:szCs w:val="16"/>
    </w:rPr>
  </w:style>
  <w:style w:type="paragraph" w:styleId="Textocomentario">
    <w:name w:val="annotation text"/>
    <w:basedOn w:val="Normal"/>
    <w:link w:val="TextocomentarioCar"/>
    <w:uiPriority w:val="99"/>
    <w:rsid w:val="00A94A16"/>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A94A16"/>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rsid w:val="00A94A16"/>
    <w:rPr>
      <w:b/>
      <w:bCs/>
    </w:rPr>
  </w:style>
  <w:style w:type="character" w:customStyle="1" w:styleId="AsuntodelcomentarioCar">
    <w:name w:val="Asunto del comentario Car"/>
    <w:basedOn w:val="TextocomentarioCar"/>
    <w:link w:val="Asuntodelcomentario"/>
    <w:rsid w:val="00A94A16"/>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rsid w:val="00A94A16"/>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rsid w:val="00A94A16"/>
    <w:rPr>
      <w:rFonts w:ascii="Tahoma" w:eastAsia="Times New Roman" w:hAnsi="Tahoma" w:cs="Times New Roman"/>
      <w:sz w:val="16"/>
      <w:szCs w:val="16"/>
      <w:lang w:val="x-none" w:eastAsia="ar-SA"/>
    </w:rPr>
  </w:style>
  <w:style w:type="paragraph" w:customStyle="1" w:styleId="CM4">
    <w:name w:val="CM4"/>
    <w:basedOn w:val="Default"/>
    <w:next w:val="Default"/>
    <w:rsid w:val="00A94A16"/>
    <w:pPr>
      <w:spacing w:line="258" w:lineRule="atLeast"/>
    </w:pPr>
    <w:rPr>
      <w:color w:val="auto"/>
    </w:rPr>
  </w:style>
  <w:style w:type="paragraph" w:styleId="Sangra2detindependiente">
    <w:name w:val="Body Text Indent 2"/>
    <w:basedOn w:val="Normal"/>
    <w:link w:val="Sangra2detindependienteCar"/>
    <w:rsid w:val="00A94A16"/>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A94A16"/>
    <w:rPr>
      <w:rFonts w:ascii="Times New Roman" w:eastAsia="Times New Roman" w:hAnsi="Times New Roman" w:cs="Times New Roman"/>
      <w:sz w:val="20"/>
      <w:szCs w:val="20"/>
      <w:lang w:val="es-ES" w:eastAsia="ar-SA"/>
    </w:rPr>
  </w:style>
  <w:style w:type="paragraph" w:customStyle="1" w:styleId="Prrafodelista1">
    <w:name w:val="Párrafo de lista1"/>
    <w:aliases w:val="Párrafo de lista11,Párrafo de lista2,Ha,BOLADEF,Nivel 1 OS"/>
    <w:basedOn w:val="Normal"/>
    <w:qFormat/>
    <w:rsid w:val="00A94A16"/>
    <w:pPr>
      <w:ind w:left="720"/>
    </w:pPr>
  </w:style>
  <w:style w:type="paragraph" w:customStyle="1" w:styleId="CM28">
    <w:name w:val="CM28"/>
    <w:basedOn w:val="Default"/>
    <w:next w:val="Default"/>
    <w:rsid w:val="00A94A16"/>
    <w:pPr>
      <w:spacing w:after="593"/>
    </w:pPr>
    <w:rPr>
      <w:color w:val="auto"/>
    </w:rPr>
  </w:style>
  <w:style w:type="character" w:customStyle="1" w:styleId="DefaultCar">
    <w:name w:val="Default Car"/>
    <w:link w:val="Default"/>
    <w:qFormat/>
    <w:rsid w:val="00A94A16"/>
    <w:rPr>
      <w:rFonts w:ascii="Bookman" w:eastAsia="Times New Roman" w:hAnsi="Bookman" w:cs="Times New Roman"/>
      <w:color w:val="000000"/>
      <w:sz w:val="24"/>
      <w:szCs w:val="24"/>
      <w:lang w:val="es-ES" w:eastAsia="es-ES"/>
    </w:rPr>
  </w:style>
  <w:style w:type="table" w:customStyle="1" w:styleId="TableNormal">
    <w:name w:val="Table Normal"/>
    <w:uiPriority w:val="2"/>
    <w:semiHidden/>
    <w:unhideWhenUsed/>
    <w:qFormat/>
    <w:rsid w:val="00A94A1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
    <w:link w:val="NormalWeb"/>
    <w:uiPriority w:val="99"/>
    <w:qFormat/>
    <w:rsid w:val="00A94A16"/>
    <w:rPr>
      <w:rFonts w:ascii="Times New Roman" w:eastAsia="Times New Roman" w:hAnsi="Times New Roman" w:cs="Times New Roman"/>
      <w:sz w:val="24"/>
      <w:szCs w:val="24"/>
      <w:lang w:val="es-CO"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A94A16"/>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A94A16"/>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A94A16"/>
    <w:rPr>
      <w:vertAlign w:val="superscript"/>
    </w:rPr>
  </w:style>
  <w:style w:type="paragraph" w:styleId="Cita">
    <w:name w:val="Quote"/>
    <w:basedOn w:val="Normal"/>
    <w:next w:val="Normal"/>
    <w:link w:val="CitaCar"/>
    <w:qFormat/>
    <w:rsid w:val="00A94A16"/>
    <w:pPr>
      <w:suppressAutoHyphens/>
    </w:pPr>
    <w:rPr>
      <w:i/>
      <w:iCs/>
      <w:color w:val="000000"/>
      <w:sz w:val="20"/>
      <w:szCs w:val="20"/>
      <w:lang w:eastAsia="ar-SA"/>
    </w:rPr>
  </w:style>
  <w:style w:type="character" w:customStyle="1" w:styleId="CitaCar">
    <w:name w:val="Cita Car"/>
    <w:basedOn w:val="Fuentedeprrafopredeter"/>
    <w:link w:val="Cita"/>
    <w:rsid w:val="00A94A16"/>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A94A16"/>
    <w:pPr>
      <w:widowControl w:val="0"/>
      <w:spacing w:after="0" w:line="240" w:lineRule="auto"/>
    </w:pPr>
    <w:rPr>
      <w:rFonts w:ascii="Arial" w:eastAsia="Arial" w:hAnsi="Arial" w:cs="Arial"/>
      <w:lang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qFormat/>
    <w:rsid w:val="00A94A16"/>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A94A16"/>
    <w:rPr>
      <w:rFonts w:ascii="Calibri" w:eastAsia="Calibri" w:hAnsi="Calibri" w:cs="Times New Roman"/>
      <w:szCs w:val="21"/>
      <w:lang w:val="x-none"/>
    </w:rPr>
  </w:style>
  <w:style w:type="character" w:customStyle="1" w:styleId="TextodebloqueCar">
    <w:name w:val="Texto de bloque Car"/>
    <w:link w:val="Textodebloque"/>
    <w:locked/>
    <w:rsid w:val="00A94A16"/>
    <w:rPr>
      <w:rFonts w:ascii="Times New Roman" w:eastAsia="Times New Roman" w:hAnsi="Times New Roman" w:cs="Times New Roman"/>
      <w:sz w:val="24"/>
      <w:szCs w:val="20"/>
      <w:lang w:val="es-ES" w:eastAsia="es-ES"/>
    </w:rPr>
  </w:style>
  <w:style w:type="character" w:styleId="Textoennegrita">
    <w:name w:val="Strong"/>
    <w:uiPriority w:val="22"/>
    <w:qFormat/>
    <w:rsid w:val="00A94A16"/>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A94A16"/>
    <w:pPr>
      <w:jc w:val="both"/>
    </w:pPr>
    <w:rPr>
      <w:rFonts w:asciiTheme="minorHAnsi" w:eastAsiaTheme="minorHAnsi" w:hAnsiTheme="minorHAnsi" w:cstheme="minorBidi"/>
      <w:sz w:val="22"/>
      <w:szCs w:val="22"/>
      <w:vertAlign w:val="superscript"/>
      <w:lang w:val="es-419" w:eastAsia="en-US"/>
    </w:rPr>
  </w:style>
  <w:style w:type="character" w:styleId="nfasis">
    <w:name w:val="Emphasis"/>
    <w:uiPriority w:val="20"/>
    <w:qFormat/>
    <w:rsid w:val="00A94A16"/>
    <w:rPr>
      <w:i/>
      <w:iCs/>
    </w:rPr>
  </w:style>
  <w:style w:type="paragraph" w:styleId="Citadestacada">
    <w:name w:val="Intense Quote"/>
    <w:basedOn w:val="Normal"/>
    <w:next w:val="Normal"/>
    <w:link w:val="CitadestacadaCar"/>
    <w:qFormat/>
    <w:rsid w:val="00A94A16"/>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A94A16"/>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A94A16"/>
    <w:rPr>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1"/>
    <w:rsid w:val="00A02153"/>
    <w:rPr>
      <w:rFonts w:ascii="Arial" w:eastAsia="Times New Roman" w:hAnsi="Arial" w:cs="Times New Roman"/>
      <w:b/>
      <w:sz w:val="32"/>
      <w:szCs w:val="20"/>
      <w:lang w:val="es-ES_tradnl" w:eastAsia="es-ES"/>
    </w:rPr>
  </w:style>
  <w:style w:type="character" w:customStyle="1" w:styleId="ListLabel43">
    <w:name w:val="ListLabel 43"/>
    <w:rsid w:val="00EC5739"/>
    <w:rPr>
      <w:b/>
      <w:bCs w:val="0"/>
      <w:color w:val="auto"/>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EC5739"/>
    <w:rPr>
      <w:rFonts w:ascii="Times New Roman" w:eastAsia="Times New Roman" w:hAnsi="Times New Roman" w:cs="Times New Roman"/>
      <w:sz w:val="20"/>
      <w:szCs w:val="20"/>
      <w:lang w:val="es-ES_tradnl" w:eastAsia="es-ES"/>
    </w:rPr>
  </w:style>
  <w:style w:type="character" w:customStyle="1" w:styleId="FootnoteCharacters">
    <w:name w:val="Footnote Characters"/>
    <w:rsid w:val="006929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3056">
      <w:bodyDiv w:val="1"/>
      <w:marLeft w:val="0"/>
      <w:marRight w:val="0"/>
      <w:marTop w:val="0"/>
      <w:marBottom w:val="0"/>
      <w:divBdr>
        <w:top w:val="none" w:sz="0" w:space="0" w:color="auto"/>
        <w:left w:val="none" w:sz="0" w:space="0" w:color="auto"/>
        <w:bottom w:val="none" w:sz="0" w:space="0" w:color="auto"/>
        <w:right w:val="none" w:sz="0" w:space="0" w:color="auto"/>
      </w:divBdr>
    </w:div>
    <w:div w:id="149906237">
      <w:bodyDiv w:val="1"/>
      <w:marLeft w:val="0"/>
      <w:marRight w:val="0"/>
      <w:marTop w:val="0"/>
      <w:marBottom w:val="0"/>
      <w:divBdr>
        <w:top w:val="none" w:sz="0" w:space="0" w:color="auto"/>
        <w:left w:val="none" w:sz="0" w:space="0" w:color="auto"/>
        <w:bottom w:val="none" w:sz="0" w:space="0" w:color="auto"/>
        <w:right w:val="none" w:sz="0" w:space="0" w:color="auto"/>
      </w:divBdr>
    </w:div>
    <w:div w:id="287004962">
      <w:bodyDiv w:val="1"/>
      <w:marLeft w:val="0"/>
      <w:marRight w:val="0"/>
      <w:marTop w:val="0"/>
      <w:marBottom w:val="0"/>
      <w:divBdr>
        <w:top w:val="none" w:sz="0" w:space="0" w:color="auto"/>
        <w:left w:val="none" w:sz="0" w:space="0" w:color="auto"/>
        <w:bottom w:val="none" w:sz="0" w:space="0" w:color="auto"/>
        <w:right w:val="none" w:sz="0" w:space="0" w:color="auto"/>
      </w:divBdr>
    </w:div>
    <w:div w:id="337737246">
      <w:bodyDiv w:val="1"/>
      <w:marLeft w:val="0"/>
      <w:marRight w:val="0"/>
      <w:marTop w:val="0"/>
      <w:marBottom w:val="0"/>
      <w:divBdr>
        <w:top w:val="none" w:sz="0" w:space="0" w:color="auto"/>
        <w:left w:val="none" w:sz="0" w:space="0" w:color="auto"/>
        <w:bottom w:val="none" w:sz="0" w:space="0" w:color="auto"/>
        <w:right w:val="none" w:sz="0" w:space="0" w:color="auto"/>
      </w:divBdr>
    </w:div>
    <w:div w:id="398483851">
      <w:bodyDiv w:val="1"/>
      <w:marLeft w:val="0"/>
      <w:marRight w:val="0"/>
      <w:marTop w:val="0"/>
      <w:marBottom w:val="0"/>
      <w:divBdr>
        <w:top w:val="none" w:sz="0" w:space="0" w:color="auto"/>
        <w:left w:val="none" w:sz="0" w:space="0" w:color="auto"/>
        <w:bottom w:val="none" w:sz="0" w:space="0" w:color="auto"/>
        <w:right w:val="none" w:sz="0" w:space="0" w:color="auto"/>
      </w:divBdr>
    </w:div>
    <w:div w:id="417598273">
      <w:bodyDiv w:val="1"/>
      <w:marLeft w:val="0"/>
      <w:marRight w:val="0"/>
      <w:marTop w:val="0"/>
      <w:marBottom w:val="0"/>
      <w:divBdr>
        <w:top w:val="none" w:sz="0" w:space="0" w:color="auto"/>
        <w:left w:val="none" w:sz="0" w:space="0" w:color="auto"/>
        <w:bottom w:val="none" w:sz="0" w:space="0" w:color="auto"/>
        <w:right w:val="none" w:sz="0" w:space="0" w:color="auto"/>
      </w:divBdr>
    </w:div>
    <w:div w:id="481041494">
      <w:bodyDiv w:val="1"/>
      <w:marLeft w:val="0"/>
      <w:marRight w:val="0"/>
      <w:marTop w:val="0"/>
      <w:marBottom w:val="0"/>
      <w:divBdr>
        <w:top w:val="none" w:sz="0" w:space="0" w:color="auto"/>
        <w:left w:val="none" w:sz="0" w:space="0" w:color="auto"/>
        <w:bottom w:val="none" w:sz="0" w:space="0" w:color="auto"/>
        <w:right w:val="none" w:sz="0" w:space="0" w:color="auto"/>
      </w:divBdr>
    </w:div>
    <w:div w:id="577176546">
      <w:bodyDiv w:val="1"/>
      <w:marLeft w:val="0"/>
      <w:marRight w:val="0"/>
      <w:marTop w:val="0"/>
      <w:marBottom w:val="0"/>
      <w:divBdr>
        <w:top w:val="none" w:sz="0" w:space="0" w:color="auto"/>
        <w:left w:val="none" w:sz="0" w:space="0" w:color="auto"/>
        <w:bottom w:val="none" w:sz="0" w:space="0" w:color="auto"/>
        <w:right w:val="none" w:sz="0" w:space="0" w:color="auto"/>
      </w:divBdr>
    </w:div>
    <w:div w:id="708182679">
      <w:bodyDiv w:val="1"/>
      <w:marLeft w:val="0"/>
      <w:marRight w:val="0"/>
      <w:marTop w:val="0"/>
      <w:marBottom w:val="0"/>
      <w:divBdr>
        <w:top w:val="none" w:sz="0" w:space="0" w:color="auto"/>
        <w:left w:val="none" w:sz="0" w:space="0" w:color="auto"/>
        <w:bottom w:val="none" w:sz="0" w:space="0" w:color="auto"/>
        <w:right w:val="none" w:sz="0" w:space="0" w:color="auto"/>
      </w:divBdr>
    </w:div>
    <w:div w:id="893194369">
      <w:bodyDiv w:val="1"/>
      <w:marLeft w:val="0"/>
      <w:marRight w:val="0"/>
      <w:marTop w:val="0"/>
      <w:marBottom w:val="0"/>
      <w:divBdr>
        <w:top w:val="none" w:sz="0" w:space="0" w:color="auto"/>
        <w:left w:val="none" w:sz="0" w:space="0" w:color="auto"/>
        <w:bottom w:val="none" w:sz="0" w:space="0" w:color="auto"/>
        <w:right w:val="none" w:sz="0" w:space="0" w:color="auto"/>
      </w:divBdr>
    </w:div>
    <w:div w:id="947851553">
      <w:bodyDiv w:val="1"/>
      <w:marLeft w:val="0"/>
      <w:marRight w:val="0"/>
      <w:marTop w:val="0"/>
      <w:marBottom w:val="0"/>
      <w:divBdr>
        <w:top w:val="none" w:sz="0" w:space="0" w:color="auto"/>
        <w:left w:val="none" w:sz="0" w:space="0" w:color="auto"/>
        <w:bottom w:val="none" w:sz="0" w:space="0" w:color="auto"/>
        <w:right w:val="none" w:sz="0" w:space="0" w:color="auto"/>
      </w:divBdr>
    </w:div>
    <w:div w:id="988749146">
      <w:bodyDiv w:val="1"/>
      <w:marLeft w:val="0"/>
      <w:marRight w:val="0"/>
      <w:marTop w:val="0"/>
      <w:marBottom w:val="0"/>
      <w:divBdr>
        <w:top w:val="none" w:sz="0" w:space="0" w:color="auto"/>
        <w:left w:val="none" w:sz="0" w:space="0" w:color="auto"/>
        <w:bottom w:val="none" w:sz="0" w:space="0" w:color="auto"/>
        <w:right w:val="none" w:sz="0" w:space="0" w:color="auto"/>
      </w:divBdr>
    </w:div>
    <w:div w:id="1118448996">
      <w:bodyDiv w:val="1"/>
      <w:marLeft w:val="0"/>
      <w:marRight w:val="0"/>
      <w:marTop w:val="0"/>
      <w:marBottom w:val="0"/>
      <w:divBdr>
        <w:top w:val="none" w:sz="0" w:space="0" w:color="auto"/>
        <w:left w:val="none" w:sz="0" w:space="0" w:color="auto"/>
        <w:bottom w:val="none" w:sz="0" w:space="0" w:color="auto"/>
        <w:right w:val="none" w:sz="0" w:space="0" w:color="auto"/>
      </w:divBdr>
    </w:div>
    <w:div w:id="1229539614">
      <w:bodyDiv w:val="1"/>
      <w:marLeft w:val="0"/>
      <w:marRight w:val="0"/>
      <w:marTop w:val="0"/>
      <w:marBottom w:val="0"/>
      <w:divBdr>
        <w:top w:val="none" w:sz="0" w:space="0" w:color="auto"/>
        <w:left w:val="none" w:sz="0" w:space="0" w:color="auto"/>
        <w:bottom w:val="none" w:sz="0" w:space="0" w:color="auto"/>
        <w:right w:val="none" w:sz="0" w:space="0" w:color="auto"/>
      </w:divBdr>
    </w:div>
    <w:div w:id="1295254748">
      <w:bodyDiv w:val="1"/>
      <w:marLeft w:val="0"/>
      <w:marRight w:val="0"/>
      <w:marTop w:val="0"/>
      <w:marBottom w:val="0"/>
      <w:divBdr>
        <w:top w:val="none" w:sz="0" w:space="0" w:color="auto"/>
        <w:left w:val="none" w:sz="0" w:space="0" w:color="auto"/>
        <w:bottom w:val="none" w:sz="0" w:space="0" w:color="auto"/>
        <w:right w:val="none" w:sz="0" w:space="0" w:color="auto"/>
      </w:divBdr>
    </w:div>
    <w:div w:id="1445812047">
      <w:bodyDiv w:val="1"/>
      <w:marLeft w:val="0"/>
      <w:marRight w:val="0"/>
      <w:marTop w:val="0"/>
      <w:marBottom w:val="0"/>
      <w:divBdr>
        <w:top w:val="none" w:sz="0" w:space="0" w:color="auto"/>
        <w:left w:val="none" w:sz="0" w:space="0" w:color="auto"/>
        <w:bottom w:val="none" w:sz="0" w:space="0" w:color="auto"/>
        <w:right w:val="none" w:sz="0" w:space="0" w:color="auto"/>
      </w:divBdr>
    </w:div>
    <w:div w:id="1984003854">
      <w:bodyDiv w:val="1"/>
      <w:marLeft w:val="0"/>
      <w:marRight w:val="0"/>
      <w:marTop w:val="0"/>
      <w:marBottom w:val="0"/>
      <w:divBdr>
        <w:top w:val="none" w:sz="0" w:space="0" w:color="auto"/>
        <w:left w:val="none" w:sz="0" w:space="0" w:color="auto"/>
        <w:bottom w:val="none" w:sz="0" w:space="0" w:color="auto"/>
        <w:right w:val="none" w:sz="0" w:space="0" w:color="auto"/>
      </w:divBdr>
    </w:div>
    <w:div w:id="2045329955">
      <w:bodyDiv w:val="1"/>
      <w:marLeft w:val="0"/>
      <w:marRight w:val="0"/>
      <w:marTop w:val="0"/>
      <w:marBottom w:val="0"/>
      <w:divBdr>
        <w:top w:val="none" w:sz="0" w:space="0" w:color="auto"/>
        <w:left w:val="none" w:sz="0" w:space="0" w:color="auto"/>
        <w:bottom w:val="none" w:sz="0" w:space="0" w:color="auto"/>
        <w:right w:val="none" w:sz="0" w:space="0" w:color="auto"/>
      </w:divBdr>
    </w:div>
    <w:div w:id="205376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secop.gov.co/STS/Users/Login/Index?SkinName=CCE" TargetMode="External"/><Relationship Id="rId18" Type="http://schemas.openxmlformats.org/officeDocument/2006/relationships/hyperlink" Target="http://www.secretariasenado.gov.co/senado/basedoc/decreto_0019_2012_pr004.html" TargetMode="External"/><Relationship Id="rId26" Type="http://schemas.openxmlformats.org/officeDocument/2006/relationships/hyperlink" Target="https://www.funcionpublica.gov.co/eva/gestornormativo/norma.php?i=104573" TargetMode="External"/><Relationship Id="rId39" Type="http://schemas.openxmlformats.org/officeDocument/2006/relationships/hyperlink" Target="mailto:Eddy.rocha@armada.mil.co" TargetMode="External"/><Relationship Id="rId21" Type="http://schemas.openxmlformats.org/officeDocument/2006/relationships/hyperlink" Target="https://www.funcionpublica.gov.co/eva/gestornormativo/norma.php?i=43292" TargetMode="External"/><Relationship Id="rId34" Type="http://schemas.openxmlformats.org/officeDocument/2006/relationships/hyperlink" Target="http://www.secretariasenado.gov.co/senado/basedoc/decreto_0019_2012_pr004.html"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mmunity.secop.gov.co/STS/Users/Login/Index?SkinName=CCE" TargetMode="External"/><Relationship Id="rId20" Type="http://schemas.openxmlformats.org/officeDocument/2006/relationships/hyperlink" Target="https://www.funcionpublica.gov.co/eva/gestornormativo/norma.php?i=25678" TargetMode="External"/><Relationship Id="rId29" Type="http://schemas.openxmlformats.org/officeDocument/2006/relationships/hyperlink" Target="http://www.secretariasenado.gov.co/senado/basedoc/ley_1882_2018.html"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s://www.funcionpublica.gov.co/eva/gestornormativo/norma.php?i=67542" TargetMode="External"/><Relationship Id="rId32" Type="http://schemas.openxmlformats.org/officeDocument/2006/relationships/hyperlink" Target="http://www.colombiacompra.gov.co" TargetMode="External"/><Relationship Id="rId37" Type="http://schemas.openxmlformats.org/officeDocument/2006/relationships/hyperlink" Target="mailto:transparencia.arc@armada.mil.co"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yperlink" Target="https://www.funcionpublica.gov.co/eva/gestornormativo/norma.php?i=67542" TargetMode="External"/><Relationship Id="rId28" Type="http://schemas.openxmlformats.org/officeDocument/2006/relationships/hyperlink" Target="https://srvpsi.policia.gov.co/PSC/frm_cnp_consulta.aspx" TargetMode="External"/><Relationship Id="rId36" Type="http://schemas.openxmlformats.org/officeDocument/2006/relationships/hyperlink" Target="mailto:delta@armada.mil.co" TargetMode="External"/><Relationship Id="rId10" Type="http://schemas.openxmlformats.org/officeDocument/2006/relationships/image" Target="media/image3.jpeg"/><Relationship Id="rId19" Type="http://schemas.openxmlformats.org/officeDocument/2006/relationships/hyperlink" Target="http://www.secretariasenado.gov.co/senado/basedoc/ley_1955_2019.html" TargetMode="External"/><Relationship Id="rId31" Type="http://schemas.openxmlformats.org/officeDocument/2006/relationships/hyperlink" Target="https://community.secop.gov.co/STS/Users/Login/Index?SkinName=CC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CORREO@armada.mil.co" TargetMode="External"/><Relationship Id="rId22" Type="http://schemas.openxmlformats.org/officeDocument/2006/relationships/hyperlink" Target="https://www.funcionpublica.gov.co/eva/gestornormativo/norma.php?i=43292" TargetMode="External"/><Relationship Id="rId27" Type="http://schemas.openxmlformats.org/officeDocument/2006/relationships/hyperlink" Target="http://www.redam.gov.co" TargetMode="External"/><Relationship Id="rId30" Type="http://schemas.openxmlformats.org/officeDocument/2006/relationships/hyperlink" Target="http://www.sic.gov.co" TargetMode="External"/><Relationship Id="rId35" Type="http://schemas.openxmlformats.org/officeDocument/2006/relationships/hyperlink" Target="http://www.secretariasenado.gov.co/senado/basedoc/ley_1955_2019.html"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callto:2.2.1.13.2.2" TargetMode="External"/><Relationship Id="rId17" Type="http://schemas.openxmlformats.org/officeDocument/2006/relationships/hyperlink" Target="http://www.alcaldiabogota.gov.co/sisjur/normas/Norma1.jsp?i=51143" TargetMode="External"/><Relationship Id="rId25" Type="http://schemas.openxmlformats.org/officeDocument/2006/relationships/hyperlink" Target="https://www.funcionpublica.gov.co/eva/gestornormativo/norma.php?i=104573" TargetMode="External"/><Relationship Id="rId33" Type="http://schemas.openxmlformats.org/officeDocument/2006/relationships/hyperlink" Target="https://community.secop.gov.co/STS/Users/Login/Index?SkinName=CCE" TargetMode="External"/><Relationship Id="rId38" Type="http://schemas.openxmlformats.org/officeDocument/2006/relationships/hyperlink" Target="https://www"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secretariasenado.gov.co/senado/basedoc/ley_1150_2007.html" TargetMode="External"/><Relationship Id="rId2" Type="http://schemas.openxmlformats.org/officeDocument/2006/relationships/hyperlink" Target="http://www.secretariasenado.gov.co/senado/basedoc/ley_2195_2022_pr001.html" TargetMode="External"/><Relationship Id="rId1" Type="http://schemas.openxmlformats.org/officeDocument/2006/relationships/hyperlink" Target="http://www.secretariasenado.gov.co/senado/basedoc/ley_1955_2019.html" TargetMode="External"/><Relationship Id="rId5" Type="http://schemas.openxmlformats.org/officeDocument/2006/relationships/hyperlink" Target="http://www.secretariasenado.gov.co/senado/basedoc/ley_2020_2020.html" TargetMode="External"/><Relationship Id="rId4" Type="http://schemas.openxmlformats.org/officeDocument/2006/relationships/hyperlink" Target="http://www.secretariasenado.gov.co/senado/basedoc/ley_1437_2011.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3E15D-2CFD-41B9-80B9-DE436224F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56</Pages>
  <Words>27634</Words>
  <Characters>151992</Characters>
  <Application>Microsoft Office Word</Application>
  <DocSecurity>0</DocSecurity>
  <Lines>1266</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Hernández Iglesias</dc:creator>
  <cp:keywords/>
  <dc:description/>
  <cp:lastModifiedBy>TK ANGELA.MANRIQUE</cp:lastModifiedBy>
  <cp:revision>129</cp:revision>
  <cp:lastPrinted>2024-05-03T23:13:00Z</cp:lastPrinted>
  <dcterms:created xsi:type="dcterms:W3CDTF">2023-08-08T14:46:00Z</dcterms:created>
  <dcterms:modified xsi:type="dcterms:W3CDTF">2024-05-06T16:16:00Z</dcterms:modified>
</cp:coreProperties>
</file>