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C0D062" w14:textId="77777777" w:rsidR="00496113" w:rsidRDefault="00496113">
      <w:pPr>
        <w:jc w:val="center"/>
        <w:rPr>
          <w:rFonts w:ascii="Arial" w:eastAsia="Arial" w:hAnsi="Arial" w:cs="Arial"/>
          <w:sz w:val="24"/>
          <w:szCs w:val="24"/>
        </w:rPr>
      </w:pPr>
      <w:r>
        <w:rPr>
          <w:rFonts w:ascii="Arial" w:eastAsia="Arial" w:hAnsi="Arial" w:cs="Arial"/>
          <w:b/>
          <w:sz w:val="24"/>
          <w:szCs w:val="24"/>
        </w:rPr>
        <w:t xml:space="preserve">No. DE PROCESO: </w:t>
      </w:r>
      <w:r w:rsidRPr="00295329">
        <w:rPr>
          <w:rFonts w:ascii="Arial" w:eastAsia="Arial" w:hAnsi="Arial" w:cs="Arial"/>
          <w:noProof/>
          <w:sz w:val="24"/>
          <w:szCs w:val="24"/>
        </w:rPr>
        <w:t>4146.010.32.1.0027</w:t>
      </w:r>
    </w:p>
    <w:p w14:paraId="6D072188" w14:textId="77777777" w:rsidR="00496113" w:rsidRDefault="00496113">
      <w:pPr>
        <w:jc w:val="center"/>
        <w:rPr>
          <w:rFonts w:ascii="Arial" w:eastAsia="Arial" w:hAnsi="Arial" w:cs="Arial"/>
          <w:sz w:val="24"/>
          <w:szCs w:val="24"/>
        </w:rPr>
      </w:pPr>
    </w:p>
    <w:p w14:paraId="459E47C1" w14:textId="77777777" w:rsidR="00496113" w:rsidRDefault="00496113">
      <w:pPr>
        <w:rPr>
          <w:rFonts w:ascii="Arial" w:eastAsia="Arial" w:hAnsi="Arial" w:cs="Arial"/>
          <w:b/>
          <w:sz w:val="24"/>
          <w:szCs w:val="24"/>
        </w:rPr>
      </w:pPr>
    </w:p>
    <w:p w14:paraId="64339FF0" w14:textId="77777777" w:rsidR="00496113" w:rsidRDefault="00496113">
      <w:pPr>
        <w:pStyle w:val="Ttulo1"/>
        <w:numPr>
          <w:ilvl w:val="0"/>
          <w:numId w:val="2"/>
        </w:numPr>
        <w:ind w:left="426" w:hanging="426"/>
        <w:rPr>
          <w:rFonts w:ascii="Arial" w:eastAsia="Arial" w:hAnsi="Arial" w:cs="Arial"/>
          <w:b/>
        </w:rPr>
      </w:pPr>
      <w:r>
        <w:rPr>
          <w:rFonts w:ascii="Arial" w:eastAsia="Arial" w:hAnsi="Arial" w:cs="Arial"/>
          <w:b/>
        </w:rPr>
        <w:t>NOMBRE DEL PROYECTO</w:t>
      </w:r>
    </w:p>
    <w:p w14:paraId="2B8B9873" w14:textId="77777777" w:rsidR="00496113" w:rsidRDefault="00496113">
      <w:pPr>
        <w:rPr>
          <w:sz w:val="24"/>
          <w:szCs w:val="24"/>
        </w:rPr>
      </w:pPr>
    </w:p>
    <w:p w14:paraId="25643A96" w14:textId="77777777" w:rsidR="00496113" w:rsidRPr="00BA4FE2" w:rsidRDefault="00496113" w:rsidP="00BA4FE2">
      <w:pPr>
        <w:rPr>
          <w:rFonts w:ascii="Arial" w:eastAsia="Arial" w:hAnsi="Arial" w:cs="Arial"/>
          <w:sz w:val="24"/>
          <w:szCs w:val="24"/>
        </w:rPr>
      </w:pPr>
      <w:r w:rsidRPr="00295329">
        <w:rPr>
          <w:rFonts w:ascii="Arial" w:hAnsi="Arial" w:cs="Arial"/>
          <w:noProof/>
          <w:sz w:val="24"/>
          <w:szCs w:val="24"/>
        </w:rPr>
        <w:t>IMPLEMENTACIÓN DEL MODELO INTEGRADO DE PLANEACIÓN Y GESTIÓN MIPG EN LA SECRETARIA DE BIENESTAR SOCIAL DE SANTIAGO DE CALI. BP.-26001460</w:t>
      </w:r>
      <w:r w:rsidRPr="00BA4FE2">
        <w:rPr>
          <w:rFonts w:ascii="Arial" w:eastAsia="Arial" w:hAnsi="Arial" w:cs="Arial"/>
          <w:sz w:val="24"/>
          <w:szCs w:val="24"/>
        </w:rPr>
        <w:t>.</w:t>
      </w:r>
    </w:p>
    <w:p w14:paraId="112858EC" w14:textId="77777777" w:rsidR="00496113" w:rsidRDefault="00496113">
      <w:pPr>
        <w:rPr>
          <w:sz w:val="24"/>
          <w:szCs w:val="24"/>
        </w:rPr>
      </w:pPr>
    </w:p>
    <w:p w14:paraId="53E813B3" w14:textId="77777777" w:rsidR="00496113" w:rsidRDefault="00496113">
      <w:pPr>
        <w:rPr>
          <w:sz w:val="24"/>
          <w:szCs w:val="24"/>
        </w:rPr>
      </w:pPr>
    </w:p>
    <w:p w14:paraId="09489C30" w14:textId="77777777" w:rsidR="00496113" w:rsidRDefault="00496113">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14:paraId="419C8EF7" w14:textId="77777777" w:rsidR="00496113" w:rsidRDefault="00496113">
      <w:pPr>
        <w:rPr>
          <w:rFonts w:ascii="Arial" w:eastAsia="Arial" w:hAnsi="Arial" w:cs="Arial"/>
          <w:b/>
          <w:sz w:val="24"/>
          <w:szCs w:val="24"/>
        </w:rPr>
      </w:pPr>
    </w:p>
    <w:p w14:paraId="2E25760B" w14:textId="77777777" w:rsidR="00496113" w:rsidRDefault="00496113">
      <w:pPr>
        <w:rPr>
          <w:rFonts w:ascii="Arial" w:eastAsia="Arial" w:hAnsi="Arial" w:cs="Arial"/>
          <w:b/>
          <w:sz w:val="24"/>
          <w:szCs w:val="24"/>
        </w:rPr>
      </w:pPr>
      <w:r>
        <w:rPr>
          <w:rFonts w:ascii="Arial" w:hAnsi="Arial" w:cs="Arial"/>
          <w:iCs/>
          <w:sz w:val="24"/>
          <w:szCs w:val="24"/>
        </w:rPr>
        <w:t>Distrito</w:t>
      </w:r>
      <w:r w:rsidRPr="00EE2D92">
        <w:rPr>
          <w:rFonts w:ascii="Arial" w:hAnsi="Arial" w:cs="Arial"/>
          <w:iCs/>
          <w:sz w:val="24"/>
          <w:szCs w:val="24"/>
        </w:rPr>
        <w:t xml:space="preserve"> de Santiago de Cali – Secretaria de Bienestar Social – Unidad de Apoyo a la Gestión</w:t>
      </w:r>
    </w:p>
    <w:p w14:paraId="6E2E5571" w14:textId="77777777" w:rsidR="00496113" w:rsidRDefault="00496113">
      <w:pPr>
        <w:rPr>
          <w:rFonts w:ascii="Arial" w:eastAsia="Arial" w:hAnsi="Arial" w:cs="Arial"/>
          <w:b/>
          <w:sz w:val="24"/>
          <w:szCs w:val="24"/>
        </w:rPr>
      </w:pPr>
    </w:p>
    <w:p w14:paraId="0290BAE7" w14:textId="77777777" w:rsidR="00496113" w:rsidRDefault="00496113">
      <w:pPr>
        <w:pStyle w:val="Ttulo1"/>
        <w:numPr>
          <w:ilvl w:val="0"/>
          <w:numId w:val="2"/>
        </w:numPr>
        <w:ind w:left="426" w:hanging="426"/>
        <w:rPr>
          <w:rFonts w:ascii="Arial" w:eastAsia="Arial" w:hAnsi="Arial" w:cs="Arial"/>
          <w:b/>
        </w:rPr>
      </w:pPr>
      <w:r>
        <w:rPr>
          <w:rFonts w:ascii="Arial" w:eastAsia="Arial" w:hAnsi="Arial" w:cs="Arial"/>
          <w:b/>
        </w:rPr>
        <w:t>ORIGEN DE LOS RECURSOS</w:t>
      </w:r>
    </w:p>
    <w:p w14:paraId="055EE44C" w14:textId="77777777" w:rsidR="00496113" w:rsidRDefault="00496113">
      <w:pPr>
        <w:rPr>
          <w:rFonts w:ascii="Arial" w:eastAsia="Arial" w:hAnsi="Arial" w:cs="Arial"/>
          <w:i/>
          <w:sz w:val="24"/>
          <w:szCs w:val="24"/>
        </w:rPr>
      </w:pPr>
    </w:p>
    <w:p w14:paraId="2468E9D1" w14:textId="77777777" w:rsidR="00496113" w:rsidRPr="00332914" w:rsidRDefault="00496113" w:rsidP="00BA4FE2">
      <w:pPr>
        <w:rPr>
          <w:rFonts w:ascii="Arial" w:hAnsi="Arial" w:cs="Arial"/>
          <w:i/>
          <w:sz w:val="24"/>
          <w:szCs w:val="24"/>
        </w:rPr>
      </w:pPr>
      <w:r w:rsidRPr="00332914">
        <w:rPr>
          <w:rFonts w:ascii="Arial" w:hAnsi="Arial" w:cs="Arial"/>
          <w:i/>
          <w:sz w:val="24"/>
          <w:szCs w:val="24"/>
        </w:rPr>
        <w:t>Elegir una de las opciones según el origen de los recursos</w:t>
      </w:r>
      <w:r>
        <w:rPr>
          <w:rFonts w:ascii="Arial" w:hAnsi="Arial" w:cs="Arial"/>
          <w:i/>
          <w:sz w:val="24"/>
          <w:szCs w:val="24"/>
        </w:rPr>
        <w:t>:</w:t>
      </w:r>
    </w:p>
    <w:p w14:paraId="67DEB5DB" w14:textId="77777777" w:rsidR="00496113" w:rsidRDefault="00496113">
      <w:pPr>
        <w:rPr>
          <w:rFonts w:ascii="Arial" w:eastAsia="Arial" w:hAnsi="Arial" w:cs="Arial"/>
          <w:b/>
          <w:sz w:val="24"/>
          <w:szCs w:val="24"/>
        </w:rPr>
      </w:pPr>
    </w:p>
    <w:tbl>
      <w:tblPr>
        <w:tblStyle w:val="9"/>
        <w:tblW w:w="9406"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496113" w14:paraId="5675CB0A" w14:textId="77777777">
        <w:trPr>
          <w:trHeight w:val="355"/>
          <w:jc w:val="center"/>
        </w:trPr>
        <w:tc>
          <w:tcPr>
            <w:tcW w:w="1190" w:type="dxa"/>
            <w:tcBorders>
              <w:top w:val="nil"/>
              <w:left w:val="nil"/>
              <w:bottom w:val="nil"/>
            </w:tcBorders>
            <w:vAlign w:val="center"/>
          </w:tcPr>
          <w:p w14:paraId="65F37354" w14:textId="77777777" w:rsidR="00496113" w:rsidRDefault="00496113">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479C3ABA" w14:textId="77777777" w:rsidR="00496113" w:rsidRDefault="00496113">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4F85C9E9" w14:textId="77777777" w:rsidR="00496113" w:rsidRDefault="00496113">
            <w:pPr>
              <w:rPr>
                <w:rFonts w:ascii="Arial" w:eastAsia="Arial" w:hAnsi="Arial" w:cs="Arial"/>
                <w:sz w:val="24"/>
                <w:szCs w:val="24"/>
              </w:rPr>
            </w:pPr>
          </w:p>
        </w:tc>
        <w:tc>
          <w:tcPr>
            <w:tcW w:w="1924" w:type="dxa"/>
            <w:tcBorders>
              <w:top w:val="nil"/>
              <w:left w:val="nil"/>
              <w:bottom w:val="nil"/>
            </w:tcBorders>
            <w:vAlign w:val="center"/>
          </w:tcPr>
          <w:p w14:paraId="5A9FCF67" w14:textId="77777777" w:rsidR="00496113" w:rsidRDefault="00496113">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3FE48181" w14:textId="77777777" w:rsidR="00496113" w:rsidRDefault="00496113">
            <w:pPr>
              <w:jc w:val="center"/>
              <w:rPr>
                <w:rFonts w:ascii="Arial" w:eastAsia="Arial" w:hAnsi="Arial" w:cs="Arial"/>
                <w:sz w:val="24"/>
                <w:szCs w:val="24"/>
              </w:rPr>
            </w:pPr>
          </w:p>
        </w:tc>
        <w:tc>
          <w:tcPr>
            <w:tcW w:w="4925" w:type="dxa"/>
            <w:tcBorders>
              <w:top w:val="nil"/>
              <w:bottom w:val="nil"/>
              <w:right w:val="nil"/>
            </w:tcBorders>
          </w:tcPr>
          <w:p w14:paraId="3C48F899" w14:textId="77777777" w:rsidR="00496113" w:rsidRDefault="00496113">
            <w:pPr>
              <w:rPr>
                <w:rFonts w:ascii="Arial" w:eastAsia="Arial" w:hAnsi="Arial" w:cs="Arial"/>
                <w:sz w:val="24"/>
                <w:szCs w:val="24"/>
              </w:rPr>
            </w:pPr>
          </w:p>
        </w:tc>
      </w:tr>
      <w:tr w:rsidR="00496113" w14:paraId="1986F18E" w14:textId="77777777">
        <w:trPr>
          <w:trHeight w:val="183"/>
          <w:jc w:val="center"/>
        </w:trPr>
        <w:tc>
          <w:tcPr>
            <w:tcW w:w="1190" w:type="dxa"/>
            <w:tcBorders>
              <w:top w:val="nil"/>
              <w:left w:val="nil"/>
              <w:bottom w:val="nil"/>
              <w:right w:val="nil"/>
            </w:tcBorders>
            <w:vAlign w:val="center"/>
          </w:tcPr>
          <w:p w14:paraId="7FFB2714" w14:textId="77777777" w:rsidR="00496113" w:rsidRDefault="00496113">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61173269" w14:textId="77777777" w:rsidR="00496113" w:rsidRDefault="00496113">
            <w:pPr>
              <w:rPr>
                <w:rFonts w:ascii="Arial" w:eastAsia="Arial" w:hAnsi="Arial" w:cs="Arial"/>
                <w:sz w:val="10"/>
                <w:szCs w:val="10"/>
              </w:rPr>
            </w:pPr>
          </w:p>
        </w:tc>
        <w:tc>
          <w:tcPr>
            <w:tcW w:w="236" w:type="dxa"/>
            <w:tcBorders>
              <w:top w:val="nil"/>
              <w:left w:val="nil"/>
              <w:bottom w:val="nil"/>
              <w:right w:val="nil"/>
            </w:tcBorders>
            <w:vAlign w:val="center"/>
          </w:tcPr>
          <w:p w14:paraId="51F5C1A2" w14:textId="77777777" w:rsidR="00496113" w:rsidRDefault="00496113">
            <w:pPr>
              <w:rPr>
                <w:rFonts w:ascii="Arial" w:eastAsia="Arial" w:hAnsi="Arial" w:cs="Arial"/>
                <w:sz w:val="10"/>
                <w:szCs w:val="10"/>
              </w:rPr>
            </w:pPr>
          </w:p>
        </w:tc>
        <w:tc>
          <w:tcPr>
            <w:tcW w:w="1924" w:type="dxa"/>
            <w:tcBorders>
              <w:top w:val="nil"/>
              <w:left w:val="nil"/>
              <w:bottom w:val="nil"/>
              <w:right w:val="nil"/>
            </w:tcBorders>
            <w:vAlign w:val="center"/>
          </w:tcPr>
          <w:p w14:paraId="5C12355F" w14:textId="77777777" w:rsidR="00496113" w:rsidRDefault="00496113">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41966F54" w14:textId="77777777" w:rsidR="00496113" w:rsidRDefault="00496113">
            <w:pPr>
              <w:rPr>
                <w:rFonts w:ascii="Arial" w:eastAsia="Arial" w:hAnsi="Arial" w:cs="Arial"/>
                <w:sz w:val="10"/>
                <w:szCs w:val="10"/>
              </w:rPr>
            </w:pPr>
          </w:p>
        </w:tc>
        <w:tc>
          <w:tcPr>
            <w:tcW w:w="4925" w:type="dxa"/>
            <w:tcBorders>
              <w:top w:val="nil"/>
              <w:left w:val="nil"/>
              <w:bottom w:val="single" w:sz="4" w:space="0" w:color="000000"/>
              <w:right w:val="nil"/>
            </w:tcBorders>
          </w:tcPr>
          <w:p w14:paraId="4339BFFC" w14:textId="77777777" w:rsidR="00496113" w:rsidRDefault="00496113">
            <w:pPr>
              <w:rPr>
                <w:rFonts w:ascii="Arial" w:eastAsia="Arial" w:hAnsi="Arial" w:cs="Arial"/>
                <w:sz w:val="10"/>
                <w:szCs w:val="10"/>
              </w:rPr>
            </w:pPr>
          </w:p>
        </w:tc>
      </w:tr>
      <w:tr w:rsidR="00496113" w14:paraId="1C41B71D" w14:textId="77777777">
        <w:trPr>
          <w:trHeight w:val="355"/>
          <w:jc w:val="center"/>
        </w:trPr>
        <w:tc>
          <w:tcPr>
            <w:tcW w:w="1190" w:type="dxa"/>
            <w:tcBorders>
              <w:top w:val="nil"/>
              <w:left w:val="nil"/>
              <w:bottom w:val="nil"/>
            </w:tcBorders>
            <w:vAlign w:val="center"/>
          </w:tcPr>
          <w:p w14:paraId="68ED813E" w14:textId="77777777" w:rsidR="00496113" w:rsidRDefault="00496113">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7A840B40" w14:textId="77777777" w:rsidR="00496113" w:rsidRDefault="00496113">
            <w:pPr>
              <w:jc w:val="center"/>
              <w:rPr>
                <w:rFonts w:ascii="Arial" w:eastAsia="Arial" w:hAnsi="Arial" w:cs="Arial"/>
                <w:sz w:val="24"/>
                <w:szCs w:val="24"/>
              </w:rPr>
            </w:pPr>
          </w:p>
        </w:tc>
        <w:tc>
          <w:tcPr>
            <w:tcW w:w="236" w:type="dxa"/>
            <w:tcBorders>
              <w:top w:val="nil"/>
              <w:bottom w:val="nil"/>
              <w:right w:val="nil"/>
            </w:tcBorders>
            <w:vAlign w:val="center"/>
          </w:tcPr>
          <w:p w14:paraId="36B08D63" w14:textId="77777777" w:rsidR="00496113" w:rsidRDefault="00496113">
            <w:pPr>
              <w:rPr>
                <w:rFonts w:ascii="Arial" w:eastAsia="Arial" w:hAnsi="Arial" w:cs="Arial"/>
                <w:sz w:val="24"/>
                <w:szCs w:val="24"/>
              </w:rPr>
            </w:pPr>
          </w:p>
        </w:tc>
        <w:tc>
          <w:tcPr>
            <w:tcW w:w="1924" w:type="dxa"/>
            <w:tcBorders>
              <w:top w:val="nil"/>
              <w:left w:val="nil"/>
              <w:bottom w:val="nil"/>
            </w:tcBorders>
            <w:vAlign w:val="center"/>
          </w:tcPr>
          <w:p w14:paraId="2E2CE19D" w14:textId="77777777" w:rsidR="00496113" w:rsidRDefault="00496113">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0AD804ED" w14:textId="77777777" w:rsidR="00496113" w:rsidRDefault="00496113">
            <w:pPr>
              <w:rPr>
                <w:rFonts w:ascii="Arial" w:eastAsia="Arial" w:hAnsi="Arial" w:cs="Arial"/>
                <w:sz w:val="24"/>
                <w:szCs w:val="24"/>
              </w:rPr>
            </w:pPr>
          </w:p>
        </w:tc>
      </w:tr>
    </w:tbl>
    <w:p w14:paraId="201AA429" w14:textId="77777777" w:rsidR="00496113" w:rsidRDefault="00496113">
      <w:pPr>
        <w:rPr>
          <w:rFonts w:ascii="Arial" w:eastAsia="Arial" w:hAnsi="Arial" w:cs="Arial"/>
          <w:b/>
          <w:sz w:val="24"/>
          <w:szCs w:val="24"/>
        </w:rPr>
      </w:pPr>
    </w:p>
    <w:p w14:paraId="39187D74" w14:textId="77777777" w:rsidR="00496113" w:rsidRDefault="00496113">
      <w:pPr>
        <w:rPr>
          <w:rFonts w:ascii="Arial" w:eastAsia="Arial" w:hAnsi="Arial" w:cs="Arial"/>
          <w:b/>
          <w:sz w:val="24"/>
          <w:szCs w:val="24"/>
        </w:rPr>
      </w:pPr>
    </w:p>
    <w:p w14:paraId="7B91ACB2" w14:textId="77777777" w:rsidR="00496113" w:rsidRDefault="00496113">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14:paraId="1E9B158A" w14:textId="77777777" w:rsidR="00496113" w:rsidRDefault="00496113">
      <w:pPr>
        <w:rPr>
          <w:rFonts w:ascii="Arial" w:eastAsia="Arial" w:hAnsi="Arial" w:cs="Arial"/>
          <w:b/>
          <w:sz w:val="24"/>
          <w:szCs w:val="24"/>
        </w:rPr>
      </w:pPr>
    </w:p>
    <w:p w14:paraId="3E95FFC3" w14:textId="77777777" w:rsidR="00496113" w:rsidRDefault="00496113">
      <w:pPr>
        <w:rPr>
          <w:rFonts w:ascii="Arial" w:eastAsia="Arial" w:hAnsi="Arial" w:cs="Arial"/>
          <w:sz w:val="24"/>
          <w:szCs w:val="24"/>
        </w:rPr>
      </w:pPr>
      <w:r>
        <w:rPr>
          <w:rFonts w:ascii="Arial" w:eastAsia="Arial" w:hAnsi="Arial" w:cs="Arial"/>
          <w:b/>
          <w:sz w:val="24"/>
          <w:szCs w:val="24"/>
        </w:rPr>
        <w:t xml:space="preserve">Número: </w:t>
      </w:r>
      <w:r w:rsidRPr="00295329">
        <w:rPr>
          <w:rFonts w:ascii="Arial" w:eastAsia="Arial" w:hAnsi="Arial" w:cs="Arial"/>
          <w:b/>
          <w:noProof/>
          <w:sz w:val="24"/>
          <w:szCs w:val="24"/>
        </w:rPr>
        <w:t>3500132713</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1B81B143" w14:textId="5FEE359C" w:rsidR="00496113" w:rsidRDefault="00496113">
      <w:pPr>
        <w:rPr>
          <w:rFonts w:ascii="Arial" w:eastAsia="Arial" w:hAnsi="Arial" w:cs="Arial"/>
          <w:i/>
          <w:sz w:val="24"/>
          <w:szCs w:val="24"/>
          <w:shd w:val="clear" w:color="auto" w:fill="D9D9D9"/>
        </w:rPr>
      </w:pPr>
      <w:r>
        <w:rPr>
          <w:rFonts w:ascii="Arial" w:eastAsia="Arial" w:hAnsi="Arial" w:cs="Arial"/>
          <w:b/>
          <w:sz w:val="24"/>
          <w:szCs w:val="24"/>
        </w:rPr>
        <w:t xml:space="preserve">Fecha de Expedición: </w:t>
      </w:r>
      <w:r>
        <w:rPr>
          <w:rFonts w:ascii="Arial" w:eastAsia="Arial" w:hAnsi="Arial" w:cs="Arial"/>
          <w:b/>
          <w:noProof/>
          <w:sz w:val="24"/>
          <w:szCs w:val="24"/>
        </w:rPr>
        <w:t>08/04</w:t>
      </w:r>
      <w:r w:rsidRPr="00295329">
        <w:rPr>
          <w:rFonts w:ascii="Arial" w:eastAsia="Arial" w:hAnsi="Arial" w:cs="Arial"/>
          <w:b/>
          <w:noProof/>
          <w:sz w:val="24"/>
          <w:szCs w:val="24"/>
        </w:rPr>
        <w:t>/2020</w:t>
      </w:r>
    </w:p>
    <w:p w14:paraId="597A0D83" w14:textId="77777777" w:rsidR="00496113" w:rsidRDefault="00496113">
      <w:pPr>
        <w:rPr>
          <w:rFonts w:ascii="Arial" w:eastAsia="Arial" w:hAnsi="Arial" w:cs="Arial"/>
          <w:sz w:val="24"/>
          <w:szCs w:val="24"/>
        </w:rPr>
      </w:pPr>
      <w:r>
        <w:rPr>
          <w:rFonts w:ascii="Arial" w:eastAsia="Arial" w:hAnsi="Arial" w:cs="Arial"/>
          <w:b/>
          <w:sz w:val="24"/>
          <w:szCs w:val="24"/>
        </w:rPr>
        <w:t>Fecha de vencimiento:</w:t>
      </w:r>
      <w:r w:rsidRPr="00295329">
        <w:rPr>
          <w:rFonts w:ascii="Arial" w:eastAsia="Arial" w:hAnsi="Arial" w:cs="Arial"/>
          <w:noProof/>
          <w:sz w:val="24"/>
          <w:szCs w:val="24"/>
        </w:rPr>
        <w:t>12/31/2020</w:t>
      </w:r>
    </w:p>
    <w:p w14:paraId="3A6540F1" w14:textId="158C1A0B" w:rsidR="00496113" w:rsidRDefault="00496113">
      <w:pPr>
        <w:rPr>
          <w:rFonts w:ascii="Arial" w:eastAsia="Arial" w:hAnsi="Arial" w:cs="Arial"/>
          <w:sz w:val="24"/>
          <w:szCs w:val="24"/>
        </w:rPr>
      </w:pPr>
      <w:r>
        <w:rPr>
          <w:rFonts w:ascii="Arial" w:eastAsia="Arial" w:hAnsi="Arial" w:cs="Arial"/>
          <w:b/>
          <w:sz w:val="24"/>
          <w:szCs w:val="24"/>
        </w:rPr>
        <w:t>Valor: $</w:t>
      </w:r>
      <w:r w:rsidRPr="00295329">
        <w:rPr>
          <w:rFonts w:ascii="Arial" w:eastAsia="Arial" w:hAnsi="Arial" w:cs="Arial"/>
          <w:b/>
          <w:noProof/>
          <w:sz w:val="24"/>
          <w:szCs w:val="24"/>
        </w:rPr>
        <w:t>64</w:t>
      </w:r>
      <w:r>
        <w:rPr>
          <w:rFonts w:ascii="Arial" w:eastAsia="Arial" w:hAnsi="Arial" w:cs="Arial"/>
          <w:b/>
          <w:noProof/>
          <w:sz w:val="24"/>
          <w:szCs w:val="24"/>
        </w:rPr>
        <w:t>.</w:t>
      </w:r>
      <w:r w:rsidRPr="00295329">
        <w:rPr>
          <w:rFonts w:ascii="Arial" w:eastAsia="Arial" w:hAnsi="Arial" w:cs="Arial"/>
          <w:b/>
          <w:noProof/>
          <w:sz w:val="24"/>
          <w:szCs w:val="24"/>
        </w:rPr>
        <w:t>861</w:t>
      </w:r>
      <w:r>
        <w:rPr>
          <w:rFonts w:ascii="Arial" w:eastAsia="Arial" w:hAnsi="Arial" w:cs="Arial"/>
          <w:b/>
          <w:noProof/>
          <w:sz w:val="24"/>
          <w:szCs w:val="24"/>
        </w:rPr>
        <w:t>.</w:t>
      </w:r>
      <w:r w:rsidRPr="00295329">
        <w:rPr>
          <w:rFonts w:ascii="Arial" w:eastAsia="Arial" w:hAnsi="Arial" w:cs="Arial"/>
          <w:b/>
          <w:noProof/>
          <w:sz w:val="24"/>
          <w:szCs w:val="24"/>
        </w:rPr>
        <w:t>416</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59793C09" w14:textId="77777777" w:rsidR="00496113" w:rsidRDefault="00496113">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295329">
        <w:rPr>
          <w:rFonts w:ascii="Arial" w:eastAsia="Arial" w:hAnsi="Arial" w:cs="Arial"/>
          <w:noProof/>
          <w:sz w:val="24"/>
          <w:szCs w:val="24"/>
        </w:rPr>
        <w:t>4146/0-1104/230503/45020020002/BP260014601010101</w:t>
      </w:r>
    </w:p>
    <w:p w14:paraId="1B0100FC" w14:textId="77777777" w:rsidR="00496113" w:rsidRDefault="00496113">
      <w:pPr>
        <w:rPr>
          <w:rFonts w:ascii="Arial" w:eastAsia="Arial" w:hAnsi="Arial" w:cs="Arial"/>
          <w:b/>
          <w:sz w:val="24"/>
          <w:szCs w:val="24"/>
        </w:rPr>
      </w:pPr>
    </w:p>
    <w:p w14:paraId="108F839D" w14:textId="77777777" w:rsidR="00496113" w:rsidRDefault="00496113">
      <w:pPr>
        <w:rPr>
          <w:rFonts w:ascii="Arial" w:eastAsia="Arial" w:hAnsi="Arial" w:cs="Arial"/>
          <w:b/>
          <w:sz w:val="24"/>
          <w:szCs w:val="24"/>
        </w:rPr>
      </w:pPr>
    </w:p>
    <w:p w14:paraId="6CB8DD1F" w14:textId="77777777" w:rsidR="00496113" w:rsidRDefault="00496113">
      <w:pPr>
        <w:pStyle w:val="Ttulo1"/>
        <w:numPr>
          <w:ilvl w:val="0"/>
          <w:numId w:val="2"/>
        </w:numPr>
        <w:ind w:left="426" w:hanging="426"/>
        <w:rPr>
          <w:rFonts w:ascii="Arial" w:eastAsia="Arial" w:hAnsi="Arial" w:cs="Arial"/>
          <w:b/>
        </w:rPr>
      </w:pPr>
      <w:r>
        <w:rPr>
          <w:rFonts w:ascii="Arial" w:eastAsia="Arial" w:hAnsi="Arial" w:cs="Arial"/>
          <w:b/>
        </w:rPr>
        <w:t>TIPO DE CONTRATACIÓN</w:t>
      </w:r>
    </w:p>
    <w:p w14:paraId="0B07EC38" w14:textId="77777777" w:rsidR="00496113" w:rsidRDefault="00496113">
      <w:pPr>
        <w:rPr>
          <w:rFonts w:ascii="Arial" w:eastAsia="Arial" w:hAnsi="Arial" w:cs="Arial"/>
          <w:b/>
          <w:sz w:val="24"/>
          <w:szCs w:val="24"/>
        </w:rPr>
      </w:pPr>
    </w:p>
    <w:p w14:paraId="49FDE0DB" w14:textId="77777777" w:rsidR="00496113" w:rsidRDefault="00496113">
      <w:pPr>
        <w:shd w:val="clear" w:color="auto" w:fill="D9D9D9"/>
        <w:jc w:val="both"/>
        <w:rPr>
          <w:rFonts w:ascii="Arial" w:eastAsia="Arial" w:hAnsi="Arial" w:cs="Arial"/>
          <w:i/>
          <w:sz w:val="24"/>
          <w:szCs w:val="24"/>
        </w:rPr>
      </w:pPr>
      <w:r>
        <w:rPr>
          <w:rFonts w:ascii="Arial" w:eastAsia="Arial" w:hAnsi="Arial" w:cs="Arial"/>
          <w:i/>
          <w:sz w:val="24"/>
          <w:szCs w:val="24"/>
        </w:rPr>
        <w:t>Elija una de las siguientes opciones de acuerdo con el tipo de contratación y la necesidad.</w:t>
      </w:r>
    </w:p>
    <w:p w14:paraId="2BA81A76" w14:textId="77777777" w:rsidR="00496113" w:rsidRDefault="00496113">
      <w:pPr>
        <w:rPr>
          <w:rFonts w:ascii="Arial" w:eastAsia="Arial" w:hAnsi="Arial" w:cs="Arial"/>
          <w:b/>
          <w:sz w:val="24"/>
          <w:szCs w:val="24"/>
        </w:rPr>
      </w:pPr>
    </w:p>
    <w:p w14:paraId="6B0BDFBB" w14:textId="77777777" w:rsidR="00496113" w:rsidRDefault="00496113">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192F1FC" w14:textId="77777777" w:rsidR="00496113" w:rsidRDefault="00496113">
      <w:pPr>
        <w:numPr>
          <w:ilvl w:val="0"/>
          <w:numId w:val="3"/>
        </w:numPr>
        <w:pBdr>
          <w:top w:val="nil"/>
          <w:left w:val="nil"/>
          <w:bottom w:val="nil"/>
          <w:right w:val="nil"/>
          <w:between w:val="nil"/>
        </w:pBdr>
      </w:pPr>
      <w:r>
        <w:rPr>
          <w:rFonts w:ascii="Arial" w:eastAsia="Arial" w:hAnsi="Arial" w:cs="Arial"/>
          <w:color w:val="000000"/>
          <w:sz w:val="24"/>
          <w:szCs w:val="24"/>
        </w:rPr>
        <w:lastRenderedPageBreak/>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D5A1D80" w14:textId="77777777" w:rsidR="00496113" w:rsidRDefault="00496113">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52A7FE1" w14:textId="77777777" w:rsidR="00496113" w:rsidRDefault="00496113">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0A78C66A" w14:textId="77777777" w:rsidR="00496113" w:rsidRDefault="00496113">
      <w:pPr>
        <w:numPr>
          <w:ilvl w:val="0"/>
          <w:numId w:val="3"/>
        </w:numPr>
        <w:pBdr>
          <w:top w:val="nil"/>
          <w:left w:val="nil"/>
          <w:bottom w:val="nil"/>
          <w:right w:val="nil"/>
          <w:between w:val="nil"/>
        </w:pBdr>
      </w:pPr>
      <w:r>
        <w:rPr>
          <w:rFonts w:ascii="Arial" w:eastAsia="Arial" w:hAnsi="Arial" w:cs="Arial"/>
          <w:color w:val="000000"/>
          <w:sz w:val="24"/>
          <w:szCs w:val="24"/>
        </w:rPr>
        <w:t>Contrato de prestación de servicios profesionales</w:t>
      </w:r>
      <w:r>
        <w:rPr>
          <w:rFonts w:ascii="Arial" w:eastAsia="Arial" w:hAnsi="Arial" w:cs="Arial"/>
          <w:color w:val="000000"/>
        </w:rPr>
        <w:tab/>
        <w:t>__X__</w:t>
      </w:r>
    </w:p>
    <w:p w14:paraId="566084A8" w14:textId="77777777" w:rsidR="00496113" w:rsidRDefault="00496113">
      <w:pPr>
        <w:numPr>
          <w:ilvl w:val="0"/>
          <w:numId w:val="3"/>
        </w:numPr>
        <w:pBdr>
          <w:top w:val="nil"/>
          <w:left w:val="nil"/>
          <w:bottom w:val="nil"/>
          <w:right w:val="nil"/>
          <w:between w:val="nil"/>
        </w:pBdr>
      </w:pPr>
      <w:r>
        <w:rPr>
          <w:rFonts w:ascii="Arial" w:eastAsia="Arial" w:hAnsi="Arial" w:cs="Arial"/>
          <w:color w:val="000000"/>
          <w:sz w:val="24"/>
          <w:szCs w:val="24"/>
        </w:rPr>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FCE0B0E" w14:textId="77777777" w:rsidR="00496113" w:rsidRDefault="00496113">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E8AF2C0" w14:textId="77777777" w:rsidR="00496113" w:rsidRDefault="00496113">
      <w:pPr>
        <w:numPr>
          <w:ilvl w:val="0"/>
          <w:numId w:val="3"/>
        </w:numPr>
        <w:pBdr>
          <w:top w:val="nil"/>
          <w:left w:val="nil"/>
          <w:bottom w:val="nil"/>
          <w:right w:val="nil"/>
          <w:between w:val="nil"/>
        </w:pBdr>
      </w:pPr>
      <w:r>
        <w:rPr>
          <w:rFonts w:ascii="Arial" w:eastAsia="Arial" w:hAnsi="Arial" w:cs="Arial"/>
          <w:color w:val="000000"/>
          <w:sz w:val="24"/>
          <w:szCs w:val="24"/>
        </w:rPr>
        <w:t xml:space="preserve">Contrato impulso actividades de interés público </w:t>
      </w:r>
      <w:r>
        <w:rPr>
          <w:rFonts w:ascii="Arial" w:eastAsia="Arial" w:hAnsi="Arial" w:cs="Arial"/>
          <w:color w:val="000000"/>
          <w:sz w:val="24"/>
          <w:szCs w:val="24"/>
        </w:rPr>
        <w:tab/>
      </w:r>
      <w:r>
        <w:rPr>
          <w:rFonts w:ascii="Arial" w:eastAsia="Arial" w:hAnsi="Arial" w:cs="Arial"/>
          <w:color w:val="000000"/>
        </w:rPr>
        <w:t>____</w:t>
      </w:r>
    </w:p>
    <w:p w14:paraId="238F8159" w14:textId="77777777" w:rsidR="00496113" w:rsidRDefault="00496113">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536205C1" w14:textId="77777777" w:rsidR="00496113" w:rsidRDefault="00496113">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2838F75" w14:textId="77777777" w:rsidR="00496113" w:rsidRDefault="00496113">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C236D3F" w14:textId="77777777" w:rsidR="00496113" w:rsidRDefault="00496113">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14:paraId="3622D989" w14:textId="77777777" w:rsidR="00496113" w:rsidRDefault="00496113">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14:paraId="720039D4" w14:textId="77777777" w:rsidR="00496113" w:rsidRDefault="00496113">
      <w:pPr>
        <w:rPr>
          <w:rFonts w:ascii="Arial" w:eastAsia="Arial" w:hAnsi="Arial" w:cs="Arial"/>
        </w:rPr>
      </w:pPr>
    </w:p>
    <w:p w14:paraId="0DB76AC9" w14:textId="77777777" w:rsidR="00496113" w:rsidRDefault="00496113">
      <w:pPr>
        <w:rPr>
          <w:rFonts w:ascii="Arial" w:eastAsia="Arial" w:hAnsi="Arial" w:cs="Arial"/>
          <w:b/>
          <w:sz w:val="24"/>
          <w:szCs w:val="24"/>
        </w:rPr>
      </w:pPr>
    </w:p>
    <w:p w14:paraId="508862BB" w14:textId="77777777" w:rsidR="00496113" w:rsidRDefault="00496113">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14:paraId="1B40853D" w14:textId="77777777" w:rsidR="00496113" w:rsidRDefault="00496113">
      <w:pPr>
        <w:rPr>
          <w:rFonts w:ascii="Arial" w:eastAsia="Arial" w:hAnsi="Arial" w:cs="Arial"/>
          <w:b/>
          <w:sz w:val="24"/>
          <w:szCs w:val="24"/>
        </w:rPr>
      </w:pPr>
    </w:p>
    <w:p w14:paraId="15443ED1" w14:textId="77777777" w:rsidR="00496113" w:rsidRPr="00EE2D92" w:rsidRDefault="00496113" w:rsidP="00BA4FE2">
      <w:pPr>
        <w:autoSpaceDE w:val="0"/>
        <w:autoSpaceDN w:val="0"/>
        <w:adjustRightInd w:val="0"/>
        <w:jc w:val="both"/>
        <w:rPr>
          <w:rFonts w:ascii="Arial" w:hAnsi="Arial" w:cs="Arial"/>
          <w:sz w:val="24"/>
          <w:szCs w:val="24"/>
        </w:rPr>
      </w:pPr>
      <w:r w:rsidRPr="00EE2D92">
        <w:rPr>
          <w:rFonts w:ascii="Arial" w:hAnsi="Arial" w:cs="Arial"/>
          <w:sz w:val="24"/>
          <w:szCs w:val="24"/>
        </w:rPr>
        <w:t xml:space="preserve">La Administración </w:t>
      </w:r>
      <w:r>
        <w:rPr>
          <w:rFonts w:ascii="Arial" w:hAnsi="Arial" w:cs="Arial"/>
          <w:sz w:val="24"/>
          <w:szCs w:val="24"/>
        </w:rPr>
        <w:t>Distrital</w:t>
      </w:r>
      <w:r w:rsidRPr="00EE2D92">
        <w:rPr>
          <w:rFonts w:ascii="Arial" w:hAnsi="Arial" w:cs="Arial"/>
          <w:sz w:val="24"/>
          <w:szCs w:val="24"/>
        </w:rPr>
        <w:t xml:space="preserve"> de Santiago de Cali está al servicio de los intereses generales de los habitantes del </w:t>
      </w:r>
      <w:r>
        <w:rPr>
          <w:rFonts w:ascii="Arial" w:hAnsi="Arial" w:cs="Arial"/>
          <w:sz w:val="24"/>
          <w:szCs w:val="24"/>
        </w:rPr>
        <w:t>Distrito</w:t>
      </w:r>
      <w:r w:rsidRPr="00EE2D92">
        <w:rPr>
          <w:rFonts w:ascii="Arial" w:hAnsi="Arial" w:cs="Arial"/>
          <w:sz w:val="24"/>
          <w:szCs w:val="24"/>
        </w:rPr>
        <w:t xml:space="preserve">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762AA09A" w14:textId="77777777" w:rsidR="00496113" w:rsidRPr="00EE2D92" w:rsidRDefault="00496113" w:rsidP="00BA4FE2">
      <w:pPr>
        <w:autoSpaceDE w:val="0"/>
        <w:autoSpaceDN w:val="0"/>
        <w:adjustRightInd w:val="0"/>
        <w:jc w:val="both"/>
        <w:rPr>
          <w:rFonts w:ascii="Arial" w:hAnsi="Arial" w:cs="Arial"/>
          <w:sz w:val="24"/>
          <w:szCs w:val="24"/>
        </w:rPr>
      </w:pPr>
    </w:p>
    <w:p w14:paraId="5C603B7D" w14:textId="77777777" w:rsidR="00496113" w:rsidRPr="00EE2D92" w:rsidRDefault="00496113" w:rsidP="00BA4FE2">
      <w:pPr>
        <w:autoSpaceDE w:val="0"/>
        <w:autoSpaceDN w:val="0"/>
        <w:adjustRightInd w:val="0"/>
        <w:jc w:val="both"/>
        <w:rPr>
          <w:rFonts w:ascii="Arial" w:hAnsi="Arial" w:cs="Arial"/>
          <w:sz w:val="24"/>
          <w:szCs w:val="24"/>
        </w:rPr>
      </w:pPr>
      <w:r w:rsidRPr="00EE2D92">
        <w:rPr>
          <w:rFonts w:ascii="Arial" w:hAnsi="Arial" w:cs="Arial"/>
          <w:sz w:val="24"/>
          <w:szCs w:val="24"/>
        </w:rPr>
        <w:t>Dando cumplimiento a lo determinado en el Artículo 2.2.1.1.2.1.1 del Decreto 1082 de 2015, se procede a realizar el estudio y documentos que debe contener el contrato a suscribir.</w:t>
      </w:r>
    </w:p>
    <w:p w14:paraId="72D71AE0" w14:textId="77777777" w:rsidR="00496113" w:rsidRPr="00EE2D92" w:rsidRDefault="00496113" w:rsidP="00BA4FE2">
      <w:pPr>
        <w:autoSpaceDE w:val="0"/>
        <w:autoSpaceDN w:val="0"/>
        <w:adjustRightInd w:val="0"/>
        <w:jc w:val="both"/>
        <w:rPr>
          <w:rFonts w:ascii="Arial" w:hAnsi="Arial" w:cs="Arial"/>
          <w:sz w:val="24"/>
          <w:szCs w:val="24"/>
        </w:rPr>
      </w:pPr>
    </w:p>
    <w:p w14:paraId="412EF5DE" w14:textId="77777777" w:rsidR="00496113" w:rsidRPr="00EE2D92" w:rsidRDefault="00496113" w:rsidP="00BA4FE2">
      <w:pPr>
        <w:autoSpaceDE w:val="0"/>
        <w:autoSpaceDN w:val="0"/>
        <w:adjustRightInd w:val="0"/>
        <w:jc w:val="both"/>
        <w:rPr>
          <w:rFonts w:ascii="Arial" w:hAnsi="Arial" w:cs="Arial"/>
          <w:sz w:val="24"/>
          <w:szCs w:val="24"/>
        </w:rPr>
      </w:pPr>
      <w:r w:rsidRPr="00EE2D92">
        <w:rPr>
          <w:rFonts w:ascii="Arial" w:hAnsi="Arial" w:cs="Arial"/>
          <w:sz w:val="24"/>
          <w:szCs w:val="24"/>
        </w:rPr>
        <w:t xml:space="preserve">La estructura de la administración central del </w:t>
      </w:r>
      <w:r>
        <w:rPr>
          <w:rFonts w:ascii="Arial" w:hAnsi="Arial" w:cs="Arial"/>
          <w:sz w:val="24"/>
          <w:szCs w:val="24"/>
        </w:rPr>
        <w:t>Distrito</w:t>
      </w:r>
      <w:r w:rsidRPr="00EE2D92">
        <w:rPr>
          <w:rFonts w:ascii="Arial" w:hAnsi="Arial" w:cs="Arial"/>
          <w:sz w:val="24"/>
          <w:szCs w:val="24"/>
        </w:rPr>
        <w:t xml:space="preserve"> de Cali se definió mediante Decreto Extraordinario No. 411.0.20.0516 del 28 de septiembre de 2016, una de las Dependencia que creó fue la Secretaría de Bienestar social la cual tiene como misión la de "... formular, dirigir, planificar, coordinar y ejecutar las políticas para el reconocimiento, restablecimiento y garantía de derechos de las personas, las políticas sociales del </w:t>
      </w:r>
      <w:r>
        <w:rPr>
          <w:rFonts w:ascii="Arial" w:hAnsi="Arial" w:cs="Arial"/>
          <w:sz w:val="24"/>
          <w:szCs w:val="24"/>
        </w:rPr>
        <w:t>Distrito</w:t>
      </w:r>
      <w:r w:rsidRPr="00EE2D92">
        <w:rPr>
          <w:rFonts w:ascii="Arial" w:hAnsi="Arial" w:cs="Arial"/>
          <w:sz w:val="24"/>
          <w:szCs w:val="24"/>
        </w:rPr>
        <w:t xml:space="preserve"> de Santiago de Cal con especial énfasis en las personas en condiciones de vulnerabilidad </w:t>
      </w:r>
      <w:r w:rsidRPr="00EE2D92">
        <w:rPr>
          <w:rFonts w:ascii="Arial" w:hAnsi="Arial" w:cs="Arial"/>
          <w:sz w:val="24"/>
          <w:szCs w:val="24"/>
        </w:rPr>
        <w:lastRenderedPageBreak/>
        <w:t>manifiesta o que requieran de la implementación de acciones afirmativas, para eliminar barreras de acceso para el goce y disfrute de sus derechos".</w:t>
      </w:r>
    </w:p>
    <w:p w14:paraId="419B0E1B" w14:textId="77777777" w:rsidR="00496113" w:rsidRPr="00EE2D92" w:rsidRDefault="00496113" w:rsidP="00BA4FE2">
      <w:pPr>
        <w:autoSpaceDE w:val="0"/>
        <w:autoSpaceDN w:val="0"/>
        <w:adjustRightInd w:val="0"/>
        <w:jc w:val="both"/>
        <w:rPr>
          <w:rFonts w:ascii="Arial" w:hAnsi="Arial" w:cs="Arial"/>
          <w:sz w:val="24"/>
          <w:szCs w:val="24"/>
        </w:rPr>
      </w:pPr>
    </w:p>
    <w:p w14:paraId="7478EE15" w14:textId="77777777" w:rsidR="00496113" w:rsidRPr="00EE2D92" w:rsidRDefault="00496113" w:rsidP="00BA4FE2">
      <w:pPr>
        <w:pStyle w:val="Prrafodelista"/>
        <w:numPr>
          <w:ilvl w:val="0"/>
          <w:numId w:val="5"/>
        </w:numPr>
        <w:autoSpaceDE w:val="0"/>
        <w:autoSpaceDN w:val="0"/>
        <w:adjustRightInd w:val="0"/>
        <w:ind w:left="284" w:hanging="284"/>
        <w:jc w:val="both"/>
        <w:rPr>
          <w:rFonts w:ascii="Arial" w:hAnsi="Arial" w:cs="Arial"/>
          <w:sz w:val="24"/>
          <w:szCs w:val="24"/>
        </w:rPr>
      </w:pPr>
      <w:r w:rsidRPr="00EE2D92">
        <w:rPr>
          <w:rFonts w:ascii="Arial" w:hAnsi="Arial" w:cs="Arial"/>
          <w:sz w:val="24"/>
          <w:szCs w:val="24"/>
        </w:rPr>
        <w:t>Oportunidad de la Contratación:</w:t>
      </w:r>
    </w:p>
    <w:p w14:paraId="5E529862" w14:textId="77777777" w:rsidR="00496113" w:rsidRPr="00EE2D92" w:rsidRDefault="00496113" w:rsidP="00BA4FE2">
      <w:pPr>
        <w:pStyle w:val="Prrafodelista"/>
        <w:autoSpaceDE w:val="0"/>
        <w:autoSpaceDN w:val="0"/>
        <w:adjustRightInd w:val="0"/>
        <w:ind w:left="284"/>
        <w:jc w:val="both"/>
        <w:rPr>
          <w:rFonts w:ascii="Arial" w:hAnsi="Arial" w:cs="Arial"/>
          <w:sz w:val="24"/>
          <w:szCs w:val="24"/>
        </w:rPr>
      </w:pPr>
    </w:p>
    <w:p w14:paraId="21ACD214" w14:textId="77777777" w:rsidR="00496113" w:rsidRPr="00EE2D92" w:rsidRDefault="00496113" w:rsidP="00BA4FE2">
      <w:pPr>
        <w:autoSpaceDE w:val="0"/>
        <w:autoSpaceDN w:val="0"/>
        <w:adjustRightInd w:val="0"/>
        <w:jc w:val="both"/>
        <w:rPr>
          <w:rFonts w:ascii="Arial" w:hAnsi="Arial" w:cs="Arial"/>
          <w:sz w:val="24"/>
          <w:szCs w:val="24"/>
        </w:rPr>
      </w:pPr>
      <w:r w:rsidRPr="00EE2D92">
        <w:rPr>
          <w:rFonts w:ascii="Arial" w:hAnsi="Arial" w:cs="Arial"/>
          <w:sz w:val="24"/>
          <w:szCs w:val="24"/>
        </w:rPr>
        <w:t>Por lo anterior, la Secretaría de Bienestar Social, en virtud del cumplimiento de la misión</w:t>
      </w:r>
    </w:p>
    <w:p w14:paraId="7E040102" w14:textId="77777777" w:rsidR="00496113" w:rsidRPr="00EE2D92" w:rsidRDefault="00496113" w:rsidP="00BA4FE2">
      <w:pPr>
        <w:jc w:val="both"/>
        <w:rPr>
          <w:rFonts w:ascii="Arial" w:hAnsi="Arial" w:cs="Arial"/>
          <w:sz w:val="24"/>
          <w:szCs w:val="24"/>
        </w:rPr>
      </w:pPr>
      <w:r w:rsidRPr="00EE2D92">
        <w:rPr>
          <w:rFonts w:ascii="Arial" w:hAnsi="Arial" w:cs="Arial"/>
          <w:sz w:val="24"/>
          <w:szCs w:val="24"/>
        </w:rPr>
        <w:t xml:space="preserve">y de las responsabilidades que le son propias en su gestión, requiere contar con los servicios de una persona natural que cuente con la idoneidad y experiencia necesaria para la ejecución de un contrato de prestación de servicios profesionales o de apoyo a la gestión para la satisfacción de la siguiente necesidad para  </w:t>
      </w:r>
      <w:r w:rsidRPr="00295329">
        <w:rPr>
          <w:rFonts w:ascii="Arial" w:hAnsi="Arial" w:cs="Arial"/>
          <w:noProof/>
          <w:sz w:val="24"/>
          <w:szCs w:val="24"/>
        </w:rPr>
        <w:t>Prestar los Servicios como profesional a la gestión de la Secretaría de Bienestar Social en el marco del cumplimiento de su cometido misional, a través del proyecto determinado "Implementación del Modelo Integrado de Planeación y Gestión en la Secretaría de Bienestar Social del Municipio de Santiago de Cali". BP-26001460</w:t>
      </w:r>
    </w:p>
    <w:p w14:paraId="7AA7AF52" w14:textId="77777777" w:rsidR="00496113" w:rsidRPr="00EE2D92" w:rsidRDefault="00496113" w:rsidP="00BA4FE2">
      <w:pPr>
        <w:jc w:val="both"/>
        <w:rPr>
          <w:rFonts w:ascii="Arial" w:hAnsi="Arial" w:cs="Arial"/>
          <w:sz w:val="24"/>
          <w:szCs w:val="24"/>
        </w:rPr>
      </w:pPr>
    </w:p>
    <w:p w14:paraId="0DFDD7E6" w14:textId="77777777" w:rsidR="00496113" w:rsidRPr="00EE2D92" w:rsidRDefault="00496113" w:rsidP="00BA4FE2">
      <w:pPr>
        <w:autoSpaceDE w:val="0"/>
        <w:autoSpaceDN w:val="0"/>
        <w:adjustRightInd w:val="0"/>
        <w:jc w:val="both"/>
        <w:rPr>
          <w:rFonts w:ascii="Arial" w:hAnsi="Arial" w:cs="Arial"/>
          <w:sz w:val="24"/>
          <w:szCs w:val="24"/>
        </w:rPr>
      </w:pPr>
      <w:r w:rsidRPr="00EE2D92">
        <w:rPr>
          <w:rFonts w:ascii="Arial" w:hAnsi="Arial" w:cs="Arial"/>
          <w:sz w:val="24"/>
          <w:szCs w:val="24"/>
        </w:rPr>
        <w:t>Esto, teniendo en cuenta que una vez revisada la planta de personal de la Secretaría de</w:t>
      </w:r>
    </w:p>
    <w:p w14:paraId="5E5056D0" w14:textId="77777777" w:rsidR="00496113" w:rsidRPr="00EE2D92" w:rsidRDefault="00496113" w:rsidP="00BA4FE2">
      <w:pPr>
        <w:autoSpaceDE w:val="0"/>
        <w:autoSpaceDN w:val="0"/>
        <w:adjustRightInd w:val="0"/>
        <w:jc w:val="both"/>
        <w:rPr>
          <w:rFonts w:ascii="Arial" w:hAnsi="Arial" w:cs="Arial"/>
          <w:sz w:val="24"/>
          <w:szCs w:val="24"/>
        </w:rPr>
      </w:pPr>
      <w:r w:rsidRPr="00EE2D92">
        <w:rPr>
          <w:rFonts w:ascii="Arial" w:hAnsi="Arial" w:cs="Arial"/>
          <w:sz w:val="24"/>
          <w:szCs w:val="24"/>
        </w:rPr>
        <w:t xml:space="preserve">Bienestar Social, se pudo establecer que este organismo no cuenta con personal suficiente para atender la necesidad planteada, que atienda las funciones o desarrolle actividades iguales o relacionadas con el asunto objeto de contratación, como se acredita con la certificación que en tal sentido ha expedido el Subdirector de Gestión Estratégica del Talento Humano del </w:t>
      </w:r>
      <w:r>
        <w:rPr>
          <w:rFonts w:ascii="Arial" w:hAnsi="Arial" w:cs="Arial"/>
          <w:sz w:val="24"/>
          <w:szCs w:val="24"/>
        </w:rPr>
        <w:t>Distrito</w:t>
      </w:r>
      <w:r w:rsidRPr="00EE2D92">
        <w:rPr>
          <w:rFonts w:ascii="Arial" w:hAnsi="Arial" w:cs="Arial"/>
          <w:sz w:val="24"/>
          <w:szCs w:val="24"/>
        </w:rPr>
        <w:t xml:space="preserve"> de Santiago de Cali.</w:t>
      </w:r>
    </w:p>
    <w:p w14:paraId="4B1F559C" w14:textId="77777777" w:rsidR="00496113" w:rsidRPr="00EE2D92" w:rsidRDefault="00496113" w:rsidP="00BA4FE2">
      <w:pPr>
        <w:autoSpaceDE w:val="0"/>
        <w:autoSpaceDN w:val="0"/>
        <w:adjustRightInd w:val="0"/>
        <w:jc w:val="both"/>
        <w:rPr>
          <w:rFonts w:ascii="Arial" w:hAnsi="Arial" w:cs="Arial"/>
          <w:sz w:val="24"/>
          <w:szCs w:val="24"/>
        </w:rPr>
      </w:pPr>
    </w:p>
    <w:p w14:paraId="0C2418AB" w14:textId="77777777" w:rsidR="00496113" w:rsidRPr="00EE2D92" w:rsidRDefault="00496113" w:rsidP="00BA4FE2">
      <w:pPr>
        <w:autoSpaceDE w:val="0"/>
        <w:autoSpaceDN w:val="0"/>
        <w:adjustRightInd w:val="0"/>
        <w:jc w:val="both"/>
        <w:rPr>
          <w:rFonts w:ascii="Arial" w:hAnsi="Arial" w:cs="Arial"/>
          <w:sz w:val="24"/>
          <w:szCs w:val="24"/>
        </w:rPr>
      </w:pPr>
      <w:r w:rsidRPr="00EE2D92">
        <w:rPr>
          <w:rFonts w:ascii="Arial" w:hAnsi="Arial" w:cs="Arial"/>
          <w:sz w:val="24"/>
          <w:szCs w:val="24"/>
        </w:rPr>
        <w:t>En consecuencia, la Secretaría de Bienestar Social requiere contar con los servicios de</w:t>
      </w:r>
    </w:p>
    <w:p w14:paraId="5FD3072D" w14:textId="77777777" w:rsidR="00496113" w:rsidRPr="00EE2D92" w:rsidRDefault="00496113" w:rsidP="00BA4FE2">
      <w:pPr>
        <w:autoSpaceDE w:val="0"/>
        <w:autoSpaceDN w:val="0"/>
        <w:adjustRightInd w:val="0"/>
        <w:jc w:val="both"/>
        <w:rPr>
          <w:rFonts w:ascii="Arial" w:hAnsi="Arial" w:cs="Arial"/>
          <w:sz w:val="24"/>
          <w:szCs w:val="24"/>
        </w:rPr>
      </w:pPr>
      <w:r w:rsidRPr="00EE2D92">
        <w:rPr>
          <w:rFonts w:ascii="Arial" w:hAnsi="Arial" w:cs="Arial"/>
          <w:sz w:val="24"/>
          <w:szCs w:val="24"/>
        </w:rPr>
        <w:t>personas naturales con idoneidad para desarrollar el objeto contractual y actividades que se ejecutarán para fortalecer el normal desarrollo de las funciones que le han sido</w:t>
      </w:r>
    </w:p>
    <w:p w14:paraId="3DC725E2" w14:textId="77777777" w:rsidR="00496113" w:rsidRPr="00EE2D92" w:rsidRDefault="00496113" w:rsidP="00BA4FE2">
      <w:pPr>
        <w:autoSpaceDE w:val="0"/>
        <w:autoSpaceDN w:val="0"/>
        <w:adjustRightInd w:val="0"/>
        <w:jc w:val="both"/>
        <w:rPr>
          <w:rFonts w:ascii="Arial" w:hAnsi="Arial" w:cs="Arial"/>
          <w:sz w:val="24"/>
          <w:szCs w:val="24"/>
        </w:rPr>
      </w:pPr>
      <w:r w:rsidRPr="00EE2D92">
        <w:rPr>
          <w:rFonts w:ascii="Arial" w:hAnsi="Arial" w:cs="Arial"/>
          <w:sz w:val="24"/>
          <w:szCs w:val="24"/>
        </w:rPr>
        <w:t>asignadas al organismo, específicamente realizar el objeto contractual.</w:t>
      </w:r>
    </w:p>
    <w:p w14:paraId="1C053575" w14:textId="77777777" w:rsidR="00496113" w:rsidRPr="00EE2D92" w:rsidRDefault="00496113" w:rsidP="00BA4FE2"/>
    <w:p w14:paraId="0EE081A1" w14:textId="77777777" w:rsidR="00496113" w:rsidRPr="00EE2D92" w:rsidRDefault="00496113" w:rsidP="00BA4FE2">
      <w:pPr>
        <w:pStyle w:val="Prrafodelista"/>
        <w:numPr>
          <w:ilvl w:val="0"/>
          <w:numId w:val="5"/>
        </w:numPr>
        <w:ind w:left="284" w:hanging="284"/>
        <w:rPr>
          <w:rFonts w:ascii="Arial" w:hAnsi="Arial" w:cs="Arial"/>
          <w:sz w:val="24"/>
          <w:szCs w:val="24"/>
        </w:rPr>
      </w:pPr>
      <w:r w:rsidRPr="00EE2D92">
        <w:rPr>
          <w:rFonts w:ascii="Arial" w:hAnsi="Arial" w:cs="Arial"/>
          <w:sz w:val="24"/>
          <w:szCs w:val="24"/>
        </w:rPr>
        <w:t>Conveniencia</w:t>
      </w:r>
    </w:p>
    <w:p w14:paraId="55D9B2D6" w14:textId="77777777" w:rsidR="00496113" w:rsidRPr="00EE2D92" w:rsidRDefault="00496113" w:rsidP="00BA4FE2">
      <w:pPr>
        <w:jc w:val="both"/>
        <w:rPr>
          <w:rFonts w:ascii="Arial" w:hAnsi="Arial" w:cs="Arial"/>
          <w:sz w:val="24"/>
          <w:szCs w:val="24"/>
        </w:rPr>
      </w:pPr>
    </w:p>
    <w:p w14:paraId="1BAEA22C" w14:textId="77777777" w:rsidR="00496113" w:rsidRPr="00EE2D92" w:rsidRDefault="00496113" w:rsidP="00BA4FE2">
      <w:pPr>
        <w:autoSpaceDE w:val="0"/>
        <w:autoSpaceDN w:val="0"/>
        <w:adjustRightInd w:val="0"/>
        <w:jc w:val="both"/>
        <w:rPr>
          <w:rFonts w:ascii="Arial" w:hAnsi="Arial" w:cs="Arial"/>
          <w:sz w:val="24"/>
          <w:szCs w:val="24"/>
        </w:rPr>
      </w:pPr>
      <w:r w:rsidRPr="00EE2D92">
        <w:rPr>
          <w:rFonts w:ascii="Arial" w:hAnsi="Arial" w:cs="Arial"/>
          <w:sz w:val="24"/>
          <w:szCs w:val="24"/>
        </w:rPr>
        <w:t>Para satisfacer la necesidad descrita, la Secretaría de Bienestar Social ha inscrito en el</w:t>
      </w:r>
    </w:p>
    <w:p w14:paraId="15903114" w14:textId="77777777" w:rsidR="00496113" w:rsidRPr="00EE2D92" w:rsidRDefault="00496113" w:rsidP="00BA4FE2">
      <w:pPr>
        <w:autoSpaceDE w:val="0"/>
        <w:autoSpaceDN w:val="0"/>
        <w:adjustRightInd w:val="0"/>
        <w:jc w:val="both"/>
        <w:rPr>
          <w:rFonts w:ascii="Arial" w:hAnsi="Arial" w:cs="Arial"/>
          <w:sz w:val="24"/>
          <w:szCs w:val="24"/>
        </w:rPr>
      </w:pPr>
      <w:r w:rsidRPr="00EE2D92">
        <w:rPr>
          <w:rFonts w:ascii="Arial" w:hAnsi="Arial" w:cs="Arial"/>
          <w:sz w:val="24"/>
          <w:szCs w:val="24"/>
        </w:rPr>
        <w:t xml:space="preserve">Banco de Proyectos del </w:t>
      </w:r>
      <w:r>
        <w:rPr>
          <w:rFonts w:ascii="Arial" w:hAnsi="Arial" w:cs="Arial"/>
          <w:sz w:val="24"/>
          <w:szCs w:val="24"/>
        </w:rPr>
        <w:t>Distrito</w:t>
      </w:r>
      <w:r w:rsidRPr="00EE2D92">
        <w:rPr>
          <w:rFonts w:ascii="Arial" w:hAnsi="Arial" w:cs="Arial"/>
          <w:sz w:val="24"/>
          <w:szCs w:val="24"/>
        </w:rPr>
        <w:t xml:space="preserve"> de Santiago de Cali, para la presente vigencia fiscal el proyecto denominado: </w:t>
      </w:r>
      <w:r w:rsidRPr="00295329">
        <w:rPr>
          <w:rFonts w:ascii="Arial" w:hAnsi="Arial" w:cs="Arial"/>
          <w:noProof/>
          <w:sz w:val="24"/>
          <w:szCs w:val="24"/>
        </w:rPr>
        <w:t>IMPLEMENTACIÓN DEL MODELO INTEGRADO DE PLANEACIÓN Y GESTIÓN MIPG EN LA SECRETARIA DE BIENESTAR SOCIAL DE SANTIAGO DE CALI. BP.-26001460</w:t>
      </w:r>
      <w:r w:rsidRPr="00EE2D92">
        <w:rPr>
          <w:rFonts w:ascii="Arial" w:hAnsi="Arial" w:cs="Arial"/>
          <w:sz w:val="24"/>
          <w:szCs w:val="24"/>
        </w:rPr>
        <w:t xml:space="preserve"> que contempla las siguientes actividades:</w:t>
      </w:r>
    </w:p>
    <w:p w14:paraId="57B77D7E" w14:textId="77777777" w:rsidR="00496113" w:rsidRPr="00EE2D92" w:rsidRDefault="00496113" w:rsidP="00BA4FE2">
      <w:pPr>
        <w:autoSpaceDE w:val="0"/>
        <w:autoSpaceDN w:val="0"/>
        <w:adjustRightInd w:val="0"/>
        <w:jc w:val="both"/>
        <w:rPr>
          <w:rFonts w:ascii="Arial" w:hAnsi="Arial" w:cs="Arial"/>
          <w:sz w:val="24"/>
          <w:szCs w:val="24"/>
        </w:rPr>
      </w:pPr>
    </w:p>
    <w:p w14:paraId="35563193" w14:textId="77777777" w:rsidR="00496113" w:rsidRPr="00EE2D92" w:rsidRDefault="00496113" w:rsidP="00BA4FE2">
      <w:pPr>
        <w:autoSpaceDE w:val="0"/>
        <w:autoSpaceDN w:val="0"/>
        <w:adjustRightInd w:val="0"/>
        <w:jc w:val="both"/>
        <w:rPr>
          <w:rFonts w:ascii="Arial" w:hAnsi="Arial" w:cs="Arial"/>
          <w:sz w:val="24"/>
          <w:szCs w:val="24"/>
        </w:rPr>
      </w:pPr>
      <w:r w:rsidRPr="00EE2D92">
        <w:rPr>
          <w:rFonts w:ascii="Arial" w:hAnsi="Arial" w:cs="Arial"/>
          <w:b/>
          <w:bCs/>
          <w:sz w:val="24"/>
          <w:szCs w:val="24"/>
        </w:rPr>
        <w:t xml:space="preserve">Actividad del proyecto: </w:t>
      </w:r>
      <w:r w:rsidRPr="00295329">
        <w:rPr>
          <w:rFonts w:ascii="Arial" w:hAnsi="Arial" w:cs="Arial"/>
          <w:noProof/>
          <w:sz w:val="24"/>
          <w:szCs w:val="24"/>
        </w:rPr>
        <w:t>Realizar la articulación e integración en los procesos con la dimensión de controles</w:t>
      </w:r>
    </w:p>
    <w:p w14:paraId="46B8B655" w14:textId="77777777" w:rsidR="00496113" w:rsidRPr="00EE2D92" w:rsidRDefault="00496113" w:rsidP="00BA4FE2">
      <w:pPr>
        <w:autoSpaceDE w:val="0"/>
        <w:autoSpaceDN w:val="0"/>
        <w:adjustRightInd w:val="0"/>
        <w:jc w:val="both"/>
        <w:rPr>
          <w:rFonts w:ascii="Arial" w:hAnsi="Arial" w:cs="Arial"/>
          <w:color w:val="FF0000"/>
          <w:sz w:val="24"/>
          <w:szCs w:val="24"/>
        </w:rPr>
      </w:pPr>
    </w:p>
    <w:p w14:paraId="3737C43B" w14:textId="77777777" w:rsidR="00496113" w:rsidRPr="00EE2D92" w:rsidRDefault="00496113" w:rsidP="00BA4FE2">
      <w:pPr>
        <w:pStyle w:val="Prrafodelista"/>
        <w:numPr>
          <w:ilvl w:val="0"/>
          <w:numId w:val="5"/>
        </w:numPr>
        <w:ind w:left="0" w:firstLine="0"/>
        <w:rPr>
          <w:rFonts w:ascii="Arial" w:hAnsi="Arial" w:cs="Arial"/>
          <w:sz w:val="24"/>
          <w:szCs w:val="24"/>
        </w:rPr>
      </w:pPr>
      <w:r w:rsidRPr="00EE2D92">
        <w:rPr>
          <w:rFonts w:ascii="Arial" w:hAnsi="Arial" w:cs="Arial"/>
          <w:sz w:val="24"/>
          <w:szCs w:val="24"/>
        </w:rPr>
        <w:t>Análisis de alternativas que definen la solución de la necesidad</w:t>
      </w:r>
      <w:r>
        <w:rPr>
          <w:rFonts w:ascii="Arial" w:hAnsi="Arial" w:cs="Arial"/>
          <w:sz w:val="24"/>
          <w:szCs w:val="24"/>
        </w:rPr>
        <w:t>.</w:t>
      </w:r>
    </w:p>
    <w:p w14:paraId="716FCDBE" w14:textId="77777777" w:rsidR="00496113" w:rsidRPr="00EE2D92" w:rsidRDefault="00496113" w:rsidP="00BA4FE2">
      <w:pPr>
        <w:rPr>
          <w:rFonts w:ascii="Arial" w:hAnsi="Arial" w:cs="Arial"/>
          <w:sz w:val="24"/>
          <w:szCs w:val="24"/>
        </w:rPr>
      </w:pPr>
    </w:p>
    <w:p w14:paraId="6934E8B5" w14:textId="77777777" w:rsidR="00496113" w:rsidRDefault="00496113" w:rsidP="00BA4FE2">
      <w:pPr>
        <w:autoSpaceDE w:val="0"/>
        <w:autoSpaceDN w:val="0"/>
        <w:adjustRightInd w:val="0"/>
        <w:jc w:val="both"/>
        <w:rPr>
          <w:rFonts w:ascii="Arial" w:hAnsi="Arial" w:cs="Arial"/>
          <w:sz w:val="24"/>
          <w:szCs w:val="24"/>
        </w:rPr>
      </w:pPr>
      <w:r w:rsidRPr="00EE2D92">
        <w:rPr>
          <w:rFonts w:ascii="Arial" w:hAnsi="Arial" w:cs="Arial"/>
          <w:sz w:val="24"/>
          <w:szCs w:val="24"/>
        </w:rPr>
        <w:t>El Concejo Municipal de Santiago de Cali expidió el Acuerdo No. 4112.010.20.</w:t>
      </w:r>
      <w:r w:rsidRPr="00EE2D92">
        <w:rPr>
          <w:rFonts w:ascii="Arial" w:hAnsi="Arial" w:cs="Arial"/>
          <w:color w:val="000000"/>
          <w:sz w:val="24"/>
          <w:szCs w:val="24"/>
        </w:rPr>
        <w:t>0465 del 9 de diciembre de 2019</w:t>
      </w:r>
      <w:r w:rsidRPr="00EE2D92">
        <w:rPr>
          <w:rFonts w:ascii="Arial" w:hAnsi="Arial" w:cs="Arial"/>
          <w:sz w:val="24"/>
          <w:szCs w:val="24"/>
        </w:rPr>
        <w:t>. “POR EL CUAL SE LIQUIDA EL PRESUPUESTO GENERAL DE RENTAS, RECURSOS DE CAPITAL Y APROPIACIONES PARA GASTOS DE SANTIAGO DE CALI, PARA LA VIGENCIA COMPRENDIDA ENTRE EL 1 DE ENERO Y 31 DICIEMBRE DEL AÑO 2020, el cual establece en el artículo 19: Autorizaciones al alcalde. Además de la Autorización general para celebrar todo tipo de contrato con cargo  a las  apropiaciones presupuestales de cada vigencia, que  en el Artículo 171 del Estatuto</w:t>
      </w:r>
      <w:r>
        <w:rPr>
          <w:rFonts w:ascii="Arial" w:hAnsi="Arial" w:cs="Arial"/>
          <w:sz w:val="24"/>
          <w:szCs w:val="24"/>
        </w:rPr>
        <w:t xml:space="preserve"> </w:t>
      </w:r>
      <w:r w:rsidRPr="00EE2D92">
        <w:rPr>
          <w:rFonts w:ascii="Arial" w:hAnsi="Arial" w:cs="Arial"/>
          <w:sz w:val="24"/>
          <w:szCs w:val="24"/>
        </w:rPr>
        <w:t xml:space="preserve">orgánico de presupuesto (Acuerdo 0438 de 2018) se otorgó al Alcalde de Santiago de Cali, capacidad para “para celebrar conforme a las normas legales vigentes con cargo a las apropiaciones presupuestales de cada vigencia, todo .tipo de contratos, generales y especiales, incluidos los comodatos, convenios interadministrativos, convenios de asociación, sustitución de activos, necesarios para </w:t>
      </w:r>
      <w:r>
        <w:rPr>
          <w:rFonts w:ascii="Arial" w:hAnsi="Arial" w:cs="Arial"/>
          <w:sz w:val="24"/>
          <w:szCs w:val="24"/>
        </w:rPr>
        <w:t>l</w:t>
      </w:r>
      <w:r w:rsidRPr="00EE2D92">
        <w:rPr>
          <w:rFonts w:ascii="Arial" w:hAnsi="Arial" w:cs="Arial"/>
          <w:sz w:val="24"/>
          <w:szCs w:val="24"/>
        </w:rPr>
        <w:t>a debida ejecuci</w:t>
      </w:r>
      <w:r>
        <w:rPr>
          <w:rFonts w:ascii="Arial" w:hAnsi="Arial" w:cs="Arial"/>
          <w:sz w:val="24"/>
          <w:szCs w:val="24"/>
        </w:rPr>
        <w:t>ó</w:t>
      </w:r>
      <w:r w:rsidRPr="00EE2D92">
        <w:rPr>
          <w:rFonts w:ascii="Arial" w:hAnsi="Arial" w:cs="Arial"/>
          <w:sz w:val="24"/>
          <w:szCs w:val="24"/>
        </w:rPr>
        <w:t xml:space="preserve">n del Plan de Desarrollo, Plan de Ordenamiento Territorial, Plan Operativo Anual de inversiones y en general toda clase de obligación que demande </w:t>
      </w:r>
      <w:r>
        <w:rPr>
          <w:rFonts w:ascii="Arial" w:hAnsi="Arial" w:cs="Arial"/>
          <w:sz w:val="24"/>
          <w:szCs w:val="24"/>
        </w:rPr>
        <w:t>l</w:t>
      </w:r>
      <w:r w:rsidRPr="00EE2D92">
        <w:rPr>
          <w:rFonts w:ascii="Arial" w:hAnsi="Arial" w:cs="Arial"/>
          <w:sz w:val="24"/>
          <w:szCs w:val="24"/>
        </w:rPr>
        <w:t xml:space="preserve">a buena marcha de </w:t>
      </w:r>
      <w:r>
        <w:rPr>
          <w:rFonts w:ascii="Arial" w:hAnsi="Arial" w:cs="Arial"/>
          <w:sz w:val="24"/>
          <w:szCs w:val="24"/>
        </w:rPr>
        <w:t>l</w:t>
      </w:r>
      <w:r w:rsidRPr="00EE2D92">
        <w:rPr>
          <w:rFonts w:ascii="Arial" w:hAnsi="Arial" w:cs="Arial"/>
          <w:sz w:val="24"/>
          <w:szCs w:val="24"/>
        </w:rPr>
        <w:t xml:space="preserve">a Administración Municipal, que garantice </w:t>
      </w:r>
      <w:r>
        <w:rPr>
          <w:rFonts w:ascii="Arial" w:hAnsi="Arial" w:cs="Arial"/>
          <w:sz w:val="24"/>
          <w:szCs w:val="24"/>
        </w:rPr>
        <w:t>l</w:t>
      </w:r>
      <w:r w:rsidRPr="00EE2D92">
        <w:rPr>
          <w:rFonts w:ascii="Arial" w:hAnsi="Arial" w:cs="Arial"/>
          <w:sz w:val="24"/>
          <w:szCs w:val="24"/>
        </w:rPr>
        <w:t xml:space="preserve">a prestación de los servicios y el cumplimiento de las competencias constitucionales en los términos establecidos en las </w:t>
      </w:r>
      <w:r>
        <w:rPr>
          <w:rFonts w:ascii="Arial" w:hAnsi="Arial" w:cs="Arial"/>
          <w:sz w:val="24"/>
          <w:szCs w:val="24"/>
        </w:rPr>
        <w:t>L</w:t>
      </w:r>
      <w:r w:rsidRPr="00EE2D92">
        <w:rPr>
          <w:rFonts w:ascii="Arial" w:hAnsi="Arial" w:cs="Arial"/>
          <w:sz w:val="24"/>
          <w:szCs w:val="24"/>
        </w:rPr>
        <w:t>eyes 80 de 1993, 489 de 1998, 1150 de 2007, 1882 de 2018 y demás normas que las modifiquen, sustituyan, subroguen o sustituyan”.</w:t>
      </w:r>
    </w:p>
    <w:p w14:paraId="2DD05D2B" w14:textId="77777777" w:rsidR="00496113" w:rsidRDefault="00496113" w:rsidP="00BA4FE2">
      <w:pPr>
        <w:pStyle w:val="Prrafodelista"/>
        <w:ind w:left="0"/>
        <w:rPr>
          <w:rFonts w:ascii="Arial" w:hAnsi="Arial" w:cs="Arial"/>
          <w:b/>
          <w:sz w:val="24"/>
          <w:szCs w:val="24"/>
        </w:rPr>
      </w:pPr>
    </w:p>
    <w:p w14:paraId="2D93064D" w14:textId="77777777" w:rsidR="00496113" w:rsidRDefault="00496113" w:rsidP="00BA4FE2">
      <w:pPr>
        <w:pStyle w:val="Prrafodelista"/>
        <w:ind w:left="0"/>
        <w:rPr>
          <w:rFonts w:ascii="Arial" w:hAnsi="Arial" w:cs="Arial"/>
          <w:b/>
          <w:sz w:val="24"/>
          <w:szCs w:val="24"/>
        </w:rPr>
      </w:pPr>
    </w:p>
    <w:p w14:paraId="7C657CFA" w14:textId="77777777" w:rsidR="00496113" w:rsidRPr="00EE2D92" w:rsidRDefault="00496113" w:rsidP="00BA4FE2">
      <w:pPr>
        <w:pStyle w:val="Prrafodelista"/>
        <w:ind w:left="0"/>
        <w:rPr>
          <w:rFonts w:ascii="Arial" w:hAnsi="Arial" w:cs="Arial"/>
          <w:b/>
          <w:sz w:val="24"/>
          <w:szCs w:val="24"/>
        </w:rPr>
      </w:pPr>
      <w:r w:rsidRPr="00EE2D92">
        <w:rPr>
          <w:rFonts w:ascii="Arial" w:hAnsi="Arial" w:cs="Arial"/>
          <w:b/>
          <w:sz w:val="24"/>
          <w:szCs w:val="24"/>
        </w:rPr>
        <w:t>PERFIL Y CONDICIONES DE EXPERIENCIA.</w:t>
      </w:r>
    </w:p>
    <w:p w14:paraId="5C788E2F" w14:textId="77777777" w:rsidR="00496113" w:rsidRPr="00EE2D92" w:rsidRDefault="00496113" w:rsidP="00BA4FE2">
      <w:pPr>
        <w:pStyle w:val="Prrafodelista"/>
        <w:ind w:left="0"/>
        <w:rPr>
          <w:rFonts w:ascii="Arial" w:hAnsi="Arial" w:cs="Arial"/>
          <w:b/>
          <w:sz w:val="24"/>
          <w:szCs w:val="24"/>
        </w:rPr>
      </w:pPr>
    </w:p>
    <w:p w14:paraId="17F39B96" w14:textId="77777777" w:rsidR="00496113" w:rsidRDefault="00496113" w:rsidP="00BA4FE2">
      <w:pPr>
        <w:jc w:val="both"/>
        <w:rPr>
          <w:rFonts w:ascii="Arial" w:hAnsi="Arial" w:cs="Arial"/>
          <w:sz w:val="24"/>
          <w:szCs w:val="24"/>
        </w:rPr>
      </w:pPr>
      <w:r w:rsidRPr="00EE2D92">
        <w:rPr>
          <w:rFonts w:ascii="Arial" w:hAnsi="Arial" w:cs="Arial"/>
          <w:sz w:val="24"/>
          <w:szCs w:val="24"/>
        </w:rPr>
        <w:t>En atención a la Circular con radicado ORFEO No. 4135.020.22.2.1020.000012 del 24 de enero de 2020</w:t>
      </w:r>
      <w:r>
        <w:rPr>
          <w:rFonts w:ascii="Arial" w:hAnsi="Arial" w:cs="Arial"/>
          <w:sz w:val="24"/>
          <w:szCs w:val="24"/>
        </w:rPr>
        <w:t>,</w:t>
      </w:r>
      <w:r w:rsidRPr="00EE2D92">
        <w:rPr>
          <w:rFonts w:ascii="Arial" w:hAnsi="Arial" w:cs="Arial"/>
          <w:sz w:val="24"/>
          <w:szCs w:val="24"/>
        </w:rPr>
        <w:t xml:space="preserve"> relacionada con los honorarios a aplicar para la vigencia 2020 y el alcance del objeto contractual a desarrollarse, el plazo de ejecución, la idoneidad y experiencia con la que debe contar el futuro contratista que se requiere para cubrir la necesidad contractual, se determina que resulta posible pactar el valor de la cuota de conformidad a los rangos establecidos para la referencia a que hace mención el presente estudio previo así:</w:t>
      </w:r>
    </w:p>
    <w:p w14:paraId="77A47C4A" w14:textId="77777777" w:rsidR="00496113" w:rsidRDefault="00496113" w:rsidP="00BA4FE2">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8"/>
        <w:gridCol w:w="4698"/>
      </w:tblGrid>
      <w:tr w:rsidR="00496113" w:rsidRPr="00EE2D92" w14:paraId="30C17A91" w14:textId="77777777" w:rsidTr="00BA4FE2">
        <w:tc>
          <w:tcPr>
            <w:tcW w:w="4698" w:type="dxa"/>
            <w:shd w:val="clear" w:color="auto" w:fill="auto"/>
          </w:tcPr>
          <w:p w14:paraId="7C4128ED" w14:textId="77777777" w:rsidR="00496113" w:rsidRPr="00EE2D92" w:rsidRDefault="00496113" w:rsidP="00BA4FE2">
            <w:pPr>
              <w:rPr>
                <w:rFonts w:ascii="Arial" w:hAnsi="Arial" w:cs="Arial"/>
                <w:b/>
                <w:sz w:val="24"/>
                <w:szCs w:val="24"/>
              </w:rPr>
            </w:pPr>
            <w:r w:rsidRPr="00EE2D92">
              <w:rPr>
                <w:rFonts w:ascii="Arial" w:hAnsi="Arial" w:cs="Arial"/>
                <w:b/>
                <w:sz w:val="24"/>
                <w:szCs w:val="24"/>
              </w:rPr>
              <w:t>REFERENCIA</w:t>
            </w:r>
          </w:p>
        </w:tc>
        <w:tc>
          <w:tcPr>
            <w:tcW w:w="4698" w:type="dxa"/>
            <w:shd w:val="clear" w:color="auto" w:fill="auto"/>
          </w:tcPr>
          <w:p w14:paraId="6ACC0AA6" w14:textId="77777777" w:rsidR="00496113" w:rsidRPr="00EE2D92" w:rsidRDefault="00496113" w:rsidP="00BA4FE2">
            <w:pPr>
              <w:rPr>
                <w:rFonts w:ascii="Arial" w:hAnsi="Arial" w:cs="Arial"/>
                <w:b/>
                <w:sz w:val="24"/>
                <w:szCs w:val="24"/>
              </w:rPr>
            </w:pPr>
            <w:r w:rsidRPr="00EE2D92">
              <w:rPr>
                <w:rFonts w:ascii="Arial" w:hAnsi="Arial" w:cs="Arial"/>
                <w:b/>
                <w:sz w:val="24"/>
                <w:szCs w:val="24"/>
              </w:rPr>
              <w:t xml:space="preserve">REQUISITOS MINIMOS  </w:t>
            </w:r>
          </w:p>
        </w:tc>
      </w:tr>
      <w:tr w:rsidR="00496113" w:rsidRPr="00EE2D92" w14:paraId="5EFE62A4" w14:textId="77777777" w:rsidTr="00BA4FE2">
        <w:trPr>
          <w:trHeight w:val="568"/>
        </w:trPr>
        <w:tc>
          <w:tcPr>
            <w:tcW w:w="4698" w:type="dxa"/>
            <w:shd w:val="clear" w:color="auto" w:fill="auto"/>
          </w:tcPr>
          <w:p w14:paraId="0987D4AF" w14:textId="77777777" w:rsidR="00496113" w:rsidRPr="00EE2D92" w:rsidRDefault="00496113" w:rsidP="00BA4FE2">
            <w:pPr>
              <w:rPr>
                <w:rFonts w:ascii="Arial" w:hAnsi="Arial" w:cs="Arial"/>
                <w:sz w:val="24"/>
                <w:szCs w:val="24"/>
              </w:rPr>
            </w:pPr>
          </w:p>
          <w:p w14:paraId="3AF70668" w14:textId="77777777" w:rsidR="00496113" w:rsidRPr="00EE2D92" w:rsidRDefault="00496113" w:rsidP="00BA4FE2">
            <w:pPr>
              <w:rPr>
                <w:rFonts w:ascii="Arial" w:hAnsi="Arial" w:cs="Arial"/>
                <w:sz w:val="24"/>
                <w:szCs w:val="24"/>
              </w:rPr>
            </w:pPr>
            <w:r w:rsidRPr="00295329">
              <w:rPr>
                <w:rFonts w:ascii="Arial" w:hAnsi="Arial" w:cs="Arial"/>
                <w:noProof/>
                <w:sz w:val="24"/>
                <w:szCs w:val="24"/>
              </w:rPr>
              <w:t>Profesional</w:t>
            </w:r>
            <w:r>
              <w:rPr>
                <w:rFonts w:ascii="Arial" w:hAnsi="Arial" w:cs="Arial"/>
                <w:sz w:val="24"/>
                <w:szCs w:val="24"/>
              </w:rPr>
              <w:t xml:space="preserve"> </w:t>
            </w:r>
          </w:p>
        </w:tc>
        <w:tc>
          <w:tcPr>
            <w:tcW w:w="4698" w:type="dxa"/>
            <w:shd w:val="clear" w:color="auto" w:fill="auto"/>
          </w:tcPr>
          <w:p w14:paraId="31BD8C8A" w14:textId="77777777" w:rsidR="00496113" w:rsidRPr="00EE2D92" w:rsidRDefault="00496113" w:rsidP="00BA4FE2">
            <w:pPr>
              <w:rPr>
                <w:rFonts w:ascii="Arial" w:hAnsi="Arial" w:cs="Arial"/>
                <w:sz w:val="24"/>
                <w:szCs w:val="24"/>
              </w:rPr>
            </w:pPr>
            <w:r w:rsidRPr="00EE2D92">
              <w:rPr>
                <w:rFonts w:ascii="Arial" w:hAnsi="Arial" w:cs="Arial"/>
                <w:sz w:val="24"/>
                <w:szCs w:val="24"/>
              </w:rPr>
              <w:t>-</w:t>
            </w:r>
            <w:r w:rsidRPr="00295329">
              <w:rPr>
                <w:rFonts w:ascii="Arial" w:hAnsi="Arial" w:cs="Arial"/>
                <w:noProof/>
                <w:sz w:val="24"/>
                <w:szCs w:val="24"/>
              </w:rPr>
              <w:t>TITULO PROFESIONAL</w:t>
            </w:r>
          </w:p>
          <w:p w14:paraId="4FC54BEB" w14:textId="77777777" w:rsidR="00496113" w:rsidRPr="00EE2D92" w:rsidRDefault="00496113" w:rsidP="00BA4FE2">
            <w:pPr>
              <w:jc w:val="both"/>
              <w:rPr>
                <w:rFonts w:ascii="Arial" w:hAnsi="Arial" w:cs="Arial"/>
                <w:color w:val="FF0000"/>
                <w:sz w:val="24"/>
                <w:szCs w:val="24"/>
              </w:rPr>
            </w:pPr>
            <w:r w:rsidRPr="00EE2D92">
              <w:rPr>
                <w:rFonts w:ascii="Arial" w:hAnsi="Arial" w:cs="Arial"/>
                <w:sz w:val="24"/>
                <w:szCs w:val="24"/>
              </w:rPr>
              <w:t xml:space="preserve">- </w:t>
            </w:r>
            <w:r w:rsidRPr="00295329">
              <w:rPr>
                <w:rFonts w:ascii="Arial" w:hAnsi="Arial" w:cs="Arial"/>
                <w:noProof/>
                <w:sz w:val="24"/>
                <w:szCs w:val="24"/>
              </w:rPr>
              <w:t>Dieciocho (18) meses de experiencia profesional.</w:t>
            </w:r>
          </w:p>
        </w:tc>
      </w:tr>
    </w:tbl>
    <w:p w14:paraId="601B1979" w14:textId="77777777" w:rsidR="00496113" w:rsidRDefault="00496113">
      <w:pPr>
        <w:rPr>
          <w:rFonts w:ascii="Arial" w:eastAsia="Arial" w:hAnsi="Arial" w:cs="Arial"/>
          <w:b/>
          <w:sz w:val="24"/>
          <w:szCs w:val="24"/>
        </w:rPr>
      </w:pPr>
    </w:p>
    <w:p w14:paraId="0AAD2661" w14:textId="77777777" w:rsidR="00496113" w:rsidRDefault="00496113" w:rsidP="00BA4FE2">
      <w:pPr>
        <w:rPr>
          <w:rFonts w:ascii="Arial" w:hAnsi="Arial" w:cs="Arial"/>
          <w:b/>
          <w:sz w:val="24"/>
          <w:szCs w:val="24"/>
        </w:rPr>
      </w:pPr>
    </w:p>
    <w:p w14:paraId="2FA60E89" w14:textId="77777777" w:rsidR="00496113" w:rsidRDefault="00496113" w:rsidP="00BA4FE2">
      <w:pPr>
        <w:pStyle w:val="Ttulo1"/>
        <w:numPr>
          <w:ilvl w:val="0"/>
          <w:numId w:val="2"/>
        </w:numPr>
        <w:rPr>
          <w:rFonts w:ascii="Arial" w:hAnsi="Arial" w:cs="Arial"/>
          <w:b/>
          <w:bCs/>
          <w:lang w:val="es-ES"/>
        </w:rPr>
      </w:pPr>
      <w:r>
        <w:rPr>
          <w:rFonts w:ascii="Arial" w:hAnsi="Arial" w:cs="Arial"/>
          <w:b/>
          <w:bCs/>
          <w:lang w:val="es-ES"/>
        </w:rPr>
        <w:t>CLASIFICACIÓN UNSPSC</w:t>
      </w:r>
    </w:p>
    <w:p w14:paraId="1088798F" w14:textId="77777777" w:rsidR="00496113" w:rsidRPr="00D602F3" w:rsidRDefault="00496113" w:rsidP="00BA4FE2">
      <w:pPr>
        <w:rPr>
          <w:lang w:val="es-ES"/>
        </w:rPr>
      </w:pPr>
    </w:p>
    <w:tbl>
      <w:tblPr>
        <w:tblW w:w="9190" w:type="dxa"/>
        <w:tblCellMar>
          <w:left w:w="70" w:type="dxa"/>
          <w:right w:w="70" w:type="dxa"/>
        </w:tblCellMar>
        <w:tblLook w:val="04A0" w:firstRow="1" w:lastRow="0" w:firstColumn="1" w:lastColumn="0" w:noHBand="0" w:noVBand="1"/>
      </w:tblPr>
      <w:tblGrid>
        <w:gridCol w:w="1657"/>
        <w:gridCol w:w="1553"/>
        <w:gridCol w:w="1553"/>
        <w:gridCol w:w="1553"/>
        <w:gridCol w:w="2874"/>
      </w:tblGrid>
      <w:tr w:rsidR="00496113" w:rsidRPr="00EE2D92" w14:paraId="1E7D0600" w14:textId="77777777" w:rsidTr="00BA4FE2">
        <w:trPr>
          <w:trHeight w:val="269"/>
        </w:trPr>
        <w:tc>
          <w:tcPr>
            <w:tcW w:w="165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EAC29FB" w14:textId="77777777" w:rsidR="00496113" w:rsidRPr="00EE2D92" w:rsidRDefault="00496113" w:rsidP="00BA4FE2">
            <w:pPr>
              <w:rPr>
                <w:rFonts w:ascii="Arial" w:hAnsi="Arial" w:cs="Arial"/>
                <w:color w:val="000000"/>
              </w:rPr>
            </w:pPr>
            <w:r w:rsidRPr="00EE2D92">
              <w:rPr>
                <w:rFonts w:ascii="Arial" w:hAnsi="Arial" w:cs="Arial"/>
                <w:color w:val="000000"/>
              </w:rPr>
              <w:lastRenderedPageBreak/>
              <w:t xml:space="preserve">CÓDIGO </w:t>
            </w:r>
          </w:p>
        </w:tc>
        <w:tc>
          <w:tcPr>
            <w:tcW w:w="1553" w:type="dxa"/>
            <w:tcBorders>
              <w:top w:val="single" w:sz="8" w:space="0" w:color="auto"/>
              <w:left w:val="nil"/>
              <w:bottom w:val="single" w:sz="8" w:space="0" w:color="auto"/>
              <w:right w:val="single" w:sz="8" w:space="0" w:color="auto"/>
            </w:tcBorders>
            <w:shd w:val="clear" w:color="auto" w:fill="auto"/>
            <w:noWrap/>
            <w:vAlign w:val="bottom"/>
            <w:hideMark/>
          </w:tcPr>
          <w:p w14:paraId="0DD36385" w14:textId="77777777" w:rsidR="00496113" w:rsidRPr="00EE2D92" w:rsidRDefault="00496113" w:rsidP="00BA4FE2">
            <w:pPr>
              <w:rPr>
                <w:rFonts w:ascii="Arial" w:hAnsi="Arial" w:cs="Arial"/>
                <w:color w:val="000000"/>
              </w:rPr>
            </w:pPr>
            <w:r w:rsidRPr="00EE2D92">
              <w:rPr>
                <w:rFonts w:ascii="Arial" w:hAnsi="Arial" w:cs="Arial"/>
                <w:color w:val="000000"/>
              </w:rPr>
              <w:t xml:space="preserve">SEGMENTO </w:t>
            </w:r>
          </w:p>
        </w:tc>
        <w:tc>
          <w:tcPr>
            <w:tcW w:w="1553" w:type="dxa"/>
            <w:tcBorders>
              <w:top w:val="single" w:sz="8" w:space="0" w:color="auto"/>
              <w:left w:val="nil"/>
              <w:bottom w:val="single" w:sz="8" w:space="0" w:color="auto"/>
              <w:right w:val="single" w:sz="8" w:space="0" w:color="auto"/>
            </w:tcBorders>
            <w:shd w:val="clear" w:color="auto" w:fill="auto"/>
            <w:noWrap/>
            <w:vAlign w:val="bottom"/>
            <w:hideMark/>
          </w:tcPr>
          <w:p w14:paraId="019D96EC" w14:textId="77777777" w:rsidR="00496113" w:rsidRPr="00EE2D92" w:rsidRDefault="00496113" w:rsidP="00BA4FE2">
            <w:pPr>
              <w:rPr>
                <w:rFonts w:ascii="Arial" w:hAnsi="Arial" w:cs="Arial"/>
                <w:color w:val="000000"/>
              </w:rPr>
            </w:pPr>
            <w:r w:rsidRPr="00EE2D92">
              <w:rPr>
                <w:rFonts w:ascii="Arial" w:hAnsi="Arial" w:cs="Arial"/>
                <w:color w:val="000000"/>
              </w:rPr>
              <w:t xml:space="preserve">FAMILIA </w:t>
            </w:r>
          </w:p>
        </w:tc>
        <w:tc>
          <w:tcPr>
            <w:tcW w:w="1553" w:type="dxa"/>
            <w:tcBorders>
              <w:top w:val="single" w:sz="8" w:space="0" w:color="auto"/>
              <w:left w:val="nil"/>
              <w:bottom w:val="single" w:sz="8" w:space="0" w:color="auto"/>
              <w:right w:val="single" w:sz="8" w:space="0" w:color="auto"/>
            </w:tcBorders>
            <w:shd w:val="clear" w:color="auto" w:fill="auto"/>
            <w:noWrap/>
            <w:vAlign w:val="bottom"/>
            <w:hideMark/>
          </w:tcPr>
          <w:p w14:paraId="15B398A7" w14:textId="77777777" w:rsidR="00496113" w:rsidRPr="00EE2D92" w:rsidRDefault="00496113" w:rsidP="00BA4FE2">
            <w:pPr>
              <w:rPr>
                <w:rFonts w:ascii="Arial" w:hAnsi="Arial" w:cs="Arial"/>
                <w:color w:val="000000"/>
              </w:rPr>
            </w:pPr>
            <w:r w:rsidRPr="00EE2D92">
              <w:rPr>
                <w:rFonts w:ascii="Arial" w:hAnsi="Arial" w:cs="Arial"/>
                <w:color w:val="000000"/>
              </w:rPr>
              <w:t>CLASE</w:t>
            </w:r>
          </w:p>
        </w:tc>
        <w:tc>
          <w:tcPr>
            <w:tcW w:w="2874" w:type="dxa"/>
            <w:tcBorders>
              <w:top w:val="single" w:sz="8" w:space="0" w:color="auto"/>
              <w:left w:val="nil"/>
              <w:bottom w:val="single" w:sz="8" w:space="0" w:color="auto"/>
              <w:right w:val="single" w:sz="8" w:space="0" w:color="auto"/>
            </w:tcBorders>
            <w:shd w:val="clear" w:color="auto" w:fill="auto"/>
            <w:noWrap/>
            <w:vAlign w:val="bottom"/>
            <w:hideMark/>
          </w:tcPr>
          <w:p w14:paraId="25F40BFF" w14:textId="77777777" w:rsidR="00496113" w:rsidRPr="00EE2D92" w:rsidRDefault="00496113" w:rsidP="00BA4FE2">
            <w:pPr>
              <w:rPr>
                <w:rFonts w:ascii="Arial" w:hAnsi="Arial" w:cs="Arial"/>
                <w:color w:val="000000"/>
              </w:rPr>
            </w:pPr>
            <w:r w:rsidRPr="00EE2D92">
              <w:rPr>
                <w:rFonts w:ascii="Arial" w:hAnsi="Arial" w:cs="Arial"/>
                <w:color w:val="000000"/>
              </w:rPr>
              <w:t xml:space="preserve">PRODUCTO </w:t>
            </w:r>
          </w:p>
        </w:tc>
      </w:tr>
      <w:tr w:rsidR="00281153" w:rsidRPr="00EE2D92" w14:paraId="74E3DFB8" w14:textId="77777777" w:rsidTr="00BA4FE2">
        <w:trPr>
          <w:trHeight w:val="480"/>
        </w:trPr>
        <w:tc>
          <w:tcPr>
            <w:tcW w:w="1657" w:type="dxa"/>
            <w:tcBorders>
              <w:top w:val="nil"/>
              <w:left w:val="single" w:sz="8" w:space="0" w:color="auto"/>
              <w:bottom w:val="single" w:sz="8" w:space="0" w:color="auto"/>
              <w:right w:val="single" w:sz="8" w:space="0" w:color="auto"/>
            </w:tcBorders>
            <w:shd w:val="clear" w:color="auto" w:fill="auto"/>
            <w:noWrap/>
            <w:vAlign w:val="bottom"/>
            <w:hideMark/>
          </w:tcPr>
          <w:p w14:paraId="3D5BED5A" w14:textId="77777777" w:rsidR="00281153" w:rsidRPr="00EE2D92" w:rsidRDefault="00281153" w:rsidP="00281153">
            <w:pPr>
              <w:jc w:val="center"/>
              <w:rPr>
                <w:rFonts w:ascii="Arial" w:hAnsi="Arial" w:cs="Arial"/>
                <w:color w:val="000000"/>
              </w:rPr>
            </w:pPr>
            <w:r w:rsidRPr="00EE2D92">
              <w:rPr>
                <w:rFonts w:ascii="Arial" w:hAnsi="Arial" w:cs="Arial"/>
                <w:color w:val="000000"/>
              </w:rPr>
              <w:t>800000000</w:t>
            </w:r>
          </w:p>
        </w:tc>
        <w:tc>
          <w:tcPr>
            <w:tcW w:w="1553" w:type="dxa"/>
            <w:tcBorders>
              <w:top w:val="nil"/>
              <w:left w:val="nil"/>
              <w:bottom w:val="single" w:sz="8" w:space="0" w:color="auto"/>
              <w:right w:val="single" w:sz="8" w:space="0" w:color="auto"/>
            </w:tcBorders>
            <w:shd w:val="clear" w:color="auto" w:fill="auto"/>
            <w:noWrap/>
            <w:vAlign w:val="bottom"/>
            <w:hideMark/>
          </w:tcPr>
          <w:p w14:paraId="0AAD727F" w14:textId="77777777" w:rsidR="00281153" w:rsidRPr="00EE2D92" w:rsidRDefault="00281153" w:rsidP="00281153">
            <w:pPr>
              <w:jc w:val="center"/>
              <w:rPr>
                <w:rFonts w:ascii="Arial" w:hAnsi="Arial" w:cs="Arial"/>
                <w:color w:val="000000"/>
              </w:rPr>
            </w:pPr>
            <w:r w:rsidRPr="00EE2D92">
              <w:rPr>
                <w:rFonts w:ascii="Arial" w:hAnsi="Arial" w:cs="Arial"/>
                <w:color w:val="000000"/>
              </w:rPr>
              <w:t>80110000</w:t>
            </w:r>
          </w:p>
        </w:tc>
        <w:tc>
          <w:tcPr>
            <w:tcW w:w="1553" w:type="dxa"/>
            <w:tcBorders>
              <w:top w:val="nil"/>
              <w:left w:val="nil"/>
              <w:bottom w:val="single" w:sz="8" w:space="0" w:color="auto"/>
              <w:right w:val="single" w:sz="8" w:space="0" w:color="auto"/>
            </w:tcBorders>
            <w:shd w:val="clear" w:color="auto" w:fill="auto"/>
            <w:noWrap/>
            <w:vAlign w:val="bottom"/>
            <w:hideMark/>
          </w:tcPr>
          <w:p w14:paraId="3B0E375F" w14:textId="1A4BEB42" w:rsidR="00281153" w:rsidRPr="00EE2D92" w:rsidRDefault="00281153" w:rsidP="00281153">
            <w:pPr>
              <w:jc w:val="center"/>
              <w:rPr>
                <w:rFonts w:ascii="Arial" w:hAnsi="Arial" w:cs="Arial"/>
                <w:color w:val="000000"/>
              </w:rPr>
            </w:pPr>
            <w:r>
              <w:rPr>
                <w:rFonts w:ascii="Arial" w:hAnsi="Arial" w:cs="Arial"/>
                <w:color w:val="000000" w:themeColor="text1"/>
              </w:rPr>
              <w:t>80111600</w:t>
            </w:r>
          </w:p>
        </w:tc>
        <w:tc>
          <w:tcPr>
            <w:tcW w:w="1553" w:type="dxa"/>
            <w:tcBorders>
              <w:top w:val="nil"/>
              <w:left w:val="nil"/>
              <w:bottom w:val="single" w:sz="8" w:space="0" w:color="auto"/>
              <w:right w:val="single" w:sz="8" w:space="0" w:color="auto"/>
            </w:tcBorders>
            <w:shd w:val="clear" w:color="auto" w:fill="auto"/>
            <w:noWrap/>
            <w:vAlign w:val="bottom"/>
            <w:hideMark/>
          </w:tcPr>
          <w:p w14:paraId="2B6F0B0F" w14:textId="5569FFB5" w:rsidR="00281153" w:rsidRPr="00EE2D92" w:rsidRDefault="00281153" w:rsidP="00281153">
            <w:pPr>
              <w:jc w:val="center"/>
              <w:rPr>
                <w:rFonts w:ascii="Arial" w:hAnsi="Arial" w:cs="Arial"/>
                <w:color w:val="000000"/>
              </w:rPr>
            </w:pPr>
            <w:r>
              <w:rPr>
                <w:rFonts w:ascii="Arial" w:hAnsi="Arial" w:cs="Arial"/>
                <w:color w:val="000000" w:themeColor="text1"/>
              </w:rPr>
              <w:t>80111600</w:t>
            </w:r>
          </w:p>
        </w:tc>
        <w:tc>
          <w:tcPr>
            <w:tcW w:w="2874" w:type="dxa"/>
            <w:tcBorders>
              <w:top w:val="nil"/>
              <w:left w:val="nil"/>
              <w:bottom w:val="single" w:sz="8" w:space="0" w:color="auto"/>
              <w:right w:val="single" w:sz="8" w:space="0" w:color="auto"/>
            </w:tcBorders>
            <w:shd w:val="clear" w:color="auto" w:fill="auto"/>
            <w:vAlign w:val="bottom"/>
            <w:hideMark/>
          </w:tcPr>
          <w:p w14:paraId="5E08063B" w14:textId="79D647FE" w:rsidR="00281153" w:rsidRPr="00EE2D92" w:rsidRDefault="00281153" w:rsidP="00281153">
            <w:pPr>
              <w:rPr>
                <w:rFonts w:ascii="Arial" w:hAnsi="Arial" w:cs="Arial"/>
                <w:color w:val="000000"/>
              </w:rPr>
            </w:pPr>
            <w:r>
              <w:rPr>
                <w:rFonts w:ascii="Arial" w:hAnsi="Arial" w:cs="Arial"/>
                <w:color w:val="000000" w:themeColor="text1"/>
              </w:rPr>
              <w:t>Servicios de Personal Temporal</w:t>
            </w:r>
          </w:p>
        </w:tc>
      </w:tr>
    </w:tbl>
    <w:p w14:paraId="650A9153" w14:textId="77777777" w:rsidR="00496113" w:rsidRDefault="00496113" w:rsidP="00BA4FE2">
      <w:pPr>
        <w:rPr>
          <w:rFonts w:ascii="Arial" w:hAnsi="Arial" w:cs="Arial"/>
          <w:b/>
          <w:sz w:val="24"/>
          <w:szCs w:val="24"/>
        </w:rPr>
      </w:pPr>
    </w:p>
    <w:p w14:paraId="6176042D" w14:textId="77777777" w:rsidR="00496113" w:rsidRDefault="00496113" w:rsidP="00BA4FE2">
      <w:pPr>
        <w:jc w:val="both"/>
        <w:rPr>
          <w:rFonts w:ascii="Arial" w:hAnsi="Arial" w:cs="Arial"/>
          <w:i/>
          <w:sz w:val="24"/>
          <w:szCs w:val="24"/>
        </w:rPr>
      </w:pPr>
    </w:p>
    <w:p w14:paraId="078B2930" w14:textId="77777777" w:rsidR="00496113" w:rsidRPr="00D92169" w:rsidRDefault="00496113" w:rsidP="00BA4FE2">
      <w:pPr>
        <w:pStyle w:val="Ttulo1"/>
        <w:numPr>
          <w:ilvl w:val="0"/>
          <w:numId w:val="2"/>
        </w:numPr>
        <w:ind w:left="426" w:hanging="426"/>
        <w:rPr>
          <w:rFonts w:ascii="Arial" w:hAnsi="Arial" w:cs="Arial"/>
          <w:b/>
          <w:bCs/>
          <w:lang w:val="es-ES"/>
        </w:rPr>
      </w:pPr>
      <w:r w:rsidRPr="00D92169">
        <w:rPr>
          <w:rFonts w:ascii="Arial" w:hAnsi="Arial" w:cs="Arial"/>
          <w:b/>
          <w:bCs/>
          <w:lang w:val="es-ES"/>
        </w:rPr>
        <w:t>¿HACE PARTE DEL PLAN ANUAL DE ADQUISICIONES (PAA) Y ESTAN IDENTIFICADOS LOS BIENES Y/O SERVICIOS?</w:t>
      </w:r>
    </w:p>
    <w:p w14:paraId="00B7CD10" w14:textId="77777777" w:rsidR="00496113" w:rsidRDefault="00496113" w:rsidP="00BA4FE2">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709"/>
        <w:gridCol w:w="557"/>
        <w:gridCol w:w="851"/>
        <w:gridCol w:w="851"/>
        <w:gridCol w:w="567"/>
      </w:tblGrid>
      <w:tr w:rsidR="00496113" w:rsidRPr="00DB37DE" w14:paraId="24EC48C4" w14:textId="77777777" w:rsidTr="00BA4FE2">
        <w:trPr>
          <w:jc w:val="center"/>
        </w:trPr>
        <w:tc>
          <w:tcPr>
            <w:tcW w:w="709" w:type="dxa"/>
          </w:tcPr>
          <w:p w14:paraId="2642A240" w14:textId="77777777" w:rsidR="00496113" w:rsidRPr="00DB37DE" w:rsidRDefault="00496113" w:rsidP="00BA4FE2">
            <w:pPr>
              <w:rPr>
                <w:rFonts w:ascii="Arial" w:hAnsi="Arial" w:cs="Arial"/>
                <w:sz w:val="24"/>
                <w:szCs w:val="24"/>
              </w:rPr>
            </w:pPr>
            <w:r w:rsidRPr="00DB37DE">
              <w:rPr>
                <w:rFonts w:ascii="Arial" w:hAnsi="Arial" w:cs="Arial"/>
                <w:sz w:val="24"/>
                <w:szCs w:val="24"/>
              </w:rPr>
              <w:t>S</w:t>
            </w:r>
            <w:r>
              <w:rPr>
                <w:rFonts w:ascii="Arial" w:hAnsi="Arial" w:cs="Arial"/>
                <w:sz w:val="24"/>
                <w:szCs w:val="24"/>
              </w:rPr>
              <w:t>Í</w:t>
            </w:r>
          </w:p>
        </w:tc>
        <w:tc>
          <w:tcPr>
            <w:tcW w:w="557" w:type="dxa"/>
            <w:tcBorders>
              <w:top w:val="single" w:sz="4" w:space="0" w:color="auto"/>
              <w:bottom w:val="single" w:sz="4" w:space="0" w:color="auto"/>
            </w:tcBorders>
          </w:tcPr>
          <w:p w14:paraId="65573702" w14:textId="77777777" w:rsidR="00496113" w:rsidRPr="00DB37DE" w:rsidRDefault="00496113" w:rsidP="00BA4FE2">
            <w:pPr>
              <w:rPr>
                <w:rFonts w:ascii="Arial" w:hAnsi="Arial" w:cs="Arial"/>
                <w:sz w:val="24"/>
                <w:szCs w:val="24"/>
              </w:rPr>
            </w:pPr>
            <w:r>
              <w:rPr>
                <w:rFonts w:ascii="Arial" w:hAnsi="Arial" w:cs="Arial"/>
                <w:sz w:val="24"/>
                <w:szCs w:val="24"/>
              </w:rPr>
              <w:t>X</w:t>
            </w:r>
          </w:p>
        </w:tc>
        <w:tc>
          <w:tcPr>
            <w:tcW w:w="851" w:type="dxa"/>
            <w:tcBorders>
              <w:top w:val="nil"/>
              <w:bottom w:val="nil"/>
              <w:right w:val="nil"/>
            </w:tcBorders>
          </w:tcPr>
          <w:p w14:paraId="5DE63130" w14:textId="77777777" w:rsidR="00496113" w:rsidRPr="00DB37DE" w:rsidRDefault="00496113" w:rsidP="00BA4FE2">
            <w:pPr>
              <w:rPr>
                <w:rFonts w:ascii="Arial" w:hAnsi="Arial" w:cs="Arial"/>
                <w:sz w:val="24"/>
                <w:szCs w:val="24"/>
              </w:rPr>
            </w:pPr>
          </w:p>
        </w:tc>
        <w:tc>
          <w:tcPr>
            <w:tcW w:w="851" w:type="dxa"/>
            <w:tcBorders>
              <w:left w:val="nil"/>
            </w:tcBorders>
          </w:tcPr>
          <w:p w14:paraId="62F9DE58" w14:textId="77777777" w:rsidR="00496113" w:rsidRPr="00DB37DE" w:rsidRDefault="00496113" w:rsidP="00BA4FE2">
            <w:pPr>
              <w:rPr>
                <w:rFonts w:ascii="Arial" w:hAnsi="Arial" w:cs="Arial"/>
                <w:sz w:val="24"/>
                <w:szCs w:val="24"/>
              </w:rPr>
            </w:pPr>
            <w:r w:rsidRPr="00DB37DE">
              <w:rPr>
                <w:rFonts w:ascii="Arial" w:hAnsi="Arial" w:cs="Arial"/>
                <w:sz w:val="24"/>
                <w:szCs w:val="24"/>
              </w:rPr>
              <w:t>NO</w:t>
            </w:r>
          </w:p>
        </w:tc>
        <w:tc>
          <w:tcPr>
            <w:tcW w:w="567" w:type="dxa"/>
            <w:tcBorders>
              <w:top w:val="single" w:sz="4" w:space="0" w:color="auto"/>
              <w:bottom w:val="single" w:sz="4" w:space="0" w:color="auto"/>
            </w:tcBorders>
          </w:tcPr>
          <w:p w14:paraId="26D3C2FE" w14:textId="77777777" w:rsidR="00496113" w:rsidRPr="00DB37DE" w:rsidRDefault="00496113" w:rsidP="00BA4FE2">
            <w:pPr>
              <w:rPr>
                <w:rFonts w:ascii="Arial" w:hAnsi="Arial" w:cs="Arial"/>
                <w:sz w:val="24"/>
                <w:szCs w:val="24"/>
              </w:rPr>
            </w:pPr>
          </w:p>
        </w:tc>
      </w:tr>
    </w:tbl>
    <w:p w14:paraId="17B04D6A" w14:textId="77777777" w:rsidR="00496113" w:rsidRDefault="00496113" w:rsidP="00BA4FE2">
      <w:pPr>
        <w:rPr>
          <w:rFonts w:ascii="Arial" w:hAnsi="Arial" w:cs="Arial"/>
          <w:b/>
          <w:sz w:val="24"/>
          <w:szCs w:val="24"/>
        </w:rPr>
      </w:pPr>
    </w:p>
    <w:p w14:paraId="6196968D" w14:textId="77777777" w:rsidR="00496113" w:rsidRPr="001675CB" w:rsidRDefault="00496113" w:rsidP="00BA4FE2">
      <w:pPr>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w:t>
      </w:r>
      <w:r w:rsidRPr="001675CB">
        <w:rPr>
          <w:rFonts w:ascii="Arial" w:hAnsi="Arial" w:cs="Arial"/>
          <w:sz w:val="24"/>
          <w:szCs w:val="24"/>
        </w:rPr>
        <w:t>ID</w:t>
      </w:r>
      <w:r>
        <w:rPr>
          <w:rFonts w:ascii="Arial" w:hAnsi="Arial" w:cs="Arial"/>
          <w:sz w:val="24"/>
          <w:szCs w:val="24"/>
        </w:rPr>
        <w:t xml:space="preserve"> en el PAA</w:t>
      </w:r>
      <w:r w:rsidRPr="001675CB">
        <w:rPr>
          <w:rFonts w:ascii="Arial" w:hAnsi="Arial" w:cs="Arial"/>
          <w:sz w:val="24"/>
          <w:szCs w:val="24"/>
        </w:rPr>
        <w:t xml:space="preserve">: </w:t>
      </w:r>
      <w:r w:rsidRPr="00D602F3">
        <w:rPr>
          <w:rFonts w:ascii="Arial" w:hAnsi="Arial" w:cs="Arial"/>
          <w:sz w:val="24"/>
          <w:szCs w:val="24"/>
          <w:u w:val="single"/>
        </w:rPr>
        <w:t>6</w:t>
      </w:r>
      <w:r>
        <w:rPr>
          <w:rFonts w:ascii="Arial" w:hAnsi="Arial" w:cs="Arial"/>
          <w:sz w:val="24"/>
          <w:szCs w:val="24"/>
          <w:u w:val="single"/>
        </w:rPr>
        <w:t>612</w:t>
      </w:r>
    </w:p>
    <w:p w14:paraId="691A7E28" w14:textId="77777777" w:rsidR="00496113" w:rsidRDefault="00496113" w:rsidP="00BA4FE2">
      <w:pPr>
        <w:rPr>
          <w:rFonts w:ascii="Arial" w:hAnsi="Arial" w:cs="Arial"/>
          <w:b/>
          <w:sz w:val="24"/>
          <w:szCs w:val="24"/>
        </w:rPr>
      </w:pPr>
    </w:p>
    <w:p w14:paraId="3866A3B1" w14:textId="77777777" w:rsidR="00496113" w:rsidRDefault="00496113" w:rsidP="00BA4FE2">
      <w:pPr>
        <w:pStyle w:val="Ttulo1"/>
        <w:numPr>
          <w:ilvl w:val="0"/>
          <w:numId w:val="2"/>
        </w:numPr>
        <w:ind w:left="426" w:hanging="426"/>
        <w:jc w:val="both"/>
        <w:rPr>
          <w:rFonts w:ascii="Arial" w:hAnsi="Arial" w:cs="Arial"/>
          <w:b/>
          <w:bCs/>
          <w:lang w:val="es-ES"/>
        </w:rPr>
      </w:pPr>
      <w:r w:rsidRPr="00D92169">
        <w:rPr>
          <w:rFonts w:ascii="Arial" w:hAnsi="Arial" w:cs="Arial"/>
          <w:b/>
          <w:bCs/>
          <w:lang w:val="es-ES"/>
        </w:rPr>
        <w:t xml:space="preserve">ESTUDIO DEL SECTOR </w:t>
      </w:r>
    </w:p>
    <w:p w14:paraId="54A28B00" w14:textId="77777777" w:rsidR="00496113" w:rsidRPr="004F720A" w:rsidRDefault="00496113" w:rsidP="00BA4FE2">
      <w:pPr>
        <w:rPr>
          <w:lang w:val="es-ES"/>
        </w:rPr>
      </w:pPr>
    </w:p>
    <w:p w14:paraId="7ABB66B3" w14:textId="77777777" w:rsidR="00496113" w:rsidRDefault="00496113" w:rsidP="00BA4FE2">
      <w:pPr>
        <w:jc w:val="both"/>
        <w:rPr>
          <w:rFonts w:ascii="Arial" w:hAnsi="Arial" w:cs="Arial"/>
          <w:i/>
          <w:sz w:val="24"/>
          <w:szCs w:val="24"/>
        </w:rPr>
      </w:pPr>
      <w:r>
        <w:rPr>
          <w:rFonts w:ascii="Arial" w:hAnsi="Arial" w:cs="Arial"/>
          <w:i/>
          <w:sz w:val="24"/>
          <w:szCs w:val="24"/>
        </w:rPr>
        <w:t>ANEXO 1</w:t>
      </w:r>
    </w:p>
    <w:p w14:paraId="025FC9DB" w14:textId="77777777" w:rsidR="00496113" w:rsidRPr="001C7A2C" w:rsidRDefault="00496113" w:rsidP="00BA4FE2">
      <w:pPr>
        <w:jc w:val="both"/>
        <w:rPr>
          <w:rFonts w:ascii="Arial" w:hAnsi="Arial" w:cs="Arial"/>
          <w:sz w:val="24"/>
          <w:szCs w:val="24"/>
        </w:rPr>
      </w:pPr>
      <w:r w:rsidRPr="001C7A2C">
        <w:rPr>
          <w:rFonts w:ascii="Arial" w:hAnsi="Arial" w:cs="Arial"/>
          <w:sz w:val="24"/>
          <w:szCs w:val="24"/>
        </w:rPr>
        <w:tab/>
      </w:r>
      <w:r w:rsidRPr="001C7A2C">
        <w:rPr>
          <w:rFonts w:ascii="Arial" w:hAnsi="Arial" w:cs="Arial"/>
          <w:sz w:val="24"/>
          <w:szCs w:val="24"/>
        </w:rPr>
        <w:tab/>
      </w:r>
      <w:r w:rsidRPr="001C7A2C">
        <w:rPr>
          <w:rFonts w:ascii="Arial" w:hAnsi="Arial" w:cs="Arial"/>
          <w:sz w:val="24"/>
          <w:szCs w:val="24"/>
        </w:rPr>
        <w:tab/>
      </w:r>
    </w:p>
    <w:p w14:paraId="2FCF8E88" w14:textId="77777777" w:rsidR="00496113" w:rsidRDefault="00496113" w:rsidP="00BA4FE2">
      <w:pPr>
        <w:pStyle w:val="Ttulo1"/>
        <w:numPr>
          <w:ilvl w:val="0"/>
          <w:numId w:val="2"/>
        </w:numPr>
        <w:ind w:left="426" w:hanging="426"/>
        <w:rPr>
          <w:rFonts w:ascii="Arial" w:hAnsi="Arial" w:cs="Arial"/>
          <w:b/>
          <w:bCs/>
          <w:lang w:val="es-ES"/>
        </w:rPr>
      </w:pPr>
      <w:r w:rsidRPr="00D92169">
        <w:rPr>
          <w:rFonts w:ascii="Arial" w:hAnsi="Arial" w:cs="Arial"/>
          <w:b/>
          <w:bCs/>
          <w:lang w:val="es-ES"/>
        </w:rPr>
        <w:t>DESCRIPCIÓN DEL OBJETO</w:t>
      </w:r>
      <w:r>
        <w:rPr>
          <w:rFonts w:ascii="Arial" w:hAnsi="Arial" w:cs="Arial"/>
          <w:b/>
          <w:bCs/>
          <w:lang w:val="es-ES"/>
        </w:rPr>
        <w:t>, ALCANCE Y ELEMENTOS DEL CONTRATO A CELEBRAR</w:t>
      </w:r>
    </w:p>
    <w:p w14:paraId="489BC52F" w14:textId="77777777" w:rsidR="00496113" w:rsidRDefault="00496113" w:rsidP="00BA4FE2">
      <w:pPr>
        <w:rPr>
          <w:lang w:val="es-ES"/>
        </w:rPr>
      </w:pPr>
    </w:p>
    <w:p w14:paraId="1AE87B63" w14:textId="77777777" w:rsidR="00496113" w:rsidRDefault="00496113" w:rsidP="00BA4FE2">
      <w:pPr>
        <w:pStyle w:val="Ttulo2"/>
        <w:numPr>
          <w:ilvl w:val="1"/>
          <w:numId w:val="2"/>
        </w:numPr>
        <w:ind w:left="993" w:hanging="567"/>
        <w:jc w:val="left"/>
        <w:rPr>
          <w:rFonts w:ascii="Arial" w:hAnsi="Arial" w:cs="Arial"/>
          <w:b/>
          <w:lang w:val="es-ES"/>
        </w:rPr>
      </w:pPr>
      <w:r w:rsidRPr="00D92169">
        <w:rPr>
          <w:rFonts w:ascii="Arial" w:hAnsi="Arial" w:cs="Arial"/>
          <w:b/>
          <w:lang w:val="es-ES"/>
        </w:rPr>
        <w:t xml:space="preserve">Objeto del contrato </w:t>
      </w:r>
    </w:p>
    <w:p w14:paraId="63D23A3D" w14:textId="77777777" w:rsidR="00496113" w:rsidRDefault="00496113" w:rsidP="00BA4FE2">
      <w:pPr>
        <w:rPr>
          <w:lang w:val="es-ES"/>
        </w:rPr>
      </w:pPr>
    </w:p>
    <w:p w14:paraId="1311159F" w14:textId="77777777" w:rsidR="00496113" w:rsidRDefault="00496113" w:rsidP="00BA4FE2">
      <w:pPr>
        <w:rPr>
          <w:rFonts w:ascii="Arial" w:hAnsi="Arial" w:cs="Arial"/>
          <w:noProof/>
          <w:sz w:val="24"/>
          <w:szCs w:val="24"/>
          <w:shd w:val="clear" w:color="auto" w:fill="FFFFFF"/>
          <w:lang w:eastAsia="es-ES"/>
        </w:rPr>
      </w:pPr>
      <w:r w:rsidRPr="00295329">
        <w:rPr>
          <w:rFonts w:ascii="Arial" w:hAnsi="Arial" w:cs="Arial"/>
          <w:noProof/>
          <w:sz w:val="24"/>
          <w:szCs w:val="24"/>
          <w:shd w:val="clear" w:color="auto" w:fill="FFFFFF"/>
          <w:lang w:eastAsia="es-ES"/>
        </w:rPr>
        <w:t>Prestar los Servicios como profesional a la gestión de la Secretaría de Bienestar Social en el marco del cumplimiento de su cometido misional, a través del proyecto determinado "Implementación del Modelo Integrado de Planeación y Gestión en la Secretaría de Bienestar Social del Municipio de Santiago de Cali". BP-26001460</w:t>
      </w:r>
    </w:p>
    <w:p w14:paraId="117737FA" w14:textId="77777777" w:rsidR="00496113" w:rsidRPr="00D92169" w:rsidRDefault="00496113" w:rsidP="00BA4FE2"/>
    <w:p w14:paraId="25AB22AD" w14:textId="77777777" w:rsidR="00496113" w:rsidRPr="00B31920" w:rsidRDefault="00496113" w:rsidP="00BA4FE2">
      <w:pPr>
        <w:pStyle w:val="Ttulo2"/>
        <w:numPr>
          <w:ilvl w:val="1"/>
          <w:numId w:val="2"/>
        </w:numPr>
        <w:ind w:left="993" w:hanging="567"/>
        <w:jc w:val="left"/>
        <w:rPr>
          <w:rFonts w:ascii="Arial" w:hAnsi="Arial" w:cs="Arial"/>
          <w:b/>
          <w:lang w:val="es-ES"/>
        </w:rPr>
      </w:pPr>
      <w:r>
        <w:rPr>
          <w:rFonts w:ascii="Arial" w:hAnsi="Arial" w:cs="Arial"/>
          <w:b/>
          <w:lang w:val="es-ES"/>
        </w:rPr>
        <w:t xml:space="preserve">Alcance del objeto </w:t>
      </w:r>
      <w:r w:rsidRPr="00733534">
        <w:rPr>
          <w:rFonts w:ascii="Arial" w:hAnsi="Arial" w:cs="Arial"/>
          <w:b/>
          <w:lang w:val="es-ES"/>
        </w:rPr>
        <w:t xml:space="preserve"> </w:t>
      </w:r>
    </w:p>
    <w:p w14:paraId="315E0ACF" w14:textId="77777777" w:rsidR="00496113" w:rsidRDefault="00496113" w:rsidP="00BA4FE2">
      <w:pPr>
        <w:rPr>
          <w:lang w:val="es-ES"/>
        </w:rPr>
      </w:pPr>
    </w:p>
    <w:p w14:paraId="7FD1775E" w14:textId="77777777" w:rsidR="00496113" w:rsidRPr="00DB37DE" w:rsidRDefault="00496113" w:rsidP="00BA4FE2">
      <w:pPr>
        <w:jc w:val="both"/>
        <w:rPr>
          <w:rFonts w:ascii="Arial" w:hAnsi="Arial" w:cs="Arial"/>
          <w:i/>
          <w:sz w:val="24"/>
          <w:szCs w:val="24"/>
        </w:rPr>
      </w:pPr>
      <w:r>
        <w:rPr>
          <w:rFonts w:ascii="Arial" w:hAnsi="Arial" w:cs="Arial"/>
          <w:i/>
          <w:sz w:val="24"/>
          <w:szCs w:val="24"/>
          <w:lang w:val="es-ES"/>
        </w:rPr>
        <w:t>NO APLICA</w:t>
      </w:r>
      <w:r>
        <w:rPr>
          <w:rFonts w:ascii="Arial" w:hAnsi="Arial" w:cs="Arial"/>
          <w:i/>
          <w:sz w:val="24"/>
          <w:szCs w:val="24"/>
          <w:lang w:val="es-ES"/>
        </w:rPr>
        <w:tab/>
      </w:r>
    </w:p>
    <w:p w14:paraId="21DD5EFD" w14:textId="77777777" w:rsidR="00496113" w:rsidRDefault="00496113" w:rsidP="00BA4FE2">
      <w:pPr>
        <w:tabs>
          <w:tab w:val="left" w:pos="1050"/>
        </w:tabs>
      </w:pPr>
      <w:r>
        <w:tab/>
      </w:r>
    </w:p>
    <w:p w14:paraId="4491E3E8" w14:textId="77777777" w:rsidR="00496113" w:rsidRPr="00D92169" w:rsidRDefault="00496113" w:rsidP="00BA4FE2">
      <w:pPr>
        <w:pStyle w:val="Ttulo2"/>
        <w:numPr>
          <w:ilvl w:val="1"/>
          <w:numId w:val="2"/>
        </w:numPr>
        <w:ind w:left="993" w:hanging="567"/>
        <w:jc w:val="left"/>
        <w:rPr>
          <w:rFonts w:ascii="Arial" w:hAnsi="Arial" w:cs="Arial"/>
          <w:b/>
          <w:lang w:val="es-ES"/>
        </w:rPr>
      </w:pPr>
      <w:r w:rsidRPr="00D92169">
        <w:rPr>
          <w:rFonts w:ascii="Arial" w:hAnsi="Arial" w:cs="Arial"/>
          <w:b/>
          <w:lang w:val="es-ES"/>
        </w:rPr>
        <w:t xml:space="preserve">Plazo del contrato </w:t>
      </w:r>
    </w:p>
    <w:p w14:paraId="2BE10683" w14:textId="77777777" w:rsidR="00496113" w:rsidRDefault="00496113" w:rsidP="00BA4FE2">
      <w:pPr>
        <w:rPr>
          <w:lang w:val="es-ES"/>
        </w:rPr>
      </w:pPr>
    </w:p>
    <w:p w14:paraId="72C39126" w14:textId="77777777" w:rsidR="00496113" w:rsidRPr="00EE2D92" w:rsidRDefault="00496113" w:rsidP="00BA4FE2">
      <w:pPr>
        <w:jc w:val="both"/>
        <w:rPr>
          <w:rFonts w:ascii="Arial" w:hAnsi="Arial" w:cs="Arial"/>
          <w:sz w:val="24"/>
          <w:szCs w:val="24"/>
        </w:rPr>
      </w:pPr>
      <w:r w:rsidRPr="00EE2D92">
        <w:rPr>
          <w:rFonts w:ascii="Arial" w:hAnsi="Arial" w:cs="Arial"/>
          <w:sz w:val="24"/>
          <w:szCs w:val="24"/>
        </w:rPr>
        <w:t xml:space="preserve">Desde el cumplimiento de los requisitos de perfeccionamiento y ejecución conforme al artículo 41 de la Ley 80 de 1993 y el artículo 23 de la Ley 1150 de 2007 y hasta el </w:t>
      </w:r>
      <w:r w:rsidRPr="00295329">
        <w:rPr>
          <w:rFonts w:ascii="Arial" w:hAnsi="Arial" w:cs="Arial"/>
          <w:noProof/>
          <w:sz w:val="24"/>
          <w:szCs w:val="24"/>
        </w:rPr>
        <w:t>30 de Junio de 2020</w:t>
      </w:r>
      <w:r w:rsidRPr="00EE2D92">
        <w:rPr>
          <w:rFonts w:ascii="Arial" w:hAnsi="Arial" w:cs="Arial"/>
          <w:sz w:val="24"/>
          <w:szCs w:val="24"/>
        </w:rPr>
        <w:t>.</w:t>
      </w:r>
    </w:p>
    <w:p w14:paraId="53A45C89" w14:textId="77777777" w:rsidR="00496113" w:rsidRPr="00D92169" w:rsidRDefault="00496113" w:rsidP="00BA4FE2"/>
    <w:p w14:paraId="637EC5D0" w14:textId="77777777" w:rsidR="00496113" w:rsidRPr="00D92169" w:rsidRDefault="00496113" w:rsidP="00BA4FE2">
      <w:pPr>
        <w:pStyle w:val="Ttulo2"/>
        <w:numPr>
          <w:ilvl w:val="1"/>
          <w:numId w:val="2"/>
        </w:numPr>
        <w:ind w:left="993" w:hanging="567"/>
        <w:jc w:val="left"/>
        <w:rPr>
          <w:rFonts w:ascii="Arial" w:hAnsi="Arial" w:cs="Arial"/>
          <w:b/>
          <w:lang w:val="es-ES"/>
        </w:rPr>
      </w:pPr>
      <w:r w:rsidRPr="00D92169">
        <w:rPr>
          <w:rFonts w:ascii="Arial" w:hAnsi="Arial" w:cs="Arial"/>
          <w:b/>
          <w:lang w:val="es-ES"/>
        </w:rPr>
        <w:t>Valor</w:t>
      </w:r>
      <w:r>
        <w:rPr>
          <w:rFonts w:ascii="Arial" w:hAnsi="Arial" w:cs="Arial"/>
          <w:b/>
          <w:lang w:val="es-ES"/>
        </w:rPr>
        <w:t xml:space="preserve"> estimado</w:t>
      </w:r>
      <w:r w:rsidRPr="00D92169">
        <w:rPr>
          <w:rFonts w:ascii="Arial" w:hAnsi="Arial" w:cs="Arial"/>
          <w:b/>
          <w:lang w:val="es-ES"/>
        </w:rPr>
        <w:t xml:space="preserve"> </w:t>
      </w:r>
      <w:r>
        <w:rPr>
          <w:rFonts w:ascii="Arial" w:hAnsi="Arial" w:cs="Arial"/>
          <w:b/>
          <w:lang w:val="es-ES"/>
        </w:rPr>
        <w:t>del contrato</w:t>
      </w:r>
    </w:p>
    <w:p w14:paraId="1177B8CC" w14:textId="77777777" w:rsidR="00496113" w:rsidRDefault="00496113" w:rsidP="00BA4FE2">
      <w:pPr>
        <w:rPr>
          <w:lang w:val="es-ES"/>
        </w:rPr>
      </w:pPr>
    </w:p>
    <w:p w14:paraId="38F923BB" w14:textId="54136C38" w:rsidR="00496113" w:rsidRPr="00EE2D92" w:rsidRDefault="00496113" w:rsidP="00BA4FE2">
      <w:pPr>
        <w:jc w:val="both"/>
        <w:rPr>
          <w:rFonts w:ascii="Arial" w:hAnsi="Arial" w:cs="Arial"/>
          <w:color w:val="FF0000"/>
          <w:sz w:val="24"/>
          <w:szCs w:val="24"/>
        </w:rPr>
      </w:pPr>
      <w:r w:rsidRPr="00EE2D92">
        <w:rPr>
          <w:rFonts w:ascii="Arial" w:hAnsi="Arial" w:cs="Arial"/>
          <w:sz w:val="24"/>
          <w:szCs w:val="24"/>
        </w:rPr>
        <w:t xml:space="preserve">El valor estimado del contrato es </w:t>
      </w:r>
      <w:r w:rsidRPr="00295329">
        <w:rPr>
          <w:rFonts w:ascii="Arial" w:hAnsi="Arial" w:cs="Arial"/>
          <w:noProof/>
          <w:sz w:val="24"/>
          <w:szCs w:val="24"/>
        </w:rPr>
        <w:t>CATORCE MILLONES NOVECIENTOS DIECINUEVE MIL TRESCIENTOS VEINTISIETE PESOS MCTE</w:t>
      </w:r>
      <w:r>
        <w:rPr>
          <w:rFonts w:ascii="Arial" w:hAnsi="Arial" w:cs="Arial"/>
          <w:sz w:val="24"/>
          <w:szCs w:val="24"/>
        </w:rPr>
        <w:t xml:space="preserve"> </w:t>
      </w:r>
      <w:r w:rsidRPr="00EE2D92">
        <w:rPr>
          <w:rFonts w:ascii="Arial" w:hAnsi="Arial" w:cs="Arial"/>
          <w:sz w:val="24"/>
          <w:szCs w:val="24"/>
        </w:rPr>
        <w:t>($</w:t>
      </w:r>
      <w:r w:rsidRPr="00295329">
        <w:rPr>
          <w:rFonts w:ascii="Arial" w:hAnsi="Arial" w:cs="Arial"/>
          <w:noProof/>
          <w:sz w:val="24"/>
          <w:szCs w:val="24"/>
        </w:rPr>
        <w:t>14</w:t>
      </w:r>
      <w:r>
        <w:rPr>
          <w:rFonts w:ascii="Arial" w:hAnsi="Arial" w:cs="Arial"/>
          <w:noProof/>
          <w:sz w:val="24"/>
          <w:szCs w:val="24"/>
        </w:rPr>
        <w:t>.</w:t>
      </w:r>
      <w:r w:rsidRPr="00295329">
        <w:rPr>
          <w:rFonts w:ascii="Arial" w:hAnsi="Arial" w:cs="Arial"/>
          <w:noProof/>
          <w:sz w:val="24"/>
          <w:szCs w:val="24"/>
        </w:rPr>
        <w:t>919</w:t>
      </w:r>
      <w:r>
        <w:rPr>
          <w:rFonts w:ascii="Arial" w:hAnsi="Arial" w:cs="Arial"/>
          <w:noProof/>
          <w:sz w:val="24"/>
          <w:szCs w:val="24"/>
        </w:rPr>
        <w:t>.</w:t>
      </w:r>
      <w:r w:rsidRPr="00295329">
        <w:rPr>
          <w:rFonts w:ascii="Arial" w:hAnsi="Arial" w:cs="Arial"/>
          <w:noProof/>
          <w:sz w:val="24"/>
          <w:szCs w:val="24"/>
        </w:rPr>
        <w:t>327</w:t>
      </w:r>
      <w:r w:rsidRPr="00EE2D92">
        <w:rPr>
          <w:rFonts w:ascii="Arial" w:hAnsi="Arial" w:cs="Arial"/>
          <w:sz w:val="24"/>
          <w:szCs w:val="24"/>
        </w:rPr>
        <w:t>)</w:t>
      </w:r>
      <w:r w:rsidRPr="00EE2D92">
        <w:rPr>
          <w:rFonts w:ascii="Arial" w:hAnsi="Arial" w:cs="Arial"/>
          <w:noProof/>
          <w:sz w:val="24"/>
          <w:szCs w:val="24"/>
        </w:rPr>
        <w:t xml:space="preserve"> MCTE.</w:t>
      </w:r>
    </w:p>
    <w:p w14:paraId="48DC8A8F" w14:textId="77777777" w:rsidR="00496113" w:rsidRPr="00D92169" w:rsidRDefault="00496113" w:rsidP="00BA4FE2"/>
    <w:p w14:paraId="4FBC70AE" w14:textId="77777777" w:rsidR="00496113" w:rsidRPr="00D92169" w:rsidRDefault="00496113" w:rsidP="00BA4FE2">
      <w:pPr>
        <w:pStyle w:val="Ttulo2"/>
        <w:numPr>
          <w:ilvl w:val="1"/>
          <w:numId w:val="2"/>
        </w:numPr>
        <w:ind w:left="993" w:hanging="567"/>
        <w:jc w:val="left"/>
        <w:rPr>
          <w:rFonts w:ascii="Arial" w:hAnsi="Arial" w:cs="Arial"/>
          <w:b/>
          <w:lang w:val="es-ES"/>
        </w:rPr>
      </w:pPr>
      <w:r w:rsidRPr="00D92169">
        <w:rPr>
          <w:rFonts w:ascii="Arial" w:hAnsi="Arial" w:cs="Arial"/>
          <w:b/>
          <w:lang w:val="es-ES"/>
        </w:rPr>
        <w:lastRenderedPageBreak/>
        <w:t xml:space="preserve">Forma de pago </w:t>
      </w:r>
    </w:p>
    <w:p w14:paraId="0B3BB029" w14:textId="77777777" w:rsidR="00496113" w:rsidRDefault="00496113" w:rsidP="00BA4FE2">
      <w:pPr>
        <w:rPr>
          <w:rFonts w:ascii="Arial" w:hAnsi="Arial" w:cs="Arial"/>
          <w:b/>
          <w:bCs/>
          <w:szCs w:val="24"/>
          <w:lang w:val="es-ES"/>
        </w:rPr>
      </w:pPr>
    </w:p>
    <w:p w14:paraId="0BE1CC6B" w14:textId="0776C930" w:rsidR="00496113" w:rsidRPr="00EE2D92" w:rsidRDefault="00496113" w:rsidP="00BA4FE2">
      <w:pPr>
        <w:jc w:val="both"/>
        <w:rPr>
          <w:rFonts w:ascii="Arial" w:hAnsi="Arial" w:cs="Arial"/>
          <w:noProof/>
          <w:color w:val="FF0000"/>
          <w:sz w:val="24"/>
          <w:szCs w:val="24"/>
        </w:rPr>
      </w:pPr>
      <w:r w:rsidRPr="00EE2D92">
        <w:rPr>
          <w:rFonts w:ascii="Arial" w:hAnsi="Arial" w:cs="Arial"/>
          <w:sz w:val="24"/>
          <w:szCs w:val="24"/>
        </w:rPr>
        <w:t>El valor del contrato será cancelado en TRES (3)</w:t>
      </w:r>
      <w:r w:rsidRPr="00EE2D92">
        <w:rPr>
          <w:rFonts w:ascii="Arial" w:hAnsi="Arial" w:cs="Arial"/>
          <w:color w:val="FF0000"/>
          <w:sz w:val="24"/>
          <w:szCs w:val="24"/>
        </w:rPr>
        <w:t xml:space="preserve"> </w:t>
      </w:r>
      <w:r w:rsidRPr="00EE2D92">
        <w:rPr>
          <w:rFonts w:ascii="Arial" w:hAnsi="Arial" w:cs="Arial"/>
          <w:sz w:val="24"/>
          <w:szCs w:val="24"/>
        </w:rPr>
        <w:t xml:space="preserve">cuotas cada una por valor de </w:t>
      </w:r>
      <w:r w:rsidRPr="00295329">
        <w:rPr>
          <w:rFonts w:ascii="Arial" w:hAnsi="Arial" w:cs="Arial"/>
          <w:noProof/>
          <w:sz w:val="24"/>
          <w:szCs w:val="24"/>
        </w:rPr>
        <w:t>CUATRO MILLONES NOVECIENTOS SETENTA Y TRES MIL CIENTO NUEVE PESOS MCTE</w:t>
      </w:r>
      <w:r w:rsidRPr="00EE2D92">
        <w:rPr>
          <w:rFonts w:ascii="Arial" w:hAnsi="Arial" w:cs="Arial"/>
          <w:sz w:val="24"/>
          <w:szCs w:val="24"/>
        </w:rPr>
        <w:t xml:space="preserve"> ($</w:t>
      </w:r>
      <w:r w:rsidRPr="00295329">
        <w:rPr>
          <w:rFonts w:ascii="Arial" w:hAnsi="Arial" w:cs="Arial"/>
          <w:noProof/>
          <w:sz w:val="24"/>
          <w:szCs w:val="24"/>
        </w:rPr>
        <w:t>4</w:t>
      </w:r>
      <w:r>
        <w:rPr>
          <w:rFonts w:ascii="Arial" w:hAnsi="Arial" w:cs="Arial"/>
          <w:noProof/>
          <w:sz w:val="24"/>
          <w:szCs w:val="24"/>
        </w:rPr>
        <w:t>.</w:t>
      </w:r>
      <w:r w:rsidRPr="00295329">
        <w:rPr>
          <w:rFonts w:ascii="Arial" w:hAnsi="Arial" w:cs="Arial"/>
          <w:noProof/>
          <w:sz w:val="24"/>
          <w:szCs w:val="24"/>
        </w:rPr>
        <w:t>973</w:t>
      </w:r>
      <w:r>
        <w:rPr>
          <w:rFonts w:ascii="Arial" w:hAnsi="Arial" w:cs="Arial"/>
          <w:noProof/>
          <w:sz w:val="24"/>
          <w:szCs w:val="24"/>
        </w:rPr>
        <w:t>.</w:t>
      </w:r>
      <w:r w:rsidRPr="00295329">
        <w:rPr>
          <w:rFonts w:ascii="Arial" w:hAnsi="Arial" w:cs="Arial"/>
          <w:noProof/>
          <w:sz w:val="24"/>
          <w:szCs w:val="24"/>
        </w:rPr>
        <w:t>109</w:t>
      </w:r>
      <w:r w:rsidRPr="00EE2D92">
        <w:rPr>
          <w:rFonts w:ascii="Arial" w:hAnsi="Arial" w:cs="Arial"/>
          <w:sz w:val="24"/>
          <w:szCs w:val="24"/>
        </w:rPr>
        <w:t>)</w:t>
      </w:r>
      <w:r>
        <w:rPr>
          <w:rFonts w:ascii="Arial" w:hAnsi="Arial" w:cs="Arial"/>
          <w:sz w:val="24"/>
          <w:szCs w:val="24"/>
        </w:rPr>
        <w:t xml:space="preserve"> </w:t>
      </w:r>
      <w:r w:rsidRPr="00EE2D92">
        <w:rPr>
          <w:rFonts w:ascii="Arial" w:hAnsi="Arial" w:cs="Arial"/>
          <w:noProof/>
          <w:sz w:val="24"/>
          <w:szCs w:val="24"/>
        </w:rPr>
        <w:t>MCTE.,</w:t>
      </w:r>
      <w:r w:rsidRPr="00EE2D92">
        <w:rPr>
          <w:rFonts w:ascii="Arial" w:hAnsi="Arial" w:cs="Arial"/>
          <w:color w:val="FF0000"/>
          <w:sz w:val="24"/>
          <w:szCs w:val="24"/>
        </w:rPr>
        <w:t xml:space="preserve"> </w:t>
      </w:r>
      <w:r w:rsidRPr="00EE2D92">
        <w:rPr>
          <w:rFonts w:ascii="Arial" w:hAnsi="Arial" w:cs="Arial"/>
          <w:sz w:val="24"/>
          <w:szCs w:val="24"/>
        </w:rPr>
        <w:t>previa certificación de cumplimiento a satisfacción de las actividades expedida por el supervisor del contrato y el pago de los aportes al Sistema Integral de Seguridad Social, de conformidad a las normas vigentes y en lo particular a lo dispuesto en el decreto 1273 de 2018. En todo caso el pago se hará previa disposición de giros de P.A.C.</w:t>
      </w:r>
    </w:p>
    <w:p w14:paraId="706BEF33" w14:textId="77777777" w:rsidR="00496113" w:rsidRPr="00D92169" w:rsidRDefault="00496113" w:rsidP="00BA4FE2"/>
    <w:p w14:paraId="77C4588E" w14:textId="77777777" w:rsidR="00496113" w:rsidRPr="00D92169" w:rsidRDefault="00496113" w:rsidP="00BA4FE2">
      <w:pPr>
        <w:pStyle w:val="Ttulo2"/>
        <w:numPr>
          <w:ilvl w:val="1"/>
          <w:numId w:val="2"/>
        </w:numPr>
        <w:ind w:left="993" w:hanging="567"/>
        <w:jc w:val="left"/>
        <w:rPr>
          <w:rFonts w:ascii="Arial" w:hAnsi="Arial" w:cs="Arial"/>
          <w:b/>
          <w:lang w:val="es-ES"/>
        </w:rPr>
      </w:pPr>
      <w:r w:rsidRPr="00D92169">
        <w:rPr>
          <w:rFonts w:ascii="Arial" w:hAnsi="Arial" w:cs="Arial"/>
          <w:b/>
          <w:lang w:val="es-ES"/>
        </w:rPr>
        <w:t xml:space="preserve">Lugar de ejecución del contrato </w:t>
      </w:r>
    </w:p>
    <w:p w14:paraId="4286487B" w14:textId="77777777" w:rsidR="00496113" w:rsidRDefault="00496113" w:rsidP="00BA4FE2">
      <w:pPr>
        <w:rPr>
          <w:rFonts w:ascii="Arial" w:hAnsi="Arial" w:cs="Arial"/>
          <w:b/>
          <w:bCs/>
          <w:szCs w:val="24"/>
          <w:lang w:val="es-ES"/>
        </w:rPr>
      </w:pPr>
    </w:p>
    <w:p w14:paraId="34976B21" w14:textId="77777777" w:rsidR="00496113" w:rsidRPr="00EE2D92" w:rsidRDefault="00496113" w:rsidP="00BA4FE2">
      <w:pPr>
        <w:rPr>
          <w:rFonts w:ascii="Arial" w:hAnsi="Arial" w:cs="Arial"/>
          <w:sz w:val="24"/>
          <w:szCs w:val="24"/>
        </w:rPr>
      </w:pPr>
      <w:r>
        <w:rPr>
          <w:rFonts w:ascii="Arial" w:hAnsi="Arial" w:cs="Arial"/>
          <w:sz w:val="24"/>
          <w:szCs w:val="24"/>
        </w:rPr>
        <w:t xml:space="preserve">Distrito </w:t>
      </w:r>
      <w:r w:rsidRPr="00EE2D92">
        <w:rPr>
          <w:rFonts w:ascii="Arial" w:hAnsi="Arial" w:cs="Arial"/>
          <w:sz w:val="24"/>
          <w:szCs w:val="24"/>
        </w:rPr>
        <w:t xml:space="preserve">de Santiago de Cali. </w:t>
      </w:r>
    </w:p>
    <w:p w14:paraId="2FF59FAA" w14:textId="77777777" w:rsidR="00496113" w:rsidRPr="00D602F3" w:rsidRDefault="00496113" w:rsidP="00BA4FE2">
      <w:pPr>
        <w:rPr>
          <w:rFonts w:ascii="Arial" w:hAnsi="Arial" w:cs="Arial"/>
          <w:b/>
          <w:szCs w:val="24"/>
        </w:rPr>
      </w:pPr>
    </w:p>
    <w:p w14:paraId="7CFB0BF4" w14:textId="77777777" w:rsidR="00496113" w:rsidRPr="00277A83" w:rsidRDefault="00496113" w:rsidP="00BA4FE2">
      <w:pPr>
        <w:pStyle w:val="Ttulo2"/>
        <w:numPr>
          <w:ilvl w:val="1"/>
          <w:numId w:val="2"/>
        </w:numPr>
        <w:ind w:left="993" w:hanging="567"/>
        <w:jc w:val="left"/>
        <w:rPr>
          <w:rFonts w:ascii="Arial" w:hAnsi="Arial" w:cs="Arial"/>
          <w:b/>
          <w:lang w:val="es-ES"/>
        </w:rPr>
      </w:pPr>
      <w:r w:rsidRPr="00277A83">
        <w:rPr>
          <w:rFonts w:ascii="Arial" w:hAnsi="Arial" w:cs="Arial"/>
          <w:b/>
          <w:lang w:val="es-ES"/>
        </w:rPr>
        <w:t>Obligaciones específicas del contratista</w:t>
      </w:r>
    </w:p>
    <w:p w14:paraId="46068F9E" w14:textId="77777777" w:rsidR="00496113" w:rsidRPr="00D92169" w:rsidRDefault="00496113" w:rsidP="00BA4FE2">
      <w:pPr>
        <w:rPr>
          <w:rFonts w:ascii="Arial" w:hAnsi="Arial" w:cs="Arial"/>
          <w:b/>
          <w:sz w:val="24"/>
          <w:szCs w:val="24"/>
          <w:lang w:val="es-ES"/>
        </w:rPr>
      </w:pPr>
    </w:p>
    <w:p w14:paraId="04C08388" w14:textId="77777777" w:rsidR="00496113" w:rsidRDefault="00496113" w:rsidP="00BA4FE2">
      <w:pPr>
        <w:jc w:val="both"/>
        <w:rPr>
          <w:rFonts w:ascii="Arial" w:hAnsi="Arial" w:cs="Arial"/>
          <w:sz w:val="24"/>
          <w:szCs w:val="24"/>
        </w:rPr>
      </w:pPr>
      <w:r w:rsidRPr="00295329">
        <w:rPr>
          <w:rFonts w:ascii="Arial" w:hAnsi="Arial" w:cs="Arial"/>
          <w:bCs/>
          <w:noProof/>
          <w:sz w:val="24"/>
          <w:szCs w:val="24"/>
        </w:rPr>
        <w:t xml:space="preserve">1. Generar acceso efectivo a la información de la entidad con ayuda de la tecnología para contribuir a la democratización de los procesos institucionales 2. Aplicar conocimientos, principios y técnicas de su disciplina académica en la elaboración de los planes de acción, proyectos y definiciones de estrategia para el funcionamiento de la Secretaria de Bienestar Social en el campo de la informática y los demás que se le designe. . 3. Realizar, registrar y brindar soporte técnico: portal web, Publicar avisos de contratación portal de la alcaldía,   infraestructura de software, hardware, apoyo técnico en la adquisición de equipos para determinar las especificaciones técnicas adecuadas a las necesidades de la entidad,  Proponiendo programas actualizado y aplicativos automatizados para brindar la prestación del servicio al cliente interno y externo de manera adecuada y oportuna en la atención, perfeccionar el procesamiento y el suministro de la información producida para el mantenimiento en línea de los procesos informáticos, crear modificar y eliminar usuarios de los sistemas de la información de  la Secretaria Bienestar Social. a. Administrar las Redes de comunicación y sistemas de información de la Secretaria Bienestar Social. b. Formar parte del equipo de verificación y evaluación de las propuestas presentadas y las demás que le designen el subsecretario y el secretario de despacho en las líneas de acción y procesos de la dependencia, apoyando el equipo de supervisión del o los contratos con los cuales se ejecute el proyecto. c. Formar parte de los equipos trámites y servicio, datos abiertos y ley de transparencia y apoyar de manera técnica. d. Orientar el seguimiento y aplicación de los planes de mejora derivados de las auditorías realizadas en la dependencia. 4. Formar parte  del equipo estructurador de la compra  de equipos tecnológicos de la Secretaria de Bienestar Social. 5. Elaborar y revisar  los aspectos económicos del sector  para la compra de equipos tecnológicos de la Secretaria de Bienestar Social. 6. Formar parte  del  </w:t>
      </w:r>
      <w:r w:rsidRPr="00295329">
        <w:rPr>
          <w:rFonts w:ascii="Arial" w:hAnsi="Arial" w:cs="Arial"/>
          <w:bCs/>
          <w:noProof/>
          <w:sz w:val="24"/>
          <w:szCs w:val="24"/>
        </w:rPr>
        <w:lastRenderedPageBreak/>
        <w:t>equipo  evaluador  de los procesos de compra de equipos tecnológicos de la Secretaria de Bienestar Social  de la Secretaria de Bienestar Social. 7. las demas actividades inherentes al objeto del contrato y a la mision de la secretaria de bienestar social. 8. Ejecutar las actividades de supervisión que le sean designadas por el Secretario de Despacho, en relación con el objeto. PARÁGRAFO I: Teniendo a en cuenta la emergencia de salud pública declarada por el Gobierno Nacional mediante Decreto 417 de 2020, generada por el COVID 19, con el fin de garantizar el cumplimiento de las obligaciones específicas antes descritas, el contratista podrá desarrollarlas de forma presencial , virtual, trabajo en casa, o de conformidad con las indicaciones que establezca la entidad, previa coordinación con el supervisor del contrato.</w:t>
      </w:r>
    </w:p>
    <w:p w14:paraId="6882B7CB" w14:textId="77777777" w:rsidR="00496113" w:rsidRDefault="00496113" w:rsidP="00BA4FE2">
      <w:pPr>
        <w:rPr>
          <w:rFonts w:ascii="Arial" w:hAnsi="Arial" w:cs="Arial"/>
          <w:b/>
          <w:sz w:val="24"/>
          <w:szCs w:val="24"/>
        </w:rPr>
      </w:pPr>
    </w:p>
    <w:p w14:paraId="79D1DA35" w14:textId="77777777" w:rsidR="00496113" w:rsidRPr="00277A83" w:rsidRDefault="00496113" w:rsidP="00BA4FE2">
      <w:pPr>
        <w:pStyle w:val="Ttulo2"/>
        <w:numPr>
          <w:ilvl w:val="1"/>
          <w:numId w:val="2"/>
        </w:numPr>
        <w:ind w:left="993" w:hanging="567"/>
        <w:jc w:val="left"/>
        <w:rPr>
          <w:rFonts w:ascii="Arial" w:hAnsi="Arial" w:cs="Arial"/>
          <w:b/>
          <w:lang w:val="es-ES"/>
        </w:rPr>
      </w:pPr>
      <w:r w:rsidRPr="00277A83">
        <w:rPr>
          <w:rFonts w:ascii="Arial" w:hAnsi="Arial" w:cs="Arial"/>
          <w:b/>
          <w:lang w:val="es-ES"/>
        </w:rPr>
        <w:t xml:space="preserve">Obligaciones generales del contratista </w:t>
      </w:r>
    </w:p>
    <w:p w14:paraId="02AD1FF0" w14:textId="77777777" w:rsidR="00496113" w:rsidRPr="00D92169" w:rsidRDefault="00496113" w:rsidP="00BA4FE2">
      <w:pPr>
        <w:rPr>
          <w:rFonts w:ascii="Arial" w:hAnsi="Arial" w:cs="Arial"/>
          <w:b/>
          <w:sz w:val="24"/>
          <w:szCs w:val="24"/>
          <w:lang w:val="es-ES"/>
        </w:rPr>
      </w:pPr>
    </w:p>
    <w:p w14:paraId="46AEF741" w14:textId="77777777" w:rsidR="00496113" w:rsidRPr="00EE2D92" w:rsidRDefault="00496113" w:rsidP="00BA4FE2">
      <w:pPr>
        <w:jc w:val="both"/>
      </w:pPr>
      <w:r w:rsidRPr="00EE2D92">
        <w:rPr>
          <w:rFonts w:ascii="Arial" w:hAnsi="Arial" w:cs="Arial"/>
          <w:bCs/>
          <w:iCs/>
          <w:sz w:val="24"/>
          <w:szCs w:val="24"/>
        </w:rPr>
        <w:t xml:space="preserve">En virtud del presente contrato el CONTRATISTA adquiere las siguientes obligaciones generales: </w:t>
      </w:r>
      <w:r w:rsidRPr="00EE2D92">
        <w:rPr>
          <w:rFonts w:ascii="Arial" w:hAnsi="Arial" w:cs="Arial"/>
          <w:bCs/>
          <w:sz w:val="24"/>
          <w:szCs w:val="24"/>
        </w:rPr>
        <w:t xml:space="preserve">A) </w:t>
      </w:r>
      <w:r w:rsidRPr="00EE2D92">
        <w:rPr>
          <w:rFonts w:ascii="Arial" w:hAnsi="Arial" w:cs="Arial"/>
          <w:bCs/>
          <w:iCs/>
          <w:sz w:val="24"/>
          <w:szCs w:val="24"/>
        </w:rPr>
        <w:t>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w:t>
      </w:r>
      <w:r w:rsidRPr="00EE2D92">
        <w:rPr>
          <w:rFonts w:ascii="Arial" w:hAnsi="Arial" w:cs="Arial"/>
          <w:bCs/>
          <w:sz w:val="24"/>
          <w:szCs w:val="24"/>
        </w:rPr>
        <w:t xml:space="preserve"> </w:t>
      </w:r>
      <w:r w:rsidRPr="00EE2D92">
        <w:rPr>
          <w:rFonts w:ascii="Arial" w:hAnsi="Arial" w:cs="Arial"/>
          <w:bCs/>
          <w:iCs/>
          <w:sz w:val="24"/>
          <w:szCs w:val="24"/>
        </w:rPr>
        <w:t xml:space="preserve">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w:t>
      </w:r>
      <w:proofErr w:type="gramStart"/>
      <w:r w:rsidRPr="00EE2D92">
        <w:rPr>
          <w:rFonts w:ascii="Arial" w:hAnsi="Arial" w:cs="Arial"/>
          <w:bCs/>
          <w:iCs/>
          <w:sz w:val="24"/>
          <w:szCs w:val="24"/>
        </w:rPr>
        <w:t>del mismo</w:t>
      </w:r>
      <w:proofErr w:type="gramEnd"/>
      <w:r w:rsidRPr="00EE2D92">
        <w:rPr>
          <w:rFonts w:ascii="Arial" w:hAnsi="Arial" w:cs="Arial"/>
          <w:bCs/>
          <w:iCs/>
          <w:sz w:val="24"/>
          <w:szCs w:val="24"/>
        </w:rPr>
        <w:t xml:space="preserve">, los informes antes citados deben entregarse en una (1) copia de seguridad, que deberá reposar en las instalaciones del contratante. C) </w:t>
      </w:r>
      <w:r w:rsidRPr="00EE2D92">
        <w:rPr>
          <w:rFonts w:ascii="Arial" w:hAnsi="Arial" w:cs="Arial"/>
          <w:bCs/>
          <w:sz w:val="24"/>
          <w:szCs w:val="24"/>
        </w:rPr>
        <w:t>Manejar la documentación a su cargo de conformidad con la Ley 594 de 2000, Ley General de Archivo, las políticas operativas del Proceso Gestión Documental, la política del Sistema de Gestión Documental y demás plataformas institucionales.</w:t>
      </w:r>
      <w:r w:rsidRPr="00EE2D92">
        <w:rPr>
          <w:rFonts w:ascii="Arial" w:hAnsi="Arial" w:cs="Arial"/>
          <w:bCs/>
          <w:iCs/>
          <w:sz w:val="24"/>
          <w:szCs w:val="24"/>
        </w:rPr>
        <w:t xml:space="preserve">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En el evento en que el contratista al momento de suscribir el presente contrato pertenezca al régimen tributario simplificado y durante la vigencia de este adquiera la obligación de inscribirse en el régimen común, se compromete a realizar cambio de régimen ante la DIAN dentro de los términos que otorga la ley y a reportar dicha situación al contratante para lo cual aportará el RUT actualizado, lo anterior de </w:t>
      </w:r>
      <w:r w:rsidRPr="00EE2D92">
        <w:rPr>
          <w:rFonts w:ascii="Arial" w:hAnsi="Arial" w:cs="Arial"/>
          <w:bCs/>
          <w:iCs/>
          <w:sz w:val="24"/>
          <w:szCs w:val="24"/>
        </w:rPr>
        <w:lastRenderedPageBreak/>
        <w:t xml:space="preserve">conformidad con la normativa vigente aplicable. F) El contratista se compromete a mantener actualizados todos sus documentos en la Entidad, especialmente el RUT. G) Velar por el buen uso de los bienes entregados por el supervisor o </w:t>
      </w:r>
      <w:r w:rsidRPr="00EE2D92">
        <w:rPr>
          <w:rFonts w:ascii="Arial" w:hAnsi="Arial" w:cs="Arial"/>
          <w:bCs/>
          <w:color w:val="000000"/>
          <w:sz w:val="24"/>
          <w:szCs w:val="24"/>
        </w:rPr>
        <w:t xml:space="preserve">el contratante </w:t>
      </w:r>
      <w:r w:rsidRPr="00EE2D92">
        <w:rPr>
          <w:rFonts w:ascii="Arial" w:hAnsi="Arial" w:cs="Arial"/>
          <w:bCs/>
          <w:iCs/>
          <w:sz w:val="24"/>
          <w:szCs w:val="24"/>
        </w:rPr>
        <w:t xml:space="preserve">para realizar sus actividades. </w:t>
      </w:r>
      <w:r w:rsidRPr="00EE2D92">
        <w:rPr>
          <w:rFonts w:ascii="Arial" w:hAnsi="Arial" w:cs="Arial"/>
          <w:bCs/>
          <w:sz w:val="24"/>
          <w:szCs w:val="24"/>
        </w:rPr>
        <w:t xml:space="preserve">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w:t>
      </w:r>
      <w:r>
        <w:rPr>
          <w:rFonts w:ascii="Arial" w:hAnsi="Arial" w:cs="Arial"/>
          <w:bCs/>
          <w:sz w:val="24"/>
          <w:szCs w:val="24"/>
        </w:rPr>
        <w:t>Distrito</w:t>
      </w:r>
      <w:r w:rsidRPr="00EE2D92">
        <w:rPr>
          <w:rFonts w:ascii="Arial" w:hAnsi="Arial" w:cs="Arial"/>
          <w:bCs/>
          <w:sz w:val="24"/>
          <w:szCs w:val="24"/>
        </w:rPr>
        <w:t xml:space="preserve"> Santiago de Cali y, particularmente, los que se relacionan con el objeto del presente contrato. J) </w:t>
      </w:r>
      <w:r w:rsidRPr="00EE2D92">
        <w:rPr>
          <w:rFonts w:ascii="Arial" w:hAnsi="Arial" w:cs="Arial"/>
          <w:bCs/>
          <w:iCs/>
          <w:sz w:val="24"/>
          <w:szCs w:val="24"/>
        </w:rPr>
        <w:t>Se compromete a cumplir con la política de seguridad de la información establecida por la entidad, con el fin de garantizar la confidencialidad, integridad y disponibilidad de la información bajo su responsabilidad.</w:t>
      </w:r>
      <w:r w:rsidRPr="00EE2D92">
        <w:rPr>
          <w:rFonts w:ascii="Arial" w:hAnsi="Arial" w:cs="Arial"/>
          <w:bCs/>
          <w:sz w:val="24"/>
          <w:szCs w:val="24"/>
        </w:rPr>
        <w:t xml:space="preserve"> K</w:t>
      </w:r>
      <w:r w:rsidRPr="00EE2D92">
        <w:rPr>
          <w:rFonts w:ascii="Arial" w:hAnsi="Arial" w:cs="Arial"/>
          <w:bCs/>
          <w:iCs/>
          <w:sz w:val="24"/>
          <w:szCs w:val="24"/>
        </w:rPr>
        <w:t>) Mantener actualizado el registro en los sistemas de información del contratante en tiempo real, cuando a ello hubiere lugar.</w:t>
      </w:r>
      <w:r w:rsidRPr="00EE2D92">
        <w:rPr>
          <w:rFonts w:ascii="Arial" w:hAnsi="Arial" w:cs="Arial"/>
          <w:bCs/>
          <w:sz w:val="24"/>
          <w:szCs w:val="24"/>
        </w:rPr>
        <w:t xml:space="preserve"> L) Toda información o formatos generados por el contratista son propiedad de la Alcaldía de Santiago de Cali. M) Se compromete a que, en desarrollo de su objeto contractual, cuando se requiera utilizar dispositivo y/o equipos tecnológicos personales o de la administración, deberá velar porque todo software y herramientas utilizada e instalada en la ejecución de sus obligaciones no vulneran ninguna normativa, contrato, derecho, interés, patentes, legalidad o propiedad de tercero, y que por el contrario todo lo utilizado </w:t>
      </w:r>
      <w:proofErr w:type="spellStart"/>
      <w:r w:rsidRPr="00EE2D92">
        <w:rPr>
          <w:rFonts w:ascii="Arial" w:hAnsi="Arial" w:cs="Arial"/>
          <w:bCs/>
          <w:sz w:val="24"/>
          <w:szCs w:val="24"/>
        </w:rPr>
        <w:t>este</w:t>
      </w:r>
      <w:proofErr w:type="spellEnd"/>
      <w:r w:rsidRPr="00EE2D92">
        <w:rPr>
          <w:rFonts w:ascii="Arial" w:hAnsi="Arial" w:cs="Arial"/>
          <w:bCs/>
          <w:sz w:val="24"/>
          <w:szCs w:val="24"/>
        </w:rPr>
        <w:t xml:space="preserve"> debidamente licenciado. N) Se compromete a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acreditar el curso de inducción adoptado para tal fin por el Departamento Administrativo de Contratación Pública. P) </w:t>
      </w:r>
      <w:r w:rsidRPr="00EE2D92">
        <w:rPr>
          <w:rFonts w:ascii="Arial" w:hAnsi="Arial" w:cs="Arial"/>
          <w:bCs/>
          <w:iCs/>
          <w:sz w:val="24"/>
          <w:szCs w:val="24"/>
        </w:rPr>
        <w:t xml:space="preserve"> Divulgar y aplicar la política ambiental, de seguridad y salud ocupacional establecida por EL CONTRATANTE</w:t>
      </w:r>
      <w:r w:rsidRPr="00EE2D92">
        <w:rPr>
          <w:rFonts w:ascii="Arial" w:hAnsi="Arial" w:cs="Arial"/>
          <w:bCs/>
          <w:sz w:val="24"/>
          <w:szCs w:val="24"/>
        </w:rPr>
        <w:t xml:space="preserve">, </w:t>
      </w:r>
      <w:r w:rsidRPr="00EE2D92">
        <w:rPr>
          <w:rFonts w:ascii="Arial" w:hAnsi="Arial" w:cs="Arial"/>
          <w:bCs/>
          <w:iCs/>
          <w:sz w:val="24"/>
          <w:szCs w:val="24"/>
        </w:rPr>
        <w:t>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w:t>
      </w:r>
      <w:r w:rsidRPr="00EE2D92">
        <w:rPr>
          <w:rFonts w:ascii="Arial" w:hAnsi="Arial" w:cs="Arial"/>
          <w:bCs/>
          <w:sz w:val="24"/>
          <w:szCs w:val="24"/>
        </w:rPr>
        <w:t xml:space="preserve"> </w:t>
      </w:r>
      <w:r w:rsidRPr="00EE2D92">
        <w:rPr>
          <w:rFonts w:ascii="Arial" w:hAnsi="Arial" w:cs="Arial"/>
          <w:bCs/>
          <w:iCs/>
          <w:sz w:val="24"/>
          <w:szCs w:val="24"/>
        </w:rPr>
        <w:t>podrá aplicar la cláusula penal o multas a que hubiere lugar, sin perjuicio de las demás acciones legales o sanciones que adelante la autoridad o ente competente de orden Municipal o Nacional</w:t>
      </w:r>
    </w:p>
    <w:p w14:paraId="415053E1" w14:textId="77777777" w:rsidR="00496113" w:rsidRDefault="00496113">
      <w:pPr>
        <w:rPr>
          <w:rFonts w:ascii="Arial" w:eastAsia="Arial" w:hAnsi="Arial" w:cs="Arial"/>
          <w:b/>
          <w:sz w:val="24"/>
          <w:szCs w:val="24"/>
        </w:rPr>
      </w:pPr>
    </w:p>
    <w:p w14:paraId="41AEB25C" w14:textId="77777777" w:rsidR="00496113" w:rsidRDefault="00496113"/>
    <w:p w14:paraId="65FD422B" w14:textId="77777777" w:rsidR="00496113" w:rsidRDefault="00496113">
      <w:pPr>
        <w:pStyle w:val="Ttulo1"/>
        <w:numPr>
          <w:ilvl w:val="0"/>
          <w:numId w:val="2"/>
        </w:numPr>
        <w:ind w:left="426" w:hanging="426"/>
        <w:jc w:val="both"/>
        <w:rPr>
          <w:rFonts w:ascii="Arial" w:eastAsia="Arial" w:hAnsi="Arial" w:cs="Arial"/>
          <w:b/>
        </w:rPr>
      </w:pPr>
      <w:r>
        <w:rPr>
          <w:rFonts w:ascii="Arial" w:eastAsia="Arial" w:hAnsi="Arial" w:cs="Arial"/>
          <w:b/>
        </w:rPr>
        <w:lastRenderedPageBreak/>
        <w:t>FUNDAMENTOS JURÍDICOS QUE SOPORTAN LA MODALIDAD DE SELECCIÓN</w:t>
      </w:r>
    </w:p>
    <w:p w14:paraId="3FE06827" w14:textId="77777777" w:rsidR="00496113" w:rsidRDefault="00496113">
      <w:pPr>
        <w:rPr>
          <w:rFonts w:ascii="Arial" w:eastAsia="Arial" w:hAnsi="Arial" w:cs="Arial"/>
          <w:b/>
          <w:sz w:val="24"/>
          <w:szCs w:val="24"/>
        </w:rPr>
      </w:pPr>
    </w:p>
    <w:p w14:paraId="1F0875AA" w14:textId="77777777" w:rsidR="00496113" w:rsidRDefault="00496113" w:rsidP="00BA4FE2">
      <w:pPr>
        <w:jc w:val="both"/>
        <w:rPr>
          <w:rFonts w:ascii="Arial" w:hAnsi="Arial" w:cs="Arial"/>
          <w:bCs/>
          <w:color w:val="000000"/>
          <w:sz w:val="24"/>
          <w:szCs w:val="24"/>
        </w:rPr>
      </w:pPr>
      <w:r w:rsidRPr="00EE2D92">
        <w:rPr>
          <w:rFonts w:ascii="Arial" w:hAnsi="Arial" w:cs="Arial"/>
          <w:bCs/>
          <w:color w:val="000000"/>
          <w:sz w:val="24"/>
          <w:szCs w:val="24"/>
        </w:rPr>
        <w:t>La modalidad de selección del presente proceso es la Contratación Directa, modalidad que se fundamenta en lo establecido en el literal h, numeral 4, articulo 2 de la Ley 1150 de 2007 y el Artículo 2.2.1.2.1.4.9. del Decreto Único Reglamentario del Sector Administrativo de Planeación Nacional 1082 de 2015, los cuales permiten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2296B7E7" w14:textId="77777777" w:rsidR="00496113" w:rsidRDefault="00496113" w:rsidP="00BA4FE2">
      <w:pPr>
        <w:jc w:val="both"/>
        <w:rPr>
          <w:rFonts w:ascii="Arial" w:hAnsi="Arial" w:cs="Arial"/>
          <w:i/>
          <w:sz w:val="24"/>
          <w:szCs w:val="24"/>
        </w:rPr>
      </w:pPr>
    </w:p>
    <w:p w14:paraId="0B19D4CA" w14:textId="77777777" w:rsidR="00496113" w:rsidRDefault="00496113">
      <w:pPr>
        <w:pStyle w:val="Ttulo2"/>
        <w:numPr>
          <w:ilvl w:val="1"/>
          <w:numId w:val="2"/>
        </w:numPr>
        <w:jc w:val="left"/>
        <w:rPr>
          <w:rFonts w:ascii="Arial" w:eastAsia="Arial" w:hAnsi="Arial" w:cs="Arial"/>
          <w:b/>
        </w:rPr>
      </w:pPr>
      <w:r>
        <w:rPr>
          <w:rFonts w:ascii="Arial" w:eastAsia="Arial" w:hAnsi="Arial" w:cs="Arial"/>
          <w:b/>
        </w:rPr>
        <w:t>Tipo de propuesta técnica</w:t>
      </w:r>
    </w:p>
    <w:p w14:paraId="790501E0" w14:textId="77777777" w:rsidR="00496113" w:rsidRDefault="00496113">
      <w:pPr>
        <w:jc w:val="both"/>
        <w:rPr>
          <w:rFonts w:ascii="Arial" w:eastAsia="Arial" w:hAnsi="Arial" w:cs="Arial"/>
          <w:sz w:val="24"/>
          <w:szCs w:val="24"/>
        </w:rPr>
      </w:pPr>
    </w:p>
    <w:p w14:paraId="5025ECEE" w14:textId="77777777" w:rsidR="00496113" w:rsidRPr="00BA4FE2" w:rsidRDefault="00496113" w:rsidP="00BA4FE2">
      <w:pPr>
        <w:rPr>
          <w:rFonts w:ascii="Arial" w:eastAsia="Arial" w:hAnsi="Arial" w:cs="Arial"/>
          <w:i/>
          <w:iCs/>
          <w:sz w:val="24"/>
          <w:szCs w:val="24"/>
        </w:rPr>
      </w:pPr>
      <w:r w:rsidRPr="00BA4FE2">
        <w:rPr>
          <w:rFonts w:ascii="Arial" w:eastAsia="Arial" w:hAnsi="Arial" w:cs="Arial"/>
          <w:i/>
          <w:iCs/>
          <w:sz w:val="24"/>
          <w:szCs w:val="24"/>
        </w:rPr>
        <w:t>NO APLICA</w:t>
      </w:r>
    </w:p>
    <w:p w14:paraId="59FF385B" w14:textId="77777777" w:rsidR="00496113" w:rsidRDefault="00496113">
      <w:pPr>
        <w:jc w:val="both"/>
        <w:rPr>
          <w:rFonts w:ascii="Arial" w:eastAsia="Arial" w:hAnsi="Arial" w:cs="Arial"/>
          <w:sz w:val="24"/>
          <w:szCs w:val="24"/>
        </w:rPr>
      </w:pPr>
    </w:p>
    <w:p w14:paraId="2F21E95B" w14:textId="77777777" w:rsidR="00496113" w:rsidRPr="00D92169" w:rsidRDefault="00496113" w:rsidP="00A57149">
      <w:pPr>
        <w:pStyle w:val="Ttulo2"/>
        <w:numPr>
          <w:ilvl w:val="1"/>
          <w:numId w:val="2"/>
        </w:numPr>
        <w:jc w:val="left"/>
        <w:rPr>
          <w:rFonts w:ascii="Arial" w:hAnsi="Arial" w:cs="Arial"/>
          <w:b/>
          <w:lang w:val="es-ES"/>
        </w:rPr>
      </w:pPr>
      <w:r w:rsidRPr="00D92169">
        <w:rPr>
          <w:rFonts w:ascii="Arial" w:hAnsi="Arial" w:cs="Arial"/>
          <w:b/>
          <w:lang w:val="es-ES"/>
        </w:rPr>
        <w:t xml:space="preserve">Justificación del tipo de propuesta técnica </w:t>
      </w:r>
    </w:p>
    <w:p w14:paraId="430209EC" w14:textId="77777777" w:rsidR="00496113" w:rsidRPr="00D92169" w:rsidRDefault="00496113" w:rsidP="00A57149">
      <w:pPr>
        <w:jc w:val="both"/>
        <w:rPr>
          <w:rFonts w:ascii="Arial" w:hAnsi="Arial" w:cs="Arial"/>
          <w:sz w:val="24"/>
          <w:szCs w:val="24"/>
        </w:rPr>
      </w:pPr>
    </w:p>
    <w:p w14:paraId="40436F9C" w14:textId="77777777" w:rsidR="00496113" w:rsidRDefault="00496113" w:rsidP="00A57149">
      <w:pPr>
        <w:ind w:left="426" w:hanging="284"/>
        <w:jc w:val="both"/>
        <w:rPr>
          <w:rFonts w:ascii="Arial" w:hAnsi="Arial" w:cs="Arial"/>
          <w:i/>
          <w:sz w:val="24"/>
          <w:szCs w:val="24"/>
        </w:rPr>
      </w:pPr>
      <w:r>
        <w:rPr>
          <w:rFonts w:ascii="Arial" w:hAnsi="Arial" w:cs="Arial"/>
          <w:i/>
          <w:sz w:val="24"/>
          <w:szCs w:val="24"/>
        </w:rPr>
        <w:t>NO APLICA</w:t>
      </w:r>
    </w:p>
    <w:p w14:paraId="761D9B72" w14:textId="77777777" w:rsidR="00496113" w:rsidRPr="00D92169" w:rsidRDefault="00496113" w:rsidP="00A57149">
      <w:pPr>
        <w:jc w:val="both"/>
        <w:rPr>
          <w:rFonts w:ascii="Arial" w:hAnsi="Arial" w:cs="Arial"/>
          <w:sz w:val="24"/>
          <w:szCs w:val="24"/>
        </w:rPr>
      </w:pPr>
    </w:p>
    <w:p w14:paraId="68E15434" w14:textId="77777777" w:rsidR="00496113" w:rsidRDefault="00496113" w:rsidP="00A57149">
      <w:pPr>
        <w:rPr>
          <w:rFonts w:ascii="Arial" w:hAnsi="Arial" w:cs="Arial"/>
          <w:b/>
          <w:sz w:val="24"/>
          <w:szCs w:val="24"/>
        </w:rPr>
      </w:pPr>
    </w:p>
    <w:p w14:paraId="27684F65" w14:textId="77777777" w:rsidR="00496113" w:rsidRPr="00733534" w:rsidRDefault="00496113" w:rsidP="00A57149">
      <w:pPr>
        <w:pStyle w:val="Ttulo1"/>
        <w:numPr>
          <w:ilvl w:val="0"/>
          <w:numId w:val="2"/>
        </w:numPr>
        <w:ind w:left="426" w:hanging="426"/>
        <w:rPr>
          <w:rFonts w:ascii="Arial" w:hAnsi="Arial" w:cs="Arial"/>
          <w:b/>
          <w:bCs/>
          <w:lang w:val="es-ES"/>
        </w:rPr>
      </w:pPr>
      <w:r w:rsidRPr="00733534">
        <w:rPr>
          <w:rFonts w:ascii="Arial" w:hAnsi="Arial" w:cs="Arial"/>
          <w:b/>
          <w:bCs/>
          <w:lang w:val="es-ES"/>
        </w:rPr>
        <w:t>ESPECIFICACIONES TÉCNI</w:t>
      </w:r>
      <w:r>
        <w:rPr>
          <w:rFonts w:ascii="Arial" w:hAnsi="Arial" w:cs="Arial"/>
          <w:b/>
          <w:bCs/>
          <w:lang w:val="es-ES"/>
        </w:rPr>
        <w:t>C</w:t>
      </w:r>
      <w:r w:rsidRPr="00733534">
        <w:rPr>
          <w:rFonts w:ascii="Arial" w:hAnsi="Arial" w:cs="Arial"/>
          <w:b/>
          <w:bCs/>
          <w:lang w:val="es-ES"/>
        </w:rPr>
        <w:t>AS</w:t>
      </w:r>
      <w:r>
        <w:rPr>
          <w:rFonts w:ascii="Arial" w:hAnsi="Arial" w:cs="Arial"/>
          <w:b/>
          <w:bCs/>
          <w:lang w:val="es-ES"/>
        </w:rPr>
        <w:t xml:space="preserve"> </w:t>
      </w:r>
      <w:r w:rsidRPr="00733534">
        <w:rPr>
          <w:rFonts w:ascii="Arial" w:hAnsi="Arial" w:cs="Arial"/>
          <w:b/>
          <w:bCs/>
          <w:lang w:val="es-ES"/>
        </w:rPr>
        <w:t>DEL BIEN</w:t>
      </w:r>
      <w:r>
        <w:rPr>
          <w:rFonts w:ascii="Arial" w:hAnsi="Arial" w:cs="Arial"/>
          <w:b/>
          <w:bCs/>
          <w:lang w:val="es-ES"/>
        </w:rPr>
        <w:t>, OBRA</w:t>
      </w:r>
      <w:r w:rsidRPr="00733534">
        <w:rPr>
          <w:rFonts w:ascii="Arial" w:hAnsi="Arial" w:cs="Arial"/>
          <w:b/>
          <w:bCs/>
          <w:lang w:val="es-ES"/>
        </w:rPr>
        <w:t xml:space="preserve"> O SERVICIO A CONTRATAR</w:t>
      </w:r>
    </w:p>
    <w:p w14:paraId="67BA9CDF" w14:textId="77777777" w:rsidR="00496113" w:rsidRDefault="00496113" w:rsidP="00A57149">
      <w:pPr>
        <w:rPr>
          <w:rFonts w:ascii="Arial" w:hAnsi="Arial" w:cs="Arial"/>
          <w:b/>
          <w:sz w:val="24"/>
          <w:szCs w:val="24"/>
        </w:rPr>
      </w:pPr>
    </w:p>
    <w:p w14:paraId="7D210647" w14:textId="77777777" w:rsidR="00496113" w:rsidRPr="00D92169" w:rsidRDefault="00496113" w:rsidP="00A57149">
      <w:pPr>
        <w:pStyle w:val="Ttulo2"/>
        <w:numPr>
          <w:ilvl w:val="1"/>
          <w:numId w:val="2"/>
        </w:numPr>
        <w:ind w:left="993" w:hanging="567"/>
        <w:jc w:val="left"/>
        <w:rPr>
          <w:rFonts w:ascii="Arial" w:hAnsi="Arial" w:cs="Arial"/>
          <w:b/>
        </w:rPr>
      </w:pPr>
      <w:r w:rsidRPr="00733534">
        <w:rPr>
          <w:rFonts w:ascii="Arial" w:hAnsi="Arial" w:cs="Arial"/>
          <w:b/>
          <w:lang w:val="es-ES"/>
        </w:rPr>
        <w:t>Especificaciones técnicas del bien</w:t>
      </w:r>
      <w:r>
        <w:rPr>
          <w:rFonts w:ascii="Arial" w:hAnsi="Arial" w:cs="Arial"/>
          <w:b/>
          <w:lang w:val="es-ES"/>
        </w:rPr>
        <w:t>, obra</w:t>
      </w:r>
      <w:r w:rsidRPr="00733534">
        <w:rPr>
          <w:rFonts w:ascii="Arial" w:hAnsi="Arial" w:cs="Arial"/>
          <w:b/>
          <w:lang w:val="es-ES"/>
        </w:rPr>
        <w:t xml:space="preserve"> o servicio</w:t>
      </w:r>
      <w:r>
        <w:rPr>
          <w:rFonts w:ascii="Arial" w:hAnsi="Arial" w:cs="Arial"/>
          <w:b/>
        </w:rPr>
        <w:t xml:space="preserve"> </w:t>
      </w:r>
    </w:p>
    <w:p w14:paraId="76FAC7E0" w14:textId="77777777" w:rsidR="00496113" w:rsidRPr="00733534" w:rsidRDefault="00496113" w:rsidP="00A57149">
      <w:pPr>
        <w:rPr>
          <w:rFonts w:ascii="Arial" w:hAnsi="Arial" w:cs="Arial"/>
          <w:b/>
          <w:sz w:val="24"/>
          <w:szCs w:val="24"/>
        </w:rPr>
      </w:pPr>
    </w:p>
    <w:p w14:paraId="0DD2E6C5" w14:textId="77777777" w:rsidR="00496113" w:rsidRPr="00DB37DE" w:rsidRDefault="00496113" w:rsidP="00A57149">
      <w:pPr>
        <w:jc w:val="both"/>
        <w:rPr>
          <w:rFonts w:ascii="Arial" w:hAnsi="Arial" w:cs="Arial"/>
          <w:i/>
          <w:sz w:val="24"/>
          <w:szCs w:val="24"/>
        </w:rPr>
      </w:pPr>
      <w:r>
        <w:rPr>
          <w:rFonts w:ascii="Arial" w:hAnsi="Arial" w:cs="Arial"/>
          <w:i/>
          <w:sz w:val="24"/>
          <w:szCs w:val="24"/>
        </w:rPr>
        <w:t>NO APLICA</w:t>
      </w:r>
    </w:p>
    <w:p w14:paraId="6EEBD9EC" w14:textId="77777777" w:rsidR="00496113" w:rsidRDefault="00496113" w:rsidP="00A57149">
      <w:pPr>
        <w:jc w:val="both"/>
        <w:rPr>
          <w:rFonts w:ascii="Arial" w:hAnsi="Arial" w:cs="Arial"/>
          <w:b/>
          <w:sz w:val="24"/>
          <w:szCs w:val="24"/>
        </w:rPr>
      </w:pPr>
    </w:p>
    <w:p w14:paraId="69142213" w14:textId="77777777" w:rsidR="00496113" w:rsidRPr="00733534" w:rsidRDefault="00496113" w:rsidP="00A57149">
      <w:pPr>
        <w:pStyle w:val="Ttulo2"/>
        <w:numPr>
          <w:ilvl w:val="1"/>
          <w:numId w:val="2"/>
        </w:numPr>
        <w:ind w:left="993" w:hanging="567"/>
        <w:jc w:val="left"/>
        <w:rPr>
          <w:rFonts w:ascii="Arial" w:hAnsi="Arial" w:cs="Arial"/>
          <w:b/>
          <w:lang w:val="es-ES"/>
        </w:rPr>
      </w:pPr>
      <w:r w:rsidRPr="00733534">
        <w:rPr>
          <w:rFonts w:ascii="Arial" w:hAnsi="Arial" w:cs="Arial"/>
          <w:b/>
          <w:lang w:val="es-ES"/>
        </w:rPr>
        <w:t>Personal mínimo requerido</w:t>
      </w:r>
    </w:p>
    <w:p w14:paraId="446C301C" w14:textId="77777777" w:rsidR="00496113" w:rsidRDefault="00496113" w:rsidP="00A57149">
      <w:pPr>
        <w:jc w:val="both"/>
        <w:rPr>
          <w:rFonts w:ascii="Arial" w:hAnsi="Arial" w:cs="Arial"/>
          <w:b/>
          <w:sz w:val="24"/>
          <w:szCs w:val="24"/>
        </w:rPr>
      </w:pPr>
    </w:p>
    <w:p w14:paraId="057E69A8" w14:textId="77777777" w:rsidR="00496113" w:rsidRPr="00DB37DE" w:rsidRDefault="00496113" w:rsidP="00A57149">
      <w:pPr>
        <w:jc w:val="both"/>
        <w:rPr>
          <w:rFonts w:ascii="Arial" w:hAnsi="Arial" w:cs="Arial"/>
          <w:i/>
          <w:sz w:val="24"/>
          <w:szCs w:val="24"/>
        </w:rPr>
      </w:pPr>
      <w:r>
        <w:rPr>
          <w:rFonts w:ascii="Arial" w:hAnsi="Arial" w:cs="Arial"/>
          <w:i/>
          <w:sz w:val="24"/>
          <w:szCs w:val="24"/>
          <w:lang w:val="es-ES"/>
        </w:rPr>
        <w:t>NO APLICA</w:t>
      </w:r>
    </w:p>
    <w:p w14:paraId="5DA81072" w14:textId="77777777" w:rsidR="00496113" w:rsidRDefault="00496113" w:rsidP="00A57149">
      <w:pPr>
        <w:jc w:val="both"/>
        <w:rPr>
          <w:rFonts w:ascii="Arial" w:hAnsi="Arial" w:cs="Arial"/>
          <w:b/>
          <w:sz w:val="24"/>
          <w:szCs w:val="24"/>
        </w:rPr>
      </w:pPr>
    </w:p>
    <w:p w14:paraId="138BCB05" w14:textId="77777777" w:rsidR="00496113" w:rsidRDefault="00496113" w:rsidP="00A57149">
      <w:pPr>
        <w:jc w:val="both"/>
        <w:rPr>
          <w:rFonts w:ascii="Arial" w:hAnsi="Arial" w:cs="Arial"/>
          <w:b/>
          <w:sz w:val="24"/>
          <w:szCs w:val="24"/>
        </w:rPr>
      </w:pPr>
    </w:p>
    <w:p w14:paraId="74F83DFA" w14:textId="77777777" w:rsidR="00496113" w:rsidRPr="00D92169" w:rsidRDefault="00496113" w:rsidP="00A57149">
      <w:pPr>
        <w:pStyle w:val="Ttulo1"/>
        <w:numPr>
          <w:ilvl w:val="0"/>
          <w:numId w:val="2"/>
        </w:numPr>
        <w:ind w:left="426" w:hanging="426"/>
        <w:jc w:val="both"/>
        <w:rPr>
          <w:rFonts w:ascii="Arial" w:hAnsi="Arial" w:cs="Arial"/>
          <w:b/>
          <w:bCs/>
          <w:lang w:val="es-ES"/>
        </w:rPr>
      </w:pPr>
      <w:r w:rsidRPr="00D92169">
        <w:rPr>
          <w:rFonts w:ascii="Arial" w:hAnsi="Arial" w:cs="Arial"/>
          <w:b/>
          <w:bCs/>
          <w:lang w:val="es-ES"/>
        </w:rPr>
        <w:t xml:space="preserve">REQUISITOS HABILITANTES </w:t>
      </w:r>
      <w:r>
        <w:rPr>
          <w:rFonts w:ascii="Arial" w:hAnsi="Arial" w:cs="Arial"/>
          <w:b/>
          <w:bCs/>
          <w:lang w:val="es-ES"/>
        </w:rPr>
        <w:t>Y SU JUSTIFICACIÓN</w:t>
      </w:r>
    </w:p>
    <w:p w14:paraId="726EA4BE" w14:textId="77777777" w:rsidR="00496113" w:rsidRDefault="00496113" w:rsidP="00A57149">
      <w:pPr>
        <w:rPr>
          <w:rFonts w:ascii="Arial" w:hAnsi="Arial" w:cs="Arial"/>
          <w:sz w:val="24"/>
          <w:szCs w:val="24"/>
        </w:rPr>
      </w:pPr>
    </w:p>
    <w:p w14:paraId="19B2EFDB" w14:textId="77777777" w:rsidR="00496113" w:rsidRPr="00DB37DE" w:rsidRDefault="00496113" w:rsidP="00A57149">
      <w:pPr>
        <w:jc w:val="both"/>
        <w:rPr>
          <w:rFonts w:ascii="Arial" w:hAnsi="Arial" w:cs="Arial"/>
          <w:i/>
          <w:sz w:val="24"/>
          <w:szCs w:val="24"/>
        </w:rPr>
      </w:pPr>
      <w:r>
        <w:rPr>
          <w:rFonts w:ascii="Arial" w:hAnsi="Arial" w:cs="Arial"/>
          <w:i/>
          <w:sz w:val="24"/>
          <w:szCs w:val="24"/>
          <w:lang w:val="es-ES"/>
        </w:rPr>
        <w:t>NO APLICA</w:t>
      </w:r>
    </w:p>
    <w:p w14:paraId="00A86E84" w14:textId="77777777" w:rsidR="00496113" w:rsidRDefault="00496113" w:rsidP="00A57149">
      <w:pPr>
        <w:rPr>
          <w:rFonts w:ascii="Arial" w:hAnsi="Arial" w:cs="Arial"/>
          <w:sz w:val="24"/>
          <w:szCs w:val="24"/>
        </w:rPr>
      </w:pPr>
    </w:p>
    <w:p w14:paraId="58A47C24" w14:textId="77777777" w:rsidR="00496113" w:rsidRPr="00D92169" w:rsidRDefault="00496113" w:rsidP="00A57149">
      <w:pPr>
        <w:pStyle w:val="Ttulo2"/>
        <w:numPr>
          <w:ilvl w:val="1"/>
          <w:numId w:val="2"/>
        </w:numPr>
        <w:ind w:left="993" w:hanging="567"/>
        <w:jc w:val="left"/>
        <w:rPr>
          <w:rFonts w:ascii="Arial" w:hAnsi="Arial" w:cs="Arial"/>
          <w:b/>
          <w:lang w:val="es-ES"/>
        </w:rPr>
      </w:pPr>
      <w:r w:rsidRPr="00D92169">
        <w:rPr>
          <w:rFonts w:ascii="Arial" w:hAnsi="Arial" w:cs="Arial"/>
          <w:b/>
          <w:lang w:val="es-ES"/>
        </w:rPr>
        <w:t xml:space="preserve">Capacidad jurídica </w:t>
      </w:r>
    </w:p>
    <w:p w14:paraId="393B6824" w14:textId="77777777" w:rsidR="00496113" w:rsidRDefault="00496113" w:rsidP="00A57149">
      <w:pPr>
        <w:rPr>
          <w:rFonts w:ascii="Arial" w:hAnsi="Arial" w:cs="Arial"/>
          <w:sz w:val="24"/>
          <w:szCs w:val="24"/>
        </w:rPr>
      </w:pPr>
    </w:p>
    <w:p w14:paraId="37170412" w14:textId="77777777" w:rsidR="00496113" w:rsidRPr="00DB37DE" w:rsidRDefault="00496113" w:rsidP="00A57149">
      <w:pPr>
        <w:jc w:val="both"/>
        <w:rPr>
          <w:rFonts w:ascii="Arial" w:hAnsi="Arial" w:cs="Arial"/>
          <w:i/>
          <w:sz w:val="24"/>
          <w:szCs w:val="24"/>
        </w:rPr>
      </w:pPr>
      <w:r>
        <w:rPr>
          <w:rFonts w:ascii="Arial" w:hAnsi="Arial" w:cs="Arial"/>
          <w:i/>
          <w:sz w:val="24"/>
          <w:szCs w:val="24"/>
          <w:lang w:val="es-ES"/>
        </w:rPr>
        <w:t>NO APLICA</w:t>
      </w:r>
    </w:p>
    <w:p w14:paraId="0903FBF6" w14:textId="77777777" w:rsidR="00496113" w:rsidRDefault="00496113" w:rsidP="00A57149">
      <w:pPr>
        <w:rPr>
          <w:rFonts w:ascii="Arial" w:hAnsi="Arial" w:cs="Arial"/>
          <w:sz w:val="24"/>
          <w:szCs w:val="24"/>
        </w:rPr>
      </w:pPr>
    </w:p>
    <w:p w14:paraId="78E5C28A" w14:textId="77777777" w:rsidR="00496113" w:rsidRPr="00D92169" w:rsidRDefault="00496113" w:rsidP="00A57149">
      <w:pPr>
        <w:pStyle w:val="Ttulo2"/>
        <w:numPr>
          <w:ilvl w:val="1"/>
          <w:numId w:val="2"/>
        </w:numPr>
        <w:ind w:left="993" w:hanging="567"/>
        <w:jc w:val="left"/>
        <w:rPr>
          <w:rFonts w:ascii="Arial" w:hAnsi="Arial" w:cs="Arial"/>
          <w:b/>
          <w:lang w:val="es-ES"/>
        </w:rPr>
      </w:pPr>
      <w:r w:rsidRPr="00D92169">
        <w:rPr>
          <w:rFonts w:ascii="Arial" w:hAnsi="Arial" w:cs="Arial"/>
          <w:b/>
          <w:lang w:val="es-ES"/>
        </w:rPr>
        <w:lastRenderedPageBreak/>
        <w:t>Experiencia</w:t>
      </w:r>
    </w:p>
    <w:p w14:paraId="21650E7D" w14:textId="77777777" w:rsidR="00496113" w:rsidRDefault="00496113" w:rsidP="00A57149">
      <w:pPr>
        <w:rPr>
          <w:rFonts w:ascii="Arial" w:hAnsi="Arial" w:cs="Arial"/>
          <w:sz w:val="24"/>
          <w:szCs w:val="24"/>
        </w:rPr>
      </w:pPr>
    </w:p>
    <w:p w14:paraId="3CE989AF" w14:textId="77777777" w:rsidR="00496113" w:rsidRPr="00DB37DE" w:rsidRDefault="00496113" w:rsidP="00A57149">
      <w:pPr>
        <w:jc w:val="both"/>
        <w:rPr>
          <w:rFonts w:ascii="Arial" w:hAnsi="Arial" w:cs="Arial"/>
          <w:i/>
          <w:sz w:val="24"/>
          <w:szCs w:val="24"/>
        </w:rPr>
      </w:pPr>
      <w:r>
        <w:rPr>
          <w:rFonts w:ascii="Arial" w:hAnsi="Arial" w:cs="Arial"/>
          <w:i/>
          <w:sz w:val="24"/>
          <w:szCs w:val="24"/>
          <w:lang w:val="es-ES"/>
        </w:rPr>
        <w:t>NO APLICA</w:t>
      </w:r>
    </w:p>
    <w:p w14:paraId="6653C1DC" w14:textId="77777777" w:rsidR="00496113" w:rsidRDefault="00496113" w:rsidP="00A57149">
      <w:pPr>
        <w:rPr>
          <w:rFonts w:ascii="Arial" w:hAnsi="Arial" w:cs="Arial"/>
          <w:sz w:val="24"/>
          <w:szCs w:val="24"/>
        </w:rPr>
      </w:pPr>
    </w:p>
    <w:p w14:paraId="3640F31C" w14:textId="77777777" w:rsidR="00496113" w:rsidRPr="00D92169" w:rsidRDefault="00496113" w:rsidP="00A57149">
      <w:pPr>
        <w:pStyle w:val="Ttulo2"/>
        <w:numPr>
          <w:ilvl w:val="1"/>
          <w:numId w:val="2"/>
        </w:numPr>
        <w:ind w:left="993" w:hanging="567"/>
        <w:jc w:val="left"/>
        <w:rPr>
          <w:rFonts w:ascii="Arial" w:hAnsi="Arial" w:cs="Arial"/>
          <w:b/>
          <w:lang w:val="es-ES"/>
        </w:rPr>
      </w:pPr>
      <w:r w:rsidRPr="00D92169">
        <w:rPr>
          <w:rFonts w:ascii="Arial" w:hAnsi="Arial" w:cs="Arial"/>
          <w:b/>
          <w:lang w:val="es-ES"/>
        </w:rPr>
        <w:t>Capacidad financiera</w:t>
      </w:r>
    </w:p>
    <w:p w14:paraId="74BB3902" w14:textId="77777777" w:rsidR="00496113" w:rsidRDefault="00496113" w:rsidP="00A57149">
      <w:pPr>
        <w:rPr>
          <w:rFonts w:ascii="Arial" w:hAnsi="Arial" w:cs="Arial"/>
          <w:sz w:val="24"/>
          <w:szCs w:val="24"/>
        </w:rPr>
      </w:pPr>
    </w:p>
    <w:p w14:paraId="4D86F8A3" w14:textId="77777777" w:rsidR="00496113" w:rsidRPr="00DB37DE" w:rsidRDefault="00496113" w:rsidP="00A57149">
      <w:pPr>
        <w:jc w:val="both"/>
        <w:rPr>
          <w:rFonts w:ascii="Arial" w:hAnsi="Arial" w:cs="Arial"/>
          <w:i/>
          <w:sz w:val="24"/>
          <w:szCs w:val="24"/>
        </w:rPr>
      </w:pPr>
      <w:r>
        <w:rPr>
          <w:rFonts w:ascii="Arial" w:hAnsi="Arial" w:cs="Arial"/>
          <w:i/>
          <w:sz w:val="24"/>
          <w:szCs w:val="24"/>
          <w:lang w:val="es-ES"/>
        </w:rPr>
        <w:t>NO APLICA</w:t>
      </w:r>
    </w:p>
    <w:p w14:paraId="4DFD693E" w14:textId="77777777" w:rsidR="00496113" w:rsidRDefault="00496113" w:rsidP="00A57149">
      <w:pPr>
        <w:rPr>
          <w:rFonts w:ascii="Arial" w:hAnsi="Arial" w:cs="Arial"/>
          <w:sz w:val="24"/>
          <w:szCs w:val="24"/>
        </w:rPr>
      </w:pPr>
    </w:p>
    <w:p w14:paraId="0DBB5C2C" w14:textId="77777777" w:rsidR="00496113" w:rsidRDefault="00496113" w:rsidP="00A57149">
      <w:pPr>
        <w:pStyle w:val="Ttulo2"/>
        <w:numPr>
          <w:ilvl w:val="1"/>
          <w:numId w:val="2"/>
        </w:numPr>
        <w:ind w:left="993" w:hanging="567"/>
        <w:jc w:val="left"/>
        <w:rPr>
          <w:rFonts w:ascii="Arial" w:hAnsi="Arial" w:cs="Arial"/>
          <w:b/>
          <w:lang w:val="es-ES"/>
        </w:rPr>
      </w:pPr>
      <w:r w:rsidRPr="00D92169">
        <w:rPr>
          <w:rFonts w:ascii="Arial" w:hAnsi="Arial" w:cs="Arial"/>
          <w:b/>
          <w:lang w:val="es-ES"/>
        </w:rPr>
        <w:t>Capacidad organizacional</w:t>
      </w:r>
    </w:p>
    <w:p w14:paraId="67CBC5FE" w14:textId="77777777" w:rsidR="00496113" w:rsidRDefault="00496113" w:rsidP="00A57149">
      <w:pPr>
        <w:rPr>
          <w:lang w:val="es-ES"/>
        </w:rPr>
      </w:pPr>
    </w:p>
    <w:p w14:paraId="0F77A274" w14:textId="77777777" w:rsidR="00496113" w:rsidRPr="00DB37DE" w:rsidRDefault="00496113" w:rsidP="00A57149">
      <w:pPr>
        <w:jc w:val="both"/>
        <w:rPr>
          <w:rFonts w:ascii="Arial" w:hAnsi="Arial" w:cs="Arial"/>
          <w:i/>
          <w:sz w:val="24"/>
          <w:szCs w:val="24"/>
        </w:rPr>
      </w:pPr>
      <w:r>
        <w:rPr>
          <w:rFonts w:ascii="Arial" w:hAnsi="Arial" w:cs="Arial"/>
          <w:i/>
          <w:sz w:val="24"/>
          <w:szCs w:val="24"/>
          <w:lang w:val="es-ES"/>
        </w:rPr>
        <w:t>NO APLICA</w:t>
      </w:r>
    </w:p>
    <w:p w14:paraId="7B9FF54F" w14:textId="77777777" w:rsidR="00496113" w:rsidRDefault="00496113" w:rsidP="00A57149">
      <w:pPr>
        <w:rPr>
          <w:lang w:val="es-ES"/>
        </w:rPr>
      </w:pPr>
    </w:p>
    <w:p w14:paraId="4292C83E" w14:textId="77777777" w:rsidR="00496113" w:rsidRPr="00D92169" w:rsidRDefault="00496113" w:rsidP="00A57149">
      <w:pPr>
        <w:pStyle w:val="Ttulo2"/>
        <w:numPr>
          <w:ilvl w:val="1"/>
          <w:numId w:val="2"/>
        </w:numPr>
        <w:ind w:left="993" w:hanging="567"/>
        <w:jc w:val="left"/>
        <w:rPr>
          <w:rFonts w:ascii="Arial" w:hAnsi="Arial" w:cs="Arial"/>
          <w:b/>
          <w:lang w:val="es-ES"/>
        </w:rPr>
      </w:pPr>
      <w:r w:rsidRPr="00D92169">
        <w:rPr>
          <w:rFonts w:ascii="Arial" w:hAnsi="Arial" w:cs="Arial"/>
          <w:b/>
          <w:lang w:val="es-ES"/>
        </w:rPr>
        <w:t xml:space="preserve">Capacidad residual </w:t>
      </w:r>
      <w:r w:rsidRPr="00D92169">
        <w:rPr>
          <w:rFonts w:ascii="Arial" w:hAnsi="Arial" w:cs="Arial"/>
          <w:i/>
          <w:lang w:val="es-ES"/>
        </w:rPr>
        <w:t>(únicamente para licitaciones de obra pública)</w:t>
      </w:r>
    </w:p>
    <w:p w14:paraId="1418C5C6" w14:textId="77777777" w:rsidR="00496113" w:rsidRDefault="00496113" w:rsidP="00A57149">
      <w:pPr>
        <w:rPr>
          <w:rFonts w:ascii="Arial" w:hAnsi="Arial" w:cs="Arial"/>
          <w:sz w:val="24"/>
          <w:szCs w:val="24"/>
        </w:rPr>
      </w:pPr>
    </w:p>
    <w:p w14:paraId="1567E8D7" w14:textId="77777777" w:rsidR="00496113" w:rsidRPr="00DB37DE" w:rsidRDefault="00496113" w:rsidP="00A57149">
      <w:pPr>
        <w:jc w:val="both"/>
        <w:rPr>
          <w:rFonts w:ascii="Arial" w:hAnsi="Arial" w:cs="Arial"/>
          <w:i/>
          <w:sz w:val="24"/>
          <w:szCs w:val="24"/>
        </w:rPr>
      </w:pPr>
      <w:r>
        <w:rPr>
          <w:rFonts w:ascii="Arial" w:hAnsi="Arial" w:cs="Arial"/>
          <w:i/>
          <w:sz w:val="24"/>
          <w:szCs w:val="24"/>
          <w:lang w:val="es-ES"/>
        </w:rPr>
        <w:t>NO APLICA</w:t>
      </w:r>
    </w:p>
    <w:p w14:paraId="4E5C4484" w14:textId="77777777" w:rsidR="00496113" w:rsidRDefault="00496113" w:rsidP="00A57149">
      <w:pPr>
        <w:rPr>
          <w:rFonts w:ascii="Arial" w:hAnsi="Arial" w:cs="Arial"/>
          <w:sz w:val="24"/>
          <w:szCs w:val="24"/>
        </w:rPr>
      </w:pPr>
    </w:p>
    <w:p w14:paraId="44BD4F93" w14:textId="77777777" w:rsidR="00496113" w:rsidRPr="00733534" w:rsidRDefault="00496113" w:rsidP="00A57149">
      <w:pPr>
        <w:pStyle w:val="Ttulo1"/>
        <w:numPr>
          <w:ilvl w:val="0"/>
          <w:numId w:val="2"/>
        </w:numPr>
        <w:ind w:left="426" w:hanging="426"/>
        <w:rPr>
          <w:rFonts w:ascii="Arial" w:hAnsi="Arial" w:cs="Arial"/>
          <w:b/>
          <w:bCs/>
          <w:lang w:val="es-ES"/>
        </w:rPr>
      </w:pPr>
      <w:r w:rsidRPr="00733534">
        <w:rPr>
          <w:rFonts w:ascii="Arial" w:hAnsi="Arial" w:cs="Arial"/>
          <w:b/>
          <w:bCs/>
          <w:lang w:val="es-ES"/>
        </w:rPr>
        <w:t xml:space="preserve">REQUISITOS TÉCNICOS MÍNIMOS </w:t>
      </w:r>
    </w:p>
    <w:p w14:paraId="2DA28927" w14:textId="77777777" w:rsidR="00496113" w:rsidRDefault="00496113" w:rsidP="00A57149">
      <w:pPr>
        <w:rPr>
          <w:rFonts w:ascii="Arial" w:hAnsi="Arial" w:cs="Arial"/>
          <w:b/>
          <w:sz w:val="24"/>
          <w:szCs w:val="24"/>
        </w:rPr>
      </w:pPr>
    </w:p>
    <w:p w14:paraId="4F747356" w14:textId="77777777" w:rsidR="00496113" w:rsidRPr="00D602F3" w:rsidRDefault="00496113" w:rsidP="00A57149">
      <w:pPr>
        <w:jc w:val="both"/>
        <w:rPr>
          <w:rFonts w:ascii="Arial" w:hAnsi="Arial" w:cs="Arial"/>
          <w:i/>
          <w:sz w:val="24"/>
          <w:szCs w:val="24"/>
        </w:rPr>
      </w:pPr>
      <w:r w:rsidRPr="00D602F3">
        <w:rPr>
          <w:rFonts w:ascii="Arial" w:hAnsi="Arial" w:cs="Arial"/>
          <w:i/>
          <w:sz w:val="24"/>
          <w:szCs w:val="24"/>
          <w:lang w:val="es-ES"/>
        </w:rPr>
        <w:t>NO APLICA</w:t>
      </w:r>
    </w:p>
    <w:p w14:paraId="41797FBC" w14:textId="77777777" w:rsidR="00496113" w:rsidRPr="00D602F3" w:rsidRDefault="00496113" w:rsidP="00A57149">
      <w:pPr>
        <w:pStyle w:val="Prrafodelista"/>
        <w:rPr>
          <w:rFonts w:ascii="Arial" w:hAnsi="Arial" w:cs="Arial"/>
          <w:i/>
          <w:sz w:val="24"/>
          <w:szCs w:val="24"/>
        </w:rPr>
      </w:pPr>
    </w:p>
    <w:p w14:paraId="6D2632CD" w14:textId="77777777" w:rsidR="00496113" w:rsidRPr="00D602F3" w:rsidRDefault="00496113" w:rsidP="00A57149">
      <w:pPr>
        <w:pStyle w:val="Prrafodelista"/>
        <w:jc w:val="both"/>
        <w:rPr>
          <w:rFonts w:ascii="Arial" w:hAnsi="Arial" w:cs="Arial"/>
          <w:i/>
          <w:sz w:val="24"/>
          <w:szCs w:val="24"/>
        </w:rPr>
      </w:pPr>
    </w:p>
    <w:p w14:paraId="6D77C4B4" w14:textId="77777777" w:rsidR="00496113" w:rsidRPr="00D92169" w:rsidRDefault="00496113" w:rsidP="00A57149">
      <w:pPr>
        <w:pStyle w:val="Ttulo1"/>
        <w:numPr>
          <w:ilvl w:val="0"/>
          <w:numId w:val="2"/>
        </w:numPr>
        <w:ind w:left="426" w:hanging="426"/>
        <w:jc w:val="both"/>
        <w:rPr>
          <w:rFonts w:ascii="Arial" w:hAnsi="Arial" w:cs="Arial"/>
          <w:b/>
          <w:bCs/>
          <w:lang w:val="es-ES"/>
        </w:rPr>
      </w:pPr>
      <w:r w:rsidRPr="00D92169">
        <w:rPr>
          <w:rFonts w:ascii="Arial" w:hAnsi="Arial" w:cs="Arial"/>
          <w:b/>
          <w:bCs/>
          <w:lang w:val="es-ES"/>
        </w:rPr>
        <w:t>CRITERIOS DE EVALUACIÓN</w:t>
      </w:r>
      <w:r>
        <w:rPr>
          <w:rFonts w:ascii="Arial" w:hAnsi="Arial" w:cs="Arial"/>
          <w:b/>
          <w:bCs/>
          <w:lang w:val="es-ES"/>
        </w:rPr>
        <w:t xml:space="preserve"> Y SU JUSTIFICACIÓN</w:t>
      </w:r>
    </w:p>
    <w:p w14:paraId="26C20C54" w14:textId="77777777" w:rsidR="00496113" w:rsidRDefault="00496113" w:rsidP="00A57149">
      <w:pPr>
        <w:rPr>
          <w:rFonts w:ascii="Arial" w:hAnsi="Arial" w:cs="Arial"/>
          <w:sz w:val="24"/>
          <w:szCs w:val="24"/>
        </w:rPr>
      </w:pPr>
    </w:p>
    <w:p w14:paraId="7D5FAB62" w14:textId="77777777" w:rsidR="00496113" w:rsidRDefault="00496113" w:rsidP="00A57149">
      <w:pPr>
        <w:jc w:val="both"/>
        <w:rPr>
          <w:rFonts w:ascii="Arial" w:hAnsi="Arial" w:cs="Arial"/>
          <w:i/>
          <w:sz w:val="24"/>
          <w:szCs w:val="24"/>
          <w:lang w:val="es-ES"/>
        </w:rPr>
      </w:pPr>
      <w:r>
        <w:rPr>
          <w:rFonts w:ascii="Arial" w:hAnsi="Arial" w:cs="Arial"/>
          <w:i/>
          <w:sz w:val="24"/>
          <w:szCs w:val="24"/>
          <w:lang w:val="es-ES"/>
        </w:rPr>
        <w:t>NO APLICA</w:t>
      </w:r>
    </w:p>
    <w:p w14:paraId="5A3EC9A2" w14:textId="77777777" w:rsidR="00496113" w:rsidRPr="00255F3A" w:rsidRDefault="00496113" w:rsidP="00A57149">
      <w:pPr>
        <w:jc w:val="both"/>
        <w:rPr>
          <w:rFonts w:ascii="Arial" w:hAnsi="Arial" w:cs="Arial"/>
          <w:i/>
          <w:sz w:val="24"/>
          <w:szCs w:val="24"/>
          <w:lang w:val="es-ES"/>
        </w:rPr>
      </w:pPr>
    </w:p>
    <w:p w14:paraId="35CA2F95" w14:textId="77777777" w:rsidR="00496113" w:rsidRPr="00D92169" w:rsidRDefault="00496113" w:rsidP="00255F3A">
      <w:pPr>
        <w:pStyle w:val="Ttulo1"/>
        <w:numPr>
          <w:ilvl w:val="0"/>
          <w:numId w:val="2"/>
        </w:numPr>
        <w:jc w:val="both"/>
        <w:rPr>
          <w:rFonts w:ascii="Arial" w:hAnsi="Arial" w:cs="Arial"/>
          <w:b/>
          <w:bCs/>
          <w:lang w:val="es-ES"/>
        </w:rPr>
      </w:pPr>
      <w:r w:rsidRPr="00D92169">
        <w:rPr>
          <w:rFonts w:ascii="Arial" w:hAnsi="Arial" w:cs="Arial"/>
          <w:b/>
          <w:bCs/>
          <w:lang w:val="es-ES"/>
        </w:rPr>
        <w:t>SOPORTE QUE PERMITE LA TIPIFICACIÓN, ESTIMACIÓN Y ASIGNACIÓN DE LOS RIESGOS PREVISIBLES QUE PUEDAN AFECTAR EL EQUILIBRIO ECONÓMICO DEL CONTRATO</w:t>
      </w:r>
    </w:p>
    <w:p w14:paraId="289037E7" w14:textId="77777777" w:rsidR="00496113" w:rsidRDefault="00496113" w:rsidP="00255F3A">
      <w:pPr>
        <w:jc w:val="both"/>
        <w:rPr>
          <w:rFonts w:ascii="Arial" w:hAnsi="Arial" w:cs="Arial"/>
          <w:b/>
          <w:sz w:val="24"/>
          <w:szCs w:val="24"/>
        </w:rPr>
      </w:pPr>
    </w:p>
    <w:p w14:paraId="3FBD6B6A" w14:textId="77777777" w:rsidR="00496113" w:rsidRPr="00EE2D92" w:rsidRDefault="00496113" w:rsidP="00255F3A">
      <w:pPr>
        <w:jc w:val="both"/>
        <w:rPr>
          <w:rFonts w:ascii="Arial" w:hAnsi="Arial" w:cs="Arial"/>
          <w:bCs/>
          <w:color w:val="000000"/>
          <w:sz w:val="24"/>
          <w:szCs w:val="24"/>
        </w:rPr>
      </w:pPr>
      <w:r w:rsidRPr="00EE2D92">
        <w:rPr>
          <w:rFonts w:ascii="Arial" w:hAnsi="Arial" w:cs="Arial"/>
          <w:bCs/>
          <w:color w:val="000000"/>
          <w:sz w:val="24"/>
          <w:szCs w:val="24"/>
        </w:rPr>
        <w:t xml:space="preserve">En cumplimiento de lo establecido en el literal h, artículo 4 de la Ley 1150 de 2007 y en concordancia con lo establecido en el numeral 6 del artículo 2.2.1.1.2.1.1. del Decreto 1082 de 2015, se debe realizar un análisis del riesgo y la forma de mitigarlo. </w:t>
      </w:r>
    </w:p>
    <w:p w14:paraId="60CE9AD2" w14:textId="77777777" w:rsidR="00496113" w:rsidRPr="00EE2D92" w:rsidRDefault="00496113" w:rsidP="00255F3A">
      <w:pPr>
        <w:tabs>
          <w:tab w:val="left" w:pos="2160"/>
        </w:tabs>
        <w:jc w:val="both"/>
        <w:rPr>
          <w:rFonts w:ascii="Arial" w:hAnsi="Arial" w:cs="Arial"/>
          <w:bCs/>
          <w:color w:val="000000"/>
          <w:sz w:val="24"/>
          <w:szCs w:val="24"/>
        </w:rPr>
      </w:pPr>
    </w:p>
    <w:p w14:paraId="711657E8" w14:textId="77777777" w:rsidR="00496113" w:rsidRPr="00EE2D92" w:rsidRDefault="00496113" w:rsidP="00255F3A">
      <w:pPr>
        <w:jc w:val="both"/>
        <w:rPr>
          <w:rFonts w:ascii="Arial" w:hAnsi="Arial" w:cs="Arial"/>
          <w:bCs/>
          <w:color w:val="000000"/>
          <w:sz w:val="24"/>
          <w:szCs w:val="24"/>
        </w:rPr>
      </w:pPr>
      <w:r w:rsidRPr="00EE2D92">
        <w:rPr>
          <w:rFonts w:ascii="Arial" w:hAnsi="Arial" w:cs="Arial"/>
          <w:bCs/>
          <w:color w:val="000000"/>
          <w:sz w:val="24"/>
          <w:szCs w:val="24"/>
        </w:rPr>
        <w:t>Para lo anterior, se elaboró la matriz de riesgos que se anexa al presente estudio previo. En esta matriz se tipifican, asignan y estiman los riesgos teniendo en cuenta el objeto y la cuantía del presente proceso de contratación directa.</w:t>
      </w:r>
    </w:p>
    <w:p w14:paraId="01375586" w14:textId="77777777" w:rsidR="00496113" w:rsidRDefault="00496113" w:rsidP="00255F3A">
      <w:pPr>
        <w:rPr>
          <w:rFonts w:ascii="Arial" w:hAnsi="Arial" w:cs="Arial"/>
          <w:b/>
          <w:color w:val="000000"/>
          <w:sz w:val="24"/>
          <w:szCs w:val="24"/>
        </w:rPr>
      </w:pPr>
    </w:p>
    <w:p w14:paraId="42D89B12" w14:textId="77777777" w:rsidR="00496113" w:rsidRPr="00EE2D92" w:rsidRDefault="00496113" w:rsidP="00255F3A">
      <w:pPr>
        <w:rPr>
          <w:rFonts w:ascii="Arial" w:hAnsi="Arial" w:cs="Arial"/>
          <w:b/>
          <w:sz w:val="24"/>
          <w:szCs w:val="24"/>
        </w:rPr>
      </w:pPr>
      <w:r w:rsidRPr="00EE2D92">
        <w:rPr>
          <w:rFonts w:ascii="Arial" w:hAnsi="Arial" w:cs="Arial"/>
          <w:b/>
          <w:color w:val="000000"/>
          <w:sz w:val="24"/>
          <w:szCs w:val="24"/>
        </w:rPr>
        <w:t>Anexo (</w:t>
      </w:r>
      <w:r>
        <w:rPr>
          <w:rFonts w:ascii="Arial" w:hAnsi="Arial" w:cs="Arial"/>
          <w:b/>
          <w:color w:val="000000"/>
          <w:sz w:val="24"/>
          <w:szCs w:val="24"/>
        </w:rPr>
        <w:t>2</w:t>
      </w:r>
      <w:r w:rsidRPr="00EE2D92">
        <w:rPr>
          <w:rFonts w:ascii="Arial" w:hAnsi="Arial" w:cs="Arial"/>
          <w:b/>
          <w:color w:val="000000"/>
          <w:sz w:val="24"/>
          <w:szCs w:val="24"/>
        </w:rPr>
        <w:t>) tabla</w:t>
      </w:r>
    </w:p>
    <w:p w14:paraId="0AC1CD85" w14:textId="77777777" w:rsidR="00496113" w:rsidRDefault="00496113" w:rsidP="00255F3A">
      <w:pPr>
        <w:rPr>
          <w:rFonts w:ascii="Arial" w:hAnsi="Arial" w:cs="Arial"/>
          <w:sz w:val="24"/>
          <w:szCs w:val="24"/>
        </w:rPr>
      </w:pPr>
    </w:p>
    <w:p w14:paraId="47F62D4D" w14:textId="77777777" w:rsidR="00496113" w:rsidRPr="001C7A2C" w:rsidRDefault="00496113" w:rsidP="00255F3A">
      <w:pPr>
        <w:pStyle w:val="Ttulo1"/>
        <w:numPr>
          <w:ilvl w:val="0"/>
          <w:numId w:val="2"/>
        </w:numPr>
        <w:ind w:left="426" w:hanging="426"/>
        <w:rPr>
          <w:rFonts w:ascii="Arial" w:hAnsi="Arial" w:cs="Arial"/>
          <w:b/>
        </w:rPr>
      </w:pPr>
      <w:r w:rsidRPr="00D92169">
        <w:rPr>
          <w:rFonts w:ascii="Arial" w:hAnsi="Arial" w:cs="Arial"/>
          <w:b/>
          <w:bCs/>
          <w:lang w:val="es-ES"/>
        </w:rPr>
        <w:lastRenderedPageBreak/>
        <w:t>ANÁLISIS QUE SUSTENTAN LA EXIGENCIA DE LAS GARANTÍAS</w:t>
      </w:r>
    </w:p>
    <w:p w14:paraId="4A34AF79" w14:textId="77777777" w:rsidR="00496113" w:rsidRDefault="00496113" w:rsidP="00255F3A">
      <w:pPr>
        <w:rPr>
          <w:rFonts w:ascii="Arial" w:hAnsi="Arial" w:cs="Arial"/>
          <w:sz w:val="24"/>
          <w:szCs w:val="24"/>
        </w:rPr>
      </w:pPr>
    </w:p>
    <w:p w14:paraId="623CA041" w14:textId="77777777" w:rsidR="00496113" w:rsidRPr="00EE2D92" w:rsidRDefault="00496113" w:rsidP="00255F3A">
      <w:pPr>
        <w:suppressAutoHyphens/>
        <w:autoSpaceDE w:val="0"/>
        <w:autoSpaceDN w:val="0"/>
        <w:adjustRightInd w:val="0"/>
        <w:jc w:val="both"/>
        <w:rPr>
          <w:rFonts w:ascii="Arial" w:hAnsi="Arial" w:cs="Arial"/>
          <w:bCs/>
          <w:color w:val="000000"/>
          <w:sz w:val="24"/>
          <w:szCs w:val="24"/>
        </w:rPr>
      </w:pPr>
      <w:r w:rsidRPr="00EE2D92">
        <w:rPr>
          <w:rFonts w:ascii="Arial" w:hAnsi="Arial" w:cs="Arial"/>
          <w:bCs/>
          <w:color w:val="000000"/>
          <w:sz w:val="24"/>
          <w:szCs w:val="24"/>
        </w:rPr>
        <w:t>Excepción al Otorgamiento del Mecanismo de Cobertura del Riesgo</w:t>
      </w:r>
    </w:p>
    <w:p w14:paraId="4ADCBBA6" w14:textId="77777777" w:rsidR="00496113" w:rsidRPr="00EE2D92" w:rsidRDefault="00496113" w:rsidP="00255F3A">
      <w:pPr>
        <w:suppressAutoHyphens/>
        <w:autoSpaceDE w:val="0"/>
        <w:autoSpaceDN w:val="0"/>
        <w:adjustRightInd w:val="0"/>
        <w:jc w:val="both"/>
        <w:rPr>
          <w:rFonts w:ascii="Arial" w:hAnsi="Arial" w:cs="Arial"/>
          <w:bCs/>
          <w:color w:val="000000"/>
          <w:sz w:val="24"/>
          <w:szCs w:val="24"/>
        </w:rPr>
      </w:pPr>
    </w:p>
    <w:p w14:paraId="1117A793" w14:textId="77777777" w:rsidR="00496113" w:rsidRPr="00EE2D92" w:rsidRDefault="00496113" w:rsidP="00255F3A">
      <w:pPr>
        <w:rPr>
          <w:rFonts w:ascii="Arial" w:hAnsi="Arial" w:cs="Arial"/>
          <w:bCs/>
          <w:color w:val="000000"/>
          <w:sz w:val="24"/>
          <w:szCs w:val="24"/>
        </w:rPr>
      </w:pPr>
      <w:r w:rsidRPr="00EE2D92">
        <w:rPr>
          <w:rFonts w:ascii="Arial" w:hAnsi="Arial" w:cs="Arial"/>
          <w:bCs/>
          <w:color w:val="000000"/>
          <w:sz w:val="24"/>
          <w:szCs w:val="24"/>
        </w:rPr>
        <w:t>El artículo 2.2.1.2.1.4.5. del Decreto 1082 de 2015 establece la no obligatoriedad de la exigencia de las garantías, establecidas en el Título III del mencionado decreto, para la contratación directa.</w:t>
      </w:r>
    </w:p>
    <w:p w14:paraId="538464D4" w14:textId="77777777" w:rsidR="00496113" w:rsidRDefault="00496113" w:rsidP="00255F3A">
      <w:pPr>
        <w:rPr>
          <w:rFonts w:ascii="Arial" w:hAnsi="Arial" w:cs="Arial"/>
          <w:sz w:val="24"/>
          <w:szCs w:val="24"/>
        </w:rPr>
      </w:pPr>
    </w:p>
    <w:p w14:paraId="191CFC39" w14:textId="77777777" w:rsidR="00496113" w:rsidRPr="00D92169" w:rsidRDefault="00496113" w:rsidP="00255F3A">
      <w:pPr>
        <w:pStyle w:val="Ttulo1"/>
        <w:numPr>
          <w:ilvl w:val="0"/>
          <w:numId w:val="2"/>
        </w:numPr>
        <w:ind w:left="426" w:hanging="426"/>
        <w:rPr>
          <w:rFonts w:ascii="Arial" w:hAnsi="Arial" w:cs="Arial"/>
          <w:b/>
          <w:bCs/>
          <w:lang w:val="es-ES"/>
        </w:rPr>
      </w:pPr>
      <w:r w:rsidRPr="00D92169">
        <w:rPr>
          <w:rFonts w:ascii="Arial" w:hAnsi="Arial" w:cs="Arial"/>
          <w:b/>
          <w:bCs/>
          <w:lang w:val="es-ES"/>
        </w:rPr>
        <w:t>ESTUDIOS Y DISEÑOS</w:t>
      </w:r>
    </w:p>
    <w:p w14:paraId="0804DD12" w14:textId="77777777" w:rsidR="00496113" w:rsidRDefault="00496113" w:rsidP="00255F3A">
      <w:pPr>
        <w:rPr>
          <w:rFonts w:ascii="Arial" w:hAnsi="Arial" w:cs="Arial"/>
          <w:b/>
          <w:sz w:val="24"/>
          <w:szCs w:val="24"/>
        </w:rPr>
      </w:pPr>
    </w:p>
    <w:p w14:paraId="3DA19E28" w14:textId="77777777" w:rsidR="00496113" w:rsidRPr="00D92169" w:rsidRDefault="00496113" w:rsidP="00255F3A">
      <w:pPr>
        <w:rPr>
          <w:rFonts w:ascii="Arial" w:hAnsi="Arial" w:cs="Arial"/>
          <w:i/>
          <w:sz w:val="24"/>
          <w:szCs w:val="24"/>
        </w:rPr>
      </w:pPr>
      <w:r w:rsidRPr="00D92169">
        <w:rPr>
          <w:rFonts w:ascii="Arial" w:hAnsi="Arial" w:cs="Arial"/>
          <w:i/>
          <w:sz w:val="24"/>
          <w:szCs w:val="24"/>
        </w:rPr>
        <w:t>(No aplica para contratos de prestación de servicios)</w:t>
      </w:r>
    </w:p>
    <w:p w14:paraId="7C3D3B38" w14:textId="77777777" w:rsidR="00496113" w:rsidRDefault="00496113" w:rsidP="00255F3A">
      <w:pPr>
        <w:rPr>
          <w:rFonts w:ascii="Arial" w:hAnsi="Arial" w:cs="Arial"/>
          <w:i/>
          <w:sz w:val="24"/>
          <w:szCs w:val="24"/>
        </w:rPr>
      </w:pPr>
    </w:p>
    <w:p w14:paraId="5415D99D" w14:textId="77777777" w:rsidR="00496113" w:rsidRDefault="00496113" w:rsidP="00255F3A">
      <w:pPr>
        <w:jc w:val="both"/>
        <w:rPr>
          <w:rFonts w:ascii="Arial" w:hAnsi="Arial" w:cs="Arial"/>
          <w:i/>
          <w:sz w:val="24"/>
          <w:szCs w:val="24"/>
        </w:rPr>
      </w:pPr>
      <w:r w:rsidRPr="00B71ACF">
        <w:rPr>
          <w:rFonts w:ascii="Arial" w:hAnsi="Arial" w:cs="Arial"/>
          <w:i/>
          <w:sz w:val="24"/>
          <w:szCs w:val="24"/>
        </w:rPr>
        <w:t>Indicar en este espacio si el proyecto cuenta con estudios y diseños aprobados y actualizados o no aplica, para el tipo de contratación seleccionada.</w:t>
      </w:r>
    </w:p>
    <w:p w14:paraId="654A490E" w14:textId="77777777" w:rsidR="00496113" w:rsidRDefault="00496113" w:rsidP="00255F3A">
      <w:pPr>
        <w:jc w:val="both"/>
        <w:rPr>
          <w:rFonts w:ascii="Arial" w:hAnsi="Arial" w:cs="Arial"/>
          <w:i/>
          <w:sz w:val="24"/>
          <w:szCs w:val="24"/>
        </w:rPr>
      </w:pPr>
    </w:p>
    <w:p w14:paraId="6DE182F0" w14:textId="77777777" w:rsidR="00496113" w:rsidRDefault="00496113" w:rsidP="00255F3A">
      <w:pPr>
        <w:rPr>
          <w:rFonts w:ascii="Arial" w:hAnsi="Arial" w:cs="Arial"/>
          <w:i/>
          <w:sz w:val="24"/>
          <w:szCs w:val="24"/>
        </w:rPr>
      </w:pPr>
    </w:p>
    <w:tbl>
      <w:tblPr>
        <w:tblStyle w:val="Tablaconcuadrcula"/>
        <w:tblW w:w="8439" w:type="dxa"/>
        <w:jc w:val="center"/>
        <w:tblLayout w:type="fixed"/>
        <w:tblLook w:val="04A0" w:firstRow="1" w:lastRow="0" w:firstColumn="1"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496113" w:rsidRPr="00F81C98" w14:paraId="7A71A8FA" w14:textId="77777777" w:rsidTr="00255F3A">
        <w:trPr>
          <w:jc w:val="center"/>
        </w:trPr>
        <w:tc>
          <w:tcPr>
            <w:tcW w:w="4313" w:type="dxa"/>
            <w:gridSpan w:val="8"/>
            <w:tcBorders>
              <w:top w:val="single" w:sz="4" w:space="0" w:color="auto"/>
              <w:left w:val="single" w:sz="4" w:space="0" w:color="auto"/>
              <w:bottom w:val="nil"/>
              <w:right w:val="single" w:sz="4" w:space="0" w:color="auto"/>
            </w:tcBorders>
          </w:tcPr>
          <w:p w14:paraId="7F691DC1" w14:textId="77777777" w:rsidR="00496113" w:rsidRPr="00F81C98" w:rsidRDefault="00496113" w:rsidP="00255F3A">
            <w:pPr>
              <w:jc w:val="center"/>
              <w:rPr>
                <w:rFonts w:ascii="Arial" w:hAnsi="Arial" w:cs="Arial"/>
                <w:sz w:val="4"/>
                <w:szCs w:val="4"/>
              </w:rPr>
            </w:pPr>
          </w:p>
        </w:tc>
        <w:tc>
          <w:tcPr>
            <w:tcW w:w="4126" w:type="dxa"/>
            <w:gridSpan w:val="8"/>
            <w:tcBorders>
              <w:top w:val="single" w:sz="4" w:space="0" w:color="auto"/>
              <w:left w:val="single" w:sz="4" w:space="0" w:color="auto"/>
              <w:bottom w:val="nil"/>
              <w:right w:val="single" w:sz="4" w:space="0" w:color="auto"/>
            </w:tcBorders>
          </w:tcPr>
          <w:p w14:paraId="7EA77CF4" w14:textId="77777777" w:rsidR="00496113" w:rsidRPr="00F81C98" w:rsidRDefault="00496113" w:rsidP="00255F3A">
            <w:pPr>
              <w:jc w:val="center"/>
              <w:rPr>
                <w:rFonts w:ascii="Arial" w:hAnsi="Arial" w:cs="Arial"/>
                <w:sz w:val="4"/>
                <w:szCs w:val="4"/>
              </w:rPr>
            </w:pPr>
          </w:p>
        </w:tc>
      </w:tr>
      <w:tr w:rsidR="00496113" w:rsidRPr="00F81C98" w14:paraId="678A1680" w14:textId="77777777" w:rsidTr="00255F3A">
        <w:trPr>
          <w:jc w:val="center"/>
        </w:trPr>
        <w:tc>
          <w:tcPr>
            <w:tcW w:w="4313" w:type="dxa"/>
            <w:gridSpan w:val="8"/>
            <w:tcBorders>
              <w:top w:val="nil"/>
              <w:left w:val="single" w:sz="4" w:space="0" w:color="auto"/>
              <w:bottom w:val="single" w:sz="4" w:space="0" w:color="auto"/>
              <w:right w:val="single" w:sz="4" w:space="0" w:color="auto"/>
            </w:tcBorders>
          </w:tcPr>
          <w:p w14:paraId="756C8743" w14:textId="77777777" w:rsidR="00496113" w:rsidRPr="00F81C98" w:rsidRDefault="00496113" w:rsidP="00255F3A">
            <w:pPr>
              <w:jc w:val="center"/>
              <w:rPr>
                <w:rFonts w:ascii="Arial" w:hAnsi="Arial" w:cs="Arial"/>
                <w:b/>
                <w:sz w:val="24"/>
                <w:szCs w:val="24"/>
              </w:rPr>
            </w:pPr>
            <w:r w:rsidRPr="00F81C98">
              <w:rPr>
                <w:rFonts w:ascii="Arial" w:hAnsi="Arial" w:cs="Arial"/>
                <w:b/>
                <w:sz w:val="24"/>
                <w:szCs w:val="24"/>
              </w:rPr>
              <w:t>APROBADOS</w:t>
            </w:r>
          </w:p>
        </w:tc>
        <w:tc>
          <w:tcPr>
            <w:tcW w:w="4126" w:type="dxa"/>
            <w:gridSpan w:val="8"/>
            <w:tcBorders>
              <w:top w:val="nil"/>
              <w:left w:val="single" w:sz="4" w:space="0" w:color="auto"/>
              <w:bottom w:val="single" w:sz="4" w:space="0" w:color="auto"/>
              <w:right w:val="single" w:sz="4" w:space="0" w:color="auto"/>
            </w:tcBorders>
          </w:tcPr>
          <w:p w14:paraId="5F8E0CB3" w14:textId="77777777" w:rsidR="00496113" w:rsidRPr="00F81C98" w:rsidRDefault="00496113" w:rsidP="00255F3A">
            <w:pPr>
              <w:jc w:val="center"/>
              <w:rPr>
                <w:rFonts w:ascii="Arial" w:hAnsi="Arial" w:cs="Arial"/>
                <w:b/>
                <w:sz w:val="24"/>
                <w:szCs w:val="24"/>
              </w:rPr>
            </w:pPr>
            <w:r w:rsidRPr="00F81C98">
              <w:rPr>
                <w:rFonts w:ascii="Arial" w:hAnsi="Arial" w:cs="Arial"/>
                <w:b/>
                <w:sz w:val="24"/>
                <w:szCs w:val="24"/>
              </w:rPr>
              <w:t>ACTUALIZADOS</w:t>
            </w:r>
          </w:p>
        </w:tc>
      </w:tr>
      <w:tr w:rsidR="00496113" w:rsidRPr="00AA7DBA" w14:paraId="3C2FFE97" w14:textId="77777777" w:rsidTr="00255F3A">
        <w:trPr>
          <w:trHeight w:val="70"/>
          <w:jc w:val="center"/>
        </w:trPr>
        <w:tc>
          <w:tcPr>
            <w:tcW w:w="250" w:type="dxa"/>
            <w:tcBorders>
              <w:top w:val="single" w:sz="4" w:space="0" w:color="auto"/>
              <w:left w:val="single" w:sz="4" w:space="0" w:color="auto"/>
              <w:bottom w:val="nil"/>
              <w:right w:val="nil"/>
            </w:tcBorders>
            <w:vAlign w:val="center"/>
          </w:tcPr>
          <w:p w14:paraId="378E26C9" w14:textId="77777777" w:rsidR="00496113" w:rsidRPr="00AA7DBA" w:rsidRDefault="00496113" w:rsidP="00255F3A">
            <w:pPr>
              <w:rPr>
                <w:rFonts w:ascii="Arial" w:hAnsi="Arial" w:cs="Arial"/>
                <w:sz w:val="4"/>
                <w:szCs w:val="4"/>
              </w:rPr>
            </w:pPr>
          </w:p>
        </w:tc>
        <w:tc>
          <w:tcPr>
            <w:tcW w:w="567" w:type="dxa"/>
            <w:tcBorders>
              <w:top w:val="single" w:sz="4" w:space="0" w:color="auto"/>
              <w:left w:val="nil"/>
              <w:bottom w:val="nil"/>
              <w:right w:val="nil"/>
            </w:tcBorders>
            <w:vAlign w:val="center"/>
          </w:tcPr>
          <w:p w14:paraId="6372B147" w14:textId="77777777" w:rsidR="00496113" w:rsidRPr="00AA7DBA" w:rsidRDefault="00496113" w:rsidP="00255F3A">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14:paraId="4207DCD7" w14:textId="77777777" w:rsidR="00496113" w:rsidRPr="00AA7DBA" w:rsidRDefault="00496113" w:rsidP="00255F3A">
            <w:pPr>
              <w:rPr>
                <w:rFonts w:ascii="Arial" w:hAnsi="Arial" w:cs="Arial"/>
                <w:sz w:val="4"/>
                <w:szCs w:val="4"/>
              </w:rPr>
            </w:pPr>
          </w:p>
        </w:tc>
        <w:tc>
          <w:tcPr>
            <w:tcW w:w="709" w:type="dxa"/>
            <w:tcBorders>
              <w:top w:val="single" w:sz="4" w:space="0" w:color="auto"/>
              <w:left w:val="nil"/>
              <w:bottom w:val="nil"/>
              <w:right w:val="nil"/>
            </w:tcBorders>
            <w:vAlign w:val="center"/>
          </w:tcPr>
          <w:p w14:paraId="42AFFB19" w14:textId="77777777" w:rsidR="00496113" w:rsidRPr="00AA7DBA" w:rsidRDefault="00496113" w:rsidP="00255F3A">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14:paraId="7440C37F" w14:textId="77777777" w:rsidR="00496113" w:rsidRPr="00AA7DBA" w:rsidRDefault="00496113" w:rsidP="00255F3A">
            <w:pPr>
              <w:rPr>
                <w:rFonts w:ascii="Arial" w:hAnsi="Arial" w:cs="Arial"/>
                <w:sz w:val="4"/>
                <w:szCs w:val="4"/>
              </w:rPr>
            </w:pPr>
          </w:p>
        </w:tc>
        <w:tc>
          <w:tcPr>
            <w:tcW w:w="1276" w:type="dxa"/>
            <w:tcBorders>
              <w:top w:val="single" w:sz="4" w:space="0" w:color="auto"/>
              <w:left w:val="nil"/>
              <w:bottom w:val="nil"/>
              <w:right w:val="nil"/>
            </w:tcBorders>
            <w:vAlign w:val="center"/>
          </w:tcPr>
          <w:p w14:paraId="7398E209" w14:textId="77777777" w:rsidR="00496113" w:rsidRPr="00AA7DBA" w:rsidRDefault="00496113" w:rsidP="00255F3A">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14:paraId="4B2459B2" w14:textId="77777777" w:rsidR="00496113" w:rsidRPr="00AA7DBA" w:rsidRDefault="00496113" w:rsidP="00255F3A">
            <w:pPr>
              <w:rPr>
                <w:rFonts w:ascii="Arial" w:hAnsi="Arial" w:cs="Arial"/>
                <w:sz w:val="4"/>
                <w:szCs w:val="4"/>
              </w:rPr>
            </w:pPr>
          </w:p>
        </w:tc>
        <w:tc>
          <w:tcPr>
            <w:tcW w:w="236" w:type="dxa"/>
            <w:tcBorders>
              <w:top w:val="single" w:sz="4" w:space="0" w:color="auto"/>
              <w:left w:val="nil"/>
              <w:bottom w:val="nil"/>
              <w:right w:val="single" w:sz="4" w:space="0" w:color="auto"/>
            </w:tcBorders>
            <w:vAlign w:val="center"/>
          </w:tcPr>
          <w:p w14:paraId="4C91E731" w14:textId="77777777" w:rsidR="00496113" w:rsidRPr="00AA7DBA" w:rsidRDefault="00496113" w:rsidP="00255F3A">
            <w:pPr>
              <w:rPr>
                <w:rFonts w:ascii="Arial" w:hAnsi="Arial" w:cs="Arial"/>
                <w:sz w:val="4"/>
                <w:szCs w:val="4"/>
              </w:rPr>
            </w:pPr>
          </w:p>
        </w:tc>
        <w:tc>
          <w:tcPr>
            <w:tcW w:w="236" w:type="dxa"/>
            <w:tcBorders>
              <w:top w:val="single" w:sz="4" w:space="0" w:color="auto"/>
              <w:left w:val="single" w:sz="4" w:space="0" w:color="auto"/>
              <w:bottom w:val="nil"/>
              <w:right w:val="nil"/>
            </w:tcBorders>
            <w:vAlign w:val="center"/>
          </w:tcPr>
          <w:p w14:paraId="145F215D" w14:textId="77777777" w:rsidR="00496113" w:rsidRPr="00AA7DBA" w:rsidRDefault="00496113" w:rsidP="00255F3A">
            <w:pPr>
              <w:rPr>
                <w:rFonts w:ascii="Arial" w:hAnsi="Arial" w:cs="Arial"/>
                <w:sz w:val="4"/>
                <w:szCs w:val="4"/>
              </w:rPr>
            </w:pPr>
          </w:p>
        </w:tc>
        <w:tc>
          <w:tcPr>
            <w:tcW w:w="521" w:type="dxa"/>
            <w:tcBorders>
              <w:top w:val="single" w:sz="4" w:space="0" w:color="auto"/>
              <w:left w:val="nil"/>
              <w:bottom w:val="nil"/>
              <w:right w:val="nil"/>
            </w:tcBorders>
            <w:vAlign w:val="center"/>
          </w:tcPr>
          <w:p w14:paraId="208FA91B" w14:textId="77777777" w:rsidR="00496113" w:rsidRPr="00AA7DBA" w:rsidRDefault="00496113" w:rsidP="00255F3A">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14:paraId="42572CC0" w14:textId="77777777" w:rsidR="00496113" w:rsidRPr="00AA7DBA" w:rsidRDefault="00496113" w:rsidP="00255F3A">
            <w:pPr>
              <w:rPr>
                <w:rFonts w:ascii="Arial" w:hAnsi="Arial" w:cs="Arial"/>
                <w:sz w:val="4"/>
                <w:szCs w:val="4"/>
              </w:rPr>
            </w:pPr>
          </w:p>
        </w:tc>
        <w:tc>
          <w:tcPr>
            <w:tcW w:w="622" w:type="dxa"/>
            <w:tcBorders>
              <w:top w:val="single" w:sz="4" w:space="0" w:color="auto"/>
              <w:left w:val="nil"/>
              <w:bottom w:val="nil"/>
              <w:right w:val="nil"/>
            </w:tcBorders>
            <w:vAlign w:val="center"/>
          </w:tcPr>
          <w:p w14:paraId="255CA794" w14:textId="77777777" w:rsidR="00496113" w:rsidRPr="00AA7DBA" w:rsidRDefault="00496113" w:rsidP="00255F3A">
            <w:pPr>
              <w:rPr>
                <w:rFonts w:ascii="Arial" w:hAnsi="Arial" w:cs="Arial"/>
                <w:sz w:val="4"/>
                <w:szCs w:val="4"/>
              </w:rPr>
            </w:pPr>
          </w:p>
        </w:tc>
        <w:tc>
          <w:tcPr>
            <w:tcW w:w="370" w:type="dxa"/>
            <w:tcBorders>
              <w:top w:val="single" w:sz="4" w:space="0" w:color="auto"/>
              <w:left w:val="nil"/>
              <w:bottom w:val="single" w:sz="4" w:space="0" w:color="auto"/>
              <w:right w:val="nil"/>
            </w:tcBorders>
            <w:vAlign w:val="center"/>
          </w:tcPr>
          <w:p w14:paraId="6E95ACD5" w14:textId="77777777" w:rsidR="00496113" w:rsidRPr="00AA7DBA" w:rsidRDefault="00496113" w:rsidP="00255F3A">
            <w:pPr>
              <w:rPr>
                <w:rFonts w:ascii="Arial" w:hAnsi="Arial" w:cs="Arial"/>
                <w:sz w:val="4"/>
                <w:szCs w:val="4"/>
              </w:rPr>
            </w:pPr>
          </w:p>
        </w:tc>
        <w:tc>
          <w:tcPr>
            <w:tcW w:w="1276" w:type="dxa"/>
            <w:tcBorders>
              <w:top w:val="single" w:sz="4" w:space="0" w:color="auto"/>
              <w:left w:val="nil"/>
              <w:bottom w:val="nil"/>
              <w:right w:val="nil"/>
            </w:tcBorders>
            <w:vAlign w:val="center"/>
          </w:tcPr>
          <w:p w14:paraId="7F145FEF" w14:textId="77777777" w:rsidR="00496113" w:rsidRPr="00AA7DBA" w:rsidRDefault="00496113" w:rsidP="00255F3A">
            <w:pPr>
              <w:rPr>
                <w:rFonts w:ascii="Arial" w:hAnsi="Arial" w:cs="Arial"/>
                <w:sz w:val="4"/>
                <w:szCs w:val="4"/>
              </w:rPr>
            </w:pPr>
          </w:p>
        </w:tc>
        <w:tc>
          <w:tcPr>
            <w:tcW w:w="440" w:type="dxa"/>
            <w:tcBorders>
              <w:top w:val="single" w:sz="4" w:space="0" w:color="auto"/>
              <w:left w:val="nil"/>
              <w:bottom w:val="single" w:sz="4" w:space="0" w:color="auto"/>
              <w:right w:val="nil"/>
            </w:tcBorders>
            <w:vAlign w:val="center"/>
          </w:tcPr>
          <w:p w14:paraId="4BB15E11" w14:textId="77777777" w:rsidR="00496113" w:rsidRPr="00AA7DBA" w:rsidRDefault="00496113" w:rsidP="00255F3A">
            <w:pPr>
              <w:rPr>
                <w:rFonts w:ascii="Arial" w:hAnsi="Arial" w:cs="Arial"/>
                <w:sz w:val="4"/>
                <w:szCs w:val="4"/>
              </w:rPr>
            </w:pPr>
          </w:p>
        </w:tc>
        <w:tc>
          <w:tcPr>
            <w:tcW w:w="236" w:type="dxa"/>
            <w:tcBorders>
              <w:top w:val="single" w:sz="4" w:space="0" w:color="auto"/>
              <w:left w:val="nil"/>
              <w:bottom w:val="nil"/>
              <w:right w:val="single" w:sz="4" w:space="0" w:color="auto"/>
            </w:tcBorders>
          </w:tcPr>
          <w:p w14:paraId="6E7290F5" w14:textId="77777777" w:rsidR="00496113" w:rsidRPr="00AA7DBA" w:rsidRDefault="00496113" w:rsidP="00255F3A">
            <w:pPr>
              <w:rPr>
                <w:rFonts w:ascii="Arial" w:hAnsi="Arial" w:cs="Arial"/>
                <w:sz w:val="4"/>
                <w:szCs w:val="4"/>
              </w:rPr>
            </w:pPr>
          </w:p>
        </w:tc>
      </w:tr>
      <w:tr w:rsidR="00496113" w14:paraId="6A8C8572" w14:textId="77777777" w:rsidTr="00255F3A">
        <w:trPr>
          <w:trHeight w:val="353"/>
          <w:jc w:val="center"/>
        </w:trPr>
        <w:tc>
          <w:tcPr>
            <w:tcW w:w="250" w:type="dxa"/>
            <w:tcBorders>
              <w:top w:val="nil"/>
              <w:left w:val="single" w:sz="4" w:space="0" w:color="auto"/>
              <w:bottom w:val="nil"/>
              <w:right w:val="nil"/>
            </w:tcBorders>
            <w:vAlign w:val="center"/>
          </w:tcPr>
          <w:p w14:paraId="1846BCCD" w14:textId="77777777" w:rsidR="00496113" w:rsidRDefault="00496113" w:rsidP="00255F3A">
            <w:pPr>
              <w:rPr>
                <w:rFonts w:ascii="Arial" w:hAnsi="Arial" w:cs="Arial"/>
                <w:sz w:val="24"/>
                <w:szCs w:val="24"/>
              </w:rPr>
            </w:pPr>
          </w:p>
        </w:tc>
        <w:tc>
          <w:tcPr>
            <w:tcW w:w="567" w:type="dxa"/>
            <w:tcBorders>
              <w:top w:val="nil"/>
              <w:left w:val="nil"/>
              <w:bottom w:val="nil"/>
              <w:right w:val="single" w:sz="4" w:space="0" w:color="auto"/>
            </w:tcBorders>
            <w:vAlign w:val="center"/>
          </w:tcPr>
          <w:p w14:paraId="6CC5C50F" w14:textId="77777777" w:rsidR="00496113" w:rsidRDefault="00496113" w:rsidP="00255F3A">
            <w:pPr>
              <w:rPr>
                <w:rFonts w:ascii="Arial" w:hAnsi="Arial" w:cs="Arial"/>
                <w:sz w:val="24"/>
                <w:szCs w:val="24"/>
              </w:rPr>
            </w:pPr>
            <w:r>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vAlign w:val="center"/>
          </w:tcPr>
          <w:p w14:paraId="7A25C050" w14:textId="77777777" w:rsidR="00496113" w:rsidRDefault="00496113" w:rsidP="00255F3A">
            <w:pPr>
              <w:rPr>
                <w:rFonts w:ascii="Arial" w:hAnsi="Arial" w:cs="Arial"/>
                <w:sz w:val="24"/>
                <w:szCs w:val="24"/>
              </w:rPr>
            </w:pPr>
            <w:r>
              <w:rPr>
                <w:rFonts w:ascii="Arial" w:hAnsi="Arial" w:cs="Arial"/>
                <w:sz w:val="24"/>
                <w:szCs w:val="24"/>
              </w:rPr>
              <w:t xml:space="preserve"> </w:t>
            </w:r>
          </w:p>
        </w:tc>
        <w:tc>
          <w:tcPr>
            <w:tcW w:w="709" w:type="dxa"/>
            <w:tcBorders>
              <w:top w:val="nil"/>
              <w:left w:val="single" w:sz="4" w:space="0" w:color="auto"/>
              <w:bottom w:val="nil"/>
              <w:right w:val="single" w:sz="4" w:space="0" w:color="auto"/>
            </w:tcBorders>
            <w:vAlign w:val="center"/>
          </w:tcPr>
          <w:p w14:paraId="154FC49C" w14:textId="77777777" w:rsidR="00496113" w:rsidRDefault="00496113" w:rsidP="00255F3A">
            <w:pPr>
              <w:rPr>
                <w:rFonts w:ascii="Arial" w:hAnsi="Arial" w:cs="Arial"/>
                <w:sz w:val="24"/>
                <w:szCs w:val="24"/>
              </w:rPr>
            </w:pPr>
            <w:r>
              <w:rPr>
                <w:rFonts w:ascii="Arial" w:hAnsi="Arial" w:cs="Arial"/>
                <w:sz w:val="24"/>
                <w:szCs w:val="24"/>
              </w:rPr>
              <w:t>NO</w:t>
            </w:r>
          </w:p>
        </w:tc>
        <w:tc>
          <w:tcPr>
            <w:tcW w:w="425" w:type="dxa"/>
            <w:tcBorders>
              <w:top w:val="single" w:sz="4" w:space="0" w:color="auto"/>
              <w:left w:val="single" w:sz="4" w:space="0" w:color="auto"/>
              <w:bottom w:val="single" w:sz="4" w:space="0" w:color="auto"/>
              <w:right w:val="single" w:sz="4" w:space="0" w:color="auto"/>
            </w:tcBorders>
            <w:vAlign w:val="center"/>
          </w:tcPr>
          <w:p w14:paraId="30365EC7" w14:textId="77777777" w:rsidR="00496113" w:rsidRDefault="00496113" w:rsidP="00255F3A">
            <w:pPr>
              <w:rPr>
                <w:rFonts w:ascii="Arial" w:hAnsi="Arial" w:cs="Arial"/>
                <w:sz w:val="24"/>
                <w:szCs w:val="24"/>
              </w:rPr>
            </w:pPr>
          </w:p>
        </w:tc>
        <w:tc>
          <w:tcPr>
            <w:tcW w:w="1276" w:type="dxa"/>
            <w:tcBorders>
              <w:top w:val="nil"/>
              <w:left w:val="single" w:sz="4" w:space="0" w:color="auto"/>
              <w:bottom w:val="nil"/>
              <w:right w:val="single" w:sz="4" w:space="0" w:color="auto"/>
            </w:tcBorders>
            <w:vAlign w:val="center"/>
          </w:tcPr>
          <w:p w14:paraId="30DEC46C" w14:textId="77777777" w:rsidR="00496113" w:rsidRDefault="00496113" w:rsidP="00255F3A">
            <w:pPr>
              <w:rPr>
                <w:rFonts w:ascii="Arial" w:hAnsi="Arial" w:cs="Arial"/>
                <w:sz w:val="24"/>
                <w:szCs w:val="24"/>
              </w:rPr>
            </w:pPr>
            <w:r>
              <w:rPr>
                <w:rFonts w:ascii="Arial" w:hAnsi="Arial" w:cs="Arial"/>
                <w:sz w:val="24"/>
                <w:szCs w:val="24"/>
              </w:rPr>
              <w:t>No Aplica</w:t>
            </w:r>
          </w:p>
        </w:tc>
        <w:tc>
          <w:tcPr>
            <w:tcW w:w="425" w:type="dxa"/>
            <w:tcBorders>
              <w:top w:val="single" w:sz="4" w:space="0" w:color="auto"/>
              <w:left w:val="single" w:sz="4" w:space="0" w:color="auto"/>
              <w:bottom w:val="single" w:sz="4" w:space="0" w:color="auto"/>
              <w:right w:val="single" w:sz="4" w:space="0" w:color="auto"/>
            </w:tcBorders>
            <w:vAlign w:val="center"/>
          </w:tcPr>
          <w:p w14:paraId="6D222BB0" w14:textId="77777777" w:rsidR="00496113" w:rsidRDefault="00496113" w:rsidP="00255F3A">
            <w:pPr>
              <w:rPr>
                <w:rFonts w:ascii="Arial" w:hAnsi="Arial" w:cs="Arial"/>
                <w:sz w:val="24"/>
                <w:szCs w:val="24"/>
              </w:rPr>
            </w:pPr>
            <w:r>
              <w:rPr>
                <w:rFonts w:ascii="Arial" w:hAnsi="Arial" w:cs="Arial"/>
                <w:sz w:val="24"/>
                <w:szCs w:val="24"/>
              </w:rPr>
              <w:t>X</w:t>
            </w:r>
          </w:p>
        </w:tc>
        <w:tc>
          <w:tcPr>
            <w:tcW w:w="236" w:type="dxa"/>
            <w:tcBorders>
              <w:top w:val="nil"/>
              <w:left w:val="single" w:sz="4" w:space="0" w:color="auto"/>
              <w:bottom w:val="nil"/>
              <w:right w:val="single" w:sz="4" w:space="0" w:color="auto"/>
            </w:tcBorders>
            <w:vAlign w:val="center"/>
          </w:tcPr>
          <w:p w14:paraId="52F2F194" w14:textId="77777777" w:rsidR="00496113" w:rsidRDefault="00496113" w:rsidP="00255F3A">
            <w:pPr>
              <w:rPr>
                <w:rFonts w:ascii="Arial" w:hAnsi="Arial" w:cs="Arial"/>
                <w:sz w:val="24"/>
                <w:szCs w:val="24"/>
              </w:rPr>
            </w:pPr>
          </w:p>
        </w:tc>
        <w:tc>
          <w:tcPr>
            <w:tcW w:w="236" w:type="dxa"/>
            <w:tcBorders>
              <w:top w:val="nil"/>
              <w:left w:val="single" w:sz="4" w:space="0" w:color="auto"/>
              <w:bottom w:val="nil"/>
              <w:right w:val="nil"/>
            </w:tcBorders>
            <w:vAlign w:val="center"/>
          </w:tcPr>
          <w:p w14:paraId="4D2A914F" w14:textId="77777777" w:rsidR="00496113" w:rsidRDefault="00496113" w:rsidP="00255F3A">
            <w:pPr>
              <w:rPr>
                <w:rFonts w:ascii="Arial" w:hAnsi="Arial" w:cs="Arial"/>
                <w:sz w:val="24"/>
                <w:szCs w:val="24"/>
              </w:rPr>
            </w:pPr>
          </w:p>
        </w:tc>
        <w:tc>
          <w:tcPr>
            <w:tcW w:w="521" w:type="dxa"/>
            <w:tcBorders>
              <w:top w:val="nil"/>
              <w:left w:val="nil"/>
              <w:bottom w:val="nil"/>
              <w:right w:val="single" w:sz="4" w:space="0" w:color="auto"/>
            </w:tcBorders>
            <w:vAlign w:val="center"/>
          </w:tcPr>
          <w:p w14:paraId="751555AB" w14:textId="77777777" w:rsidR="00496113" w:rsidRDefault="00496113" w:rsidP="00255F3A">
            <w:pPr>
              <w:rPr>
                <w:rFonts w:ascii="Arial" w:hAnsi="Arial" w:cs="Arial"/>
                <w:sz w:val="24"/>
                <w:szCs w:val="24"/>
              </w:rPr>
            </w:pPr>
            <w:r>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vAlign w:val="center"/>
          </w:tcPr>
          <w:p w14:paraId="4E847662" w14:textId="77777777" w:rsidR="00496113" w:rsidRDefault="00496113" w:rsidP="00255F3A">
            <w:pPr>
              <w:rPr>
                <w:rFonts w:ascii="Arial" w:hAnsi="Arial" w:cs="Arial"/>
                <w:sz w:val="24"/>
                <w:szCs w:val="24"/>
              </w:rPr>
            </w:pPr>
          </w:p>
        </w:tc>
        <w:tc>
          <w:tcPr>
            <w:tcW w:w="622" w:type="dxa"/>
            <w:tcBorders>
              <w:top w:val="nil"/>
              <w:left w:val="single" w:sz="4" w:space="0" w:color="auto"/>
              <w:bottom w:val="nil"/>
              <w:right w:val="single" w:sz="4" w:space="0" w:color="auto"/>
            </w:tcBorders>
            <w:vAlign w:val="center"/>
          </w:tcPr>
          <w:p w14:paraId="4ABE71C8" w14:textId="77777777" w:rsidR="00496113" w:rsidRDefault="00496113" w:rsidP="00255F3A">
            <w:pPr>
              <w:rPr>
                <w:rFonts w:ascii="Arial" w:hAnsi="Arial" w:cs="Arial"/>
                <w:sz w:val="24"/>
                <w:szCs w:val="24"/>
              </w:rPr>
            </w:pPr>
            <w:r>
              <w:rPr>
                <w:rFonts w:ascii="Arial" w:hAnsi="Arial" w:cs="Arial"/>
                <w:sz w:val="24"/>
                <w:szCs w:val="24"/>
              </w:rPr>
              <w:t>NO</w:t>
            </w:r>
          </w:p>
        </w:tc>
        <w:tc>
          <w:tcPr>
            <w:tcW w:w="370" w:type="dxa"/>
            <w:tcBorders>
              <w:top w:val="single" w:sz="4" w:space="0" w:color="auto"/>
              <w:left w:val="single" w:sz="4" w:space="0" w:color="auto"/>
              <w:bottom w:val="single" w:sz="4" w:space="0" w:color="auto"/>
              <w:right w:val="single" w:sz="4" w:space="0" w:color="auto"/>
            </w:tcBorders>
            <w:vAlign w:val="center"/>
          </w:tcPr>
          <w:p w14:paraId="071FD9E1" w14:textId="77777777" w:rsidR="00496113" w:rsidRDefault="00496113" w:rsidP="00255F3A">
            <w:pPr>
              <w:rPr>
                <w:rFonts w:ascii="Arial" w:hAnsi="Arial" w:cs="Arial"/>
                <w:sz w:val="24"/>
                <w:szCs w:val="24"/>
              </w:rPr>
            </w:pPr>
          </w:p>
        </w:tc>
        <w:tc>
          <w:tcPr>
            <w:tcW w:w="1276" w:type="dxa"/>
            <w:tcBorders>
              <w:top w:val="nil"/>
              <w:left w:val="single" w:sz="4" w:space="0" w:color="auto"/>
              <w:bottom w:val="nil"/>
              <w:right w:val="single" w:sz="4" w:space="0" w:color="auto"/>
            </w:tcBorders>
            <w:vAlign w:val="center"/>
          </w:tcPr>
          <w:p w14:paraId="6BF64681" w14:textId="77777777" w:rsidR="00496113" w:rsidRDefault="00496113" w:rsidP="00255F3A">
            <w:pPr>
              <w:rPr>
                <w:rFonts w:ascii="Arial" w:hAnsi="Arial" w:cs="Arial"/>
                <w:sz w:val="24"/>
                <w:szCs w:val="24"/>
              </w:rPr>
            </w:pPr>
            <w:r>
              <w:rPr>
                <w:rFonts w:ascii="Arial" w:hAnsi="Arial" w:cs="Arial"/>
                <w:sz w:val="24"/>
                <w:szCs w:val="24"/>
              </w:rPr>
              <w:t>No Aplica</w:t>
            </w:r>
          </w:p>
        </w:tc>
        <w:tc>
          <w:tcPr>
            <w:tcW w:w="440" w:type="dxa"/>
            <w:tcBorders>
              <w:top w:val="single" w:sz="4" w:space="0" w:color="auto"/>
              <w:left w:val="single" w:sz="4" w:space="0" w:color="auto"/>
              <w:bottom w:val="single" w:sz="4" w:space="0" w:color="auto"/>
              <w:right w:val="single" w:sz="4" w:space="0" w:color="auto"/>
            </w:tcBorders>
            <w:vAlign w:val="center"/>
          </w:tcPr>
          <w:p w14:paraId="61FBC4CA" w14:textId="77777777" w:rsidR="00496113" w:rsidRDefault="00496113" w:rsidP="00255F3A">
            <w:pPr>
              <w:rPr>
                <w:rFonts w:ascii="Arial" w:hAnsi="Arial" w:cs="Arial"/>
                <w:sz w:val="24"/>
                <w:szCs w:val="24"/>
              </w:rPr>
            </w:pPr>
            <w:r>
              <w:rPr>
                <w:rFonts w:ascii="Arial" w:hAnsi="Arial" w:cs="Arial"/>
                <w:sz w:val="24"/>
                <w:szCs w:val="24"/>
              </w:rPr>
              <w:t>X</w:t>
            </w:r>
          </w:p>
        </w:tc>
        <w:tc>
          <w:tcPr>
            <w:tcW w:w="236" w:type="dxa"/>
            <w:tcBorders>
              <w:top w:val="nil"/>
              <w:left w:val="single" w:sz="4" w:space="0" w:color="auto"/>
              <w:bottom w:val="nil"/>
              <w:right w:val="single" w:sz="4" w:space="0" w:color="auto"/>
            </w:tcBorders>
          </w:tcPr>
          <w:p w14:paraId="12B95207" w14:textId="77777777" w:rsidR="00496113" w:rsidRDefault="00496113" w:rsidP="00255F3A">
            <w:pPr>
              <w:rPr>
                <w:rFonts w:ascii="Arial" w:hAnsi="Arial" w:cs="Arial"/>
                <w:sz w:val="24"/>
                <w:szCs w:val="24"/>
              </w:rPr>
            </w:pPr>
          </w:p>
        </w:tc>
      </w:tr>
      <w:tr w:rsidR="00496113" w:rsidRPr="00F81C98" w14:paraId="77B26AEC" w14:textId="77777777" w:rsidTr="00255F3A">
        <w:trPr>
          <w:trHeight w:val="148"/>
          <w:jc w:val="center"/>
        </w:trPr>
        <w:tc>
          <w:tcPr>
            <w:tcW w:w="250" w:type="dxa"/>
            <w:tcBorders>
              <w:top w:val="nil"/>
              <w:left w:val="single" w:sz="4" w:space="0" w:color="auto"/>
              <w:bottom w:val="single" w:sz="4" w:space="0" w:color="auto"/>
              <w:right w:val="nil"/>
            </w:tcBorders>
            <w:vAlign w:val="center"/>
          </w:tcPr>
          <w:p w14:paraId="2BE85B61" w14:textId="77777777" w:rsidR="00496113" w:rsidRPr="00F81C98" w:rsidRDefault="00496113" w:rsidP="00255F3A">
            <w:pPr>
              <w:rPr>
                <w:rFonts w:ascii="Arial" w:hAnsi="Arial" w:cs="Arial"/>
                <w:sz w:val="4"/>
                <w:szCs w:val="4"/>
              </w:rPr>
            </w:pPr>
          </w:p>
        </w:tc>
        <w:tc>
          <w:tcPr>
            <w:tcW w:w="567" w:type="dxa"/>
            <w:tcBorders>
              <w:top w:val="nil"/>
              <w:left w:val="nil"/>
              <w:bottom w:val="single" w:sz="4" w:space="0" w:color="auto"/>
              <w:right w:val="nil"/>
            </w:tcBorders>
            <w:vAlign w:val="center"/>
          </w:tcPr>
          <w:p w14:paraId="0C066079" w14:textId="77777777" w:rsidR="00496113" w:rsidRPr="00F81C98" w:rsidRDefault="00496113" w:rsidP="00255F3A">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14:paraId="6BAFB954" w14:textId="77777777" w:rsidR="00496113" w:rsidRPr="00F81C98" w:rsidRDefault="00496113" w:rsidP="00255F3A">
            <w:pPr>
              <w:rPr>
                <w:rFonts w:ascii="Arial" w:hAnsi="Arial" w:cs="Arial"/>
                <w:sz w:val="4"/>
                <w:szCs w:val="4"/>
              </w:rPr>
            </w:pPr>
          </w:p>
        </w:tc>
        <w:tc>
          <w:tcPr>
            <w:tcW w:w="709" w:type="dxa"/>
            <w:tcBorders>
              <w:top w:val="nil"/>
              <w:left w:val="nil"/>
              <w:bottom w:val="single" w:sz="4" w:space="0" w:color="auto"/>
              <w:right w:val="nil"/>
            </w:tcBorders>
            <w:vAlign w:val="center"/>
          </w:tcPr>
          <w:p w14:paraId="4F65AE45" w14:textId="77777777" w:rsidR="00496113" w:rsidRPr="00F81C98" w:rsidRDefault="00496113" w:rsidP="00255F3A">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14:paraId="0ADB767E" w14:textId="77777777" w:rsidR="00496113" w:rsidRPr="00F81C98" w:rsidRDefault="00496113" w:rsidP="00255F3A">
            <w:pPr>
              <w:rPr>
                <w:rFonts w:ascii="Arial" w:hAnsi="Arial" w:cs="Arial"/>
                <w:sz w:val="4"/>
                <w:szCs w:val="4"/>
              </w:rPr>
            </w:pPr>
          </w:p>
        </w:tc>
        <w:tc>
          <w:tcPr>
            <w:tcW w:w="1276" w:type="dxa"/>
            <w:tcBorders>
              <w:top w:val="nil"/>
              <w:left w:val="nil"/>
              <w:bottom w:val="single" w:sz="4" w:space="0" w:color="auto"/>
              <w:right w:val="nil"/>
            </w:tcBorders>
            <w:vAlign w:val="center"/>
          </w:tcPr>
          <w:p w14:paraId="205D890E" w14:textId="77777777" w:rsidR="00496113" w:rsidRPr="00F81C98" w:rsidRDefault="00496113" w:rsidP="00255F3A">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14:paraId="3F5FAA4A" w14:textId="77777777" w:rsidR="00496113" w:rsidRPr="00F81C98" w:rsidRDefault="00496113" w:rsidP="00255F3A">
            <w:pPr>
              <w:rPr>
                <w:rFonts w:ascii="Arial" w:hAnsi="Arial" w:cs="Arial"/>
                <w:sz w:val="4"/>
                <w:szCs w:val="4"/>
              </w:rPr>
            </w:pPr>
          </w:p>
        </w:tc>
        <w:tc>
          <w:tcPr>
            <w:tcW w:w="236" w:type="dxa"/>
            <w:tcBorders>
              <w:top w:val="nil"/>
              <w:left w:val="nil"/>
              <w:bottom w:val="single" w:sz="4" w:space="0" w:color="auto"/>
              <w:right w:val="single" w:sz="4" w:space="0" w:color="auto"/>
            </w:tcBorders>
            <w:vAlign w:val="center"/>
          </w:tcPr>
          <w:p w14:paraId="5414A84E" w14:textId="77777777" w:rsidR="00496113" w:rsidRPr="00F81C98" w:rsidRDefault="00496113" w:rsidP="00255F3A">
            <w:pPr>
              <w:rPr>
                <w:rFonts w:ascii="Arial" w:hAnsi="Arial" w:cs="Arial"/>
                <w:sz w:val="4"/>
                <w:szCs w:val="4"/>
              </w:rPr>
            </w:pPr>
          </w:p>
        </w:tc>
        <w:tc>
          <w:tcPr>
            <w:tcW w:w="236" w:type="dxa"/>
            <w:tcBorders>
              <w:top w:val="nil"/>
              <w:left w:val="single" w:sz="4" w:space="0" w:color="auto"/>
              <w:bottom w:val="single" w:sz="4" w:space="0" w:color="auto"/>
              <w:right w:val="nil"/>
            </w:tcBorders>
            <w:vAlign w:val="center"/>
          </w:tcPr>
          <w:p w14:paraId="3789A6DB" w14:textId="77777777" w:rsidR="00496113" w:rsidRPr="00F81C98" w:rsidRDefault="00496113" w:rsidP="00255F3A">
            <w:pPr>
              <w:rPr>
                <w:rFonts w:ascii="Arial" w:hAnsi="Arial" w:cs="Arial"/>
                <w:sz w:val="4"/>
                <w:szCs w:val="4"/>
              </w:rPr>
            </w:pPr>
          </w:p>
        </w:tc>
        <w:tc>
          <w:tcPr>
            <w:tcW w:w="521" w:type="dxa"/>
            <w:tcBorders>
              <w:top w:val="nil"/>
              <w:left w:val="nil"/>
              <w:bottom w:val="single" w:sz="4" w:space="0" w:color="auto"/>
              <w:right w:val="nil"/>
            </w:tcBorders>
            <w:vAlign w:val="center"/>
          </w:tcPr>
          <w:p w14:paraId="36D2F654" w14:textId="77777777" w:rsidR="00496113" w:rsidRPr="00F81C98" w:rsidRDefault="00496113" w:rsidP="00255F3A">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14:paraId="5640B507" w14:textId="77777777" w:rsidR="00496113" w:rsidRPr="00F81C98" w:rsidRDefault="00496113" w:rsidP="00255F3A">
            <w:pPr>
              <w:rPr>
                <w:rFonts w:ascii="Arial" w:hAnsi="Arial" w:cs="Arial"/>
                <w:sz w:val="4"/>
                <w:szCs w:val="4"/>
              </w:rPr>
            </w:pPr>
          </w:p>
        </w:tc>
        <w:tc>
          <w:tcPr>
            <w:tcW w:w="622" w:type="dxa"/>
            <w:tcBorders>
              <w:top w:val="nil"/>
              <w:left w:val="nil"/>
              <w:bottom w:val="single" w:sz="4" w:space="0" w:color="auto"/>
              <w:right w:val="nil"/>
            </w:tcBorders>
            <w:vAlign w:val="center"/>
          </w:tcPr>
          <w:p w14:paraId="0B6DB672" w14:textId="77777777" w:rsidR="00496113" w:rsidRPr="00F81C98" w:rsidRDefault="00496113" w:rsidP="00255F3A">
            <w:pPr>
              <w:rPr>
                <w:rFonts w:ascii="Arial" w:hAnsi="Arial" w:cs="Arial"/>
                <w:sz w:val="4"/>
                <w:szCs w:val="4"/>
              </w:rPr>
            </w:pPr>
          </w:p>
        </w:tc>
        <w:tc>
          <w:tcPr>
            <w:tcW w:w="370" w:type="dxa"/>
            <w:tcBorders>
              <w:top w:val="single" w:sz="4" w:space="0" w:color="auto"/>
              <w:left w:val="nil"/>
              <w:bottom w:val="single" w:sz="4" w:space="0" w:color="auto"/>
              <w:right w:val="nil"/>
            </w:tcBorders>
            <w:vAlign w:val="center"/>
          </w:tcPr>
          <w:p w14:paraId="0AFCF248" w14:textId="77777777" w:rsidR="00496113" w:rsidRPr="00F81C98" w:rsidRDefault="00496113" w:rsidP="00255F3A">
            <w:pPr>
              <w:rPr>
                <w:rFonts w:ascii="Arial" w:hAnsi="Arial" w:cs="Arial"/>
                <w:sz w:val="4"/>
                <w:szCs w:val="4"/>
              </w:rPr>
            </w:pPr>
          </w:p>
        </w:tc>
        <w:tc>
          <w:tcPr>
            <w:tcW w:w="1276" w:type="dxa"/>
            <w:tcBorders>
              <w:top w:val="nil"/>
              <w:left w:val="nil"/>
              <w:bottom w:val="single" w:sz="4" w:space="0" w:color="auto"/>
              <w:right w:val="nil"/>
            </w:tcBorders>
            <w:vAlign w:val="center"/>
          </w:tcPr>
          <w:p w14:paraId="24E776D8" w14:textId="77777777" w:rsidR="00496113" w:rsidRPr="00F81C98" w:rsidRDefault="00496113" w:rsidP="00255F3A">
            <w:pPr>
              <w:rPr>
                <w:rFonts w:ascii="Arial" w:hAnsi="Arial" w:cs="Arial"/>
                <w:sz w:val="4"/>
                <w:szCs w:val="4"/>
              </w:rPr>
            </w:pPr>
          </w:p>
        </w:tc>
        <w:tc>
          <w:tcPr>
            <w:tcW w:w="440" w:type="dxa"/>
            <w:tcBorders>
              <w:top w:val="single" w:sz="4" w:space="0" w:color="auto"/>
              <w:left w:val="nil"/>
              <w:bottom w:val="single" w:sz="4" w:space="0" w:color="auto"/>
              <w:right w:val="nil"/>
            </w:tcBorders>
            <w:vAlign w:val="center"/>
          </w:tcPr>
          <w:p w14:paraId="5EC70945" w14:textId="77777777" w:rsidR="00496113" w:rsidRPr="00F81C98" w:rsidRDefault="00496113" w:rsidP="00255F3A">
            <w:pPr>
              <w:rPr>
                <w:rFonts w:ascii="Arial" w:hAnsi="Arial" w:cs="Arial"/>
                <w:sz w:val="4"/>
                <w:szCs w:val="4"/>
              </w:rPr>
            </w:pPr>
          </w:p>
        </w:tc>
        <w:tc>
          <w:tcPr>
            <w:tcW w:w="236" w:type="dxa"/>
            <w:tcBorders>
              <w:top w:val="nil"/>
              <w:left w:val="nil"/>
              <w:bottom w:val="single" w:sz="4" w:space="0" w:color="auto"/>
              <w:right w:val="single" w:sz="4" w:space="0" w:color="auto"/>
            </w:tcBorders>
          </w:tcPr>
          <w:p w14:paraId="14BB7CE0" w14:textId="77777777" w:rsidR="00496113" w:rsidRPr="00F81C98" w:rsidRDefault="00496113" w:rsidP="00255F3A">
            <w:pPr>
              <w:rPr>
                <w:rFonts w:ascii="Arial" w:hAnsi="Arial" w:cs="Arial"/>
                <w:sz w:val="4"/>
                <w:szCs w:val="4"/>
              </w:rPr>
            </w:pPr>
          </w:p>
        </w:tc>
      </w:tr>
    </w:tbl>
    <w:p w14:paraId="12BCDFDD" w14:textId="77777777" w:rsidR="00496113" w:rsidRDefault="00496113" w:rsidP="00255F3A">
      <w:pPr>
        <w:rPr>
          <w:rFonts w:ascii="Arial" w:hAnsi="Arial" w:cs="Arial"/>
          <w:sz w:val="24"/>
          <w:szCs w:val="24"/>
        </w:rPr>
      </w:pPr>
    </w:p>
    <w:p w14:paraId="72E4EC23" w14:textId="77777777" w:rsidR="00496113" w:rsidRDefault="00496113" w:rsidP="00255F3A">
      <w:pPr>
        <w:rPr>
          <w:rFonts w:ascii="Arial" w:hAnsi="Arial" w:cs="Arial"/>
          <w:sz w:val="24"/>
          <w:szCs w:val="24"/>
        </w:rPr>
      </w:pPr>
    </w:p>
    <w:p w14:paraId="5343E629" w14:textId="77777777" w:rsidR="00496113" w:rsidRDefault="00496113" w:rsidP="00255F3A">
      <w:pPr>
        <w:pStyle w:val="Ttulo1"/>
        <w:numPr>
          <w:ilvl w:val="0"/>
          <w:numId w:val="2"/>
        </w:numPr>
        <w:ind w:left="426" w:hanging="426"/>
        <w:rPr>
          <w:rFonts w:ascii="Arial" w:hAnsi="Arial" w:cs="Arial"/>
          <w:b/>
        </w:rPr>
      </w:pPr>
      <w:r w:rsidRPr="002E5DA6">
        <w:rPr>
          <w:rFonts w:ascii="Arial" w:hAnsi="Arial" w:cs="Arial"/>
          <w:b/>
          <w:bCs/>
          <w:lang w:val="es-ES"/>
        </w:rPr>
        <w:t xml:space="preserve">MADURACIÓN DEL PROYECTO </w:t>
      </w:r>
      <w:r w:rsidRPr="002E5DA6">
        <w:rPr>
          <w:rFonts w:ascii="Arial" w:hAnsi="Arial" w:cs="Arial"/>
          <w:bCs/>
          <w:i/>
          <w:lang w:val="es-ES"/>
        </w:rPr>
        <w:t>(Cuando aplique)</w:t>
      </w:r>
    </w:p>
    <w:p w14:paraId="6EE19F03" w14:textId="77777777" w:rsidR="00496113" w:rsidRDefault="00496113" w:rsidP="00255F3A">
      <w:pPr>
        <w:rPr>
          <w:rFonts w:ascii="Arial" w:hAnsi="Arial" w:cs="Arial"/>
          <w:b/>
          <w:sz w:val="24"/>
          <w:szCs w:val="24"/>
        </w:rPr>
      </w:pPr>
    </w:p>
    <w:p w14:paraId="609E3A69" w14:textId="77777777" w:rsidR="00496113" w:rsidRPr="00EE2D92" w:rsidRDefault="00496113" w:rsidP="00255F3A">
      <w:pPr>
        <w:jc w:val="both"/>
        <w:rPr>
          <w:rFonts w:ascii="Arial" w:hAnsi="Arial" w:cs="Arial"/>
          <w:iCs/>
          <w:sz w:val="24"/>
          <w:szCs w:val="24"/>
        </w:rPr>
      </w:pPr>
      <w:r w:rsidRPr="00EE2D92">
        <w:rPr>
          <w:rFonts w:ascii="Arial" w:hAnsi="Arial" w:cs="Arial"/>
          <w:iCs/>
          <w:sz w:val="24"/>
          <w:szCs w:val="24"/>
        </w:rPr>
        <w:t>NO APLICA</w:t>
      </w:r>
    </w:p>
    <w:p w14:paraId="3133C5F5" w14:textId="77777777" w:rsidR="00496113" w:rsidRPr="002E5DA6" w:rsidRDefault="00496113" w:rsidP="00255F3A">
      <w:pPr>
        <w:jc w:val="both"/>
        <w:rPr>
          <w:rFonts w:ascii="Arial" w:hAnsi="Arial" w:cs="Arial"/>
          <w:sz w:val="24"/>
          <w:szCs w:val="24"/>
        </w:rPr>
      </w:pPr>
    </w:p>
    <w:p w14:paraId="2A3E0C7D" w14:textId="77777777" w:rsidR="00496113" w:rsidRDefault="00496113" w:rsidP="00255F3A">
      <w:pPr>
        <w:rPr>
          <w:rFonts w:ascii="Arial" w:hAnsi="Arial" w:cs="Arial"/>
          <w:b/>
          <w:sz w:val="24"/>
          <w:szCs w:val="24"/>
        </w:rPr>
      </w:pPr>
    </w:p>
    <w:p w14:paraId="2971F200" w14:textId="77777777" w:rsidR="00496113" w:rsidRPr="00394441" w:rsidRDefault="00496113" w:rsidP="00255F3A">
      <w:pPr>
        <w:pStyle w:val="Ttulo1"/>
        <w:numPr>
          <w:ilvl w:val="0"/>
          <w:numId w:val="2"/>
        </w:numPr>
        <w:ind w:left="426" w:hanging="426"/>
        <w:rPr>
          <w:rFonts w:ascii="Arial" w:hAnsi="Arial" w:cs="Arial"/>
          <w:b/>
          <w:bCs/>
          <w:lang w:val="es-ES"/>
        </w:rPr>
      </w:pPr>
      <w:r w:rsidRPr="00394441">
        <w:rPr>
          <w:rFonts w:ascii="Arial" w:hAnsi="Arial" w:cs="Arial"/>
          <w:b/>
          <w:bCs/>
          <w:lang w:val="es-ES"/>
        </w:rPr>
        <w:t xml:space="preserve">SUPERVISIÓN E INTERVENTORÍA CONTRACTUAL </w:t>
      </w:r>
    </w:p>
    <w:p w14:paraId="135DB4A2" w14:textId="77777777" w:rsidR="00496113" w:rsidRDefault="00496113" w:rsidP="00255F3A">
      <w:pPr>
        <w:rPr>
          <w:rFonts w:ascii="Arial" w:hAnsi="Arial" w:cs="Arial"/>
          <w:b/>
          <w:sz w:val="24"/>
          <w:szCs w:val="24"/>
        </w:rPr>
      </w:pPr>
    </w:p>
    <w:p w14:paraId="0CE75B09" w14:textId="77777777" w:rsidR="00496113" w:rsidRDefault="00496113" w:rsidP="00255F3A">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4769"/>
        <w:gridCol w:w="1471"/>
        <w:gridCol w:w="557"/>
        <w:gridCol w:w="236"/>
        <w:gridCol w:w="1564"/>
        <w:gridCol w:w="589"/>
      </w:tblGrid>
      <w:tr w:rsidR="00496113" w:rsidRPr="00DB37DE" w14:paraId="749E6770" w14:textId="77777777" w:rsidTr="00255F3A">
        <w:trPr>
          <w:trHeight w:val="355"/>
          <w:jc w:val="center"/>
        </w:trPr>
        <w:tc>
          <w:tcPr>
            <w:tcW w:w="4769" w:type="dxa"/>
            <w:tcBorders>
              <w:top w:val="nil"/>
              <w:left w:val="nil"/>
              <w:bottom w:val="nil"/>
              <w:right w:val="nil"/>
            </w:tcBorders>
            <w:vAlign w:val="center"/>
          </w:tcPr>
          <w:p w14:paraId="229C13E1" w14:textId="77777777" w:rsidR="00496113" w:rsidRPr="00DB37DE" w:rsidRDefault="00496113" w:rsidP="00255F3A">
            <w:pPr>
              <w:rPr>
                <w:rFonts w:ascii="Arial" w:hAnsi="Arial" w:cs="Arial"/>
                <w:sz w:val="24"/>
                <w:szCs w:val="24"/>
              </w:rPr>
            </w:pPr>
            <w:r w:rsidRPr="00152868">
              <w:rPr>
                <w:rFonts w:ascii="Arial" w:hAnsi="Arial" w:cs="Arial"/>
                <w:sz w:val="24"/>
                <w:szCs w:val="24"/>
              </w:rPr>
              <w:t>El proyecto necesita (alguna o las dos)</w:t>
            </w:r>
          </w:p>
        </w:tc>
        <w:tc>
          <w:tcPr>
            <w:tcW w:w="1471" w:type="dxa"/>
            <w:tcBorders>
              <w:left w:val="nil"/>
            </w:tcBorders>
            <w:vAlign w:val="center"/>
          </w:tcPr>
          <w:p w14:paraId="58B36DA3" w14:textId="77777777" w:rsidR="00496113" w:rsidRPr="00DB37DE" w:rsidRDefault="00496113" w:rsidP="00255F3A">
            <w:pPr>
              <w:rPr>
                <w:rFonts w:ascii="Arial" w:hAnsi="Arial" w:cs="Arial"/>
                <w:sz w:val="24"/>
                <w:szCs w:val="24"/>
              </w:rPr>
            </w:pPr>
            <w:r>
              <w:rPr>
                <w:rFonts w:ascii="Arial" w:hAnsi="Arial" w:cs="Arial"/>
                <w:sz w:val="24"/>
                <w:szCs w:val="24"/>
              </w:rPr>
              <w:t>Supervisión</w:t>
            </w:r>
          </w:p>
        </w:tc>
        <w:tc>
          <w:tcPr>
            <w:tcW w:w="557" w:type="dxa"/>
            <w:tcBorders>
              <w:top w:val="single" w:sz="4" w:space="0" w:color="auto"/>
              <w:bottom w:val="single" w:sz="4" w:space="0" w:color="auto"/>
            </w:tcBorders>
            <w:vAlign w:val="center"/>
          </w:tcPr>
          <w:p w14:paraId="7681EA51" w14:textId="77777777" w:rsidR="00496113" w:rsidRPr="00DB37DE" w:rsidRDefault="00496113" w:rsidP="00255F3A">
            <w:pPr>
              <w:jc w:val="center"/>
              <w:rPr>
                <w:rFonts w:ascii="Arial" w:hAnsi="Arial" w:cs="Arial"/>
                <w:sz w:val="24"/>
                <w:szCs w:val="24"/>
              </w:rPr>
            </w:pPr>
            <w:r>
              <w:rPr>
                <w:rFonts w:ascii="Arial" w:hAnsi="Arial" w:cs="Arial"/>
                <w:sz w:val="24"/>
                <w:szCs w:val="24"/>
              </w:rPr>
              <w:t>X</w:t>
            </w:r>
          </w:p>
        </w:tc>
        <w:tc>
          <w:tcPr>
            <w:tcW w:w="236" w:type="dxa"/>
            <w:tcBorders>
              <w:top w:val="nil"/>
              <w:bottom w:val="nil"/>
              <w:right w:val="nil"/>
            </w:tcBorders>
            <w:vAlign w:val="center"/>
          </w:tcPr>
          <w:p w14:paraId="7107190A" w14:textId="77777777" w:rsidR="00496113" w:rsidRPr="00DB37DE" w:rsidRDefault="00496113" w:rsidP="00255F3A">
            <w:pPr>
              <w:rPr>
                <w:rFonts w:ascii="Arial" w:hAnsi="Arial" w:cs="Arial"/>
                <w:sz w:val="24"/>
                <w:szCs w:val="24"/>
              </w:rPr>
            </w:pPr>
          </w:p>
        </w:tc>
        <w:tc>
          <w:tcPr>
            <w:tcW w:w="1564" w:type="dxa"/>
            <w:tcBorders>
              <w:left w:val="nil"/>
            </w:tcBorders>
            <w:vAlign w:val="center"/>
          </w:tcPr>
          <w:p w14:paraId="385878F6" w14:textId="77777777" w:rsidR="00496113" w:rsidRPr="00DB37DE" w:rsidRDefault="00496113" w:rsidP="00255F3A">
            <w:pPr>
              <w:rPr>
                <w:rFonts w:ascii="Arial" w:hAnsi="Arial" w:cs="Arial"/>
                <w:sz w:val="24"/>
                <w:szCs w:val="24"/>
              </w:rPr>
            </w:pPr>
            <w:r>
              <w:rPr>
                <w:rFonts w:ascii="Arial" w:hAnsi="Arial" w:cs="Arial"/>
                <w:sz w:val="24"/>
                <w:szCs w:val="24"/>
              </w:rPr>
              <w:t>Interventoría</w:t>
            </w:r>
          </w:p>
        </w:tc>
        <w:tc>
          <w:tcPr>
            <w:tcW w:w="589" w:type="dxa"/>
            <w:tcBorders>
              <w:top w:val="single" w:sz="4" w:space="0" w:color="auto"/>
              <w:bottom w:val="single" w:sz="4" w:space="0" w:color="auto"/>
            </w:tcBorders>
            <w:vAlign w:val="center"/>
          </w:tcPr>
          <w:p w14:paraId="35255799" w14:textId="77777777" w:rsidR="00496113" w:rsidRPr="00DB37DE" w:rsidRDefault="00496113" w:rsidP="00255F3A">
            <w:pPr>
              <w:jc w:val="center"/>
              <w:rPr>
                <w:rFonts w:ascii="Arial" w:hAnsi="Arial" w:cs="Arial"/>
                <w:sz w:val="24"/>
                <w:szCs w:val="24"/>
              </w:rPr>
            </w:pPr>
          </w:p>
        </w:tc>
      </w:tr>
    </w:tbl>
    <w:p w14:paraId="7BF3323D" w14:textId="77777777" w:rsidR="00496113" w:rsidRDefault="00496113" w:rsidP="00255F3A">
      <w:pPr>
        <w:rPr>
          <w:rFonts w:ascii="Arial" w:hAnsi="Arial" w:cs="Arial"/>
          <w:b/>
          <w:sz w:val="24"/>
          <w:szCs w:val="24"/>
        </w:rPr>
      </w:pPr>
    </w:p>
    <w:p w14:paraId="3BDB466C" w14:textId="77777777" w:rsidR="00496113" w:rsidRDefault="00496113" w:rsidP="00255F3A">
      <w:pPr>
        <w:rPr>
          <w:rFonts w:ascii="Arial" w:hAnsi="Arial" w:cs="Arial"/>
          <w:b/>
          <w:sz w:val="24"/>
          <w:szCs w:val="24"/>
        </w:rPr>
      </w:pPr>
    </w:p>
    <w:p w14:paraId="6629653D" w14:textId="77777777" w:rsidR="00496113" w:rsidRPr="00D92169" w:rsidRDefault="00496113" w:rsidP="00255F3A">
      <w:pPr>
        <w:pStyle w:val="Ttulo1"/>
        <w:numPr>
          <w:ilvl w:val="0"/>
          <w:numId w:val="2"/>
        </w:numPr>
        <w:ind w:left="426" w:hanging="426"/>
        <w:rPr>
          <w:rFonts w:ascii="Arial" w:hAnsi="Arial" w:cs="Arial"/>
          <w:b/>
          <w:bCs/>
          <w:lang w:val="es-ES"/>
        </w:rPr>
      </w:pPr>
      <w:r w:rsidRPr="00D92169">
        <w:rPr>
          <w:rFonts w:ascii="Arial" w:hAnsi="Arial" w:cs="Arial"/>
          <w:b/>
          <w:bCs/>
          <w:lang w:val="es-ES"/>
        </w:rPr>
        <w:t>NORMATIVA DEL PROYECTO</w:t>
      </w:r>
      <w:r>
        <w:rPr>
          <w:rFonts w:ascii="Arial" w:hAnsi="Arial" w:cs="Arial"/>
          <w:b/>
          <w:bCs/>
          <w:lang w:val="es-ES"/>
        </w:rPr>
        <w:t xml:space="preserve"> </w:t>
      </w:r>
      <w:r w:rsidRPr="00D92169">
        <w:rPr>
          <w:rFonts w:ascii="Arial" w:hAnsi="Arial" w:cs="Arial"/>
          <w:bCs/>
          <w:i/>
          <w:lang w:val="es-ES"/>
        </w:rPr>
        <w:t xml:space="preserve">(si existe alguna normativa especial) </w:t>
      </w:r>
    </w:p>
    <w:p w14:paraId="5D1DC45A" w14:textId="77777777" w:rsidR="00496113" w:rsidRDefault="00496113" w:rsidP="00255F3A">
      <w:pPr>
        <w:rPr>
          <w:rFonts w:ascii="Arial" w:hAnsi="Arial" w:cs="Arial"/>
          <w:i/>
          <w:sz w:val="22"/>
          <w:szCs w:val="22"/>
        </w:rPr>
      </w:pPr>
    </w:p>
    <w:p w14:paraId="5A029FD0" w14:textId="77777777" w:rsidR="00496113" w:rsidRPr="00EE2D92" w:rsidRDefault="00496113" w:rsidP="00255F3A">
      <w:pPr>
        <w:jc w:val="both"/>
        <w:rPr>
          <w:rFonts w:ascii="Arial" w:hAnsi="Arial" w:cs="Arial"/>
          <w:iCs/>
          <w:sz w:val="24"/>
          <w:szCs w:val="24"/>
        </w:rPr>
      </w:pPr>
      <w:r w:rsidRPr="00EE2D92">
        <w:rPr>
          <w:rFonts w:ascii="Arial" w:hAnsi="Arial" w:cs="Arial"/>
          <w:iCs/>
          <w:sz w:val="24"/>
          <w:szCs w:val="24"/>
        </w:rPr>
        <w:t>NO APLICA</w:t>
      </w:r>
    </w:p>
    <w:p w14:paraId="31B9D6B7" w14:textId="77777777" w:rsidR="00496113" w:rsidRDefault="00496113" w:rsidP="00255F3A">
      <w:pPr>
        <w:rPr>
          <w:rFonts w:ascii="Arial" w:hAnsi="Arial" w:cs="Arial"/>
          <w:sz w:val="22"/>
          <w:szCs w:val="22"/>
        </w:rPr>
      </w:pPr>
    </w:p>
    <w:p w14:paraId="416EF064" w14:textId="77777777" w:rsidR="00496113" w:rsidRPr="00D92169" w:rsidRDefault="00496113" w:rsidP="00255F3A">
      <w:pPr>
        <w:pStyle w:val="Ttulo1"/>
        <w:numPr>
          <w:ilvl w:val="0"/>
          <w:numId w:val="2"/>
        </w:numPr>
        <w:ind w:left="426" w:hanging="426"/>
        <w:jc w:val="both"/>
        <w:rPr>
          <w:rFonts w:ascii="Arial" w:hAnsi="Arial" w:cs="Arial"/>
          <w:b/>
          <w:bCs/>
          <w:lang w:val="es-ES"/>
        </w:rPr>
      </w:pPr>
      <w:r w:rsidRPr="00D92169">
        <w:rPr>
          <w:rFonts w:ascii="Arial" w:hAnsi="Arial" w:cs="Arial"/>
          <w:b/>
          <w:bCs/>
          <w:lang w:val="es-ES"/>
        </w:rPr>
        <w:t>ANÁLISIS Y APLICABILIDAD DE ACUERDOS Y TRATADOS INTERNACIONALES EN MATERIA DE CONTRATACIÓN PÚBLICA</w:t>
      </w:r>
    </w:p>
    <w:p w14:paraId="5808F1DC" w14:textId="77777777" w:rsidR="00496113" w:rsidRDefault="00496113" w:rsidP="00255F3A">
      <w:pPr>
        <w:rPr>
          <w:rFonts w:ascii="Arial" w:hAnsi="Arial" w:cs="Arial"/>
          <w:sz w:val="22"/>
          <w:szCs w:val="22"/>
        </w:rPr>
      </w:pPr>
    </w:p>
    <w:p w14:paraId="6A337457" w14:textId="77777777" w:rsidR="00496113" w:rsidRPr="00EE2D92" w:rsidRDefault="00496113" w:rsidP="00255F3A">
      <w:pPr>
        <w:rPr>
          <w:rFonts w:ascii="Arial" w:hAnsi="Arial" w:cs="Arial"/>
          <w:sz w:val="22"/>
          <w:szCs w:val="22"/>
        </w:rPr>
      </w:pPr>
    </w:p>
    <w:p w14:paraId="53030B44" w14:textId="77777777" w:rsidR="00496113" w:rsidRPr="00EE2D92" w:rsidRDefault="00496113" w:rsidP="00255F3A">
      <w:pPr>
        <w:jc w:val="both"/>
        <w:rPr>
          <w:rFonts w:ascii="Arial" w:hAnsi="Arial" w:cs="Arial"/>
          <w:color w:val="000000"/>
          <w:sz w:val="24"/>
          <w:szCs w:val="24"/>
        </w:rPr>
      </w:pPr>
      <w:r w:rsidRPr="00EE2D92">
        <w:rPr>
          <w:rFonts w:ascii="Arial" w:hAnsi="Arial" w:cs="Arial"/>
          <w:color w:val="000000"/>
          <w:sz w:val="24"/>
          <w:szCs w:val="24"/>
        </w:rPr>
        <w:t>En cumplimiento del numeral 8º del artículo 2.2.1.1.2.1.1. del Decreto 1082 2015, la Secretaría de Bienestar Social procede a establecer si el presente proceso de contratación está cobijado por un Acuerdo Comercial.</w:t>
      </w:r>
    </w:p>
    <w:p w14:paraId="36D40B7E" w14:textId="77777777" w:rsidR="00496113" w:rsidRPr="00EE2D92" w:rsidRDefault="00496113" w:rsidP="00255F3A"/>
    <w:p w14:paraId="7FC9A7CD" w14:textId="77777777" w:rsidR="00496113" w:rsidRPr="00EE2D92" w:rsidRDefault="00496113" w:rsidP="00255F3A">
      <w:pPr>
        <w:pStyle w:val="CM46"/>
        <w:jc w:val="both"/>
        <w:rPr>
          <w:color w:val="000000"/>
          <w:lang w:val="es-ES_tradnl"/>
        </w:rPr>
      </w:pPr>
      <w:r w:rsidRPr="00EE2D92">
        <w:rPr>
          <w:color w:val="000000"/>
          <w:lang w:val="es-ES_tradnl"/>
        </w:rPr>
        <w:t>El numeral 5º del ítem 1.2.3. del Manual Explicativo de los capítulos de contratación pública de los acuerdos comerciales negociados por Colombia para entidades contratantes expedido por el Ministerio de Comercio, Industria y Turismo y el Departamento Nacional de Planeación que expresa:</w:t>
      </w:r>
    </w:p>
    <w:p w14:paraId="76376B2A" w14:textId="77777777" w:rsidR="00496113" w:rsidRPr="00EE2D92" w:rsidRDefault="00496113" w:rsidP="00255F3A">
      <w:pPr>
        <w:jc w:val="both"/>
        <w:rPr>
          <w:color w:val="000000"/>
        </w:rPr>
      </w:pPr>
    </w:p>
    <w:p w14:paraId="471728A9" w14:textId="77777777" w:rsidR="00496113" w:rsidRDefault="00496113" w:rsidP="00255F3A">
      <w:pPr>
        <w:jc w:val="both"/>
        <w:rPr>
          <w:rFonts w:ascii="Arial" w:hAnsi="Arial" w:cs="Arial"/>
          <w:i/>
          <w:iCs/>
          <w:color w:val="000000"/>
          <w:sz w:val="24"/>
          <w:szCs w:val="24"/>
        </w:rPr>
      </w:pPr>
      <w:r w:rsidRPr="00EE2D92">
        <w:rPr>
          <w:rFonts w:ascii="Arial" w:hAnsi="Arial" w:cs="Arial"/>
          <w:i/>
          <w:iCs/>
          <w:color w:val="000000"/>
          <w:sz w:val="24"/>
          <w:szCs w:val="24"/>
        </w:rPr>
        <w:t>“Todos los contratos realizados mediante la modalidad de contratación directa estipuladas en la ley 1150 de 2007 no les aplican las obligaciones de los acuerdos internaciones y por lo tanto no se requiere establecer si están o no cubiertos por dichos acuerdos.”</w:t>
      </w:r>
    </w:p>
    <w:p w14:paraId="5E7FC5B7" w14:textId="77777777" w:rsidR="00496113" w:rsidRDefault="00496113">
      <w:pPr>
        <w:rPr>
          <w:rFonts w:ascii="Arial" w:eastAsia="Arial" w:hAnsi="Arial" w:cs="Arial"/>
          <w:sz w:val="22"/>
          <w:szCs w:val="22"/>
        </w:rPr>
      </w:pPr>
    </w:p>
    <w:p w14:paraId="66D0F404" w14:textId="77777777" w:rsidR="00496113" w:rsidRPr="00EE2D92" w:rsidRDefault="00496113" w:rsidP="00255F3A">
      <w:pPr>
        <w:jc w:val="both"/>
        <w:rPr>
          <w:rFonts w:ascii="Arial" w:hAnsi="Arial" w:cs="Arial"/>
          <w:color w:val="000000"/>
          <w:sz w:val="24"/>
          <w:szCs w:val="24"/>
        </w:rPr>
      </w:pPr>
      <w:r w:rsidRPr="00EE2D92">
        <w:rPr>
          <w:rFonts w:ascii="Arial" w:hAnsi="Arial" w:cs="Arial"/>
          <w:color w:val="000000"/>
          <w:sz w:val="24"/>
          <w:szCs w:val="24"/>
        </w:rPr>
        <w:t>En consecuencia, a la presente modalidad de contratación no se aplicarán las normas especiales que rigen en materia de Acuerdos Internacionales y Tratados de Libre Comercio (TLC) en los cuales se encuentre vinculado el Estado colombiano.</w:t>
      </w:r>
    </w:p>
    <w:p w14:paraId="792E24ED" w14:textId="77777777" w:rsidR="00496113" w:rsidRPr="00EE2D92" w:rsidRDefault="00496113" w:rsidP="00255F3A">
      <w:pPr>
        <w:jc w:val="both"/>
        <w:rPr>
          <w:rFonts w:ascii="Arial" w:hAnsi="Arial" w:cs="Arial"/>
          <w:color w:val="000000"/>
          <w:sz w:val="24"/>
          <w:szCs w:val="24"/>
        </w:rPr>
      </w:pPr>
    </w:p>
    <w:p w14:paraId="7A4B9261" w14:textId="537CFBB8" w:rsidR="00496113" w:rsidRPr="00EE2D92" w:rsidRDefault="00496113" w:rsidP="00255F3A">
      <w:pPr>
        <w:jc w:val="both"/>
        <w:rPr>
          <w:rFonts w:ascii="Arial" w:hAnsi="Arial" w:cs="Arial"/>
          <w:sz w:val="22"/>
          <w:szCs w:val="22"/>
        </w:rPr>
      </w:pPr>
      <w:r w:rsidRPr="00EE2D92">
        <w:rPr>
          <w:rFonts w:ascii="Arial" w:hAnsi="Arial" w:cs="Arial"/>
          <w:sz w:val="24"/>
          <w:szCs w:val="24"/>
        </w:rPr>
        <w:t xml:space="preserve">En constancia de lo anterior se firma en Santiago de Cali, a los </w:t>
      </w:r>
      <w:r w:rsidR="000C06A3">
        <w:rPr>
          <w:rFonts w:ascii="Arial" w:hAnsi="Arial" w:cs="Arial"/>
          <w:sz w:val="24"/>
          <w:szCs w:val="24"/>
        </w:rPr>
        <w:t xml:space="preserve">Ocho </w:t>
      </w:r>
      <w:r w:rsidRPr="00EE2D92">
        <w:rPr>
          <w:rFonts w:ascii="Arial" w:hAnsi="Arial" w:cs="Arial"/>
          <w:sz w:val="24"/>
          <w:szCs w:val="24"/>
        </w:rPr>
        <w:t>(</w:t>
      </w:r>
      <w:r w:rsidR="000C06A3">
        <w:rPr>
          <w:rFonts w:ascii="Arial" w:hAnsi="Arial" w:cs="Arial"/>
          <w:sz w:val="24"/>
          <w:szCs w:val="24"/>
        </w:rPr>
        <w:t>08</w:t>
      </w:r>
      <w:r w:rsidRPr="00EE2D92">
        <w:rPr>
          <w:rFonts w:ascii="Arial" w:hAnsi="Arial" w:cs="Arial"/>
          <w:sz w:val="24"/>
          <w:szCs w:val="24"/>
        </w:rPr>
        <w:t xml:space="preserve">) días del mes de </w:t>
      </w:r>
      <w:proofErr w:type="gramStart"/>
      <w:r>
        <w:rPr>
          <w:rFonts w:ascii="Arial" w:hAnsi="Arial" w:cs="Arial"/>
          <w:sz w:val="24"/>
          <w:szCs w:val="24"/>
        </w:rPr>
        <w:t>Abril</w:t>
      </w:r>
      <w:proofErr w:type="gramEnd"/>
      <w:r>
        <w:rPr>
          <w:rFonts w:ascii="Arial" w:hAnsi="Arial" w:cs="Arial"/>
          <w:sz w:val="24"/>
          <w:szCs w:val="24"/>
        </w:rPr>
        <w:t xml:space="preserve"> de</w:t>
      </w:r>
      <w:r w:rsidRPr="00EE2D92">
        <w:rPr>
          <w:rFonts w:ascii="Arial" w:hAnsi="Arial" w:cs="Arial"/>
          <w:sz w:val="24"/>
          <w:szCs w:val="24"/>
        </w:rPr>
        <w:t xml:space="preserve"> dos mil veinte (2020) </w:t>
      </w:r>
    </w:p>
    <w:p w14:paraId="403B7DDD" w14:textId="77777777" w:rsidR="00496113" w:rsidRPr="00EE2D92" w:rsidRDefault="00496113" w:rsidP="00255F3A">
      <w:pPr>
        <w:rPr>
          <w:rFonts w:ascii="Arial" w:hAnsi="Arial" w:cs="Arial"/>
          <w:sz w:val="22"/>
          <w:szCs w:val="22"/>
        </w:rPr>
      </w:pPr>
    </w:p>
    <w:p w14:paraId="45584D0B" w14:textId="77777777" w:rsidR="00496113" w:rsidRPr="00E92673" w:rsidRDefault="00496113">
      <w:pPr>
        <w:rPr>
          <w:rFonts w:ascii="Arial" w:eastAsia="Arial" w:hAnsi="Arial" w:cs="Arial"/>
          <w:sz w:val="24"/>
          <w:szCs w:val="24"/>
        </w:rPr>
      </w:pPr>
      <w:r w:rsidRPr="00E92673">
        <w:rPr>
          <w:rFonts w:ascii="Arial" w:eastAsia="Arial" w:hAnsi="Arial" w:cs="Arial"/>
          <w:sz w:val="24"/>
          <w:szCs w:val="24"/>
        </w:rPr>
        <w:t>Cordialmente,</w:t>
      </w:r>
    </w:p>
    <w:p w14:paraId="67907CF4" w14:textId="77777777" w:rsidR="00496113" w:rsidRDefault="00496113">
      <w:pPr>
        <w:rPr>
          <w:rFonts w:ascii="Arial" w:eastAsia="Arial" w:hAnsi="Arial" w:cs="Arial"/>
          <w:sz w:val="22"/>
          <w:szCs w:val="22"/>
        </w:rPr>
      </w:pPr>
    </w:p>
    <w:p w14:paraId="56442AE2" w14:textId="77777777" w:rsidR="00496113" w:rsidRDefault="00496113">
      <w:pPr>
        <w:rPr>
          <w:rFonts w:ascii="Arial" w:eastAsia="Arial" w:hAnsi="Arial" w:cs="Arial"/>
          <w:sz w:val="22"/>
          <w:szCs w:val="22"/>
        </w:rPr>
      </w:pPr>
    </w:p>
    <w:p w14:paraId="58628B4C" w14:textId="77777777" w:rsidR="000C06A3" w:rsidRPr="000C06A3" w:rsidRDefault="000C06A3" w:rsidP="000C06A3">
      <w:pPr>
        <w:rPr>
          <w:rFonts w:ascii="Arial" w:eastAsia="Arial" w:hAnsi="Arial" w:cs="Arial"/>
          <w:sz w:val="22"/>
          <w:szCs w:val="22"/>
        </w:rPr>
      </w:pPr>
      <w:r w:rsidRPr="000C06A3">
        <w:rPr>
          <w:rFonts w:ascii="Arial" w:eastAsia="Arial" w:hAnsi="Arial" w:cs="Arial"/>
          <w:sz w:val="22"/>
          <w:szCs w:val="22"/>
        </w:rPr>
        <w:t>PAULA ANDREA AMAYA RIVERA</w:t>
      </w:r>
    </w:p>
    <w:p w14:paraId="5786B57B" w14:textId="77777777" w:rsidR="000C06A3" w:rsidRPr="000C06A3" w:rsidRDefault="000C06A3" w:rsidP="000C06A3">
      <w:pPr>
        <w:rPr>
          <w:rFonts w:ascii="Arial" w:eastAsia="Arial" w:hAnsi="Arial" w:cs="Arial"/>
          <w:sz w:val="22"/>
          <w:szCs w:val="22"/>
        </w:rPr>
      </w:pPr>
      <w:r w:rsidRPr="000C06A3">
        <w:rPr>
          <w:rFonts w:ascii="Arial" w:eastAsia="Arial" w:hAnsi="Arial" w:cs="Arial"/>
          <w:sz w:val="22"/>
          <w:szCs w:val="22"/>
        </w:rPr>
        <w:t>Aspectos Financieros</w:t>
      </w:r>
    </w:p>
    <w:p w14:paraId="65ED0579" w14:textId="77777777" w:rsidR="000C06A3" w:rsidRPr="000C06A3" w:rsidRDefault="000C06A3" w:rsidP="000C06A3">
      <w:pPr>
        <w:rPr>
          <w:rFonts w:ascii="Arial" w:eastAsia="Arial" w:hAnsi="Arial" w:cs="Arial"/>
          <w:sz w:val="22"/>
          <w:szCs w:val="22"/>
        </w:rPr>
      </w:pPr>
    </w:p>
    <w:p w14:paraId="53189EFD" w14:textId="77777777" w:rsidR="000C06A3" w:rsidRPr="000C06A3" w:rsidRDefault="000C06A3" w:rsidP="000C06A3">
      <w:pPr>
        <w:rPr>
          <w:rFonts w:ascii="Arial" w:eastAsia="Arial" w:hAnsi="Arial" w:cs="Arial"/>
          <w:sz w:val="22"/>
          <w:szCs w:val="22"/>
        </w:rPr>
      </w:pPr>
    </w:p>
    <w:p w14:paraId="72983044" w14:textId="77777777" w:rsidR="000C06A3" w:rsidRPr="000C06A3" w:rsidRDefault="000C06A3" w:rsidP="000C06A3">
      <w:pPr>
        <w:rPr>
          <w:rFonts w:ascii="Arial" w:eastAsia="Arial" w:hAnsi="Arial" w:cs="Arial"/>
          <w:sz w:val="22"/>
          <w:szCs w:val="22"/>
        </w:rPr>
      </w:pPr>
      <w:r w:rsidRPr="000C06A3">
        <w:rPr>
          <w:rFonts w:ascii="Arial" w:eastAsia="Arial" w:hAnsi="Arial" w:cs="Arial"/>
          <w:sz w:val="22"/>
          <w:szCs w:val="22"/>
        </w:rPr>
        <w:t>PEDRO PABLO CORTES CONRADO</w:t>
      </w:r>
    </w:p>
    <w:p w14:paraId="5380912B" w14:textId="77777777" w:rsidR="000C06A3" w:rsidRPr="000C06A3" w:rsidRDefault="000C06A3" w:rsidP="000C06A3">
      <w:pPr>
        <w:rPr>
          <w:rFonts w:ascii="Arial" w:eastAsia="Arial" w:hAnsi="Arial" w:cs="Arial"/>
          <w:sz w:val="22"/>
          <w:szCs w:val="22"/>
        </w:rPr>
      </w:pPr>
      <w:r w:rsidRPr="000C06A3">
        <w:rPr>
          <w:rFonts w:ascii="Arial" w:eastAsia="Arial" w:hAnsi="Arial" w:cs="Arial"/>
          <w:sz w:val="22"/>
          <w:szCs w:val="22"/>
        </w:rPr>
        <w:t>Aspectos Técnicos</w:t>
      </w:r>
    </w:p>
    <w:p w14:paraId="064E1131" w14:textId="77777777" w:rsidR="000C06A3" w:rsidRPr="000C06A3" w:rsidRDefault="000C06A3" w:rsidP="000C06A3">
      <w:pPr>
        <w:rPr>
          <w:rFonts w:ascii="Arial" w:eastAsia="Arial" w:hAnsi="Arial" w:cs="Arial"/>
          <w:sz w:val="22"/>
          <w:szCs w:val="22"/>
        </w:rPr>
      </w:pPr>
    </w:p>
    <w:p w14:paraId="2E4A3F71" w14:textId="77777777" w:rsidR="000C06A3" w:rsidRPr="000C06A3" w:rsidRDefault="000C06A3" w:rsidP="000C06A3">
      <w:pPr>
        <w:rPr>
          <w:rFonts w:ascii="Arial" w:eastAsia="Arial" w:hAnsi="Arial" w:cs="Arial"/>
          <w:sz w:val="22"/>
          <w:szCs w:val="22"/>
        </w:rPr>
      </w:pPr>
    </w:p>
    <w:p w14:paraId="7170A8E4" w14:textId="77777777" w:rsidR="000C06A3" w:rsidRPr="000C06A3" w:rsidRDefault="000C06A3" w:rsidP="000C06A3">
      <w:pPr>
        <w:rPr>
          <w:rFonts w:ascii="Arial" w:eastAsia="Arial" w:hAnsi="Arial" w:cs="Arial"/>
          <w:sz w:val="22"/>
          <w:szCs w:val="22"/>
        </w:rPr>
      </w:pPr>
    </w:p>
    <w:p w14:paraId="0A0C20AD" w14:textId="77777777" w:rsidR="000C06A3" w:rsidRPr="000C06A3" w:rsidRDefault="000C06A3" w:rsidP="000C06A3">
      <w:pPr>
        <w:rPr>
          <w:rFonts w:ascii="Arial" w:eastAsia="Arial" w:hAnsi="Arial" w:cs="Arial"/>
          <w:sz w:val="22"/>
          <w:szCs w:val="22"/>
        </w:rPr>
      </w:pPr>
      <w:r w:rsidRPr="000C06A3">
        <w:rPr>
          <w:rFonts w:ascii="Arial" w:eastAsia="Arial" w:hAnsi="Arial" w:cs="Arial"/>
          <w:sz w:val="22"/>
          <w:szCs w:val="22"/>
        </w:rPr>
        <w:t xml:space="preserve">ESTEFHANY RODRÍGUEZ COLLAZOS </w:t>
      </w:r>
    </w:p>
    <w:p w14:paraId="0CF685D8" w14:textId="0E4E4B6B" w:rsidR="00496113" w:rsidRDefault="000C06A3" w:rsidP="000C06A3">
      <w:pPr>
        <w:rPr>
          <w:rFonts w:ascii="Arial" w:eastAsia="Arial" w:hAnsi="Arial" w:cs="Arial"/>
          <w:sz w:val="16"/>
          <w:szCs w:val="16"/>
        </w:rPr>
      </w:pPr>
      <w:r w:rsidRPr="000C06A3">
        <w:rPr>
          <w:rFonts w:ascii="Arial" w:eastAsia="Arial" w:hAnsi="Arial" w:cs="Arial"/>
          <w:sz w:val="22"/>
          <w:szCs w:val="22"/>
        </w:rPr>
        <w:t>Aspectos Jurídicos</w:t>
      </w:r>
    </w:p>
    <w:p w14:paraId="687954EE" w14:textId="77777777" w:rsidR="00496113" w:rsidRDefault="00496113">
      <w:pPr>
        <w:rPr>
          <w:rFonts w:ascii="Arial" w:eastAsia="Arial" w:hAnsi="Arial" w:cs="Arial"/>
          <w:sz w:val="16"/>
          <w:szCs w:val="16"/>
        </w:rPr>
      </w:pPr>
    </w:p>
    <w:p w14:paraId="72002257" w14:textId="77777777" w:rsidR="00496113" w:rsidRDefault="00496113">
      <w:pPr>
        <w:rPr>
          <w:rFonts w:ascii="Arial" w:eastAsia="Arial" w:hAnsi="Arial" w:cs="Arial"/>
          <w:sz w:val="16"/>
          <w:szCs w:val="16"/>
        </w:rPr>
      </w:pPr>
    </w:p>
    <w:p w14:paraId="0A32476A" w14:textId="77777777" w:rsidR="00496113" w:rsidRDefault="00496113">
      <w:pPr>
        <w:rPr>
          <w:rFonts w:ascii="Arial" w:eastAsia="Arial" w:hAnsi="Arial" w:cs="Arial"/>
          <w:sz w:val="16"/>
          <w:szCs w:val="16"/>
        </w:rPr>
      </w:pPr>
    </w:p>
    <w:p w14:paraId="45EA5EE3" w14:textId="77777777" w:rsidR="00496113" w:rsidRDefault="00496113">
      <w:pPr>
        <w:rPr>
          <w:rFonts w:ascii="Arial" w:eastAsia="Arial" w:hAnsi="Arial" w:cs="Arial"/>
          <w:sz w:val="16"/>
          <w:szCs w:val="16"/>
        </w:rPr>
      </w:pPr>
      <w:r>
        <w:rPr>
          <w:rFonts w:ascii="Arial" w:eastAsia="Arial" w:hAnsi="Arial" w:cs="Arial"/>
          <w:sz w:val="16"/>
          <w:szCs w:val="16"/>
        </w:rPr>
        <w:t xml:space="preserve">Proyectó: </w:t>
      </w:r>
      <w:r w:rsidRPr="00295329">
        <w:rPr>
          <w:rFonts w:ascii="Arial" w:eastAsia="Arial" w:hAnsi="Arial" w:cs="Arial"/>
          <w:noProof/>
          <w:sz w:val="16"/>
          <w:szCs w:val="16"/>
        </w:rPr>
        <w:t>Estefhany Rodríguez Collazos- Contratista</w:t>
      </w:r>
    </w:p>
    <w:p w14:paraId="4B46F8D7" w14:textId="77777777" w:rsidR="00496113" w:rsidRDefault="00496113" w:rsidP="00D75A4F">
      <w:pPr>
        <w:rPr>
          <w:rFonts w:ascii="Arial" w:eastAsia="Arial" w:hAnsi="Arial" w:cs="Arial"/>
          <w:sz w:val="16"/>
          <w:szCs w:val="16"/>
        </w:rPr>
      </w:pPr>
      <w:r>
        <w:rPr>
          <w:rFonts w:ascii="Arial" w:eastAsia="Arial" w:hAnsi="Arial" w:cs="Arial"/>
          <w:sz w:val="16"/>
          <w:szCs w:val="16"/>
        </w:rPr>
        <w:t xml:space="preserve">Revisó: </w:t>
      </w:r>
      <w:r w:rsidRPr="00295329">
        <w:rPr>
          <w:rFonts w:ascii="Arial" w:eastAsia="Arial" w:hAnsi="Arial" w:cs="Arial"/>
          <w:noProof/>
          <w:sz w:val="16"/>
          <w:szCs w:val="16"/>
        </w:rPr>
        <w:t>Paula Andrea Amaya Rivera- Contratista</w:t>
      </w:r>
    </w:p>
    <w:p w14:paraId="7CC529CB" w14:textId="77777777" w:rsidR="00496113" w:rsidRDefault="00496113" w:rsidP="00D75A4F">
      <w:pPr>
        <w:rPr>
          <w:rFonts w:ascii="Arial" w:eastAsia="Arial" w:hAnsi="Arial" w:cs="Arial"/>
          <w:sz w:val="16"/>
          <w:szCs w:val="16"/>
        </w:rPr>
      </w:pPr>
      <w:r>
        <w:rPr>
          <w:rFonts w:ascii="Arial" w:eastAsia="Arial" w:hAnsi="Arial" w:cs="Arial"/>
          <w:sz w:val="16"/>
          <w:szCs w:val="16"/>
        </w:rPr>
        <w:t xml:space="preserve">Aprobó: </w:t>
      </w:r>
      <w:r w:rsidRPr="00295329">
        <w:rPr>
          <w:rFonts w:ascii="Arial" w:eastAsia="Arial" w:hAnsi="Arial" w:cs="Arial"/>
          <w:noProof/>
          <w:sz w:val="16"/>
          <w:szCs w:val="16"/>
        </w:rPr>
        <w:t>Pedro Pablo Cortes Conrado</w:t>
      </w:r>
      <w:r>
        <w:rPr>
          <w:rFonts w:ascii="Arial" w:eastAsia="Arial" w:hAnsi="Arial" w:cs="Arial"/>
          <w:sz w:val="16"/>
          <w:szCs w:val="16"/>
        </w:rPr>
        <w:t xml:space="preserve">-Jefe de Unidad de Apoyo a la gestión. </w:t>
      </w:r>
    </w:p>
    <w:p w14:paraId="32E13AD8" w14:textId="77777777" w:rsidR="00496113" w:rsidRDefault="00496113">
      <w:pPr>
        <w:rPr>
          <w:rFonts w:ascii="Arial" w:eastAsia="Arial" w:hAnsi="Arial" w:cs="Arial"/>
          <w:i/>
          <w:sz w:val="16"/>
          <w:szCs w:val="16"/>
        </w:rPr>
      </w:pPr>
      <w:r>
        <w:rPr>
          <w:rFonts w:ascii="Arial" w:eastAsia="Arial" w:hAnsi="Arial" w:cs="Arial"/>
          <w:sz w:val="16"/>
          <w:szCs w:val="16"/>
        </w:rPr>
        <w:t xml:space="preserve"> </w:t>
      </w:r>
    </w:p>
    <w:p w14:paraId="059B521B" w14:textId="77777777" w:rsidR="00496113" w:rsidRDefault="00496113">
      <w:pPr>
        <w:rPr>
          <w:rFonts w:ascii="Arial" w:eastAsia="Arial" w:hAnsi="Arial" w:cs="Arial"/>
          <w:sz w:val="22"/>
          <w:szCs w:val="22"/>
        </w:rPr>
      </w:pPr>
    </w:p>
    <w:p w14:paraId="32A97CEC" w14:textId="77777777" w:rsidR="00496113" w:rsidRDefault="00496113">
      <w:pPr>
        <w:rPr>
          <w:rFonts w:ascii="Arial" w:eastAsia="Arial" w:hAnsi="Arial" w:cs="Arial"/>
          <w:sz w:val="22"/>
          <w:szCs w:val="22"/>
        </w:rPr>
      </w:pPr>
    </w:p>
    <w:p w14:paraId="2B2A3C88" w14:textId="77777777" w:rsidR="00496113" w:rsidRDefault="00496113">
      <w:pPr>
        <w:rPr>
          <w:rFonts w:ascii="Arial" w:eastAsia="Arial" w:hAnsi="Arial" w:cs="Arial"/>
          <w:sz w:val="22"/>
          <w:szCs w:val="22"/>
        </w:rPr>
        <w:sectPr w:rsidR="00496113">
          <w:headerReference w:type="default" r:id="rId7"/>
          <w:footerReference w:type="even" r:id="rId8"/>
          <w:footerReference w:type="default" r:id="rId9"/>
          <w:headerReference w:type="first" r:id="rId10"/>
          <w:footerReference w:type="first" r:id="rId11"/>
          <w:pgSz w:w="12242" w:h="15842"/>
          <w:pgMar w:top="1418" w:right="1418" w:bottom="1418" w:left="1418" w:header="851" w:footer="851" w:gutter="0"/>
          <w:pgNumType w:start="1"/>
          <w:cols w:space="720"/>
        </w:sectPr>
      </w:pPr>
    </w:p>
    <w:p w14:paraId="0E60FC3C" w14:textId="77777777" w:rsidR="00496113" w:rsidRDefault="00496113">
      <w:pPr>
        <w:rPr>
          <w:rFonts w:ascii="Arial" w:eastAsia="Arial" w:hAnsi="Arial" w:cs="Arial"/>
          <w:sz w:val="22"/>
          <w:szCs w:val="22"/>
        </w:rPr>
      </w:pPr>
    </w:p>
    <w:sectPr w:rsidR="00496113" w:rsidSect="00496113">
      <w:headerReference w:type="default" r:id="rId12"/>
      <w:footerReference w:type="even" r:id="rId13"/>
      <w:footerReference w:type="default" r:id="rId14"/>
      <w:headerReference w:type="first" r:id="rId15"/>
      <w:footerReference w:type="first" r:id="rId16"/>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06BB17" w14:textId="77777777" w:rsidR="00711FCF" w:rsidRDefault="00711FCF">
      <w:r>
        <w:separator/>
      </w:r>
    </w:p>
  </w:endnote>
  <w:endnote w:type="continuationSeparator" w:id="0">
    <w:p w14:paraId="693EDCC8" w14:textId="77777777" w:rsidR="00711FCF" w:rsidRDefault="00711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CEDE32" w14:textId="77777777" w:rsidR="00496113" w:rsidRDefault="00496113">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E2EF7B5" w14:textId="77777777" w:rsidR="00496113" w:rsidRDefault="00496113">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4F9D8" w14:textId="77777777" w:rsidR="00496113" w:rsidRDefault="00496113">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6551A8A9" w14:textId="77777777" w:rsidR="00496113" w:rsidRDefault="00496113">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 xml:space="preserve">Este documento es propiedad de la Administración Central del Municipio de Santiago de Cali. Prohibida su alteración o modificación por cualquier medio, sin previa autorización del </w:t>
    </w:r>
    <w:proofErr w:type="gramStart"/>
    <w:r>
      <w:rPr>
        <w:rFonts w:ascii="Arial" w:eastAsia="Arial" w:hAnsi="Arial" w:cs="Arial"/>
        <w:color w:val="000000"/>
        <w:sz w:val="16"/>
        <w:szCs w:val="16"/>
      </w:rPr>
      <w:t>Alcalde</w:t>
    </w:r>
    <w:proofErr w:type="gramEnd"/>
    <w:r>
      <w:rPr>
        <w:rFonts w:ascii="Arial" w:eastAsia="Arial" w:hAnsi="Arial" w:cs="Arial"/>
        <w:color w:val="000000"/>
        <w:sz w:val="16"/>
        <w:szCs w:val="16"/>
      </w:rPr>
      <w:t>.</w:t>
    </w:r>
  </w:p>
  <w:p w14:paraId="08C04965" w14:textId="77777777" w:rsidR="00496113" w:rsidRDefault="00496113">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5EA2C" w14:textId="77777777" w:rsidR="00496113" w:rsidRDefault="00496113">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C3555C7" w14:textId="77777777" w:rsidR="00496113" w:rsidRDefault="00496113">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58A6A" w14:textId="77777777" w:rsidR="00F52C8F" w:rsidRDefault="00F52C8F">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8ABDC1A" w14:textId="77777777" w:rsidR="00F52C8F" w:rsidRDefault="00F52C8F">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46D08" w14:textId="77777777" w:rsidR="00F52C8F" w:rsidRDefault="00F52C8F">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43A7B541" w14:textId="77777777" w:rsidR="00F52C8F" w:rsidRDefault="00F52C8F">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 xml:space="preserve">Este documento es propiedad de la Administración Central del Municipio de Santiago de Cali. Prohibida su alteración o modificación por cualquier medio, sin previa autorización del </w:t>
    </w:r>
    <w:proofErr w:type="gramStart"/>
    <w:r>
      <w:rPr>
        <w:rFonts w:ascii="Arial" w:eastAsia="Arial" w:hAnsi="Arial" w:cs="Arial"/>
        <w:color w:val="000000"/>
        <w:sz w:val="16"/>
        <w:szCs w:val="16"/>
      </w:rPr>
      <w:t>Alcalde</w:t>
    </w:r>
    <w:proofErr w:type="gramEnd"/>
    <w:r>
      <w:rPr>
        <w:rFonts w:ascii="Arial" w:eastAsia="Arial" w:hAnsi="Arial" w:cs="Arial"/>
        <w:color w:val="000000"/>
        <w:sz w:val="16"/>
        <w:szCs w:val="16"/>
      </w:rPr>
      <w:t>.</w:t>
    </w:r>
  </w:p>
  <w:p w14:paraId="13E16771" w14:textId="77777777" w:rsidR="00F52C8F" w:rsidRDefault="00F52C8F">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51D2E" w14:textId="77777777" w:rsidR="00F52C8F" w:rsidRDefault="00F52C8F">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2AD1EF1" w14:textId="77777777" w:rsidR="00F52C8F" w:rsidRDefault="00F52C8F">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097B86" w14:textId="77777777" w:rsidR="00711FCF" w:rsidRDefault="00711FCF">
      <w:r>
        <w:separator/>
      </w:r>
    </w:p>
  </w:footnote>
  <w:footnote w:type="continuationSeparator" w:id="0">
    <w:p w14:paraId="09E9825B" w14:textId="77777777" w:rsidR="00711FCF" w:rsidRDefault="00711F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ADC8C" w14:textId="77777777" w:rsidR="00496113" w:rsidRDefault="00496113">
    <w:pPr>
      <w:widowControl w:val="0"/>
      <w:pBdr>
        <w:top w:val="nil"/>
        <w:left w:val="nil"/>
        <w:bottom w:val="nil"/>
        <w:right w:val="nil"/>
        <w:between w:val="nil"/>
      </w:pBdr>
      <w:spacing w:line="276" w:lineRule="auto"/>
      <w:rPr>
        <w:color w:val="000000"/>
      </w:rPr>
    </w:pPr>
  </w:p>
  <w:tbl>
    <w:tblPr>
      <w:tblStyle w:val="1"/>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496113" w14:paraId="749784C2" w14:textId="77777777">
      <w:trPr>
        <w:trHeight w:val="662"/>
      </w:trPr>
      <w:tc>
        <w:tcPr>
          <w:tcW w:w="2977" w:type="dxa"/>
          <w:vMerge w:val="restart"/>
          <w:vAlign w:val="center"/>
        </w:tcPr>
        <w:p w14:paraId="303BF4DA" w14:textId="77777777" w:rsidR="00496113" w:rsidRDefault="00496113">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rPr>
            <w:drawing>
              <wp:inline distT="0" distB="0" distL="0" distR="0" wp14:anchorId="5D1B1275" wp14:editId="729FF21C">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072D0AC4" w14:textId="77777777" w:rsidR="00496113" w:rsidRDefault="00496113">
          <w:pPr>
            <w:pBdr>
              <w:top w:val="nil"/>
              <w:left w:val="nil"/>
              <w:bottom w:val="nil"/>
              <w:right w:val="nil"/>
              <w:between w:val="nil"/>
            </w:pBdr>
            <w:tabs>
              <w:tab w:val="center" w:pos="4252"/>
              <w:tab w:val="right" w:pos="8504"/>
            </w:tabs>
            <w:jc w:val="center"/>
            <w:rPr>
              <w:color w:val="000000"/>
              <w:sz w:val="10"/>
              <w:szCs w:val="10"/>
            </w:rPr>
          </w:pPr>
        </w:p>
        <w:p w14:paraId="6602C430" w14:textId="77777777" w:rsidR="00496113" w:rsidRDefault="00496113">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132D4E1E" w14:textId="77777777" w:rsidR="00496113" w:rsidRDefault="00496113">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4C1A7EDC" w14:textId="77777777" w:rsidR="00496113" w:rsidRDefault="00496113">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2F818CF9" w14:textId="77777777" w:rsidR="00496113" w:rsidRDefault="00496113">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1809F823" w14:textId="77777777" w:rsidR="00496113" w:rsidRDefault="00496113">
          <w:pPr>
            <w:pBdr>
              <w:top w:val="nil"/>
              <w:left w:val="nil"/>
              <w:bottom w:val="nil"/>
              <w:right w:val="nil"/>
              <w:between w:val="nil"/>
            </w:pBdr>
            <w:tabs>
              <w:tab w:val="center" w:pos="4252"/>
              <w:tab w:val="right" w:pos="8504"/>
            </w:tabs>
            <w:jc w:val="center"/>
            <w:rPr>
              <w:rFonts w:ascii="Arial" w:eastAsia="Arial" w:hAnsi="Arial" w:cs="Arial"/>
              <w:b/>
              <w:color w:val="000000"/>
            </w:rPr>
          </w:pPr>
        </w:p>
        <w:p w14:paraId="51811BB9" w14:textId="77777777" w:rsidR="00496113" w:rsidRDefault="00496113">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61116D35" w14:textId="77777777" w:rsidR="00496113" w:rsidRDefault="00496113">
          <w:pPr>
            <w:jc w:val="center"/>
            <w:rPr>
              <w:rFonts w:ascii="Arial" w:eastAsia="Arial" w:hAnsi="Arial" w:cs="Arial"/>
              <w:sz w:val="18"/>
              <w:szCs w:val="18"/>
            </w:rPr>
          </w:pPr>
          <w:r>
            <w:rPr>
              <w:rFonts w:ascii="Arial" w:eastAsia="Arial" w:hAnsi="Arial" w:cs="Arial"/>
              <w:sz w:val="18"/>
              <w:szCs w:val="18"/>
            </w:rPr>
            <w:t>MAJA01.04.01.</w:t>
          </w:r>
          <w:proofErr w:type="gramStart"/>
          <w:r>
            <w:rPr>
              <w:rFonts w:ascii="Arial" w:eastAsia="Arial" w:hAnsi="Arial" w:cs="Arial"/>
              <w:sz w:val="18"/>
              <w:szCs w:val="18"/>
            </w:rPr>
            <w:t>18.P02.F</w:t>
          </w:r>
          <w:proofErr w:type="gramEnd"/>
          <w:r>
            <w:rPr>
              <w:rFonts w:ascii="Arial" w:eastAsia="Arial" w:hAnsi="Arial" w:cs="Arial"/>
              <w:sz w:val="18"/>
              <w:szCs w:val="18"/>
            </w:rPr>
            <w:t>01</w:t>
          </w:r>
        </w:p>
      </w:tc>
    </w:tr>
    <w:tr w:rsidR="00496113" w14:paraId="5E5E3CBA" w14:textId="77777777">
      <w:trPr>
        <w:trHeight w:val="483"/>
      </w:trPr>
      <w:tc>
        <w:tcPr>
          <w:tcW w:w="2977" w:type="dxa"/>
          <w:vMerge/>
          <w:vAlign w:val="center"/>
        </w:tcPr>
        <w:p w14:paraId="73CD0600" w14:textId="77777777" w:rsidR="00496113" w:rsidRDefault="00496113">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1B6C3433" w14:textId="77777777" w:rsidR="00496113" w:rsidRDefault="00496113">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211B484B" w14:textId="77777777" w:rsidR="00496113" w:rsidRDefault="00496113">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2EB12ED4" w14:textId="77777777" w:rsidR="00496113" w:rsidRDefault="00496113">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496113" w14:paraId="3840EFB2" w14:textId="77777777">
      <w:trPr>
        <w:trHeight w:val="798"/>
      </w:trPr>
      <w:tc>
        <w:tcPr>
          <w:tcW w:w="2977" w:type="dxa"/>
          <w:vMerge/>
          <w:vAlign w:val="center"/>
        </w:tcPr>
        <w:p w14:paraId="604C90DF" w14:textId="77777777" w:rsidR="00496113" w:rsidRDefault="0049611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745EAB07" w14:textId="77777777" w:rsidR="00496113" w:rsidRDefault="0049611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6ED41A96" w14:textId="77777777" w:rsidR="00496113" w:rsidRDefault="00496113">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 xml:space="preserve">FECHA DE </w:t>
          </w:r>
          <w:proofErr w:type="gramStart"/>
          <w:r>
            <w:rPr>
              <w:rFonts w:ascii="Arial" w:eastAsia="Arial" w:hAnsi="Arial" w:cs="Arial"/>
              <w:color w:val="000000"/>
              <w:sz w:val="16"/>
              <w:szCs w:val="16"/>
            </w:rPr>
            <w:t>ENTRADA EN VIGENCIA</w:t>
          </w:r>
          <w:proofErr w:type="gramEnd"/>
        </w:p>
      </w:tc>
      <w:tc>
        <w:tcPr>
          <w:tcW w:w="1276" w:type="dxa"/>
          <w:vAlign w:val="center"/>
        </w:tcPr>
        <w:p w14:paraId="5A0CCDD3" w14:textId="77777777" w:rsidR="00496113" w:rsidRDefault="00496113">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2E38438D" w14:textId="77777777" w:rsidR="00496113" w:rsidRDefault="00496113">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CE992" w14:textId="77777777" w:rsidR="00496113" w:rsidRDefault="00496113">
    <w:pPr>
      <w:widowControl w:val="0"/>
      <w:pBdr>
        <w:top w:val="nil"/>
        <w:left w:val="nil"/>
        <w:bottom w:val="nil"/>
        <w:right w:val="nil"/>
        <w:between w:val="nil"/>
      </w:pBdr>
      <w:spacing w:line="276" w:lineRule="auto"/>
      <w:rPr>
        <w:rFonts w:ascii="Arial" w:eastAsia="Arial" w:hAnsi="Arial" w:cs="Arial"/>
        <w:sz w:val="22"/>
        <w:szCs w:val="22"/>
      </w:rPr>
    </w:pPr>
  </w:p>
  <w:tbl>
    <w:tblPr>
      <w:tblStyle w:val="2"/>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496113" w14:paraId="79C6261E"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53296C51" w14:textId="77777777" w:rsidR="00496113" w:rsidRDefault="00496113">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rPr>
            <w:drawing>
              <wp:anchor distT="0" distB="0" distL="114300" distR="114300" simplePos="0" relativeHeight="251661312" behindDoc="0" locked="0" layoutInCell="1" hidden="0" allowOverlap="1" wp14:anchorId="7D1813AE" wp14:editId="1FB7EFA0">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772D36F0" w14:textId="77777777" w:rsidR="00496113" w:rsidRDefault="00496113">
          <w:pPr>
            <w:pBdr>
              <w:top w:val="nil"/>
              <w:left w:val="nil"/>
              <w:bottom w:val="nil"/>
              <w:right w:val="nil"/>
              <w:between w:val="nil"/>
            </w:pBdr>
            <w:tabs>
              <w:tab w:val="center" w:pos="4252"/>
              <w:tab w:val="right" w:pos="8504"/>
            </w:tabs>
            <w:jc w:val="center"/>
            <w:rPr>
              <w:rFonts w:ascii="Arial" w:eastAsia="Arial" w:hAnsi="Arial" w:cs="Arial"/>
              <w:b/>
              <w:color w:val="000000"/>
            </w:rPr>
          </w:pPr>
        </w:p>
        <w:p w14:paraId="1CA19B63" w14:textId="77777777" w:rsidR="00496113" w:rsidRDefault="00496113">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7ED2E4BA" w14:textId="77777777" w:rsidR="00496113" w:rsidRDefault="00496113">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7B9DA383" w14:textId="77777777" w:rsidR="00496113" w:rsidRDefault="00496113">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6996C0D0" w14:textId="77777777" w:rsidR="00496113" w:rsidRDefault="00496113">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576FDEE0" w14:textId="77777777" w:rsidR="00496113" w:rsidRDefault="00496113">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w:t>
          </w:r>
          <w:proofErr w:type="gramStart"/>
          <w:r>
            <w:rPr>
              <w:rFonts w:ascii="Arial" w:eastAsia="Arial" w:hAnsi="Arial" w:cs="Arial"/>
              <w:color w:val="000000"/>
              <w:sz w:val="16"/>
              <w:szCs w:val="16"/>
            </w:rPr>
            <w:t>de  3</w:t>
          </w:r>
          <w:proofErr w:type="gramEnd"/>
        </w:p>
      </w:tc>
    </w:tr>
    <w:tr w:rsidR="00496113" w14:paraId="237F8406" w14:textId="77777777">
      <w:trPr>
        <w:trHeight w:val="827"/>
      </w:trPr>
      <w:tc>
        <w:tcPr>
          <w:tcW w:w="2410" w:type="dxa"/>
          <w:vMerge/>
          <w:tcBorders>
            <w:top w:val="single" w:sz="4" w:space="0" w:color="000000"/>
            <w:left w:val="single" w:sz="4" w:space="0" w:color="000000"/>
            <w:right w:val="single" w:sz="4" w:space="0" w:color="000000"/>
          </w:tcBorders>
          <w:vAlign w:val="center"/>
        </w:tcPr>
        <w:p w14:paraId="41B13892" w14:textId="77777777" w:rsidR="00496113" w:rsidRDefault="00496113">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46D413A1" w14:textId="77777777" w:rsidR="00496113" w:rsidRDefault="00496113">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5101D21E" w14:textId="77777777" w:rsidR="00496113" w:rsidRDefault="00496113">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4DE69F71" w14:textId="77777777" w:rsidR="00496113" w:rsidRDefault="00496113">
          <w:pPr>
            <w:widowControl w:val="0"/>
            <w:pBdr>
              <w:top w:val="nil"/>
              <w:left w:val="nil"/>
              <w:bottom w:val="nil"/>
              <w:right w:val="nil"/>
              <w:between w:val="nil"/>
            </w:pBdr>
            <w:spacing w:line="276" w:lineRule="auto"/>
            <w:rPr>
              <w:rFonts w:ascii="Arial" w:eastAsia="Arial" w:hAnsi="Arial" w:cs="Arial"/>
              <w:b/>
            </w:rPr>
          </w:pPr>
        </w:p>
      </w:tc>
    </w:tr>
  </w:tbl>
  <w:p w14:paraId="6DF8A914" w14:textId="77777777" w:rsidR="00496113" w:rsidRDefault="00496113">
    <w:pPr>
      <w:jc w:val="both"/>
      <w:rPr>
        <w:rFonts w:ascii="Arial" w:eastAsia="Arial" w:hAnsi="Arial" w:cs="Arial"/>
      </w:rPr>
    </w:pPr>
  </w:p>
  <w:p w14:paraId="777B485E" w14:textId="77777777" w:rsidR="00496113" w:rsidRDefault="00496113">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07D63" w14:textId="77777777" w:rsidR="00F52C8F" w:rsidRDefault="00F52C8F">
    <w:pPr>
      <w:widowControl w:val="0"/>
      <w:pBdr>
        <w:top w:val="nil"/>
        <w:left w:val="nil"/>
        <w:bottom w:val="nil"/>
        <w:right w:val="nil"/>
        <w:between w:val="nil"/>
      </w:pBdr>
      <w:spacing w:line="276" w:lineRule="auto"/>
      <w:rPr>
        <w:color w:val="000000"/>
      </w:rPr>
    </w:pPr>
  </w:p>
  <w:tbl>
    <w:tblPr>
      <w:tblStyle w:val="1"/>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F52C8F" w14:paraId="4D01EA1B" w14:textId="77777777">
      <w:trPr>
        <w:trHeight w:val="662"/>
      </w:trPr>
      <w:tc>
        <w:tcPr>
          <w:tcW w:w="2977" w:type="dxa"/>
          <w:vMerge w:val="restart"/>
          <w:vAlign w:val="center"/>
        </w:tcPr>
        <w:p w14:paraId="29872DB6" w14:textId="77777777" w:rsidR="00F52C8F" w:rsidRDefault="00F52C8F">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rPr>
            <w:drawing>
              <wp:inline distT="0" distB="0" distL="0" distR="0" wp14:anchorId="6E7098E0" wp14:editId="70A5BBB7">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41F1646D" w14:textId="77777777" w:rsidR="00F52C8F" w:rsidRDefault="00F52C8F">
          <w:pPr>
            <w:pBdr>
              <w:top w:val="nil"/>
              <w:left w:val="nil"/>
              <w:bottom w:val="nil"/>
              <w:right w:val="nil"/>
              <w:between w:val="nil"/>
            </w:pBdr>
            <w:tabs>
              <w:tab w:val="center" w:pos="4252"/>
              <w:tab w:val="right" w:pos="8504"/>
            </w:tabs>
            <w:jc w:val="center"/>
            <w:rPr>
              <w:color w:val="000000"/>
              <w:sz w:val="10"/>
              <w:szCs w:val="10"/>
            </w:rPr>
          </w:pPr>
        </w:p>
        <w:p w14:paraId="64A6841C" w14:textId="77777777" w:rsidR="00F52C8F" w:rsidRDefault="00F52C8F">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63271032" w14:textId="77777777" w:rsidR="00F52C8F" w:rsidRDefault="00F52C8F">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6CA528D3" w14:textId="77777777" w:rsidR="00F52C8F" w:rsidRDefault="00F52C8F">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171C1E9E" w14:textId="77777777" w:rsidR="00F52C8F" w:rsidRDefault="00F52C8F">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2CCF3F88" w14:textId="77777777" w:rsidR="00F52C8F" w:rsidRDefault="00F52C8F">
          <w:pPr>
            <w:pBdr>
              <w:top w:val="nil"/>
              <w:left w:val="nil"/>
              <w:bottom w:val="nil"/>
              <w:right w:val="nil"/>
              <w:between w:val="nil"/>
            </w:pBdr>
            <w:tabs>
              <w:tab w:val="center" w:pos="4252"/>
              <w:tab w:val="right" w:pos="8504"/>
            </w:tabs>
            <w:jc w:val="center"/>
            <w:rPr>
              <w:rFonts w:ascii="Arial" w:eastAsia="Arial" w:hAnsi="Arial" w:cs="Arial"/>
              <w:b/>
              <w:color w:val="000000"/>
            </w:rPr>
          </w:pPr>
        </w:p>
        <w:p w14:paraId="25C51DB9" w14:textId="77777777" w:rsidR="00F52C8F" w:rsidRDefault="00F52C8F">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16120977" w14:textId="77777777" w:rsidR="00F52C8F" w:rsidRDefault="00F52C8F">
          <w:pPr>
            <w:jc w:val="center"/>
            <w:rPr>
              <w:rFonts w:ascii="Arial" w:eastAsia="Arial" w:hAnsi="Arial" w:cs="Arial"/>
              <w:sz w:val="18"/>
              <w:szCs w:val="18"/>
            </w:rPr>
          </w:pPr>
          <w:r>
            <w:rPr>
              <w:rFonts w:ascii="Arial" w:eastAsia="Arial" w:hAnsi="Arial" w:cs="Arial"/>
              <w:sz w:val="18"/>
              <w:szCs w:val="18"/>
            </w:rPr>
            <w:t>MAJA01.04.01.</w:t>
          </w:r>
          <w:proofErr w:type="gramStart"/>
          <w:r>
            <w:rPr>
              <w:rFonts w:ascii="Arial" w:eastAsia="Arial" w:hAnsi="Arial" w:cs="Arial"/>
              <w:sz w:val="18"/>
              <w:szCs w:val="18"/>
            </w:rPr>
            <w:t>18.P02.F</w:t>
          </w:r>
          <w:proofErr w:type="gramEnd"/>
          <w:r>
            <w:rPr>
              <w:rFonts w:ascii="Arial" w:eastAsia="Arial" w:hAnsi="Arial" w:cs="Arial"/>
              <w:sz w:val="18"/>
              <w:szCs w:val="18"/>
            </w:rPr>
            <w:t>01</w:t>
          </w:r>
        </w:p>
      </w:tc>
    </w:tr>
    <w:tr w:rsidR="00F52C8F" w14:paraId="70835F1C" w14:textId="77777777">
      <w:trPr>
        <w:trHeight w:val="483"/>
      </w:trPr>
      <w:tc>
        <w:tcPr>
          <w:tcW w:w="2977" w:type="dxa"/>
          <w:vMerge/>
          <w:vAlign w:val="center"/>
        </w:tcPr>
        <w:p w14:paraId="5D7ED969" w14:textId="77777777" w:rsidR="00F52C8F" w:rsidRDefault="00F52C8F">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6667758C" w14:textId="77777777" w:rsidR="00F52C8F" w:rsidRDefault="00F52C8F">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2A1564FC" w14:textId="77777777" w:rsidR="00F52C8F" w:rsidRDefault="00F52C8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11CFEB52" w14:textId="77777777" w:rsidR="00F52C8F" w:rsidRDefault="00F52C8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F52C8F" w14:paraId="2666A84C" w14:textId="77777777">
      <w:trPr>
        <w:trHeight w:val="798"/>
      </w:trPr>
      <w:tc>
        <w:tcPr>
          <w:tcW w:w="2977" w:type="dxa"/>
          <w:vMerge/>
          <w:vAlign w:val="center"/>
        </w:tcPr>
        <w:p w14:paraId="7AE4A975" w14:textId="77777777" w:rsidR="00F52C8F" w:rsidRDefault="00F52C8F">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3145EA1C" w14:textId="77777777" w:rsidR="00F52C8F" w:rsidRDefault="00F52C8F">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623310B5" w14:textId="77777777" w:rsidR="00F52C8F" w:rsidRDefault="00F52C8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 xml:space="preserve">FECHA DE </w:t>
          </w:r>
          <w:proofErr w:type="gramStart"/>
          <w:r>
            <w:rPr>
              <w:rFonts w:ascii="Arial" w:eastAsia="Arial" w:hAnsi="Arial" w:cs="Arial"/>
              <w:color w:val="000000"/>
              <w:sz w:val="16"/>
              <w:szCs w:val="16"/>
            </w:rPr>
            <w:t>ENTRADA EN VIGENCIA</w:t>
          </w:r>
          <w:proofErr w:type="gramEnd"/>
        </w:p>
      </w:tc>
      <w:tc>
        <w:tcPr>
          <w:tcW w:w="1276" w:type="dxa"/>
          <w:vAlign w:val="center"/>
        </w:tcPr>
        <w:p w14:paraId="5C14D61B" w14:textId="77777777" w:rsidR="00F52C8F" w:rsidRDefault="00F52C8F">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4B5320F5" w14:textId="77777777" w:rsidR="00F52C8F" w:rsidRDefault="00F52C8F">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F5E16" w14:textId="77777777" w:rsidR="00F52C8F" w:rsidRDefault="00F52C8F">
    <w:pPr>
      <w:widowControl w:val="0"/>
      <w:pBdr>
        <w:top w:val="nil"/>
        <w:left w:val="nil"/>
        <w:bottom w:val="nil"/>
        <w:right w:val="nil"/>
        <w:between w:val="nil"/>
      </w:pBdr>
      <w:spacing w:line="276" w:lineRule="auto"/>
      <w:rPr>
        <w:rFonts w:ascii="Arial" w:eastAsia="Arial" w:hAnsi="Arial" w:cs="Arial"/>
        <w:sz w:val="22"/>
        <w:szCs w:val="22"/>
      </w:rPr>
    </w:pPr>
  </w:p>
  <w:tbl>
    <w:tblPr>
      <w:tblStyle w:val="2"/>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F52C8F" w14:paraId="7C071783"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31E93E6C" w14:textId="77777777" w:rsidR="00F52C8F" w:rsidRDefault="00F52C8F">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rPr>
            <w:drawing>
              <wp:anchor distT="0" distB="0" distL="114300" distR="114300" simplePos="0" relativeHeight="251659264" behindDoc="0" locked="0" layoutInCell="1" hidden="0" allowOverlap="1" wp14:anchorId="211F3C84" wp14:editId="4661501F">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5C0C7333" w14:textId="77777777" w:rsidR="00F52C8F" w:rsidRDefault="00F52C8F">
          <w:pPr>
            <w:pBdr>
              <w:top w:val="nil"/>
              <w:left w:val="nil"/>
              <w:bottom w:val="nil"/>
              <w:right w:val="nil"/>
              <w:between w:val="nil"/>
            </w:pBdr>
            <w:tabs>
              <w:tab w:val="center" w:pos="4252"/>
              <w:tab w:val="right" w:pos="8504"/>
            </w:tabs>
            <w:jc w:val="center"/>
            <w:rPr>
              <w:rFonts w:ascii="Arial" w:eastAsia="Arial" w:hAnsi="Arial" w:cs="Arial"/>
              <w:b/>
              <w:color w:val="000000"/>
            </w:rPr>
          </w:pPr>
        </w:p>
        <w:p w14:paraId="64AC4DAE" w14:textId="77777777" w:rsidR="00F52C8F" w:rsidRDefault="00F52C8F">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412D0A77" w14:textId="77777777" w:rsidR="00F52C8F" w:rsidRDefault="00F52C8F">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77F7538A" w14:textId="77777777" w:rsidR="00F52C8F" w:rsidRDefault="00F52C8F">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664CCCF1" w14:textId="77777777" w:rsidR="00F52C8F" w:rsidRDefault="00F52C8F">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2B5F247A" w14:textId="77777777" w:rsidR="00F52C8F" w:rsidRDefault="00F52C8F">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w:t>
          </w:r>
          <w:proofErr w:type="gramStart"/>
          <w:r>
            <w:rPr>
              <w:rFonts w:ascii="Arial" w:eastAsia="Arial" w:hAnsi="Arial" w:cs="Arial"/>
              <w:color w:val="000000"/>
              <w:sz w:val="16"/>
              <w:szCs w:val="16"/>
            </w:rPr>
            <w:t>de  3</w:t>
          </w:r>
          <w:proofErr w:type="gramEnd"/>
        </w:p>
      </w:tc>
    </w:tr>
    <w:tr w:rsidR="00F52C8F" w14:paraId="0C98A06F" w14:textId="77777777">
      <w:trPr>
        <w:trHeight w:val="827"/>
      </w:trPr>
      <w:tc>
        <w:tcPr>
          <w:tcW w:w="2410" w:type="dxa"/>
          <w:vMerge/>
          <w:tcBorders>
            <w:top w:val="single" w:sz="4" w:space="0" w:color="000000"/>
            <w:left w:val="single" w:sz="4" w:space="0" w:color="000000"/>
            <w:right w:val="single" w:sz="4" w:space="0" w:color="000000"/>
          </w:tcBorders>
          <w:vAlign w:val="center"/>
        </w:tcPr>
        <w:p w14:paraId="371DE976" w14:textId="77777777" w:rsidR="00F52C8F" w:rsidRDefault="00F52C8F">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11922ADD" w14:textId="77777777" w:rsidR="00F52C8F" w:rsidRDefault="00F52C8F">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2F830F57" w14:textId="77777777" w:rsidR="00F52C8F" w:rsidRDefault="00F52C8F">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51F05924" w14:textId="77777777" w:rsidR="00F52C8F" w:rsidRDefault="00F52C8F">
          <w:pPr>
            <w:widowControl w:val="0"/>
            <w:pBdr>
              <w:top w:val="nil"/>
              <w:left w:val="nil"/>
              <w:bottom w:val="nil"/>
              <w:right w:val="nil"/>
              <w:between w:val="nil"/>
            </w:pBdr>
            <w:spacing w:line="276" w:lineRule="auto"/>
            <w:rPr>
              <w:rFonts w:ascii="Arial" w:eastAsia="Arial" w:hAnsi="Arial" w:cs="Arial"/>
              <w:b/>
            </w:rPr>
          </w:pPr>
        </w:p>
      </w:tc>
    </w:tr>
  </w:tbl>
  <w:p w14:paraId="564F7A72" w14:textId="77777777" w:rsidR="00F52C8F" w:rsidRDefault="00F52C8F">
    <w:pPr>
      <w:jc w:val="both"/>
      <w:rPr>
        <w:rFonts w:ascii="Arial" w:eastAsia="Arial" w:hAnsi="Arial" w:cs="Arial"/>
      </w:rPr>
    </w:pPr>
  </w:p>
  <w:p w14:paraId="42194320" w14:textId="77777777" w:rsidR="00F52C8F" w:rsidRDefault="00F52C8F">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1">
    <w:nsid w:val="627745F9"/>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1">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1">
    <w:nsid w:val="6C9313C9"/>
    <w:multiLevelType w:val="hybridMultilevel"/>
    <w:tmpl w:val="28CA2866"/>
    <w:lvl w:ilvl="0" w:tplc="B1B864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77A131D4"/>
    <w:multiLevelType w:val="multilevel"/>
    <w:tmpl w:val="88F0EDC2"/>
    <w:lvl w:ilvl="0">
      <w:start w:val="1"/>
      <w:numFmt w:val="decimal"/>
      <w:lvlText w:val="%1."/>
      <w:lvlJc w:val="left"/>
      <w:pPr>
        <w:ind w:left="360" w:hanging="360"/>
      </w:pPr>
    </w:lvl>
    <w:lvl w:ilvl="1">
      <w:start w:val="1"/>
      <w:numFmt w:val="decimal"/>
      <w:lvlText w:val="%1.%2"/>
      <w:lvlJc w:val="left"/>
      <w:pPr>
        <w:ind w:left="155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4E2"/>
    <w:rsid w:val="00074FF7"/>
    <w:rsid w:val="000C06A3"/>
    <w:rsid w:val="0017356D"/>
    <w:rsid w:val="001774D7"/>
    <w:rsid w:val="001A6A05"/>
    <w:rsid w:val="00255F3A"/>
    <w:rsid w:val="00281153"/>
    <w:rsid w:val="002E18AF"/>
    <w:rsid w:val="00304039"/>
    <w:rsid w:val="0038744A"/>
    <w:rsid w:val="003A5936"/>
    <w:rsid w:val="0040082A"/>
    <w:rsid w:val="00496113"/>
    <w:rsid w:val="005112F6"/>
    <w:rsid w:val="0057572B"/>
    <w:rsid w:val="005B5804"/>
    <w:rsid w:val="00646D83"/>
    <w:rsid w:val="00682391"/>
    <w:rsid w:val="006845FA"/>
    <w:rsid w:val="00711FCF"/>
    <w:rsid w:val="00727EFF"/>
    <w:rsid w:val="00881BEA"/>
    <w:rsid w:val="00A30DC5"/>
    <w:rsid w:val="00A449BE"/>
    <w:rsid w:val="00A57149"/>
    <w:rsid w:val="00AD5F90"/>
    <w:rsid w:val="00BA4FE2"/>
    <w:rsid w:val="00CE7292"/>
    <w:rsid w:val="00D75A4F"/>
    <w:rsid w:val="00D81A82"/>
    <w:rsid w:val="00E92673"/>
    <w:rsid w:val="00EC64E2"/>
    <w:rsid w:val="00F52C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BD38F"/>
  <w15:docId w15:val="{5BCED6AF-992A-4668-9364-C15525D15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9">
    <w:name w:val="9"/>
    <w:basedOn w:val="TableNormal"/>
    <w:tblPr>
      <w:tblStyleRowBandSize w:val="1"/>
      <w:tblStyleColBandSize w:val="1"/>
      <w:tblCellMar>
        <w:left w:w="108" w:type="dxa"/>
        <w:right w:w="108" w:type="dxa"/>
      </w:tblCellMar>
    </w:tblPr>
  </w:style>
  <w:style w:type="table" w:customStyle="1" w:styleId="8">
    <w:name w:val="8"/>
    <w:basedOn w:val="TableNormal"/>
    <w:tblPr>
      <w:tblStyleRowBandSize w:val="1"/>
      <w:tblStyleColBandSize w:val="1"/>
      <w:tblCellMar>
        <w:left w:w="70" w:type="dxa"/>
        <w:right w:w="70" w:type="dxa"/>
      </w:tblCellMar>
    </w:tblPr>
  </w:style>
  <w:style w:type="table" w:customStyle="1" w:styleId="7">
    <w:name w:val="7"/>
    <w:basedOn w:val="TableNormal"/>
    <w:tblPr>
      <w:tblStyleRowBandSize w:val="1"/>
      <w:tblStyleColBandSize w:val="1"/>
      <w:tblCellMar>
        <w:left w:w="108" w:type="dxa"/>
        <w:right w:w="108" w:type="dxa"/>
      </w:tblCellMar>
    </w:tblPr>
  </w:style>
  <w:style w:type="table" w:customStyle="1" w:styleId="6">
    <w:name w:val="6"/>
    <w:basedOn w:val="TableNormal"/>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08" w:type="dxa"/>
        <w:right w:w="108" w:type="dxa"/>
      </w:tblCellMar>
    </w:tblPr>
  </w:style>
  <w:style w:type="table" w:customStyle="1" w:styleId="4">
    <w:name w:val="4"/>
    <w:basedOn w:val="TableNormal"/>
    <w:tblPr>
      <w:tblStyleRowBandSize w:val="1"/>
      <w:tblStyleColBandSize w:val="1"/>
      <w:tblCellMar>
        <w:left w:w="108" w:type="dxa"/>
        <w:right w:w="108"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Prrafodelista">
    <w:name w:val="List Paragraph"/>
    <w:basedOn w:val="Normal"/>
    <w:uiPriority w:val="34"/>
    <w:qFormat/>
    <w:rsid w:val="00BA4FE2"/>
    <w:pPr>
      <w:ind w:left="720"/>
      <w:contextualSpacing/>
    </w:pPr>
    <w:rPr>
      <w:lang w:eastAsia="es-ES"/>
    </w:rPr>
  </w:style>
  <w:style w:type="table" w:styleId="Tablaconcuadrcula">
    <w:name w:val="Table Grid"/>
    <w:basedOn w:val="Tablanormal"/>
    <w:uiPriority w:val="39"/>
    <w:rsid w:val="00BA4FE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A4FE2"/>
    <w:rPr>
      <w:lang w:eastAsia="es-ES"/>
    </w:rPr>
  </w:style>
  <w:style w:type="paragraph" w:customStyle="1" w:styleId="CM46">
    <w:name w:val="CM46"/>
    <w:basedOn w:val="Normal"/>
    <w:next w:val="Normal"/>
    <w:uiPriority w:val="99"/>
    <w:rsid w:val="00255F3A"/>
    <w:pPr>
      <w:autoSpaceDE w:val="0"/>
      <w:autoSpaceDN w:val="0"/>
      <w:adjustRightInd w:val="0"/>
    </w:pPr>
    <w:rPr>
      <w:rFonts w:ascii="Arial" w:hAnsi="Arial" w:cs="Arial"/>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121670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3323</Words>
  <Characters>18278</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GERALDINE A. APONTE SALAZAR</cp:lastModifiedBy>
  <cp:revision>5</cp:revision>
  <dcterms:created xsi:type="dcterms:W3CDTF">2020-04-10T03:33:00Z</dcterms:created>
  <dcterms:modified xsi:type="dcterms:W3CDTF">2020-04-13T15:29:00Z</dcterms:modified>
</cp:coreProperties>
</file>