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A2A6C73" w14:textId="1C7A47D0"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1EB9948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SUPERVISIÓN Y RECIBO A SATISFACCIÓN PARCIAL  </w:t>
      </w:r>
      <w:r>
        <w:rPr>
          <w:rFonts w:ascii="Arial" w:hAnsi="Arial" w:cs="Arial"/>
          <w:b/>
          <w:color w:val="000000" w:themeColor="text1"/>
          <w:sz w:val="16"/>
          <w:szCs w:val="16"/>
        </w:rPr>
        <w:t xml:space="preserve"> </w:t>
      </w:r>
      <w:r w:rsidRPr="00361E11">
        <w:rPr>
          <w:rFonts w:ascii="Arial" w:hAnsi="Arial" w:cs="Arial"/>
          <w:b/>
          <w:color w:val="000000" w:themeColor="text1"/>
          <w:sz w:val="16"/>
          <w:szCs w:val="16"/>
          <w:u w:val="single"/>
        </w:rPr>
        <w:t xml:space="preserve"> </w:t>
      </w:r>
      <w:r w:rsidR="00361E11" w:rsidRPr="00361E11">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 xml:space="preserve"> X </w:t>
      </w:r>
      <w:r w:rsidRPr="00361E11">
        <w:rPr>
          <w:rFonts w:ascii="Arial" w:hAnsi="Arial" w:cs="Arial"/>
          <w:b/>
          <w:color w:val="000000" w:themeColor="text1"/>
          <w:sz w:val="16"/>
          <w:szCs w:val="16"/>
          <w:u w:val="single"/>
        </w:rPr>
        <w:t xml:space="preserve">  </w:t>
      </w:r>
      <w:r>
        <w:rPr>
          <w:rFonts w:ascii="Arial" w:hAnsi="Arial" w:cs="Arial"/>
          <w:b/>
          <w:color w:val="000000" w:themeColor="text1"/>
          <w:sz w:val="16"/>
          <w:szCs w:val="16"/>
        </w:rPr>
        <w:t xml:space="preserve">    </w:t>
      </w:r>
      <w:r w:rsidRPr="001A1D3A">
        <w:rPr>
          <w:rFonts w:ascii="Arial" w:hAnsi="Arial" w:cs="Arial"/>
          <w:b/>
          <w:color w:val="000000" w:themeColor="text1"/>
          <w:sz w:val="16"/>
          <w:szCs w:val="16"/>
        </w:rPr>
        <w:t>TOTAL</w:t>
      </w:r>
      <w:r w:rsidR="00361E11">
        <w:rPr>
          <w:rFonts w:ascii="Arial" w:hAnsi="Arial" w:cs="Arial"/>
          <w:b/>
          <w:color w:val="000000" w:themeColor="text1"/>
          <w:sz w:val="16"/>
          <w:szCs w:val="16"/>
        </w:rPr>
        <w:t xml:space="preserve">  </w:t>
      </w:r>
      <w:r w:rsidR="00361E11" w:rsidRPr="00361E11">
        <w:rPr>
          <w:rFonts w:ascii="Arial" w:hAnsi="Arial" w:cs="Arial"/>
          <w:b/>
          <w:color w:val="000000" w:themeColor="text1"/>
          <w:sz w:val="16"/>
          <w:szCs w:val="16"/>
          <w:u w:val="single"/>
        </w:rPr>
        <w:t xml:space="preserve">      </w:t>
      </w:r>
    </w:p>
    <w:p w14:paraId="5B5A4CD5" w14:textId="560F3008"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No. </w:t>
      </w:r>
      <w:r w:rsidR="00F3636F" w:rsidRPr="00F3636F">
        <w:rPr>
          <w:rFonts w:ascii="Arial" w:hAnsi="Arial" w:cs="Arial"/>
          <w:b/>
          <w:color w:val="000000" w:themeColor="text1"/>
          <w:sz w:val="16"/>
          <w:szCs w:val="16"/>
          <w:u w:val="single"/>
        </w:rPr>
        <w:t xml:space="preserve">      </w:t>
      </w:r>
      <w:r w:rsidR="00F3636F">
        <w:rPr>
          <w:rFonts w:ascii="Arial" w:hAnsi="Arial" w:cs="Arial"/>
          <w:b/>
          <w:color w:val="000000" w:themeColor="text1"/>
          <w:sz w:val="16"/>
          <w:szCs w:val="16"/>
          <w:u w:val="single"/>
        </w:rPr>
        <w:t>0</w:t>
      </w:r>
      <w:r w:rsidR="00AE3F46">
        <w:rPr>
          <w:rFonts w:ascii="Arial" w:hAnsi="Arial" w:cs="Arial"/>
          <w:b/>
          <w:sz w:val="16"/>
          <w:szCs w:val="16"/>
          <w:u w:val="single"/>
        </w:rPr>
        <w:t>4</w:t>
      </w:r>
      <w:r w:rsidR="00F3636F" w:rsidRPr="00F3636F">
        <w:rPr>
          <w:rFonts w:ascii="Arial" w:hAnsi="Arial" w:cs="Arial"/>
          <w:b/>
          <w:color w:val="000000" w:themeColor="text1"/>
          <w:sz w:val="16"/>
          <w:szCs w:val="16"/>
          <w:u w:val="single"/>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ADCED62" w14:textId="425A7D3B" w:rsidR="001276C8" w:rsidRPr="00CA05C2" w:rsidRDefault="001276C8" w:rsidP="001276C8">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 xml:space="preserve"> (</w:t>
      </w:r>
      <w:r>
        <w:rPr>
          <w:rFonts w:ascii="Arial" w:hAnsi="Arial" w:cs="Arial"/>
          <w:b/>
          <w:color w:val="000000" w:themeColor="text1"/>
          <w:sz w:val="16"/>
          <w:szCs w:val="16"/>
        </w:rPr>
        <w:t>Cundinamarca</w:t>
      </w:r>
      <w:r w:rsidRPr="001A1D3A">
        <w:rPr>
          <w:rFonts w:ascii="Arial" w:hAnsi="Arial" w:cs="Arial"/>
          <w:b/>
          <w:color w:val="000000" w:themeColor="text1"/>
          <w:sz w:val="16"/>
          <w:szCs w:val="16"/>
        </w:rPr>
        <w:t xml:space="preserve">), </w:t>
      </w:r>
      <w:r w:rsidR="00AE3F46">
        <w:rPr>
          <w:rFonts w:ascii="Arial" w:hAnsi="Arial" w:cs="Arial"/>
          <w:b/>
          <w:sz w:val="16"/>
          <w:szCs w:val="16"/>
        </w:rPr>
        <w:t>MAYO</w:t>
      </w:r>
      <w:r w:rsidR="00B965EB">
        <w:rPr>
          <w:rFonts w:ascii="Arial" w:hAnsi="Arial" w:cs="Arial"/>
          <w:b/>
          <w:sz w:val="16"/>
          <w:szCs w:val="16"/>
        </w:rPr>
        <w:t xml:space="preserve"> </w:t>
      </w:r>
      <w:r>
        <w:rPr>
          <w:rFonts w:ascii="Arial" w:hAnsi="Arial" w:cs="Arial"/>
          <w:b/>
          <w:color w:val="000000" w:themeColor="text1"/>
          <w:sz w:val="16"/>
          <w:szCs w:val="16"/>
        </w:rPr>
        <w:t>2024</w:t>
      </w:r>
    </w:p>
    <w:p w14:paraId="07378F51" w14:textId="41B41BE6" w:rsidR="001276C8" w:rsidRDefault="001276C8" w:rsidP="00EC3927">
      <w:pPr>
        <w:tabs>
          <w:tab w:val="left" w:pos="2694"/>
        </w:tabs>
        <w:jc w:val="both"/>
        <w:rPr>
          <w:rFonts w:ascii="Arial" w:hAnsi="Arial" w:cs="Arial"/>
          <w:sz w:val="20"/>
          <w:szCs w:val="20"/>
        </w:rPr>
      </w:pPr>
    </w:p>
    <w:tbl>
      <w:tblPr>
        <w:tblStyle w:val="Tablaconcuadrcula"/>
        <w:tblW w:w="9720" w:type="dxa"/>
        <w:tblInd w:w="-431" w:type="dxa"/>
        <w:tblLayout w:type="fixed"/>
        <w:tblLook w:val="04A0" w:firstRow="1" w:lastRow="0" w:firstColumn="1" w:lastColumn="0" w:noHBand="0" w:noVBand="1"/>
      </w:tblPr>
      <w:tblGrid>
        <w:gridCol w:w="3261"/>
        <w:gridCol w:w="6459"/>
      </w:tblGrid>
      <w:tr w:rsidR="001276C8" w:rsidRPr="001A1D3A" w14:paraId="31FCD196" w14:textId="77777777" w:rsidTr="00206FB8">
        <w:tc>
          <w:tcPr>
            <w:tcW w:w="3261" w:type="dxa"/>
            <w:vAlign w:val="center"/>
          </w:tcPr>
          <w:p w14:paraId="7977DB9E"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CONTRATISTA</w:t>
            </w:r>
          </w:p>
        </w:tc>
        <w:tc>
          <w:tcPr>
            <w:tcW w:w="6459" w:type="dxa"/>
            <w:vAlign w:val="center"/>
          </w:tcPr>
          <w:p w14:paraId="285CD66D" w14:textId="77777777" w:rsidR="00DC512F" w:rsidRPr="00DC512F" w:rsidRDefault="00DC512F" w:rsidP="00DC512F">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Nombre completo: VIVIAN LORENA PRIETO TRUJILLO</w:t>
            </w:r>
          </w:p>
          <w:p w14:paraId="0C9ACFC5" w14:textId="77777777" w:rsidR="00DC512F" w:rsidRPr="00DC512F" w:rsidRDefault="00DC512F" w:rsidP="00DC512F">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Identificación: 1.110.457.483</w:t>
            </w:r>
          </w:p>
          <w:p w14:paraId="2A217213" w14:textId="77777777" w:rsidR="00DC512F" w:rsidRPr="00DC512F" w:rsidRDefault="00DC512F" w:rsidP="00DC512F">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Nacionalidad: COLOMBIANA</w:t>
            </w:r>
          </w:p>
          <w:p w14:paraId="60221941" w14:textId="77777777" w:rsidR="00DC512F" w:rsidRPr="00DC512F" w:rsidRDefault="00DC512F" w:rsidP="00DC512F">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Dirección Calle 146 A No. 95B-46</w:t>
            </w:r>
          </w:p>
          <w:p w14:paraId="172FCCB6" w14:textId="77777777" w:rsidR="00DC512F" w:rsidRPr="00DC512F" w:rsidRDefault="00DC512F" w:rsidP="00DC512F">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Teléfono de contacto: 3166202498</w:t>
            </w:r>
          </w:p>
          <w:p w14:paraId="6FB9479A" w14:textId="1FCD281A" w:rsidR="00DC5A12" w:rsidRPr="00DC512F" w:rsidRDefault="00DC512F" w:rsidP="00DC512F">
            <w:pPr>
              <w:tabs>
                <w:tab w:val="left" w:pos="1701"/>
              </w:tabs>
              <w:ind w:left="-4"/>
              <w:jc w:val="both"/>
              <w:rPr>
                <w:rFonts w:ascii="Arial" w:hAnsi="Arial" w:cs="Arial"/>
                <w:color w:val="FF0000"/>
                <w:sz w:val="18"/>
                <w:szCs w:val="16"/>
              </w:rPr>
            </w:pPr>
            <w:r w:rsidRPr="00DC512F">
              <w:rPr>
                <w:rFonts w:ascii="Arial" w:hAnsi="Arial" w:cs="Arial"/>
                <w:color w:val="000000" w:themeColor="text1"/>
                <w:sz w:val="18"/>
                <w:szCs w:val="16"/>
              </w:rPr>
              <w:t>E-mail de contacto: vivian.prieto087@gmail.com</w:t>
            </w:r>
          </w:p>
        </w:tc>
      </w:tr>
      <w:tr w:rsidR="001276C8" w:rsidRPr="001A1D3A" w14:paraId="79DD251E" w14:textId="77777777" w:rsidTr="00206FB8">
        <w:tc>
          <w:tcPr>
            <w:tcW w:w="3261" w:type="dxa"/>
            <w:vAlign w:val="center"/>
          </w:tcPr>
          <w:p w14:paraId="4B013DE2"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SUPERVISOR</w:t>
            </w:r>
          </w:p>
        </w:tc>
        <w:tc>
          <w:tcPr>
            <w:tcW w:w="6459" w:type="dxa"/>
            <w:vAlign w:val="center"/>
          </w:tcPr>
          <w:p w14:paraId="09AFF181" w14:textId="09D76DBB" w:rsidR="001276C8" w:rsidRPr="00DC512F" w:rsidRDefault="001276C8" w:rsidP="00206FB8">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 xml:space="preserve">Nombre completo: </w:t>
            </w:r>
            <w:r w:rsidR="003D6843" w:rsidRPr="00DC512F">
              <w:rPr>
                <w:rFonts w:ascii="Arial" w:hAnsi="Arial" w:cs="Arial"/>
                <w:color w:val="000000" w:themeColor="text1"/>
                <w:sz w:val="18"/>
                <w:szCs w:val="16"/>
              </w:rPr>
              <w:t>CT. DIANA MILENA CASTILLO RODRIGUEZ</w:t>
            </w:r>
          </w:p>
          <w:p w14:paraId="3DD092A4" w14:textId="355114F4" w:rsidR="001276C8" w:rsidRPr="00DC512F" w:rsidRDefault="001276C8" w:rsidP="00206FB8">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 xml:space="preserve">Cargo: </w:t>
            </w:r>
            <w:r w:rsidR="003D6843" w:rsidRPr="00DC512F">
              <w:rPr>
                <w:rFonts w:ascii="Arial" w:hAnsi="Arial" w:cs="Arial"/>
                <w:color w:val="000000" w:themeColor="text1"/>
                <w:sz w:val="18"/>
                <w:szCs w:val="16"/>
              </w:rPr>
              <w:t xml:space="preserve">Oficial Análisis Jurídica </w:t>
            </w:r>
          </w:p>
          <w:p w14:paraId="369F4852" w14:textId="3B1AA5C9" w:rsidR="001276C8" w:rsidRPr="00DC512F" w:rsidRDefault="001276C8" w:rsidP="00206FB8">
            <w:pPr>
              <w:tabs>
                <w:tab w:val="left" w:pos="1701"/>
              </w:tabs>
              <w:jc w:val="both"/>
              <w:rPr>
                <w:rFonts w:ascii="Arial" w:hAnsi="Arial" w:cs="Arial"/>
                <w:color w:val="000000" w:themeColor="text1"/>
                <w:sz w:val="18"/>
                <w:szCs w:val="16"/>
              </w:rPr>
            </w:pPr>
            <w:r w:rsidRPr="00DC512F">
              <w:rPr>
                <w:rFonts w:ascii="Arial" w:hAnsi="Arial" w:cs="Arial"/>
                <w:color w:val="000000" w:themeColor="text1"/>
                <w:sz w:val="18"/>
                <w:szCs w:val="16"/>
              </w:rPr>
              <w:t>Resolución de nombramiento (000000</w:t>
            </w:r>
            <w:r w:rsidR="00D90971" w:rsidRPr="00DC512F">
              <w:rPr>
                <w:rFonts w:ascii="Arial" w:hAnsi="Arial" w:cs="Arial"/>
                <w:color w:val="000000" w:themeColor="text1"/>
                <w:sz w:val="18"/>
                <w:szCs w:val="16"/>
              </w:rPr>
              <w:t>16 de 10 de enero de 2024</w:t>
            </w:r>
            <w:r w:rsidRPr="00DC512F">
              <w:rPr>
                <w:rFonts w:ascii="Arial" w:hAnsi="Arial" w:cs="Arial"/>
                <w:color w:val="000000" w:themeColor="text1"/>
                <w:sz w:val="18"/>
                <w:szCs w:val="16"/>
              </w:rPr>
              <w:t>)</w:t>
            </w:r>
          </w:p>
          <w:p w14:paraId="14F5E024" w14:textId="3183E1FD" w:rsidR="00B857AC" w:rsidRPr="00DC512F" w:rsidRDefault="00B857AC" w:rsidP="00B857AC">
            <w:pPr>
              <w:tabs>
                <w:tab w:val="left" w:pos="1701"/>
              </w:tabs>
              <w:jc w:val="both"/>
              <w:rPr>
                <w:rFonts w:ascii="Arial" w:hAnsi="Arial" w:cs="Arial"/>
                <w:color w:val="000000" w:themeColor="text1"/>
                <w:sz w:val="18"/>
                <w:szCs w:val="18"/>
              </w:rPr>
            </w:pPr>
            <w:r w:rsidRPr="00DC512F">
              <w:rPr>
                <w:rFonts w:ascii="Arial" w:hAnsi="Arial" w:cs="Arial"/>
                <w:color w:val="000000" w:themeColor="text1"/>
                <w:sz w:val="18"/>
                <w:szCs w:val="18"/>
              </w:rPr>
              <w:t xml:space="preserve">Teléfono de contacto </w:t>
            </w:r>
            <w:r w:rsidR="003D6843" w:rsidRPr="00DC512F">
              <w:rPr>
                <w:rFonts w:ascii="Arial" w:hAnsi="Arial" w:cs="Arial"/>
                <w:color w:val="000000" w:themeColor="text1"/>
                <w:sz w:val="18"/>
                <w:szCs w:val="18"/>
              </w:rPr>
              <w:t>3105776437</w:t>
            </w:r>
          </w:p>
          <w:p w14:paraId="059680F0" w14:textId="2B6004AA" w:rsidR="00DC5A12" w:rsidRPr="00DC512F" w:rsidRDefault="00B857AC" w:rsidP="00C7496B">
            <w:pPr>
              <w:tabs>
                <w:tab w:val="left" w:pos="1701"/>
              </w:tabs>
              <w:ind w:left="-4"/>
              <w:jc w:val="both"/>
              <w:rPr>
                <w:rFonts w:ascii="Arial" w:hAnsi="Arial" w:cs="Arial"/>
                <w:color w:val="000000" w:themeColor="text1"/>
                <w:sz w:val="18"/>
                <w:szCs w:val="18"/>
              </w:rPr>
            </w:pPr>
            <w:r w:rsidRPr="00DC512F">
              <w:rPr>
                <w:rFonts w:ascii="Arial" w:hAnsi="Arial" w:cs="Arial"/>
                <w:color w:val="000000" w:themeColor="text1"/>
                <w:sz w:val="18"/>
                <w:szCs w:val="18"/>
              </w:rPr>
              <w:t xml:space="preserve">E-mail de contacto: </w:t>
            </w:r>
            <w:r w:rsidR="00C7496B" w:rsidRPr="00DC512F">
              <w:rPr>
                <w:rFonts w:ascii="Arial" w:hAnsi="Arial" w:cs="Arial"/>
                <w:color w:val="000000" w:themeColor="text1"/>
                <w:sz w:val="18"/>
                <w:szCs w:val="18"/>
              </w:rPr>
              <w:t>diana.castillo@buzonejercito.mil.co</w:t>
            </w:r>
          </w:p>
        </w:tc>
      </w:tr>
      <w:tr w:rsidR="001276C8" w:rsidRPr="001A1D3A" w14:paraId="49D0482E" w14:textId="77777777" w:rsidTr="00206FB8">
        <w:tc>
          <w:tcPr>
            <w:tcW w:w="3261" w:type="dxa"/>
            <w:vAlign w:val="center"/>
          </w:tcPr>
          <w:p w14:paraId="33E5D700"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No. DEL CONTRATO – FECHA DE SUSCRIPCIÓN</w:t>
            </w:r>
          </w:p>
        </w:tc>
        <w:tc>
          <w:tcPr>
            <w:tcW w:w="6459" w:type="dxa"/>
            <w:vAlign w:val="center"/>
          </w:tcPr>
          <w:p w14:paraId="2EE2B1EB" w14:textId="7B8CF64E" w:rsidR="00DC5A12" w:rsidRPr="00DC512F" w:rsidRDefault="00DC512F" w:rsidP="00206FB8">
            <w:pPr>
              <w:pStyle w:val="Prrafodelista"/>
              <w:tabs>
                <w:tab w:val="left" w:pos="1701"/>
              </w:tabs>
              <w:ind w:left="-4"/>
              <w:jc w:val="both"/>
              <w:rPr>
                <w:rFonts w:ascii="Arial" w:hAnsi="Arial" w:cs="Arial"/>
                <w:color w:val="FF0000"/>
                <w:sz w:val="16"/>
                <w:szCs w:val="16"/>
              </w:rPr>
            </w:pPr>
            <w:r w:rsidRPr="00DC512F">
              <w:rPr>
                <w:rFonts w:ascii="Arial" w:hAnsi="Arial" w:cs="Arial"/>
                <w:color w:val="000000" w:themeColor="text1"/>
                <w:sz w:val="18"/>
                <w:szCs w:val="16"/>
              </w:rPr>
              <w:t>421-CENACPERSONAL-2024</w:t>
            </w:r>
          </w:p>
        </w:tc>
      </w:tr>
      <w:tr w:rsidR="001276C8" w:rsidRPr="001A1D3A" w14:paraId="4DF44DFB" w14:textId="77777777" w:rsidTr="00206FB8">
        <w:tc>
          <w:tcPr>
            <w:tcW w:w="3261" w:type="dxa"/>
            <w:vAlign w:val="center"/>
          </w:tcPr>
          <w:p w14:paraId="566DF54F" w14:textId="77777777" w:rsidR="001276C8" w:rsidRPr="0047100B" w:rsidRDefault="001276C8" w:rsidP="001276C8">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PÓLIZA DE GARANTÍA ÚNICA</w:t>
            </w:r>
          </w:p>
        </w:tc>
        <w:tc>
          <w:tcPr>
            <w:tcW w:w="6459" w:type="dxa"/>
            <w:vAlign w:val="center"/>
          </w:tcPr>
          <w:p w14:paraId="0AAB420E"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6"/>
              </w:rPr>
              <w:t xml:space="preserve">No. De la </w:t>
            </w:r>
            <w:r w:rsidRPr="007A096E">
              <w:rPr>
                <w:rFonts w:ascii="Arial" w:hAnsi="Arial" w:cs="Arial"/>
                <w:sz w:val="18"/>
                <w:szCs w:val="18"/>
              </w:rPr>
              <w:t>Póliza :11-46-101047101</w:t>
            </w:r>
          </w:p>
          <w:p w14:paraId="6711C955"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Entidad que expide la póliza: Seguros del Estado</w:t>
            </w:r>
          </w:p>
          <w:p w14:paraId="3065AF33" w14:textId="77777777" w:rsidR="00DC512F" w:rsidRPr="007A096E" w:rsidRDefault="00DC512F" w:rsidP="00DC512F">
            <w:pPr>
              <w:tabs>
                <w:tab w:val="left" w:pos="1701"/>
              </w:tabs>
              <w:ind w:left="-4"/>
              <w:jc w:val="both"/>
              <w:rPr>
                <w:rFonts w:ascii="Arial" w:hAnsi="Arial" w:cs="Arial"/>
                <w:sz w:val="18"/>
                <w:szCs w:val="18"/>
              </w:rPr>
            </w:pPr>
            <w:r w:rsidRPr="007A096E">
              <w:rPr>
                <w:rFonts w:ascii="Arial" w:hAnsi="Arial" w:cs="Arial"/>
                <w:sz w:val="18"/>
                <w:szCs w:val="18"/>
              </w:rPr>
              <w:t>Fecha del certificado de aprobación de la Póliza: 05/FEB/2024</w:t>
            </w:r>
          </w:p>
          <w:p w14:paraId="51B5FE94" w14:textId="47FF11E4" w:rsidR="00DC5A12" w:rsidRPr="00DC512F" w:rsidRDefault="00DC512F" w:rsidP="00DC512F">
            <w:pPr>
              <w:tabs>
                <w:tab w:val="left" w:pos="1701"/>
              </w:tabs>
              <w:jc w:val="both"/>
              <w:rPr>
                <w:rFonts w:ascii="Arial" w:hAnsi="Arial" w:cs="Arial"/>
                <w:color w:val="FF0000"/>
                <w:sz w:val="18"/>
                <w:szCs w:val="18"/>
              </w:rPr>
            </w:pPr>
            <w:r w:rsidRPr="007A096E">
              <w:rPr>
                <w:rFonts w:ascii="Arial" w:hAnsi="Arial" w:cs="Arial"/>
                <w:sz w:val="18"/>
                <w:szCs w:val="18"/>
              </w:rPr>
              <w:t>Aprobado por: TC. ROZO CALLE JOSÉ EDUARDO.</w:t>
            </w:r>
          </w:p>
        </w:tc>
      </w:tr>
      <w:tr w:rsidR="003D6843" w:rsidRPr="001A1D3A" w14:paraId="4D3177B0" w14:textId="77777777" w:rsidTr="00206FB8">
        <w:tc>
          <w:tcPr>
            <w:tcW w:w="3261" w:type="dxa"/>
            <w:vAlign w:val="center"/>
          </w:tcPr>
          <w:p w14:paraId="30606456" w14:textId="77777777" w:rsidR="003D6843" w:rsidRPr="0047100B" w:rsidRDefault="003D6843" w:rsidP="003D6843">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 xml:space="preserve">CRP </w:t>
            </w:r>
          </w:p>
        </w:tc>
        <w:tc>
          <w:tcPr>
            <w:tcW w:w="6459" w:type="dxa"/>
            <w:vAlign w:val="center"/>
          </w:tcPr>
          <w:p w14:paraId="6640A349" w14:textId="77777777" w:rsidR="00DC512F" w:rsidRPr="007A096E" w:rsidRDefault="00DC512F" w:rsidP="00DC512F">
            <w:pPr>
              <w:tabs>
                <w:tab w:val="left" w:pos="1701"/>
              </w:tabs>
              <w:ind w:left="-4"/>
              <w:jc w:val="both"/>
              <w:rPr>
                <w:rFonts w:ascii="Arial" w:hAnsi="Arial" w:cs="Arial"/>
                <w:sz w:val="18"/>
                <w:szCs w:val="18"/>
              </w:rPr>
            </w:pPr>
            <w:r w:rsidRPr="007A096E">
              <w:rPr>
                <w:rFonts w:ascii="Arial" w:hAnsi="Arial" w:cs="Arial"/>
                <w:sz w:val="18"/>
                <w:szCs w:val="18"/>
              </w:rPr>
              <w:t>No. 32824</w:t>
            </w:r>
          </w:p>
          <w:p w14:paraId="58C50361"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Fecha expedición 8/FEB/2024</w:t>
            </w:r>
          </w:p>
          <w:p w14:paraId="191F949B"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Unidas/Sub-unidad ejecutora CENAC PERSONAL</w:t>
            </w:r>
          </w:p>
          <w:p w14:paraId="6B94B527"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Dependencia: DANTE</w:t>
            </w:r>
          </w:p>
          <w:p w14:paraId="42F697DF" w14:textId="77777777" w:rsidR="00DC512F" w:rsidRPr="007A096E" w:rsidRDefault="00DC512F" w:rsidP="00DC512F">
            <w:pPr>
              <w:tabs>
                <w:tab w:val="left" w:pos="1701"/>
              </w:tabs>
              <w:jc w:val="both"/>
              <w:rPr>
                <w:rFonts w:ascii="Arial" w:hAnsi="Arial" w:cs="Arial"/>
                <w:bCs/>
                <w:sz w:val="18"/>
                <w:szCs w:val="18"/>
              </w:rPr>
            </w:pPr>
            <w:r w:rsidRPr="007A096E">
              <w:rPr>
                <w:rFonts w:ascii="Arial" w:hAnsi="Arial" w:cs="Arial"/>
                <w:sz w:val="18"/>
                <w:szCs w:val="18"/>
              </w:rPr>
              <w:t xml:space="preserve">Posición catálogo de gasto: </w:t>
            </w:r>
            <w:r w:rsidRPr="007A096E">
              <w:rPr>
                <w:rFonts w:ascii="Arial" w:hAnsi="Arial" w:cs="Arial"/>
                <w:bCs/>
                <w:sz w:val="18"/>
                <w:szCs w:val="18"/>
              </w:rPr>
              <w:t>02-02-02-008-002-01</w:t>
            </w:r>
          </w:p>
          <w:p w14:paraId="092D25D9"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Fuente: NACIÓN</w:t>
            </w:r>
          </w:p>
          <w:p w14:paraId="2411B586" w14:textId="42991A26"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Recurso 10</w:t>
            </w:r>
          </w:p>
          <w:p w14:paraId="435FCC68" w14:textId="566D984A" w:rsidR="003D6843" w:rsidRPr="00DC512F" w:rsidRDefault="00DC512F" w:rsidP="00DC512F">
            <w:pPr>
              <w:tabs>
                <w:tab w:val="left" w:pos="1701"/>
              </w:tabs>
              <w:ind w:left="-4"/>
              <w:jc w:val="both"/>
              <w:rPr>
                <w:rFonts w:ascii="Arial" w:hAnsi="Arial" w:cs="Arial"/>
                <w:color w:val="FF0000"/>
                <w:sz w:val="16"/>
                <w:szCs w:val="16"/>
              </w:rPr>
            </w:pPr>
            <w:r w:rsidRPr="007A096E">
              <w:rPr>
                <w:rFonts w:ascii="Arial" w:hAnsi="Arial" w:cs="Arial"/>
                <w:sz w:val="18"/>
                <w:szCs w:val="18"/>
              </w:rPr>
              <w:t>Valor: $45.100.000</w:t>
            </w:r>
          </w:p>
        </w:tc>
      </w:tr>
      <w:tr w:rsidR="003D6843" w:rsidRPr="001A1D3A" w14:paraId="27FAD7D9" w14:textId="77777777" w:rsidTr="00206FB8">
        <w:tc>
          <w:tcPr>
            <w:tcW w:w="3261" w:type="dxa"/>
            <w:vAlign w:val="center"/>
          </w:tcPr>
          <w:p w14:paraId="7DC986D5" w14:textId="77777777" w:rsidR="003D6843" w:rsidRPr="0047100B" w:rsidRDefault="003D6843" w:rsidP="003D6843">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FECHA INICIO EJECUCIÓN CONTRACTUAL</w:t>
            </w:r>
          </w:p>
        </w:tc>
        <w:tc>
          <w:tcPr>
            <w:tcW w:w="6459" w:type="dxa"/>
            <w:vAlign w:val="center"/>
          </w:tcPr>
          <w:p w14:paraId="374688CC" w14:textId="30A68A02" w:rsidR="003D6843" w:rsidRPr="00DC512F" w:rsidRDefault="003D6843" w:rsidP="003D6843">
            <w:pPr>
              <w:tabs>
                <w:tab w:val="left" w:pos="1701"/>
              </w:tabs>
              <w:ind w:left="-4"/>
              <w:jc w:val="both"/>
              <w:rPr>
                <w:rFonts w:ascii="Arial" w:hAnsi="Arial" w:cs="Arial"/>
                <w:color w:val="FF0000"/>
                <w:sz w:val="18"/>
                <w:szCs w:val="18"/>
              </w:rPr>
            </w:pPr>
            <w:r w:rsidRPr="00DC512F">
              <w:rPr>
                <w:rFonts w:ascii="Arial" w:hAnsi="Arial" w:cs="Arial"/>
                <w:color w:val="000000" w:themeColor="text1"/>
                <w:sz w:val="18"/>
                <w:szCs w:val="16"/>
              </w:rPr>
              <w:t>08-02-2024</w:t>
            </w:r>
          </w:p>
        </w:tc>
      </w:tr>
      <w:tr w:rsidR="003D6843" w:rsidRPr="001A1D3A" w14:paraId="547281E4" w14:textId="77777777" w:rsidTr="00206FB8">
        <w:tc>
          <w:tcPr>
            <w:tcW w:w="3261" w:type="dxa"/>
            <w:vAlign w:val="center"/>
          </w:tcPr>
          <w:p w14:paraId="5D375C39" w14:textId="77777777" w:rsidR="003D6843" w:rsidRPr="0047100B" w:rsidRDefault="003D6843" w:rsidP="003D6843">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PLAZO DE EJECUCIÓN</w:t>
            </w:r>
          </w:p>
        </w:tc>
        <w:tc>
          <w:tcPr>
            <w:tcW w:w="6459" w:type="dxa"/>
            <w:vAlign w:val="center"/>
          </w:tcPr>
          <w:p w14:paraId="2FD9DFFC" w14:textId="47E9CBB9" w:rsidR="003D6843" w:rsidRPr="00DC512F" w:rsidRDefault="00C7496B" w:rsidP="00C7496B">
            <w:pPr>
              <w:tabs>
                <w:tab w:val="left" w:pos="1701"/>
              </w:tabs>
              <w:ind w:left="-4"/>
              <w:jc w:val="both"/>
              <w:rPr>
                <w:rFonts w:ascii="Arial" w:hAnsi="Arial" w:cs="Arial"/>
                <w:color w:val="FF0000"/>
                <w:sz w:val="18"/>
                <w:szCs w:val="18"/>
              </w:rPr>
            </w:pPr>
            <w:r w:rsidRPr="00DC512F">
              <w:rPr>
                <w:rFonts w:ascii="Arial" w:hAnsi="Arial" w:cs="Arial"/>
                <w:color w:val="000000" w:themeColor="text1"/>
                <w:sz w:val="18"/>
                <w:szCs w:val="18"/>
              </w:rPr>
              <w:t>31</w:t>
            </w:r>
            <w:r w:rsidR="003D6843" w:rsidRPr="00DC512F">
              <w:rPr>
                <w:rFonts w:ascii="Arial" w:hAnsi="Arial" w:cs="Arial"/>
                <w:color w:val="000000" w:themeColor="text1"/>
                <w:sz w:val="18"/>
                <w:szCs w:val="18"/>
              </w:rPr>
              <w:t xml:space="preserve">/DIC/2024 </w:t>
            </w:r>
          </w:p>
        </w:tc>
      </w:tr>
      <w:tr w:rsidR="003D6843" w:rsidRPr="001A1D3A" w14:paraId="2C9AAD58" w14:textId="77777777" w:rsidTr="00206FB8">
        <w:tc>
          <w:tcPr>
            <w:tcW w:w="3261" w:type="dxa"/>
            <w:vAlign w:val="center"/>
          </w:tcPr>
          <w:p w14:paraId="47EDDC46" w14:textId="77777777" w:rsidR="003D6843" w:rsidRPr="0047100B" w:rsidRDefault="003D6843" w:rsidP="003D6843">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OBJETO CONTRACTUAL</w:t>
            </w:r>
          </w:p>
        </w:tc>
        <w:tc>
          <w:tcPr>
            <w:tcW w:w="6459" w:type="dxa"/>
            <w:vAlign w:val="center"/>
          </w:tcPr>
          <w:p w14:paraId="20FD3303" w14:textId="3CC2F049" w:rsidR="003D6843" w:rsidRPr="00DC512F" w:rsidRDefault="00DC512F" w:rsidP="00C7496B">
            <w:pPr>
              <w:tabs>
                <w:tab w:val="left" w:pos="5040"/>
              </w:tabs>
              <w:jc w:val="both"/>
              <w:rPr>
                <w:rFonts w:ascii="Arial" w:hAnsi="Arial" w:cs="Arial"/>
                <w:color w:val="FF0000"/>
                <w:sz w:val="18"/>
                <w:szCs w:val="18"/>
              </w:rPr>
            </w:pPr>
            <w:r w:rsidRPr="007A096E">
              <w:rPr>
                <w:rFonts w:ascii="Arial" w:hAnsi="Arial" w:cs="Arial"/>
                <w:sz w:val="18"/>
                <w:szCs w:val="18"/>
              </w:rPr>
              <w:t>PRESTAR LOS SERVICIOS PROFESIONALES COMO ASESOR(A) JURÍDICO (A) EN EL ÁREA DE CONTRATACIÓN ESTATAL PARA LA DIRECCIÓN DE APLICACIÓN DE NORMAS DE TRANSPARENCIA DEL EJÉRCITO NACIONAL - DANTE</w:t>
            </w:r>
          </w:p>
        </w:tc>
      </w:tr>
      <w:tr w:rsidR="00DC512F" w:rsidRPr="001A1D3A" w14:paraId="540EF6CB" w14:textId="77777777" w:rsidTr="00206FB8">
        <w:tc>
          <w:tcPr>
            <w:tcW w:w="3261" w:type="dxa"/>
            <w:vAlign w:val="center"/>
          </w:tcPr>
          <w:p w14:paraId="44F8C5BC" w14:textId="77777777" w:rsidR="00DC512F" w:rsidRPr="0047100B" w:rsidRDefault="00DC512F" w:rsidP="00DC512F">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OBLIGACIONES CONTRACTUALES</w:t>
            </w:r>
          </w:p>
        </w:tc>
        <w:tc>
          <w:tcPr>
            <w:tcW w:w="6459" w:type="dxa"/>
            <w:vAlign w:val="center"/>
          </w:tcPr>
          <w:p w14:paraId="45F222F5" w14:textId="77777777"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Obligaciones Generales</w:t>
            </w:r>
          </w:p>
          <w:p w14:paraId="7533FABA" w14:textId="0B0E6246" w:rsidR="00DC512F" w:rsidRPr="00C23F2A" w:rsidRDefault="00C23F2A" w:rsidP="00C23F2A">
            <w:pPr>
              <w:pStyle w:val="Prrafodelista"/>
              <w:numPr>
                <w:ilvl w:val="0"/>
                <w:numId w:val="22"/>
              </w:numPr>
              <w:shd w:val="clear" w:color="auto" w:fill="FFFFFF"/>
              <w:spacing w:before="100" w:beforeAutospacing="1" w:after="100" w:afterAutospacing="1"/>
              <w:jc w:val="both"/>
              <w:rPr>
                <w:rFonts w:ascii="Arial" w:hAnsi="Arial" w:cs="Arial"/>
                <w:sz w:val="16"/>
                <w:szCs w:val="16"/>
                <w:lang w:eastAsia="es-ES_tradnl"/>
              </w:rPr>
            </w:pPr>
            <w:r w:rsidRPr="00C23F2A">
              <w:rPr>
                <w:rFonts w:ascii="Arial" w:hAnsi="Arial" w:cs="Arial"/>
                <w:sz w:val="16"/>
                <w:szCs w:val="16"/>
                <w:lang w:eastAsia="es-ES_tradnl"/>
              </w:rPr>
              <w:t>De c</w:t>
            </w:r>
            <w:r w:rsidR="00DC512F" w:rsidRPr="00C23F2A">
              <w:rPr>
                <w:rFonts w:ascii="Arial" w:hAnsi="Arial" w:cs="Arial"/>
                <w:sz w:val="16"/>
                <w:szCs w:val="16"/>
                <w:lang w:eastAsia="es-ES_tradnl"/>
              </w:rPr>
              <w:t xml:space="preserve">onformidadconelartículo282delaLey100de1993, el contratista debe acreditar el pago al sistema de pensión, salud y riesgos laborales, anexando a su informe mensual fotocopia de los documentos que acrediten el cumplimiento de tal exigencia. </w:t>
            </w:r>
          </w:p>
          <w:p w14:paraId="662696B9" w14:textId="65444151"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 xml:space="preserve"> De conformidad con la ley 594 de 2000 y el artículo 3 del Decreto 2609 de 2012, el contratista será́ responsable por la gestión documental de las actividades realizadas durante la ejecución del contrato, incluyendo el cuidado, conservación y organización del archivo y la elaboración del formato único de inventario documental (FUID). </w:t>
            </w:r>
          </w:p>
          <w:p w14:paraId="7171196F" w14:textId="051D135E"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 xml:space="preserve">Dar cumplimiento al sistema de gestión documental ORFEO SGD, manteniendo al día las bandejas, garantizando con ello la seguridad de la información y la trazabilidad de los procesos. </w:t>
            </w:r>
          </w:p>
          <w:p w14:paraId="1AE9BC8D" w14:textId="4A045BC7"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El contratista deberá́ garantizar que el Ejército Nacional de Colombia será́ el titular de los derechos de propiedad intelectual y demás derechos de las investigaciones desarrolladas y creadas durante la ejecución del contrato para la Dirección de Familia y Bienestar, respetando en todo caso los derechos morales que le correspondan.</w:t>
            </w:r>
          </w:p>
          <w:p w14:paraId="13F31F34" w14:textId="77777777"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Ejecutar el objeto del contrato con calidad, oportunidad y eficiencia.</w:t>
            </w:r>
          </w:p>
          <w:p w14:paraId="7100C748" w14:textId="0C76B9A0"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lastRenderedPageBreak/>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45EA1A9A" w14:textId="55FBFDEB"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 xml:space="preserve">El contratista autoriza al MDN – EJÉRCITO NACIONAL a realizar los estudios de seguridad, comprobación de lealtad, realización de los exámenes de poligrafía y pruebas psicométricas antes y durante la contratación. </w:t>
            </w:r>
          </w:p>
          <w:p w14:paraId="410B731E" w14:textId="77777777"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Las demás actividades establecidas en el estudio previo, documento que el contratista declara conocer, y que hace parte del presente contrato-</w:t>
            </w:r>
          </w:p>
          <w:p w14:paraId="6F4C1253" w14:textId="77777777"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 xml:space="preserve">Las actividades legales que se deriven de los contratos estatales. </w:t>
            </w:r>
          </w:p>
          <w:p w14:paraId="5467DE7B" w14:textId="77777777" w:rsidR="00DC512F" w:rsidRPr="007A096E" w:rsidRDefault="00DC512F" w:rsidP="00C23F2A">
            <w:pPr>
              <w:widowControl/>
              <w:numPr>
                <w:ilvl w:val="0"/>
                <w:numId w:val="22"/>
              </w:numPr>
              <w:shd w:val="clear" w:color="auto" w:fill="FFFFFF"/>
              <w:suppressAutoHyphens w:val="0"/>
              <w:spacing w:before="100" w:beforeAutospacing="1" w:after="100" w:afterAutospacing="1"/>
              <w:jc w:val="both"/>
              <w:rPr>
                <w:rFonts w:ascii="Arial" w:eastAsia="Times New Roman" w:hAnsi="Arial" w:cs="Arial"/>
                <w:sz w:val="16"/>
                <w:szCs w:val="16"/>
                <w:lang w:eastAsia="es-ES_tradnl"/>
              </w:rPr>
            </w:pPr>
            <w:r w:rsidRPr="007A096E">
              <w:rPr>
                <w:rFonts w:ascii="Arial" w:eastAsia="Times New Roman" w:hAnsi="Arial" w:cs="Arial"/>
                <w:sz w:val="16"/>
                <w:szCs w:val="16"/>
                <w:lang w:eastAsia="es-ES_tradnl"/>
              </w:rPr>
              <w:t>El cumplimiento de las políticas y directrices emanadas del Ministerio de Defensa Nacional – Ejército Nacional.</w:t>
            </w:r>
          </w:p>
          <w:p w14:paraId="2FCEF6EA" w14:textId="285601EF" w:rsidR="00DC512F" w:rsidRPr="007A096E" w:rsidRDefault="00DC512F" w:rsidP="00DC512F">
            <w:pPr>
              <w:tabs>
                <w:tab w:val="left" w:pos="1701"/>
              </w:tabs>
              <w:jc w:val="both"/>
              <w:rPr>
                <w:rFonts w:ascii="Arial" w:hAnsi="Arial" w:cs="Arial"/>
                <w:sz w:val="18"/>
                <w:szCs w:val="18"/>
              </w:rPr>
            </w:pPr>
            <w:r w:rsidRPr="007A096E">
              <w:rPr>
                <w:rFonts w:ascii="Arial" w:hAnsi="Arial" w:cs="Arial"/>
                <w:sz w:val="18"/>
                <w:szCs w:val="18"/>
              </w:rPr>
              <w:t xml:space="preserve">Obligaciones Específicas: </w:t>
            </w:r>
          </w:p>
          <w:p w14:paraId="1848A762" w14:textId="5C36E6B8" w:rsidR="00C23F2A" w:rsidRDefault="00DC512F" w:rsidP="00C23F2A">
            <w:pPr>
              <w:pStyle w:val="NormalWeb"/>
              <w:numPr>
                <w:ilvl w:val="0"/>
                <w:numId w:val="23"/>
              </w:numPr>
              <w:shd w:val="clear" w:color="auto" w:fill="FFFFFF"/>
              <w:jc w:val="both"/>
              <w:rPr>
                <w:rFonts w:ascii="Arial" w:hAnsi="Arial" w:cs="Arial"/>
                <w:sz w:val="16"/>
                <w:szCs w:val="16"/>
              </w:rPr>
            </w:pPr>
            <w:r w:rsidRPr="007A096E">
              <w:rPr>
                <w:rFonts w:ascii="Arial" w:hAnsi="Arial" w:cs="Arial"/>
                <w:sz w:val="16"/>
                <w:szCs w:val="16"/>
              </w:rPr>
              <w:t>Asesorar en materia Jurídica frente a requerimientos en materia de Contratación Estatal, que impacten los procesos y procedimien</w:t>
            </w:r>
            <w:r w:rsidR="00C23F2A">
              <w:rPr>
                <w:rFonts w:ascii="Arial" w:hAnsi="Arial" w:cs="Arial"/>
                <w:sz w:val="16"/>
                <w:szCs w:val="16"/>
              </w:rPr>
              <w:t>tos desarrollados por la Fuerza</w:t>
            </w:r>
          </w:p>
          <w:p w14:paraId="37AEC303" w14:textId="77777777" w:rsidR="00C23F2A" w:rsidRDefault="00DC512F" w:rsidP="00DC512F">
            <w:pPr>
              <w:pStyle w:val="NormalWeb"/>
              <w:numPr>
                <w:ilvl w:val="0"/>
                <w:numId w:val="23"/>
              </w:numPr>
              <w:shd w:val="clear" w:color="auto" w:fill="FFFFFF"/>
              <w:jc w:val="both"/>
              <w:rPr>
                <w:rFonts w:ascii="Arial" w:hAnsi="Arial" w:cs="Arial"/>
                <w:sz w:val="16"/>
                <w:szCs w:val="16"/>
              </w:rPr>
            </w:pPr>
            <w:r w:rsidRPr="007A096E">
              <w:rPr>
                <w:rFonts w:ascii="Arial" w:hAnsi="Arial" w:cs="Arial"/>
                <w:sz w:val="16"/>
                <w:szCs w:val="16"/>
              </w:rPr>
              <w:t>Realizar acompañamientos y emitir recomendaciones jurídicas a los procesos publicados por las diferentes unidades ordenadoras del gasto en la etapa precontractual que se desarrollan en la Fuerza, encaminada al cumplimiento de normas de transparencia y principios integradores de la gestión contractual, desde el punto de vista Jurídico de documentos como: estudios previos, aviso de convocatoria , proyecto de pliegos, pliegos definitivo y demás documentos que conformen el proceso si las hubiere, revisando el portal único de contratación (SECOPII), emitiendo un informe de recomendaciones preventivo, debidamente firmado con el respectivo registro (Orfeo) dirigido al Jefe del Área Jurídic</w:t>
            </w:r>
            <w:r w:rsidR="00C23F2A">
              <w:rPr>
                <w:rFonts w:ascii="Arial" w:hAnsi="Arial" w:cs="Arial"/>
                <w:sz w:val="16"/>
                <w:szCs w:val="16"/>
              </w:rPr>
              <w:t>a DANTE o quien haga sus veces.</w:t>
            </w:r>
          </w:p>
          <w:p w14:paraId="4F423743" w14:textId="77777777" w:rsidR="00C23F2A" w:rsidRDefault="00DC512F" w:rsidP="00DC512F">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Desarrollar actividades de sensibilización, formación y divulgación de programas sobre temas relacionados con la aplicación de las normas y principios integradores de la gestión, en materia de contratación estatal, con el fin que las mismas sean interpretadas y aplicadas de manera adecuada en los diferentes procesos contractuales en la etapa precontractual, teniendo en cuenta los lineamientos establecidos. </w:t>
            </w:r>
          </w:p>
          <w:p w14:paraId="398F632A" w14:textId="77777777" w:rsidR="00C23F2A" w:rsidRDefault="00DC512F" w:rsidP="00DC512F">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Ejecutar cuando fuere el caso y previa autorización del supervisor el objeto contractual en ciudad diferente a Bogotá́, en SITIO a la Unidades Ordenadoras del Gasto caso específico en donde el contratante debe garantizar los recursos necesarios (viáticos) generados por el cumplimiento del objeto del contrato, de acuerdo a las Misiones de Trabajo o cualquier tipo de requerimiento institucional que se emita, desde el punto de vista Jurídico en la Etapa Precontractual. </w:t>
            </w:r>
          </w:p>
          <w:p w14:paraId="0DFB67E4" w14:textId="77777777" w:rsidR="00C23F2A" w:rsidRDefault="00DC512F" w:rsidP="00DC512F">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Generar informe trimestral con la verificación de la plataforma transaccional SECOP II validando el cumplimiento de la obligatoriedad para las entidades del estado a adquirir bienes y servicios de características técnicas uniformes a través de los Acuerdos Marco, adicional a lo anterior generar boletín de difusión trimestral a las diferentes Centrales Administrativas y Contables con información sobre los acuerdos marco vigentes y particularidades del acuerdo marco de mayor uso a nivel Ejercito para el trimestre de la revisión, lo cual fomenta el uso de esta herramienta, reduciendo el número de procesos de contratación y permitiendo alcanzar un mayor ahorro para la fuerza. </w:t>
            </w:r>
          </w:p>
          <w:p w14:paraId="28E4E101" w14:textId="77777777" w:rsidR="00C23F2A" w:rsidRDefault="00DC512F" w:rsidP="00DC512F">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Efectuar de manera trimestral el seguimiento y control de las actualizaciones, modificaciones y/o ajustes que se realicen al Plan Anual de Adquisiciones durante la vigencia, conforme los lineamientos que rigen la materia, generando informe a las diferentes Centrales Administrativas y Contables con recomendaciones para el cumplimiento de la normatividad vigente. </w:t>
            </w:r>
          </w:p>
          <w:p w14:paraId="034513AE" w14:textId="77777777" w:rsidR="00C23F2A" w:rsidRDefault="00DC512F" w:rsidP="00C23F2A">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Realizar Capacitaciones en relación a los aspectos más relevantes de la Contratación Estatal y de conformidad con las necesidades particulares de las Centrales Administrativas y Contables. </w:t>
            </w:r>
          </w:p>
          <w:p w14:paraId="4FED0CC0" w14:textId="47DCF8E4" w:rsidR="00DC512F" w:rsidRPr="00C23F2A" w:rsidRDefault="00DC512F" w:rsidP="00C23F2A">
            <w:pPr>
              <w:pStyle w:val="NormalWeb"/>
              <w:numPr>
                <w:ilvl w:val="0"/>
                <w:numId w:val="23"/>
              </w:numPr>
              <w:shd w:val="clear" w:color="auto" w:fill="FFFFFF"/>
              <w:jc w:val="both"/>
              <w:rPr>
                <w:rFonts w:ascii="Arial" w:hAnsi="Arial" w:cs="Arial"/>
                <w:sz w:val="16"/>
                <w:szCs w:val="16"/>
              </w:rPr>
            </w:pPr>
            <w:r w:rsidRPr="00C23F2A">
              <w:rPr>
                <w:rFonts w:ascii="Arial" w:hAnsi="Arial" w:cs="Arial"/>
                <w:sz w:val="16"/>
                <w:szCs w:val="16"/>
              </w:rPr>
              <w:t xml:space="preserve">Asesorar al Director y al personal orgánico de la Dirección en respuestas a requerimientos jurídicos, derechos de petición, plazos, despachos comisorios e </w:t>
            </w:r>
            <w:r w:rsidRPr="00C23F2A">
              <w:rPr>
                <w:rFonts w:ascii="Arial" w:hAnsi="Arial" w:cs="Arial"/>
                <w:sz w:val="16"/>
                <w:szCs w:val="16"/>
              </w:rPr>
              <w:lastRenderedPageBreak/>
              <w:t xml:space="preserve">investigaciones instruidas en aplicación de la ley 1476 de 2011 y la ley 1862 de 2017. </w:t>
            </w:r>
          </w:p>
        </w:tc>
      </w:tr>
      <w:tr w:rsidR="003D6843" w:rsidRPr="001A1D3A" w14:paraId="4D671092" w14:textId="77777777" w:rsidTr="00206FB8">
        <w:tc>
          <w:tcPr>
            <w:tcW w:w="3261" w:type="dxa"/>
            <w:vAlign w:val="center"/>
          </w:tcPr>
          <w:p w14:paraId="5D1EA9CD" w14:textId="77777777" w:rsidR="003D6843" w:rsidRPr="0047100B" w:rsidRDefault="003D6843" w:rsidP="003D6843">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lastRenderedPageBreak/>
              <w:t>PERIODO DEL INFORME</w:t>
            </w:r>
          </w:p>
        </w:tc>
        <w:tc>
          <w:tcPr>
            <w:tcW w:w="6459" w:type="dxa"/>
            <w:vAlign w:val="center"/>
          </w:tcPr>
          <w:p w14:paraId="7C65186D" w14:textId="2EE5D7C3" w:rsidR="003D6843" w:rsidRPr="00DC512F" w:rsidRDefault="00AE3F46" w:rsidP="00C7496B">
            <w:pPr>
              <w:tabs>
                <w:tab w:val="left" w:pos="1701"/>
              </w:tabs>
              <w:ind w:left="-4"/>
              <w:jc w:val="both"/>
              <w:rPr>
                <w:rFonts w:ascii="Arial" w:hAnsi="Arial" w:cs="Arial"/>
                <w:color w:val="FF0000"/>
                <w:sz w:val="18"/>
                <w:szCs w:val="18"/>
              </w:rPr>
            </w:pPr>
            <w:r>
              <w:rPr>
                <w:rFonts w:ascii="Arial" w:hAnsi="Arial" w:cs="Arial"/>
                <w:color w:val="000000" w:themeColor="text1"/>
                <w:sz w:val="18"/>
                <w:szCs w:val="18"/>
              </w:rPr>
              <w:t xml:space="preserve">MAYO </w:t>
            </w:r>
            <w:r w:rsidR="003D6843" w:rsidRPr="00DC512F">
              <w:rPr>
                <w:rFonts w:ascii="Arial" w:hAnsi="Arial" w:cs="Arial"/>
                <w:color w:val="000000" w:themeColor="text1"/>
                <w:sz w:val="18"/>
                <w:szCs w:val="18"/>
              </w:rPr>
              <w:t>2024</w:t>
            </w:r>
          </w:p>
        </w:tc>
      </w:tr>
      <w:tr w:rsidR="004B6BC2" w:rsidRPr="001A1D3A" w14:paraId="4AB31EE9" w14:textId="77777777" w:rsidTr="004B6BC2">
        <w:trPr>
          <w:trHeight w:val="284"/>
        </w:trPr>
        <w:tc>
          <w:tcPr>
            <w:tcW w:w="3261" w:type="dxa"/>
            <w:vAlign w:val="center"/>
          </w:tcPr>
          <w:p w14:paraId="05F39E5D" w14:textId="77777777" w:rsidR="004B6BC2" w:rsidRPr="0047100B" w:rsidRDefault="004B6BC2" w:rsidP="004B6BC2">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t xml:space="preserve">DOCUMENTOS QUE SOPORTAN EL CUMPLIMIENTO DE LAS OBLIGACIONES CONTRACTUALES  </w:t>
            </w:r>
          </w:p>
          <w:p w14:paraId="6E0F09C8" w14:textId="77777777" w:rsidR="004B6BC2" w:rsidRPr="0047100B" w:rsidRDefault="004B6BC2" w:rsidP="004B6BC2">
            <w:pPr>
              <w:tabs>
                <w:tab w:val="left" w:pos="1701"/>
              </w:tabs>
              <w:ind w:left="283"/>
              <w:jc w:val="both"/>
              <w:rPr>
                <w:rFonts w:ascii="Arial" w:hAnsi="Arial" w:cs="Arial"/>
                <w:b/>
                <w:color w:val="000000" w:themeColor="text1"/>
                <w:sz w:val="18"/>
                <w:szCs w:val="18"/>
              </w:rPr>
            </w:pPr>
          </w:p>
        </w:tc>
        <w:tc>
          <w:tcPr>
            <w:tcW w:w="6459" w:type="dxa"/>
            <w:vAlign w:val="center"/>
          </w:tcPr>
          <w:p w14:paraId="5A421DB4" w14:textId="16358B4E" w:rsidR="005715FA" w:rsidRPr="007A096E" w:rsidRDefault="005715FA" w:rsidP="005715FA">
            <w:pPr>
              <w:pStyle w:val="NormalWeb"/>
              <w:shd w:val="clear" w:color="auto" w:fill="FFFFFF"/>
              <w:jc w:val="both"/>
              <w:rPr>
                <w:rFonts w:ascii="Arial" w:hAnsi="Arial" w:cs="Arial"/>
                <w:sz w:val="16"/>
                <w:szCs w:val="16"/>
              </w:rPr>
            </w:pPr>
            <w:r w:rsidRPr="007A096E">
              <w:rPr>
                <w:rFonts w:ascii="Arial" w:hAnsi="Arial" w:cs="Arial"/>
                <w:sz w:val="16"/>
                <w:szCs w:val="16"/>
              </w:rPr>
              <w:t xml:space="preserve">Obligación No. 2. Realizar acompañamientos y emitir recomendaciones jurídicas a los procesos publicados por las diferentes unidades ordenadoras del gasto en la etapa precontractual que se desarrollan en la Fuerza, encaminada al cumplimiento de normas de transparencia y principios integradores de la gestión contractual, desde el punto de vista Jurídico de documentos como: estudios previos, aviso de convocatoria , proyecto de pliegos, pliegos definitivo y demás documentos que conformen el proceso si las hubiere, revisando el portal único de contratación (SECOPII), emitiendo un informe de recomendaciones preventivo, debidamente firmado con el respectivo registro (Orfeo) dirigido al Jefe del Área Jurídica DANTE o quien haga sus veces. </w:t>
            </w:r>
          </w:p>
          <w:p w14:paraId="357A59AF" w14:textId="77777777" w:rsidR="005715FA" w:rsidRPr="007A096E" w:rsidRDefault="005715FA" w:rsidP="005715FA">
            <w:pPr>
              <w:pStyle w:val="Prrafodelista"/>
              <w:ind w:left="0"/>
              <w:rPr>
                <w:rFonts w:ascii="Arial" w:hAnsi="Arial" w:cs="Arial"/>
                <w:sz w:val="16"/>
                <w:szCs w:val="16"/>
              </w:rPr>
            </w:pPr>
          </w:p>
          <w:tbl>
            <w:tblPr>
              <w:tblStyle w:val="Tablaconcuadrcula"/>
              <w:tblpPr w:leftFromText="141" w:rightFromText="141" w:vertAnchor="text" w:tblpXSpec="center" w:tblpY="1"/>
              <w:tblOverlap w:val="never"/>
              <w:tblW w:w="6265" w:type="dxa"/>
              <w:jc w:val="center"/>
              <w:tblLayout w:type="fixed"/>
              <w:tblLook w:val="04A0" w:firstRow="1" w:lastRow="0" w:firstColumn="1" w:lastColumn="0" w:noHBand="0" w:noVBand="1"/>
            </w:tblPr>
            <w:tblGrid>
              <w:gridCol w:w="562"/>
              <w:gridCol w:w="1276"/>
              <w:gridCol w:w="1746"/>
              <w:gridCol w:w="2681"/>
            </w:tblGrid>
            <w:tr w:rsidR="005715FA" w:rsidRPr="00A7090A" w14:paraId="48E9888C" w14:textId="77777777" w:rsidTr="00635127">
              <w:trPr>
                <w:trHeight w:val="285"/>
                <w:jc w:val="center"/>
              </w:trPr>
              <w:tc>
                <w:tcPr>
                  <w:tcW w:w="562" w:type="dxa"/>
                  <w:vAlign w:val="center"/>
                </w:tcPr>
                <w:p w14:paraId="31CF5981" w14:textId="77777777" w:rsidR="005715FA" w:rsidRPr="00A7090A" w:rsidRDefault="005715FA" w:rsidP="005715FA">
                  <w:pPr>
                    <w:jc w:val="center"/>
                    <w:rPr>
                      <w:rFonts w:ascii="Arial" w:hAnsi="Arial" w:cs="Arial"/>
                      <w:b/>
                      <w:bCs/>
                      <w:sz w:val="16"/>
                      <w:szCs w:val="16"/>
                    </w:rPr>
                  </w:pPr>
                  <w:r w:rsidRPr="00A7090A">
                    <w:rPr>
                      <w:rFonts w:ascii="Arial" w:hAnsi="Arial" w:cs="Arial"/>
                      <w:b/>
                      <w:bCs/>
                      <w:sz w:val="16"/>
                      <w:szCs w:val="16"/>
                    </w:rPr>
                    <w:t>No</w:t>
                  </w:r>
                </w:p>
              </w:tc>
              <w:tc>
                <w:tcPr>
                  <w:tcW w:w="1276" w:type="dxa"/>
                  <w:vAlign w:val="center"/>
                </w:tcPr>
                <w:p w14:paraId="7AA975EA" w14:textId="77777777" w:rsidR="005715FA" w:rsidRPr="00A7090A" w:rsidRDefault="005715FA" w:rsidP="005715FA">
                  <w:pPr>
                    <w:jc w:val="center"/>
                    <w:rPr>
                      <w:rFonts w:ascii="Arial" w:hAnsi="Arial" w:cs="Arial"/>
                      <w:b/>
                      <w:bCs/>
                      <w:sz w:val="16"/>
                      <w:szCs w:val="16"/>
                    </w:rPr>
                  </w:pPr>
                  <w:r w:rsidRPr="00A7090A">
                    <w:rPr>
                      <w:rFonts w:ascii="Arial" w:hAnsi="Arial" w:cs="Arial"/>
                      <w:b/>
                      <w:bCs/>
                      <w:sz w:val="16"/>
                      <w:szCs w:val="16"/>
                    </w:rPr>
                    <w:t>TIPO DE DOCUMENTO</w:t>
                  </w:r>
                </w:p>
              </w:tc>
              <w:tc>
                <w:tcPr>
                  <w:tcW w:w="1746" w:type="dxa"/>
                  <w:vAlign w:val="center"/>
                </w:tcPr>
                <w:p w14:paraId="521D79DC" w14:textId="77777777" w:rsidR="005715FA" w:rsidRPr="00A7090A" w:rsidRDefault="005715FA" w:rsidP="005715FA">
                  <w:pPr>
                    <w:jc w:val="center"/>
                    <w:rPr>
                      <w:rFonts w:ascii="Arial" w:hAnsi="Arial" w:cs="Arial"/>
                      <w:b/>
                      <w:bCs/>
                      <w:sz w:val="16"/>
                      <w:szCs w:val="16"/>
                    </w:rPr>
                  </w:pPr>
                  <w:r w:rsidRPr="00A7090A">
                    <w:rPr>
                      <w:rFonts w:ascii="Arial" w:hAnsi="Arial" w:cs="Arial"/>
                      <w:b/>
                      <w:bCs/>
                      <w:sz w:val="16"/>
                      <w:szCs w:val="16"/>
                    </w:rPr>
                    <w:t>No. DE RADICADO</w:t>
                  </w:r>
                </w:p>
              </w:tc>
              <w:tc>
                <w:tcPr>
                  <w:tcW w:w="2681" w:type="dxa"/>
                  <w:vAlign w:val="center"/>
                </w:tcPr>
                <w:p w14:paraId="4FD8BD78" w14:textId="77777777" w:rsidR="005715FA" w:rsidRPr="00A7090A" w:rsidRDefault="005715FA" w:rsidP="005715FA">
                  <w:pPr>
                    <w:jc w:val="center"/>
                    <w:rPr>
                      <w:rFonts w:ascii="Arial" w:hAnsi="Arial" w:cs="Arial"/>
                      <w:b/>
                      <w:bCs/>
                      <w:sz w:val="16"/>
                      <w:szCs w:val="16"/>
                    </w:rPr>
                  </w:pPr>
                  <w:r w:rsidRPr="00A7090A">
                    <w:rPr>
                      <w:rFonts w:ascii="Arial" w:hAnsi="Arial" w:cs="Arial"/>
                      <w:b/>
                      <w:bCs/>
                      <w:sz w:val="16"/>
                      <w:szCs w:val="16"/>
                    </w:rPr>
                    <w:t>ASUNTO</w:t>
                  </w:r>
                </w:p>
              </w:tc>
            </w:tr>
            <w:tr w:rsidR="005715FA" w:rsidRPr="00A7090A" w14:paraId="22BECE23" w14:textId="77777777" w:rsidTr="00635127">
              <w:trPr>
                <w:trHeight w:val="295"/>
                <w:jc w:val="center"/>
              </w:trPr>
              <w:tc>
                <w:tcPr>
                  <w:tcW w:w="562" w:type="dxa"/>
                  <w:vAlign w:val="center"/>
                </w:tcPr>
                <w:p w14:paraId="4228488A"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1</w:t>
                  </w:r>
                </w:p>
              </w:tc>
              <w:tc>
                <w:tcPr>
                  <w:tcW w:w="1276" w:type="dxa"/>
                  <w:vAlign w:val="center"/>
                </w:tcPr>
                <w:p w14:paraId="1E739C45"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Oficio</w:t>
                  </w:r>
                </w:p>
              </w:tc>
              <w:tc>
                <w:tcPr>
                  <w:tcW w:w="1746" w:type="dxa"/>
                  <w:vAlign w:val="center"/>
                </w:tcPr>
                <w:p w14:paraId="543EB724" w14:textId="77777777" w:rsidR="005715FA" w:rsidRPr="00A7090A" w:rsidRDefault="005715FA" w:rsidP="005715FA">
                  <w:pPr>
                    <w:jc w:val="center"/>
                    <w:rPr>
                      <w:rFonts w:ascii="Arial" w:eastAsia="Times New Roman" w:hAnsi="Arial" w:cs="Arial"/>
                      <w:b/>
                      <w:bCs/>
                      <w:kern w:val="0"/>
                      <w:sz w:val="16"/>
                      <w:szCs w:val="16"/>
                      <w:lang w:val="en-US" w:eastAsia="es-ES"/>
                    </w:rPr>
                  </w:pPr>
                  <w:r w:rsidRPr="00A7090A">
                    <w:rPr>
                      <w:rFonts w:ascii="Arial" w:hAnsi="Arial" w:cs="Arial"/>
                      <w:b/>
                      <w:bCs/>
                      <w:color w:val="000000"/>
                      <w:sz w:val="16"/>
                      <w:szCs w:val="16"/>
                      <w:shd w:val="clear" w:color="auto" w:fill="FFFFFF"/>
                    </w:rPr>
                    <w:t>2024132012041043</w:t>
                  </w:r>
                </w:p>
              </w:tc>
              <w:tc>
                <w:tcPr>
                  <w:tcW w:w="2681" w:type="dxa"/>
                  <w:vAlign w:val="center"/>
                </w:tcPr>
                <w:p w14:paraId="0504C323" w14:textId="77777777" w:rsidR="005715FA" w:rsidRPr="00A7090A" w:rsidRDefault="005715FA" w:rsidP="005715FA">
                  <w:pPr>
                    <w:pStyle w:val="Default"/>
                    <w:jc w:val="both"/>
                    <w:rPr>
                      <w:rFonts w:eastAsia="Arial"/>
                      <w:sz w:val="16"/>
                      <w:szCs w:val="16"/>
                    </w:rPr>
                  </w:pPr>
                  <w:r w:rsidRPr="00A7090A">
                    <w:rPr>
                      <w:sz w:val="16"/>
                      <w:szCs w:val="16"/>
                      <w:shd w:val="clear" w:color="auto" w:fill="FFFFFF"/>
                    </w:rPr>
                    <w:t>Informe de recomendaciones realizadas al proceso de Contratación Directa Nº.098-CD-CENACAVIACION-2024</w:t>
                  </w:r>
                </w:p>
              </w:tc>
            </w:tr>
            <w:tr w:rsidR="005715FA" w:rsidRPr="00A7090A" w14:paraId="3E47DC02" w14:textId="77777777" w:rsidTr="00635127">
              <w:trPr>
                <w:trHeight w:val="295"/>
                <w:jc w:val="center"/>
              </w:trPr>
              <w:tc>
                <w:tcPr>
                  <w:tcW w:w="562" w:type="dxa"/>
                  <w:vAlign w:val="center"/>
                </w:tcPr>
                <w:p w14:paraId="0CF6E5F1"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2</w:t>
                  </w:r>
                </w:p>
              </w:tc>
              <w:tc>
                <w:tcPr>
                  <w:tcW w:w="1276" w:type="dxa"/>
                  <w:vAlign w:val="center"/>
                </w:tcPr>
                <w:p w14:paraId="76DFFE21"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Oficio</w:t>
                  </w:r>
                </w:p>
              </w:tc>
              <w:tc>
                <w:tcPr>
                  <w:tcW w:w="1746" w:type="dxa"/>
                  <w:vAlign w:val="center"/>
                </w:tcPr>
                <w:p w14:paraId="0A251EF2" w14:textId="77777777" w:rsidR="005715FA" w:rsidRPr="00A7090A" w:rsidRDefault="005715FA" w:rsidP="005715FA">
                  <w:pPr>
                    <w:jc w:val="center"/>
                    <w:rPr>
                      <w:rFonts w:ascii="Arial" w:hAnsi="Arial" w:cs="Arial"/>
                      <w:b/>
                      <w:bCs/>
                      <w:sz w:val="16"/>
                      <w:szCs w:val="16"/>
                    </w:rPr>
                  </w:pPr>
                  <w:r w:rsidRPr="00A7090A">
                    <w:rPr>
                      <w:rFonts w:ascii="Arial" w:hAnsi="Arial" w:cs="Arial"/>
                      <w:b/>
                      <w:bCs/>
                      <w:color w:val="000000"/>
                      <w:sz w:val="16"/>
                      <w:szCs w:val="16"/>
                      <w:shd w:val="clear" w:color="auto" w:fill="FFFFFF"/>
                    </w:rPr>
                    <w:t>2024132012158933</w:t>
                  </w:r>
                </w:p>
              </w:tc>
              <w:tc>
                <w:tcPr>
                  <w:tcW w:w="2681" w:type="dxa"/>
                  <w:vAlign w:val="center"/>
                </w:tcPr>
                <w:p w14:paraId="4D20CD34" w14:textId="77777777" w:rsidR="005715FA" w:rsidRPr="00A7090A" w:rsidRDefault="005715FA" w:rsidP="005715FA">
                  <w:pPr>
                    <w:pStyle w:val="Default"/>
                    <w:jc w:val="both"/>
                    <w:rPr>
                      <w:sz w:val="16"/>
                      <w:szCs w:val="16"/>
                    </w:rPr>
                  </w:pPr>
                  <w:r w:rsidRPr="00A7090A">
                    <w:rPr>
                      <w:sz w:val="16"/>
                      <w:szCs w:val="16"/>
                      <w:shd w:val="clear" w:color="auto" w:fill="FFFFFF"/>
                    </w:rPr>
                    <w:t xml:space="preserve">Informe de recomendaciones realizadas al proceso de Licitación Publica No. 071-APOYOLOGÍSTICO-2024. </w:t>
                  </w:r>
                  <w:r w:rsidRPr="00A7090A">
                    <w:rPr>
                      <w:rFonts w:eastAsia="Arial"/>
                      <w:bCs/>
                      <w:sz w:val="16"/>
                      <w:szCs w:val="16"/>
                    </w:rPr>
                    <w:t xml:space="preserve"> </w:t>
                  </w:r>
                </w:p>
                <w:p w14:paraId="7E6D32EE" w14:textId="77777777" w:rsidR="005715FA" w:rsidRPr="00A7090A" w:rsidRDefault="005715FA" w:rsidP="005715FA">
                  <w:pPr>
                    <w:rPr>
                      <w:rFonts w:ascii="Arial" w:hAnsi="Arial" w:cs="Arial"/>
                      <w:sz w:val="16"/>
                      <w:szCs w:val="16"/>
                    </w:rPr>
                  </w:pPr>
                </w:p>
              </w:tc>
            </w:tr>
            <w:tr w:rsidR="005715FA" w:rsidRPr="00A7090A" w14:paraId="395E0276" w14:textId="77777777" w:rsidTr="00635127">
              <w:trPr>
                <w:trHeight w:val="295"/>
                <w:jc w:val="center"/>
              </w:trPr>
              <w:tc>
                <w:tcPr>
                  <w:tcW w:w="562" w:type="dxa"/>
                  <w:vAlign w:val="center"/>
                </w:tcPr>
                <w:p w14:paraId="65D002D4"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3</w:t>
                  </w:r>
                </w:p>
              </w:tc>
              <w:tc>
                <w:tcPr>
                  <w:tcW w:w="1276" w:type="dxa"/>
                  <w:vAlign w:val="center"/>
                </w:tcPr>
                <w:p w14:paraId="78097181" w14:textId="77777777" w:rsidR="005715FA" w:rsidRPr="00A7090A" w:rsidRDefault="005715FA" w:rsidP="005715FA">
                  <w:pPr>
                    <w:jc w:val="center"/>
                    <w:rPr>
                      <w:rFonts w:ascii="Arial" w:hAnsi="Arial" w:cs="Arial"/>
                      <w:sz w:val="16"/>
                      <w:szCs w:val="16"/>
                    </w:rPr>
                  </w:pPr>
                  <w:r w:rsidRPr="00A7090A">
                    <w:rPr>
                      <w:rFonts w:ascii="Arial" w:hAnsi="Arial" w:cs="Arial"/>
                      <w:sz w:val="16"/>
                      <w:szCs w:val="16"/>
                    </w:rPr>
                    <w:t xml:space="preserve">Oficio </w:t>
                  </w:r>
                </w:p>
              </w:tc>
              <w:tc>
                <w:tcPr>
                  <w:tcW w:w="1746" w:type="dxa"/>
                  <w:vAlign w:val="center"/>
                </w:tcPr>
                <w:p w14:paraId="1D5450AF" w14:textId="77777777" w:rsidR="005715FA" w:rsidRPr="00A7090A" w:rsidRDefault="005715FA" w:rsidP="005715FA">
                  <w:pPr>
                    <w:jc w:val="center"/>
                    <w:rPr>
                      <w:rFonts w:ascii="Arial" w:hAnsi="Arial" w:cs="Arial"/>
                      <w:b/>
                      <w:bCs/>
                      <w:color w:val="000000"/>
                      <w:sz w:val="16"/>
                      <w:szCs w:val="16"/>
                      <w:shd w:val="clear" w:color="auto" w:fill="FFFFFF"/>
                    </w:rPr>
                  </w:pPr>
                  <w:r w:rsidRPr="00A7090A">
                    <w:rPr>
                      <w:rFonts w:ascii="Arial" w:hAnsi="Arial" w:cs="Arial"/>
                      <w:b/>
                      <w:bCs/>
                      <w:color w:val="000000"/>
                      <w:sz w:val="16"/>
                      <w:szCs w:val="16"/>
                      <w:shd w:val="clear" w:color="auto" w:fill="FFFFFF"/>
                    </w:rPr>
                    <w:t>2024132012169273</w:t>
                  </w:r>
                </w:p>
              </w:tc>
              <w:tc>
                <w:tcPr>
                  <w:tcW w:w="2681" w:type="dxa"/>
                  <w:vAlign w:val="center"/>
                </w:tcPr>
                <w:p w14:paraId="46A815ED" w14:textId="77777777" w:rsidR="005715FA" w:rsidRPr="00A7090A" w:rsidRDefault="005715FA" w:rsidP="005715FA">
                  <w:pPr>
                    <w:pStyle w:val="Default"/>
                    <w:jc w:val="both"/>
                    <w:rPr>
                      <w:sz w:val="16"/>
                      <w:szCs w:val="16"/>
                      <w:shd w:val="clear" w:color="auto" w:fill="FFFFFF"/>
                    </w:rPr>
                  </w:pPr>
                  <w:r w:rsidRPr="00A7090A">
                    <w:rPr>
                      <w:sz w:val="16"/>
                      <w:szCs w:val="16"/>
                      <w:shd w:val="clear" w:color="auto" w:fill="FFFFFF"/>
                    </w:rPr>
                    <w:t>Informe de recomendaciones realizadas al proceso de Licitación Publica No. 130-LP-CENACPER-2024</w:t>
                  </w:r>
                </w:p>
              </w:tc>
            </w:tr>
          </w:tbl>
          <w:p w14:paraId="74E090D7" w14:textId="77777777" w:rsidR="005715FA" w:rsidRDefault="005715FA" w:rsidP="005715FA">
            <w:pPr>
              <w:pStyle w:val="NormalWeb"/>
              <w:shd w:val="clear" w:color="auto" w:fill="FFFFFF"/>
              <w:jc w:val="both"/>
              <w:rPr>
                <w:rFonts w:ascii="Arial" w:hAnsi="Arial" w:cs="Arial"/>
                <w:sz w:val="18"/>
                <w:szCs w:val="16"/>
              </w:rPr>
            </w:pPr>
          </w:p>
          <w:p w14:paraId="69D6582C" w14:textId="42C332B0" w:rsidR="005715FA" w:rsidRPr="007A096E" w:rsidRDefault="005715FA" w:rsidP="005715FA">
            <w:pPr>
              <w:pStyle w:val="NormalWeb"/>
              <w:shd w:val="clear" w:color="auto" w:fill="FFFFFF"/>
              <w:jc w:val="both"/>
              <w:rPr>
                <w:rFonts w:ascii="Arial" w:hAnsi="Arial" w:cs="Arial"/>
                <w:sz w:val="16"/>
                <w:szCs w:val="16"/>
              </w:rPr>
            </w:pPr>
            <w:r>
              <w:rPr>
                <w:rFonts w:ascii="Arial" w:hAnsi="Arial" w:cs="Arial"/>
                <w:sz w:val="18"/>
                <w:szCs w:val="16"/>
              </w:rPr>
              <w:t xml:space="preserve">Obligación 1. </w:t>
            </w:r>
            <w:r w:rsidRPr="007A096E">
              <w:rPr>
                <w:rFonts w:ascii="Arial" w:hAnsi="Arial" w:cs="Arial"/>
                <w:sz w:val="16"/>
                <w:szCs w:val="16"/>
              </w:rPr>
              <w:t xml:space="preserve"> Asesorar en materia Jurídica frente a requerimientos en materia de Contratación Estatal, que impacten los procesos y procedimientos desarrollados por la Fuerza.</w:t>
            </w:r>
          </w:p>
          <w:p w14:paraId="5F016FD1" w14:textId="1D7A5895" w:rsidR="005715FA" w:rsidRPr="00F75791" w:rsidRDefault="005715FA" w:rsidP="005715FA">
            <w:pPr>
              <w:pStyle w:val="NormalWeb"/>
              <w:shd w:val="clear" w:color="auto" w:fill="FFFFFF"/>
              <w:jc w:val="both"/>
              <w:rPr>
                <w:rFonts w:ascii="Arial" w:hAnsi="Arial" w:cs="Arial"/>
                <w:sz w:val="16"/>
                <w:szCs w:val="16"/>
              </w:rPr>
            </w:pPr>
            <w:r>
              <w:rPr>
                <w:rFonts w:ascii="Arial" w:hAnsi="Arial" w:cs="Arial"/>
                <w:sz w:val="16"/>
                <w:szCs w:val="16"/>
              </w:rPr>
              <w:t xml:space="preserve">Obligación 4. </w:t>
            </w:r>
            <w:r w:rsidRPr="007A096E">
              <w:rPr>
                <w:rFonts w:ascii="Arial" w:hAnsi="Arial" w:cs="Arial"/>
                <w:sz w:val="16"/>
                <w:szCs w:val="16"/>
              </w:rPr>
              <w:t xml:space="preserve">Ejecutar cuando fuere el caso y previa autorización del supervisor el objeto contractual en ciudad diferente a Bogotá́, en SITIO a la Unidades Ordenadoras del Gasto caso específico en donde el contratante debe garantizar los recursos necesarios (viáticos) generados por el cumplimiento del objeto del contrato, de acuerdo a las Misiones de Trabajo o cualquier tipo de requerimiento institucional que se emita, desde el punto de vista Jurídico en la Etapa Precontractual. </w:t>
            </w:r>
          </w:p>
          <w:p w14:paraId="552B8AFA" w14:textId="77777777" w:rsidR="005715FA" w:rsidRDefault="005715FA" w:rsidP="005715FA">
            <w:pPr>
              <w:tabs>
                <w:tab w:val="left" w:pos="1701"/>
              </w:tabs>
              <w:jc w:val="both"/>
              <w:rPr>
                <w:rFonts w:ascii="Arial" w:hAnsi="Arial" w:cs="Arial"/>
                <w:noProof/>
                <w:color w:val="000000" w:themeColor="text1"/>
                <w:sz w:val="16"/>
                <w:szCs w:val="16"/>
              </w:rPr>
            </w:pPr>
            <w:r w:rsidRPr="006A73F0">
              <w:rPr>
                <w:rFonts w:ascii="Arial" w:hAnsi="Arial" w:cs="Arial"/>
                <w:noProof/>
                <w:color w:val="000000" w:themeColor="text1"/>
                <w:sz w:val="16"/>
                <w:szCs w:val="16"/>
              </w:rPr>
              <w:t xml:space="preserve">-Acompañamiento en sitio verificación, procesos adminitrativos Centros Vacacionales y sedes Habitacionales DIFAB, San </w:t>
            </w:r>
            <w:r>
              <w:rPr>
                <w:rFonts w:ascii="Arial" w:hAnsi="Arial" w:cs="Arial"/>
                <w:noProof/>
                <w:color w:val="000000" w:themeColor="text1"/>
                <w:sz w:val="16"/>
                <w:szCs w:val="16"/>
              </w:rPr>
              <w:t xml:space="preserve">Miguel – villa de leiva y se generarn los informes con los radicados que a continuacion se enlistan: </w:t>
            </w:r>
          </w:p>
          <w:p w14:paraId="027F81CD" w14:textId="77777777" w:rsidR="005715FA" w:rsidRDefault="005715FA" w:rsidP="005715FA">
            <w:pPr>
              <w:tabs>
                <w:tab w:val="left" w:pos="1701"/>
              </w:tabs>
              <w:jc w:val="both"/>
              <w:rPr>
                <w:rFonts w:ascii="Arial" w:hAnsi="Arial" w:cs="Arial"/>
                <w:noProof/>
                <w:color w:val="000000" w:themeColor="text1"/>
                <w:sz w:val="16"/>
                <w:szCs w:val="16"/>
              </w:rPr>
            </w:pPr>
          </w:p>
          <w:tbl>
            <w:tblPr>
              <w:tblStyle w:val="Tablaconcuadrcula"/>
              <w:tblpPr w:leftFromText="141" w:rightFromText="141" w:vertAnchor="text" w:tblpXSpec="center" w:tblpY="1"/>
              <w:tblOverlap w:val="never"/>
              <w:tblW w:w="6265" w:type="dxa"/>
              <w:jc w:val="center"/>
              <w:tblLayout w:type="fixed"/>
              <w:tblLook w:val="04A0" w:firstRow="1" w:lastRow="0" w:firstColumn="1" w:lastColumn="0" w:noHBand="0" w:noVBand="1"/>
            </w:tblPr>
            <w:tblGrid>
              <w:gridCol w:w="562"/>
              <w:gridCol w:w="1276"/>
              <w:gridCol w:w="1746"/>
              <w:gridCol w:w="2681"/>
            </w:tblGrid>
            <w:tr w:rsidR="005715FA" w:rsidRPr="00F75791" w14:paraId="7C8CFEFE" w14:textId="77777777" w:rsidTr="00635127">
              <w:trPr>
                <w:trHeight w:val="285"/>
                <w:jc w:val="center"/>
              </w:trPr>
              <w:tc>
                <w:tcPr>
                  <w:tcW w:w="562" w:type="dxa"/>
                  <w:vAlign w:val="center"/>
                </w:tcPr>
                <w:p w14:paraId="70A334F1" w14:textId="77777777" w:rsidR="005715FA" w:rsidRPr="00F75791" w:rsidRDefault="005715FA" w:rsidP="005715FA">
                  <w:pPr>
                    <w:jc w:val="center"/>
                    <w:rPr>
                      <w:rFonts w:ascii="Arial" w:hAnsi="Arial" w:cs="Arial"/>
                      <w:b/>
                      <w:bCs/>
                      <w:sz w:val="16"/>
                      <w:szCs w:val="16"/>
                    </w:rPr>
                  </w:pPr>
                  <w:r w:rsidRPr="00F75791">
                    <w:rPr>
                      <w:rFonts w:ascii="Arial" w:hAnsi="Arial" w:cs="Arial"/>
                      <w:b/>
                      <w:bCs/>
                      <w:sz w:val="16"/>
                      <w:szCs w:val="16"/>
                    </w:rPr>
                    <w:t>No</w:t>
                  </w:r>
                </w:p>
              </w:tc>
              <w:tc>
                <w:tcPr>
                  <w:tcW w:w="1276" w:type="dxa"/>
                  <w:vAlign w:val="center"/>
                </w:tcPr>
                <w:p w14:paraId="4032E67B" w14:textId="77777777" w:rsidR="005715FA" w:rsidRPr="00F75791" w:rsidRDefault="005715FA" w:rsidP="005715FA">
                  <w:pPr>
                    <w:jc w:val="center"/>
                    <w:rPr>
                      <w:rFonts w:ascii="Arial" w:hAnsi="Arial" w:cs="Arial"/>
                      <w:b/>
                      <w:bCs/>
                      <w:sz w:val="16"/>
                      <w:szCs w:val="16"/>
                    </w:rPr>
                  </w:pPr>
                  <w:r w:rsidRPr="00F75791">
                    <w:rPr>
                      <w:rFonts w:ascii="Arial" w:hAnsi="Arial" w:cs="Arial"/>
                      <w:b/>
                      <w:bCs/>
                      <w:sz w:val="16"/>
                      <w:szCs w:val="16"/>
                    </w:rPr>
                    <w:t>TIPO DE DOCUMENTO</w:t>
                  </w:r>
                </w:p>
              </w:tc>
              <w:tc>
                <w:tcPr>
                  <w:tcW w:w="1746" w:type="dxa"/>
                  <w:vAlign w:val="center"/>
                </w:tcPr>
                <w:p w14:paraId="7BC0E0DC" w14:textId="77777777" w:rsidR="005715FA" w:rsidRPr="00F75791" w:rsidRDefault="005715FA" w:rsidP="005715FA">
                  <w:pPr>
                    <w:jc w:val="center"/>
                    <w:rPr>
                      <w:rFonts w:ascii="Arial" w:hAnsi="Arial" w:cs="Arial"/>
                      <w:b/>
                      <w:bCs/>
                      <w:sz w:val="16"/>
                      <w:szCs w:val="16"/>
                    </w:rPr>
                  </w:pPr>
                  <w:r w:rsidRPr="00F75791">
                    <w:rPr>
                      <w:rFonts w:ascii="Arial" w:hAnsi="Arial" w:cs="Arial"/>
                      <w:b/>
                      <w:bCs/>
                      <w:sz w:val="16"/>
                      <w:szCs w:val="16"/>
                    </w:rPr>
                    <w:t>No. DE RADICADO</w:t>
                  </w:r>
                </w:p>
              </w:tc>
              <w:tc>
                <w:tcPr>
                  <w:tcW w:w="2681" w:type="dxa"/>
                  <w:vAlign w:val="center"/>
                </w:tcPr>
                <w:p w14:paraId="317F5281" w14:textId="77777777" w:rsidR="005715FA" w:rsidRPr="00F75791" w:rsidRDefault="005715FA" w:rsidP="005715FA">
                  <w:pPr>
                    <w:jc w:val="center"/>
                    <w:rPr>
                      <w:rFonts w:ascii="Arial" w:hAnsi="Arial" w:cs="Arial"/>
                      <w:b/>
                      <w:bCs/>
                      <w:sz w:val="16"/>
                      <w:szCs w:val="16"/>
                    </w:rPr>
                  </w:pPr>
                  <w:r w:rsidRPr="00F75791">
                    <w:rPr>
                      <w:rFonts w:ascii="Arial" w:hAnsi="Arial" w:cs="Arial"/>
                      <w:b/>
                      <w:bCs/>
                      <w:sz w:val="16"/>
                      <w:szCs w:val="16"/>
                    </w:rPr>
                    <w:t>ASUNTO</w:t>
                  </w:r>
                </w:p>
              </w:tc>
            </w:tr>
            <w:tr w:rsidR="005715FA" w:rsidRPr="00F75791" w14:paraId="3906B7EF" w14:textId="77777777" w:rsidTr="00635127">
              <w:trPr>
                <w:trHeight w:val="295"/>
                <w:jc w:val="center"/>
              </w:trPr>
              <w:tc>
                <w:tcPr>
                  <w:tcW w:w="562" w:type="dxa"/>
                  <w:vAlign w:val="center"/>
                </w:tcPr>
                <w:p w14:paraId="481F5833" w14:textId="77777777" w:rsidR="005715FA" w:rsidRPr="00F75791" w:rsidRDefault="005715FA" w:rsidP="005715FA">
                  <w:pPr>
                    <w:jc w:val="center"/>
                    <w:rPr>
                      <w:rFonts w:ascii="Arial" w:hAnsi="Arial" w:cs="Arial"/>
                      <w:sz w:val="16"/>
                      <w:szCs w:val="16"/>
                    </w:rPr>
                  </w:pPr>
                  <w:r w:rsidRPr="00F75791">
                    <w:rPr>
                      <w:rFonts w:ascii="Arial" w:hAnsi="Arial" w:cs="Arial"/>
                      <w:sz w:val="16"/>
                      <w:szCs w:val="16"/>
                    </w:rPr>
                    <w:t>1</w:t>
                  </w:r>
                </w:p>
              </w:tc>
              <w:tc>
                <w:tcPr>
                  <w:tcW w:w="1276" w:type="dxa"/>
                  <w:vAlign w:val="center"/>
                </w:tcPr>
                <w:p w14:paraId="7587752A" w14:textId="77777777" w:rsidR="005715FA" w:rsidRPr="00F75791" w:rsidRDefault="005715FA" w:rsidP="005715FA">
                  <w:pPr>
                    <w:jc w:val="center"/>
                    <w:rPr>
                      <w:rFonts w:ascii="Arial" w:hAnsi="Arial" w:cs="Arial"/>
                      <w:sz w:val="16"/>
                      <w:szCs w:val="16"/>
                    </w:rPr>
                  </w:pPr>
                  <w:r w:rsidRPr="00F75791">
                    <w:rPr>
                      <w:rFonts w:ascii="Arial" w:hAnsi="Arial" w:cs="Arial"/>
                      <w:sz w:val="16"/>
                      <w:szCs w:val="16"/>
                    </w:rPr>
                    <w:t>informes</w:t>
                  </w:r>
                </w:p>
              </w:tc>
              <w:tc>
                <w:tcPr>
                  <w:tcW w:w="1746" w:type="dxa"/>
                  <w:vAlign w:val="center"/>
                </w:tcPr>
                <w:p w14:paraId="68A6C7E3" w14:textId="77777777" w:rsidR="005715FA" w:rsidRPr="00F75791" w:rsidRDefault="005715FA" w:rsidP="005715FA">
                  <w:pPr>
                    <w:jc w:val="center"/>
                    <w:rPr>
                      <w:rFonts w:ascii="Arial" w:eastAsia="Times New Roman" w:hAnsi="Arial" w:cs="Arial"/>
                      <w:b/>
                      <w:bCs/>
                      <w:kern w:val="0"/>
                      <w:sz w:val="16"/>
                      <w:szCs w:val="16"/>
                      <w:lang w:val="en-US" w:eastAsia="es-ES"/>
                    </w:rPr>
                  </w:pPr>
                  <w:r w:rsidRPr="00F75791">
                    <w:rPr>
                      <w:rFonts w:ascii="Arial" w:hAnsi="Arial" w:cs="Arial"/>
                      <w:sz w:val="16"/>
                      <w:szCs w:val="16"/>
                    </w:rPr>
                    <w:t>20241320016, 2024132008858483, 2024132010942163.</w:t>
                  </w:r>
                </w:p>
              </w:tc>
              <w:tc>
                <w:tcPr>
                  <w:tcW w:w="2681" w:type="dxa"/>
                  <w:vAlign w:val="center"/>
                </w:tcPr>
                <w:p w14:paraId="614F4493" w14:textId="77777777" w:rsidR="005715FA" w:rsidRPr="00F75791" w:rsidRDefault="005715FA" w:rsidP="005715FA">
                  <w:pPr>
                    <w:pStyle w:val="Default"/>
                    <w:jc w:val="both"/>
                    <w:rPr>
                      <w:rFonts w:eastAsia="Arial"/>
                      <w:sz w:val="16"/>
                      <w:szCs w:val="16"/>
                    </w:rPr>
                  </w:pPr>
                  <w:r w:rsidRPr="00F75791">
                    <w:rPr>
                      <w:sz w:val="16"/>
                      <w:szCs w:val="16"/>
                      <w:shd w:val="clear" w:color="auto" w:fill="FFFFFF"/>
                    </w:rPr>
                    <w:t>Informe</w:t>
                  </w:r>
                  <w:r>
                    <w:rPr>
                      <w:sz w:val="16"/>
                      <w:szCs w:val="16"/>
                      <w:shd w:val="clear" w:color="auto" w:fill="FFFFFF"/>
                    </w:rPr>
                    <w:t xml:space="preserve"> </w:t>
                  </w:r>
                  <w:r w:rsidRPr="00F75791">
                    <w:rPr>
                      <w:sz w:val="16"/>
                      <w:szCs w:val="16"/>
                    </w:rPr>
                    <w:t>acompañamiento focalizado a los procedimientos que se encuentra realizando la DIFAB a través de sus centros recreacionales y sedes habitacionales</w:t>
                  </w:r>
                </w:p>
              </w:tc>
            </w:tr>
          </w:tbl>
          <w:p w14:paraId="30B16CC4" w14:textId="77777777" w:rsidR="00B965EB" w:rsidRDefault="00B965EB" w:rsidP="005715FA">
            <w:pPr>
              <w:tabs>
                <w:tab w:val="left" w:pos="1701"/>
              </w:tabs>
              <w:jc w:val="both"/>
              <w:rPr>
                <w:rFonts w:ascii="Arial" w:hAnsi="Arial" w:cs="Arial"/>
                <w:color w:val="FF0000"/>
                <w:sz w:val="16"/>
                <w:szCs w:val="16"/>
              </w:rPr>
            </w:pPr>
          </w:p>
          <w:p w14:paraId="16B5776C" w14:textId="006152C8" w:rsidR="005715FA" w:rsidRPr="00DC512F" w:rsidRDefault="005715FA" w:rsidP="005715FA">
            <w:pPr>
              <w:tabs>
                <w:tab w:val="left" w:pos="1701"/>
              </w:tabs>
              <w:jc w:val="both"/>
              <w:rPr>
                <w:rFonts w:ascii="Arial" w:hAnsi="Arial" w:cs="Arial"/>
                <w:color w:val="FF0000"/>
                <w:sz w:val="16"/>
                <w:szCs w:val="16"/>
              </w:rPr>
            </w:pPr>
          </w:p>
        </w:tc>
      </w:tr>
      <w:tr w:rsidR="004B6BC2" w:rsidRPr="001A1D3A" w14:paraId="610DFFFF" w14:textId="77777777" w:rsidTr="00206FB8">
        <w:tc>
          <w:tcPr>
            <w:tcW w:w="3261" w:type="dxa"/>
            <w:vAlign w:val="center"/>
          </w:tcPr>
          <w:p w14:paraId="54B59EB8" w14:textId="77777777" w:rsidR="004B6BC2" w:rsidRPr="0047100B" w:rsidRDefault="004B6BC2" w:rsidP="004B6BC2">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VALOR DEL CONTRATO</w:t>
            </w:r>
          </w:p>
        </w:tc>
        <w:tc>
          <w:tcPr>
            <w:tcW w:w="6459" w:type="dxa"/>
            <w:vAlign w:val="center"/>
          </w:tcPr>
          <w:p w14:paraId="5696DD06" w14:textId="77777777" w:rsidR="004B6BC2" w:rsidRPr="0075389A" w:rsidRDefault="004B6BC2" w:rsidP="004B6BC2">
            <w:pPr>
              <w:tabs>
                <w:tab w:val="left" w:pos="1701"/>
              </w:tabs>
              <w:ind w:left="360"/>
              <w:jc w:val="both"/>
              <w:rPr>
                <w:rFonts w:ascii="Arial" w:hAnsi="Arial" w:cs="Arial"/>
                <w:color w:val="000000" w:themeColor="text1"/>
                <w:sz w:val="16"/>
                <w:szCs w:val="16"/>
              </w:rPr>
            </w:pPr>
          </w:p>
          <w:p w14:paraId="74AA0365" w14:textId="5A63DA92" w:rsidR="004B6BC2" w:rsidRPr="0075389A" w:rsidRDefault="004B6BC2" w:rsidP="004B6BC2">
            <w:pPr>
              <w:tabs>
                <w:tab w:val="left" w:pos="1701"/>
              </w:tabs>
              <w:ind w:left="360"/>
              <w:jc w:val="both"/>
              <w:rPr>
                <w:rFonts w:ascii="Arial" w:hAnsi="Arial" w:cs="Arial"/>
                <w:color w:val="000000" w:themeColor="text1"/>
                <w:sz w:val="18"/>
                <w:szCs w:val="18"/>
              </w:rPr>
            </w:pPr>
            <w:r w:rsidRPr="0075389A">
              <w:rPr>
                <w:rFonts w:ascii="Arial" w:hAnsi="Arial" w:cs="Arial"/>
                <w:color w:val="000000" w:themeColor="text1"/>
                <w:sz w:val="18"/>
                <w:szCs w:val="18"/>
              </w:rPr>
              <w:t>Valor total: Valor: $ 45.100.000</w:t>
            </w:r>
          </w:p>
          <w:p w14:paraId="7D184D12" w14:textId="62A9A467" w:rsidR="004B6BC2" w:rsidRPr="0075389A" w:rsidRDefault="004B6BC2" w:rsidP="004B6BC2">
            <w:pPr>
              <w:tabs>
                <w:tab w:val="left" w:pos="1701"/>
              </w:tabs>
              <w:ind w:left="360"/>
              <w:jc w:val="both"/>
              <w:rPr>
                <w:rFonts w:ascii="Arial" w:hAnsi="Arial" w:cs="Arial"/>
                <w:color w:val="000000" w:themeColor="text1"/>
                <w:sz w:val="18"/>
                <w:szCs w:val="18"/>
              </w:rPr>
            </w:pPr>
            <w:r w:rsidRPr="0075389A">
              <w:rPr>
                <w:rFonts w:ascii="Arial" w:hAnsi="Arial" w:cs="Arial"/>
                <w:color w:val="000000" w:themeColor="text1"/>
                <w:sz w:val="18"/>
                <w:szCs w:val="18"/>
              </w:rPr>
              <w:t>Valor autorizado a pagar: $ 4.100.000</w:t>
            </w:r>
          </w:p>
          <w:p w14:paraId="2851B15D" w14:textId="77777777" w:rsidR="004B6BC2" w:rsidRPr="0075389A" w:rsidRDefault="004B6BC2" w:rsidP="004B6BC2">
            <w:pPr>
              <w:tabs>
                <w:tab w:val="left" w:pos="1701"/>
              </w:tabs>
              <w:ind w:left="360"/>
              <w:jc w:val="both"/>
              <w:rPr>
                <w:rFonts w:ascii="Arial" w:hAnsi="Arial" w:cs="Arial"/>
                <w:color w:val="000000" w:themeColor="text1"/>
                <w:sz w:val="16"/>
                <w:szCs w:val="16"/>
              </w:rPr>
            </w:pPr>
          </w:p>
        </w:tc>
      </w:tr>
      <w:tr w:rsidR="004B6BC2" w:rsidRPr="001A1D3A" w14:paraId="7BE4273E" w14:textId="77777777" w:rsidTr="00907BC3">
        <w:trPr>
          <w:trHeight w:val="1073"/>
        </w:trPr>
        <w:tc>
          <w:tcPr>
            <w:tcW w:w="3261" w:type="dxa"/>
            <w:vAlign w:val="center"/>
          </w:tcPr>
          <w:p w14:paraId="7122B0DA" w14:textId="77777777" w:rsidR="004B6BC2" w:rsidRPr="0047100B" w:rsidRDefault="004B6BC2" w:rsidP="004B6BC2">
            <w:pPr>
              <w:pStyle w:val="Prrafodelista"/>
              <w:widowControl w:val="0"/>
              <w:numPr>
                <w:ilvl w:val="0"/>
                <w:numId w:val="17"/>
              </w:numPr>
              <w:tabs>
                <w:tab w:val="left" w:pos="1701"/>
              </w:tabs>
              <w:suppressAutoHyphens/>
              <w:contextualSpacing/>
              <w:rPr>
                <w:rFonts w:ascii="Arial" w:hAnsi="Arial" w:cs="Arial"/>
                <w:b/>
                <w:color w:val="000000" w:themeColor="text1"/>
                <w:sz w:val="18"/>
                <w:szCs w:val="18"/>
              </w:rPr>
            </w:pPr>
            <w:r w:rsidRPr="0047100B">
              <w:rPr>
                <w:rFonts w:ascii="Arial" w:hAnsi="Arial" w:cs="Arial"/>
                <w:b/>
                <w:color w:val="000000" w:themeColor="text1"/>
                <w:sz w:val="18"/>
                <w:szCs w:val="18"/>
              </w:rPr>
              <w:lastRenderedPageBreak/>
              <w:t>CUMPLIMIENTO PAGO SEGURIDAD SOCIAL</w:t>
            </w:r>
          </w:p>
        </w:tc>
        <w:tc>
          <w:tcPr>
            <w:tcW w:w="6459" w:type="dxa"/>
            <w:vAlign w:val="center"/>
          </w:tcPr>
          <w:tbl>
            <w:tblPr>
              <w:tblStyle w:val="Tablaconcuadrcula"/>
              <w:tblW w:w="0" w:type="auto"/>
              <w:jc w:val="center"/>
              <w:tblLayout w:type="fixed"/>
              <w:tblLook w:val="04A0" w:firstRow="1" w:lastRow="0" w:firstColumn="1" w:lastColumn="0" w:noHBand="0" w:noVBand="1"/>
            </w:tblPr>
            <w:tblGrid>
              <w:gridCol w:w="1469"/>
              <w:gridCol w:w="1962"/>
              <w:gridCol w:w="1701"/>
            </w:tblGrid>
            <w:tr w:rsidR="004B6BC2" w:rsidRPr="0075389A" w14:paraId="1667E347" w14:textId="77777777" w:rsidTr="00907BC3">
              <w:trPr>
                <w:jc w:val="center"/>
              </w:trPr>
              <w:tc>
                <w:tcPr>
                  <w:tcW w:w="1469" w:type="dxa"/>
                </w:tcPr>
                <w:p w14:paraId="5AE78584" w14:textId="77777777" w:rsidR="004B6BC2" w:rsidRPr="0075389A" w:rsidRDefault="004B6BC2" w:rsidP="004B6BC2">
                  <w:pPr>
                    <w:tabs>
                      <w:tab w:val="left" w:pos="1701"/>
                    </w:tabs>
                    <w:ind w:left="360"/>
                    <w:jc w:val="center"/>
                    <w:rPr>
                      <w:rFonts w:ascii="Arial" w:hAnsi="Arial" w:cs="Arial"/>
                      <w:color w:val="000000" w:themeColor="text1"/>
                      <w:sz w:val="18"/>
                      <w:szCs w:val="18"/>
                    </w:rPr>
                  </w:pPr>
                  <w:r w:rsidRPr="0075389A">
                    <w:rPr>
                      <w:rFonts w:ascii="Arial" w:hAnsi="Arial" w:cs="Arial"/>
                      <w:color w:val="000000" w:themeColor="text1"/>
                      <w:sz w:val="18"/>
                      <w:szCs w:val="18"/>
                    </w:rPr>
                    <w:t>Obligación</w:t>
                  </w:r>
                </w:p>
              </w:tc>
              <w:tc>
                <w:tcPr>
                  <w:tcW w:w="1962" w:type="dxa"/>
                </w:tcPr>
                <w:p w14:paraId="7EFA0F90" w14:textId="77777777" w:rsidR="004B6BC2" w:rsidRPr="0075389A" w:rsidRDefault="004B6BC2" w:rsidP="004B6BC2">
                  <w:pPr>
                    <w:tabs>
                      <w:tab w:val="left" w:pos="1701"/>
                    </w:tabs>
                    <w:ind w:left="360"/>
                    <w:jc w:val="center"/>
                    <w:rPr>
                      <w:rFonts w:ascii="Arial" w:hAnsi="Arial" w:cs="Arial"/>
                      <w:color w:val="000000" w:themeColor="text1"/>
                      <w:sz w:val="18"/>
                      <w:szCs w:val="18"/>
                    </w:rPr>
                  </w:pPr>
                  <w:r w:rsidRPr="0075389A">
                    <w:rPr>
                      <w:rFonts w:ascii="Arial" w:hAnsi="Arial" w:cs="Arial"/>
                      <w:color w:val="000000" w:themeColor="text1"/>
                      <w:sz w:val="18"/>
                      <w:szCs w:val="18"/>
                    </w:rPr>
                    <w:t>Entidad</w:t>
                  </w:r>
                </w:p>
              </w:tc>
              <w:tc>
                <w:tcPr>
                  <w:tcW w:w="1701" w:type="dxa"/>
                </w:tcPr>
                <w:p w14:paraId="5A33F5C1" w14:textId="3814AA73" w:rsidR="004B6BC2" w:rsidRPr="0075389A" w:rsidRDefault="004B6BC2" w:rsidP="004B6BC2">
                  <w:pPr>
                    <w:tabs>
                      <w:tab w:val="left" w:pos="1701"/>
                    </w:tabs>
                    <w:ind w:left="360"/>
                    <w:jc w:val="center"/>
                    <w:rPr>
                      <w:rFonts w:ascii="Arial" w:hAnsi="Arial" w:cs="Arial"/>
                      <w:color w:val="000000" w:themeColor="text1"/>
                      <w:sz w:val="18"/>
                      <w:szCs w:val="18"/>
                    </w:rPr>
                  </w:pPr>
                  <w:r w:rsidRPr="0075389A">
                    <w:rPr>
                      <w:rFonts w:ascii="Arial" w:hAnsi="Arial" w:cs="Arial"/>
                      <w:color w:val="000000" w:themeColor="text1"/>
                      <w:sz w:val="18"/>
                      <w:szCs w:val="18"/>
                    </w:rPr>
                    <w:t>Valor Pago</w:t>
                  </w:r>
                </w:p>
              </w:tc>
            </w:tr>
            <w:tr w:rsidR="004B6BC2" w:rsidRPr="0075389A" w14:paraId="2E17E962" w14:textId="77777777" w:rsidTr="00907BC3">
              <w:trPr>
                <w:jc w:val="center"/>
              </w:trPr>
              <w:tc>
                <w:tcPr>
                  <w:tcW w:w="1469" w:type="dxa"/>
                </w:tcPr>
                <w:p w14:paraId="2A86DF6E" w14:textId="77777777" w:rsidR="004B6BC2" w:rsidRPr="0075389A" w:rsidRDefault="004B6BC2" w:rsidP="004B6BC2">
                  <w:pPr>
                    <w:tabs>
                      <w:tab w:val="left" w:pos="1701"/>
                    </w:tabs>
                    <w:ind w:left="360"/>
                    <w:jc w:val="both"/>
                    <w:rPr>
                      <w:rFonts w:ascii="Arial" w:hAnsi="Arial" w:cs="Arial"/>
                      <w:color w:val="000000" w:themeColor="text1"/>
                      <w:sz w:val="18"/>
                      <w:szCs w:val="18"/>
                    </w:rPr>
                  </w:pPr>
                  <w:r w:rsidRPr="0075389A">
                    <w:rPr>
                      <w:rFonts w:ascii="Arial" w:hAnsi="Arial" w:cs="Arial"/>
                      <w:color w:val="000000" w:themeColor="text1"/>
                      <w:sz w:val="18"/>
                      <w:szCs w:val="18"/>
                    </w:rPr>
                    <w:t>PENSIÓN</w:t>
                  </w:r>
                </w:p>
              </w:tc>
              <w:tc>
                <w:tcPr>
                  <w:tcW w:w="1962" w:type="dxa"/>
                </w:tcPr>
                <w:p w14:paraId="13364120" w14:textId="127D3420" w:rsidR="004B6BC2" w:rsidRPr="0075389A" w:rsidRDefault="004B6BC2" w:rsidP="004B6BC2">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 xml:space="preserve">PROTECCION </w:t>
                  </w:r>
                </w:p>
              </w:tc>
              <w:tc>
                <w:tcPr>
                  <w:tcW w:w="1701" w:type="dxa"/>
                </w:tcPr>
                <w:p w14:paraId="236D2B03" w14:textId="5551EF8E" w:rsidR="004B6BC2" w:rsidRPr="0075389A" w:rsidRDefault="004B6BC2" w:rsidP="004B6BC2">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$ 563.200</w:t>
                  </w:r>
                </w:p>
              </w:tc>
            </w:tr>
            <w:tr w:rsidR="004B6BC2" w:rsidRPr="0075389A" w14:paraId="452C1375" w14:textId="77777777" w:rsidTr="00907BC3">
              <w:trPr>
                <w:jc w:val="center"/>
              </w:trPr>
              <w:tc>
                <w:tcPr>
                  <w:tcW w:w="1469" w:type="dxa"/>
                </w:tcPr>
                <w:p w14:paraId="66611F87" w14:textId="77777777" w:rsidR="004B6BC2" w:rsidRPr="0075389A" w:rsidRDefault="004B6BC2" w:rsidP="004B6BC2">
                  <w:pPr>
                    <w:tabs>
                      <w:tab w:val="left" w:pos="1701"/>
                    </w:tabs>
                    <w:ind w:left="360"/>
                    <w:jc w:val="both"/>
                    <w:rPr>
                      <w:rFonts w:ascii="Arial" w:hAnsi="Arial" w:cs="Arial"/>
                      <w:color w:val="000000" w:themeColor="text1"/>
                      <w:sz w:val="18"/>
                      <w:szCs w:val="18"/>
                    </w:rPr>
                  </w:pPr>
                  <w:r w:rsidRPr="0075389A">
                    <w:rPr>
                      <w:rFonts w:ascii="Arial" w:hAnsi="Arial" w:cs="Arial"/>
                      <w:color w:val="000000" w:themeColor="text1"/>
                      <w:sz w:val="18"/>
                      <w:szCs w:val="18"/>
                    </w:rPr>
                    <w:t>SALUD</w:t>
                  </w:r>
                </w:p>
              </w:tc>
              <w:tc>
                <w:tcPr>
                  <w:tcW w:w="1962" w:type="dxa"/>
                </w:tcPr>
                <w:p w14:paraId="37037076" w14:textId="22F127D2" w:rsidR="004B6BC2" w:rsidRPr="0075389A" w:rsidRDefault="004B6BC2" w:rsidP="004B6BC2">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SURA</w:t>
                  </w:r>
                </w:p>
              </w:tc>
              <w:tc>
                <w:tcPr>
                  <w:tcW w:w="1701" w:type="dxa"/>
                </w:tcPr>
                <w:p w14:paraId="19FE205B" w14:textId="495FA832" w:rsidR="004B6BC2" w:rsidRPr="0075389A" w:rsidRDefault="004B6BC2" w:rsidP="004B6BC2">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$ 440.000</w:t>
                  </w:r>
                </w:p>
              </w:tc>
            </w:tr>
            <w:tr w:rsidR="004B6BC2" w:rsidRPr="0075389A" w14:paraId="358E6FFB" w14:textId="77777777" w:rsidTr="00907BC3">
              <w:trPr>
                <w:jc w:val="center"/>
              </w:trPr>
              <w:tc>
                <w:tcPr>
                  <w:tcW w:w="1469" w:type="dxa"/>
                </w:tcPr>
                <w:p w14:paraId="46F34586" w14:textId="77777777" w:rsidR="004B6BC2" w:rsidRPr="0075389A" w:rsidRDefault="004B6BC2" w:rsidP="004B6BC2">
                  <w:pPr>
                    <w:tabs>
                      <w:tab w:val="left" w:pos="1701"/>
                    </w:tabs>
                    <w:ind w:left="360"/>
                    <w:jc w:val="both"/>
                    <w:rPr>
                      <w:rFonts w:ascii="Arial" w:hAnsi="Arial" w:cs="Arial"/>
                      <w:color w:val="000000" w:themeColor="text1"/>
                      <w:sz w:val="18"/>
                      <w:szCs w:val="18"/>
                    </w:rPr>
                  </w:pPr>
                  <w:r w:rsidRPr="0075389A">
                    <w:rPr>
                      <w:rFonts w:ascii="Arial" w:hAnsi="Arial" w:cs="Arial"/>
                      <w:color w:val="000000" w:themeColor="text1"/>
                      <w:sz w:val="18"/>
                      <w:szCs w:val="18"/>
                    </w:rPr>
                    <w:t>ARL</w:t>
                  </w:r>
                </w:p>
              </w:tc>
              <w:tc>
                <w:tcPr>
                  <w:tcW w:w="1962" w:type="dxa"/>
                </w:tcPr>
                <w:p w14:paraId="7DBEED3C" w14:textId="60658CA2" w:rsidR="004B6BC2" w:rsidRPr="0075389A" w:rsidRDefault="004B6BC2" w:rsidP="004B6BC2">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POSITIVA</w:t>
                  </w:r>
                </w:p>
              </w:tc>
              <w:tc>
                <w:tcPr>
                  <w:tcW w:w="1701" w:type="dxa"/>
                </w:tcPr>
                <w:p w14:paraId="20A0028C" w14:textId="5A3433A9" w:rsidR="004B6BC2" w:rsidRPr="0075389A" w:rsidRDefault="004B6BC2" w:rsidP="004B6BC2">
                  <w:pPr>
                    <w:tabs>
                      <w:tab w:val="left" w:pos="1701"/>
                    </w:tabs>
                    <w:ind w:left="360"/>
                    <w:rPr>
                      <w:rFonts w:ascii="Arial" w:hAnsi="Arial" w:cs="Arial"/>
                      <w:color w:val="000000" w:themeColor="text1"/>
                      <w:sz w:val="18"/>
                      <w:szCs w:val="18"/>
                    </w:rPr>
                  </w:pPr>
                  <w:r>
                    <w:rPr>
                      <w:rFonts w:ascii="Arial" w:hAnsi="Arial" w:cs="Arial"/>
                      <w:color w:val="000000" w:themeColor="text1"/>
                      <w:sz w:val="18"/>
                      <w:szCs w:val="18"/>
                    </w:rPr>
                    <w:t xml:space="preserve">   $ 18.400</w:t>
                  </w:r>
                </w:p>
              </w:tc>
            </w:tr>
          </w:tbl>
          <w:p w14:paraId="346AAFB9" w14:textId="77777777" w:rsidR="004B6BC2" w:rsidRPr="0075389A" w:rsidRDefault="004B6BC2" w:rsidP="004B6BC2">
            <w:pPr>
              <w:pStyle w:val="Prrafodelista"/>
              <w:tabs>
                <w:tab w:val="left" w:pos="1701"/>
              </w:tabs>
              <w:jc w:val="both"/>
              <w:rPr>
                <w:rFonts w:ascii="Arial" w:hAnsi="Arial" w:cs="Arial"/>
                <w:color w:val="000000" w:themeColor="text1"/>
                <w:sz w:val="16"/>
                <w:szCs w:val="16"/>
              </w:rPr>
            </w:pPr>
          </w:p>
        </w:tc>
      </w:tr>
      <w:tr w:rsidR="004B6BC2" w:rsidRPr="001A1D3A" w14:paraId="26B986C8" w14:textId="77777777" w:rsidTr="004B6BC2">
        <w:trPr>
          <w:trHeight w:val="2356"/>
        </w:trPr>
        <w:tc>
          <w:tcPr>
            <w:tcW w:w="3261" w:type="dxa"/>
            <w:vAlign w:val="center"/>
          </w:tcPr>
          <w:p w14:paraId="7AC269F5" w14:textId="77777777" w:rsidR="004B6BC2" w:rsidRPr="0075389A" w:rsidRDefault="004B6BC2" w:rsidP="004B6BC2">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75389A">
              <w:rPr>
                <w:rFonts w:ascii="Arial" w:hAnsi="Arial" w:cs="Arial"/>
                <w:b/>
                <w:color w:val="000000" w:themeColor="text1"/>
                <w:sz w:val="18"/>
                <w:szCs w:val="18"/>
              </w:rPr>
              <w:t>DOCUMENTOS QUE HACEN PARTE DEL INFORME</w:t>
            </w:r>
          </w:p>
        </w:tc>
        <w:tc>
          <w:tcPr>
            <w:tcW w:w="6459" w:type="dxa"/>
            <w:vAlign w:val="center"/>
          </w:tcPr>
          <w:p w14:paraId="66C27CA1" w14:textId="77777777" w:rsidR="004B6BC2" w:rsidRPr="00620F73" w:rsidRDefault="004B6BC2" w:rsidP="004B6BC2">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620F73">
              <w:rPr>
                <w:rFonts w:ascii="Arial" w:hAnsi="Arial" w:cs="Arial"/>
                <w:sz w:val="18"/>
                <w:szCs w:val="18"/>
              </w:rPr>
              <w:t>Cuenta de cobro</w:t>
            </w:r>
          </w:p>
          <w:p w14:paraId="4E34201A" w14:textId="77777777" w:rsidR="004B6BC2" w:rsidRPr="00620F73" w:rsidRDefault="004B6BC2" w:rsidP="004B6BC2">
            <w:pPr>
              <w:pStyle w:val="Prrafodelista"/>
              <w:widowControl w:val="0"/>
              <w:tabs>
                <w:tab w:val="left" w:pos="-4"/>
              </w:tabs>
              <w:suppressAutoHyphens/>
              <w:ind w:left="279"/>
              <w:contextualSpacing/>
              <w:jc w:val="both"/>
              <w:rPr>
                <w:rFonts w:ascii="Arial" w:hAnsi="Arial" w:cs="Arial"/>
                <w:sz w:val="18"/>
                <w:szCs w:val="18"/>
              </w:rPr>
            </w:pPr>
          </w:p>
          <w:p w14:paraId="40C069B3" w14:textId="77777777" w:rsidR="004B6BC2" w:rsidRPr="00620F73" w:rsidRDefault="004B6BC2" w:rsidP="004B6BC2">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620F73">
              <w:rPr>
                <w:rFonts w:ascii="Arial" w:hAnsi="Arial" w:cs="Arial"/>
                <w:sz w:val="18"/>
                <w:szCs w:val="18"/>
              </w:rPr>
              <w:t xml:space="preserve">Informe de gestión sobre el cumplimiento del objeto contractual, firmado por el </w:t>
            </w:r>
            <w:r w:rsidRPr="00620F73">
              <w:rPr>
                <w:rFonts w:ascii="Arial" w:hAnsi="Arial" w:cs="Arial"/>
                <w:b/>
                <w:sz w:val="18"/>
                <w:szCs w:val="18"/>
              </w:rPr>
              <w:t>CONTRATISTA</w:t>
            </w:r>
            <w:r w:rsidRPr="00620F73">
              <w:rPr>
                <w:rFonts w:ascii="Arial" w:hAnsi="Arial" w:cs="Arial"/>
                <w:sz w:val="18"/>
                <w:szCs w:val="18"/>
              </w:rPr>
              <w:t xml:space="preserve"> y el recibido a satisfacción del supervisor del contrato, de acuerdo al formato establecido.</w:t>
            </w:r>
          </w:p>
          <w:p w14:paraId="30A3D337" w14:textId="77777777" w:rsidR="004B6BC2" w:rsidRPr="000B0A69" w:rsidRDefault="004B6BC2" w:rsidP="004B6BC2">
            <w:pPr>
              <w:rPr>
                <w:rFonts w:ascii="Arial" w:hAnsi="Arial" w:cs="Arial"/>
                <w:sz w:val="18"/>
                <w:szCs w:val="18"/>
              </w:rPr>
            </w:pPr>
          </w:p>
          <w:p w14:paraId="17EAC0FF" w14:textId="77777777" w:rsidR="004B6BC2" w:rsidRPr="001E45F6" w:rsidRDefault="004B6BC2" w:rsidP="004B6BC2">
            <w:pPr>
              <w:pStyle w:val="Prrafodelista"/>
              <w:widowControl w:val="0"/>
              <w:numPr>
                <w:ilvl w:val="0"/>
                <w:numId w:val="18"/>
              </w:numPr>
              <w:tabs>
                <w:tab w:val="left" w:pos="-4"/>
              </w:tabs>
              <w:suppressAutoHyphens/>
              <w:ind w:left="279" w:hanging="283"/>
              <w:contextualSpacing/>
              <w:jc w:val="both"/>
              <w:rPr>
                <w:rFonts w:ascii="Arial" w:hAnsi="Arial" w:cs="Arial"/>
                <w:color w:val="FF0000"/>
                <w:sz w:val="18"/>
                <w:szCs w:val="18"/>
              </w:rPr>
            </w:pPr>
            <w:r w:rsidRPr="00620F73">
              <w:rPr>
                <w:rFonts w:ascii="Arial" w:hAnsi="Arial" w:cs="Arial"/>
                <w:sz w:val="18"/>
                <w:szCs w:val="18"/>
              </w:rPr>
              <w:t xml:space="preserve">Pantallazo SECOP II – Numeral 7 actualizado </w:t>
            </w:r>
          </w:p>
          <w:p w14:paraId="23FAAC36" w14:textId="77777777" w:rsidR="004B6BC2" w:rsidRPr="001E45F6" w:rsidRDefault="004B6BC2" w:rsidP="004B6BC2">
            <w:pPr>
              <w:pStyle w:val="Prrafodelista"/>
              <w:rPr>
                <w:rFonts w:ascii="Arial" w:hAnsi="Arial" w:cs="Arial"/>
                <w:color w:val="FF0000"/>
                <w:sz w:val="18"/>
                <w:szCs w:val="18"/>
              </w:rPr>
            </w:pPr>
          </w:p>
          <w:p w14:paraId="62AD6896" w14:textId="77777777" w:rsidR="004B6BC2" w:rsidRPr="006A5255" w:rsidRDefault="004B6BC2" w:rsidP="004B6BC2">
            <w:pPr>
              <w:pStyle w:val="Prrafodelista"/>
              <w:widowControl w:val="0"/>
              <w:numPr>
                <w:ilvl w:val="0"/>
                <w:numId w:val="18"/>
              </w:numPr>
              <w:tabs>
                <w:tab w:val="left" w:pos="-4"/>
              </w:tabs>
              <w:suppressAutoHyphens/>
              <w:ind w:left="279" w:hanging="283"/>
              <w:contextualSpacing/>
              <w:jc w:val="both"/>
              <w:rPr>
                <w:rFonts w:ascii="Arial" w:hAnsi="Arial" w:cs="Arial"/>
                <w:sz w:val="18"/>
                <w:szCs w:val="18"/>
              </w:rPr>
            </w:pPr>
            <w:r w:rsidRPr="006A5255">
              <w:rPr>
                <w:rFonts w:ascii="Arial" w:hAnsi="Arial" w:cs="Arial"/>
                <w:sz w:val="18"/>
                <w:szCs w:val="18"/>
              </w:rPr>
              <w:t xml:space="preserve">Planilla seguridad social </w:t>
            </w:r>
          </w:p>
          <w:p w14:paraId="31921B95" w14:textId="77777777" w:rsidR="004B6BC2" w:rsidRPr="000B0A69" w:rsidRDefault="004B6BC2" w:rsidP="004B6BC2">
            <w:pPr>
              <w:pStyle w:val="Prrafodelista"/>
              <w:rPr>
                <w:rFonts w:ascii="Arial" w:hAnsi="Arial" w:cs="Arial"/>
                <w:color w:val="FF0000"/>
                <w:sz w:val="18"/>
                <w:szCs w:val="18"/>
              </w:rPr>
            </w:pPr>
          </w:p>
          <w:p w14:paraId="4040D38B" w14:textId="77777777" w:rsidR="004B6BC2" w:rsidRPr="00B965EB" w:rsidRDefault="004B6BC2" w:rsidP="004B6BC2">
            <w:pPr>
              <w:pStyle w:val="Prrafodelista"/>
              <w:widowControl w:val="0"/>
              <w:numPr>
                <w:ilvl w:val="0"/>
                <w:numId w:val="18"/>
              </w:numPr>
              <w:tabs>
                <w:tab w:val="left" w:pos="-4"/>
              </w:tabs>
              <w:suppressAutoHyphens/>
              <w:ind w:left="279" w:hanging="283"/>
              <w:contextualSpacing/>
              <w:jc w:val="both"/>
              <w:rPr>
                <w:rFonts w:ascii="Arial" w:hAnsi="Arial" w:cs="Arial"/>
                <w:color w:val="000000" w:themeColor="text1"/>
                <w:sz w:val="18"/>
                <w:szCs w:val="18"/>
              </w:rPr>
            </w:pPr>
            <w:r>
              <w:rPr>
                <w:rFonts w:ascii="Arial" w:hAnsi="Arial" w:cs="Arial"/>
                <w:sz w:val="18"/>
                <w:szCs w:val="18"/>
              </w:rPr>
              <w:t>Certificado de pago planilla</w:t>
            </w:r>
          </w:p>
          <w:p w14:paraId="572D7206" w14:textId="77777777" w:rsidR="00B965EB" w:rsidRPr="00B965EB" w:rsidRDefault="00B965EB" w:rsidP="00B965EB">
            <w:pPr>
              <w:pStyle w:val="Prrafodelista"/>
              <w:rPr>
                <w:rFonts w:ascii="Arial" w:hAnsi="Arial" w:cs="Arial"/>
                <w:color w:val="000000" w:themeColor="text1"/>
                <w:sz w:val="18"/>
                <w:szCs w:val="18"/>
              </w:rPr>
            </w:pPr>
          </w:p>
          <w:p w14:paraId="3371904C" w14:textId="46E7A8BA" w:rsidR="00B965EB" w:rsidRPr="0075389A" w:rsidRDefault="00B965EB" w:rsidP="00B965EB">
            <w:pPr>
              <w:pStyle w:val="Prrafodelista"/>
              <w:widowControl w:val="0"/>
              <w:tabs>
                <w:tab w:val="left" w:pos="-4"/>
              </w:tabs>
              <w:suppressAutoHyphens/>
              <w:ind w:left="279"/>
              <w:contextualSpacing/>
              <w:jc w:val="both"/>
              <w:rPr>
                <w:rFonts w:ascii="Arial" w:hAnsi="Arial" w:cs="Arial"/>
                <w:color w:val="000000" w:themeColor="text1"/>
                <w:sz w:val="18"/>
                <w:szCs w:val="18"/>
              </w:rPr>
            </w:pPr>
          </w:p>
        </w:tc>
      </w:tr>
      <w:tr w:rsidR="004B6BC2" w:rsidRPr="001A1D3A" w14:paraId="26A119CC" w14:textId="77777777" w:rsidTr="00206FB8">
        <w:tc>
          <w:tcPr>
            <w:tcW w:w="3261" w:type="dxa"/>
            <w:vAlign w:val="center"/>
          </w:tcPr>
          <w:p w14:paraId="367471F6" w14:textId="77777777" w:rsidR="004B6BC2" w:rsidRPr="0047100B" w:rsidRDefault="004B6BC2" w:rsidP="004B6BC2">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CONSTANCIAS</w:t>
            </w:r>
          </w:p>
        </w:tc>
        <w:tc>
          <w:tcPr>
            <w:tcW w:w="6459" w:type="dxa"/>
            <w:vAlign w:val="center"/>
          </w:tcPr>
          <w:p w14:paraId="1F6F8DBC" w14:textId="0BEEBE7D" w:rsidR="004B6BC2" w:rsidRPr="007A096E" w:rsidRDefault="004B6BC2" w:rsidP="004B6BC2">
            <w:pPr>
              <w:tabs>
                <w:tab w:val="left" w:pos="1701"/>
              </w:tabs>
              <w:jc w:val="both"/>
              <w:rPr>
                <w:rFonts w:ascii="Arial" w:hAnsi="Arial" w:cs="Arial"/>
                <w:sz w:val="18"/>
                <w:szCs w:val="16"/>
              </w:rPr>
            </w:pPr>
            <w:r w:rsidRPr="007A096E">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59D1AF3" w14:textId="77777777" w:rsidR="004B6BC2" w:rsidRPr="007A096E" w:rsidRDefault="004B6BC2" w:rsidP="004B6BC2">
            <w:pPr>
              <w:tabs>
                <w:tab w:val="left" w:pos="1701"/>
              </w:tabs>
              <w:jc w:val="both"/>
              <w:rPr>
                <w:rFonts w:ascii="Arial" w:hAnsi="Arial" w:cs="Arial"/>
                <w:sz w:val="18"/>
                <w:szCs w:val="16"/>
              </w:rPr>
            </w:pPr>
          </w:p>
          <w:p w14:paraId="471F91DA" w14:textId="00ED448F" w:rsidR="004B6BC2" w:rsidRDefault="004B6BC2" w:rsidP="004B6BC2">
            <w:pPr>
              <w:tabs>
                <w:tab w:val="left" w:pos="1701"/>
              </w:tabs>
              <w:jc w:val="both"/>
              <w:rPr>
                <w:rFonts w:ascii="Arial" w:hAnsi="Arial" w:cs="Arial"/>
                <w:sz w:val="18"/>
                <w:szCs w:val="16"/>
              </w:rPr>
            </w:pPr>
            <w:r w:rsidRPr="007A096E">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296BDABF" w14:textId="3E2FA516" w:rsidR="00B965EB" w:rsidRDefault="00B965EB" w:rsidP="004B6BC2">
            <w:pPr>
              <w:tabs>
                <w:tab w:val="left" w:pos="1701"/>
              </w:tabs>
              <w:jc w:val="both"/>
              <w:rPr>
                <w:rFonts w:ascii="Arial" w:hAnsi="Arial" w:cs="Arial"/>
                <w:sz w:val="18"/>
                <w:szCs w:val="16"/>
              </w:rPr>
            </w:pPr>
          </w:p>
          <w:p w14:paraId="44DD1C3A" w14:textId="3CBEE4D7" w:rsidR="00B965EB" w:rsidRDefault="00B965EB" w:rsidP="004B6BC2">
            <w:pPr>
              <w:tabs>
                <w:tab w:val="left" w:pos="1701"/>
              </w:tabs>
              <w:jc w:val="both"/>
              <w:rPr>
                <w:rFonts w:ascii="Arial" w:hAnsi="Arial" w:cs="Arial"/>
                <w:sz w:val="18"/>
                <w:szCs w:val="16"/>
              </w:rPr>
            </w:pPr>
          </w:p>
          <w:p w14:paraId="025DE2A7" w14:textId="0CF3079F" w:rsidR="00B965EB" w:rsidRDefault="00B965EB" w:rsidP="004B6BC2">
            <w:pPr>
              <w:tabs>
                <w:tab w:val="left" w:pos="1701"/>
              </w:tabs>
              <w:jc w:val="both"/>
              <w:rPr>
                <w:rFonts w:ascii="Arial" w:hAnsi="Arial" w:cs="Arial"/>
                <w:sz w:val="18"/>
                <w:szCs w:val="16"/>
              </w:rPr>
            </w:pPr>
          </w:p>
          <w:p w14:paraId="62780460" w14:textId="6367BA75" w:rsidR="00B965EB" w:rsidRDefault="00B965EB" w:rsidP="004B6BC2">
            <w:pPr>
              <w:tabs>
                <w:tab w:val="left" w:pos="1701"/>
              </w:tabs>
              <w:jc w:val="both"/>
              <w:rPr>
                <w:rFonts w:ascii="Arial" w:hAnsi="Arial" w:cs="Arial"/>
                <w:sz w:val="18"/>
                <w:szCs w:val="16"/>
              </w:rPr>
            </w:pPr>
          </w:p>
          <w:p w14:paraId="1D68FF6F" w14:textId="5CE08DC7" w:rsidR="00B965EB" w:rsidRDefault="00B965EB" w:rsidP="004B6BC2">
            <w:pPr>
              <w:tabs>
                <w:tab w:val="left" w:pos="1701"/>
              </w:tabs>
              <w:jc w:val="both"/>
              <w:rPr>
                <w:rFonts w:ascii="Arial" w:hAnsi="Arial" w:cs="Arial"/>
                <w:sz w:val="18"/>
                <w:szCs w:val="16"/>
              </w:rPr>
            </w:pPr>
          </w:p>
          <w:p w14:paraId="2DABF71E" w14:textId="27B45793" w:rsidR="00B965EB" w:rsidRDefault="00B965EB" w:rsidP="004B6BC2">
            <w:pPr>
              <w:tabs>
                <w:tab w:val="left" w:pos="1701"/>
              </w:tabs>
              <w:jc w:val="both"/>
              <w:rPr>
                <w:rFonts w:ascii="Arial" w:hAnsi="Arial" w:cs="Arial"/>
                <w:sz w:val="18"/>
                <w:szCs w:val="16"/>
              </w:rPr>
            </w:pPr>
          </w:p>
          <w:p w14:paraId="4C90604B" w14:textId="77777777" w:rsidR="00B965EB" w:rsidRPr="007A096E" w:rsidRDefault="00B965EB" w:rsidP="004B6BC2">
            <w:pPr>
              <w:tabs>
                <w:tab w:val="left" w:pos="1701"/>
              </w:tabs>
              <w:jc w:val="both"/>
              <w:rPr>
                <w:rFonts w:ascii="Arial" w:hAnsi="Arial" w:cs="Arial"/>
                <w:sz w:val="18"/>
                <w:szCs w:val="16"/>
              </w:rPr>
            </w:pPr>
          </w:p>
          <w:p w14:paraId="47AF2EBE" w14:textId="77777777" w:rsidR="004B6BC2" w:rsidRPr="00DC512F" w:rsidRDefault="004B6BC2" w:rsidP="004B6BC2">
            <w:pPr>
              <w:pStyle w:val="Prrafodelista"/>
              <w:tabs>
                <w:tab w:val="left" w:pos="1701"/>
              </w:tabs>
              <w:ind w:left="33"/>
              <w:jc w:val="both"/>
              <w:rPr>
                <w:rFonts w:ascii="Arial" w:hAnsi="Arial" w:cs="Arial"/>
                <w:color w:val="FF0000"/>
                <w:sz w:val="16"/>
                <w:szCs w:val="16"/>
              </w:rPr>
            </w:pPr>
          </w:p>
        </w:tc>
      </w:tr>
      <w:tr w:rsidR="004B6BC2" w:rsidRPr="001A1D3A" w14:paraId="79C4DDBD" w14:textId="77777777" w:rsidTr="00206FB8">
        <w:tc>
          <w:tcPr>
            <w:tcW w:w="3261" w:type="dxa"/>
            <w:vAlign w:val="center"/>
          </w:tcPr>
          <w:p w14:paraId="0D677ABC" w14:textId="77777777" w:rsidR="004B6BC2" w:rsidRPr="0047100B" w:rsidRDefault="004B6BC2" w:rsidP="004B6BC2">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RECOMENDACIONES</w:t>
            </w:r>
          </w:p>
        </w:tc>
        <w:tc>
          <w:tcPr>
            <w:tcW w:w="6459" w:type="dxa"/>
            <w:vAlign w:val="center"/>
          </w:tcPr>
          <w:p w14:paraId="7387892F" w14:textId="77777777" w:rsidR="004B6BC2" w:rsidRDefault="004B6BC2" w:rsidP="004B6BC2">
            <w:pPr>
              <w:pStyle w:val="Prrafodelista"/>
              <w:tabs>
                <w:tab w:val="left" w:pos="1701"/>
              </w:tabs>
              <w:jc w:val="both"/>
              <w:rPr>
                <w:rFonts w:ascii="Arial" w:hAnsi="Arial" w:cs="Arial"/>
                <w:color w:val="000000" w:themeColor="text1"/>
                <w:sz w:val="16"/>
                <w:szCs w:val="16"/>
              </w:rPr>
            </w:pPr>
          </w:p>
          <w:p w14:paraId="55DC26AF" w14:textId="77777777" w:rsidR="004B6BC2" w:rsidRPr="001A1D3A" w:rsidRDefault="004B6BC2" w:rsidP="004B6BC2">
            <w:pPr>
              <w:pStyle w:val="Prrafodelista"/>
              <w:tabs>
                <w:tab w:val="left" w:pos="1701"/>
              </w:tabs>
              <w:jc w:val="both"/>
              <w:rPr>
                <w:rFonts w:ascii="Arial" w:hAnsi="Arial" w:cs="Arial"/>
                <w:color w:val="000000" w:themeColor="text1"/>
                <w:sz w:val="16"/>
                <w:szCs w:val="16"/>
              </w:rPr>
            </w:pPr>
          </w:p>
        </w:tc>
      </w:tr>
      <w:tr w:rsidR="004B6BC2" w:rsidRPr="001A1D3A" w14:paraId="27E5F89B" w14:textId="77777777" w:rsidTr="00206FB8">
        <w:tc>
          <w:tcPr>
            <w:tcW w:w="3261" w:type="dxa"/>
            <w:vAlign w:val="center"/>
          </w:tcPr>
          <w:p w14:paraId="107B9785" w14:textId="77777777" w:rsidR="004B6BC2" w:rsidRPr="0047100B" w:rsidRDefault="004B6BC2" w:rsidP="004B6BC2">
            <w:pPr>
              <w:pStyle w:val="Prrafodelista"/>
              <w:widowControl w:val="0"/>
              <w:numPr>
                <w:ilvl w:val="0"/>
                <w:numId w:val="17"/>
              </w:numPr>
              <w:tabs>
                <w:tab w:val="left" w:pos="1701"/>
              </w:tabs>
              <w:suppressAutoHyphens/>
              <w:contextualSpacing/>
              <w:jc w:val="both"/>
              <w:rPr>
                <w:rFonts w:ascii="Arial" w:hAnsi="Arial" w:cs="Arial"/>
                <w:b/>
                <w:color w:val="000000" w:themeColor="text1"/>
                <w:sz w:val="18"/>
                <w:szCs w:val="18"/>
              </w:rPr>
            </w:pPr>
            <w:r w:rsidRPr="0047100B">
              <w:rPr>
                <w:rFonts w:ascii="Arial" w:hAnsi="Arial" w:cs="Arial"/>
                <w:b/>
                <w:color w:val="000000" w:themeColor="text1"/>
                <w:sz w:val="18"/>
                <w:szCs w:val="18"/>
              </w:rPr>
              <w:t>CONCLUSIONES</w:t>
            </w:r>
          </w:p>
        </w:tc>
        <w:tc>
          <w:tcPr>
            <w:tcW w:w="6459" w:type="dxa"/>
            <w:vAlign w:val="center"/>
          </w:tcPr>
          <w:p w14:paraId="6643948A" w14:textId="77777777" w:rsidR="004B6BC2" w:rsidRDefault="004B6BC2" w:rsidP="004B6BC2">
            <w:pPr>
              <w:pStyle w:val="Prrafodelista"/>
              <w:tabs>
                <w:tab w:val="left" w:pos="1701"/>
              </w:tabs>
              <w:jc w:val="both"/>
              <w:rPr>
                <w:rFonts w:ascii="Arial" w:hAnsi="Arial" w:cs="Arial"/>
                <w:color w:val="000000" w:themeColor="text1"/>
                <w:sz w:val="16"/>
                <w:szCs w:val="16"/>
              </w:rPr>
            </w:pPr>
          </w:p>
          <w:p w14:paraId="70708688" w14:textId="77777777" w:rsidR="004B6BC2" w:rsidRPr="001A1D3A" w:rsidRDefault="004B6BC2" w:rsidP="004B6BC2">
            <w:pPr>
              <w:pStyle w:val="Prrafodelista"/>
              <w:tabs>
                <w:tab w:val="left" w:pos="1701"/>
              </w:tabs>
              <w:jc w:val="both"/>
              <w:rPr>
                <w:rFonts w:ascii="Arial" w:hAnsi="Arial" w:cs="Arial"/>
                <w:color w:val="000000" w:themeColor="text1"/>
                <w:sz w:val="16"/>
                <w:szCs w:val="16"/>
              </w:rPr>
            </w:pPr>
          </w:p>
        </w:tc>
      </w:tr>
    </w:tbl>
    <w:p w14:paraId="3D01C2E2" w14:textId="4F8BEA9E" w:rsidR="0075389A" w:rsidRPr="00DD3D6C" w:rsidRDefault="0075389A" w:rsidP="00DD3D6C">
      <w:pPr>
        <w:tabs>
          <w:tab w:val="left" w:pos="1701"/>
        </w:tabs>
        <w:jc w:val="both"/>
        <w:rPr>
          <w:rFonts w:ascii="Arial" w:hAnsi="Arial" w:cs="Arial"/>
          <w:color w:val="000000" w:themeColor="text1"/>
          <w:sz w:val="22"/>
          <w:szCs w:val="22"/>
        </w:rPr>
      </w:pPr>
    </w:p>
    <w:p w14:paraId="07CEDCA2" w14:textId="7A6F9447" w:rsidR="00B965EB" w:rsidRPr="00AE3F46" w:rsidRDefault="00B965EB" w:rsidP="00AE3F46">
      <w:pPr>
        <w:tabs>
          <w:tab w:val="left" w:pos="1701"/>
        </w:tabs>
        <w:jc w:val="both"/>
        <w:rPr>
          <w:rFonts w:ascii="Arial" w:hAnsi="Arial" w:cs="Arial"/>
          <w:color w:val="000000" w:themeColor="text1"/>
          <w:sz w:val="22"/>
          <w:szCs w:val="22"/>
        </w:rPr>
      </w:pPr>
    </w:p>
    <w:p w14:paraId="0B346476" w14:textId="485C6B2D" w:rsidR="00B965EB" w:rsidRDefault="00B965EB" w:rsidP="001276C8">
      <w:pPr>
        <w:pStyle w:val="Prrafodelista"/>
        <w:tabs>
          <w:tab w:val="left" w:pos="1701"/>
        </w:tabs>
        <w:ind w:left="-426"/>
        <w:jc w:val="both"/>
        <w:rPr>
          <w:rFonts w:ascii="Arial" w:hAnsi="Arial" w:cs="Arial"/>
          <w:color w:val="000000" w:themeColor="text1"/>
          <w:sz w:val="22"/>
          <w:szCs w:val="22"/>
        </w:rPr>
      </w:pPr>
    </w:p>
    <w:p w14:paraId="7D72A809" w14:textId="40DA0814" w:rsidR="001276C8" w:rsidRPr="004B6BC2" w:rsidRDefault="001276C8" w:rsidP="00D96C9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AE3F46">
        <w:rPr>
          <w:rFonts w:ascii="Arial" w:hAnsi="Arial" w:cs="Arial"/>
          <w:b/>
          <w:sz w:val="22"/>
          <w:szCs w:val="22"/>
        </w:rPr>
        <w:t>MAYO</w:t>
      </w:r>
      <w:r w:rsidRPr="001276C8">
        <w:rPr>
          <w:rFonts w:ascii="Arial" w:hAnsi="Arial" w:cs="Arial"/>
          <w:b/>
          <w:color w:val="000000" w:themeColor="text1"/>
          <w:sz w:val="22"/>
          <w:szCs w:val="22"/>
        </w:rPr>
        <w:t xml:space="preserve"> 202</w:t>
      </w:r>
      <w:r w:rsidR="008067F7">
        <w:rPr>
          <w:rFonts w:ascii="Arial" w:hAnsi="Arial" w:cs="Arial"/>
          <w:b/>
          <w:color w:val="000000" w:themeColor="text1"/>
          <w:sz w:val="22"/>
          <w:szCs w:val="22"/>
        </w:rPr>
        <w:t>4</w:t>
      </w:r>
    </w:p>
    <w:p w14:paraId="32A56705" w14:textId="2DE7BCC9" w:rsidR="001276C8" w:rsidRDefault="001276C8" w:rsidP="001276C8">
      <w:pPr>
        <w:pStyle w:val="Prrafodelista"/>
        <w:tabs>
          <w:tab w:val="left" w:pos="1701"/>
        </w:tabs>
        <w:ind w:left="-426"/>
        <w:jc w:val="both"/>
        <w:rPr>
          <w:noProof/>
          <w:lang w:val="es-CO" w:eastAsia="es-CO"/>
        </w:rPr>
      </w:pPr>
      <w:bookmarkStart w:id="0" w:name="_GoBack"/>
      <w:bookmarkEnd w:id="0"/>
    </w:p>
    <w:p w14:paraId="7E378F38" w14:textId="495CA94B" w:rsidR="00B965EB" w:rsidRDefault="00B965EB" w:rsidP="001276C8">
      <w:pPr>
        <w:pStyle w:val="Prrafodelista"/>
        <w:tabs>
          <w:tab w:val="left" w:pos="1701"/>
        </w:tabs>
        <w:ind w:left="-426"/>
        <w:jc w:val="both"/>
        <w:rPr>
          <w:noProof/>
          <w:lang w:val="es-CO" w:eastAsia="es-CO"/>
        </w:rPr>
      </w:pPr>
    </w:p>
    <w:p w14:paraId="715A46C3" w14:textId="77777777" w:rsidR="00B965EB" w:rsidRPr="001276C8" w:rsidRDefault="00B965EB" w:rsidP="001276C8">
      <w:pPr>
        <w:pStyle w:val="Prrafodelista"/>
        <w:tabs>
          <w:tab w:val="left" w:pos="1701"/>
        </w:tabs>
        <w:ind w:left="-426"/>
        <w:jc w:val="both"/>
        <w:rPr>
          <w:rFonts w:ascii="Arial" w:hAnsi="Arial" w:cs="Arial"/>
          <w:b/>
          <w:color w:val="000000" w:themeColor="text1"/>
          <w:sz w:val="22"/>
          <w:szCs w:val="22"/>
        </w:rPr>
      </w:pPr>
    </w:p>
    <w:p w14:paraId="2E5D65B5" w14:textId="77777777" w:rsidR="00DD3D6C" w:rsidRDefault="00DD3D6C" w:rsidP="001276C8">
      <w:pPr>
        <w:pStyle w:val="Prrafodelista"/>
        <w:tabs>
          <w:tab w:val="left" w:pos="1701"/>
        </w:tabs>
        <w:ind w:left="-426"/>
        <w:jc w:val="both"/>
        <w:rPr>
          <w:rFonts w:ascii="Arial" w:hAnsi="Arial" w:cs="Arial"/>
          <w:b/>
          <w:color w:val="000000" w:themeColor="text1"/>
          <w:sz w:val="22"/>
          <w:szCs w:val="22"/>
        </w:rPr>
      </w:pPr>
    </w:p>
    <w:p w14:paraId="19361DF1" w14:textId="77777777" w:rsidR="00DD3D6C" w:rsidRDefault="00DD3D6C" w:rsidP="001276C8">
      <w:pPr>
        <w:pStyle w:val="Prrafodelista"/>
        <w:tabs>
          <w:tab w:val="left" w:pos="1701"/>
        </w:tabs>
        <w:ind w:left="-426"/>
        <w:jc w:val="both"/>
        <w:rPr>
          <w:rFonts w:ascii="Arial" w:hAnsi="Arial" w:cs="Arial"/>
          <w:b/>
          <w:color w:val="000000" w:themeColor="text1"/>
          <w:sz w:val="22"/>
          <w:szCs w:val="22"/>
        </w:rPr>
      </w:pPr>
    </w:p>
    <w:p w14:paraId="31AF4D29" w14:textId="77777777" w:rsidR="00DD3D6C" w:rsidRDefault="00DD3D6C" w:rsidP="001276C8">
      <w:pPr>
        <w:pStyle w:val="Prrafodelista"/>
        <w:tabs>
          <w:tab w:val="left" w:pos="1701"/>
        </w:tabs>
        <w:ind w:left="-426"/>
        <w:jc w:val="both"/>
        <w:rPr>
          <w:rFonts w:ascii="Arial" w:hAnsi="Arial" w:cs="Arial"/>
          <w:b/>
          <w:color w:val="000000" w:themeColor="text1"/>
          <w:sz w:val="22"/>
          <w:szCs w:val="22"/>
        </w:rPr>
      </w:pPr>
    </w:p>
    <w:p w14:paraId="15B368D6" w14:textId="07BB260C" w:rsidR="001276C8" w:rsidRDefault="001276C8" w:rsidP="001276C8">
      <w:pPr>
        <w:pStyle w:val="Prrafodelista"/>
        <w:tabs>
          <w:tab w:val="left" w:pos="1701"/>
        </w:tabs>
        <w:ind w:left="-426"/>
        <w:jc w:val="both"/>
        <w:rPr>
          <w:rFonts w:ascii="Arial" w:hAnsi="Arial" w:cs="Arial"/>
          <w:b/>
          <w:color w:val="000000" w:themeColor="text1"/>
          <w:sz w:val="22"/>
          <w:szCs w:val="22"/>
        </w:rPr>
      </w:pPr>
      <w:r w:rsidRPr="001276C8">
        <w:rPr>
          <w:rFonts w:ascii="Arial" w:hAnsi="Arial" w:cs="Arial"/>
          <w:b/>
          <w:color w:val="000000" w:themeColor="text1"/>
          <w:sz w:val="22"/>
          <w:szCs w:val="22"/>
        </w:rPr>
        <w:t xml:space="preserve">FIRMA SUPERVISOR </w:t>
      </w:r>
    </w:p>
    <w:p w14:paraId="2948E5A9" w14:textId="3244C825" w:rsidR="001276C8" w:rsidRPr="004B6BC2" w:rsidRDefault="001276C8" w:rsidP="004B6BC2">
      <w:pPr>
        <w:pStyle w:val="Prrafodelista"/>
        <w:tabs>
          <w:tab w:val="left" w:pos="1701"/>
        </w:tabs>
        <w:ind w:left="-426"/>
        <w:jc w:val="both"/>
        <w:rPr>
          <w:rFonts w:ascii="Arial" w:hAnsi="Arial" w:cs="Arial"/>
          <w:bCs/>
          <w:color w:val="000000" w:themeColor="text1"/>
          <w:sz w:val="22"/>
          <w:szCs w:val="22"/>
        </w:rPr>
      </w:pPr>
      <w:r w:rsidRPr="0047100B">
        <w:rPr>
          <w:rFonts w:ascii="Arial" w:hAnsi="Arial" w:cs="Arial"/>
          <w:bCs/>
          <w:color w:val="000000" w:themeColor="text1"/>
          <w:sz w:val="22"/>
          <w:szCs w:val="22"/>
        </w:rPr>
        <w:t xml:space="preserve">Contrato No. </w:t>
      </w:r>
      <w:r w:rsidR="00B965EB">
        <w:rPr>
          <w:rFonts w:ascii="Arial" w:hAnsi="Arial" w:cs="Arial"/>
          <w:bCs/>
          <w:sz w:val="22"/>
          <w:szCs w:val="22"/>
        </w:rPr>
        <w:t>421</w:t>
      </w:r>
      <w:r w:rsidRPr="00D90971">
        <w:rPr>
          <w:rFonts w:ascii="Arial" w:hAnsi="Arial" w:cs="Arial"/>
          <w:bCs/>
          <w:sz w:val="22"/>
          <w:szCs w:val="22"/>
        </w:rPr>
        <w:t>-</w:t>
      </w:r>
      <w:r w:rsidRPr="0047100B">
        <w:rPr>
          <w:rFonts w:ascii="Arial" w:hAnsi="Arial" w:cs="Arial"/>
          <w:bCs/>
          <w:color w:val="000000" w:themeColor="text1"/>
          <w:sz w:val="22"/>
          <w:szCs w:val="22"/>
        </w:rPr>
        <w:t>CENACPER</w:t>
      </w:r>
      <w:r w:rsidR="00DC5A12">
        <w:rPr>
          <w:rFonts w:ascii="Arial" w:hAnsi="Arial" w:cs="Arial"/>
          <w:bCs/>
          <w:color w:val="000000" w:themeColor="text1"/>
          <w:sz w:val="22"/>
          <w:szCs w:val="22"/>
        </w:rPr>
        <w:t>SONAL</w:t>
      </w:r>
      <w:r w:rsidRPr="0047100B">
        <w:rPr>
          <w:rFonts w:ascii="Arial" w:hAnsi="Arial" w:cs="Arial"/>
          <w:bCs/>
          <w:color w:val="000000" w:themeColor="text1"/>
          <w:sz w:val="22"/>
          <w:szCs w:val="22"/>
        </w:rPr>
        <w:t>-2024</w:t>
      </w:r>
    </w:p>
    <w:p w14:paraId="6C9F43DB" w14:textId="2EA6EAD6" w:rsidR="001276C8" w:rsidRPr="00C7496B" w:rsidRDefault="008067F7" w:rsidP="001276C8">
      <w:pPr>
        <w:pStyle w:val="Prrafodelista"/>
        <w:tabs>
          <w:tab w:val="left" w:pos="1701"/>
        </w:tabs>
        <w:ind w:left="-426"/>
        <w:jc w:val="both"/>
        <w:rPr>
          <w:rFonts w:ascii="Arial" w:hAnsi="Arial" w:cs="Arial"/>
          <w:sz w:val="22"/>
          <w:szCs w:val="22"/>
        </w:rPr>
      </w:pPr>
      <w:r>
        <w:rPr>
          <w:rFonts w:ascii="Arial" w:hAnsi="Arial" w:cs="Arial"/>
          <w:color w:val="000000" w:themeColor="text1"/>
          <w:sz w:val="22"/>
          <w:szCs w:val="22"/>
        </w:rPr>
        <w:t xml:space="preserve">Grado y </w:t>
      </w:r>
      <w:r w:rsidR="001276C8" w:rsidRPr="001276C8">
        <w:rPr>
          <w:rFonts w:ascii="Arial" w:hAnsi="Arial" w:cs="Arial"/>
          <w:color w:val="000000" w:themeColor="text1"/>
          <w:sz w:val="22"/>
          <w:szCs w:val="22"/>
        </w:rPr>
        <w:t xml:space="preserve">Nombre completo: </w:t>
      </w:r>
      <w:r w:rsidR="00C7496B" w:rsidRPr="00C7496B">
        <w:rPr>
          <w:rFonts w:ascii="Arial" w:hAnsi="Arial" w:cs="Arial"/>
          <w:sz w:val="22"/>
          <w:szCs w:val="22"/>
        </w:rPr>
        <w:t>CT. DIANA MILENA CASTILLO RODRIGUEZ</w:t>
      </w:r>
    </w:p>
    <w:p w14:paraId="34FB22FE" w14:textId="14546550" w:rsidR="001276C8" w:rsidRPr="00C7496B" w:rsidRDefault="001276C8" w:rsidP="001276C8">
      <w:pPr>
        <w:pStyle w:val="Prrafodelista"/>
        <w:tabs>
          <w:tab w:val="left" w:pos="1701"/>
        </w:tabs>
        <w:ind w:left="-426"/>
        <w:jc w:val="both"/>
        <w:rPr>
          <w:rFonts w:ascii="Arial" w:hAnsi="Arial" w:cs="Arial"/>
          <w:b/>
          <w:sz w:val="22"/>
          <w:szCs w:val="22"/>
        </w:rPr>
      </w:pPr>
      <w:r w:rsidRPr="00C7496B">
        <w:rPr>
          <w:rFonts w:ascii="Arial" w:hAnsi="Arial" w:cs="Arial"/>
          <w:sz w:val="22"/>
          <w:szCs w:val="22"/>
        </w:rPr>
        <w:t xml:space="preserve">Cargo: </w:t>
      </w:r>
      <w:r w:rsidR="00C7496B" w:rsidRPr="00C7496B">
        <w:rPr>
          <w:rFonts w:ascii="Arial" w:hAnsi="Arial" w:cs="Arial"/>
          <w:sz w:val="22"/>
          <w:szCs w:val="22"/>
        </w:rPr>
        <w:t>Oficial Análisis Jurídic</w:t>
      </w:r>
      <w:r w:rsidR="00AE3F46">
        <w:rPr>
          <w:rFonts w:ascii="Arial" w:hAnsi="Arial" w:cs="Arial"/>
          <w:sz w:val="22"/>
          <w:szCs w:val="22"/>
        </w:rPr>
        <w:t>o</w:t>
      </w:r>
    </w:p>
    <w:p w14:paraId="75471B88" w14:textId="624A5481" w:rsidR="0039785A" w:rsidRPr="00DD3D6C" w:rsidRDefault="001276C8" w:rsidP="00DD3D6C">
      <w:pPr>
        <w:pStyle w:val="Prrafodelista"/>
        <w:tabs>
          <w:tab w:val="left" w:pos="1701"/>
        </w:tabs>
        <w:ind w:left="-426"/>
        <w:jc w:val="both"/>
        <w:rPr>
          <w:rFonts w:ascii="Arial" w:hAnsi="Arial" w:cs="Arial"/>
          <w:b/>
          <w:sz w:val="22"/>
          <w:szCs w:val="22"/>
        </w:rPr>
      </w:pPr>
      <w:r w:rsidRPr="001276C8">
        <w:rPr>
          <w:rFonts w:ascii="Arial" w:hAnsi="Arial" w:cs="Arial"/>
          <w:color w:val="000000" w:themeColor="text1"/>
          <w:sz w:val="22"/>
          <w:szCs w:val="22"/>
        </w:rPr>
        <w:t xml:space="preserve">Resolución de nombramiento </w:t>
      </w:r>
      <w:r w:rsidRPr="00C7496B">
        <w:rPr>
          <w:rFonts w:ascii="Arial" w:hAnsi="Arial" w:cs="Arial"/>
          <w:sz w:val="22"/>
          <w:szCs w:val="22"/>
        </w:rPr>
        <w:t>(</w:t>
      </w:r>
      <w:r w:rsidR="00C7496B" w:rsidRPr="00C7496B">
        <w:rPr>
          <w:rFonts w:ascii="Arial" w:hAnsi="Arial" w:cs="Arial"/>
          <w:sz w:val="22"/>
          <w:szCs w:val="22"/>
        </w:rPr>
        <w:t>00016 de 10 de enero</w:t>
      </w:r>
      <w:r w:rsidR="0085137E" w:rsidRPr="00C7496B">
        <w:rPr>
          <w:rFonts w:ascii="Arial" w:hAnsi="Arial" w:cs="Arial"/>
          <w:sz w:val="22"/>
          <w:szCs w:val="22"/>
        </w:rPr>
        <w:t xml:space="preserve"> de 2024</w:t>
      </w:r>
      <w:r w:rsidRPr="00C7496B">
        <w:rPr>
          <w:rFonts w:ascii="Arial" w:hAnsi="Arial" w:cs="Arial"/>
          <w:sz w:val="22"/>
          <w:szCs w:val="22"/>
        </w:rPr>
        <w:t>)</w:t>
      </w:r>
      <w:r w:rsidR="0085137E" w:rsidRPr="00C7496B">
        <w:rPr>
          <w:rFonts w:ascii="Arial" w:hAnsi="Arial" w:cs="Arial"/>
          <w:sz w:val="22"/>
          <w:szCs w:val="22"/>
        </w:rPr>
        <w:t xml:space="preserve"> </w:t>
      </w:r>
    </w:p>
    <w:sectPr w:rsidR="0039785A" w:rsidRPr="00DD3D6C" w:rsidSect="000007C7">
      <w:headerReference w:type="even" r:id="rId8"/>
      <w:headerReference w:type="default" r:id="rId9"/>
      <w:footerReference w:type="even"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C095D" w14:textId="77777777" w:rsidR="00503C17" w:rsidRDefault="00503C17">
      <w:r>
        <w:separator/>
      </w:r>
    </w:p>
  </w:endnote>
  <w:endnote w:type="continuationSeparator" w:id="0">
    <w:p w14:paraId="4B65CF1E" w14:textId="77777777" w:rsidR="00503C17" w:rsidRDefault="00503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charset w:val="00"/>
    <w:family w:val="auto"/>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C1E96" w14:textId="77777777" w:rsidR="005715FA" w:rsidRDefault="005715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CAAF" w14:textId="77777777" w:rsidR="00494289" w:rsidRDefault="00494289"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98176" behindDoc="0" locked="0" layoutInCell="1" allowOverlap="1" wp14:anchorId="33C00855" wp14:editId="690C7221">
          <wp:simplePos x="0" y="0"/>
          <wp:positionH relativeFrom="column">
            <wp:posOffset>0</wp:posOffset>
          </wp:positionH>
          <wp:positionV relativeFrom="paragraph">
            <wp:posOffset>-92075</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697152" behindDoc="1" locked="0" layoutInCell="1" allowOverlap="1" wp14:anchorId="1D83403F" wp14:editId="4F4465B6">
          <wp:simplePos x="0" y="0"/>
          <wp:positionH relativeFrom="column">
            <wp:posOffset>4530471</wp:posOffset>
          </wp:positionH>
          <wp:positionV relativeFrom="paragraph">
            <wp:posOffset>-1905</wp:posOffset>
          </wp:positionV>
          <wp:extent cx="1061218" cy="688848"/>
          <wp:effectExtent l="0" t="0" r="0" b="0"/>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724BDED8" w14:textId="77777777" w:rsidR="004B6BC2" w:rsidRPr="00B12F03" w:rsidRDefault="004B6BC2" w:rsidP="004B6BC2">
    <w:pPr>
      <w:tabs>
        <w:tab w:val="left" w:pos="360"/>
      </w:tabs>
      <w:autoSpaceDE w:val="0"/>
      <w:ind w:right="-20"/>
      <w:rPr>
        <w:rFonts w:ascii="Arial" w:hAnsi="Arial" w:cs="Arial"/>
        <w:sz w:val="14"/>
        <w:szCs w:val="14"/>
        <w:lang w:val="es-MX"/>
      </w:rPr>
    </w:pPr>
    <w:r>
      <w:rPr>
        <w:rFonts w:ascii="Arial" w:hAnsi="Arial" w:cs="Arial"/>
        <w:sz w:val="14"/>
        <w:szCs w:val="14"/>
        <w:lang w:val="es-MX"/>
      </w:rPr>
      <w:t>Complejo Fortaleza segundo piso Oficina 266</w:t>
    </w:r>
  </w:p>
  <w:p w14:paraId="63B0FA54" w14:textId="77777777" w:rsidR="004B6BC2" w:rsidRPr="00B12F03" w:rsidRDefault="004B6BC2" w:rsidP="004B6BC2">
    <w:pPr>
      <w:tabs>
        <w:tab w:val="left" w:pos="360"/>
      </w:tabs>
      <w:autoSpaceDE w:val="0"/>
      <w:ind w:right="-20"/>
      <w:rPr>
        <w:rFonts w:ascii="Arial" w:hAnsi="Arial" w:cs="Arial"/>
        <w:sz w:val="14"/>
        <w:szCs w:val="14"/>
      </w:rPr>
    </w:pPr>
    <w:r>
      <w:rPr>
        <w:rFonts w:ascii="Arial" w:hAnsi="Arial" w:cs="Arial"/>
        <w:sz w:val="14"/>
        <w:szCs w:val="14"/>
        <w:lang w:val="es-MX"/>
      </w:rPr>
      <w:t>Carrera 54 No. 26-25 CAN</w:t>
    </w:r>
  </w:p>
  <w:p w14:paraId="17805E15" w14:textId="77777777" w:rsidR="004B6BC2" w:rsidRPr="00F1483E" w:rsidRDefault="004B6BC2" w:rsidP="004B6BC2">
    <w:pPr>
      <w:tabs>
        <w:tab w:val="left" w:pos="360"/>
      </w:tabs>
      <w:autoSpaceDE w:val="0"/>
      <w:ind w:right="49"/>
      <w:rPr>
        <w:rFonts w:ascii="Arial" w:hAnsi="Arial" w:cs="Arial"/>
        <w:bCs/>
        <w:color w:val="0000FF"/>
        <w:sz w:val="12"/>
        <w:szCs w:val="12"/>
        <w:u w:val="single"/>
      </w:rPr>
    </w:pPr>
    <w:r>
      <w:rPr>
        <w:rFonts w:ascii="Arial" w:hAnsi="Arial" w:cs="Arial"/>
        <w:bCs/>
        <w:sz w:val="14"/>
        <w:szCs w:val="14"/>
      </w:rPr>
      <w:t>dante@buzonejercito.mil.co</w:t>
    </w:r>
  </w:p>
  <w:p w14:paraId="39F1074C" w14:textId="5DED43B8" w:rsidR="00494289" w:rsidRPr="00F1483E" w:rsidRDefault="00494289" w:rsidP="00896B04">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692A81DC" w14:textId="2092C8CF" w:rsidR="00B1696A" w:rsidRPr="00D147CC" w:rsidRDefault="00B1696A" w:rsidP="00494289">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E9E88" w14:textId="77777777" w:rsidR="005F32F6" w:rsidRDefault="005F32F6" w:rsidP="00896B04">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1248" behindDoc="0" locked="0" layoutInCell="1" allowOverlap="1" wp14:anchorId="1188E6AE" wp14:editId="4C066326">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0224" behindDoc="1" locked="0" layoutInCell="1" allowOverlap="1" wp14:anchorId="2C167CA7" wp14:editId="75B8CFF5">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46D4A3CB" w14:textId="085DE6E2" w:rsidR="005F32F6" w:rsidRPr="00B12F03" w:rsidRDefault="004B6BC2" w:rsidP="00896B04">
    <w:pPr>
      <w:tabs>
        <w:tab w:val="left" w:pos="360"/>
      </w:tabs>
      <w:autoSpaceDE w:val="0"/>
      <w:ind w:right="-20"/>
      <w:rPr>
        <w:rFonts w:ascii="Arial" w:hAnsi="Arial" w:cs="Arial"/>
        <w:sz w:val="14"/>
        <w:szCs w:val="14"/>
        <w:lang w:val="es-MX"/>
      </w:rPr>
    </w:pPr>
    <w:r>
      <w:rPr>
        <w:rFonts w:ascii="Arial" w:hAnsi="Arial" w:cs="Arial"/>
        <w:sz w:val="14"/>
        <w:szCs w:val="14"/>
        <w:lang w:val="es-MX"/>
      </w:rPr>
      <w:t>Complejo Fortaleza segundo piso Oficina 266</w:t>
    </w:r>
  </w:p>
  <w:p w14:paraId="669C7B29" w14:textId="6002F22F" w:rsidR="005F32F6" w:rsidRPr="00B12F03" w:rsidRDefault="004B6BC2" w:rsidP="00896B04">
    <w:pPr>
      <w:tabs>
        <w:tab w:val="left" w:pos="360"/>
      </w:tabs>
      <w:autoSpaceDE w:val="0"/>
      <w:ind w:right="-20"/>
      <w:rPr>
        <w:rFonts w:ascii="Arial" w:hAnsi="Arial" w:cs="Arial"/>
        <w:sz w:val="14"/>
        <w:szCs w:val="14"/>
      </w:rPr>
    </w:pPr>
    <w:r>
      <w:rPr>
        <w:rFonts w:ascii="Arial" w:hAnsi="Arial" w:cs="Arial"/>
        <w:sz w:val="14"/>
        <w:szCs w:val="14"/>
        <w:lang w:val="es-MX"/>
      </w:rPr>
      <w:t>Carrera 54 No. 26-25 CAN</w:t>
    </w:r>
  </w:p>
  <w:p w14:paraId="1C2DBAA0" w14:textId="0327E189" w:rsidR="005F32F6" w:rsidRPr="00F1483E" w:rsidRDefault="004B6BC2" w:rsidP="00896B04">
    <w:pPr>
      <w:tabs>
        <w:tab w:val="left" w:pos="360"/>
      </w:tabs>
      <w:autoSpaceDE w:val="0"/>
      <w:ind w:right="49"/>
      <w:rPr>
        <w:rFonts w:ascii="Arial" w:hAnsi="Arial" w:cs="Arial"/>
        <w:bCs/>
        <w:color w:val="0000FF"/>
        <w:sz w:val="12"/>
        <w:szCs w:val="12"/>
        <w:u w:val="single"/>
      </w:rPr>
    </w:pPr>
    <w:r>
      <w:rPr>
        <w:rFonts w:ascii="Arial" w:hAnsi="Arial" w:cs="Arial"/>
        <w:bCs/>
        <w:sz w:val="14"/>
        <w:szCs w:val="14"/>
      </w:rPr>
      <w:t>dante@buzonejercito.mil.co</w:t>
    </w:r>
  </w:p>
  <w:p w14:paraId="28B7A122" w14:textId="368A9281"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81B9B" w14:textId="77777777" w:rsidR="00503C17" w:rsidRDefault="00503C17">
      <w:r>
        <w:separator/>
      </w:r>
    </w:p>
  </w:footnote>
  <w:footnote w:type="continuationSeparator" w:id="0">
    <w:p w14:paraId="0EA7CF1A" w14:textId="77777777" w:rsidR="00503C17" w:rsidRDefault="00503C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4E01F" w14:textId="260F6637" w:rsidR="000B663B" w:rsidRDefault="00503C17">
    <w:pPr>
      <w:pStyle w:val="Encabezado"/>
    </w:pPr>
    <w:r>
      <w:rPr>
        <w:noProof/>
      </w:rPr>
      <w:pict w14:anchorId="240D1C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426610" o:spid="_x0000_s2051" type="#_x0000_t136" alt="" style="position:absolute;margin-left:0;margin-top:0;width:453.1pt;height:169.9pt;rotation:315;z-index:-251611136;mso-wrap-edited:f;mso-width-percent:0;mso-height-percent:0;mso-position-horizontal:center;mso-position-horizontal-relative:margin;mso-position-vertical:center;mso-position-vertical-relative:margin;mso-width-percent:0;mso-height-percent:0" o:allowincell="f" fillcolor="silver" stroked="f">
          <v:textpath style="font-family:&quot;Arial Black&quot;;font-size:1pt" string="DAN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CFBB" w14:textId="4FED5019" w:rsidR="00327265" w:rsidRPr="00327265" w:rsidRDefault="00503C17" w:rsidP="00327265">
    <w:pPr>
      <w:jc w:val="center"/>
      <w:rPr>
        <w:rFonts w:ascii="Arial" w:hAnsi="Arial"/>
        <w:b/>
        <w:bCs/>
      </w:rPr>
    </w:pPr>
    <w:r>
      <w:rPr>
        <w:noProof/>
      </w:rPr>
      <w:pict w14:anchorId="2E6ABD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426611" o:spid="_x0000_s2050" type="#_x0000_t136" alt="" style="position:absolute;left:0;text-align:left;margin-left:0;margin-top:0;width:453.1pt;height:169.9pt;rotation:315;z-index:-251609088;mso-wrap-edited:f;mso-width-percent:0;mso-height-percent:0;mso-position-horizontal:center;mso-position-horizontal-relative:margin;mso-position-vertical:center;mso-position-vertical-relative:margin;mso-width-percent:0;mso-height-percent:0" o:allowincell="f" fillcolor="silver" stroked="f">
          <v:textpath style="font-family:&quot;Arial Black&quot;;font-size:1pt" string="DANTE"/>
          <w10:wrap anchorx="margin" anchory="margin"/>
        </v:shape>
      </w:pict>
    </w:r>
  </w:p>
  <w:p w14:paraId="560016AB" w14:textId="2153CA76"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8917F3">
      <w:rPr>
        <w:rFonts w:ascii="Arial" w:hAnsi="Arial" w:cs="Arial"/>
        <w:noProof/>
        <w:sz w:val="16"/>
        <w:szCs w:val="16"/>
      </w:rPr>
      <w:t>3</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8917F3">
      <w:rPr>
        <w:rFonts w:ascii="Arial" w:hAnsi="Arial" w:cs="Arial"/>
        <w:noProof/>
        <w:sz w:val="16"/>
        <w:szCs w:val="16"/>
      </w:rPr>
      <w:t>4</w:t>
    </w:r>
    <w:r w:rsidRPr="00F1483E">
      <w:rPr>
        <w:rFonts w:ascii="Arial" w:hAnsi="Arial" w:cs="Arial"/>
        <w:sz w:val="16"/>
        <w:szCs w:val="16"/>
      </w:rPr>
      <w:fldChar w:fldCharType="end"/>
    </w:r>
  </w:p>
  <w:p w14:paraId="7F8A9402" w14:textId="4EBA27E6" w:rsidR="009C3B00" w:rsidRPr="001E2AC1" w:rsidRDefault="009C3B00" w:rsidP="001E2AC1">
    <w:pPr>
      <w:rPr>
        <w:rFonts w:ascii="Arial" w:eastAsia="Andale Sans UI" w:hAnsi="Arial" w:cs="Arial"/>
        <w:b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A2356" w14:textId="35BDD1F2" w:rsidR="002F0F34" w:rsidRDefault="00503C17" w:rsidP="00896B04">
    <w:pPr>
      <w:jc w:val="center"/>
      <w:rPr>
        <w:rFonts w:ascii="Arial" w:hAnsi="Arial"/>
        <w:b/>
        <w:bCs/>
      </w:rPr>
    </w:pPr>
    <w:r>
      <w:rPr>
        <w:noProof/>
      </w:rPr>
      <w:pict w14:anchorId="12E9FD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9426609" o:spid="_x0000_s2049" type="#_x0000_t136" alt="" style="position:absolute;left:0;text-align:left;margin-left:0;margin-top:0;width:453.1pt;height:169.9pt;rotation:315;z-index:-251613184;mso-wrap-edited:f;mso-width-percent:0;mso-height-percent:0;mso-position-horizontal:center;mso-position-horizontal-relative:margin;mso-position-vertical:center;mso-position-vertical-relative:margin;mso-width-percent:0;mso-height-percent:0" o:allowincell="f" fillcolor="silver" stroked="f">
          <v:textpath style="font-family:&quot;Arial Black&quot;;font-size:1pt" string="DANTE"/>
          <w10:wrap anchorx="margin" anchory="margin"/>
        </v:shape>
      </w:pict>
    </w:r>
  </w:p>
  <w:p w14:paraId="750F3E0F" w14:textId="3BE8AA4D"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7C6849E0" w14:textId="4B48A7CE" w:rsidR="000B663B" w:rsidRPr="00C7496B" w:rsidRDefault="00C7496B" w:rsidP="00C7496B">
    <w:pPr>
      <w:jc w:val="center"/>
      <w:rPr>
        <w:sz w:val="17"/>
        <w:szCs w:val="18"/>
      </w:rPr>
    </w:pPr>
    <w:r w:rsidRPr="003A5F1B">
      <w:rPr>
        <w:rFonts w:ascii="Arial" w:hAnsi="Arial"/>
        <w:b/>
        <w:bCs/>
        <w:sz w:val="18"/>
        <w:szCs w:val="18"/>
      </w:rPr>
      <w:t>DIRECCIÓN DE APLICACIÓN DE NORMAS DE TRANSPARENCIA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CE124B"/>
    <w:multiLevelType w:val="hybridMultilevel"/>
    <w:tmpl w:val="0568D7EC"/>
    <w:lvl w:ilvl="0" w:tplc="8ED28454">
      <w:start w:val="1"/>
      <w:numFmt w:val="decimal"/>
      <w:lvlText w:val="%1."/>
      <w:lvlJc w:val="left"/>
      <w:pPr>
        <w:ind w:left="356" w:hanging="360"/>
      </w:pPr>
      <w:rPr>
        <w:rFonts w:hint="default"/>
      </w:rPr>
    </w:lvl>
    <w:lvl w:ilvl="1" w:tplc="080A0019" w:tentative="1">
      <w:start w:val="1"/>
      <w:numFmt w:val="lowerLetter"/>
      <w:lvlText w:val="%2."/>
      <w:lvlJc w:val="left"/>
      <w:pPr>
        <w:ind w:left="1076" w:hanging="360"/>
      </w:pPr>
    </w:lvl>
    <w:lvl w:ilvl="2" w:tplc="080A001B" w:tentative="1">
      <w:start w:val="1"/>
      <w:numFmt w:val="lowerRoman"/>
      <w:lvlText w:val="%3."/>
      <w:lvlJc w:val="right"/>
      <w:pPr>
        <w:ind w:left="1796" w:hanging="180"/>
      </w:pPr>
    </w:lvl>
    <w:lvl w:ilvl="3" w:tplc="080A000F" w:tentative="1">
      <w:start w:val="1"/>
      <w:numFmt w:val="decimal"/>
      <w:lvlText w:val="%4."/>
      <w:lvlJc w:val="left"/>
      <w:pPr>
        <w:ind w:left="2516" w:hanging="360"/>
      </w:pPr>
    </w:lvl>
    <w:lvl w:ilvl="4" w:tplc="080A0019" w:tentative="1">
      <w:start w:val="1"/>
      <w:numFmt w:val="lowerLetter"/>
      <w:lvlText w:val="%5."/>
      <w:lvlJc w:val="left"/>
      <w:pPr>
        <w:ind w:left="3236" w:hanging="360"/>
      </w:pPr>
    </w:lvl>
    <w:lvl w:ilvl="5" w:tplc="080A001B" w:tentative="1">
      <w:start w:val="1"/>
      <w:numFmt w:val="lowerRoman"/>
      <w:lvlText w:val="%6."/>
      <w:lvlJc w:val="right"/>
      <w:pPr>
        <w:ind w:left="3956" w:hanging="180"/>
      </w:pPr>
    </w:lvl>
    <w:lvl w:ilvl="6" w:tplc="080A000F" w:tentative="1">
      <w:start w:val="1"/>
      <w:numFmt w:val="decimal"/>
      <w:lvlText w:val="%7."/>
      <w:lvlJc w:val="left"/>
      <w:pPr>
        <w:ind w:left="4676" w:hanging="360"/>
      </w:pPr>
    </w:lvl>
    <w:lvl w:ilvl="7" w:tplc="080A0019" w:tentative="1">
      <w:start w:val="1"/>
      <w:numFmt w:val="lowerLetter"/>
      <w:lvlText w:val="%8."/>
      <w:lvlJc w:val="left"/>
      <w:pPr>
        <w:ind w:left="5396" w:hanging="360"/>
      </w:pPr>
    </w:lvl>
    <w:lvl w:ilvl="8" w:tplc="080A001B" w:tentative="1">
      <w:start w:val="1"/>
      <w:numFmt w:val="lowerRoman"/>
      <w:lvlText w:val="%9."/>
      <w:lvlJc w:val="right"/>
      <w:pPr>
        <w:ind w:left="6116" w:hanging="180"/>
      </w:pPr>
    </w:lvl>
  </w:abstractNum>
  <w:abstractNum w:abstractNumId="6"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31444456"/>
    <w:multiLevelType w:val="hybridMultilevel"/>
    <w:tmpl w:val="5E60FC84"/>
    <w:lvl w:ilvl="0" w:tplc="12C8053E">
      <w:start w:val="1"/>
      <w:numFmt w:val="decimal"/>
      <w:lvlText w:val="%1."/>
      <w:lvlJc w:val="left"/>
      <w:pPr>
        <w:ind w:left="716" w:hanging="360"/>
      </w:pPr>
      <w:rPr>
        <w:rFonts w:hint="default"/>
        <w:color w:val="auto"/>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0"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13D0402"/>
    <w:multiLevelType w:val="hybridMultilevel"/>
    <w:tmpl w:val="2062C2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34704F"/>
    <w:multiLevelType w:val="multilevel"/>
    <w:tmpl w:val="88DCE01A"/>
    <w:lvl w:ilvl="0">
      <w:start w:val="1"/>
      <w:numFmt w:val="decimal"/>
      <w:lvlText w:val="%1."/>
      <w:lvlJc w:val="left"/>
      <w:pPr>
        <w:tabs>
          <w:tab w:val="num" w:pos="360"/>
        </w:tabs>
        <w:ind w:left="360" w:hanging="360"/>
      </w:pPr>
      <w:rPr>
        <w:rFonts w:ascii="Arial" w:eastAsia="Times New Roman" w:hAnsi="Arial" w:cs="Arial"/>
        <w:sz w:val="16"/>
      </w:rPr>
    </w:lvl>
    <w:lvl w:ilvl="1">
      <w:start w:val="31"/>
      <w:numFmt w:val="bullet"/>
      <w:lvlText w:val="-"/>
      <w:lvlJc w:val="left"/>
      <w:pPr>
        <w:ind w:left="1080" w:hanging="360"/>
      </w:pPr>
      <w:rPr>
        <w:rFonts w:ascii="Arial" w:eastAsia="Arial" w:hAnsi="Arial"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0"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F8F6BE2"/>
    <w:multiLevelType w:val="hybridMultilevel"/>
    <w:tmpl w:val="82FEEE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6"/>
  </w:num>
  <w:num w:numId="4">
    <w:abstractNumId w:val="15"/>
  </w:num>
  <w:num w:numId="5">
    <w:abstractNumId w:val="8"/>
  </w:num>
  <w:num w:numId="6">
    <w:abstractNumId w:val="1"/>
  </w:num>
  <w:num w:numId="7">
    <w:abstractNumId w:val="14"/>
  </w:num>
  <w:num w:numId="8">
    <w:abstractNumId w:val="7"/>
  </w:num>
  <w:num w:numId="9">
    <w:abstractNumId w:val="21"/>
  </w:num>
  <w:num w:numId="10">
    <w:abstractNumId w:val="3"/>
  </w:num>
  <w:num w:numId="11">
    <w:abstractNumId w:val="12"/>
  </w:num>
  <w:num w:numId="12">
    <w:abstractNumId w:val="4"/>
  </w:num>
  <w:num w:numId="13">
    <w:abstractNumId w:val="2"/>
  </w:num>
  <w:num w:numId="14">
    <w:abstractNumId w:val="20"/>
  </w:num>
  <w:num w:numId="15">
    <w:abstractNumId w:val="17"/>
  </w:num>
  <w:num w:numId="16">
    <w:abstractNumId w:val="10"/>
  </w:num>
  <w:num w:numId="17">
    <w:abstractNumId w:val="18"/>
  </w:num>
  <w:num w:numId="18">
    <w:abstractNumId w:val="9"/>
  </w:num>
  <w:num w:numId="19">
    <w:abstractNumId w:val="11"/>
  </w:num>
  <w:num w:numId="20">
    <w:abstractNumId w:val="5"/>
  </w:num>
  <w:num w:numId="21">
    <w:abstractNumId w:val="22"/>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07C7"/>
    <w:rsid w:val="00017747"/>
    <w:rsid w:val="00022DCC"/>
    <w:rsid w:val="00024D36"/>
    <w:rsid w:val="000325C0"/>
    <w:rsid w:val="00035AE5"/>
    <w:rsid w:val="00036413"/>
    <w:rsid w:val="00041975"/>
    <w:rsid w:val="000477BE"/>
    <w:rsid w:val="00054BA3"/>
    <w:rsid w:val="000579B3"/>
    <w:rsid w:val="00070FAC"/>
    <w:rsid w:val="0007228C"/>
    <w:rsid w:val="0007382B"/>
    <w:rsid w:val="00074AFA"/>
    <w:rsid w:val="00076C03"/>
    <w:rsid w:val="000815CA"/>
    <w:rsid w:val="00085BEA"/>
    <w:rsid w:val="00087F81"/>
    <w:rsid w:val="00090E37"/>
    <w:rsid w:val="00096CA9"/>
    <w:rsid w:val="000A0B10"/>
    <w:rsid w:val="000B240E"/>
    <w:rsid w:val="000B29A6"/>
    <w:rsid w:val="000B443E"/>
    <w:rsid w:val="000B45F7"/>
    <w:rsid w:val="000B5E64"/>
    <w:rsid w:val="000B663B"/>
    <w:rsid w:val="000C34FB"/>
    <w:rsid w:val="000C5594"/>
    <w:rsid w:val="000C6610"/>
    <w:rsid w:val="000D0E41"/>
    <w:rsid w:val="000D7797"/>
    <w:rsid w:val="000E2FB8"/>
    <w:rsid w:val="000F3896"/>
    <w:rsid w:val="000F5B07"/>
    <w:rsid w:val="00102246"/>
    <w:rsid w:val="001101AB"/>
    <w:rsid w:val="00114EDB"/>
    <w:rsid w:val="00115963"/>
    <w:rsid w:val="00120AB0"/>
    <w:rsid w:val="00122A6F"/>
    <w:rsid w:val="0012301F"/>
    <w:rsid w:val="00124EEC"/>
    <w:rsid w:val="00125997"/>
    <w:rsid w:val="001276C8"/>
    <w:rsid w:val="00134994"/>
    <w:rsid w:val="001350D8"/>
    <w:rsid w:val="00147A19"/>
    <w:rsid w:val="001529BC"/>
    <w:rsid w:val="00152C7A"/>
    <w:rsid w:val="0015417E"/>
    <w:rsid w:val="001564FB"/>
    <w:rsid w:val="0016790C"/>
    <w:rsid w:val="001712A0"/>
    <w:rsid w:val="001767F1"/>
    <w:rsid w:val="001810CC"/>
    <w:rsid w:val="001A1BA3"/>
    <w:rsid w:val="001A2192"/>
    <w:rsid w:val="001A2F8D"/>
    <w:rsid w:val="001A7D2E"/>
    <w:rsid w:val="001B50E7"/>
    <w:rsid w:val="001B5216"/>
    <w:rsid w:val="001C4553"/>
    <w:rsid w:val="001C633D"/>
    <w:rsid w:val="001D70E1"/>
    <w:rsid w:val="001E2AC1"/>
    <w:rsid w:val="001E334E"/>
    <w:rsid w:val="001F1A19"/>
    <w:rsid w:val="002034B2"/>
    <w:rsid w:val="002072C3"/>
    <w:rsid w:val="002148C2"/>
    <w:rsid w:val="00221167"/>
    <w:rsid w:val="00222104"/>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42D8"/>
    <w:rsid w:val="002E5885"/>
    <w:rsid w:val="002F0F34"/>
    <w:rsid w:val="002F2C4C"/>
    <w:rsid w:val="002F36ED"/>
    <w:rsid w:val="002F455A"/>
    <w:rsid w:val="002F521D"/>
    <w:rsid w:val="0030026C"/>
    <w:rsid w:val="00317FB4"/>
    <w:rsid w:val="00321324"/>
    <w:rsid w:val="00322FD0"/>
    <w:rsid w:val="00323A11"/>
    <w:rsid w:val="00327265"/>
    <w:rsid w:val="00341DEC"/>
    <w:rsid w:val="003467F5"/>
    <w:rsid w:val="00361E11"/>
    <w:rsid w:val="0036681C"/>
    <w:rsid w:val="0037318B"/>
    <w:rsid w:val="003733D5"/>
    <w:rsid w:val="00374AC1"/>
    <w:rsid w:val="00395EB0"/>
    <w:rsid w:val="00396C0E"/>
    <w:rsid w:val="0039785A"/>
    <w:rsid w:val="003979D8"/>
    <w:rsid w:val="003A44C4"/>
    <w:rsid w:val="003A6779"/>
    <w:rsid w:val="003B3A54"/>
    <w:rsid w:val="003B589D"/>
    <w:rsid w:val="003B6A95"/>
    <w:rsid w:val="003C3072"/>
    <w:rsid w:val="003C5991"/>
    <w:rsid w:val="003D6843"/>
    <w:rsid w:val="003E649D"/>
    <w:rsid w:val="003E6661"/>
    <w:rsid w:val="003F0388"/>
    <w:rsid w:val="003F2D99"/>
    <w:rsid w:val="003F44C0"/>
    <w:rsid w:val="0040074D"/>
    <w:rsid w:val="004041AD"/>
    <w:rsid w:val="00410174"/>
    <w:rsid w:val="004108C9"/>
    <w:rsid w:val="00410B55"/>
    <w:rsid w:val="0041343F"/>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B6BC2"/>
    <w:rsid w:val="004C24E4"/>
    <w:rsid w:val="004C6697"/>
    <w:rsid w:val="004D4510"/>
    <w:rsid w:val="004D740B"/>
    <w:rsid w:val="004D7D8F"/>
    <w:rsid w:val="004E4E33"/>
    <w:rsid w:val="004E571B"/>
    <w:rsid w:val="004E5BB6"/>
    <w:rsid w:val="00503C17"/>
    <w:rsid w:val="00510365"/>
    <w:rsid w:val="00510471"/>
    <w:rsid w:val="00512FBC"/>
    <w:rsid w:val="005165F6"/>
    <w:rsid w:val="00516902"/>
    <w:rsid w:val="0052154E"/>
    <w:rsid w:val="005239C2"/>
    <w:rsid w:val="0052541B"/>
    <w:rsid w:val="0052577E"/>
    <w:rsid w:val="0052679C"/>
    <w:rsid w:val="0054156D"/>
    <w:rsid w:val="00541FC7"/>
    <w:rsid w:val="00551298"/>
    <w:rsid w:val="00553887"/>
    <w:rsid w:val="00561C23"/>
    <w:rsid w:val="00564A65"/>
    <w:rsid w:val="005654B7"/>
    <w:rsid w:val="0056608F"/>
    <w:rsid w:val="00566863"/>
    <w:rsid w:val="005715FA"/>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43951"/>
    <w:rsid w:val="0065129F"/>
    <w:rsid w:val="0065567C"/>
    <w:rsid w:val="00661154"/>
    <w:rsid w:val="0066640F"/>
    <w:rsid w:val="00672A89"/>
    <w:rsid w:val="006756D2"/>
    <w:rsid w:val="00693CEE"/>
    <w:rsid w:val="006978E9"/>
    <w:rsid w:val="006A1486"/>
    <w:rsid w:val="006A1AF3"/>
    <w:rsid w:val="006B5CA5"/>
    <w:rsid w:val="006B5E2D"/>
    <w:rsid w:val="006C10C9"/>
    <w:rsid w:val="006D3DF2"/>
    <w:rsid w:val="006D4809"/>
    <w:rsid w:val="006E0469"/>
    <w:rsid w:val="006E362E"/>
    <w:rsid w:val="006E42F1"/>
    <w:rsid w:val="006E64B4"/>
    <w:rsid w:val="006F053F"/>
    <w:rsid w:val="00704A3C"/>
    <w:rsid w:val="00706E8F"/>
    <w:rsid w:val="0072389A"/>
    <w:rsid w:val="007247BD"/>
    <w:rsid w:val="0072671E"/>
    <w:rsid w:val="007438E4"/>
    <w:rsid w:val="007524FD"/>
    <w:rsid w:val="0075389A"/>
    <w:rsid w:val="007637DA"/>
    <w:rsid w:val="00764461"/>
    <w:rsid w:val="00767C36"/>
    <w:rsid w:val="00772DA4"/>
    <w:rsid w:val="00773CD7"/>
    <w:rsid w:val="0077414A"/>
    <w:rsid w:val="00781926"/>
    <w:rsid w:val="0078719A"/>
    <w:rsid w:val="00787307"/>
    <w:rsid w:val="0079210A"/>
    <w:rsid w:val="007954F8"/>
    <w:rsid w:val="007A0CF0"/>
    <w:rsid w:val="007A283C"/>
    <w:rsid w:val="007B0216"/>
    <w:rsid w:val="007B162F"/>
    <w:rsid w:val="007B7127"/>
    <w:rsid w:val="007E2F38"/>
    <w:rsid w:val="007E726A"/>
    <w:rsid w:val="007F6E06"/>
    <w:rsid w:val="008067F7"/>
    <w:rsid w:val="00817462"/>
    <w:rsid w:val="0083409D"/>
    <w:rsid w:val="0085137E"/>
    <w:rsid w:val="0085658B"/>
    <w:rsid w:val="0086366F"/>
    <w:rsid w:val="00863CF8"/>
    <w:rsid w:val="00864854"/>
    <w:rsid w:val="0086696A"/>
    <w:rsid w:val="00872A2C"/>
    <w:rsid w:val="0087459C"/>
    <w:rsid w:val="008754F2"/>
    <w:rsid w:val="00875A3D"/>
    <w:rsid w:val="00877289"/>
    <w:rsid w:val="008917F3"/>
    <w:rsid w:val="00891DE8"/>
    <w:rsid w:val="00897144"/>
    <w:rsid w:val="008A02D5"/>
    <w:rsid w:val="008A061F"/>
    <w:rsid w:val="008A508F"/>
    <w:rsid w:val="008C2D3D"/>
    <w:rsid w:val="008C49F4"/>
    <w:rsid w:val="00907BC3"/>
    <w:rsid w:val="009105F2"/>
    <w:rsid w:val="00925809"/>
    <w:rsid w:val="00930D85"/>
    <w:rsid w:val="00936006"/>
    <w:rsid w:val="00941A7F"/>
    <w:rsid w:val="009515D4"/>
    <w:rsid w:val="00951FAF"/>
    <w:rsid w:val="0095268E"/>
    <w:rsid w:val="00960F1D"/>
    <w:rsid w:val="00973331"/>
    <w:rsid w:val="00974F43"/>
    <w:rsid w:val="00975B88"/>
    <w:rsid w:val="00983F6C"/>
    <w:rsid w:val="00984872"/>
    <w:rsid w:val="0098769D"/>
    <w:rsid w:val="00991218"/>
    <w:rsid w:val="00991863"/>
    <w:rsid w:val="00991D10"/>
    <w:rsid w:val="00992F2E"/>
    <w:rsid w:val="00995C25"/>
    <w:rsid w:val="009C3B00"/>
    <w:rsid w:val="009D573C"/>
    <w:rsid w:val="009E46F9"/>
    <w:rsid w:val="009F175F"/>
    <w:rsid w:val="00A03E4A"/>
    <w:rsid w:val="00A059A4"/>
    <w:rsid w:val="00A20FBD"/>
    <w:rsid w:val="00A3026E"/>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B345A"/>
    <w:rsid w:val="00AC11E4"/>
    <w:rsid w:val="00AC491A"/>
    <w:rsid w:val="00AC7997"/>
    <w:rsid w:val="00AC7F35"/>
    <w:rsid w:val="00AD2616"/>
    <w:rsid w:val="00AD5D34"/>
    <w:rsid w:val="00AE1EBD"/>
    <w:rsid w:val="00AE3D47"/>
    <w:rsid w:val="00AE3F46"/>
    <w:rsid w:val="00AE63CB"/>
    <w:rsid w:val="00AF0EDE"/>
    <w:rsid w:val="00AF7154"/>
    <w:rsid w:val="00B04F6B"/>
    <w:rsid w:val="00B06DAC"/>
    <w:rsid w:val="00B10AC7"/>
    <w:rsid w:val="00B1696A"/>
    <w:rsid w:val="00B210F8"/>
    <w:rsid w:val="00B232B8"/>
    <w:rsid w:val="00B236F2"/>
    <w:rsid w:val="00B24203"/>
    <w:rsid w:val="00B27AD1"/>
    <w:rsid w:val="00B27EAF"/>
    <w:rsid w:val="00B3252A"/>
    <w:rsid w:val="00B33848"/>
    <w:rsid w:val="00B57DD6"/>
    <w:rsid w:val="00B65283"/>
    <w:rsid w:val="00B70B2D"/>
    <w:rsid w:val="00B72021"/>
    <w:rsid w:val="00B839B3"/>
    <w:rsid w:val="00B8408D"/>
    <w:rsid w:val="00B857AC"/>
    <w:rsid w:val="00B965EB"/>
    <w:rsid w:val="00BA1C30"/>
    <w:rsid w:val="00BA64CE"/>
    <w:rsid w:val="00BA764E"/>
    <w:rsid w:val="00BD1384"/>
    <w:rsid w:val="00BD2282"/>
    <w:rsid w:val="00BD6ABC"/>
    <w:rsid w:val="00BD7AE7"/>
    <w:rsid w:val="00BE17D9"/>
    <w:rsid w:val="00BE204F"/>
    <w:rsid w:val="00BE7076"/>
    <w:rsid w:val="00BF0E84"/>
    <w:rsid w:val="00BF4E8D"/>
    <w:rsid w:val="00C11587"/>
    <w:rsid w:val="00C13E27"/>
    <w:rsid w:val="00C23F2A"/>
    <w:rsid w:val="00C247D6"/>
    <w:rsid w:val="00C316EF"/>
    <w:rsid w:val="00C33249"/>
    <w:rsid w:val="00C34800"/>
    <w:rsid w:val="00C34B5B"/>
    <w:rsid w:val="00C370D5"/>
    <w:rsid w:val="00C4234D"/>
    <w:rsid w:val="00C42D56"/>
    <w:rsid w:val="00C43C71"/>
    <w:rsid w:val="00C56347"/>
    <w:rsid w:val="00C56D51"/>
    <w:rsid w:val="00C61F8A"/>
    <w:rsid w:val="00C64741"/>
    <w:rsid w:val="00C66C10"/>
    <w:rsid w:val="00C7265E"/>
    <w:rsid w:val="00C7496B"/>
    <w:rsid w:val="00C74CB1"/>
    <w:rsid w:val="00C81050"/>
    <w:rsid w:val="00C82278"/>
    <w:rsid w:val="00C874F4"/>
    <w:rsid w:val="00C876EB"/>
    <w:rsid w:val="00C87D3E"/>
    <w:rsid w:val="00C87F52"/>
    <w:rsid w:val="00C9180A"/>
    <w:rsid w:val="00CD0194"/>
    <w:rsid w:val="00CF1937"/>
    <w:rsid w:val="00CF7EA1"/>
    <w:rsid w:val="00D004FD"/>
    <w:rsid w:val="00D147CC"/>
    <w:rsid w:val="00D23DD8"/>
    <w:rsid w:val="00D30E55"/>
    <w:rsid w:val="00D3291E"/>
    <w:rsid w:val="00D34090"/>
    <w:rsid w:val="00D344D6"/>
    <w:rsid w:val="00D45ADD"/>
    <w:rsid w:val="00D65078"/>
    <w:rsid w:val="00D65ABE"/>
    <w:rsid w:val="00D6683A"/>
    <w:rsid w:val="00D8515C"/>
    <w:rsid w:val="00D853FE"/>
    <w:rsid w:val="00D90971"/>
    <w:rsid w:val="00D93208"/>
    <w:rsid w:val="00D96C98"/>
    <w:rsid w:val="00D97E27"/>
    <w:rsid w:val="00DA000F"/>
    <w:rsid w:val="00DA1E4E"/>
    <w:rsid w:val="00DA5089"/>
    <w:rsid w:val="00DA63DB"/>
    <w:rsid w:val="00DC0D24"/>
    <w:rsid w:val="00DC512F"/>
    <w:rsid w:val="00DC5A12"/>
    <w:rsid w:val="00DC7825"/>
    <w:rsid w:val="00DD3D6C"/>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5183A"/>
    <w:rsid w:val="00E679CF"/>
    <w:rsid w:val="00E7148D"/>
    <w:rsid w:val="00E71E86"/>
    <w:rsid w:val="00E74C72"/>
    <w:rsid w:val="00E8433D"/>
    <w:rsid w:val="00E8599F"/>
    <w:rsid w:val="00E86894"/>
    <w:rsid w:val="00E87D40"/>
    <w:rsid w:val="00E90D40"/>
    <w:rsid w:val="00EA6B45"/>
    <w:rsid w:val="00EB0B7D"/>
    <w:rsid w:val="00EB1713"/>
    <w:rsid w:val="00EB35F1"/>
    <w:rsid w:val="00EB6224"/>
    <w:rsid w:val="00EB72A2"/>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3636F"/>
    <w:rsid w:val="00F423A9"/>
    <w:rsid w:val="00F440BA"/>
    <w:rsid w:val="00F50816"/>
    <w:rsid w:val="00F526D6"/>
    <w:rsid w:val="00F56866"/>
    <w:rsid w:val="00F63CC9"/>
    <w:rsid w:val="00F75C76"/>
    <w:rsid w:val="00F8028D"/>
    <w:rsid w:val="00F83608"/>
    <w:rsid w:val="00FA329E"/>
    <w:rsid w:val="00FA3A67"/>
    <w:rsid w:val="00FB1973"/>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DC5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FAE5E-220A-4AEC-8892-BCAA4C26F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1609</Words>
  <Characters>8851</Characters>
  <Application>Microsoft Office Word</Application>
  <DocSecurity>0</DocSecurity>
  <Lines>73</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SV. Arley Valderrama Quiroz</cp:lastModifiedBy>
  <cp:revision>4</cp:revision>
  <cp:lastPrinted>2024-05-16T19:42:00Z</cp:lastPrinted>
  <dcterms:created xsi:type="dcterms:W3CDTF">2024-05-16T15:33:00Z</dcterms:created>
  <dcterms:modified xsi:type="dcterms:W3CDTF">2024-05-16T19:43:00Z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