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21D21F" w14:textId="77777777" w:rsidR="003D5422" w:rsidRPr="00622D30" w:rsidRDefault="003D5422" w:rsidP="00F30533">
      <w:pPr>
        <w:spacing w:after="0" w:line="240" w:lineRule="auto"/>
        <w:jc w:val="center"/>
        <w:rPr>
          <w:rFonts w:ascii="Arial" w:hAnsi="Arial" w:cs="Arial"/>
          <w:bCs/>
          <w:sz w:val="20"/>
        </w:rPr>
      </w:pPr>
      <w:bookmarkStart w:id="0" w:name="_Hlk157764280"/>
      <w:bookmarkEnd w:id="0"/>
      <w:r w:rsidRPr="00622D30">
        <w:rPr>
          <w:rFonts w:ascii="Arial" w:hAnsi="Arial" w:cs="Arial"/>
          <w:b/>
          <w:bCs/>
          <w:sz w:val="20"/>
        </w:rPr>
        <w:t>REGIONAL DE ASEGURAMIENTO EN SALUD No.6</w:t>
      </w:r>
    </w:p>
    <w:p w14:paraId="4C86AA14" w14:textId="77777777" w:rsidR="003D5422" w:rsidRPr="00622D30" w:rsidRDefault="003D5422" w:rsidP="00F30533">
      <w:pPr>
        <w:spacing w:after="0" w:line="240" w:lineRule="auto"/>
        <w:jc w:val="both"/>
        <w:rPr>
          <w:rFonts w:ascii="Arial" w:hAnsi="Arial" w:cs="Arial"/>
          <w:bCs/>
          <w:sz w:val="20"/>
        </w:rPr>
      </w:pPr>
    </w:p>
    <w:p w14:paraId="6537B1A8" w14:textId="78ED8ACD" w:rsidR="003D5422" w:rsidRPr="00421EC6" w:rsidRDefault="003D5422" w:rsidP="00F30533">
      <w:pPr>
        <w:spacing w:after="0" w:line="240" w:lineRule="auto"/>
        <w:jc w:val="both"/>
        <w:rPr>
          <w:rFonts w:ascii="Arial" w:hAnsi="Arial" w:cs="Arial"/>
          <w:bCs/>
          <w:sz w:val="20"/>
        </w:rPr>
      </w:pPr>
      <w:r w:rsidRPr="00622D30">
        <w:rPr>
          <w:rFonts w:ascii="Arial" w:hAnsi="Arial" w:cs="Arial"/>
          <w:bCs/>
          <w:sz w:val="20"/>
        </w:rPr>
        <w:t xml:space="preserve">Montería, </w:t>
      </w:r>
      <w:r w:rsidR="008304B6">
        <w:rPr>
          <w:rFonts w:ascii="Arial" w:hAnsi="Arial" w:cs="Arial"/>
          <w:bCs/>
          <w:sz w:val="20"/>
        </w:rPr>
        <w:t>1</w:t>
      </w:r>
      <w:r w:rsidR="0080324A">
        <w:rPr>
          <w:rFonts w:ascii="Arial" w:hAnsi="Arial" w:cs="Arial"/>
          <w:bCs/>
          <w:sz w:val="20"/>
        </w:rPr>
        <w:t>7</w:t>
      </w:r>
      <w:r w:rsidR="008304B6">
        <w:rPr>
          <w:rFonts w:ascii="Arial" w:hAnsi="Arial" w:cs="Arial"/>
          <w:bCs/>
          <w:sz w:val="20"/>
        </w:rPr>
        <w:t xml:space="preserve"> de </w:t>
      </w:r>
      <w:r w:rsidR="002C2FB8">
        <w:rPr>
          <w:rFonts w:ascii="Arial" w:hAnsi="Arial" w:cs="Arial"/>
          <w:bCs/>
          <w:sz w:val="20"/>
        </w:rPr>
        <w:t>mayo</w:t>
      </w:r>
      <w:r w:rsidR="008304B6" w:rsidRPr="00622D30">
        <w:rPr>
          <w:rFonts w:ascii="Arial" w:hAnsi="Arial" w:cs="Arial"/>
          <w:bCs/>
          <w:sz w:val="20"/>
        </w:rPr>
        <w:t xml:space="preserve"> </w:t>
      </w:r>
      <w:r w:rsidRPr="00622D30">
        <w:rPr>
          <w:rFonts w:ascii="Arial" w:hAnsi="Arial" w:cs="Arial"/>
          <w:bCs/>
          <w:sz w:val="20"/>
        </w:rPr>
        <w:t>de 2024</w:t>
      </w:r>
      <w:r w:rsidR="00C8215C" w:rsidRPr="00622D30">
        <w:rPr>
          <w:rFonts w:ascii="Arial" w:hAnsi="Arial" w:cs="Arial"/>
          <w:bCs/>
          <w:sz w:val="20"/>
        </w:rPr>
        <w:t>.</w:t>
      </w:r>
      <w:r w:rsidRPr="00622D30">
        <w:rPr>
          <w:rFonts w:ascii="Arial" w:hAnsi="Arial" w:cs="Arial"/>
          <w:bCs/>
          <w:sz w:val="20"/>
        </w:rPr>
        <w:t xml:space="preserve"> </w:t>
      </w:r>
    </w:p>
    <w:p w14:paraId="24A7658E" w14:textId="77777777" w:rsidR="003D5422" w:rsidRPr="008672D5" w:rsidRDefault="003D5422" w:rsidP="00F30533">
      <w:pPr>
        <w:spacing w:after="0" w:line="240" w:lineRule="auto"/>
        <w:jc w:val="both"/>
        <w:rPr>
          <w:rFonts w:ascii="Arial" w:hAnsi="Arial" w:cs="Arial"/>
          <w:bCs/>
          <w:sz w:val="20"/>
        </w:rPr>
      </w:pPr>
    </w:p>
    <w:p w14:paraId="44EFC52A" w14:textId="77777777" w:rsidR="003D5422" w:rsidRPr="00257480" w:rsidRDefault="003D5422" w:rsidP="00F30533">
      <w:pPr>
        <w:pStyle w:val="Ttulo1"/>
        <w:numPr>
          <w:ilvl w:val="0"/>
          <w:numId w:val="5"/>
        </w:numPr>
        <w:spacing w:before="0"/>
        <w:ind w:left="0" w:firstLine="0"/>
        <w:jc w:val="center"/>
        <w:rPr>
          <w:rFonts w:ascii="Arial" w:hAnsi="Arial" w:cs="Arial"/>
          <w:color w:val="000000" w:themeColor="text1"/>
          <w:sz w:val="20"/>
          <w:szCs w:val="22"/>
        </w:rPr>
      </w:pPr>
      <w:r w:rsidRPr="00257480">
        <w:rPr>
          <w:rFonts w:ascii="Arial" w:hAnsi="Arial" w:cs="Arial"/>
          <w:color w:val="000000" w:themeColor="text1"/>
          <w:sz w:val="20"/>
          <w:szCs w:val="22"/>
        </w:rPr>
        <w:t>ASPECTOS</w:t>
      </w:r>
      <w:r>
        <w:rPr>
          <w:rFonts w:ascii="Arial" w:hAnsi="Arial" w:cs="Arial"/>
          <w:color w:val="000000" w:themeColor="text1"/>
          <w:sz w:val="20"/>
          <w:szCs w:val="22"/>
        </w:rPr>
        <w:t xml:space="preserve"> </w:t>
      </w:r>
      <w:r w:rsidRPr="00257480">
        <w:rPr>
          <w:rFonts w:ascii="Arial" w:hAnsi="Arial" w:cs="Arial"/>
          <w:color w:val="000000" w:themeColor="text1"/>
          <w:sz w:val="20"/>
          <w:szCs w:val="22"/>
        </w:rPr>
        <w:t>GENERALES</w:t>
      </w:r>
      <w:r>
        <w:rPr>
          <w:rFonts w:ascii="Arial" w:hAnsi="Arial" w:cs="Arial"/>
          <w:color w:val="000000" w:themeColor="text1"/>
          <w:sz w:val="20"/>
          <w:szCs w:val="22"/>
        </w:rPr>
        <w:t xml:space="preserve"> </w:t>
      </w:r>
      <w:r w:rsidRPr="00257480">
        <w:rPr>
          <w:rFonts w:ascii="Arial" w:hAnsi="Arial" w:cs="Arial"/>
          <w:color w:val="000000" w:themeColor="text1"/>
          <w:sz w:val="20"/>
          <w:szCs w:val="22"/>
        </w:rPr>
        <w:t>DEL</w:t>
      </w:r>
      <w:r>
        <w:rPr>
          <w:rFonts w:ascii="Arial" w:hAnsi="Arial" w:cs="Arial"/>
          <w:color w:val="000000" w:themeColor="text1"/>
          <w:sz w:val="20"/>
          <w:szCs w:val="22"/>
        </w:rPr>
        <w:t xml:space="preserve"> </w:t>
      </w:r>
      <w:r w:rsidRPr="00257480">
        <w:rPr>
          <w:rFonts w:ascii="Arial" w:hAnsi="Arial" w:cs="Arial"/>
          <w:color w:val="000000" w:themeColor="text1"/>
          <w:sz w:val="20"/>
          <w:szCs w:val="22"/>
        </w:rPr>
        <w:t>ESTUDIO</w:t>
      </w:r>
      <w:r>
        <w:rPr>
          <w:rFonts w:ascii="Arial" w:hAnsi="Arial" w:cs="Arial"/>
          <w:color w:val="000000" w:themeColor="text1"/>
          <w:sz w:val="20"/>
          <w:szCs w:val="22"/>
        </w:rPr>
        <w:t xml:space="preserve"> </w:t>
      </w:r>
      <w:r w:rsidRPr="00257480">
        <w:rPr>
          <w:rFonts w:ascii="Arial" w:hAnsi="Arial" w:cs="Arial"/>
          <w:color w:val="000000" w:themeColor="text1"/>
          <w:sz w:val="20"/>
          <w:szCs w:val="22"/>
        </w:rPr>
        <w:t>PREVIO.</w:t>
      </w:r>
    </w:p>
    <w:p w14:paraId="3D6BA829" w14:textId="1740313B" w:rsidR="003D5422" w:rsidRDefault="003D5422" w:rsidP="008304B6">
      <w:pPr>
        <w:pStyle w:val="Ttulo3"/>
        <w:keepLines w:val="0"/>
        <w:numPr>
          <w:ilvl w:val="0"/>
          <w:numId w:val="6"/>
        </w:numPr>
        <w:spacing w:before="0" w:line="240" w:lineRule="auto"/>
        <w:ind w:left="0" w:firstLine="0"/>
        <w:jc w:val="both"/>
        <w:rPr>
          <w:rFonts w:ascii="Arial" w:hAnsi="Arial" w:cs="Arial"/>
          <w:b/>
          <w:bCs/>
          <w:color w:val="000000" w:themeColor="text1"/>
          <w:sz w:val="20"/>
          <w:szCs w:val="22"/>
        </w:rPr>
      </w:pPr>
      <w:r>
        <w:rPr>
          <w:rFonts w:ascii="Arial" w:hAnsi="Arial" w:cs="Arial"/>
          <w:b/>
          <w:bCs/>
          <w:sz w:val="20"/>
          <w:szCs w:val="22"/>
        </w:rPr>
        <w:t xml:space="preserve"> </w:t>
      </w:r>
      <w:r w:rsidRPr="00257480">
        <w:rPr>
          <w:rFonts w:ascii="Arial" w:hAnsi="Arial" w:cs="Arial"/>
          <w:b/>
          <w:bCs/>
          <w:color w:val="000000" w:themeColor="text1"/>
          <w:sz w:val="20"/>
          <w:szCs w:val="22"/>
        </w:rPr>
        <w:t>DEFINICIÓN</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O</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IDENTIFICACIÓN</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DE</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LA</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NECESIDAD</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Y</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ANÁLISIS</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DEL</w:t>
      </w:r>
      <w:r>
        <w:rPr>
          <w:rFonts w:ascii="Arial" w:hAnsi="Arial" w:cs="Arial"/>
          <w:b/>
          <w:bCs/>
          <w:color w:val="000000" w:themeColor="text1"/>
          <w:sz w:val="20"/>
          <w:szCs w:val="22"/>
        </w:rPr>
        <w:t xml:space="preserve"> </w:t>
      </w:r>
      <w:r w:rsidRPr="00257480">
        <w:rPr>
          <w:rFonts w:ascii="Arial" w:hAnsi="Arial" w:cs="Arial"/>
          <w:b/>
          <w:bCs/>
          <w:color w:val="000000" w:themeColor="text1"/>
          <w:sz w:val="20"/>
          <w:szCs w:val="22"/>
        </w:rPr>
        <w:t>SECTOR</w:t>
      </w:r>
    </w:p>
    <w:p w14:paraId="14AD6E17" w14:textId="77777777" w:rsidR="008304B6" w:rsidRPr="008304B6" w:rsidRDefault="008304B6" w:rsidP="008304B6">
      <w:pPr>
        <w:spacing w:after="0" w:line="240" w:lineRule="auto"/>
        <w:rPr>
          <w:sz w:val="8"/>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852"/>
      </w:tblGrid>
      <w:tr w:rsidR="005258E5" w:rsidRPr="00AA243B" w14:paraId="7E271913" w14:textId="77777777" w:rsidTr="00A5268B">
        <w:trPr>
          <w:trHeight w:val="20"/>
        </w:trPr>
        <w:tc>
          <w:tcPr>
            <w:tcW w:w="2475" w:type="dxa"/>
            <w:vAlign w:val="center"/>
          </w:tcPr>
          <w:p w14:paraId="24B97F42" w14:textId="77777777" w:rsidR="005258E5" w:rsidRPr="00AA243B" w:rsidRDefault="005258E5" w:rsidP="00A52CBA">
            <w:pPr>
              <w:numPr>
                <w:ilvl w:val="1"/>
                <w:numId w:val="1"/>
              </w:numPr>
              <w:spacing w:after="0" w:line="240" w:lineRule="auto"/>
              <w:ind w:left="0" w:firstLine="0"/>
              <w:rPr>
                <w:rFonts w:ascii="Arial" w:hAnsi="Arial" w:cs="Arial"/>
                <w:b/>
              </w:rPr>
            </w:pPr>
            <w:r w:rsidRPr="00F4299F">
              <w:rPr>
                <w:rFonts w:ascii="Arial" w:hAnsi="Arial" w:cs="Arial"/>
                <w:b/>
                <w:sz w:val="20"/>
              </w:rPr>
              <w:t>DESCRIPCIÓN GENERAL DEL OBJETO</w:t>
            </w:r>
          </w:p>
        </w:tc>
        <w:tc>
          <w:tcPr>
            <w:tcW w:w="7868" w:type="dxa"/>
            <w:vAlign w:val="center"/>
          </w:tcPr>
          <w:p w14:paraId="7B53CA09" w14:textId="27237C44" w:rsidR="00793BBC" w:rsidRDefault="002367EC" w:rsidP="008304B6">
            <w:pPr>
              <w:pStyle w:val="Sinespaciado1"/>
              <w:jc w:val="both"/>
              <w:rPr>
                <w:rFonts w:ascii="Arial" w:hAnsi="Arial" w:cs="Arial"/>
                <w:sz w:val="18"/>
                <w:szCs w:val="20"/>
              </w:rPr>
            </w:pPr>
            <w:bookmarkStart w:id="1" w:name="_Hlk166768440"/>
            <w:bookmarkStart w:id="2" w:name="_Hlk161750034"/>
            <w:r w:rsidRPr="002367EC">
              <w:rPr>
                <w:rFonts w:ascii="Arial" w:eastAsia="MS Mincho" w:hAnsi="Arial" w:cs="Arial"/>
                <w:color w:val="000000"/>
                <w:sz w:val="20"/>
                <w:szCs w:val="20"/>
              </w:rPr>
              <w:t>PRESTACIÓN DE LOS SERVICIOS MÉDICOS EN EL ÁREA DE CONSULTA EXTERNA</w:t>
            </w:r>
            <w:r w:rsidR="008304B6">
              <w:rPr>
                <w:rFonts w:ascii="Arial" w:eastAsia="MS Mincho" w:hAnsi="Arial" w:cs="Arial"/>
                <w:color w:val="000000"/>
                <w:sz w:val="20"/>
                <w:szCs w:val="20"/>
              </w:rPr>
              <w:t xml:space="preserve"> Y AYUDAS DIAGNOSTICAS</w:t>
            </w:r>
            <w:r w:rsidRPr="002367EC">
              <w:rPr>
                <w:rFonts w:ascii="Arial" w:eastAsia="MS Mincho" w:hAnsi="Arial" w:cs="Arial"/>
                <w:color w:val="000000"/>
                <w:sz w:val="20"/>
                <w:szCs w:val="20"/>
              </w:rPr>
              <w:t>, POR LAS DIFERENTES ESPECIALIDADES Y</w:t>
            </w:r>
            <w:r w:rsidR="00B932EF">
              <w:rPr>
                <w:rFonts w:ascii="Arial" w:eastAsia="MS Mincho" w:hAnsi="Arial" w:cs="Arial"/>
                <w:color w:val="000000"/>
                <w:sz w:val="20"/>
                <w:szCs w:val="20"/>
              </w:rPr>
              <w:t xml:space="preserve"> SUBESPECIALIDADES PEDIATRICAS</w:t>
            </w:r>
            <w:r w:rsidR="00FD5B51">
              <w:rPr>
                <w:rFonts w:ascii="Arial" w:eastAsia="MS Mincho" w:hAnsi="Arial" w:cs="Arial"/>
                <w:color w:val="000000"/>
                <w:sz w:val="20"/>
                <w:szCs w:val="20"/>
              </w:rPr>
              <w:t xml:space="preserve"> PARA </w:t>
            </w:r>
            <w:r w:rsidR="003A7527" w:rsidRPr="00956CDA">
              <w:rPr>
                <w:rFonts w:ascii="Arial" w:hAnsi="Arial" w:cs="Arial"/>
                <w:sz w:val="20"/>
                <w:szCs w:val="20"/>
              </w:rPr>
              <w:t xml:space="preserve">USUARIOS DEL SUBSISTEMA DE SALUD DE LA POLICÍA NACIONAL – </w:t>
            </w:r>
            <w:r w:rsidR="003A7527" w:rsidRPr="002C22FE">
              <w:rPr>
                <w:rFonts w:ascii="Arial" w:hAnsi="Arial" w:cs="Arial"/>
                <w:sz w:val="20"/>
                <w:szCs w:val="20"/>
              </w:rPr>
              <w:t>REGIONAL DE ASEGURAMIENTO EN SALUD N</w:t>
            </w:r>
            <w:r w:rsidR="006409A2">
              <w:rPr>
                <w:rFonts w:ascii="Arial" w:hAnsi="Arial" w:cs="Arial"/>
                <w:sz w:val="20"/>
                <w:szCs w:val="20"/>
              </w:rPr>
              <w:t>o.</w:t>
            </w:r>
            <w:r w:rsidR="003A7527" w:rsidRPr="002C22FE">
              <w:rPr>
                <w:rFonts w:ascii="Arial" w:hAnsi="Arial" w:cs="Arial"/>
                <w:sz w:val="20"/>
                <w:szCs w:val="20"/>
              </w:rPr>
              <w:t xml:space="preserve"> 6</w:t>
            </w:r>
            <w:r w:rsidR="008304B6">
              <w:rPr>
                <w:rFonts w:ascii="Arial" w:hAnsi="Arial" w:cs="Arial"/>
                <w:sz w:val="20"/>
                <w:szCs w:val="20"/>
              </w:rPr>
              <w:t xml:space="preserve"> – UNIDAD PRESTADORA DE SALUD CORDOBA.</w:t>
            </w:r>
          </w:p>
          <w:bookmarkEnd w:id="1"/>
          <w:p w14:paraId="36A6417C" w14:textId="77777777" w:rsidR="008304B6" w:rsidRPr="002367EC" w:rsidRDefault="008304B6" w:rsidP="008304B6">
            <w:pPr>
              <w:pStyle w:val="Sinespaciado1"/>
              <w:jc w:val="both"/>
              <w:rPr>
                <w:rFonts w:ascii="Arial" w:hAnsi="Arial" w:cs="Arial"/>
                <w:sz w:val="18"/>
                <w:szCs w:val="20"/>
              </w:rPr>
            </w:pPr>
          </w:p>
          <w:tbl>
            <w:tblPr>
              <w:tblW w:w="7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379"/>
              <w:gridCol w:w="1379"/>
              <w:gridCol w:w="1663"/>
              <w:gridCol w:w="1560"/>
            </w:tblGrid>
            <w:tr w:rsidR="003D5422" w:rsidRPr="003D5422" w14:paraId="1EC0550A" w14:textId="77777777" w:rsidTr="002C2FB8">
              <w:trPr>
                <w:trHeight w:val="23"/>
              </w:trPr>
              <w:tc>
                <w:tcPr>
                  <w:tcW w:w="986" w:type="pct"/>
                  <w:vAlign w:val="center"/>
                </w:tcPr>
                <w:bookmarkEnd w:id="2"/>
                <w:p w14:paraId="74FB9F5B" w14:textId="77777777" w:rsidR="005258E5" w:rsidRPr="003D5422" w:rsidRDefault="005258E5" w:rsidP="008304B6">
                  <w:pPr>
                    <w:spacing w:after="0" w:line="240" w:lineRule="auto"/>
                    <w:jc w:val="center"/>
                    <w:rPr>
                      <w:rFonts w:ascii="Arial" w:eastAsia="MS Mincho" w:hAnsi="Arial" w:cs="Arial"/>
                      <w:b/>
                      <w:bCs/>
                      <w:sz w:val="16"/>
                      <w:szCs w:val="16"/>
                    </w:rPr>
                  </w:pPr>
                  <w:r w:rsidRPr="003D5422">
                    <w:rPr>
                      <w:rFonts w:ascii="Arial" w:eastAsia="MS Mincho" w:hAnsi="Arial" w:cs="Arial"/>
                      <w:b/>
                      <w:bCs/>
                      <w:sz w:val="16"/>
                      <w:szCs w:val="16"/>
                    </w:rPr>
                    <w:t>CLASIFICACIÓN UNSPSC</w:t>
                  </w:r>
                </w:p>
              </w:tc>
              <w:tc>
                <w:tcPr>
                  <w:tcW w:w="925" w:type="pct"/>
                  <w:vAlign w:val="center"/>
                </w:tcPr>
                <w:p w14:paraId="741D69C8" w14:textId="77777777" w:rsidR="005258E5" w:rsidRPr="003D5422" w:rsidRDefault="00104BFA" w:rsidP="008304B6">
                  <w:pPr>
                    <w:spacing w:after="0" w:line="240" w:lineRule="auto"/>
                    <w:jc w:val="center"/>
                    <w:rPr>
                      <w:rFonts w:ascii="Arial" w:eastAsia="MS Mincho" w:hAnsi="Arial" w:cs="Arial"/>
                      <w:b/>
                      <w:bCs/>
                      <w:sz w:val="16"/>
                      <w:szCs w:val="16"/>
                    </w:rPr>
                  </w:pPr>
                  <w:r w:rsidRPr="003D5422">
                    <w:rPr>
                      <w:rFonts w:ascii="Arial" w:eastAsia="MS Mincho" w:hAnsi="Arial" w:cs="Arial"/>
                      <w:b/>
                      <w:bCs/>
                      <w:sz w:val="16"/>
                      <w:szCs w:val="16"/>
                    </w:rPr>
                    <w:t>SEGMENTO</w:t>
                  </w:r>
                </w:p>
              </w:tc>
              <w:tc>
                <w:tcPr>
                  <w:tcW w:w="925" w:type="pct"/>
                  <w:vAlign w:val="center"/>
                </w:tcPr>
                <w:p w14:paraId="27700416" w14:textId="77777777" w:rsidR="005258E5" w:rsidRPr="003D5422" w:rsidRDefault="00104BFA" w:rsidP="008304B6">
                  <w:pPr>
                    <w:spacing w:after="0" w:line="240" w:lineRule="auto"/>
                    <w:jc w:val="center"/>
                    <w:rPr>
                      <w:rFonts w:ascii="Arial" w:eastAsia="MS Mincho" w:hAnsi="Arial" w:cs="Arial"/>
                      <w:b/>
                      <w:bCs/>
                      <w:sz w:val="16"/>
                      <w:szCs w:val="16"/>
                    </w:rPr>
                  </w:pPr>
                  <w:r w:rsidRPr="003D5422">
                    <w:rPr>
                      <w:rFonts w:ascii="Arial" w:eastAsia="MS Mincho" w:hAnsi="Arial" w:cs="Arial"/>
                      <w:b/>
                      <w:bCs/>
                      <w:sz w:val="16"/>
                      <w:szCs w:val="16"/>
                    </w:rPr>
                    <w:t>FAMILIA</w:t>
                  </w:r>
                </w:p>
              </w:tc>
              <w:tc>
                <w:tcPr>
                  <w:tcW w:w="1116" w:type="pct"/>
                  <w:vAlign w:val="center"/>
                </w:tcPr>
                <w:p w14:paraId="0F597F29" w14:textId="77777777" w:rsidR="005258E5" w:rsidRPr="003D5422" w:rsidRDefault="00104BFA" w:rsidP="008304B6">
                  <w:pPr>
                    <w:spacing w:after="0" w:line="240" w:lineRule="auto"/>
                    <w:jc w:val="center"/>
                    <w:rPr>
                      <w:rFonts w:ascii="Arial" w:eastAsia="MS Mincho" w:hAnsi="Arial" w:cs="Arial"/>
                      <w:b/>
                      <w:bCs/>
                      <w:sz w:val="16"/>
                      <w:szCs w:val="16"/>
                    </w:rPr>
                  </w:pPr>
                  <w:r w:rsidRPr="003D5422">
                    <w:rPr>
                      <w:rFonts w:ascii="Arial" w:eastAsia="MS Mincho" w:hAnsi="Arial" w:cs="Arial"/>
                      <w:b/>
                      <w:bCs/>
                      <w:sz w:val="16"/>
                      <w:szCs w:val="16"/>
                    </w:rPr>
                    <w:t>CLASE</w:t>
                  </w:r>
                </w:p>
              </w:tc>
              <w:tc>
                <w:tcPr>
                  <w:tcW w:w="1047" w:type="pct"/>
                  <w:vAlign w:val="center"/>
                </w:tcPr>
                <w:p w14:paraId="77700016" w14:textId="77777777" w:rsidR="005258E5" w:rsidRPr="003D5422" w:rsidRDefault="00104BFA" w:rsidP="008304B6">
                  <w:pPr>
                    <w:spacing w:after="0" w:line="240" w:lineRule="auto"/>
                    <w:jc w:val="center"/>
                    <w:rPr>
                      <w:rFonts w:ascii="Arial" w:eastAsia="MS Mincho" w:hAnsi="Arial" w:cs="Arial"/>
                      <w:b/>
                      <w:bCs/>
                      <w:sz w:val="16"/>
                      <w:szCs w:val="16"/>
                    </w:rPr>
                  </w:pPr>
                  <w:r w:rsidRPr="003D5422">
                    <w:rPr>
                      <w:rFonts w:ascii="Arial" w:eastAsia="MS Mincho" w:hAnsi="Arial" w:cs="Arial"/>
                      <w:b/>
                      <w:bCs/>
                      <w:sz w:val="16"/>
                      <w:szCs w:val="16"/>
                    </w:rPr>
                    <w:t>PRODUCTO</w:t>
                  </w:r>
                </w:p>
              </w:tc>
            </w:tr>
            <w:tr w:rsidR="0037114E" w:rsidRPr="003D5422" w14:paraId="668B3088" w14:textId="77777777" w:rsidTr="002C2FB8">
              <w:trPr>
                <w:trHeight w:val="60"/>
              </w:trPr>
              <w:tc>
                <w:tcPr>
                  <w:tcW w:w="986" w:type="pct"/>
                  <w:vAlign w:val="center"/>
                </w:tcPr>
                <w:p w14:paraId="538B1CA6" w14:textId="39FE37E9" w:rsidR="0037114E" w:rsidRPr="003D5422" w:rsidRDefault="00CF739C" w:rsidP="008304B6">
                  <w:pPr>
                    <w:spacing w:after="0" w:line="240" w:lineRule="auto"/>
                    <w:jc w:val="center"/>
                    <w:rPr>
                      <w:rFonts w:ascii="Arial" w:eastAsia="MS Mincho" w:hAnsi="Arial" w:cs="Arial"/>
                      <w:sz w:val="16"/>
                      <w:szCs w:val="16"/>
                    </w:rPr>
                  </w:pPr>
                  <w:r>
                    <w:rPr>
                      <w:rFonts w:ascii="Arial" w:hAnsi="Arial" w:cs="Arial"/>
                      <w:sz w:val="14"/>
                      <w:szCs w:val="16"/>
                    </w:rPr>
                    <w:t>85121613</w:t>
                  </w:r>
                </w:p>
              </w:tc>
              <w:tc>
                <w:tcPr>
                  <w:tcW w:w="925" w:type="pct"/>
                  <w:vAlign w:val="center"/>
                </w:tcPr>
                <w:p w14:paraId="1AD6F91A" w14:textId="65870EA9" w:rsidR="0037114E" w:rsidRPr="003D5422" w:rsidRDefault="0037114E" w:rsidP="008304B6">
                  <w:pPr>
                    <w:spacing w:after="0" w:line="240" w:lineRule="auto"/>
                    <w:jc w:val="center"/>
                    <w:rPr>
                      <w:rFonts w:ascii="Arial" w:eastAsia="MS Mincho" w:hAnsi="Arial" w:cs="Arial"/>
                      <w:sz w:val="16"/>
                      <w:szCs w:val="16"/>
                    </w:rPr>
                  </w:pPr>
                  <w:r w:rsidRPr="00361AF5">
                    <w:rPr>
                      <w:rFonts w:ascii="Arial" w:eastAsia="MS Mincho" w:hAnsi="Arial" w:cs="Arial"/>
                      <w:sz w:val="14"/>
                      <w:szCs w:val="16"/>
                    </w:rPr>
                    <w:t>Servicio de Salud</w:t>
                  </w:r>
                </w:p>
              </w:tc>
              <w:tc>
                <w:tcPr>
                  <w:tcW w:w="925" w:type="pct"/>
                  <w:vAlign w:val="center"/>
                </w:tcPr>
                <w:p w14:paraId="441F2A65" w14:textId="04425112" w:rsidR="0037114E" w:rsidRPr="003D5422" w:rsidRDefault="0037114E" w:rsidP="008304B6">
                  <w:pPr>
                    <w:spacing w:after="0" w:line="240" w:lineRule="auto"/>
                    <w:jc w:val="center"/>
                    <w:rPr>
                      <w:rFonts w:ascii="Arial" w:eastAsia="MS Mincho" w:hAnsi="Arial" w:cs="Arial"/>
                      <w:sz w:val="16"/>
                      <w:szCs w:val="16"/>
                    </w:rPr>
                  </w:pPr>
                  <w:r w:rsidRPr="00361AF5">
                    <w:rPr>
                      <w:rFonts w:ascii="Arial" w:eastAsia="MS Mincho" w:hAnsi="Arial" w:cs="Arial"/>
                      <w:sz w:val="14"/>
                      <w:szCs w:val="16"/>
                    </w:rPr>
                    <w:t>Practica Medica</w:t>
                  </w:r>
                </w:p>
              </w:tc>
              <w:tc>
                <w:tcPr>
                  <w:tcW w:w="1116" w:type="pct"/>
                  <w:vAlign w:val="center"/>
                </w:tcPr>
                <w:p w14:paraId="6F16E59F" w14:textId="48D089AD" w:rsidR="0037114E" w:rsidRPr="003D5422" w:rsidRDefault="00CF739C" w:rsidP="008304B6">
                  <w:pPr>
                    <w:spacing w:after="0" w:line="240" w:lineRule="auto"/>
                    <w:jc w:val="center"/>
                    <w:rPr>
                      <w:rFonts w:ascii="Arial" w:eastAsia="MS Mincho" w:hAnsi="Arial" w:cs="Arial"/>
                      <w:sz w:val="16"/>
                      <w:szCs w:val="16"/>
                    </w:rPr>
                  </w:pPr>
                  <w:r>
                    <w:rPr>
                      <w:rFonts w:ascii="Arial" w:eastAsia="MS Mincho" w:hAnsi="Arial" w:cs="Arial"/>
                      <w:sz w:val="14"/>
                      <w:szCs w:val="16"/>
                    </w:rPr>
                    <w:t>Servicios Médicos de Doctores E</w:t>
                  </w:r>
                  <w:r w:rsidR="0037114E" w:rsidRPr="00361AF5">
                    <w:rPr>
                      <w:rFonts w:ascii="Arial" w:eastAsia="MS Mincho" w:hAnsi="Arial" w:cs="Arial"/>
                      <w:sz w:val="14"/>
                      <w:szCs w:val="16"/>
                    </w:rPr>
                    <w:t>s</w:t>
                  </w:r>
                  <w:r>
                    <w:rPr>
                      <w:rFonts w:ascii="Arial" w:eastAsia="MS Mincho" w:hAnsi="Arial" w:cs="Arial"/>
                      <w:sz w:val="14"/>
                      <w:szCs w:val="16"/>
                    </w:rPr>
                    <w:t>pecialistas</w:t>
                  </w:r>
                </w:p>
              </w:tc>
              <w:tc>
                <w:tcPr>
                  <w:tcW w:w="1047" w:type="pct"/>
                  <w:vAlign w:val="center"/>
                </w:tcPr>
                <w:p w14:paraId="5C73EE56" w14:textId="69FB191F" w:rsidR="0037114E" w:rsidRPr="003D5422" w:rsidRDefault="00CF739C" w:rsidP="008304B6">
                  <w:pPr>
                    <w:spacing w:after="0" w:line="240" w:lineRule="auto"/>
                    <w:jc w:val="center"/>
                    <w:rPr>
                      <w:rFonts w:ascii="Arial" w:eastAsia="MS Mincho" w:hAnsi="Arial" w:cs="Arial"/>
                      <w:sz w:val="16"/>
                      <w:szCs w:val="16"/>
                    </w:rPr>
                  </w:pPr>
                  <w:r>
                    <w:rPr>
                      <w:rFonts w:ascii="Arial" w:eastAsia="MS Mincho" w:hAnsi="Arial" w:cs="Arial"/>
                      <w:sz w:val="14"/>
                      <w:szCs w:val="16"/>
                    </w:rPr>
                    <w:t>Servicios Pediátricos</w:t>
                  </w:r>
                </w:p>
              </w:tc>
            </w:tr>
          </w:tbl>
          <w:p w14:paraId="04D1C2B4" w14:textId="77777777" w:rsidR="005258E5" w:rsidRPr="003D5422" w:rsidRDefault="005258E5" w:rsidP="005258E5">
            <w:pPr>
              <w:jc w:val="both"/>
              <w:rPr>
                <w:rFonts w:ascii="Arial" w:hAnsi="Arial" w:cs="Arial"/>
                <w:color w:val="FF0000"/>
                <w:sz w:val="18"/>
                <w:szCs w:val="18"/>
              </w:rPr>
            </w:pPr>
          </w:p>
        </w:tc>
      </w:tr>
      <w:tr w:rsidR="005258E5" w:rsidRPr="00AA243B" w14:paraId="1E3E81A2" w14:textId="77777777" w:rsidTr="00A5268B">
        <w:trPr>
          <w:trHeight w:val="20"/>
        </w:trPr>
        <w:tc>
          <w:tcPr>
            <w:tcW w:w="2475" w:type="dxa"/>
            <w:vAlign w:val="center"/>
          </w:tcPr>
          <w:p w14:paraId="3CF9FC1E" w14:textId="77777777" w:rsidR="005258E5" w:rsidRPr="002E3761" w:rsidRDefault="005258E5" w:rsidP="00A52CBA">
            <w:pPr>
              <w:numPr>
                <w:ilvl w:val="1"/>
                <w:numId w:val="1"/>
              </w:numPr>
              <w:spacing w:after="0" w:line="240" w:lineRule="auto"/>
              <w:ind w:left="0" w:firstLine="0"/>
              <w:rPr>
                <w:rFonts w:ascii="Arial" w:hAnsi="Arial" w:cs="Arial"/>
              </w:rPr>
            </w:pPr>
            <w:r w:rsidRPr="004F3971">
              <w:rPr>
                <w:rFonts w:ascii="Arial" w:hAnsi="Arial" w:cs="Arial"/>
                <w:b/>
                <w:sz w:val="20"/>
              </w:rPr>
              <w:t>VALOR ESTIMADO</w:t>
            </w:r>
          </w:p>
        </w:tc>
        <w:tc>
          <w:tcPr>
            <w:tcW w:w="7868" w:type="dxa"/>
            <w:vAlign w:val="center"/>
          </w:tcPr>
          <w:p w14:paraId="236EB6BE" w14:textId="318CC857" w:rsidR="007470F9" w:rsidRPr="00E80C66" w:rsidRDefault="006113F5" w:rsidP="007470F9">
            <w:pPr>
              <w:spacing w:after="0" w:line="240" w:lineRule="auto"/>
              <w:jc w:val="both"/>
              <w:rPr>
                <w:rFonts w:ascii="Arial" w:hAnsi="Arial" w:cs="Arial"/>
                <w:sz w:val="18"/>
                <w:szCs w:val="18"/>
              </w:rPr>
            </w:pPr>
            <w:r>
              <w:rPr>
                <w:rFonts w:ascii="Arial" w:hAnsi="Arial" w:cs="Arial"/>
                <w:sz w:val="18"/>
                <w:szCs w:val="18"/>
              </w:rPr>
              <w:t>TREINTA Y CUATRO</w:t>
            </w:r>
            <w:r w:rsidR="00F30533" w:rsidRPr="00E80C66">
              <w:rPr>
                <w:rFonts w:ascii="Arial" w:hAnsi="Arial" w:cs="Arial"/>
                <w:sz w:val="18"/>
                <w:szCs w:val="18"/>
              </w:rPr>
              <w:t xml:space="preserve"> </w:t>
            </w:r>
            <w:r w:rsidR="007470F9" w:rsidRPr="00E80C66">
              <w:rPr>
                <w:rFonts w:ascii="Arial" w:hAnsi="Arial" w:cs="Arial"/>
                <w:sz w:val="18"/>
                <w:szCs w:val="18"/>
              </w:rPr>
              <w:t>MILLONES DE PESOS M/CTE ($</w:t>
            </w:r>
            <w:r>
              <w:rPr>
                <w:rFonts w:ascii="Arial" w:hAnsi="Arial" w:cs="Arial"/>
                <w:sz w:val="18"/>
                <w:szCs w:val="18"/>
              </w:rPr>
              <w:t>34</w:t>
            </w:r>
            <w:r w:rsidR="007470F9" w:rsidRPr="00E80C66">
              <w:rPr>
                <w:rFonts w:ascii="Arial" w:hAnsi="Arial" w:cs="Arial"/>
                <w:sz w:val="18"/>
                <w:szCs w:val="18"/>
              </w:rPr>
              <w:t>.000.000,00), correspondiente a la vigencia 2024.</w:t>
            </w:r>
          </w:p>
          <w:p w14:paraId="466E3961" w14:textId="77777777" w:rsidR="00D8357C" w:rsidRPr="00E80C66" w:rsidRDefault="00D8357C" w:rsidP="007470F9">
            <w:pPr>
              <w:spacing w:after="0" w:line="240" w:lineRule="auto"/>
              <w:jc w:val="both"/>
              <w:rPr>
                <w:rFonts w:ascii="Arial" w:hAnsi="Arial" w:cs="Arial"/>
                <w:sz w:val="10"/>
                <w:szCs w:val="10"/>
              </w:rPr>
            </w:pPr>
          </w:p>
          <w:tbl>
            <w:tblPr>
              <w:tblW w:w="7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
              <w:gridCol w:w="1196"/>
              <w:gridCol w:w="636"/>
              <w:gridCol w:w="1022"/>
              <w:gridCol w:w="793"/>
              <w:gridCol w:w="822"/>
              <w:gridCol w:w="1358"/>
              <w:gridCol w:w="1276"/>
            </w:tblGrid>
            <w:tr w:rsidR="00E80C66" w:rsidRPr="00E80C66" w14:paraId="78E5B7FC" w14:textId="77777777" w:rsidTr="002C2FB8">
              <w:trPr>
                <w:trHeight w:val="684"/>
              </w:trPr>
              <w:tc>
                <w:tcPr>
                  <w:tcW w:w="323" w:type="pct"/>
                  <w:vAlign w:val="center"/>
                </w:tcPr>
                <w:p w14:paraId="2A4ADD4C"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bCs/>
                      <w:sz w:val="10"/>
                      <w:szCs w:val="10"/>
                    </w:rPr>
                    <w:t>ÍTEM Y/O LOTE</w:t>
                  </w:r>
                </w:p>
              </w:tc>
              <w:tc>
                <w:tcPr>
                  <w:tcW w:w="788" w:type="pct"/>
                  <w:vAlign w:val="center"/>
                </w:tcPr>
                <w:p w14:paraId="151872D2"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sz w:val="10"/>
                      <w:szCs w:val="10"/>
                    </w:rPr>
                    <w:t>RUBRO Y DESAGREGACIÓN PRESUPUESTAL</w:t>
                  </w:r>
                </w:p>
              </w:tc>
              <w:tc>
                <w:tcPr>
                  <w:tcW w:w="419" w:type="pct"/>
                  <w:vAlign w:val="center"/>
                </w:tcPr>
                <w:p w14:paraId="65F99D55"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bCs/>
                      <w:sz w:val="10"/>
                      <w:szCs w:val="10"/>
                    </w:rPr>
                    <w:t>UNIDAD</w:t>
                  </w:r>
                </w:p>
              </w:tc>
              <w:tc>
                <w:tcPr>
                  <w:tcW w:w="673" w:type="pct"/>
                  <w:vAlign w:val="center"/>
                </w:tcPr>
                <w:p w14:paraId="3415A4D0" w14:textId="77777777" w:rsidR="003D5422" w:rsidRPr="00E80C66" w:rsidRDefault="003D5422" w:rsidP="003D5422">
                  <w:pPr>
                    <w:spacing w:after="0" w:line="240" w:lineRule="auto"/>
                    <w:ind w:left="15" w:hanging="15"/>
                    <w:jc w:val="center"/>
                    <w:rPr>
                      <w:rFonts w:ascii="Arial" w:hAnsi="Arial" w:cs="Arial"/>
                      <w:b/>
                      <w:bCs/>
                      <w:sz w:val="10"/>
                      <w:szCs w:val="10"/>
                    </w:rPr>
                  </w:pPr>
                  <w:r w:rsidRPr="00E80C66">
                    <w:rPr>
                      <w:rFonts w:ascii="Arial" w:hAnsi="Arial" w:cs="Arial"/>
                      <w:b/>
                      <w:bCs/>
                      <w:sz w:val="10"/>
                      <w:szCs w:val="10"/>
                    </w:rPr>
                    <w:t>DESCRIPCIÓN</w:t>
                  </w:r>
                </w:p>
              </w:tc>
              <w:tc>
                <w:tcPr>
                  <w:tcW w:w="522" w:type="pct"/>
                  <w:vAlign w:val="center"/>
                </w:tcPr>
                <w:p w14:paraId="3D609EB9"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bCs/>
                      <w:sz w:val="10"/>
                      <w:szCs w:val="10"/>
                    </w:rPr>
                    <w:t>RECURSO</w:t>
                  </w:r>
                </w:p>
              </w:tc>
              <w:tc>
                <w:tcPr>
                  <w:tcW w:w="541" w:type="pct"/>
                  <w:vAlign w:val="center"/>
                </w:tcPr>
                <w:p w14:paraId="3EB5ECE8"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bCs/>
                      <w:sz w:val="10"/>
                      <w:szCs w:val="10"/>
                    </w:rPr>
                    <w:t>CANTIDAD</w:t>
                  </w:r>
                </w:p>
              </w:tc>
              <w:tc>
                <w:tcPr>
                  <w:tcW w:w="894" w:type="pct"/>
                  <w:vAlign w:val="center"/>
                </w:tcPr>
                <w:p w14:paraId="644E67FB"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sz w:val="10"/>
                      <w:szCs w:val="10"/>
                    </w:rPr>
                    <w:t>VALOR UNITARIO ESTIMADO, INLCUIDO IVA, EXENTO DE IVA O EXCLUIDO DE IVA SEGÚN CORRESPONDA</w:t>
                  </w:r>
                </w:p>
              </w:tc>
              <w:tc>
                <w:tcPr>
                  <w:tcW w:w="840" w:type="pct"/>
                  <w:vAlign w:val="center"/>
                </w:tcPr>
                <w:p w14:paraId="2EF7F102" w14:textId="77777777" w:rsidR="003D5422" w:rsidRPr="00E80C66" w:rsidRDefault="003D5422" w:rsidP="003D5422">
                  <w:pPr>
                    <w:spacing w:after="0" w:line="240" w:lineRule="auto"/>
                    <w:jc w:val="center"/>
                    <w:rPr>
                      <w:rFonts w:ascii="Arial" w:hAnsi="Arial" w:cs="Arial"/>
                      <w:b/>
                      <w:bCs/>
                      <w:sz w:val="10"/>
                      <w:szCs w:val="10"/>
                    </w:rPr>
                  </w:pPr>
                  <w:r w:rsidRPr="00E80C66">
                    <w:rPr>
                      <w:rFonts w:ascii="Arial" w:hAnsi="Arial" w:cs="Arial"/>
                      <w:b/>
                      <w:sz w:val="10"/>
                      <w:szCs w:val="10"/>
                    </w:rPr>
                    <w:t>VALOR UNITARIO ESTIMADO, INLCUIDO IVA, EXENTO DE IVA O EXCLUIDO DE IVA SEGÚN CORRESPONDA</w:t>
                  </w:r>
                </w:p>
              </w:tc>
            </w:tr>
            <w:tr w:rsidR="00E80C66" w:rsidRPr="00E80C66" w14:paraId="5497E773" w14:textId="77777777" w:rsidTr="002C2FB8">
              <w:trPr>
                <w:trHeight w:val="497"/>
              </w:trPr>
              <w:tc>
                <w:tcPr>
                  <w:tcW w:w="323" w:type="pct"/>
                  <w:vAlign w:val="center"/>
                </w:tcPr>
                <w:p w14:paraId="1FD02BB8"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1</w:t>
                  </w:r>
                </w:p>
              </w:tc>
              <w:tc>
                <w:tcPr>
                  <w:tcW w:w="788" w:type="pct"/>
                  <w:vAlign w:val="center"/>
                </w:tcPr>
                <w:p w14:paraId="1029FE59"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02-02-02-009-03-01</w:t>
                  </w:r>
                </w:p>
              </w:tc>
              <w:tc>
                <w:tcPr>
                  <w:tcW w:w="419" w:type="pct"/>
                  <w:vAlign w:val="center"/>
                </w:tcPr>
                <w:p w14:paraId="360F6144"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RASES 6</w:t>
                  </w:r>
                </w:p>
              </w:tc>
              <w:tc>
                <w:tcPr>
                  <w:tcW w:w="673" w:type="pct"/>
                  <w:vAlign w:val="center"/>
                </w:tcPr>
                <w:p w14:paraId="07134BBE"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ADQUISICIÓN DE SERVICIOS - SERVICIOS MÉDICOS Y HOSPITALARIOS</w:t>
                  </w:r>
                </w:p>
              </w:tc>
              <w:tc>
                <w:tcPr>
                  <w:tcW w:w="522" w:type="pct"/>
                  <w:vAlign w:val="center"/>
                </w:tcPr>
                <w:p w14:paraId="0A4D69EE"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16</w:t>
                  </w:r>
                </w:p>
              </w:tc>
              <w:tc>
                <w:tcPr>
                  <w:tcW w:w="541" w:type="pct"/>
                  <w:vAlign w:val="center"/>
                </w:tcPr>
                <w:p w14:paraId="56E581E3" w14:textId="77777777" w:rsidR="003D5422" w:rsidRPr="00E80C66" w:rsidRDefault="003D5422" w:rsidP="003D5422">
                  <w:pPr>
                    <w:spacing w:after="0" w:line="240" w:lineRule="auto"/>
                    <w:jc w:val="center"/>
                    <w:rPr>
                      <w:rFonts w:ascii="Arial" w:hAnsi="Arial" w:cs="Arial"/>
                      <w:sz w:val="10"/>
                      <w:szCs w:val="10"/>
                    </w:rPr>
                  </w:pPr>
                  <w:r w:rsidRPr="00E80C66">
                    <w:rPr>
                      <w:rFonts w:ascii="Arial" w:hAnsi="Arial" w:cs="Arial"/>
                      <w:sz w:val="10"/>
                      <w:szCs w:val="10"/>
                    </w:rPr>
                    <w:t>1</w:t>
                  </w:r>
                </w:p>
              </w:tc>
              <w:tc>
                <w:tcPr>
                  <w:tcW w:w="894" w:type="pct"/>
                  <w:vAlign w:val="center"/>
                </w:tcPr>
                <w:p w14:paraId="3DB4C4AC" w14:textId="26558A86" w:rsidR="003D5422" w:rsidRPr="00E80C66" w:rsidRDefault="006113F5" w:rsidP="003D5422">
                  <w:pPr>
                    <w:spacing w:after="0" w:line="240" w:lineRule="auto"/>
                    <w:jc w:val="center"/>
                    <w:rPr>
                      <w:rFonts w:ascii="Arial" w:hAnsi="Arial" w:cs="Arial"/>
                      <w:sz w:val="10"/>
                      <w:szCs w:val="10"/>
                    </w:rPr>
                  </w:pPr>
                  <w:r>
                    <w:rPr>
                      <w:rFonts w:ascii="Arial" w:hAnsi="Arial" w:cs="Arial"/>
                      <w:sz w:val="10"/>
                      <w:szCs w:val="10"/>
                    </w:rPr>
                    <w:t>34</w:t>
                  </w:r>
                  <w:r w:rsidR="003D5422" w:rsidRPr="00E80C66">
                    <w:rPr>
                      <w:rFonts w:ascii="Arial" w:hAnsi="Arial" w:cs="Arial"/>
                      <w:sz w:val="10"/>
                      <w:szCs w:val="10"/>
                    </w:rPr>
                    <w:t>.000.000,00</w:t>
                  </w:r>
                </w:p>
              </w:tc>
              <w:tc>
                <w:tcPr>
                  <w:tcW w:w="840" w:type="pct"/>
                  <w:vAlign w:val="center"/>
                </w:tcPr>
                <w:p w14:paraId="5AE9C0D7" w14:textId="5C123006" w:rsidR="003D5422" w:rsidRPr="00E80C66" w:rsidRDefault="006113F5" w:rsidP="003D5422">
                  <w:pPr>
                    <w:spacing w:after="0" w:line="240" w:lineRule="auto"/>
                    <w:jc w:val="right"/>
                    <w:rPr>
                      <w:rFonts w:ascii="Arial" w:hAnsi="Arial" w:cs="Arial"/>
                      <w:sz w:val="10"/>
                      <w:szCs w:val="10"/>
                    </w:rPr>
                  </w:pPr>
                  <w:r>
                    <w:rPr>
                      <w:rFonts w:ascii="Arial" w:hAnsi="Arial" w:cs="Arial"/>
                      <w:sz w:val="10"/>
                      <w:szCs w:val="10"/>
                    </w:rPr>
                    <w:t>34</w:t>
                  </w:r>
                  <w:r w:rsidR="003D5422" w:rsidRPr="00E80C66">
                    <w:rPr>
                      <w:rFonts w:ascii="Arial" w:hAnsi="Arial" w:cs="Arial"/>
                      <w:sz w:val="10"/>
                      <w:szCs w:val="10"/>
                    </w:rPr>
                    <w:t>.000.000,00</w:t>
                  </w:r>
                </w:p>
              </w:tc>
            </w:tr>
            <w:tr w:rsidR="00E80C66" w:rsidRPr="00E80C66" w14:paraId="2E2D4F86" w14:textId="77777777" w:rsidTr="002C2FB8">
              <w:trPr>
                <w:trHeight w:val="221"/>
              </w:trPr>
              <w:tc>
                <w:tcPr>
                  <w:tcW w:w="4160" w:type="pct"/>
                  <w:gridSpan w:val="7"/>
                </w:tcPr>
                <w:p w14:paraId="6296FD78" w14:textId="77777777" w:rsidR="003D5422" w:rsidRPr="00E80C66" w:rsidRDefault="003D5422" w:rsidP="003D5422">
                  <w:pPr>
                    <w:spacing w:after="0" w:line="240" w:lineRule="auto"/>
                    <w:jc w:val="right"/>
                    <w:rPr>
                      <w:rFonts w:ascii="Arial" w:hAnsi="Arial" w:cs="Arial"/>
                      <w:sz w:val="10"/>
                      <w:szCs w:val="10"/>
                    </w:rPr>
                  </w:pPr>
                  <w:r w:rsidRPr="00E80C66">
                    <w:rPr>
                      <w:rFonts w:ascii="Arial" w:hAnsi="Arial" w:cs="Arial"/>
                      <w:b/>
                      <w:bCs/>
                      <w:sz w:val="10"/>
                      <w:szCs w:val="10"/>
                    </w:rPr>
                    <w:t>VALOR TOTAL ESTIMADO</w:t>
                  </w:r>
                </w:p>
              </w:tc>
              <w:tc>
                <w:tcPr>
                  <w:tcW w:w="840" w:type="pct"/>
                </w:tcPr>
                <w:p w14:paraId="5586C480" w14:textId="2D3DB2B8" w:rsidR="003D5422" w:rsidRPr="00E80C66" w:rsidRDefault="006113F5" w:rsidP="003D5422">
                  <w:pPr>
                    <w:spacing w:after="0" w:line="240" w:lineRule="auto"/>
                    <w:jc w:val="right"/>
                    <w:rPr>
                      <w:rFonts w:ascii="Arial" w:hAnsi="Arial" w:cs="Arial"/>
                      <w:sz w:val="10"/>
                      <w:szCs w:val="10"/>
                    </w:rPr>
                  </w:pPr>
                  <w:r>
                    <w:rPr>
                      <w:rFonts w:ascii="Arial" w:hAnsi="Arial" w:cs="Arial"/>
                      <w:sz w:val="10"/>
                      <w:szCs w:val="10"/>
                    </w:rPr>
                    <w:t>34</w:t>
                  </w:r>
                  <w:r w:rsidR="003D5422" w:rsidRPr="00E80C66">
                    <w:rPr>
                      <w:rFonts w:ascii="Arial" w:hAnsi="Arial" w:cs="Arial"/>
                      <w:sz w:val="10"/>
                      <w:szCs w:val="10"/>
                    </w:rPr>
                    <w:t>.000.000,00</w:t>
                  </w:r>
                </w:p>
              </w:tc>
            </w:tr>
          </w:tbl>
          <w:p w14:paraId="73444CAD" w14:textId="77777777" w:rsidR="007470F9" w:rsidRPr="00E80C66" w:rsidRDefault="007470F9" w:rsidP="00124CED">
            <w:pPr>
              <w:rPr>
                <w:rFonts w:ascii="Arial" w:hAnsi="Arial" w:cs="Arial"/>
              </w:rPr>
            </w:pPr>
          </w:p>
        </w:tc>
      </w:tr>
      <w:tr w:rsidR="005258E5" w:rsidRPr="00AA243B" w14:paraId="53C1C8F4" w14:textId="77777777" w:rsidTr="00A5268B">
        <w:trPr>
          <w:trHeight w:val="20"/>
        </w:trPr>
        <w:tc>
          <w:tcPr>
            <w:tcW w:w="2475" w:type="dxa"/>
            <w:vAlign w:val="center"/>
          </w:tcPr>
          <w:p w14:paraId="5EFFF632" w14:textId="77777777" w:rsidR="005258E5" w:rsidRPr="00AA243B" w:rsidRDefault="005258E5" w:rsidP="00A52CBA">
            <w:pPr>
              <w:numPr>
                <w:ilvl w:val="1"/>
                <w:numId w:val="1"/>
              </w:numPr>
              <w:spacing w:after="0" w:line="240" w:lineRule="auto"/>
              <w:ind w:left="0" w:firstLine="0"/>
              <w:rPr>
                <w:rFonts w:ascii="Arial" w:hAnsi="Arial" w:cs="Arial"/>
              </w:rPr>
            </w:pPr>
            <w:r w:rsidRPr="00F4299F">
              <w:rPr>
                <w:rFonts w:ascii="Arial" w:hAnsi="Arial" w:cs="Arial"/>
                <w:b/>
                <w:sz w:val="20"/>
              </w:rPr>
              <w:t>CERTIFICACIÓN PLAN ANUAL DE ADQUISICIONES, GASTOS DE FUNCIONAMIENTO Y/O INVERSIÓN Y/O VIGENCIAS FUTURAS.</w:t>
            </w:r>
          </w:p>
        </w:tc>
        <w:tc>
          <w:tcPr>
            <w:tcW w:w="7868" w:type="dxa"/>
            <w:vAlign w:val="center"/>
          </w:tcPr>
          <w:tbl>
            <w:tblPr>
              <w:tblStyle w:val="Tablaconcuadrcula"/>
              <w:tblW w:w="7069" w:type="dxa"/>
              <w:jc w:val="center"/>
              <w:tblLook w:val="04A0" w:firstRow="1" w:lastRow="0" w:firstColumn="1" w:lastColumn="0" w:noHBand="0" w:noVBand="1"/>
            </w:tblPr>
            <w:tblGrid>
              <w:gridCol w:w="352"/>
              <w:gridCol w:w="652"/>
              <w:gridCol w:w="836"/>
              <w:gridCol w:w="714"/>
              <w:gridCol w:w="800"/>
              <w:gridCol w:w="1036"/>
              <w:gridCol w:w="845"/>
              <w:gridCol w:w="917"/>
              <w:gridCol w:w="917"/>
            </w:tblGrid>
            <w:tr w:rsidR="00E80C66" w:rsidRPr="002C2FB8" w14:paraId="297A96D2" w14:textId="77777777" w:rsidTr="002C2FB8">
              <w:trPr>
                <w:trHeight w:val="20"/>
                <w:jc w:val="center"/>
              </w:trPr>
              <w:tc>
                <w:tcPr>
                  <w:tcW w:w="357" w:type="dxa"/>
                  <w:vAlign w:val="center"/>
                </w:tcPr>
                <w:p w14:paraId="1C94CDE8" w14:textId="77777777" w:rsidR="00124CED" w:rsidRPr="002C2FB8" w:rsidRDefault="00124CED" w:rsidP="00124CED">
                  <w:pPr>
                    <w:ind w:left="-110"/>
                    <w:jc w:val="center"/>
                    <w:rPr>
                      <w:rFonts w:ascii="Arial" w:hAnsi="Arial" w:cs="Arial"/>
                      <w:sz w:val="14"/>
                      <w:szCs w:val="10"/>
                    </w:rPr>
                  </w:pPr>
                  <w:r w:rsidRPr="002C2FB8">
                    <w:rPr>
                      <w:rFonts w:ascii="Arial" w:hAnsi="Arial" w:cs="Arial"/>
                      <w:sz w:val="14"/>
                      <w:szCs w:val="10"/>
                    </w:rPr>
                    <w:t>No.</w:t>
                  </w:r>
                </w:p>
              </w:tc>
              <w:tc>
                <w:tcPr>
                  <w:tcW w:w="661" w:type="dxa"/>
                  <w:vAlign w:val="center"/>
                </w:tcPr>
                <w:p w14:paraId="13AC0CC8"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Fecha</w:t>
                  </w:r>
                </w:p>
              </w:tc>
              <w:tc>
                <w:tcPr>
                  <w:tcW w:w="851" w:type="dxa"/>
                </w:tcPr>
                <w:p w14:paraId="4A7323C8"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No. Plan de compras</w:t>
                  </w:r>
                </w:p>
              </w:tc>
              <w:tc>
                <w:tcPr>
                  <w:tcW w:w="724" w:type="dxa"/>
                  <w:vAlign w:val="center"/>
                </w:tcPr>
                <w:p w14:paraId="3E30824D"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Unidad</w:t>
                  </w:r>
                </w:p>
              </w:tc>
              <w:tc>
                <w:tcPr>
                  <w:tcW w:w="812" w:type="dxa"/>
                  <w:vAlign w:val="center"/>
                </w:tcPr>
                <w:p w14:paraId="6603AB39"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Recurso</w:t>
                  </w:r>
                </w:p>
              </w:tc>
              <w:tc>
                <w:tcPr>
                  <w:tcW w:w="1052" w:type="dxa"/>
                  <w:vAlign w:val="center"/>
                </w:tcPr>
                <w:p w14:paraId="35CC8F16"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Descripción</w:t>
                  </w:r>
                </w:p>
              </w:tc>
              <w:tc>
                <w:tcPr>
                  <w:tcW w:w="857" w:type="dxa"/>
                  <w:vAlign w:val="center"/>
                </w:tcPr>
                <w:p w14:paraId="039A0F9E"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Cantidad</w:t>
                  </w:r>
                </w:p>
              </w:tc>
              <w:tc>
                <w:tcPr>
                  <w:tcW w:w="857" w:type="dxa"/>
                  <w:vAlign w:val="center"/>
                </w:tcPr>
                <w:p w14:paraId="4855E4F5"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Valor unitario</w:t>
                  </w:r>
                </w:p>
              </w:tc>
              <w:tc>
                <w:tcPr>
                  <w:tcW w:w="898" w:type="dxa"/>
                  <w:vAlign w:val="center"/>
                </w:tcPr>
                <w:p w14:paraId="223D6C90" w14:textId="77777777" w:rsidR="00124CED" w:rsidRPr="002C2FB8" w:rsidRDefault="00124CED" w:rsidP="00124CED">
                  <w:pPr>
                    <w:jc w:val="center"/>
                    <w:rPr>
                      <w:rFonts w:ascii="Arial" w:hAnsi="Arial" w:cs="Arial"/>
                      <w:sz w:val="14"/>
                      <w:szCs w:val="10"/>
                    </w:rPr>
                  </w:pPr>
                  <w:r w:rsidRPr="002C2FB8">
                    <w:rPr>
                      <w:rFonts w:ascii="Arial" w:hAnsi="Arial" w:cs="Arial"/>
                      <w:sz w:val="14"/>
                      <w:szCs w:val="10"/>
                    </w:rPr>
                    <w:t>Valor total</w:t>
                  </w:r>
                </w:p>
              </w:tc>
            </w:tr>
            <w:tr w:rsidR="00E80C66" w:rsidRPr="002C2FB8" w14:paraId="392AB674" w14:textId="77777777" w:rsidTr="002C2FB8">
              <w:trPr>
                <w:trHeight w:val="20"/>
                <w:jc w:val="center"/>
              </w:trPr>
              <w:tc>
                <w:tcPr>
                  <w:tcW w:w="357" w:type="dxa"/>
                  <w:vAlign w:val="center"/>
                </w:tcPr>
                <w:p w14:paraId="5EF8CD34"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1</w:t>
                  </w:r>
                </w:p>
              </w:tc>
              <w:tc>
                <w:tcPr>
                  <w:tcW w:w="661" w:type="dxa"/>
                  <w:vAlign w:val="center"/>
                </w:tcPr>
                <w:p w14:paraId="09E538B5" w14:textId="77777777" w:rsidR="003158B0" w:rsidRPr="002C2FB8" w:rsidRDefault="003158B0" w:rsidP="003158B0">
                  <w:pPr>
                    <w:jc w:val="center"/>
                    <w:rPr>
                      <w:rFonts w:ascii="Arial" w:hAnsi="Arial" w:cs="Arial"/>
                      <w:sz w:val="14"/>
                      <w:szCs w:val="10"/>
                    </w:rPr>
                  </w:pPr>
                </w:p>
              </w:tc>
              <w:tc>
                <w:tcPr>
                  <w:tcW w:w="851" w:type="dxa"/>
                  <w:vAlign w:val="center"/>
                </w:tcPr>
                <w:p w14:paraId="39BD320D" w14:textId="77777777" w:rsidR="003158B0" w:rsidRPr="002C2FB8" w:rsidRDefault="003158B0" w:rsidP="003158B0">
                  <w:pPr>
                    <w:jc w:val="center"/>
                    <w:rPr>
                      <w:rFonts w:ascii="Arial" w:hAnsi="Arial" w:cs="Arial"/>
                      <w:sz w:val="14"/>
                      <w:szCs w:val="10"/>
                    </w:rPr>
                  </w:pPr>
                </w:p>
              </w:tc>
              <w:tc>
                <w:tcPr>
                  <w:tcW w:w="724" w:type="dxa"/>
                  <w:vAlign w:val="center"/>
                </w:tcPr>
                <w:p w14:paraId="2A35DC57"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Rases 6</w:t>
                  </w:r>
                </w:p>
              </w:tc>
              <w:tc>
                <w:tcPr>
                  <w:tcW w:w="812" w:type="dxa"/>
                  <w:vAlign w:val="center"/>
                </w:tcPr>
                <w:p w14:paraId="6F52B13F"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16</w:t>
                  </w:r>
                </w:p>
              </w:tc>
              <w:tc>
                <w:tcPr>
                  <w:tcW w:w="1052" w:type="dxa"/>
                  <w:vAlign w:val="center"/>
                </w:tcPr>
                <w:p w14:paraId="5266AE34"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Servicios de salud</w:t>
                  </w:r>
                </w:p>
              </w:tc>
              <w:tc>
                <w:tcPr>
                  <w:tcW w:w="857" w:type="dxa"/>
                  <w:vAlign w:val="center"/>
                </w:tcPr>
                <w:p w14:paraId="4835E585"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1</w:t>
                  </w:r>
                </w:p>
              </w:tc>
              <w:tc>
                <w:tcPr>
                  <w:tcW w:w="857" w:type="dxa"/>
                  <w:vAlign w:val="center"/>
                </w:tcPr>
                <w:p w14:paraId="56B2F6FB" w14:textId="76DDA926" w:rsidR="003158B0" w:rsidRPr="002C2FB8" w:rsidRDefault="00B61611" w:rsidP="00B61611">
                  <w:pPr>
                    <w:jc w:val="center"/>
                    <w:rPr>
                      <w:rFonts w:ascii="Arial" w:hAnsi="Arial" w:cs="Arial"/>
                      <w:sz w:val="14"/>
                      <w:szCs w:val="10"/>
                    </w:rPr>
                  </w:pPr>
                  <w:r w:rsidRPr="002C2FB8">
                    <w:rPr>
                      <w:rFonts w:ascii="Arial" w:hAnsi="Arial" w:cs="Arial"/>
                      <w:sz w:val="14"/>
                      <w:szCs w:val="10"/>
                    </w:rPr>
                    <w:t>34.000.000</w:t>
                  </w:r>
                </w:p>
              </w:tc>
              <w:tc>
                <w:tcPr>
                  <w:tcW w:w="898" w:type="dxa"/>
                  <w:vAlign w:val="center"/>
                </w:tcPr>
                <w:p w14:paraId="2AB9E8F5" w14:textId="41E077E5" w:rsidR="003158B0" w:rsidRPr="002C2FB8" w:rsidRDefault="006113F5" w:rsidP="00B61611">
                  <w:pPr>
                    <w:jc w:val="center"/>
                    <w:rPr>
                      <w:rFonts w:ascii="Arial" w:hAnsi="Arial" w:cs="Arial"/>
                      <w:sz w:val="14"/>
                      <w:szCs w:val="10"/>
                    </w:rPr>
                  </w:pPr>
                  <w:r w:rsidRPr="002C2FB8">
                    <w:rPr>
                      <w:rFonts w:ascii="Arial" w:hAnsi="Arial" w:cs="Arial"/>
                      <w:sz w:val="14"/>
                      <w:szCs w:val="10"/>
                    </w:rPr>
                    <w:t>34</w:t>
                  </w:r>
                  <w:r w:rsidR="00D8357C" w:rsidRPr="002C2FB8">
                    <w:rPr>
                      <w:rFonts w:ascii="Arial" w:hAnsi="Arial" w:cs="Arial"/>
                      <w:sz w:val="14"/>
                      <w:szCs w:val="10"/>
                    </w:rPr>
                    <w:t>.</w:t>
                  </w:r>
                  <w:r w:rsidR="007622D0" w:rsidRPr="002C2FB8">
                    <w:rPr>
                      <w:rFonts w:ascii="Arial" w:hAnsi="Arial" w:cs="Arial"/>
                      <w:sz w:val="14"/>
                      <w:szCs w:val="10"/>
                    </w:rPr>
                    <w:t>000</w:t>
                  </w:r>
                  <w:r w:rsidR="003158B0" w:rsidRPr="002C2FB8">
                    <w:rPr>
                      <w:rFonts w:ascii="Arial" w:hAnsi="Arial" w:cs="Arial"/>
                      <w:sz w:val="14"/>
                      <w:szCs w:val="10"/>
                    </w:rPr>
                    <w:t>.000</w:t>
                  </w:r>
                </w:p>
              </w:tc>
            </w:tr>
            <w:tr w:rsidR="00E80C66" w:rsidRPr="002C2FB8" w14:paraId="2CBB5EEB" w14:textId="77777777" w:rsidTr="002C2FB8">
              <w:trPr>
                <w:trHeight w:val="20"/>
                <w:jc w:val="center"/>
              </w:trPr>
              <w:tc>
                <w:tcPr>
                  <w:tcW w:w="4457" w:type="dxa"/>
                  <w:gridSpan w:val="6"/>
                  <w:vAlign w:val="center"/>
                </w:tcPr>
                <w:p w14:paraId="36A64381" w14:textId="77777777" w:rsidR="003158B0" w:rsidRPr="002C2FB8" w:rsidRDefault="003158B0" w:rsidP="003158B0">
                  <w:pPr>
                    <w:jc w:val="center"/>
                    <w:rPr>
                      <w:rFonts w:ascii="Arial" w:hAnsi="Arial" w:cs="Arial"/>
                      <w:sz w:val="14"/>
                      <w:szCs w:val="10"/>
                    </w:rPr>
                  </w:pPr>
                  <w:r w:rsidRPr="002C2FB8">
                    <w:rPr>
                      <w:rFonts w:ascii="Arial" w:hAnsi="Arial" w:cs="Arial"/>
                      <w:sz w:val="14"/>
                      <w:szCs w:val="10"/>
                    </w:rPr>
                    <w:t>Total</w:t>
                  </w:r>
                </w:p>
              </w:tc>
              <w:tc>
                <w:tcPr>
                  <w:tcW w:w="857" w:type="dxa"/>
                  <w:vAlign w:val="center"/>
                </w:tcPr>
                <w:p w14:paraId="23786AA8" w14:textId="77777777" w:rsidR="003158B0" w:rsidRPr="002C2FB8" w:rsidRDefault="003158B0" w:rsidP="003158B0">
                  <w:pPr>
                    <w:jc w:val="center"/>
                    <w:rPr>
                      <w:rFonts w:ascii="Arial" w:hAnsi="Arial" w:cs="Arial"/>
                      <w:sz w:val="14"/>
                      <w:szCs w:val="10"/>
                    </w:rPr>
                  </w:pPr>
                </w:p>
              </w:tc>
              <w:tc>
                <w:tcPr>
                  <w:tcW w:w="857" w:type="dxa"/>
                  <w:vAlign w:val="center"/>
                </w:tcPr>
                <w:p w14:paraId="5DA06ABF" w14:textId="30AF0806" w:rsidR="003158B0" w:rsidRPr="002C2FB8" w:rsidRDefault="00B61611" w:rsidP="00B61611">
                  <w:pPr>
                    <w:jc w:val="center"/>
                    <w:rPr>
                      <w:rFonts w:ascii="Arial" w:hAnsi="Arial" w:cs="Arial"/>
                      <w:sz w:val="14"/>
                      <w:szCs w:val="10"/>
                      <w:highlight w:val="yellow"/>
                    </w:rPr>
                  </w:pPr>
                  <w:r w:rsidRPr="002C2FB8">
                    <w:rPr>
                      <w:rFonts w:ascii="Arial" w:hAnsi="Arial" w:cs="Arial"/>
                      <w:sz w:val="14"/>
                      <w:szCs w:val="10"/>
                    </w:rPr>
                    <w:t>34.000.000</w:t>
                  </w:r>
                </w:p>
              </w:tc>
              <w:tc>
                <w:tcPr>
                  <w:tcW w:w="898" w:type="dxa"/>
                  <w:vAlign w:val="center"/>
                </w:tcPr>
                <w:p w14:paraId="6E2C18AC" w14:textId="5895A1F9" w:rsidR="003158B0" w:rsidRPr="002C2FB8" w:rsidRDefault="006113F5" w:rsidP="00B61611">
                  <w:pPr>
                    <w:jc w:val="center"/>
                    <w:rPr>
                      <w:rFonts w:ascii="Arial" w:hAnsi="Arial" w:cs="Arial"/>
                      <w:sz w:val="14"/>
                      <w:szCs w:val="10"/>
                    </w:rPr>
                  </w:pPr>
                  <w:r w:rsidRPr="002C2FB8">
                    <w:rPr>
                      <w:rFonts w:ascii="Arial" w:hAnsi="Arial" w:cs="Arial"/>
                      <w:sz w:val="14"/>
                      <w:szCs w:val="10"/>
                    </w:rPr>
                    <w:t>34</w:t>
                  </w:r>
                  <w:r w:rsidR="00D8357C" w:rsidRPr="002C2FB8">
                    <w:rPr>
                      <w:rFonts w:ascii="Arial" w:hAnsi="Arial" w:cs="Arial"/>
                      <w:sz w:val="14"/>
                      <w:szCs w:val="10"/>
                    </w:rPr>
                    <w:t>.</w:t>
                  </w:r>
                  <w:r w:rsidR="007622D0" w:rsidRPr="002C2FB8">
                    <w:rPr>
                      <w:rFonts w:ascii="Arial" w:hAnsi="Arial" w:cs="Arial"/>
                      <w:sz w:val="14"/>
                      <w:szCs w:val="10"/>
                    </w:rPr>
                    <w:t>000.</w:t>
                  </w:r>
                  <w:r w:rsidR="003158B0" w:rsidRPr="002C2FB8">
                    <w:rPr>
                      <w:rFonts w:ascii="Arial" w:hAnsi="Arial" w:cs="Arial"/>
                      <w:sz w:val="14"/>
                      <w:szCs w:val="10"/>
                    </w:rPr>
                    <w:t>000</w:t>
                  </w:r>
                </w:p>
              </w:tc>
            </w:tr>
          </w:tbl>
          <w:p w14:paraId="66B635E0" w14:textId="77777777" w:rsidR="00D8357C" w:rsidRPr="00B61611" w:rsidRDefault="00D8357C" w:rsidP="00D8357C">
            <w:pPr>
              <w:spacing w:after="0" w:line="240" w:lineRule="auto"/>
              <w:rPr>
                <w:rFonts w:ascii="Arial" w:hAnsi="Arial" w:cs="Arial"/>
                <w:sz w:val="14"/>
                <w:szCs w:val="18"/>
              </w:rPr>
            </w:pPr>
          </w:p>
          <w:p w14:paraId="3246734B" w14:textId="753FEBCC" w:rsidR="00265A5C" w:rsidRPr="00E80C66" w:rsidRDefault="002264D0" w:rsidP="00D8357C">
            <w:pPr>
              <w:spacing w:after="0" w:line="240" w:lineRule="auto"/>
              <w:jc w:val="both"/>
              <w:rPr>
                <w:rFonts w:ascii="Arial" w:hAnsi="Arial" w:cs="Arial"/>
                <w:sz w:val="18"/>
                <w:szCs w:val="18"/>
              </w:rPr>
            </w:pPr>
            <w:r w:rsidRPr="00E80C66">
              <w:rPr>
                <w:rFonts w:ascii="Arial" w:hAnsi="Arial" w:cs="Arial"/>
                <w:sz w:val="18"/>
                <w:szCs w:val="18"/>
              </w:rPr>
              <w:t xml:space="preserve">Resolución N. </w:t>
            </w:r>
            <w:r w:rsidR="00D8357C" w:rsidRPr="00E80C66">
              <w:rPr>
                <w:rFonts w:ascii="Arial" w:hAnsi="Arial" w:cs="Arial"/>
                <w:sz w:val="18"/>
                <w:szCs w:val="18"/>
              </w:rPr>
              <w:t>001 del 01/01/2024 aprobación de Recursos Plan Anual de Adquisiciones Vigencia 2024.</w:t>
            </w:r>
          </w:p>
        </w:tc>
      </w:tr>
      <w:tr w:rsidR="005258E5" w:rsidRPr="00AA243B" w14:paraId="608968D9" w14:textId="77777777" w:rsidTr="00A5268B">
        <w:trPr>
          <w:trHeight w:val="20"/>
        </w:trPr>
        <w:tc>
          <w:tcPr>
            <w:tcW w:w="2475" w:type="dxa"/>
            <w:vAlign w:val="center"/>
          </w:tcPr>
          <w:p w14:paraId="4C472822" w14:textId="77777777" w:rsidR="005258E5" w:rsidRPr="00AA243B" w:rsidRDefault="005258E5" w:rsidP="00A52CBA">
            <w:pPr>
              <w:numPr>
                <w:ilvl w:val="1"/>
                <w:numId w:val="1"/>
              </w:numPr>
              <w:spacing w:after="0" w:line="240" w:lineRule="auto"/>
              <w:ind w:left="0" w:firstLine="0"/>
              <w:rPr>
                <w:rFonts w:ascii="Arial" w:hAnsi="Arial" w:cs="Arial"/>
                <w:b/>
                <w:bCs/>
              </w:rPr>
            </w:pPr>
            <w:r w:rsidRPr="00F4299F">
              <w:rPr>
                <w:rFonts w:ascii="Arial" w:hAnsi="Arial" w:cs="Arial"/>
                <w:b/>
                <w:sz w:val="20"/>
              </w:rPr>
              <w:t>CLASE DE CONTRATO</w:t>
            </w:r>
          </w:p>
        </w:tc>
        <w:tc>
          <w:tcPr>
            <w:tcW w:w="7868" w:type="dxa"/>
            <w:vAlign w:val="center"/>
          </w:tcPr>
          <w:p w14:paraId="60DB84FB" w14:textId="30C296A3" w:rsidR="005258E5" w:rsidRPr="007105B8" w:rsidRDefault="00920A28" w:rsidP="005258E5">
            <w:pPr>
              <w:jc w:val="both"/>
              <w:rPr>
                <w:rFonts w:ascii="Arial" w:hAnsi="Arial" w:cs="Arial"/>
                <w:color w:val="808080" w:themeColor="background1" w:themeShade="80"/>
              </w:rPr>
            </w:pPr>
            <w:r w:rsidRPr="000F6B71">
              <w:rPr>
                <w:rFonts w:ascii="Arial" w:hAnsi="Arial" w:cs="Arial"/>
                <w:sz w:val="20"/>
                <w:szCs w:val="20"/>
              </w:rPr>
              <w:t xml:space="preserve">PRESTACIÓN DE SERVICIOS </w:t>
            </w:r>
          </w:p>
        </w:tc>
      </w:tr>
      <w:tr w:rsidR="005258E5" w:rsidRPr="00AA243B" w14:paraId="30F7976E" w14:textId="77777777" w:rsidTr="00A5268B">
        <w:trPr>
          <w:trHeight w:val="20"/>
        </w:trPr>
        <w:tc>
          <w:tcPr>
            <w:tcW w:w="2475" w:type="dxa"/>
            <w:vAlign w:val="center"/>
          </w:tcPr>
          <w:p w14:paraId="12883A9B" w14:textId="77777777" w:rsidR="005258E5" w:rsidRPr="00AA243B" w:rsidRDefault="005258E5" w:rsidP="00A52CBA">
            <w:pPr>
              <w:numPr>
                <w:ilvl w:val="1"/>
                <w:numId w:val="1"/>
              </w:numPr>
              <w:spacing w:after="0" w:line="240" w:lineRule="auto"/>
              <w:ind w:left="0" w:firstLine="0"/>
              <w:rPr>
                <w:rFonts w:ascii="Arial" w:hAnsi="Arial" w:cs="Arial"/>
                <w:b/>
              </w:rPr>
            </w:pPr>
            <w:r w:rsidRPr="00F4299F">
              <w:rPr>
                <w:rFonts w:ascii="Arial" w:hAnsi="Arial" w:cs="Arial"/>
                <w:b/>
                <w:sz w:val="20"/>
              </w:rPr>
              <w:t xml:space="preserve">PERFIL Y CALIDAD DE LOS PROPONENTES </w:t>
            </w:r>
          </w:p>
        </w:tc>
        <w:tc>
          <w:tcPr>
            <w:tcW w:w="7868" w:type="dxa"/>
            <w:vAlign w:val="center"/>
          </w:tcPr>
          <w:p w14:paraId="0F3D03C2" w14:textId="77777777" w:rsidR="008955C9" w:rsidRPr="002C2FB8" w:rsidRDefault="008955C9" w:rsidP="008955C9">
            <w:pPr>
              <w:jc w:val="both"/>
              <w:rPr>
                <w:rFonts w:ascii="Arial" w:hAnsi="Arial" w:cs="Arial"/>
                <w:sz w:val="20"/>
                <w:szCs w:val="18"/>
              </w:rPr>
            </w:pPr>
            <w:r w:rsidRPr="002C2FB8">
              <w:rPr>
                <w:rFonts w:ascii="Arial" w:hAnsi="Arial" w:cs="Arial"/>
                <w:sz w:val="20"/>
                <w:szCs w:val="18"/>
              </w:rPr>
              <w:t>Podrán participar en el presente proceso todas las personas jurídicas nacionales o extranjeras (Prestadoras de Servicios de Salud) con representación en Colombia y que cumplan con lo establecido en la Resolución N.º 3100 de 2019, en forma individual o conjunta (Consorcio o Unión Temporal), que tenga dentro de su objeto social o actividad el objeto de este proceso que cumpla con todos los requisitos exigidos para el mismo.</w:t>
            </w:r>
          </w:p>
          <w:p w14:paraId="32C5ECD7" w14:textId="77777777" w:rsidR="008955C9" w:rsidRPr="002C2FB8" w:rsidRDefault="008955C9" w:rsidP="008955C9">
            <w:pPr>
              <w:autoSpaceDE w:val="0"/>
              <w:autoSpaceDN w:val="0"/>
              <w:adjustRightInd w:val="0"/>
              <w:jc w:val="both"/>
              <w:rPr>
                <w:rFonts w:ascii="Arial" w:hAnsi="Arial" w:cs="Arial"/>
                <w:sz w:val="20"/>
                <w:szCs w:val="18"/>
              </w:rPr>
            </w:pPr>
            <w:r w:rsidRPr="002C2FB8">
              <w:rPr>
                <w:rFonts w:ascii="Arial" w:hAnsi="Arial" w:cs="Arial"/>
                <w:sz w:val="20"/>
                <w:szCs w:val="18"/>
              </w:rPr>
              <w:t xml:space="preserve">También podrán participar las empresas Mypes y/o </w:t>
            </w:r>
            <w:r w:rsidR="006516F8" w:rsidRPr="002C2FB8">
              <w:rPr>
                <w:rFonts w:ascii="Arial" w:hAnsi="Arial" w:cs="Arial"/>
                <w:sz w:val="20"/>
                <w:szCs w:val="18"/>
              </w:rPr>
              <w:t>Mipymes</w:t>
            </w:r>
            <w:r w:rsidRPr="002C2FB8">
              <w:rPr>
                <w:rFonts w:ascii="Arial" w:hAnsi="Arial" w:cs="Arial"/>
                <w:sz w:val="20"/>
                <w:szCs w:val="18"/>
              </w:rPr>
              <w:t xml:space="preserve"> de conformidad con lo en el Decreto 1082 de 2015.</w:t>
            </w:r>
          </w:p>
          <w:p w14:paraId="37AADD46" w14:textId="5B671E2E" w:rsidR="00C37109" w:rsidRPr="007105B8" w:rsidRDefault="008955C9" w:rsidP="00A5268B">
            <w:pPr>
              <w:jc w:val="both"/>
              <w:rPr>
                <w:rFonts w:ascii="Arial" w:hAnsi="Arial" w:cs="Arial"/>
                <w:color w:val="808080" w:themeColor="background1" w:themeShade="80"/>
              </w:rPr>
            </w:pPr>
            <w:r w:rsidRPr="002C2FB8">
              <w:rPr>
                <w:rFonts w:ascii="Arial" w:hAnsi="Arial" w:cs="Arial"/>
                <w:sz w:val="20"/>
                <w:szCs w:val="18"/>
              </w:rPr>
              <w:t xml:space="preserve">De igual forma, podrá participar el productor Nacional de conformidad con lo establecido en las Leyes 2069 de 2020, </w:t>
            </w:r>
            <w:r w:rsidRPr="002C2FB8">
              <w:rPr>
                <w:rFonts w:ascii="Arial" w:hAnsi="Arial" w:cs="Arial"/>
                <w:i/>
                <w:sz w:val="20"/>
                <w:szCs w:val="18"/>
              </w:rPr>
              <w:t xml:space="preserve">“por medio del cual se impulsa el emprendimiento en Colombia” y </w:t>
            </w:r>
            <w:r w:rsidRPr="002C2FB8">
              <w:rPr>
                <w:rFonts w:ascii="Arial" w:hAnsi="Arial" w:cs="Arial"/>
                <w:sz w:val="20"/>
                <w:szCs w:val="18"/>
              </w:rPr>
              <w:t>Ley 816 de 2003,</w:t>
            </w:r>
            <w:r w:rsidRPr="002C2FB8">
              <w:rPr>
                <w:rFonts w:ascii="Arial" w:hAnsi="Arial" w:cs="Arial"/>
                <w:i/>
                <w:sz w:val="20"/>
                <w:szCs w:val="18"/>
              </w:rPr>
              <w:t xml:space="preserve"> “Por medio de la cual se apoya a la industria nacional a través de la contratación pública”</w:t>
            </w:r>
            <w:r w:rsidR="00C37109" w:rsidRPr="002C2FB8">
              <w:rPr>
                <w:rFonts w:ascii="Arial" w:hAnsi="Arial" w:cs="Arial"/>
                <w:i/>
                <w:sz w:val="20"/>
                <w:szCs w:val="18"/>
              </w:rPr>
              <w:t>.</w:t>
            </w:r>
          </w:p>
        </w:tc>
      </w:tr>
      <w:tr w:rsidR="005258E5" w:rsidRPr="00AA243B" w14:paraId="319A84F4" w14:textId="77777777" w:rsidTr="00A5268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0"/>
        </w:trPr>
        <w:tc>
          <w:tcPr>
            <w:tcW w:w="103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791800" w14:textId="77777777" w:rsidR="005258E5" w:rsidRPr="00AA243B" w:rsidRDefault="005258E5" w:rsidP="00A52CBA">
            <w:pPr>
              <w:numPr>
                <w:ilvl w:val="1"/>
                <w:numId w:val="1"/>
              </w:numPr>
              <w:spacing w:after="0" w:line="240" w:lineRule="auto"/>
              <w:ind w:left="0" w:firstLine="0"/>
              <w:rPr>
                <w:rFonts w:ascii="Arial" w:hAnsi="Arial" w:cs="Arial"/>
                <w:b/>
              </w:rPr>
            </w:pPr>
            <w:r w:rsidRPr="001C03E1">
              <w:rPr>
                <w:rFonts w:ascii="Arial" w:hAnsi="Arial" w:cs="Arial"/>
                <w:b/>
                <w:sz w:val="20"/>
              </w:rPr>
              <w:t xml:space="preserve">IDENTIFICACIÓN DE </w:t>
            </w:r>
            <w:smartTag w:uri="urn:schemas-microsoft-com:office:smarttags" w:element="PersonName">
              <w:smartTagPr>
                <w:attr w:name="ProductID" w:val="LA NECESIDAD Y"/>
              </w:smartTagPr>
              <w:smartTag w:uri="urn:schemas-microsoft-com:office:smarttags" w:element="PersonName">
                <w:smartTagPr>
                  <w:attr w:name="ProductID" w:val="LA NECESIDAD"/>
                </w:smartTagPr>
                <w:r w:rsidRPr="001C03E1">
                  <w:rPr>
                    <w:rFonts w:ascii="Arial" w:hAnsi="Arial" w:cs="Arial"/>
                    <w:b/>
                    <w:sz w:val="20"/>
                  </w:rPr>
                  <w:t>LA NECESIDAD</w:t>
                </w:r>
              </w:smartTag>
              <w:r w:rsidRPr="001C03E1">
                <w:rPr>
                  <w:rFonts w:ascii="Arial" w:hAnsi="Arial" w:cs="Arial"/>
                  <w:b/>
                  <w:sz w:val="20"/>
                </w:rPr>
                <w:t xml:space="preserve"> Y</w:t>
              </w:r>
            </w:smartTag>
            <w:r w:rsidRPr="001C03E1">
              <w:rPr>
                <w:rFonts w:ascii="Arial" w:hAnsi="Arial" w:cs="Arial"/>
                <w:b/>
                <w:sz w:val="20"/>
              </w:rPr>
              <w:t xml:space="preserve"> JUSTIFICACIÓN</w:t>
            </w:r>
          </w:p>
        </w:tc>
      </w:tr>
      <w:tr w:rsidR="005258E5" w:rsidRPr="00AA243B" w14:paraId="11A09CC1" w14:textId="77777777" w:rsidTr="00A5268B">
        <w:trPr>
          <w:trHeight w:val="20"/>
        </w:trPr>
        <w:tc>
          <w:tcPr>
            <w:tcW w:w="10343" w:type="dxa"/>
            <w:gridSpan w:val="2"/>
            <w:shd w:val="clear" w:color="auto" w:fill="auto"/>
          </w:tcPr>
          <w:p w14:paraId="0FEB4D06" w14:textId="77777777" w:rsidR="004F3971" w:rsidRPr="00F81AE2" w:rsidRDefault="004F3971" w:rsidP="004F3971">
            <w:pPr>
              <w:spacing w:after="0" w:line="240" w:lineRule="auto"/>
              <w:jc w:val="both"/>
              <w:rPr>
                <w:rFonts w:ascii="Arial" w:hAnsi="Arial" w:cs="Arial"/>
                <w:sz w:val="18"/>
                <w:szCs w:val="18"/>
              </w:rPr>
            </w:pPr>
            <w:r w:rsidRPr="00F81AE2">
              <w:rPr>
                <w:rFonts w:ascii="Arial" w:hAnsi="Arial" w:cs="Arial"/>
                <w:color w:val="000000"/>
                <w:sz w:val="18"/>
                <w:szCs w:val="18"/>
              </w:rPr>
              <w:lastRenderedPageBreak/>
              <w:t xml:space="preserve">Justificación: </w:t>
            </w:r>
            <w:r w:rsidRPr="00F81AE2">
              <w:rPr>
                <w:rFonts w:ascii="Arial" w:hAnsi="Arial" w:cs="Arial"/>
                <w:sz w:val="18"/>
                <w:szCs w:val="18"/>
              </w:rPr>
              <w:t>La Regional de Aseguramiento en Salud No. 6, cabecera de Región, cuenta con Unidades prestadoras de Salud de baja complejidad ambulatoria, con algunos servicios de consulta externa propios del I nivel de atención y ninguno de alta complejidad o Subespecialidades; por lo cual se hace necesario darle continuidad a la contratación con una entidad externa, capacitada en prestar servicios de salud de mediana complejidad, garantizando así la atención que requieran los afiliados y beneficiarios del subsistema de Salud de la Policía Nacional que vivan en los municipios adscritos a la unidad prestadora de salud Córdoba.</w:t>
            </w:r>
          </w:p>
          <w:p w14:paraId="50F6A47D" w14:textId="77777777" w:rsidR="004F3971" w:rsidRPr="00EF00DD" w:rsidRDefault="004F3971" w:rsidP="004F3971">
            <w:pPr>
              <w:spacing w:after="0" w:line="240" w:lineRule="auto"/>
              <w:jc w:val="both"/>
              <w:rPr>
                <w:rFonts w:ascii="Arial" w:hAnsi="Arial" w:cs="Arial"/>
                <w:sz w:val="10"/>
                <w:szCs w:val="18"/>
              </w:rPr>
            </w:pPr>
          </w:p>
          <w:p w14:paraId="64FC61AD" w14:textId="1D9D8C48" w:rsidR="00A5268B" w:rsidRDefault="00FF12B9" w:rsidP="00FF12B9">
            <w:pPr>
              <w:jc w:val="both"/>
              <w:rPr>
                <w:rFonts w:ascii="Arial" w:hAnsi="Arial" w:cs="Arial"/>
                <w:sz w:val="18"/>
                <w:szCs w:val="18"/>
              </w:rPr>
            </w:pPr>
            <w:r w:rsidRPr="00F81AE2">
              <w:rPr>
                <w:rFonts w:ascii="Arial" w:hAnsi="Arial" w:cs="Arial"/>
                <w:sz w:val="18"/>
                <w:szCs w:val="18"/>
              </w:rPr>
              <w:t xml:space="preserve">De acuerdo con los municipios que conforman la Unidad Prestadora de Servicios de Salud Tipo B Córdoba, según el censo de usuarios con </w:t>
            </w:r>
            <w:r w:rsidR="00A5268B">
              <w:rPr>
                <w:rFonts w:ascii="Arial" w:hAnsi="Arial" w:cs="Arial"/>
                <w:sz w:val="18"/>
                <w:szCs w:val="18"/>
              </w:rPr>
              <w:t>a corte</w:t>
            </w:r>
            <w:r w:rsidRPr="00F81AE2">
              <w:rPr>
                <w:rFonts w:ascii="Arial" w:hAnsi="Arial" w:cs="Arial"/>
                <w:sz w:val="18"/>
                <w:szCs w:val="18"/>
              </w:rPr>
              <w:t xml:space="preserve"> </w:t>
            </w:r>
            <w:r w:rsidR="00A5268B">
              <w:rPr>
                <w:rFonts w:ascii="Arial" w:hAnsi="Arial" w:cs="Arial"/>
                <w:color w:val="000000" w:themeColor="text1"/>
                <w:sz w:val="18"/>
                <w:szCs w:val="18"/>
              </w:rPr>
              <w:t>abril</w:t>
            </w:r>
            <w:r w:rsidR="007622D0" w:rsidRPr="00FD5B51">
              <w:rPr>
                <w:rFonts w:ascii="Arial" w:hAnsi="Arial" w:cs="Arial"/>
                <w:color w:val="000000" w:themeColor="text1"/>
                <w:sz w:val="18"/>
                <w:szCs w:val="18"/>
              </w:rPr>
              <w:t xml:space="preserve"> de 202</w:t>
            </w:r>
            <w:r w:rsidR="00FD5B51" w:rsidRPr="00FD5B51">
              <w:rPr>
                <w:rFonts w:ascii="Arial" w:hAnsi="Arial" w:cs="Arial"/>
                <w:color w:val="000000" w:themeColor="text1"/>
                <w:sz w:val="18"/>
                <w:szCs w:val="18"/>
              </w:rPr>
              <w:t>4</w:t>
            </w:r>
            <w:r w:rsidRPr="00F81AE2">
              <w:rPr>
                <w:rFonts w:ascii="Arial" w:hAnsi="Arial" w:cs="Arial"/>
                <w:sz w:val="18"/>
                <w:szCs w:val="18"/>
              </w:rPr>
              <w:t xml:space="preserve">, la población </w:t>
            </w:r>
            <w:r w:rsidR="00A5268B">
              <w:rPr>
                <w:rFonts w:ascii="Arial" w:hAnsi="Arial" w:cs="Arial"/>
                <w:sz w:val="18"/>
                <w:szCs w:val="18"/>
              </w:rPr>
              <w:t xml:space="preserve">a impactar con el objeto del presente estudio es de 5.512 usuarios, en las etapas de primera infancia, infancia y adolescencia </w:t>
            </w:r>
            <w:r w:rsidRPr="00F81AE2">
              <w:rPr>
                <w:rFonts w:ascii="Arial" w:hAnsi="Arial" w:cs="Arial"/>
                <w:sz w:val="18"/>
                <w:szCs w:val="18"/>
              </w:rPr>
              <w:t>que podría</w:t>
            </w:r>
            <w:r w:rsidR="00A5268B">
              <w:rPr>
                <w:rFonts w:ascii="Arial" w:hAnsi="Arial" w:cs="Arial"/>
                <w:sz w:val="18"/>
                <w:szCs w:val="18"/>
              </w:rPr>
              <w:t>n</w:t>
            </w:r>
            <w:r w:rsidRPr="00F81AE2">
              <w:rPr>
                <w:rFonts w:ascii="Arial" w:hAnsi="Arial" w:cs="Arial"/>
                <w:sz w:val="18"/>
                <w:szCs w:val="18"/>
              </w:rPr>
              <w:t xml:space="preserve"> requerir </w:t>
            </w:r>
            <w:r w:rsidR="00A5268B">
              <w:rPr>
                <w:rFonts w:ascii="Arial" w:hAnsi="Arial" w:cs="Arial"/>
                <w:sz w:val="18"/>
                <w:szCs w:val="18"/>
              </w:rPr>
              <w:t>los servicios que se relacionaran en las condiciones técnicas y económicas.</w:t>
            </w:r>
          </w:p>
          <w:p w14:paraId="310D4F96" w14:textId="77777777" w:rsidR="00A5268B" w:rsidRPr="00DC638A" w:rsidRDefault="00A5268B" w:rsidP="00A5268B">
            <w:pPr>
              <w:spacing w:after="0" w:line="240" w:lineRule="auto"/>
              <w:jc w:val="both"/>
              <w:rPr>
                <w:rFonts w:ascii="Arial" w:hAnsi="Arial" w:cs="Arial"/>
                <w:b/>
                <w:sz w:val="18"/>
                <w:szCs w:val="18"/>
              </w:rPr>
            </w:pPr>
            <w:r w:rsidRPr="00DC638A">
              <w:rPr>
                <w:rFonts w:ascii="Arial" w:hAnsi="Arial" w:cs="Arial"/>
                <w:b/>
                <w:sz w:val="18"/>
                <w:szCs w:val="18"/>
              </w:rPr>
              <w:t>Relación de la población objeto:</w:t>
            </w:r>
          </w:p>
          <w:p w14:paraId="66B2E935" w14:textId="77777777" w:rsidR="00A5268B" w:rsidRPr="00A5268B" w:rsidRDefault="00A5268B" w:rsidP="00A5268B">
            <w:pPr>
              <w:spacing w:after="0" w:line="240" w:lineRule="auto"/>
              <w:jc w:val="both"/>
              <w:rPr>
                <w:rFonts w:ascii="Arial" w:hAnsi="Arial" w:cs="Arial"/>
                <w:b/>
                <w:sz w:val="14"/>
                <w:szCs w:val="18"/>
              </w:rPr>
            </w:pPr>
          </w:p>
          <w:tbl>
            <w:tblPr>
              <w:tblW w:w="0" w:type="auto"/>
              <w:jc w:val="center"/>
              <w:tblCellMar>
                <w:left w:w="70" w:type="dxa"/>
                <w:right w:w="70" w:type="dxa"/>
              </w:tblCellMar>
              <w:tblLook w:val="04A0" w:firstRow="1" w:lastRow="0" w:firstColumn="1" w:lastColumn="0" w:noHBand="0" w:noVBand="1"/>
            </w:tblPr>
            <w:tblGrid>
              <w:gridCol w:w="1276"/>
              <w:gridCol w:w="2014"/>
              <w:gridCol w:w="850"/>
              <w:gridCol w:w="1593"/>
              <w:gridCol w:w="1137"/>
              <w:gridCol w:w="1417"/>
              <w:gridCol w:w="993"/>
            </w:tblGrid>
            <w:tr w:rsidR="00A5268B" w:rsidRPr="00A5268B" w14:paraId="0426ED46" w14:textId="77777777" w:rsidTr="00A5268B">
              <w:trPr>
                <w:trHeight w:val="20"/>
                <w:jc w:val="center"/>
              </w:trPr>
              <w:tc>
                <w:tcPr>
                  <w:tcW w:w="9280" w:type="dxa"/>
                  <w:gridSpan w:val="7"/>
                  <w:tcBorders>
                    <w:top w:val="single" w:sz="4" w:space="0" w:color="auto"/>
                    <w:left w:val="single" w:sz="4" w:space="0" w:color="auto"/>
                    <w:bottom w:val="single" w:sz="4" w:space="0" w:color="auto"/>
                    <w:right w:val="single" w:sz="4" w:space="0" w:color="000000"/>
                  </w:tcBorders>
                  <w:shd w:val="clear" w:color="000000" w:fill="95B3D7"/>
                  <w:noWrap/>
                  <w:vAlign w:val="center"/>
                  <w:hideMark/>
                </w:tcPr>
                <w:p w14:paraId="11299ADE" w14:textId="77777777" w:rsidR="00A5268B" w:rsidRPr="00A5268B" w:rsidRDefault="00A5268B" w:rsidP="00A5268B">
                  <w:pPr>
                    <w:spacing w:after="0" w:line="240" w:lineRule="auto"/>
                    <w:jc w:val="center"/>
                    <w:rPr>
                      <w:rFonts w:ascii="Arial" w:eastAsia="Times New Roman" w:hAnsi="Arial" w:cs="Arial"/>
                      <w:b/>
                      <w:bCs/>
                      <w:sz w:val="14"/>
                      <w:szCs w:val="16"/>
                      <w:lang w:eastAsia="es-CO"/>
                    </w:rPr>
                  </w:pPr>
                  <w:r w:rsidRPr="00A5268B">
                    <w:rPr>
                      <w:rFonts w:ascii="Arial" w:eastAsia="Times New Roman" w:hAnsi="Arial" w:cs="Arial"/>
                      <w:b/>
                      <w:bCs/>
                      <w:sz w:val="14"/>
                      <w:szCs w:val="16"/>
                      <w:lang w:eastAsia="es-CO"/>
                    </w:rPr>
                    <w:t>CENSO POR CICLO DE VIDA</w:t>
                  </w:r>
                </w:p>
              </w:tc>
            </w:tr>
            <w:tr w:rsidR="00A5268B" w:rsidRPr="00A5268B" w14:paraId="246F95EE" w14:textId="77777777" w:rsidTr="00A5268B">
              <w:trPr>
                <w:trHeight w:val="20"/>
                <w:jc w:val="center"/>
              </w:trPr>
              <w:tc>
                <w:tcPr>
                  <w:tcW w:w="1276" w:type="dxa"/>
                  <w:tcBorders>
                    <w:top w:val="nil"/>
                    <w:left w:val="single" w:sz="4" w:space="0" w:color="auto"/>
                    <w:bottom w:val="nil"/>
                    <w:right w:val="single" w:sz="4" w:space="0" w:color="auto"/>
                  </w:tcBorders>
                  <w:shd w:val="clear" w:color="DCE6F1" w:fill="DCE6F1"/>
                  <w:noWrap/>
                  <w:vAlign w:val="center"/>
                  <w:hideMark/>
                </w:tcPr>
                <w:p w14:paraId="646959DD" w14:textId="77777777" w:rsidR="00A5268B" w:rsidRPr="00A5268B" w:rsidRDefault="00A5268B" w:rsidP="00A5268B">
                  <w:pPr>
                    <w:spacing w:after="0" w:line="240" w:lineRule="auto"/>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USP</w:t>
                  </w:r>
                </w:p>
              </w:tc>
              <w:tc>
                <w:tcPr>
                  <w:tcW w:w="2014" w:type="dxa"/>
                  <w:tcBorders>
                    <w:top w:val="nil"/>
                    <w:left w:val="nil"/>
                    <w:bottom w:val="nil"/>
                    <w:right w:val="single" w:sz="4" w:space="0" w:color="auto"/>
                  </w:tcBorders>
                  <w:shd w:val="clear" w:color="DCE6F1" w:fill="DCE6F1"/>
                  <w:noWrap/>
                  <w:vAlign w:val="center"/>
                  <w:hideMark/>
                </w:tcPr>
                <w:p w14:paraId="38A95F68" w14:textId="77777777" w:rsidR="00A5268B" w:rsidRPr="00A5268B" w:rsidRDefault="00A5268B" w:rsidP="00A5268B">
                  <w:pPr>
                    <w:spacing w:after="0" w:line="240" w:lineRule="auto"/>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MUNICIPIO</w:t>
                  </w:r>
                </w:p>
              </w:tc>
              <w:tc>
                <w:tcPr>
                  <w:tcW w:w="850" w:type="dxa"/>
                  <w:tcBorders>
                    <w:top w:val="nil"/>
                    <w:left w:val="nil"/>
                    <w:bottom w:val="nil"/>
                    <w:right w:val="single" w:sz="4" w:space="0" w:color="auto"/>
                  </w:tcBorders>
                  <w:shd w:val="clear" w:color="DCE6F1" w:fill="DCE6F1"/>
                  <w:noWrap/>
                  <w:vAlign w:val="center"/>
                  <w:hideMark/>
                </w:tcPr>
                <w:p w14:paraId="54BDF6BE"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GENERO</w:t>
                  </w:r>
                </w:p>
              </w:tc>
              <w:tc>
                <w:tcPr>
                  <w:tcW w:w="1593" w:type="dxa"/>
                  <w:tcBorders>
                    <w:top w:val="nil"/>
                    <w:left w:val="nil"/>
                    <w:bottom w:val="nil"/>
                    <w:right w:val="single" w:sz="4" w:space="0" w:color="auto"/>
                  </w:tcBorders>
                  <w:shd w:val="clear" w:color="DCE6F1" w:fill="DCE6F1"/>
                  <w:vAlign w:val="center"/>
                  <w:hideMark/>
                </w:tcPr>
                <w:p w14:paraId="16AFA853"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0 a 5 años Primera Infancia</w:t>
                  </w:r>
                </w:p>
              </w:tc>
              <w:tc>
                <w:tcPr>
                  <w:tcW w:w="1137" w:type="dxa"/>
                  <w:tcBorders>
                    <w:top w:val="nil"/>
                    <w:left w:val="nil"/>
                    <w:bottom w:val="nil"/>
                    <w:right w:val="single" w:sz="4" w:space="0" w:color="auto"/>
                  </w:tcBorders>
                  <w:shd w:val="clear" w:color="DCE6F1" w:fill="DCE6F1"/>
                  <w:vAlign w:val="center"/>
                  <w:hideMark/>
                </w:tcPr>
                <w:p w14:paraId="6BD92EB3"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6 a 11 años Infancia</w:t>
                  </w:r>
                </w:p>
              </w:tc>
              <w:tc>
                <w:tcPr>
                  <w:tcW w:w="1417" w:type="dxa"/>
                  <w:tcBorders>
                    <w:top w:val="nil"/>
                    <w:left w:val="nil"/>
                    <w:bottom w:val="nil"/>
                    <w:right w:val="single" w:sz="4" w:space="0" w:color="auto"/>
                  </w:tcBorders>
                  <w:shd w:val="clear" w:color="DCE6F1" w:fill="DCE6F1"/>
                  <w:vAlign w:val="center"/>
                  <w:hideMark/>
                </w:tcPr>
                <w:p w14:paraId="05E16BDD"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12 a 17 años Adolescencia</w:t>
                  </w:r>
                </w:p>
              </w:tc>
              <w:tc>
                <w:tcPr>
                  <w:tcW w:w="993" w:type="dxa"/>
                  <w:tcBorders>
                    <w:top w:val="nil"/>
                    <w:left w:val="nil"/>
                    <w:bottom w:val="nil"/>
                    <w:right w:val="single" w:sz="4" w:space="0" w:color="auto"/>
                  </w:tcBorders>
                  <w:shd w:val="clear" w:color="DCE6F1" w:fill="DCE6F1"/>
                  <w:vAlign w:val="center"/>
                  <w:hideMark/>
                </w:tcPr>
                <w:p w14:paraId="33F3A0E1" w14:textId="67F1FFAF"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Total, general</w:t>
                  </w:r>
                </w:p>
              </w:tc>
            </w:tr>
            <w:tr w:rsidR="00A5268B" w:rsidRPr="00A5268B" w14:paraId="20AB171B" w14:textId="77777777" w:rsidTr="00A5268B">
              <w:trPr>
                <w:trHeight w:val="20"/>
                <w:jc w:val="center"/>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79C28"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558E9C6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ARBOLETES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B13B8A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single" w:sz="4" w:space="0" w:color="auto"/>
                    <w:left w:val="nil"/>
                    <w:bottom w:val="single" w:sz="4" w:space="0" w:color="auto"/>
                    <w:right w:val="single" w:sz="4" w:space="0" w:color="auto"/>
                  </w:tcBorders>
                  <w:shd w:val="clear" w:color="auto" w:fill="auto"/>
                  <w:noWrap/>
                  <w:vAlign w:val="center"/>
                  <w:hideMark/>
                </w:tcPr>
                <w:p w14:paraId="1EA0655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single" w:sz="4" w:space="0" w:color="auto"/>
                    <w:left w:val="nil"/>
                    <w:bottom w:val="single" w:sz="4" w:space="0" w:color="auto"/>
                    <w:right w:val="single" w:sz="4" w:space="0" w:color="auto"/>
                  </w:tcBorders>
                  <w:shd w:val="clear" w:color="auto" w:fill="auto"/>
                  <w:noWrap/>
                  <w:vAlign w:val="center"/>
                  <w:hideMark/>
                </w:tcPr>
                <w:p w14:paraId="0A5D9A8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3FEA6B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10</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B4E29E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15</w:t>
                  </w:r>
                </w:p>
              </w:tc>
            </w:tr>
            <w:tr w:rsidR="00A5268B" w:rsidRPr="00A5268B" w14:paraId="23613DA2"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EA22E83"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EDF514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ARBOLETES</w:t>
                  </w:r>
                </w:p>
              </w:tc>
              <w:tc>
                <w:tcPr>
                  <w:tcW w:w="850" w:type="dxa"/>
                  <w:tcBorders>
                    <w:top w:val="nil"/>
                    <w:left w:val="nil"/>
                    <w:bottom w:val="single" w:sz="4" w:space="0" w:color="auto"/>
                    <w:right w:val="single" w:sz="4" w:space="0" w:color="auto"/>
                  </w:tcBorders>
                  <w:shd w:val="clear" w:color="auto" w:fill="auto"/>
                  <w:noWrap/>
                  <w:vAlign w:val="center"/>
                  <w:hideMark/>
                </w:tcPr>
                <w:p w14:paraId="283DC3A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4885DC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137" w:type="dxa"/>
                  <w:tcBorders>
                    <w:top w:val="nil"/>
                    <w:left w:val="nil"/>
                    <w:bottom w:val="single" w:sz="4" w:space="0" w:color="auto"/>
                    <w:right w:val="single" w:sz="4" w:space="0" w:color="auto"/>
                  </w:tcBorders>
                  <w:shd w:val="clear" w:color="auto" w:fill="auto"/>
                  <w:noWrap/>
                  <w:vAlign w:val="center"/>
                  <w:hideMark/>
                </w:tcPr>
                <w:p w14:paraId="5E8248E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417" w:type="dxa"/>
                  <w:tcBorders>
                    <w:top w:val="nil"/>
                    <w:left w:val="nil"/>
                    <w:bottom w:val="single" w:sz="4" w:space="0" w:color="auto"/>
                    <w:right w:val="single" w:sz="4" w:space="0" w:color="auto"/>
                  </w:tcBorders>
                  <w:shd w:val="clear" w:color="auto" w:fill="auto"/>
                  <w:noWrap/>
                  <w:vAlign w:val="center"/>
                  <w:hideMark/>
                </w:tcPr>
                <w:p w14:paraId="4734775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42D2931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14</w:t>
                  </w:r>
                </w:p>
              </w:tc>
            </w:tr>
            <w:tr w:rsidR="00A5268B" w:rsidRPr="00A5268B" w14:paraId="26B43E14"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48641BF"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D952AA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AYAPEL</w:t>
                  </w:r>
                </w:p>
              </w:tc>
              <w:tc>
                <w:tcPr>
                  <w:tcW w:w="850" w:type="dxa"/>
                  <w:tcBorders>
                    <w:top w:val="nil"/>
                    <w:left w:val="nil"/>
                    <w:bottom w:val="single" w:sz="4" w:space="0" w:color="auto"/>
                    <w:right w:val="single" w:sz="4" w:space="0" w:color="auto"/>
                  </w:tcBorders>
                  <w:shd w:val="clear" w:color="auto" w:fill="auto"/>
                  <w:noWrap/>
                  <w:vAlign w:val="center"/>
                  <w:hideMark/>
                </w:tcPr>
                <w:p w14:paraId="2E933D7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61A8BE9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137" w:type="dxa"/>
                  <w:tcBorders>
                    <w:top w:val="nil"/>
                    <w:left w:val="nil"/>
                    <w:bottom w:val="single" w:sz="4" w:space="0" w:color="auto"/>
                    <w:right w:val="single" w:sz="4" w:space="0" w:color="auto"/>
                  </w:tcBorders>
                  <w:shd w:val="clear" w:color="auto" w:fill="auto"/>
                  <w:noWrap/>
                  <w:vAlign w:val="center"/>
                  <w:hideMark/>
                </w:tcPr>
                <w:p w14:paraId="21A3821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417" w:type="dxa"/>
                  <w:tcBorders>
                    <w:top w:val="nil"/>
                    <w:left w:val="nil"/>
                    <w:bottom w:val="single" w:sz="4" w:space="0" w:color="auto"/>
                    <w:right w:val="single" w:sz="4" w:space="0" w:color="auto"/>
                  </w:tcBorders>
                  <w:shd w:val="clear" w:color="auto" w:fill="auto"/>
                  <w:noWrap/>
                  <w:vAlign w:val="center"/>
                  <w:hideMark/>
                </w:tcPr>
                <w:p w14:paraId="18C275C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993" w:type="dxa"/>
                  <w:tcBorders>
                    <w:top w:val="nil"/>
                    <w:left w:val="nil"/>
                    <w:bottom w:val="single" w:sz="4" w:space="0" w:color="auto"/>
                    <w:right w:val="single" w:sz="4" w:space="0" w:color="auto"/>
                  </w:tcBorders>
                  <w:shd w:val="clear" w:color="auto" w:fill="auto"/>
                  <w:noWrap/>
                  <w:vAlign w:val="center"/>
                  <w:hideMark/>
                </w:tcPr>
                <w:p w14:paraId="772D7A2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21</w:t>
                  </w:r>
                </w:p>
              </w:tc>
            </w:tr>
            <w:tr w:rsidR="00A5268B" w:rsidRPr="00A5268B" w14:paraId="2BB0181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BBE4E52"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7ECF7D7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AYAPEL</w:t>
                  </w:r>
                </w:p>
              </w:tc>
              <w:tc>
                <w:tcPr>
                  <w:tcW w:w="850" w:type="dxa"/>
                  <w:tcBorders>
                    <w:top w:val="nil"/>
                    <w:left w:val="nil"/>
                    <w:bottom w:val="single" w:sz="4" w:space="0" w:color="auto"/>
                    <w:right w:val="single" w:sz="4" w:space="0" w:color="auto"/>
                  </w:tcBorders>
                  <w:shd w:val="clear" w:color="auto" w:fill="auto"/>
                  <w:noWrap/>
                  <w:vAlign w:val="center"/>
                  <w:hideMark/>
                </w:tcPr>
                <w:p w14:paraId="790C80B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FB2C18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37B711D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417" w:type="dxa"/>
                  <w:tcBorders>
                    <w:top w:val="nil"/>
                    <w:left w:val="nil"/>
                    <w:bottom w:val="single" w:sz="4" w:space="0" w:color="auto"/>
                    <w:right w:val="single" w:sz="4" w:space="0" w:color="auto"/>
                  </w:tcBorders>
                  <w:shd w:val="clear" w:color="auto" w:fill="auto"/>
                  <w:noWrap/>
                  <w:vAlign w:val="center"/>
                  <w:hideMark/>
                </w:tcPr>
                <w:p w14:paraId="0533343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186667F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20</w:t>
                  </w:r>
                </w:p>
              </w:tc>
            </w:tr>
            <w:tr w:rsidR="00A5268B" w:rsidRPr="00A5268B" w14:paraId="55BF646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D9A347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FDC16A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BUENAVISTA</w:t>
                  </w:r>
                </w:p>
              </w:tc>
              <w:tc>
                <w:tcPr>
                  <w:tcW w:w="850" w:type="dxa"/>
                  <w:tcBorders>
                    <w:top w:val="nil"/>
                    <w:left w:val="nil"/>
                    <w:bottom w:val="single" w:sz="4" w:space="0" w:color="auto"/>
                    <w:right w:val="single" w:sz="4" w:space="0" w:color="auto"/>
                  </w:tcBorders>
                  <w:shd w:val="clear" w:color="auto" w:fill="auto"/>
                  <w:noWrap/>
                  <w:vAlign w:val="center"/>
                  <w:hideMark/>
                </w:tcPr>
                <w:p w14:paraId="795D881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43BA80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137" w:type="dxa"/>
                  <w:tcBorders>
                    <w:top w:val="nil"/>
                    <w:left w:val="nil"/>
                    <w:bottom w:val="single" w:sz="4" w:space="0" w:color="auto"/>
                    <w:right w:val="single" w:sz="4" w:space="0" w:color="auto"/>
                  </w:tcBorders>
                  <w:shd w:val="clear" w:color="auto" w:fill="auto"/>
                  <w:noWrap/>
                  <w:vAlign w:val="center"/>
                  <w:hideMark/>
                </w:tcPr>
                <w:p w14:paraId="4FA94F1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417" w:type="dxa"/>
                  <w:tcBorders>
                    <w:top w:val="nil"/>
                    <w:left w:val="nil"/>
                    <w:bottom w:val="single" w:sz="4" w:space="0" w:color="auto"/>
                    <w:right w:val="single" w:sz="4" w:space="0" w:color="auto"/>
                  </w:tcBorders>
                  <w:shd w:val="clear" w:color="auto" w:fill="auto"/>
                  <w:noWrap/>
                  <w:vAlign w:val="center"/>
                  <w:hideMark/>
                </w:tcPr>
                <w:p w14:paraId="2D4BCA3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993" w:type="dxa"/>
                  <w:tcBorders>
                    <w:top w:val="nil"/>
                    <w:left w:val="nil"/>
                    <w:bottom w:val="single" w:sz="4" w:space="0" w:color="auto"/>
                    <w:right w:val="single" w:sz="4" w:space="0" w:color="auto"/>
                  </w:tcBorders>
                  <w:shd w:val="clear" w:color="auto" w:fill="auto"/>
                  <w:noWrap/>
                  <w:vAlign w:val="center"/>
                  <w:hideMark/>
                </w:tcPr>
                <w:p w14:paraId="4F99AE4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w:t>
                  </w:r>
                </w:p>
              </w:tc>
            </w:tr>
            <w:tr w:rsidR="00A5268B" w:rsidRPr="00A5268B" w14:paraId="14EC9D01"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A7CC839"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019FAA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BUENAVISTA</w:t>
                  </w:r>
                </w:p>
              </w:tc>
              <w:tc>
                <w:tcPr>
                  <w:tcW w:w="850" w:type="dxa"/>
                  <w:tcBorders>
                    <w:top w:val="nil"/>
                    <w:left w:val="nil"/>
                    <w:bottom w:val="single" w:sz="4" w:space="0" w:color="auto"/>
                    <w:right w:val="single" w:sz="4" w:space="0" w:color="auto"/>
                  </w:tcBorders>
                  <w:shd w:val="clear" w:color="auto" w:fill="auto"/>
                  <w:noWrap/>
                  <w:vAlign w:val="center"/>
                  <w:hideMark/>
                </w:tcPr>
                <w:p w14:paraId="4FB1277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5A42E6E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53A1F9D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417" w:type="dxa"/>
                  <w:tcBorders>
                    <w:top w:val="nil"/>
                    <w:left w:val="nil"/>
                    <w:bottom w:val="single" w:sz="4" w:space="0" w:color="auto"/>
                    <w:right w:val="single" w:sz="4" w:space="0" w:color="auto"/>
                  </w:tcBorders>
                  <w:shd w:val="clear" w:color="auto" w:fill="auto"/>
                  <w:noWrap/>
                  <w:vAlign w:val="center"/>
                  <w:hideMark/>
                </w:tcPr>
                <w:p w14:paraId="07FBCFC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625FEBF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r>
            <w:tr w:rsidR="00A5268B" w:rsidRPr="00A5268B" w14:paraId="2181520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44FF84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AF43EC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CANALETE</w:t>
                  </w:r>
                </w:p>
              </w:tc>
              <w:tc>
                <w:tcPr>
                  <w:tcW w:w="850" w:type="dxa"/>
                  <w:tcBorders>
                    <w:top w:val="nil"/>
                    <w:left w:val="nil"/>
                    <w:bottom w:val="single" w:sz="4" w:space="0" w:color="auto"/>
                    <w:right w:val="single" w:sz="4" w:space="0" w:color="auto"/>
                  </w:tcBorders>
                  <w:shd w:val="clear" w:color="auto" w:fill="auto"/>
                  <w:noWrap/>
                  <w:vAlign w:val="center"/>
                  <w:hideMark/>
                </w:tcPr>
                <w:p w14:paraId="2719AF6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F6B3BC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6FE19CC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3D47994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993" w:type="dxa"/>
                  <w:tcBorders>
                    <w:top w:val="nil"/>
                    <w:left w:val="nil"/>
                    <w:bottom w:val="single" w:sz="4" w:space="0" w:color="auto"/>
                    <w:right w:val="single" w:sz="4" w:space="0" w:color="auto"/>
                  </w:tcBorders>
                  <w:shd w:val="clear" w:color="auto" w:fill="auto"/>
                  <w:noWrap/>
                  <w:vAlign w:val="center"/>
                  <w:hideMark/>
                </w:tcPr>
                <w:p w14:paraId="7ED08B6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r>
            <w:tr w:rsidR="00A5268B" w:rsidRPr="00A5268B" w14:paraId="70350BD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9358FF7"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6E0EF5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CANALETE</w:t>
                  </w:r>
                </w:p>
              </w:tc>
              <w:tc>
                <w:tcPr>
                  <w:tcW w:w="850" w:type="dxa"/>
                  <w:tcBorders>
                    <w:top w:val="nil"/>
                    <w:left w:val="nil"/>
                    <w:bottom w:val="single" w:sz="4" w:space="0" w:color="auto"/>
                    <w:right w:val="single" w:sz="4" w:space="0" w:color="auto"/>
                  </w:tcBorders>
                  <w:shd w:val="clear" w:color="auto" w:fill="auto"/>
                  <w:noWrap/>
                  <w:vAlign w:val="center"/>
                  <w:hideMark/>
                </w:tcPr>
                <w:p w14:paraId="4E4BADB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853DA4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53EAF59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77DBB8F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43535D7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r>
            <w:tr w:rsidR="00A5268B" w:rsidRPr="00A5268B" w14:paraId="69C17726"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E1556F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3B5D30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CERETÉ</w:t>
                  </w:r>
                </w:p>
              </w:tc>
              <w:tc>
                <w:tcPr>
                  <w:tcW w:w="850" w:type="dxa"/>
                  <w:tcBorders>
                    <w:top w:val="nil"/>
                    <w:left w:val="nil"/>
                    <w:bottom w:val="single" w:sz="4" w:space="0" w:color="auto"/>
                    <w:right w:val="single" w:sz="4" w:space="0" w:color="auto"/>
                  </w:tcBorders>
                  <w:shd w:val="clear" w:color="auto" w:fill="auto"/>
                  <w:noWrap/>
                  <w:vAlign w:val="center"/>
                  <w:hideMark/>
                </w:tcPr>
                <w:p w14:paraId="016DFEE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73D8965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41</w:t>
                  </w:r>
                </w:p>
              </w:tc>
              <w:tc>
                <w:tcPr>
                  <w:tcW w:w="1137" w:type="dxa"/>
                  <w:tcBorders>
                    <w:top w:val="nil"/>
                    <w:left w:val="nil"/>
                    <w:bottom w:val="single" w:sz="4" w:space="0" w:color="auto"/>
                    <w:right w:val="single" w:sz="4" w:space="0" w:color="auto"/>
                  </w:tcBorders>
                  <w:shd w:val="clear" w:color="auto" w:fill="auto"/>
                  <w:noWrap/>
                  <w:vAlign w:val="center"/>
                  <w:hideMark/>
                </w:tcPr>
                <w:p w14:paraId="570C912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66</w:t>
                  </w:r>
                </w:p>
              </w:tc>
              <w:tc>
                <w:tcPr>
                  <w:tcW w:w="1417" w:type="dxa"/>
                  <w:tcBorders>
                    <w:top w:val="nil"/>
                    <w:left w:val="nil"/>
                    <w:bottom w:val="single" w:sz="4" w:space="0" w:color="auto"/>
                    <w:right w:val="single" w:sz="4" w:space="0" w:color="auto"/>
                  </w:tcBorders>
                  <w:shd w:val="clear" w:color="auto" w:fill="auto"/>
                  <w:noWrap/>
                  <w:vAlign w:val="center"/>
                  <w:hideMark/>
                </w:tcPr>
                <w:p w14:paraId="182A3D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51</w:t>
                  </w:r>
                </w:p>
              </w:tc>
              <w:tc>
                <w:tcPr>
                  <w:tcW w:w="993" w:type="dxa"/>
                  <w:tcBorders>
                    <w:top w:val="nil"/>
                    <w:left w:val="nil"/>
                    <w:bottom w:val="single" w:sz="4" w:space="0" w:color="auto"/>
                    <w:right w:val="single" w:sz="4" w:space="0" w:color="auto"/>
                  </w:tcBorders>
                  <w:shd w:val="clear" w:color="auto" w:fill="auto"/>
                  <w:noWrap/>
                  <w:vAlign w:val="center"/>
                  <w:hideMark/>
                </w:tcPr>
                <w:p w14:paraId="277C61D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158</w:t>
                  </w:r>
                </w:p>
              </w:tc>
            </w:tr>
            <w:tr w:rsidR="00A5268B" w:rsidRPr="00A5268B" w14:paraId="0EE360E0"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E04E00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C13EDC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CERETÉ</w:t>
                  </w:r>
                </w:p>
              </w:tc>
              <w:tc>
                <w:tcPr>
                  <w:tcW w:w="850" w:type="dxa"/>
                  <w:tcBorders>
                    <w:top w:val="nil"/>
                    <w:left w:val="nil"/>
                    <w:bottom w:val="single" w:sz="4" w:space="0" w:color="auto"/>
                    <w:right w:val="single" w:sz="4" w:space="0" w:color="auto"/>
                  </w:tcBorders>
                  <w:shd w:val="clear" w:color="auto" w:fill="auto"/>
                  <w:noWrap/>
                  <w:vAlign w:val="center"/>
                  <w:hideMark/>
                </w:tcPr>
                <w:p w14:paraId="03958E5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1B83399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41</w:t>
                  </w:r>
                </w:p>
              </w:tc>
              <w:tc>
                <w:tcPr>
                  <w:tcW w:w="1137" w:type="dxa"/>
                  <w:tcBorders>
                    <w:top w:val="nil"/>
                    <w:left w:val="nil"/>
                    <w:bottom w:val="single" w:sz="4" w:space="0" w:color="auto"/>
                    <w:right w:val="single" w:sz="4" w:space="0" w:color="auto"/>
                  </w:tcBorders>
                  <w:shd w:val="clear" w:color="auto" w:fill="auto"/>
                  <w:noWrap/>
                  <w:vAlign w:val="center"/>
                  <w:hideMark/>
                </w:tcPr>
                <w:p w14:paraId="1444107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56</w:t>
                  </w:r>
                </w:p>
              </w:tc>
              <w:tc>
                <w:tcPr>
                  <w:tcW w:w="1417" w:type="dxa"/>
                  <w:tcBorders>
                    <w:top w:val="nil"/>
                    <w:left w:val="nil"/>
                    <w:bottom w:val="single" w:sz="4" w:space="0" w:color="auto"/>
                    <w:right w:val="single" w:sz="4" w:space="0" w:color="auto"/>
                  </w:tcBorders>
                  <w:shd w:val="clear" w:color="auto" w:fill="auto"/>
                  <w:noWrap/>
                  <w:vAlign w:val="center"/>
                  <w:hideMark/>
                </w:tcPr>
                <w:p w14:paraId="1239A10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66</w:t>
                  </w:r>
                </w:p>
              </w:tc>
              <w:tc>
                <w:tcPr>
                  <w:tcW w:w="993" w:type="dxa"/>
                  <w:tcBorders>
                    <w:top w:val="nil"/>
                    <w:left w:val="nil"/>
                    <w:bottom w:val="single" w:sz="4" w:space="0" w:color="auto"/>
                    <w:right w:val="single" w:sz="4" w:space="0" w:color="auto"/>
                  </w:tcBorders>
                  <w:shd w:val="clear" w:color="auto" w:fill="auto"/>
                  <w:noWrap/>
                  <w:vAlign w:val="center"/>
                  <w:hideMark/>
                </w:tcPr>
                <w:p w14:paraId="47E3F2B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163</w:t>
                  </w:r>
                </w:p>
              </w:tc>
            </w:tr>
            <w:tr w:rsidR="00A5268B" w:rsidRPr="00A5268B" w14:paraId="615904FC"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40837A8"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A4C106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CHIMÁ</w:t>
                  </w:r>
                </w:p>
              </w:tc>
              <w:tc>
                <w:tcPr>
                  <w:tcW w:w="850" w:type="dxa"/>
                  <w:tcBorders>
                    <w:top w:val="nil"/>
                    <w:left w:val="nil"/>
                    <w:bottom w:val="single" w:sz="4" w:space="0" w:color="auto"/>
                    <w:right w:val="single" w:sz="4" w:space="0" w:color="auto"/>
                  </w:tcBorders>
                  <w:shd w:val="clear" w:color="auto" w:fill="auto"/>
                  <w:noWrap/>
                  <w:vAlign w:val="center"/>
                  <w:hideMark/>
                </w:tcPr>
                <w:p w14:paraId="231E409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5AA0E6C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69C1444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3665C45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792A284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0C8524F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F2130D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75C1E5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CHIMÁ</w:t>
                  </w:r>
                </w:p>
              </w:tc>
              <w:tc>
                <w:tcPr>
                  <w:tcW w:w="850" w:type="dxa"/>
                  <w:tcBorders>
                    <w:top w:val="nil"/>
                    <w:left w:val="nil"/>
                    <w:bottom w:val="single" w:sz="4" w:space="0" w:color="auto"/>
                    <w:right w:val="single" w:sz="4" w:space="0" w:color="auto"/>
                  </w:tcBorders>
                  <w:shd w:val="clear" w:color="auto" w:fill="auto"/>
                  <w:noWrap/>
                  <w:vAlign w:val="center"/>
                  <w:hideMark/>
                </w:tcPr>
                <w:p w14:paraId="140404B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79347FB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137" w:type="dxa"/>
                  <w:tcBorders>
                    <w:top w:val="nil"/>
                    <w:left w:val="nil"/>
                    <w:bottom w:val="single" w:sz="4" w:space="0" w:color="auto"/>
                    <w:right w:val="single" w:sz="4" w:space="0" w:color="auto"/>
                  </w:tcBorders>
                  <w:shd w:val="clear" w:color="auto" w:fill="auto"/>
                  <w:noWrap/>
                  <w:vAlign w:val="center"/>
                  <w:hideMark/>
                </w:tcPr>
                <w:p w14:paraId="6E13AC7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03CD867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993" w:type="dxa"/>
                  <w:tcBorders>
                    <w:top w:val="nil"/>
                    <w:left w:val="nil"/>
                    <w:bottom w:val="single" w:sz="4" w:space="0" w:color="auto"/>
                    <w:right w:val="single" w:sz="4" w:space="0" w:color="auto"/>
                  </w:tcBorders>
                  <w:shd w:val="clear" w:color="auto" w:fill="auto"/>
                  <w:noWrap/>
                  <w:vAlign w:val="center"/>
                  <w:hideMark/>
                </w:tcPr>
                <w:p w14:paraId="7EAB4BB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r>
            <w:tr w:rsidR="00A5268B" w:rsidRPr="00A5268B" w14:paraId="599A8FD3"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AE8F904"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6A5F90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CHINÚ</w:t>
                  </w:r>
                </w:p>
              </w:tc>
              <w:tc>
                <w:tcPr>
                  <w:tcW w:w="850" w:type="dxa"/>
                  <w:tcBorders>
                    <w:top w:val="nil"/>
                    <w:left w:val="nil"/>
                    <w:bottom w:val="single" w:sz="4" w:space="0" w:color="auto"/>
                    <w:right w:val="single" w:sz="4" w:space="0" w:color="auto"/>
                  </w:tcBorders>
                  <w:shd w:val="clear" w:color="auto" w:fill="auto"/>
                  <w:noWrap/>
                  <w:vAlign w:val="center"/>
                  <w:hideMark/>
                </w:tcPr>
                <w:p w14:paraId="284E5A3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60E84C1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137" w:type="dxa"/>
                  <w:tcBorders>
                    <w:top w:val="nil"/>
                    <w:left w:val="nil"/>
                    <w:bottom w:val="single" w:sz="4" w:space="0" w:color="auto"/>
                    <w:right w:val="single" w:sz="4" w:space="0" w:color="auto"/>
                  </w:tcBorders>
                  <w:shd w:val="clear" w:color="auto" w:fill="auto"/>
                  <w:noWrap/>
                  <w:vAlign w:val="center"/>
                  <w:hideMark/>
                </w:tcPr>
                <w:p w14:paraId="4ABD0E1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51D15C9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67DB0D4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11</w:t>
                  </w:r>
                </w:p>
              </w:tc>
            </w:tr>
            <w:tr w:rsidR="00A5268B" w:rsidRPr="00A5268B" w14:paraId="199C525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98C82B9"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E7FAA5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CHINÚ</w:t>
                  </w:r>
                </w:p>
              </w:tc>
              <w:tc>
                <w:tcPr>
                  <w:tcW w:w="850" w:type="dxa"/>
                  <w:tcBorders>
                    <w:top w:val="nil"/>
                    <w:left w:val="nil"/>
                    <w:bottom w:val="single" w:sz="4" w:space="0" w:color="auto"/>
                    <w:right w:val="single" w:sz="4" w:space="0" w:color="auto"/>
                  </w:tcBorders>
                  <w:shd w:val="clear" w:color="auto" w:fill="auto"/>
                  <w:noWrap/>
                  <w:vAlign w:val="center"/>
                  <w:hideMark/>
                </w:tcPr>
                <w:p w14:paraId="42B732E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0928E3E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137" w:type="dxa"/>
                  <w:tcBorders>
                    <w:top w:val="nil"/>
                    <w:left w:val="nil"/>
                    <w:bottom w:val="single" w:sz="4" w:space="0" w:color="auto"/>
                    <w:right w:val="single" w:sz="4" w:space="0" w:color="auto"/>
                  </w:tcBorders>
                  <w:shd w:val="clear" w:color="auto" w:fill="auto"/>
                  <w:noWrap/>
                  <w:vAlign w:val="center"/>
                  <w:hideMark/>
                </w:tcPr>
                <w:p w14:paraId="00BC8EF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417" w:type="dxa"/>
                  <w:tcBorders>
                    <w:top w:val="nil"/>
                    <w:left w:val="nil"/>
                    <w:bottom w:val="single" w:sz="4" w:space="0" w:color="auto"/>
                    <w:right w:val="single" w:sz="4" w:space="0" w:color="auto"/>
                  </w:tcBorders>
                  <w:shd w:val="clear" w:color="auto" w:fill="auto"/>
                  <w:noWrap/>
                  <w:vAlign w:val="center"/>
                  <w:hideMark/>
                </w:tcPr>
                <w:p w14:paraId="5CC505A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0D76977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19</w:t>
                  </w:r>
                </w:p>
              </w:tc>
            </w:tr>
            <w:tr w:rsidR="00A5268B" w:rsidRPr="00A5268B" w14:paraId="4295E2FB"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D10C03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6AA85D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CIÉNAGA DE ORO</w:t>
                  </w:r>
                </w:p>
              </w:tc>
              <w:tc>
                <w:tcPr>
                  <w:tcW w:w="850" w:type="dxa"/>
                  <w:tcBorders>
                    <w:top w:val="nil"/>
                    <w:left w:val="nil"/>
                    <w:bottom w:val="single" w:sz="4" w:space="0" w:color="auto"/>
                    <w:right w:val="single" w:sz="4" w:space="0" w:color="auto"/>
                  </w:tcBorders>
                  <w:shd w:val="clear" w:color="auto" w:fill="auto"/>
                  <w:noWrap/>
                  <w:vAlign w:val="center"/>
                  <w:hideMark/>
                </w:tcPr>
                <w:p w14:paraId="76DDB27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3213865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14</w:t>
                  </w:r>
                </w:p>
              </w:tc>
              <w:tc>
                <w:tcPr>
                  <w:tcW w:w="1137" w:type="dxa"/>
                  <w:tcBorders>
                    <w:top w:val="nil"/>
                    <w:left w:val="nil"/>
                    <w:bottom w:val="single" w:sz="4" w:space="0" w:color="auto"/>
                    <w:right w:val="single" w:sz="4" w:space="0" w:color="auto"/>
                  </w:tcBorders>
                  <w:shd w:val="clear" w:color="auto" w:fill="auto"/>
                  <w:noWrap/>
                  <w:vAlign w:val="center"/>
                  <w:hideMark/>
                </w:tcPr>
                <w:p w14:paraId="3216C4F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16</w:t>
                  </w:r>
                </w:p>
              </w:tc>
              <w:tc>
                <w:tcPr>
                  <w:tcW w:w="1417" w:type="dxa"/>
                  <w:tcBorders>
                    <w:top w:val="nil"/>
                    <w:left w:val="nil"/>
                    <w:bottom w:val="single" w:sz="4" w:space="0" w:color="auto"/>
                    <w:right w:val="single" w:sz="4" w:space="0" w:color="auto"/>
                  </w:tcBorders>
                  <w:shd w:val="clear" w:color="auto" w:fill="auto"/>
                  <w:noWrap/>
                  <w:vAlign w:val="center"/>
                  <w:hideMark/>
                </w:tcPr>
                <w:p w14:paraId="2E8E815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14</w:t>
                  </w:r>
                </w:p>
              </w:tc>
              <w:tc>
                <w:tcPr>
                  <w:tcW w:w="993" w:type="dxa"/>
                  <w:tcBorders>
                    <w:top w:val="nil"/>
                    <w:left w:val="nil"/>
                    <w:bottom w:val="single" w:sz="4" w:space="0" w:color="auto"/>
                    <w:right w:val="single" w:sz="4" w:space="0" w:color="auto"/>
                  </w:tcBorders>
                  <w:shd w:val="clear" w:color="auto" w:fill="auto"/>
                  <w:noWrap/>
                  <w:vAlign w:val="center"/>
                  <w:hideMark/>
                </w:tcPr>
                <w:p w14:paraId="2C0478A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44</w:t>
                  </w:r>
                </w:p>
              </w:tc>
            </w:tr>
            <w:tr w:rsidR="00A5268B" w:rsidRPr="00A5268B" w14:paraId="38D936CA"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B318D2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6FFEB9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CIÉNAGA DE ORO</w:t>
                  </w:r>
                </w:p>
              </w:tc>
              <w:tc>
                <w:tcPr>
                  <w:tcW w:w="850" w:type="dxa"/>
                  <w:tcBorders>
                    <w:top w:val="nil"/>
                    <w:left w:val="nil"/>
                    <w:bottom w:val="single" w:sz="4" w:space="0" w:color="auto"/>
                    <w:right w:val="single" w:sz="4" w:space="0" w:color="auto"/>
                  </w:tcBorders>
                  <w:shd w:val="clear" w:color="auto" w:fill="auto"/>
                  <w:noWrap/>
                  <w:vAlign w:val="center"/>
                  <w:hideMark/>
                </w:tcPr>
                <w:p w14:paraId="22FD564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BE3762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21</w:t>
                  </w:r>
                </w:p>
              </w:tc>
              <w:tc>
                <w:tcPr>
                  <w:tcW w:w="1137" w:type="dxa"/>
                  <w:tcBorders>
                    <w:top w:val="nil"/>
                    <w:left w:val="nil"/>
                    <w:bottom w:val="single" w:sz="4" w:space="0" w:color="auto"/>
                    <w:right w:val="single" w:sz="4" w:space="0" w:color="auto"/>
                  </w:tcBorders>
                  <w:shd w:val="clear" w:color="auto" w:fill="auto"/>
                  <w:noWrap/>
                  <w:vAlign w:val="center"/>
                  <w:hideMark/>
                </w:tcPr>
                <w:p w14:paraId="10395F6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26</w:t>
                  </w:r>
                </w:p>
              </w:tc>
              <w:tc>
                <w:tcPr>
                  <w:tcW w:w="1417" w:type="dxa"/>
                  <w:tcBorders>
                    <w:top w:val="nil"/>
                    <w:left w:val="nil"/>
                    <w:bottom w:val="single" w:sz="4" w:space="0" w:color="auto"/>
                    <w:right w:val="single" w:sz="4" w:space="0" w:color="auto"/>
                  </w:tcBorders>
                  <w:shd w:val="clear" w:color="auto" w:fill="auto"/>
                  <w:noWrap/>
                  <w:vAlign w:val="center"/>
                  <w:hideMark/>
                </w:tcPr>
                <w:p w14:paraId="040E088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14</w:t>
                  </w:r>
                </w:p>
              </w:tc>
              <w:tc>
                <w:tcPr>
                  <w:tcW w:w="993" w:type="dxa"/>
                  <w:tcBorders>
                    <w:top w:val="nil"/>
                    <w:left w:val="nil"/>
                    <w:bottom w:val="single" w:sz="4" w:space="0" w:color="auto"/>
                    <w:right w:val="single" w:sz="4" w:space="0" w:color="auto"/>
                  </w:tcBorders>
                  <w:shd w:val="clear" w:color="auto" w:fill="auto"/>
                  <w:noWrap/>
                  <w:vAlign w:val="center"/>
                  <w:hideMark/>
                </w:tcPr>
                <w:p w14:paraId="2968E9A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61</w:t>
                  </w:r>
                </w:p>
              </w:tc>
            </w:tr>
            <w:tr w:rsidR="00A5268B" w:rsidRPr="00A5268B" w14:paraId="67FB5E00"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017ABE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72B034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COTORRA</w:t>
                  </w:r>
                </w:p>
              </w:tc>
              <w:tc>
                <w:tcPr>
                  <w:tcW w:w="850" w:type="dxa"/>
                  <w:tcBorders>
                    <w:top w:val="nil"/>
                    <w:left w:val="nil"/>
                    <w:bottom w:val="single" w:sz="4" w:space="0" w:color="auto"/>
                    <w:right w:val="single" w:sz="4" w:space="0" w:color="auto"/>
                  </w:tcBorders>
                  <w:shd w:val="clear" w:color="auto" w:fill="auto"/>
                  <w:noWrap/>
                  <w:vAlign w:val="center"/>
                  <w:hideMark/>
                </w:tcPr>
                <w:p w14:paraId="3828A6E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0A97248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63608B7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417" w:type="dxa"/>
                  <w:tcBorders>
                    <w:top w:val="nil"/>
                    <w:left w:val="nil"/>
                    <w:bottom w:val="single" w:sz="4" w:space="0" w:color="auto"/>
                    <w:right w:val="single" w:sz="4" w:space="0" w:color="auto"/>
                  </w:tcBorders>
                  <w:shd w:val="clear" w:color="auto" w:fill="auto"/>
                  <w:noWrap/>
                  <w:vAlign w:val="center"/>
                  <w:hideMark/>
                </w:tcPr>
                <w:p w14:paraId="09D2E77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7B07740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r>
            <w:tr w:rsidR="00A5268B" w:rsidRPr="00A5268B" w14:paraId="1DCA6F5C"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152130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4B08BA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COTORRA</w:t>
                  </w:r>
                </w:p>
              </w:tc>
              <w:tc>
                <w:tcPr>
                  <w:tcW w:w="850" w:type="dxa"/>
                  <w:tcBorders>
                    <w:top w:val="nil"/>
                    <w:left w:val="nil"/>
                    <w:bottom w:val="single" w:sz="4" w:space="0" w:color="auto"/>
                    <w:right w:val="single" w:sz="4" w:space="0" w:color="auto"/>
                  </w:tcBorders>
                  <w:shd w:val="clear" w:color="auto" w:fill="auto"/>
                  <w:noWrap/>
                  <w:vAlign w:val="center"/>
                  <w:hideMark/>
                </w:tcPr>
                <w:p w14:paraId="73EB0BB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1B2C66B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137" w:type="dxa"/>
                  <w:tcBorders>
                    <w:top w:val="nil"/>
                    <w:left w:val="nil"/>
                    <w:bottom w:val="single" w:sz="4" w:space="0" w:color="auto"/>
                    <w:right w:val="single" w:sz="4" w:space="0" w:color="auto"/>
                  </w:tcBorders>
                  <w:shd w:val="clear" w:color="auto" w:fill="auto"/>
                  <w:noWrap/>
                  <w:vAlign w:val="center"/>
                  <w:hideMark/>
                </w:tcPr>
                <w:p w14:paraId="116D0CB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417" w:type="dxa"/>
                  <w:tcBorders>
                    <w:top w:val="nil"/>
                    <w:left w:val="nil"/>
                    <w:bottom w:val="single" w:sz="4" w:space="0" w:color="auto"/>
                    <w:right w:val="single" w:sz="4" w:space="0" w:color="auto"/>
                  </w:tcBorders>
                  <w:shd w:val="clear" w:color="auto" w:fill="auto"/>
                  <w:noWrap/>
                  <w:vAlign w:val="center"/>
                  <w:hideMark/>
                </w:tcPr>
                <w:p w14:paraId="1F8C9B1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7026DBC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10</w:t>
                  </w:r>
                </w:p>
              </w:tc>
            </w:tr>
            <w:tr w:rsidR="00A5268B" w:rsidRPr="00A5268B" w14:paraId="60629FEB"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A1EDEE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D59625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LA APARTADA</w:t>
                  </w:r>
                </w:p>
              </w:tc>
              <w:tc>
                <w:tcPr>
                  <w:tcW w:w="850" w:type="dxa"/>
                  <w:tcBorders>
                    <w:top w:val="nil"/>
                    <w:left w:val="nil"/>
                    <w:bottom w:val="single" w:sz="4" w:space="0" w:color="auto"/>
                    <w:right w:val="single" w:sz="4" w:space="0" w:color="auto"/>
                  </w:tcBorders>
                  <w:shd w:val="clear" w:color="auto" w:fill="auto"/>
                  <w:noWrap/>
                  <w:vAlign w:val="center"/>
                  <w:hideMark/>
                </w:tcPr>
                <w:p w14:paraId="391F50B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0169636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137" w:type="dxa"/>
                  <w:tcBorders>
                    <w:top w:val="nil"/>
                    <w:left w:val="nil"/>
                    <w:bottom w:val="single" w:sz="4" w:space="0" w:color="auto"/>
                    <w:right w:val="single" w:sz="4" w:space="0" w:color="auto"/>
                  </w:tcBorders>
                  <w:shd w:val="clear" w:color="auto" w:fill="auto"/>
                  <w:noWrap/>
                  <w:vAlign w:val="center"/>
                  <w:hideMark/>
                </w:tcPr>
                <w:p w14:paraId="4316A90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417" w:type="dxa"/>
                  <w:tcBorders>
                    <w:top w:val="nil"/>
                    <w:left w:val="nil"/>
                    <w:bottom w:val="single" w:sz="4" w:space="0" w:color="auto"/>
                    <w:right w:val="single" w:sz="4" w:space="0" w:color="auto"/>
                  </w:tcBorders>
                  <w:shd w:val="clear" w:color="auto" w:fill="auto"/>
                  <w:noWrap/>
                  <w:vAlign w:val="center"/>
                  <w:hideMark/>
                </w:tcPr>
                <w:p w14:paraId="57603AA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21B60EC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10</w:t>
                  </w:r>
                </w:p>
              </w:tc>
            </w:tr>
            <w:tr w:rsidR="00A5268B" w:rsidRPr="00A5268B" w14:paraId="55459561"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29DE538"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E6F6FE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LA APARTADA</w:t>
                  </w:r>
                </w:p>
              </w:tc>
              <w:tc>
                <w:tcPr>
                  <w:tcW w:w="850" w:type="dxa"/>
                  <w:tcBorders>
                    <w:top w:val="nil"/>
                    <w:left w:val="nil"/>
                    <w:bottom w:val="single" w:sz="4" w:space="0" w:color="auto"/>
                    <w:right w:val="single" w:sz="4" w:space="0" w:color="auto"/>
                  </w:tcBorders>
                  <w:shd w:val="clear" w:color="auto" w:fill="auto"/>
                  <w:noWrap/>
                  <w:vAlign w:val="center"/>
                  <w:hideMark/>
                </w:tcPr>
                <w:p w14:paraId="5425EE7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E39AEA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137" w:type="dxa"/>
                  <w:tcBorders>
                    <w:top w:val="nil"/>
                    <w:left w:val="nil"/>
                    <w:bottom w:val="single" w:sz="4" w:space="0" w:color="auto"/>
                    <w:right w:val="single" w:sz="4" w:space="0" w:color="auto"/>
                  </w:tcBorders>
                  <w:shd w:val="clear" w:color="auto" w:fill="auto"/>
                  <w:noWrap/>
                  <w:vAlign w:val="center"/>
                  <w:hideMark/>
                </w:tcPr>
                <w:p w14:paraId="15EF418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417" w:type="dxa"/>
                  <w:tcBorders>
                    <w:top w:val="nil"/>
                    <w:left w:val="nil"/>
                    <w:bottom w:val="single" w:sz="4" w:space="0" w:color="auto"/>
                    <w:right w:val="single" w:sz="4" w:space="0" w:color="auto"/>
                  </w:tcBorders>
                  <w:shd w:val="clear" w:color="auto" w:fill="auto"/>
                  <w:noWrap/>
                  <w:vAlign w:val="center"/>
                  <w:hideMark/>
                </w:tcPr>
                <w:p w14:paraId="16B266C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551D049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r>
            <w:tr w:rsidR="00A5268B" w:rsidRPr="00A5268B" w14:paraId="29C2F33B"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9808E7D"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3E752F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LORICA</w:t>
                  </w:r>
                </w:p>
              </w:tc>
              <w:tc>
                <w:tcPr>
                  <w:tcW w:w="850" w:type="dxa"/>
                  <w:tcBorders>
                    <w:top w:val="nil"/>
                    <w:left w:val="nil"/>
                    <w:bottom w:val="single" w:sz="4" w:space="0" w:color="auto"/>
                    <w:right w:val="single" w:sz="4" w:space="0" w:color="auto"/>
                  </w:tcBorders>
                  <w:shd w:val="clear" w:color="auto" w:fill="auto"/>
                  <w:noWrap/>
                  <w:vAlign w:val="center"/>
                  <w:hideMark/>
                </w:tcPr>
                <w:p w14:paraId="5C66836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63CAFC2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41</w:t>
                  </w:r>
                </w:p>
              </w:tc>
              <w:tc>
                <w:tcPr>
                  <w:tcW w:w="1137" w:type="dxa"/>
                  <w:tcBorders>
                    <w:top w:val="nil"/>
                    <w:left w:val="nil"/>
                    <w:bottom w:val="single" w:sz="4" w:space="0" w:color="auto"/>
                    <w:right w:val="single" w:sz="4" w:space="0" w:color="auto"/>
                  </w:tcBorders>
                  <w:shd w:val="clear" w:color="auto" w:fill="auto"/>
                  <w:noWrap/>
                  <w:vAlign w:val="center"/>
                  <w:hideMark/>
                </w:tcPr>
                <w:p w14:paraId="7D391F5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69</w:t>
                  </w:r>
                </w:p>
              </w:tc>
              <w:tc>
                <w:tcPr>
                  <w:tcW w:w="1417" w:type="dxa"/>
                  <w:tcBorders>
                    <w:top w:val="nil"/>
                    <w:left w:val="nil"/>
                    <w:bottom w:val="single" w:sz="4" w:space="0" w:color="auto"/>
                    <w:right w:val="single" w:sz="4" w:space="0" w:color="auto"/>
                  </w:tcBorders>
                  <w:shd w:val="clear" w:color="auto" w:fill="auto"/>
                  <w:noWrap/>
                  <w:vAlign w:val="center"/>
                  <w:hideMark/>
                </w:tcPr>
                <w:p w14:paraId="13733F8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64</w:t>
                  </w:r>
                </w:p>
              </w:tc>
              <w:tc>
                <w:tcPr>
                  <w:tcW w:w="993" w:type="dxa"/>
                  <w:tcBorders>
                    <w:top w:val="nil"/>
                    <w:left w:val="nil"/>
                    <w:bottom w:val="single" w:sz="4" w:space="0" w:color="auto"/>
                    <w:right w:val="single" w:sz="4" w:space="0" w:color="auto"/>
                  </w:tcBorders>
                  <w:shd w:val="clear" w:color="auto" w:fill="auto"/>
                  <w:noWrap/>
                  <w:vAlign w:val="center"/>
                  <w:hideMark/>
                </w:tcPr>
                <w:p w14:paraId="475883B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174</w:t>
                  </w:r>
                </w:p>
              </w:tc>
            </w:tr>
            <w:tr w:rsidR="00A5268B" w:rsidRPr="00A5268B" w14:paraId="1D238525"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6F9E4C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BCB08B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LORICA</w:t>
                  </w:r>
                </w:p>
              </w:tc>
              <w:tc>
                <w:tcPr>
                  <w:tcW w:w="850" w:type="dxa"/>
                  <w:tcBorders>
                    <w:top w:val="nil"/>
                    <w:left w:val="nil"/>
                    <w:bottom w:val="single" w:sz="4" w:space="0" w:color="auto"/>
                    <w:right w:val="single" w:sz="4" w:space="0" w:color="auto"/>
                  </w:tcBorders>
                  <w:shd w:val="clear" w:color="auto" w:fill="auto"/>
                  <w:noWrap/>
                  <w:vAlign w:val="center"/>
                  <w:hideMark/>
                </w:tcPr>
                <w:p w14:paraId="271A9E4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336504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41</w:t>
                  </w:r>
                </w:p>
              </w:tc>
              <w:tc>
                <w:tcPr>
                  <w:tcW w:w="1137" w:type="dxa"/>
                  <w:tcBorders>
                    <w:top w:val="nil"/>
                    <w:left w:val="nil"/>
                    <w:bottom w:val="single" w:sz="4" w:space="0" w:color="auto"/>
                    <w:right w:val="single" w:sz="4" w:space="0" w:color="auto"/>
                  </w:tcBorders>
                  <w:shd w:val="clear" w:color="auto" w:fill="auto"/>
                  <w:noWrap/>
                  <w:vAlign w:val="center"/>
                  <w:hideMark/>
                </w:tcPr>
                <w:p w14:paraId="15B16DE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70</w:t>
                  </w:r>
                </w:p>
              </w:tc>
              <w:tc>
                <w:tcPr>
                  <w:tcW w:w="1417" w:type="dxa"/>
                  <w:tcBorders>
                    <w:top w:val="nil"/>
                    <w:left w:val="nil"/>
                    <w:bottom w:val="single" w:sz="4" w:space="0" w:color="auto"/>
                    <w:right w:val="single" w:sz="4" w:space="0" w:color="auto"/>
                  </w:tcBorders>
                  <w:shd w:val="clear" w:color="auto" w:fill="auto"/>
                  <w:noWrap/>
                  <w:vAlign w:val="center"/>
                  <w:hideMark/>
                </w:tcPr>
                <w:p w14:paraId="52D2422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53</w:t>
                  </w:r>
                </w:p>
              </w:tc>
              <w:tc>
                <w:tcPr>
                  <w:tcW w:w="993" w:type="dxa"/>
                  <w:tcBorders>
                    <w:top w:val="nil"/>
                    <w:left w:val="nil"/>
                    <w:bottom w:val="single" w:sz="4" w:space="0" w:color="auto"/>
                    <w:right w:val="single" w:sz="4" w:space="0" w:color="auto"/>
                  </w:tcBorders>
                  <w:shd w:val="clear" w:color="auto" w:fill="auto"/>
                  <w:noWrap/>
                  <w:vAlign w:val="center"/>
                  <w:hideMark/>
                </w:tcPr>
                <w:p w14:paraId="673FFEE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164</w:t>
                  </w:r>
                </w:p>
              </w:tc>
            </w:tr>
            <w:tr w:rsidR="00A5268B" w:rsidRPr="00A5268B" w14:paraId="5C7FD819"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6B79502"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7BDC73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LOS CÓRDOBAS</w:t>
                  </w:r>
                </w:p>
              </w:tc>
              <w:tc>
                <w:tcPr>
                  <w:tcW w:w="850" w:type="dxa"/>
                  <w:tcBorders>
                    <w:top w:val="nil"/>
                    <w:left w:val="nil"/>
                    <w:bottom w:val="single" w:sz="4" w:space="0" w:color="auto"/>
                    <w:right w:val="single" w:sz="4" w:space="0" w:color="auto"/>
                  </w:tcBorders>
                  <w:shd w:val="clear" w:color="auto" w:fill="auto"/>
                  <w:noWrap/>
                  <w:vAlign w:val="center"/>
                  <w:hideMark/>
                </w:tcPr>
                <w:p w14:paraId="533E2C1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32EB0C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0141434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417" w:type="dxa"/>
                  <w:tcBorders>
                    <w:top w:val="nil"/>
                    <w:left w:val="nil"/>
                    <w:bottom w:val="single" w:sz="4" w:space="0" w:color="auto"/>
                    <w:right w:val="single" w:sz="4" w:space="0" w:color="auto"/>
                  </w:tcBorders>
                  <w:shd w:val="clear" w:color="auto" w:fill="auto"/>
                  <w:noWrap/>
                  <w:vAlign w:val="center"/>
                  <w:hideMark/>
                </w:tcPr>
                <w:p w14:paraId="3FBF957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993" w:type="dxa"/>
                  <w:tcBorders>
                    <w:top w:val="nil"/>
                    <w:left w:val="nil"/>
                    <w:bottom w:val="single" w:sz="4" w:space="0" w:color="auto"/>
                    <w:right w:val="single" w:sz="4" w:space="0" w:color="auto"/>
                  </w:tcBorders>
                  <w:shd w:val="clear" w:color="auto" w:fill="auto"/>
                  <w:noWrap/>
                  <w:vAlign w:val="center"/>
                  <w:hideMark/>
                </w:tcPr>
                <w:p w14:paraId="33D70FA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r>
            <w:tr w:rsidR="00A5268B" w:rsidRPr="00A5268B" w14:paraId="6D2F0474"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F9228E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537D60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LOS CÓRDOBAS</w:t>
                  </w:r>
                </w:p>
              </w:tc>
              <w:tc>
                <w:tcPr>
                  <w:tcW w:w="850" w:type="dxa"/>
                  <w:tcBorders>
                    <w:top w:val="nil"/>
                    <w:left w:val="nil"/>
                    <w:bottom w:val="single" w:sz="4" w:space="0" w:color="auto"/>
                    <w:right w:val="single" w:sz="4" w:space="0" w:color="auto"/>
                  </w:tcBorders>
                  <w:shd w:val="clear" w:color="auto" w:fill="auto"/>
                  <w:noWrap/>
                  <w:vAlign w:val="center"/>
                  <w:hideMark/>
                </w:tcPr>
                <w:p w14:paraId="1A1A6F3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0328311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37F0497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417" w:type="dxa"/>
                  <w:tcBorders>
                    <w:top w:val="nil"/>
                    <w:left w:val="nil"/>
                    <w:bottom w:val="single" w:sz="4" w:space="0" w:color="auto"/>
                    <w:right w:val="single" w:sz="4" w:space="0" w:color="auto"/>
                  </w:tcBorders>
                  <w:shd w:val="clear" w:color="auto" w:fill="auto"/>
                  <w:noWrap/>
                  <w:vAlign w:val="center"/>
                  <w:hideMark/>
                </w:tcPr>
                <w:p w14:paraId="183E918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3362B7B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6A62341A"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FCAC49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0E47E7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MOMIL</w:t>
                  </w:r>
                </w:p>
              </w:tc>
              <w:tc>
                <w:tcPr>
                  <w:tcW w:w="850" w:type="dxa"/>
                  <w:tcBorders>
                    <w:top w:val="nil"/>
                    <w:left w:val="nil"/>
                    <w:bottom w:val="single" w:sz="4" w:space="0" w:color="auto"/>
                    <w:right w:val="single" w:sz="4" w:space="0" w:color="auto"/>
                  </w:tcBorders>
                  <w:shd w:val="clear" w:color="auto" w:fill="auto"/>
                  <w:noWrap/>
                  <w:vAlign w:val="center"/>
                  <w:hideMark/>
                </w:tcPr>
                <w:p w14:paraId="38D3879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2606BF0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11</w:t>
                  </w:r>
                </w:p>
              </w:tc>
              <w:tc>
                <w:tcPr>
                  <w:tcW w:w="1137" w:type="dxa"/>
                  <w:tcBorders>
                    <w:top w:val="nil"/>
                    <w:left w:val="nil"/>
                    <w:bottom w:val="single" w:sz="4" w:space="0" w:color="auto"/>
                    <w:right w:val="single" w:sz="4" w:space="0" w:color="auto"/>
                  </w:tcBorders>
                  <w:shd w:val="clear" w:color="auto" w:fill="auto"/>
                  <w:noWrap/>
                  <w:vAlign w:val="center"/>
                  <w:hideMark/>
                </w:tcPr>
                <w:p w14:paraId="6BDBF27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417" w:type="dxa"/>
                  <w:tcBorders>
                    <w:top w:val="nil"/>
                    <w:left w:val="nil"/>
                    <w:bottom w:val="single" w:sz="4" w:space="0" w:color="auto"/>
                    <w:right w:val="single" w:sz="4" w:space="0" w:color="auto"/>
                  </w:tcBorders>
                  <w:shd w:val="clear" w:color="auto" w:fill="auto"/>
                  <w:noWrap/>
                  <w:vAlign w:val="center"/>
                  <w:hideMark/>
                </w:tcPr>
                <w:p w14:paraId="6FF2C26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4F18181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29</w:t>
                  </w:r>
                </w:p>
              </w:tc>
            </w:tr>
            <w:tr w:rsidR="00A5268B" w:rsidRPr="00A5268B" w14:paraId="33D373D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475B74A"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30576A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MOMIL</w:t>
                  </w:r>
                </w:p>
              </w:tc>
              <w:tc>
                <w:tcPr>
                  <w:tcW w:w="850" w:type="dxa"/>
                  <w:tcBorders>
                    <w:top w:val="nil"/>
                    <w:left w:val="nil"/>
                    <w:bottom w:val="single" w:sz="4" w:space="0" w:color="auto"/>
                    <w:right w:val="single" w:sz="4" w:space="0" w:color="auto"/>
                  </w:tcBorders>
                  <w:shd w:val="clear" w:color="auto" w:fill="auto"/>
                  <w:noWrap/>
                  <w:vAlign w:val="center"/>
                  <w:hideMark/>
                </w:tcPr>
                <w:p w14:paraId="43A616F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55CD1A2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137" w:type="dxa"/>
                  <w:tcBorders>
                    <w:top w:val="nil"/>
                    <w:left w:val="nil"/>
                    <w:bottom w:val="single" w:sz="4" w:space="0" w:color="auto"/>
                    <w:right w:val="single" w:sz="4" w:space="0" w:color="auto"/>
                  </w:tcBorders>
                  <w:shd w:val="clear" w:color="auto" w:fill="auto"/>
                  <w:noWrap/>
                  <w:vAlign w:val="center"/>
                  <w:hideMark/>
                </w:tcPr>
                <w:p w14:paraId="38719BD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c>
                <w:tcPr>
                  <w:tcW w:w="1417" w:type="dxa"/>
                  <w:tcBorders>
                    <w:top w:val="nil"/>
                    <w:left w:val="nil"/>
                    <w:bottom w:val="single" w:sz="4" w:space="0" w:color="auto"/>
                    <w:right w:val="single" w:sz="4" w:space="0" w:color="auto"/>
                  </w:tcBorders>
                  <w:shd w:val="clear" w:color="auto" w:fill="auto"/>
                  <w:noWrap/>
                  <w:vAlign w:val="center"/>
                  <w:hideMark/>
                </w:tcPr>
                <w:p w14:paraId="7973839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993" w:type="dxa"/>
                  <w:tcBorders>
                    <w:top w:val="nil"/>
                    <w:left w:val="nil"/>
                    <w:bottom w:val="single" w:sz="4" w:space="0" w:color="auto"/>
                    <w:right w:val="single" w:sz="4" w:space="0" w:color="auto"/>
                  </w:tcBorders>
                  <w:shd w:val="clear" w:color="auto" w:fill="auto"/>
                  <w:noWrap/>
                  <w:vAlign w:val="center"/>
                  <w:hideMark/>
                </w:tcPr>
                <w:p w14:paraId="5F8CB39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24</w:t>
                  </w:r>
                </w:p>
              </w:tc>
            </w:tr>
            <w:tr w:rsidR="00A5268B" w:rsidRPr="00A5268B" w14:paraId="5C93B7F3"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210B95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6A3AA4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MONTELÍBANO</w:t>
                  </w:r>
                </w:p>
              </w:tc>
              <w:tc>
                <w:tcPr>
                  <w:tcW w:w="850" w:type="dxa"/>
                  <w:tcBorders>
                    <w:top w:val="nil"/>
                    <w:left w:val="nil"/>
                    <w:bottom w:val="single" w:sz="4" w:space="0" w:color="auto"/>
                    <w:right w:val="single" w:sz="4" w:space="0" w:color="auto"/>
                  </w:tcBorders>
                  <w:shd w:val="clear" w:color="auto" w:fill="auto"/>
                  <w:noWrap/>
                  <w:vAlign w:val="center"/>
                  <w:hideMark/>
                </w:tcPr>
                <w:p w14:paraId="2FC7636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0F3DD79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c>
                <w:tcPr>
                  <w:tcW w:w="1137" w:type="dxa"/>
                  <w:tcBorders>
                    <w:top w:val="nil"/>
                    <w:left w:val="nil"/>
                    <w:bottom w:val="single" w:sz="4" w:space="0" w:color="auto"/>
                    <w:right w:val="single" w:sz="4" w:space="0" w:color="auto"/>
                  </w:tcBorders>
                  <w:shd w:val="clear" w:color="auto" w:fill="auto"/>
                  <w:noWrap/>
                  <w:vAlign w:val="center"/>
                  <w:hideMark/>
                </w:tcPr>
                <w:p w14:paraId="5285706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15</w:t>
                  </w:r>
                </w:p>
              </w:tc>
              <w:tc>
                <w:tcPr>
                  <w:tcW w:w="1417" w:type="dxa"/>
                  <w:tcBorders>
                    <w:top w:val="nil"/>
                    <w:left w:val="nil"/>
                    <w:bottom w:val="single" w:sz="4" w:space="0" w:color="auto"/>
                    <w:right w:val="single" w:sz="4" w:space="0" w:color="auto"/>
                  </w:tcBorders>
                  <w:shd w:val="clear" w:color="auto" w:fill="auto"/>
                  <w:noWrap/>
                  <w:vAlign w:val="center"/>
                  <w:hideMark/>
                </w:tcPr>
                <w:p w14:paraId="643645D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c>
                <w:tcPr>
                  <w:tcW w:w="993" w:type="dxa"/>
                  <w:tcBorders>
                    <w:top w:val="nil"/>
                    <w:left w:val="nil"/>
                    <w:bottom w:val="single" w:sz="4" w:space="0" w:color="auto"/>
                    <w:right w:val="single" w:sz="4" w:space="0" w:color="auto"/>
                  </w:tcBorders>
                  <w:shd w:val="clear" w:color="auto" w:fill="auto"/>
                  <w:noWrap/>
                  <w:vAlign w:val="center"/>
                  <w:hideMark/>
                </w:tcPr>
                <w:p w14:paraId="1121E67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35</w:t>
                  </w:r>
                </w:p>
              </w:tc>
            </w:tr>
            <w:tr w:rsidR="00A5268B" w:rsidRPr="00A5268B" w14:paraId="61D9D162"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A04D91E"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70A26B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MONTELÍBANO</w:t>
                  </w:r>
                </w:p>
              </w:tc>
              <w:tc>
                <w:tcPr>
                  <w:tcW w:w="850" w:type="dxa"/>
                  <w:tcBorders>
                    <w:top w:val="nil"/>
                    <w:left w:val="nil"/>
                    <w:bottom w:val="single" w:sz="4" w:space="0" w:color="auto"/>
                    <w:right w:val="single" w:sz="4" w:space="0" w:color="auto"/>
                  </w:tcBorders>
                  <w:shd w:val="clear" w:color="auto" w:fill="auto"/>
                  <w:noWrap/>
                  <w:vAlign w:val="center"/>
                  <w:hideMark/>
                </w:tcPr>
                <w:p w14:paraId="7B7B497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3BF1D8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137" w:type="dxa"/>
                  <w:tcBorders>
                    <w:top w:val="nil"/>
                    <w:left w:val="nil"/>
                    <w:bottom w:val="single" w:sz="4" w:space="0" w:color="auto"/>
                    <w:right w:val="single" w:sz="4" w:space="0" w:color="auto"/>
                  </w:tcBorders>
                  <w:shd w:val="clear" w:color="auto" w:fill="auto"/>
                  <w:noWrap/>
                  <w:vAlign w:val="center"/>
                  <w:hideMark/>
                </w:tcPr>
                <w:p w14:paraId="15DD554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417" w:type="dxa"/>
                  <w:tcBorders>
                    <w:top w:val="nil"/>
                    <w:left w:val="nil"/>
                    <w:bottom w:val="single" w:sz="4" w:space="0" w:color="auto"/>
                    <w:right w:val="single" w:sz="4" w:space="0" w:color="auto"/>
                  </w:tcBorders>
                  <w:shd w:val="clear" w:color="auto" w:fill="auto"/>
                  <w:noWrap/>
                  <w:vAlign w:val="center"/>
                  <w:hideMark/>
                </w:tcPr>
                <w:p w14:paraId="671E7C2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11</w:t>
                  </w:r>
                </w:p>
              </w:tc>
              <w:tc>
                <w:tcPr>
                  <w:tcW w:w="993" w:type="dxa"/>
                  <w:tcBorders>
                    <w:top w:val="nil"/>
                    <w:left w:val="nil"/>
                    <w:bottom w:val="single" w:sz="4" w:space="0" w:color="auto"/>
                    <w:right w:val="single" w:sz="4" w:space="0" w:color="auto"/>
                  </w:tcBorders>
                  <w:shd w:val="clear" w:color="auto" w:fill="auto"/>
                  <w:noWrap/>
                  <w:vAlign w:val="center"/>
                  <w:hideMark/>
                </w:tcPr>
                <w:p w14:paraId="178EF1A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29</w:t>
                  </w:r>
                </w:p>
              </w:tc>
            </w:tr>
            <w:tr w:rsidR="00A5268B" w:rsidRPr="00A5268B" w14:paraId="28E56981"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C42998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207E23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MONTERÍA</w:t>
                  </w:r>
                </w:p>
              </w:tc>
              <w:tc>
                <w:tcPr>
                  <w:tcW w:w="850" w:type="dxa"/>
                  <w:tcBorders>
                    <w:top w:val="nil"/>
                    <w:left w:val="nil"/>
                    <w:bottom w:val="single" w:sz="4" w:space="0" w:color="auto"/>
                    <w:right w:val="single" w:sz="4" w:space="0" w:color="auto"/>
                  </w:tcBorders>
                  <w:shd w:val="clear" w:color="auto" w:fill="auto"/>
                  <w:noWrap/>
                  <w:vAlign w:val="center"/>
                  <w:hideMark/>
                </w:tcPr>
                <w:p w14:paraId="237D8D9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22AD327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428</w:t>
                  </w:r>
                </w:p>
              </w:tc>
              <w:tc>
                <w:tcPr>
                  <w:tcW w:w="1137" w:type="dxa"/>
                  <w:tcBorders>
                    <w:top w:val="nil"/>
                    <w:left w:val="nil"/>
                    <w:bottom w:val="single" w:sz="4" w:space="0" w:color="auto"/>
                    <w:right w:val="single" w:sz="4" w:space="0" w:color="auto"/>
                  </w:tcBorders>
                  <w:shd w:val="clear" w:color="auto" w:fill="auto"/>
                  <w:noWrap/>
                  <w:vAlign w:val="center"/>
                  <w:hideMark/>
                </w:tcPr>
                <w:p w14:paraId="6975046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682</w:t>
                  </w:r>
                </w:p>
              </w:tc>
              <w:tc>
                <w:tcPr>
                  <w:tcW w:w="1417" w:type="dxa"/>
                  <w:tcBorders>
                    <w:top w:val="nil"/>
                    <w:left w:val="nil"/>
                    <w:bottom w:val="single" w:sz="4" w:space="0" w:color="auto"/>
                    <w:right w:val="single" w:sz="4" w:space="0" w:color="auto"/>
                  </w:tcBorders>
                  <w:shd w:val="clear" w:color="auto" w:fill="auto"/>
                  <w:noWrap/>
                  <w:vAlign w:val="center"/>
                  <w:hideMark/>
                </w:tcPr>
                <w:p w14:paraId="4937883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617</w:t>
                  </w:r>
                </w:p>
              </w:tc>
              <w:tc>
                <w:tcPr>
                  <w:tcW w:w="993" w:type="dxa"/>
                  <w:tcBorders>
                    <w:top w:val="nil"/>
                    <w:left w:val="nil"/>
                    <w:bottom w:val="single" w:sz="4" w:space="0" w:color="auto"/>
                    <w:right w:val="single" w:sz="4" w:space="0" w:color="auto"/>
                  </w:tcBorders>
                  <w:shd w:val="clear" w:color="auto" w:fill="auto"/>
                  <w:noWrap/>
                  <w:vAlign w:val="center"/>
                  <w:hideMark/>
                </w:tcPr>
                <w:p w14:paraId="7272604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1727</w:t>
                  </w:r>
                </w:p>
              </w:tc>
            </w:tr>
            <w:tr w:rsidR="00A5268B" w:rsidRPr="00A5268B" w14:paraId="4F68C864"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40D335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97729E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MONTERÍA</w:t>
                  </w:r>
                </w:p>
              </w:tc>
              <w:tc>
                <w:tcPr>
                  <w:tcW w:w="850" w:type="dxa"/>
                  <w:tcBorders>
                    <w:top w:val="nil"/>
                    <w:left w:val="nil"/>
                    <w:bottom w:val="single" w:sz="4" w:space="0" w:color="auto"/>
                    <w:right w:val="single" w:sz="4" w:space="0" w:color="auto"/>
                  </w:tcBorders>
                  <w:shd w:val="clear" w:color="auto" w:fill="auto"/>
                  <w:noWrap/>
                  <w:vAlign w:val="center"/>
                  <w:hideMark/>
                </w:tcPr>
                <w:p w14:paraId="3B90787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3069268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398</w:t>
                  </w:r>
                </w:p>
              </w:tc>
              <w:tc>
                <w:tcPr>
                  <w:tcW w:w="1137" w:type="dxa"/>
                  <w:tcBorders>
                    <w:top w:val="nil"/>
                    <w:left w:val="nil"/>
                    <w:bottom w:val="single" w:sz="4" w:space="0" w:color="auto"/>
                    <w:right w:val="single" w:sz="4" w:space="0" w:color="auto"/>
                  </w:tcBorders>
                  <w:shd w:val="clear" w:color="auto" w:fill="auto"/>
                  <w:noWrap/>
                  <w:vAlign w:val="center"/>
                  <w:hideMark/>
                </w:tcPr>
                <w:p w14:paraId="4CF7A1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742</w:t>
                  </w:r>
                </w:p>
              </w:tc>
              <w:tc>
                <w:tcPr>
                  <w:tcW w:w="1417" w:type="dxa"/>
                  <w:tcBorders>
                    <w:top w:val="nil"/>
                    <w:left w:val="nil"/>
                    <w:bottom w:val="single" w:sz="4" w:space="0" w:color="auto"/>
                    <w:right w:val="single" w:sz="4" w:space="0" w:color="auto"/>
                  </w:tcBorders>
                  <w:shd w:val="clear" w:color="auto" w:fill="auto"/>
                  <w:noWrap/>
                  <w:vAlign w:val="center"/>
                  <w:hideMark/>
                </w:tcPr>
                <w:p w14:paraId="52F1BB1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640</w:t>
                  </w:r>
                </w:p>
              </w:tc>
              <w:tc>
                <w:tcPr>
                  <w:tcW w:w="993" w:type="dxa"/>
                  <w:tcBorders>
                    <w:top w:val="nil"/>
                    <w:left w:val="nil"/>
                    <w:bottom w:val="single" w:sz="4" w:space="0" w:color="auto"/>
                    <w:right w:val="single" w:sz="4" w:space="0" w:color="auto"/>
                  </w:tcBorders>
                  <w:shd w:val="clear" w:color="auto" w:fill="auto"/>
                  <w:noWrap/>
                  <w:vAlign w:val="center"/>
                  <w:hideMark/>
                </w:tcPr>
                <w:p w14:paraId="1EA2321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1780</w:t>
                  </w:r>
                </w:p>
              </w:tc>
            </w:tr>
            <w:tr w:rsidR="00A5268B" w:rsidRPr="00A5268B" w14:paraId="17C7EBE0"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1DC7FF8"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326063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MOÑITOS</w:t>
                  </w:r>
                </w:p>
              </w:tc>
              <w:tc>
                <w:tcPr>
                  <w:tcW w:w="850" w:type="dxa"/>
                  <w:tcBorders>
                    <w:top w:val="nil"/>
                    <w:left w:val="nil"/>
                    <w:bottom w:val="single" w:sz="4" w:space="0" w:color="auto"/>
                    <w:right w:val="single" w:sz="4" w:space="0" w:color="auto"/>
                  </w:tcBorders>
                  <w:shd w:val="clear" w:color="auto" w:fill="auto"/>
                  <w:noWrap/>
                  <w:vAlign w:val="center"/>
                  <w:hideMark/>
                </w:tcPr>
                <w:p w14:paraId="64C8490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72A5E64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618117F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3080A86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52C9838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10243F2E"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BB0A054"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720399F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MOÑITOS</w:t>
                  </w:r>
                </w:p>
              </w:tc>
              <w:tc>
                <w:tcPr>
                  <w:tcW w:w="850" w:type="dxa"/>
                  <w:tcBorders>
                    <w:top w:val="nil"/>
                    <w:left w:val="nil"/>
                    <w:bottom w:val="single" w:sz="4" w:space="0" w:color="auto"/>
                    <w:right w:val="single" w:sz="4" w:space="0" w:color="auto"/>
                  </w:tcBorders>
                  <w:shd w:val="clear" w:color="auto" w:fill="auto"/>
                  <w:noWrap/>
                  <w:vAlign w:val="center"/>
                  <w:hideMark/>
                </w:tcPr>
                <w:p w14:paraId="0F35B44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1A50E54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2C78891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417" w:type="dxa"/>
                  <w:tcBorders>
                    <w:top w:val="nil"/>
                    <w:left w:val="nil"/>
                    <w:bottom w:val="single" w:sz="4" w:space="0" w:color="auto"/>
                    <w:right w:val="single" w:sz="4" w:space="0" w:color="auto"/>
                  </w:tcBorders>
                  <w:shd w:val="clear" w:color="auto" w:fill="auto"/>
                  <w:noWrap/>
                  <w:vAlign w:val="center"/>
                  <w:hideMark/>
                </w:tcPr>
                <w:p w14:paraId="27302F5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7E9408D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r>
            <w:tr w:rsidR="00A5268B" w:rsidRPr="00A5268B" w14:paraId="5D0E3FBC"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998932A"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D5288B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PLANETA RICA</w:t>
                  </w:r>
                </w:p>
              </w:tc>
              <w:tc>
                <w:tcPr>
                  <w:tcW w:w="850" w:type="dxa"/>
                  <w:tcBorders>
                    <w:top w:val="nil"/>
                    <w:left w:val="nil"/>
                    <w:bottom w:val="single" w:sz="4" w:space="0" w:color="auto"/>
                    <w:right w:val="single" w:sz="4" w:space="0" w:color="auto"/>
                  </w:tcBorders>
                  <w:shd w:val="clear" w:color="auto" w:fill="auto"/>
                  <w:noWrap/>
                  <w:vAlign w:val="center"/>
                  <w:hideMark/>
                </w:tcPr>
                <w:p w14:paraId="7254129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E59646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20</w:t>
                  </w:r>
                </w:p>
              </w:tc>
              <w:tc>
                <w:tcPr>
                  <w:tcW w:w="1137" w:type="dxa"/>
                  <w:tcBorders>
                    <w:top w:val="nil"/>
                    <w:left w:val="nil"/>
                    <w:bottom w:val="single" w:sz="4" w:space="0" w:color="auto"/>
                    <w:right w:val="single" w:sz="4" w:space="0" w:color="auto"/>
                  </w:tcBorders>
                  <w:shd w:val="clear" w:color="auto" w:fill="auto"/>
                  <w:noWrap/>
                  <w:vAlign w:val="center"/>
                  <w:hideMark/>
                </w:tcPr>
                <w:p w14:paraId="666E66F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32</w:t>
                  </w:r>
                </w:p>
              </w:tc>
              <w:tc>
                <w:tcPr>
                  <w:tcW w:w="1417" w:type="dxa"/>
                  <w:tcBorders>
                    <w:top w:val="nil"/>
                    <w:left w:val="nil"/>
                    <w:bottom w:val="single" w:sz="4" w:space="0" w:color="auto"/>
                    <w:right w:val="single" w:sz="4" w:space="0" w:color="auto"/>
                  </w:tcBorders>
                  <w:shd w:val="clear" w:color="auto" w:fill="auto"/>
                  <w:noWrap/>
                  <w:vAlign w:val="center"/>
                  <w:hideMark/>
                </w:tcPr>
                <w:p w14:paraId="3470E28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33</w:t>
                  </w:r>
                </w:p>
              </w:tc>
              <w:tc>
                <w:tcPr>
                  <w:tcW w:w="993" w:type="dxa"/>
                  <w:tcBorders>
                    <w:top w:val="nil"/>
                    <w:left w:val="nil"/>
                    <w:bottom w:val="single" w:sz="4" w:space="0" w:color="auto"/>
                    <w:right w:val="single" w:sz="4" w:space="0" w:color="auto"/>
                  </w:tcBorders>
                  <w:shd w:val="clear" w:color="auto" w:fill="auto"/>
                  <w:noWrap/>
                  <w:vAlign w:val="center"/>
                  <w:hideMark/>
                </w:tcPr>
                <w:p w14:paraId="69AE415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85</w:t>
                  </w:r>
                </w:p>
              </w:tc>
            </w:tr>
            <w:tr w:rsidR="00A5268B" w:rsidRPr="00A5268B" w14:paraId="43FA6DFA"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6AFFCEC"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88693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PLANETA RICA</w:t>
                  </w:r>
                </w:p>
              </w:tc>
              <w:tc>
                <w:tcPr>
                  <w:tcW w:w="850" w:type="dxa"/>
                  <w:tcBorders>
                    <w:top w:val="nil"/>
                    <w:left w:val="nil"/>
                    <w:bottom w:val="single" w:sz="4" w:space="0" w:color="auto"/>
                    <w:right w:val="single" w:sz="4" w:space="0" w:color="auto"/>
                  </w:tcBorders>
                  <w:shd w:val="clear" w:color="auto" w:fill="auto"/>
                  <w:noWrap/>
                  <w:vAlign w:val="center"/>
                  <w:hideMark/>
                </w:tcPr>
                <w:p w14:paraId="4DCBA37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184BD6D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19</w:t>
                  </w:r>
                </w:p>
              </w:tc>
              <w:tc>
                <w:tcPr>
                  <w:tcW w:w="1137" w:type="dxa"/>
                  <w:tcBorders>
                    <w:top w:val="nil"/>
                    <w:left w:val="nil"/>
                    <w:bottom w:val="single" w:sz="4" w:space="0" w:color="auto"/>
                    <w:right w:val="single" w:sz="4" w:space="0" w:color="auto"/>
                  </w:tcBorders>
                  <w:shd w:val="clear" w:color="auto" w:fill="auto"/>
                  <w:noWrap/>
                  <w:vAlign w:val="center"/>
                  <w:hideMark/>
                </w:tcPr>
                <w:p w14:paraId="307CD2B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34</w:t>
                  </w:r>
                </w:p>
              </w:tc>
              <w:tc>
                <w:tcPr>
                  <w:tcW w:w="1417" w:type="dxa"/>
                  <w:tcBorders>
                    <w:top w:val="nil"/>
                    <w:left w:val="nil"/>
                    <w:bottom w:val="single" w:sz="4" w:space="0" w:color="auto"/>
                    <w:right w:val="single" w:sz="4" w:space="0" w:color="auto"/>
                  </w:tcBorders>
                  <w:shd w:val="clear" w:color="auto" w:fill="auto"/>
                  <w:noWrap/>
                  <w:vAlign w:val="center"/>
                  <w:hideMark/>
                </w:tcPr>
                <w:p w14:paraId="3FAB7DB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39</w:t>
                  </w:r>
                </w:p>
              </w:tc>
              <w:tc>
                <w:tcPr>
                  <w:tcW w:w="993" w:type="dxa"/>
                  <w:tcBorders>
                    <w:top w:val="nil"/>
                    <w:left w:val="nil"/>
                    <w:bottom w:val="single" w:sz="4" w:space="0" w:color="auto"/>
                    <w:right w:val="single" w:sz="4" w:space="0" w:color="auto"/>
                  </w:tcBorders>
                  <w:shd w:val="clear" w:color="auto" w:fill="auto"/>
                  <w:noWrap/>
                  <w:vAlign w:val="center"/>
                  <w:hideMark/>
                </w:tcPr>
                <w:p w14:paraId="3102657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92</w:t>
                  </w:r>
                </w:p>
              </w:tc>
            </w:tr>
            <w:tr w:rsidR="00A5268B" w:rsidRPr="00A5268B" w14:paraId="7760392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959E60F"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8DBD04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PUEBLO NUEVO</w:t>
                  </w:r>
                </w:p>
              </w:tc>
              <w:tc>
                <w:tcPr>
                  <w:tcW w:w="850" w:type="dxa"/>
                  <w:tcBorders>
                    <w:top w:val="nil"/>
                    <w:left w:val="nil"/>
                    <w:bottom w:val="single" w:sz="4" w:space="0" w:color="auto"/>
                    <w:right w:val="single" w:sz="4" w:space="0" w:color="auto"/>
                  </w:tcBorders>
                  <w:shd w:val="clear" w:color="auto" w:fill="auto"/>
                  <w:noWrap/>
                  <w:vAlign w:val="center"/>
                  <w:hideMark/>
                </w:tcPr>
                <w:p w14:paraId="73D1ECF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577C89E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5FC382E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417" w:type="dxa"/>
                  <w:tcBorders>
                    <w:top w:val="nil"/>
                    <w:left w:val="nil"/>
                    <w:bottom w:val="single" w:sz="4" w:space="0" w:color="auto"/>
                    <w:right w:val="single" w:sz="4" w:space="0" w:color="auto"/>
                  </w:tcBorders>
                  <w:shd w:val="clear" w:color="auto" w:fill="auto"/>
                  <w:noWrap/>
                  <w:vAlign w:val="center"/>
                  <w:hideMark/>
                </w:tcPr>
                <w:p w14:paraId="6A81371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7A2BA4D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r>
            <w:tr w:rsidR="00A5268B" w:rsidRPr="00A5268B" w14:paraId="307CF282"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17E687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97A4D1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PUEBLO NUEVO</w:t>
                  </w:r>
                </w:p>
              </w:tc>
              <w:tc>
                <w:tcPr>
                  <w:tcW w:w="850" w:type="dxa"/>
                  <w:tcBorders>
                    <w:top w:val="nil"/>
                    <w:left w:val="nil"/>
                    <w:bottom w:val="single" w:sz="4" w:space="0" w:color="auto"/>
                    <w:right w:val="single" w:sz="4" w:space="0" w:color="auto"/>
                  </w:tcBorders>
                  <w:shd w:val="clear" w:color="auto" w:fill="auto"/>
                  <w:noWrap/>
                  <w:vAlign w:val="center"/>
                  <w:hideMark/>
                </w:tcPr>
                <w:p w14:paraId="53ED07A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74AB13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137" w:type="dxa"/>
                  <w:tcBorders>
                    <w:top w:val="nil"/>
                    <w:left w:val="nil"/>
                    <w:bottom w:val="single" w:sz="4" w:space="0" w:color="auto"/>
                    <w:right w:val="single" w:sz="4" w:space="0" w:color="auto"/>
                  </w:tcBorders>
                  <w:shd w:val="clear" w:color="auto" w:fill="auto"/>
                  <w:noWrap/>
                  <w:vAlign w:val="center"/>
                  <w:hideMark/>
                </w:tcPr>
                <w:p w14:paraId="177E2D6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417" w:type="dxa"/>
                  <w:tcBorders>
                    <w:top w:val="nil"/>
                    <w:left w:val="nil"/>
                    <w:bottom w:val="single" w:sz="4" w:space="0" w:color="auto"/>
                    <w:right w:val="single" w:sz="4" w:space="0" w:color="auto"/>
                  </w:tcBorders>
                  <w:shd w:val="clear" w:color="auto" w:fill="auto"/>
                  <w:noWrap/>
                  <w:vAlign w:val="center"/>
                  <w:hideMark/>
                </w:tcPr>
                <w:p w14:paraId="5EA0A3C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53B70D1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20</w:t>
                  </w:r>
                </w:p>
              </w:tc>
            </w:tr>
            <w:tr w:rsidR="00A5268B" w:rsidRPr="00A5268B" w14:paraId="3BBD7208"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4703AF2"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09227F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PUERTO ESCONDIDO</w:t>
                  </w:r>
                </w:p>
              </w:tc>
              <w:tc>
                <w:tcPr>
                  <w:tcW w:w="850" w:type="dxa"/>
                  <w:tcBorders>
                    <w:top w:val="nil"/>
                    <w:left w:val="nil"/>
                    <w:bottom w:val="single" w:sz="4" w:space="0" w:color="auto"/>
                    <w:right w:val="single" w:sz="4" w:space="0" w:color="auto"/>
                  </w:tcBorders>
                  <w:shd w:val="clear" w:color="auto" w:fill="auto"/>
                  <w:noWrap/>
                  <w:vAlign w:val="center"/>
                  <w:hideMark/>
                </w:tcPr>
                <w:p w14:paraId="2213DE3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6F4183C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137" w:type="dxa"/>
                  <w:tcBorders>
                    <w:top w:val="nil"/>
                    <w:left w:val="nil"/>
                    <w:bottom w:val="single" w:sz="4" w:space="0" w:color="auto"/>
                    <w:right w:val="single" w:sz="4" w:space="0" w:color="auto"/>
                  </w:tcBorders>
                  <w:shd w:val="clear" w:color="auto" w:fill="auto"/>
                  <w:noWrap/>
                  <w:vAlign w:val="center"/>
                  <w:hideMark/>
                </w:tcPr>
                <w:p w14:paraId="3F695D4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417" w:type="dxa"/>
                  <w:tcBorders>
                    <w:top w:val="nil"/>
                    <w:left w:val="nil"/>
                    <w:bottom w:val="single" w:sz="4" w:space="0" w:color="auto"/>
                    <w:right w:val="single" w:sz="4" w:space="0" w:color="auto"/>
                  </w:tcBorders>
                  <w:shd w:val="clear" w:color="auto" w:fill="auto"/>
                  <w:noWrap/>
                  <w:vAlign w:val="center"/>
                  <w:hideMark/>
                </w:tcPr>
                <w:p w14:paraId="482C73E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6C66B86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r>
            <w:tr w:rsidR="00A5268B" w:rsidRPr="00A5268B" w14:paraId="043DB5EB"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DCC674F"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5A429B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PUERTO ESCONDIDO</w:t>
                  </w:r>
                </w:p>
              </w:tc>
              <w:tc>
                <w:tcPr>
                  <w:tcW w:w="850" w:type="dxa"/>
                  <w:tcBorders>
                    <w:top w:val="nil"/>
                    <w:left w:val="nil"/>
                    <w:bottom w:val="single" w:sz="4" w:space="0" w:color="auto"/>
                    <w:right w:val="single" w:sz="4" w:space="0" w:color="auto"/>
                  </w:tcBorders>
                  <w:shd w:val="clear" w:color="auto" w:fill="auto"/>
                  <w:noWrap/>
                  <w:vAlign w:val="center"/>
                  <w:hideMark/>
                </w:tcPr>
                <w:p w14:paraId="15E0965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3F53B8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51FACB9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417" w:type="dxa"/>
                  <w:tcBorders>
                    <w:top w:val="nil"/>
                    <w:left w:val="nil"/>
                    <w:bottom w:val="single" w:sz="4" w:space="0" w:color="auto"/>
                    <w:right w:val="single" w:sz="4" w:space="0" w:color="auto"/>
                  </w:tcBorders>
                  <w:shd w:val="clear" w:color="auto" w:fill="auto"/>
                  <w:noWrap/>
                  <w:vAlign w:val="center"/>
                  <w:hideMark/>
                </w:tcPr>
                <w:p w14:paraId="1D62511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5FCE311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r>
            <w:tr w:rsidR="00A5268B" w:rsidRPr="00A5268B" w14:paraId="3C89CAF8"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E78B03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70C2E0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PUERTO LIBERTADOR</w:t>
                  </w:r>
                </w:p>
              </w:tc>
              <w:tc>
                <w:tcPr>
                  <w:tcW w:w="850" w:type="dxa"/>
                  <w:tcBorders>
                    <w:top w:val="nil"/>
                    <w:left w:val="nil"/>
                    <w:bottom w:val="single" w:sz="4" w:space="0" w:color="auto"/>
                    <w:right w:val="single" w:sz="4" w:space="0" w:color="auto"/>
                  </w:tcBorders>
                  <w:shd w:val="clear" w:color="auto" w:fill="auto"/>
                  <w:noWrap/>
                  <w:vAlign w:val="center"/>
                  <w:hideMark/>
                </w:tcPr>
                <w:p w14:paraId="794DACE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33EF4A9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7E0DB56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417" w:type="dxa"/>
                  <w:tcBorders>
                    <w:top w:val="nil"/>
                    <w:left w:val="nil"/>
                    <w:bottom w:val="single" w:sz="4" w:space="0" w:color="auto"/>
                    <w:right w:val="single" w:sz="4" w:space="0" w:color="auto"/>
                  </w:tcBorders>
                  <w:shd w:val="clear" w:color="auto" w:fill="auto"/>
                  <w:noWrap/>
                  <w:vAlign w:val="center"/>
                  <w:hideMark/>
                </w:tcPr>
                <w:p w14:paraId="6EF5513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54397D5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r>
            <w:tr w:rsidR="00A5268B" w:rsidRPr="00A5268B" w14:paraId="7CA4B940"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D3C6290"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09DF95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PUERTO LIBERTADOR</w:t>
                  </w:r>
                </w:p>
              </w:tc>
              <w:tc>
                <w:tcPr>
                  <w:tcW w:w="850" w:type="dxa"/>
                  <w:tcBorders>
                    <w:top w:val="nil"/>
                    <w:left w:val="nil"/>
                    <w:bottom w:val="single" w:sz="4" w:space="0" w:color="auto"/>
                    <w:right w:val="single" w:sz="4" w:space="0" w:color="auto"/>
                  </w:tcBorders>
                  <w:shd w:val="clear" w:color="auto" w:fill="auto"/>
                  <w:noWrap/>
                  <w:vAlign w:val="center"/>
                  <w:hideMark/>
                </w:tcPr>
                <w:p w14:paraId="27726B7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B90D82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2EC0D43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369A14A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5016256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79AFA960"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663C33C"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C45BFB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PURÍSIMA</w:t>
                  </w:r>
                </w:p>
              </w:tc>
              <w:tc>
                <w:tcPr>
                  <w:tcW w:w="850" w:type="dxa"/>
                  <w:tcBorders>
                    <w:top w:val="nil"/>
                    <w:left w:val="nil"/>
                    <w:bottom w:val="single" w:sz="4" w:space="0" w:color="auto"/>
                    <w:right w:val="single" w:sz="4" w:space="0" w:color="auto"/>
                  </w:tcBorders>
                  <w:shd w:val="clear" w:color="auto" w:fill="auto"/>
                  <w:noWrap/>
                  <w:vAlign w:val="center"/>
                  <w:hideMark/>
                </w:tcPr>
                <w:p w14:paraId="2AD8D76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5BCC50E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137" w:type="dxa"/>
                  <w:tcBorders>
                    <w:top w:val="nil"/>
                    <w:left w:val="nil"/>
                    <w:bottom w:val="single" w:sz="4" w:space="0" w:color="auto"/>
                    <w:right w:val="single" w:sz="4" w:space="0" w:color="auto"/>
                  </w:tcBorders>
                  <w:shd w:val="clear" w:color="auto" w:fill="auto"/>
                  <w:noWrap/>
                  <w:vAlign w:val="center"/>
                  <w:hideMark/>
                </w:tcPr>
                <w:p w14:paraId="48496B0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439B46E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36FBEC9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r>
            <w:tr w:rsidR="00A5268B" w:rsidRPr="00A5268B" w14:paraId="77F71FD6"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301D03E"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79ECAD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PURÍSIMA</w:t>
                  </w:r>
                </w:p>
              </w:tc>
              <w:tc>
                <w:tcPr>
                  <w:tcW w:w="850" w:type="dxa"/>
                  <w:tcBorders>
                    <w:top w:val="nil"/>
                    <w:left w:val="nil"/>
                    <w:bottom w:val="single" w:sz="4" w:space="0" w:color="auto"/>
                    <w:right w:val="single" w:sz="4" w:space="0" w:color="auto"/>
                  </w:tcBorders>
                  <w:shd w:val="clear" w:color="auto" w:fill="auto"/>
                  <w:noWrap/>
                  <w:vAlign w:val="center"/>
                  <w:hideMark/>
                </w:tcPr>
                <w:p w14:paraId="01D87EA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97FEA1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6B4466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3A13735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173C1B7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4F3C0369"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E8D52FF"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EB5DD0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SAHAGÚN</w:t>
                  </w:r>
                </w:p>
              </w:tc>
              <w:tc>
                <w:tcPr>
                  <w:tcW w:w="850" w:type="dxa"/>
                  <w:tcBorders>
                    <w:top w:val="nil"/>
                    <w:left w:val="nil"/>
                    <w:bottom w:val="single" w:sz="4" w:space="0" w:color="auto"/>
                    <w:right w:val="single" w:sz="4" w:space="0" w:color="auto"/>
                  </w:tcBorders>
                  <w:shd w:val="clear" w:color="auto" w:fill="auto"/>
                  <w:noWrap/>
                  <w:vAlign w:val="center"/>
                  <w:hideMark/>
                </w:tcPr>
                <w:p w14:paraId="51ED079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0D4938F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48</w:t>
                  </w:r>
                </w:p>
              </w:tc>
              <w:tc>
                <w:tcPr>
                  <w:tcW w:w="1137" w:type="dxa"/>
                  <w:tcBorders>
                    <w:top w:val="nil"/>
                    <w:left w:val="nil"/>
                    <w:bottom w:val="single" w:sz="4" w:space="0" w:color="auto"/>
                    <w:right w:val="single" w:sz="4" w:space="0" w:color="auto"/>
                  </w:tcBorders>
                  <w:shd w:val="clear" w:color="auto" w:fill="auto"/>
                  <w:noWrap/>
                  <w:vAlign w:val="center"/>
                  <w:hideMark/>
                </w:tcPr>
                <w:p w14:paraId="4D1A76E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78</w:t>
                  </w:r>
                </w:p>
              </w:tc>
              <w:tc>
                <w:tcPr>
                  <w:tcW w:w="1417" w:type="dxa"/>
                  <w:tcBorders>
                    <w:top w:val="nil"/>
                    <w:left w:val="nil"/>
                    <w:bottom w:val="single" w:sz="4" w:space="0" w:color="auto"/>
                    <w:right w:val="single" w:sz="4" w:space="0" w:color="auto"/>
                  </w:tcBorders>
                  <w:shd w:val="clear" w:color="auto" w:fill="auto"/>
                  <w:noWrap/>
                  <w:vAlign w:val="center"/>
                  <w:hideMark/>
                </w:tcPr>
                <w:p w14:paraId="0B4F5CD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54</w:t>
                  </w:r>
                </w:p>
              </w:tc>
              <w:tc>
                <w:tcPr>
                  <w:tcW w:w="993" w:type="dxa"/>
                  <w:tcBorders>
                    <w:top w:val="nil"/>
                    <w:left w:val="nil"/>
                    <w:bottom w:val="single" w:sz="4" w:space="0" w:color="auto"/>
                    <w:right w:val="single" w:sz="4" w:space="0" w:color="auto"/>
                  </w:tcBorders>
                  <w:shd w:val="clear" w:color="auto" w:fill="auto"/>
                  <w:noWrap/>
                  <w:vAlign w:val="center"/>
                  <w:hideMark/>
                </w:tcPr>
                <w:p w14:paraId="7EA9B2C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180</w:t>
                  </w:r>
                </w:p>
              </w:tc>
            </w:tr>
            <w:tr w:rsidR="00A5268B" w:rsidRPr="00A5268B" w14:paraId="7C8D3A4C"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C5BB6E0"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7583802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SAHAGÚN</w:t>
                  </w:r>
                </w:p>
              </w:tc>
              <w:tc>
                <w:tcPr>
                  <w:tcW w:w="850" w:type="dxa"/>
                  <w:tcBorders>
                    <w:top w:val="nil"/>
                    <w:left w:val="nil"/>
                    <w:bottom w:val="single" w:sz="4" w:space="0" w:color="auto"/>
                    <w:right w:val="single" w:sz="4" w:space="0" w:color="auto"/>
                  </w:tcBorders>
                  <w:shd w:val="clear" w:color="auto" w:fill="auto"/>
                  <w:noWrap/>
                  <w:vAlign w:val="center"/>
                  <w:hideMark/>
                </w:tcPr>
                <w:p w14:paraId="50D8044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0A29D75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34</w:t>
                  </w:r>
                </w:p>
              </w:tc>
              <w:tc>
                <w:tcPr>
                  <w:tcW w:w="1137" w:type="dxa"/>
                  <w:tcBorders>
                    <w:top w:val="nil"/>
                    <w:left w:val="nil"/>
                    <w:bottom w:val="single" w:sz="4" w:space="0" w:color="auto"/>
                    <w:right w:val="single" w:sz="4" w:space="0" w:color="auto"/>
                  </w:tcBorders>
                  <w:shd w:val="clear" w:color="auto" w:fill="auto"/>
                  <w:noWrap/>
                  <w:vAlign w:val="center"/>
                  <w:hideMark/>
                </w:tcPr>
                <w:p w14:paraId="0237D90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84</w:t>
                  </w:r>
                </w:p>
              </w:tc>
              <w:tc>
                <w:tcPr>
                  <w:tcW w:w="1417" w:type="dxa"/>
                  <w:tcBorders>
                    <w:top w:val="nil"/>
                    <w:left w:val="nil"/>
                    <w:bottom w:val="single" w:sz="4" w:space="0" w:color="auto"/>
                    <w:right w:val="single" w:sz="4" w:space="0" w:color="auto"/>
                  </w:tcBorders>
                  <w:shd w:val="clear" w:color="auto" w:fill="auto"/>
                  <w:noWrap/>
                  <w:vAlign w:val="center"/>
                  <w:hideMark/>
                </w:tcPr>
                <w:p w14:paraId="338D13D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62</w:t>
                  </w:r>
                </w:p>
              </w:tc>
              <w:tc>
                <w:tcPr>
                  <w:tcW w:w="993" w:type="dxa"/>
                  <w:tcBorders>
                    <w:top w:val="nil"/>
                    <w:left w:val="nil"/>
                    <w:bottom w:val="single" w:sz="4" w:space="0" w:color="auto"/>
                    <w:right w:val="single" w:sz="4" w:space="0" w:color="auto"/>
                  </w:tcBorders>
                  <w:shd w:val="clear" w:color="auto" w:fill="auto"/>
                  <w:noWrap/>
                  <w:vAlign w:val="center"/>
                  <w:hideMark/>
                </w:tcPr>
                <w:p w14:paraId="463F117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180</w:t>
                  </w:r>
                </w:p>
              </w:tc>
            </w:tr>
            <w:tr w:rsidR="00A5268B" w:rsidRPr="00A5268B" w14:paraId="6748D28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102676D"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446972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ANDRÉS DE SOTAVENTO</w:t>
                  </w:r>
                </w:p>
              </w:tc>
              <w:tc>
                <w:tcPr>
                  <w:tcW w:w="850" w:type="dxa"/>
                  <w:tcBorders>
                    <w:top w:val="nil"/>
                    <w:left w:val="nil"/>
                    <w:bottom w:val="single" w:sz="4" w:space="0" w:color="auto"/>
                    <w:right w:val="single" w:sz="4" w:space="0" w:color="auto"/>
                  </w:tcBorders>
                  <w:shd w:val="clear" w:color="auto" w:fill="auto"/>
                  <w:noWrap/>
                  <w:vAlign w:val="center"/>
                  <w:hideMark/>
                </w:tcPr>
                <w:p w14:paraId="0321120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26BE4BA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6D67F6D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417" w:type="dxa"/>
                  <w:tcBorders>
                    <w:top w:val="nil"/>
                    <w:left w:val="nil"/>
                    <w:bottom w:val="single" w:sz="4" w:space="0" w:color="auto"/>
                    <w:right w:val="single" w:sz="4" w:space="0" w:color="auto"/>
                  </w:tcBorders>
                  <w:shd w:val="clear" w:color="auto" w:fill="auto"/>
                  <w:noWrap/>
                  <w:vAlign w:val="center"/>
                  <w:hideMark/>
                </w:tcPr>
                <w:p w14:paraId="487686E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0622274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6337EDE9"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FC2B20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B33CC7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ANDRÉS DE SOTAVENTO</w:t>
                  </w:r>
                </w:p>
              </w:tc>
              <w:tc>
                <w:tcPr>
                  <w:tcW w:w="850" w:type="dxa"/>
                  <w:tcBorders>
                    <w:top w:val="nil"/>
                    <w:left w:val="nil"/>
                    <w:bottom w:val="single" w:sz="4" w:space="0" w:color="auto"/>
                    <w:right w:val="single" w:sz="4" w:space="0" w:color="auto"/>
                  </w:tcBorders>
                  <w:shd w:val="clear" w:color="auto" w:fill="auto"/>
                  <w:noWrap/>
                  <w:vAlign w:val="center"/>
                  <w:hideMark/>
                </w:tcPr>
                <w:p w14:paraId="2D37037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328C9BB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573F5B4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349DA6C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1F14276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3CF0166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3AEE187"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70EE8B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ANTERO</w:t>
                  </w:r>
                </w:p>
              </w:tc>
              <w:tc>
                <w:tcPr>
                  <w:tcW w:w="850" w:type="dxa"/>
                  <w:tcBorders>
                    <w:top w:val="nil"/>
                    <w:left w:val="nil"/>
                    <w:bottom w:val="single" w:sz="4" w:space="0" w:color="auto"/>
                    <w:right w:val="single" w:sz="4" w:space="0" w:color="auto"/>
                  </w:tcBorders>
                  <w:shd w:val="clear" w:color="auto" w:fill="auto"/>
                  <w:noWrap/>
                  <w:vAlign w:val="center"/>
                  <w:hideMark/>
                </w:tcPr>
                <w:p w14:paraId="3203555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44ED59F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60A172D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417" w:type="dxa"/>
                  <w:tcBorders>
                    <w:top w:val="nil"/>
                    <w:left w:val="nil"/>
                    <w:bottom w:val="single" w:sz="4" w:space="0" w:color="auto"/>
                    <w:right w:val="single" w:sz="4" w:space="0" w:color="auto"/>
                  </w:tcBorders>
                  <w:shd w:val="clear" w:color="auto" w:fill="auto"/>
                  <w:noWrap/>
                  <w:vAlign w:val="center"/>
                  <w:hideMark/>
                </w:tcPr>
                <w:p w14:paraId="2CC02DC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63A7F1B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11</w:t>
                  </w:r>
                </w:p>
              </w:tc>
            </w:tr>
            <w:tr w:rsidR="00A5268B" w:rsidRPr="00A5268B" w14:paraId="6E7BE2AA"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199287D"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BB33BE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ANTERO</w:t>
                  </w:r>
                </w:p>
              </w:tc>
              <w:tc>
                <w:tcPr>
                  <w:tcW w:w="850" w:type="dxa"/>
                  <w:tcBorders>
                    <w:top w:val="nil"/>
                    <w:left w:val="nil"/>
                    <w:bottom w:val="single" w:sz="4" w:space="0" w:color="auto"/>
                    <w:right w:val="single" w:sz="4" w:space="0" w:color="auto"/>
                  </w:tcBorders>
                  <w:shd w:val="clear" w:color="auto" w:fill="auto"/>
                  <w:noWrap/>
                  <w:vAlign w:val="center"/>
                  <w:hideMark/>
                </w:tcPr>
                <w:p w14:paraId="360D9D0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434DF16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w:t>
                  </w:r>
                </w:p>
              </w:tc>
              <w:tc>
                <w:tcPr>
                  <w:tcW w:w="1137" w:type="dxa"/>
                  <w:tcBorders>
                    <w:top w:val="nil"/>
                    <w:left w:val="nil"/>
                    <w:bottom w:val="single" w:sz="4" w:space="0" w:color="auto"/>
                    <w:right w:val="single" w:sz="4" w:space="0" w:color="auto"/>
                  </w:tcBorders>
                  <w:shd w:val="clear" w:color="auto" w:fill="auto"/>
                  <w:noWrap/>
                  <w:vAlign w:val="center"/>
                  <w:hideMark/>
                </w:tcPr>
                <w:p w14:paraId="2032F0C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c>
                <w:tcPr>
                  <w:tcW w:w="1417" w:type="dxa"/>
                  <w:tcBorders>
                    <w:top w:val="nil"/>
                    <w:left w:val="nil"/>
                    <w:bottom w:val="single" w:sz="4" w:space="0" w:color="auto"/>
                    <w:right w:val="single" w:sz="4" w:space="0" w:color="auto"/>
                  </w:tcBorders>
                  <w:shd w:val="clear" w:color="auto" w:fill="auto"/>
                  <w:noWrap/>
                  <w:vAlign w:val="center"/>
                  <w:hideMark/>
                </w:tcPr>
                <w:p w14:paraId="5D4C05D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4889EDF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r>
            <w:tr w:rsidR="00A5268B" w:rsidRPr="00A5268B" w14:paraId="5F36719B"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1B3993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lastRenderedPageBreak/>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2094D1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BERNARDO DEL VIENTO</w:t>
                  </w:r>
                </w:p>
              </w:tc>
              <w:tc>
                <w:tcPr>
                  <w:tcW w:w="850" w:type="dxa"/>
                  <w:tcBorders>
                    <w:top w:val="nil"/>
                    <w:left w:val="nil"/>
                    <w:bottom w:val="single" w:sz="4" w:space="0" w:color="auto"/>
                    <w:right w:val="single" w:sz="4" w:space="0" w:color="auto"/>
                  </w:tcBorders>
                  <w:shd w:val="clear" w:color="auto" w:fill="auto"/>
                  <w:noWrap/>
                  <w:vAlign w:val="center"/>
                  <w:hideMark/>
                </w:tcPr>
                <w:p w14:paraId="39DE2B3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B2DA77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137" w:type="dxa"/>
                  <w:tcBorders>
                    <w:top w:val="nil"/>
                    <w:left w:val="nil"/>
                    <w:bottom w:val="single" w:sz="4" w:space="0" w:color="auto"/>
                    <w:right w:val="single" w:sz="4" w:space="0" w:color="auto"/>
                  </w:tcBorders>
                  <w:shd w:val="clear" w:color="auto" w:fill="auto"/>
                  <w:noWrap/>
                  <w:vAlign w:val="center"/>
                  <w:hideMark/>
                </w:tcPr>
                <w:p w14:paraId="417F5F9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417" w:type="dxa"/>
                  <w:tcBorders>
                    <w:top w:val="nil"/>
                    <w:left w:val="nil"/>
                    <w:bottom w:val="single" w:sz="4" w:space="0" w:color="auto"/>
                    <w:right w:val="single" w:sz="4" w:space="0" w:color="auto"/>
                  </w:tcBorders>
                  <w:shd w:val="clear" w:color="auto" w:fill="auto"/>
                  <w:noWrap/>
                  <w:vAlign w:val="center"/>
                  <w:hideMark/>
                </w:tcPr>
                <w:p w14:paraId="4E8232D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c>
                <w:tcPr>
                  <w:tcW w:w="993" w:type="dxa"/>
                  <w:tcBorders>
                    <w:top w:val="nil"/>
                    <w:left w:val="nil"/>
                    <w:bottom w:val="single" w:sz="4" w:space="0" w:color="auto"/>
                    <w:right w:val="single" w:sz="4" w:space="0" w:color="auto"/>
                  </w:tcBorders>
                  <w:shd w:val="clear" w:color="auto" w:fill="auto"/>
                  <w:noWrap/>
                  <w:vAlign w:val="center"/>
                  <w:hideMark/>
                </w:tcPr>
                <w:p w14:paraId="73E6256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23</w:t>
                  </w:r>
                </w:p>
              </w:tc>
            </w:tr>
            <w:tr w:rsidR="00A5268B" w:rsidRPr="00A5268B" w14:paraId="474CE6F5"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46B12B5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15D86EE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BERNARDO DEL VIENTO</w:t>
                  </w:r>
                </w:p>
              </w:tc>
              <w:tc>
                <w:tcPr>
                  <w:tcW w:w="850" w:type="dxa"/>
                  <w:tcBorders>
                    <w:top w:val="nil"/>
                    <w:left w:val="nil"/>
                    <w:bottom w:val="single" w:sz="4" w:space="0" w:color="auto"/>
                    <w:right w:val="single" w:sz="4" w:space="0" w:color="auto"/>
                  </w:tcBorders>
                  <w:shd w:val="clear" w:color="auto" w:fill="auto"/>
                  <w:noWrap/>
                  <w:vAlign w:val="center"/>
                  <w:hideMark/>
                </w:tcPr>
                <w:p w14:paraId="2B22E2D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74652CE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687912E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11</w:t>
                  </w:r>
                </w:p>
              </w:tc>
              <w:tc>
                <w:tcPr>
                  <w:tcW w:w="1417" w:type="dxa"/>
                  <w:tcBorders>
                    <w:top w:val="nil"/>
                    <w:left w:val="nil"/>
                    <w:bottom w:val="single" w:sz="4" w:space="0" w:color="auto"/>
                    <w:right w:val="single" w:sz="4" w:space="0" w:color="auto"/>
                  </w:tcBorders>
                  <w:shd w:val="clear" w:color="auto" w:fill="auto"/>
                  <w:noWrap/>
                  <w:vAlign w:val="center"/>
                  <w:hideMark/>
                </w:tcPr>
                <w:p w14:paraId="07D7188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61D519D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18</w:t>
                  </w:r>
                </w:p>
              </w:tc>
            </w:tr>
            <w:tr w:rsidR="00A5268B" w:rsidRPr="00A5268B" w14:paraId="3FA6BE96"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C451207"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0D18C4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CARLOS</w:t>
                  </w:r>
                </w:p>
              </w:tc>
              <w:tc>
                <w:tcPr>
                  <w:tcW w:w="850" w:type="dxa"/>
                  <w:tcBorders>
                    <w:top w:val="nil"/>
                    <w:left w:val="nil"/>
                    <w:bottom w:val="single" w:sz="4" w:space="0" w:color="auto"/>
                    <w:right w:val="single" w:sz="4" w:space="0" w:color="auto"/>
                  </w:tcBorders>
                  <w:shd w:val="clear" w:color="auto" w:fill="auto"/>
                  <w:noWrap/>
                  <w:vAlign w:val="center"/>
                  <w:hideMark/>
                </w:tcPr>
                <w:p w14:paraId="71FE813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4BB0E30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13</w:t>
                  </w:r>
                </w:p>
              </w:tc>
              <w:tc>
                <w:tcPr>
                  <w:tcW w:w="1137" w:type="dxa"/>
                  <w:tcBorders>
                    <w:top w:val="nil"/>
                    <w:left w:val="nil"/>
                    <w:bottom w:val="single" w:sz="4" w:space="0" w:color="auto"/>
                    <w:right w:val="single" w:sz="4" w:space="0" w:color="auto"/>
                  </w:tcBorders>
                  <w:shd w:val="clear" w:color="auto" w:fill="auto"/>
                  <w:noWrap/>
                  <w:vAlign w:val="center"/>
                  <w:hideMark/>
                </w:tcPr>
                <w:p w14:paraId="5C01F2F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15</w:t>
                  </w:r>
                </w:p>
              </w:tc>
              <w:tc>
                <w:tcPr>
                  <w:tcW w:w="1417" w:type="dxa"/>
                  <w:tcBorders>
                    <w:top w:val="nil"/>
                    <w:left w:val="nil"/>
                    <w:bottom w:val="single" w:sz="4" w:space="0" w:color="auto"/>
                    <w:right w:val="single" w:sz="4" w:space="0" w:color="auto"/>
                  </w:tcBorders>
                  <w:shd w:val="clear" w:color="auto" w:fill="auto"/>
                  <w:noWrap/>
                  <w:vAlign w:val="center"/>
                  <w:hideMark/>
                </w:tcPr>
                <w:p w14:paraId="51D381E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3A2BDC1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37</w:t>
                  </w:r>
                </w:p>
              </w:tc>
            </w:tr>
            <w:tr w:rsidR="00A5268B" w:rsidRPr="00A5268B" w14:paraId="47719037"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AEA59BA"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0B81419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CARLOS</w:t>
                  </w:r>
                </w:p>
              </w:tc>
              <w:tc>
                <w:tcPr>
                  <w:tcW w:w="850" w:type="dxa"/>
                  <w:tcBorders>
                    <w:top w:val="nil"/>
                    <w:left w:val="nil"/>
                    <w:bottom w:val="single" w:sz="4" w:space="0" w:color="auto"/>
                    <w:right w:val="single" w:sz="4" w:space="0" w:color="auto"/>
                  </w:tcBorders>
                  <w:shd w:val="clear" w:color="auto" w:fill="auto"/>
                  <w:noWrap/>
                  <w:vAlign w:val="center"/>
                  <w:hideMark/>
                </w:tcPr>
                <w:p w14:paraId="78BDEBA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2905A56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137" w:type="dxa"/>
                  <w:tcBorders>
                    <w:top w:val="nil"/>
                    <w:left w:val="nil"/>
                    <w:bottom w:val="single" w:sz="4" w:space="0" w:color="auto"/>
                    <w:right w:val="single" w:sz="4" w:space="0" w:color="auto"/>
                  </w:tcBorders>
                  <w:shd w:val="clear" w:color="auto" w:fill="auto"/>
                  <w:noWrap/>
                  <w:vAlign w:val="center"/>
                  <w:hideMark/>
                </w:tcPr>
                <w:p w14:paraId="58A65A1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w:t>
                  </w:r>
                </w:p>
              </w:tc>
              <w:tc>
                <w:tcPr>
                  <w:tcW w:w="1417" w:type="dxa"/>
                  <w:tcBorders>
                    <w:top w:val="nil"/>
                    <w:left w:val="nil"/>
                    <w:bottom w:val="single" w:sz="4" w:space="0" w:color="auto"/>
                    <w:right w:val="single" w:sz="4" w:space="0" w:color="auto"/>
                  </w:tcBorders>
                  <w:shd w:val="clear" w:color="auto" w:fill="auto"/>
                  <w:noWrap/>
                  <w:vAlign w:val="center"/>
                  <w:hideMark/>
                </w:tcPr>
                <w:p w14:paraId="00DA4A9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c>
                <w:tcPr>
                  <w:tcW w:w="993" w:type="dxa"/>
                  <w:tcBorders>
                    <w:top w:val="nil"/>
                    <w:left w:val="nil"/>
                    <w:bottom w:val="single" w:sz="4" w:space="0" w:color="auto"/>
                    <w:right w:val="single" w:sz="4" w:space="0" w:color="auto"/>
                  </w:tcBorders>
                  <w:shd w:val="clear" w:color="auto" w:fill="auto"/>
                  <w:noWrap/>
                  <w:vAlign w:val="center"/>
                  <w:hideMark/>
                </w:tcPr>
                <w:p w14:paraId="516C6BD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32</w:t>
                  </w:r>
                </w:p>
              </w:tc>
            </w:tr>
            <w:tr w:rsidR="00A5268B" w:rsidRPr="00A5268B" w14:paraId="2292F7C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AB65802"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705B30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JOSÉ DE URÉ</w:t>
                  </w:r>
                </w:p>
              </w:tc>
              <w:tc>
                <w:tcPr>
                  <w:tcW w:w="850" w:type="dxa"/>
                  <w:tcBorders>
                    <w:top w:val="nil"/>
                    <w:left w:val="nil"/>
                    <w:bottom w:val="single" w:sz="4" w:space="0" w:color="auto"/>
                    <w:right w:val="single" w:sz="4" w:space="0" w:color="auto"/>
                  </w:tcBorders>
                  <w:shd w:val="clear" w:color="auto" w:fill="auto"/>
                  <w:noWrap/>
                  <w:vAlign w:val="center"/>
                  <w:hideMark/>
                </w:tcPr>
                <w:p w14:paraId="7556D3D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1F09381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3FB8CC1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2F7AD8D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16DC757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r>
            <w:tr w:rsidR="00A5268B" w:rsidRPr="00A5268B" w14:paraId="59B39363"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B39355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CBFF11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JOSÉ DE URÉ</w:t>
                  </w:r>
                </w:p>
              </w:tc>
              <w:tc>
                <w:tcPr>
                  <w:tcW w:w="850" w:type="dxa"/>
                  <w:tcBorders>
                    <w:top w:val="nil"/>
                    <w:left w:val="nil"/>
                    <w:bottom w:val="single" w:sz="4" w:space="0" w:color="auto"/>
                    <w:right w:val="single" w:sz="4" w:space="0" w:color="auto"/>
                  </w:tcBorders>
                  <w:shd w:val="clear" w:color="auto" w:fill="auto"/>
                  <w:noWrap/>
                  <w:vAlign w:val="center"/>
                  <w:hideMark/>
                </w:tcPr>
                <w:p w14:paraId="4A91F3D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5C43BD0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2DB73AB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417" w:type="dxa"/>
                  <w:tcBorders>
                    <w:top w:val="nil"/>
                    <w:left w:val="nil"/>
                    <w:bottom w:val="single" w:sz="4" w:space="0" w:color="auto"/>
                    <w:right w:val="single" w:sz="4" w:space="0" w:color="auto"/>
                  </w:tcBorders>
                  <w:shd w:val="clear" w:color="auto" w:fill="auto"/>
                  <w:noWrap/>
                  <w:vAlign w:val="center"/>
                  <w:hideMark/>
                </w:tcPr>
                <w:p w14:paraId="6954466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611E125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r>
            <w:tr w:rsidR="00A5268B" w:rsidRPr="00A5268B" w14:paraId="15D14201"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92A24BD"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0D0567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JUAN DE URABÁ</w:t>
                  </w:r>
                </w:p>
              </w:tc>
              <w:tc>
                <w:tcPr>
                  <w:tcW w:w="850" w:type="dxa"/>
                  <w:tcBorders>
                    <w:top w:val="nil"/>
                    <w:left w:val="nil"/>
                    <w:bottom w:val="single" w:sz="4" w:space="0" w:color="auto"/>
                    <w:right w:val="single" w:sz="4" w:space="0" w:color="auto"/>
                  </w:tcBorders>
                  <w:shd w:val="clear" w:color="auto" w:fill="auto"/>
                  <w:noWrap/>
                  <w:vAlign w:val="center"/>
                  <w:hideMark/>
                </w:tcPr>
                <w:p w14:paraId="13917A4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4F0CE35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3C7A498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3A62F65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01903F1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w:t>
                  </w:r>
                </w:p>
              </w:tc>
            </w:tr>
            <w:tr w:rsidR="00A5268B" w:rsidRPr="00A5268B" w14:paraId="50249598"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7DDE26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642633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JUAN DE URABÁ</w:t>
                  </w:r>
                </w:p>
              </w:tc>
              <w:tc>
                <w:tcPr>
                  <w:tcW w:w="850" w:type="dxa"/>
                  <w:tcBorders>
                    <w:top w:val="nil"/>
                    <w:left w:val="nil"/>
                    <w:bottom w:val="single" w:sz="4" w:space="0" w:color="auto"/>
                    <w:right w:val="single" w:sz="4" w:space="0" w:color="auto"/>
                  </w:tcBorders>
                  <w:shd w:val="clear" w:color="auto" w:fill="auto"/>
                  <w:noWrap/>
                  <w:vAlign w:val="center"/>
                  <w:hideMark/>
                </w:tcPr>
                <w:p w14:paraId="2BE4169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8449C6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2B307ED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417" w:type="dxa"/>
                  <w:tcBorders>
                    <w:top w:val="nil"/>
                    <w:left w:val="nil"/>
                    <w:bottom w:val="single" w:sz="4" w:space="0" w:color="auto"/>
                    <w:right w:val="single" w:sz="4" w:space="0" w:color="auto"/>
                  </w:tcBorders>
                  <w:shd w:val="clear" w:color="auto" w:fill="auto"/>
                  <w:noWrap/>
                  <w:vAlign w:val="center"/>
                  <w:hideMark/>
                </w:tcPr>
                <w:p w14:paraId="7E8002F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0FFF4C7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r>
            <w:tr w:rsidR="00A5268B" w:rsidRPr="00A5268B" w14:paraId="15321068"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8BBC7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59C8F4D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PELAYO</w:t>
                  </w:r>
                </w:p>
              </w:tc>
              <w:tc>
                <w:tcPr>
                  <w:tcW w:w="850" w:type="dxa"/>
                  <w:tcBorders>
                    <w:top w:val="nil"/>
                    <w:left w:val="nil"/>
                    <w:bottom w:val="single" w:sz="4" w:space="0" w:color="auto"/>
                    <w:right w:val="single" w:sz="4" w:space="0" w:color="auto"/>
                  </w:tcBorders>
                  <w:shd w:val="clear" w:color="auto" w:fill="auto"/>
                  <w:noWrap/>
                  <w:vAlign w:val="center"/>
                  <w:hideMark/>
                </w:tcPr>
                <w:p w14:paraId="0D64F7D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75853EA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7</w:t>
                  </w:r>
                </w:p>
              </w:tc>
              <w:tc>
                <w:tcPr>
                  <w:tcW w:w="1137" w:type="dxa"/>
                  <w:tcBorders>
                    <w:top w:val="nil"/>
                    <w:left w:val="nil"/>
                    <w:bottom w:val="single" w:sz="4" w:space="0" w:color="auto"/>
                    <w:right w:val="single" w:sz="4" w:space="0" w:color="auto"/>
                  </w:tcBorders>
                  <w:shd w:val="clear" w:color="auto" w:fill="auto"/>
                  <w:noWrap/>
                  <w:vAlign w:val="center"/>
                  <w:hideMark/>
                </w:tcPr>
                <w:p w14:paraId="13C2AD4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13</w:t>
                  </w:r>
                </w:p>
              </w:tc>
              <w:tc>
                <w:tcPr>
                  <w:tcW w:w="1417" w:type="dxa"/>
                  <w:tcBorders>
                    <w:top w:val="nil"/>
                    <w:left w:val="nil"/>
                    <w:bottom w:val="single" w:sz="4" w:space="0" w:color="auto"/>
                    <w:right w:val="single" w:sz="4" w:space="0" w:color="auto"/>
                  </w:tcBorders>
                  <w:shd w:val="clear" w:color="auto" w:fill="auto"/>
                  <w:noWrap/>
                  <w:vAlign w:val="center"/>
                  <w:hideMark/>
                </w:tcPr>
                <w:p w14:paraId="2E7E06E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33DBE02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22</w:t>
                  </w:r>
                </w:p>
              </w:tc>
            </w:tr>
            <w:tr w:rsidR="00A5268B" w:rsidRPr="00A5268B" w14:paraId="2B798A9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3CAC2505"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3151658"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SAN PELAYO</w:t>
                  </w:r>
                </w:p>
              </w:tc>
              <w:tc>
                <w:tcPr>
                  <w:tcW w:w="850" w:type="dxa"/>
                  <w:tcBorders>
                    <w:top w:val="nil"/>
                    <w:left w:val="nil"/>
                    <w:bottom w:val="single" w:sz="4" w:space="0" w:color="auto"/>
                    <w:right w:val="single" w:sz="4" w:space="0" w:color="auto"/>
                  </w:tcBorders>
                  <w:shd w:val="clear" w:color="auto" w:fill="auto"/>
                  <w:noWrap/>
                  <w:vAlign w:val="center"/>
                  <w:hideMark/>
                </w:tcPr>
                <w:p w14:paraId="4B070C8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87879B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8</w:t>
                  </w:r>
                </w:p>
              </w:tc>
              <w:tc>
                <w:tcPr>
                  <w:tcW w:w="1137" w:type="dxa"/>
                  <w:tcBorders>
                    <w:top w:val="nil"/>
                    <w:left w:val="nil"/>
                    <w:bottom w:val="single" w:sz="4" w:space="0" w:color="auto"/>
                    <w:right w:val="single" w:sz="4" w:space="0" w:color="auto"/>
                  </w:tcBorders>
                  <w:shd w:val="clear" w:color="auto" w:fill="auto"/>
                  <w:noWrap/>
                  <w:vAlign w:val="center"/>
                  <w:hideMark/>
                </w:tcPr>
                <w:p w14:paraId="70E2908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c>
                <w:tcPr>
                  <w:tcW w:w="1417" w:type="dxa"/>
                  <w:tcBorders>
                    <w:top w:val="nil"/>
                    <w:left w:val="nil"/>
                    <w:bottom w:val="single" w:sz="4" w:space="0" w:color="auto"/>
                    <w:right w:val="single" w:sz="4" w:space="0" w:color="auto"/>
                  </w:tcBorders>
                  <w:shd w:val="clear" w:color="auto" w:fill="auto"/>
                  <w:noWrap/>
                  <w:vAlign w:val="center"/>
                  <w:hideMark/>
                </w:tcPr>
                <w:p w14:paraId="3ECED76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c>
                <w:tcPr>
                  <w:tcW w:w="993" w:type="dxa"/>
                  <w:tcBorders>
                    <w:top w:val="nil"/>
                    <w:left w:val="nil"/>
                    <w:bottom w:val="single" w:sz="4" w:space="0" w:color="auto"/>
                    <w:right w:val="single" w:sz="4" w:space="0" w:color="auto"/>
                  </w:tcBorders>
                  <w:shd w:val="clear" w:color="auto" w:fill="auto"/>
                  <w:noWrap/>
                  <w:vAlign w:val="center"/>
                  <w:hideMark/>
                </w:tcPr>
                <w:p w14:paraId="202AF805"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32</w:t>
                  </w:r>
                </w:p>
              </w:tc>
            </w:tr>
            <w:tr w:rsidR="00A5268B" w:rsidRPr="00A5268B" w14:paraId="79D1927C"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0C7AF14"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379490B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TIERRALTA</w:t>
                  </w:r>
                </w:p>
              </w:tc>
              <w:tc>
                <w:tcPr>
                  <w:tcW w:w="850" w:type="dxa"/>
                  <w:tcBorders>
                    <w:top w:val="nil"/>
                    <w:left w:val="nil"/>
                    <w:bottom w:val="single" w:sz="4" w:space="0" w:color="auto"/>
                    <w:right w:val="single" w:sz="4" w:space="0" w:color="auto"/>
                  </w:tcBorders>
                  <w:shd w:val="clear" w:color="auto" w:fill="auto"/>
                  <w:noWrap/>
                  <w:vAlign w:val="center"/>
                  <w:hideMark/>
                </w:tcPr>
                <w:p w14:paraId="5981BA3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60D2A19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16</w:t>
                  </w:r>
                </w:p>
              </w:tc>
              <w:tc>
                <w:tcPr>
                  <w:tcW w:w="1137" w:type="dxa"/>
                  <w:tcBorders>
                    <w:top w:val="nil"/>
                    <w:left w:val="nil"/>
                    <w:bottom w:val="single" w:sz="4" w:space="0" w:color="auto"/>
                    <w:right w:val="single" w:sz="4" w:space="0" w:color="auto"/>
                  </w:tcBorders>
                  <w:shd w:val="clear" w:color="auto" w:fill="auto"/>
                  <w:noWrap/>
                  <w:vAlign w:val="center"/>
                  <w:hideMark/>
                </w:tcPr>
                <w:p w14:paraId="0B8EA34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13</w:t>
                  </w:r>
                </w:p>
              </w:tc>
              <w:tc>
                <w:tcPr>
                  <w:tcW w:w="1417" w:type="dxa"/>
                  <w:tcBorders>
                    <w:top w:val="nil"/>
                    <w:left w:val="nil"/>
                    <w:bottom w:val="single" w:sz="4" w:space="0" w:color="auto"/>
                    <w:right w:val="single" w:sz="4" w:space="0" w:color="auto"/>
                  </w:tcBorders>
                  <w:shd w:val="clear" w:color="auto" w:fill="auto"/>
                  <w:noWrap/>
                  <w:vAlign w:val="center"/>
                  <w:hideMark/>
                </w:tcPr>
                <w:p w14:paraId="7A1AD12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71D7AB3F"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38</w:t>
                  </w:r>
                </w:p>
              </w:tc>
            </w:tr>
            <w:tr w:rsidR="00A5268B" w:rsidRPr="00A5268B" w14:paraId="5E310BC5"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77ED8FF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FB8C66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TIERRALTA</w:t>
                  </w:r>
                </w:p>
              </w:tc>
              <w:tc>
                <w:tcPr>
                  <w:tcW w:w="850" w:type="dxa"/>
                  <w:tcBorders>
                    <w:top w:val="nil"/>
                    <w:left w:val="nil"/>
                    <w:bottom w:val="single" w:sz="4" w:space="0" w:color="auto"/>
                    <w:right w:val="single" w:sz="4" w:space="0" w:color="auto"/>
                  </w:tcBorders>
                  <w:shd w:val="clear" w:color="auto" w:fill="auto"/>
                  <w:noWrap/>
                  <w:vAlign w:val="center"/>
                  <w:hideMark/>
                </w:tcPr>
                <w:p w14:paraId="1E9F5460"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6174B85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13</w:t>
                  </w:r>
                </w:p>
              </w:tc>
              <w:tc>
                <w:tcPr>
                  <w:tcW w:w="1137" w:type="dxa"/>
                  <w:tcBorders>
                    <w:top w:val="nil"/>
                    <w:left w:val="nil"/>
                    <w:bottom w:val="single" w:sz="4" w:space="0" w:color="auto"/>
                    <w:right w:val="single" w:sz="4" w:space="0" w:color="auto"/>
                  </w:tcBorders>
                  <w:shd w:val="clear" w:color="auto" w:fill="auto"/>
                  <w:noWrap/>
                  <w:vAlign w:val="center"/>
                  <w:hideMark/>
                </w:tcPr>
                <w:p w14:paraId="55D00CA3"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17</w:t>
                  </w:r>
                </w:p>
              </w:tc>
              <w:tc>
                <w:tcPr>
                  <w:tcW w:w="1417" w:type="dxa"/>
                  <w:tcBorders>
                    <w:top w:val="nil"/>
                    <w:left w:val="nil"/>
                    <w:bottom w:val="single" w:sz="4" w:space="0" w:color="auto"/>
                    <w:right w:val="single" w:sz="4" w:space="0" w:color="auto"/>
                  </w:tcBorders>
                  <w:shd w:val="clear" w:color="auto" w:fill="auto"/>
                  <w:noWrap/>
                  <w:vAlign w:val="center"/>
                  <w:hideMark/>
                </w:tcPr>
                <w:p w14:paraId="2981A3C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12</w:t>
                  </w:r>
                </w:p>
              </w:tc>
              <w:tc>
                <w:tcPr>
                  <w:tcW w:w="993" w:type="dxa"/>
                  <w:tcBorders>
                    <w:top w:val="nil"/>
                    <w:left w:val="nil"/>
                    <w:bottom w:val="single" w:sz="4" w:space="0" w:color="auto"/>
                    <w:right w:val="single" w:sz="4" w:space="0" w:color="auto"/>
                  </w:tcBorders>
                  <w:shd w:val="clear" w:color="auto" w:fill="auto"/>
                  <w:noWrap/>
                  <w:vAlign w:val="center"/>
                  <w:hideMark/>
                </w:tcPr>
                <w:p w14:paraId="6D75E07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42</w:t>
                  </w:r>
                </w:p>
              </w:tc>
            </w:tr>
            <w:tr w:rsidR="00A5268B" w:rsidRPr="00A5268B" w14:paraId="15FC5C4F"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1A9D7CFB"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26D058B1"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TUCHÍN</w:t>
                  </w:r>
                </w:p>
              </w:tc>
              <w:tc>
                <w:tcPr>
                  <w:tcW w:w="850" w:type="dxa"/>
                  <w:tcBorders>
                    <w:top w:val="nil"/>
                    <w:left w:val="nil"/>
                    <w:bottom w:val="single" w:sz="4" w:space="0" w:color="auto"/>
                    <w:right w:val="single" w:sz="4" w:space="0" w:color="auto"/>
                  </w:tcBorders>
                  <w:shd w:val="clear" w:color="auto" w:fill="auto"/>
                  <w:noWrap/>
                  <w:vAlign w:val="center"/>
                  <w:hideMark/>
                </w:tcPr>
                <w:p w14:paraId="21E737E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3E59265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137" w:type="dxa"/>
                  <w:tcBorders>
                    <w:top w:val="nil"/>
                    <w:left w:val="nil"/>
                    <w:bottom w:val="single" w:sz="4" w:space="0" w:color="auto"/>
                    <w:right w:val="single" w:sz="4" w:space="0" w:color="auto"/>
                  </w:tcBorders>
                  <w:shd w:val="clear" w:color="auto" w:fill="auto"/>
                  <w:noWrap/>
                  <w:vAlign w:val="center"/>
                  <w:hideMark/>
                </w:tcPr>
                <w:p w14:paraId="7D217827"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080B5D1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36FFFF9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r>
            <w:tr w:rsidR="00A5268B" w:rsidRPr="00A5268B" w14:paraId="1391CD2D"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0D6DF521"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E61AFD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TUCHÍN</w:t>
                  </w:r>
                </w:p>
              </w:tc>
              <w:tc>
                <w:tcPr>
                  <w:tcW w:w="850" w:type="dxa"/>
                  <w:tcBorders>
                    <w:top w:val="nil"/>
                    <w:left w:val="nil"/>
                    <w:bottom w:val="single" w:sz="4" w:space="0" w:color="auto"/>
                    <w:right w:val="single" w:sz="4" w:space="0" w:color="auto"/>
                  </w:tcBorders>
                  <w:shd w:val="clear" w:color="auto" w:fill="auto"/>
                  <w:noWrap/>
                  <w:vAlign w:val="center"/>
                  <w:hideMark/>
                </w:tcPr>
                <w:p w14:paraId="14A344BD"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5690CFA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1137" w:type="dxa"/>
                  <w:tcBorders>
                    <w:top w:val="nil"/>
                    <w:left w:val="nil"/>
                    <w:bottom w:val="single" w:sz="4" w:space="0" w:color="auto"/>
                    <w:right w:val="single" w:sz="4" w:space="0" w:color="auto"/>
                  </w:tcBorders>
                  <w:shd w:val="clear" w:color="auto" w:fill="auto"/>
                  <w:noWrap/>
                  <w:vAlign w:val="center"/>
                  <w:hideMark/>
                </w:tcPr>
                <w:p w14:paraId="0C7A9D4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c>
                <w:tcPr>
                  <w:tcW w:w="1417" w:type="dxa"/>
                  <w:tcBorders>
                    <w:top w:val="nil"/>
                    <w:left w:val="nil"/>
                    <w:bottom w:val="single" w:sz="4" w:space="0" w:color="auto"/>
                    <w:right w:val="single" w:sz="4" w:space="0" w:color="auto"/>
                  </w:tcBorders>
                  <w:shd w:val="clear" w:color="auto" w:fill="auto"/>
                  <w:noWrap/>
                  <w:vAlign w:val="center"/>
                  <w:hideMark/>
                </w:tcPr>
                <w:p w14:paraId="56F03FF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14:paraId="59D3207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w:t>
                  </w:r>
                </w:p>
              </w:tc>
            </w:tr>
            <w:tr w:rsidR="00A5268B" w:rsidRPr="00A5268B" w14:paraId="33BFCCA3"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5B78FD8E"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4BA411F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VALENCIA</w:t>
                  </w:r>
                </w:p>
              </w:tc>
              <w:tc>
                <w:tcPr>
                  <w:tcW w:w="850" w:type="dxa"/>
                  <w:tcBorders>
                    <w:top w:val="nil"/>
                    <w:left w:val="nil"/>
                    <w:bottom w:val="single" w:sz="4" w:space="0" w:color="auto"/>
                    <w:right w:val="single" w:sz="4" w:space="0" w:color="auto"/>
                  </w:tcBorders>
                  <w:shd w:val="clear" w:color="auto" w:fill="auto"/>
                  <w:noWrap/>
                  <w:vAlign w:val="center"/>
                  <w:hideMark/>
                </w:tcPr>
                <w:p w14:paraId="70531C34"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F</w:t>
                  </w:r>
                </w:p>
              </w:tc>
              <w:tc>
                <w:tcPr>
                  <w:tcW w:w="1593" w:type="dxa"/>
                  <w:tcBorders>
                    <w:top w:val="nil"/>
                    <w:left w:val="nil"/>
                    <w:bottom w:val="single" w:sz="4" w:space="0" w:color="auto"/>
                    <w:right w:val="single" w:sz="4" w:space="0" w:color="auto"/>
                  </w:tcBorders>
                  <w:shd w:val="clear" w:color="auto" w:fill="auto"/>
                  <w:noWrap/>
                  <w:vAlign w:val="center"/>
                  <w:hideMark/>
                </w:tcPr>
                <w:p w14:paraId="3F6DFC6A"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w:t>
                  </w:r>
                </w:p>
              </w:tc>
              <w:tc>
                <w:tcPr>
                  <w:tcW w:w="1137" w:type="dxa"/>
                  <w:tcBorders>
                    <w:top w:val="nil"/>
                    <w:left w:val="nil"/>
                    <w:bottom w:val="single" w:sz="4" w:space="0" w:color="auto"/>
                    <w:right w:val="single" w:sz="4" w:space="0" w:color="auto"/>
                  </w:tcBorders>
                  <w:shd w:val="clear" w:color="auto" w:fill="auto"/>
                  <w:noWrap/>
                  <w:vAlign w:val="center"/>
                  <w:hideMark/>
                </w:tcPr>
                <w:p w14:paraId="79793C5B"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1417" w:type="dxa"/>
                  <w:tcBorders>
                    <w:top w:val="nil"/>
                    <w:left w:val="nil"/>
                    <w:bottom w:val="single" w:sz="4" w:space="0" w:color="auto"/>
                    <w:right w:val="single" w:sz="4" w:space="0" w:color="auto"/>
                  </w:tcBorders>
                  <w:shd w:val="clear" w:color="auto" w:fill="auto"/>
                  <w:noWrap/>
                  <w:vAlign w:val="center"/>
                  <w:hideMark/>
                </w:tcPr>
                <w:p w14:paraId="3B0D64B2"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0BDCE16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14</w:t>
                  </w:r>
                </w:p>
              </w:tc>
            </w:tr>
            <w:tr w:rsidR="00A5268B" w:rsidRPr="00A5268B" w14:paraId="019AF0C6" w14:textId="77777777" w:rsidTr="00A5268B">
              <w:trPr>
                <w:trHeight w:val="20"/>
                <w:jc w:val="center"/>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601A6719"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3. CORDOBA</w:t>
                  </w:r>
                </w:p>
              </w:tc>
              <w:tc>
                <w:tcPr>
                  <w:tcW w:w="2014" w:type="dxa"/>
                  <w:tcBorders>
                    <w:top w:val="nil"/>
                    <w:left w:val="nil"/>
                    <w:bottom w:val="single" w:sz="4" w:space="0" w:color="auto"/>
                    <w:right w:val="single" w:sz="4" w:space="0" w:color="auto"/>
                  </w:tcBorders>
                  <w:shd w:val="clear" w:color="auto" w:fill="auto"/>
                  <w:noWrap/>
                  <w:vAlign w:val="center"/>
                  <w:hideMark/>
                </w:tcPr>
                <w:p w14:paraId="6FF21AC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VALENCIA</w:t>
                  </w:r>
                </w:p>
              </w:tc>
              <w:tc>
                <w:tcPr>
                  <w:tcW w:w="850" w:type="dxa"/>
                  <w:tcBorders>
                    <w:top w:val="nil"/>
                    <w:left w:val="nil"/>
                    <w:bottom w:val="single" w:sz="4" w:space="0" w:color="auto"/>
                    <w:right w:val="single" w:sz="4" w:space="0" w:color="auto"/>
                  </w:tcBorders>
                  <w:shd w:val="clear" w:color="auto" w:fill="auto"/>
                  <w:noWrap/>
                  <w:vAlign w:val="center"/>
                  <w:hideMark/>
                </w:tcPr>
                <w:p w14:paraId="35F9FEF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M</w:t>
                  </w:r>
                </w:p>
              </w:tc>
              <w:tc>
                <w:tcPr>
                  <w:tcW w:w="1593" w:type="dxa"/>
                  <w:tcBorders>
                    <w:top w:val="nil"/>
                    <w:left w:val="nil"/>
                    <w:bottom w:val="single" w:sz="4" w:space="0" w:color="auto"/>
                    <w:right w:val="single" w:sz="4" w:space="0" w:color="auto"/>
                  </w:tcBorders>
                  <w:shd w:val="clear" w:color="auto" w:fill="auto"/>
                  <w:noWrap/>
                  <w:vAlign w:val="center"/>
                  <w:hideMark/>
                </w:tcPr>
                <w:p w14:paraId="52B705E6"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5</w:t>
                  </w:r>
                </w:p>
              </w:tc>
              <w:tc>
                <w:tcPr>
                  <w:tcW w:w="1137" w:type="dxa"/>
                  <w:tcBorders>
                    <w:top w:val="nil"/>
                    <w:left w:val="nil"/>
                    <w:bottom w:val="single" w:sz="4" w:space="0" w:color="auto"/>
                    <w:right w:val="single" w:sz="4" w:space="0" w:color="auto"/>
                  </w:tcBorders>
                  <w:shd w:val="clear" w:color="auto" w:fill="auto"/>
                  <w:noWrap/>
                  <w:vAlign w:val="center"/>
                  <w:hideMark/>
                </w:tcPr>
                <w:p w14:paraId="526A1CEC"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9</w:t>
                  </w:r>
                </w:p>
              </w:tc>
              <w:tc>
                <w:tcPr>
                  <w:tcW w:w="1417" w:type="dxa"/>
                  <w:tcBorders>
                    <w:top w:val="nil"/>
                    <w:left w:val="nil"/>
                    <w:bottom w:val="single" w:sz="4" w:space="0" w:color="auto"/>
                    <w:right w:val="single" w:sz="4" w:space="0" w:color="auto"/>
                  </w:tcBorders>
                  <w:shd w:val="clear" w:color="auto" w:fill="auto"/>
                  <w:noWrap/>
                  <w:vAlign w:val="center"/>
                  <w:hideMark/>
                </w:tcPr>
                <w:p w14:paraId="4BE477CE"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16D4ED29" w14:textId="77777777" w:rsidR="00A5268B" w:rsidRPr="00A5268B" w:rsidRDefault="00A5268B" w:rsidP="00A5268B">
                  <w:pPr>
                    <w:spacing w:after="0" w:line="240" w:lineRule="auto"/>
                    <w:jc w:val="center"/>
                    <w:rPr>
                      <w:rFonts w:ascii="Arial" w:eastAsia="Times New Roman" w:hAnsi="Arial" w:cs="Arial"/>
                      <w:color w:val="000000"/>
                      <w:sz w:val="14"/>
                      <w:szCs w:val="16"/>
                      <w:lang w:eastAsia="es-CO"/>
                    </w:rPr>
                  </w:pPr>
                  <w:r w:rsidRPr="00A5268B">
                    <w:rPr>
                      <w:rFonts w:ascii="Arial" w:eastAsia="Times New Roman" w:hAnsi="Arial" w:cs="Arial"/>
                      <w:color w:val="000000"/>
                      <w:sz w:val="14"/>
                      <w:szCs w:val="16"/>
                      <w:lang w:eastAsia="es-CO"/>
                    </w:rPr>
                    <w:t>20</w:t>
                  </w:r>
                </w:p>
              </w:tc>
            </w:tr>
            <w:tr w:rsidR="00A5268B" w:rsidRPr="00A5268B" w14:paraId="35B0B456" w14:textId="77777777" w:rsidTr="00A5268B">
              <w:trPr>
                <w:trHeight w:val="20"/>
                <w:jc w:val="center"/>
              </w:trPr>
              <w:tc>
                <w:tcPr>
                  <w:tcW w:w="828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39C38"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TOTAL</w:t>
                  </w:r>
                </w:p>
              </w:tc>
              <w:tc>
                <w:tcPr>
                  <w:tcW w:w="993" w:type="dxa"/>
                  <w:tcBorders>
                    <w:top w:val="nil"/>
                    <w:left w:val="nil"/>
                    <w:bottom w:val="single" w:sz="4" w:space="0" w:color="auto"/>
                    <w:right w:val="single" w:sz="4" w:space="0" w:color="auto"/>
                  </w:tcBorders>
                  <w:shd w:val="clear" w:color="auto" w:fill="auto"/>
                  <w:noWrap/>
                  <w:vAlign w:val="center"/>
                  <w:hideMark/>
                </w:tcPr>
                <w:p w14:paraId="7B5CE456" w14:textId="77777777" w:rsidR="00A5268B" w:rsidRPr="00A5268B" w:rsidRDefault="00A5268B" w:rsidP="00A5268B">
                  <w:pPr>
                    <w:spacing w:after="0" w:line="240" w:lineRule="auto"/>
                    <w:jc w:val="center"/>
                    <w:rPr>
                      <w:rFonts w:ascii="Arial" w:eastAsia="Times New Roman" w:hAnsi="Arial" w:cs="Arial"/>
                      <w:b/>
                      <w:bCs/>
                      <w:color w:val="000000"/>
                      <w:sz w:val="14"/>
                      <w:szCs w:val="16"/>
                      <w:lang w:eastAsia="es-CO"/>
                    </w:rPr>
                  </w:pPr>
                  <w:r w:rsidRPr="00A5268B">
                    <w:rPr>
                      <w:rFonts w:ascii="Arial" w:eastAsia="Times New Roman" w:hAnsi="Arial" w:cs="Arial"/>
                      <w:b/>
                      <w:bCs/>
                      <w:color w:val="000000"/>
                      <w:sz w:val="14"/>
                      <w:szCs w:val="16"/>
                      <w:lang w:eastAsia="es-CO"/>
                    </w:rPr>
                    <w:t>5512</w:t>
                  </w:r>
                </w:p>
              </w:tc>
            </w:tr>
          </w:tbl>
          <w:p w14:paraId="11F3D473" w14:textId="77777777" w:rsidR="00A5268B" w:rsidRDefault="00A5268B" w:rsidP="002367EC">
            <w:pPr>
              <w:pStyle w:val="Sinespaciado1"/>
              <w:jc w:val="both"/>
              <w:rPr>
                <w:rFonts w:ascii="Arial" w:hAnsi="Arial" w:cs="Arial"/>
                <w:sz w:val="18"/>
                <w:szCs w:val="18"/>
              </w:rPr>
            </w:pPr>
          </w:p>
          <w:p w14:paraId="2501E126" w14:textId="2500F826" w:rsidR="00741948" w:rsidRPr="002367EC" w:rsidRDefault="004F3971" w:rsidP="00D3338A">
            <w:pPr>
              <w:pStyle w:val="Sinespaciado1"/>
              <w:spacing w:line="0" w:lineRule="atLeast"/>
              <w:contextualSpacing/>
              <w:jc w:val="both"/>
              <w:rPr>
                <w:rFonts w:ascii="Arial" w:hAnsi="Arial" w:cs="Arial"/>
                <w:sz w:val="18"/>
                <w:szCs w:val="20"/>
              </w:rPr>
            </w:pPr>
            <w:r w:rsidRPr="00F81AE2">
              <w:rPr>
                <w:rFonts w:ascii="Arial" w:hAnsi="Arial" w:cs="Arial"/>
                <w:sz w:val="18"/>
                <w:szCs w:val="18"/>
              </w:rPr>
              <w:t>La Regional de Aseguramiento en Salud No. 6 como cabecera de Región, cuenta con un Establecimiento de Sanidad Policial (E.S.P.) de baja complejidad ambulatoria ubicado en la ciudad de Montería- Córdoba, por lo cual se hace necesario contratar con una entidad externa</w:t>
            </w:r>
            <w:r w:rsidR="0037114E">
              <w:rPr>
                <w:rFonts w:ascii="Arial" w:hAnsi="Arial" w:cs="Arial"/>
                <w:sz w:val="18"/>
                <w:szCs w:val="18"/>
              </w:rPr>
              <w:t xml:space="preserve">, </w:t>
            </w:r>
            <w:r w:rsidRPr="0037114E">
              <w:rPr>
                <w:rFonts w:ascii="Arial" w:hAnsi="Arial" w:cs="Arial"/>
                <w:sz w:val="18"/>
                <w:szCs w:val="18"/>
              </w:rPr>
              <w:t>habilitad</w:t>
            </w:r>
            <w:r w:rsidR="00F81AE2" w:rsidRPr="0037114E">
              <w:rPr>
                <w:rFonts w:ascii="Arial" w:hAnsi="Arial" w:cs="Arial"/>
                <w:sz w:val="18"/>
                <w:szCs w:val="18"/>
              </w:rPr>
              <w:t>a</w:t>
            </w:r>
            <w:r w:rsidRPr="00F81AE2">
              <w:rPr>
                <w:rFonts w:ascii="Arial" w:hAnsi="Arial" w:cs="Arial"/>
                <w:sz w:val="18"/>
                <w:szCs w:val="18"/>
              </w:rPr>
              <w:t xml:space="preserve"> para </w:t>
            </w:r>
            <w:r w:rsidR="00F81AE2" w:rsidRPr="00F81AE2">
              <w:rPr>
                <w:rFonts w:ascii="Arial" w:hAnsi="Arial" w:cs="Arial"/>
                <w:sz w:val="18"/>
                <w:szCs w:val="18"/>
              </w:rPr>
              <w:t xml:space="preserve">la </w:t>
            </w:r>
            <w:r w:rsidR="00614D96" w:rsidRPr="00614D96">
              <w:rPr>
                <w:rFonts w:ascii="Arial" w:hAnsi="Arial" w:cs="Arial"/>
                <w:sz w:val="18"/>
                <w:szCs w:val="18"/>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r w:rsidRPr="00F81AE2">
              <w:rPr>
                <w:rFonts w:ascii="Arial" w:hAnsi="Arial" w:cs="Arial"/>
                <w:sz w:val="18"/>
                <w:szCs w:val="18"/>
              </w:rPr>
              <w:t xml:space="preserve">, </w:t>
            </w:r>
            <w:r w:rsidR="00F81AE2" w:rsidRPr="00DC638A">
              <w:rPr>
                <w:rFonts w:ascii="Arial" w:hAnsi="Arial" w:cs="Arial"/>
                <w:sz w:val="18"/>
                <w:szCs w:val="18"/>
              </w:rPr>
              <w:t xml:space="preserve">contemplados en el </w:t>
            </w:r>
            <w:r w:rsidR="00F81AE2" w:rsidRPr="005B6C6C">
              <w:rPr>
                <w:rFonts w:ascii="Arial" w:hAnsi="Arial" w:cs="Arial"/>
                <w:sz w:val="18"/>
                <w:szCs w:val="18"/>
              </w:rPr>
              <w:t xml:space="preserve">Acuerdo 002 del 2001 expedido por el Consejo Superior de Salud de las Fuerzas Militares y de la Policía Nacional; para garantizar las atenciones que requieran los afiliados y beneficiarios del Subsistema de Salud de la Policía Nacional en la Regional de Aseguramiento en Salud No 6 – Unidad Prestadora de Salud Córdoba, en cumplimiento al Decreto 1795 del 2000: “por el cual se estructura el sistema de salud de las fuerzas militares y de la Policía Nacional”; </w:t>
            </w:r>
            <w:r w:rsidR="0037114E" w:rsidRPr="005B6C6C">
              <w:rPr>
                <w:rFonts w:ascii="Arial" w:hAnsi="Arial" w:cs="Arial"/>
                <w:sz w:val="18"/>
                <w:szCs w:val="18"/>
              </w:rPr>
              <w:t>capítulo</w:t>
            </w:r>
            <w:r w:rsidR="00F81AE2" w:rsidRPr="005B6C6C">
              <w:rPr>
                <w:rFonts w:ascii="Arial" w:hAnsi="Arial" w:cs="Arial"/>
                <w:sz w:val="18"/>
                <w:szCs w:val="18"/>
              </w:rPr>
              <w:t xml:space="preserve"> II régimen de beneficios, artículo 27: “Plan de Servicios de Sanidad Policía Nacional”, </w:t>
            </w:r>
            <w:r w:rsidR="00741948" w:rsidRPr="005B6C6C">
              <w:rPr>
                <w:rFonts w:ascii="Arial" w:hAnsi="Arial" w:cs="Arial"/>
                <w:sz w:val="18"/>
                <w:szCs w:val="18"/>
              </w:rPr>
              <w:t xml:space="preserve">al igual que con el Plan de Beneficios según Acuerdo 002 del 2001 expedido por el Consejo Superior de Salud de las Fuerzas Militares y de la Policía Nacional. </w:t>
            </w:r>
          </w:p>
          <w:p w14:paraId="4843789A" w14:textId="77777777" w:rsidR="00D3338A" w:rsidRDefault="00D3338A" w:rsidP="00D3338A">
            <w:pPr>
              <w:spacing w:after="0" w:line="0" w:lineRule="atLeast"/>
              <w:contextualSpacing/>
              <w:jc w:val="both"/>
              <w:rPr>
                <w:rFonts w:ascii="Arial" w:hAnsi="Arial" w:cs="Arial"/>
                <w:sz w:val="18"/>
                <w:szCs w:val="18"/>
              </w:rPr>
            </w:pPr>
          </w:p>
          <w:p w14:paraId="5EFBE923" w14:textId="0CE8564D" w:rsidR="004F3971" w:rsidRDefault="004F3971" w:rsidP="00D3338A">
            <w:pPr>
              <w:spacing w:after="0" w:line="0" w:lineRule="atLeast"/>
              <w:contextualSpacing/>
              <w:jc w:val="both"/>
              <w:rPr>
                <w:rFonts w:ascii="Arial" w:hAnsi="Arial" w:cs="Arial"/>
                <w:sz w:val="18"/>
                <w:szCs w:val="18"/>
              </w:rPr>
            </w:pPr>
            <w:r w:rsidRPr="00F81AE2">
              <w:rPr>
                <w:rFonts w:ascii="Arial" w:hAnsi="Arial" w:cs="Arial"/>
                <w:sz w:val="18"/>
                <w:szCs w:val="18"/>
              </w:rPr>
              <w:t>La Regional de Aseguramiento en Salud No 6 – Unidad Prestadora De Salud Córdoba, ha considerado con base en los estudios previos que la contratación externa de esta prestación de servicio, representa una ventaja operativa, administrativa y financiera para la institución, pero principalmente para los usuarios al contar con un servicio de calidad producto de una selección acorde a nuestras necesidades. Teniendo en cuenta la alta demanda que presenta esta unidad, para las atenciones en salud de mediana y alta complejidad, se hace necesario garantizar un servicio oportuno, accesible, con cobertura amplia y suficiente.</w:t>
            </w:r>
          </w:p>
          <w:p w14:paraId="51393580" w14:textId="77777777" w:rsidR="00741948" w:rsidRPr="00DC638A" w:rsidRDefault="00741948" w:rsidP="00741948">
            <w:pPr>
              <w:spacing w:after="0" w:line="240" w:lineRule="auto"/>
              <w:jc w:val="both"/>
              <w:rPr>
                <w:rFonts w:ascii="Arial" w:eastAsia="MS Reference Sans Serif" w:hAnsi="Arial" w:cs="Arial"/>
                <w:sz w:val="18"/>
                <w:szCs w:val="18"/>
                <w:lang w:val="es-ES" w:eastAsia="es-ES"/>
              </w:rPr>
            </w:pPr>
            <w:r w:rsidRPr="00DC638A">
              <w:rPr>
                <w:rFonts w:ascii="Arial" w:eastAsia="MS Reference Sans Serif" w:hAnsi="Arial" w:cs="Arial"/>
                <w:sz w:val="18"/>
                <w:szCs w:val="18"/>
                <w:lang w:val="es-ES" w:eastAsia="es-ES"/>
              </w:rPr>
              <w:t xml:space="preserve">En síntesis, el Plan de Beneficios de Salud del Subsistema de Salud de la Policía Nacional debe garantizar la prestación de servicios de todos los niveles de complejidad estratificados en la normatividad colombiana vigente, y la Regional de Aseguramiento en Salud No 6 - </w:t>
            </w:r>
            <w:r w:rsidRPr="00DC638A">
              <w:rPr>
                <w:rFonts w:ascii="Arial" w:hAnsi="Arial" w:cs="Arial"/>
                <w:sz w:val="18"/>
                <w:szCs w:val="18"/>
              </w:rPr>
              <w:t>Unidad Prestadora de Salud Córdoba,</w:t>
            </w:r>
            <w:r w:rsidRPr="00DC638A">
              <w:rPr>
                <w:rFonts w:ascii="Arial" w:eastAsia="MS Reference Sans Serif" w:hAnsi="Arial" w:cs="Arial"/>
                <w:sz w:val="18"/>
                <w:szCs w:val="18"/>
                <w:lang w:val="es-ES" w:eastAsia="es-ES"/>
              </w:rPr>
              <w:t xml:space="preserve"> no cuenta con la infraestructura y/o personal técnico o profesional, para prestarlos en la red propia, con lo que se evidencia la necesidad de dar continuidad a través de la presente contratación, que permita satisfacerlos con oferentes externos existentes en el departamento, en pro de la Salud como derecho Constitucional de nuestros abonados.</w:t>
            </w:r>
          </w:p>
          <w:p w14:paraId="1AC64A51" w14:textId="77777777" w:rsidR="00741948" w:rsidRPr="00DC638A" w:rsidRDefault="00741948" w:rsidP="00741948">
            <w:pPr>
              <w:spacing w:after="0" w:line="240" w:lineRule="auto"/>
              <w:jc w:val="both"/>
              <w:rPr>
                <w:rFonts w:ascii="Arial" w:eastAsia="MS Reference Sans Serif" w:hAnsi="Arial" w:cs="Arial"/>
                <w:sz w:val="18"/>
                <w:szCs w:val="18"/>
                <w:lang w:val="es-ES" w:eastAsia="es-ES"/>
              </w:rPr>
            </w:pPr>
          </w:p>
          <w:p w14:paraId="441DBE99" w14:textId="77777777" w:rsidR="00741948" w:rsidRPr="00DC638A" w:rsidRDefault="00741948" w:rsidP="00BE30C5">
            <w:pPr>
              <w:pStyle w:val="Prrafodelista"/>
              <w:numPr>
                <w:ilvl w:val="0"/>
                <w:numId w:val="40"/>
              </w:numPr>
              <w:jc w:val="both"/>
              <w:rPr>
                <w:rFonts w:ascii="Arial" w:hAnsi="Arial" w:cs="Arial"/>
                <w:color w:val="000000"/>
                <w:sz w:val="18"/>
                <w:szCs w:val="18"/>
                <w:lang w:val="es-ES_tradnl"/>
              </w:rPr>
            </w:pPr>
            <w:r w:rsidRPr="00DC638A">
              <w:rPr>
                <w:rFonts w:ascii="Arial" w:hAnsi="Arial" w:cs="Arial"/>
                <w:color w:val="000000"/>
                <w:sz w:val="18"/>
                <w:szCs w:val="18"/>
                <w:lang w:val="es-ES_tradnl"/>
              </w:rPr>
              <w:t>Resulta conveniente generar un contrato garantizando la atención de estos usuarios.</w:t>
            </w:r>
          </w:p>
          <w:p w14:paraId="4425BDC3" w14:textId="77777777" w:rsidR="00741948" w:rsidRPr="00DC638A" w:rsidRDefault="00741948" w:rsidP="00741948">
            <w:pPr>
              <w:pStyle w:val="Textoindependiente"/>
              <w:ind w:left="360"/>
              <w:jc w:val="both"/>
              <w:rPr>
                <w:sz w:val="18"/>
                <w:szCs w:val="18"/>
              </w:rPr>
            </w:pPr>
          </w:p>
          <w:p w14:paraId="76EDB4EF" w14:textId="77777777" w:rsidR="00741948" w:rsidRPr="00DC638A" w:rsidRDefault="00741948" w:rsidP="00BE30C5">
            <w:pPr>
              <w:pStyle w:val="Textoindependiente"/>
              <w:numPr>
                <w:ilvl w:val="0"/>
                <w:numId w:val="40"/>
              </w:numPr>
              <w:jc w:val="both"/>
              <w:rPr>
                <w:sz w:val="18"/>
                <w:szCs w:val="18"/>
              </w:rPr>
            </w:pPr>
            <w:r w:rsidRPr="00DC638A">
              <w:rPr>
                <w:sz w:val="18"/>
                <w:szCs w:val="18"/>
              </w:rPr>
              <w:t>Las razones que sustentan la contratación de este servicio tienen que ver que la Jefatura de la Regional de Aseguramiento en Salud Región N° 6</w:t>
            </w:r>
            <w:r w:rsidRPr="00DC638A">
              <w:rPr>
                <w:b/>
                <w:sz w:val="18"/>
                <w:szCs w:val="18"/>
              </w:rPr>
              <w:t xml:space="preserve"> </w:t>
            </w:r>
            <w:r w:rsidRPr="00DC638A">
              <w:rPr>
                <w:sz w:val="18"/>
                <w:szCs w:val="18"/>
              </w:rPr>
              <w:t xml:space="preserve"> está interesada en la contratación de la prestación de estos servicios médicos especializados y por consulta externa y procedimientos que se deriven de dichas atenciones, que no presta la red propia, para los usuarios del Subsistema de salud de la Policía Nacional Departamento de Policía Córdoba </w:t>
            </w:r>
            <w:r w:rsidRPr="00741948">
              <w:rPr>
                <w:sz w:val="18"/>
                <w:szCs w:val="18"/>
              </w:rPr>
              <w:t>con miras a p</w:t>
            </w:r>
            <w:r w:rsidRPr="00DC638A">
              <w:rPr>
                <w:sz w:val="18"/>
                <w:szCs w:val="18"/>
              </w:rPr>
              <w:t>restar un servicio con Humanismo y Calidad, que nos conduzcan a un camino de excelencia en la Sanidad Policial.</w:t>
            </w:r>
          </w:p>
          <w:p w14:paraId="18431F86" w14:textId="77777777" w:rsidR="00741948" w:rsidRPr="00DC638A" w:rsidRDefault="00741948" w:rsidP="00741948">
            <w:pPr>
              <w:pStyle w:val="Textoindependiente"/>
              <w:jc w:val="both"/>
              <w:rPr>
                <w:sz w:val="18"/>
                <w:szCs w:val="18"/>
              </w:rPr>
            </w:pPr>
          </w:p>
          <w:p w14:paraId="621D2454" w14:textId="77777777" w:rsidR="00741948" w:rsidRPr="00DC638A" w:rsidRDefault="00741948" w:rsidP="00BE30C5">
            <w:pPr>
              <w:pStyle w:val="Default"/>
              <w:numPr>
                <w:ilvl w:val="0"/>
                <w:numId w:val="40"/>
              </w:numPr>
              <w:jc w:val="both"/>
              <w:rPr>
                <w:rFonts w:ascii="Arial" w:eastAsia="MS Reference Sans Serif" w:hAnsi="Arial" w:cs="Arial"/>
                <w:sz w:val="18"/>
                <w:szCs w:val="18"/>
                <w:lang w:val="es-ES" w:eastAsia="es-ES"/>
              </w:rPr>
            </w:pPr>
            <w:r w:rsidRPr="00DC638A">
              <w:rPr>
                <w:rFonts w:ascii="Arial" w:hAnsi="Arial" w:cs="Arial"/>
                <w:sz w:val="18"/>
                <w:szCs w:val="18"/>
                <w:lang w:val="es-ES_tradnl"/>
              </w:rPr>
              <w:t>Oportunidad:</w:t>
            </w:r>
            <w:r w:rsidRPr="00DC638A">
              <w:rPr>
                <w:sz w:val="18"/>
                <w:szCs w:val="18"/>
                <w:lang w:val="es-ES_tradnl"/>
              </w:rPr>
              <w:t xml:space="preserve"> </w:t>
            </w:r>
            <w:r w:rsidRPr="00DC638A">
              <w:rPr>
                <w:rFonts w:ascii="Arial" w:eastAsia="MS Reference Sans Serif" w:hAnsi="Arial" w:cs="Arial"/>
                <w:sz w:val="18"/>
                <w:szCs w:val="18"/>
                <w:lang w:val="es-ES" w:eastAsia="es-ES"/>
              </w:rPr>
              <w:t xml:space="preserve">La situación de salud de la población de la Regional de Aseguramiento en Salud No.  6 – </w:t>
            </w:r>
            <w:r w:rsidRPr="00DC638A">
              <w:rPr>
                <w:rFonts w:ascii="Arial" w:hAnsi="Arial" w:cs="Arial"/>
                <w:sz w:val="18"/>
                <w:szCs w:val="18"/>
              </w:rPr>
              <w:t>Unidad Prestadora de Salud Córdoba</w:t>
            </w:r>
            <w:r w:rsidRPr="00DC638A">
              <w:rPr>
                <w:rFonts w:ascii="Arial" w:eastAsia="MS Reference Sans Serif" w:hAnsi="Arial" w:cs="Arial"/>
                <w:sz w:val="18"/>
                <w:szCs w:val="18"/>
                <w:lang w:val="es-ES" w:eastAsia="es-ES"/>
              </w:rPr>
              <w:t xml:space="preserve"> requiere la prestación de servicios de mediana y alta complejidad ininterrumpida, con cobertura permanente, que no pueden ser brindados en la </w:t>
            </w:r>
            <w:r w:rsidRPr="00DC638A">
              <w:rPr>
                <w:rFonts w:ascii="Arial" w:hAnsi="Arial" w:cs="Arial"/>
                <w:sz w:val="18"/>
                <w:szCs w:val="18"/>
              </w:rPr>
              <w:t>Unidad Prestadora de Salud Córdoba</w:t>
            </w:r>
            <w:r w:rsidRPr="00DC638A">
              <w:rPr>
                <w:rFonts w:ascii="Arial" w:eastAsia="MS Reference Sans Serif" w:hAnsi="Arial" w:cs="Arial"/>
                <w:sz w:val="18"/>
                <w:szCs w:val="18"/>
                <w:lang w:val="es-ES" w:eastAsia="es-ES"/>
              </w:rPr>
              <w:t>, pues no existe otro medio de satisfacer la necesidad siendo la contratación con entidades del área metropolitana, la opción que mayor viabilidad, por cuanto remitir a los usuarios al nivel central H</w:t>
            </w:r>
            <w:r>
              <w:rPr>
                <w:rFonts w:ascii="Arial" w:eastAsia="MS Reference Sans Serif" w:hAnsi="Arial" w:cs="Arial"/>
                <w:sz w:val="18"/>
                <w:szCs w:val="18"/>
                <w:lang w:val="es-ES" w:eastAsia="es-ES"/>
              </w:rPr>
              <w:t>ospital Central de la Policía Nacional</w:t>
            </w:r>
            <w:r w:rsidRPr="00DC638A">
              <w:rPr>
                <w:rFonts w:ascii="Arial" w:eastAsia="MS Reference Sans Serif" w:hAnsi="Arial" w:cs="Arial"/>
                <w:sz w:val="18"/>
                <w:szCs w:val="18"/>
                <w:lang w:val="es-ES" w:eastAsia="es-ES"/>
              </w:rPr>
              <w:t xml:space="preserve"> y a la Regional de Aseguramiento en Salud N° 6, no es conveniente teniendo en cuenta la condición de salud del paciente, sumado a esto el costo económico se incrementaría en el desplazamiento del usuario (pasajes), teniendo en cuenta que por su </w:t>
            </w:r>
            <w:r w:rsidRPr="00DC638A">
              <w:rPr>
                <w:rFonts w:ascii="Arial" w:eastAsia="MS Reference Sans Serif" w:hAnsi="Arial" w:cs="Arial"/>
                <w:sz w:val="18"/>
                <w:szCs w:val="18"/>
                <w:lang w:val="es-ES" w:eastAsia="es-ES"/>
              </w:rPr>
              <w:lastRenderedPageBreak/>
              <w:t>estado de salud deben ir con acompañante, así mismo es importante tener en cuenta que los costos no solo serían para la Policía Nacional, también incluyen los gastos que estos desplazamientos generarían a los pacientes y sus familias.</w:t>
            </w:r>
          </w:p>
          <w:p w14:paraId="1307A3C1" w14:textId="77777777" w:rsidR="00741948" w:rsidRPr="00DC638A" w:rsidRDefault="00741948" w:rsidP="00741948">
            <w:pPr>
              <w:pStyle w:val="Prrafodelista"/>
              <w:rPr>
                <w:rFonts w:ascii="Arial" w:eastAsia="MS Reference Sans Serif" w:hAnsi="Arial" w:cs="Arial"/>
                <w:sz w:val="18"/>
                <w:szCs w:val="18"/>
                <w:lang w:val="es-ES"/>
              </w:rPr>
            </w:pPr>
          </w:p>
          <w:p w14:paraId="2721D28B" w14:textId="13A3130F" w:rsidR="00741948" w:rsidRPr="00DC638A" w:rsidRDefault="00741948" w:rsidP="00BE30C5">
            <w:pPr>
              <w:pStyle w:val="Default"/>
              <w:numPr>
                <w:ilvl w:val="0"/>
                <w:numId w:val="40"/>
              </w:numPr>
              <w:jc w:val="both"/>
              <w:rPr>
                <w:rFonts w:ascii="Arial" w:hAnsi="Arial" w:cs="Arial"/>
                <w:sz w:val="18"/>
                <w:szCs w:val="18"/>
                <w:lang w:val="es-ES_tradnl"/>
              </w:rPr>
            </w:pPr>
            <w:r w:rsidRPr="00DC638A">
              <w:rPr>
                <w:rFonts w:ascii="Arial" w:hAnsi="Arial" w:cs="Arial"/>
                <w:sz w:val="18"/>
                <w:szCs w:val="18"/>
                <w:lang w:val="es-ES_tradnl"/>
              </w:rPr>
              <w:t xml:space="preserve">En las instalaciones de la Unidad Prestadora de Salud Córdoba solo se cuenta con los servicios de salud de I nivel como son: odontología general, consulta externa, medicina general, promoción y prevención, laboratorio clínico primer nivel, fisioterapia, psicología, trabajo social, nutrición,  vacunación y consulta prioritaria por medicina general, servicios de ambulancia básica, se cuenta con servicios de II nivel en consulta especializada (ortopedia, medicina interna, pediatría y ginecología). Por tal motivo es de imperiosa necesidad contratar los servicios de salud de </w:t>
            </w:r>
            <w:r w:rsidR="00486511" w:rsidRPr="00486511">
              <w:rPr>
                <w:rFonts w:ascii="Arial" w:eastAsia="MS Mincho" w:hAnsi="Arial" w:cs="Arial"/>
                <w:sz w:val="18"/>
                <w:szCs w:val="18"/>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r w:rsidRPr="00DC638A">
              <w:rPr>
                <w:rFonts w:ascii="Arial" w:hAnsi="Arial" w:cs="Arial"/>
                <w:sz w:val="18"/>
                <w:szCs w:val="18"/>
                <w:lang w:val="es-ES_tradnl"/>
              </w:rPr>
              <w:t>, para los usuarios de</w:t>
            </w:r>
            <w:r w:rsidR="002367EC">
              <w:rPr>
                <w:rFonts w:ascii="Arial" w:hAnsi="Arial" w:cs="Arial"/>
                <w:sz w:val="18"/>
                <w:szCs w:val="18"/>
                <w:lang w:val="es-ES_tradnl"/>
              </w:rPr>
              <w:t>l s</w:t>
            </w:r>
            <w:r w:rsidRPr="00DC638A">
              <w:rPr>
                <w:rFonts w:ascii="Arial" w:hAnsi="Arial" w:cs="Arial"/>
                <w:sz w:val="18"/>
                <w:szCs w:val="18"/>
                <w:lang w:val="es-ES_tradnl"/>
              </w:rPr>
              <w:t>ubsistema de salud de la Policía Nacional en el Departamento de Córdoba.</w:t>
            </w:r>
          </w:p>
          <w:p w14:paraId="5796F783" w14:textId="77777777" w:rsidR="00741948" w:rsidRPr="00DC638A" w:rsidRDefault="00741948" w:rsidP="00741948">
            <w:pPr>
              <w:pStyle w:val="Default"/>
              <w:ind w:left="720"/>
              <w:jc w:val="both"/>
              <w:rPr>
                <w:rFonts w:ascii="Arial" w:hAnsi="Arial" w:cs="Arial"/>
                <w:sz w:val="18"/>
                <w:szCs w:val="18"/>
                <w:lang w:val="es-ES_tradnl"/>
              </w:rPr>
            </w:pPr>
          </w:p>
          <w:p w14:paraId="55A22E56" w14:textId="0CE48414" w:rsidR="00741948" w:rsidRDefault="00741948" w:rsidP="00741948">
            <w:pPr>
              <w:spacing w:after="0" w:line="240" w:lineRule="auto"/>
              <w:jc w:val="both"/>
              <w:rPr>
                <w:rFonts w:ascii="Arial" w:hAnsi="Arial" w:cs="Arial"/>
                <w:sz w:val="18"/>
                <w:szCs w:val="18"/>
              </w:rPr>
            </w:pPr>
            <w:r w:rsidRPr="00DC638A">
              <w:rPr>
                <w:rFonts w:ascii="Arial" w:hAnsi="Arial" w:cs="Arial"/>
                <w:sz w:val="18"/>
                <w:szCs w:val="18"/>
              </w:rPr>
              <w:t xml:space="preserve">Se requiere que el presente proceso de contratación inicie su ejecución a partir del mes de </w:t>
            </w:r>
            <w:r w:rsidR="00486511">
              <w:rPr>
                <w:rFonts w:ascii="Arial" w:hAnsi="Arial" w:cs="Arial"/>
                <w:color w:val="000000" w:themeColor="text1"/>
                <w:sz w:val="18"/>
                <w:szCs w:val="18"/>
              </w:rPr>
              <w:t>junio</w:t>
            </w:r>
            <w:r w:rsidRPr="005E006E">
              <w:rPr>
                <w:rFonts w:ascii="Arial" w:hAnsi="Arial" w:cs="Arial"/>
                <w:color w:val="000000" w:themeColor="text1"/>
                <w:sz w:val="18"/>
                <w:szCs w:val="18"/>
              </w:rPr>
              <w:t xml:space="preserve"> de 2024</w:t>
            </w:r>
            <w:r w:rsidR="005E006E">
              <w:rPr>
                <w:rFonts w:ascii="Arial" w:hAnsi="Arial" w:cs="Arial"/>
                <w:sz w:val="18"/>
                <w:szCs w:val="18"/>
              </w:rPr>
              <w:t>, teniendo cuenta que para la fecha en mención no se tendría contratación disponible ya que el contrato que se tiene suscrito tiene fecha final el día 30-04-2024, por tal motivo y para no generar inconformismo por parte de los usuarios se requiere que inicie en la fecha anteriormente indicada.</w:t>
            </w:r>
          </w:p>
          <w:p w14:paraId="07528EE9" w14:textId="77777777" w:rsidR="006409A2" w:rsidRDefault="006409A2" w:rsidP="006409A2">
            <w:pPr>
              <w:spacing w:after="0" w:line="240" w:lineRule="auto"/>
              <w:jc w:val="center"/>
              <w:rPr>
                <w:rFonts w:ascii="Arial" w:hAnsi="Arial" w:cs="Arial"/>
                <w:b/>
                <w:sz w:val="18"/>
                <w:szCs w:val="18"/>
              </w:rPr>
            </w:pPr>
          </w:p>
          <w:p w14:paraId="05412E81" w14:textId="77777777" w:rsidR="006409A2" w:rsidRDefault="006409A2" w:rsidP="006409A2">
            <w:pPr>
              <w:spacing w:after="0" w:line="240" w:lineRule="auto"/>
              <w:jc w:val="center"/>
              <w:rPr>
                <w:rFonts w:ascii="Arial" w:hAnsi="Arial" w:cs="Arial"/>
                <w:b/>
                <w:sz w:val="18"/>
                <w:szCs w:val="18"/>
              </w:rPr>
            </w:pPr>
            <w:r w:rsidRPr="00DC638A">
              <w:rPr>
                <w:rFonts w:ascii="Arial" w:hAnsi="Arial" w:cs="Arial"/>
                <w:b/>
                <w:sz w:val="18"/>
                <w:szCs w:val="18"/>
              </w:rPr>
              <w:t xml:space="preserve">HISTÓRICO </w:t>
            </w:r>
            <w:r>
              <w:rPr>
                <w:rFonts w:ascii="Arial" w:hAnsi="Arial" w:cs="Arial"/>
                <w:b/>
                <w:sz w:val="18"/>
                <w:szCs w:val="18"/>
              </w:rPr>
              <w:t>FACTURACION CONTRATO DE</w:t>
            </w:r>
            <w:r w:rsidRPr="00DC638A">
              <w:rPr>
                <w:rFonts w:ascii="Arial" w:hAnsi="Arial" w:cs="Arial"/>
                <w:b/>
                <w:sz w:val="18"/>
                <w:szCs w:val="18"/>
              </w:rPr>
              <w:t xml:space="preserve"> </w:t>
            </w:r>
            <w:r>
              <w:rPr>
                <w:rFonts w:ascii="Arial" w:hAnsi="Arial" w:cs="Arial"/>
                <w:b/>
                <w:sz w:val="18"/>
                <w:szCs w:val="18"/>
              </w:rPr>
              <w:t>ESPECIALIDADES 2023</w:t>
            </w:r>
          </w:p>
          <w:p w14:paraId="30A1C4A2" w14:textId="77777777" w:rsidR="006409A2" w:rsidRDefault="006409A2" w:rsidP="006409A2">
            <w:pPr>
              <w:spacing w:after="0" w:line="240" w:lineRule="auto"/>
              <w:jc w:val="center"/>
              <w:rPr>
                <w:rFonts w:ascii="Arial" w:hAnsi="Arial" w:cs="Arial"/>
                <w:b/>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0"/>
              <w:gridCol w:w="1365"/>
              <w:gridCol w:w="2684"/>
            </w:tblGrid>
            <w:tr w:rsidR="006409A2" w:rsidRPr="001D699D" w14:paraId="331C5FB9" w14:textId="77777777" w:rsidTr="00A5268B">
              <w:trPr>
                <w:trHeight w:val="173"/>
                <w:jc w:val="center"/>
              </w:trPr>
              <w:tc>
                <w:tcPr>
                  <w:tcW w:w="1660" w:type="dxa"/>
                  <w:vMerge w:val="restart"/>
                  <w:shd w:val="clear" w:color="auto" w:fill="auto"/>
                  <w:vAlign w:val="center"/>
                  <w:hideMark/>
                </w:tcPr>
                <w:p w14:paraId="4901566A"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 xml:space="preserve">SERVICIOS DE SALUD </w:t>
                  </w:r>
                </w:p>
              </w:tc>
              <w:tc>
                <w:tcPr>
                  <w:tcW w:w="1365" w:type="dxa"/>
                  <w:shd w:val="clear" w:color="auto" w:fill="auto"/>
                  <w:noWrap/>
                  <w:vAlign w:val="center"/>
                  <w:hideMark/>
                </w:tcPr>
                <w:p w14:paraId="535CF8FF"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MES</w:t>
                  </w:r>
                </w:p>
              </w:tc>
              <w:tc>
                <w:tcPr>
                  <w:tcW w:w="2684" w:type="dxa"/>
                  <w:shd w:val="clear" w:color="auto" w:fill="auto"/>
                  <w:noWrap/>
                  <w:vAlign w:val="center"/>
                  <w:hideMark/>
                </w:tcPr>
                <w:p w14:paraId="30C93C55"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 xml:space="preserve">VALOR </w:t>
                  </w:r>
                  <w:r>
                    <w:rPr>
                      <w:rFonts w:ascii="Arial" w:eastAsia="Times New Roman" w:hAnsi="Arial" w:cs="Arial"/>
                      <w:b/>
                      <w:bCs/>
                      <w:sz w:val="16"/>
                      <w:szCs w:val="16"/>
                      <w:lang w:eastAsia="es-CO"/>
                    </w:rPr>
                    <w:t>FACTURADO</w:t>
                  </w:r>
                </w:p>
              </w:tc>
            </w:tr>
            <w:tr w:rsidR="006409A2" w:rsidRPr="001D699D" w14:paraId="30174828" w14:textId="77777777" w:rsidTr="00A5268B">
              <w:trPr>
                <w:trHeight w:val="46"/>
                <w:jc w:val="center"/>
              </w:trPr>
              <w:tc>
                <w:tcPr>
                  <w:tcW w:w="1660" w:type="dxa"/>
                  <w:vMerge/>
                  <w:vAlign w:val="center"/>
                  <w:hideMark/>
                </w:tcPr>
                <w:p w14:paraId="629103B0"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hideMark/>
                </w:tcPr>
                <w:p w14:paraId="70475BB7"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JULIO</w:t>
                  </w:r>
                </w:p>
              </w:tc>
              <w:tc>
                <w:tcPr>
                  <w:tcW w:w="2684" w:type="dxa"/>
                  <w:shd w:val="clear" w:color="auto" w:fill="auto"/>
                  <w:noWrap/>
                  <w:vAlign w:val="center"/>
                  <w:hideMark/>
                </w:tcPr>
                <w:p w14:paraId="7C966114"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sidRPr="00046143">
                    <w:rPr>
                      <w:rFonts w:ascii="Arial" w:eastAsia="Times New Roman" w:hAnsi="Arial" w:cs="Arial"/>
                      <w:color w:val="000000" w:themeColor="text1"/>
                      <w:sz w:val="16"/>
                      <w:szCs w:val="16"/>
                      <w:lang w:eastAsia="es-CO"/>
                    </w:rPr>
                    <w:t xml:space="preserve">               $              3.</w:t>
                  </w:r>
                  <w:r>
                    <w:rPr>
                      <w:rFonts w:ascii="Arial" w:eastAsia="Times New Roman" w:hAnsi="Arial" w:cs="Arial"/>
                      <w:color w:val="000000" w:themeColor="text1"/>
                      <w:sz w:val="16"/>
                      <w:szCs w:val="16"/>
                      <w:lang w:eastAsia="es-CO"/>
                    </w:rPr>
                    <w:t>010</w:t>
                  </w:r>
                  <w:r w:rsidRPr="00046143">
                    <w:rPr>
                      <w:rFonts w:ascii="Arial" w:eastAsia="Times New Roman" w:hAnsi="Arial" w:cs="Arial"/>
                      <w:color w:val="000000" w:themeColor="text1"/>
                      <w:sz w:val="16"/>
                      <w:szCs w:val="16"/>
                      <w:lang w:eastAsia="es-CO"/>
                    </w:rPr>
                    <w:t>.000,00</w:t>
                  </w:r>
                </w:p>
              </w:tc>
            </w:tr>
            <w:tr w:rsidR="006409A2" w:rsidRPr="001D699D" w14:paraId="54F0826F" w14:textId="77777777" w:rsidTr="00A5268B">
              <w:trPr>
                <w:trHeight w:val="173"/>
                <w:jc w:val="center"/>
              </w:trPr>
              <w:tc>
                <w:tcPr>
                  <w:tcW w:w="1660" w:type="dxa"/>
                  <w:vMerge/>
                  <w:vAlign w:val="center"/>
                  <w:hideMark/>
                </w:tcPr>
                <w:p w14:paraId="0838052B"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hideMark/>
                </w:tcPr>
                <w:p w14:paraId="682B05E8"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AGOSTO</w:t>
                  </w:r>
                </w:p>
              </w:tc>
              <w:tc>
                <w:tcPr>
                  <w:tcW w:w="2684" w:type="dxa"/>
                  <w:shd w:val="clear" w:color="auto" w:fill="auto"/>
                  <w:noWrap/>
                  <w:vAlign w:val="center"/>
                  <w:hideMark/>
                </w:tcPr>
                <w:p w14:paraId="558E7377"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sidRPr="00046143">
                    <w:rPr>
                      <w:rFonts w:ascii="Arial" w:eastAsia="Times New Roman" w:hAnsi="Arial" w:cs="Arial"/>
                      <w:color w:val="000000" w:themeColor="text1"/>
                      <w:sz w:val="16"/>
                      <w:szCs w:val="16"/>
                      <w:lang w:eastAsia="es-CO"/>
                    </w:rPr>
                    <w:t xml:space="preserve">                   $            </w:t>
                  </w:r>
                  <w:r>
                    <w:rPr>
                      <w:rFonts w:ascii="Arial" w:eastAsia="Times New Roman" w:hAnsi="Arial" w:cs="Arial"/>
                      <w:color w:val="000000" w:themeColor="text1"/>
                      <w:sz w:val="16"/>
                      <w:szCs w:val="16"/>
                      <w:lang w:eastAsia="es-CO"/>
                    </w:rPr>
                    <w:t>23</w:t>
                  </w:r>
                  <w:r w:rsidRPr="00046143">
                    <w:rPr>
                      <w:rFonts w:ascii="Arial" w:eastAsia="Times New Roman" w:hAnsi="Arial" w:cs="Arial"/>
                      <w:color w:val="000000" w:themeColor="text1"/>
                      <w:sz w:val="16"/>
                      <w:szCs w:val="16"/>
                      <w:lang w:eastAsia="es-CO"/>
                    </w:rPr>
                    <w:t>.</w:t>
                  </w:r>
                  <w:r>
                    <w:rPr>
                      <w:rFonts w:ascii="Arial" w:eastAsia="Times New Roman" w:hAnsi="Arial" w:cs="Arial"/>
                      <w:color w:val="000000" w:themeColor="text1"/>
                      <w:sz w:val="16"/>
                      <w:szCs w:val="16"/>
                      <w:lang w:eastAsia="es-CO"/>
                    </w:rPr>
                    <w:t>850</w:t>
                  </w:r>
                  <w:r w:rsidRPr="00046143">
                    <w:rPr>
                      <w:rFonts w:ascii="Arial" w:eastAsia="Times New Roman" w:hAnsi="Arial" w:cs="Arial"/>
                      <w:color w:val="000000" w:themeColor="text1"/>
                      <w:sz w:val="16"/>
                      <w:szCs w:val="16"/>
                      <w:lang w:eastAsia="es-CO"/>
                    </w:rPr>
                    <w:t>.000,00</w:t>
                  </w:r>
                </w:p>
              </w:tc>
            </w:tr>
            <w:tr w:rsidR="006409A2" w:rsidRPr="001D699D" w14:paraId="7910C146" w14:textId="77777777" w:rsidTr="00A5268B">
              <w:trPr>
                <w:trHeight w:val="173"/>
                <w:jc w:val="center"/>
              </w:trPr>
              <w:tc>
                <w:tcPr>
                  <w:tcW w:w="1660" w:type="dxa"/>
                  <w:vMerge/>
                  <w:vAlign w:val="center"/>
                  <w:hideMark/>
                </w:tcPr>
                <w:p w14:paraId="29C8ACE0"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hideMark/>
                </w:tcPr>
                <w:p w14:paraId="129CCAF8"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SEPTIEMBRE</w:t>
                  </w:r>
                </w:p>
              </w:tc>
              <w:tc>
                <w:tcPr>
                  <w:tcW w:w="2684" w:type="dxa"/>
                  <w:shd w:val="clear" w:color="auto" w:fill="auto"/>
                  <w:noWrap/>
                  <w:vAlign w:val="center"/>
                  <w:hideMark/>
                </w:tcPr>
                <w:p w14:paraId="24234B69"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sidRPr="00046143">
                    <w:rPr>
                      <w:rFonts w:ascii="Arial" w:eastAsia="Times New Roman" w:hAnsi="Arial" w:cs="Arial"/>
                      <w:color w:val="000000" w:themeColor="text1"/>
                      <w:sz w:val="16"/>
                      <w:szCs w:val="16"/>
                      <w:lang w:eastAsia="es-CO"/>
                    </w:rPr>
                    <w:t xml:space="preserve">           $            </w:t>
                  </w:r>
                  <w:r>
                    <w:rPr>
                      <w:rFonts w:ascii="Arial" w:eastAsia="Times New Roman" w:hAnsi="Arial" w:cs="Arial"/>
                      <w:color w:val="000000" w:themeColor="text1"/>
                      <w:sz w:val="16"/>
                      <w:szCs w:val="16"/>
                      <w:lang w:eastAsia="es-CO"/>
                    </w:rPr>
                    <w:t>22</w:t>
                  </w:r>
                  <w:r w:rsidRPr="00046143">
                    <w:rPr>
                      <w:rFonts w:ascii="Arial" w:eastAsia="Times New Roman" w:hAnsi="Arial" w:cs="Arial"/>
                      <w:color w:val="000000" w:themeColor="text1"/>
                      <w:sz w:val="16"/>
                      <w:szCs w:val="16"/>
                      <w:lang w:eastAsia="es-CO"/>
                    </w:rPr>
                    <w:t>.4</w:t>
                  </w:r>
                  <w:r>
                    <w:rPr>
                      <w:rFonts w:ascii="Arial" w:eastAsia="Times New Roman" w:hAnsi="Arial" w:cs="Arial"/>
                      <w:color w:val="000000" w:themeColor="text1"/>
                      <w:sz w:val="16"/>
                      <w:szCs w:val="16"/>
                      <w:lang w:eastAsia="es-CO"/>
                    </w:rPr>
                    <w:t>90</w:t>
                  </w:r>
                  <w:r w:rsidRPr="00046143">
                    <w:rPr>
                      <w:rFonts w:ascii="Arial" w:eastAsia="Times New Roman" w:hAnsi="Arial" w:cs="Arial"/>
                      <w:color w:val="000000" w:themeColor="text1"/>
                      <w:sz w:val="16"/>
                      <w:szCs w:val="16"/>
                      <w:lang w:eastAsia="es-CO"/>
                    </w:rPr>
                    <w:t>.000,00</w:t>
                  </w:r>
                </w:p>
              </w:tc>
            </w:tr>
            <w:tr w:rsidR="006409A2" w:rsidRPr="001D699D" w14:paraId="194CBC48" w14:textId="77777777" w:rsidTr="00A5268B">
              <w:trPr>
                <w:trHeight w:val="173"/>
                <w:jc w:val="center"/>
              </w:trPr>
              <w:tc>
                <w:tcPr>
                  <w:tcW w:w="1660" w:type="dxa"/>
                  <w:vMerge/>
                  <w:vAlign w:val="center"/>
                  <w:hideMark/>
                </w:tcPr>
                <w:p w14:paraId="12D39B3C"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hideMark/>
                </w:tcPr>
                <w:p w14:paraId="5AF70990"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OCTUBRE</w:t>
                  </w:r>
                </w:p>
              </w:tc>
              <w:tc>
                <w:tcPr>
                  <w:tcW w:w="2684" w:type="dxa"/>
                  <w:shd w:val="clear" w:color="auto" w:fill="auto"/>
                  <w:noWrap/>
                  <w:vAlign w:val="center"/>
                  <w:hideMark/>
                </w:tcPr>
                <w:p w14:paraId="5236BF10"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Pr>
                      <w:rFonts w:ascii="Arial" w:eastAsia="Times New Roman" w:hAnsi="Arial" w:cs="Arial"/>
                      <w:color w:val="000000" w:themeColor="text1"/>
                      <w:sz w:val="16"/>
                      <w:szCs w:val="16"/>
                      <w:lang w:eastAsia="es-CO"/>
                    </w:rPr>
                    <w:t xml:space="preserve">   </w:t>
                  </w:r>
                  <w:r w:rsidRPr="00046143">
                    <w:rPr>
                      <w:rFonts w:ascii="Arial" w:eastAsia="Times New Roman" w:hAnsi="Arial" w:cs="Arial"/>
                      <w:color w:val="000000" w:themeColor="text1"/>
                      <w:sz w:val="16"/>
                      <w:szCs w:val="16"/>
                      <w:lang w:eastAsia="es-CO"/>
                    </w:rPr>
                    <w:t xml:space="preserve">$            </w:t>
                  </w:r>
                  <w:r>
                    <w:rPr>
                      <w:rFonts w:ascii="Arial" w:eastAsia="Times New Roman" w:hAnsi="Arial" w:cs="Arial"/>
                      <w:color w:val="000000" w:themeColor="text1"/>
                      <w:sz w:val="16"/>
                      <w:szCs w:val="16"/>
                      <w:lang w:eastAsia="es-CO"/>
                    </w:rPr>
                    <w:t>10.65</w:t>
                  </w:r>
                  <w:r w:rsidRPr="00046143">
                    <w:rPr>
                      <w:rFonts w:ascii="Arial" w:eastAsia="Times New Roman" w:hAnsi="Arial" w:cs="Arial"/>
                      <w:color w:val="000000" w:themeColor="text1"/>
                      <w:sz w:val="16"/>
                      <w:szCs w:val="16"/>
                      <w:lang w:eastAsia="es-CO"/>
                    </w:rPr>
                    <w:t>0.000,00</w:t>
                  </w:r>
                </w:p>
              </w:tc>
            </w:tr>
            <w:tr w:rsidR="006409A2" w:rsidRPr="001D699D" w14:paraId="4896023C" w14:textId="77777777" w:rsidTr="00A5268B">
              <w:trPr>
                <w:trHeight w:val="173"/>
                <w:jc w:val="center"/>
              </w:trPr>
              <w:tc>
                <w:tcPr>
                  <w:tcW w:w="1660" w:type="dxa"/>
                  <w:vMerge/>
                  <w:vAlign w:val="center"/>
                  <w:hideMark/>
                </w:tcPr>
                <w:p w14:paraId="2FDFC61D"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hideMark/>
                </w:tcPr>
                <w:p w14:paraId="36C0039A"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NOVIEMBRE</w:t>
                  </w:r>
                </w:p>
              </w:tc>
              <w:tc>
                <w:tcPr>
                  <w:tcW w:w="2684" w:type="dxa"/>
                  <w:shd w:val="clear" w:color="auto" w:fill="auto"/>
                  <w:noWrap/>
                  <w:vAlign w:val="center"/>
                  <w:hideMark/>
                </w:tcPr>
                <w:p w14:paraId="7F570634"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sidRPr="00046143">
                    <w:rPr>
                      <w:rFonts w:ascii="Arial" w:eastAsia="Times New Roman" w:hAnsi="Arial" w:cs="Arial"/>
                      <w:color w:val="000000" w:themeColor="text1"/>
                      <w:sz w:val="16"/>
                      <w:szCs w:val="16"/>
                      <w:lang w:eastAsia="es-CO"/>
                    </w:rPr>
                    <w:t xml:space="preserve">$            </w:t>
                  </w:r>
                  <w:r>
                    <w:rPr>
                      <w:rFonts w:ascii="Arial" w:eastAsia="Times New Roman" w:hAnsi="Arial" w:cs="Arial"/>
                      <w:color w:val="000000" w:themeColor="text1"/>
                      <w:sz w:val="16"/>
                      <w:szCs w:val="16"/>
                      <w:lang w:eastAsia="es-CO"/>
                    </w:rPr>
                    <w:t>10</w:t>
                  </w:r>
                  <w:r w:rsidRPr="00046143">
                    <w:rPr>
                      <w:rFonts w:ascii="Arial" w:eastAsia="Times New Roman" w:hAnsi="Arial" w:cs="Arial"/>
                      <w:color w:val="000000" w:themeColor="text1"/>
                      <w:sz w:val="16"/>
                      <w:szCs w:val="16"/>
                      <w:lang w:eastAsia="es-CO"/>
                    </w:rPr>
                    <w:t>.</w:t>
                  </w:r>
                  <w:r>
                    <w:rPr>
                      <w:rFonts w:ascii="Arial" w:eastAsia="Times New Roman" w:hAnsi="Arial" w:cs="Arial"/>
                      <w:color w:val="000000" w:themeColor="text1"/>
                      <w:sz w:val="16"/>
                      <w:szCs w:val="16"/>
                      <w:lang w:eastAsia="es-CO"/>
                    </w:rPr>
                    <w:t>000</w:t>
                  </w:r>
                  <w:r w:rsidRPr="00046143">
                    <w:rPr>
                      <w:rFonts w:ascii="Arial" w:eastAsia="Times New Roman" w:hAnsi="Arial" w:cs="Arial"/>
                      <w:color w:val="000000" w:themeColor="text1"/>
                      <w:sz w:val="16"/>
                      <w:szCs w:val="16"/>
                      <w:lang w:eastAsia="es-CO"/>
                    </w:rPr>
                    <w:t>.000,00</w:t>
                  </w:r>
                </w:p>
              </w:tc>
            </w:tr>
            <w:tr w:rsidR="006409A2" w:rsidRPr="001D699D" w14:paraId="54F04696" w14:textId="77777777" w:rsidTr="00A5268B">
              <w:trPr>
                <w:trHeight w:val="173"/>
                <w:jc w:val="center"/>
              </w:trPr>
              <w:tc>
                <w:tcPr>
                  <w:tcW w:w="1660" w:type="dxa"/>
                  <w:vMerge/>
                  <w:vAlign w:val="center"/>
                </w:tcPr>
                <w:p w14:paraId="3DE08FB0"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p>
              </w:tc>
              <w:tc>
                <w:tcPr>
                  <w:tcW w:w="1365" w:type="dxa"/>
                  <w:shd w:val="clear" w:color="auto" w:fill="auto"/>
                  <w:noWrap/>
                  <w:vAlign w:val="center"/>
                </w:tcPr>
                <w:p w14:paraId="6AF52F3F" w14:textId="77777777" w:rsidR="006409A2" w:rsidRPr="001D699D" w:rsidRDefault="006409A2" w:rsidP="006409A2">
                  <w:pPr>
                    <w:spacing w:after="0" w:line="240" w:lineRule="auto"/>
                    <w:jc w:val="center"/>
                    <w:rPr>
                      <w:rFonts w:ascii="Arial" w:eastAsia="Times New Roman" w:hAnsi="Arial" w:cs="Arial"/>
                      <w:b/>
                      <w:bCs/>
                      <w:sz w:val="16"/>
                      <w:szCs w:val="16"/>
                      <w:lang w:eastAsia="es-CO"/>
                    </w:rPr>
                  </w:pPr>
                  <w:r w:rsidRPr="001D699D">
                    <w:rPr>
                      <w:rFonts w:ascii="Arial" w:eastAsia="Times New Roman" w:hAnsi="Arial" w:cs="Arial"/>
                      <w:b/>
                      <w:bCs/>
                      <w:sz w:val="16"/>
                      <w:szCs w:val="16"/>
                      <w:lang w:eastAsia="es-CO"/>
                    </w:rPr>
                    <w:t>DICIEMBRE</w:t>
                  </w:r>
                </w:p>
              </w:tc>
              <w:tc>
                <w:tcPr>
                  <w:tcW w:w="2684" w:type="dxa"/>
                  <w:shd w:val="clear" w:color="auto" w:fill="auto"/>
                  <w:noWrap/>
                  <w:vAlign w:val="center"/>
                </w:tcPr>
                <w:p w14:paraId="5B227BB2" w14:textId="77777777" w:rsidR="006409A2" w:rsidRPr="00046143" w:rsidRDefault="006409A2" w:rsidP="006409A2">
                  <w:pPr>
                    <w:spacing w:after="0" w:line="240" w:lineRule="auto"/>
                    <w:jc w:val="right"/>
                    <w:rPr>
                      <w:rFonts w:ascii="Arial" w:eastAsia="Times New Roman" w:hAnsi="Arial" w:cs="Arial"/>
                      <w:color w:val="000000" w:themeColor="text1"/>
                      <w:sz w:val="16"/>
                      <w:szCs w:val="16"/>
                      <w:lang w:eastAsia="es-CO"/>
                    </w:rPr>
                  </w:pPr>
                  <w:r w:rsidRPr="00046143">
                    <w:rPr>
                      <w:rFonts w:ascii="Arial" w:eastAsia="Times New Roman" w:hAnsi="Arial" w:cs="Arial"/>
                      <w:color w:val="000000" w:themeColor="text1"/>
                      <w:sz w:val="16"/>
                      <w:szCs w:val="16"/>
                      <w:lang w:eastAsia="es-CO"/>
                    </w:rPr>
                    <w:t xml:space="preserve">$ </w:t>
                  </w:r>
                  <w:r>
                    <w:rPr>
                      <w:rFonts w:ascii="Arial" w:eastAsia="Times New Roman" w:hAnsi="Arial" w:cs="Arial"/>
                      <w:color w:val="000000" w:themeColor="text1"/>
                      <w:sz w:val="16"/>
                      <w:szCs w:val="16"/>
                      <w:lang w:eastAsia="es-CO"/>
                    </w:rPr>
                    <w:t xml:space="preserve">            </w:t>
                  </w:r>
                  <w:r w:rsidRPr="00046143">
                    <w:rPr>
                      <w:rFonts w:ascii="Arial" w:eastAsia="Times New Roman" w:hAnsi="Arial" w:cs="Arial"/>
                      <w:color w:val="000000" w:themeColor="text1"/>
                      <w:sz w:val="16"/>
                      <w:szCs w:val="16"/>
                      <w:lang w:eastAsia="es-CO"/>
                    </w:rPr>
                    <w:t xml:space="preserve">               </w:t>
                  </w:r>
                  <w:r>
                    <w:rPr>
                      <w:rFonts w:ascii="Arial" w:eastAsia="Times New Roman" w:hAnsi="Arial" w:cs="Arial"/>
                      <w:color w:val="000000" w:themeColor="text1"/>
                      <w:sz w:val="16"/>
                      <w:szCs w:val="16"/>
                      <w:lang w:eastAsia="es-CO"/>
                    </w:rPr>
                    <w:t>0</w:t>
                  </w:r>
                  <w:r w:rsidRPr="00046143">
                    <w:rPr>
                      <w:rFonts w:ascii="Arial" w:eastAsia="Times New Roman" w:hAnsi="Arial" w:cs="Arial"/>
                      <w:color w:val="000000" w:themeColor="text1"/>
                      <w:sz w:val="16"/>
                      <w:szCs w:val="16"/>
                      <w:lang w:eastAsia="es-CO"/>
                    </w:rPr>
                    <w:t>,00</w:t>
                  </w:r>
                </w:p>
              </w:tc>
            </w:tr>
            <w:tr w:rsidR="006409A2" w:rsidRPr="001D699D" w14:paraId="04E41B3C" w14:textId="77777777" w:rsidTr="00A5268B">
              <w:trPr>
                <w:trHeight w:val="173"/>
                <w:jc w:val="center"/>
              </w:trPr>
              <w:tc>
                <w:tcPr>
                  <w:tcW w:w="5709" w:type="dxa"/>
                  <w:gridSpan w:val="3"/>
                  <w:shd w:val="clear" w:color="auto" w:fill="auto"/>
                  <w:noWrap/>
                  <w:vAlign w:val="center"/>
                  <w:hideMark/>
                </w:tcPr>
                <w:p w14:paraId="20D0CA0D" w14:textId="77777777" w:rsidR="006409A2" w:rsidRPr="00046143" w:rsidRDefault="006409A2" w:rsidP="006409A2">
                  <w:pPr>
                    <w:spacing w:after="0" w:line="240" w:lineRule="auto"/>
                    <w:jc w:val="right"/>
                    <w:rPr>
                      <w:rFonts w:ascii="Arial" w:eastAsia="Times New Roman" w:hAnsi="Arial" w:cs="Arial"/>
                      <w:b/>
                      <w:bCs/>
                      <w:color w:val="000000" w:themeColor="text1"/>
                      <w:sz w:val="16"/>
                      <w:szCs w:val="16"/>
                      <w:lang w:eastAsia="es-CO"/>
                    </w:rPr>
                  </w:pPr>
                  <w:r>
                    <w:rPr>
                      <w:rFonts w:ascii="Arial" w:eastAsia="Times New Roman" w:hAnsi="Arial" w:cs="Arial"/>
                      <w:b/>
                      <w:bCs/>
                      <w:color w:val="000000" w:themeColor="text1"/>
                      <w:sz w:val="16"/>
                      <w:szCs w:val="16"/>
                      <w:lang w:eastAsia="es-CO"/>
                    </w:rPr>
                    <w:t xml:space="preserve"> </w:t>
                  </w:r>
                  <w:r w:rsidRPr="00046143">
                    <w:rPr>
                      <w:rFonts w:ascii="Arial" w:eastAsia="Times New Roman" w:hAnsi="Arial" w:cs="Arial"/>
                      <w:b/>
                      <w:bCs/>
                      <w:color w:val="000000" w:themeColor="text1"/>
                      <w:sz w:val="16"/>
                      <w:szCs w:val="16"/>
                      <w:lang w:eastAsia="es-CO"/>
                    </w:rPr>
                    <w:t xml:space="preserve">$        </w:t>
                  </w:r>
                  <w:r>
                    <w:rPr>
                      <w:rFonts w:ascii="Arial" w:eastAsia="Times New Roman" w:hAnsi="Arial" w:cs="Arial"/>
                      <w:b/>
                      <w:bCs/>
                      <w:color w:val="000000" w:themeColor="text1"/>
                      <w:sz w:val="16"/>
                      <w:szCs w:val="16"/>
                      <w:lang w:eastAsia="es-CO"/>
                    </w:rPr>
                    <w:t xml:space="preserve">  </w:t>
                  </w:r>
                  <w:r w:rsidRPr="00046143">
                    <w:rPr>
                      <w:rFonts w:ascii="Arial" w:eastAsia="Times New Roman" w:hAnsi="Arial" w:cs="Arial"/>
                      <w:b/>
                      <w:bCs/>
                      <w:color w:val="000000" w:themeColor="text1"/>
                      <w:sz w:val="16"/>
                      <w:szCs w:val="16"/>
                      <w:lang w:eastAsia="es-CO"/>
                    </w:rPr>
                    <w:t xml:space="preserve">  </w:t>
                  </w:r>
                  <w:r>
                    <w:rPr>
                      <w:rFonts w:ascii="Arial" w:eastAsia="Times New Roman" w:hAnsi="Arial" w:cs="Arial"/>
                      <w:b/>
                      <w:bCs/>
                      <w:color w:val="000000" w:themeColor="text1"/>
                      <w:sz w:val="16"/>
                      <w:szCs w:val="16"/>
                      <w:lang w:eastAsia="es-CO"/>
                    </w:rPr>
                    <w:t>70</w:t>
                  </w:r>
                  <w:r w:rsidRPr="00046143">
                    <w:rPr>
                      <w:rFonts w:ascii="Arial" w:eastAsia="Times New Roman" w:hAnsi="Arial" w:cs="Arial"/>
                      <w:b/>
                      <w:bCs/>
                      <w:color w:val="000000" w:themeColor="text1"/>
                      <w:sz w:val="16"/>
                      <w:szCs w:val="16"/>
                      <w:lang w:eastAsia="es-CO"/>
                    </w:rPr>
                    <w:t>.</w:t>
                  </w:r>
                  <w:r>
                    <w:rPr>
                      <w:rFonts w:ascii="Arial" w:eastAsia="Times New Roman" w:hAnsi="Arial" w:cs="Arial"/>
                      <w:b/>
                      <w:bCs/>
                      <w:color w:val="000000" w:themeColor="text1"/>
                      <w:sz w:val="16"/>
                      <w:szCs w:val="16"/>
                      <w:lang w:eastAsia="es-CO"/>
                    </w:rPr>
                    <w:t>000</w:t>
                  </w:r>
                  <w:r w:rsidRPr="00046143">
                    <w:rPr>
                      <w:rFonts w:ascii="Arial" w:eastAsia="Times New Roman" w:hAnsi="Arial" w:cs="Arial"/>
                      <w:b/>
                      <w:bCs/>
                      <w:color w:val="000000" w:themeColor="text1"/>
                      <w:sz w:val="16"/>
                      <w:szCs w:val="16"/>
                      <w:lang w:eastAsia="es-CO"/>
                    </w:rPr>
                    <w:t>.000,00</w:t>
                  </w:r>
                </w:p>
              </w:tc>
            </w:tr>
          </w:tbl>
          <w:p w14:paraId="49D8799A" w14:textId="77777777" w:rsidR="00741948" w:rsidRDefault="00741948" w:rsidP="00741948">
            <w:pPr>
              <w:spacing w:after="0" w:line="240" w:lineRule="auto"/>
              <w:jc w:val="both"/>
              <w:rPr>
                <w:rFonts w:ascii="Arial" w:hAnsi="Arial" w:cs="Arial"/>
                <w:sz w:val="18"/>
                <w:szCs w:val="18"/>
              </w:rPr>
            </w:pPr>
          </w:p>
          <w:p w14:paraId="10BDD30D" w14:textId="3A0EA60A" w:rsidR="00741948" w:rsidRDefault="00741948" w:rsidP="00741948">
            <w:pPr>
              <w:spacing w:after="0" w:line="240" w:lineRule="auto"/>
              <w:jc w:val="both"/>
              <w:rPr>
                <w:rFonts w:ascii="Arial" w:hAnsi="Arial" w:cs="Arial"/>
                <w:color w:val="FF0000"/>
                <w:sz w:val="18"/>
                <w:szCs w:val="18"/>
              </w:rPr>
            </w:pPr>
            <w:r w:rsidRPr="00DC638A">
              <w:rPr>
                <w:rFonts w:ascii="Arial" w:hAnsi="Arial" w:cs="Arial"/>
                <w:sz w:val="18"/>
                <w:szCs w:val="18"/>
              </w:rPr>
              <w:t xml:space="preserve">Por lo anterior y teniendo en cuenta los promedios según reporte de </w:t>
            </w:r>
            <w:r w:rsidR="00FA1C35">
              <w:rPr>
                <w:rFonts w:ascii="Arial" w:hAnsi="Arial" w:cs="Arial"/>
                <w:sz w:val="18"/>
                <w:szCs w:val="18"/>
              </w:rPr>
              <w:t>facturación</w:t>
            </w:r>
            <w:r w:rsidRPr="00DC638A">
              <w:rPr>
                <w:rFonts w:ascii="Arial" w:hAnsi="Arial" w:cs="Arial"/>
                <w:sz w:val="18"/>
                <w:szCs w:val="18"/>
              </w:rPr>
              <w:t xml:space="preserve"> del último semestre del año 2023, se estima como promedio de consumo mensual para el presente proceso el valor de </w:t>
            </w:r>
            <w:r w:rsidR="004A31E2" w:rsidRPr="00FB5A5F">
              <w:rPr>
                <w:rFonts w:ascii="Arial" w:hAnsi="Arial" w:cs="Arial"/>
                <w:color w:val="000000" w:themeColor="text1"/>
                <w:sz w:val="18"/>
                <w:szCs w:val="18"/>
              </w:rPr>
              <w:t xml:space="preserve">$ </w:t>
            </w:r>
            <w:r w:rsidR="00FA1C35">
              <w:rPr>
                <w:rFonts w:ascii="Arial" w:hAnsi="Arial" w:cs="Arial"/>
                <w:color w:val="000000" w:themeColor="text1"/>
                <w:sz w:val="18"/>
                <w:szCs w:val="18"/>
              </w:rPr>
              <w:t>11</w:t>
            </w:r>
            <w:r w:rsidRPr="00FB5A5F">
              <w:rPr>
                <w:rFonts w:ascii="Arial" w:hAnsi="Arial" w:cs="Arial"/>
                <w:color w:val="000000" w:themeColor="text1"/>
                <w:sz w:val="18"/>
                <w:szCs w:val="18"/>
              </w:rPr>
              <w:t>.</w:t>
            </w:r>
            <w:r w:rsidR="00486511">
              <w:rPr>
                <w:rFonts w:ascii="Arial" w:hAnsi="Arial" w:cs="Arial"/>
                <w:color w:val="000000" w:themeColor="text1"/>
                <w:sz w:val="18"/>
                <w:szCs w:val="18"/>
              </w:rPr>
              <w:t>700</w:t>
            </w:r>
            <w:r w:rsidR="004A31E2" w:rsidRPr="00FB5A5F">
              <w:rPr>
                <w:rFonts w:ascii="Arial" w:hAnsi="Arial" w:cs="Arial"/>
                <w:color w:val="000000" w:themeColor="text1"/>
                <w:sz w:val="18"/>
                <w:szCs w:val="18"/>
              </w:rPr>
              <w:t>.</w:t>
            </w:r>
            <w:r w:rsidR="00486511">
              <w:rPr>
                <w:rFonts w:ascii="Arial" w:hAnsi="Arial" w:cs="Arial"/>
                <w:color w:val="000000" w:themeColor="text1"/>
                <w:sz w:val="18"/>
                <w:szCs w:val="18"/>
              </w:rPr>
              <w:t>000</w:t>
            </w:r>
            <w:r w:rsidR="004A31E2" w:rsidRPr="00FB5A5F">
              <w:rPr>
                <w:rFonts w:ascii="Arial" w:hAnsi="Arial" w:cs="Arial"/>
                <w:color w:val="000000" w:themeColor="text1"/>
                <w:sz w:val="18"/>
                <w:szCs w:val="18"/>
              </w:rPr>
              <w:t>,</w:t>
            </w:r>
            <w:r w:rsidRPr="00FB5A5F">
              <w:rPr>
                <w:rFonts w:ascii="Arial" w:hAnsi="Arial" w:cs="Arial"/>
                <w:color w:val="000000" w:themeColor="text1"/>
                <w:sz w:val="18"/>
                <w:szCs w:val="18"/>
              </w:rPr>
              <w:t>00</w:t>
            </w:r>
            <w:r w:rsidR="004A31E2" w:rsidRPr="008F5BF3">
              <w:rPr>
                <w:rFonts w:ascii="Arial" w:hAnsi="Arial" w:cs="Arial"/>
                <w:color w:val="FF0000"/>
                <w:sz w:val="18"/>
                <w:szCs w:val="18"/>
              </w:rPr>
              <w:t>.</w:t>
            </w:r>
          </w:p>
          <w:p w14:paraId="0DD6B426" w14:textId="77777777" w:rsidR="006409A2" w:rsidRPr="008F5BF3" w:rsidRDefault="006409A2" w:rsidP="00741948">
            <w:pPr>
              <w:spacing w:after="0" w:line="240" w:lineRule="auto"/>
              <w:jc w:val="both"/>
              <w:rPr>
                <w:rFonts w:ascii="Arial" w:hAnsi="Arial" w:cs="Arial"/>
                <w:color w:val="FF0000"/>
                <w:sz w:val="18"/>
                <w:szCs w:val="18"/>
              </w:rPr>
            </w:pPr>
          </w:p>
          <w:p w14:paraId="5D5665D9" w14:textId="77777777" w:rsidR="00741948" w:rsidRDefault="00741948" w:rsidP="00741948">
            <w:pPr>
              <w:spacing w:after="0" w:line="240" w:lineRule="auto"/>
              <w:jc w:val="both"/>
              <w:rPr>
                <w:rFonts w:ascii="Arial" w:hAnsi="Arial" w:cs="Arial"/>
                <w:sz w:val="18"/>
                <w:szCs w:val="18"/>
              </w:rPr>
            </w:pPr>
            <w:r w:rsidRPr="00DC638A">
              <w:rPr>
                <w:rFonts w:ascii="Arial" w:hAnsi="Arial" w:cs="Arial"/>
                <w:sz w:val="18"/>
                <w:szCs w:val="18"/>
              </w:rPr>
              <w:t>Siendo así las cosas se estima que el contrato tenga una duración tal y como se relaciona a continuación:</w:t>
            </w:r>
          </w:p>
          <w:p w14:paraId="5630D863" w14:textId="77777777" w:rsidR="00124407" w:rsidRDefault="00124407" w:rsidP="00741948">
            <w:pPr>
              <w:spacing w:after="0" w:line="240" w:lineRule="auto"/>
              <w:jc w:val="both"/>
              <w:rPr>
                <w:rFonts w:ascii="Arial" w:hAnsi="Arial" w:cs="Arial"/>
                <w:sz w:val="18"/>
                <w:szCs w:val="18"/>
              </w:rPr>
            </w:pPr>
          </w:p>
          <w:tbl>
            <w:tblPr>
              <w:tblStyle w:val="Tablaconcuadrcula"/>
              <w:tblW w:w="0" w:type="auto"/>
              <w:jc w:val="center"/>
              <w:tblLook w:val="04A0" w:firstRow="1" w:lastRow="0" w:firstColumn="1" w:lastColumn="0" w:noHBand="0" w:noVBand="1"/>
            </w:tblPr>
            <w:tblGrid>
              <w:gridCol w:w="2376"/>
              <w:gridCol w:w="2364"/>
              <w:gridCol w:w="1983"/>
              <w:gridCol w:w="2694"/>
            </w:tblGrid>
            <w:tr w:rsidR="00124407" w:rsidRPr="00DC638A" w14:paraId="3CF47AA5" w14:textId="77777777" w:rsidTr="00A5268B">
              <w:trPr>
                <w:jc w:val="center"/>
              </w:trPr>
              <w:tc>
                <w:tcPr>
                  <w:tcW w:w="2376" w:type="dxa"/>
                  <w:shd w:val="clear" w:color="auto" w:fill="D9D9D9" w:themeFill="background1" w:themeFillShade="D9"/>
                  <w:vAlign w:val="center"/>
                </w:tcPr>
                <w:p w14:paraId="7881EF44" w14:textId="77777777" w:rsidR="00124407" w:rsidRPr="00DC638A" w:rsidRDefault="00124407" w:rsidP="00124407">
                  <w:pPr>
                    <w:jc w:val="center"/>
                    <w:rPr>
                      <w:rFonts w:ascii="Arial" w:hAnsi="Arial" w:cs="Arial"/>
                      <w:b/>
                      <w:sz w:val="18"/>
                      <w:szCs w:val="18"/>
                    </w:rPr>
                  </w:pPr>
                  <w:r w:rsidRPr="00DC638A">
                    <w:rPr>
                      <w:rFonts w:ascii="Arial" w:hAnsi="Arial" w:cs="Arial"/>
                      <w:b/>
                      <w:sz w:val="18"/>
                      <w:szCs w:val="18"/>
                    </w:rPr>
                    <w:t>PRESUPUESTO ASIGNADO</w:t>
                  </w:r>
                </w:p>
              </w:tc>
              <w:tc>
                <w:tcPr>
                  <w:tcW w:w="2364" w:type="dxa"/>
                  <w:shd w:val="clear" w:color="auto" w:fill="D9D9D9" w:themeFill="background1" w:themeFillShade="D9"/>
                  <w:vAlign w:val="center"/>
                </w:tcPr>
                <w:p w14:paraId="2BC50482" w14:textId="77777777" w:rsidR="00124407" w:rsidRPr="00DC638A" w:rsidRDefault="00124407" w:rsidP="00124407">
                  <w:pPr>
                    <w:jc w:val="center"/>
                    <w:rPr>
                      <w:rFonts w:ascii="Arial" w:hAnsi="Arial" w:cs="Arial"/>
                      <w:b/>
                      <w:sz w:val="18"/>
                      <w:szCs w:val="18"/>
                    </w:rPr>
                  </w:pPr>
                  <w:r w:rsidRPr="00DC638A">
                    <w:rPr>
                      <w:rFonts w:ascii="Arial" w:hAnsi="Arial" w:cs="Arial"/>
                      <w:b/>
                      <w:sz w:val="18"/>
                      <w:szCs w:val="18"/>
                    </w:rPr>
                    <w:t>PROMEDIO DE CONSUMO MENSUAL</w:t>
                  </w:r>
                </w:p>
              </w:tc>
              <w:tc>
                <w:tcPr>
                  <w:tcW w:w="1983" w:type="dxa"/>
                  <w:shd w:val="clear" w:color="auto" w:fill="D9D9D9" w:themeFill="background1" w:themeFillShade="D9"/>
                  <w:vAlign w:val="center"/>
                </w:tcPr>
                <w:p w14:paraId="404AABFE" w14:textId="77777777" w:rsidR="00124407" w:rsidRPr="00DC638A" w:rsidRDefault="00124407" w:rsidP="00124407">
                  <w:pPr>
                    <w:jc w:val="center"/>
                    <w:rPr>
                      <w:rFonts w:ascii="Arial" w:hAnsi="Arial" w:cs="Arial"/>
                      <w:b/>
                      <w:sz w:val="18"/>
                      <w:szCs w:val="18"/>
                    </w:rPr>
                  </w:pPr>
                  <w:r w:rsidRPr="00DC638A">
                    <w:rPr>
                      <w:rFonts w:ascii="Arial" w:hAnsi="Arial" w:cs="Arial"/>
                      <w:b/>
                      <w:sz w:val="18"/>
                      <w:szCs w:val="18"/>
                    </w:rPr>
                    <w:t>MESES A CUBRIR</w:t>
                  </w:r>
                </w:p>
              </w:tc>
              <w:tc>
                <w:tcPr>
                  <w:tcW w:w="2694" w:type="dxa"/>
                  <w:shd w:val="clear" w:color="auto" w:fill="D9D9D9" w:themeFill="background1" w:themeFillShade="D9"/>
                  <w:vAlign w:val="center"/>
                </w:tcPr>
                <w:p w14:paraId="0BB51508" w14:textId="77777777" w:rsidR="00124407" w:rsidRPr="00DC638A" w:rsidRDefault="00124407" w:rsidP="00124407">
                  <w:pPr>
                    <w:jc w:val="center"/>
                    <w:rPr>
                      <w:rFonts w:ascii="Arial" w:hAnsi="Arial" w:cs="Arial"/>
                      <w:b/>
                      <w:sz w:val="18"/>
                      <w:szCs w:val="18"/>
                    </w:rPr>
                  </w:pPr>
                  <w:r w:rsidRPr="00DC638A">
                    <w:rPr>
                      <w:rFonts w:ascii="Arial" w:hAnsi="Arial" w:cs="Arial"/>
                      <w:b/>
                      <w:sz w:val="18"/>
                      <w:szCs w:val="18"/>
                    </w:rPr>
                    <w:t>FECHA PROBABLE DE TERMINO</w:t>
                  </w:r>
                </w:p>
              </w:tc>
            </w:tr>
            <w:tr w:rsidR="00124407" w:rsidRPr="00DC638A" w14:paraId="31E29461" w14:textId="77777777" w:rsidTr="00A5268B">
              <w:trPr>
                <w:trHeight w:val="138"/>
                <w:jc w:val="center"/>
              </w:trPr>
              <w:tc>
                <w:tcPr>
                  <w:tcW w:w="2376" w:type="dxa"/>
                  <w:vAlign w:val="center"/>
                </w:tcPr>
                <w:p w14:paraId="0A11E243" w14:textId="5069ADCD" w:rsidR="00124407" w:rsidRPr="00E80C66" w:rsidRDefault="00124407" w:rsidP="006113F5">
                  <w:pPr>
                    <w:jc w:val="center"/>
                    <w:rPr>
                      <w:rFonts w:ascii="Arial" w:hAnsi="Arial" w:cs="Arial"/>
                      <w:sz w:val="18"/>
                      <w:szCs w:val="18"/>
                    </w:rPr>
                  </w:pPr>
                  <w:r w:rsidRPr="00E80C66">
                    <w:rPr>
                      <w:rFonts w:ascii="Arial" w:hAnsi="Arial" w:cs="Arial"/>
                      <w:sz w:val="18"/>
                      <w:szCs w:val="18"/>
                    </w:rPr>
                    <w:t xml:space="preserve">$ </w:t>
                  </w:r>
                  <w:r w:rsidR="006113F5">
                    <w:rPr>
                      <w:rFonts w:ascii="Arial" w:hAnsi="Arial" w:cs="Arial"/>
                      <w:sz w:val="18"/>
                      <w:szCs w:val="18"/>
                    </w:rPr>
                    <w:t>34</w:t>
                  </w:r>
                  <w:r w:rsidRPr="00E80C66">
                    <w:rPr>
                      <w:rFonts w:ascii="Arial" w:hAnsi="Arial" w:cs="Arial"/>
                      <w:sz w:val="18"/>
                      <w:szCs w:val="18"/>
                    </w:rPr>
                    <w:t>.000.000,00</w:t>
                  </w:r>
                </w:p>
              </w:tc>
              <w:tc>
                <w:tcPr>
                  <w:tcW w:w="2364" w:type="dxa"/>
                  <w:vAlign w:val="center"/>
                </w:tcPr>
                <w:p w14:paraId="6B21E167" w14:textId="4E8E762A" w:rsidR="00124407" w:rsidRPr="00E80C66" w:rsidRDefault="00046143" w:rsidP="004A31E2">
                  <w:pPr>
                    <w:jc w:val="center"/>
                    <w:rPr>
                      <w:rFonts w:ascii="Arial" w:hAnsi="Arial" w:cs="Arial"/>
                      <w:sz w:val="18"/>
                      <w:szCs w:val="18"/>
                    </w:rPr>
                  </w:pPr>
                  <w:r w:rsidRPr="00E80C66">
                    <w:rPr>
                      <w:rFonts w:ascii="Arial" w:hAnsi="Arial" w:cs="Arial"/>
                      <w:sz w:val="18"/>
                      <w:szCs w:val="18"/>
                    </w:rPr>
                    <w:t xml:space="preserve">$ </w:t>
                  </w:r>
                  <w:r w:rsidR="00FA1C35" w:rsidRPr="00E80C66">
                    <w:rPr>
                      <w:rFonts w:ascii="Arial" w:hAnsi="Arial" w:cs="Arial"/>
                      <w:sz w:val="18"/>
                      <w:szCs w:val="18"/>
                    </w:rPr>
                    <w:t>11</w:t>
                  </w:r>
                  <w:r w:rsidRPr="00E80C66">
                    <w:rPr>
                      <w:rFonts w:ascii="Arial" w:hAnsi="Arial" w:cs="Arial"/>
                      <w:sz w:val="18"/>
                      <w:szCs w:val="18"/>
                    </w:rPr>
                    <w:t>.</w:t>
                  </w:r>
                  <w:r w:rsidR="00486511">
                    <w:rPr>
                      <w:rFonts w:ascii="Arial" w:hAnsi="Arial" w:cs="Arial"/>
                      <w:sz w:val="18"/>
                      <w:szCs w:val="18"/>
                    </w:rPr>
                    <w:t>7</w:t>
                  </w:r>
                  <w:r w:rsidR="00942C54" w:rsidRPr="00E80C66">
                    <w:rPr>
                      <w:rFonts w:ascii="Arial" w:hAnsi="Arial" w:cs="Arial"/>
                      <w:sz w:val="18"/>
                      <w:szCs w:val="18"/>
                    </w:rPr>
                    <w:t>00.000</w:t>
                  </w:r>
                  <w:r w:rsidRPr="00E80C66">
                    <w:rPr>
                      <w:rFonts w:ascii="Arial" w:hAnsi="Arial" w:cs="Arial"/>
                      <w:sz w:val="18"/>
                      <w:szCs w:val="18"/>
                    </w:rPr>
                    <w:t>,00</w:t>
                  </w:r>
                </w:p>
              </w:tc>
              <w:tc>
                <w:tcPr>
                  <w:tcW w:w="1983" w:type="dxa"/>
                  <w:vAlign w:val="center"/>
                </w:tcPr>
                <w:p w14:paraId="0DD12E0C" w14:textId="47E456F5" w:rsidR="00124407" w:rsidRPr="00FA1C35" w:rsidRDefault="006113F5" w:rsidP="00124407">
                  <w:pPr>
                    <w:jc w:val="center"/>
                    <w:rPr>
                      <w:rFonts w:ascii="Arial" w:hAnsi="Arial" w:cs="Arial"/>
                      <w:color w:val="000000" w:themeColor="text1"/>
                      <w:sz w:val="18"/>
                      <w:szCs w:val="18"/>
                    </w:rPr>
                  </w:pPr>
                  <w:r>
                    <w:rPr>
                      <w:rFonts w:ascii="Arial" w:hAnsi="Arial" w:cs="Arial"/>
                      <w:color w:val="000000" w:themeColor="text1"/>
                      <w:sz w:val="18"/>
                      <w:szCs w:val="18"/>
                    </w:rPr>
                    <w:t>3</w:t>
                  </w:r>
                  <w:r w:rsidR="00CF5C89" w:rsidRPr="00FA1C35">
                    <w:rPr>
                      <w:rFonts w:ascii="Arial" w:hAnsi="Arial" w:cs="Arial"/>
                      <w:color w:val="000000" w:themeColor="text1"/>
                      <w:sz w:val="18"/>
                      <w:szCs w:val="18"/>
                    </w:rPr>
                    <w:t xml:space="preserve"> </w:t>
                  </w:r>
                  <w:r w:rsidR="00124407" w:rsidRPr="00FA1C35">
                    <w:rPr>
                      <w:rFonts w:ascii="Arial" w:hAnsi="Arial" w:cs="Arial"/>
                      <w:color w:val="000000" w:themeColor="text1"/>
                      <w:sz w:val="18"/>
                      <w:szCs w:val="18"/>
                    </w:rPr>
                    <w:t>MESES</w:t>
                  </w:r>
                </w:p>
              </w:tc>
              <w:tc>
                <w:tcPr>
                  <w:tcW w:w="2694" w:type="dxa"/>
                  <w:vAlign w:val="center"/>
                </w:tcPr>
                <w:p w14:paraId="2CE03F21" w14:textId="287616F4" w:rsidR="00124407" w:rsidRPr="00FA1C35" w:rsidRDefault="00486511" w:rsidP="006113F5">
                  <w:pPr>
                    <w:jc w:val="center"/>
                    <w:rPr>
                      <w:rFonts w:ascii="Arial" w:hAnsi="Arial" w:cs="Arial"/>
                      <w:color w:val="000000" w:themeColor="text1"/>
                      <w:sz w:val="18"/>
                      <w:szCs w:val="18"/>
                    </w:rPr>
                  </w:pPr>
                  <w:r>
                    <w:rPr>
                      <w:rFonts w:ascii="Arial" w:hAnsi="Arial" w:cs="Arial"/>
                      <w:color w:val="000000" w:themeColor="text1"/>
                      <w:sz w:val="18"/>
                      <w:szCs w:val="18"/>
                    </w:rPr>
                    <w:t>10</w:t>
                  </w:r>
                  <w:r w:rsidR="00EF00DD" w:rsidRPr="00FA1C35">
                    <w:rPr>
                      <w:rFonts w:ascii="Arial" w:hAnsi="Arial" w:cs="Arial"/>
                      <w:color w:val="000000" w:themeColor="text1"/>
                      <w:sz w:val="18"/>
                      <w:szCs w:val="18"/>
                    </w:rPr>
                    <w:t>/</w:t>
                  </w:r>
                  <w:r w:rsidR="002264D0" w:rsidRPr="00FA1C35">
                    <w:rPr>
                      <w:rFonts w:ascii="Arial" w:hAnsi="Arial" w:cs="Arial"/>
                      <w:color w:val="000000" w:themeColor="text1"/>
                      <w:sz w:val="18"/>
                      <w:szCs w:val="18"/>
                    </w:rPr>
                    <w:t>0</w:t>
                  </w:r>
                  <w:r>
                    <w:rPr>
                      <w:rFonts w:ascii="Arial" w:hAnsi="Arial" w:cs="Arial"/>
                      <w:color w:val="000000" w:themeColor="text1"/>
                      <w:sz w:val="18"/>
                      <w:szCs w:val="18"/>
                    </w:rPr>
                    <w:t>9</w:t>
                  </w:r>
                  <w:r w:rsidR="00EF00DD" w:rsidRPr="00FA1C35">
                    <w:rPr>
                      <w:rFonts w:ascii="Arial" w:hAnsi="Arial" w:cs="Arial"/>
                      <w:color w:val="000000" w:themeColor="text1"/>
                      <w:sz w:val="18"/>
                      <w:szCs w:val="18"/>
                    </w:rPr>
                    <w:t>/2024</w:t>
                  </w:r>
                </w:p>
              </w:tc>
            </w:tr>
          </w:tbl>
          <w:p w14:paraId="733CA48F" w14:textId="77777777" w:rsidR="00124407" w:rsidRDefault="00124407" w:rsidP="00741948">
            <w:pPr>
              <w:spacing w:after="0" w:line="240" w:lineRule="auto"/>
              <w:jc w:val="both"/>
              <w:rPr>
                <w:rFonts w:ascii="Arial" w:hAnsi="Arial" w:cs="Arial"/>
                <w:sz w:val="18"/>
                <w:szCs w:val="18"/>
              </w:rPr>
            </w:pPr>
          </w:p>
          <w:p w14:paraId="719D1572" w14:textId="71CFC018" w:rsidR="00F369CA" w:rsidRPr="00F81AE2" w:rsidRDefault="00F369CA" w:rsidP="00F369CA">
            <w:pPr>
              <w:jc w:val="both"/>
              <w:rPr>
                <w:rFonts w:ascii="Arial" w:hAnsi="Arial" w:cs="Arial"/>
                <w:b/>
                <w:iCs/>
                <w:noProof/>
                <w:sz w:val="18"/>
                <w:szCs w:val="18"/>
                <w:bdr w:val="none" w:sz="0" w:space="0" w:color="auto" w:frame="1"/>
                <w:shd w:val="clear" w:color="auto" w:fill="FFFFFF"/>
              </w:rPr>
            </w:pPr>
            <w:r w:rsidRPr="00F81AE2">
              <w:rPr>
                <w:rFonts w:ascii="Arial" w:hAnsi="Arial" w:cs="Arial"/>
                <w:b/>
                <w:sz w:val="18"/>
                <w:szCs w:val="18"/>
              </w:rPr>
              <w:t>OFERTA DE SERVICIOS DE SALUD</w:t>
            </w:r>
          </w:p>
          <w:p w14:paraId="324CA024" w14:textId="77777777" w:rsidR="00F369CA" w:rsidRPr="00F81AE2" w:rsidRDefault="00F369CA" w:rsidP="00F369CA">
            <w:pPr>
              <w:jc w:val="both"/>
              <w:rPr>
                <w:rFonts w:ascii="Arial" w:hAnsi="Arial" w:cs="Arial"/>
                <w:b/>
                <w:iCs/>
                <w:noProof/>
                <w:sz w:val="18"/>
                <w:szCs w:val="18"/>
                <w:bdr w:val="none" w:sz="0" w:space="0" w:color="auto" w:frame="1"/>
                <w:shd w:val="clear" w:color="auto" w:fill="FFFFFF"/>
              </w:rPr>
            </w:pPr>
            <w:r w:rsidRPr="00F81AE2">
              <w:rPr>
                <w:rFonts w:ascii="Arial" w:hAnsi="Arial" w:cs="Arial"/>
                <w:sz w:val="18"/>
                <w:szCs w:val="18"/>
              </w:rPr>
              <w:t>El abordaje de la oferta de servicios de salud, parte de los elementos fundamentales que generan la función de producción de servicios de salud, donde la prestación de servicios se hace visible cuando se transforman los insumos (talento humano, infraestructura, tecnología y su componente financiero asociado) en productos; estos bienes y servicios producidos en el mercado de salud no cumplen solamente un papel de minimización de costos, sino que se interrelacionan con una demanda existente, y por tanto, su eficiencia deberá ser medida, entre otros aspectos, principalmente con relación a la capacidad de resolver las necesidades en salud de una población. Redes Integrales de prestadores de servicios de salud Lineamientos para el Proceso de Conformación, Organización, Gestión, Seguimiento y Evaluación, Bogotá, D.C., noviembre de 2016 Minsalud. Estudio de oferta: Consiste en cuantificar el número de actividades realizadas en cada establecimiento, y en la red como conjunto, desagregados por nivel de atención o complejidad. La oferta normalmente se expresa en número de prestaciones por habitante, relación que también se utiliza para determinar la brecha de prestaciones. Esta etapa del estudio incluye una fase de optimización, en la cual la producción de prestaciones observada se ajusta de acuerdo a la capacidad de producción de los recursos disponibles.</w:t>
            </w:r>
          </w:p>
          <w:p w14:paraId="40A843F1" w14:textId="77777777" w:rsidR="00F369CA" w:rsidRPr="00F81AE2" w:rsidRDefault="00F369CA" w:rsidP="00F369CA">
            <w:pPr>
              <w:rPr>
                <w:rFonts w:ascii="Arial" w:hAnsi="Arial" w:cs="Arial"/>
                <w:b/>
                <w:sz w:val="18"/>
                <w:szCs w:val="18"/>
              </w:rPr>
            </w:pPr>
            <w:r w:rsidRPr="00F81AE2">
              <w:rPr>
                <w:rFonts w:ascii="Arial" w:hAnsi="Arial" w:cs="Arial"/>
                <w:b/>
                <w:sz w:val="18"/>
                <w:szCs w:val="18"/>
              </w:rPr>
              <w:t>Recomendaciones</w:t>
            </w:r>
          </w:p>
          <w:p w14:paraId="12435D9A" w14:textId="77777777" w:rsidR="00F369CA" w:rsidRPr="00F81AE2" w:rsidRDefault="00F369CA" w:rsidP="00BE30C5">
            <w:pPr>
              <w:pStyle w:val="Prrafodelista"/>
              <w:numPr>
                <w:ilvl w:val="0"/>
                <w:numId w:val="19"/>
              </w:numPr>
              <w:ind w:left="426"/>
              <w:jc w:val="both"/>
              <w:rPr>
                <w:rFonts w:ascii="Arial" w:hAnsi="Arial" w:cs="Arial"/>
                <w:sz w:val="18"/>
                <w:szCs w:val="18"/>
              </w:rPr>
            </w:pPr>
            <w:r w:rsidRPr="00F81AE2">
              <w:rPr>
                <w:rFonts w:ascii="Arial" w:hAnsi="Arial" w:cs="Arial"/>
                <w:sz w:val="18"/>
                <w:szCs w:val="18"/>
              </w:rPr>
              <w:lastRenderedPageBreak/>
              <w:t>En el marco de actuación de los delegatarios contractuales, con arreglo a las disposiciones refaccionadas en el presente escrito, estos deberán considerar que la eventual celebración de contratos de prestación de servicios, en desarrollo de la delegación conferida para ello, requiere que previamente se cuente con:</w:t>
            </w:r>
          </w:p>
          <w:p w14:paraId="3D6AA9BF" w14:textId="77777777" w:rsidR="00F369CA" w:rsidRPr="00F81AE2" w:rsidRDefault="00F369CA" w:rsidP="00F369CA">
            <w:pPr>
              <w:pStyle w:val="Prrafodelista"/>
              <w:ind w:left="426"/>
              <w:jc w:val="both"/>
              <w:rPr>
                <w:rFonts w:ascii="Arial" w:hAnsi="Arial" w:cs="Arial"/>
                <w:sz w:val="18"/>
                <w:szCs w:val="18"/>
              </w:rPr>
            </w:pPr>
          </w:p>
          <w:p w14:paraId="3FFEE532" w14:textId="77777777" w:rsidR="00F369CA" w:rsidRPr="00F81AE2" w:rsidRDefault="00F369CA" w:rsidP="00BE30C5">
            <w:pPr>
              <w:pStyle w:val="Prrafodelista"/>
              <w:numPr>
                <w:ilvl w:val="0"/>
                <w:numId w:val="18"/>
              </w:numPr>
              <w:jc w:val="both"/>
              <w:rPr>
                <w:rFonts w:ascii="Arial" w:hAnsi="Arial" w:cs="Arial"/>
                <w:sz w:val="18"/>
                <w:szCs w:val="18"/>
              </w:rPr>
            </w:pPr>
            <w:r w:rsidRPr="00F81AE2">
              <w:rPr>
                <w:rFonts w:ascii="Arial" w:hAnsi="Arial" w:cs="Arial"/>
                <w:sz w:val="18"/>
                <w:szCs w:val="18"/>
              </w:rPr>
              <w:t>La disponibilidad presupuestal para el efecto</w:t>
            </w:r>
          </w:p>
          <w:p w14:paraId="30AB7CB7" w14:textId="77777777" w:rsidR="00F369CA" w:rsidRPr="00F81AE2" w:rsidRDefault="00F369CA" w:rsidP="00BE30C5">
            <w:pPr>
              <w:pStyle w:val="Prrafodelista"/>
              <w:numPr>
                <w:ilvl w:val="0"/>
                <w:numId w:val="18"/>
              </w:numPr>
              <w:jc w:val="both"/>
              <w:rPr>
                <w:rFonts w:ascii="Arial" w:hAnsi="Arial" w:cs="Arial"/>
                <w:sz w:val="18"/>
                <w:szCs w:val="18"/>
              </w:rPr>
            </w:pPr>
            <w:r w:rsidRPr="00F81AE2">
              <w:rPr>
                <w:rFonts w:ascii="Arial" w:hAnsi="Arial" w:cs="Arial"/>
                <w:sz w:val="18"/>
                <w:szCs w:val="18"/>
              </w:rPr>
              <w:t>El concepto técnico por parte de la unidad policial que institucionalmente está habilitada para ello</w:t>
            </w:r>
          </w:p>
          <w:p w14:paraId="3DDC523F" w14:textId="77777777" w:rsidR="00F369CA" w:rsidRPr="00F81AE2" w:rsidRDefault="00F369CA" w:rsidP="00BE30C5">
            <w:pPr>
              <w:pStyle w:val="Prrafodelista"/>
              <w:numPr>
                <w:ilvl w:val="0"/>
                <w:numId w:val="18"/>
              </w:numPr>
              <w:jc w:val="both"/>
              <w:rPr>
                <w:rFonts w:ascii="Arial" w:hAnsi="Arial" w:cs="Arial"/>
                <w:sz w:val="18"/>
                <w:szCs w:val="18"/>
              </w:rPr>
            </w:pPr>
            <w:r w:rsidRPr="00F81AE2">
              <w:rPr>
                <w:rFonts w:ascii="Arial" w:hAnsi="Arial" w:cs="Arial"/>
                <w:sz w:val="18"/>
                <w:szCs w:val="18"/>
              </w:rPr>
              <w:t>La constancia de Talento Humano de la respectiva unidad policial, con referencia a la inexistencia de personal de planta para atender una necesidad identificada o el requerimiento de conocimientos especializados para el efecto</w:t>
            </w:r>
          </w:p>
          <w:p w14:paraId="484C0597" w14:textId="77777777" w:rsidR="00F369CA" w:rsidRPr="00F81AE2" w:rsidRDefault="00F369CA" w:rsidP="00BE30C5">
            <w:pPr>
              <w:pStyle w:val="Prrafodelista"/>
              <w:numPr>
                <w:ilvl w:val="0"/>
                <w:numId w:val="18"/>
              </w:numPr>
              <w:jc w:val="both"/>
              <w:rPr>
                <w:rFonts w:ascii="Arial" w:hAnsi="Arial" w:cs="Arial"/>
                <w:sz w:val="18"/>
                <w:szCs w:val="18"/>
              </w:rPr>
            </w:pPr>
            <w:r w:rsidRPr="00F81AE2">
              <w:rPr>
                <w:rFonts w:ascii="Arial" w:hAnsi="Arial" w:cs="Arial"/>
                <w:sz w:val="18"/>
                <w:szCs w:val="18"/>
              </w:rPr>
              <w:t>Los respectivos estudios previos que identifiquen la necesidad que se pretende satisfacer con el proceso de contratación.</w:t>
            </w:r>
          </w:p>
          <w:p w14:paraId="277F4F5E" w14:textId="77777777" w:rsidR="00F369CA" w:rsidRPr="00F81AE2" w:rsidRDefault="00F369CA" w:rsidP="00F369CA">
            <w:pPr>
              <w:pStyle w:val="Prrafodelista"/>
              <w:jc w:val="both"/>
              <w:rPr>
                <w:rFonts w:ascii="Arial" w:hAnsi="Arial" w:cs="Arial"/>
                <w:sz w:val="18"/>
                <w:szCs w:val="18"/>
              </w:rPr>
            </w:pPr>
          </w:p>
          <w:p w14:paraId="5A1496FF" w14:textId="77777777" w:rsidR="00F369CA" w:rsidRPr="00F81AE2" w:rsidRDefault="00F369CA" w:rsidP="00F369CA">
            <w:pPr>
              <w:spacing w:line="240" w:lineRule="auto"/>
              <w:jc w:val="both"/>
              <w:rPr>
                <w:rFonts w:ascii="Arial" w:hAnsi="Arial" w:cs="Arial"/>
                <w:sz w:val="18"/>
                <w:szCs w:val="18"/>
              </w:rPr>
            </w:pPr>
            <w:r w:rsidRPr="00F81AE2">
              <w:rPr>
                <w:rFonts w:ascii="Arial" w:hAnsi="Arial" w:cs="Arial"/>
                <w:sz w:val="18"/>
                <w:szCs w:val="18"/>
              </w:rPr>
              <w:t>Con sujeción a las condiciones particulares de cada unidad policial, los ordenadores del gasto, consultado preliminarmente la necesidad, el objeto contractual, los términos y condiciones particulares a consignar en cada contrato, tendrán en cuenta a la hora de materializar los distintos negocios jurídicos, los diferentes tópicos de que se ocupa el presente documento y su eventual incidencia en la actividad que con aquellos pretendan desarrollar.</w:t>
            </w:r>
          </w:p>
          <w:p w14:paraId="62F1AA46" w14:textId="77777777" w:rsidR="00F369CA" w:rsidRPr="00F81AE2" w:rsidRDefault="00F369CA" w:rsidP="00BE30C5">
            <w:pPr>
              <w:pStyle w:val="Prrafodelista"/>
              <w:numPr>
                <w:ilvl w:val="0"/>
                <w:numId w:val="20"/>
              </w:numPr>
              <w:ind w:left="426"/>
              <w:jc w:val="both"/>
              <w:rPr>
                <w:rFonts w:ascii="Arial" w:hAnsi="Arial" w:cs="Arial"/>
                <w:sz w:val="18"/>
                <w:szCs w:val="18"/>
              </w:rPr>
            </w:pPr>
            <w:r w:rsidRPr="00F81AE2">
              <w:rPr>
                <w:rFonts w:ascii="Arial" w:hAnsi="Arial" w:cs="Arial"/>
                <w:sz w:val="18"/>
                <w:szCs w:val="18"/>
              </w:rPr>
              <w:t>Considerar, que el contrato de prestación de servicios es un instrumento al que debe acudirse cuando sea estrictamente necesario, evitando además que, con el uso reiterado del mismo, se desarrollen funciones de carácter permanente de la administración o se configuren verdaderas relaciones de tipo laboral.</w:t>
            </w:r>
          </w:p>
          <w:p w14:paraId="6C1E2003" w14:textId="77777777" w:rsidR="00F369CA" w:rsidRPr="00F81AE2" w:rsidRDefault="00F369CA" w:rsidP="00BE30C5">
            <w:pPr>
              <w:pStyle w:val="Prrafodelista"/>
              <w:numPr>
                <w:ilvl w:val="0"/>
                <w:numId w:val="20"/>
              </w:numPr>
              <w:ind w:left="426"/>
              <w:jc w:val="both"/>
              <w:rPr>
                <w:rFonts w:ascii="Arial" w:hAnsi="Arial" w:cs="Arial"/>
                <w:sz w:val="18"/>
                <w:szCs w:val="18"/>
              </w:rPr>
            </w:pPr>
            <w:r w:rsidRPr="00F81AE2">
              <w:rPr>
                <w:rFonts w:ascii="Arial" w:hAnsi="Arial" w:cs="Arial"/>
                <w:sz w:val="18"/>
                <w:szCs w:val="18"/>
              </w:rPr>
              <w:t xml:space="preserve">Tener en cuenta que el contrato de prestación de servicios es un instrumento jurídico legal, y que por tanto se deberán atender a las buenas prácticas en el uso del mismo, considerando los </w:t>
            </w:r>
            <w:r w:rsidRPr="00F81AE2">
              <w:rPr>
                <w:rFonts w:ascii="Arial" w:hAnsi="Arial" w:cs="Arial"/>
                <w:sz w:val="18"/>
                <w:szCs w:val="18"/>
                <w:lang w:val="es-ES"/>
              </w:rPr>
              <w:t>cri</w:t>
            </w:r>
            <w:r w:rsidRPr="00F81AE2">
              <w:rPr>
                <w:rFonts w:ascii="Arial" w:hAnsi="Arial" w:cs="Arial"/>
                <w:sz w:val="18"/>
                <w:szCs w:val="18"/>
              </w:rPr>
              <w:t>terios de temporalidad y excepcionalidad que los caracterizan; circunstancia que debe valorarse en la respectiva etapa precontractual.</w:t>
            </w:r>
          </w:p>
          <w:p w14:paraId="5ABEF219" w14:textId="77777777" w:rsidR="00F369CA" w:rsidRPr="00F81AE2" w:rsidRDefault="00F369CA" w:rsidP="00BE30C5">
            <w:pPr>
              <w:pStyle w:val="Prrafodelista"/>
              <w:numPr>
                <w:ilvl w:val="0"/>
                <w:numId w:val="20"/>
              </w:numPr>
              <w:ind w:left="426"/>
              <w:jc w:val="both"/>
              <w:rPr>
                <w:rFonts w:ascii="Arial" w:hAnsi="Arial" w:cs="Arial"/>
                <w:sz w:val="18"/>
                <w:szCs w:val="18"/>
              </w:rPr>
            </w:pPr>
            <w:r w:rsidRPr="00F81AE2">
              <w:rPr>
                <w:rFonts w:ascii="Arial" w:hAnsi="Arial" w:cs="Arial"/>
                <w:sz w:val="18"/>
                <w:szCs w:val="18"/>
              </w:rPr>
              <w:t>Observar además para dicho fin, lo dispuesto en el artículo 3, del Decreto 371 de 2021^, con referencia a la contratación de personal para la prestación de servicios profesionales y de apoyo a la gestión, con el fin de realizar la revisión previa y rigurosa de las razones que justifiquen la contratación del personal mencionado; que sólo deberá obedecer a aquel que sea estrictamente necesario para coadyuvar al cumplimiento de las funciones de la respectiva unidad policial, cuando dichas actividades no puedan realizarse con personal de planta o requieran conocimientos especializados.</w:t>
            </w:r>
          </w:p>
          <w:p w14:paraId="6A5A8F35" w14:textId="77777777" w:rsidR="00F369CA" w:rsidRPr="00F81AE2" w:rsidRDefault="00F369CA" w:rsidP="00F369CA">
            <w:pPr>
              <w:pStyle w:val="Prrafodelista"/>
              <w:rPr>
                <w:rFonts w:ascii="Arial" w:hAnsi="Arial" w:cs="Arial"/>
                <w:sz w:val="18"/>
                <w:szCs w:val="18"/>
              </w:rPr>
            </w:pPr>
          </w:p>
          <w:p w14:paraId="2F34D433" w14:textId="77777777" w:rsidR="00F369CA" w:rsidRPr="00F81AE2" w:rsidRDefault="00F369CA" w:rsidP="00F369CA">
            <w:pPr>
              <w:spacing w:after="0" w:line="240" w:lineRule="auto"/>
              <w:jc w:val="both"/>
              <w:rPr>
                <w:rFonts w:ascii="Arial" w:hAnsi="Arial" w:cs="Arial"/>
                <w:iCs/>
                <w:noProof/>
                <w:sz w:val="18"/>
                <w:szCs w:val="18"/>
                <w:bdr w:val="none" w:sz="0" w:space="0" w:color="auto" w:frame="1"/>
                <w:shd w:val="clear" w:color="auto" w:fill="FFFFFF"/>
              </w:rPr>
            </w:pPr>
            <w:r w:rsidRPr="00F81AE2">
              <w:rPr>
                <w:rFonts w:ascii="Arial" w:hAnsi="Arial" w:cs="Arial"/>
                <w:iCs/>
                <w:noProof/>
                <w:sz w:val="18"/>
                <w:szCs w:val="18"/>
                <w:bdr w:val="none" w:sz="0" w:space="0" w:color="auto" w:frame="1"/>
                <w:shd w:val="clear" w:color="auto" w:fill="FFFFFF"/>
              </w:rPr>
              <w:t>Sin perjuicio de lo anterior, no se puede desconocer que el artículo 48 de la Constitución Política se establece la seguridad social como un servicio público de carácter obligatorio con sujeción a los principios de eficiencia, universalidad y solidaridad y el Decreto 1795 de 2000, que establece que el objeto del SSMP es prestar el servicio integral de salud en las áreas de promoción, prevención, protección, recuperación y rehabilitación del personal afiliado y sus beneficiarios del SSPN, así las cosas, el derecho fundamental a la salud es un servicio público esencial, que hace parte de la misionalidad del Sistema de Salud de las Fuerzas Militares y de la Policía Nacional, para lo cual la Dirección de Sanidad de la Policía Nacional, debe garantizar su prestación de manera continua y eficiente a todos sus usuarios contribuyendo a garantizar su calidad de vida, satisfaciendo sus necesidades de salud a través de la integridad de la administración y prestación de servicios de salud efectivos, por lo tanto, es preciso reiterar que los derechos constitucionales están por encima de cualquier consideración administrativa y presupuestal, máxime cuando la planta del personal es insuficiente, no se cuenta con recursos humanos que presten servicios que requieren ser especializados, por consiguiente la Dirección de Sanidad se ve forzada a celebrar contratos de prestación de servicios profesionales para garantizar derechos constitucionales como la vida e integridad personal, derechos fundamentales consagrados en el artículo 11 y 49 de la Constitución Política.</w:t>
            </w:r>
          </w:p>
          <w:p w14:paraId="18BD6A3E" w14:textId="77777777" w:rsidR="00F369CA" w:rsidRPr="00F81AE2" w:rsidRDefault="00F369CA" w:rsidP="00F369CA">
            <w:pPr>
              <w:spacing w:after="0" w:line="240" w:lineRule="auto"/>
              <w:jc w:val="both"/>
              <w:rPr>
                <w:rFonts w:ascii="Arial" w:hAnsi="Arial" w:cs="Arial"/>
                <w:iCs/>
                <w:noProof/>
                <w:sz w:val="18"/>
                <w:szCs w:val="18"/>
                <w:bdr w:val="none" w:sz="0" w:space="0" w:color="auto" w:frame="1"/>
                <w:shd w:val="clear" w:color="auto" w:fill="FFFFFF"/>
              </w:rPr>
            </w:pPr>
          </w:p>
          <w:p w14:paraId="35A18B77" w14:textId="77777777" w:rsidR="00F369CA" w:rsidRPr="00F81AE2" w:rsidRDefault="00F369CA" w:rsidP="00F369CA">
            <w:pPr>
              <w:spacing w:after="0" w:line="240" w:lineRule="auto"/>
              <w:jc w:val="both"/>
              <w:rPr>
                <w:rFonts w:ascii="Arial" w:hAnsi="Arial" w:cs="Arial"/>
                <w:iCs/>
                <w:noProof/>
                <w:sz w:val="18"/>
                <w:szCs w:val="18"/>
                <w:bdr w:val="none" w:sz="0" w:space="0" w:color="auto" w:frame="1"/>
                <w:shd w:val="clear" w:color="auto" w:fill="FFFFFF"/>
              </w:rPr>
            </w:pPr>
            <w:r w:rsidRPr="00F81AE2">
              <w:rPr>
                <w:rFonts w:ascii="Arial" w:hAnsi="Arial" w:cs="Arial"/>
                <w:iCs/>
                <w:noProof/>
                <w:sz w:val="18"/>
                <w:szCs w:val="18"/>
                <w:bdr w:val="none" w:sz="0" w:space="0" w:color="auto" w:frame="1"/>
                <w:shd w:val="clear" w:color="auto" w:fill="FFFFFF"/>
              </w:rPr>
              <w:t>Como dueño de la necesidad realicè el análisis y justificación pertinente de la contratación; siempre sopesando la primacía del derecho a la vida y la salud por encima de cualquier consideración administrativa.</w:t>
            </w:r>
          </w:p>
          <w:p w14:paraId="11701DE3" w14:textId="77777777" w:rsidR="00F369CA" w:rsidRPr="00F81AE2" w:rsidRDefault="00F369CA" w:rsidP="00F369CA">
            <w:pPr>
              <w:spacing w:after="0" w:line="240" w:lineRule="auto"/>
              <w:jc w:val="both"/>
              <w:rPr>
                <w:rFonts w:ascii="Arial" w:hAnsi="Arial" w:cs="Arial"/>
                <w:iCs/>
                <w:noProof/>
                <w:sz w:val="18"/>
                <w:szCs w:val="18"/>
                <w:bdr w:val="none" w:sz="0" w:space="0" w:color="auto" w:frame="1"/>
                <w:shd w:val="clear" w:color="auto" w:fill="FFFFFF"/>
              </w:rPr>
            </w:pPr>
          </w:p>
          <w:p w14:paraId="15375626" w14:textId="77777777" w:rsidR="00F369CA" w:rsidRPr="00F81AE2" w:rsidRDefault="00F369CA" w:rsidP="00F369CA">
            <w:pPr>
              <w:spacing w:after="0" w:line="240" w:lineRule="auto"/>
              <w:jc w:val="both"/>
              <w:rPr>
                <w:rFonts w:ascii="Arial" w:hAnsi="Arial" w:cs="Arial"/>
                <w:iCs/>
                <w:sz w:val="18"/>
                <w:szCs w:val="18"/>
                <w:lang w:val="es-ES_tradnl"/>
              </w:rPr>
            </w:pPr>
            <w:r w:rsidRPr="00F81AE2">
              <w:rPr>
                <w:rFonts w:ascii="Arial" w:hAnsi="Arial" w:cs="Arial"/>
                <w:iCs/>
                <w:sz w:val="18"/>
                <w:szCs w:val="18"/>
                <w:bdr w:val="none" w:sz="0" w:space="0" w:color="auto" w:frame="1"/>
                <w:shd w:val="clear" w:color="auto" w:fill="FFFFFF"/>
              </w:rPr>
              <w:t xml:space="preserve">Aunando a lo anterior, </w:t>
            </w:r>
            <w:r w:rsidRPr="00F81AE2">
              <w:rPr>
                <w:rFonts w:ascii="Arial" w:hAnsi="Arial" w:cs="Arial"/>
                <w:bCs/>
                <w:sz w:val="18"/>
                <w:szCs w:val="18"/>
                <w:bdr w:val="none" w:sz="0" w:space="0" w:color="auto" w:frame="1"/>
              </w:rPr>
              <w:t>la</w:t>
            </w:r>
            <w:r w:rsidRPr="00F81AE2">
              <w:rPr>
                <w:rFonts w:ascii="Arial" w:hAnsi="Arial" w:cs="Arial"/>
                <w:b/>
                <w:bCs/>
                <w:sz w:val="18"/>
                <w:szCs w:val="18"/>
                <w:bdr w:val="none" w:sz="0" w:space="0" w:color="auto" w:frame="1"/>
              </w:rPr>
              <w:t xml:space="preserve"> </w:t>
            </w:r>
            <w:r w:rsidRPr="00F81AE2">
              <w:rPr>
                <w:rFonts w:ascii="Arial" w:hAnsi="Arial" w:cs="Arial"/>
                <w:bCs/>
                <w:sz w:val="18"/>
                <w:szCs w:val="18"/>
                <w:bdr w:val="none" w:sz="0" w:space="0" w:color="auto" w:frame="1"/>
              </w:rPr>
              <w:t>p</w:t>
            </w:r>
            <w:r w:rsidRPr="00F81AE2">
              <w:rPr>
                <w:rFonts w:ascii="Arial" w:hAnsi="Arial" w:cs="Arial"/>
                <w:sz w:val="18"/>
                <w:szCs w:val="18"/>
                <w:bdr w:val="none" w:sz="0" w:space="0" w:color="auto" w:frame="1"/>
              </w:rPr>
              <w:t>rotección reforzada a sujetos de especial protección constitucional, a los a</w:t>
            </w:r>
            <w:r w:rsidRPr="00F81AE2">
              <w:rPr>
                <w:rFonts w:ascii="Arial" w:hAnsi="Arial" w:cs="Arial"/>
                <w:sz w:val="18"/>
                <w:szCs w:val="18"/>
              </w:rPr>
              <w:t xml:space="preserve"> </w:t>
            </w:r>
            <w:r w:rsidRPr="00F81AE2">
              <w:rPr>
                <w:rFonts w:ascii="Arial" w:hAnsi="Arial" w:cs="Arial"/>
                <w:iCs/>
                <w:sz w:val="18"/>
                <w:szCs w:val="18"/>
                <w:lang w:val="es-ES_tradnl"/>
              </w:rPr>
              <w:t>los adultos mayores, mujeres en gestación, menores de edad, personas con movilidad reducida, como sujetos de especial protección constitucional, tienen derecho a una protección reforzada en salud, su atención en salud no estará limitada por ningún tipo de restricción administrativa o económica por lo que el Estado está en la responsabilidad de cuidar y proteger para brindarles un entorno digno a la vida de esta población, igualmente se debe garantizar el servicio de salud a todos los  beneficiarios y sus afiliados.</w:t>
            </w:r>
          </w:p>
          <w:p w14:paraId="06F0AAA1" w14:textId="77777777" w:rsidR="00F369CA" w:rsidRPr="00F81AE2" w:rsidRDefault="00F369CA" w:rsidP="00F369CA">
            <w:pPr>
              <w:spacing w:after="0" w:line="240" w:lineRule="auto"/>
              <w:jc w:val="both"/>
              <w:rPr>
                <w:rFonts w:ascii="Arial" w:hAnsi="Arial" w:cs="Arial"/>
                <w:iCs/>
                <w:sz w:val="18"/>
                <w:szCs w:val="18"/>
                <w:lang w:val="es-ES_tradnl"/>
              </w:rPr>
            </w:pPr>
          </w:p>
          <w:p w14:paraId="59CE8627" w14:textId="5FF4F270" w:rsidR="00F369CA" w:rsidRPr="00F81AE2" w:rsidRDefault="00F369CA" w:rsidP="00F369CA">
            <w:pPr>
              <w:spacing w:line="240" w:lineRule="auto"/>
              <w:jc w:val="both"/>
              <w:rPr>
                <w:rFonts w:ascii="Arial" w:hAnsi="Arial" w:cs="Arial"/>
                <w:sz w:val="18"/>
                <w:szCs w:val="18"/>
              </w:rPr>
            </w:pPr>
            <w:r w:rsidRPr="00F81AE2">
              <w:rPr>
                <w:rFonts w:ascii="Arial" w:hAnsi="Arial" w:cs="Arial"/>
                <w:b/>
                <w:sz w:val="18"/>
                <w:szCs w:val="18"/>
              </w:rPr>
              <w:t>MARCO NORMATIVO RELATIVO AL DERECHO FUNDAMENTAL DE LA SALUD</w:t>
            </w:r>
            <w:r w:rsidRPr="00F81AE2">
              <w:rPr>
                <w:rFonts w:ascii="Arial" w:hAnsi="Arial" w:cs="Arial"/>
                <w:sz w:val="18"/>
                <w:szCs w:val="18"/>
              </w:rPr>
              <w:t>:</w:t>
            </w:r>
          </w:p>
          <w:p w14:paraId="62FD71B0" w14:textId="77777777" w:rsidR="00F369CA" w:rsidRPr="00F81AE2" w:rsidRDefault="00F369CA" w:rsidP="00BE30C5">
            <w:pPr>
              <w:pStyle w:val="Prrafodelista"/>
              <w:numPr>
                <w:ilvl w:val="0"/>
                <w:numId w:val="21"/>
              </w:numPr>
              <w:shd w:val="clear" w:color="auto" w:fill="FFFFFF"/>
              <w:ind w:left="313" w:hanging="313"/>
              <w:jc w:val="both"/>
              <w:rPr>
                <w:rStyle w:val="Textoennegrita"/>
                <w:rFonts w:ascii="Arial" w:hAnsi="Arial" w:cs="Arial"/>
                <w:sz w:val="18"/>
                <w:szCs w:val="18"/>
                <w:shd w:val="clear" w:color="auto" w:fill="FFFFFF"/>
              </w:rPr>
            </w:pPr>
            <w:r w:rsidRPr="00F81AE2">
              <w:rPr>
                <w:rStyle w:val="Textoennegrita"/>
                <w:rFonts w:ascii="Arial" w:hAnsi="Arial" w:cs="Arial"/>
                <w:sz w:val="18"/>
                <w:szCs w:val="18"/>
                <w:shd w:val="clear" w:color="auto" w:fill="FFFFFF"/>
              </w:rPr>
              <w:t xml:space="preserve">CONSTITUCIÓN POLÍTICA DE LA REPÚBLICA DE COLOMBIA 1991, </w:t>
            </w:r>
            <w:r w:rsidRPr="00F81AE2">
              <w:rPr>
                <w:rStyle w:val="Textoennegrita"/>
                <w:rFonts w:ascii="Arial" w:hAnsi="Arial" w:cs="Arial"/>
                <w:sz w:val="18"/>
                <w:szCs w:val="18"/>
              </w:rPr>
              <w:t xml:space="preserve">DE LOS DERECHOS, LAS GARANTIAS Y LOS DEBERES, </w:t>
            </w:r>
            <w:r w:rsidRPr="00F81AE2">
              <w:rPr>
                <w:rStyle w:val="Textoennegrita"/>
                <w:rFonts w:ascii="Arial" w:hAnsi="Arial" w:cs="Arial"/>
                <w:sz w:val="18"/>
                <w:szCs w:val="18"/>
                <w:shd w:val="clear" w:color="auto" w:fill="FFFFFF"/>
              </w:rPr>
              <w:t>DE LOS PRINCIPIOS FUNDAMENTALES</w:t>
            </w:r>
          </w:p>
          <w:p w14:paraId="2FFF5FE1" w14:textId="77777777" w:rsidR="00F369CA" w:rsidRPr="00F81AE2" w:rsidRDefault="00F369CA" w:rsidP="00F369CA">
            <w:pPr>
              <w:pStyle w:val="Prrafodelista"/>
              <w:shd w:val="clear" w:color="auto" w:fill="FFFFFF"/>
              <w:jc w:val="both"/>
              <w:rPr>
                <w:rStyle w:val="Textoennegrita"/>
                <w:rFonts w:ascii="Arial" w:hAnsi="Arial" w:cs="Arial"/>
                <w:sz w:val="18"/>
                <w:szCs w:val="18"/>
                <w:shd w:val="clear" w:color="auto" w:fill="FFFFFF"/>
              </w:rPr>
            </w:pPr>
          </w:p>
          <w:p w14:paraId="730E06A3" w14:textId="77777777" w:rsidR="00F369CA" w:rsidRPr="00F81AE2" w:rsidRDefault="00F369CA" w:rsidP="00F369CA">
            <w:pPr>
              <w:pStyle w:val="NormalWeb"/>
              <w:shd w:val="clear" w:color="auto" w:fill="FFFFFF"/>
              <w:spacing w:before="0" w:beforeAutospacing="0" w:after="0" w:afterAutospacing="0"/>
              <w:jc w:val="both"/>
              <w:rPr>
                <w:rFonts w:ascii="Arial" w:hAnsi="Arial" w:cs="Arial"/>
                <w:sz w:val="18"/>
                <w:szCs w:val="18"/>
                <w:shd w:val="clear" w:color="auto" w:fill="FFFFFF"/>
              </w:rPr>
            </w:pPr>
            <w:r w:rsidRPr="00F81AE2">
              <w:rPr>
                <w:rStyle w:val="Textoennegrita"/>
                <w:rFonts w:ascii="Arial" w:hAnsi="Arial" w:cs="Arial"/>
                <w:sz w:val="18"/>
                <w:szCs w:val="18"/>
                <w:shd w:val="clear" w:color="auto" w:fill="FFFFFF"/>
              </w:rPr>
              <w:lastRenderedPageBreak/>
              <w:t>ARTÍCULO 2</w:t>
            </w:r>
            <w:r w:rsidRPr="00F81AE2">
              <w:rPr>
                <w:rFonts w:ascii="Arial" w:hAnsi="Arial" w:cs="Arial"/>
                <w:sz w:val="18"/>
                <w:szCs w:val="18"/>
                <w:shd w:val="clear" w:color="auto" w:fill="FFFFFF"/>
              </w:rPr>
              <w:t>.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7C219B7D" w14:textId="77777777" w:rsidR="00F369CA" w:rsidRPr="00F81AE2" w:rsidRDefault="00F369CA" w:rsidP="00F369CA">
            <w:pPr>
              <w:pStyle w:val="NormalWeb"/>
              <w:shd w:val="clear" w:color="auto" w:fill="FFFFFF"/>
              <w:spacing w:before="0" w:beforeAutospacing="0" w:after="0" w:afterAutospacing="0"/>
              <w:jc w:val="both"/>
              <w:rPr>
                <w:rFonts w:ascii="Arial" w:hAnsi="Arial" w:cs="Arial"/>
                <w:sz w:val="18"/>
                <w:szCs w:val="18"/>
              </w:rPr>
            </w:pPr>
          </w:p>
          <w:p w14:paraId="3057096A" w14:textId="77777777" w:rsidR="00F369CA" w:rsidRPr="00F81AE2" w:rsidRDefault="00F369CA" w:rsidP="00F369CA">
            <w:pPr>
              <w:pStyle w:val="NormalWeb"/>
              <w:shd w:val="clear" w:color="auto" w:fill="FFFFFF"/>
              <w:spacing w:before="0" w:beforeAutospacing="0" w:after="0" w:afterAutospacing="0"/>
              <w:jc w:val="both"/>
              <w:rPr>
                <w:rFonts w:ascii="Arial" w:hAnsi="Arial" w:cs="Arial"/>
                <w:sz w:val="18"/>
                <w:szCs w:val="18"/>
              </w:rPr>
            </w:pPr>
            <w:r w:rsidRPr="00F81AE2">
              <w:rPr>
                <w:rStyle w:val="Textoennegrita"/>
                <w:rFonts w:ascii="Arial" w:hAnsi="Arial" w:cs="Arial"/>
                <w:sz w:val="18"/>
                <w:szCs w:val="18"/>
              </w:rPr>
              <w:t>ARTÍCULO 11. </w:t>
            </w:r>
            <w:r w:rsidRPr="00F81AE2">
              <w:rPr>
                <w:rFonts w:ascii="Arial" w:hAnsi="Arial" w:cs="Arial"/>
                <w:sz w:val="18"/>
                <w:szCs w:val="18"/>
              </w:rPr>
              <w:t>El derecho a la vida es inviolable. No habrá pena de muerte.</w:t>
            </w:r>
          </w:p>
          <w:p w14:paraId="24C10CC4" w14:textId="77777777" w:rsidR="00F369CA" w:rsidRPr="00F81AE2" w:rsidRDefault="00F369CA" w:rsidP="00F369CA">
            <w:pPr>
              <w:spacing w:after="0" w:line="240" w:lineRule="auto"/>
              <w:jc w:val="both"/>
              <w:rPr>
                <w:rFonts w:ascii="Arial" w:hAnsi="Arial" w:cs="Arial"/>
                <w:sz w:val="18"/>
                <w:szCs w:val="18"/>
                <w:shd w:val="clear" w:color="auto" w:fill="FFFFFF"/>
              </w:rPr>
            </w:pPr>
            <w:r w:rsidRPr="00F81AE2">
              <w:rPr>
                <w:rStyle w:val="Textoennegrita"/>
                <w:rFonts w:ascii="Arial" w:hAnsi="Arial" w:cs="Arial"/>
                <w:sz w:val="18"/>
                <w:szCs w:val="18"/>
                <w:shd w:val="clear" w:color="auto" w:fill="FFFFFF"/>
              </w:rPr>
              <w:t>ARTÍCULO 44. </w:t>
            </w:r>
            <w:r w:rsidRPr="00F81AE2">
              <w:rPr>
                <w:rFonts w:ascii="Arial" w:hAnsi="Arial" w:cs="Arial"/>
                <w:sz w:val="18"/>
                <w:szCs w:val="18"/>
                <w:shd w:val="clear" w:color="auto" w:fill="FFFFFF"/>
              </w:rPr>
              <w:t>Son derechos fundamentales de los niños: la vida, la integridad física, la salud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14:paraId="1D137F51" w14:textId="77777777" w:rsidR="00F369CA" w:rsidRPr="00F81AE2" w:rsidRDefault="00F369CA" w:rsidP="00F369CA">
            <w:pPr>
              <w:spacing w:after="0" w:line="240" w:lineRule="auto"/>
              <w:jc w:val="both"/>
              <w:rPr>
                <w:rFonts w:ascii="Arial" w:hAnsi="Arial" w:cs="Arial"/>
                <w:sz w:val="18"/>
                <w:szCs w:val="18"/>
                <w:shd w:val="clear" w:color="auto" w:fill="FFFFFF"/>
              </w:rPr>
            </w:pPr>
          </w:p>
          <w:p w14:paraId="1007FE2D" w14:textId="77777777" w:rsidR="00F369CA" w:rsidRPr="00F81AE2" w:rsidRDefault="00F369CA" w:rsidP="00BE30C5">
            <w:pPr>
              <w:pStyle w:val="Sinespaciado"/>
              <w:numPr>
                <w:ilvl w:val="0"/>
                <w:numId w:val="21"/>
              </w:numPr>
              <w:ind w:left="313" w:hanging="313"/>
              <w:jc w:val="both"/>
              <w:rPr>
                <w:rFonts w:ascii="Arial" w:hAnsi="Arial" w:cs="Arial"/>
                <w:sz w:val="18"/>
                <w:szCs w:val="18"/>
              </w:rPr>
            </w:pPr>
            <w:r w:rsidRPr="00F81AE2">
              <w:rPr>
                <w:rFonts w:ascii="Arial" w:hAnsi="Arial" w:cs="Arial"/>
                <w:b/>
                <w:sz w:val="18"/>
                <w:szCs w:val="18"/>
              </w:rPr>
              <w:t xml:space="preserve">LEY ESTATUTARIA 1751 DE 2015, </w:t>
            </w:r>
            <w:r w:rsidRPr="00F81AE2">
              <w:rPr>
                <w:rFonts w:ascii="Arial" w:hAnsi="Arial" w:cs="Arial"/>
                <w:b/>
                <w:bCs/>
                <w:sz w:val="18"/>
                <w:szCs w:val="18"/>
              </w:rPr>
              <w:t>POR MEDIO DE LA CUAL SE REGULA EL DERECHO FUNDAMENTAL A LA SALUD Y SE DICTAN OTRAS DISPOSICIONES.</w:t>
            </w:r>
          </w:p>
          <w:p w14:paraId="1DAEBD38" w14:textId="77777777" w:rsidR="00F369CA" w:rsidRPr="00F81AE2" w:rsidRDefault="00F369CA" w:rsidP="00F369CA">
            <w:pPr>
              <w:pStyle w:val="Sinespaciado"/>
              <w:ind w:left="720"/>
              <w:jc w:val="both"/>
              <w:rPr>
                <w:rFonts w:ascii="Arial" w:hAnsi="Arial" w:cs="Arial"/>
                <w:sz w:val="18"/>
                <w:szCs w:val="18"/>
              </w:rPr>
            </w:pPr>
          </w:p>
          <w:p w14:paraId="539DE203" w14:textId="77777777" w:rsidR="00F369CA" w:rsidRPr="00F81AE2" w:rsidRDefault="00F369CA" w:rsidP="00F369CA">
            <w:pPr>
              <w:spacing w:after="0" w:line="240" w:lineRule="auto"/>
              <w:jc w:val="both"/>
              <w:rPr>
                <w:rFonts w:ascii="Arial" w:hAnsi="Arial" w:cs="Arial"/>
                <w:sz w:val="18"/>
                <w:szCs w:val="18"/>
                <w:shd w:val="clear" w:color="auto" w:fill="FFFFFF"/>
              </w:rPr>
            </w:pPr>
            <w:r w:rsidRPr="00F81AE2">
              <w:rPr>
                <w:rFonts w:ascii="Arial" w:hAnsi="Arial" w:cs="Arial"/>
                <w:b/>
                <w:bCs/>
                <w:sz w:val="18"/>
                <w:szCs w:val="18"/>
                <w:shd w:val="clear" w:color="auto" w:fill="FFFFFF"/>
              </w:rPr>
              <w:t>Artículo 1°. Objeto. </w:t>
            </w:r>
            <w:r w:rsidRPr="00F81AE2">
              <w:rPr>
                <w:rFonts w:ascii="Arial" w:hAnsi="Arial" w:cs="Arial"/>
                <w:sz w:val="18"/>
                <w:szCs w:val="18"/>
                <w:shd w:val="clear" w:color="auto" w:fill="FFFFFF"/>
              </w:rPr>
              <w:t>La presente ley tiene por objeto garantizar el derecho fundamental a la salud, regularlo y establecer sus mecanismos de protección.</w:t>
            </w:r>
          </w:p>
          <w:p w14:paraId="3E933952" w14:textId="77777777" w:rsidR="00F369CA" w:rsidRPr="00F81AE2" w:rsidRDefault="00F369CA" w:rsidP="00F369CA">
            <w:pPr>
              <w:shd w:val="clear" w:color="auto" w:fill="FFFFFF"/>
              <w:spacing w:after="0" w:line="240" w:lineRule="auto"/>
              <w:jc w:val="both"/>
              <w:rPr>
                <w:rFonts w:ascii="Arial" w:hAnsi="Arial" w:cs="Arial"/>
                <w:sz w:val="18"/>
                <w:szCs w:val="18"/>
              </w:rPr>
            </w:pPr>
            <w:r w:rsidRPr="00F81AE2">
              <w:rPr>
                <w:rFonts w:ascii="Arial" w:hAnsi="Arial" w:cs="Arial"/>
                <w:b/>
                <w:bCs/>
                <w:sz w:val="18"/>
                <w:szCs w:val="18"/>
              </w:rPr>
              <w:t>Artículo 5°.</w:t>
            </w:r>
            <w:r w:rsidRPr="00F81AE2">
              <w:rPr>
                <w:rFonts w:ascii="Arial" w:hAnsi="Arial" w:cs="Arial"/>
                <w:sz w:val="18"/>
                <w:szCs w:val="18"/>
              </w:rPr>
              <w:t> </w:t>
            </w:r>
            <w:r w:rsidRPr="00F81AE2">
              <w:rPr>
                <w:rFonts w:ascii="Arial" w:hAnsi="Arial" w:cs="Arial"/>
                <w:b/>
                <w:bCs/>
                <w:sz w:val="18"/>
                <w:szCs w:val="18"/>
              </w:rPr>
              <w:t>Obligaciones del Estado. </w:t>
            </w:r>
            <w:r w:rsidRPr="00F81AE2">
              <w:rPr>
                <w:rFonts w:ascii="Arial" w:hAnsi="Arial" w:cs="Arial"/>
                <w:sz w:val="18"/>
                <w:szCs w:val="18"/>
              </w:rPr>
              <w:t>El Estado es responsable de respetar, proteger y garantizar el goce efectivo del derecho fundamental a la salud; para ello deberá:</w:t>
            </w:r>
          </w:p>
          <w:p w14:paraId="0847E89D" w14:textId="77777777" w:rsidR="00F369CA" w:rsidRPr="00F81AE2" w:rsidRDefault="00F369CA" w:rsidP="0070726D">
            <w:pPr>
              <w:shd w:val="clear" w:color="auto" w:fill="FFFFFF"/>
              <w:spacing w:after="0" w:line="240" w:lineRule="auto"/>
              <w:jc w:val="both"/>
              <w:rPr>
                <w:rFonts w:ascii="Arial" w:hAnsi="Arial" w:cs="Arial"/>
                <w:sz w:val="18"/>
                <w:szCs w:val="18"/>
              </w:rPr>
            </w:pPr>
            <w:r w:rsidRPr="00F81AE2">
              <w:rPr>
                <w:rFonts w:ascii="Arial" w:hAnsi="Arial" w:cs="Arial"/>
                <w:sz w:val="18"/>
                <w:szCs w:val="18"/>
              </w:rPr>
              <w:t>a) Abstenerse de afectar directa o indirectamente en el disfrute del derecho fundamental a la salud, de adoptar decisiones que lleven al deterioro de la salud de la población y de realizar cualquier acción u omisión que pueda resultar en un daño en la salud de las personas;</w:t>
            </w:r>
          </w:p>
          <w:p w14:paraId="04E8012F"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b) Formular y adoptar políticas de salud dirigidas a garantizar el goce efectivo del derecho en igualdad de trato y oportunidades para toda la población, asegurando para ello la coordinación armónica de las acciones de todos los agentes del Sistema;</w:t>
            </w:r>
          </w:p>
          <w:p w14:paraId="6E8FE24D" w14:textId="77777777" w:rsidR="0070726D"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c) Formular y adoptar políticas que propendan por la promoción de la salud, prevención y atención de la enfermedad y rehabilitación de sus secuelas, mediante acciones colectivas e individuales;</w:t>
            </w:r>
          </w:p>
          <w:p w14:paraId="628301D2" w14:textId="3517D695"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d) Establecer mecanismos para evitar la violación del derecho fundamental a la salud y determinar su régimen sancionatorio;</w:t>
            </w:r>
          </w:p>
          <w:p w14:paraId="56E9BCB0"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e) Ejercer una adecuada inspección, vigilancia y control mediante un órgano y/o las entidades especializadas que se determinen para el efecto;</w:t>
            </w:r>
          </w:p>
          <w:p w14:paraId="5FF89F40"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f) Velar por el cumplimiento de los principios del derecho fundamental a la salud en todo el territorio nacional, según las necesidades de salud de la población;</w:t>
            </w:r>
          </w:p>
          <w:p w14:paraId="600248FE"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g) Realizar el seguimiento continuo de la evolución de las condiciones de salud de la población a lo largo del ciclo de vida de las personas;</w:t>
            </w:r>
          </w:p>
          <w:p w14:paraId="52B723F2"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h) Realizar evaluaciones sobre los resultados de goce efectivo del derecho fundamental a la salud, en función de sus principios y sobre la forma como el Sistema avanza de manera razonable y progresiva en la garantía al derecho fundamental de salud;</w:t>
            </w:r>
          </w:p>
          <w:p w14:paraId="56EAD56D"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i) Adoptar la regulación y las políticas indispensables para financiar de manera sostenible los servicios de salud y garantizar el flujo de los recursos para atender de manera oportuna y suficiente las necesidades en salud de la población;</w:t>
            </w:r>
          </w:p>
          <w:p w14:paraId="0A0AA0A0" w14:textId="77777777" w:rsidR="00F369CA" w:rsidRPr="0070726D" w:rsidRDefault="00F369CA" w:rsidP="0070726D">
            <w:pPr>
              <w:pStyle w:val="Sinespaciado1"/>
              <w:jc w:val="both"/>
              <w:rPr>
                <w:rFonts w:ascii="Arial" w:eastAsiaTheme="minorHAnsi" w:hAnsi="Arial" w:cs="Arial"/>
                <w:sz w:val="18"/>
                <w:szCs w:val="18"/>
                <w:lang w:eastAsia="en-US"/>
              </w:rPr>
            </w:pPr>
            <w:r w:rsidRPr="0070726D">
              <w:rPr>
                <w:rFonts w:ascii="Arial" w:eastAsiaTheme="minorHAnsi" w:hAnsi="Arial" w:cs="Arial"/>
                <w:sz w:val="18"/>
                <w:szCs w:val="18"/>
                <w:lang w:eastAsia="en-US"/>
              </w:rPr>
              <w:t>j) Intervenir el mercado de medicamentos, dispositivos médicos e insumos en salud con el fin de optimizar su utilización, evitar las inequidades en el acceso, asegurar la calidad de los mismos o en general cuando pueda derivarse una grave afectación de la prestación del servicio.</w:t>
            </w:r>
          </w:p>
          <w:p w14:paraId="34841EA8"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b/>
                <w:bCs/>
                <w:color w:val="333333"/>
                <w:sz w:val="18"/>
                <w:szCs w:val="18"/>
              </w:rPr>
              <w:t xml:space="preserve">Artículo 6°. </w:t>
            </w:r>
            <w:r w:rsidRPr="00DC638A">
              <w:rPr>
                <w:rFonts w:ascii="Arial" w:hAnsi="Arial" w:cs="Arial"/>
                <w:b/>
                <w:bCs/>
                <w:i/>
                <w:iCs/>
                <w:color w:val="333333"/>
                <w:sz w:val="18"/>
                <w:szCs w:val="18"/>
              </w:rPr>
              <w:t xml:space="preserve">Elementos y principios del derecho fundamental </w:t>
            </w:r>
            <w:r w:rsidRPr="00DC638A">
              <w:rPr>
                <w:rFonts w:ascii="Arial" w:hAnsi="Arial" w:cs="Arial"/>
                <w:b/>
                <w:bCs/>
                <w:color w:val="333333"/>
                <w:sz w:val="18"/>
                <w:szCs w:val="18"/>
              </w:rPr>
              <w:t xml:space="preserve">a </w:t>
            </w:r>
            <w:r w:rsidRPr="00DC638A">
              <w:rPr>
                <w:rFonts w:ascii="Arial" w:hAnsi="Arial" w:cs="Arial"/>
                <w:b/>
                <w:bCs/>
                <w:i/>
                <w:iCs/>
                <w:color w:val="333333"/>
                <w:sz w:val="18"/>
                <w:szCs w:val="18"/>
              </w:rPr>
              <w:t xml:space="preserve">la salud. </w:t>
            </w:r>
            <w:r w:rsidRPr="00DC638A">
              <w:rPr>
                <w:rFonts w:ascii="Arial" w:hAnsi="Arial" w:cs="Arial"/>
                <w:color w:val="333333"/>
                <w:sz w:val="18"/>
                <w:szCs w:val="18"/>
              </w:rPr>
              <w:t>El derecho fundamental a la salud incluye los siguientes elementos esenciales e interrelacionados:</w:t>
            </w:r>
          </w:p>
          <w:p w14:paraId="4B98D5B8"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333333"/>
                <w:sz w:val="18"/>
                <w:szCs w:val="18"/>
              </w:rPr>
              <w:t xml:space="preserve">a) </w:t>
            </w:r>
            <w:r w:rsidRPr="00DC638A">
              <w:rPr>
                <w:rFonts w:ascii="Arial" w:hAnsi="Arial" w:cs="Arial"/>
                <w:b/>
                <w:bCs/>
                <w:color w:val="333333"/>
                <w:sz w:val="18"/>
                <w:szCs w:val="18"/>
              </w:rPr>
              <w:t xml:space="preserve">Disponibilidad. </w:t>
            </w:r>
            <w:r w:rsidRPr="00DC638A">
              <w:rPr>
                <w:rFonts w:ascii="Arial" w:hAnsi="Arial" w:cs="Arial"/>
                <w:color w:val="333333"/>
                <w:sz w:val="18"/>
                <w:szCs w:val="18"/>
              </w:rPr>
              <w:t>El Estado deberá garantizar la existencia de servicios y tecnologías e instituciones de salud, así como de programas de salud y personal médico y profesional competente;</w:t>
            </w:r>
          </w:p>
          <w:p w14:paraId="414BC0A5"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b) </w:t>
            </w:r>
            <w:r w:rsidRPr="00DC638A">
              <w:rPr>
                <w:rFonts w:ascii="Arial" w:hAnsi="Arial" w:cs="Arial"/>
                <w:b/>
                <w:bCs/>
                <w:color w:val="000000"/>
                <w:sz w:val="18"/>
                <w:szCs w:val="18"/>
              </w:rPr>
              <w:t xml:space="preserve">Aceptabilidad. </w:t>
            </w:r>
            <w:r w:rsidRPr="00DC638A">
              <w:rPr>
                <w:rFonts w:ascii="Arial" w:hAnsi="Arial" w:cs="Arial"/>
                <w:color w:val="000000"/>
                <w:sz w:val="18"/>
                <w:szCs w:val="18"/>
              </w:rPr>
              <w:t>Los diferentes agentes del sistema deberán ser respetuosos de la ética médica, así como de las diversas culturas de las personas, minorías étnicas, pueblos y comunidades, respetando sus particularidades socioculturales y cosmovisión de la salud, permitiendo su participación en las decisiones del sistema de salud que le afecten, de conformidad con el artículo 12 de la presente ley y responder adecuadamente a las necesidades de salud relacionadas con el género y el ciclo de vida. Los establecimientos deberán prestar los servicios para mejorar el estado de salud de las personas dentro del respeto a la confidencialidad;</w:t>
            </w:r>
          </w:p>
          <w:p w14:paraId="122A5AC0"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c) </w:t>
            </w:r>
            <w:r w:rsidRPr="00DC638A">
              <w:rPr>
                <w:rFonts w:ascii="Arial" w:hAnsi="Arial" w:cs="Arial"/>
                <w:b/>
                <w:bCs/>
                <w:color w:val="000000"/>
                <w:sz w:val="18"/>
                <w:szCs w:val="18"/>
              </w:rPr>
              <w:t xml:space="preserve">Accesibilidad. </w:t>
            </w:r>
            <w:r w:rsidRPr="00DC638A">
              <w:rPr>
                <w:rFonts w:ascii="Arial" w:hAnsi="Arial" w:cs="Arial"/>
                <w:color w:val="000000"/>
                <w:sz w:val="18"/>
                <w:szCs w:val="18"/>
              </w:rPr>
              <w:t>Los servicios y tecnologías de salud deben ser accesibles a todos, en condiciones de igualdad, dentro del respeto a las especificidades de los diversos grupos vulnerables y al pluralismo cultural. La accesibilidad comprende la no discriminación, la accesibilidad física, la asequibilidad económica y el acceso a la información;</w:t>
            </w:r>
          </w:p>
          <w:p w14:paraId="7DE8454C"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d) </w:t>
            </w:r>
            <w:r w:rsidRPr="00DC638A">
              <w:rPr>
                <w:rFonts w:ascii="Arial" w:hAnsi="Arial" w:cs="Arial"/>
                <w:b/>
                <w:bCs/>
                <w:color w:val="000000"/>
                <w:sz w:val="18"/>
                <w:szCs w:val="18"/>
              </w:rPr>
              <w:t xml:space="preserve">Calidad e idoneidad profesional. </w:t>
            </w:r>
            <w:r w:rsidRPr="00DC638A">
              <w:rPr>
                <w:rFonts w:ascii="Arial" w:hAnsi="Arial" w:cs="Arial"/>
                <w:color w:val="000000"/>
                <w:sz w:val="18"/>
                <w:szCs w:val="18"/>
              </w:rPr>
              <w:t xml:space="preserve">Los establecimientos, servicios y tecnologías de salud deberán estar centrados en el usuario, ser apropiados desde el punto de vista médico y técnico y responder a estándares de calidad aceptados por las comunidades científicas. Ello requiere, entre otros, personal de la salud adecuadamente competente, enriquecida con educación continua e investigación científica </w:t>
            </w:r>
            <w:r w:rsidRPr="00DC638A">
              <w:rPr>
                <w:rFonts w:ascii="Arial" w:hAnsi="Arial" w:cs="Arial"/>
                <w:i/>
                <w:iCs/>
                <w:color w:val="000000"/>
                <w:sz w:val="18"/>
                <w:szCs w:val="18"/>
              </w:rPr>
              <w:t xml:space="preserve">y </w:t>
            </w:r>
            <w:r w:rsidRPr="00DC638A">
              <w:rPr>
                <w:rFonts w:ascii="Arial" w:hAnsi="Arial" w:cs="Arial"/>
                <w:color w:val="000000"/>
                <w:sz w:val="18"/>
                <w:szCs w:val="18"/>
              </w:rPr>
              <w:t>una evaluación oportuna de la calidad de los servicios y tecnologías ofrecidos.</w:t>
            </w:r>
          </w:p>
          <w:p w14:paraId="52B774BC"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lastRenderedPageBreak/>
              <w:t>Así mismo, el derecho fundamental a la salud comporta los siguientes principios:</w:t>
            </w:r>
          </w:p>
          <w:p w14:paraId="63064183"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a) </w:t>
            </w:r>
            <w:r w:rsidRPr="00DC638A">
              <w:rPr>
                <w:rFonts w:ascii="Arial" w:hAnsi="Arial" w:cs="Arial"/>
                <w:b/>
                <w:bCs/>
                <w:color w:val="000000"/>
                <w:sz w:val="18"/>
                <w:szCs w:val="18"/>
              </w:rPr>
              <w:t xml:space="preserve">Universalidad. </w:t>
            </w:r>
            <w:r w:rsidRPr="00DC638A">
              <w:rPr>
                <w:rFonts w:ascii="Arial" w:hAnsi="Arial" w:cs="Arial"/>
                <w:color w:val="000000"/>
                <w:sz w:val="18"/>
                <w:szCs w:val="18"/>
              </w:rPr>
              <w:t>Los residentes en el territorio colombiano gozarán efectivamente del derecho fundamental a la salud en todas las etapas de la vida;</w:t>
            </w:r>
          </w:p>
          <w:p w14:paraId="020C2A0B"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b) </w:t>
            </w:r>
            <w:r w:rsidRPr="00DC638A">
              <w:rPr>
                <w:rFonts w:ascii="Arial" w:hAnsi="Arial" w:cs="Arial"/>
                <w:b/>
                <w:bCs/>
                <w:color w:val="000000"/>
                <w:sz w:val="18"/>
                <w:szCs w:val="18"/>
              </w:rPr>
              <w:t xml:space="preserve">Pro homine. </w:t>
            </w:r>
            <w:r w:rsidRPr="00DC638A">
              <w:rPr>
                <w:rFonts w:ascii="Arial" w:hAnsi="Arial" w:cs="Arial"/>
                <w:color w:val="000000"/>
                <w:sz w:val="18"/>
                <w:szCs w:val="18"/>
              </w:rPr>
              <w:t>Las autoridades y demás actores del sistema de salud, adoptarán la interpretación de las normas vigentes que sea más favorable a la protección del derecho fundamental a la salud de las personas;</w:t>
            </w:r>
          </w:p>
          <w:p w14:paraId="27B5873E"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c) </w:t>
            </w:r>
            <w:r w:rsidRPr="00DC638A">
              <w:rPr>
                <w:rFonts w:ascii="Arial" w:hAnsi="Arial" w:cs="Arial"/>
                <w:b/>
                <w:bCs/>
                <w:color w:val="000000"/>
                <w:sz w:val="18"/>
                <w:szCs w:val="18"/>
              </w:rPr>
              <w:t xml:space="preserve">Equidad. </w:t>
            </w:r>
            <w:r w:rsidRPr="00DC638A">
              <w:rPr>
                <w:rFonts w:ascii="Arial" w:hAnsi="Arial" w:cs="Arial"/>
                <w:color w:val="000000"/>
                <w:sz w:val="18"/>
                <w:szCs w:val="18"/>
              </w:rPr>
              <w:t xml:space="preserve">El Estado debe adoptar políticas públicas dirigidas específicamente al mejoramiento de la salud de personas de escasos recursos, </w:t>
            </w:r>
            <w:r w:rsidRPr="00DC638A">
              <w:rPr>
                <w:rFonts w:ascii="Arial" w:hAnsi="Arial" w:cs="Arial"/>
                <w:color w:val="333333"/>
                <w:sz w:val="18"/>
                <w:szCs w:val="18"/>
              </w:rPr>
              <w:t>de los grupos vulnerables y de los sujetos de especial protección;</w:t>
            </w:r>
          </w:p>
          <w:p w14:paraId="7A12258C"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d) </w:t>
            </w:r>
            <w:r w:rsidRPr="00DC638A">
              <w:rPr>
                <w:rFonts w:ascii="Arial" w:hAnsi="Arial" w:cs="Arial"/>
                <w:b/>
                <w:bCs/>
                <w:color w:val="000000"/>
                <w:sz w:val="18"/>
                <w:szCs w:val="18"/>
              </w:rPr>
              <w:t xml:space="preserve">Continuidad. </w:t>
            </w:r>
            <w:r w:rsidRPr="00DC638A">
              <w:rPr>
                <w:rFonts w:ascii="Arial" w:hAnsi="Arial" w:cs="Arial"/>
                <w:color w:val="000000"/>
                <w:sz w:val="18"/>
                <w:szCs w:val="18"/>
              </w:rPr>
              <w:t>Las personas tienen derecho a recibir los servicios de salud de manera continua. Una vez la provisión de un servicio ha sido iniciada, este no podrá ser interrumpido por razones administrativas o económicas;</w:t>
            </w:r>
          </w:p>
          <w:p w14:paraId="25375C67"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e) </w:t>
            </w:r>
            <w:r w:rsidRPr="00DC638A">
              <w:rPr>
                <w:rFonts w:ascii="Arial" w:hAnsi="Arial" w:cs="Arial"/>
                <w:b/>
                <w:bCs/>
                <w:color w:val="000000"/>
                <w:sz w:val="18"/>
                <w:szCs w:val="18"/>
              </w:rPr>
              <w:t xml:space="preserve">Oportunidad. </w:t>
            </w:r>
            <w:r w:rsidRPr="00DC638A">
              <w:rPr>
                <w:rFonts w:ascii="Arial" w:hAnsi="Arial" w:cs="Arial"/>
                <w:color w:val="000000"/>
                <w:sz w:val="18"/>
                <w:szCs w:val="18"/>
              </w:rPr>
              <w:t>La</w:t>
            </w:r>
            <w:r w:rsidRPr="00DC638A">
              <w:rPr>
                <w:rFonts w:ascii="Arial" w:hAnsi="Arial" w:cs="Arial"/>
                <w:b/>
                <w:bCs/>
                <w:color w:val="000000"/>
                <w:sz w:val="18"/>
                <w:szCs w:val="18"/>
              </w:rPr>
              <w:t xml:space="preserve"> </w:t>
            </w:r>
            <w:r w:rsidRPr="00DC638A">
              <w:rPr>
                <w:rFonts w:ascii="Arial" w:hAnsi="Arial" w:cs="Arial"/>
                <w:color w:val="000000"/>
                <w:sz w:val="18"/>
                <w:szCs w:val="18"/>
              </w:rPr>
              <w:t>prestación de los servicios y tecnologías de salud deben proveerse sin dilaciones;</w:t>
            </w:r>
          </w:p>
          <w:p w14:paraId="57E0AEAA"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f) </w:t>
            </w:r>
            <w:r w:rsidRPr="00DC638A">
              <w:rPr>
                <w:rFonts w:ascii="Arial" w:hAnsi="Arial" w:cs="Arial"/>
                <w:b/>
                <w:bCs/>
                <w:color w:val="000000"/>
                <w:sz w:val="18"/>
                <w:szCs w:val="18"/>
              </w:rPr>
              <w:t xml:space="preserve">Prevalencia de derechos. </w:t>
            </w:r>
            <w:r w:rsidRPr="00DC638A">
              <w:rPr>
                <w:rFonts w:ascii="Arial" w:hAnsi="Arial" w:cs="Arial"/>
                <w:color w:val="000000"/>
                <w:sz w:val="18"/>
                <w:szCs w:val="18"/>
              </w:rPr>
              <w:t>El Estado debe implementar medidas concretas y específicas para garantizar la atención integral a niñas, niños y adolescentes. En cumplimiento de sus derechos prevalentes establecidos por la Constitución Política. Dichas medidas se formularán por ciclos vitales: prenatal hasta seis (6) años, de los (7) a los catorce (14) años, y de los quince (15) a los dieciocho (18) años;</w:t>
            </w:r>
          </w:p>
          <w:p w14:paraId="61998207"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g) </w:t>
            </w:r>
            <w:r w:rsidRPr="00DC638A">
              <w:rPr>
                <w:rFonts w:ascii="Arial" w:hAnsi="Arial" w:cs="Arial"/>
                <w:b/>
                <w:bCs/>
                <w:color w:val="000000"/>
                <w:sz w:val="18"/>
                <w:szCs w:val="18"/>
              </w:rPr>
              <w:t xml:space="preserve">Progresividad del derecho. </w:t>
            </w:r>
            <w:r w:rsidRPr="00DC638A">
              <w:rPr>
                <w:rFonts w:ascii="Arial" w:hAnsi="Arial" w:cs="Arial"/>
                <w:color w:val="000000"/>
                <w:sz w:val="18"/>
                <w:szCs w:val="18"/>
              </w:rPr>
              <w:t>El Estado promoverá la correspondiente ampliación gradual y continua del acceso a los servicios y tecnologías de salud, la mejora en su prestación, la ampliación de capacidad instalada del sistema de salud y el mejoramiento del talento humano, así como la reducción gradual y continua de barreras culturales, económicas, geográficas, administrativas y tecnológicas que impidan el goce efectivo del derecho fundamental a la salud;</w:t>
            </w:r>
          </w:p>
          <w:p w14:paraId="591E3151"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h) </w:t>
            </w:r>
            <w:r w:rsidRPr="00DC638A">
              <w:rPr>
                <w:rFonts w:ascii="Arial" w:hAnsi="Arial" w:cs="Arial"/>
                <w:b/>
                <w:bCs/>
                <w:color w:val="000000"/>
                <w:sz w:val="18"/>
                <w:szCs w:val="18"/>
              </w:rPr>
              <w:t xml:space="preserve">Libre elección. </w:t>
            </w:r>
            <w:r w:rsidRPr="00DC638A">
              <w:rPr>
                <w:rFonts w:ascii="Arial" w:hAnsi="Arial" w:cs="Arial"/>
                <w:color w:val="000000"/>
                <w:sz w:val="18"/>
                <w:szCs w:val="18"/>
              </w:rPr>
              <w:t>Las personas tienen la libertad de elegir sus entidades de salud dentro de la oferta disponible según las normas de habilitación;</w:t>
            </w:r>
          </w:p>
          <w:p w14:paraId="7656C40B"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i) </w:t>
            </w:r>
            <w:r w:rsidRPr="00DC638A">
              <w:rPr>
                <w:rFonts w:ascii="Arial" w:hAnsi="Arial" w:cs="Arial"/>
                <w:b/>
                <w:bCs/>
                <w:color w:val="000000"/>
                <w:sz w:val="18"/>
                <w:szCs w:val="18"/>
              </w:rPr>
              <w:t xml:space="preserve">Sostenibilidad. </w:t>
            </w:r>
            <w:r w:rsidRPr="00DC638A">
              <w:rPr>
                <w:rFonts w:ascii="Arial" w:hAnsi="Arial" w:cs="Arial"/>
                <w:color w:val="000000"/>
                <w:sz w:val="18"/>
                <w:szCs w:val="18"/>
              </w:rPr>
              <w:t>El Estado dispondrá, por los medios que la ley estime apropiados, los recursos necesarios y suficientes para asegurar progresivamente el goce efectivo del derecho fundamental a la salud, de conformidad con las normas constitucionales de sostenibilidad fiscal;</w:t>
            </w:r>
          </w:p>
          <w:p w14:paraId="79ABCF1B"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j) </w:t>
            </w:r>
            <w:r w:rsidRPr="00DC638A">
              <w:rPr>
                <w:rFonts w:ascii="Arial" w:hAnsi="Arial" w:cs="Arial"/>
                <w:b/>
                <w:bCs/>
                <w:color w:val="000000"/>
                <w:sz w:val="18"/>
                <w:szCs w:val="18"/>
              </w:rPr>
              <w:t xml:space="preserve">Solidaridad. </w:t>
            </w:r>
            <w:r w:rsidRPr="00DC638A">
              <w:rPr>
                <w:rFonts w:ascii="Arial" w:hAnsi="Arial" w:cs="Arial"/>
                <w:color w:val="000000"/>
                <w:sz w:val="18"/>
                <w:szCs w:val="18"/>
              </w:rPr>
              <w:t>El sistema está basado en el mutuo apoyo entre las personas, generaciones, los sectores económicos, las regiones y las comunidades;</w:t>
            </w:r>
          </w:p>
          <w:p w14:paraId="4F353B6A"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k) </w:t>
            </w:r>
            <w:r w:rsidRPr="00DC638A">
              <w:rPr>
                <w:rFonts w:ascii="Arial" w:hAnsi="Arial" w:cs="Arial"/>
                <w:b/>
                <w:bCs/>
                <w:color w:val="000000"/>
                <w:sz w:val="18"/>
                <w:szCs w:val="18"/>
              </w:rPr>
              <w:t xml:space="preserve">Eficiencia. </w:t>
            </w:r>
            <w:r w:rsidRPr="00DC638A">
              <w:rPr>
                <w:rFonts w:ascii="Arial" w:hAnsi="Arial" w:cs="Arial"/>
                <w:color w:val="000000"/>
                <w:sz w:val="18"/>
                <w:szCs w:val="18"/>
              </w:rPr>
              <w:t>El sistema de salud debe procurar por la mejor utilización social y económica de los recursos, servicios y tecnologías disponibles para garantizar el derecho a la salud de toda la población;</w:t>
            </w:r>
          </w:p>
          <w:p w14:paraId="48352E0B"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 l) </w:t>
            </w:r>
            <w:r w:rsidRPr="00DC638A">
              <w:rPr>
                <w:rFonts w:ascii="Arial" w:hAnsi="Arial" w:cs="Arial"/>
                <w:b/>
                <w:bCs/>
                <w:color w:val="000000"/>
                <w:sz w:val="18"/>
                <w:szCs w:val="18"/>
              </w:rPr>
              <w:t xml:space="preserve">Interculturalidad. </w:t>
            </w:r>
            <w:r w:rsidRPr="00DC638A">
              <w:rPr>
                <w:rFonts w:ascii="Arial" w:hAnsi="Arial" w:cs="Arial"/>
                <w:color w:val="000000"/>
                <w:sz w:val="18"/>
                <w:szCs w:val="18"/>
              </w:rPr>
              <w:t>Es el respeto por las diferencias culturales existentes en el país y en el ámbito global, así como el esfuerzo deliberado por construir mecanismos que integren tales diferencias en la salud, en las condiciones de vida y en los servicios de atención integral de las enfermedades, a partir del reconocimiento de los saberes, prácticas y medios tradicionales, alternativos y complementarios para la recuperación de la salud en el ámbito global;</w:t>
            </w:r>
          </w:p>
          <w:p w14:paraId="3B344259"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m) </w:t>
            </w:r>
            <w:r w:rsidRPr="00DC638A">
              <w:rPr>
                <w:rFonts w:ascii="Arial" w:hAnsi="Arial" w:cs="Arial"/>
                <w:b/>
                <w:bCs/>
                <w:color w:val="000000"/>
                <w:sz w:val="18"/>
                <w:szCs w:val="18"/>
              </w:rPr>
              <w:t xml:space="preserve">Protección a los pueblos indígenas. </w:t>
            </w:r>
            <w:r w:rsidRPr="00DC638A">
              <w:rPr>
                <w:rFonts w:ascii="Arial" w:hAnsi="Arial" w:cs="Arial"/>
                <w:color w:val="000000"/>
                <w:sz w:val="18"/>
                <w:szCs w:val="18"/>
              </w:rPr>
              <w:t>Para los pueblos indígenas el Estado reconoce y garantiza el derecho fundamental a la salud integral, entendida según sus propias cosmovisiones y conceptos, que se desarrolla en el Sistema Indígena de Salud Propio e Intercultural (SISPI);</w:t>
            </w:r>
          </w:p>
          <w:p w14:paraId="5EE22ED1" w14:textId="77777777" w:rsidR="0070726D" w:rsidRPr="00DC638A" w:rsidRDefault="0070726D" w:rsidP="0070726D">
            <w:pPr>
              <w:spacing w:after="0" w:line="240" w:lineRule="auto"/>
              <w:jc w:val="both"/>
              <w:rPr>
                <w:rFonts w:ascii="Arial" w:hAnsi="Arial" w:cs="Arial"/>
                <w:color w:val="333333"/>
                <w:sz w:val="18"/>
                <w:szCs w:val="18"/>
              </w:rPr>
            </w:pPr>
            <w:r w:rsidRPr="00DC638A">
              <w:rPr>
                <w:rFonts w:ascii="Arial" w:hAnsi="Arial" w:cs="Arial"/>
                <w:color w:val="000000"/>
                <w:sz w:val="18"/>
                <w:szCs w:val="18"/>
              </w:rPr>
              <w:t xml:space="preserve">n) </w:t>
            </w:r>
            <w:r w:rsidRPr="00DC638A">
              <w:rPr>
                <w:rFonts w:ascii="Arial" w:hAnsi="Arial" w:cs="Arial"/>
                <w:b/>
                <w:bCs/>
                <w:color w:val="000000"/>
                <w:sz w:val="18"/>
                <w:szCs w:val="18"/>
              </w:rPr>
              <w:t xml:space="preserve">Protección pueblos y comunidades indígenas, ROM y negras, afrocolombianas, raizales y palanqueras. </w:t>
            </w:r>
            <w:r w:rsidRPr="00DC638A">
              <w:rPr>
                <w:rFonts w:ascii="Arial" w:hAnsi="Arial" w:cs="Arial"/>
                <w:color w:val="000000"/>
                <w:sz w:val="18"/>
                <w:szCs w:val="18"/>
              </w:rPr>
              <w:t>Para los pueblos y comunidades indígenas, ROM y negras, afrocolombianas, raizales y palanqueras, se garantizará el derecho a la salud como fundamental y se aplicará de manera concertada con ellos, respetando sus costumbres.</w:t>
            </w:r>
          </w:p>
          <w:p w14:paraId="262AE3A4" w14:textId="77777777" w:rsidR="0070726D" w:rsidRPr="00DC638A" w:rsidRDefault="0070726D" w:rsidP="0070726D">
            <w:pPr>
              <w:shd w:val="clear" w:color="auto" w:fill="FFFFFF"/>
              <w:spacing w:after="0" w:line="240" w:lineRule="auto"/>
              <w:jc w:val="both"/>
              <w:rPr>
                <w:rFonts w:ascii="Arial" w:hAnsi="Arial" w:cs="Arial"/>
                <w:color w:val="000000"/>
                <w:sz w:val="18"/>
                <w:szCs w:val="18"/>
              </w:rPr>
            </w:pPr>
            <w:r w:rsidRPr="00DC638A">
              <w:rPr>
                <w:rFonts w:ascii="Arial" w:hAnsi="Arial" w:cs="Arial"/>
                <w:b/>
                <w:bCs/>
                <w:color w:val="000000"/>
                <w:sz w:val="18"/>
                <w:szCs w:val="18"/>
              </w:rPr>
              <w:t xml:space="preserve">Parágrafo. </w:t>
            </w:r>
            <w:r w:rsidRPr="00DC638A">
              <w:rPr>
                <w:rFonts w:ascii="Arial" w:hAnsi="Arial" w:cs="Arial"/>
                <w:color w:val="000000"/>
                <w:sz w:val="18"/>
                <w:szCs w:val="18"/>
              </w:rPr>
              <w:t>Los principios enunciados en este artículo se deberán interpretar de manera armónica sin privilegiar alguno de ellos sobre los demás. Lo anterior no obsta para que sean adoptadas acciones afirmativas en beneficio de sujetos de especial protección constitucional como la promoción del interés superior de las niñas, niños y mujeres en estado de embarazo y personas de escasos recursos, grupos vulnerables y sujetos de especial protección</w:t>
            </w:r>
          </w:p>
          <w:p w14:paraId="566BCAA4" w14:textId="77777777" w:rsidR="0070726D" w:rsidRPr="00DC638A" w:rsidRDefault="0070726D" w:rsidP="0070726D">
            <w:pPr>
              <w:shd w:val="clear" w:color="auto" w:fill="FFFFFF"/>
              <w:spacing w:after="0" w:line="240" w:lineRule="auto"/>
              <w:jc w:val="both"/>
              <w:rPr>
                <w:rFonts w:ascii="Arial Narrow" w:hAnsi="Arial Narrow" w:cs="Arial"/>
                <w:sz w:val="18"/>
                <w:szCs w:val="18"/>
              </w:rPr>
            </w:pPr>
          </w:p>
          <w:p w14:paraId="0049DB09" w14:textId="77777777" w:rsidR="0070726D" w:rsidRPr="00DC638A" w:rsidRDefault="0070726D" w:rsidP="00BE30C5">
            <w:pPr>
              <w:pStyle w:val="Prrafodelista"/>
              <w:numPr>
                <w:ilvl w:val="0"/>
                <w:numId w:val="21"/>
              </w:numPr>
              <w:shd w:val="clear" w:color="auto" w:fill="FFFFFF"/>
              <w:ind w:left="313" w:hanging="313"/>
              <w:jc w:val="both"/>
              <w:rPr>
                <w:rFonts w:ascii="Arial" w:hAnsi="Arial" w:cs="Arial"/>
                <w:b/>
                <w:bCs/>
                <w:sz w:val="18"/>
                <w:szCs w:val="18"/>
              </w:rPr>
            </w:pPr>
            <w:r w:rsidRPr="00DC638A">
              <w:rPr>
                <w:rFonts w:ascii="Arial" w:hAnsi="Arial" w:cs="Arial"/>
                <w:b/>
                <w:bCs/>
                <w:sz w:val="18"/>
                <w:szCs w:val="18"/>
              </w:rPr>
              <w:t>DECRETO 1795 DE 2000; POR EL CUAL SE ESTRUCTURA EL SISTEMA DE SALUD DE LAS FUERZAS MILITARES Y DE LA POLICÍA NACIONAL",</w:t>
            </w:r>
          </w:p>
          <w:p w14:paraId="2C649980" w14:textId="77777777" w:rsidR="0070726D" w:rsidRPr="00DC638A" w:rsidRDefault="0070726D" w:rsidP="0070726D">
            <w:pPr>
              <w:pStyle w:val="NormalWeb"/>
              <w:spacing w:before="0" w:beforeAutospacing="0" w:after="0" w:afterAutospacing="0"/>
              <w:jc w:val="both"/>
              <w:rPr>
                <w:rFonts w:ascii="Arial" w:hAnsi="Arial" w:cs="Arial"/>
                <w:b/>
                <w:bCs/>
                <w:sz w:val="18"/>
                <w:szCs w:val="18"/>
              </w:rPr>
            </w:pPr>
          </w:p>
          <w:p w14:paraId="2A6183F1"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Style w:val="Textoennegrita"/>
                <w:rFonts w:ascii="Arial" w:hAnsi="Arial" w:cs="Arial"/>
                <w:sz w:val="18"/>
                <w:szCs w:val="18"/>
              </w:rPr>
              <w:t>ARTICULO 6</w:t>
            </w:r>
            <w:r w:rsidRPr="00DC638A">
              <w:rPr>
                <w:rFonts w:ascii="Arial" w:hAnsi="Arial" w:cs="Arial"/>
                <w:sz w:val="18"/>
                <w:szCs w:val="18"/>
              </w:rPr>
              <w:t xml:space="preserve">. </w:t>
            </w:r>
            <w:r w:rsidRPr="00DC638A">
              <w:rPr>
                <w:rStyle w:val="Textoennegrita"/>
                <w:rFonts w:ascii="Arial" w:hAnsi="Arial" w:cs="Arial"/>
                <w:sz w:val="18"/>
                <w:szCs w:val="18"/>
              </w:rPr>
              <w:t>PRINCIPIOS Y CARACTERÍSTICAS</w:t>
            </w:r>
            <w:r w:rsidRPr="00DC638A">
              <w:rPr>
                <w:rFonts w:ascii="Arial" w:hAnsi="Arial" w:cs="Arial"/>
                <w:sz w:val="18"/>
                <w:szCs w:val="18"/>
              </w:rPr>
              <w:t xml:space="preserve"> </w:t>
            </w:r>
          </w:p>
          <w:p w14:paraId="7A0F7E80"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t xml:space="preserve">Serán principios orientadores para la prestación del servicio de salud del SSMP los siguientes: </w:t>
            </w:r>
          </w:p>
          <w:p w14:paraId="3F74FF6B"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 CALIDAD.</w:t>
            </w:r>
            <w:r w:rsidRPr="00DC638A">
              <w:rPr>
                <w:rFonts w:ascii="Arial" w:hAnsi="Arial" w:cs="Arial"/>
                <w:sz w:val="18"/>
                <w:szCs w:val="18"/>
              </w:rPr>
              <w:t xml:space="preserve"> Los servicios que presta el Sistema se fundamentan en valores orientados a satisfacer las necesidades y expectativas razonables de los usuarios de tal forma que los servicios se presten de manera integral. </w:t>
            </w:r>
          </w:p>
          <w:p w14:paraId="06777CB9"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b) ETICA</w:t>
            </w:r>
            <w:r w:rsidRPr="00DC638A">
              <w:rPr>
                <w:rFonts w:ascii="Arial" w:hAnsi="Arial" w:cs="Arial"/>
                <w:sz w:val="18"/>
                <w:szCs w:val="18"/>
              </w:rPr>
              <w:t xml:space="preserve">. Es el conjunto de reglas encaminadas a brindar servicios de salud integrales en un marco de respeto por la vida y la dignidad humana sin ningún distingo. </w:t>
            </w:r>
          </w:p>
          <w:p w14:paraId="30F8784F"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c) EFICIENCIA</w:t>
            </w:r>
            <w:r w:rsidRPr="00DC638A">
              <w:rPr>
                <w:rFonts w:ascii="Arial" w:hAnsi="Arial" w:cs="Arial"/>
                <w:sz w:val="18"/>
                <w:szCs w:val="18"/>
              </w:rPr>
              <w:t xml:space="preserve">. Es la mejor utilización social y económica de los recursos administrativos y financieros disponibles para que los beneficios a que da derecho el Sistema sean prestados en forma adecuada, oportuna y suficiente. </w:t>
            </w:r>
          </w:p>
          <w:p w14:paraId="472C43E4"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d) UNIVERSALIDAD.</w:t>
            </w:r>
            <w:r w:rsidRPr="00DC638A">
              <w:rPr>
                <w:rFonts w:ascii="Arial" w:hAnsi="Arial" w:cs="Arial"/>
                <w:sz w:val="18"/>
                <w:szCs w:val="18"/>
              </w:rPr>
              <w:t xml:space="preserve"> Es la garantía de la protección para todas las personas, sin ninguna discriminación, en todas las etapas de la vida. </w:t>
            </w:r>
          </w:p>
          <w:p w14:paraId="08356FD4"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e) SOLIDARIDAD.</w:t>
            </w:r>
            <w:r w:rsidRPr="00DC638A">
              <w:rPr>
                <w:rFonts w:ascii="Arial" w:hAnsi="Arial" w:cs="Arial"/>
                <w:sz w:val="18"/>
                <w:szCs w:val="18"/>
              </w:rPr>
              <w:t xml:space="preserve"> Es la práctica de la mutua ayuda entre los Establecimientos de Sanidad de las Fuerzas Militares y Policía Nacional bajo el principio del más fuerte hacia el más débil. </w:t>
            </w:r>
          </w:p>
          <w:p w14:paraId="050FBE02" w14:textId="77777777" w:rsidR="0070726D" w:rsidRPr="0060370C"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lastRenderedPageBreak/>
              <w:t>f) PROTECCIÓN INTEGRAL</w:t>
            </w:r>
            <w:r w:rsidRPr="00DC638A">
              <w:rPr>
                <w:rFonts w:ascii="Arial" w:hAnsi="Arial" w:cs="Arial"/>
                <w:sz w:val="18"/>
                <w:szCs w:val="18"/>
              </w:rPr>
              <w:t xml:space="preserve">. El SSMP brindará atención en salud integral a sus afiliados y beneficiarios en sus fases de educación, información y fomento de la salud, así como en los aspectos de prevención, protección, diagnóstico, recuperación, rehabilitación, en los términos y condiciones que se establezcan en el plan de Servicios de Sanidad Militar y Policial, y atenderá todas las actividades que en materia de salud operacional requieran las Fuerzas Militares y la Policía Nacional para el cumplimiento de su misión. En el SSMP no existirán restricciones a los servicios prestados a los afiliados y beneficiarios por concepto de preexistencias. </w:t>
            </w:r>
          </w:p>
          <w:p w14:paraId="47F909B9"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g) EQUIDAD. El SSMP</w:t>
            </w:r>
            <w:r w:rsidRPr="00DC638A">
              <w:rPr>
                <w:rFonts w:ascii="Arial" w:hAnsi="Arial" w:cs="Arial"/>
                <w:sz w:val="18"/>
                <w:szCs w:val="18"/>
              </w:rPr>
              <w:t xml:space="preserve"> garantizará servicios de salud de igual calidad a todos sus afiliados y beneficiarios, independientemente de su ubicación geográfica, grado o condición de uniformado o no uniformado, activo, retirado o pensionado. </w:t>
            </w:r>
          </w:p>
          <w:p w14:paraId="37F6E47C" w14:textId="77777777" w:rsidR="0070726D" w:rsidRPr="00DC638A" w:rsidRDefault="0070726D" w:rsidP="0070726D">
            <w:pPr>
              <w:pStyle w:val="NormalWeb"/>
              <w:spacing w:before="0" w:beforeAutospacing="0" w:after="0" w:afterAutospacing="0"/>
              <w:jc w:val="both"/>
              <w:rPr>
                <w:rFonts w:ascii="Arial" w:hAnsi="Arial" w:cs="Arial"/>
                <w:sz w:val="18"/>
                <w:szCs w:val="18"/>
              </w:rPr>
            </w:pPr>
          </w:p>
          <w:p w14:paraId="15A84091" w14:textId="77777777" w:rsidR="0070726D" w:rsidRPr="00DC638A" w:rsidRDefault="0070726D" w:rsidP="0070726D">
            <w:pPr>
              <w:pStyle w:val="NormalWeb"/>
              <w:spacing w:before="0" w:beforeAutospacing="0" w:after="0" w:afterAutospacing="0"/>
              <w:jc w:val="both"/>
              <w:rPr>
                <w:rFonts w:ascii="Arial" w:hAnsi="Arial" w:cs="Arial"/>
                <w:b/>
                <w:sz w:val="18"/>
                <w:szCs w:val="18"/>
                <w:u w:val="single"/>
              </w:rPr>
            </w:pPr>
            <w:r w:rsidRPr="00DC638A">
              <w:rPr>
                <w:rFonts w:ascii="Arial" w:hAnsi="Arial" w:cs="Arial"/>
                <w:b/>
                <w:sz w:val="18"/>
                <w:szCs w:val="18"/>
                <w:u w:val="single"/>
              </w:rPr>
              <w:t>Serán características propias del Sistema:</w:t>
            </w:r>
            <w:r w:rsidRPr="00DC638A">
              <w:rPr>
                <w:rFonts w:ascii="Arial" w:hAnsi="Arial" w:cs="Arial"/>
                <w:b/>
                <w:sz w:val="18"/>
                <w:szCs w:val="18"/>
              </w:rPr>
              <w:t xml:space="preserve"> </w:t>
            </w:r>
          </w:p>
          <w:p w14:paraId="72C1B425" w14:textId="77777777" w:rsidR="0070726D" w:rsidRPr="00DC638A" w:rsidRDefault="0070726D" w:rsidP="0070726D">
            <w:pPr>
              <w:pStyle w:val="NormalWeb"/>
              <w:spacing w:before="0" w:beforeAutospacing="0" w:after="0" w:afterAutospacing="0"/>
              <w:jc w:val="both"/>
              <w:rPr>
                <w:rFonts w:ascii="Arial" w:hAnsi="Arial" w:cs="Arial"/>
                <w:sz w:val="18"/>
                <w:szCs w:val="18"/>
              </w:rPr>
            </w:pPr>
          </w:p>
          <w:p w14:paraId="0C28D57F"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 AUTONOMÍA</w:t>
            </w:r>
            <w:r w:rsidRPr="00DC638A">
              <w:rPr>
                <w:rFonts w:ascii="Arial" w:hAnsi="Arial" w:cs="Arial"/>
                <w:sz w:val="18"/>
                <w:szCs w:val="18"/>
              </w:rPr>
              <w:t>. El SSMP es autónomo</w:t>
            </w:r>
          </w:p>
          <w:p w14:paraId="15932BE7"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b) DESCENTRALIZACION Y DESCONCENTRACION.</w:t>
            </w:r>
            <w:r w:rsidRPr="00DC638A">
              <w:rPr>
                <w:rFonts w:ascii="Arial" w:hAnsi="Arial" w:cs="Arial"/>
                <w:sz w:val="18"/>
                <w:szCs w:val="18"/>
              </w:rPr>
              <w:t xml:space="preserve"> El SSMP se administrará en forma descentralizada y desconcentrada, con el fin de optimizar la utilización de los recursos, obtener economías de escala y facilitar el acceso y la oportunidad de los servicios de salud en las Fuerzas Militares y en la Policía Nacional. Esto con sujeción a las políticas, reglas, directrices y orientaciones trazadas por el Consejo Superior de Salud de las Fuerzas Militares y de la Policía Nacional. </w:t>
            </w:r>
          </w:p>
          <w:p w14:paraId="4A07EA53"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c) INTEGRACIÓN FUNCIONAL.</w:t>
            </w:r>
            <w:r w:rsidRPr="00DC638A">
              <w:rPr>
                <w:rFonts w:ascii="Arial" w:hAnsi="Arial" w:cs="Arial"/>
                <w:sz w:val="18"/>
                <w:szCs w:val="18"/>
              </w:rPr>
              <w:t xml:space="preserve"> La Dirección General de Sanidad Militar, la Dirección de Sanidad de la Policía Nacional, las Direcciones de Sanidad de las Fuerzas, los Establecimientos de Sanidad Militar y Policial, y el Hospital Militar Central, concurrirán armónicamente a la prestación de los servicios de salud, mediante la integración en sus funciones, acciones y recursos, de acuerdo con la regulación que para el efecto adopte el Consejo Superior de Salud de las Fuerzas Militares y de la Policía Nacional. </w:t>
            </w:r>
          </w:p>
          <w:p w14:paraId="2CB54ED7"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d) INDEPENDENCIA DE LOS RECURSOS</w:t>
            </w:r>
            <w:r w:rsidRPr="00DC638A">
              <w:rPr>
                <w:rFonts w:ascii="Arial" w:hAnsi="Arial" w:cs="Arial"/>
                <w:sz w:val="18"/>
                <w:szCs w:val="18"/>
              </w:rPr>
              <w:t xml:space="preserve">. Los recursos que reciban las Fuerzas Militares y la Policía Nacional para la salud, deberán manejarse en fondos cuenta separados e independientes del resto de su presupuesto y sólo podrán destinarse a la ejecución de dichas funciones. </w:t>
            </w:r>
          </w:p>
          <w:p w14:paraId="429E5C08"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e) ATENCION EQUITATIVA Y PREFERENCIAL</w:t>
            </w:r>
            <w:r w:rsidRPr="00DC638A">
              <w:rPr>
                <w:rFonts w:ascii="Arial" w:hAnsi="Arial" w:cs="Arial"/>
                <w:sz w:val="18"/>
                <w:szCs w:val="18"/>
              </w:rPr>
              <w:t xml:space="preserve">. En todos los niveles del SSMP se deberán atender equitativa y prioritariamente a los afiliados y beneficiarios del mismo.  </w:t>
            </w:r>
          </w:p>
          <w:p w14:paraId="503D7526"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f) RACIONALIDAD</w:t>
            </w:r>
            <w:r w:rsidRPr="00DC638A">
              <w:rPr>
                <w:rFonts w:ascii="Arial" w:hAnsi="Arial" w:cs="Arial"/>
                <w:sz w:val="18"/>
                <w:szCs w:val="18"/>
              </w:rPr>
              <w:t>. El SSMP utilizará los recursos de manera racional a fin de que los servicios sean eficaces, eficientes y equitativos.</w:t>
            </w:r>
          </w:p>
          <w:p w14:paraId="60C40F44"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g) UNIDAD.</w:t>
            </w:r>
            <w:r w:rsidRPr="00DC638A">
              <w:rPr>
                <w:rFonts w:ascii="Arial" w:hAnsi="Arial" w:cs="Arial"/>
                <w:sz w:val="18"/>
                <w:szCs w:val="18"/>
              </w:rPr>
              <w:t xml:space="preserve"> El SSMP tendrá unidad de gestión, de tal forma que, aunque la prestación de servicios se realice en forma desconcentrada o contratada, siempre que exista unidad de dirección y políticas, así como la debida coordinación entre los Subsistemas y entre las entidades y Establecimientos de Sanidad de cada uno de ellos. </w:t>
            </w:r>
          </w:p>
          <w:p w14:paraId="5C8A8316" w14:textId="77777777" w:rsidR="0070726D" w:rsidRPr="00DC638A" w:rsidRDefault="0070726D" w:rsidP="0070726D">
            <w:pPr>
              <w:pStyle w:val="NormalWeb"/>
              <w:spacing w:before="0" w:beforeAutospacing="0" w:after="0" w:afterAutospacing="0"/>
              <w:jc w:val="both"/>
              <w:rPr>
                <w:rFonts w:ascii="Arial" w:hAnsi="Arial" w:cs="Arial"/>
                <w:sz w:val="18"/>
                <w:szCs w:val="18"/>
              </w:rPr>
            </w:pPr>
          </w:p>
          <w:p w14:paraId="48D3C599" w14:textId="77777777" w:rsidR="0070726D" w:rsidRPr="00DC638A" w:rsidRDefault="0070726D" w:rsidP="00BE30C5">
            <w:pPr>
              <w:pStyle w:val="Prrafodelista"/>
              <w:numPr>
                <w:ilvl w:val="0"/>
                <w:numId w:val="21"/>
              </w:numPr>
              <w:shd w:val="clear" w:color="auto" w:fill="FFFFFF"/>
              <w:ind w:left="313" w:hanging="313"/>
              <w:jc w:val="both"/>
              <w:rPr>
                <w:rFonts w:ascii="Arial" w:hAnsi="Arial" w:cs="Arial"/>
                <w:b/>
                <w:sz w:val="18"/>
                <w:szCs w:val="18"/>
              </w:rPr>
            </w:pPr>
            <w:r w:rsidRPr="00DC638A">
              <w:rPr>
                <w:rFonts w:ascii="Arial" w:hAnsi="Arial" w:cs="Arial"/>
                <w:b/>
                <w:sz w:val="18"/>
                <w:szCs w:val="18"/>
              </w:rPr>
              <w:t>ACUERDO No. 002 (abril 27 de 2001)</w:t>
            </w:r>
          </w:p>
          <w:p w14:paraId="7F5059EB" w14:textId="77777777" w:rsidR="0070726D" w:rsidRPr="00DC638A" w:rsidRDefault="0070726D" w:rsidP="0070726D">
            <w:pPr>
              <w:pStyle w:val="Prrafodelista"/>
              <w:jc w:val="both"/>
              <w:rPr>
                <w:rFonts w:ascii="Arial" w:hAnsi="Arial" w:cs="Arial"/>
                <w:b/>
                <w:sz w:val="18"/>
                <w:szCs w:val="18"/>
              </w:rPr>
            </w:pPr>
          </w:p>
          <w:p w14:paraId="48967652" w14:textId="77777777" w:rsidR="0070726D" w:rsidRPr="00DC638A" w:rsidRDefault="0070726D" w:rsidP="0070726D">
            <w:pPr>
              <w:spacing w:after="0" w:line="240" w:lineRule="auto"/>
              <w:jc w:val="both"/>
              <w:rPr>
                <w:rFonts w:ascii="Arial" w:hAnsi="Arial" w:cs="Arial"/>
                <w:sz w:val="18"/>
                <w:szCs w:val="18"/>
              </w:rPr>
            </w:pPr>
            <w:r w:rsidRPr="00DC638A">
              <w:rPr>
                <w:rFonts w:ascii="Arial" w:hAnsi="Arial" w:cs="Arial"/>
                <w:sz w:val="18"/>
                <w:szCs w:val="18"/>
              </w:rPr>
              <w:t>Por el cual se establece el Plan de Servicios de Sanidad Militar y Policial.</w:t>
            </w:r>
          </w:p>
          <w:p w14:paraId="4F45FBA2" w14:textId="77777777" w:rsidR="0070726D" w:rsidRPr="00DC638A" w:rsidRDefault="0070726D" w:rsidP="0070726D">
            <w:pPr>
              <w:spacing w:after="0" w:line="240" w:lineRule="auto"/>
              <w:jc w:val="both"/>
              <w:rPr>
                <w:rFonts w:ascii="Arial" w:hAnsi="Arial" w:cs="Arial"/>
                <w:sz w:val="18"/>
                <w:szCs w:val="18"/>
              </w:rPr>
            </w:pPr>
            <w:r w:rsidRPr="00DC638A">
              <w:rPr>
                <w:rFonts w:ascii="Arial" w:hAnsi="Arial" w:cs="Arial"/>
                <w:b/>
                <w:sz w:val="18"/>
                <w:szCs w:val="18"/>
              </w:rPr>
              <w:t>ARTICULO 1.-</w:t>
            </w:r>
            <w:r w:rsidRPr="00DC638A">
              <w:rPr>
                <w:rFonts w:ascii="Arial" w:hAnsi="Arial" w:cs="Arial"/>
                <w:sz w:val="18"/>
                <w:szCs w:val="18"/>
              </w:rPr>
              <w:t xml:space="preserve"> PLAN DE SERVICIOS DE SANIDAD MILITAR Y POLICIAL. Es el conjunto de servicios de atención en salud al que tiene derecho cada afiliado del Sistema de Salud de las Fuerzas Militares y de la Policía Nacional (SSMP) y sus beneficiarios y el mismo conjunto de servicios al que está obligado el Sistema a garantizarles, con sujeción a los recursos disponibles en cada uno de los Subsistemas, para la prestación de servicios de salud.</w:t>
            </w:r>
          </w:p>
          <w:p w14:paraId="4AD35981" w14:textId="77777777" w:rsidR="0070726D" w:rsidRPr="00DC638A" w:rsidRDefault="0070726D" w:rsidP="0070726D">
            <w:pPr>
              <w:pStyle w:val="NormalWeb"/>
              <w:spacing w:before="0" w:beforeAutospacing="0" w:after="0" w:afterAutospacing="0"/>
              <w:jc w:val="both"/>
              <w:rPr>
                <w:rFonts w:ascii="Arial" w:hAnsi="Arial" w:cs="Arial"/>
                <w:b/>
                <w:bCs/>
                <w:sz w:val="18"/>
                <w:szCs w:val="18"/>
              </w:rPr>
            </w:pPr>
            <w:r w:rsidRPr="00DC638A">
              <w:rPr>
                <w:rFonts w:ascii="Arial" w:hAnsi="Arial" w:cs="Arial"/>
                <w:b/>
                <w:bCs/>
                <w:sz w:val="18"/>
                <w:szCs w:val="18"/>
              </w:rPr>
              <w:t>(….)</w:t>
            </w:r>
          </w:p>
          <w:p w14:paraId="291D9A08" w14:textId="77777777" w:rsidR="0070726D" w:rsidRPr="00DC638A" w:rsidRDefault="0070726D" w:rsidP="0070726D">
            <w:pPr>
              <w:pStyle w:val="NormalWeb"/>
              <w:spacing w:before="0" w:beforeAutospacing="0" w:after="0" w:afterAutospacing="0"/>
              <w:jc w:val="both"/>
              <w:rPr>
                <w:rFonts w:ascii="Arial" w:hAnsi="Arial" w:cs="Arial"/>
                <w:b/>
                <w:bCs/>
                <w:sz w:val="18"/>
                <w:szCs w:val="18"/>
              </w:rPr>
            </w:pPr>
          </w:p>
          <w:p w14:paraId="6FAAFB85" w14:textId="77777777" w:rsidR="0070726D" w:rsidRPr="00DC638A" w:rsidRDefault="0070726D" w:rsidP="0070726D">
            <w:pPr>
              <w:spacing w:after="0" w:line="240" w:lineRule="auto"/>
              <w:jc w:val="both"/>
              <w:rPr>
                <w:rFonts w:ascii="Arial" w:hAnsi="Arial" w:cs="Arial"/>
                <w:b/>
                <w:sz w:val="18"/>
                <w:szCs w:val="18"/>
              </w:rPr>
            </w:pPr>
            <w:r w:rsidRPr="00DC638A">
              <w:rPr>
                <w:rFonts w:ascii="Arial" w:hAnsi="Arial" w:cs="Arial"/>
                <w:b/>
                <w:sz w:val="18"/>
                <w:szCs w:val="18"/>
              </w:rPr>
              <w:t>CAPITULO II DEL INICIO DE LA PRESTACION DE LOS SERVICIOS Y DEL PERIODO DE PROTECCION LABORAL</w:t>
            </w:r>
          </w:p>
          <w:p w14:paraId="0D801C9F"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ARTICULO 5.-</w:t>
            </w:r>
            <w:r w:rsidRPr="00DC638A">
              <w:rPr>
                <w:rFonts w:ascii="Arial" w:hAnsi="Arial" w:cs="Arial"/>
                <w:sz w:val="18"/>
                <w:szCs w:val="18"/>
              </w:rPr>
              <w:t xml:space="preserve"> DEL INICIO DE LA ATENCION PARA LOS AFILIADOS. El afiliado tendrá derecho a recibir los servicios establecidos en el Plan de Servicios de Sanidad Militar y Policial a partir de su afiliación al SSMP por parte de las entidades responsables, de conformidad con el artículo 26 del Decreto 1795 de 2000</w:t>
            </w:r>
          </w:p>
          <w:p w14:paraId="06D6CA9E" w14:textId="77777777" w:rsidR="0070726D"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b/>
                <w:sz w:val="18"/>
                <w:szCs w:val="18"/>
              </w:rPr>
              <w:t>ARTICULO 6.-</w:t>
            </w:r>
            <w:r w:rsidRPr="00DC638A">
              <w:rPr>
                <w:rFonts w:ascii="Arial" w:hAnsi="Arial" w:cs="Arial"/>
                <w:sz w:val="18"/>
                <w:szCs w:val="18"/>
              </w:rPr>
              <w:t xml:space="preserve"> DEL INICIO DE LA ATENCION PARA LOS BENEFICIARIOS. Los beneficiarios tendrán derecho a recibir los servicios establecidos en el Plan de Servicios de Sanidad Militar y Policial, a partir de su registro por parte de las entidades responsables en concordancia con el artículo 26 del Decreto 1795 de 2000, observando la reglamentación que sobre períodos mínimos de cotización del afiliado.</w:t>
            </w:r>
          </w:p>
          <w:p w14:paraId="49F94C91" w14:textId="77777777" w:rsidR="0070726D" w:rsidRDefault="0070726D" w:rsidP="0070726D">
            <w:pPr>
              <w:pStyle w:val="NormalWeb"/>
              <w:spacing w:before="0" w:beforeAutospacing="0" w:after="0" w:afterAutospacing="0"/>
              <w:jc w:val="both"/>
              <w:rPr>
                <w:rFonts w:ascii="Arial" w:hAnsi="Arial" w:cs="Arial"/>
                <w:sz w:val="18"/>
                <w:szCs w:val="18"/>
              </w:rPr>
            </w:pPr>
          </w:p>
          <w:p w14:paraId="0AFF2E73" w14:textId="77777777" w:rsidR="0070726D" w:rsidRPr="002315C8" w:rsidRDefault="0070726D" w:rsidP="0070726D">
            <w:pPr>
              <w:shd w:val="clear" w:color="auto" w:fill="FFFFFF"/>
              <w:spacing w:after="0" w:line="240" w:lineRule="auto"/>
              <w:jc w:val="both"/>
              <w:rPr>
                <w:rFonts w:ascii="Arial" w:hAnsi="Arial" w:cs="Arial"/>
                <w:b/>
                <w:strike/>
                <w:sz w:val="18"/>
                <w:szCs w:val="18"/>
              </w:rPr>
            </w:pPr>
            <w:r w:rsidRPr="002315C8">
              <w:rPr>
                <w:rFonts w:ascii="Arial" w:hAnsi="Arial" w:cs="Arial"/>
                <w:b/>
                <w:sz w:val="18"/>
                <w:szCs w:val="18"/>
              </w:rPr>
              <w:t>RESOLUCIÓN № 0267 del 25/01/2023</w:t>
            </w:r>
          </w:p>
          <w:p w14:paraId="7AA5B090" w14:textId="77777777" w:rsidR="0070726D" w:rsidRPr="00DC638A" w:rsidRDefault="0070726D" w:rsidP="0070726D">
            <w:pPr>
              <w:pStyle w:val="NormalWeb"/>
              <w:spacing w:before="0" w:beforeAutospacing="0" w:after="0" w:afterAutospacing="0"/>
              <w:jc w:val="both"/>
              <w:rPr>
                <w:rFonts w:ascii="Arial" w:hAnsi="Arial" w:cs="Arial"/>
                <w:b/>
                <w:sz w:val="18"/>
                <w:szCs w:val="18"/>
              </w:rPr>
            </w:pPr>
          </w:p>
          <w:p w14:paraId="41738CC2" w14:textId="3D56FB7B"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t>Por la cual se define la estructura orgánica interna, se determina las funciones de la Dirección de Sanidad y se dictan otras disposiciones</w:t>
            </w:r>
            <w:r w:rsidR="00CB3288">
              <w:rPr>
                <w:rFonts w:ascii="Arial" w:hAnsi="Arial" w:cs="Arial"/>
                <w:sz w:val="18"/>
                <w:szCs w:val="18"/>
              </w:rPr>
              <w:t>.</w:t>
            </w:r>
          </w:p>
          <w:p w14:paraId="08EBBF7A" w14:textId="77777777" w:rsidR="0070726D" w:rsidRPr="00DC638A" w:rsidRDefault="0070726D" w:rsidP="0070726D">
            <w:pPr>
              <w:pStyle w:val="NormalWeb"/>
              <w:spacing w:before="0" w:beforeAutospacing="0" w:after="0" w:afterAutospacing="0"/>
              <w:jc w:val="both"/>
              <w:rPr>
                <w:rFonts w:ascii="Arial" w:hAnsi="Arial" w:cs="Arial"/>
                <w:sz w:val="18"/>
                <w:szCs w:val="18"/>
              </w:rPr>
            </w:pPr>
            <w:r w:rsidRPr="00DC638A">
              <w:rPr>
                <w:rFonts w:ascii="Arial" w:hAnsi="Arial" w:cs="Arial"/>
                <w:sz w:val="18"/>
                <w:szCs w:val="18"/>
              </w:rPr>
              <w:t>La misión de la Dirección de Sanidad, es la de contribuir a la calidad de vida de nuestros usuarios, satisfaciendo sus necesidades de salud, a través del aseguramiento, la administración y la prestación de servicios de salud integrales y efectivos.</w:t>
            </w:r>
          </w:p>
          <w:p w14:paraId="571D6C5B" w14:textId="77777777" w:rsidR="0070726D" w:rsidRPr="00DC638A" w:rsidRDefault="0070726D" w:rsidP="0070726D">
            <w:pPr>
              <w:pStyle w:val="NormalWeb"/>
              <w:spacing w:before="0" w:beforeAutospacing="0" w:after="0" w:afterAutospacing="0"/>
              <w:jc w:val="both"/>
              <w:rPr>
                <w:rFonts w:ascii="Arial" w:hAnsi="Arial" w:cs="Arial"/>
                <w:sz w:val="18"/>
                <w:szCs w:val="18"/>
              </w:rPr>
            </w:pPr>
          </w:p>
          <w:p w14:paraId="0107DEDC" w14:textId="77777777" w:rsidR="0070726D" w:rsidRPr="00DC638A" w:rsidRDefault="0070726D" w:rsidP="0070726D">
            <w:pPr>
              <w:pStyle w:val="Sinespaciado"/>
              <w:ind w:left="596" w:hanging="549"/>
              <w:jc w:val="both"/>
              <w:rPr>
                <w:rFonts w:ascii="Arial" w:hAnsi="Arial" w:cs="Arial"/>
                <w:b/>
                <w:sz w:val="18"/>
                <w:szCs w:val="18"/>
              </w:rPr>
            </w:pPr>
            <w:r w:rsidRPr="00DC638A">
              <w:rPr>
                <w:rFonts w:ascii="Arial" w:hAnsi="Arial" w:cs="Arial"/>
                <w:b/>
                <w:sz w:val="18"/>
                <w:szCs w:val="18"/>
              </w:rPr>
              <w:lastRenderedPageBreak/>
              <w:t xml:space="preserve">JURISPRUDENCIA: </w:t>
            </w:r>
          </w:p>
          <w:p w14:paraId="25FD5871" w14:textId="77777777" w:rsidR="0070726D" w:rsidRPr="00DC638A" w:rsidRDefault="0070726D" w:rsidP="0070726D">
            <w:pPr>
              <w:pStyle w:val="Sinespaciado"/>
              <w:jc w:val="both"/>
              <w:rPr>
                <w:rFonts w:ascii="Arial" w:hAnsi="Arial" w:cs="Arial"/>
                <w:sz w:val="18"/>
                <w:szCs w:val="18"/>
              </w:rPr>
            </w:pPr>
          </w:p>
          <w:p w14:paraId="0336BB93" w14:textId="77777777" w:rsidR="0070726D" w:rsidRPr="00DC638A" w:rsidRDefault="0070726D" w:rsidP="0070726D">
            <w:pPr>
              <w:pStyle w:val="Sinespaciado"/>
              <w:numPr>
                <w:ilvl w:val="0"/>
                <w:numId w:val="12"/>
              </w:numPr>
              <w:ind w:left="454"/>
              <w:jc w:val="both"/>
              <w:rPr>
                <w:rFonts w:ascii="Arial" w:hAnsi="Arial" w:cs="Arial"/>
                <w:sz w:val="18"/>
                <w:szCs w:val="18"/>
              </w:rPr>
            </w:pPr>
            <w:r w:rsidRPr="00DC638A">
              <w:rPr>
                <w:rFonts w:ascii="Arial" w:hAnsi="Arial" w:cs="Arial"/>
                <w:b/>
                <w:bCs/>
                <w:sz w:val="18"/>
                <w:szCs w:val="18"/>
              </w:rPr>
              <w:t>SENTENCIA T-531/12</w:t>
            </w:r>
          </w:p>
          <w:p w14:paraId="65C6B12E" w14:textId="77777777" w:rsidR="0070726D" w:rsidRPr="00DC638A" w:rsidRDefault="0070726D" w:rsidP="0070726D">
            <w:pPr>
              <w:pStyle w:val="Sinespaciado"/>
              <w:ind w:left="720"/>
              <w:jc w:val="both"/>
              <w:rPr>
                <w:rFonts w:ascii="Arial" w:hAnsi="Arial" w:cs="Arial"/>
                <w:sz w:val="18"/>
                <w:szCs w:val="18"/>
              </w:rPr>
            </w:pPr>
          </w:p>
          <w:p w14:paraId="128831CE" w14:textId="77777777" w:rsidR="0070726D" w:rsidRPr="00DC638A" w:rsidRDefault="0070726D" w:rsidP="0070726D">
            <w:pPr>
              <w:pStyle w:val="Sinespaciado"/>
              <w:jc w:val="both"/>
              <w:rPr>
                <w:i/>
                <w:iCs/>
                <w:sz w:val="18"/>
                <w:szCs w:val="18"/>
              </w:rPr>
            </w:pPr>
            <w:r w:rsidRPr="00DC638A">
              <w:rPr>
                <w:i/>
                <w:iCs/>
                <w:sz w:val="18"/>
                <w:szCs w:val="18"/>
              </w:rPr>
              <w:t>La continuidad en la prestación de los servicios de salud comprende el derecho de los ciudadanos a no ser víctimas de interrupciones o suspensiones en la prestación de los tratamientos, procedimientos médicos, suministro de medicamentos y aparatos ortopédicos que se requieran, según las prescripciones médicas y las condiciones físicas o psíquicas del usuario, sin justificación válida. Por lo que es claro que el principio de continuidad en la prestación del servicio de salud, exige entonces que tanto las entidades públicas como las privadas que tienen la obligación de satisfacer su atención, no pueden dejar de asegurar la prestación permanente y constante de sus servicios, cuando con dicha actuación pongan en peligro los derechos a la vida y a la salud de los usuarios.</w:t>
            </w:r>
          </w:p>
          <w:p w14:paraId="0DEB76D8" w14:textId="77777777" w:rsidR="0070726D" w:rsidRPr="00DC638A" w:rsidRDefault="0070726D" w:rsidP="0070726D">
            <w:pPr>
              <w:pStyle w:val="Sinespaciado"/>
              <w:jc w:val="both"/>
              <w:rPr>
                <w:i/>
                <w:iCs/>
                <w:sz w:val="18"/>
                <w:szCs w:val="18"/>
              </w:rPr>
            </w:pPr>
          </w:p>
          <w:p w14:paraId="1D3AE921" w14:textId="77777777" w:rsidR="0070726D" w:rsidRPr="00DC638A" w:rsidRDefault="0070726D" w:rsidP="0070726D">
            <w:pPr>
              <w:pStyle w:val="Sinespaciado"/>
              <w:jc w:val="both"/>
              <w:rPr>
                <w:i/>
                <w:iCs/>
                <w:sz w:val="18"/>
                <w:szCs w:val="18"/>
              </w:rPr>
            </w:pPr>
            <w:r w:rsidRPr="00DC638A">
              <w:rPr>
                <w:i/>
                <w:iCs/>
                <w:sz w:val="18"/>
                <w:szCs w:val="18"/>
              </w:rPr>
              <w:t>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780E545A" w14:textId="77777777" w:rsidR="0070726D" w:rsidRPr="00DC638A" w:rsidRDefault="0070726D" w:rsidP="0070726D">
            <w:pPr>
              <w:pStyle w:val="Sinespaciado"/>
              <w:jc w:val="both"/>
              <w:rPr>
                <w:i/>
                <w:iCs/>
                <w:sz w:val="18"/>
                <w:szCs w:val="18"/>
              </w:rPr>
            </w:pPr>
          </w:p>
          <w:p w14:paraId="58C6F7D5" w14:textId="77777777" w:rsidR="0070726D" w:rsidRPr="00DC638A" w:rsidRDefault="0070726D" w:rsidP="0070726D">
            <w:pPr>
              <w:pStyle w:val="Sinespaciado"/>
              <w:jc w:val="both"/>
              <w:rPr>
                <w:i/>
                <w:iCs/>
                <w:sz w:val="18"/>
                <w:szCs w:val="18"/>
              </w:rPr>
            </w:pPr>
            <w:r w:rsidRPr="00DC638A">
              <w:rPr>
                <w:i/>
                <w:iCs/>
                <w:sz w:val="18"/>
                <w:szCs w:val="18"/>
              </w:rPr>
              <w:t>Corolario de lo anterior es que, como existe para el Estado la obligación constitucional de prestar el servicio de salud a toda la población, bien sea de manera directa o a través de las entidades pertenecientes al sistema, tratándose de pacientes que estaban afiliados a una EPS por la relación laboral y venían recibiendo de ésta un servicio de salud específico del cual depende su vida o su integridad, pero que han sido desvinculados laboralmente, estas entidades deberán continuar la prestación del servicio de salud necesario, en forma oportuna e integral, dirigido a alcanzar la mejoría o alivio de sus padecimientos, hasta tanto la entidad obligada a continuar con la atención, efectivamente asuma su obligación; esto operará, continúen o no los pacientes afiliados al sistema, porque será extensivo a las personas que por defecto se tengan como vinculadas al mismo; y será responsabilidad de esas entidades, que en forma diligente y oportuna informen, instruyan y acompañen al paciente, de ser necesario, en los trámites que deba efectuar para el cambio de entidad.</w:t>
            </w:r>
          </w:p>
          <w:p w14:paraId="641E7906" w14:textId="77777777" w:rsidR="0070726D" w:rsidRPr="00F0569E" w:rsidRDefault="0070726D" w:rsidP="0070726D">
            <w:pPr>
              <w:pStyle w:val="Sinespaciado"/>
              <w:jc w:val="both"/>
              <w:rPr>
                <w:i/>
                <w:iCs/>
                <w:sz w:val="14"/>
                <w:szCs w:val="18"/>
              </w:rPr>
            </w:pPr>
          </w:p>
          <w:p w14:paraId="0015C26F" w14:textId="77777777" w:rsidR="0070726D" w:rsidRPr="00DC638A" w:rsidRDefault="0070726D" w:rsidP="0070726D">
            <w:pPr>
              <w:pStyle w:val="Sinespaciado"/>
              <w:jc w:val="both"/>
              <w:rPr>
                <w:rFonts w:ascii="Arial" w:hAnsi="Arial" w:cs="Arial"/>
                <w:i/>
                <w:iCs/>
                <w:sz w:val="18"/>
                <w:szCs w:val="18"/>
              </w:rPr>
            </w:pPr>
            <w:r w:rsidRPr="00DC638A">
              <w:rPr>
                <w:i/>
                <w:iCs/>
                <w:sz w:val="18"/>
                <w:szCs w:val="18"/>
              </w:rPr>
              <w:t>La jurisprudencia constitucional ha precisado que la salud es un derecho fundamental autónomo, que comprende todo un conjunto de bienes y servicios que hacen posible garantizar su nivel más alto, del cual emanan dos clases de obligaciones: (i) las de cumplimiento inmediato al tratarse de una acción simple del Estado que no requiere mayores recursos o requiriéndolos la gravedad y urgencia del asunto demandan una acción estatal inmediata, o (ii) de cumplimiento progresivo por la complejidad de las acciones y recursos que se requieren para garantizar de manera efectiva el goce del derecho</w:t>
            </w:r>
            <w:r w:rsidRPr="00DC638A">
              <w:rPr>
                <w:rFonts w:ascii="Arial" w:hAnsi="Arial" w:cs="Arial"/>
                <w:i/>
                <w:iCs/>
                <w:sz w:val="18"/>
                <w:szCs w:val="18"/>
              </w:rPr>
              <w:t>.</w:t>
            </w:r>
          </w:p>
          <w:p w14:paraId="5DD0DB56" w14:textId="77777777" w:rsidR="0070726D" w:rsidRPr="00DC638A" w:rsidRDefault="0070726D" w:rsidP="0070726D">
            <w:pPr>
              <w:pStyle w:val="Sinespaciado"/>
              <w:jc w:val="both"/>
              <w:rPr>
                <w:rFonts w:ascii="Arial" w:hAnsi="Arial" w:cs="Arial"/>
                <w:i/>
                <w:iCs/>
                <w:sz w:val="18"/>
                <w:szCs w:val="18"/>
              </w:rPr>
            </w:pPr>
          </w:p>
          <w:p w14:paraId="307B693B" w14:textId="77777777" w:rsidR="0070726D" w:rsidRPr="00DC638A" w:rsidRDefault="0070726D" w:rsidP="0070726D">
            <w:pPr>
              <w:pStyle w:val="Sinespaciado"/>
              <w:numPr>
                <w:ilvl w:val="0"/>
                <w:numId w:val="12"/>
              </w:numPr>
              <w:tabs>
                <w:tab w:val="left" w:pos="313"/>
              </w:tabs>
              <w:ind w:left="596" w:hanging="567"/>
              <w:jc w:val="both"/>
              <w:rPr>
                <w:rFonts w:ascii="Arial" w:hAnsi="Arial" w:cs="Arial"/>
                <w:b/>
                <w:bCs/>
                <w:sz w:val="18"/>
                <w:szCs w:val="18"/>
              </w:rPr>
            </w:pPr>
            <w:r w:rsidRPr="00DC638A">
              <w:rPr>
                <w:rFonts w:ascii="Arial" w:hAnsi="Arial" w:cs="Arial"/>
                <w:b/>
                <w:bCs/>
                <w:sz w:val="18"/>
                <w:szCs w:val="18"/>
              </w:rPr>
              <w:t>SENTENCIA T-681/14</w:t>
            </w:r>
          </w:p>
          <w:p w14:paraId="0980CEA2" w14:textId="77777777" w:rsidR="0070726D" w:rsidRPr="00DC638A" w:rsidRDefault="0070726D" w:rsidP="0070726D">
            <w:pPr>
              <w:pStyle w:val="Sinespaciado"/>
              <w:ind w:left="720"/>
              <w:jc w:val="both"/>
              <w:rPr>
                <w:rFonts w:ascii="Arial" w:hAnsi="Arial" w:cs="Arial"/>
                <w:b/>
                <w:bCs/>
                <w:sz w:val="18"/>
                <w:szCs w:val="18"/>
              </w:rPr>
            </w:pPr>
          </w:p>
          <w:p w14:paraId="672BAD34" w14:textId="4A135D88" w:rsidR="000E1BD7" w:rsidRPr="008F5BF3" w:rsidRDefault="0070726D" w:rsidP="008F5BF3">
            <w:pPr>
              <w:pStyle w:val="Sinespaciado"/>
              <w:jc w:val="both"/>
              <w:rPr>
                <w:i/>
                <w:iCs/>
                <w:sz w:val="18"/>
                <w:szCs w:val="18"/>
              </w:rPr>
            </w:pPr>
            <w:r w:rsidRPr="00DC638A">
              <w:rPr>
                <w:i/>
                <w:iCs/>
                <w:sz w:val="18"/>
                <w:szCs w:val="18"/>
              </w:rPr>
              <w:t>La jurisprudencia constitucional ha reconocido la importancia del principio de continuidad y el deber que tiene las instituciones encargadas de aplicarlo. En este sentido, ha prohibido a las entidades realizar actos que suspendan el servicio de salud cuando se haya iniciado el tratamiento si con la mencionada cesación se ponen en peligro derechos fundamentales, hasta que la persona tenga cierta estabilidad en su salud que permita descartar la existencia de alguna amenaza contra su vida.</w:t>
            </w:r>
          </w:p>
        </w:tc>
      </w:tr>
    </w:tbl>
    <w:p w14:paraId="5DFF316B" w14:textId="7C8F8FA1" w:rsidR="00273B97" w:rsidRPr="008F5BF3" w:rsidRDefault="005258E5" w:rsidP="00273B97">
      <w:pPr>
        <w:pStyle w:val="Ttulo3"/>
        <w:keepLines w:val="0"/>
        <w:numPr>
          <w:ilvl w:val="0"/>
          <w:numId w:val="6"/>
        </w:numPr>
        <w:spacing w:before="240" w:after="60" w:line="240" w:lineRule="auto"/>
        <w:ind w:left="0" w:firstLine="0"/>
        <w:jc w:val="both"/>
        <w:rPr>
          <w:rFonts w:ascii="Arial" w:hAnsi="Arial" w:cs="Times New Roman"/>
          <w:b/>
          <w:color w:val="000000" w:themeColor="text1"/>
          <w:sz w:val="20"/>
        </w:rPr>
      </w:pPr>
      <w:r w:rsidRPr="007E3230">
        <w:rPr>
          <w:rFonts w:ascii="Arial" w:hAnsi="Arial" w:cs="Times New Roman"/>
          <w:b/>
          <w:color w:val="000000" w:themeColor="text1"/>
          <w:sz w:val="20"/>
        </w:rPr>
        <w:lastRenderedPageBreak/>
        <w:t xml:space="preserve">ANTECEDENTES ADMINISTRATIVOS DEL PROCESO </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2117"/>
        <w:gridCol w:w="1478"/>
        <w:gridCol w:w="2013"/>
        <w:gridCol w:w="1758"/>
        <w:gridCol w:w="1560"/>
        <w:gridCol w:w="1417"/>
      </w:tblGrid>
      <w:tr w:rsidR="008F5BF3" w:rsidRPr="00F0569E" w14:paraId="0F04D83A" w14:textId="77777777" w:rsidTr="00F0569E">
        <w:trPr>
          <w:trHeight w:val="763"/>
          <w:jc w:val="center"/>
        </w:trPr>
        <w:tc>
          <w:tcPr>
            <w:tcW w:w="2117" w:type="dxa"/>
            <w:vAlign w:val="center"/>
          </w:tcPr>
          <w:p w14:paraId="790E3924"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UNIDAD CONTRATANTE Y CONTRATISTA</w:t>
            </w:r>
          </w:p>
        </w:tc>
        <w:tc>
          <w:tcPr>
            <w:tcW w:w="1478" w:type="dxa"/>
            <w:vAlign w:val="center"/>
          </w:tcPr>
          <w:p w14:paraId="31B31C88"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NÚMERO DEL CONTRATO Y FECHA DE SUSCRIPCIÓN</w:t>
            </w:r>
          </w:p>
        </w:tc>
        <w:tc>
          <w:tcPr>
            <w:tcW w:w="2013" w:type="dxa"/>
            <w:vAlign w:val="center"/>
          </w:tcPr>
          <w:p w14:paraId="3F5A4A06"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OBJETO</w:t>
            </w:r>
          </w:p>
        </w:tc>
        <w:tc>
          <w:tcPr>
            <w:tcW w:w="1758" w:type="dxa"/>
            <w:vAlign w:val="center"/>
          </w:tcPr>
          <w:p w14:paraId="05D6A000"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NÚMERO DE PROCESO</w:t>
            </w:r>
          </w:p>
        </w:tc>
        <w:tc>
          <w:tcPr>
            <w:tcW w:w="1560" w:type="dxa"/>
            <w:vAlign w:val="center"/>
          </w:tcPr>
          <w:p w14:paraId="15C4CEFC"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ACIERTOS</w:t>
            </w:r>
          </w:p>
        </w:tc>
        <w:tc>
          <w:tcPr>
            <w:tcW w:w="1417" w:type="dxa"/>
            <w:vAlign w:val="center"/>
          </w:tcPr>
          <w:p w14:paraId="3A4548C1" w14:textId="77777777" w:rsidR="008F5BF3" w:rsidRPr="00F0569E" w:rsidRDefault="008F5BF3" w:rsidP="00111E3E">
            <w:pPr>
              <w:ind w:left="-29" w:firstLine="29"/>
              <w:jc w:val="center"/>
              <w:rPr>
                <w:rFonts w:ascii="Arial" w:eastAsia="MS Mincho" w:hAnsi="Arial" w:cs="Arial"/>
                <w:b/>
                <w:bCs/>
                <w:sz w:val="14"/>
                <w:szCs w:val="16"/>
              </w:rPr>
            </w:pPr>
            <w:r w:rsidRPr="00F0569E">
              <w:rPr>
                <w:rFonts w:ascii="Arial" w:eastAsia="MS Mincho" w:hAnsi="Arial" w:cs="Arial"/>
                <w:b/>
                <w:bCs/>
                <w:sz w:val="14"/>
                <w:szCs w:val="16"/>
              </w:rPr>
              <w:t>PROBLEMAS</w:t>
            </w:r>
          </w:p>
        </w:tc>
      </w:tr>
      <w:tr w:rsidR="008F5BF3" w:rsidRPr="00F0569E" w14:paraId="1486712C" w14:textId="77777777" w:rsidTr="00F0569E">
        <w:trPr>
          <w:trHeight w:val="1019"/>
          <w:jc w:val="center"/>
        </w:trPr>
        <w:tc>
          <w:tcPr>
            <w:tcW w:w="2117" w:type="dxa"/>
            <w:vAlign w:val="center"/>
          </w:tcPr>
          <w:p w14:paraId="003CAC23" w14:textId="60E1D831" w:rsidR="008F5BF3" w:rsidRPr="00F0569E" w:rsidRDefault="008F5BF3" w:rsidP="008A2A97">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REGIONAL DE ASEGURAMIENTO EN</w:t>
            </w:r>
            <w:r w:rsidR="008A2A97" w:rsidRPr="00F0569E">
              <w:rPr>
                <w:rFonts w:ascii="Arial" w:eastAsia="MS Mincho" w:hAnsi="Arial" w:cs="Arial"/>
                <w:color w:val="000000" w:themeColor="text1"/>
                <w:sz w:val="14"/>
                <w:szCs w:val="16"/>
              </w:rPr>
              <w:t xml:space="preserve"> SALUD No.6-ESPECIALIDADES MEDICAS INTEGRALES DEL CARIBE</w:t>
            </w:r>
            <w:r w:rsidRPr="00F0569E">
              <w:rPr>
                <w:rFonts w:ascii="Arial" w:eastAsia="MS Mincho" w:hAnsi="Arial" w:cs="Arial"/>
                <w:color w:val="000000" w:themeColor="text1"/>
                <w:sz w:val="14"/>
                <w:szCs w:val="16"/>
              </w:rPr>
              <w:t xml:space="preserve"> SAS</w:t>
            </w:r>
          </w:p>
        </w:tc>
        <w:tc>
          <w:tcPr>
            <w:tcW w:w="1478" w:type="dxa"/>
            <w:vAlign w:val="center"/>
          </w:tcPr>
          <w:p w14:paraId="32A4759C" w14:textId="66A2E037" w:rsidR="008F5BF3" w:rsidRPr="00F0569E" w:rsidRDefault="008F5BF3" w:rsidP="00111E3E">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6</w:t>
            </w:r>
            <w:r w:rsidR="008A2A97" w:rsidRPr="00F0569E">
              <w:rPr>
                <w:rFonts w:ascii="Arial" w:eastAsia="MS Mincho" w:hAnsi="Arial" w:cs="Arial"/>
                <w:color w:val="000000" w:themeColor="text1"/>
                <w:sz w:val="14"/>
                <w:szCs w:val="16"/>
              </w:rPr>
              <w:t>5-7-20304</w:t>
            </w:r>
            <w:r w:rsidRPr="00F0569E">
              <w:rPr>
                <w:rFonts w:ascii="Arial" w:eastAsia="MS Mincho" w:hAnsi="Arial" w:cs="Arial"/>
                <w:color w:val="000000" w:themeColor="text1"/>
                <w:sz w:val="14"/>
                <w:szCs w:val="16"/>
              </w:rPr>
              <w:t>-21</w:t>
            </w:r>
          </w:p>
          <w:p w14:paraId="6A40B2AB" w14:textId="4789B2CA" w:rsidR="008F5BF3" w:rsidRPr="00F0569E" w:rsidRDefault="008A2A97" w:rsidP="00111E3E">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29/11</w:t>
            </w:r>
            <w:r w:rsidR="008F5BF3" w:rsidRPr="00F0569E">
              <w:rPr>
                <w:rFonts w:ascii="Arial" w:eastAsia="MS Mincho" w:hAnsi="Arial" w:cs="Arial"/>
                <w:color w:val="000000" w:themeColor="text1"/>
                <w:sz w:val="14"/>
                <w:szCs w:val="16"/>
              </w:rPr>
              <w:t>/2</w:t>
            </w:r>
            <w:r w:rsidRPr="00F0569E">
              <w:rPr>
                <w:rFonts w:ascii="Arial" w:eastAsia="MS Mincho" w:hAnsi="Arial" w:cs="Arial"/>
                <w:color w:val="000000" w:themeColor="text1"/>
                <w:sz w:val="14"/>
                <w:szCs w:val="16"/>
              </w:rPr>
              <w:t>02</w:t>
            </w:r>
            <w:r w:rsidR="008F5BF3" w:rsidRPr="00F0569E">
              <w:rPr>
                <w:rFonts w:ascii="Arial" w:eastAsia="MS Mincho" w:hAnsi="Arial" w:cs="Arial"/>
                <w:color w:val="000000" w:themeColor="text1"/>
                <w:sz w:val="14"/>
                <w:szCs w:val="16"/>
              </w:rPr>
              <w:t>1</w:t>
            </w:r>
          </w:p>
        </w:tc>
        <w:tc>
          <w:tcPr>
            <w:tcW w:w="2013" w:type="dxa"/>
            <w:vAlign w:val="center"/>
          </w:tcPr>
          <w:p w14:paraId="4F133FE8" w14:textId="11DB2AF6" w:rsidR="008F5BF3" w:rsidRPr="00F0569E" w:rsidRDefault="008F5BF3" w:rsidP="008A2A97">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PRESTACION DE LOS SERVICIOS MEDICOS</w:t>
            </w:r>
            <w:r w:rsidR="008A2A97" w:rsidRPr="00F0569E">
              <w:rPr>
                <w:rFonts w:ascii="Arial" w:eastAsia="MS Mincho" w:hAnsi="Arial" w:cs="Arial"/>
                <w:color w:val="000000" w:themeColor="text1"/>
                <w:sz w:val="14"/>
                <w:szCs w:val="16"/>
              </w:rPr>
              <w:t xml:space="preserve"> POR LAS DIFERENTES SUBESPECIALIDADES PEDIATRICAS.</w:t>
            </w:r>
          </w:p>
        </w:tc>
        <w:tc>
          <w:tcPr>
            <w:tcW w:w="1758" w:type="dxa"/>
            <w:vAlign w:val="center"/>
          </w:tcPr>
          <w:p w14:paraId="308795CD" w14:textId="12015E1A" w:rsidR="008F5BF3" w:rsidRPr="00F0569E" w:rsidRDefault="008A2A97" w:rsidP="00111E3E">
            <w:pPr>
              <w:jc w:val="center"/>
              <w:rPr>
                <w:rFonts w:ascii="Arial" w:eastAsia="MS Mincho" w:hAnsi="Arial" w:cs="Arial"/>
                <w:color w:val="000000" w:themeColor="text1"/>
                <w:sz w:val="14"/>
                <w:szCs w:val="16"/>
              </w:rPr>
            </w:pPr>
            <w:r w:rsidRPr="00F0569E">
              <w:rPr>
                <w:rFonts w:ascii="Arial" w:hAnsi="Arial" w:cs="Arial"/>
                <w:color w:val="000000" w:themeColor="text1"/>
                <w:sz w:val="14"/>
                <w:szCs w:val="16"/>
                <w:shd w:val="clear" w:color="auto" w:fill="FFFFFF"/>
              </w:rPr>
              <w:t>PN RASES 6</w:t>
            </w:r>
            <w:r w:rsidR="00624412" w:rsidRPr="00F0569E">
              <w:rPr>
                <w:rFonts w:ascii="Arial" w:hAnsi="Arial" w:cs="Arial"/>
                <w:color w:val="000000" w:themeColor="text1"/>
                <w:sz w:val="14"/>
                <w:szCs w:val="16"/>
                <w:shd w:val="clear" w:color="auto" w:fill="FFFFFF"/>
              </w:rPr>
              <w:t xml:space="preserve"> MEMOT</w:t>
            </w:r>
            <w:r w:rsidRPr="00F0569E">
              <w:rPr>
                <w:rFonts w:ascii="Arial" w:hAnsi="Arial" w:cs="Arial"/>
                <w:color w:val="000000" w:themeColor="text1"/>
                <w:sz w:val="14"/>
                <w:szCs w:val="16"/>
                <w:shd w:val="clear" w:color="auto" w:fill="FFFFFF"/>
              </w:rPr>
              <w:t xml:space="preserve"> MIC 368</w:t>
            </w:r>
            <w:r w:rsidR="008F5BF3" w:rsidRPr="00F0569E">
              <w:rPr>
                <w:rFonts w:ascii="Arial" w:hAnsi="Arial" w:cs="Arial"/>
                <w:color w:val="000000" w:themeColor="text1"/>
                <w:sz w:val="14"/>
                <w:szCs w:val="16"/>
                <w:shd w:val="clear" w:color="auto" w:fill="FFFFFF"/>
              </w:rPr>
              <w:t>–2021</w:t>
            </w:r>
          </w:p>
        </w:tc>
        <w:tc>
          <w:tcPr>
            <w:tcW w:w="1560" w:type="dxa"/>
            <w:vAlign w:val="center"/>
          </w:tcPr>
          <w:p w14:paraId="5C8AB03D" w14:textId="77777777" w:rsidR="008F5BF3" w:rsidRPr="00F0569E" w:rsidRDefault="008F5BF3" w:rsidP="00111E3E">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OPORTUNIDAD EN LA ATENCION</w:t>
            </w:r>
          </w:p>
        </w:tc>
        <w:tc>
          <w:tcPr>
            <w:tcW w:w="1417" w:type="dxa"/>
            <w:vAlign w:val="center"/>
          </w:tcPr>
          <w:p w14:paraId="4F97FB09" w14:textId="77777777" w:rsidR="008F5BF3" w:rsidRPr="00F0569E" w:rsidRDefault="008F5BF3" w:rsidP="00111E3E">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NINGUNO</w:t>
            </w:r>
          </w:p>
        </w:tc>
      </w:tr>
      <w:tr w:rsidR="00624412" w:rsidRPr="00F0569E" w14:paraId="63EFACF8" w14:textId="77777777" w:rsidTr="00F0569E">
        <w:trPr>
          <w:trHeight w:val="443"/>
          <w:jc w:val="center"/>
        </w:trPr>
        <w:tc>
          <w:tcPr>
            <w:tcW w:w="2117" w:type="dxa"/>
            <w:vAlign w:val="center"/>
          </w:tcPr>
          <w:p w14:paraId="04B063DA" w14:textId="6EB70589"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 xml:space="preserve">REGIONAL DE ASEGURAMIENTO EN SALUD No.6-ESPECIALIDADES </w:t>
            </w:r>
            <w:r w:rsidRPr="00F0569E">
              <w:rPr>
                <w:rFonts w:ascii="Arial" w:eastAsia="MS Mincho" w:hAnsi="Arial" w:cs="Arial"/>
                <w:color w:val="000000" w:themeColor="text1"/>
                <w:sz w:val="14"/>
                <w:szCs w:val="16"/>
              </w:rPr>
              <w:lastRenderedPageBreak/>
              <w:t>MEDICAS INTEGRALES DEL CARIBE SAS</w:t>
            </w:r>
          </w:p>
        </w:tc>
        <w:tc>
          <w:tcPr>
            <w:tcW w:w="1478" w:type="dxa"/>
            <w:vAlign w:val="center"/>
          </w:tcPr>
          <w:p w14:paraId="36164E11" w14:textId="5AA90F8C"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lastRenderedPageBreak/>
              <w:t>65-7-20068-22</w:t>
            </w:r>
          </w:p>
          <w:p w14:paraId="7D71FEE6" w14:textId="6CCCB044" w:rsidR="00624412" w:rsidRPr="00F0569E" w:rsidRDefault="00624412" w:rsidP="00624412">
            <w:pPr>
              <w:spacing w:after="0"/>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12/05/2022</w:t>
            </w:r>
          </w:p>
        </w:tc>
        <w:tc>
          <w:tcPr>
            <w:tcW w:w="2013" w:type="dxa"/>
            <w:vAlign w:val="center"/>
          </w:tcPr>
          <w:p w14:paraId="194CC4CE" w14:textId="63E373D2"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 xml:space="preserve">PRESTACION DE LOS SERVICIOS MEDICOS POR LAS DIFERENTES </w:t>
            </w:r>
            <w:r w:rsidRPr="00F0569E">
              <w:rPr>
                <w:rFonts w:ascii="Arial" w:eastAsia="MS Mincho" w:hAnsi="Arial" w:cs="Arial"/>
                <w:color w:val="000000" w:themeColor="text1"/>
                <w:sz w:val="14"/>
                <w:szCs w:val="16"/>
              </w:rPr>
              <w:lastRenderedPageBreak/>
              <w:t>SUBESPECIALIDADES PEDIATRICAS.</w:t>
            </w:r>
          </w:p>
        </w:tc>
        <w:tc>
          <w:tcPr>
            <w:tcW w:w="1758" w:type="dxa"/>
            <w:vAlign w:val="center"/>
          </w:tcPr>
          <w:p w14:paraId="3126C111" w14:textId="1D098A0A" w:rsidR="00624412" w:rsidRPr="00F0569E" w:rsidRDefault="00624412" w:rsidP="00624412">
            <w:pPr>
              <w:jc w:val="center"/>
              <w:rPr>
                <w:rFonts w:ascii="Arial" w:eastAsia="MS Mincho" w:hAnsi="Arial" w:cs="Arial"/>
                <w:color w:val="000000" w:themeColor="text1"/>
                <w:sz w:val="14"/>
                <w:szCs w:val="16"/>
              </w:rPr>
            </w:pPr>
            <w:r w:rsidRPr="00F0569E">
              <w:rPr>
                <w:rFonts w:ascii="Arial" w:hAnsi="Arial" w:cs="Arial"/>
                <w:color w:val="000000" w:themeColor="text1"/>
                <w:sz w:val="14"/>
                <w:szCs w:val="16"/>
                <w:shd w:val="clear" w:color="auto" w:fill="FFFFFF"/>
              </w:rPr>
              <w:lastRenderedPageBreak/>
              <w:t>PN RASES 6 DECOR MIC 075–2022</w:t>
            </w:r>
          </w:p>
        </w:tc>
        <w:tc>
          <w:tcPr>
            <w:tcW w:w="1560" w:type="dxa"/>
            <w:vAlign w:val="center"/>
          </w:tcPr>
          <w:p w14:paraId="36C985CA" w14:textId="687093F4"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OPORTUNIDAD EN LA ATENCION</w:t>
            </w:r>
          </w:p>
        </w:tc>
        <w:tc>
          <w:tcPr>
            <w:tcW w:w="1417" w:type="dxa"/>
            <w:vAlign w:val="center"/>
          </w:tcPr>
          <w:p w14:paraId="6C1E5D56" w14:textId="1E3750A6"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NINGUNO</w:t>
            </w:r>
          </w:p>
        </w:tc>
      </w:tr>
      <w:tr w:rsidR="00624412" w:rsidRPr="00F0569E" w14:paraId="3F29F81B" w14:textId="77777777" w:rsidTr="00F0569E">
        <w:trPr>
          <w:trHeight w:val="1043"/>
          <w:jc w:val="center"/>
        </w:trPr>
        <w:tc>
          <w:tcPr>
            <w:tcW w:w="2117" w:type="dxa"/>
            <w:vAlign w:val="center"/>
          </w:tcPr>
          <w:p w14:paraId="3DC61D34" w14:textId="3C612A84"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REGIONAL DE ASEGURAMIENTO EN SALUD No.6-ESPECIALIDADES MEDICAS INTEGRALES DEL CARIBE SAS</w:t>
            </w:r>
          </w:p>
        </w:tc>
        <w:tc>
          <w:tcPr>
            <w:tcW w:w="1478" w:type="dxa"/>
            <w:vAlign w:val="center"/>
          </w:tcPr>
          <w:p w14:paraId="46F8A2C6" w14:textId="45D3F2A6"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65-7-20151-23</w:t>
            </w:r>
          </w:p>
          <w:p w14:paraId="745B2C4E" w14:textId="7CC33A47" w:rsidR="00624412" w:rsidRPr="00F0569E" w:rsidRDefault="00624412" w:rsidP="00624412">
            <w:pPr>
              <w:spacing w:after="0"/>
              <w:jc w:val="center"/>
              <w:rPr>
                <w:rFonts w:ascii="Arial" w:hAnsi="Arial" w:cs="Arial"/>
                <w:color w:val="000000" w:themeColor="text1"/>
                <w:sz w:val="14"/>
                <w:szCs w:val="16"/>
              </w:rPr>
            </w:pPr>
            <w:r w:rsidRPr="00F0569E">
              <w:rPr>
                <w:rFonts w:ascii="Arial" w:eastAsia="MS Mincho" w:hAnsi="Arial" w:cs="Arial"/>
                <w:color w:val="000000" w:themeColor="text1"/>
                <w:sz w:val="14"/>
                <w:szCs w:val="16"/>
              </w:rPr>
              <w:t>05/07/2023</w:t>
            </w:r>
          </w:p>
        </w:tc>
        <w:tc>
          <w:tcPr>
            <w:tcW w:w="2013" w:type="dxa"/>
            <w:vAlign w:val="center"/>
          </w:tcPr>
          <w:p w14:paraId="68BF930F" w14:textId="6945FC5C"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PRESTACION DE LOS SERVICIOS MEDICOS POR LAS DIFERENTES SUBESPECIALIDADES PEDIATRICAS.</w:t>
            </w:r>
          </w:p>
        </w:tc>
        <w:tc>
          <w:tcPr>
            <w:tcW w:w="1758" w:type="dxa"/>
            <w:vAlign w:val="center"/>
          </w:tcPr>
          <w:p w14:paraId="1879A7DA" w14:textId="05AAFCA3" w:rsidR="00624412" w:rsidRPr="00F0569E" w:rsidRDefault="00624412" w:rsidP="00624412">
            <w:pPr>
              <w:jc w:val="center"/>
              <w:rPr>
                <w:rFonts w:ascii="Arial" w:hAnsi="Arial" w:cs="Arial"/>
                <w:color w:val="000000" w:themeColor="text1"/>
                <w:sz w:val="14"/>
                <w:szCs w:val="18"/>
                <w:shd w:val="clear" w:color="auto" w:fill="FFFFFF"/>
              </w:rPr>
            </w:pPr>
            <w:r w:rsidRPr="00F0569E">
              <w:rPr>
                <w:rFonts w:ascii="Arial" w:hAnsi="Arial" w:cs="Arial"/>
                <w:color w:val="000000" w:themeColor="text1"/>
                <w:sz w:val="14"/>
                <w:szCs w:val="16"/>
                <w:shd w:val="clear" w:color="auto" w:fill="FFFFFF"/>
              </w:rPr>
              <w:t>PN RASES 6 DECOR MIC 170–2023</w:t>
            </w:r>
          </w:p>
        </w:tc>
        <w:tc>
          <w:tcPr>
            <w:tcW w:w="1560" w:type="dxa"/>
            <w:vAlign w:val="center"/>
          </w:tcPr>
          <w:p w14:paraId="0E292446" w14:textId="4321BBE4"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OPORTUNIDAD EN LA ATENCION</w:t>
            </w:r>
          </w:p>
        </w:tc>
        <w:tc>
          <w:tcPr>
            <w:tcW w:w="1417" w:type="dxa"/>
            <w:vAlign w:val="center"/>
          </w:tcPr>
          <w:p w14:paraId="5B614F3F" w14:textId="1729FB20" w:rsidR="00624412" w:rsidRPr="00F0569E" w:rsidRDefault="00624412" w:rsidP="00624412">
            <w:pPr>
              <w:jc w:val="center"/>
              <w:rPr>
                <w:rFonts w:ascii="Arial" w:eastAsia="MS Mincho" w:hAnsi="Arial" w:cs="Arial"/>
                <w:color w:val="000000" w:themeColor="text1"/>
                <w:sz w:val="14"/>
                <w:szCs w:val="16"/>
              </w:rPr>
            </w:pPr>
            <w:r w:rsidRPr="00F0569E">
              <w:rPr>
                <w:rFonts w:ascii="Arial" w:eastAsia="MS Mincho" w:hAnsi="Arial" w:cs="Arial"/>
                <w:color w:val="000000" w:themeColor="text1"/>
                <w:sz w:val="14"/>
                <w:szCs w:val="16"/>
              </w:rPr>
              <w:t>NINGUNO</w:t>
            </w:r>
          </w:p>
        </w:tc>
      </w:tr>
    </w:tbl>
    <w:p w14:paraId="76F3875C" w14:textId="7FEB68DF" w:rsidR="00273B97" w:rsidRPr="008F5BF3" w:rsidRDefault="00273B97" w:rsidP="008F5BF3">
      <w:pPr>
        <w:rPr>
          <w:rFonts w:ascii="Arial" w:hAnsi="Arial" w:cs="Arial"/>
          <w:sz w:val="18"/>
          <w:szCs w:val="18"/>
        </w:rPr>
      </w:pPr>
      <w:r w:rsidRPr="00273B97">
        <w:rPr>
          <w:rFonts w:ascii="Arial" w:hAnsi="Arial" w:cs="Arial"/>
          <w:b/>
          <w:bCs/>
          <w:sz w:val="18"/>
          <w:szCs w:val="18"/>
        </w:rPr>
        <w:t xml:space="preserve">Información verificada y aprobada por los funcionarios dueños de la necesidad que firman el presente estudio previo. </w:t>
      </w:r>
    </w:p>
    <w:p w14:paraId="7F3F954C" w14:textId="77777777" w:rsidR="00A67C97" w:rsidRPr="0060370C" w:rsidRDefault="00A67C97" w:rsidP="00A67C97">
      <w:pPr>
        <w:pStyle w:val="Ttulo3"/>
        <w:keepLines w:val="0"/>
        <w:numPr>
          <w:ilvl w:val="0"/>
          <w:numId w:val="6"/>
        </w:numPr>
        <w:spacing w:before="0" w:line="240" w:lineRule="auto"/>
        <w:ind w:left="0" w:firstLine="0"/>
        <w:rPr>
          <w:rFonts w:ascii="Arial" w:eastAsia="Arial" w:hAnsi="Arial" w:cs="Arial"/>
          <w:b/>
          <w:bCs/>
          <w:color w:val="000000" w:themeColor="text1"/>
          <w:sz w:val="20"/>
          <w:szCs w:val="20"/>
        </w:rPr>
      </w:pPr>
      <w:r w:rsidRPr="0060370C">
        <w:rPr>
          <w:rFonts w:ascii="Arial" w:eastAsia="Arial" w:hAnsi="Arial" w:cs="Arial"/>
          <w:b/>
          <w:bCs/>
          <w:color w:val="000000" w:themeColor="text1"/>
          <w:sz w:val="20"/>
          <w:szCs w:val="20"/>
        </w:rPr>
        <w:t xml:space="preserve">FUNDAMENTOS JURÍDICOS QUE SOPORTAN LA MODALIDAD DE SELECCIÓN </w:t>
      </w:r>
    </w:p>
    <w:p w14:paraId="731DB95C" w14:textId="77777777" w:rsidR="00A67C97" w:rsidRDefault="00A67C97" w:rsidP="00A67C97">
      <w:pPr>
        <w:spacing w:after="0" w:line="240" w:lineRule="auto"/>
        <w:ind w:right="51"/>
        <w:jc w:val="both"/>
        <w:rPr>
          <w:rFonts w:ascii="Arial" w:hAnsi="Arial" w:cs="Arial"/>
          <w:b/>
          <w:bCs/>
          <w:i/>
          <w:sz w:val="20"/>
          <w:szCs w:val="20"/>
          <w:u w:val="single"/>
          <w:lang w:val="es-ES_tradnl"/>
        </w:rPr>
      </w:pPr>
    </w:p>
    <w:p w14:paraId="1E83DB77" w14:textId="695AFF9F" w:rsidR="00A67C97" w:rsidRDefault="00A67C97" w:rsidP="00A67C97">
      <w:pPr>
        <w:spacing w:after="0" w:line="240" w:lineRule="auto"/>
        <w:ind w:right="51"/>
        <w:jc w:val="both"/>
        <w:rPr>
          <w:rFonts w:ascii="Arial" w:hAnsi="Arial" w:cs="Arial"/>
          <w:b/>
          <w:bCs/>
          <w:i/>
          <w:sz w:val="20"/>
          <w:szCs w:val="20"/>
          <w:u w:val="single"/>
          <w:lang w:val="es-ES_tradnl"/>
        </w:rPr>
      </w:pPr>
      <w:r w:rsidRPr="0060370C">
        <w:rPr>
          <w:rFonts w:ascii="Arial" w:hAnsi="Arial" w:cs="Arial"/>
          <w:b/>
          <w:bCs/>
          <w:i/>
          <w:sz w:val="20"/>
          <w:szCs w:val="20"/>
          <w:u w:val="single"/>
          <w:lang w:val="es-ES_tradnl"/>
        </w:rPr>
        <w:t>MÍNIMA CUANTÍA.</w:t>
      </w:r>
    </w:p>
    <w:p w14:paraId="630D5A7D" w14:textId="77777777" w:rsidR="00F0569E" w:rsidRPr="0060370C" w:rsidRDefault="00F0569E" w:rsidP="00A67C97">
      <w:pPr>
        <w:spacing w:after="0" w:line="240" w:lineRule="auto"/>
        <w:ind w:right="51"/>
        <w:jc w:val="both"/>
        <w:rPr>
          <w:rFonts w:ascii="Arial" w:hAnsi="Arial" w:cs="Arial"/>
          <w:b/>
          <w:bCs/>
          <w:sz w:val="20"/>
          <w:szCs w:val="20"/>
          <w:lang w:val="es-ES_tradnl"/>
        </w:rPr>
      </w:pPr>
    </w:p>
    <w:p w14:paraId="43871EF9" w14:textId="77777777" w:rsidR="00A67C97" w:rsidRPr="001A5FD0" w:rsidRDefault="00A67C97" w:rsidP="00A67C97">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La entidad adelantará la convocatoria del servicio requerido mediante la por modalidad de SELECCIÓN DE MÍNIMA CUANTÍA, según lo establecido en Decreto 1860 de 2021, Artículo 2. Modificación de la Subsección 5 de la Sección 1 del Capítulo 2 del Título 1 de la Parte 2 del Libro 2 del Decreto 1082 de 2015, Reglamentación en materia de Contratación Estatal.</w:t>
      </w:r>
    </w:p>
    <w:p w14:paraId="31BC1FE2" w14:textId="77777777" w:rsidR="00A67C97" w:rsidRPr="001A5FD0" w:rsidRDefault="00A67C97" w:rsidP="00A67C97">
      <w:pPr>
        <w:spacing w:after="0" w:line="240" w:lineRule="auto"/>
        <w:ind w:left="360"/>
        <w:contextualSpacing/>
        <w:jc w:val="both"/>
        <w:rPr>
          <w:rFonts w:ascii="Arial" w:eastAsia="Times New Roman" w:hAnsi="Arial" w:cs="Arial"/>
          <w:sz w:val="18"/>
          <w:szCs w:val="20"/>
          <w:lang w:val="es-ES_tradnl" w:eastAsia="es-ES"/>
        </w:rPr>
      </w:pPr>
    </w:p>
    <w:p w14:paraId="191FEA62" w14:textId="77777777" w:rsidR="00A67C97" w:rsidRPr="001A5FD0" w:rsidRDefault="00A67C97" w:rsidP="00A67C97">
      <w:pPr>
        <w:spacing w:after="0" w:line="240" w:lineRule="auto"/>
        <w:ind w:left="360"/>
        <w:contextualSpacing/>
        <w:jc w:val="both"/>
        <w:rPr>
          <w:rFonts w:ascii="Arial" w:eastAsia="Times New Roman" w:hAnsi="Arial" w:cs="Arial"/>
          <w:sz w:val="18"/>
          <w:szCs w:val="20"/>
          <w:lang w:val="es-ES_tradnl" w:eastAsia="es-ES"/>
        </w:rPr>
      </w:pPr>
      <w:r w:rsidRPr="001A5FD0">
        <w:rPr>
          <w:rFonts w:ascii="Arial" w:eastAsia="Times New Roman" w:hAnsi="Arial" w:cs="Arial"/>
          <w:sz w:val="18"/>
          <w:szCs w:val="20"/>
          <w:lang w:val="es-ES_tradnl" w:eastAsia="es-ES"/>
        </w:rPr>
        <w:t>ARTÍCULO 2. Modificación de la Subsección 5 de la Sección 1 del Capítulo 2 del Título 1 de la Parte 2 del Libro 2 del Decreto 1082 de 2015. Modifíquese la Subsección 5 de la Sección 1 del Capítulo 2 del Título 1 de la Parte 2 del Libro 2 del Decreto 1082 de 2015, la cual quedará de la siguiente manera:</w:t>
      </w:r>
    </w:p>
    <w:p w14:paraId="786F7DCD" w14:textId="77777777" w:rsidR="00A67C97" w:rsidRPr="001A5FD0" w:rsidRDefault="00A67C97" w:rsidP="00A67C97">
      <w:pPr>
        <w:autoSpaceDE w:val="0"/>
        <w:autoSpaceDN w:val="0"/>
        <w:adjustRightInd w:val="0"/>
        <w:spacing w:after="0" w:line="240" w:lineRule="auto"/>
        <w:ind w:left="360"/>
        <w:contextualSpacing/>
        <w:jc w:val="both"/>
        <w:rPr>
          <w:rFonts w:ascii="Arial" w:eastAsia="Times New Roman" w:hAnsi="Arial" w:cs="Arial"/>
          <w:color w:val="333333"/>
          <w:sz w:val="18"/>
          <w:szCs w:val="20"/>
          <w:lang w:eastAsia="es-ES"/>
        </w:rPr>
      </w:pPr>
    </w:p>
    <w:p w14:paraId="683A1742" w14:textId="77777777" w:rsidR="00A67C97" w:rsidRPr="001A5FD0" w:rsidRDefault="00A67C97" w:rsidP="00A67C9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2.2.1.2.1.5.1. Estudios previos para la contratación de mínima cuantía. La Entidad Estatal debe elaborar unos estudios previos que deben contener, como mínimo, lo siguiente:</w:t>
      </w:r>
    </w:p>
    <w:p w14:paraId="179B2D80"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 la necesidad que pretende satisfacer con la contratación.</w:t>
      </w:r>
    </w:p>
    <w:p w14:paraId="372D37E8"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descripción del objeto a contratar identificado con el cuarto nivel del Clasificador de Bienes y Servicios, de ser posible, o de lo contrario con el tercer nivel.</w:t>
      </w:r>
    </w:p>
    <w:p w14:paraId="5CC67FCB"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Las condiciones técnicas exigidas.</w:t>
      </w:r>
    </w:p>
    <w:p w14:paraId="462177A5"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valor estimado del contrato y su justificación.</w:t>
      </w:r>
    </w:p>
    <w:p w14:paraId="0CF7DA2C"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plazo de ejecución del contrato.</w:t>
      </w:r>
    </w:p>
    <w:p w14:paraId="1B798CAC" w14:textId="77777777" w:rsidR="00A67C97" w:rsidRPr="001A5FD0" w:rsidRDefault="00A67C97" w:rsidP="00BE30C5">
      <w:pPr>
        <w:pStyle w:val="Prrafodelista"/>
        <w:numPr>
          <w:ilvl w:val="0"/>
          <w:numId w:val="44"/>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El certificado de disponibilidad presupuestal que respalda la contratación.</w:t>
      </w:r>
    </w:p>
    <w:p w14:paraId="21166F4A" w14:textId="77777777" w:rsidR="00A67C97" w:rsidRPr="001A5FD0" w:rsidRDefault="00A67C97" w:rsidP="00A67C9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p>
    <w:p w14:paraId="74B82453" w14:textId="77777777" w:rsidR="00A67C97" w:rsidRPr="001A5FD0" w:rsidRDefault="00A67C97" w:rsidP="00A67C97">
      <w:pPr>
        <w:autoSpaceDE w:val="0"/>
        <w:autoSpaceDN w:val="0"/>
        <w:adjustRightInd w:val="0"/>
        <w:spacing w:after="0" w:line="240" w:lineRule="auto"/>
        <w:ind w:left="360"/>
        <w:contextualSpacing/>
        <w:jc w:val="both"/>
        <w:rPr>
          <w:rFonts w:ascii="Arial" w:eastAsia="Times New Roman" w:hAnsi="Arial" w:cs="Arial"/>
          <w:i/>
          <w:color w:val="333333"/>
          <w:sz w:val="18"/>
          <w:szCs w:val="20"/>
          <w:lang w:eastAsia="es-ES"/>
        </w:rPr>
      </w:pPr>
      <w:r w:rsidRPr="001A5FD0">
        <w:rPr>
          <w:rFonts w:ascii="Arial" w:eastAsia="Times New Roman" w:hAnsi="Arial" w:cs="Arial"/>
          <w:i/>
          <w:color w:val="333333"/>
          <w:sz w:val="18"/>
          <w:szCs w:val="20"/>
          <w:lang w:eastAsia="es-ES"/>
        </w:rPr>
        <w:t>ARTÍCULO 2.2.1.2.1.5.2. Procedimiento para la contratación de mínima cuantía. Las siguientes reglas son aplicables a la contratación cuyo valor no excede del diez por ciento (10%) de la menor cuantía de la Entidad Estatal, independientemente de su objeto:</w:t>
      </w:r>
    </w:p>
    <w:p w14:paraId="57567811"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2B48FE04"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2A45B120"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color w:val="333333"/>
          <w:sz w:val="18"/>
          <w:szCs w:val="20"/>
        </w:rPr>
      </w:pPr>
      <w:r w:rsidRPr="001A5FD0">
        <w:rPr>
          <w:rFonts w:ascii="Arial" w:hAnsi="Arial" w:cs="Arial"/>
          <w:i/>
          <w:color w:val="333333"/>
          <w:sz w:val="18"/>
          <w:szCs w:val="20"/>
        </w:rPr>
        <w:t>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Mipyme colombianas.</w:t>
      </w:r>
    </w:p>
    <w:p w14:paraId="4EA8F204"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 xml:space="preserve">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Mipyme o si podrá participar cualquier otro interesado. iv) Finalmente, se dispondrá un término adicional dentro del cual los </w:t>
      </w:r>
      <w:r w:rsidRPr="001A5FD0">
        <w:rPr>
          <w:rFonts w:ascii="Arial" w:hAnsi="Arial" w:cs="Arial"/>
          <w:i/>
          <w:sz w:val="18"/>
          <w:szCs w:val="20"/>
          <w:lang w:val="es-ES_tradnl"/>
        </w:rPr>
        <w:lastRenderedPageBreak/>
        <w:t>proponentes podrán presentar sus ofertas, el cual será de mínimo un (1) día hábil luego de publicado el aviso en que se informe si el proceso se limita o no a Mipyme.</w:t>
      </w:r>
    </w:p>
    <w:p w14:paraId="425951AE"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779F4BF6"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6. 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5320EB5"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5C6B16C9"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8. En caso de empate, la Entidad Estatal aplicará los criterios de que trata el artículo 35 de la Ley 2069 de 2020, conforme a los medíos de acreditación del artículo 2.2.1.2.4.2.17. del presente Decreto o las normas que los modifiquen, adicionen o sustituyan.</w:t>
      </w:r>
    </w:p>
    <w:p w14:paraId="1355FF7A" w14:textId="77777777" w:rsidR="00A67C97" w:rsidRPr="001A5FD0" w:rsidRDefault="00A67C97" w:rsidP="00BE30C5">
      <w:pPr>
        <w:pStyle w:val="Prrafodelista"/>
        <w:numPr>
          <w:ilvl w:val="0"/>
          <w:numId w:val="45"/>
        </w:numPr>
        <w:autoSpaceDE w:val="0"/>
        <w:autoSpaceDN w:val="0"/>
        <w:adjustRightInd w:val="0"/>
        <w:jc w:val="both"/>
        <w:rPr>
          <w:rFonts w:ascii="Arial" w:hAnsi="Arial" w:cs="Arial"/>
          <w:i/>
          <w:sz w:val="18"/>
          <w:szCs w:val="20"/>
          <w:lang w:val="es-ES_tradnl"/>
        </w:rPr>
      </w:pPr>
      <w:r w:rsidRPr="001A5FD0">
        <w:rPr>
          <w:rFonts w:ascii="Arial" w:hAnsi="Arial" w:cs="Arial"/>
          <w:i/>
          <w:sz w:val="18"/>
          <w:szCs w:val="20"/>
          <w:lang w:val="es-ES_tradnl"/>
        </w:rPr>
        <w:t>9. La oferta y su aceptación constituyen el contrato estatal.</w:t>
      </w:r>
    </w:p>
    <w:p w14:paraId="6536B8B8" w14:textId="77777777" w:rsidR="00A67C97" w:rsidRPr="001A5FD0" w:rsidRDefault="00A67C97" w:rsidP="00A67C97">
      <w:pPr>
        <w:spacing w:after="0" w:line="240" w:lineRule="auto"/>
        <w:ind w:left="360"/>
        <w:contextualSpacing/>
        <w:jc w:val="both"/>
        <w:rPr>
          <w:rFonts w:ascii="Arial" w:eastAsia="Times New Roman" w:hAnsi="Arial" w:cs="Arial"/>
          <w:i/>
          <w:sz w:val="18"/>
          <w:szCs w:val="20"/>
          <w:lang w:val="es-ES_tradnl" w:eastAsia="es-ES"/>
        </w:rPr>
      </w:pPr>
    </w:p>
    <w:p w14:paraId="7F595D08" w14:textId="77777777" w:rsidR="00A67C97" w:rsidRPr="001A5FD0" w:rsidRDefault="00A67C97" w:rsidP="00A67C97">
      <w:pPr>
        <w:spacing w:after="0" w:line="240" w:lineRule="auto"/>
        <w:ind w:left="360"/>
        <w:contextualSpacing/>
        <w:jc w:val="both"/>
        <w:rPr>
          <w:rFonts w:ascii="Arial" w:eastAsia="Times New Roman" w:hAnsi="Arial" w:cs="Arial"/>
          <w:i/>
          <w:sz w:val="18"/>
          <w:szCs w:val="20"/>
          <w:lang w:val="es-ES_tradnl" w:eastAsia="es-ES"/>
        </w:rPr>
      </w:pPr>
      <w:r w:rsidRPr="001A5FD0">
        <w:rPr>
          <w:rFonts w:ascii="Arial" w:eastAsia="Times New Roman" w:hAnsi="Arial" w:cs="Arial"/>
          <w:i/>
          <w:sz w:val="18"/>
          <w:szCs w:val="20"/>
          <w:lang w:val="es-ES_tradnl" w:eastAsia="es-ES"/>
        </w:rPr>
        <w:t>PARÁGRAFO. De conformidad con el parágrafo 1 del artículo 30 y el artículo 34 de la Ley 2069 de 2020, en estos procedimientos de selección para Mipyme se aplicará lo prescrito en los artículos 2.2.1.2.4.2.2 a 2.2.1.2.4.2.4 de este Decreto. No obstante, de conformidad con el numeral 3 del presente artículo, las solicitudes para limitar el proceso a Mipyme se recibirán durante el término previsto en dicho numeral. Además, en el aviso de que trata el numeral 4 de este artículo se indicará si en el proceso aplican las limitaciones territoriales de que trata el artículo 2.2.1.2.4.2.3 o si podrá participar cualquier Mipyme nacional.</w:t>
      </w:r>
    </w:p>
    <w:p w14:paraId="5D3B9C69" w14:textId="77777777" w:rsidR="00A67C97" w:rsidRPr="00E02FC2" w:rsidRDefault="00A67C97" w:rsidP="00A67C97">
      <w:pPr>
        <w:spacing w:after="0" w:line="240" w:lineRule="auto"/>
        <w:ind w:left="360"/>
        <w:contextualSpacing/>
        <w:jc w:val="both"/>
        <w:rPr>
          <w:rFonts w:ascii="Arial" w:eastAsia="Times New Roman" w:hAnsi="Arial" w:cs="Arial"/>
          <w:i/>
          <w:sz w:val="20"/>
          <w:szCs w:val="20"/>
          <w:lang w:val="es-ES_tradnl" w:eastAsia="es-ES"/>
        </w:rPr>
      </w:pPr>
    </w:p>
    <w:p w14:paraId="11D2AD53" w14:textId="77777777" w:rsidR="00A67C97" w:rsidRPr="0060370C" w:rsidRDefault="00A67C97" w:rsidP="00A67C97">
      <w:pPr>
        <w:pStyle w:val="Ttulo3"/>
        <w:keepLines w:val="0"/>
        <w:numPr>
          <w:ilvl w:val="0"/>
          <w:numId w:val="6"/>
        </w:numPr>
        <w:spacing w:before="0" w:line="240" w:lineRule="auto"/>
        <w:ind w:left="0" w:firstLine="0"/>
        <w:rPr>
          <w:rFonts w:ascii="Arial" w:hAnsi="Arial" w:cs="Times New Roman"/>
          <w:b/>
          <w:bCs/>
          <w:color w:val="000000" w:themeColor="text1"/>
          <w:sz w:val="20"/>
          <w:szCs w:val="20"/>
        </w:rPr>
      </w:pPr>
      <w:r w:rsidRPr="0060370C">
        <w:rPr>
          <w:rFonts w:ascii="Arial" w:hAnsi="Arial" w:cs="Times New Roman"/>
          <w:b/>
          <w:bCs/>
          <w:color w:val="000000" w:themeColor="text1"/>
          <w:sz w:val="20"/>
          <w:szCs w:val="20"/>
        </w:rPr>
        <w:t>CRITERIOS DE SELECCIÓN</w:t>
      </w:r>
    </w:p>
    <w:p w14:paraId="5A4FF5BC" w14:textId="77777777" w:rsidR="00A67C97" w:rsidRPr="0060370C" w:rsidRDefault="00A67C97" w:rsidP="00A67C97">
      <w:pPr>
        <w:spacing w:after="0" w:line="240" w:lineRule="auto"/>
        <w:rPr>
          <w:rFonts w:ascii="Arial" w:hAnsi="Arial" w:cs="Arial"/>
          <w:sz w:val="20"/>
          <w:szCs w:val="20"/>
        </w:rPr>
      </w:pPr>
    </w:p>
    <w:p w14:paraId="48930A0F" w14:textId="77777777" w:rsidR="00A67C97" w:rsidRPr="0060370C" w:rsidRDefault="00A67C97" w:rsidP="00A67C97">
      <w:pPr>
        <w:pStyle w:val="Textoindependiente2"/>
        <w:numPr>
          <w:ilvl w:val="1"/>
          <w:numId w:val="2"/>
        </w:numPr>
        <w:spacing w:after="0" w:line="240" w:lineRule="auto"/>
        <w:ind w:left="0" w:firstLine="0"/>
        <w:rPr>
          <w:rFonts w:ascii="Arial" w:eastAsia="Calibri" w:hAnsi="Arial" w:cs="Arial"/>
          <w:b/>
          <w:sz w:val="20"/>
          <w:szCs w:val="20"/>
        </w:rPr>
      </w:pPr>
      <w:r w:rsidRPr="0060370C">
        <w:rPr>
          <w:rFonts w:ascii="Arial" w:eastAsia="Calibri" w:hAnsi="Arial" w:cs="Arial"/>
          <w:b/>
          <w:sz w:val="20"/>
          <w:szCs w:val="20"/>
        </w:rPr>
        <w:t>ESPECIFICACIONES TÉCNICAS MÍNIMAS</w:t>
      </w:r>
    </w:p>
    <w:p w14:paraId="4BF5B658" w14:textId="77777777" w:rsidR="00A67C97" w:rsidRPr="0060370C" w:rsidRDefault="00A67C97" w:rsidP="00A67C97">
      <w:pPr>
        <w:spacing w:after="0" w:line="240" w:lineRule="auto"/>
        <w:jc w:val="both"/>
        <w:rPr>
          <w:rFonts w:ascii="Arial" w:hAnsi="Arial" w:cs="Arial"/>
          <w:sz w:val="20"/>
          <w:szCs w:val="20"/>
        </w:rPr>
      </w:pPr>
    </w:p>
    <w:p w14:paraId="2C612017" w14:textId="77777777" w:rsidR="00A67C97" w:rsidRPr="001A5FD0" w:rsidRDefault="00A67C97" w:rsidP="00A67C97">
      <w:pPr>
        <w:spacing w:after="0" w:line="240" w:lineRule="auto"/>
        <w:jc w:val="both"/>
        <w:rPr>
          <w:rFonts w:ascii="Arial" w:hAnsi="Arial" w:cs="Arial"/>
          <w:sz w:val="18"/>
          <w:szCs w:val="20"/>
        </w:rPr>
      </w:pPr>
      <w:r w:rsidRPr="001A5FD0">
        <w:rPr>
          <w:rFonts w:ascii="Arial" w:hAnsi="Arial" w:cs="Arial"/>
          <w:sz w:val="18"/>
          <w:szCs w:val="20"/>
        </w:rPr>
        <w:t>Los servicios a contratar, deben cumplir con las características técnicas y condiciones del servicio establecido; los factores de verificación técnica están descritos en el Anexo del presente estudio previo, los cuales se comprobarán como CUMPLE o NO CUMPLE.</w:t>
      </w:r>
    </w:p>
    <w:p w14:paraId="2518EF32" w14:textId="6FA6FC11" w:rsidR="00A67C97" w:rsidRDefault="001A5FD0" w:rsidP="001A5FD0">
      <w:pPr>
        <w:tabs>
          <w:tab w:val="left" w:pos="7404"/>
        </w:tabs>
        <w:spacing w:after="0" w:line="240" w:lineRule="auto"/>
        <w:jc w:val="both"/>
        <w:rPr>
          <w:rFonts w:ascii="Arial" w:hAnsi="Arial" w:cs="Arial"/>
          <w:sz w:val="20"/>
          <w:szCs w:val="20"/>
        </w:rPr>
      </w:pPr>
      <w:r>
        <w:rPr>
          <w:rFonts w:ascii="Arial" w:hAnsi="Arial" w:cs="Arial"/>
          <w:sz w:val="20"/>
          <w:szCs w:val="20"/>
        </w:rPr>
        <w:tab/>
      </w:r>
    </w:p>
    <w:p w14:paraId="489D06AA" w14:textId="77777777" w:rsidR="00A67C97" w:rsidRPr="001643C7" w:rsidRDefault="00A67C97" w:rsidP="00A67C97">
      <w:pPr>
        <w:pStyle w:val="Textoindependiente2"/>
        <w:numPr>
          <w:ilvl w:val="2"/>
          <w:numId w:val="2"/>
        </w:numPr>
        <w:spacing w:after="0" w:line="240" w:lineRule="auto"/>
        <w:ind w:left="0" w:firstLine="0"/>
        <w:jc w:val="both"/>
        <w:rPr>
          <w:rFonts w:ascii="Arial" w:eastAsia="Calibri" w:hAnsi="Arial" w:cs="Arial"/>
          <w:b/>
          <w:sz w:val="20"/>
          <w:szCs w:val="20"/>
        </w:rPr>
      </w:pPr>
      <w:r w:rsidRPr="001643C7">
        <w:rPr>
          <w:rFonts w:ascii="Arial" w:eastAsia="Calibri" w:hAnsi="Arial" w:cs="Arial"/>
          <w:b/>
          <w:sz w:val="20"/>
          <w:szCs w:val="20"/>
        </w:rPr>
        <w:t>EXPERIENCIA</w:t>
      </w:r>
      <w:r>
        <w:rPr>
          <w:rFonts w:ascii="Arial" w:eastAsia="Calibri" w:hAnsi="Arial" w:cs="Arial"/>
          <w:b/>
          <w:sz w:val="20"/>
          <w:szCs w:val="20"/>
        </w:rPr>
        <w:t xml:space="preserve"> </w:t>
      </w:r>
      <w:r w:rsidRPr="001643C7">
        <w:rPr>
          <w:rFonts w:ascii="Arial" w:eastAsia="Calibri" w:hAnsi="Arial" w:cs="Arial"/>
          <w:b/>
          <w:sz w:val="20"/>
          <w:szCs w:val="20"/>
        </w:rPr>
        <w:t>PROPONENTE</w:t>
      </w:r>
      <w:r>
        <w:rPr>
          <w:rFonts w:ascii="Arial" w:eastAsia="Calibri" w:hAnsi="Arial" w:cs="Arial"/>
          <w:b/>
          <w:sz w:val="20"/>
          <w:szCs w:val="20"/>
        </w:rPr>
        <w:t xml:space="preserve"> </w:t>
      </w:r>
    </w:p>
    <w:p w14:paraId="4B1575C2" w14:textId="77777777" w:rsidR="00A67C97" w:rsidRPr="00F0569E" w:rsidRDefault="00A67C97" w:rsidP="00A67C97">
      <w:pPr>
        <w:pStyle w:val="Textoindependiente2"/>
        <w:spacing w:after="0" w:line="240" w:lineRule="auto"/>
        <w:jc w:val="both"/>
        <w:rPr>
          <w:rFonts w:ascii="Arial" w:eastAsia="Calibri" w:hAnsi="Arial" w:cs="Arial"/>
          <w:sz w:val="14"/>
          <w:szCs w:val="20"/>
        </w:rPr>
      </w:pPr>
    </w:p>
    <w:p w14:paraId="115370B1" w14:textId="1255648D" w:rsidR="00A67C97" w:rsidRDefault="00A67C97" w:rsidP="00A67C97">
      <w:pPr>
        <w:tabs>
          <w:tab w:val="left" w:pos="0"/>
        </w:tabs>
        <w:spacing w:after="0" w:line="240" w:lineRule="auto"/>
        <w:jc w:val="both"/>
        <w:rPr>
          <w:rFonts w:ascii="Arial" w:eastAsia="Calibri" w:hAnsi="Arial" w:cs="Arial"/>
          <w:sz w:val="18"/>
          <w:szCs w:val="20"/>
        </w:rPr>
      </w:pPr>
      <w:r w:rsidRPr="001A5FD0">
        <w:rPr>
          <w:rFonts w:ascii="Arial" w:hAnsi="Arial" w:cs="Arial"/>
          <w:sz w:val="18"/>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1A5FD0">
        <w:rPr>
          <w:rFonts w:ascii="Arial" w:hAnsi="Arial" w:cs="Arial"/>
          <w:b/>
          <w:i/>
          <w:sz w:val="18"/>
          <w:szCs w:val="20"/>
        </w:rPr>
        <w:t>contratos ejecutados en los últimos tres años, 2021 y/o 2022 y/o 2023</w:t>
      </w:r>
      <w:r w:rsidRPr="001A5FD0">
        <w:rPr>
          <w:rFonts w:ascii="Arial" w:hAnsi="Arial" w:cs="Arial"/>
          <w:sz w:val="18"/>
          <w:szCs w:val="20"/>
        </w:rPr>
        <w:t>, de proyectos iguales o similares al presente proceso contractual cuya suma supere el setenta por ciento (70%)</w:t>
      </w:r>
      <w:r w:rsidRPr="001A5FD0">
        <w:rPr>
          <w:rFonts w:ascii="Arial" w:hAnsi="Arial" w:cs="Arial"/>
          <w:color w:val="FF0000"/>
          <w:sz w:val="18"/>
          <w:szCs w:val="20"/>
        </w:rPr>
        <w:t xml:space="preserve"> </w:t>
      </w:r>
      <w:r w:rsidRPr="001A5FD0">
        <w:rPr>
          <w:rFonts w:ascii="Arial" w:hAnsi="Arial" w:cs="Arial"/>
          <w:sz w:val="18"/>
          <w:szCs w:val="20"/>
        </w:rPr>
        <w:t>del presupuesto asignado al presente proceso, con empresas públicas o privadas, para lo cual el oferente deberá presentar máximo tres (3) certificaciones (certificación por contrato) con concepto favorable de la recepción de los contratos.</w:t>
      </w:r>
      <w:r w:rsidRPr="001A5FD0">
        <w:rPr>
          <w:rFonts w:ascii="Arial" w:eastAsia="Calibri" w:hAnsi="Arial" w:cs="Arial"/>
          <w:sz w:val="18"/>
          <w:szCs w:val="20"/>
        </w:rPr>
        <w:t xml:space="preserve"> </w:t>
      </w:r>
    </w:p>
    <w:p w14:paraId="70FF215A" w14:textId="77777777" w:rsidR="00F0569E" w:rsidRPr="001A5FD0" w:rsidRDefault="00F0569E" w:rsidP="00A67C97">
      <w:pPr>
        <w:tabs>
          <w:tab w:val="left" w:pos="0"/>
        </w:tabs>
        <w:spacing w:after="0" w:line="240" w:lineRule="auto"/>
        <w:jc w:val="both"/>
        <w:rPr>
          <w:rFonts w:ascii="Arial" w:eastAsia="Calibri" w:hAnsi="Arial" w:cs="Arial"/>
          <w:sz w:val="18"/>
          <w:szCs w:val="20"/>
        </w:rPr>
      </w:pPr>
    </w:p>
    <w:p w14:paraId="4916E847" w14:textId="77777777" w:rsidR="00A67C97" w:rsidRPr="001A5FD0" w:rsidRDefault="00A67C97" w:rsidP="00A67C97">
      <w:pPr>
        <w:spacing w:after="0" w:line="240" w:lineRule="auto"/>
        <w:jc w:val="both"/>
        <w:rPr>
          <w:rFonts w:ascii="Arial" w:hAnsi="Arial" w:cs="Arial"/>
          <w:sz w:val="18"/>
          <w:szCs w:val="20"/>
        </w:rPr>
      </w:pPr>
      <w:r w:rsidRPr="001A5FD0">
        <w:rPr>
          <w:rFonts w:ascii="Arial" w:hAnsi="Arial" w:cs="Arial"/>
          <w:sz w:val="18"/>
          <w:szCs w:val="20"/>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ED9CB8E" w14:textId="77777777" w:rsidR="00A67C97" w:rsidRPr="001A5FD0" w:rsidRDefault="00A67C97" w:rsidP="00A67C97">
      <w:pPr>
        <w:spacing w:after="0" w:line="240" w:lineRule="auto"/>
        <w:jc w:val="both"/>
        <w:rPr>
          <w:rFonts w:ascii="Arial" w:hAnsi="Arial" w:cs="Arial"/>
          <w:sz w:val="18"/>
          <w:szCs w:val="20"/>
        </w:rPr>
      </w:pPr>
      <w:r w:rsidRPr="001A5FD0">
        <w:rPr>
          <w:rFonts w:ascii="Arial" w:hAnsi="Arial" w:cs="Arial"/>
          <w:sz w:val="18"/>
          <w:szCs w:val="20"/>
        </w:rPr>
        <w:t xml:space="preserve">En el evento que el oferente presente certificaciones en número superior al máximo permitido, la </w:t>
      </w:r>
      <w:r w:rsidRPr="001A5FD0">
        <w:rPr>
          <w:rFonts w:ascii="Arial" w:eastAsia="MS Mincho" w:hAnsi="Arial" w:cs="Arial"/>
          <w:iCs/>
          <w:color w:val="000000"/>
          <w:sz w:val="18"/>
          <w:szCs w:val="20"/>
          <w:lang w:eastAsia="es-CO"/>
        </w:rPr>
        <w:t>Regional de Aseguramiento en Salud No. 6</w:t>
      </w:r>
      <w:r w:rsidRPr="001A5FD0">
        <w:rPr>
          <w:rFonts w:ascii="Arial" w:hAnsi="Arial" w:cs="Arial"/>
          <w:sz w:val="18"/>
          <w:szCs w:val="20"/>
        </w:rPr>
        <w:t xml:space="preserve">, para efectos de verificación de la experiencia, tomará únicamente las de mayor valor que cumplan con los requisitos exigidos en el presente proceso. </w:t>
      </w:r>
    </w:p>
    <w:p w14:paraId="5462BF4E" w14:textId="77777777" w:rsidR="00A67C97" w:rsidRPr="001A5FD0" w:rsidRDefault="00A67C97" w:rsidP="00A67C97">
      <w:pPr>
        <w:spacing w:after="0" w:line="240" w:lineRule="auto"/>
        <w:jc w:val="both"/>
        <w:rPr>
          <w:rFonts w:ascii="Arial" w:hAnsi="Arial" w:cs="Arial"/>
          <w:sz w:val="18"/>
          <w:szCs w:val="20"/>
        </w:rPr>
      </w:pPr>
      <w:r w:rsidRPr="001A5FD0">
        <w:rPr>
          <w:rFonts w:ascii="Arial" w:hAnsi="Arial" w:cs="Arial"/>
          <w:sz w:val="18"/>
          <w:szCs w:val="20"/>
        </w:rPr>
        <w:t xml:space="preserve">Las certificaciones deben contener como mínimo la siguiente información básica: </w:t>
      </w:r>
    </w:p>
    <w:p w14:paraId="059AA0BA" w14:textId="0E6EB9A5" w:rsidR="00C81ADB" w:rsidRPr="001A5FD0" w:rsidRDefault="00A67C97"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Fecha de inicio de la contratación</w:t>
      </w:r>
    </w:p>
    <w:p w14:paraId="1814C4E2"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lastRenderedPageBreak/>
        <w:t>Fecha de término de la contratación</w:t>
      </w:r>
    </w:p>
    <w:p w14:paraId="6FD1C640" w14:textId="77777777" w:rsidR="00C81ADB" w:rsidRPr="001A5FD0" w:rsidRDefault="00C81ADB" w:rsidP="00BE30C5">
      <w:pPr>
        <w:numPr>
          <w:ilvl w:val="0"/>
          <w:numId w:val="22"/>
        </w:numPr>
        <w:tabs>
          <w:tab w:val="num" w:pos="1080"/>
        </w:tabs>
        <w:spacing w:after="0" w:line="240" w:lineRule="auto"/>
        <w:ind w:left="851" w:hanging="425"/>
        <w:jc w:val="both"/>
        <w:rPr>
          <w:rFonts w:ascii="Arial" w:hAnsi="Arial" w:cs="Arial"/>
          <w:sz w:val="18"/>
          <w:szCs w:val="20"/>
        </w:rPr>
      </w:pPr>
      <w:r w:rsidRPr="001A5FD0">
        <w:rPr>
          <w:rFonts w:ascii="Arial" w:hAnsi="Arial" w:cs="Arial"/>
          <w:sz w:val="18"/>
          <w:szCs w:val="20"/>
        </w:rPr>
        <w:t>Valor de la contratación</w:t>
      </w:r>
    </w:p>
    <w:p w14:paraId="5DAF6F46"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Objeto contractual</w:t>
      </w:r>
    </w:p>
    <w:p w14:paraId="2E4CAB2B"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Número del contrato</w:t>
      </w:r>
    </w:p>
    <w:p w14:paraId="4E4F6930"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 xml:space="preserve">Firma del representante legal contratante </w:t>
      </w:r>
    </w:p>
    <w:p w14:paraId="578324BD"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NIT del contratante</w:t>
      </w:r>
    </w:p>
    <w:p w14:paraId="5D253961"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Dirección del contratante</w:t>
      </w:r>
    </w:p>
    <w:p w14:paraId="78172C74"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Teléfono del contratante</w:t>
      </w:r>
    </w:p>
    <w:p w14:paraId="2C1165C3" w14:textId="77777777" w:rsidR="00C81ADB" w:rsidRPr="001A5FD0" w:rsidRDefault="00C81ADB" w:rsidP="00BE30C5">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Membrete de la entidad que lo expide</w:t>
      </w:r>
    </w:p>
    <w:p w14:paraId="03074AE3" w14:textId="06AF7960" w:rsidR="00C81ADB" w:rsidRDefault="00C81ADB" w:rsidP="00CB3288">
      <w:pPr>
        <w:numPr>
          <w:ilvl w:val="0"/>
          <w:numId w:val="22"/>
        </w:numPr>
        <w:spacing w:after="0" w:line="240" w:lineRule="auto"/>
        <w:ind w:left="851" w:hanging="425"/>
        <w:jc w:val="both"/>
        <w:rPr>
          <w:rFonts w:ascii="Arial" w:hAnsi="Arial" w:cs="Arial"/>
          <w:sz w:val="18"/>
          <w:szCs w:val="20"/>
        </w:rPr>
      </w:pPr>
      <w:r w:rsidRPr="001A5FD0">
        <w:rPr>
          <w:rFonts w:ascii="Arial" w:hAnsi="Arial" w:cs="Arial"/>
          <w:sz w:val="18"/>
          <w:szCs w:val="20"/>
        </w:rPr>
        <w:t>Cumplimiento</w:t>
      </w:r>
    </w:p>
    <w:p w14:paraId="14D01F23" w14:textId="77777777" w:rsidR="00F0569E" w:rsidRPr="00CB3288" w:rsidRDefault="00F0569E" w:rsidP="00F0569E">
      <w:pPr>
        <w:spacing w:after="0" w:line="240" w:lineRule="auto"/>
        <w:ind w:left="851"/>
        <w:jc w:val="both"/>
        <w:rPr>
          <w:rFonts w:ascii="Arial" w:hAnsi="Arial" w:cs="Arial"/>
          <w:sz w:val="18"/>
          <w:szCs w:val="20"/>
        </w:rPr>
      </w:pPr>
    </w:p>
    <w:p w14:paraId="49D0AB2C" w14:textId="38521BAC" w:rsidR="00C81ADB" w:rsidRPr="001A5FD0" w:rsidRDefault="00C81ADB" w:rsidP="00C81ADB">
      <w:pPr>
        <w:spacing w:after="0" w:line="240" w:lineRule="auto"/>
        <w:jc w:val="both"/>
        <w:rPr>
          <w:rFonts w:ascii="Arial" w:hAnsi="Arial" w:cs="Arial"/>
          <w:sz w:val="18"/>
        </w:rPr>
      </w:pPr>
      <w:r w:rsidRPr="001A5FD0">
        <w:rPr>
          <w:rFonts w:ascii="Arial" w:hAnsi="Arial" w:cs="Arial"/>
          <w:b/>
          <w:sz w:val="18"/>
        </w:rPr>
        <w:t>Nota:</w:t>
      </w:r>
      <w:r w:rsidRPr="001A5FD0">
        <w:rPr>
          <w:rFonts w:ascii="Arial" w:hAnsi="Arial" w:cs="Arial"/>
          <w:sz w:val="18"/>
        </w:rPr>
        <w:t xml:space="preserve"> en caso tal la entidad haya suscrito contrato, con la Policía Nacional - Regional de Aseguramiento en Salud No. 6, no deberá anexar certificaciones de contrato, solo diligenciara el formato experiencia del proponente (formulario anexo a la invitación).</w:t>
      </w:r>
    </w:p>
    <w:p w14:paraId="6543A67A" w14:textId="77777777" w:rsidR="00C81ADB" w:rsidRPr="00E02FC2" w:rsidRDefault="00C81ADB" w:rsidP="00C81ADB">
      <w:pPr>
        <w:spacing w:after="0" w:line="240" w:lineRule="auto"/>
        <w:jc w:val="both"/>
        <w:rPr>
          <w:rFonts w:ascii="Arial" w:hAnsi="Arial" w:cs="Arial"/>
          <w:sz w:val="20"/>
        </w:rPr>
      </w:pPr>
    </w:p>
    <w:p w14:paraId="6F5691F3" w14:textId="77777777" w:rsidR="00C81ADB" w:rsidRPr="001643C7" w:rsidRDefault="00C81ADB" w:rsidP="00C81ADB">
      <w:pPr>
        <w:pStyle w:val="Textoindependiente2"/>
        <w:spacing w:after="0" w:line="240" w:lineRule="auto"/>
        <w:jc w:val="both"/>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4.1.2</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NIVEL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DE</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EDUCACIÓN</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NIVEL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ACADÉMICO</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w:t>
      </w:r>
      <w:r>
        <w:rPr>
          <w:rFonts w:ascii="Arial" w:eastAsia="Calibri" w:hAnsi="Arial" w:cs="Arial"/>
          <w:b/>
          <w:color w:val="000000" w:themeColor="text1"/>
          <w:sz w:val="20"/>
          <w:szCs w:val="20"/>
        </w:rPr>
        <w:t>N/A</w:t>
      </w:r>
      <w:r w:rsidRPr="001643C7">
        <w:rPr>
          <w:rFonts w:ascii="Arial" w:eastAsia="Calibri" w:hAnsi="Arial" w:cs="Arial"/>
          <w:b/>
          <w:color w:val="000000" w:themeColor="text1"/>
          <w:sz w:val="20"/>
          <w:szCs w:val="20"/>
        </w:rPr>
        <w:t>)</w:t>
      </w:r>
    </w:p>
    <w:p w14:paraId="672A0C3D" w14:textId="77777777" w:rsidR="00C81ADB" w:rsidRPr="001643C7" w:rsidRDefault="00C81ADB" w:rsidP="00C81ADB">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53246ED4" w14:textId="77777777" w:rsidR="00C81ADB" w:rsidRPr="001643C7" w:rsidRDefault="00C81ADB" w:rsidP="00C81ADB">
      <w:pPr>
        <w:pStyle w:val="Textoindependiente2"/>
        <w:spacing w:after="0" w:line="240" w:lineRule="auto"/>
        <w:jc w:val="both"/>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4.1.3</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EXPERIENCIA</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w:t>
      </w:r>
      <w:r>
        <w:rPr>
          <w:rFonts w:ascii="Arial" w:eastAsia="Calibri" w:hAnsi="Arial" w:cs="Arial"/>
          <w:b/>
          <w:color w:val="000000" w:themeColor="text1"/>
          <w:sz w:val="20"/>
          <w:szCs w:val="20"/>
        </w:rPr>
        <w:t>N/A</w:t>
      </w:r>
      <w:r w:rsidRPr="001643C7">
        <w:rPr>
          <w:rFonts w:ascii="Arial" w:eastAsia="Calibri" w:hAnsi="Arial" w:cs="Arial"/>
          <w:b/>
          <w:color w:val="000000" w:themeColor="text1"/>
          <w:sz w:val="20"/>
          <w:szCs w:val="20"/>
        </w:rPr>
        <w:t>)</w:t>
      </w:r>
    </w:p>
    <w:p w14:paraId="37BC9FB8" w14:textId="77777777" w:rsidR="00C81ADB" w:rsidRPr="001643C7" w:rsidRDefault="00C81ADB" w:rsidP="00C81ADB">
      <w:pPr>
        <w:pStyle w:val="Textoindependiente2"/>
        <w:tabs>
          <w:tab w:val="left" w:pos="1980"/>
        </w:tabs>
        <w:spacing w:after="0" w:line="240" w:lineRule="auto"/>
        <w:jc w:val="both"/>
        <w:rPr>
          <w:rFonts w:ascii="Arial" w:eastAsia="Calibri" w:hAnsi="Arial" w:cs="Arial"/>
          <w:b/>
          <w:bCs/>
          <w:color w:val="000000" w:themeColor="text1"/>
          <w:sz w:val="20"/>
          <w:szCs w:val="20"/>
        </w:rPr>
      </w:pPr>
    </w:p>
    <w:p w14:paraId="5A48347A" w14:textId="77777777" w:rsidR="00C81ADB" w:rsidRPr="001643C7" w:rsidRDefault="00C81ADB" w:rsidP="00C81ADB">
      <w:pPr>
        <w:pStyle w:val="Textoindependiente2"/>
        <w:spacing w:after="0" w:line="240" w:lineRule="auto"/>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4.1.4</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EXPERIENCIA</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DEL</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PERSONAL</w:t>
      </w:r>
      <w:r>
        <w:rPr>
          <w:rFonts w:ascii="Arial" w:eastAsia="Calibri" w:hAnsi="Arial" w:cs="Arial"/>
          <w:b/>
          <w:color w:val="000000" w:themeColor="text1"/>
          <w:sz w:val="20"/>
          <w:szCs w:val="20"/>
        </w:rPr>
        <w:t xml:space="preserve"> </w:t>
      </w:r>
    </w:p>
    <w:p w14:paraId="1F1215F9" w14:textId="77777777" w:rsidR="00C81ADB" w:rsidRPr="001643C7" w:rsidRDefault="00C81ADB" w:rsidP="00C81ADB">
      <w:pPr>
        <w:pStyle w:val="Textoindependiente2"/>
        <w:tabs>
          <w:tab w:val="left" w:pos="1980"/>
        </w:tabs>
        <w:spacing w:after="0" w:line="240" w:lineRule="auto"/>
        <w:jc w:val="both"/>
        <w:rPr>
          <w:rFonts w:ascii="Arial" w:eastAsia="Calibri" w:hAnsi="Arial" w:cs="Arial"/>
          <w:color w:val="000000" w:themeColor="text1"/>
          <w:sz w:val="20"/>
          <w:szCs w:val="20"/>
        </w:rPr>
      </w:pPr>
    </w:p>
    <w:p w14:paraId="13E1A948" w14:textId="77777777" w:rsidR="00C81ADB" w:rsidRPr="001A5FD0" w:rsidRDefault="00C81ADB" w:rsidP="00C81ADB">
      <w:pPr>
        <w:spacing w:after="0" w:line="240" w:lineRule="auto"/>
        <w:jc w:val="both"/>
        <w:rPr>
          <w:rFonts w:ascii="Arial" w:hAnsi="Arial" w:cs="Arial"/>
          <w:sz w:val="18"/>
          <w:szCs w:val="20"/>
        </w:rPr>
      </w:pPr>
      <w:r w:rsidRPr="001A5FD0">
        <w:rPr>
          <w:rFonts w:ascii="Arial" w:hAnsi="Arial" w:cs="Arial"/>
          <w:sz w:val="18"/>
          <w:szCs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5327EEFF" w14:textId="77777777" w:rsidR="00C81ADB" w:rsidRPr="001A5FD0" w:rsidRDefault="00C81ADB" w:rsidP="00C81ADB">
      <w:pPr>
        <w:pStyle w:val="Textoindependiente2"/>
        <w:spacing w:after="0" w:line="240" w:lineRule="auto"/>
        <w:jc w:val="both"/>
        <w:rPr>
          <w:rFonts w:ascii="Arial" w:hAnsi="Arial" w:cs="Arial"/>
          <w:sz w:val="18"/>
          <w:szCs w:val="20"/>
          <w:lang w:val="es-MX"/>
        </w:rPr>
      </w:pPr>
      <w:r w:rsidRPr="001A5FD0">
        <w:rPr>
          <w:rFonts w:ascii="Arial" w:hAnsi="Arial" w:cs="Arial"/>
          <w:sz w:val="18"/>
          <w:szCs w:val="20"/>
          <w:lang w:val="es-MX"/>
        </w:rPr>
        <w:t xml:space="preserve">Este personal no debe estar sancionado disciplinariamente o haber sido declarado responsable por fallas relativas a la prestación médica o cualquier servicio relacionado a la salud. </w:t>
      </w:r>
    </w:p>
    <w:p w14:paraId="3E087D2F" w14:textId="77777777" w:rsidR="00C81ADB" w:rsidRPr="001643C7" w:rsidRDefault="00C81ADB" w:rsidP="00C81ADB">
      <w:pPr>
        <w:pStyle w:val="Textoindependiente2"/>
        <w:tabs>
          <w:tab w:val="left" w:pos="1980"/>
        </w:tabs>
        <w:spacing w:after="0" w:line="240" w:lineRule="auto"/>
        <w:jc w:val="both"/>
        <w:rPr>
          <w:rFonts w:ascii="Arial" w:eastAsia="Calibri" w:hAnsi="Arial" w:cs="Arial"/>
          <w:b/>
          <w:color w:val="000000" w:themeColor="text1"/>
          <w:sz w:val="20"/>
          <w:szCs w:val="20"/>
        </w:rPr>
      </w:pPr>
    </w:p>
    <w:p w14:paraId="66B75807" w14:textId="77777777" w:rsidR="00C81ADB" w:rsidRPr="001643C7" w:rsidRDefault="00C81ADB" w:rsidP="00C81ADB">
      <w:pPr>
        <w:pStyle w:val="Textoindependiente2"/>
        <w:spacing w:after="0" w:line="240" w:lineRule="auto"/>
        <w:rPr>
          <w:rFonts w:ascii="Arial" w:eastAsia="Calibri" w:hAnsi="Arial" w:cs="Arial"/>
          <w:b/>
          <w:color w:val="000000" w:themeColor="text1"/>
          <w:sz w:val="20"/>
          <w:szCs w:val="20"/>
        </w:rPr>
      </w:pPr>
      <w:r w:rsidRPr="001643C7">
        <w:rPr>
          <w:rFonts w:ascii="Arial" w:eastAsia="Calibri" w:hAnsi="Arial" w:cs="Arial"/>
          <w:b/>
          <w:color w:val="000000" w:themeColor="text1"/>
          <w:sz w:val="20"/>
          <w:szCs w:val="20"/>
        </w:rPr>
        <w:t>4.1.5</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CAPACIDAD</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OPERATIVA</w:t>
      </w:r>
      <w:r>
        <w:rPr>
          <w:rFonts w:ascii="Arial" w:eastAsia="Calibri" w:hAnsi="Arial" w:cs="Arial"/>
          <w:b/>
          <w:color w:val="000000" w:themeColor="text1"/>
          <w:sz w:val="20"/>
          <w:szCs w:val="20"/>
        </w:rPr>
        <w:t xml:space="preserve"> </w:t>
      </w:r>
    </w:p>
    <w:p w14:paraId="22B8EA39" w14:textId="77777777" w:rsidR="00C81ADB" w:rsidRPr="001643C7" w:rsidRDefault="00C81ADB" w:rsidP="00C81ADB">
      <w:pPr>
        <w:pStyle w:val="Textoindependiente2"/>
        <w:spacing w:after="0" w:line="240" w:lineRule="auto"/>
        <w:jc w:val="both"/>
        <w:rPr>
          <w:rFonts w:ascii="Arial" w:eastAsia="Calibri" w:hAnsi="Arial" w:cs="Arial"/>
          <w:color w:val="000000" w:themeColor="text1"/>
          <w:sz w:val="20"/>
          <w:szCs w:val="20"/>
        </w:rPr>
      </w:pPr>
    </w:p>
    <w:p w14:paraId="2AFE52D7" w14:textId="77777777" w:rsidR="00C81ADB" w:rsidRPr="001A5FD0" w:rsidRDefault="00C81ADB" w:rsidP="00C81ADB">
      <w:pPr>
        <w:pStyle w:val="Textoindependiente2"/>
        <w:tabs>
          <w:tab w:val="left" w:pos="1980"/>
        </w:tabs>
        <w:spacing w:after="0" w:line="240" w:lineRule="auto"/>
        <w:jc w:val="both"/>
        <w:rPr>
          <w:rFonts w:ascii="Arial" w:eastAsia="Courier New" w:hAnsi="Arial" w:cs="Arial"/>
          <w:sz w:val="18"/>
          <w:szCs w:val="20"/>
        </w:rPr>
      </w:pPr>
      <w:r w:rsidRPr="001A5FD0">
        <w:rPr>
          <w:rFonts w:ascii="Arial" w:eastAsia="Courier New" w:hAnsi="Arial" w:cs="Arial"/>
          <w:sz w:val="18"/>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w:t>
      </w:r>
      <w:r w:rsidRPr="001A5FD0">
        <w:rPr>
          <w:rFonts w:ascii="Arial" w:eastAsia="Courier New" w:hAnsi="Arial" w:cs="Arial"/>
          <w:sz w:val="18"/>
          <w:szCs w:val="20"/>
          <w:lang w:val="es-CO"/>
        </w:rPr>
        <w:t>a Regional de Aseguramiento en Salud No. 6</w:t>
      </w:r>
      <w:r w:rsidRPr="001A5FD0">
        <w:rPr>
          <w:rFonts w:ascii="Arial" w:eastAsia="Courier New" w:hAnsi="Arial" w:cs="Arial"/>
          <w:sz w:val="18"/>
          <w:szCs w:val="20"/>
        </w:rPr>
        <w:t>.</w:t>
      </w:r>
    </w:p>
    <w:p w14:paraId="79BCDC8A" w14:textId="77777777" w:rsidR="00C81ADB" w:rsidRPr="001A5FD0" w:rsidRDefault="00C81ADB" w:rsidP="00C81ADB">
      <w:pPr>
        <w:pStyle w:val="Textoindependiente2"/>
        <w:tabs>
          <w:tab w:val="left" w:pos="1980"/>
        </w:tabs>
        <w:spacing w:after="0" w:line="240" w:lineRule="auto"/>
        <w:jc w:val="both"/>
        <w:rPr>
          <w:rFonts w:ascii="Arial" w:eastAsia="Courier New" w:hAnsi="Arial" w:cs="Arial"/>
          <w:sz w:val="18"/>
          <w:szCs w:val="20"/>
        </w:rPr>
      </w:pPr>
    </w:p>
    <w:p w14:paraId="5D65A38D" w14:textId="77777777" w:rsidR="00C81ADB" w:rsidRPr="001A5FD0" w:rsidRDefault="00C81ADB" w:rsidP="00C81ADB">
      <w:pPr>
        <w:pStyle w:val="Textoindependiente2"/>
        <w:tabs>
          <w:tab w:val="left" w:pos="1980"/>
        </w:tabs>
        <w:spacing w:after="0" w:line="240" w:lineRule="auto"/>
        <w:jc w:val="both"/>
        <w:rPr>
          <w:rFonts w:ascii="Arial" w:hAnsi="Arial" w:cs="Arial"/>
          <w:sz w:val="18"/>
          <w:szCs w:val="20"/>
        </w:rPr>
      </w:pPr>
      <w:r w:rsidRPr="001A5FD0">
        <w:rPr>
          <w:rFonts w:ascii="Arial" w:hAnsi="Arial" w:cs="Arial"/>
          <w:sz w:val="18"/>
          <w:szCs w:val="20"/>
        </w:rPr>
        <w:t>Igualmente, el oferente deberá cumplir con las siguientes condiciones:</w:t>
      </w:r>
    </w:p>
    <w:p w14:paraId="1F403729" w14:textId="77777777" w:rsidR="00C81ADB" w:rsidRPr="001A5FD0" w:rsidRDefault="00C81ADB" w:rsidP="00C81ADB">
      <w:pPr>
        <w:pStyle w:val="Textoindependiente2"/>
        <w:tabs>
          <w:tab w:val="left" w:pos="1980"/>
        </w:tabs>
        <w:spacing w:after="0" w:line="240" w:lineRule="auto"/>
        <w:jc w:val="both"/>
        <w:rPr>
          <w:rFonts w:ascii="Arial" w:eastAsia="Courier New" w:hAnsi="Arial" w:cs="Arial"/>
          <w:sz w:val="18"/>
          <w:szCs w:val="20"/>
          <w:lang w:val="es-ES_tradnl"/>
        </w:rPr>
      </w:pPr>
    </w:p>
    <w:p w14:paraId="7D90D8B0"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una sala de espera que cumpla con los requisitos mínimos de habilitación.</w:t>
      </w:r>
    </w:p>
    <w:p w14:paraId="38D5CC01"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el talento humano indispensable para la prestación de los servicios de salud ofertados; con equipos que cumplan con las normas legales vigentes expedidas por el Ministerio de la Protección Social.</w:t>
      </w:r>
    </w:p>
    <w:p w14:paraId="7D0003C6"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Los elementos, equipos y accesorios para la prestación del servicio deben ser suministrados por la IPS contratada.</w:t>
      </w:r>
    </w:p>
    <w:p w14:paraId="049DB2BA"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Cumplir con la Resolución 0000544 de 2023 del Ministerio de Salud y Protección Social, por la cual se modifica la resolución 3100 de 2019, por la cual se define los procedimientos y condiciones de inscripción de los Prestadores de Servicios de Salud y de habilitación de servicios de salud. Así mismo, adopta el Manual de Inscripción de Prestadores y Habilitación de Servicios de Salud</w:t>
      </w:r>
    </w:p>
    <w:p w14:paraId="30DE3D59"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Cumplir con ATRIBUTOS DE CALIDAD enmarcados en el Decreto 1011 del 2006 relacionados con Oportunidad, Pertinencia, Accesibilidad, Continuidad y Seguridad en la atención de los pacientes.</w:t>
      </w:r>
    </w:p>
    <w:p w14:paraId="58E44683"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Debe contar con la infraestructura necesaria para la realización de procedimientos.</w:t>
      </w:r>
    </w:p>
    <w:p w14:paraId="4871FEDC"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584B0DA5" w14:textId="77777777" w:rsidR="00C81ADB" w:rsidRPr="001A5FD0" w:rsidRDefault="00C81ADB" w:rsidP="00BE30C5">
      <w:pPr>
        <w:pStyle w:val="Textoindependiente2"/>
        <w:numPr>
          <w:ilvl w:val="3"/>
          <w:numId w:val="23"/>
        </w:numPr>
        <w:tabs>
          <w:tab w:val="left" w:pos="142"/>
        </w:tabs>
        <w:spacing w:after="0" w:line="240" w:lineRule="auto"/>
        <w:ind w:left="284" w:hanging="284"/>
        <w:jc w:val="both"/>
        <w:rPr>
          <w:rFonts w:ascii="Arial" w:hAnsi="Arial" w:cs="Arial"/>
          <w:sz w:val="18"/>
          <w:szCs w:val="20"/>
        </w:rPr>
      </w:pPr>
      <w:r w:rsidRPr="001A5FD0">
        <w:rPr>
          <w:rFonts w:ascii="Arial" w:hAnsi="Arial" w:cs="Arial"/>
          <w:sz w:val="18"/>
          <w:szCs w:val="20"/>
        </w:rPr>
        <w:lastRenderedPageBreak/>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1A5FD0">
        <w:rPr>
          <w:rFonts w:ascii="Arial" w:hAnsi="Arial" w:cs="Arial"/>
          <w:color w:val="000000"/>
          <w:sz w:val="18"/>
          <w:szCs w:val="20"/>
        </w:rPr>
        <w:t xml:space="preserve"> será verificado por parte de comité técnico evaluador en visita</w:t>
      </w:r>
      <w:r w:rsidRPr="001A5FD0">
        <w:rPr>
          <w:rFonts w:ascii="Arial" w:hAnsi="Arial" w:cs="Arial"/>
          <w:sz w:val="18"/>
          <w:szCs w:val="20"/>
        </w:rPr>
        <w:t>.</w:t>
      </w:r>
    </w:p>
    <w:p w14:paraId="525756F8" w14:textId="77777777" w:rsidR="00C81ADB" w:rsidRPr="001643C7" w:rsidRDefault="00C81ADB" w:rsidP="00C81ADB">
      <w:pPr>
        <w:pStyle w:val="Textoindependiente2"/>
        <w:tabs>
          <w:tab w:val="left" w:pos="142"/>
        </w:tabs>
        <w:spacing w:after="0" w:line="240" w:lineRule="auto"/>
        <w:ind w:left="284"/>
        <w:jc w:val="both"/>
        <w:rPr>
          <w:rFonts w:ascii="Arial" w:hAnsi="Arial" w:cs="Arial"/>
          <w:sz w:val="20"/>
          <w:szCs w:val="20"/>
        </w:rPr>
      </w:pPr>
    </w:p>
    <w:p w14:paraId="36AFBF09" w14:textId="483F38A3" w:rsidR="00C81ADB" w:rsidRDefault="00C81ADB" w:rsidP="00CB3288">
      <w:pPr>
        <w:pStyle w:val="Textoindependiente2"/>
        <w:spacing w:after="0" w:line="240" w:lineRule="auto"/>
        <w:rPr>
          <w:rFonts w:ascii="Arial" w:eastAsia="Calibri" w:hAnsi="Arial" w:cs="Arial"/>
          <w:b/>
          <w:strike/>
          <w:color w:val="FF0000"/>
          <w:sz w:val="20"/>
          <w:szCs w:val="20"/>
        </w:rPr>
      </w:pPr>
      <w:r w:rsidRPr="001643C7">
        <w:rPr>
          <w:rFonts w:ascii="Arial" w:eastAsia="Calibri" w:hAnsi="Arial" w:cs="Arial"/>
          <w:b/>
          <w:color w:val="000000" w:themeColor="text1"/>
          <w:sz w:val="20"/>
          <w:szCs w:val="20"/>
        </w:rPr>
        <w:t>4.1.6</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OTRAS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CONDICIONES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TÉCNICAS</w:t>
      </w:r>
      <w:r>
        <w:rPr>
          <w:rFonts w:ascii="Arial" w:eastAsia="Calibri" w:hAnsi="Arial" w:cs="Arial"/>
          <w:b/>
          <w:color w:val="000000" w:themeColor="text1"/>
          <w:sz w:val="20"/>
          <w:szCs w:val="20"/>
        </w:rPr>
        <w:t xml:space="preserve"> </w:t>
      </w:r>
      <w:r w:rsidRPr="001643C7">
        <w:rPr>
          <w:rFonts w:ascii="Arial" w:eastAsia="Calibri" w:hAnsi="Arial" w:cs="Arial"/>
          <w:b/>
          <w:color w:val="000000" w:themeColor="text1"/>
          <w:sz w:val="20"/>
          <w:szCs w:val="20"/>
        </w:rPr>
        <w:t>VERIFICABLES</w:t>
      </w:r>
      <w:r>
        <w:rPr>
          <w:rFonts w:ascii="Arial" w:eastAsia="Calibri" w:hAnsi="Arial" w:cs="Arial"/>
          <w:b/>
          <w:color w:val="000000" w:themeColor="text1"/>
          <w:sz w:val="20"/>
          <w:szCs w:val="20"/>
        </w:rPr>
        <w:t xml:space="preserve"> </w:t>
      </w:r>
    </w:p>
    <w:p w14:paraId="2F8BBD56" w14:textId="77777777" w:rsidR="00CB3288" w:rsidRPr="00CB3288" w:rsidRDefault="00CB3288" w:rsidP="00CB3288">
      <w:pPr>
        <w:pStyle w:val="Textoindependiente2"/>
        <w:spacing w:after="0" w:line="240" w:lineRule="auto"/>
        <w:rPr>
          <w:rFonts w:ascii="Arial" w:eastAsia="Calibri" w:hAnsi="Arial" w:cs="Arial"/>
          <w:b/>
          <w:strike/>
          <w:color w:val="FF0000"/>
          <w:sz w:val="20"/>
          <w:szCs w:val="20"/>
        </w:rPr>
      </w:pPr>
    </w:p>
    <w:p w14:paraId="0F409729" w14:textId="77777777" w:rsidR="00C81ADB" w:rsidRPr="001A5FD0" w:rsidRDefault="00C81ADB" w:rsidP="00C81ADB">
      <w:pPr>
        <w:adjustRightInd w:val="0"/>
        <w:spacing w:after="0" w:line="240" w:lineRule="auto"/>
        <w:jc w:val="both"/>
        <w:rPr>
          <w:rFonts w:ascii="Arial" w:hAnsi="Arial" w:cs="Arial"/>
          <w:sz w:val="18"/>
          <w:szCs w:val="20"/>
        </w:rPr>
      </w:pPr>
      <w:bookmarkStart w:id="3" w:name="_Hlk140847271"/>
      <w:r w:rsidRPr="001A5FD0">
        <w:rPr>
          <w:rFonts w:ascii="Arial" w:hAnsi="Arial" w:cs="Arial"/>
          <w:sz w:val="18"/>
          <w:szCs w:val="20"/>
        </w:rPr>
        <w:t>Atendiendo los lineamientos de la Dirección de Sanidad contenidos en el Instructivo 009 del 06 de marzo de 2014 "</w:t>
      </w:r>
      <w:r w:rsidRPr="001A5FD0">
        <w:rPr>
          <w:rFonts w:ascii="Arial" w:hAnsi="Arial" w:cs="Arial"/>
          <w:i/>
          <w:sz w:val="18"/>
          <w:szCs w:val="20"/>
        </w:rPr>
        <w:t>Modelo de atención en salud familiar con enfoque de riesgo de la Policía Nacional",</w:t>
      </w:r>
      <w:r w:rsidRPr="001A5FD0">
        <w:rPr>
          <w:rFonts w:ascii="Arial" w:hAnsi="Arial" w:cs="Arial"/>
          <w:sz w:val="18"/>
          <w:szCs w:val="20"/>
        </w:rPr>
        <w:t xml:space="preserve"> La institución oferente deberá contar con las siguientes condiciones técnicas y presentar los documentos que confirmen dichas condiciones así:</w:t>
      </w:r>
    </w:p>
    <w:p w14:paraId="3BF3C009" w14:textId="77777777" w:rsidR="00C81ADB" w:rsidRPr="001A5FD0" w:rsidRDefault="00C81ADB" w:rsidP="00C81ADB">
      <w:pPr>
        <w:pStyle w:val="Prrafodelista"/>
        <w:rPr>
          <w:rFonts w:ascii="Arial" w:hAnsi="Arial" w:cs="Arial"/>
          <w:sz w:val="18"/>
          <w:szCs w:val="20"/>
        </w:rPr>
      </w:pPr>
    </w:p>
    <w:p w14:paraId="111ADF55" w14:textId="77777777" w:rsidR="00C81ADB" w:rsidRPr="001A5FD0" w:rsidRDefault="00C81ADB" w:rsidP="00C81ADB">
      <w:pPr>
        <w:pStyle w:val="Textoindependiente2"/>
        <w:numPr>
          <w:ilvl w:val="0"/>
          <w:numId w:val="11"/>
        </w:numPr>
        <w:spacing w:after="0" w:line="240" w:lineRule="auto"/>
        <w:ind w:left="284" w:hanging="284"/>
        <w:jc w:val="both"/>
        <w:rPr>
          <w:rFonts w:ascii="Arial" w:hAnsi="Arial" w:cs="Arial"/>
          <w:sz w:val="18"/>
          <w:szCs w:val="20"/>
        </w:rPr>
      </w:pPr>
      <w:r w:rsidRPr="001A5FD0">
        <w:rPr>
          <w:rFonts w:ascii="Arial" w:hAnsi="Arial" w:cs="Arial"/>
          <w:sz w:val="18"/>
          <w:szCs w:val="20"/>
        </w:rPr>
        <w:t>El proponente presentara un documento firmado por el representante legal en donde relacione, las características del servicio que oferta respecto a la atención a los usuarios, incluyendo como mínimo:</w:t>
      </w:r>
    </w:p>
    <w:p w14:paraId="4EF66CFC" w14:textId="77777777" w:rsidR="00C81ADB" w:rsidRPr="001A5FD0" w:rsidRDefault="00C81ADB" w:rsidP="00C81ADB">
      <w:pPr>
        <w:pStyle w:val="Prrafodelista"/>
        <w:rPr>
          <w:rFonts w:ascii="Arial" w:hAnsi="Arial" w:cs="Arial"/>
          <w:sz w:val="18"/>
          <w:szCs w:val="20"/>
        </w:rPr>
      </w:pPr>
    </w:p>
    <w:p w14:paraId="5EBFE6B9" w14:textId="77777777" w:rsidR="00C81ADB" w:rsidRPr="001A5FD0" w:rsidRDefault="00C81ADB" w:rsidP="00BE30C5">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Requisitos para la atención de los pacientes</w:t>
      </w:r>
    </w:p>
    <w:p w14:paraId="0303259F" w14:textId="77777777" w:rsidR="00C81ADB" w:rsidRPr="001A5FD0" w:rsidRDefault="00C81ADB" w:rsidP="00BE30C5">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 xml:space="preserve">Horarios de atención  </w:t>
      </w:r>
    </w:p>
    <w:p w14:paraId="2AC6F325" w14:textId="77777777" w:rsidR="00C81ADB" w:rsidRPr="001A5FD0" w:rsidRDefault="00C81ADB" w:rsidP="00BE30C5">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 xml:space="preserve">Modalidad para la asignación de citas (Telefonía y/o Presencial) </w:t>
      </w:r>
    </w:p>
    <w:p w14:paraId="2D6A96A1" w14:textId="77777777" w:rsidR="00C81ADB" w:rsidRPr="001A5FD0" w:rsidRDefault="00C81ADB" w:rsidP="00BE30C5">
      <w:pPr>
        <w:pStyle w:val="Textoindependiente2"/>
        <w:numPr>
          <w:ilvl w:val="0"/>
          <w:numId w:val="41"/>
        </w:numPr>
        <w:spacing w:after="0" w:line="240" w:lineRule="auto"/>
        <w:ind w:left="426" w:hanging="426"/>
        <w:jc w:val="both"/>
        <w:rPr>
          <w:rFonts w:ascii="Arial" w:hAnsi="Arial" w:cs="Arial"/>
          <w:sz w:val="18"/>
          <w:szCs w:val="20"/>
        </w:rPr>
      </w:pPr>
      <w:r w:rsidRPr="001A5FD0">
        <w:rPr>
          <w:rFonts w:ascii="Arial" w:hAnsi="Arial" w:cs="Arial"/>
          <w:sz w:val="18"/>
          <w:szCs w:val="20"/>
        </w:rPr>
        <w:t>Entrega del formato de Referencia y autorización o Dirección y teléfonos (Fijos y/o móviles) en donde puedan localizarse para las atenciones programadas.</w:t>
      </w:r>
    </w:p>
    <w:bookmarkEnd w:id="3"/>
    <w:p w14:paraId="6D217434" w14:textId="77777777" w:rsidR="00C81ADB" w:rsidRPr="001A5FD0" w:rsidRDefault="00C81ADB" w:rsidP="00C81ADB">
      <w:pPr>
        <w:pStyle w:val="Textoindependiente2"/>
        <w:spacing w:after="0" w:line="240" w:lineRule="auto"/>
        <w:jc w:val="both"/>
        <w:rPr>
          <w:rFonts w:ascii="Arial" w:eastAsia="Calibri" w:hAnsi="Arial" w:cs="Arial"/>
          <w:b/>
          <w:sz w:val="18"/>
          <w:szCs w:val="20"/>
        </w:rPr>
      </w:pPr>
    </w:p>
    <w:p w14:paraId="3773E74D" w14:textId="77777777" w:rsidR="00C81ADB" w:rsidRPr="008E2689" w:rsidRDefault="00C81ADB" w:rsidP="00BE30C5">
      <w:pPr>
        <w:pStyle w:val="Textoindependiente2"/>
        <w:numPr>
          <w:ilvl w:val="1"/>
          <w:numId w:val="32"/>
        </w:numPr>
        <w:spacing w:after="0" w:line="240" w:lineRule="auto"/>
        <w:jc w:val="both"/>
        <w:rPr>
          <w:rFonts w:ascii="Arial" w:eastAsia="Calibri" w:hAnsi="Arial" w:cs="Arial"/>
          <w:b/>
          <w:bCs/>
          <w:sz w:val="20"/>
          <w:szCs w:val="20"/>
        </w:rPr>
      </w:pPr>
      <w:r>
        <w:rPr>
          <w:rFonts w:ascii="Arial" w:eastAsia="Calibri" w:hAnsi="Arial" w:cs="Arial"/>
          <w:b/>
          <w:bCs/>
          <w:sz w:val="20"/>
          <w:szCs w:val="20"/>
        </w:rPr>
        <w:t xml:space="preserve"> </w:t>
      </w:r>
      <w:r w:rsidRPr="008E2689">
        <w:rPr>
          <w:rFonts w:ascii="Arial" w:eastAsia="Calibri" w:hAnsi="Arial" w:cs="Arial"/>
          <w:b/>
          <w:bCs/>
          <w:sz w:val="20"/>
          <w:szCs w:val="20"/>
        </w:rPr>
        <w:t>CONDICIONES</w:t>
      </w:r>
      <w:r>
        <w:rPr>
          <w:rFonts w:ascii="Arial" w:eastAsia="Calibri" w:hAnsi="Arial" w:cs="Arial"/>
          <w:b/>
          <w:bCs/>
          <w:sz w:val="20"/>
          <w:szCs w:val="20"/>
        </w:rPr>
        <w:t xml:space="preserve"> </w:t>
      </w:r>
      <w:r w:rsidRPr="008E2689">
        <w:rPr>
          <w:rFonts w:ascii="Arial" w:eastAsia="Calibri" w:hAnsi="Arial" w:cs="Arial"/>
          <w:b/>
          <w:bCs/>
          <w:sz w:val="20"/>
          <w:szCs w:val="20"/>
        </w:rPr>
        <w:t>TÉCNICAS</w:t>
      </w:r>
      <w:r>
        <w:rPr>
          <w:rFonts w:ascii="Arial" w:eastAsia="Calibri" w:hAnsi="Arial" w:cs="Arial"/>
          <w:b/>
          <w:bCs/>
          <w:sz w:val="20"/>
          <w:szCs w:val="20"/>
        </w:rPr>
        <w:t xml:space="preserve"> </w:t>
      </w:r>
      <w:r w:rsidRPr="008E2689">
        <w:rPr>
          <w:rFonts w:ascii="Arial" w:eastAsia="Calibri" w:hAnsi="Arial" w:cs="Arial"/>
          <w:b/>
          <w:bCs/>
          <w:sz w:val="20"/>
          <w:szCs w:val="20"/>
        </w:rPr>
        <w:t>ADICIONALES</w:t>
      </w:r>
      <w:r>
        <w:rPr>
          <w:rFonts w:ascii="Arial" w:eastAsia="Calibri" w:hAnsi="Arial" w:cs="Arial"/>
          <w:b/>
          <w:bCs/>
          <w:sz w:val="20"/>
          <w:szCs w:val="20"/>
        </w:rPr>
        <w:t xml:space="preserve"> </w:t>
      </w:r>
      <w:r w:rsidRPr="008E2689">
        <w:rPr>
          <w:rFonts w:ascii="Arial" w:eastAsia="Calibri" w:hAnsi="Arial" w:cs="Arial"/>
          <w:b/>
          <w:bCs/>
          <w:sz w:val="20"/>
          <w:szCs w:val="20"/>
        </w:rPr>
        <w:t>DE</w:t>
      </w:r>
      <w:r>
        <w:rPr>
          <w:rFonts w:ascii="Arial" w:eastAsia="Calibri" w:hAnsi="Arial" w:cs="Arial"/>
          <w:b/>
          <w:bCs/>
          <w:sz w:val="20"/>
          <w:szCs w:val="20"/>
        </w:rPr>
        <w:t xml:space="preserve"> </w:t>
      </w:r>
      <w:r w:rsidRPr="008E2689">
        <w:rPr>
          <w:rFonts w:ascii="Arial" w:eastAsia="Calibri" w:hAnsi="Arial" w:cs="Arial"/>
          <w:b/>
          <w:bCs/>
          <w:sz w:val="20"/>
          <w:szCs w:val="20"/>
        </w:rPr>
        <w:t>CALIFICACIÓN</w:t>
      </w:r>
      <w:r>
        <w:rPr>
          <w:rFonts w:ascii="Arial" w:eastAsia="Calibri" w:hAnsi="Arial" w:cs="Arial"/>
          <w:b/>
          <w:bCs/>
          <w:sz w:val="20"/>
          <w:szCs w:val="20"/>
        </w:rPr>
        <w:t xml:space="preserve"> </w:t>
      </w:r>
      <w:r w:rsidRPr="008E2689">
        <w:rPr>
          <w:rFonts w:ascii="Arial" w:eastAsia="Calibri" w:hAnsi="Arial" w:cs="Arial"/>
          <w:b/>
          <w:bCs/>
          <w:sz w:val="20"/>
          <w:szCs w:val="20"/>
        </w:rPr>
        <w:t>Y</w:t>
      </w:r>
      <w:r>
        <w:rPr>
          <w:rFonts w:ascii="Arial" w:eastAsia="Calibri" w:hAnsi="Arial" w:cs="Arial"/>
          <w:b/>
          <w:bCs/>
          <w:sz w:val="20"/>
          <w:szCs w:val="20"/>
        </w:rPr>
        <w:t xml:space="preserve"> </w:t>
      </w:r>
      <w:r w:rsidRPr="008E2689">
        <w:rPr>
          <w:rFonts w:ascii="Arial" w:eastAsia="Calibri" w:hAnsi="Arial" w:cs="Arial"/>
          <w:b/>
          <w:bCs/>
          <w:sz w:val="20"/>
          <w:szCs w:val="20"/>
        </w:rPr>
        <w:t>SU</w:t>
      </w:r>
      <w:r>
        <w:rPr>
          <w:rFonts w:ascii="Arial" w:eastAsia="Calibri" w:hAnsi="Arial" w:cs="Arial"/>
          <w:b/>
          <w:bCs/>
          <w:sz w:val="20"/>
          <w:szCs w:val="20"/>
        </w:rPr>
        <w:t xml:space="preserve"> </w:t>
      </w:r>
      <w:r w:rsidRPr="008E2689">
        <w:rPr>
          <w:rFonts w:ascii="Arial" w:eastAsia="Calibri" w:hAnsi="Arial" w:cs="Arial"/>
          <w:b/>
          <w:bCs/>
          <w:sz w:val="20"/>
          <w:szCs w:val="20"/>
        </w:rPr>
        <w:t>JUSTIFICACIÓN</w:t>
      </w:r>
      <w:r>
        <w:rPr>
          <w:rFonts w:ascii="Arial" w:eastAsia="Calibri" w:hAnsi="Arial" w:cs="Arial"/>
          <w:b/>
          <w:bCs/>
          <w:sz w:val="20"/>
          <w:szCs w:val="20"/>
        </w:rPr>
        <w:t xml:space="preserve"> </w:t>
      </w:r>
      <w:r w:rsidRPr="008E2689">
        <w:rPr>
          <w:rFonts w:ascii="Arial" w:eastAsia="Calibri" w:hAnsi="Arial" w:cs="Arial"/>
          <w:b/>
          <w:bCs/>
          <w:sz w:val="20"/>
          <w:szCs w:val="20"/>
        </w:rPr>
        <w:t>(Aplica</w:t>
      </w:r>
      <w:r>
        <w:rPr>
          <w:rFonts w:ascii="Arial" w:eastAsia="Calibri" w:hAnsi="Arial" w:cs="Arial"/>
          <w:b/>
          <w:bCs/>
          <w:sz w:val="20"/>
          <w:szCs w:val="20"/>
        </w:rPr>
        <w:t xml:space="preserve"> </w:t>
      </w:r>
      <w:r w:rsidRPr="008E2689">
        <w:rPr>
          <w:rFonts w:ascii="Arial" w:eastAsia="Calibri" w:hAnsi="Arial" w:cs="Arial"/>
          <w:b/>
          <w:bCs/>
          <w:sz w:val="20"/>
          <w:szCs w:val="20"/>
        </w:rPr>
        <w:t>para</w:t>
      </w:r>
      <w:r>
        <w:rPr>
          <w:rFonts w:ascii="Arial" w:eastAsia="Calibri" w:hAnsi="Arial" w:cs="Arial"/>
          <w:b/>
          <w:bCs/>
          <w:sz w:val="20"/>
          <w:szCs w:val="20"/>
        </w:rPr>
        <w:t xml:space="preserve"> </w:t>
      </w:r>
      <w:r w:rsidRPr="008E2689">
        <w:rPr>
          <w:rFonts w:ascii="Arial" w:eastAsia="Calibri" w:hAnsi="Arial" w:cs="Arial"/>
          <w:b/>
          <w:bCs/>
          <w:sz w:val="20"/>
          <w:szCs w:val="20"/>
        </w:rPr>
        <w:t>licitación</w:t>
      </w:r>
      <w:r>
        <w:rPr>
          <w:rFonts w:ascii="Arial" w:eastAsia="Calibri" w:hAnsi="Arial" w:cs="Arial"/>
          <w:b/>
          <w:bCs/>
          <w:sz w:val="20"/>
          <w:szCs w:val="20"/>
        </w:rPr>
        <w:t xml:space="preserve"> </w:t>
      </w:r>
      <w:r w:rsidRPr="008E2689">
        <w:rPr>
          <w:rFonts w:ascii="Arial" w:eastAsia="Calibri" w:hAnsi="Arial" w:cs="Arial"/>
          <w:b/>
          <w:bCs/>
          <w:sz w:val="20"/>
          <w:szCs w:val="20"/>
        </w:rPr>
        <w:t>pública</w:t>
      </w:r>
      <w:r>
        <w:rPr>
          <w:rFonts w:ascii="Arial" w:eastAsia="Calibri" w:hAnsi="Arial" w:cs="Arial"/>
          <w:b/>
          <w:bCs/>
          <w:sz w:val="20"/>
          <w:szCs w:val="20"/>
        </w:rPr>
        <w:t xml:space="preserve"> </w:t>
      </w:r>
      <w:r w:rsidRPr="008E2689">
        <w:rPr>
          <w:rFonts w:ascii="Arial" w:eastAsia="Calibri" w:hAnsi="Arial" w:cs="Arial"/>
          <w:b/>
          <w:bCs/>
          <w:sz w:val="20"/>
          <w:szCs w:val="20"/>
        </w:rPr>
        <w:t>y</w:t>
      </w:r>
      <w:r>
        <w:rPr>
          <w:rFonts w:ascii="Arial" w:eastAsia="Calibri" w:hAnsi="Arial" w:cs="Arial"/>
          <w:b/>
          <w:bCs/>
          <w:sz w:val="20"/>
          <w:szCs w:val="20"/>
        </w:rPr>
        <w:t xml:space="preserve"> </w:t>
      </w:r>
      <w:r w:rsidRPr="008E2689">
        <w:rPr>
          <w:rFonts w:ascii="Arial" w:eastAsia="Calibri" w:hAnsi="Arial" w:cs="Arial"/>
          <w:b/>
          <w:bCs/>
          <w:sz w:val="20"/>
          <w:szCs w:val="20"/>
        </w:rPr>
        <w:t>selección</w:t>
      </w:r>
      <w:r>
        <w:rPr>
          <w:rFonts w:ascii="Arial" w:eastAsia="Calibri" w:hAnsi="Arial" w:cs="Arial"/>
          <w:b/>
          <w:bCs/>
          <w:sz w:val="20"/>
          <w:szCs w:val="20"/>
        </w:rPr>
        <w:t xml:space="preserve"> </w:t>
      </w:r>
      <w:r w:rsidRPr="008E2689">
        <w:rPr>
          <w:rFonts w:ascii="Arial" w:eastAsia="Calibri" w:hAnsi="Arial" w:cs="Arial"/>
          <w:b/>
          <w:bCs/>
          <w:sz w:val="20"/>
          <w:szCs w:val="20"/>
        </w:rPr>
        <w:t>abreviada</w:t>
      </w:r>
      <w:r>
        <w:rPr>
          <w:rFonts w:ascii="Arial" w:eastAsia="Calibri" w:hAnsi="Arial" w:cs="Arial"/>
          <w:b/>
          <w:bCs/>
          <w:sz w:val="20"/>
          <w:szCs w:val="20"/>
        </w:rPr>
        <w:t xml:space="preserve"> </w:t>
      </w:r>
      <w:r w:rsidRPr="008E2689">
        <w:rPr>
          <w:rFonts w:ascii="Arial" w:eastAsia="Calibri" w:hAnsi="Arial" w:cs="Arial"/>
          <w:b/>
          <w:bCs/>
          <w:sz w:val="20"/>
          <w:szCs w:val="20"/>
        </w:rPr>
        <w:t>de</w:t>
      </w:r>
      <w:r>
        <w:rPr>
          <w:rFonts w:ascii="Arial" w:eastAsia="Calibri" w:hAnsi="Arial" w:cs="Arial"/>
          <w:b/>
          <w:bCs/>
          <w:sz w:val="20"/>
          <w:szCs w:val="20"/>
        </w:rPr>
        <w:t xml:space="preserve"> </w:t>
      </w:r>
      <w:r w:rsidRPr="008E2689">
        <w:rPr>
          <w:rFonts w:ascii="Arial" w:eastAsia="Calibri" w:hAnsi="Arial" w:cs="Arial"/>
          <w:b/>
          <w:bCs/>
          <w:sz w:val="20"/>
          <w:szCs w:val="20"/>
        </w:rPr>
        <w:t>menor</w:t>
      </w:r>
      <w:r>
        <w:rPr>
          <w:rFonts w:ascii="Arial" w:eastAsia="Calibri" w:hAnsi="Arial" w:cs="Arial"/>
          <w:b/>
          <w:bCs/>
          <w:sz w:val="20"/>
          <w:szCs w:val="20"/>
        </w:rPr>
        <w:t xml:space="preserve"> </w:t>
      </w:r>
      <w:r w:rsidRPr="008E2689">
        <w:rPr>
          <w:rFonts w:ascii="Arial" w:eastAsia="Calibri" w:hAnsi="Arial" w:cs="Arial"/>
          <w:b/>
          <w:bCs/>
          <w:sz w:val="20"/>
          <w:szCs w:val="20"/>
        </w:rPr>
        <w:t>cuantía):</w:t>
      </w:r>
      <w:r>
        <w:rPr>
          <w:rFonts w:ascii="Arial" w:eastAsia="Calibri" w:hAnsi="Arial" w:cs="Arial"/>
          <w:b/>
          <w:bCs/>
          <w:sz w:val="20"/>
          <w:szCs w:val="20"/>
        </w:rPr>
        <w:t xml:space="preserve"> </w:t>
      </w:r>
      <w:r w:rsidRPr="008E2689">
        <w:rPr>
          <w:rFonts w:ascii="Arial" w:eastAsia="Calibri" w:hAnsi="Arial" w:cs="Arial"/>
          <w:b/>
          <w:bCs/>
          <w:sz w:val="20"/>
          <w:szCs w:val="20"/>
        </w:rPr>
        <w:t>N/A</w:t>
      </w:r>
    </w:p>
    <w:p w14:paraId="747D4AEA" w14:textId="77777777" w:rsidR="00C81ADB" w:rsidRPr="00820FD2" w:rsidRDefault="00C81ADB" w:rsidP="00C81ADB">
      <w:pPr>
        <w:pStyle w:val="Textoindependiente2"/>
        <w:spacing w:after="0" w:line="240" w:lineRule="auto"/>
        <w:jc w:val="both"/>
        <w:rPr>
          <w:rFonts w:ascii="Arial" w:eastAsia="Calibri" w:hAnsi="Arial" w:cs="Arial"/>
          <w:b/>
          <w:bCs/>
          <w:sz w:val="20"/>
          <w:szCs w:val="20"/>
        </w:rPr>
      </w:pPr>
    </w:p>
    <w:p w14:paraId="05AFD9F7" w14:textId="77777777" w:rsidR="00C81ADB" w:rsidRPr="00820FD2" w:rsidRDefault="00C81ADB" w:rsidP="00BE30C5">
      <w:pPr>
        <w:pStyle w:val="Textoindependiente2"/>
        <w:numPr>
          <w:ilvl w:val="1"/>
          <w:numId w:val="32"/>
        </w:numPr>
        <w:spacing w:after="0" w:line="240" w:lineRule="auto"/>
        <w:jc w:val="both"/>
        <w:rPr>
          <w:rFonts w:ascii="Arial" w:eastAsia="Calibri" w:hAnsi="Arial" w:cs="Arial"/>
          <w:b/>
          <w:bCs/>
          <w:sz w:val="20"/>
          <w:szCs w:val="20"/>
        </w:rPr>
      </w:pPr>
      <w:r w:rsidRPr="00820FD2">
        <w:rPr>
          <w:rFonts w:ascii="Arial" w:eastAsia="Calibri" w:hAnsi="Arial" w:cs="Arial"/>
          <w:b/>
          <w:bCs/>
          <w:sz w:val="20"/>
          <w:szCs w:val="20"/>
        </w:rPr>
        <w:t xml:space="preserve">EVALUACIÓN ECONÓMICA Y FINANCIERA </w:t>
      </w:r>
    </w:p>
    <w:p w14:paraId="46497C06" w14:textId="77777777" w:rsidR="00C81ADB" w:rsidRPr="008E2689" w:rsidRDefault="00C81ADB" w:rsidP="00C81ADB">
      <w:pPr>
        <w:pStyle w:val="Prrafodelista"/>
        <w:rPr>
          <w:rFonts w:ascii="Arial" w:eastAsia="Calibri" w:hAnsi="Arial" w:cs="Arial"/>
          <w:sz w:val="20"/>
          <w:szCs w:val="20"/>
        </w:rPr>
      </w:pPr>
    </w:p>
    <w:p w14:paraId="0C27BADD" w14:textId="77777777" w:rsidR="00C81ADB" w:rsidRPr="008E2689" w:rsidRDefault="00C81ADB" w:rsidP="00C81ADB">
      <w:pPr>
        <w:pStyle w:val="Textoindependiente2"/>
        <w:numPr>
          <w:ilvl w:val="2"/>
          <w:numId w:val="3"/>
        </w:numPr>
        <w:spacing w:after="0" w:line="240" w:lineRule="auto"/>
        <w:ind w:left="0" w:firstLine="0"/>
        <w:jc w:val="both"/>
        <w:rPr>
          <w:rFonts w:ascii="Arial" w:eastAsia="Calibri" w:hAnsi="Arial" w:cs="Arial"/>
          <w:b/>
          <w:sz w:val="20"/>
          <w:szCs w:val="20"/>
        </w:rPr>
      </w:pPr>
      <w:r w:rsidRPr="008E2689">
        <w:rPr>
          <w:rFonts w:ascii="Arial" w:eastAsia="Calibri" w:hAnsi="Arial" w:cs="Arial"/>
          <w:b/>
          <w:sz w:val="20"/>
          <w:szCs w:val="20"/>
        </w:rPr>
        <w:t>EVALUACIÓN</w:t>
      </w:r>
      <w:r>
        <w:rPr>
          <w:rFonts w:ascii="Arial" w:eastAsia="Calibri" w:hAnsi="Arial" w:cs="Arial"/>
          <w:b/>
          <w:sz w:val="20"/>
          <w:szCs w:val="20"/>
        </w:rPr>
        <w:t xml:space="preserve"> </w:t>
      </w:r>
      <w:r w:rsidRPr="008E2689">
        <w:rPr>
          <w:rFonts w:ascii="Arial" w:eastAsia="Calibri" w:hAnsi="Arial" w:cs="Arial"/>
          <w:b/>
          <w:sz w:val="20"/>
          <w:szCs w:val="20"/>
        </w:rPr>
        <w:t>ECONÓMICA</w:t>
      </w:r>
    </w:p>
    <w:p w14:paraId="6B386B1A" w14:textId="77777777" w:rsidR="00C81ADB" w:rsidRPr="008B00FD" w:rsidRDefault="00C81ADB" w:rsidP="00C81ADB">
      <w:pPr>
        <w:pStyle w:val="Textoindependiente2"/>
        <w:spacing w:after="0" w:line="240" w:lineRule="auto"/>
        <w:jc w:val="both"/>
        <w:rPr>
          <w:rFonts w:ascii="Arial" w:eastAsia="Calibri" w:hAnsi="Arial" w:cs="Arial"/>
          <w:sz w:val="18"/>
          <w:szCs w:val="20"/>
        </w:rPr>
      </w:pPr>
    </w:p>
    <w:p w14:paraId="62F0E64F" w14:textId="77777777" w:rsidR="00450ED1" w:rsidRPr="00450ED1" w:rsidRDefault="00450ED1" w:rsidP="00450ED1">
      <w:pPr>
        <w:pStyle w:val="Textoindependiente"/>
        <w:suppressAutoHyphens/>
        <w:autoSpaceDN w:val="0"/>
        <w:jc w:val="both"/>
        <w:textAlignment w:val="baseline"/>
        <w:rPr>
          <w:sz w:val="20"/>
        </w:rPr>
      </w:pPr>
      <w:r w:rsidRPr="00450ED1">
        <w:rPr>
          <w:sz w:val="20"/>
        </w:rPr>
        <w:t xml:space="preserve">El oferente deberá </w:t>
      </w:r>
      <w:r w:rsidRPr="00450ED1">
        <w:rPr>
          <w:sz w:val="20"/>
          <w:lang w:val="es-CO"/>
        </w:rPr>
        <w:t xml:space="preserve">diligenciar en el Sistema Electrónico de Contratación Pública – SECOP II de la entidad Colombia Compra Eficiente, en la sección </w:t>
      </w:r>
      <w:r w:rsidRPr="00450ED1">
        <w:rPr>
          <w:i/>
          <w:sz w:val="20"/>
          <w:lang w:val="es-CO"/>
        </w:rPr>
        <w:t>Cuestionario</w:t>
      </w:r>
      <w:r w:rsidRPr="00450ED1">
        <w:rPr>
          <w:sz w:val="20"/>
          <w:lang w:val="es-CO"/>
        </w:rPr>
        <w:t xml:space="preserve"> del proceso electrónico el valor del proceso.</w:t>
      </w:r>
    </w:p>
    <w:p w14:paraId="4EC05325" w14:textId="77777777" w:rsidR="00450ED1" w:rsidRPr="00450ED1" w:rsidRDefault="00450ED1" w:rsidP="00450ED1">
      <w:pPr>
        <w:pStyle w:val="Textoindependiente"/>
        <w:suppressAutoHyphens/>
        <w:autoSpaceDN w:val="0"/>
        <w:jc w:val="both"/>
        <w:textAlignment w:val="baseline"/>
        <w:rPr>
          <w:b/>
          <w:sz w:val="20"/>
          <w:lang w:val="es-CO"/>
        </w:rPr>
      </w:pPr>
    </w:p>
    <w:p w14:paraId="4342823D" w14:textId="77777777" w:rsidR="00450ED1" w:rsidRPr="00450ED1" w:rsidRDefault="00450ED1" w:rsidP="00450ED1">
      <w:pPr>
        <w:pStyle w:val="Textoindependiente"/>
        <w:suppressAutoHyphens/>
        <w:autoSpaceDN w:val="0"/>
        <w:jc w:val="both"/>
        <w:textAlignment w:val="baseline"/>
        <w:rPr>
          <w:sz w:val="20"/>
          <w:szCs w:val="20"/>
        </w:rPr>
      </w:pPr>
      <w:r w:rsidRPr="00450ED1">
        <w:rPr>
          <w:sz w:val="20"/>
        </w:rPr>
        <w:t>Adicional a ello, e</w:t>
      </w:r>
      <w:r w:rsidRPr="00450ED1">
        <w:rPr>
          <w:sz w:val="20"/>
          <w:szCs w:val="20"/>
        </w:rPr>
        <w:t xml:space="preserve">l criterio de evaluación será el mayor porcentaje de descuento que aplica para todos los ítems, el oferente </w:t>
      </w:r>
      <w:r w:rsidRPr="00450ED1">
        <w:rPr>
          <w:sz w:val="20"/>
        </w:rPr>
        <w:t xml:space="preserve">deberá presentar su oferta económica </w:t>
      </w:r>
      <w:r w:rsidRPr="00450ED1">
        <w:rPr>
          <w:sz w:val="20"/>
          <w:szCs w:val="20"/>
        </w:rPr>
        <w:t>bajo la modalidad de porcentaje unitario fijo sin fórmula de reajuste</w:t>
      </w:r>
      <w:r w:rsidRPr="00450ED1">
        <w:rPr>
          <w:sz w:val="20"/>
        </w:rPr>
        <w:t xml:space="preserve"> en el archivo Excel denominado </w:t>
      </w:r>
      <w:r w:rsidRPr="00450ED1">
        <w:rPr>
          <w:i/>
          <w:sz w:val="20"/>
        </w:rPr>
        <w:t>Anexo Oferta Económica</w:t>
      </w:r>
      <w:r w:rsidRPr="00450ED1">
        <w:rPr>
          <w:sz w:val="20"/>
        </w:rPr>
        <w:t xml:space="preserve"> de este proceso, </w:t>
      </w:r>
      <w:r w:rsidRPr="00450ED1">
        <w:rPr>
          <w:b/>
          <w:sz w:val="20"/>
        </w:rPr>
        <w:t xml:space="preserve">SIN MODIFICAR EL </w:t>
      </w:r>
      <w:r w:rsidRPr="00450ED1">
        <w:rPr>
          <w:b/>
          <w:bCs/>
          <w:sz w:val="20"/>
          <w:lang w:val="es-CO"/>
        </w:rPr>
        <w:t>FORMATO</w:t>
      </w:r>
      <w:r w:rsidRPr="00450ED1">
        <w:rPr>
          <w:b/>
          <w:sz w:val="20"/>
        </w:rPr>
        <w:t xml:space="preserve"> ESTABLECIDO</w:t>
      </w:r>
      <w:r w:rsidRPr="00450ED1">
        <w:rPr>
          <w:sz w:val="20"/>
        </w:rPr>
        <w:t xml:space="preserve">; diligenciando </w:t>
      </w:r>
      <w:r w:rsidRPr="00450ED1">
        <w:rPr>
          <w:b/>
          <w:sz w:val="20"/>
        </w:rPr>
        <w:t>UNICAMENTE</w:t>
      </w:r>
      <w:r w:rsidRPr="00450ED1">
        <w:rPr>
          <w:sz w:val="20"/>
        </w:rPr>
        <w:t xml:space="preserve"> el porcentaje de descuento </w:t>
      </w:r>
      <w:r w:rsidRPr="00450ED1">
        <w:rPr>
          <w:b/>
          <w:sz w:val="20"/>
          <w:szCs w:val="20"/>
        </w:rPr>
        <w:t>(ejemplo 5% - 2,5% - en su efecto 0%)</w:t>
      </w:r>
      <w:r w:rsidRPr="00450ED1">
        <w:rPr>
          <w:sz w:val="20"/>
          <w:szCs w:val="20"/>
        </w:rPr>
        <w:t xml:space="preserve"> el cual aplicará para la totalidad de los ítems, se tomará como base de descuento la tarifa techo establecida en el cual que se ilustra a continuación superar la tarifa techo, dejar de ofertar un ítem o dejarlo en blanco, implica la inhabilitación económica de toda la oferta:</w:t>
      </w:r>
    </w:p>
    <w:p w14:paraId="5595C896" w14:textId="4002AF23" w:rsidR="00EE6F57" w:rsidRPr="00450ED1" w:rsidRDefault="00EE6F57" w:rsidP="00C81ADB">
      <w:pPr>
        <w:spacing w:after="0" w:line="240" w:lineRule="auto"/>
        <w:jc w:val="both"/>
        <w:rPr>
          <w:rFonts w:ascii="Arial" w:hAnsi="Arial" w:cs="Arial"/>
          <w:sz w:val="20"/>
          <w:szCs w:val="20"/>
        </w:rPr>
      </w:pPr>
    </w:p>
    <w:tbl>
      <w:tblPr>
        <w:tblW w:w="9672" w:type="dxa"/>
        <w:tblInd w:w="-5" w:type="dxa"/>
        <w:tblCellMar>
          <w:left w:w="70" w:type="dxa"/>
          <w:right w:w="70" w:type="dxa"/>
        </w:tblCellMar>
        <w:tblLook w:val="04A0" w:firstRow="1" w:lastRow="0" w:firstColumn="1" w:lastColumn="0" w:noHBand="0" w:noVBand="1"/>
      </w:tblPr>
      <w:tblGrid>
        <w:gridCol w:w="523"/>
        <w:gridCol w:w="6848"/>
        <w:gridCol w:w="993"/>
        <w:gridCol w:w="1308"/>
      </w:tblGrid>
      <w:tr w:rsidR="00E66D34" w:rsidRPr="00E66D34" w14:paraId="607BA93A" w14:textId="77777777" w:rsidTr="00E66D34">
        <w:trPr>
          <w:trHeight w:val="304"/>
        </w:trPr>
        <w:tc>
          <w:tcPr>
            <w:tcW w:w="426"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4FBD1DDF" w14:textId="77777777"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ÍTEM</w:t>
            </w:r>
          </w:p>
        </w:tc>
        <w:tc>
          <w:tcPr>
            <w:tcW w:w="6945" w:type="dxa"/>
            <w:tcBorders>
              <w:top w:val="single" w:sz="4" w:space="0" w:color="auto"/>
              <w:left w:val="nil"/>
              <w:bottom w:val="single" w:sz="4" w:space="0" w:color="auto"/>
              <w:right w:val="single" w:sz="4" w:space="0" w:color="auto"/>
            </w:tcBorders>
            <w:shd w:val="clear" w:color="000000" w:fill="C0C0C0"/>
            <w:vAlign w:val="center"/>
            <w:hideMark/>
          </w:tcPr>
          <w:p w14:paraId="252FE2AF" w14:textId="77777777"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DESCRIPCIÓN</w:t>
            </w:r>
          </w:p>
        </w:tc>
        <w:tc>
          <w:tcPr>
            <w:tcW w:w="993" w:type="dxa"/>
            <w:tcBorders>
              <w:top w:val="single" w:sz="4" w:space="0" w:color="auto"/>
              <w:left w:val="nil"/>
              <w:bottom w:val="single" w:sz="4" w:space="0" w:color="auto"/>
              <w:right w:val="single" w:sz="4" w:space="0" w:color="auto"/>
            </w:tcBorders>
            <w:shd w:val="clear" w:color="000000" w:fill="C0C0C0"/>
            <w:noWrap/>
            <w:vAlign w:val="center"/>
            <w:hideMark/>
          </w:tcPr>
          <w:p w14:paraId="391811EA" w14:textId="77777777"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CODIGOS CUPS</w:t>
            </w:r>
          </w:p>
        </w:tc>
        <w:tc>
          <w:tcPr>
            <w:tcW w:w="1308" w:type="dxa"/>
            <w:tcBorders>
              <w:top w:val="single" w:sz="4" w:space="0" w:color="auto"/>
              <w:left w:val="nil"/>
              <w:bottom w:val="single" w:sz="4" w:space="0" w:color="auto"/>
              <w:right w:val="single" w:sz="4" w:space="0" w:color="auto"/>
            </w:tcBorders>
            <w:shd w:val="clear" w:color="000000" w:fill="C0C0C0"/>
            <w:vAlign w:val="center"/>
            <w:hideMark/>
          </w:tcPr>
          <w:p w14:paraId="6B741CA4" w14:textId="77777777"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PRECIO TECHO</w:t>
            </w:r>
          </w:p>
        </w:tc>
      </w:tr>
      <w:tr w:rsidR="00E66D34" w:rsidRPr="00E66D34" w14:paraId="232ADD5C"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317F469"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w:t>
            </w:r>
          </w:p>
        </w:tc>
        <w:tc>
          <w:tcPr>
            <w:tcW w:w="6945" w:type="dxa"/>
            <w:tcBorders>
              <w:top w:val="nil"/>
              <w:left w:val="nil"/>
              <w:bottom w:val="single" w:sz="4" w:space="0" w:color="auto"/>
              <w:right w:val="single" w:sz="4" w:space="0" w:color="auto"/>
            </w:tcBorders>
            <w:shd w:val="clear" w:color="auto" w:fill="auto"/>
            <w:vAlign w:val="center"/>
            <w:hideMark/>
          </w:tcPr>
          <w:p w14:paraId="4908078E"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ENDOCRINOLOGÍA PEDIÁTRICA</w:t>
            </w:r>
          </w:p>
        </w:tc>
        <w:tc>
          <w:tcPr>
            <w:tcW w:w="993" w:type="dxa"/>
            <w:tcBorders>
              <w:top w:val="nil"/>
              <w:left w:val="nil"/>
              <w:bottom w:val="single" w:sz="4" w:space="0" w:color="auto"/>
              <w:right w:val="single" w:sz="4" w:space="0" w:color="auto"/>
            </w:tcBorders>
            <w:shd w:val="clear" w:color="auto" w:fill="auto"/>
            <w:vAlign w:val="center"/>
            <w:hideMark/>
          </w:tcPr>
          <w:p w14:paraId="5416C142"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890245</w:t>
            </w:r>
          </w:p>
        </w:tc>
        <w:tc>
          <w:tcPr>
            <w:tcW w:w="1308" w:type="dxa"/>
            <w:tcBorders>
              <w:top w:val="nil"/>
              <w:left w:val="nil"/>
              <w:bottom w:val="single" w:sz="4" w:space="0" w:color="auto"/>
              <w:right w:val="single" w:sz="4" w:space="0" w:color="auto"/>
            </w:tcBorders>
            <w:shd w:val="clear" w:color="000000" w:fill="FFFFFF"/>
            <w:vAlign w:val="center"/>
            <w:hideMark/>
          </w:tcPr>
          <w:p w14:paraId="0800D653" w14:textId="29849B1C"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165.568,00</w:t>
            </w:r>
          </w:p>
        </w:tc>
      </w:tr>
      <w:tr w:rsidR="00E66D34" w:rsidRPr="00E66D34" w14:paraId="076A2D64"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E7AD688"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w:t>
            </w:r>
          </w:p>
        </w:tc>
        <w:tc>
          <w:tcPr>
            <w:tcW w:w="6945" w:type="dxa"/>
            <w:tcBorders>
              <w:top w:val="nil"/>
              <w:left w:val="nil"/>
              <w:bottom w:val="single" w:sz="4" w:space="0" w:color="auto"/>
              <w:right w:val="single" w:sz="4" w:space="0" w:color="auto"/>
            </w:tcBorders>
            <w:shd w:val="clear" w:color="000000" w:fill="FFFFFF"/>
            <w:vAlign w:val="center"/>
            <w:hideMark/>
          </w:tcPr>
          <w:p w14:paraId="0984FD85"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GASTROENTEROLOGÍA PEDIÁTRICA</w:t>
            </w:r>
          </w:p>
        </w:tc>
        <w:tc>
          <w:tcPr>
            <w:tcW w:w="993" w:type="dxa"/>
            <w:tcBorders>
              <w:top w:val="nil"/>
              <w:left w:val="nil"/>
              <w:bottom w:val="single" w:sz="4" w:space="0" w:color="auto"/>
              <w:right w:val="single" w:sz="4" w:space="0" w:color="auto"/>
            </w:tcBorders>
            <w:shd w:val="clear" w:color="000000" w:fill="FFFFFF"/>
            <w:vAlign w:val="center"/>
            <w:hideMark/>
          </w:tcPr>
          <w:p w14:paraId="4DFE9030"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890247</w:t>
            </w:r>
          </w:p>
        </w:tc>
        <w:tc>
          <w:tcPr>
            <w:tcW w:w="1308" w:type="dxa"/>
            <w:tcBorders>
              <w:top w:val="nil"/>
              <w:left w:val="nil"/>
              <w:bottom w:val="single" w:sz="4" w:space="0" w:color="auto"/>
              <w:right w:val="single" w:sz="4" w:space="0" w:color="auto"/>
            </w:tcBorders>
            <w:shd w:val="clear" w:color="000000" w:fill="FFFFFF"/>
            <w:vAlign w:val="center"/>
            <w:hideMark/>
          </w:tcPr>
          <w:p w14:paraId="39EE561B" w14:textId="18F89D4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165.568,00</w:t>
            </w:r>
          </w:p>
        </w:tc>
      </w:tr>
      <w:tr w:rsidR="00E66D34" w:rsidRPr="00E66D34" w14:paraId="518ED785"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F5C182B"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3</w:t>
            </w:r>
          </w:p>
        </w:tc>
        <w:tc>
          <w:tcPr>
            <w:tcW w:w="6945" w:type="dxa"/>
            <w:tcBorders>
              <w:top w:val="nil"/>
              <w:left w:val="nil"/>
              <w:bottom w:val="single" w:sz="4" w:space="0" w:color="auto"/>
              <w:right w:val="single" w:sz="4" w:space="0" w:color="auto"/>
            </w:tcBorders>
            <w:shd w:val="clear" w:color="auto" w:fill="auto"/>
            <w:vAlign w:val="center"/>
            <w:hideMark/>
          </w:tcPr>
          <w:p w14:paraId="5B17DDF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GENÉTICA MÉDICA</w:t>
            </w:r>
          </w:p>
        </w:tc>
        <w:tc>
          <w:tcPr>
            <w:tcW w:w="993" w:type="dxa"/>
            <w:tcBorders>
              <w:top w:val="nil"/>
              <w:left w:val="nil"/>
              <w:bottom w:val="single" w:sz="4" w:space="0" w:color="auto"/>
              <w:right w:val="single" w:sz="4" w:space="0" w:color="auto"/>
            </w:tcBorders>
            <w:shd w:val="clear" w:color="auto" w:fill="auto"/>
            <w:vAlign w:val="center"/>
            <w:hideMark/>
          </w:tcPr>
          <w:p w14:paraId="3DAC5834"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890248</w:t>
            </w:r>
          </w:p>
        </w:tc>
        <w:tc>
          <w:tcPr>
            <w:tcW w:w="1308" w:type="dxa"/>
            <w:tcBorders>
              <w:top w:val="nil"/>
              <w:left w:val="nil"/>
              <w:bottom w:val="single" w:sz="4" w:space="0" w:color="auto"/>
              <w:right w:val="single" w:sz="4" w:space="0" w:color="auto"/>
            </w:tcBorders>
            <w:shd w:val="clear" w:color="000000" w:fill="FFFFFF"/>
            <w:vAlign w:val="center"/>
            <w:hideMark/>
          </w:tcPr>
          <w:p w14:paraId="17C09132" w14:textId="364CC992"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234.280,00</w:t>
            </w:r>
          </w:p>
        </w:tc>
      </w:tr>
      <w:tr w:rsidR="00E66D34" w:rsidRPr="00E66D34" w14:paraId="40328281"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FEEF789"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4</w:t>
            </w:r>
          </w:p>
        </w:tc>
        <w:tc>
          <w:tcPr>
            <w:tcW w:w="6945" w:type="dxa"/>
            <w:tcBorders>
              <w:top w:val="nil"/>
              <w:left w:val="nil"/>
              <w:bottom w:val="single" w:sz="4" w:space="0" w:color="auto"/>
              <w:right w:val="single" w:sz="4" w:space="0" w:color="auto"/>
            </w:tcBorders>
            <w:shd w:val="clear" w:color="auto" w:fill="auto"/>
            <w:vAlign w:val="center"/>
            <w:hideMark/>
          </w:tcPr>
          <w:p w14:paraId="3D9B2407"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INFECTOLOGIA PEDIÁTRICA</w:t>
            </w:r>
          </w:p>
        </w:tc>
        <w:tc>
          <w:tcPr>
            <w:tcW w:w="993" w:type="dxa"/>
            <w:tcBorders>
              <w:top w:val="nil"/>
              <w:left w:val="nil"/>
              <w:bottom w:val="single" w:sz="4" w:space="0" w:color="auto"/>
              <w:right w:val="single" w:sz="4" w:space="0" w:color="auto"/>
            </w:tcBorders>
            <w:shd w:val="clear" w:color="auto" w:fill="auto"/>
            <w:vAlign w:val="center"/>
            <w:hideMark/>
          </w:tcPr>
          <w:p w14:paraId="03C1F1B2"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890254</w:t>
            </w:r>
          </w:p>
        </w:tc>
        <w:tc>
          <w:tcPr>
            <w:tcW w:w="1308" w:type="dxa"/>
            <w:tcBorders>
              <w:top w:val="nil"/>
              <w:left w:val="nil"/>
              <w:bottom w:val="single" w:sz="4" w:space="0" w:color="auto"/>
              <w:right w:val="single" w:sz="4" w:space="0" w:color="auto"/>
            </w:tcBorders>
            <w:shd w:val="clear" w:color="auto" w:fill="auto"/>
            <w:noWrap/>
            <w:vAlign w:val="center"/>
            <w:hideMark/>
          </w:tcPr>
          <w:p w14:paraId="4261E246" w14:textId="68A985D0"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154.640,00</w:t>
            </w:r>
          </w:p>
        </w:tc>
      </w:tr>
      <w:tr w:rsidR="00E66D34" w:rsidRPr="00E66D34" w14:paraId="534A0441"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CC557FE"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5</w:t>
            </w:r>
          </w:p>
        </w:tc>
        <w:tc>
          <w:tcPr>
            <w:tcW w:w="6945" w:type="dxa"/>
            <w:tcBorders>
              <w:top w:val="nil"/>
              <w:left w:val="nil"/>
              <w:bottom w:val="single" w:sz="4" w:space="0" w:color="auto"/>
              <w:right w:val="single" w:sz="4" w:space="0" w:color="auto"/>
            </w:tcBorders>
            <w:shd w:val="clear" w:color="auto" w:fill="auto"/>
            <w:vAlign w:val="center"/>
            <w:hideMark/>
          </w:tcPr>
          <w:p w14:paraId="69CD8FE6"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CARDIOLOGIA PEDIATRICA</w:t>
            </w:r>
          </w:p>
        </w:tc>
        <w:tc>
          <w:tcPr>
            <w:tcW w:w="993" w:type="dxa"/>
            <w:tcBorders>
              <w:top w:val="nil"/>
              <w:left w:val="nil"/>
              <w:bottom w:val="single" w:sz="4" w:space="0" w:color="auto"/>
              <w:right w:val="single" w:sz="4" w:space="0" w:color="auto"/>
            </w:tcBorders>
            <w:shd w:val="clear" w:color="auto" w:fill="auto"/>
            <w:vAlign w:val="center"/>
            <w:hideMark/>
          </w:tcPr>
          <w:p w14:paraId="0E1668AA"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890229</w:t>
            </w:r>
          </w:p>
        </w:tc>
        <w:tc>
          <w:tcPr>
            <w:tcW w:w="1308" w:type="dxa"/>
            <w:tcBorders>
              <w:top w:val="nil"/>
              <w:left w:val="nil"/>
              <w:bottom w:val="single" w:sz="4" w:space="0" w:color="auto"/>
              <w:right w:val="single" w:sz="4" w:space="0" w:color="auto"/>
            </w:tcBorders>
            <w:shd w:val="clear" w:color="auto" w:fill="auto"/>
            <w:noWrap/>
            <w:vAlign w:val="center"/>
            <w:hideMark/>
          </w:tcPr>
          <w:p w14:paraId="0CB9E9C6" w14:textId="1510BD5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139.176,00</w:t>
            </w:r>
          </w:p>
        </w:tc>
      </w:tr>
      <w:tr w:rsidR="00E66D34" w:rsidRPr="00E66D34" w14:paraId="2A01E37A"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921BB6"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6</w:t>
            </w:r>
          </w:p>
        </w:tc>
        <w:tc>
          <w:tcPr>
            <w:tcW w:w="6945" w:type="dxa"/>
            <w:tcBorders>
              <w:top w:val="nil"/>
              <w:left w:val="nil"/>
              <w:bottom w:val="single" w:sz="4" w:space="0" w:color="auto"/>
              <w:right w:val="single" w:sz="4" w:space="0" w:color="auto"/>
            </w:tcBorders>
            <w:shd w:val="clear" w:color="auto" w:fill="auto"/>
            <w:vAlign w:val="center"/>
            <w:hideMark/>
          </w:tcPr>
          <w:p w14:paraId="553DF6B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 xml:space="preserve">CONSULTA DE PRIMERA VEZ POR ESPECIALISTA NEUROCIRUGIA PEDIATRICA </w:t>
            </w:r>
          </w:p>
        </w:tc>
        <w:tc>
          <w:tcPr>
            <w:tcW w:w="993" w:type="dxa"/>
            <w:tcBorders>
              <w:top w:val="nil"/>
              <w:left w:val="nil"/>
              <w:bottom w:val="single" w:sz="4" w:space="0" w:color="auto"/>
              <w:right w:val="single" w:sz="4" w:space="0" w:color="auto"/>
            </w:tcBorders>
            <w:shd w:val="clear" w:color="auto" w:fill="auto"/>
            <w:vAlign w:val="center"/>
            <w:hideMark/>
          </w:tcPr>
          <w:p w14:paraId="452FF13A"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890273</w:t>
            </w:r>
          </w:p>
        </w:tc>
        <w:tc>
          <w:tcPr>
            <w:tcW w:w="1308" w:type="dxa"/>
            <w:tcBorders>
              <w:top w:val="nil"/>
              <w:left w:val="nil"/>
              <w:bottom w:val="single" w:sz="4" w:space="0" w:color="auto"/>
              <w:right w:val="single" w:sz="4" w:space="0" w:color="auto"/>
            </w:tcBorders>
            <w:shd w:val="clear" w:color="auto" w:fill="auto"/>
            <w:noWrap/>
            <w:vAlign w:val="center"/>
            <w:hideMark/>
          </w:tcPr>
          <w:p w14:paraId="5B4610DD" w14:textId="2DDD2889"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250.000,00</w:t>
            </w:r>
          </w:p>
        </w:tc>
      </w:tr>
      <w:tr w:rsidR="00E66D34" w:rsidRPr="00E66D34" w14:paraId="6F871F7A"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5807618"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7</w:t>
            </w:r>
          </w:p>
        </w:tc>
        <w:tc>
          <w:tcPr>
            <w:tcW w:w="6945" w:type="dxa"/>
            <w:tcBorders>
              <w:top w:val="nil"/>
              <w:left w:val="nil"/>
              <w:bottom w:val="single" w:sz="4" w:space="0" w:color="auto"/>
              <w:right w:val="single" w:sz="4" w:space="0" w:color="auto"/>
            </w:tcBorders>
            <w:shd w:val="clear" w:color="auto" w:fill="auto"/>
            <w:vAlign w:val="center"/>
            <w:hideMark/>
          </w:tcPr>
          <w:p w14:paraId="4C3F4817"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PRIEMRA VEZ POR  ESPECIALISTA REUMATOLOGIA PEDIATRICA</w:t>
            </w:r>
          </w:p>
        </w:tc>
        <w:tc>
          <w:tcPr>
            <w:tcW w:w="993" w:type="dxa"/>
            <w:tcBorders>
              <w:top w:val="nil"/>
              <w:left w:val="nil"/>
              <w:bottom w:val="single" w:sz="4" w:space="0" w:color="auto"/>
              <w:right w:val="single" w:sz="4" w:space="0" w:color="auto"/>
            </w:tcBorders>
            <w:shd w:val="clear" w:color="auto" w:fill="auto"/>
            <w:vAlign w:val="center"/>
            <w:hideMark/>
          </w:tcPr>
          <w:p w14:paraId="32BD7E3C"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890289</w:t>
            </w:r>
          </w:p>
        </w:tc>
        <w:tc>
          <w:tcPr>
            <w:tcW w:w="1308" w:type="dxa"/>
            <w:tcBorders>
              <w:top w:val="nil"/>
              <w:left w:val="nil"/>
              <w:bottom w:val="single" w:sz="4" w:space="0" w:color="auto"/>
              <w:right w:val="single" w:sz="4" w:space="0" w:color="auto"/>
            </w:tcBorders>
            <w:shd w:val="clear" w:color="auto" w:fill="auto"/>
            <w:noWrap/>
            <w:vAlign w:val="center"/>
            <w:hideMark/>
          </w:tcPr>
          <w:p w14:paraId="2AA0A282" w14:textId="09F6CCF2"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185.104,00</w:t>
            </w:r>
          </w:p>
        </w:tc>
      </w:tr>
      <w:tr w:rsidR="00E66D34" w:rsidRPr="00E66D34" w14:paraId="6623479B"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DCF8BC0"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8</w:t>
            </w:r>
          </w:p>
        </w:tc>
        <w:tc>
          <w:tcPr>
            <w:tcW w:w="6945" w:type="dxa"/>
            <w:tcBorders>
              <w:top w:val="nil"/>
              <w:left w:val="nil"/>
              <w:bottom w:val="single" w:sz="4" w:space="0" w:color="auto"/>
              <w:right w:val="single" w:sz="4" w:space="0" w:color="auto"/>
            </w:tcBorders>
            <w:shd w:val="clear" w:color="auto" w:fill="auto"/>
            <w:vAlign w:val="center"/>
            <w:hideMark/>
          </w:tcPr>
          <w:p w14:paraId="0E31051E"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NEFROLOGÍA PEDIÁTRICA</w:t>
            </w:r>
          </w:p>
        </w:tc>
        <w:tc>
          <w:tcPr>
            <w:tcW w:w="993" w:type="dxa"/>
            <w:tcBorders>
              <w:top w:val="nil"/>
              <w:left w:val="nil"/>
              <w:bottom w:val="single" w:sz="4" w:space="0" w:color="auto"/>
              <w:right w:val="single" w:sz="4" w:space="0" w:color="auto"/>
            </w:tcBorders>
            <w:shd w:val="clear" w:color="auto" w:fill="auto"/>
            <w:vAlign w:val="center"/>
            <w:hideMark/>
          </w:tcPr>
          <w:p w14:paraId="099E0480"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890269</w:t>
            </w:r>
          </w:p>
        </w:tc>
        <w:tc>
          <w:tcPr>
            <w:tcW w:w="1308" w:type="dxa"/>
            <w:tcBorders>
              <w:top w:val="nil"/>
              <w:left w:val="nil"/>
              <w:bottom w:val="single" w:sz="4" w:space="0" w:color="auto"/>
              <w:right w:val="single" w:sz="4" w:space="0" w:color="auto"/>
            </w:tcBorders>
            <w:shd w:val="clear" w:color="auto" w:fill="auto"/>
            <w:noWrap/>
            <w:vAlign w:val="center"/>
            <w:hideMark/>
          </w:tcPr>
          <w:p w14:paraId="0E1F699C" w14:textId="7B8759C8"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144.640,00</w:t>
            </w:r>
          </w:p>
        </w:tc>
      </w:tr>
      <w:tr w:rsidR="00E66D34" w:rsidRPr="00E66D34" w14:paraId="396909E9"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27EFF84"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9</w:t>
            </w:r>
          </w:p>
        </w:tc>
        <w:tc>
          <w:tcPr>
            <w:tcW w:w="6945" w:type="dxa"/>
            <w:tcBorders>
              <w:top w:val="nil"/>
              <w:left w:val="nil"/>
              <w:bottom w:val="single" w:sz="4" w:space="0" w:color="auto"/>
              <w:right w:val="single" w:sz="4" w:space="0" w:color="auto"/>
            </w:tcBorders>
            <w:shd w:val="clear" w:color="auto" w:fill="auto"/>
            <w:vAlign w:val="center"/>
            <w:hideMark/>
          </w:tcPr>
          <w:p w14:paraId="0D1D4E9C"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NEUROLOGÍA PEDIÁTRICA</w:t>
            </w:r>
          </w:p>
        </w:tc>
        <w:tc>
          <w:tcPr>
            <w:tcW w:w="993" w:type="dxa"/>
            <w:tcBorders>
              <w:top w:val="nil"/>
              <w:left w:val="nil"/>
              <w:bottom w:val="single" w:sz="4" w:space="0" w:color="auto"/>
              <w:right w:val="single" w:sz="4" w:space="0" w:color="auto"/>
            </w:tcBorders>
            <w:shd w:val="clear" w:color="auto" w:fill="auto"/>
            <w:vAlign w:val="center"/>
            <w:hideMark/>
          </w:tcPr>
          <w:p w14:paraId="385D80A0"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890275</w:t>
            </w:r>
          </w:p>
        </w:tc>
        <w:tc>
          <w:tcPr>
            <w:tcW w:w="1308" w:type="dxa"/>
            <w:tcBorders>
              <w:top w:val="nil"/>
              <w:left w:val="nil"/>
              <w:bottom w:val="single" w:sz="4" w:space="0" w:color="auto"/>
              <w:right w:val="single" w:sz="4" w:space="0" w:color="auto"/>
            </w:tcBorders>
            <w:shd w:val="clear" w:color="auto" w:fill="auto"/>
            <w:noWrap/>
            <w:vAlign w:val="center"/>
            <w:hideMark/>
          </w:tcPr>
          <w:p w14:paraId="761C5EAD" w14:textId="2B5D250D"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171.032,00</w:t>
            </w:r>
          </w:p>
        </w:tc>
      </w:tr>
      <w:tr w:rsidR="00E66D34" w:rsidRPr="00E66D34" w14:paraId="735B18D2"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DADFB40"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10</w:t>
            </w:r>
          </w:p>
        </w:tc>
        <w:tc>
          <w:tcPr>
            <w:tcW w:w="6945" w:type="dxa"/>
            <w:tcBorders>
              <w:top w:val="nil"/>
              <w:left w:val="nil"/>
              <w:bottom w:val="single" w:sz="4" w:space="0" w:color="auto"/>
              <w:right w:val="single" w:sz="4" w:space="0" w:color="auto"/>
            </w:tcBorders>
            <w:shd w:val="clear" w:color="auto" w:fill="auto"/>
            <w:vAlign w:val="center"/>
            <w:hideMark/>
          </w:tcPr>
          <w:p w14:paraId="668C844A"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UROLOGIA PEDIATRICA</w:t>
            </w:r>
          </w:p>
        </w:tc>
        <w:tc>
          <w:tcPr>
            <w:tcW w:w="993" w:type="dxa"/>
            <w:tcBorders>
              <w:top w:val="nil"/>
              <w:left w:val="nil"/>
              <w:bottom w:val="single" w:sz="4" w:space="0" w:color="auto"/>
              <w:right w:val="single" w:sz="4" w:space="0" w:color="auto"/>
            </w:tcBorders>
            <w:shd w:val="clear" w:color="auto" w:fill="auto"/>
            <w:vAlign w:val="center"/>
            <w:hideMark/>
          </w:tcPr>
          <w:p w14:paraId="37BBF402"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890294</w:t>
            </w:r>
          </w:p>
        </w:tc>
        <w:tc>
          <w:tcPr>
            <w:tcW w:w="1308" w:type="dxa"/>
            <w:tcBorders>
              <w:top w:val="nil"/>
              <w:left w:val="nil"/>
              <w:bottom w:val="single" w:sz="4" w:space="0" w:color="auto"/>
              <w:right w:val="single" w:sz="4" w:space="0" w:color="auto"/>
            </w:tcBorders>
            <w:shd w:val="clear" w:color="auto" w:fill="auto"/>
            <w:noWrap/>
            <w:vAlign w:val="center"/>
            <w:hideMark/>
          </w:tcPr>
          <w:p w14:paraId="408CC47F" w14:textId="0D68AD0C"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161.808,77</w:t>
            </w:r>
          </w:p>
        </w:tc>
      </w:tr>
      <w:tr w:rsidR="00E66D34" w:rsidRPr="00E66D34" w14:paraId="35ECD3E5"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D42495"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11</w:t>
            </w:r>
          </w:p>
        </w:tc>
        <w:tc>
          <w:tcPr>
            <w:tcW w:w="6945" w:type="dxa"/>
            <w:tcBorders>
              <w:top w:val="nil"/>
              <w:left w:val="nil"/>
              <w:bottom w:val="single" w:sz="4" w:space="0" w:color="auto"/>
              <w:right w:val="single" w:sz="4" w:space="0" w:color="auto"/>
            </w:tcBorders>
            <w:shd w:val="clear" w:color="auto" w:fill="auto"/>
            <w:vAlign w:val="center"/>
            <w:hideMark/>
          </w:tcPr>
          <w:p w14:paraId="4D8C1802"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PRIMERA VEZ POR ESPECIALISTA EN ORTOPEDIA Y TRAUMATOLOGÍA PEDIÁTRICA</w:t>
            </w:r>
          </w:p>
        </w:tc>
        <w:tc>
          <w:tcPr>
            <w:tcW w:w="993" w:type="dxa"/>
            <w:tcBorders>
              <w:top w:val="nil"/>
              <w:left w:val="nil"/>
              <w:bottom w:val="single" w:sz="4" w:space="0" w:color="auto"/>
              <w:right w:val="single" w:sz="4" w:space="0" w:color="auto"/>
            </w:tcBorders>
            <w:shd w:val="clear" w:color="auto" w:fill="auto"/>
            <w:vAlign w:val="center"/>
            <w:hideMark/>
          </w:tcPr>
          <w:p w14:paraId="1281E131"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890281</w:t>
            </w:r>
          </w:p>
        </w:tc>
        <w:tc>
          <w:tcPr>
            <w:tcW w:w="1308" w:type="dxa"/>
            <w:tcBorders>
              <w:top w:val="nil"/>
              <w:left w:val="nil"/>
              <w:bottom w:val="single" w:sz="4" w:space="0" w:color="auto"/>
              <w:right w:val="single" w:sz="4" w:space="0" w:color="auto"/>
            </w:tcBorders>
            <w:shd w:val="clear" w:color="auto" w:fill="auto"/>
            <w:noWrap/>
            <w:vAlign w:val="center"/>
            <w:hideMark/>
          </w:tcPr>
          <w:p w14:paraId="1BA8CDD3" w14:textId="7A5EA273"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196.032,00</w:t>
            </w:r>
          </w:p>
        </w:tc>
      </w:tr>
      <w:tr w:rsidR="00E66D34" w:rsidRPr="00E66D34" w14:paraId="36EAD29C"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89D387"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12</w:t>
            </w:r>
          </w:p>
        </w:tc>
        <w:tc>
          <w:tcPr>
            <w:tcW w:w="6945" w:type="dxa"/>
            <w:tcBorders>
              <w:top w:val="nil"/>
              <w:left w:val="nil"/>
              <w:bottom w:val="single" w:sz="4" w:space="0" w:color="auto"/>
              <w:right w:val="single" w:sz="4" w:space="0" w:color="auto"/>
            </w:tcBorders>
            <w:shd w:val="clear" w:color="auto" w:fill="auto"/>
            <w:vAlign w:val="center"/>
            <w:hideMark/>
          </w:tcPr>
          <w:p w14:paraId="1784CBF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 xml:space="preserve">CONSULTA DE PRIMERA VEZ POR ESPECIALISTA EN NEUMOLOGIA PEDIATRICA </w:t>
            </w:r>
          </w:p>
        </w:tc>
        <w:tc>
          <w:tcPr>
            <w:tcW w:w="993" w:type="dxa"/>
            <w:tcBorders>
              <w:top w:val="nil"/>
              <w:left w:val="nil"/>
              <w:bottom w:val="single" w:sz="4" w:space="0" w:color="auto"/>
              <w:right w:val="single" w:sz="4" w:space="0" w:color="auto"/>
            </w:tcBorders>
            <w:shd w:val="clear" w:color="auto" w:fill="auto"/>
            <w:vAlign w:val="center"/>
            <w:hideMark/>
          </w:tcPr>
          <w:p w14:paraId="5C92A2F8"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890272</w:t>
            </w:r>
          </w:p>
        </w:tc>
        <w:tc>
          <w:tcPr>
            <w:tcW w:w="1308" w:type="dxa"/>
            <w:tcBorders>
              <w:top w:val="nil"/>
              <w:left w:val="nil"/>
              <w:bottom w:val="single" w:sz="4" w:space="0" w:color="auto"/>
              <w:right w:val="single" w:sz="4" w:space="0" w:color="auto"/>
            </w:tcBorders>
            <w:shd w:val="clear" w:color="auto" w:fill="auto"/>
            <w:noWrap/>
            <w:vAlign w:val="center"/>
            <w:hideMark/>
          </w:tcPr>
          <w:p w14:paraId="0082D9D1" w14:textId="434F9F10"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149.640,00</w:t>
            </w:r>
          </w:p>
        </w:tc>
      </w:tr>
      <w:tr w:rsidR="00E66D34" w:rsidRPr="00E66D34" w14:paraId="553E9694"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99E808A"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13</w:t>
            </w:r>
          </w:p>
        </w:tc>
        <w:tc>
          <w:tcPr>
            <w:tcW w:w="6945" w:type="dxa"/>
            <w:tcBorders>
              <w:top w:val="nil"/>
              <w:left w:val="nil"/>
              <w:bottom w:val="single" w:sz="4" w:space="0" w:color="auto"/>
              <w:right w:val="single" w:sz="4" w:space="0" w:color="auto"/>
            </w:tcBorders>
            <w:shd w:val="clear" w:color="auto" w:fill="auto"/>
            <w:vAlign w:val="center"/>
            <w:hideMark/>
          </w:tcPr>
          <w:p w14:paraId="00B61996"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SEGUIMIENTO POR ESPECIALISTA EN UROLOGIA PEDIATRICA</w:t>
            </w:r>
          </w:p>
        </w:tc>
        <w:tc>
          <w:tcPr>
            <w:tcW w:w="993" w:type="dxa"/>
            <w:tcBorders>
              <w:top w:val="nil"/>
              <w:left w:val="nil"/>
              <w:bottom w:val="single" w:sz="4" w:space="0" w:color="auto"/>
              <w:right w:val="single" w:sz="4" w:space="0" w:color="auto"/>
            </w:tcBorders>
            <w:shd w:val="clear" w:color="auto" w:fill="auto"/>
            <w:vAlign w:val="center"/>
            <w:hideMark/>
          </w:tcPr>
          <w:p w14:paraId="65002EBC"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890394</w:t>
            </w:r>
          </w:p>
        </w:tc>
        <w:tc>
          <w:tcPr>
            <w:tcW w:w="1308" w:type="dxa"/>
            <w:tcBorders>
              <w:top w:val="nil"/>
              <w:left w:val="nil"/>
              <w:bottom w:val="single" w:sz="4" w:space="0" w:color="auto"/>
              <w:right w:val="single" w:sz="4" w:space="0" w:color="auto"/>
            </w:tcBorders>
            <w:shd w:val="clear" w:color="auto" w:fill="auto"/>
            <w:noWrap/>
            <w:vAlign w:val="center"/>
            <w:hideMark/>
          </w:tcPr>
          <w:p w14:paraId="530DD8AF" w14:textId="778B9FD8"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161.808,77</w:t>
            </w:r>
          </w:p>
        </w:tc>
      </w:tr>
      <w:tr w:rsidR="00E66D34" w:rsidRPr="00E66D34" w14:paraId="0635CF33"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D237FE9"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lastRenderedPageBreak/>
              <w:t>14</w:t>
            </w:r>
          </w:p>
        </w:tc>
        <w:tc>
          <w:tcPr>
            <w:tcW w:w="6945" w:type="dxa"/>
            <w:tcBorders>
              <w:top w:val="nil"/>
              <w:left w:val="nil"/>
              <w:bottom w:val="single" w:sz="4" w:space="0" w:color="auto"/>
              <w:right w:val="single" w:sz="4" w:space="0" w:color="auto"/>
            </w:tcBorders>
            <w:shd w:val="clear" w:color="auto" w:fill="auto"/>
            <w:vAlign w:val="center"/>
            <w:hideMark/>
          </w:tcPr>
          <w:p w14:paraId="35EEE6C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CARDIOLOGIA PEDIATRICA</w:t>
            </w:r>
          </w:p>
        </w:tc>
        <w:tc>
          <w:tcPr>
            <w:tcW w:w="993" w:type="dxa"/>
            <w:tcBorders>
              <w:top w:val="nil"/>
              <w:left w:val="nil"/>
              <w:bottom w:val="single" w:sz="4" w:space="0" w:color="auto"/>
              <w:right w:val="single" w:sz="4" w:space="0" w:color="auto"/>
            </w:tcBorders>
            <w:shd w:val="clear" w:color="auto" w:fill="auto"/>
            <w:vAlign w:val="center"/>
            <w:hideMark/>
          </w:tcPr>
          <w:p w14:paraId="291972E2"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890329</w:t>
            </w:r>
          </w:p>
        </w:tc>
        <w:tc>
          <w:tcPr>
            <w:tcW w:w="1308" w:type="dxa"/>
            <w:tcBorders>
              <w:top w:val="nil"/>
              <w:left w:val="nil"/>
              <w:bottom w:val="single" w:sz="4" w:space="0" w:color="auto"/>
              <w:right w:val="single" w:sz="4" w:space="0" w:color="auto"/>
            </w:tcBorders>
            <w:shd w:val="clear" w:color="auto" w:fill="auto"/>
            <w:noWrap/>
            <w:vAlign w:val="center"/>
            <w:hideMark/>
          </w:tcPr>
          <w:p w14:paraId="50592037" w14:textId="46738DDB"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118.712,00</w:t>
            </w:r>
          </w:p>
        </w:tc>
      </w:tr>
      <w:tr w:rsidR="00E66D34" w:rsidRPr="00E66D34" w14:paraId="0F72E53B"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5A9C9C"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15</w:t>
            </w:r>
          </w:p>
        </w:tc>
        <w:tc>
          <w:tcPr>
            <w:tcW w:w="6945" w:type="dxa"/>
            <w:tcBorders>
              <w:top w:val="nil"/>
              <w:left w:val="nil"/>
              <w:bottom w:val="single" w:sz="4" w:space="0" w:color="auto"/>
              <w:right w:val="single" w:sz="4" w:space="0" w:color="auto"/>
            </w:tcBorders>
            <w:shd w:val="clear" w:color="auto" w:fill="auto"/>
            <w:vAlign w:val="center"/>
            <w:hideMark/>
          </w:tcPr>
          <w:p w14:paraId="0436F8A6" w14:textId="46D976AB"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INFECTOLOGIA PEDIATRICA</w:t>
            </w:r>
          </w:p>
        </w:tc>
        <w:tc>
          <w:tcPr>
            <w:tcW w:w="993" w:type="dxa"/>
            <w:tcBorders>
              <w:top w:val="nil"/>
              <w:left w:val="nil"/>
              <w:bottom w:val="single" w:sz="4" w:space="0" w:color="auto"/>
              <w:right w:val="single" w:sz="4" w:space="0" w:color="auto"/>
            </w:tcBorders>
            <w:shd w:val="clear" w:color="auto" w:fill="auto"/>
            <w:vAlign w:val="center"/>
            <w:hideMark/>
          </w:tcPr>
          <w:p w14:paraId="4BEDA1F7"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890354</w:t>
            </w:r>
          </w:p>
        </w:tc>
        <w:tc>
          <w:tcPr>
            <w:tcW w:w="1308" w:type="dxa"/>
            <w:tcBorders>
              <w:top w:val="nil"/>
              <w:left w:val="nil"/>
              <w:bottom w:val="single" w:sz="4" w:space="0" w:color="auto"/>
              <w:right w:val="single" w:sz="4" w:space="0" w:color="auto"/>
            </w:tcBorders>
            <w:shd w:val="clear" w:color="auto" w:fill="auto"/>
            <w:noWrap/>
            <w:vAlign w:val="center"/>
            <w:hideMark/>
          </w:tcPr>
          <w:p w14:paraId="766B5A44" w14:textId="17D06D3C"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149.640,00</w:t>
            </w:r>
          </w:p>
        </w:tc>
      </w:tr>
      <w:tr w:rsidR="00E66D34" w:rsidRPr="00E66D34" w14:paraId="7CB10E7E"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5D0CC18"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16</w:t>
            </w:r>
          </w:p>
        </w:tc>
        <w:tc>
          <w:tcPr>
            <w:tcW w:w="6945" w:type="dxa"/>
            <w:tcBorders>
              <w:top w:val="nil"/>
              <w:left w:val="nil"/>
              <w:bottom w:val="single" w:sz="4" w:space="0" w:color="auto"/>
              <w:right w:val="single" w:sz="4" w:space="0" w:color="auto"/>
            </w:tcBorders>
            <w:shd w:val="clear" w:color="auto" w:fill="auto"/>
            <w:vAlign w:val="center"/>
            <w:hideMark/>
          </w:tcPr>
          <w:p w14:paraId="76328F61"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NEUROCIRUGIA PEDIATRICA</w:t>
            </w:r>
          </w:p>
        </w:tc>
        <w:tc>
          <w:tcPr>
            <w:tcW w:w="993" w:type="dxa"/>
            <w:tcBorders>
              <w:top w:val="nil"/>
              <w:left w:val="nil"/>
              <w:bottom w:val="single" w:sz="4" w:space="0" w:color="auto"/>
              <w:right w:val="single" w:sz="4" w:space="0" w:color="auto"/>
            </w:tcBorders>
            <w:shd w:val="clear" w:color="auto" w:fill="auto"/>
            <w:vAlign w:val="center"/>
            <w:hideMark/>
          </w:tcPr>
          <w:p w14:paraId="0CB37434"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890373</w:t>
            </w:r>
          </w:p>
        </w:tc>
        <w:tc>
          <w:tcPr>
            <w:tcW w:w="1308" w:type="dxa"/>
            <w:tcBorders>
              <w:top w:val="nil"/>
              <w:left w:val="nil"/>
              <w:bottom w:val="single" w:sz="4" w:space="0" w:color="auto"/>
              <w:right w:val="single" w:sz="4" w:space="0" w:color="auto"/>
            </w:tcBorders>
            <w:shd w:val="clear" w:color="auto" w:fill="auto"/>
            <w:noWrap/>
            <w:vAlign w:val="center"/>
            <w:hideMark/>
          </w:tcPr>
          <w:p w14:paraId="5B7D9B06" w14:textId="1151861D"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200.000,00</w:t>
            </w:r>
          </w:p>
        </w:tc>
      </w:tr>
      <w:tr w:rsidR="00E66D34" w:rsidRPr="00E66D34" w14:paraId="5735047D"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85E565"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17</w:t>
            </w:r>
          </w:p>
        </w:tc>
        <w:tc>
          <w:tcPr>
            <w:tcW w:w="6945" w:type="dxa"/>
            <w:tcBorders>
              <w:top w:val="nil"/>
              <w:left w:val="nil"/>
              <w:bottom w:val="single" w:sz="4" w:space="0" w:color="auto"/>
              <w:right w:val="single" w:sz="4" w:space="0" w:color="auto"/>
            </w:tcBorders>
            <w:shd w:val="clear" w:color="auto" w:fill="auto"/>
            <w:vAlign w:val="center"/>
            <w:hideMark/>
          </w:tcPr>
          <w:p w14:paraId="3EBE23A4"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 xml:space="preserve">CONSULTA DE CONTROL O DE SEGUIMIENTO POR ESPECIALISTA EN REUAMTOLOGIA PEDIATRICA </w:t>
            </w:r>
          </w:p>
        </w:tc>
        <w:tc>
          <w:tcPr>
            <w:tcW w:w="993" w:type="dxa"/>
            <w:tcBorders>
              <w:top w:val="nil"/>
              <w:left w:val="nil"/>
              <w:bottom w:val="single" w:sz="4" w:space="0" w:color="auto"/>
              <w:right w:val="single" w:sz="4" w:space="0" w:color="auto"/>
            </w:tcBorders>
            <w:shd w:val="clear" w:color="auto" w:fill="auto"/>
            <w:vAlign w:val="center"/>
            <w:hideMark/>
          </w:tcPr>
          <w:p w14:paraId="1F6A1D27"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890389</w:t>
            </w:r>
          </w:p>
        </w:tc>
        <w:tc>
          <w:tcPr>
            <w:tcW w:w="1308" w:type="dxa"/>
            <w:tcBorders>
              <w:top w:val="nil"/>
              <w:left w:val="nil"/>
              <w:bottom w:val="single" w:sz="4" w:space="0" w:color="auto"/>
              <w:right w:val="single" w:sz="4" w:space="0" w:color="auto"/>
            </w:tcBorders>
            <w:shd w:val="clear" w:color="auto" w:fill="auto"/>
            <w:noWrap/>
            <w:vAlign w:val="center"/>
            <w:hideMark/>
          </w:tcPr>
          <w:p w14:paraId="44ED1B16" w14:textId="3A250034"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185.568,00</w:t>
            </w:r>
          </w:p>
        </w:tc>
      </w:tr>
      <w:tr w:rsidR="00E66D34" w:rsidRPr="00E66D34" w14:paraId="1671A9A5"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FA2606"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18</w:t>
            </w:r>
          </w:p>
        </w:tc>
        <w:tc>
          <w:tcPr>
            <w:tcW w:w="6945" w:type="dxa"/>
            <w:tcBorders>
              <w:top w:val="nil"/>
              <w:left w:val="nil"/>
              <w:bottom w:val="single" w:sz="4" w:space="0" w:color="auto"/>
              <w:right w:val="single" w:sz="4" w:space="0" w:color="auto"/>
            </w:tcBorders>
            <w:shd w:val="clear" w:color="auto" w:fill="auto"/>
            <w:vAlign w:val="center"/>
            <w:hideMark/>
          </w:tcPr>
          <w:p w14:paraId="42917C43"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ENDOCRINOLOGÍA PEDIÁTRICA</w:t>
            </w:r>
          </w:p>
        </w:tc>
        <w:tc>
          <w:tcPr>
            <w:tcW w:w="993" w:type="dxa"/>
            <w:tcBorders>
              <w:top w:val="nil"/>
              <w:left w:val="nil"/>
              <w:bottom w:val="single" w:sz="4" w:space="0" w:color="auto"/>
              <w:right w:val="single" w:sz="4" w:space="0" w:color="auto"/>
            </w:tcBorders>
            <w:shd w:val="clear" w:color="auto" w:fill="auto"/>
            <w:vAlign w:val="center"/>
            <w:hideMark/>
          </w:tcPr>
          <w:p w14:paraId="6258E623"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890345</w:t>
            </w:r>
          </w:p>
        </w:tc>
        <w:tc>
          <w:tcPr>
            <w:tcW w:w="1308" w:type="dxa"/>
            <w:tcBorders>
              <w:top w:val="nil"/>
              <w:left w:val="nil"/>
              <w:bottom w:val="single" w:sz="4" w:space="0" w:color="auto"/>
              <w:right w:val="single" w:sz="4" w:space="0" w:color="auto"/>
            </w:tcBorders>
            <w:shd w:val="clear" w:color="auto" w:fill="auto"/>
            <w:noWrap/>
            <w:vAlign w:val="center"/>
            <w:hideMark/>
          </w:tcPr>
          <w:p w14:paraId="0781B7B7" w14:textId="791636B9"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149.176,00</w:t>
            </w:r>
          </w:p>
        </w:tc>
      </w:tr>
      <w:tr w:rsidR="00E66D34" w:rsidRPr="00E66D34" w14:paraId="08258F7D"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185E154"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19</w:t>
            </w:r>
          </w:p>
        </w:tc>
        <w:tc>
          <w:tcPr>
            <w:tcW w:w="6945" w:type="dxa"/>
            <w:tcBorders>
              <w:top w:val="nil"/>
              <w:left w:val="nil"/>
              <w:bottom w:val="single" w:sz="4" w:space="0" w:color="auto"/>
              <w:right w:val="single" w:sz="4" w:space="0" w:color="auto"/>
            </w:tcBorders>
            <w:shd w:val="clear" w:color="auto" w:fill="auto"/>
            <w:vAlign w:val="center"/>
            <w:hideMark/>
          </w:tcPr>
          <w:p w14:paraId="28222AC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NEFROLOGÍA PEDIÁTRICA</w:t>
            </w:r>
          </w:p>
        </w:tc>
        <w:tc>
          <w:tcPr>
            <w:tcW w:w="993" w:type="dxa"/>
            <w:tcBorders>
              <w:top w:val="nil"/>
              <w:left w:val="nil"/>
              <w:bottom w:val="single" w:sz="4" w:space="0" w:color="auto"/>
              <w:right w:val="single" w:sz="4" w:space="0" w:color="auto"/>
            </w:tcBorders>
            <w:shd w:val="clear" w:color="auto" w:fill="auto"/>
            <w:vAlign w:val="center"/>
            <w:hideMark/>
          </w:tcPr>
          <w:p w14:paraId="41D11221"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890369</w:t>
            </w:r>
          </w:p>
        </w:tc>
        <w:tc>
          <w:tcPr>
            <w:tcW w:w="1308" w:type="dxa"/>
            <w:tcBorders>
              <w:top w:val="nil"/>
              <w:left w:val="nil"/>
              <w:bottom w:val="single" w:sz="4" w:space="0" w:color="auto"/>
              <w:right w:val="single" w:sz="4" w:space="0" w:color="auto"/>
            </w:tcBorders>
            <w:shd w:val="clear" w:color="auto" w:fill="auto"/>
            <w:noWrap/>
            <w:vAlign w:val="center"/>
            <w:hideMark/>
          </w:tcPr>
          <w:p w14:paraId="0CB1480B" w14:textId="47F999E4"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118.712,00</w:t>
            </w:r>
          </w:p>
        </w:tc>
      </w:tr>
      <w:tr w:rsidR="00E66D34" w:rsidRPr="00E66D34" w14:paraId="0F1D6D67"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3FE5872"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20</w:t>
            </w:r>
          </w:p>
        </w:tc>
        <w:tc>
          <w:tcPr>
            <w:tcW w:w="6945" w:type="dxa"/>
            <w:tcBorders>
              <w:top w:val="nil"/>
              <w:left w:val="nil"/>
              <w:bottom w:val="single" w:sz="4" w:space="0" w:color="auto"/>
              <w:right w:val="single" w:sz="4" w:space="0" w:color="auto"/>
            </w:tcBorders>
            <w:shd w:val="clear" w:color="auto" w:fill="auto"/>
            <w:vAlign w:val="center"/>
            <w:hideMark/>
          </w:tcPr>
          <w:p w14:paraId="6F93E36E"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NEUMOLOGÍA PEDIÁTRICA</w:t>
            </w:r>
          </w:p>
        </w:tc>
        <w:tc>
          <w:tcPr>
            <w:tcW w:w="993" w:type="dxa"/>
            <w:tcBorders>
              <w:top w:val="nil"/>
              <w:left w:val="nil"/>
              <w:bottom w:val="single" w:sz="4" w:space="0" w:color="auto"/>
              <w:right w:val="single" w:sz="4" w:space="0" w:color="auto"/>
            </w:tcBorders>
            <w:shd w:val="clear" w:color="auto" w:fill="auto"/>
            <w:vAlign w:val="center"/>
            <w:hideMark/>
          </w:tcPr>
          <w:p w14:paraId="1788E0E2"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890372</w:t>
            </w:r>
          </w:p>
        </w:tc>
        <w:tc>
          <w:tcPr>
            <w:tcW w:w="1308" w:type="dxa"/>
            <w:tcBorders>
              <w:top w:val="nil"/>
              <w:left w:val="nil"/>
              <w:bottom w:val="single" w:sz="4" w:space="0" w:color="auto"/>
              <w:right w:val="single" w:sz="4" w:space="0" w:color="auto"/>
            </w:tcBorders>
            <w:shd w:val="clear" w:color="auto" w:fill="auto"/>
            <w:noWrap/>
            <w:vAlign w:val="center"/>
            <w:hideMark/>
          </w:tcPr>
          <w:p w14:paraId="7928038F" w14:textId="6414BA10"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133.712,00</w:t>
            </w:r>
          </w:p>
        </w:tc>
      </w:tr>
      <w:tr w:rsidR="00E66D34" w:rsidRPr="00E66D34" w14:paraId="3428874A"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6FAC3FC"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21</w:t>
            </w:r>
          </w:p>
        </w:tc>
        <w:tc>
          <w:tcPr>
            <w:tcW w:w="6945" w:type="dxa"/>
            <w:tcBorders>
              <w:top w:val="nil"/>
              <w:left w:val="nil"/>
              <w:bottom w:val="single" w:sz="4" w:space="0" w:color="auto"/>
              <w:right w:val="single" w:sz="4" w:space="0" w:color="auto"/>
            </w:tcBorders>
            <w:shd w:val="clear" w:color="auto" w:fill="auto"/>
            <w:vAlign w:val="center"/>
            <w:hideMark/>
          </w:tcPr>
          <w:p w14:paraId="0D3D83E6"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NEUROLOGÍA PEDIÁTRICA</w:t>
            </w:r>
          </w:p>
        </w:tc>
        <w:tc>
          <w:tcPr>
            <w:tcW w:w="993" w:type="dxa"/>
            <w:tcBorders>
              <w:top w:val="nil"/>
              <w:left w:val="nil"/>
              <w:bottom w:val="single" w:sz="4" w:space="0" w:color="auto"/>
              <w:right w:val="single" w:sz="4" w:space="0" w:color="auto"/>
            </w:tcBorders>
            <w:shd w:val="clear" w:color="auto" w:fill="auto"/>
            <w:vAlign w:val="center"/>
            <w:hideMark/>
          </w:tcPr>
          <w:p w14:paraId="0BF9D105"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890375</w:t>
            </w:r>
          </w:p>
        </w:tc>
        <w:tc>
          <w:tcPr>
            <w:tcW w:w="1308" w:type="dxa"/>
            <w:tcBorders>
              <w:top w:val="nil"/>
              <w:left w:val="nil"/>
              <w:bottom w:val="single" w:sz="4" w:space="0" w:color="auto"/>
              <w:right w:val="single" w:sz="4" w:space="0" w:color="auto"/>
            </w:tcBorders>
            <w:shd w:val="clear" w:color="auto" w:fill="auto"/>
            <w:noWrap/>
            <w:vAlign w:val="center"/>
            <w:hideMark/>
          </w:tcPr>
          <w:p w14:paraId="09D464B7" w14:textId="5A9925BA"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149.640,00</w:t>
            </w:r>
          </w:p>
        </w:tc>
      </w:tr>
      <w:tr w:rsidR="00E66D34" w:rsidRPr="00E66D34" w14:paraId="588CA8AE"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DAEE50"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22</w:t>
            </w:r>
          </w:p>
        </w:tc>
        <w:tc>
          <w:tcPr>
            <w:tcW w:w="6945" w:type="dxa"/>
            <w:tcBorders>
              <w:top w:val="nil"/>
              <w:left w:val="nil"/>
              <w:bottom w:val="single" w:sz="4" w:space="0" w:color="auto"/>
              <w:right w:val="single" w:sz="4" w:space="0" w:color="auto"/>
            </w:tcBorders>
            <w:shd w:val="clear" w:color="auto" w:fill="auto"/>
            <w:vAlign w:val="center"/>
            <w:hideMark/>
          </w:tcPr>
          <w:p w14:paraId="16F53108"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ORTOPEDIA Y TRAUMATOLOGÍA PEDIÁTRICA CÓDIGO DESCRIPCIÓN</w:t>
            </w:r>
          </w:p>
        </w:tc>
        <w:tc>
          <w:tcPr>
            <w:tcW w:w="993" w:type="dxa"/>
            <w:tcBorders>
              <w:top w:val="nil"/>
              <w:left w:val="nil"/>
              <w:bottom w:val="single" w:sz="4" w:space="0" w:color="auto"/>
              <w:right w:val="single" w:sz="4" w:space="0" w:color="auto"/>
            </w:tcBorders>
            <w:shd w:val="clear" w:color="auto" w:fill="auto"/>
            <w:vAlign w:val="center"/>
            <w:hideMark/>
          </w:tcPr>
          <w:p w14:paraId="5766BBB3"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890381</w:t>
            </w:r>
          </w:p>
        </w:tc>
        <w:tc>
          <w:tcPr>
            <w:tcW w:w="1308" w:type="dxa"/>
            <w:tcBorders>
              <w:top w:val="nil"/>
              <w:left w:val="nil"/>
              <w:bottom w:val="single" w:sz="4" w:space="0" w:color="auto"/>
              <w:right w:val="single" w:sz="4" w:space="0" w:color="auto"/>
            </w:tcBorders>
            <w:shd w:val="clear" w:color="auto" w:fill="auto"/>
            <w:noWrap/>
            <w:vAlign w:val="center"/>
            <w:hideMark/>
          </w:tcPr>
          <w:p w14:paraId="1B3B99EC" w14:textId="53B5DB41"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160.104,00</w:t>
            </w:r>
          </w:p>
        </w:tc>
      </w:tr>
      <w:tr w:rsidR="00E66D34" w:rsidRPr="00E66D34" w14:paraId="2586FCC8"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301306"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23</w:t>
            </w:r>
          </w:p>
        </w:tc>
        <w:tc>
          <w:tcPr>
            <w:tcW w:w="6945" w:type="dxa"/>
            <w:tcBorders>
              <w:top w:val="nil"/>
              <w:left w:val="nil"/>
              <w:bottom w:val="single" w:sz="4" w:space="0" w:color="auto"/>
              <w:right w:val="single" w:sz="4" w:space="0" w:color="auto"/>
            </w:tcBorders>
            <w:shd w:val="clear" w:color="auto" w:fill="auto"/>
            <w:vAlign w:val="center"/>
            <w:hideMark/>
          </w:tcPr>
          <w:p w14:paraId="7A5691A9" w14:textId="3873FF19"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 xml:space="preserve">CONSULTA DE PRIMERA VEZ POR OTRAS ESPECIALIDADES MÉDICAS (INMUNOLOGIA PEDIATRICA) </w:t>
            </w:r>
          </w:p>
        </w:tc>
        <w:tc>
          <w:tcPr>
            <w:tcW w:w="993" w:type="dxa"/>
            <w:tcBorders>
              <w:top w:val="nil"/>
              <w:left w:val="nil"/>
              <w:bottom w:val="single" w:sz="4" w:space="0" w:color="auto"/>
              <w:right w:val="single" w:sz="4" w:space="0" w:color="auto"/>
            </w:tcBorders>
            <w:shd w:val="clear" w:color="auto" w:fill="auto"/>
            <w:vAlign w:val="center"/>
            <w:hideMark/>
          </w:tcPr>
          <w:p w14:paraId="661F0158"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890202</w:t>
            </w:r>
          </w:p>
        </w:tc>
        <w:tc>
          <w:tcPr>
            <w:tcW w:w="1308" w:type="dxa"/>
            <w:tcBorders>
              <w:top w:val="nil"/>
              <w:left w:val="nil"/>
              <w:bottom w:val="single" w:sz="4" w:space="0" w:color="auto"/>
              <w:right w:val="single" w:sz="4" w:space="0" w:color="auto"/>
            </w:tcBorders>
            <w:shd w:val="clear" w:color="auto" w:fill="auto"/>
            <w:noWrap/>
            <w:vAlign w:val="center"/>
            <w:hideMark/>
          </w:tcPr>
          <w:p w14:paraId="4E837E09" w14:textId="2DADE7E4"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199.299,08</w:t>
            </w:r>
          </w:p>
        </w:tc>
      </w:tr>
      <w:tr w:rsidR="00E66D34" w:rsidRPr="00E66D34" w14:paraId="02DED238"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69C5282"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24</w:t>
            </w:r>
          </w:p>
        </w:tc>
        <w:tc>
          <w:tcPr>
            <w:tcW w:w="6945" w:type="dxa"/>
            <w:tcBorders>
              <w:top w:val="nil"/>
              <w:left w:val="nil"/>
              <w:bottom w:val="single" w:sz="4" w:space="0" w:color="auto"/>
              <w:right w:val="single" w:sz="4" w:space="0" w:color="auto"/>
            </w:tcBorders>
            <w:shd w:val="clear" w:color="auto" w:fill="auto"/>
            <w:vAlign w:val="center"/>
            <w:hideMark/>
          </w:tcPr>
          <w:p w14:paraId="7616147F"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CONSULTA DE CONTROL O DE SEGUIMIENTO POR OTRAS ESPECIALIDADES MÉDICAS (INMUNOLOGIA PEDIATRICA)</w:t>
            </w:r>
          </w:p>
        </w:tc>
        <w:tc>
          <w:tcPr>
            <w:tcW w:w="993" w:type="dxa"/>
            <w:tcBorders>
              <w:top w:val="nil"/>
              <w:left w:val="nil"/>
              <w:bottom w:val="single" w:sz="4" w:space="0" w:color="auto"/>
              <w:right w:val="single" w:sz="4" w:space="0" w:color="auto"/>
            </w:tcBorders>
            <w:shd w:val="clear" w:color="auto" w:fill="auto"/>
            <w:vAlign w:val="center"/>
            <w:hideMark/>
          </w:tcPr>
          <w:p w14:paraId="481D5315"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890302</w:t>
            </w:r>
          </w:p>
        </w:tc>
        <w:tc>
          <w:tcPr>
            <w:tcW w:w="1308" w:type="dxa"/>
            <w:tcBorders>
              <w:top w:val="nil"/>
              <w:left w:val="nil"/>
              <w:bottom w:val="single" w:sz="4" w:space="0" w:color="auto"/>
              <w:right w:val="single" w:sz="4" w:space="0" w:color="auto"/>
            </w:tcBorders>
            <w:shd w:val="clear" w:color="auto" w:fill="auto"/>
            <w:noWrap/>
            <w:vAlign w:val="center"/>
            <w:hideMark/>
          </w:tcPr>
          <w:p w14:paraId="28092BB7" w14:textId="101EF958"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174.299,08</w:t>
            </w:r>
          </w:p>
        </w:tc>
      </w:tr>
      <w:tr w:rsidR="00E66D34" w:rsidRPr="00E66D34" w14:paraId="066EDF95"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9334D71"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25</w:t>
            </w:r>
          </w:p>
        </w:tc>
        <w:tc>
          <w:tcPr>
            <w:tcW w:w="6945" w:type="dxa"/>
            <w:tcBorders>
              <w:top w:val="nil"/>
              <w:left w:val="nil"/>
              <w:bottom w:val="single" w:sz="4" w:space="0" w:color="auto"/>
              <w:right w:val="single" w:sz="4" w:space="0" w:color="auto"/>
            </w:tcBorders>
            <w:shd w:val="clear" w:color="auto" w:fill="auto"/>
            <w:vAlign w:val="center"/>
            <w:hideMark/>
          </w:tcPr>
          <w:p w14:paraId="002EAA25"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GASTROENTEROLOGÍA PEDIÁTRICA</w:t>
            </w:r>
          </w:p>
        </w:tc>
        <w:tc>
          <w:tcPr>
            <w:tcW w:w="993" w:type="dxa"/>
            <w:tcBorders>
              <w:top w:val="nil"/>
              <w:left w:val="nil"/>
              <w:bottom w:val="single" w:sz="4" w:space="0" w:color="auto"/>
              <w:right w:val="single" w:sz="4" w:space="0" w:color="auto"/>
            </w:tcBorders>
            <w:shd w:val="clear" w:color="auto" w:fill="auto"/>
            <w:vAlign w:val="center"/>
            <w:hideMark/>
          </w:tcPr>
          <w:p w14:paraId="1941F980"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890347</w:t>
            </w:r>
          </w:p>
        </w:tc>
        <w:tc>
          <w:tcPr>
            <w:tcW w:w="1308" w:type="dxa"/>
            <w:tcBorders>
              <w:top w:val="nil"/>
              <w:left w:val="nil"/>
              <w:bottom w:val="single" w:sz="4" w:space="0" w:color="auto"/>
              <w:right w:val="single" w:sz="4" w:space="0" w:color="auto"/>
            </w:tcBorders>
            <w:shd w:val="clear" w:color="auto" w:fill="auto"/>
            <w:noWrap/>
            <w:vAlign w:val="center"/>
            <w:hideMark/>
          </w:tcPr>
          <w:p w14:paraId="130D75DA" w14:textId="16B4723B"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149.176,00</w:t>
            </w:r>
          </w:p>
        </w:tc>
      </w:tr>
      <w:tr w:rsidR="00E66D34" w:rsidRPr="00E66D34" w14:paraId="7242DDD1"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6840351"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26</w:t>
            </w:r>
          </w:p>
        </w:tc>
        <w:tc>
          <w:tcPr>
            <w:tcW w:w="6945" w:type="dxa"/>
            <w:tcBorders>
              <w:top w:val="nil"/>
              <w:left w:val="nil"/>
              <w:bottom w:val="single" w:sz="4" w:space="0" w:color="auto"/>
              <w:right w:val="single" w:sz="4" w:space="0" w:color="auto"/>
            </w:tcBorders>
            <w:shd w:val="clear" w:color="auto" w:fill="auto"/>
            <w:vAlign w:val="center"/>
            <w:hideMark/>
          </w:tcPr>
          <w:p w14:paraId="7180228E"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CONSULTA DE CONTROL O DE SEGUIMIENTO POR ESPECIALISTA EN GENÉTICA MÉDICA</w:t>
            </w:r>
          </w:p>
        </w:tc>
        <w:tc>
          <w:tcPr>
            <w:tcW w:w="993" w:type="dxa"/>
            <w:tcBorders>
              <w:top w:val="nil"/>
              <w:left w:val="nil"/>
              <w:bottom w:val="single" w:sz="4" w:space="0" w:color="auto"/>
              <w:right w:val="single" w:sz="4" w:space="0" w:color="auto"/>
            </w:tcBorders>
            <w:shd w:val="clear" w:color="auto" w:fill="auto"/>
            <w:vAlign w:val="center"/>
            <w:hideMark/>
          </w:tcPr>
          <w:p w14:paraId="5BBA95B9"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890348</w:t>
            </w:r>
          </w:p>
        </w:tc>
        <w:tc>
          <w:tcPr>
            <w:tcW w:w="1308" w:type="dxa"/>
            <w:tcBorders>
              <w:top w:val="nil"/>
              <w:left w:val="nil"/>
              <w:bottom w:val="single" w:sz="4" w:space="0" w:color="auto"/>
              <w:right w:val="single" w:sz="4" w:space="0" w:color="auto"/>
            </w:tcBorders>
            <w:shd w:val="clear" w:color="auto" w:fill="auto"/>
            <w:noWrap/>
            <w:vAlign w:val="center"/>
            <w:hideMark/>
          </w:tcPr>
          <w:p w14:paraId="200EC907" w14:textId="3DAFA7D1"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209.280,00</w:t>
            </w:r>
          </w:p>
        </w:tc>
      </w:tr>
      <w:tr w:rsidR="00E66D34" w:rsidRPr="00E66D34" w14:paraId="7BC6D8DD"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A4497AF"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27</w:t>
            </w:r>
          </w:p>
        </w:tc>
        <w:tc>
          <w:tcPr>
            <w:tcW w:w="6945" w:type="dxa"/>
            <w:tcBorders>
              <w:top w:val="nil"/>
              <w:left w:val="nil"/>
              <w:bottom w:val="single" w:sz="4" w:space="0" w:color="auto"/>
              <w:right w:val="single" w:sz="4" w:space="0" w:color="auto"/>
            </w:tcBorders>
            <w:shd w:val="clear" w:color="auto" w:fill="auto"/>
            <w:vAlign w:val="center"/>
            <w:hideMark/>
          </w:tcPr>
          <w:p w14:paraId="047BD8B0"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ECOCARDIOGRAMA DOPPLER A COLOR (PEDIATRICO)</w:t>
            </w:r>
          </w:p>
        </w:tc>
        <w:tc>
          <w:tcPr>
            <w:tcW w:w="993" w:type="dxa"/>
            <w:tcBorders>
              <w:top w:val="nil"/>
              <w:left w:val="nil"/>
              <w:bottom w:val="single" w:sz="4" w:space="0" w:color="auto"/>
              <w:right w:val="single" w:sz="4" w:space="0" w:color="auto"/>
            </w:tcBorders>
            <w:shd w:val="clear" w:color="auto" w:fill="auto"/>
            <w:vAlign w:val="center"/>
            <w:hideMark/>
          </w:tcPr>
          <w:p w14:paraId="1E348FB0"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881234</w:t>
            </w:r>
          </w:p>
        </w:tc>
        <w:tc>
          <w:tcPr>
            <w:tcW w:w="1308" w:type="dxa"/>
            <w:tcBorders>
              <w:top w:val="nil"/>
              <w:left w:val="nil"/>
              <w:bottom w:val="single" w:sz="4" w:space="0" w:color="auto"/>
              <w:right w:val="single" w:sz="4" w:space="0" w:color="auto"/>
            </w:tcBorders>
            <w:shd w:val="clear" w:color="auto" w:fill="auto"/>
            <w:noWrap/>
            <w:vAlign w:val="center"/>
            <w:hideMark/>
          </w:tcPr>
          <w:p w14:paraId="61790BCE" w14:textId="400EE064"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354.521,92</w:t>
            </w:r>
          </w:p>
        </w:tc>
      </w:tr>
      <w:tr w:rsidR="00E66D34" w:rsidRPr="00E66D34" w14:paraId="740F23EB" w14:textId="77777777" w:rsidTr="00E66D34">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67AA03B" w14:textId="77777777"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28</w:t>
            </w:r>
          </w:p>
        </w:tc>
        <w:tc>
          <w:tcPr>
            <w:tcW w:w="6945" w:type="dxa"/>
            <w:tcBorders>
              <w:top w:val="nil"/>
              <w:left w:val="nil"/>
              <w:bottom w:val="single" w:sz="4" w:space="0" w:color="auto"/>
              <w:right w:val="single" w:sz="4" w:space="0" w:color="auto"/>
            </w:tcBorders>
            <w:shd w:val="clear" w:color="auto" w:fill="auto"/>
            <w:vAlign w:val="center"/>
            <w:hideMark/>
          </w:tcPr>
          <w:p w14:paraId="7961BA57" w14:textId="77777777" w:rsidR="00E66D34" w:rsidRPr="00E66D34" w:rsidRDefault="00E66D34" w:rsidP="00E66D34">
            <w:pPr>
              <w:spacing w:after="0" w:line="240" w:lineRule="auto"/>
              <w:jc w:val="both"/>
              <w:rPr>
                <w:rFonts w:ascii="Arial" w:eastAsia="Times New Roman" w:hAnsi="Arial" w:cs="Arial"/>
                <w:sz w:val="16"/>
                <w:szCs w:val="16"/>
                <w:lang w:eastAsia="es-CO"/>
              </w:rPr>
            </w:pPr>
            <w:r w:rsidRPr="00E66D34">
              <w:rPr>
                <w:rFonts w:ascii="Arial" w:eastAsia="Times New Roman" w:hAnsi="Arial" w:cs="Arial"/>
                <w:sz w:val="16"/>
                <w:szCs w:val="16"/>
                <w:lang w:val="es-ES" w:eastAsia="es-CO"/>
              </w:rPr>
              <w:t>ELECTROCARDIOGRAMA (PEDIATRICO)</w:t>
            </w:r>
          </w:p>
        </w:tc>
        <w:tc>
          <w:tcPr>
            <w:tcW w:w="993" w:type="dxa"/>
            <w:tcBorders>
              <w:top w:val="nil"/>
              <w:left w:val="nil"/>
              <w:bottom w:val="single" w:sz="4" w:space="0" w:color="auto"/>
              <w:right w:val="single" w:sz="4" w:space="0" w:color="auto"/>
            </w:tcBorders>
            <w:shd w:val="clear" w:color="auto" w:fill="auto"/>
            <w:vAlign w:val="center"/>
            <w:hideMark/>
          </w:tcPr>
          <w:p w14:paraId="3536A3AD" w14:textId="77777777" w:rsidR="00E66D34" w:rsidRPr="00E66D34" w:rsidRDefault="00E66D34" w:rsidP="00E66D34">
            <w:pPr>
              <w:spacing w:after="0" w:line="240" w:lineRule="auto"/>
              <w:jc w:val="center"/>
              <w:rPr>
                <w:rFonts w:ascii="Arial" w:eastAsia="Times New Roman" w:hAnsi="Arial" w:cs="Arial"/>
                <w:color w:val="000000"/>
                <w:sz w:val="16"/>
                <w:szCs w:val="16"/>
                <w:lang w:eastAsia="es-CO"/>
              </w:rPr>
            </w:pPr>
            <w:r w:rsidRPr="00E66D34">
              <w:rPr>
                <w:rFonts w:ascii="Arial" w:eastAsia="Times New Roman" w:hAnsi="Arial" w:cs="Arial"/>
                <w:color w:val="000000"/>
                <w:sz w:val="16"/>
                <w:szCs w:val="16"/>
                <w:lang w:val="es-ES" w:eastAsia="es-CO"/>
              </w:rPr>
              <w:t>895100</w:t>
            </w:r>
          </w:p>
        </w:tc>
        <w:tc>
          <w:tcPr>
            <w:tcW w:w="1308" w:type="dxa"/>
            <w:tcBorders>
              <w:top w:val="nil"/>
              <w:left w:val="nil"/>
              <w:bottom w:val="single" w:sz="4" w:space="0" w:color="auto"/>
              <w:right w:val="single" w:sz="4" w:space="0" w:color="auto"/>
            </w:tcBorders>
            <w:shd w:val="clear" w:color="auto" w:fill="auto"/>
            <w:noWrap/>
            <w:vAlign w:val="center"/>
            <w:hideMark/>
          </w:tcPr>
          <w:p w14:paraId="0C31F84C" w14:textId="7CC2A422" w:rsidR="00E66D34" w:rsidRPr="00E66D34" w:rsidRDefault="00E66D34" w:rsidP="00E66D34">
            <w:pPr>
              <w:spacing w:after="0" w:line="240" w:lineRule="auto"/>
              <w:jc w:val="center"/>
              <w:rPr>
                <w:rFonts w:ascii="Arial" w:eastAsia="Times New Roman" w:hAnsi="Arial" w:cs="Arial"/>
                <w:sz w:val="16"/>
                <w:szCs w:val="16"/>
                <w:lang w:eastAsia="es-CO"/>
              </w:rPr>
            </w:pPr>
            <w:r w:rsidRPr="00E66D34">
              <w:rPr>
                <w:rFonts w:ascii="Arial" w:eastAsia="Times New Roman" w:hAnsi="Arial" w:cs="Arial"/>
                <w:sz w:val="16"/>
                <w:szCs w:val="16"/>
                <w:lang w:eastAsia="es-CO"/>
              </w:rPr>
              <w:t>46.633,07</w:t>
            </w:r>
          </w:p>
        </w:tc>
      </w:tr>
      <w:tr w:rsidR="00E66D34" w:rsidRPr="00E66D34" w14:paraId="0D14A993" w14:textId="77777777" w:rsidTr="00E66D34">
        <w:trPr>
          <w:trHeight w:val="20"/>
        </w:trPr>
        <w:tc>
          <w:tcPr>
            <w:tcW w:w="737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E1E3F0" w14:textId="77777777"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VALOR TOTAL</w:t>
            </w:r>
          </w:p>
        </w:tc>
        <w:tc>
          <w:tcPr>
            <w:tcW w:w="993" w:type="dxa"/>
            <w:tcBorders>
              <w:top w:val="nil"/>
              <w:left w:val="nil"/>
              <w:bottom w:val="single" w:sz="4" w:space="0" w:color="auto"/>
              <w:right w:val="single" w:sz="4" w:space="0" w:color="auto"/>
            </w:tcBorders>
            <w:shd w:val="clear" w:color="auto" w:fill="auto"/>
            <w:noWrap/>
            <w:vAlign w:val="center"/>
            <w:hideMark/>
          </w:tcPr>
          <w:p w14:paraId="0BF22184" w14:textId="521FBA0A" w:rsidR="00E66D34" w:rsidRPr="00E66D34" w:rsidRDefault="00E66D34" w:rsidP="00E66D34">
            <w:pPr>
              <w:spacing w:after="0" w:line="240" w:lineRule="auto"/>
              <w:jc w:val="center"/>
              <w:rPr>
                <w:rFonts w:ascii="Arial" w:eastAsia="Times New Roman" w:hAnsi="Arial" w:cs="Arial"/>
                <w:b/>
                <w:bCs/>
                <w:sz w:val="16"/>
                <w:szCs w:val="16"/>
                <w:lang w:eastAsia="es-CO"/>
              </w:rPr>
            </w:pPr>
          </w:p>
        </w:tc>
        <w:tc>
          <w:tcPr>
            <w:tcW w:w="1308" w:type="dxa"/>
            <w:tcBorders>
              <w:top w:val="nil"/>
              <w:left w:val="nil"/>
              <w:bottom w:val="single" w:sz="4" w:space="0" w:color="auto"/>
              <w:right w:val="single" w:sz="4" w:space="0" w:color="auto"/>
            </w:tcBorders>
            <w:shd w:val="clear" w:color="auto" w:fill="auto"/>
            <w:noWrap/>
            <w:vAlign w:val="center"/>
            <w:hideMark/>
          </w:tcPr>
          <w:p w14:paraId="62FC88B0" w14:textId="408F328E" w:rsidR="00E66D34" w:rsidRPr="00E66D34" w:rsidRDefault="00E66D34" w:rsidP="00E66D34">
            <w:pPr>
              <w:spacing w:after="0" w:line="240" w:lineRule="auto"/>
              <w:jc w:val="center"/>
              <w:rPr>
                <w:rFonts w:ascii="Arial" w:eastAsia="Times New Roman" w:hAnsi="Arial" w:cs="Arial"/>
                <w:b/>
                <w:bCs/>
                <w:sz w:val="16"/>
                <w:szCs w:val="16"/>
                <w:lang w:eastAsia="es-CO"/>
              </w:rPr>
            </w:pPr>
            <w:r w:rsidRPr="00E66D34">
              <w:rPr>
                <w:rFonts w:ascii="Arial" w:eastAsia="Times New Roman" w:hAnsi="Arial" w:cs="Arial"/>
                <w:b/>
                <w:bCs/>
                <w:sz w:val="16"/>
                <w:szCs w:val="16"/>
                <w:lang w:eastAsia="es-CO"/>
              </w:rPr>
              <w:t>4.777.770,69</w:t>
            </w:r>
          </w:p>
        </w:tc>
      </w:tr>
    </w:tbl>
    <w:p w14:paraId="4205A230" w14:textId="6D2BF3E3" w:rsidR="00450ED1" w:rsidRPr="00450ED1" w:rsidRDefault="00450ED1" w:rsidP="00C81ADB">
      <w:pPr>
        <w:spacing w:after="0" w:line="240" w:lineRule="auto"/>
        <w:jc w:val="both"/>
        <w:rPr>
          <w:rFonts w:ascii="Arial" w:hAnsi="Arial" w:cs="Arial"/>
          <w:sz w:val="20"/>
          <w:szCs w:val="20"/>
        </w:rPr>
      </w:pPr>
    </w:p>
    <w:p w14:paraId="656C58BD" w14:textId="77777777" w:rsidR="00450ED1" w:rsidRPr="00450ED1" w:rsidRDefault="00450ED1" w:rsidP="00450ED1">
      <w:pPr>
        <w:pStyle w:val="Textoindependiente"/>
        <w:suppressAutoHyphens/>
        <w:autoSpaceDN w:val="0"/>
        <w:jc w:val="both"/>
        <w:textAlignment w:val="baseline"/>
        <w:rPr>
          <w:sz w:val="20"/>
        </w:rPr>
      </w:pPr>
      <w:r w:rsidRPr="00450ED1">
        <w:rPr>
          <w:b/>
          <w:sz w:val="20"/>
        </w:rPr>
        <w:t>NOTA:</w:t>
      </w:r>
      <w:r w:rsidRPr="00450ED1">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450ED1">
        <w:rPr>
          <w:b/>
          <w:sz w:val="20"/>
        </w:rPr>
        <w:t>CONTRATISTA</w:t>
      </w:r>
      <w:r w:rsidRPr="00450ED1">
        <w:rPr>
          <w:sz w:val="20"/>
        </w:rPr>
        <w:t xml:space="preserve"> pretende obtener, en consecuencia, </w:t>
      </w:r>
      <w:r w:rsidRPr="00450ED1">
        <w:rPr>
          <w:sz w:val="20"/>
          <w:szCs w:val="20"/>
        </w:rPr>
        <w:t>NO se aceptarán costos adicionales por algún concepto ni tampoco incrementos durante la ejecución del futuro contrato</w:t>
      </w:r>
      <w:r w:rsidRPr="00450ED1">
        <w:rPr>
          <w:sz w:val="20"/>
        </w:rPr>
        <w:t>, fundamentados en estas circunstancias.</w:t>
      </w:r>
    </w:p>
    <w:p w14:paraId="08953F2D"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p>
    <w:p w14:paraId="60A56621"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bookmarkStart w:id="4" w:name="_Hlk160285394"/>
      <w:r w:rsidRPr="00450ED1">
        <w:rPr>
          <w:rFonts w:ascii="Arial" w:hAnsi="Arial" w:cs="Arial"/>
          <w:sz w:val="20"/>
          <w:szCs w:val="20"/>
        </w:rPr>
        <w:t xml:space="preserve">Una vez obtenido el resultado del </w:t>
      </w:r>
      <w:r w:rsidRPr="00450ED1">
        <w:rPr>
          <w:rFonts w:ascii="Arial" w:hAnsi="Arial" w:cs="Arial"/>
          <w:b/>
          <w:bCs/>
          <w:sz w:val="20"/>
          <w:szCs w:val="20"/>
          <w:u w:val="single"/>
        </w:rPr>
        <w:t>mayor porcentaje de descuento</w:t>
      </w:r>
      <w:r w:rsidRPr="00450ED1">
        <w:rPr>
          <w:rFonts w:ascii="Arial" w:hAnsi="Arial" w:cs="Arial"/>
          <w:b/>
          <w:bCs/>
          <w:sz w:val="20"/>
          <w:szCs w:val="20"/>
        </w:rPr>
        <w:t xml:space="preserve"> </w:t>
      </w:r>
      <w:r w:rsidRPr="00450ED1">
        <w:rPr>
          <w:rFonts w:ascii="Arial" w:hAnsi="Arial" w:cs="Arial"/>
          <w:sz w:val="20"/>
          <w:szCs w:val="20"/>
        </w:rPr>
        <w:t xml:space="preserve">sobre cada uno de los ítems, la menor oferta resultará quien haya ofertado el </w:t>
      </w:r>
      <w:r w:rsidRPr="00450ED1">
        <w:rPr>
          <w:rFonts w:ascii="Arial" w:hAnsi="Arial" w:cs="Arial"/>
          <w:b/>
          <w:bCs/>
          <w:sz w:val="20"/>
          <w:szCs w:val="20"/>
          <w:u w:val="single"/>
        </w:rPr>
        <w:t>MAYOR PORCENTAJE DE DESCUENTO</w:t>
      </w:r>
      <w:r w:rsidRPr="00450ED1">
        <w:rPr>
          <w:rFonts w:ascii="Arial" w:hAnsi="Arial" w:cs="Arial"/>
          <w:b/>
          <w:bCs/>
          <w:sz w:val="20"/>
          <w:szCs w:val="20"/>
        </w:rPr>
        <w:t xml:space="preserve"> </w:t>
      </w:r>
      <w:r w:rsidRPr="00450ED1">
        <w:rPr>
          <w:rFonts w:ascii="Arial" w:hAnsi="Arial" w:cs="Arial"/>
          <w:sz w:val="20"/>
          <w:szCs w:val="20"/>
        </w:rPr>
        <w:t>entre todas las ofertas participantes.</w:t>
      </w:r>
    </w:p>
    <w:p w14:paraId="444BF673"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p>
    <w:p w14:paraId="313A7A49" w14:textId="77777777" w:rsidR="00450ED1" w:rsidRPr="00450ED1" w:rsidRDefault="00450ED1" w:rsidP="00450ED1">
      <w:pPr>
        <w:autoSpaceDE w:val="0"/>
        <w:autoSpaceDN w:val="0"/>
        <w:adjustRightInd w:val="0"/>
        <w:spacing w:after="0" w:line="240" w:lineRule="auto"/>
        <w:rPr>
          <w:rFonts w:ascii="Arial" w:hAnsi="Arial" w:cs="Arial"/>
          <w:sz w:val="20"/>
          <w:szCs w:val="20"/>
        </w:rPr>
      </w:pPr>
      <w:r w:rsidRPr="00450ED1">
        <w:rPr>
          <w:rFonts w:ascii="Arial" w:hAnsi="Arial" w:cs="Arial"/>
          <w:b/>
          <w:bCs/>
          <w:sz w:val="20"/>
          <w:szCs w:val="20"/>
        </w:rPr>
        <w:t xml:space="preserve">PRECIOS ARTIFICIALMENTE BAJOS </w:t>
      </w:r>
    </w:p>
    <w:p w14:paraId="2B721A90"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r w:rsidRPr="00450ED1">
        <w:rPr>
          <w:rFonts w:ascii="Arial" w:hAnsi="Arial" w:cs="Arial"/>
          <w:sz w:val="20"/>
          <w:szCs w:val="20"/>
        </w:rPr>
        <w:t xml:space="preserve">Para la determinación de los Precios Artificialmente Bajos, se tomará como referencia lo establecido por la entidad COLOMBIA COMPRA EFICIENTE según la </w:t>
      </w:r>
      <w:r w:rsidRPr="00450ED1">
        <w:rPr>
          <w:rFonts w:ascii="Arial" w:hAnsi="Arial" w:cs="Arial"/>
          <w:i/>
          <w:iCs/>
          <w:sz w:val="20"/>
          <w:szCs w:val="20"/>
        </w:rPr>
        <w:t>Guía para el manejo de ofertas artificialmente bajas en procesos de contratación</w:t>
      </w:r>
      <w:r w:rsidRPr="00450ED1">
        <w:rPr>
          <w:rFonts w:ascii="Arial" w:hAnsi="Arial" w:cs="Arial"/>
          <w:sz w:val="20"/>
          <w:szCs w:val="20"/>
        </w:rPr>
        <w:t>. 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5371CA32"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p>
    <w:bookmarkEnd w:id="4"/>
    <w:p w14:paraId="4F66CFBB" w14:textId="77777777" w:rsidR="00450ED1" w:rsidRPr="00450ED1" w:rsidRDefault="00450ED1" w:rsidP="00450ED1">
      <w:pPr>
        <w:autoSpaceDE w:val="0"/>
        <w:autoSpaceDN w:val="0"/>
        <w:adjustRightInd w:val="0"/>
        <w:spacing w:after="0" w:line="240" w:lineRule="auto"/>
        <w:jc w:val="both"/>
        <w:rPr>
          <w:rFonts w:ascii="Arial" w:hAnsi="Arial" w:cs="Arial"/>
          <w:b/>
          <w:sz w:val="20"/>
          <w:szCs w:val="20"/>
        </w:rPr>
      </w:pPr>
      <w:r w:rsidRPr="00450ED1">
        <w:rPr>
          <w:rFonts w:ascii="Arial" w:hAnsi="Arial" w:cs="Arial"/>
          <w:b/>
          <w:sz w:val="20"/>
          <w:szCs w:val="20"/>
        </w:rPr>
        <w:t>CARTA DE SOSTENIBILIDAD e INTEGRIDAD DE PRECIOS</w:t>
      </w:r>
    </w:p>
    <w:p w14:paraId="363C2488" w14:textId="77777777" w:rsidR="00450ED1" w:rsidRPr="00450ED1" w:rsidRDefault="00450ED1" w:rsidP="00450ED1">
      <w:pPr>
        <w:autoSpaceDE w:val="0"/>
        <w:autoSpaceDN w:val="0"/>
        <w:adjustRightInd w:val="0"/>
        <w:spacing w:after="0" w:line="240" w:lineRule="auto"/>
        <w:jc w:val="both"/>
        <w:rPr>
          <w:rFonts w:ascii="Arial" w:eastAsia="Calibri" w:hAnsi="Arial" w:cs="Arial"/>
          <w:sz w:val="20"/>
          <w:szCs w:val="20"/>
        </w:rPr>
      </w:pPr>
      <w:r w:rsidRPr="00450ED1">
        <w:rPr>
          <w:rFonts w:ascii="Arial" w:eastAsia="Calibri" w:hAnsi="Arial" w:cs="Arial"/>
          <w:sz w:val="20"/>
          <w:szCs w:val="20"/>
        </w:rPr>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3BC5806C" w14:textId="77777777" w:rsidR="00450ED1" w:rsidRPr="00450ED1" w:rsidRDefault="00450ED1" w:rsidP="00450ED1">
      <w:pPr>
        <w:autoSpaceDE w:val="0"/>
        <w:autoSpaceDN w:val="0"/>
        <w:adjustRightInd w:val="0"/>
        <w:spacing w:after="0" w:line="240" w:lineRule="auto"/>
        <w:jc w:val="both"/>
        <w:rPr>
          <w:rFonts w:ascii="Arial" w:hAnsi="Arial" w:cs="Arial"/>
          <w:b/>
          <w:bCs/>
          <w:sz w:val="20"/>
          <w:szCs w:val="20"/>
        </w:rPr>
      </w:pPr>
      <w:r w:rsidRPr="00450ED1">
        <w:rPr>
          <w:rFonts w:ascii="Arial" w:hAnsi="Arial" w:cs="Arial"/>
          <w:b/>
          <w:bCs/>
          <w:sz w:val="20"/>
          <w:szCs w:val="20"/>
        </w:rPr>
        <w:lastRenderedPageBreak/>
        <w:t>ORIGEN LÍCITO DE RECURSOS</w:t>
      </w:r>
    </w:p>
    <w:p w14:paraId="22DC8986" w14:textId="77777777" w:rsidR="00450ED1" w:rsidRPr="00450ED1" w:rsidRDefault="00450ED1" w:rsidP="00450ED1">
      <w:pPr>
        <w:autoSpaceDE w:val="0"/>
        <w:autoSpaceDN w:val="0"/>
        <w:adjustRightInd w:val="0"/>
        <w:spacing w:after="0" w:line="240" w:lineRule="auto"/>
        <w:jc w:val="both"/>
        <w:rPr>
          <w:rFonts w:ascii="Arial" w:hAnsi="Arial" w:cs="Arial"/>
          <w:sz w:val="20"/>
          <w:szCs w:val="20"/>
        </w:rPr>
      </w:pPr>
      <w:r w:rsidRPr="00450ED1">
        <w:rPr>
          <w:rFonts w:ascii="Arial" w:hAnsi="Arial" w:cs="Arial"/>
          <w:sz w:val="20"/>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p w14:paraId="2C887053" w14:textId="77777777" w:rsidR="006D5747" w:rsidRPr="00BE7959" w:rsidRDefault="006D5747" w:rsidP="006D5747">
      <w:pPr>
        <w:tabs>
          <w:tab w:val="left" w:pos="1134"/>
        </w:tabs>
        <w:spacing w:after="0" w:line="240" w:lineRule="auto"/>
        <w:jc w:val="both"/>
        <w:rPr>
          <w:rFonts w:ascii="Arial" w:hAnsi="Arial" w:cs="Arial"/>
          <w:sz w:val="18"/>
          <w:szCs w:val="18"/>
        </w:rPr>
      </w:pPr>
    </w:p>
    <w:p w14:paraId="0949E3BE" w14:textId="77777777" w:rsidR="006D5747" w:rsidRPr="001A5FD0" w:rsidRDefault="006D5747" w:rsidP="006D5747">
      <w:pPr>
        <w:pStyle w:val="Textoindependiente2"/>
        <w:numPr>
          <w:ilvl w:val="2"/>
          <w:numId w:val="3"/>
        </w:numPr>
        <w:spacing w:after="0" w:line="240" w:lineRule="auto"/>
        <w:ind w:left="0" w:firstLine="0"/>
        <w:jc w:val="both"/>
        <w:rPr>
          <w:rFonts w:ascii="Arial" w:eastAsia="Calibri" w:hAnsi="Arial" w:cs="Arial"/>
          <w:b/>
          <w:sz w:val="20"/>
          <w:szCs w:val="18"/>
        </w:rPr>
      </w:pPr>
      <w:r w:rsidRPr="001A5FD0">
        <w:rPr>
          <w:rFonts w:ascii="Arial" w:eastAsia="Calibri" w:hAnsi="Arial" w:cs="Arial"/>
          <w:b/>
          <w:sz w:val="20"/>
          <w:szCs w:val="18"/>
        </w:rPr>
        <w:t>FACTORES ADICIONALES DE CALIFICACIÓN Y SU JUSTIFICACIÓN: N/A</w:t>
      </w:r>
    </w:p>
    <w:p w14:paraId="72B29D5A" w14:textId="77777777" w:rsidR="006D5747" w:rsidRPr="001A5FD0" w:rsidRDefault="006D5747" w:rsidP="006D5747">
      <w:pPr>
        <w:pStyle w:val="Textoindependiente2"/>
        <w:spacing w:after="0" w:line="240" w:lineRule="auto"/>
        <w:jc w:val="both"/>
        <w:rPr>
          <w:rFonts w:ascii="Arial" w:eastAsia="Calibri" w:hAnsi="Arial" w:cs="Arial"/>
          <w:sz w:val="20"/>
          <w:szCs w:val="18"/>
        </w:rPr>
      </w:pPr>
    </w:p>
    <w:p w14:paraId="494B81C7" w14:textId="77777777" w:rsidR="006D5747" w:rsidRPr="001A5FD0" w:rsidRDefault="006D5747" w:rsidP="006D5747">
      <w:pPr>
        <w:pStyle w:val="Textoindependiente2"/>
        <w:numPr>
          <w:ilvl w:val="2"/>
          <w:numId w:val="3"/>
        </w:numPr>
        <w:spacing w:after="0" w:line="240" w:lineRule="auto"/>
        <w:ind w:left="0" w:firstLine="0"/>
        <w:jc w:val="both"/>
        <w:rPr>
          <w:rFonts w:ascii="Arial" w:eastAsia="Calibri" w:hAnsi="Arial" w:cs="Arial"/>
          <w:b/>
          <w:sz w:val="20"/>
          <w:szCs w:val="18"/>
        </w:rPr>
      </w:pPr>
      <w:r w:rsidRPr="001A5FD0">
        <w:rPr>
          <w:rFonts w:ascii="Arial" w:eastAsia="Calibri" w:hAnsi="Arial" w:cs="Arial"/>
          <w:b/>
          <w:sz w:val="20"/>
          <w:szCs w:val="18"/>
        </w:rPr>
        <w:t xml:space="preserve">CRITERIOS DE DESEMPATE </w:t>
      </w:r>
    </w:p>
    <w:p w14:paraId="70BE8156" w14:textId="77777777" w:rsidR="006D5747" w:rsidRPr="00BE7959" w:rsidRDefault="006D5747" w:rsidP="006D5747">
      <w:pPr>
        <w:pStyle w:val="Textoindependiente2"/>
        <w:spacing w:after="0" w:line="240" w:lineRule="auto"/>
        <w:jc w:val="both"/>
        <w:rPr>
          <w:rFonts w:ascii="Arial" w:hAnsi="Arial" w:cs="Arial"/>
          <w:color w:val="A6A6A6" w:themeColor="background1" w:themeShade="A6"/>
          <w:sz w:val="18"/>
          <w:szCs w:val="18"/>
        </w:rPr>
      </w:pPr>
    </w:p>
    <w:p w14:paraId="29D1BB2D" w14:textId="04E41E94" w:rsidR="000F4BF3" w:rsidRPr="0001191F" w:rsidRDefault="000F4BF3" w:rsidP="000F4BF3">
      <w:pPr>
        <w:pStyle w:val="Textoindependiente2"/>
        <w:spacing w:after="0" w:line="240" w:lineRule="auto"/>
        <w:jc w:val="both"/>
        <w:rPr>
          <w:rFonts w:ascii="Arial" w:hAnsi="Arial" w:cs="Arial"/>
          <w:sz w:val="20"/>
          <w:szCs w:val="20"/>
          <w:lang w:val="es-CO"/>
        </w:rPr>
      </w:pPr>
      <w:r w:rsidRPr="0001191F">
        <w:rPr>
          <w:rFonts w:ascii="Arial" w:hAnsi="Arial" w:cs="Arial"/>
          <w:sz w:val="20"/>
          <w:szCs w:val="20"/>
          <w:lang w:val="es-CO"/>
        </w:rPr>
        <w:t xml:space="preserve">En caso de empate en la evaluación de las ofertas, la Regional de Aseguramiento en Salud No. 6 – Unidad Prestadora de Salud de Córdoba se acogerá a las siguientes reglas de </w:t>
      </w:r>
      <w:r w:rsidRPr="009B2D2F">
        <w:rPr>
          <w:rFonts w:ascii="Arial" w:hAnsi="Arial" w:cs="Arial"/>
          <w:sz w:val="20"/>
          <w:szCs w:val="20"/>
          <w:lang w:val="es-CO"/>
        </w:rPr>
        <w:t>forma sucesiva y excluyente para seleccionar el oferente fav</w:t>
      </w:r>
      <w:r w:rsidR="00EA0733">
        <w:rPr>
          <w:rFonts w:ascii="Arial" w:hAnsi="Arial" w:cs="Arial"/>
          <w:sz w:val="20"/>
          <w:szCs w:val="20"/>
          <w:lang w:val="es-CO"/>
        </w:rPr>
        <w:t xml:space="preserve">orecido, establecidas en el </w:t>
      </w:r>
      <w:r w:rsidRPr="009B2D2F">
        <w:rPr>
          <w:rFonts w:ascii="Arial" w:hAnsi="Arial" w:cs="Arial"/>
          <w:sz w:val="20"/>
          <w:szCs w:val="20"/>
          <w:lang w:val="es-CO"/>
        </w:rPr>
        <w:t xml:space="preserve">Decreto 1860 de 2021 </w:t>
      </w:r>
      <w:r w:rsidRPr="009B2D2F">
        <w:rPr>
          <w:rFonts w:ascii="Arial" w:hAnsi="Arial" w:cs="Arial"/>
          <w:i/>
          <w:iCs/>
          <w:sz w:val="20"/>
          <w:szCs w:val="20"/>
          <w:lang w:val="es-CO"/>
        </w:rPr>
        <w:t>Por el cual se modifica y adiciona el Decreto 1082 de 2015, Único Reglamentario del Sector Administrativo de Planeación Nacional, con el fin reglamentar los artículos 30, 31, 32, 34 y 35 de la Ley 2069 de 2020, en lo relativo al sistema de compras públicas</w:t>
      </w:r>
      <w:r w:rsidRPr="0001191F">
        <w:rPr>
          <w:rFonts w:ascii="Arial" w:hAnsi="Arial" w:cs="Arial"/>
          <w:i/>
          <w:iCs/>
          <w:sz w:val="20"/>
          <w:szCs w:val="20"/>
          <w:lang w:val="es-CO"/>
        </w:rPr>
        <w:t xml:space="preserve"> y se dictan otras disposiciones,</w:t>
      </w:r>
      <w:r w:rsidRPr="0001191F">
        <w:rPr>
          <w:rFonts w:ascii="Arial" w:hAnsi="Arial" w:cs="Arial"/>
          <w:sz w:val="20"/>
          <w:szCs w:val="20"/>
          <w:lang w:val="es-CO"/>
        </w:rPr>
        <w:t xml:space="preserve"> que trata de los Factores de desempate y acreditación, que a la letra dicta:</w:t>
      </w:r>
    </w:p>
    <w:p w14:paraId="5171A393" w14:textId="77777777" w:rsidR="000F4BF3" w:rsidRDefault="000F4BF3" w:rsidP="006D5747">
      <w:pPr>
        <w:pStyle w:val="Textoindependiente2"/>
        <w:spacing w:after="0" w:line="240" w:lineRule="auto"/>
        <w:jc w:val="both"/>
        <w:rPr>
          <w:rFonts w:ascii="Arial" w:eastAsiaTheme="minorHAnsi" w:hAnsi="Arial" w:cs="Arial"/>
          <w:i/>
          <w:color w:val="000000" w:themeColor="text1"/>
          <w:sz w:val="18"/>
          <w:szCs w:val="18"/>
          <w:lang w:val="es-CO" w:eastAsia="en-US"/>
        </w:rPr>
      </w:pPr>
    </w:p>
    <w:p w14:paraId="346F4E17" w14:textId="66471EB3"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ARTÍCULO 35. FACTORES DE DESEMPATE.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2D13A3EB"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p>
    <w:p w14:paraId="658446DC"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1E9F539F"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p>
    <w:p w14:paraId="6157AB3D"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B513100"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p>
    <w:p w14:paraId="74D1D824"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r w:rsidRPr="00BE7959">
        <w:rPr>
          <w:rFonts w:ascii="Arial" w:eastAsiaTheme="minorHAnsi" w:hAnsi="Arial" w:cs="Arial"/>
          <w:i/>
          <w:color w:val="000000" w:themeColor="text1"/>
          <w:sz w:val="18"/>
          <w:szCs w:val="18"/>
          <w:lang w:val="es-CO" w:eastAsia="en-U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315DC2C2" w14:textId="77777777" w:rsidR="006D5747" w:rsidRPr="00BE7959" w:rsidRDefault="006D5747" w:rsidP="006D5747">
      <w:pPr>
        <w:pStyle w:val="Textoindependiente2"/>
        <w:spacing w:after="0" w:line="240" w:lineRule="auto"/>
        <w:jc w:val="both"/>
        <w:rPr>
          <w:rFonts w:ascii="Arial" w:eastAsiaTheme="minorHAnsi" w:hAnsi="Arial" w:cs="Arial"/>
          <w:i/>
          <w:color w:val="000000" w:themeColor="text1"/>
          <w:sz w:val="18"/>
          <w:szCs w:val="18"/>
          <w:lang w:val="es-CO" w:eastAsia="en-US"/>
        </w:rPr>
      </w:pPr>
    </w:p>
    <w:p w14:paraId="750552AE" w14:textId="77777777" w:rsidR="006D5747" w:rsidRPr="00BE7959" w:rsidRDefault="006D5747" w:rsidP="006D5747">
      <w:pPr>
        <w:pStyle w:val="Textoindependiente"/>
        <w:jc w:val="both"/>
        <w:rPr>
          <w:i/>
          <w:color w:val="000000" w:themeColor="text1"/>
          <w:sz w:val="18"/>
          <w:szCs w:val="18"/>
          <w:lang w:val="es-CO"/>
        </w:rPr>
      </w:pPr>
      <w:r w:rsidRPr="00BE7959">
        <w:rPr>
          <w:rFonts w:eastAsiaTheme="minorHAnsi"/>
          <w:i/>
          <w:color w:val="000000" w:themeColor="text1"/>
          <w:sz w:val="18"/>
          <w:szCs w:val="18"/>
          <w:lang w:val="es-CO" w:eastAsia="en-U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w:t>
      </w:r>
      <w:r w:rsidRPr="00BE7959">
        <w:rPr>
          <w:i/>
          <w:color w:val="000000" w:themeColor="text1"/>
          <w:sz w:val="18"/>
          <w:szCs w:val="18"/>
          <w:lang w:val="es-CO"/>
        </w:rPr>
        <w:t>puntaje.</w:t>
      </w:r>
    </w:p>
    <w:p w14:paraId="6841E4FB" w14:textId="77777777" w:rsidR="006D5747" w:rsidRPr="00BE7959" w:rsidRDefault="006D5747" w:rsidP="006D5747">
      <w:pPr>
        <w:pStyle w:val="Textoindependiente"/>
        <w:jc w:val="both"/>
        <w:rPr>
          <w:i/>
          <w:sz w:val="18"/>
          <w:szCs w:val="18"/>
          <w:lang w:val="es-CO"/>
        </w:rPr>
      </w:pPr>
    </w:p>
    <w:p w14:paraId="42FA501E" w14:textId="77777777" w:rsidR="006D5747" w:rsidRPr="00BE7959" w:rsidRDefault="006D5747" w:rsidP="00BE30C5">
      <w:pPr>
        <w:pStyle w:val="Textoindependiente"/>
        <w:numPr>
          <w:ilvl w:val="0"/>
          <w:numId w:val="33"/>
        </w:numPr>
        <w:tabs>
          <w:tab w:val="left" w:pos="426"/>
        </w:tabs>
        <w:ind w:hanging="11"/>
        <w:jc w:val="both"/>
        <w:rPr>
          <w:i/>
          <w:sz w:val="18"/>
          <w:szCs w:val="18"/>
          <w:lang w:val="es-CO"/>
        </w:rPr>
      </w:pPr>
      <w:r w:rsidRPr="00BE7959">
        <w:rPr>
          <w:i/>
          <w:sz w:val="18"/>
          <w:szCs w:val="18"/>
          <w:lang w:val="es-CO"/>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w:t>
      </w:r>
      <w:r w:rsidRPr="00BE7959">
        <w:rPr>
          <w:i/>
          <w:sz w:val="18"/>
          <w:szCs w:val="18"/>
          <w:lang w:val="es-CO"/>
        </w:rPr>
        <w:lastRenderedPageBreak/>
        <w:t>de mujer cabeza de familia deberá verificarse que la misma dé cuenta del cumplimiento de los requisitos establecidos en el artículo 2 de la Ley 82 de 1993, modificado por el artículo 1 de la Ley 1232 de 2008.</w:t>
      </w:r>
    </w:p>
    <w:p w14:paraId="17E06E0F" w14:textId="77777777" w:rsidR="006D5747" w:rsidRPr="00BE7959" w:rsidRDefault="006D5747" w:rsidP="006D5747">
      <w:pPr>
        <w:pStyle w:val="Textoindependiente"/>
        <w:ind w:left="426"/>
        <w:jc w:val="both"/>
        <w:rPr>
          <w:i/>
          <w:sz w:val="18"/>
          <w:szCs w:val="18"/>
          <w:lang w:val="es-CO"/>
        </w:rPr>
      </w:pPr>
    </w:p>
    <w:p w14:paraId="17EB0327" w14:textId="77777777" w:rsidR="006D5747" w:rsidRPr="00BE7959" w:rsidRDefault="006D5747" w:rsidP="006D5747">
      <w:pPr>
        <w:pStyle w:val="Textoindependiente"/>
        <w:jc w:val="both"/>
        <w:rPr>
          <w:i/>
          <w:sz w:val="18"/>
          <w:szCs w:val="18"/>
          <w:lang w:val="es-CO"/>
        </w:rPr>
      </w:pPr>
      <w:r w:rsidRPr="00BE7959">
        <w:rPr>
          <w:i/>
          <w:sz w:val="18"/>
          <w:szCs w:val="18"/>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DE4B082" w14:textId="77777777" w:rsidR="006D5747" w:rsidRPr="00BE7959" w:rsidRDefault="006D5747" w:rsidP="006D5747">
      <w:pPr>
        <w:pStyle w:val="Textoindependiente"/>
        <w:ind w:left="426"/>
        <w:jc w:val="both"/>
        <w:rPr>
          <w:i/>
          <w:sz w:val="18"/>
          <w:szCs w:val="18"/>
          <w:lang w:val="es-CO"/>
        </w:rPr>
      </w:pPr>
    </w:p>
    <w:p w14:paraId="39542DB0" w14:textId="77777777" w:rsidR="006D5747" w:rsidRPr="00BE7959" w:rsidRDefault="006D5747" w:rsidP="006D5747">
      <w:pPr>
        <w:pStyle w:val="Textoindependiente"/>
        <w:jc w:val="both"/>
        <w:rPr>
          <w:i/>
          <w:sz w:val="18"/>
          <w:szCs w:val="18"/>
          <w:lang w:val="es-CO"/>
        </w:rPr>
      </w:pPr>
      <w:r w:rsidRPr="00BE7959">
        <w:rPr>
          <w:i/>
          <w:sz w:val="18"/>
          <w:szCs w:val="18"/>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699732" w14:textId="77777777" w:rsidR="006D5747" w:rsidRPr="00BE7959" w:rsidRDefault="006D5747" w:rsidP="006D5747">
      <w:pPr>
        <w:pStyle w:val="Textoindependiente"/>
        <w:jc w:val="both"/>
        <w:rPr>
          <w:i/>
          <w:sz w:val="18"/>
          <w:szCs w:val="18"/>
          <w:lang w:val="es-CO"/>
        </w:rPr>
      </w:pPr>
    </w:p>
    <w:p w14:paraId="06DA4657" w14:textId="77777777" w:rsidR="006D5747" w:rsidRPr="00BE7959" w:rsidRDefault="006D5747" w:rsidP="006D5747">
      <w:pPr>
        <w:pStyle w:val="Textoindependiente"/>
        <w:jc w:val="both"/>
        <w:rPr>
          <w:i/>
          <w:sz w:val="18"/>
          <w:szCs w:val="18"/>
          <w:lang w:val="es-CO"/>
        </w:rPr>
      </w:pPr>
      <w:r w:rsidRPr="00BE7959">
        <w:rPr>
          <w:i/>
          <w:sz w:val="18"/>
          <w:szCs w:val="18"/>
          <w:lang w:val="es-CO"/>
        </w:rPr>
        <w:t>Finalmente, en el caso de los proponentes plurales, se preferirá la oferta cuando cada uno de los integrantes acredite alguna de las condiciones señaladas en los incisos anteriores de este numeral.</w:t>
      </w:r>
    </w:p>
    <w:p w14:paraId="7EC91DBE" w14:textId="77777777" w:rsidR="006D5747" w:rsidRPr="00BE7959" w:rsidRDefault="006D5747" w:rsidP="006D5747">
      <w:pPr>
        <w:pStyle w:val="Textoindependiente"/>
        <w:jc w:val="both"/>
        <w:rPr>
          <w:i/>
          <w:sz w:val="18"/>
          <w:szCs w:val="18"/>
          <w:lang w:val="es-CO"/>
        </w:rPr>
      </w:pPr>
    </w:p>
    <w:p w14:paraId="0486ED53" w14:textId="77777777" w:rsidR="006D5747" w:rsidRPr="00BE7959" w:rsidRDefault="006D5747" w:rsidP="006D5747">
      <w:pPr>
        <w:pStyle w:val="Textoindependiente"/>
        <w:jc w:val="both"/>
        <w:rPr>
          <w:i/>
          <w:sz w:val="18"/>
          <w:szCs w:val="18"/>
          <w:lang w:val="es-CO"/>
        </w:rPr>
      </w:pPr>
      <w:r w:rsidRPr="00BE7959">
        <w:rPr>
          <w:i/>
          <w:sz w:val="18"/>
          <w:szCs w:val="18"/>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474B40D3" w14:textId="77777777" w:rsidR="006D5747" w:rsidRPr="00BE7959" w:rsidRDefault="006D5747" w:rsidP="006D5747">
      <w:pPr>
        <w:pStyle w:val="Textoindependiente"/>
        <w:ind w:left="426"/>
        <w:jc w:val="both"/>
        <w:rPr>
          <w:i/>
          <w:sz w:val="18"/>
          <w:szCs w:val="18"/>
          <w:lang w:val="es-CO"/>
        </w:rPr>
      </w:pPr>
    </w:p>
    <w:p w14:paraId="2D02B6EB" w14:textId="77777777" w:rsidR="006D5747" w:rsidRPr="00BE7959" w:rsidRDefault="006D5747" w:rsidP="00BE30C5">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C302E29" w14:textId="77777777" w:rsidR="006D5747" w:rsidRPr="00BE7959" w:rsidRDefault="006D5747" w:rsidP="006D5747">
      <w:pPr>
        <w:pStyle w:val="Textoindependiente"/>
        <w:jc w:val="both"/>
        <w:rPr>
          <w:i/>
          <w:sz w:val="18"/>
          <w:szCs w:val="18"/>
          <w:lang w:val="es-CO"/>
        </w:rPr>
      </w:pPr>
    </w:p>
    <w:p w14:paraId="3F67BE1A" w14:textId="77777777" w:rsidR="006D5747" w:rsidRPr="00BE7959" w:rsidRDefault="006D5747" w:rsidP="006D5747">
      <w:pPr>
        <w:pStyle w:val="Textoindependiente"/>
        <w:jc w:val="both"/>
        <w:rPr>
          <w:i/>
          <w:sz w:val="18"/>
          <w:szCs w:val="18"/>
          <w:lang w:val="es-CO"/>
        </w:rPr>
      </w:pPr>
      <w:r w:rsidRPr="00BE7959">
        <w:rPr>
          <w:i/>
          <w:sz w:val="18"/>
          <w:szCs w:val="18"/>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9F4B1CE" w14:textId="77777777" w:rsidR="006D5747" w:rsidRPr="00BE7959" w:rsidRDefault="006D5747" w:rsidP="006D5747">
      <w:pPr>
        <w:pStyle w:val="Textoindependiente"/>
        <w:jc w:val="both"/>
        <w:rPr>
          <w:i/>
          <w:sz w:val="18"/>
          <w:szCs w:val="18"/>
          <w:lang w:val="es-CO"/>
        </w:rPr>
      </w:pPr>
      <w:r w:rsidRPr="00BE7959">
        <w:rPr>
          <w:i/>
          <w:sz w:val="18"/>
          <w:szCs w:val="18"/>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B55F4D2" w14:textId="77777777" w:rsidR="006D5747" w:rsidRPr="00BE7959" w:rsidRDefault="006D5747" w:rsidP="006D5747">
      <w:pPr>
        <w:pStyle w:val="Textoindependiente"/>
        <w:ind w:left="426"/>
        <w:jc w:val="both"/>
        <w:rPr>
          <w:i/>
          <w:sz w:val="18"/>
          <w:szCs w:val="18"/>
          <w:lang w:val="es-CO"/>
        </w:rPr>
      </w:pPr>
    </w:p>
    <w:p w14:paraId="7B9DCC9D" w14:textId="77777777" w:rsidR="006D5747" w:rsidRPr="00BE7959" w:rsidRDefault="006D5747" w:rsidP="00BE30C5">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FBFA94E" w14:textId="77777777" w:rsidR="006D5747" w:rsidRPr="00BE7959" w:rsidRDefault="006D5747" w:rsidP="006D5747">
      <w:pPr>
        <w:pStyle w:val="Textoindependiente"/>
        <w:jc w:val="both"/>
        <w:rPr>
          <w:i/>
          <w:sz w:val="18"/>
          <w:szCs w:val="18"/>
          <w:lang w:val="es-CO"/>
        </w:rPr>
      </w:pPr>
      <w:r w:rsidRPr="00BE7959">
        <w:rPr>
          <w:i/>
          <w:sz w:val="18"/>
          <w:szCs w:val="18"/>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6CF025C" w14:textId="77777777" w:rsidR="006D5747" w:rsidRPr="00BE7959" w:rsidRDefault="006D5747" w:rsidP="006D5747">
      <w:pPr>
        <w:pStyle w:val="Textoindependiente"/>
        <w:jc w:val="both"/>
        <w:rPr>
          <w:i/>
          <w:sz w:val="18"/>
          <w:szCs w:val="18"/>
          <w:lang w:val="es-CO"/>
        </w:rPr>
      </w:pPr>
    </w:p>
    <w:p w14:paraId="6E9A41FC" w14:textId="77777777" w:rsidR="006D5747" w:rsidRPr="00BE7959" w:rsidRDefault="006D5747" w:rsidP="006D5747">
      <w:pPr>
        <w:pStyle w:val="Textoindependiente"/>
        <w:jc w:val="both"/>
        <w:rPr>
          <w:i/>
          <w:sz w:val="18"/>
          <w:szCs w:val="18"/>
          <w:lang w:val="es-CO"/>
        </w:rPr>
      </w:pPr>
      <w:r w:rsidRPr="00BE7959">
        <w:rPr>
          <w:i/>
          <w:sz w:val="18"/>
          <w:szCs w:val="18"/>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EE25416" w14:textId="77777777" w:rsidR="006D5747" w:rsidRPr="00BE7959" w:rsidRDefault="006D5747" w:rsidP="006D5747">
      <w:pPr>
        <w:pStyle w:val="Textoindependiente"/>
        <w:jc w:val="both"/>
        <w:rPr>
          <w:i/>
          <w:sz w:val="18"/>
          <w:szCs w:val="18"/>
          <w:lang w:val="es-CO"/>
        </w:rPr>
      </w:pPr>
    </w:p>
    <w:p w14:paraId="3BC0AD6E" w14:textId="77777777" w:rsidR="006D5747" w:rsidRPr="00BE7959" w:rsidRDefault="006D5747" w:rsidP="006D5747">
      <w:pPr>
        <w:pStyle w:val="Textoindependiente"/>
        <w:jc w:val="both"/>
        <w:rPr>
          <w:i/>
          <w:sz w:val="18"/>
          <w:szCs w:val="18"/>
          <w:lang w:val="es-CO"/>
        </w:rPr>
      </w:pPr>
      <w:r w:rsidRPr="00BE7959">
        <w:rPr>
          <w:i/>
          <w:sz w:val="18"/>
          <w:szCs w:val="18"/>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9CA1BD7" w14:textId="77777777" w:rsidR="006D5747" w:rsidRPr="00BE7959" w:rsidRDefault="006D5747" w:rsidP="006D5747">
      <w:pPr>
        <w:pStyle w:val="Textoindependiente"/>
        <w:jc w:val="both"/>
        <w:rPr>
          <w:i/>
          <w:sz w:val="18"/>
          <w:szCs w:val="18"/>
          <w:lang w:val="es-CO"/>
        </w:rPr>
      </w:pPr>
    </w:p>
    <w:p w14:paraId="099B00DE" w14:textId="77777777" w:rsidR="006D5747" w:rsidRPr="00BE7959" w:rsidRDefault="006D5747" w:rsidP="006D5747">
      <w:pPr>
        <w:pStyle w:val="Textoindependiente"/>
        <w:jc w:val="both"/>
        <w:rPr>
          <w:i/>
          <w:sz w:val="18"/>
          <w:szCs w:val="18"/>
          <w:lang w:val="es-CO"/>
        </w:rPr>
      </w:pPr>
      <w:r w:rsidRPr="00BE7959">
        <w:rPr>
          <w:i/>
          <w:sz w:val="18"/>
          <w:szCs w:val="18"/>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7CFE7F" w14:textId="77777777" w:rsidR="006D5747" w:rsidRPr="00BE7959" w:rsidRDefault="006D5747" w:rsidP="006D5747">
      <w:pPr>
        <w:pStyle w:val="Textoindependiente"/>
        <w:ind w:left="426"/>
        <w:jc w:val="both"/>
        <w:rPr>
          <w:i/>
          <w:sz w:val="18"/>
          <w:szCs w:val="18"/>
          <w:lang w:val="es-CO"/>
        </w:rPr>
      </w:pPr>
    </w:p>
    <w:p w14:paraId="483C0A4E" w14:textId="77777777" w:rsidR="006D5747" w:rsidRPr="00BE7959" w:rsidRDefault="006D5747" w:rsidP="00BE30C5">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26426B5" w14:textId="77777777" w:rsidR="006D5747" w:rsidRPr="00BE7959" w:rsidRDefault="006D5747" w:rsidP="006D5747">
      <w:pPr>
        <w:pStyle w:val="Textoindependiente"/>
        <w:jc w:val="both"/>
        <w:rPr>
          <w:i/>
          <w:sz w:val="18"/>
          <w:szCs w:val="18"/>
          <w:lang w:val="es-CO"/>
        </w:rPr>
      </w:pPr>
    </w:p>
    <w:p w14:paraId="172DB577" w14:textId="77777777" w:rsidR="006D5747" w:rsidRPr="00BE7959" w:rsidRDefault="006D5747" w:rsidP="006D5747">
      <w:pPr>
        <w:pStyle w:val="Textoindependiente"/>
        <w:jc w:val="both"/>
        <w:rPr>
          <w:i/>
          <w:sz w:val="18"/>
          <w:szCs w:val="18"/>
          <w:lang w:val="es-CO"/>
        </w:rPr>
      </w:pPr>
      <w:r w:rsidRPr="00BE7959">
        <w:rPr>
          <w:i/>
          <w:sz w:val="18"/>
          <w:szCs w:val="18"/>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F974330" w14:textId="77777777" w:rsidR="006D5747" w:rsidRPr="00BE7959" w:rsidRDefault="006D5747" w:rsidP="006D5747">
      <w:pPr>
        <w:pStyle w:val="Textoindependiente"/>
        <w:jc w:val="both"/>
        <w:rPr>
          <w:i/>
          <w:sz w:val="18"/>
          <w:szCs w:val="18"/>
          <w:lang w:val="es-CO"/>
        </w:rPr>
      </w:pPr>
    </w:p>
    <w:p w14:paraId="78F961AD" w14:textId="77777777" w:rsidR="006D5747" w:rsidRPr="00BE7959" w:rsidRDefault="006D5747" w:rsidP="006D5747">
      <w:pPr>
        <w:pStyle w:val="Textoindependiente"/>
        <w:jc w:val="both"/>
        <w:rPr>
          <w:i/>
          <w:sz w:val="18"/>
          <w:szCs w:val="18"/>
          <w:lang w:val="es-CO"/>
        </w:rPr>
      </w:pPr>
      <w:r w:rsidRPr="00BE7959">
        <w:rPr>
          <w:i/>
          <w:sz w:val="18"/>
          <w:szCs w:val="18"/>
          <w:lang w:val="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12251081" w14:textId="77777777" w:rsidR="006D5747" w:rsidRPr="00BE7959" w:rsidRDefault="006D5747" w:rsidP="006D5747">
      <w:pPr>
        <w:pStyle w:val="Textoindependiente"/>
        <w:jc w:val="both"/>
        <w:rPr>
          <w:i/>
          <w:sz w:val="18"/>
          <w:szCs w:val="18"/>
          <w:lang w:val="es-CO"/>
        </w:rPr>
      </w:pPr>
    </w:p>
    <w:p w14:paraId="32F6D2A5" w14:textId="77777777" w:rsidR="006D5747" w:rsidRPr="00BE7959" w:rsidRDefault="006D5747" w:rsidP="006D5747">
      <w:pPr>
        <w:pStyle w:val="Textoindependiente"/>
        <w:jc w:val="both"/>
        <w:rPr>
          <w:i/>
          <w:sz w:val="18"/>
          <w:szCs w:val="18"/>
          <w:lang w:val="es-CO"/>
        </w:rPr>
      </w:pPr>
      <w:r w:rsidRPr="00BE7959">
        <w:rPr>
          <w:i/>
          <w:sz w:val="18"/>
          <w:szCs w:val="18"/>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1FBDD1B" w14:textId="77777777" w:rsidR="006D5747" w:rsidRPr="00BE7959" w:rsidRDefault="006D5747" w:rsidP="006D5747">
      <w:pPr>
        <w:pStyle w:val="Textoindependiente"/>
        <w:jc w:val="both"/>
        <w:rPr>
          <w:i/>
          <w:sz w:val="18"/>
          <w:szCs w:val="18"/>
          <w:lang w:val="es-CO"/>
        </w:rPr>
      </w:pPr>
    </w:p>
    <w:p w14:paraId="765E347D" w14:textId="77777777" w:rsidR="006D5747" w:rsidRPr="00BE7959" w:rsidRDefault="006D5747" w:rsidP="006D574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7109DE4" w14:textId="77777777" w:rsidR="006D5747" w:rsidRPr="00BE7959" w:rsidRDefault="006D5747" w:rsidP="006D5747">
      <w:pPr>
        <w:pStyle w:val="Textoindependiente"/>
        <w:ind w:left="426"/>
        <w:jc w:val="both"/>
        <w:rPr>
          <w:i/>
          <w:sz w:val="18"/>
          <w:szCs w:val="18"/>
          <w:lang w:val="es-CO"/>
        </w:rPr>
      </w:pPr>
    </w:p>
    <w:p w14:paraId="7385FEAE" w14:textId="77777777" w:rsidR="006D5747" w:rsidRPr="00BE7959" w:rsidRDefault="006D5747" w:rsidP="00BE30C5">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768844A8" w14:textId="77777777" w:rsidR="006D5747" w:rsidRPr="00BE7959" w:rsidRDefault="006D5747" w:rsidP="006D5747">
      <w:pPr>
        <w:pStyle w:val="Textoindependiente"/>
        <w:tabs>
          <w:tab w:val="left" w:pos="426"/>
        </w:tabs>
        <w:jc w:val="both"/>
        <w:rPr>
          <w:i/>
          <w:sz w:val="18"/>
          <w:szCs w:val="18"/>
          <w:lang w:val="es-CO"/>
        </w:rPr>
      </w:pPr>
    </w:p>
    <w:p w14:paraId="64BECD27" w14:textId="77777777" w:rsidR="006D5747" w:rsidRPr="00BE7959" w:rsidRDefault="006D5747" w:rsidP="006D5747">
      <w:pPr>
        <w:pStyle w:val="Textoindependiente"/>
        <w:jc w:val="both"/>
        <w:rPr>
          <w:i/>
          <w:sz w:val="18"/>
          <w:szCs w:val="18"/>
          <w:lang w:val="es-CO"/>
        </w:rPr>
      </w:pPr>
      <w:r w:rsidRPr="00BE7959">
        <w:rPr>
          <w:i/>
          <w:sz w:val="18"/>
          <w:szCs w:val="18"/>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6D12F35" w14:textId="77777777" w:rsidR="006D5747" w:rsidRPr="00BE7959" w:rsidRDefault="006D5747" w:rsidP="006D5747">
      <w:pPr>
        <w:pStyle w:val="Textoindependiente"/>
        <w:jc w:val="both"/>
        <w:rPr>
          <w:i/>
          <w:sz w:val="18"/>
          <w:szCs w:val="18"/>
          <w:lang w:val="es-CO"/>
        </w:rPr>
      </w:pPr>
    </w:p>
    <w:p w14:paraId="220CB629" w14:textId="77777777" w:rsidR="006D5747" w:rsidRPr="00BE7959" w:rsidRDefault="006D5747" w:rsidP="006D5747">
      <w:pPr>
        <w:pStyle w:val="Textoindependiente"/>
        <w:jc w:val="both"/>
        <w:rPr>
          <w:i/>
          <w:sz w:val="18"/>
          <w:szCs w:val="18"/>
          <w:lang w:val="es-CO"/>
        </w:rPr>
      </w:pPr>
      <w:r w:rsidRPr="00BE7959">
        <w:rPr>
          <w:i/>
          <w:sz w:val="18"/>
          <w:szCs w:val="18"/>
          <w:lang w:val="es-CO"/>
        </w:rPr>
        <w:t xml:space="preserve">Tratándose de proponentes plurales, se preferirá la oferta cuando todos los integrantes sean personas en proceso de reincorporación, para lo cual se entregará alguno de los certificados del inciso primero de este numeral, y/o personas </w:t>
      </w:r>
      <w:r w:rsidRPr="00BE7959">
        <w:rPr>
          <w:i/>
          <w:sz w:val="18"/>
          <w:szCs w:val="18"/>
          <w:lang w:val="es-CO"/>
        </w:rPr>
        <w:lastRenderedPageBreak/>
        <w:t>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CB4F552" w14:textId="77777777" w:rsidR="006D5747" w:rsidRPr="00BE7959" w:rsidRDefault="006D5747" w:rsidP="006D5747">
      <w:pPr>
        <w:pStyle w:val="Textoindependiente"/>
        <w:jc w:val="both"/>
        <w:rPr>
          <w:i/>
          <w:sz w:val="18"/>
          <w:szCs w:val="18"/>
          <w:lang w:val="es-CO"/>
        </w:rPr>
      </w:pPr>
    </w:p>
    <w:p w14:paraId="25342DFF" w14:textId="77777777" w:rsidR="006D5747" w:rsidRPr="00BE7959" w:rsidRDefault="006D5747" w:rsidP="006D574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DD555FE" w14:textId="77777777" w:rsidR="006D5747" w:rsidRPr="00BE7959" w:rsidRDefault="006D5747" w:rsidP="006D574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del artículo 6 de la Ley 1581 de 2012 como requisito para el otorgamiento de este criterio de desempate.</w:t>
      </w:r>
    </w:p>
    <w:p w14:paraId="5C50E09E" w14:textId="77777777" w:rsidR="006D5747" w:rsidRPr="00BE7959" w:rsidRDefault="006D5747" w:rsidP="006D5747">
      <w:pPr>
        <w:pStyle w:val="Textoindependiente"/>
        <w:ind w:left="426"/>
        <w:jc w:val="both"/>
        <w:rPr>
          <w:i/>
          <w:sz w:val="18"/>
          <w:szCs w:val="18"/>
          <w:lang w:val="es-CO"/>
        </w:rPr>
      </w:pPr>
    </w:p>
    <w:p w14:paraId="25C5E418" w14:textId="77777777" w:rsidR="006D5747" w:rsidRPr="00BE7959" w:rsidRDefault="006D5747" w:rsidP="00BE30C5">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oferta presentada por un proponente plural siempre que se cumplan las condiciones de los siguientes numerales:</w:t>
      </w:r>
    </w:p>
    <w:p w14:paraId="33CC2644" w14:textId="77777777" w:rsidR="006D5747" w:rsidRPr="00BE7959" w:rsidRDefault="006D5747" w:rsidP="006D5747">
      <w:pPr>
        <w:pStyle w:val="Textoindependiente"/>
        <w:ind w:left="426"/>
        <w:jc w:val="both"/>
        <w:rPr>
          <w:i/>
          <w:sz w:val="18"/>
          <w:szCs w:val="18"/>
          <w:lang w:val="es-CO"/>
        </w:rPr>
      </w:pPr>
    </w:p>
    <w:p w14:paraId="39E4C55C" w14:textId="77777777" w:rsidR="006D5747" w:rsidRPr="00BE7959" w:rsidRDefault="006D5747" w:rsidP="00BE30C5">
      <w:pPr>
        <w:pStyle w:val="Textoindependiente"/>
        <w:numPr>
          <w:ilvl w:val="1"/>
          <w:numId w:val="34"/>
        </w:numPr>
        <w:tabs>
          <w:tab w:val="left" w:pos="426"/>
        </w:tabs>
        <w:ind w:left="0" w:firstLine="0"/>
        <w:jc w:val="both"/>
        <w:rPr>
          <w:i/>
          <w:sz w:val="18"/>
          <w:szCs w:val="18"/>
          <w:lang w:val="es-CO"/>
        </w:rPr>
      </w:pPr>
      <w:r w:rsidRPr="00BE7959">
        <w:rPr>
          <w:i/>
          <w:sz w:val="18"/>
          <w:szCs w:val="18"/>
          <w:lang w:val="es-CO"/>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8743F47" w14:textId="77777777" w:rsidR="006D5747" w:rsidRPr="00BE7959" w:rsidRDefault="006D5747" w:rsidP="006D5747">
      <w:pPr>
        <w:pStyle w:val="Textoindependiente"/>
        <w:ind w:left="426"/>
        <w:jc w:val="both"/>
        <w:rPr>
          <w:i/>
          <w:sz w:val="18"/>
          <w:szCs w:val="18"/>
          <w:lang w:val="es-CO"/>
        </w:rPr>
      </w:pPr>
    </w:p>
    <w:p w14:paraId="3EAC4D00" w14:textId="77777777" w:rsidR="006D5747" w:rsidRPr="00BE7959" w:rsidRDefault="006D5747" w:rsidP="00BE30C5">
      <w:pPr>
        <w:pStyle w:val="Textoindependiente"/>
        <w:numPr>
          <w:ilvl w:val="1"/>
          <w:numId w:val="34"/>
        </w:numPr>
        <w:tabs>
          <w:tab w:val="left" w:pos="426"/>
        </w:tabs>
        <w:ind w:left="0" w:firstLine="0"/>
        <w:jc w:val="both"/>
        <w:rPr>
          <w:i/>
          <w:sz w:val="18"/>
          <w:szCs w:val="18"/>
          <w:lang w:val="es-CO"/>
        </w:rPr>
      </w:pPr>
      <w:r w:rsidRPr="00BE7959">
        <w:rPr>
          <w:i/>
          <w:sz w:val="18"/>
          <w:szCs w:val="18"/>
          <w:lang w:val="es-CO"/>
        </w:rPr>
        <w:t>El integrante del proponente plural de que trata el anterior numeral debe aportar mínimo el veinticinco por ciento (25%) de la experiencia acreditada en la oferta.</w:t>
      </w:r>
    </w:p>
    <w:p w14:paraId="7312DA67" w14:textId="77777777" w:rsidR="006D5747" w:rsidRPr="00BE7959" w:rsidRDefault="006D5747" w:rsidP="006D5747">
      <w:pPr>
        <w:pStyle w:val="Textoindependiente"/>
        <w:jc w:val="both"/>
        <w:rPr>
          <w:i/>
          <w:sz w:val="18"/>
          <w:szCs w:val="18"/>
          <w:lang w:val="es-CO"/>
        </w:rPr>
      </w:pPr>
    </w:p>
    <w:p w14:paraId="3551A6B7" w14:textId="77777777" w:rsidR="006D5747" w:rsidRPr="00BE7959" w:rsidRDefault="006D5747" w:rsidP="00BE30C5">
      <w:pPr>
        <w:pStyle w:val="Textoindependiente"/>
        <w:numPr>
          <w:ilvl w:val="1"/>
          <w:numId w:val="34"/>
        </w:numPr>
        <w:tabs>
          <w:tab w:val="left" w:pos="426"/>
        </w:tabs>
        <w:ind w:left="0" w:firstLine="0"/>
        <w:jc w:val="both"/>
        <w:rPr>
          <w:i/>
          <w:sz w:val="18"/>
          <w:szCs w:val="18"/>
          <w:lang w:val="es-CO"/>
        </w:rPr>
      </w:pPr>
      <w:r w:rsidRPr="00BE7959">
        <w:rPr>
          <w:i/>
          <w:sz w:val="18"/>
          <w:szCs w:val="18"/>
          <w:lang w:val="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87599B8" w14:textId="77777777" w:rsidR="006D5747" w:rsidRPr="00BE7959" w:rsidRDefault="006D5747" w:rsidP="006D5747">
      <w:pPr>
        <w:pStyle w:val="Textoindependiente"/>
        <w:jc w:val="both"/>
        <w:rPr>
          <w:i/>
          <w:sz w:val="18"/>
          <w:szCs w:val="18"/>
          <w:lang w:val="es-CO"/>
        </w:rPr>
      </w:pPr>
    </w:p>
    <w:p w14:paraId="7296D626" w14:textId="77777777" w:rsidR="006D5747" w:rsidRPr="00BE7959" w:rsidRDefault="006D5747" w:rsidP="006D5747">
      <w:pPr>
        <w:pStyle w:val="Textoindependiente"/>
        <w:jc w:val="both"/>
        <w:rPr>
          <w:i/>
          <w:sz w:val="18"/>
          <w:szCs w:val="18"/>
          <w:lang w:val="es-CO"/>
        </w:rPr>
      </w:pPr>
      <w:r w:rsidRPr="00BE7959">
        <w:rPr>
          <w:i/>
          <w:sz w:val="18"/>
          <w:szCs w:val="18"/>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FA25363" w14:textId="77777777" w:rsidR="006D5747" w:rsidRPr="00BE7959" w:rsidRDefault="006D5747" w:rsidP="006D5747">
      <w:pPr>
        <w:pStyle w:val="Textoindependiente"/>
        <w:jc w:val="both"/>
        <w:rPr>
          <w:i/>
          <w:sz w:val="18"/>
          <w:szCs w:val="18"/>
          <w:lang w:val="es-CO"/>
        </w:rPr>
      </w:pPr>
    </w:p>
    <w:p w14:paraId="3165BFE1" w14:textId="77777777" w:rsidR="006D5747" w:rsidRPr="00BE7959" w:rsidRDefault="006D5747" w:rsidP="00BE30C5">
      <w:pPr>
        <w:pStyle w:val="Textoindependiente"/>
        <w:numPr>
          <w:ilvl w:val="0"/>
          <w:numId w:val="33"/>
        </w:numPr>
        <w:tabs>
          <w:tab w:val="left" w:pos="426"/>
        </w:tabs>
        <w:ind w:left="0" w:firstLine="0"/>
        <w:jc w:val="both"/>
        <w:rPr>
          <w:i/>
          <w:sz w:val="18"/>
          <w:szCs w:val="18"/>
          <w:lang w:val="es-CO"/>
        </w:rPr>
      </w:pPr>
      <w:r w:rsidRPr="00BE7959">
        <w:rPr>
          <w:i/>
          <w:sz w:val="18"/>
          <w:szCs w:val="18"/>
          <w:lang w:val="es-CO"/>
        </w:rPr>
        <w:t>Preferir la oferta presentada por una Mipyme, lo cual se verificará en los términos del artículo 2.2.1.2.4.2.4 del presente Decreto, en concordancia con el parágrafo del artículo 2.2.1.13.2.4 del Decreto 1074 de 2015.</w:t>
      </w:r>
    </w:p>
    <w:p w14:paraId="277ED615" w14:textId="77777777" w:rsidR="006D5747" w:rsidRPr="00BE7959" w:rsidRDefault="006D5747" w:rsidP="006D5747">
      <w:pPr>
        <w:pStyle w:val="Textoindependiente"/>
        <w:jc w:val="both"/>
        <w:rPr>
          <w:i/>
          <w:sz w:val="18"/>
          <w:szCs w:val="18"/>
          <w:lang w:val="es-CO"/>
        </w:rPr>
      </w:pPr>
    </w:p>
    <w:p w14:paraId="47E7B813" w14:textId="77777777" w:rsidR="006D5747" w:rsidRPr="00BE7959" w:rsidRDefault="006D5747" w:rsidP="006D5747">
      <w:pPr>
        <w:pStyle w:val="Textoindependiente"/>
        <w:jc w:val="both"/>
        <w:rPr>
          <w:i/>
          <w:sz w:val="18"/>
          <w:szCs w:val="18"/>
          <w:lang w:val="es-CO"/>
        </w:rPr>
      </w:pPr>
      <w:r w:rsidRPr="00BE7959">
        <w:rPr>
          <w:i/>
          <w:sz w:val="18"/>
          <w:szCs w:val="18"/>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F8D7F94" w14:textId="77777777" w:rsidR="006D5747" w:rsidRPr="00BE7959" w:rsidRDefault="006D5747" w:rsidP="006D5747">
      <w:pPr>
        <w:pStyle w:val="Textoindependiente"/>
        <w:jc w:val="both"/>
        <w:rPr>
          <w:i/>
          <w:sz w:val="18"/>
          <w:szCs w:val="18"/>
          <w:lang w:val="es-CO"/>
        </w:rPr>
      </w:pPr>
    </w:p>
    <w:p w14:paraId="12641FF8" w14:textId="77777777" w:rsidR="006D5747" w:rsidRPr="00BE7959" w:rsidRDefault="006D5747" w:rsidP="006D5747">
      <w:pPr>
        <w:pStyle w:val="Textoindependiente"/>
        <w:jc w:val="both"/>
        <w:rPr>
          <w:i/>
          <w:sz w:val="18"/>
          <w:szCs w:val="18"/>
          <w:lang w:val="es-CO"/>
        </w:rPr>
      </w:pPr>
      <w:r w:rsidRPr="00BE7959">
        <w:rPr>
          <w:i/>
          <w:sz w:val="18"/>
          <w:szCs w:val="18"/>
          <w:lang w:val="es-CO"/>
        </w:rPr>
        <w:lastRenderedPageBreak/>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62B2059" w14:textId="77777777" w:rsidR="006D5747" w:rsidRPr="00BE7959" w:rsidRDefault="006D5747" w:rsidP="006D5747">
      <w:pPr>
        <w:pStyle w:val="Textoindependiente"/>
        <w:jc w:val="both"/>
        <w:rPr>
          <w:i/>
          <w:sz w:val="18"/>
          <w:szCs w:val="18"/>
          <w:lang w:val="es-CO"/>
        </w:rPr>
      </w:pPr>
    </w:p>
    <w:p w14:paraId="5F84B319" w14:textId="77777777" w:rsidR="006D5747" w:rsidRPr="00BE7959" w:rsidRDefault="006D5747" w:rsidP="00BE30C5">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la oferta presentada por el proponente plural constituido en su totalidad por micro y/o pequeñas empresas, cooperativas o asociaciones mutuales.</w:t>
      </w:r>
    </w:p>
    <w:p w14:paraId="00D7ABD7" w14:textId="77777777" w:rsidR="006D5747" w:rsidRPr="00BE7959" w:rsidRDefault="006D5747" w:rsidP="006D5747">
      <w:pPr>
        <w:pStyle w:val="Textoindependiente"/>
        <w:jc w:val="both"/>
        <w:rPr>
          <w:i/>
          <w:sz w:val="18"/>
          <w:szCs w:val="18"/>
          <w:lang w:val="es-CO"/>
        </w:rPr>
      </w:pPr>
    </w:p>
    <w:p w14:paraId="6CE7FDD7" w14:textId="77777777" w:rsidR="006D5747" w:rsidRPr="00BE7959" w:rsidRDefault="006D5747" w:rsidP="006D5747">
      <w:pPr>
        <w:pStyle w:val="Textoindependiente"/>
        <w:jc w:val="both"/>
        <w:rPr>
          <w:i/>
          <w:sz w:val="18"/>
          <w:szCs w:val="18"/>
          <w:lang w:val="es-CO"/>
        </w:rPr>
      </w:pPr>
      <w:r w:rsidRPr="00BE7959">
        <w:rPr>
          <w:i/>
          <w:sz w:val="18"/>
          <w:szCs w:val="18"/>
          <w:lang w:val="es-CO"/>
        </w:rPr>
        <w:t>La condición de micro o pequeña empresa se verificará en los términos del artículo 2.2.1.2.4.2.4 del presente Decreto, en concordancia con el parágrafo del artículo 2.2.1.13.2.4 del Decreto 1074 de 2015.</w:t>
      </w:r>
    </w:p>
    <w:p w14:paraId="1B021DCA" w14:textId="77777777" w:rsidR="006D5747" w:rsidRPr="00BE7959" w:rsidRDefault="006D5747" w:rsidP="006D5747">
      <w:pPr>
        <w:pStyle w:val="Textoindependiente"/>
        <w:jc w:val="both"/>
        <w:rPr>
          <w:i/>
          <w:sz w:val="18"/>
          <w:szCs w:val="18"/>
          <w:lang w:val="es-CO"/>
        </w:rPr>
      </w:pPr>
    </w:p>
    <w:p w14:paraId="3B3D96FD" w14:textId="77777777" w:rsidR="006D5747" w:rsidRPr="00BE7959" w:rsidRDefault="006D5747" w:rsidP="006D5747">
      <w:pPr>
        <w:pStyle w:val="Textoindependiente"/>
        <w:jc w:val="both"/>
        <w:rPr>
          <w:i/>
          <w:sz w:val="18"/>
          <w:szCs w:val="18"/>
          <w:lang w:val="es-CO"/>
        </w:rPr>
      </w:pPr>
      <w:r w:rsidRPr="00BE7959">
        <w:rPr>
          <w:i/>
          <w:sz w:val="18"/>
          <w:szCs w:val="18"/>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4D64220" w14:textId="77777777" w:rsidR="006D5747" w:rsidRPr="00BE7959" w:rsidRDefault="006D5747" w:rsidP="00BE30C5">
      <w:pPr>
        <w:pStyle w:val="Textoindependiente"/>
        <w:numPr>
          <w:ilvl w:val="0"/>
          <w:numId w:val="33"/>
        </w:numPr>
        <w:tabs>
          <w:tab w:val="left" w:pos="426"/>
        </w:tabs>
        <w:ind w:hanging="11"/>
        <w:jc w:val="both"/>
        <w:rPr>
          <w:i/>
          <w:sz w:val="18"/>
          <w:szCs w:val="18"/>
          <w:lang w:val="es-CO"/>
        </w:rPr>
      </w:pPr>
      <w:r w:rsidRPr="00BE7959">
        <w:rPr>
          <w:i/>
          <w:sz w:val="18"/>
          <w:szCs w:val="18"/>
          <w:lang w:val="es-CO"/>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AB393C6" w14:textId="77777777" w:rsidR="006D5747" w:rsidRPr="00BE7959" w:rsidRDefault="006D5747" w:rsidP="006D5747">
      <w:pPr>
        <w:pStyle w:val="Textoindependiente"/>
        <w:tabs>
          <w:tab w:val="left" w:pos="426"/>
        </w:tabs>
        <w:jc w:val="both"/>
        <w:rPr>
          <w:i/>
          <w:sz w:val="18"/>
          <w:szCs w:val="18"/>
          <w:lang w:val="es-CO"/>
        </w:rPr>
      </w:pPr>
    </w:p>
    <w:p w14:paraId="0638FE15" w14:textId="77777777" w:rsidR="006D5747" w:rsidRPr="00BE7959" w:rsidRDefault="006D5747" w:rsidP="006D5747">
      <w:pPr>
        <w:pStyle w:val="Textoindependiente"/>
        <w:jc w:val="both"/>
        <w:rPr>
          <w:i/>
          <w:sz w:val="18"/>
          <w:szCs w:val="18"/>
          <w:lang w:val="es-CO"/>
        </w:rPr>
      </w:pPr>
      <w:r w:rsidRPr="00BE7959">
        <w:rPr>
          <w:i/>
          <w:sz w:val="18"/>
          <w:szCs w:val="18"/>
          <w:lang w:val="es-CO"/>
        </w:rPr>
        <w:t>Igualmente, cuando la oferta es presentada por un proponente plural se preferirá a este siempre que:</w:t>
      </w:r>
    </w:p>
    <w:p w14:paraId="5378155D" w14:textId="77777777" w:rsidR="006D5747" w:rsidRPr="00BE7959" w:rsidRDefault="006D5747" w:rsidP="006D5747">
      <w:pPr>
        <w:pStyle w:val="Textoindependiente"/>
        <w:jc w:val="both"/>
        <w:rPr>
          <w:i/>
          <w:sz w:val="18"/>
          <w:szCs w:val="18"/>
          <w:lang w:val="es-CO"/>
        </w:rPr>
      </w:pPr>
    </w:p>
    <w:p w14:paraId="40D8714B" w14:textId="77777777" w:rsidR="006D5747" w:rsidRPr="00BE7959" w:rsidRDefault="006D5747" w:rsidP="00BE30C5">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4A7F2249" w14:textId="77777777" w:rsidR="006D5747" w:rsidRPr="00BE7959" w:rsidRDefault="006D5747" w:rsidP="006D5747">
      <w:pPr>
        <w:pStyle w:val="Textoindependiente"/>
        <w:tabs>
          <w:tab w:val="left" w:pos="567"/>
        </w:tabs>
        <w:ind w:left="11"/>
        <w:jc w:val="both"/>
        <w:rPr>
          <w:i/>
          <w:sz w:val="18"/>
          <w:szCs w:val="18"/>
          <w:lang w:val="es-CO"/>
        </w:rPr>
      </w:pPr>
    </w:p>
    <w:p w14:paraId="0A5334C5" w14:textId="77777777" w:rsidR="006D5747" w:rsidRPr="00BE7959" w:rsidRDefault="006D5747" w:rsidP="00BE30C5">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La Mipyme, cooperativa o asociación mutual aporte mínimo el veinticinco por ciento (25 %) de la experiencia acreditada en la oferta; y</w:t>
      </w:r>
    </w:p>
    <w:p w14:paraId="351C32C6" w14:textId="77777777" w:rsidR="006D5747" w:rsidRPr="00BE7959" w:rsidRDefault="006D5747" w:rsidP="006D5747">
      <w:pPr>
        <w:pStyle w:val="Textoindependiente"/>
        <w:jc w:val="both"/>
        <w:rPr>
          <w:i/>
          <w:sz w:val="18"/>
          <w:szCs w:val="18"/>
          <w:lang w:val="es-CO"/>
        </w:rPr>
      </w:pPr>
    </w:p>
    <w:p w14:paraId="15D49B2B" w14:textId="77777777" w:rsidR="006D5747" w:rsidRPr="00BE7959" w:rsidRDefault="006D5747" w:rsidP="00BE30C5">
      <w:pPr>
        <w:pStyle w:val="Textoindependiente"/>
        <w:numPr>
          <w:ilvl w:val="1"/>
          <w:numId w:val="35"/>
        </w:numPr>
        <w:tabs>
          <w:tab w:val="left" w:pos="567"/>
        </w:tabs>
        <w:ind w:left="0" w:firstLine="11"/>
        <w:jc w:val="both"/>
        <w:rPr>
          <w:i/>
          <w:sz w:val="18"/>
          <w:szCs w:val="18"/>
          <w:lang w:val="es-CO"/>
        </w:rPr>
      </w:pPr>
      <w:r w:rsidRPr="00BE7959">
        <w:rPr>
          <w:i/>
          <w:sz w:val="18"/>
          <w:szCs w:val="18"/>
          <w:lang w:val="es-CO"/>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8516DCE" w14:textId="77777777" w:rsidR="006D5747" w:rsidRPr="00BE7959" w:rsidRDefault="006D5747" w:rsidP="006D5747">
      <w:pPr>
        <w:pStyle w:val="Textoindependiente"/>
        <w:jc w:val="both"/>
        <w:rPr>
          <w:i/>
          <w:sz w:val="18"/>
          <w:szCs w:val="18"/>
          <w:lang w:val="es-CO"/>
        </w:rPr>
      </w:pPr>
    </w:p>
    <w:p w14:paraId="06EE3F9F" w14:textId="77777777" w:rsidR="006D5747" w:rsidRPr="00BE7959" w:rsidRDefault="006D5747" w:rsidP="006D5747">
      <w:pPr>
        <w:pStyle w:val="Textoindependiente"/>
        <w:jc w:val="both"/>
        <w:rPr>
          <w:i/>
          <w:sz w:val="18"/>
          <w:szCs w:val="18"/>
          <w:lang w:val="es-CO"/>
        </w:rPr>
      </w:pPr>
      <w:r w:rsidRPr="00BE7959">
        <w:rPr>
          <w:i/>
          <w:sz w:val="18"/>
          <w:szCs w:val="18"/>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D0B6AAF" w14:textId="77777777" w:rsidR="006D5747" w:rsidRPr="00BE7959" w:rsidRDefault="006D5747" w:rsidP="006D5747">
      <w:pPr>
        <w:pStyle w:val="Textoindependiente"/>
        <w:jc w:val="both"/>
        <w:rPr>
          <w:i/>
          <w:sz w:val="18"/>
          <w:szCs w:val="18"/>
          <w:lang w:val="es-CO"/>
        </w:rPr>
      </w:pPr>
    </w:p>
    <w:p w14:paraId="3A08B70F" w14:textId="77777777" w:rsidR="006D5747" w:rsidRPr="00BE7959" w:rsidRDefault="006D5747" w:rsidP="00BE30C5">
      <w:pPr>
        <w:pStyle w:val="Textoindependiente"/>
        <w:numPr>
          <w:ilvl w:val="0"/>
          <w:numId w:val="33"/>
        </w:numPr>
        <w:tabs>
          <w:tab w:val="left" w:pos="567"/>
        </w:tabs>
        <w:ind w:left="0" w:firstLine="0"/>
        <w:jc w:val="both"/>
        <w:rPr>
          <w:i/>
          <w:sz w:val="18"/>
          <w:szCs w:val="18"/>
          <w:lang w:val="es-CO"/>
        </w:rPr>
      </w:pPr>
      <w:r w:rsidRPr="00BE7959">
        <w:rPr>
          <w:i/>
          <w:sz w:val="18"/>
          <w:szCs w:val="18"/>
          <w:lang w:val="es-CO"/>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B637B1C" w14:textId="77777777" w:rsidR="006D5747" w:rsidRPr="00BE7959" w:rsidRDefault="006D5747" w:rsidP="006D5747">
      <w:pPr>
        <w:pStyle w:val="Textoindependiente2"/>
        <w:spacing w:after="0" w:line="240" w:lineRule="auto"/>
        <w:jc w:val="both"/>
        <w:rPr>
          <w:rFonts w:ascii="Arial" w:hAnsi="Arial" w:cs="Arial"/>
          <w:b/>
          <w:bCs/>
          <w:i/>
          <w:sz w:val="18"/>
          <w:szCs w:val="18"/>
        </w:rPr>
      </w:pPr>
    </w:p>
    <w:p w14:paraId="3276D802" w14:textId="77777777" w:rsidR="006D5747" w:rsidRPr="00BE7959" w:rsidRDefault="006D5747" w:rsidP="006D5747">
      <w:pPr>
        <w:pStyle w:val="Textoindependiente"/>
        <w:jc w:val="both"/>
        <w:rPr>
          <w:i/>
          <w:sz w:val="18"/>
          <w:szCs w:val="18"/>
          <w:lang w:val="es-CO"/>
        </w:rPr>
      </w:pPr>
      <w:r w:rsidRPr="00BE7959">
        <w:rPr>
          <w:i/>
          <w:sz w:val="18"/>
          <w:szCs w:val="18"/>
          <w:lang w:val="es-CO"/>
        </w:rPr>
        <w:lastRenderedPageBreak/>
        <w:t>Tratándose de proponentes plurales, se preferirá la oferta cuando cada uno de los integrantes acredite las condiciones señaladas en el inciso anterior de este numeral.</w:t>
      </w:r>
    </w:p>
    <w:p w14:paraId="1449A1DE" w14:textId="77777777" w:rsidR="006D5747" w:rsidRPr="00BE7959" w:rsidRDefault="006D5747" w:rsidP="006D5747">
      <w:pPr>
        <w:pStyle w:val="Textoindependiente"/>
        <w:jc w:val="both"/>
        <w:rPr>
          <w:i/>
          <w:sz w:val="18"/>
          <w:szCs w:val="18"/>
          <w:lang w:val="es-CO"/>
        </w:rPr>
      </w:pPr>
    </w:p>
    <w:p w14:paraId="67D36CA8" w14:textId="77777777" w:rsidR="006D5747" w:rsidRPr="00BE7959" w:rsidRDefault="006D5747" w:rsidP="00BE30C5">
      <w:pPr>
        <w:pStyle w:val="Textoindependiente"/>
        <w:numPr>
          <w:ilvl w:val="0"/>
          <w:numId w:val="33"/>
        </w:numPr>
        <w:tabs>
          <w:tab w:val="left" w:pos="567"/>
        </w:tabs>
        <w:ind w:hanging="11"/>
        <w:jc w:val="both"/>
        <w:rPr>
          <w:i/>
          <w:sz w:val="18"/>
          <w:szCs w:val="18"/>
          <w:lang w:val="es-CO"/>
        </w:rPr>
      </w:pPr>
      <w:r w:rsidRPr="00BE7959">
        <w:rPr>
          <w:i/>
          <w:sz w:val="18"/>
          <w:szCs w:val="18"/>
          <w:lang w:val="es-CO"/>
        </w:rPr>
        <w:t>Utilizar un método aleatorio para seleccionar al oferente, el cual deberá estar establecido previamente en el pliego de condiciones, invitación o documento que haga sus veces.</w:t>
      </w:r>
    </w:p>
    <w:p w14:paraId="34FC4CE9" w14:textId="77777777" w:rsidR="006D5747" w:rsidRPr="00BE7959" w:rsidRDefault="006D5747" w:rsidP="006D5747">
      <w:pPr>
        <w:pStyle w:val="Textoindependiente"/>
        <w:jc w:val="both"/>
        <w:rPr>
          <w:i/>
          <w:sz w:val="18"/>
          <w:szCs w:val="18"/>
          <w:lang w:val="es-CO"/>
        </w:rPr>
      </w:pPr>
      <w:r w:rsidRPr="00BE7959">
        <w:rPr>
          <w:b/>
          <w:i/>
          <w:sz w:val="18"/>
          <w:szCs w:val="18"/>
          <w:lang w:val="es-CO"/>
        </w:rPr>
        <w:t>PARÁGRAFO 1.</w:t>
      </w:r>
      <w:r w:rsidRPr="00BE7959">
        <w:rPr>
          <w:i/>
          <w:sz w:val="18"/>
          <w:szCs w:val="18"/>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E1F655A" w14:textId="77777777" w:rsidR="006D5747" w:rsidRPr="00BE7959" w:rsidRDefault="006D5747" w:rsidP="006D5747">
      <w:pPr>
        <w:pStyle w:val="Textoindependiente"/>
        <w:jc w:val="both"/>
        <w:rPr>
          <w:i/>
          <w:sz w:val="18"/>
          <w:szCs w:val="18"/>
          <w:lang w:val="es-CO"/>
        </w:rPr>
      </w:pPr>
    </w:p>
    <w:p w14:paraId="25801E51" w14:textId="77777777" w:rsidR="006D5747" w:rsidRPr="00BE7959" w:rsidRDefault="006D5747" w:rsidP="006D5747">
      <w:pPr>
        <w:pStyle w:val="Textoindependiente"/>
        <w:jc w:val="both"/>
        <w:rPr>
          <w:i/>
          <w:sz w:val="18"/>
          <w:szCs w:val="18"/>
          <w:lang w:val="es-CO"/>
        </w:rPr>
      </w:pPr>
      <w:r w:rsidRPr="00BE7959">
        <w:rPr>
          <w:i/>
          <w:sz w:val="18"/>
          <w:szCs w:val="18"/>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F17BD20" w14:textId="77777777" w:rsidR="006D5747" w:rsidRPr="00BE7959" w:rsidRDefault="006D5747" w:rsidP="006D5747">
      <w:pPr>
        <w:pStyle w:val="Textoindependiente"/>
        <w:jc w:val="both"/>
        <w:rPr>
          <w:i/>
          <w:sz w:val="18"/>
          <w:szCs w:val="18"/>
          <w:lang w:val="es-CO"/>
        </w:rPr>
      </w:pPr>
      <w:r w:rsidRPr="00BE7959">
        <w:rPr>
          <w:b/>
          <w:i/>
          <w:sz w:val="18"/>
          <w:szCs w:val="18"/>
          <w:lang w:val="es-CO"/>
        </w:rPr>
        <w:t>PARÁGRAFO 2.</w:t>
      </w:r>
      <w:r w:rsidRPr="00BE7959">
        <w:rPr>
          <w:i/>
          <w:sz w:val="18"/>
          <w:szCs w:val="18"/>
          <w:lang w:val="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CBF5B35" w14:textId="77777777" w:rsidR="006D5747" w:rsidRPr="00BE7959" w:rsidRDefault="006D5747" w:rsidP="006D5747">
      <w:pPr>
        <w:pStyle w:val="Textoindependiente"/>
        <w:jc w:val="both"/>
        <w:rPr>
          <w:i/>
          <w:sz w:val="18"/>
          <w:szCs w:val="18"/>
          <w:lang w:val="es-CO"/>
        </w:rPr>
      </w:pPr>
    </w:p>
    <w:p w14:paraId="241AA6EB" w14:textId="77777777" w:rsidR="006D5747" w:rsidRPr="00BE7959" w:rsidRDefault="006D5747" w:rsidP="006D5747">
      <w:pPr>
        <w:pStyle w:val="Textoindependiente"/>
        <w:jc w:val="both"/>
        <w:rPr>
          <w:i/>
          <w:sz w:val="18"/>
          <w:szCs w:val="18"/>
          <w:lang w:val="es-CO"/>
        </w:rPr>
      </w:pPr>
      <w:r w:rsidRPr="00BE7959">
        <w:rPr>
          <w:b/>
          <w:i/>
          <w:sz w:val="18"/>
          <w:szCs w:val="18"/>
          <w:lang w:val="es-CO"/>
        </w:rPr>
        <w:t>PARÁGRAFO 3.</w:t>
      </w:r>
      <w:r w:rsidRPr="00BE7959">
        <w:rPr>
          <w:i/>
          <w:sz w:val="18"/>
          <w:szCs w:val="18"/>
          <w:lang w:val="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2D8254B9" w14:textId="77777777" w:rsidR="006D5747" w:rsidRPr="00BE7959" w:rsidRDefault="006D5747" w:rsidP="006D5747">
      <w:pPr>
        <w:pStyle w:val="Textoindependiente"/>
        <w:jc w:val="both"/>
        <w:rPr>
          <w:i/>
          <w:sz w:val="18"/>
          <w:szCs w:val="18"/>
          <w:lang w:val="es-CO"/>
        </w:rPr>
      </w:pPr>
      <w:r w:rsidRPr="00BE7959">
        <w:rPr>
          <w:i/>
          <w:sz w:val="18"/>
          <w:szCs w:val="18"/>
          <w:lang w:val="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7BF8FE64" w14:textId="77777777" w:rsidR="006D5747" w:rsidRPr="00BE7959" w:rsidRDefault="006D5747" w:rsidP="006D5747">
      <w:pPr>
        <w:pStyle w:val="Textoindependiente2"/>
        <w:spacing w:after="0" w:line="240" w:lineRule="auto"/>
        <w:jc w:val="both"/>
        <w:rPr>
          <w:rFonts w:ascii="Arial" w:hAnsi="Arial" w:cs="Arial"/>
          <w:b/>
          <w:bCs/>
          <w:i/>
          <w:sz w:val="18"/>
          <w:szCs w:val="18"/>
        </w:rPr>
      </w:pPr>
    </w:p>
    <w:p w14:paraId="0016E6E0" w14:textId="77777777" w:rsidR="00ED2E46" w:rsidRPr="002E22D0" w:rsidRDefault="00ED2E46" w:rsidP="00ED2E46">
      <w:pPr>
        <w:pStyle w:val="Ttulo3"/>
        <w:keepLines w:val="0"/>
        <w:numPr>
          <w:ilvl w:val="0"/>
          <w:numId w:val="6"/>
        </w:numPr>
        <w:spacing w:before="0" w:line="240" w:lineRule="auto"/>
        <w:ind w:left="0" w:firstLine="0"/>
        <w:jc w:val="both"/>
        <w:rPr>
          <w:rFonts w:ascii="Arial" w:hAnsi="Arial" w:cs="Arial"/>
          <w:b/>
          <w:bCs/>
          <w:color w:val="auto"/>
          <w:sz w:val="20"/>
          <w:szCs w:val="20"/>
        </w:rPr>
      </w:pPr>
      <w:r w:rsidRPr="002E22D0">
        <w:rPr>
          <w:rFonts w:ascii="Arial" w:hAnsi="Arial"/>
          <w:b/>
          <w:bCs/>
          <w:color w:val="auto"/>
          <w:sz w:val="20"/>
          <w:szCs w:val="20"/>
        </w:rPr>
        <w:t xml:space="preserve">CONDICIONES </w:t>
      </w:r>
    </w:p>
    <w:p w14:paraId="09A3DDF2" w14:textId="77777777" w:rsidR="00ED2E46" w:rsidRPr="002E22D0" w:rsidRDefault="00ED2E46" w:rsidP="00ED2E46">
      <w:pPr>
        <w:pStyle w:val="Textoindependiente2"/>
        <w:spacing w:after="0" w:line="240" w:lineRule="auto"/>
        <w:jc w:val="both"/>
        <w:rPr>
          <w:rFonts w:ascii="Arial" w:hAnsi="Arial" w:cs="Arial"/>
          <w:b/>
          <w:bCs/>
          <w:sz w:val="20"/>
          <w:szCs w:val="20"/>
        </w:rPr>
      </w:pPr>
    </w:p>
    <w:p w14:paraId="6E8633BA" w14:textId="77777777" w:rsidR="00ED2E46" w:rsidRPr="002E22D0" w:rsidRDefault="00ED2E46" w:rsidP="00ED2E46">
      <w:pPr>
        <w:pStyle w:val="Prrafodelista"/>
        <w:numPr>
          <w:ilvl w:val="1"/>
          <w:numId w:val="4"/>
        </w:numPr>
        <w:ind w:left="0" w:firstLine="0"/>
        <w:jc w:val="both"/>
        <w:rPr>
          <w:rFonts w:ascii="Arial" w:hAnsi="Arial" w:cs="Arial"/>
          <w:b/>
          <w:bCs/>
          <w:sz w:val="20"/>
          <w:szCs w:val="20"/>
        </w:rPr>
      </w:pPr>
      <w:r w:rsidRPr="002E22D0">
        <w:rPr>
          <w:rFonts w:ascii="Arial" w:hAnsi="Arial" w:cs="Arial"/>
          <w:b/>
          <w:bCs/>
          <w:sz w:val="20"/>
          <w:szCs w:val="20"/>
        </w:rPr>
        <w:t>LUGAR DE ENTREGA O LUGAR DE PRESTACIÓN DEL SERVICIO</w:t>
      </w:r>
    </w:p>
    <w:p w14:paraId="2D7B5183" w14:textId="77777777" w:rsidR="00ED2E46" w:rsidRPr="002E22D0" w:rsidRDefault="00ED2E46" w:rsidP="00ED2E46">
      <w:pPr>
        <w:spacing w:after="0" w:line="240" w:lineRule="auto"/>
        <w:jc w:val="both"/>
        <w:rPr>
          <w:rFonts w:ascii="Arial" w:hAnsi="Arial" w:cs="Arial"/>
          <w:sz w:val="20"/>
          <w:szCs w:val="20"/>
        </w:rPr>
      </w:pPr>
    </w:p>
    <w:p w14:paraId="6EF2E86D" w14:textId="1FAA4AB3" w:rsidR="00ED2E46" w:rsidRDefault="00ED2E46" w:rsidP="00ED2E46">
      <w:pPr>
        <w:spacing w:after="0" w:line="240" w:lineRule="auto"/>
        <w:jc w:val="both"/>
        <w:rPr>
          <w:rFonts w:ascii="Arial" w:hAnsi="Arial" w:cs="Arial"/>
          <w:bCs/>
          <w:sz w:val="20"/>
          <w:szCs w:val="20"/>
        </w:rPr>
      </w:pPr>
      <w:r w:rsidRPr="002E22D0">
        <w:rPr>
          <w:rFonts w:ascii="Arial" w:hAnsi="Arial" w:cs="Arial"/>
          <w:bCs/>
          <w:sz w:val="20"/>
          <w:szCs w:val="20"/>
        </w:rPr>
        <w:t>La prestación de los servicios de salud objeto del presente proceso se realizarán en las instalaciones del contratista, el cual deberá estar ubicado en el casco urbano de la ciudad de MONTERÍA-CÓRDOBA. Las instalaciones deben estar debidamente habilitadas por la ley y ubicadas en el lugar donde se prestará el objeto del presente proceso.</w:t>
      </w:r>
    </w:p>
    <w:p w14:paraId="630080EE" w14:textId="77777777" w:rsidR="00E66D34" w:rsidRPr="002E22D0" w:rsidRDefault="00E66D34" w:rsidP="00ED2E46">
      <w:pPr>
        <w:spacing w:after="0" w:line="240" w:lineRule="auto"/>
        <w:jc w:val="both"/>
        <w:rPr>
          <w:rFonts w:ascii="Arial" w:hAnsi="Arial" w:cs="Arial"/>
          <w:bCs/>
          <w:sz w:val="20"/>
          <w:szCs w:val="20"/>
        </w:rPr>
      </w:pPr>
    </w:p>
    <w:p w14:paraId="58384164" w14:textId="77777777" w:rsidR="00ED2E46" w:rsidRPr="002E22D0" w:rsidRDefault="00ED2E46" w:rsidP="00ED2E46">
      <w:pPr>
        <w:pStyle w:val="Prrafodelista"/>
        <w:numPr>
          <w:ilvl w:val="1"/>
          <w:numId w:val="4"/>
        </w:numPr>
        <w:ind w:left="0" w:firstLine="0"/>
        <w:jc w:val="both"/>
        <w:rPr>
          <w:rFonts w:ascii="Arial" w:hAnsi="Arial" w:cs="Arial"/>
          <w:b/>
          <w:sz w:val="20"/>
          <w:szCs w:val="20"/>
        </w:rPr>
      </w:pPr>
      <w:r w:rsidRPr="002E22D0">
        <w:rPr>
          <w:rFonts w:ascii="Arial" w:hAnsi="Arial" w:cs="Arial"/>
          <w:b/>
          <w:sz w:val="20"/>
          <w:szCs w:val="20"/>
        </w:rPr>
        <w:t xml:space="preserve">FORMA DE EJECUCIÓN </w:t>
      </w:r>
    </w:p>
    <w:p w14:paraId="01317592" w14:textId="77777777" w:rsidR="00ED2E46" w:rsidRPr="002E22D0" w:rsidRDefault="00ED2E46" w:rsidP="00ED2E46">
      <w:pPr>
        <w:spacing w:after="0" w:line="240" w:lineRule="auto"/>
        <w:jc w:val="both"/>
        <w:rPr>
          <w:rFonts w:ascii="Arial" w:hAnsi="Arial" w:cs="Arial"/>
          <w:b/>
          <w:sz w:val="20"/>
          <w:szCs w:val="20"/>
        </w:rPr>
      </w:pPr>
    </w:p>
    <w:p w14:paraId="14E49DAD" w14:textId="77777777" w:rsidR="002E22D0" w:rsidRPr="002E22D0" w:rsidRDefault="002E22D0" w:rsidP="002E22D0">
      <w:pPr>
        <w:autoSpaceDE w:val="0"/>
        <w:autoSpaceDN w:val="0"/>
        <w:adjustRightInd w:val="0"/>
        <w:spacing w:after="0" w:line="240" w:lineRule="auto"/>
        <w:jc w:val="both"/>
        <w:rPr>
          <w:rFonts w:ascii="Arial" w:eastAsia="Century Gothic" w:hAnsi="Arial" w:cs="Arial"/>
          <w:sz w:val="20"/>
          <w:szCs w:val="20"/>
        </w:rPr>
      </w:pPr>
      <w:r w:rsidRPr="002E22D0">
        <w:rPr>
          <w:rFonts w:ascii="Arial" w:eastAsia="Century Gothic" w:hAnsi="Arial" w:cs="Arial"/>
          <w:sz w:val="20"/>
          <w:szCs w:val="20"/>
        </w:rPr>
        <w:t xml:space="preserve">El objeto del contrato se ejecutará en forma de </w:t>
      </w:r>
      <w:r w:rsidRPr="002E22D0">
        <w:rPr>
          <w:rFonts w:ascii="Arial" w:eastAsia="Century Gothic" w:hAnsi="Arial" w:cs="Arial"/>
          <w:b/>
          <w:sz w:val="20"/>
          <w:szCs w:val="20"/>
        </w:rPr>
        <w:t>TRACTO SUCESIVO,</w:t>
      </w:r>
      <w:r w:rsidRPr="002E22D0">
        <w:rPr>
          <w:rFonts w:ascii="Arial" w:eastAsia="Century Gothic" w:hAnsi="Arial" w:cs="Arial"/>
          <w:sz w:val="20"/>
          <w:szCs w:val="20"/>
        </w:rPr>
        <w:t xml:space="preserve"> por ser servicios impredecibles que varían de acuerdo a la demanda y necesidades de los usuarios del Subsistema de Salud de la Policía Nacional pertenecientes a la Regional de Aseguramiento en Salud No. 6 – Unidad Prestadora de Salud Córdoba,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No. 6 – Unidad Prestadora de Salud Córdoba, y la generación final de la </w:t>
      </w:r>
      <w:r w:rsidRPr="002E22D0">
        <w:rPr>
          <w:rFonts w:ascii="Arial" w:eastAsia="Century Gothic" w:hAnsi="Arial" w:cs="Arial"/>
          <w:i/>
          <w:sz w:val="20"/>
          <w:szCs w:val="20"/>
        </w:rPr>
        <w:t>Autorización de Servicios de Salud</w:t>
      </w:r>
      <w:r w:rsidRPr="002E22D0">
        <w:rPr>
          <w:rFonts w:ascii="Arial" w:eastAsia="Century Gothic" w:hAnsi="Arial" w:cs="Arial"/>
          <w:sz w:val="20"/>
          <w:szCs w:val="20"/>
        </w:rPr>
        <w:t xml:space="preserve"> expedida por el Área o Grupo de Referencia y Contrarreferencia de la Regional de Aseguramiento en Salud No. 6 – Unidad Prestadora de Salud Córdoba, con la cual se procederá a prestar los servicios de salud contratados, previa coordinación con el supervisor del contrato.</w:t>
      </w:r>
    </w:p>
    <w:p w14:paraId="2181C19A" w14:textId="77777777" w:rsidR="002E22D0" w:rsidRPr="002E22D0" w:rsidRDefault="002E22D0" w:rsidP="002E22D0">
      <w:pPr>
        <w:autoSpaceDE w:val="0"/>
        <w:autoSpaceDN w:val="0"/>
        <w:adjustRightInd w:val="0"/>
        <w:spacing w:after="0" w:line="240" w:lineRule="auto"/>
        <w:jc w:val="both"/>
        <w:rPr>
          <w:rFonts w:ascii="Arial" w:eastAsia="Century Gothic" w:hAnsi="Arial" w:cs="Arial"/>
          <w:sz w:val="20"/>
          <w:szCs w:val="20"/>
        </w:rPr>
      </w:pPr>
    </w:p>
    <w:p w14:paraId="09ECFCED" w14:textId="77777777" w:rsidR="002E22D0" w:rsidRPr="002E22D0" w:rsidRDefault="002E22D0" w:rsidP="002E22D0">
      <w:pPr>
        <w:autoSpaceDE w:val="0"/>
        <w:autoSpaceDN w:val="0"/>
        <w:adjustRightInd w:val="0"/>
        <w:spacing w:after="0" w:line="240" w:lineRule="auto"/>
        <w:jc w:val="both"/>
        <w:rPr>
          <w:rFonts w:ascii="Arial" w:eastAsia="Century Gothic" w:hAnsi="Arial" w:cs="Arial"/>
          <w:b/>
          <w:sz w:val="20"/>
          <w:szCs w:val="20"/>
        </w:rPr>
      </w:pPr>
      <w:r w:rsidRPr="002E22D0">
        <w:rPr>
          <w:rFonts w:ascii="Arial" w:eastAsia="Century Gothic" w:hAnsi="Arial" w:cs="Arial"/>
          <w:b/>
          <w:sz w:val="20"/>
          <w:szCs w:val="20"/>
        </w:rPr>
        <w:t xml:space="preserve">DEMOSTRACIÓN DE DERECHOS Y AUTORIZACIÓN: </w:t>
      </w:r>
    </w:p>
    <w:p w14:paraId="63AFCA9D" w14:textId="77777777" w:rsidR="002E22D0" w:rsidRPr="002E22D0" w:rsidRDefault="002E22D0" w:rsidP="002E22D0">
      <w:pPr>
        <w:numPr>
          <w:ilvl w:val="0"/>
          <w:numId w:val="27"/>
        </w:numPr>
        <w:autoSpaceDE w:val="0"/>
        <w:autoSpaceDN w:val="0"/>
        <w:adjustRightInd w:val="0"/>
        <w:spacing w:after="0" w:line="240" w:lineRule="auto"/>
        <w:jc w:val="both"/>
        <w:rPr>
          <w:rFonts w:ascii="Arial" w:hAnsi="Arial" w:cs="Arial"/>
          <w:sz w:val="20"/>
          <w:szCs w:val="20"/>
          <w:lang w:eastAsia="es-CO"/>
        </w:rPr>
      </w:pPr>
      <w:r w:rsidRPr="002E22D0">
        <w:rPr>
          <w:rFonts w:ascii="Arial" w:hAnsi="Arial" w:cs="Arial"/>
          <w:sz w:val="20"/>
          <w:szCs w:val="20"/>
          <w:lang w:eastAsia="es-CO"/>
        </w:rPr>
        <w:t xml:space="preserve">Para acceder al servicio, el usuario debe dirige a las instalaciones del </w:t>
      </w:r>
      <w:r w:rsidRPr="002E22D0">
        <w:rPr>
          <w:rFonts w:ascii="Arial" w:hAnsi="Arial" w:cs="Arial"/>
          <w:b/>
          <w:sz w:val="20"/>
          <w:szCs w:val="20"/>
          <w:lang w:eastAsia="es-CO"/>
        </w:rPr>
        <w:t>CONTRATISTA</w:t>
      </w:r>
      <w:r w:rsidRPr="002E22D0">
        <w:rPr>
          <w:rFonts w:ascii="Arial" w:hAnsi="Arial" w:cs="Arial"/>
          <w:sz w:val="20"/>
          <w:szCs w:val="20"/>
          <w:lang w:eastAsia="es-CO"/>
        </w:rPr>
        <w:t xml:space="preserve"> o las indicadas en la sección </w:t>
      </w:r>
      <w:r w:rsidRPr="002E22D0">
        <w:rPr>
          <w:rFonts w:ascii="Arial" w:hAnsi="Arial" w:cs="Arial"/>
          <w:i/>
          <w:sz w:val="20"/>
          <w:szCs w:val="20"/>
          <w:lang w:eastAsia="es-CO"/>
        </w:rPr>
        <w:t>LUGAR DE LA PRESTACIÓN DE SERVICIO</w:t>
      </w:r>
      <w:r w:rsidRPr="002E22D0">
        <w:rPr>
          <w:rFonts w:ascii="Arial" w:hAnsi="Arial" w:cs="Arial"/>
          <w:sz w:val="20"/>
          <w:szCs w:val="20"/>
          <w:lang w:eastAsia="es-CO"/>
        </w:rPr>
        <w:t xml:space="preserve"> de este documento, y presentar </w:t>
      </w:r>
      <w:r w:rsidRPr="002E22D0">
        <w:rPr>
          <w:rFonts w:ascii="Arial" w:hAnsi="Arial" w:cs="Arial"/>
          <w:b/>
          <w:sz w:val="20"/>
          <w:szCs w:val="20"/>
          <w:u w:val="single"/>
          <w:lang w:eastAsia="es-CO"/>
        </w:rPr>
        <w:t>documento de identificación</w:t>
      </w:r>
      <w:r w:rsidRPr="002E22D0">
        <w:rPr>
          <w:rFonts w:ascii="Arial" w:hAnsi="Arial" w:cs="Arial"/>
          <w:sz w:val="20"/>
          <w:szCs w:val="20"/>
          <w:lang w:eastAsia="es-CO"/>
        </w:rPr>
        <w:t xml:space="preserve"> en original según el caso (registro civil de nacimiento para menores de 7 años, tarjeta de identidad para usuarios entre 7 y 17 años, cédula de ciudadanía para usuarios mayores de edad). </w:t>
      </w:r>
    </w:p>
    <w:p w14:paraId="69FCE3EA" w14:textId="77777777" w:rsidR="002E22D0" w:rsidRPr="002E22D0" w:rsidRDefault="002E22D0" w:rsidP="002E22D0">
      <w:pPr>
        <w:numPr>
          <w:ilvl w:val="0"/>
          <w:numId w:val="27"/>
        </w:numPr>
        <w:autoSpaceDE w:val="0"/>
        <w:autoSpaceDN w:val="0"/>
        <w:adjustRightInd w:val="0"/>
        <w:spacing w:after="0" w:line="240" w:lineRule="auto"/>
        <w:jc w:val="both"/>
        <w:rPr>
          <w:rFonts w:ascii="Arial" w:hAnsi="Arial" w:cs="Arial"/>
          <w:sz w:val="20"/>
          <w:szCs w:val="20"/>
          <w:lang w:eastAsia="es-CO"/>
        </w:rPr>
      </w:pPr>
      <w:r w:rsidRPr="002E22D0">
        <w:rPr>
          <w:rFonts w:ascii="Arial" w:hAnsi="Arial" w:cs="Arial"/>
          <w:sz w:val="20"/>
          <w:szCs w:val="20"/>
          <w:lang w:eastAsia="es-CO"/>
        </w:rPr>
        <w:lastRenderedPageBreak/>
        <w:t xml:space="preserve">El </w:t>
      </w:r>
      <w:r w:rsidRPr="002E22D0">
        <w:rPr>
          <w:rFonts w:ascii="Arial" w:hAnsi="Arial" w:cs="Arial"/>
          <w:b/>
          <w:sz w:val="20"/>
          <w:szCs w:val="20"/>
          <w:lang w:eastAsia="es-CO"/>
        </w:rPr>
        <w:t>CONTRATISTA</w:t>
      </w:r>
      <w:r w:rsidRPr="002E22D0">
        <w:rPr>
          <w:rFonts w:ascii="Arial" w:hAnsi="Arial" w:cs="Arial"/>
          <w:sz w:val="20"/>
          <w:szCs w:val="20"/>
          <w:lang w:eastAsia="es-CO"/>
        </w:rPr>
        <w:t xml:space="preserve"> debe exigir a los usuarios del Subsistema de Salud de la Policía Nacional que soliciten y/o acudan al servicio, el formato de </w:t>
      </w:r>
      <w:r w:rsidRPr="002E22D0">
        <w:rPr>
          <w:rFonts w:ascii="Arial" w:eastAsia="Century Gothic" w:hAnsi="Arial" w:cs="Arial"/>
          <w:i/>
          <w:sz w:val="20"/>
          <w:szCs w:val="20"/>
        </w:rPr>
        <w:t>Autorización de Servicios de Salud</w:t>
      </w:r>
      <w:r w:rsidRPr="002E22D0">
        <w:rPr>
          <w:rFonts w:ascii="Arial" w:eastAsia="Century Gothic" w:hAnsi="Arial" w:cs="Arial"/>
          <w:sz w:val="20"/>
          <w:szCs w:val="20"/>
        </w:rPr>
        <w:t xml:space="preserve"> expedido por el Área o Grupo de Referencia y Contrarreferencia de la Regional de Aseguramiento en Salud No. 6 – Unidad Prestadora de Salud Córdoba</w:t>
      </w:r>
      <w:r w:rsidRPr="002E22D0">
        <w:rPr>
          <w:rFonts w:ascii="Arial" w:hAnsi="Arial" w:cs="Arial"/>
          <w:sz w:val="20"/>
          <w:szCs w:val="20"/>
          <w:lang w:eastAsia="es-CO"/>
        </w:rPr>
        <w:t>, acompañado de la fotocopia del documento de identificación del paciente.</w:t>
      </w:r>
    </w:p>
    <w:p w14:paraId="25C08404" w14:textId="77777777" w:rsidR="002E22D0" w:rsidRPr="002E22D0" w:rsidRDefault="002E22D0" w:rsidP="002E22D0">
      <w:pPr>
        <w:numPr>
          <w:ilvl w:val="0"/>
          <w:numId w:val="27"/>
        </w:numPr>
        <w:autoSpaceDE w:val="0"/>
        <w:autoSpaceDN w:val="0"/>
        <w:adjustRightInd w:val="0"/>
        <w:spacing w:after="0" w:line="240" w:lineRule="auto"/>
        <w:jc w:val="both"/>
        <w:rPr>
          <w:rFonts w:ascii="Arial" w:hAnsi="Arial" w:cs="Arial"/>
          <w:sz w:val="20"/>
          <w:szCs w:val="20"/>
          <w:lang w:eastAsia="es-CO"/>
        </w:rPr>
      </w:pPr>
      <w:r w:rsidRPr="002E22D0">
        <w:rPr>
          <w:rFonts w:ascii="Arial" w:hAnsi="Arial" w:cs="Arial"/>
          <w:sz w:val="20"/>
          <w:szCs w:val="20"/>
          <w:lang w:eastAsia="es-CO"/>
        </w:rPr>
        <w:t xml:space="preserve">Los usuarios que no cumplan estos requisitos, no deben ser atendidos por el </w:t>
      </w:r>
      <w:r w:rsidRPr="002E22D0">
        <w:rPr>
          <w:rFonts w:ascii="Arial" w:hAnsi="Arial" w:cs="Arial"/>
          <w:b/>
          <w:sz w:val="20"/>
          <w:szCs w:val="20"/>
          <w:lang w:eastAsia="es-CO"/>
        </w:rPr>
        <w:t>CONTRATISTA</w:t>
      </w:r>
      <w:r w:rsidRPr="002E22D0">
        <w:rPr>
          <w:rFonts w:ascii="Arial" w:hAnsi="Arial" w:cs="Arial"/>
          <w:sz w:val="20"/>
          <w:szCs w:val="20"/>
          <w:lang w:eastAsia="es-CO"/>
        </w:rPr>
        <w:t xml:space="preserve">, salvo los casos expresamente autorizados de acuerdo a la normatividad legal vigente (Atención de urgencias vitales). </w:t>
      </w:r>
    </w:p>
    <w:p w14:paraId="65955888" w14:textId="77777777" w:rsidR="002E22D0" w:rsidRPr="002E22D0" w:rsidRDefault="002E22D0" w:rsidP="002E22D0">
      <w:pPr>
        <w:autoSpaceDE w:val="0"/>
        <w:autoSpaceDN w:val="0"/>
        <w:adjustRightInd w:val="0"/>
        <w:spacing w:after="0" w:line="240" w:lineRule="auto"/>
        <w:jc w:val="both"/>
        <w:rPr>
          <w:rFonts w:ascii="Arial" w:hAnsi="Arial" w:cs="Arial"/>
          <w:sz w:val="20"/>
          <w:szCs w:val="20"/>
          <w:lang w:eastAsia="es-CO"/>
        </w:rPr>
      </w:pPr>
    </w:p>
    <w:p w14:paraId="2D723366" w14:textId="77777777" w:rsidR="002E22D0" w:rsidRPr="002E22D0" w:rsidRDefault="002E22D0" w:rsidP="002E22D0">
      <w:pPr>
        <w:autoSpaceDE w:val="0"/>
        <w:autoSpaceDN w:val="0"/>
        <w:adjustRightInd w:val="0"/>
        <w:spacing w:after="0" w:line="240" w:lineRule="auto"/>
        <w:jc w:val="both"/>
        <w:rPr>
          <w:rFonts w:ascii="Arial" w:hAnsi="Arial" w:cs="Arial"/>
          <w:sz w:val="20"/>
          <w:szCs w:val="20"/>
          <w:lang w:eastAsia="es-CO"/>
        </w:rPr>
      </w:pPr>
      <w:r w:rsidRPr="002E22D0">
        <w:rPr>
          <w:rFonts w:ascii="Arial" w:hAnsi="Arial" w:cs="Arial"/>
          <w:sz w:val="20"/>
          <w:szCs w:val="20"/>
          <w:lang w:eastAsia="es-CO"/>
        </w:rPr>
        <w:t xml:space="preserve">Todo </w:t>
      </w:r>
      <w:r w:rsidRPr="002E22D0">
        <w:rPr>
          <w:rFonts w:ascii="Arial" w:hAnsi="Arial" w:cs="Arial"/>
          <w:b/>
          <w:sz w:val="20"/>
          <w:szCs w:val="20"/>
          <w:u w:val="single"/>
          <w:lang w:eastAsia="es-CO"/>
        </w:rPr>
        <w:t>procedimiento adicional</w:t>
      </w:r>
      <w:r w:rsidRPr="002E22D0">
        <w:rPr>
          <w:rFonts w:ascii="Arial" w:hAnsi="Arial" w:cs="Arial"/>
          <w:sz w:val="20"/>
          <w:szCs w:val="20"/>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2E22D0">
        <w:rPr>
          <w:rFonts w:ascii="Arial" w:eastAsia="Century Gothic" w:hAnsi="Arial" w:cs="Arial"/>
          <w:sz w:val="20"/>
          <w:szCs w:val="20"/>
        </w:rPr>
        <w:t>Área o Grupo de Referencia y Contrarreferencia de la Regional de Aseguramiento en Salud No. 6 – Unidad Prestadora de Salud Córdoba</w:t>
      </w:r>
      <w:r w:rsidRPr="002E22D0">
        <w:rPr>
          <w:rFonts w:ascii="Arial" w:hAnsi="Arial" w:cs="Arial"/>
          <w:sz w:val="20"/>
          <w:szCs w:val="20"/>
          <w:lang w:eastAsia="es-CO"/>
        </w:rPr>
        <w:t>, siempre y cuando ello no se convierta en un obstáculo para la atención, cuando se encuentra en riesgo inminente la vida del paciente.</w:t>
      </w:r>
    </w:p>
    <w:p w14:paraId="112A894E" w14:textId="77777777" w:rsidR="002E22D0" w:rsidRPr="002E22D0" w:rsidRDefault="002E22D0" w:rsidP="002E22D0">
      <w:pPr>
        <w:autoSpaceDE w:val="0"/>
        <w:autoSpaceDN w:val="0"/>
        <w:adjustRightInd w:val="0"/>
        <w:spacing w:after="0" w:line="240" w:lineRule="auto"/>
        <w:jc w:val="both"/>
        <w:rPr>
          <w:rFonts w:ascii="Arial" w:hAnsi="Arial" w:cs="Arial"/>
          <w:sz w:val="20"/>
          <w:szCs w:val="20"/>
          <w:lang w:eastAsia="es-CO"/>
        </w:rPr>
      </w:pPr>
    </w:p>
    <w:p w14:paraId="6D2E332B" w14:textId="28F7143D" w:rsidR="00ED2E46" w:rsidRPr="002E22D0" w:rsidRDefault="002E22D0" w:rsidP="002E22D0">
      <w:pPr>
        <w:autoSpaceDE w:val="0"/>
        <w:autoSpaceDN w:val="0"/>
        <w:adjustRightInd w:val="0"/>
        <w:spacing w:after="0" w:line="240" w:lineRule="auto"/>
        <w:jc w:val="both"/>
        <w:rPr>
          <w:rFonts w:ascii="Arial" w:hAnsi="Arial" w:cs="Arial"/>
          <w:sz w:val="20"/>
          <w:szCs w:val="20"/>
          <w:lang w:eastAsia="es-CO"/>
        </w:rPr>
      </w:pPr>
      <w:r w:rsidRPr="002E22D0">
        <w:rPr>
          <w:rFonts w:ascii="Arial" w:hAnsi="Arial" w:cs="Arial"/>
          <w:sz w:val="20"/>
          <w:szCs w:val="20"/>
          <w:lang w:eastAsia="es-CO"/>
        </w:rPr>
        <w:t xml:space="preserve">Todo bien o servicio fuera del plan de beneficios del </w:t>
      </w:r>
      <w:r w:rsidRPr="002E22D0">
        <w:rPr>
          <w:rFonts w:ascii="Arial" w:eastAsia="Century Gothic" w:hAnsi="Arial" w:cs="Arial"/>
          <w:sz w:val="20"/>
          <w:szCs w:val="20"/>
        </w:rPr>
        <w:t>Subsistema de Salud de la Policía Nacional – SSPN</w:t>
      </w:r>
      <w:r w:rsidRPr="002E22D0">
        <w:rPr>
          <w:rFonts w:ascii="Arial" w:hAnsi="Arial" w:cs="Arial"/>
          <w:sz w:val="20"/>
          <w:szCs w:val="20"/>
          <w:lang w:eastAsia="es-CO"/>
        </w:rPr>
        <w:t xml:space="preserve">, debe ser tramitado para estudio de aprobación ante el </w:t>
      </w:r>
      <w:r w:rsidRPr="002E22D0">
        <w:rPr>
          <w:rFonts w:ascii="Arial" w:hAnsi="Arial" w:cs="Arial"/>
          <w:b/>
          <w:sz w:val="20"/>
          <w:szCs w:val="20"/>
          <w:u w:val="single"/>
          <w:lang w:eastAsia="es-CO"/>
        </w:rPr>
        <w:t>Comité Técnico Científico</w:t>
      </w:r>
      <w:r w:rsidRPr="002E22D0">
        <w:rPr>
          <w:rFonts w:ascii="Arial" w:hAnsi="Arial" w:cs="Arial"/>
          <w:sz w:val="20"/>
          <w:szCs w:val="20"/>
          <w:lang w:eastAsia="es-CO"/>
        </w:rPr>
        <w:t xml:space="preserve"> – CTC de la Dirección de Sanidad de la Policía Nacional o quien haga sus veces, para lo cual el especialista tratante debe diligenciar completamente el formato de justificación diseñado para tal fin por parte del SSPN y remitirlo al </w:t>
      </w:r>
      <w:r w:rsidRPr="002E22D0">
        <w:rPr>
          <w:rFonts w:ascii="Arial" w:eastAsia="Century Gothic" w:hAnsi="Arial" w:cs="Arial"/>
          <w:sz w:val="20"/>
          <w:szCs w:val="20"/>
        </w:rPr>
        <w:t>Área o Grupo de Referencia y Contrarreferencia de la Regional de Aseguramiento en Salud No. 6 – Unidad Prestadora de Salud Córdoba</w:t>
      </w:r>
      <w:r w:rsidRPr="002E22D0">
        <w:rPr>
          <w:rFonts w:ascii="Arial" w:hAnsi="Arial" w:cs="Arial"/>
          <w:sz w:val="20"/>
          <w:szCs w:val="20"/>
          <w:lang w:eastAsia="es-CO"/>
        </w:rPr>
        <w:t xml:space="preserve">, para que ésta adelante el trámite ante el CTC. No se admiten formatos institucionales del </w:t>
      </w:r>
      <w:r w:rsidRPr="002E22D0">
        <w:rPr>
          <w:rFonts w:ascii="Arial" w:hAnsi="Arial" w:cs="Arial"/>
          <w:b/>
          <w:sz w:val="20"/>
          <w:szCs w:val="20"/>
          <w:lang w:eastAsia="es-CO"/>
        </w:rPr>
        <w:t>CONTRATISTA</w:t>
      </w:r>
      <w:r w:rsidRPr="002E22D0">
        <w:rPr>
          <w:rFonts w:ascii="Arial" w:hAnsi="Arial" w:cs="Arial"/>
          <w:sz w:val="20"/>
          <w:szCs w:val="20"/>
          <w:lang w:eastAsia="es-CO"/>
        </w:rPr>
        <w:t xml:space="preserve">.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w:t>
      </w:r>
      <w:r w:rsidRPr="002E22D0">
        <w:rPr>
          <w:rFonts w:ascii="Arial" w:eastAsia="Century Gothic" w:hAnsi="Arial" w:cs="Arial"/>
          <w:sz w:val="20"/>
          <w:szCs w:val="20"/>
        </w:rPr>
        <w:t>Regional de Aseguramiento en Salud No. 6 – Unidad Prestadora de Salud Córdoba</w:t>
      </w:r>
      <w:r w:rsidRPr="002E22D0">
        <w:rPr>
          <w:rFonts w:ascii="Arial" w:hAnsi="Arial" w:cs="Arial"/>
          <w:sz w:val="20"/>
          <w:szCs w:val="20"/>
          <w:lang w:eastAsia="es-CO"/>
        </w:rPr>
        <w:t xml:space="preserve"> con posterioridad, en el formato de justificación ante CTC diseñado para tal fin por parte del SSPN. El no reporte ante el CTC será causal de glosa, más no el concepto favorable o desfavorable del CTC</w:t>
      </w:r>
    </w:p>
    <w:p w14:paraId="29D02CDF" w14:textId="77777777" w:rsidR="002E22D0" w:rsidRPr="002E22D0" w:rsidRDefault="002E22D0" w:rsidP="002E22D0">
      <w:pPr>
        <w:autoSpaceDE w:val="0"/>
        <w:autoSpaceDN w:val="0"/>
        <w:adjustRightInd w:val="0"/>
        <w:spacing w:after="0" w:line="240" w:lineRule="auto"/>
        <w:jc w:val="both"/>
        <w:rPr>
          <w:rFonts w:ascii="Arial" w:hAnsi="Arial" w:cs="Arial"/>
          <w:sz w:val="20"/>
          <w:szCs w:val="20"/>
          <w:lang w:eastAsia="es-CO"/>
        </w:rPr>
      </w:pPr>
    </w:p>
    <w:p w14:paraId="206DDC5A" w14:textId="77777777" w:rsidR="00ED2E46" w:rsidRPr="002E22D0" w:rsidRDefault="00ED2E46" w:rsidP="00ED2E46">
      <w:pPr>
        <w:pStyle w:val="Prrafodelista"/>
        <w:numPr>
          <w:ilvl w:val="1"/>
          <w:numId w:val="4"/>
        </w:numPr>
        <w:ind w:left="0" w:firstLine="0"/>
        <w:jc w:val="both"/>
        <w:rPr>
          <w:rFonts w:ascii="Arial" w:hAnsi="Arial" w:cs="Arial"/>
          <w:b/>
          <w:sz w:val="20"/>
          <w:szCs w:val="20"/>
        </w:rPr>
      </w:pPr>
      <w:r w:rsidRPr="002E22D0">
        <w:rPr>
          <w:rFonts w:ascii="Arial" w:hAnsi="Arial" w:cs="Arial"/>
          <w:b/>
          <w:sz w:val="20"/>
          <w:szCs w:val="20"/>
        </w:rPr>
        <w:t xml:space="preserve">PLAZO DE EJECUCIÓN </w:t>
      </w:r>
    </w:p>
    <w:p w14:paraId="7DEC5DF5" w14:textId="52C35BDE" w:rsidR="002E22D0" w:rsidRPr="002E22D0" w:rsidRDefault="002E22D0" w:rsidP="00ED2E46">
      <w:pPr>
        <w:pStyle w:val="Prrafodelista"/>
        <w:ind w:left="0"/>
        <w:jc w:val="both"/>
        <w:rPr>
          <w:rFonts w:ascii="Arial" w:eastAsia="MS Mincho" w:hAnsi="Arial" w:cs="Arial"/>
          <w:color w:val="0070C0"/>
          <w:sz w:val="20"/>
          <w:szCs w:val="20"/>
          <w:lang w:val="es-ES_tradnl"/>
        </w:rPr>
      </w:pPr>
    </w:p>
    <w:p w14:paraId="3638138E" w14:textId="77CFCA93" w:rsidR="002E22D0" w:rsidRPr="00A914B1" w:rsidRDefault="002E22D0" w:rsidP="002E22D0">
      <w:pPr>
        <w:pStyle w:val="Sinespaciado1"/>
        <w:jc w:val="both"/>
        <w:rPr>
          <w:rFonts w:ascii="Arial" w:hAnsi="Arial" w:cs="Arial"/>
          <w:color w:val="000000" w:themeColor="text1"/>
          <w:sz w:val="20"/>
          <w:szCs w:val="20"/>
        </w:rPr>
      </w:pPr>
      <w:r w:rsidRPr="00A914B1">
        <w:rPr>
          <w:rFonts w:ascii="Arial" w:eastAsiaTheme="minorHAnsi" w:hAnsi="Arial" w:cs="Arial"/>
          <w:color w:val="000000" w:themeColor="text1"/>
          <w:sz w:val="20"/>
          <w:szCs w:val="20"/>
          <w:lang w:eastAsia="en-US"/>
        </w:rPr>
        <w:t xml:space="preserve">Para el desarrollo de la ejecución del contrato que se suscriba como resultado de la definición del proceso, este será hasta el </w:t>
      </w:r>
      <w:sdt>
        <w:sdtPr>
          <w:rPr>
            <w:rFonts w:ascii="Arial" w:hAnsi="Arial" w:cs="Arial"/>
            <w:b/>
            <w:i/>
            <w:color w:val="000000" w:themeColor="text1"/>
            <w:sz w:val="20"/>
            <w:szCs w:val="20"/>
          </w:rPr>
          <w:id w:val="297740259"/>
          <w:placeholder>
            <w:docPart w:val="45FADFC6722E470ABC8AA84165C502C0"/>
          </w:placeholder>
          <w15:color w:val="800000"/>
          <w:date>
            <w:dateFormat w:val="d 'de' MMMM 'de' yyyy"/>
            <w:lid w:val="es-CO"/>
            <w:storeMappedDataAs w:val="dateTime"/>
            <w:calendar w:val="gregorian"/>
          </w:date>
        </w:sdtPr>
        <w:sdtContent>
          <w:r w:rsidR="00450ED1" w:rsidRPr="00450ED1">
            <w:rPr>
              <w:rFonts w:ascii="Arial" w:hAnsi="Arial" w:cs="Arial"/>
              <w:b/>
              <w:i/>
              <w:color w:val="000000" w:themeColor="text1"/>
              <w:sz w:val="20"/>
              <w:szCs w:val="20"/>
            </w:rPr>
            <w:t>10</w:t>
          </w:r>
          <w:r w:rsidR="006113F5" w:rsidRPr="00450ED1">
            <w:rPr>
              <w:rFonts w:ascii="Arial" w:hAnsi="Arial" w:cs="Arial"/>
              <w:b/>
              <w:i/>
              <w:color w:val="000000" w:themeColor="text1"/>
              <w:sz w:val="20"/>
              <w:szCs w:val="20"/>
            </w:rPr>
            <w:t xml:space="preserve"> de </w:t>
          </w:r>
          <w:r w:rsidR="00450ED1" w:rsidRPr="00450ED1">
            <w:rPr>
              <w:rFonts w:ascii="Arial" w:hAnsi="Arial" w:cs="Arial"/>
              <w:b/>
              <w:i/>
              <w:color w:val="000000" w:themeColor="text1"/>
              <w:sz w:val="20"/>
              <w:szCs w:val="20"/>
            </w:rPr>
            <w:t>septiembre</w:t>
          </w:r>
          <w:r w:rsidRPr="00450ED1">
            <w:rPr>
              <w:rFonts w:ascii="Arial" w:hAnsi="Arial" w:cs="Arial"/>
              <w:b/>
              <w:i/>
              <w:color w:val="000000" w:themeColor="text1"/>
              <w:sz w:val="20"/>
              <w:szCs w:val="20"/>
            </w:rPr>
            <w:t xml:space="preserve"> de 2024</w:t>
          </w:r>
        </w:sdtContent>
      </w:sdt>
      <w:r w:rsidRPr="00A914B1">
        <w:rPr>
          <w:rFonts w:ascii="Arial" w:hAnsi="Arial" w:cs="Arial"/>
          <w:color w:val="000000" w:themeColor="text1"/>
          <w:sz w:val="20"/>
          <w:szCs w:val="20"/>
        </w:rPr>
        <w:t xml:space="preserve"> </w:t>
      </w:r>
      <w:r w:rsidRPr="00A914B1">
        <w:rPr>
          <w:rFonts w:ascii="Arial" w:eastAsiaTheme="minorHAnsi" w:hAnsi="Arial" w:cs="Arial"/>
          <w:color w:val="000000" w:themeColor="text1"/>
          <w:sz w:val="20"/>
          <w:szCs w:val="20"/>
          <w:lang w:eastAsia="en-US"/>
        </w:rPr>
        <w:t>o hasta agotar el presupuesto, lo primero que ocurra; previo cumplimiento de los requisitos de perfeccionamiento, legalización y ejecución.</w:t>
      </w:r>
    </w:p>
    <w:p w14:paraId="2B2C7E25" w14:textId="77777777" w:rsidR="002E22D0" w:rsidRPr="00A914B1" w:rsidRDefault="002E22D0" w:rsidP="002E22D0">
      <w:pPr>
        <w:pStyle w:val="Textoindependiente"/>
        <w:ind w:right="51"/>
        <w:jc w:val="both"/>
        <w:rPr>
          <w:color w:val="000000" w:themeColor="text1"/>
          <w:sz w:val="20"/>
          <w:szCs w:val="20"/>
        </w:rPr>
      </w:pPr>
      <w:r w:rsidRPr="00A914B1">
        <w:rPr>
          <w:rFonts w:eastAsiaTheme="minorHAnsi"/>
          <w:color w:val="000000" w:themeColor="text1"/>
          <w:sz w:val="20"/>
          <w:szCs w:val="20"/>
          <w:lang w:val="es-CO" w:eastAsia="en-US"/>
        </w:rPr>
        <w:t>De manera excepcional, cuando por razones enfocadas a la continuidad de la prestación del servicio y con el fin de dar prevalencia a la protección de los derechos fundamentales, se podrá adicionar y/o prorrogar el futuro contrato conforme a lo normado por la Ley 80 de 1993 y demás normatividad legal vigente aplicable; en caso de tratarse de una adición y/o prorroga de vigencia futura, esta se realizará siempre y cuando se cuente con su respectiva apropiación y autorización del cupo, en concordancia con lo establecido en la Ley 819 de 2003, artículo 10, literal B, para efectos de realizar una debida planeación presupuestal que permita adquirir compromisos que afecten presupuestos de anualidades subsiguientes y así salvaguardar el derecho a la vida y a la salud de los usuarios del subsistema de salud de la Policía Nacional.</w:t>
      </w:r>
    </w:p>
    <w:p w14:paraId="1CEBA144" w14:textId="16966D05" w:rsidR="002E22D0" w:rsidRPr="002E22D0" w:rsidRDefault="002E22D0" w:rsidP="00ED2E46">
      <w:pPr>
        <w:pStyle w:val="Prrafodelista"/>
        <w:ind w:left="0"/>
        <w:jc w:val="both"/>
        <w:rPr>
          <w:rFonts w:ascii="Arial" w:eastAsia="MS Mincho" w:hAnsi="Arial" w:cs="Arial"/>
          <w:color w:val="0070C0"/>
          <w:sz w:val="20"/>
          <w:szCs w:val="20"/>
          <w:lang w:val="es-ES_tradnl"/>
        </w:rPr>
      </w:pPr>
    </w:p>
    <w:p w14:paraId="2FF3CD11" w14:textId="77777777" w:rsidR="00ED2E46" w:rsidRPr="002E22D0" w:rsidRDefault="00ED2E46" w:rsidP="00ED2E46">
      <w:pPr>
        <w:numPr>
          <w:ilvl w:val="1"/>
          <w:numId w:val="4"/>
        </w:numPr>
        <w:spacing w:after="0" w:line="240" w:lineRule="auto"/>
        <w:ind w:left="0" w:firstLine="0"/>
        <w:jc w:val="both"/>
        <w:rPr>
          <w:rFonts w:ascii="Arial" w:hAnsi="Arial" w:cs="Arial"/>
          <w:b/>
          <w:sz w:val="20"/>
          <w:szCs w:val="20"/>
        </w:rPr>
      </w:pPr>
      <w:r w:rsidRPr="002E22D0">
        <w:rPr>
          <w:rFonts w:ascii="Arial" w:hAnsi="Arial" w:cs="Arial"/>
          <w:b/>
          <w:sz w:val="20"/>
          <w:szCs w:val="20"/>
        </w:rPr>
        <w:t xml:space="preserve">FORMA DE PAGO. </w:t>
      </w:r>
    </w:p>
    <w:p w14:paraId="370EC517" w14:textId="77777777" w:rsidR="00ED2E46" w:rsidRPr="002E22D0" w:rsidRDefault="00ED2E46" w:rsidP="00ED2E46">
      <w:pPr>
        <w:spacing w:after="0" w:line="240" w:lineRule="auto"/>
        <w:jc w:val="both"/>
        <w:rPr>
          <w:rFonts w:ascii="Arial" w:hAnsi="Arial" w:cs="Arial"/>
          <w:b/>
          <w:sz w:val="20"/>
          <w:szCs w:val="20"/>
        </w:rPr>
      </w:pPr>
    </w:p>
    <w:p w14:paraId="105978C3" w14:textId="77777777" w:rsidR="00F17FDA" w:rsidRPr="002E22D0" w:rsidRDefault="00F17FDA" w:rsidP="00F17FDA">
      <w:pPr>
        <w:pStyle w:val="cuerpotexto"/>
        <w:tabs>
          <w:tab w:val="left" w:pos="240"/>
        </w:tabs>
        <w:adjustRightInd w:val="0"/>
        <w:spacing w:before="0" w:after="0" w:line="240" w:lineRule="auto"/>
        <w:ind w:firstLine="0"/>
        <w:rPr>
          <w:rFonts w:ascii="Arial" w:hAnsi="Arial" w:cs="Arial"/>
          <w:color w:val="auto"/>
          <w:sz w:val="20"/>
          <w:szCs w:val="20"/>
        </w:rPr>
      </w:pPr>
      <w:r w:rsidRPr="002E22D0">
        <w:rPr>
          <w:rFonts w:ascii="Arial" w:hAnsi="Arial" w:cs="Arial"/>
          <w:color w:val="auto"/>
          <w:sz w:val="20"/>
          <w:szCs w:val="20"/>
        </w:rPr>
        <w:t>La Regional de Aseguramiento en Salud No. 6 (RASES 6) efectuará el pago en cumplimiento de los siguientes enunciados:</w:t>
      </w:r>
    </w:p>
    <w:p w14:paraId="537A970C" w14:textId="77777777" w:rsidR="00F17FDA" w:rsidRPr="002E22D0" w:rsidRDefault="00F17FDA" w:rsidP="00F17FDA">
      <w:pPr>
        <w:pStyle w:val="cuerpotexto"/>
        <w:tabs>
          <w:tab w:val="left" w:pos="240"/>
        </w:tabs>
        <w:adjustRightInd w:val="0"/>
        <w:spacing w:before="0" w:after="0" w:line="240" w:lineRule="auto"/>
        <w:ind w:firstLine="0"/>
        <w:rPr>
          <w:rFonts w:ascii="Arial" w:hAnsi="Arial" w:cs="Arial"/>
          <w:color w:val="auto"/>
          <w:sz w:val="20"/>
          <w:szCs w:val="20"/>
        </w:rPr>
      </w:pPr>
    </w:p>
    <w:p w14:paraId="210188C5"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 xml:space="preserve">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w:t>
      </w:r>
      <w:r w:rsidRPr="002E22D0">
        <w:rPr>
          <w:rFonts w:ascii="Arial" w:hAnsi="Arial" w:cs="Arial"/>
          <w:sz w:val="20"/>
          <w:szCs w:val="20"/>
        </w:rPr>
        <w:lastRenderedPageBreak/>
        <w:t>Regional de Aseguramiento en Salud No 6, de acuerdo al derecho a turno y al Programa Anual Mensualizado de Caja (PAC).</w:t>
      </w:r>
    </w:p>
    <w:p w14:paraId="52E8A623" w14:textId="77777777" w:rsidR="00F17FDA" w:rsidRPr="002E22D0" w:rsidRDefault="00F17FDA" w:rsidP="00F17FDA">
      <w:pPr>
        <w:pStyle w:val="Prrafodelista"/>
        <w:ind w:left="426"/>
        <w:jc w:val="both"/>
        <w:rPr>
          <w:rFonts w:ascii="Arial" w:hAnsi="Arial" w:cs="Arial"/>
          <w:sz w:val="20"/>
          <w:szCs w:val="20"/>
        </w:rPr>
      </w:pPr>
    </w:p>
    <w:p w14:paraId="423A6BE0"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Si los documentos en referencia son devueltos por la RASES 6, por inconsistencias como la falta de información o mal diligenciamiento de los mismos, la Oficina de Central de Cuentas de la UPRES DECOR se obliga a la asignación nuevamente del turno, siempre y cuando se hubieren subsanado las inconsistencias y se haya cumplido con el trámite documental dentro del plazo indicado.</w:t>
      </w:r>
    </w:p>
    <w:p w14:paraId="56493E13" w14:textId="77777777" w:rsidR="00F17FDA" w:rsidRPr="002E22D0" w:rsidRDefault="00F17FDA" w:rsidP="00F17FDA">
      <w:pPr>
        <w:pStyle w:val="Prrafodelista"/>
        <w:ind w:left="426"/>
        <w:jc w:val="both"/>
        <w:rPr>
          <w:rFonts w:ascii="Arial" w:hAnsi="Arial" w:cs="Arial"/>
          <w:sz w:val="20"/>
          <w:szCs w:val="20"/>
        </w:rPr>
      </w:pPr>
    </w:p>
    <w:p w14:paraId="52DF469A"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5AA46AC5" w14:textId="77777777" w:rsidR="00F17FDA" w:rsidRPr="002E22D0" w:rsidRDefault="00F17FDA" w:rsidP="00F17FDA">
      <w:pPr>
        <w:pStyle w:val="Prrafodelista"/>
        <w:ind w:left="426"/>
        <w:jc w:val="both"/>
        <w:rPr>
          <w:rFonts w:ascii="Arial" w:hAnsi="Arial" w:cs="Arial"/>
          <w:sz w:val="20"/>
          <w:szCs w:val="20"/>
        </w:rPr>
      </w:pPr>
    </w:p>
    <w:p w14:paraId="70A0E5D3"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 xml:space="preserve">Todas las demoras que se presenten por estos conceptos serán de responsabilidad del </w:t>
      </w:r>
      <w:r w:rsidRPr="002E22D0">
        <w:rPr>
          <w:rFonts w:ascii="Arial" w:hAnsi="Arial" w:cs="Arial"/>
          <w:b/>
          <w:sz w:val="20"/>
          <w:szCs w:val="20"/>
        </w:rPr>
        <w:t>CONTRATISTA</w:t>
      </w:r>
      <w:r w:rsidRPr="002E22D0">
        <w:rPr>
          <w:rFonts w:ascii="Arial" w:hAnsi="Arial" w:cs="Arial"/>
          <w:sz w:val="20"/>
          <w:szCs w:val="20"/>
        </w:rPr>
        <w:t xml:space="preserve">, quien no tendrá por ello derecho al pago de intereses o compensación de ninguna naturaleza. Lo mismo se predicará en caso que el </w:t>
      </w:r>
      <w:r w:rsidRPr="002E22D0">
        <w:rPr>
          <w:rFonts w:ascii="Arial" w:hAnsi="Arial" w:cs="Arial"/>
          <w:b/>
          <w:sz w:val="20"/>
          <w:szCs w:val="20"/>
        </w:rPr>
        <w:t>CONTRATISTA</w:t>
      </w:r>
      <w:r w:rsidRPr="002E22D0">
        <w:rPr>
          <w:rFonts w:ascii="Arial" w:hAnsi="Arial" w:cs="Arial"/>
          <w:sz w:val="20"/>
          <w:szCs w:val="20"/>
        </w:rPr>
        <w:t xml:space="preserve"> no elabore y presente los respectivos soportes a la Oficina de Central de Cuentas de la UPRES DECOR.</w:t>
      </w:r>
    </w:p>
    <w:p w14:paraId="679DBCD2" w14:textId="77777777" w:rsidR="00F17FDA" w:rsidRPr="002E22D0" w:rsidRDefault="00F17FDA" w:rsidP="00F17FDA">
      <w:pPr>
        <w:pStyle w:val="Prrafodelista"/>
        <w:ind w:left="426"/>
        <w:jc w:val="both"/>
        <w:rPr>
          <w:rFonts w:ascii="Arial" w:hAnsi="Arial" w:cs="Arial"/>
          <w:sz w:val="20"/>
          <w:szCs w:val="20"/>
        </w:rPr>
      </w:pPr>
    </w:p>
    <w:p w14:paraId="2961B728"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Las facturas deben ser entregadas con los siguientes soportes y requisitos:</w:t>
      </w:r>
    </w:p>
    <w:p w14:paraId="24BC3E78"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Ser entregadas </w:t>
      </w:r>
      <w:r w:rsidRPr="002E22D0">
        <w:rPr>
          <w:rFonts w:ascii="Arial" w:hAnsi="Arial" w:cs="Arial"/>
          <w:b/>
          <w:sz w:val="20"/>
          <w:szCs w:val="20"/>
          <w:u w:val="single"/>
        </w:rPr>
        <w:t>en medio físico</w:t>
      </w:r>
      <w:r w:rsidRPr="002E22D0">
        <w:rPr>
          <w:rFonts w:ascii="Arial" w:hAnsi="Arial" w:cs="Arial"/>
          <w:sz w:val="20"/>
          <w:szCs w:val="20"/>
        </w:rPr>
        <w:t xml:space="preserve"> los primeros cinco (5) días hábiles de cada mes (cuando se trate de facturación de servicios sin respaldo presupuestal – urgencia médica deben ser entregadas en medio físico los primeros 10 días calendario de cada mes). Si el </w:t>
      </w:r>
      <w:r w:rsidRPr="002E22D0">
        <w:rPr>
          <w:rFonts w:ascii="Arial" w:hAnsi="Arial" w:cs="Arial"/>
          <w:b/>
          <w:sz w:val="20"/>
          <w:szCs w:val="20"/>
        </w:rPr>
        <w:t>CONTRATISTA</w:t>
      </w:r>
      <w:r w:rsidRPr="002E22D0">
        <w:rPr>
          <w:rFonts w:ascii="Arial" w:hAnsi="Arial" w:cs="Arial"/>
          <w:sz w:val="20"/>
          <w:szCs w:val="20"/>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64B53943"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Ser entregadas junto con el certificado de pre-radicado del Módulo de Radicación de Cuentas Médicas impreso como tapa de las facturas a entregar, es un solo pre-radicado por la cantidad de facturas que se carguen.</w:t>
      </w:r>
    </w:p>
    <w:p w14:paraId="1762BDF9"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Ser entregadas junto con los Registros Individuales de Prestación de Servicios de Salud (</w:t>
      </w:r>
      <w:r w:rsidRPr="002E22D0">
        <w:rPr>
          <w:rFonts w:ascii="Arial" w:hAnsi="Arial" w:cs="Arial"/>
          <w:b/>
          <w:sz w:val="20"/>
          <w:szCs w:val="20"/>
          <w:u w:val="single"/>
        </w:rPr>
        <w:t xml:space="preserve">RIPS) en medio magnético </w:t>
      </w:r>
      <w:r w:rsidRPr="002E22D0">
        <w:rPr>
          <w:rFonts w:ascii="Arial" w:hAnsi="Arial" w:cs="Arial"/>
          <w:sz w:val="20"/>
          <w:szCs w:val="20"/>
        </w:rPr>
        <w:t xml:space="preserve">(CD), en la Oficina de Central de Cuentas de la UPRES DECOR, </w:t>
      </w:r>
    </w:p>
    <w:p w14:paraId="421EABE2"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De acuerdo a la Ley 594 del 2000 </w:t>
      </w:r>
      <w:r w:rsidRPr="002E22D0">
        <w:rPr>
          <w:rFonts w:ascii="Arial" w:hAnsi="Arial" w:cs="Arial"/>
          <w:i/>
          <w:sz w:val="20"/>
          <w:szCs w:val="20"/>
        </w:rPr>
        <w:t>Por medio de la cual se dicta la Ley General de Archivos y se dictan otras disposiciones</w:t>
      </w:r>
      <w:r w:rsidRPr="002E22D0">
        <w:rPr>
          <w:rFonts w:ascii="Arial" w:hAnsi="Arial" w:cs="Arial"/>
          <w:sz w:val="20"/>
          <w:szCs w:val="20"/>
        </w:rPr>
        <w:t>, las facturas deben estar legajadas a tamaño oficio, con gancho totalmente plástico, foliadas en forma consecutiva en la parte superior derecha de cada hoja con lápiz negro y máximo hasta 250 folios, con hoja de control previamente suministrada por el supervisor del contrato y debidamente diligenciada, en carpetas yute o propalcote.</w:t>
      </w:r>
    </w:p>
    <w:p w14:paraId="2DB4E04F"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No se permiten facturas de multiusuarios.</w:t>
      </w:r>
    </w:p>
    <w:p w14:paraId="0F0DFD0F"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Facturar los servicios médicos, diagnósticos y terapéuticos según la tarifa presentada por la entidad en la oferta económica aprobada.</w:t>
      </w:r>
    </w:p>
    <w:p w14:paraId="26B1F16E"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Original de la Autorización de Servicio Externo (orden) expedida por los funcionarios de la Oficina de Referencia y Contrarreferencia de la Regional de Aseguramiento en Salud No 6 y/o Unidad Prestadora de Salud Córdoba.</w:t>
      </w:r>
    </w:p>
    <w:p w14:paraId="1387DFA8"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Las entidades que son </w:t>
      </w:r>
      <w:r w:rsidRPr="002E22D0">
        <w:rPr>
          <w:rFonts w:ascii="Arial" w:hAnsi="Arial" w:cs="Arial"/>
          <w:i/>
          <w:sz w:val="20"/>
          <w:szCs w:val="20"/>
        </w:rPr>
        <w:t>SIN ÁNIMO DE LUCRO</w:t>
      </w:r>
      <w:r w:rsidRPr="002E22D0">
        <w:rPr>
          <w:rFonts w:ascii="Arial" w:hAnsi="Arial" w:cs="Arial"/>
          <w:sz w:val="20"/>
          <w:szCs w:val="20"/>
        </w:rPr>
        <w:t xml:space="preserve"> deben anexar copia del acto administrativo y calificación o readmisión expedido por la Dirección de Impuestos y Aduanas Nacionales – DIAN, donde le confirma la permanencia de entidad </w:t>
      </w:r>
      <w:r w:rsidRPr="002E22D0">
        <w:rPr>
          <w:rFonts w:ascii="Arial" w:hAnsi="Arial" w:cs="Arial"/>
          <w:i/>
          <w:sz w:val="20"/>
          <w:szCs w:val="20"/>
        </w:rPr>
        <w:t>SIN ÁNIMO DE LUCRO</w:t>
      </w:r>
      <w:r w:rsidRPr="002E22D0">
        <w:rPr>
          <w:rFonts w:ascii="Arial" w:hAnsi="Arial" w:cs="Arial"/>
          <w:sz w:val="20"/>
          <w:szCs w:val="20"/>
        </w:rPr>
        <w:t>.</w:t>
      </w:r>
    </w:p>
    <w:p w14:paraId="5E9BE993"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Certificado de Parafiscales dirigido a Regional de Aseguramiento en Salud No. 6, con fecha igual o posterior a la de emisión de las facturas y acompañada del RAS, informando que el </w:t>
      </w:r>
      <w:r w:rsidRPr="002E22D0">
        <w:rPr>
          <w:rFonts w:ascii="Arial" w:hAnsi="Arial" w:cs="Arial"/>
          <w:b/>
          <w:sz w:val="20"/>
          <w:szCs w:val="20"/>
        </w:rPr>
        <w:t>CONTRATISTA</w:t>
      </w:r>
      <w:r w:rsidRPr="002E22D0">
        <w:rPr>
          <w:rFonts w:ascii="Arial" w:hAnsi="Arial" w:cs="Arial"/>
          <w:sz w:val="20"/>
          <w:szCs w:val="20"/>
        </w:rPr>
        <w:t xml:space="preserve"> se encuentra a paz y salvo, firmado por el Representante Legal y/o Revisor Fiscal según aplique y corresponda de acuerdo a la Ley 1607 de 2012.</w:t>
      </w:r>
    </w:p>
    <w:p w14:paraId="1E5C996D"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Denominación: la factura debe denominarse expresamente factura electrónica de venta y debe estar pre-impreso.</w:t>
      </w:r>
    </w:p>
    <w:p w14:paraId="6176A916"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Identificación del prestador de Servicios: debe indicarse claramente apellidos, nombre o razón social y NIT del prestador debe estar pre-impreso.</w:t>
      </w:r>
    </w:p>
    <w:p w14:paraId="20419D91"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lastRenderedPageBreak/>
        <w:t>Debe indicarse el nombre de la Regional de Aseguramiento en salud N. 6</w:t>
      </w:r>
    </w:p>
    <w:p w14:paraId="10467EB9"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Firma del usuario que recibió los servicios o el acompañante (en caso de no contar con esta firma debe tener comprobante de recibido del servicio por parte del paciente).</w:t>
      </w:r>
    </w:p>
    <w:p w14:paraId="7B7837C6"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Numeración consecutiva: numeración consecutiva pre-impresa que debe corresponder a la numeración autorizada por la DIAN (algunos prestadores para diferenciar las facturas por rubros emplean prefijos alfabéticos, pero estos no deben exceder las cuatro letras).</w:t>
      </w:r>
    </w:p>
    <w:p w14:paraId="4E00AC74"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Fecha de su expedición: que corresponda a la prestación del servicio.</w:t>
      </w:r>
    </w:p>
    <w:p w14:paraId="0AE4ABFF"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Descripción detallada de los servicios prestados: relación pormenorizada de los servicios prestados al usuario, discriminando el valor unitario de los servicios y la cantidad de los mismos.</w:t>
      </w:r>
    </w:p>
    <w:p w14:paraId="01A6FE8D"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Valor total de los Servicios: sumatoria de los valores totales por servicio.</w:t>
      </w:r>
    </w:p>
    <w:p w14:paraId="7E802170" w14:textId="77777777" w:rsidR="00F17FDA" w:rsidRPr="002E22D0" w:rsidRDefault="00F17FDA" w:rsidP="00F17FDA">
      <w:pPr>
        <w:pStyle w:val="Prrafodelista"/>
        <w:ind w:left="426"/>
        <w:jc w:val="both"/>
        <w:rPr>
          <w:rFonts w:ascii="Arial" w:hAnsi="Arial" w:cs="Arial"/>
          <w:sz w:val="20"/>
          <w:szCs w:val="20"/>
        </w:rPr>
      </w:pPr>
    </w:p>
    <w:p w14:paraId="148FCB10"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b/>
          <w:sz w:val="20"/>
          <w:szCs w:val="20"/>
        </w:rPr>
        <w:t>Información de FACTURACIÓN ELECTRÓNICA</w:t>
      </w:r>
      <w:bookmarkStart w:id="5" w:name="_Hlk157445435"/>
    </w:p>
    <w:p w14:paraId="6B6DF01D"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La factura electrónica debe ser presentada de acuerdo a la Resolución 000042 del 05 de mayo del 2020 </w:t>
      </w:r>
      <w:r w:rsidRPr="002E22D0">
        <w:rPr>
          <w:rFonts w:ascii="Arial" w:hAnsi="Arial" w:cs="Arial"/>
          <w:i/>
          <w:sz w:val="20"/>
          <w:szCs w:val="20"/>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2E22D0">
        <w:rPr>
          <w:rFonts w:ascii="Arial" w:hAnsi="Arial" w:cs="Arial"/>
          <w:sz w:val="20"/>
          <w:szCs w:val="20"/>
        </w:rPr>
        <w:t xml:space="preserve"> expedida por el Director General de la Unidad Administrativa Especial de la Dirección de Impuestos y Aduanas Nacionales – DIAN</w:t>
      </w:r>
      <w:r w:rsidRPr="002E22D0">
        <w:rPr>
          <w:rStyle w:val="Refdenotaalpie"/>
          <w:rFonts w:ascii="Arial" w:hAnsi="Arial" w:cs="Arial"/>
          <w:sz w:val="20"/>
          <w:szCs w:val="20"/>
        </w:rPr>
        <w:footnoteReference w:id="1"/>
      </w:r>
      <w:r w:rsidRPr="002E22D0">
        <w:rPr>
          <w:rFonts w:ascii="Arial" w:hAnsi="Arial" w:cs="Arial"/>
          <w:sz w:val="20"/>
          <w:szCs w:val="20"/>
        </w:rPr>
        <w:t xml:space="preserve"> y a la CIRCULAR EXTERNA 016 del 9 de marzo de 2021 </w:t>
      </w:r>
      <w:r w:rsidRPr="002E22D0">
        <w:rPr>
          <w:rFonts w:ascii="Arial" w:hAnsi="Arial" w:cs="Arial"/>
          <w:i/>
          <w:sz w:val="20"/>
          <w:szCs w:val="20"/>
        </w:rPr>
        <w:t>Proceso de Recepción de Facturas Electrónicas de Venta, Notas Débito y Notas Crédito</w:t>
      </w:r>
      <w:r w:rsidRPr="002E22D0">
        <w:rPr>
          <w:rFonts w:ascii="Arial" w:hAnsi="Arial" w:cs="Arial"/>
          <w:sz w:val="20"/>
          <w:szCs w:val="20"/>
        </w:rPr>
        <w:t xml:space="preserve"> expedida por la Administración del Sistema Integrado de Información Financiera – SIIF NACIÓN</w:t>
      </w:r>
      <w:r w:rsidRPr="002E22D0">
        <w:rPr>
          <w:rStyle w:val="Refdenotaalpie"/>
          <w:rFonts w:ascii="Arial" w:eastAsiaTheme="majorEastAsia" w:hAnsi="Arial" w:cs="Arial"/>
          <w:sz w:val="20"/>
          <w:szCs w:val="20"/>
        </w:rPr>
        <w:footnoteReference w:id="2"/>
      </w:r>
      <w:r w:rsidRPr="002E22D0">
        <w:rPr>
          <w:rFonts w:ascii="Arial" w:hAnsi="Arial" w:cs="Arial"/>
          <w:sz w:val="20"/>
          <w:szCs w:val="20"/>
        </w:rPr>
        <w:t>, que a la letra dice:</w:t>
      </w:r>
    </w:p>
    <w:bookmarkEnd w:id="5"/>
    <w:p w14:paraId="73A1776D" w14:textId="77777777" w:rsidR="00F17FDA" w:rsidRPr="004779AA" w:rsidRDefault="00F17FDA" w:rsidP="00F17FDA">
      <w:pPr>
        <w:pStyle w:val="Prrafodelista"/>
        <w:ind w:left="786"/>
        <w:jc w:val="both"/>
        <w:rPr>
          <w:rFonts w:ascii="Arial" w:hAnsi="Arial" w:cs="Arial"/>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9629"/>
      </w:tblGrid>
      <w:tr w:rsidR="00F17FDA" w:rsidRPr="004779AA" w14:paraId="44F8D322" w14:textId="77777777" w:rsidTr="00450ED1">
        <w:trPr>
          <w:trHeight w:val="20"/>
          <w:jc w:val="center"/>
        </w:trPr>
        <w:tc>
          <w:tcPr>
            <w:tcW w:w="9782" w:type="dxa"/>
          </w:tcPr>
          <w:p w14:paraId="146F8A36" w14:textId="77777777" w:rsidR="00F17FDA" w:rsidRPr="004779AA" w:rsidRDefault="00F17FDA" w:rsidP="001A5FD0">
            <w:pPr>
              <w:pStyle w:val="Textoindependiente2"/>
              <w:spacing w:after="0" w:line="240" w:lineRule="auto"/>
              <w:rPr>
                <w:rFonts w:cs="Arial"/>
                <w:i/>
                <w:iCs/>
                <w:sz w:val="17"/>
                <w:szCs w:val="17"/>
              </w:rPr>
            </w:pPr>
            <w:bookmarkStart w:id="6" w:name="_Hlk157445452"/>
            <w:r w:rsidRPr="004779AA">
              <w:rPr>
                <w:rFonts w:cs="Arial"/>
                <w:i/>
                <w:iCs/>
                <w:sz w:val="17"/>
                <w:szCs w:val="17"/>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615E59A" w14:textId="77777777" w:rsidR="00F17FDA" w:rsidRPr="004779AA" w:rsidRDefault="00F17FDA" w:rsidP="001A5FD0">
            <w:pPr>
              <w:pStyle w:val="Textoindependiente2"/>
              <w:spacing w:after="0" w:line="240" w:lineRule="auto"/>
              <w:rPr>
                <w:rFonts w:cs="Arial"/>
                <w:i/>
                <w:iCs/>
                <w:sz w:val="17"/>
                <w:szCs w:val="17"/>
              </w:rPr>
            </w:pPr>
          </w:p>
          <w:p w14:paraId="61161052" w14:textId="77777777" w:rsidR="00F17FDA" w:rsidRPr="004779AA" w:rsidRDefault="00F17FDA" w:rsidP="001A5FD0">
            <w:pPr>
              <w:pStyle w:val="Textoindependiente2"/>
              <w:spacing w:after="0" w:line="240" w:lineRule="auto"/>
              <w:rPr>
                <w:rFonts w:cs="Arial"/>
                <w:i/>
                <w:iCs/>
                <w:sz w:val="17"/>
                <w:szCs w:val="17"/>
              </w:rPr>
            </w:pPr>
            <w:r w:rsidRPr="004779AA">
              <w:rPr>
                <w:rFonts w:cs="Arial"/>
                <w:i/>
                <w:iCs/>
                <w:sz w:val="17"/>
                <w:szCs w:val="17"/>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267D0FA7" w14:textId="77777777" w:rsidR="00F17FDA" w:rsidRPr="004779AA" w:rsidRDefault="00F17FDA" w:rsidP="001A5FD0">
            <w:pPr>
              <w:pStyle w:val="Textoindependiente2"/>
              <w:spacing w:after="0" w:line="240" w:lineRule="auto"/>
              <w:rPr>
                <w:rFonts w:cs="Arial"/>
                <w:i/>
                <w:iCs/>
                <w:sz w:val="17"/>
                <w:szCs w:val="17"/>
              </w:rPr>
            </w:pPr>
          </w:p>
          <w:p w14:paraId="26CE48CB" w14:textId="77777777" w:rsidR="00F17FDA" w:rsidRPr="004779AA" w:rsidRDefault="00F17FDA" w:rsidP="001A5FD0">
            <w:pPr>
              <w:pStyle w:val="Textoindependiente2"/>
              <w:spacing w:after="0" w:line="240" w:lineRule="auto"/>
              <w:rPr>
                <w:rFonts w:cs="Arial"/>
                <w:i/>
                <w:iCs/>
                <w:sz w:val="17"/>
                <w:szCs w:val="17"/>
              </w:rPr>
            </w:pPr>
            <w:r w:rsidRPr="004779AA">
              <w:rPr>
                <w:rFonts w:cs="Arial"/>
                <w:i/>
                <w:iCs/>
                <w:sz w:val="17"/>
                <w:szCs w:val="17"/>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2CB6664" w14:textId="77777777" w:rsidR="00F17FDA" w:rsidRPr="004779AA" w:rsidRDefault="00F17FDA" w:rsidP="001A5FD0">
            <w:pPr>
              <w:pStyle w:val="Textoindependiente2"/>
              <w:spacing w:after="0" w:line="240" w:lineRule="auto"/>
              <w:rPr>
                <w:rFonts w:cs="Arial"/>
                <w:i/>
                <w:iCs/>
                <w:sz w:val="17"/>
                <w:szCs w:val="17"/>
              </w:rPr>
            </w:pPr>
          </w:p>
          <w:p w14:paraId="5DF7A024" w14:textId="40A223A8" w:rsidR="00F17FDA" w:rsidRPr="004779AA" w:rsidRDefault="00F17FDA" w:rsidP="001A5FD0">
            <w:pPr>
              <w:pStyle w:val="Textoindependiente2"/>
              <w:spacing w:after="0" w:line="240" w:lineRule="auto"/>
              <w:rPr>
                <w:rFonts w:cs="Arial"/>
                <w:i/>
                <w:iCs/>
                <w:sz w:val="17"/>
                <w:szCs w:val="17"/>
              </w:rPr>
            </w:pPr>
            <w:r w:rsidRPr="004779AA">
              <w:rPr>
                <w:rFonts w:cs="Arial"/>
                <w:i/>
                <w:iCs/>
                <w:sz w:val="17"/>
                <w:szCs w:val="17"/>
              </w:rPr>
              <w:t>…</w:t>
            </w:r>
          </w:p>
          <w:p w14:paraId="7FC77C10" w14:textId="77777777" w:rsidR="00F17FDA" w:rsidRPr="004779AA" w:rsidRDefault="00F17FDA" w:rsidP="00BE30C5">
            <w:pPr>
              <w:pStyle w:val="Textoindependiente2"/>
              <w:numPr>
                <w:ilvl w:val="1"/>
                <w:numId w:val="50"/>
              </w:numPr>
              <w:spacing w:after="0" w:line="240" w:lineRule="auto"/>
              <w:ind w:left="169" w:hanging="142"/>
              <w:jc w:val="both"/>
              <w:rPr>
                <w:rFonts w:cs="Arial"/>
                <w:b/>
                <w:bCs/>
                <w:i/>
                <w:iCs/>
                <w:sz w:val="17"/>
                <w:szCs w:val="17"/>
              </w:rPr>
            </w:pPr>
            <w:r w:rsidRPr="004779AA">
              <w:rPr>
                <w:rFonts w:cs="Arial"/>
                <w:b/>
                <w:bCs/>
                <w:i/>
                <w:iCs/>
                <w:sz w:val="17"/>
                <w:szCs w:val="17"/>
              </w:rPr>
              <w:t>ACTIVIDADES Y ROLES QUE SE DEBEN CONSIDERAR EN EL PROCESO DE RECEPCIÓN</w:t>
            </w:r>
          </w:p>
          <w:p w14:paraId="22EF5CBD" w14:textId="77777777" w:rsidR="00F17FDA" w:rsidRPr="004779AA" w:rsidRDefault="00F17FDA" w:rsidP="001A5FD0">
            <w:pPr>
              <w:pStyle w:val="Textoindependiente2"/>
              <w:spacing w:after="0" w:line="240" w:lineRule="auto"/>
              <w:rPr>
                <w:rFonts w:cs="Arial"/>
                <w:i/>
                <w:iCs/>
                <w:sz w:val="17"/>
                <w:szCs w:val="17"/>
              </w:rPr>
            </w:pPr>
          </w:p>
          <w:p w14:paraId="53C579ED" w14:textId="77777777" w:rsidR="00F17FDA" w:rsidRPr="004779AA" w:rsidRDefault="00F17FDA" w:rsidP="001A5FD0">
            <w:pPr>
              <w:pStyle w:val="Textoindependiente2"/>
              <w:spacing w:after="0" w:line="240" w:lineRule="auto"/>
              <w:rPr>
                <w:rFonts w:cs="Arial"/>
                <w:i/>
                <w:iCs/>
                <w:sz w:val="17"/>
                <w:szCs w:val="17"/>
              </w:rPr>
            </w:pPr>
            <w:r w:rsidRPr="004779AA">
              <w:rPr>
                <w:rFonts w:cs="Arial"/>
                <w:i/>
                <w:iCs/>
                <w:sz w:val="17"/>
                <w:szCs w:val="17"/>
              </w:rPr>
              <w:t>A continuación, se describen las actividades de cada uno de los roles que intervienen en el proceso:</w:t>
            </w:r>
          </w:p>
          <w:p w14:paraId="59E36CEF" w14:textId="77777777" w:rsidR="00F17FDA" w:rsidRPr="004779AA" w:rsidRDefault="00F17FDA" w:rsidP="001A5FD0">
            <w:pPr>
              <w:pStyle w:val="Textoindependiente2"/>
              <w:spacing w:after="0" w:line="240" w:lineRule="auto"/>
              <w:rPr>
                <w:rFonts w:cs="Arial"/>
                <w:i/>
                <w:iCs/>
                <w:sz w:val="17"/>
                <w:szCs w:val="17"/>
              </w:rPr>
            </w:pPr>
          </w:p>
          <w:p w14:paraId="04D705FD" w14:textId="77777777" w:rsidR="00F17FDA" w:rsidRPr="004779AA" w:rsidRDefault="00F17FDA" w:rsidP="00BE30C5">
            <w:pPr>
              <w:pStyle w:val="Textoindependiente2"/>
              <w:numPr>
                <w:ilvl w:val="0"/>
                <w:numId w:val="51"/>
              </w:numPr>
              <w:spacing w:after="0" w:line="240" w:lineRule="auto"/>
              <w:ind w:left="313" w:hanging="313"/>
              <w:jc w:val="both"/>
              <w:rPr>
                <w:rFonts w:cs="Arial"/>
                <w:b/>
                <w:bCs/>
                <w:i/>
                <w:iCs/>
                <w:sz w:val="17"/>
                <w:szCs w:val="17"/>
              </w:rPr>
            </w:pPr>
            <w:r w:rsidRPr="004779AA">
              <w:rPr>
                <w:rFonts w:cs="Arial"/>
                <w:b/>
                <w:bCs/>
                <w:i/>
                <w:iCs/>
                <w:sz w:val="17"/>
                <w:szCs w:val="17"/>
              </w:rPr>
              <w:t>Contratista o proveedor (emisor).</w:t>
            </w:r>
          </w:p>
          <w:p w14:paraId="480D635F"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Elaborar factura electrónica mediante operador tecnológico autorizado, solución gratuita de la DIAN o software propio, previa habilitación ante la DIAN.</w:t>
            </w:r>
          </w:p>
          <w:p w14:paraId="44AA10A6" w14:textId="77777777" w:rsidR="00F17FDA" w:rsidRPr="004779AA" w:rsidRDefault="00F17FDA" w:rsidP="001A5FD0">
            <w:pPr>
              <w:pStyle w:val="Textoindependiente2"/>
              <w:spacing w:after="0" w:line="240" w:lineRule="auto"/>
              <w:ind w:left="311"/>
              <w:rPr>
                <w:rFonts w:cs="Arial"/>
                <w:i/>
                <w:iCs/>
                <w:sz w:val="17"/>
                <w:szCs w:val="17"/>
              </w:rPr>
            </w:pPr>
          </w:p>
          <w:p w14:paraId="7774ADB9" w14:textId="73268FB2" w:rsidR="00F17FDA" w:rsidRPr="002D62AF" w:rsidRDefault="00F17FDA" w:rsidP="002D62AF">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 xml:space="preserve">Diligenciar en la sección de la factura </w:t>
            </w:r>
            <w:r w:rsidRPr="004779AA">
              <w:rPr>
                <w:rFonts w:cs="Arial"/>
                <w:b/>
                <w:bCs/>
                <w:i/>
                <w:iCs/>
                <w:sz w:val="17"/>
                <w:szCs w:val="17"/>
              </w:rPr>
              <w:t>Datos del Emisor</w:t>
            </w:r>
            <w:r w:rsidRPr="004779AA">
              <w:rPr>
                <w:rFonts w:cs="Arial"/>
                <w:i/>
                <w:iCs/>
                <w:sz w:val="17"/>
                <w:szCs w:val="17"/>
              </w:rPr>
              <w:t xml:space="preserve">, en el campo </w:t>
            </w:r>
            <w:r w:rsidRPr="004779AA">
              <w:rPr>
                <w:rFonts w:cs="Arial"/>
                <w:b/>
                <w:bCs/>
                <w:i/>
                <w:iCs/>
                <w:sz w:val="17"/>
                <w:szCs w:val="17"/>
              </w:rPr>
              <w:t>“correo”</w:t>
            </w:r>
            <w:r w:rsidRPr="004779AA">
              <w:rPr>
                <w:rFonts w:cs="Arial"/>
                <w:i/>
                <w:iCs/>
                <w:sz w:val="17"/>
                <w:szCs w:val="17"/>
              </w:rPr>
              <w:t xml:space="preserve"> la dirección electrónica, en donde le será notificado en caso de existir fallas en la validación del correo.</w:t>
            </w:r>
          </w:p>
          <w:p w14:paraId="52399747"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 xml:space="preserve">Diligenciar en el asunto o en la sección de la factura </w:t>
            </w:r>
            <w:r w:rsidRPr="004779AA">
              <w:rPr>
                <w:rFonts w:cs="Arial"/>
                <w:b/>
                <w:bCs/>
                <w:i/>
                <w:iCs/>
                <w:sz w:val="17"/>
                <w:szCs w:val="17"/>
              </w:rPr>
              <w:t>Notas</w:t>
            </w:r>
            <w:r w:rsidRPr="004779AA">
              <w:rPr>
                <w:rFonts w:cs="Arial"/>
                <w:i/>
                <w:iCs/>
                <w:sz w:val="17"/>
                <w:szCs w:val="17"/>
              </w:rPr>
              <w:t xml:space="preserve">, lo siguiente: </w:t>
            </w:r>
            <w:r w:rsidRPr="004779AA">
              <w:rPr>
                <w:rFonts w:cs="Arial"/>
                <w:b/>
                <w:bCs/>
                <w:i/>
                <w:iCs/>
                <w:sz w:val="17"/>
                <w:szCs w:val="17"/>
              </w:rPr>
              <w:t>#$</w:t>
            </w:r>
            <w:r w:rsidRPr="004779AA">
              <w:rPr>
                <w:rFonts w:cs="Arial"/>
                <w:i/>
                <w:iCs/>
                <w:sz w:val="17"/>
                <w:szCs w:val="17"/>
              </w:rPr>
              <w:t xml:space="preserve"> luego el código de identificación de la entidad a la cual le va a enviar la factura, datos del contrato, y correo del supervisor o cuentadante de caja menor, finalizando con </w:t>
            </w:r>
            <w:r w:rsidRPr="004779AA">
              <w:rPr>
                <w:rFonts w:cs="Arial"/>
                <w:b/>
                <w:bCs/>
                <w:i/>
                <w:iCs/>
                <w:sz w:val="17"/>
                <w:szCs w:val="17"/>
              </w:rPr>
              <w:t>#$</w:t>
            </w:r>
            <w:r w:rsidRPr="004779AA">
              <w:rPr>
                <w:rFonts w:cs="Arial"/>
                <w:i/>
                <w:iCs/>
                <w:sz w:val="17"/>
                <w:szCs w:val="17"/>
              </w:rPr>
              <w:t>, debidamente separados por punto y coma, según ej. adjunto.</w:t>
            </w:r>
            <w:r w:rsidRPr="004779AA">
              <w:rPr>
                <w:rFonts w:cs="Arial"/>
                <w:i/>
                <w:iCs/>
                <w:sz w:val="17"/>
                <w:szCs w:val="17"/>
              </w:rPr>
              <w:cr/>
            </w:r>
          </w:p>
          <w:p w14:paraId="066D6F6A" w14:textId="77777777" w:rsidR="00F17FDA" w:rsidRPr="004779AA" w:rsidRDefault="00F17FDA" w:rsidP="001A5FD0">
            <w:pPr>
              <w:pStyle w:val="Textoindependiente2"/>
              <w:spacing w:after="0" w:line="240" w:lineRule="auto"/>
              <w:ind w:left="311"/>
              <w:jc w:val="center"/>
              <w:rPr>
                <w:rFonts w:cs="Arial"/>
                <w:i/>
                <w:iCs/>
                <w:sz w:val="17"/>
                <w:szCs w:val="17"/>
              </w:rPr>
            </w:pPr>
            <w:r w:rsidRPr="004779AA">
              <w:rPr>
                <w:rFonts w:cs="Arial"/>
                <w:i/>
                <w:iCs/>
                <w:sz w:val="17"/>
                <w:szCs w:val="17"/>
              </w:rPr>
              <w:lastRenderedPageBreak/>
              <w:t>#$15-03-00; Contrato; PedroPerez@ entidadpgn.gov.co #$</w:t>
            </w:r>
          </w:p>
          <w:p w14:paraId="2F57E936" w14:textId="77777777" w:rsidR="00F17FDA" w:rsidRPr="004779AA" w:rsidRDefault="00F17FDA" w:rsidP="001A5FD0">
            <w:pPr>
              <w:pStyle w:val="Textoindependiente2"/>
              <w:spacing w:after="0" w:line="240" w:lineRule="auto"/>
              <w:ind w:left="311"/>
              <w:jc w:val="center"/>
              <w:rPr>
                <w:rFonts w:cs="Arial"/>
                <w:i/>
                <w:iCs/>
                <w:sz w:val="17"/>
                <w:szCs w:val="17"/>
              </w:rPr>
            </w:pPr>
            <w:r w:rsidRPr="004779AA">
              <w:rPr>
                <w:rFonts w:cs="Arial"/>
                <w:i/>
                <w:iCs/>
                <w:sz w:val="17"/>
                <w:szCs w:val="17"/>
              </w:rPr>
              <w:t>ó</w:t>
            </w:r>
          </w:p>
          <w:p w14:paraId="5A9A7CD4" w14:textId="77777777" w:rsidR="00F17FDA" w:rsidRPr="00E24EDF" w:rsidRDefault="00F17FDA" w:rsidP="001A5FD0">
            <w:pPr>
              <w:pStyle w:val="Textoindependiente2"/>
              <w:spacing w:after="0" w:line="240" w:lineRule="auto"/>
              <w:ind w:left="311"/>
              <w:jc w:val="center"/>
              <w:rPr>
                <w:rFonts w:cs="Arial"/>
                <w:i/>
                <w:iCs/>
                <w:sz w:val="17"/>
                <w:szCs w:val="17"/>
                <w:lang w:val="it-IT"/>
              </w:rPr>
            </w:pPr>
            <w:r w:rsidRPr="00E24EDF">
              <w:rPr>
                <w:rFonts w:cs="Arial"/>
                <w:i/>
                <w:iCs/>
                <w:sz w:val="17"/>
                <w:szCs w:val="17"/>
                <w:lang w:val="it-IT"/>
              </w:rPr>
              <w:t>#$02-01-01; Contrato; centralizada@entidadpgn.gov.co #$</w:t>
            </w:r>
          </w:p>
          <w:p w14:paraId="73B3C467" w14:textId="77777777" w:rsidR="00F17FDA" w:rsidRPr="00E24EDF" w:rsidRDefault="00F17FDA" w:rsidP="001A5FD0">
            <w:pPr>
              <w:pStyle w:val="Textoindependiente2"/>
              <w:spacing w:after="0" w:line="240" w:lineRule="auto"/>
              <w:rPr>
                <w:rFonts w:cs="Arial"/>
                <w:i/>
                <w:iCs/>
                <w:sz w:val="17"/>
                <w:szCs w:val="17"/>
                <w:lang w:val="it-IT"/>
              </w:rPr>
            </w:pPr>
          </w:p>
          <w:p w14:paraId="52829921"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 xml:space="preserve">Registrar en la sección de la factura </w:t>
            </w:r>
            <w:r w:rsidRPr="004779AA">
              <w:rPr>
                <w:rFonts w:cs="Arial"/>
                <w:b/>
                <w:bCs/>
                <w:i/>
                <w:iCs/>
                <w:sz w:val="17"/>
                <w:szCs w:val="17"/>
              </w:rPr>
              <w:t>Datos del Adquiriente</w:t>
            </w:r>
            <w:r w:rsidRPr="004779AA">
              <w:rPr>
                <w:rFonts w:cs="Arial"/>
                <w:i/>
                <w:iCs/>
                <w:sz w:val="17"/>
                <w:szCs w:val="17"/>
              </w:rPr>
              <w:t xml:space="preserve"> en el campo </w:t>
            </w:r>
            <w:r w:rsidRPr="004779AA">
              <w:rPr>
                <w:rFonts w:cs="Arial"/>
                <w:b/>
                <w:bCs/>
                <w:i/>
                <w:iCs/>
                <w:sz w:val="17"/>
                <w:szCs w:val="17"/>
              </w:rPr>
              <w:t>“Correo”</w:t>
            </w:r>
            <w:r w:rsidRPr="004779AA">
              <w:rPr>
                <w:rFonts w:cs="Arial"/>
                <w:i/>
                <w:iCs/>
                <w:sz w:val="17"/>
                <w:szCs w:val="17"/>
              </w:rPr>
              <w:t xml:space="preserve">, el buzón electrónico </w:t>
            </w:r>
            <w:hyperlink r:id="rId8" w:history="1">
              <w:r w:rsidRPr="004779AA">
                <w:rPr>
                  <w:rStyle w:val="Hipervnculo"/>
                  <w:rFonts w:cs="Arial"/>
                  <w:i/>
                  <w:iCs/>
                  <w:sz w:val="17"/>
                  <w:szCs w:val="17"/>
                </w:rPr>
                <w:t>siifnacion.facturaelectronica@minhacienda.gov.co</w:t>
              </w:r>
            </w:hyperlink>
            <w:r w:rsidRPr="004779AA">
              <w:rPr>
                <w:rFonts w:cs="Arial"/>
                <w:i/>
                <w:iCs/>
                <w:sz w:val="17"/>
                <w:szCs w:val="17"/>
              </w:rPr>
              <w:t xml:space="preserve"> dispuesto por el Ministerio de Hacienda y Crédito Público, con el fin que, una vez generada la factura electrónica a través del medio seleccionado, éste la envíe automáticamente.</w:t>
            </w:r>
          </w:p>
          <w:p w14:paraId="77396E9C" w14:textId="77777777" w:rsidR="00F17FDA" w:rsidRPr="004779AA" w:rsidRDefault="00F17FDA" w:rsidP="001A5FD0">
            <w:pPr>
              <w:pStyle w:val="Textoindependiente2"/>
              <w:spacing w:after="0" w:line="240" w:lineRule="auto"/>
              <w:rPr>
                <w:rFonts w:cs="Arial"/>
                <w:i/>
                <w:iCs/>
                <w:sz w:val="17"/>
                <w:szCs w:val="17"/>
              </w:rPr>
            </w:pPr>
          </w:p>
          <w:p w14:paraId="71555EE4"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Generar factura obteniendo el contenedor electrónico -Documento zip (PDF, XML).</w:t>
            </w:r>
          </w:p>
          <w:p w14:paraId="7326335B" w14:textId="77777777" w:rsidR="00F17FDA" w:rsidRPr="004779AA" w:rsidRDefault="00F17FDA" w:rsidP="001A5FD0">
            <w:pPr>
              <w:pStyle w:val="Textoindependiente2"/>
              <w:spacing w:after="0" w:line="240" w:lineRule="auto"/>
              <w:rPr>
                <w:rFonts w:cs="Arial"/>
                <w:i/>
                <w:iCs/>
                <w:sz w:val="17"/>
                <w:szCs w:val="17"/>
              </w:rPr>
            </w:pPr>
          </w:p>
          <w:p w14:paraId="1B8D24DE"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 xml:space="preserve">Enviar al buzón electrónico </w:t>
            </w:r>
            <w:hyperlink r:id="rId9" w:history="1">
              <w:r w:rsidRPr="004779AA">
                <w:rPr>
                  <w:rStyle w:val="Hipervnculo"/>
                  <w:rFonts w:cs="Arial"/>
                  <w:i/>
                  <w:iCs/>
                  <w:sz w:val="17"/>
                  <w:szCs w:val="17"/>
                </w:rPr>
                <w:t>siifnacion.facturaelectronica@minhacienda.gov.co</w:t>
              </w:r>
            </w:hyperlink>
            <w:r w:rsidRPr="004779AA">
              <w:rPr>
                <w:rFonts w:cs="Arial"/>
                <w:i/>
                <w:iCs/>
                <w:sz w:val="17"/>
                <w:szCs w:val="17"/>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10CC2767" w14:textId="77777777" w:rsidR="00F17FDA" w:rsidRPr="004779AA" w:rsidRDefault="00F17FDA" w:rsidP="001A5FD0">
            <w:pPr>
              <w:pStyle w:val="Textoindependiente2"/>
              <w:spacing w:after="0" w:line="240" w:lineRule="auto"/>
              <w:rPr>
                <w:rFonts w:cs="Arial"/>
                <w:i/>
                <w:iCs/>
                <w:sz w:val="17"/>
                <w:szCs w:val="17"/>
              </w:rPr>
            </w:pPr>
          </w:p>
          <w:p w14:paraId="03104A3A" w14:textId="77777777" w:rsidR="00F17FDA" w:rsidRPr="004779AA" w:rsidRDefault="00F17FDA" w:rsidP="001A5FD0">
            <w:pPr>
              <w:pStyle w:val="Textoindependiente2"/>
              <w:spacing w:after="0" w:line="240" w:lineRule="auto"/>
              <w:ind w:left="311"/>
              <w:jc w:val="center"/>
              <w:rPr>
                <w:rFonts w:cs="Arial"/>
                <w:i/>
                <w:iCs/>
                <w:sz w:val="17"/>
                <w:szCs w:val="17"/>
              </w:rPr>
            </w:pPr>
            <w:r w:rsidRPr="004779AA">
              <w:rPr>
                <w:rFonts w:cs="Arial"/>
                <w:i/>
                <w:iCs/>
                <w:sz w:val="17"/>
                <w:szCs w:val="17"/>
              </w:rPr>
              <w:t>#$15-03-00; Contrato; PedroPerez@ entidadpgn.gov.co #$</w:t>
            </w:r>
          </w:p>
          <w:p w14:paraId="22FC4234" w14:textId="77777777" w:rsidR="00F17FDA" w:rsidRPr="004779AA" w:rsidRDefault="00F17FDA" w:rsidP="001A5FD0">
            <w:pPr>
              <w:pStyle w:val="Textoindependiente2"/>
              <w:spacing w:after="0" w:line="240" w:lineRule="auto"/>
              <w:ind w:left="311"/>
              <w:jc w:val="center"/>
              <w:rPr>
                <w:rFonts w:cs="Arial"/>
                <w:i/>
                <w:iCs/>
                <w:sz w:val="17"/>
                <w:szCs w:val="17"/>
              </w:rPr>
            </w:pPr>
            <w:r w:rsidRPr="004779AA">
              <w:rPr>
                <w:rFonts w:cs="Arial"/>
                <w:i/>
                <w:iCs/>
                <w:sz w:val="17"/>
                <w:szCs w:val="17"/>
              </w:rPr>
              <w:t>ó</w:t>
            </w:r>
          </w:p>
          <w:p w14:paraId="42848209" w14:textId="77777777" w:rsidR="00F17FDA" w:rsidRPr="00E24EDF" w:rsidRDefault="00F17FDA" w:rsidP="001A5FD0">
            <w:pPr>
              <w:pStyle w:val="Textoindependiente2"/>
              <w:spacing w:after="0" w:line="240" w:lineRule="auto"/>
              <w:ind w:left="311"/>
              <w:jc w:val="center"/>
              <w:rPr>
                <w:rFonts w:cs="Arial"/>
                <w:i/>
                <w:iCs/>
                <w:sz w:val="17"/>
                <w:szCs w:val="17"/>
                <w:lang w:val="it-IT"/>
              </w:rPr>
            </w:pPr>
            <w:r w:rsidRPr="00E24EDF">
              <w:rPr>
                <w:rFonts w:cs="Arial"/>
                <w:i/>
                <w:iCs/>
                <w:sz w:val="17"/>
                <w:szCs w:val="17"/>
                <w:lang w:val="it-IT"/>
              </w:rPr>
              <w:t>#$02-01-01; Contrato; centralizada@entidadpgn.gov.co #$</w:t>
            </w:r>
          </w:p>
          <w:p w14:paraId="707D6623" w14:textId="77777777" w:rsidR="00F17FDA" w:rsidRPr="00E24EDF" w:rsidRDefault="00F17FDA" w:rsidP="001A5FD0">
            <w:pPr>
              <w:pStyle w:val="Textoindependiente2"/>
              <w:spacing w:after="0" w:line="240" w:lineRule="auto"/>
              <w:ind w:left="311"/>
              <w:rPr>
                <w:rFonts w:cs="Arial"/>
                <w:i/>
                <w:iCs/>
                <w:sz w:val="17"/>
                <w:szCs w:val="17"/>
                <w:lang w:val="it-IT"/>
              </w:rPr>
            </w:pPr>
          </w:p>
          <w:p w14:paraId="15C448E0" w14:textId="77777777" w:rsidR="00F17FDA" w:rsidRPr="004779AA" w:rsidRDefault="00F17FDA" w:rsidP="001A5FD0">
            <w:pPr>
              <w:pStyle w:val="Textoindependiente2"/>
              <w:spacing w:after="0" w:line="240" w:lineRule="auto"/>
              <w:ind w:left="311"/>
              <w:rPr>
                <w:rFonts w:cs="Arial"/>
                <w:i/>
                <w:iCs/>
                <w:sz w:val="17"/>
                <w:szCs w:val="17"/>
              </w:rPr>
            </w:pPr>
            <w:r w:rsidRPr="004779AA">
              <w:rPr>
                <w:rFonts w:cs="Arial"/>
                <w:b/>
                <w:bCs/>
                <w:i/>
                <w:iCs/>
                <w:sz w:val="17"/>
                <w:szCs w:val="17"/>
              </w:rPr>
              <w:t>Nota importante:</w:t>
            </w:r>
            <w:r w:rsidRPr="004779AA">
              <w:rPr>
                <w:rFonts w:cs="Arial"/>
                <w:i/>
                <w:iCs/>
                <w:sz w:val="17"/>
                <w:szCs w:val="17"/>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262C6C1A" w14:textId="77777777" w:rsidR="00F17FDA" w:rsidRPr="004779AA" w:rsidRDefault="00F17FDA" w:rsidP="001A5FD0">
            <w:pPr>
              <w:pStyle w:val="Textoindependiente2"/>
              <w:spacing w:after="0" w:line="240" w:lineRule="auto"/>
              <w:ind w:left="311"/>
              <w:rPr>
                <w:rFonts w:cs="Arial"/>
                <w:i/>
                <w:iCs/>
                <w:sz w:val="17"/>
                <w:szCs w:val="17"/>
              </w:rPr>
            </w:pPr>
          </w:p>
          <w:p w14:paraId="113BFA2A" w14:textId="77777777" w:rsidR="00F17FDA" w:rsidRPr="004779AA" w:rsidRDefault="00F17FDA" w:rsidP="00BE30C5">
            <w:pPr>
              <w:pStyle w:val="Textoindependiente2"/>
              <w:numPr>
                <w:ilvl w:val="1"/>
                <w:numId w:val="49"/>
              </w:numPr>
              <w:tabs>
                <w:tab w:val="clear" w:pos="1785"/>
              </w:tabs>
              <w:spacing w:after="0" w:line="240" w:lineRule="auto"/>
              <w:ind w:left="311" w:hanging="284"/>
              <w:jc w:val="both"/>
              <w:rPr>
                <w:rFonts w:cs="Arial"/>
                <w:i/>
                <w:iCs/>
                <w:sz w:val="17"/>
                <w:szCs w:val="17"/>
              </w:rPr>
            </w:pPr>
            <w:r w:rsidRPr="004779AA">
              <w:rPr>
                <w:rFonts w:cs="Arial"/>
                <w:i/>
                <w:iCs/>
                <w:sz w:val="17"/>
                <w:szCs w:val="17"/>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bookmarkEnd w:id="6"/>
    </w:tbl>
    <w:p w14:paraId="18C889D5" w14:textId="77777777" w:rsidR="00F17FDA" w:rsidRPr="002E22D0" w:rsidRDefault="00F17FDA" w:rsidP="00F17FDA">
      <w:pPr>
        <w:pStyle w:val="Prrafodelista"/>
        <w:ind w:left="786"/>
        <w:jc w:val="both"/>
        <w:rPr>
          <w:rFonts w:ascii="Arial" w:hAnsi="Arial" w:cs="Arial"/>
          <w:sz w:val="20"/>
          <w:szCs w:val="20"/>
        </w:rPr>
      </w:pPr>
    </w:p>
    <w:p w14:paraId="605C78FC" w14:textId="0A060A34"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La facturación electrónica debe estar dirigido a nombre de la </w:t>
      </w:r>
      <w:r w:rsidRPr="002E22D0">
        <w:rPr>
          <w:rFonts w:ascii="Arial" w:hAnsi="Arial" w:cs="Arial"/>
          <w:i/>
          <w:sz w:val="20"/>
          <w:szCs w:val="20"/>
        </w:rPr>
        <w:t>REGIONAL DE ASEGURAMIENTO EN SALUD No. 6</w:t>
      </w:r>
      <w:r w:rsidRPr="002E22D0">
        <w:rPr>
          <w:rFonts w:ascii="Arial" w:hAnsi="Arial" w:cs="Arial"/>
          <w:sz w:val="20"/>
          <w:szCs w:val="20"/>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r w:rsidR="00450ED1" w:rsidRPr="002E22D0">
        <w:rPr>
          <w:rFonts w:ascii="Arial" w:hAnsi="Arial" w:cs="Arial"/>
          <w:sz w:val="20"/>
          <w:szCs w:val="20"/>
        </w:rPr>
        <w:t>Protección</w:t>
      </w:r>
      <w:r w:rsidRPr="002E22D0">
        <w:rPr>
          <w:rFonts w:ascii="Arial" w:hAnsi="Arial" w:cs="Arial"/>
          <w:sz w:val="20"/>
          <w:szCs w:val="20"/>
        </w:rPr>
        <w:t xml:space="preserve"> Social, el Instructivo 013 de 2013 expedido por la Dirección de Sanidad de la Policía Nacional y/o las normas que las adicione, modifique o sustituya, para realizar la auditoria respectiva</w:t>
      </w:r>
    </w:p>
    <w:p w14:paraId="569A35C2" w14:textId="77777777" w:rsidR="00F17FDA" w:rsidRPr="002E22D0" w:rsidRDefault="00F17FDA" w:rsidP="00F17FDA">
      <w:pPr>
        <w:pStyle w:val="Prrafodelista"/>
        <w:ind w:left="786"/>
        <w:jc w:val="both"/>
        <w:rPr>
          <w:rFonts w:ascii="Arial" w:hAnsi="Arial" w:cs="Arial"/>
          <w:sz w:val="20"/>
          <w:szCs w:val="20"/>
        </w:rPr>
      </w:pPr>
    </w:p>
    <w:p w14:paraId="750D47FD"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Las facturas electrónicas beberán ser enviadas al correo electrónico </w:t>
      </w:r>
      <w:hyperlink r:id="rId10" w:history="1">
        <w:r w:rsidRPr="002E22D0">
          <w:rPr>
            <w:rStyle w:val="Hipervnculo"/>
            <w:rFonts w:ascii="Arial" w:hAnsi="Arial" w:cs="Arial"/>
            <w:sz w:val="20"/>
            <w:szCs w:val="20"/>
          </w:rPr>
          <w:t>siifnacion.facturaelectronica@minhacienda.gov.co</w:t>
        </w:r>
      </w:hyperlink>
      <w:r w:rsidRPr="002E22D0">
        <w:rPr>
          <w:rFonts w:ascii="Arial" w:hAnsi="Arial" w:cs="Arial"/>
          <w:sz w:val="20"/>
          <w:szCs w:val="20"/>
        </w:rPr>
        <w:t xml:space="preserve"> de acuerdo a previa instrucción brindada por el supervisor del contrato, así mismo, dichas facturas deberán ser cargadas al modulo web Sistema Registro de Cuentas Médicas (RECUM) de la Dirección de Sanidad de la Policía Nacional en el link </w:t>
      </w:r>
      <w:hyperlink r:id="rId11" w:history="1">
        <w:r w:rsidRPr="002E22D0">
          <w:rPr>
            <w:rStyle w:val="Hipervnculo"/>
            <w:rFonts w:ascii="Arial" w:hAnsi="Arial" w:cs="Arial"/>
            <w:sz w:val="20"/>
            <w:szCs w:val="20"/>
          </w:rPr>
          <w:t>https://recum.policia.gov.co:8080/cm/recum/vista/frlogin.aspx</w:t>
        </w:r>
      </w:hyperlink>
    </w:p>
    <w:p w14:paraId="198FA00F" w14:textId="77777777" w:rsidR="00F17FDA" w:rsidRPr="002E22D0" w:rsidRDefault="00F17FDA" w:rsidP="00F17FDA">
      <w:pPr>
        <w:pStyle w:val="Prrafodelista"/>
        <w:ind w:left="786"/>
        <w:jc w:val="both"/>
        <w:rPr>
          <w:rFonts w:ascii="Arial" w:hAnsi="Arial" w:cs="Arial"/>
          <w:sz w:val="20"/>
          <w:szCs w:val="20"/>
        </w:rPr>
      </w:pPr>
    </w:p>
    <w:p w14:paraId="35FC2FB3"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Para acceder al Sistema RECUM y cargue de los RIPS, en caso de no contar con usuario y contraseña, después de adjudicado el contrato, el </w:t>
      </w:r>
      <w:r w:rsidRPr="002E22D0">
        <w:rPr>
          <w:rFonts w:ascii="Arial" w:hAnsi="Arial" w:cs="Arial"/>
          <w:b/>
          <w:sz w:val="20"/>
          <w:szCs w:val="20"/>
        </w:rPr>
        <w:t>CONTRATISTA</w:t>
      </w:r>
      <w:r w:rsidRPr="002E22D0">
        <w:rPr>
          <w:rFonts w:ascii="Arial" w:hAnsi="Arial" w:cs="Arial"/>
          <w:sz w:val="20"/>
          <w:szCs w:val="20"/>
        </w:rPr>
        <w:t xml:space="preserve"> debe enviar a los correos </w:t>
      </w:r>
      <w:hyperlink r:id="rId12" w:history="1">
        <w:r w:rsidRPr="002E22D0">
          <w:rPr>
            <w:rStyle w:val="Hipervnculo"/>
            <w:rFonts w:ascii="Arial" w:hAnsi="Arial" w:cs="Arial"/>
            <w:sz w:val="20"/>
            <w:szCs w:val="20"/>
          </w:rPr>
          <w:t>deant.rases-ccu@policia.gov.co</w:t>
        </w:r>
      </w:hyperlink>
      <w:r w:rsidRPr="002E22D0">
        <w:rPr>
          <w:rFonts w:ascii="Arial" w:hAnsi="Arial" w:cs="Arial"/>
          <w:sz w:val="20"/>
          <w:szCs w:val="20"/>
        </w:rPr>
        <w:t xml:space="preserve"> con los siguientes datos:</w:t>
      </w:r>
    </w:p>
    <w:p w14:paraId="26BEAE1C" w14:textId="77777777" w:rsidR="00F17FDA" w:rsidRPr="00F17FDA" w:rsidRDefault="00F17FDA" w:rsidP="00F17FDA">
      <w:pPr>
        <w:pStyle w:val="Prrafodelista"/>
        <w:ind w:left="426"/>
        <w:jc w:val="both"/>
        <w:rPr>
          <w:rFonts w:ascii="Arial" w:hAnsi="Arial" w:cs="Arial"/>
          <w:sz w:val="18"/>
          <w:szCs w:val="20"/>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1078"/>
        <w:gridCol w:w="558"/>
        <w:gridCol w:w="739"/>
        <w:gridCol w:w="1040"/>
        <w:gridCol w:w="776"/>
        <w:gridCol w:w="866"/>
        <w:gridCol w:w="782"/>
        <w:gridCol w:w="866"/>
        <w:gridCol w:w="866"/>
        <w:gridCol w:w="1040"/>
      </w:tblGrid>
      <w:tr w:rsidR="00F17FDA" w:rsidRPr="004779AA" w14:paraId="4209499A" w14:textId="77777777" w:rsidTr="001A5FD0">
        <w:trPr>
          <w:jc w:val="center"/>
        </w:trPr>
        <w:tc>
          <w:tcPr>
            <w:tcW w:w="1078" w:type="dxa"/>
            <w:shd w:val="clear" w:color="auto" w:fill="D9D9D9" w:themeFill="background1" w:themeFillShade="D9"/>
            <w:vAlign w:val="center"/>
          </w:tcPr>
          <w:p w14:paraId="7C2A37F8"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Código Habilitación</w:t>
            </w:r>
          </w:p>
        </w:tc>
        <w:tc>
          <w:tcPr>
            <w:tcW w:w="558" w:type="dxa"/>
            <w:shd w:val="clear" w:color="auto" w:fill="D9D9D9" w:themeFill="background1" w:themeFillShade="D9"/>
            <w:vAlign w:val="center"/>
          </w:tcPr>
          <w:p w14:paraId="7AB21017"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Nit</w:t>
            </w:r>
          </w:p>
        </w:tc>
        <w:tc>
          <w:tcPr>
            <w:tcW w:w="739" w:type="dxa"/>
            <w:shd w:val="clear" w:color="auto" w:fill="D9D9D9" w:themeFill="background1" w:themeFillShade="D9"/>
            <w:vAlign w:val="center"/>
          </w:tcPr>
          <w:p w14:paraId="1C202AE2"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Razón Social</w:t>
            </w:r>
          </w:p>
        </w:tc>
        <w:tc>
          <w:tcPr>
            <w:tcW w:w="1040" w:type="dxa"/>
            <w:shd w:val="clear" w:color="auto" w:fill="D9D9D9" w:themeFill="background1" w:themeFillShade="D9"/>
            <w:vAlign w:val="center"/>
          </w:tcPr>
          <w:p w14:paraId="1919E291"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Nombre funcionario que cargara los RIPS</w:t>
            </w:r>
          </w:p>
        </w:tc>
        <w:tc>
          <w:tcPr>
            <w:tcW w:w="776" w:type="dxa"/>
            <w:shd w:val="clear" w:color="auto" w:fill="D9D9D9" w:themeFill="background1" w:themeFillShade="D9"/>
            <w:vAlign w:val="center"/>
          </w:tcPr>
          <w:p w14:paraId="11158C93"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Cédula</w:t>
            </w:r>
          </w:p>
        </w:tc>
        <w:tc>
          <w:tcPr>
            <w:tcW w:w="866" w:type="dxa"/>
            <w:shd w:val="clear" w:color="auto" w:fill="D9D9D9" w:themeFill="background1" w:themeFillShade="D9"/>
            <w:vAlign w:val="center"/>
          </w:tcPr>
          <w:p w14:paraId="02BEAA37"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Teléfono</w:t>
            </w:r>
          </w:p>
        </w:tc>
        <w:tc>
          <w:tcPr>
            <w:tcW w:w="782" w:type="dxa"/>
            <w:shd w:val="clear" w:color="auto" w:fill="D9D9D9" w:themeFill="background1" w:themeFillShade="D9"/>
            <w:vAlign w:val="center"/>
          </w:tcPr>
          <w:p w14:paraId="6794A60B"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Celular</w:t>
            </w:r>
          </w:p>
        </w:tc>
        <w:tc>
          <w:tcPr>
            <w:tcW w:w="866" w:type="dxa"/>
            <w:shd w:val="clear" w:color="auto" w:fill="D9D9D9" w:themeFill="background1" w:themeFillShade="D9"/>
            <w:vAlign w:val="center"/>
          </w:tcPr>
          <w:p w14:paraId="4CB2D854"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Fecha Inicio Contrato</w:t>
            </w:r>
          </w:p>
        </w:tc>
        <w:tc>
          <w:tcPr>
            <w:tcW w:w="866" w:type="dxa"/>
            <w:shd w:val="clear" w:color="auto" w:fill="D9D9D9" w:themeFill="background1" w:themeFillShade="D9"/>
            <w:vAlign w:val="center"/>
          </w:tcPr>
          <w:p w14:paraId="0421E151"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Fecha Final Contrato</w:t>
            </w:r>
          </w:p>
        </w:tc>
        <w:tc>
          <w:tcPr>
            <w:tcW w:w="1040" w:type="dxa"/>
            <w:shd w:val="clear" w:color="auto" w:fill="D9D9D9" w:themeFill="background1" w:themeFillShade="D9"/>
            <w:vAlign w:val="center"/>
          </w:tcPr>
          <w:p w14:paraId="22CD88E4" w14:textId="77777777" w:rsidR="00F17FDA" w:rsidRPr="004779AA" w:rsidRDefault="00F17FDA" w:rsidP="001A5FD0">
            <w:pPr>
              <w:pStyle w:val="Prrafodelista"/>
              <w:ind w:left="0"/>
              <w:jc w:val="center"/>
              <w:rPr>
                <w:rFonts w:ascii="Arial" w:hAnsi="Arial" w:cs="Arial"/>
                <w:b/>
                <w:sz w:val="17"/>
                <w:szCs w:val="17"/>
              </w:rPr>
            </w:pPr>
            <w:r w:rsidRPr="004779AA">
              <w:rPr>
                <w:rFonts w:ascii="Arial" w:hAnsi="Arial" w:cs="Arial"/>
                <w:b/>
                <w:sz w:val="17"/>
                <w:szCs w:val="17"/>
              </w:rPr>
              <w:t>Correo Electrónico</w:t>
            </w:r>
          </w:p>
        </w:tc>
      </w:tr>
      <w:tr w:rsidR="00F17FDA" w:rsidRPr="004779AA" w14:paraId="7CFB13C8" w14:textId="77777777" w:rsidTr="001A5FD0">
        <w:trPr>
          <w:jc w:val="center"/>
        </w:trPr>
        <w:tc>
          <w:tcPr>
            <w:tcW w:w="1078" w:type="dxa"/>
            <w:vAlign w:val="center"/>
          </w:tcPr>
          <w:p w14:paraId="79596A50" w14:textId="77777777" w:rsidR="00F17FDA" w:rsidRPr="004779AA" w:rsidRDefault="00F17FDA" w:rsidP="001A5FD0">
            <w:pPr>
              <w:pStyle w:val="Prrafodelista"/>
              <w:ind w:left="0"/>
              <w:jc w:val="center"/>
              <w:rPr>
                <w:rFonts w:ascii="Arial" w:hAnsi="Arial" w:cs="Arial"/>
                <w:sz w:val="17"/>
                <w:szCs w:val="17"/>
              </w:rPr>
            </w:pPr>
          </w:p>
        </w:tc>
        <w:tc>
          <w:tcPr>
            <w:tcW w:w="558" w:type="dxa"/>
            <w:vAlign w:val="center"/>
          </w:tcPr>
          <w:p w14:paraId="7650894D" w14:textId="77777777" w:rsidR="00F17FDA" w:rsidRPr="004779AA" w:rsidRDefault="00F17FDA" w:rsidP="001A5FD0">
            <w:pPr>
              <w:pStyle w:val="Prrafodelista"/>
              <w:ind w:left="0"/>
              <w:jc w:val="center"/>
              <w:rPr>
                <w:rFonts w:ascii="Arial" w:hAnsi="Arial" w:cs="Arial"/>
                <w:sz w:val="17"/>
                <w:szCs w:val="17"/>
              </w:rPr>
            </w:pPr>
          </w:p>
        </w:tc>
        <w:tc>
          <w:tcPr>
            <w:tcW w:w="739" w:type="dxa"/>
            <w:vAlign w:val="center"/>
          </w:tcPr>
          <w:p w14:paraId="0AB05420" w14:textId="77777777" w:rsidR="00F17FDA" w:rsidRPr="004779AA" w:rsidRDefault="00F17FDA" w:rsidP="001A5FD0">
            <w:pPr>
              <w:pStyle w:val="Prrafodelista"/>
              <w:ind w:left="0"/>
              <w:jc w:val="center"/>
              <w:rPr>
                <w:rFonts w:ascii="Arial" w:hAnsi="Arial" w:cs="Arial"/>
                <w:sz w:val="17"/>
                <w:szCs w:val="17"/>
              </w:rPr>
            </w:pPr>
          </w:p>
        </w:tc>
        <w:tc>
          <w:tcPr>
            <w:tcW w:w="1040" w:type="dxa"/>
            <w:vAlign w:val="center"/>
          </w:tcPr>
          <w:p w14:paraId="2997FA90" w14:textId="77777777" w:rsidR="00F17FDA" w:rsidRPr="004779AA" w:rsidRDefault="00F17FDA" w:rsidP="001A5FD0">
            <w:pPr>
              <w:pStyle w:val="Prrafodelista"/>
              <w:ind w:left="0"/>
              <w:jc w:val="center"/>
              <w:rPr>
                <w:rFonts w:ascii="Arial" w:hAnsi="Arial" w:cs="Arial"/>
                <w:sz w:val="17"/>
                <w:szCs w:val="17"/>
              </w:rPr>
            </w:pPr>
          </w:p>
        </w:tc>
        <w:tc>
          <w:tcPr>
            <w:tcW w:w="776" w:type="dxa"/>
            <w:vAlign w:val="center"/>
          </w:tcPr>
          <w:p w14:paraId="46741CDC" w14:textId="77777777" w:rsidR="00F17FDA" w:rsidRPr="004779AA" w:rsidRDefault="00F17FDA" w:rsidP="001A5FD0">
            <w:pPr>
              <w:pStyle w:val="Prrafodelista"/>
              <w:ind w:left="0"/>
              <w:jc w:val="center"/>
              <w:rPr>
                <w:rFonts w:ascii="Arial" w:hAnsi="Arial" w:cs="Arial"/>
                <w:sz w:val="17"/>
                <w:szCs w:val="17"/>
              </w:rPr>
            </w:pPr>
          </w:p>
        </w:tc>
        <w:tc>
          <w:tcPr>
            <w:tcW w:w="866" w:type="dxa"/>
            <w:vAlign w:val="center"/>
          </w:tcPr>
          <w:p w14:paraId="6F8406C0" w14:textId="77777777" w:rsidR="00F17FDA" w:rsidRPr="004779AA" w:rsidRDefault="00F17FDA" w:rsidP="001A5FD0">
            <w:pPr>
              <w:pStyle w:val="Prrafodelista"/>
              <w:ind w:left="0"/>
              <w:jc w:val="center"/>
              <w:rPr>
                <w:rFonts w:ascii="Arial" w:hAnsi="Arial" w:cs="Arial"/>
                <w:sz w:val="17"/>
                <w:szCs w:val="17"/>
              </w:rPr>
            </w:pPr>
          </w:p>
        </w:tc>
        <w:tc>
          <w:tcPr>
            <w:tcW w:w="782" w:type="dxa"/>
            <w:vAlign w:val="center"/>
          </w:tcPr>
          <w:p w14:paraId="3703E3FE" w14:textId="77777777" w:rsidR="00F17FDA" w:rsidRPr="004779AA" w:rsidRDefault="00F17FDA" w:rsidP="001A5FD0">
            <w:pPr>
              <w:pStyle w:val="Prrafodelista"/>
              <w:ind w:left="0"/>
              <w:jc w:val="center"/>
              <w:rPr>
                <w:rFonts w:ascii="Arial" w:hAnsi="Arial" w:cs="Arial"/>
                <w:sz w:val="17"/>
                <w:szCs w:val="17"/>
              </w:rPr>
            </w:pPr>
          </w:p>
        </w:tc>
        <w:tc>
          <w:tcPr>
            <w:tcW w:w="866" w:type="dxa"/>
            <w:vAlign w:val="center"/>
          </w:tcPr>
          <w:p w14:paraId="2B4E6503" w14:textId="77777777" w:rsidR="00F17FDA" w:rsidRPr="004779AA" w:rsidRDefault="00F17FDA" w:rsidP="001A5FD0">
            <w:pPr>
              <w:pStyle w:val="Prrafodelista"/>
              <w:ind w:left="0"/>
              <w:jc w:val="center"/>
              <w:rPr>
                <w:rFonts w:ascii="Arial" w:hAnsi="Arial" w:cs="Arial"/>
                <w:sz w:val="17"/>
                <w:szCs w:val="17"/>
              </w:rPr>
            </w:pPr>
          </w:p>
        </w:tc>
        <w:tc>
          <w:tcPr>
            <w:tcW w:w="866" w:type="dxa"/>
            <w:vAlign w:val="center"/>
          </w:tcPr>
          <w:p w14:paraId="7985E07B" w14:textId="77777777" w:rsidR="00F17FDA" w:rsidRPr="004779AA" w:rsidRDefault="00F17FDA" w:rsidP="001A5FD0">
            <w:pPr>
              <w:pStyle w:val="Prrafodelista"/>
              <w:ind w:left="0"/>
              <w:jc w:val="center"/>
              <w:rPr>
                <w:rFonts w:ascii="Arial" w:hAnsi="Arial" w:cs="Arial"/>
                <w:sz w:val="17"/>
                <w:szCs w:val="17"/>
              </w:rPr>
            </w:pPr>
          </w:p>
        </w:tc>
        <w:tc>
          <w:tcPr>
            <w:tcW w:w="1040" w:type="dxa"/>
            <w:vAlign w:val="center"/>
          </w:tcPr>
          <w:p w14:paraId="2001B7F6" w14:textId="77777777" w:rsidR="00F17FDA" w:rsidRPr="004779AA" w:rsidRDefault="00F17FDA" w:rsidP="001A5FD0">
            <w:pPr>
              <w:pStyle w:val="Prrafodelista"/>
              <w:ind w:left="0"/>
              <w:jc w:val="center"/>
              <w:rPr>
                <w:rFonts w:ascii="Arial" w:hAnsi="Arial" w:cs="Arial"/>
                <w:sz w:val="17"/>
                <w:szCs w:val="17"/>
              </w:rPr>
            </w:pPr>
          </w:p>
        </w:tc>
      </w:tr>
    </w:tbl>
    <w:p w14:paraId="3CEFB4CA" w14:textId="77777777" w:rsidR="002E22D0" w:rsidRDefault="002E22D0" w:rsidP="00450ED1">
      <w:pPr>
        <w:spacing w:after="0"/>
        <w:ind w:left="426"/>
        <w:jc w:val="both"/>
        <w:rPr>
          <w:rFonts w:ascii="Arial" w:hAnsi="Arial" w:cs="Arial"/>
          <w:sz w:val="18"/>
          <w:szCs w:val="20"/>
        </w:rPr>
      </w:pPr>
    </w:p>
    <w:p w14:paraId="05FF29E2" w14:textId="3FC67E7F" w:rsidR="00F17FDA" w:rsidRPr="002E22D0" w:rsidRDefault="00F17FDA" w:rsidP="00450ED1">
      <w:pPr>
        <w:spacing w:after="0"/>
        <w:ind w:left="426"/>
        <w:jc w:val="both"/>
        <w:rPr>
          <w:rFonts w:ascii="Arial" w:hAnsi="Arial" w:cs="Arial"/>
          <w:sz w:val="20"/>
          <w:szCs w:val="20"/>
        </w:rPr>
      </w:pPr>
      <w:r w:rsidRPr="002E22D0">
        <w:rPr>
          <w:rFonts w:ascii="Arial" w:hAnsi="Arial" w:cs="Arial"/>
          <w:sz w:val="20"/>
          <w:szCs w:val="20"/>
        </w:rPr>
        <w:t xml:space="preserve">Al finalizar el proceso de cargue, el </w:t>
      </w:r>
      <w:r w:rsidRPr="002E22D0">
        <w:rPr>
          <w:rFonts w:ascii="Arial" w:hAnsi="Arial" w:cs="Arial"/>
          <w:b/>
          <w:sz w:val="20"/>
          <w:szCs w:val="20"/>
        </w:rPr>
        <w:t>CONTRATISTA</w:t>
      </w:r>
      <w:r w:rsidRPr="002E22D0">
        <w:rPr>
          <w:rFonts w:ascii="Arial" w:hAnsi="Arial" w:cs="Arial"/>
          <w:sz w:val="20"/>
          <w:szCs w:val="20"/>
        </w:rPr>
        <w:t xml:space="preserve"> debe “Generar el soporte de Pre radicado” generado por el sistema, el cual será entregado junto con la factura, en la Oficina de Central de Cuentas de la UPRES DECOR:</w:t>
      </w:r>
    </w:p>
    <w:p w14:paraId="28F66C50" w14:textId="77777777" w:rsidR="00F17FDA" w:rsidRPr="002E22D0" w:rsidRDefault="00F17FDA" w:rsidP="00F17FDA">
      <w:pPr>
        <w:pStyle w:val="Prrafodelista"/>
        <w:ind w:left="426"/>
        <w:jc w:val="both"/>
        <w:rPr>
          <w:rFonts w:ascii="Arial" w:hAnsi="Arial" w:cs="Arial"/>
          <w:sz w:val="20"/>
          <w:szCs w:val="20"/>
        </w:rPr>
      </w:pPr>
    </w:p>
    <w:p w14:paraId="10A60F29"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t xml:space="preserve">Una vez todos los documentos lleguen a la Oficina de Central de Cuentas de la UPRES DECOR, el </w:t>
      </w:r>
      <w:r w:rsidRPr="002E22D0">
        <w:rPr>
          <w:rFonts w:ascii="Arial" w:hAnsi="Arial" w:cs="Arial"/>
          <w:b/>
          <w:sz w:val="20"/>
          <w:szCs w:val="20"/>
        </w:rPr>
        <w:t>CONTRATISTA</w:t>
      </w:r>
      <w:r w:rsidRPr="002E22D0">
        <w:rPr>
          <w:rFonts w:ascii="Arial" w:hAnsi="Arial" w:cs="Arial"/>
          <w:sz w:val="20"/>
          <w:szCs w:val="20"/>
        </w:rPr>
        <w:t xml:space="preserve"> procederá a dar cumplimiento al numeral IV de la </w:t>
      </w:r>
      <w:r w:rsidRPr="002E22D0">
        <w:rPr>
          <w:rFonts w:ascii="Arial" w:hAnsi="Arial" w:cs="Arial"/>
          <w:i/>
          <w:sz w:val="20"/>
          <w:szCs w:val="20"/>
        </w:rPr>
        <w:t>Guía rápida de Gestión Contractual para Proveedores en el SECOP II</w:t>
      </w:r>
      <w:r w:rsidRPr="002E22D0">
        <w:rPr>
          <w:rStyle w:val="Refdenotaalpie"/>
          <w:rFonts w:ascii="Arial" w:hAnsi="Arial" w:cs="Arial"/>
          <w:i/>
          <w:sz w:val="20"/>
          <w:szCs w:val="20"/>
        </w:rPr>
        <w:footnoteReference w:id="3"/>
      </w:r>
      <w:r w:rsidRPr="002E22D0">
        <w:rPr>
          <w:rFonts w:ascii="Arial" w:hAnsi="Arial" w:cs="Arial"/>
          <w:sz w:val="20"/>
          <w:szCs w:val="20"/>
        </w:rPr>
        <w:t xml:space="preserve"> referente al </w:t>
      </w:r>
      <w:r w:rsidRPr="002E22D0">
        <w:rPr>
          <w:rFonts w:ascii="Arial" w:hAnsi="Arial" w:cs="Arial"/>
          <w:i/>
          <w:sz w:val="20"/>
          <w:szCs w:val="20"/>
        </w:rPr>
        <w:t>Envió de Facturas</w:t>
      </w:r>
      <w:r w:rsidRPr="002E22D0">
        <w:rPr>
          <w:rFonts w:ascii="Arial" w:hAnsi="Arial" w:cs="Arial"/>
          <w:sz w:val="20"/>
          <w:szCs w:val="20"/>
        </w:rPr>
        <w:t>, descrito de la siguiente manera:</w:t>
      </w: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9203"/>
      </w:tblGrid>
      <w:tr w:rsidR="00F17FDA" w:rsidRPr="004779AA" w14:paraId="13E51E2D" w14:textId="77777777" w:rsidTr="00450ED1">
        <w:tc>
          <w:tcPr>
            <w:tcW w:w="9203" w:type="dxa"/>
          </w:tcPr>
          <w:p w14:paraId="17C640B7" w14:textId="77777777" w:rsidR="00F17FDA" w:rsidRPr="004779AA" w:rsidRDefault="00F17FDA" w:rsidP="001A5FD0">
            <w:pPr>
              <w:jc w:val="both"/>
              <w:rPr>
                <w:rFonts w:ascii="Arial" w:hAnsi="Arial" w:cs="Arial"/>
                <w:i/>
                <w:sz w:val="17"/>
                <w:szCs w:val="17"/>
              </w:rPr>
            </w:pPr>
            <w:r w:rsidRPr="004779AA">
              <w:rPr>
                <w:rFonts w:ascii="Arial" w:hAnsi="Arial" w:cs="Arial"/>
                <w:i/>
                <w:sz w:val="17"/>
                <w:szCs w:val="17"/>
              </w:rPr>
              <w:t xml:space="preserve">Antes de cargar una factura en el SECOP II usted debe radicarla en la Entidad Estatal y obtener un número de radicación. Para ingresar la factura, vaya a la sección “Ejecución </w:t>
            </w:r>
          </w:p>
          <w:p w14:paraId="2BAD67FA" w14:textId="77777777" w:rsidR="00F17FDA" w:rsidRPr="004779AA" w:rsidRDefault="00F17FDA" w:rsidP="001A5FD0">
            <w:pPr>
              <w:jc w:val="both"/>
              <w:rPr>
                <w:rFonts w:ascii="Arial" w:hAnsi="Arial" w:cs="Arial"/>
                <w:i/>
                <w:sz w:val="17"/>
                <w:szCs w:val="17"/>
              </w:rPr>
            </w:pPr>
            <w:r w:rsidRPr="004779AA">
              <w:rPr>
                <w:rFonts w:ascii="Arial" w:hAnsi="Arial" w:cs="Arial"/>
                <w:i/>
                <w:sz w:val="17"/>
                <w:szCs w:val="17"/>
              </w:rPr>
              <w:t>del Contrato” y haga clic en “Crear”.</w:t>
            </w:r>
          </w:p>
          <w:p w14:paraId="367A9DD7" w14:textId="77777777" w:rsidR="00F17FDA" w:rsidRPr="004779AA" w:rsidRDefault="00F17FDA" w:rsidP="001A5FD0">
            <w:pPr>
              <w:jc w:val="both"/>
              <w:rPr>
                <w:rFonts w:ascii="Arial" w:hAnsi="Arial" w:cs="Arial"/>
                <w:i/>
                <w:sz w:val="17"/>
                <w:szCs w:val="17"/>
              </w:rPr>
            </w:pPr>
          </w:p>
          <w:p w14:paraId="1906078A" w14:textId="77777777" w:rsidR="00F17FDA" w:rsidRPr="004779AA" w:rsidRDefault="00F17FDA" w:rsidP="001A5FD0">
            <w:pPr>
              <w:jc w:val="center"/>
              <w:rPr>
                <w:rFonts w:ascii="Arial" w:hAnsi="Arial" w:cs="Arial"/>
                <w:i/>
                <w:sz w:val="17"/>
                <w:szCs w:val="17"/>
              </w:rPr>
            </w:pPr>
            <w:r w:rsidRPr="004779AA">
              <w:rPr>
                <w:rFonts w:ascii="Arial" w:hAnsi="Arial" w:cs="Arial"/>
                <w:i/>
                <w:noProof/>
                <w:sz w:val="17"/>
                <w:szCs w:val="17"/>
              </w:rPr>
              <w:drawing>
                <wp:inline distT="0" distB="0" distL="0" distR="0" wp14:anchorId="1E8BC364" wp14:editId="72D39364">
                  <wp:extent cx="5580000" cy="2335400"/>
                  <wp:effectExtent l="0" t="0" r="190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0000" cy="2335400"/>
                          </a:xfrm>
                          <a:prstGeom prst="rect">
                            <a:avLst/>
                          </a:prstGeom>
                          <a:noFill/>
                          <a:ln>
                            <a:noFill/>
                          </a:ln>
                        </pic:spPr>
                      </pic:pic>
                    </a:graphicData>
                  </a:graphic>
                </wp:inline>
              </w:drawing>
            </w:r>
          </w:p>
          <w:p w14:paraId="175C0916" w14:textId="77777777" w:rsidR="00F17FDA" w:rsidRPr="004779AA" w:rsidRDefault="00F17FDA" w:rsidP="001A5FD0">
            <w:pPr>
              <w:jc w:val="both"/>
              <w:rPr>
                <w:rFonts w:ascii="Arial" w:hAnsi="Arial" w:cs="Arial"/>
                <w:i/>
                <w:sz w:val="17"/>
                <w:szCs w:val="17"/>
              </w:rPr>
            </w:pPr>
          </w:p>
          <w:p w14:paraId="4F99ADCF" w14:textId="3EB6C8F7" w:rsidR="00F17FDA" w:rsidRPr="004779AA" w:rsidRDefault="00F17FDA" w:rsidP="002D62AF">
            <w:pPr>
              <w:ind w:left="28"/>
              <w:jc w:val="both"/>
              <w:rPr>
                <w:rFonts w:ascii="Arial" w:hAnsi="Arial" w:cs="Arial"/>
                <w:i/>
                <w:sz w:val="17"/>
                <w:szCs w:val="17"/>
              </w:rPr>
            </w:pPr>
            <w:r w:rsidRPr="004779AA">
              <w:rPr>
                <w:rFonts w:ascii="Arial" w:hAnsi="Arial" w:cs="Arial"/>
                <w:i/>
                <w:sz w:val="17"/>
                <w:szCs w:val="17"/>
              </w:rPr>
              <w:t>El SECOP II le muestra una ventana emergente en donde debe ingresar la información que aparece en la imagen a continuación. Haga clic en “Anexar” para cargar la factura.</w:t>
            </w:r>
          </w:p>
          <w:p w14:paraId="55ADC7B2" w14:textId="77777777" w:rsidR="00F17FDA" w:rsidRPr="004779AA" w:rsidRDefault="00F17FDA" w:rsidP="001A5FD0">
            <w:pPr>
              <w:jc w:val="center"/>
              <w:rPr>
                <w:rFonts w:ascii="Arial" w:hAnsi="Arial" w:cs="Arial"/>
                <w:i/>
                <w:sz w:val="17"/>
                <w:szCs w:val="17"/>
              </w:rPr>
            </w:pPr>
            <w:r w:rsidRPr="004779AA">
              <w:rPr>
                <w:rFonts w:ascii="Arial" w:hAnsi="Arial" w:cs="Arial"/>
                <w:i/>
                <w:noProof/>
                <w:sz w:val="17"/>
                <w:szCs w:val="17"/>
              </w:rPr>
              <w:lastRenderedPageBreak/>
              <w:drawing>
                <wp:inline distT="0" distB="0" distL="0" distR="0" wp14:anchorId="39CA48C8" wp14:editId="21E547E7">
                  <wp:extent cx="5579003" cy="2703443"/>
                  <wp:effectExtent l="0" t="0" r="3175"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81056" cy="2704438"/>
                          </a:xfrm>
                          <a:prstGeom prst="rect">
                            <a:avLst/>
                          </a:prstGeom>
                        </pic:spPr>
                      </pic:pic>
                    </a:graphicData>
                  </a:graphic>
                </wp:inline>
              </w:drawing>
            </w:r>
          </w:p>
          <w:p w14:paraId="06D2EE48" w14:textId="77777777" w:rsidR="00F17FDA" w:rsidRPr="004779AA" w:rsidRDefault="00F17FDA" w:rsidP="001A5FD0">
            <w:pPr>
              <w:jc w:val="both"/>
              <w:rPr>
                <w:rFonts w:ascii="Arial" w:hAnsi="Arial" w:cs="Arial"/>
                <w:i/>
                <w:sz w:val="17"/>
                <w:szCs w:val="17"/>
              </w:rPr>
            </w:pPr>
          </w:p>
          <w:p w14:paraId="650BE1DF" w14:textId="77777777" w:rsidR="00F17FDA" w:rsidRPr="004779AA" w:rsidRDefault="00F17FDA" w:rsidP="001A5FD0">
            <w:pPr>
              <w:jc w:val="both"/>
              <w:rPr>
                <w:rFonts w:ascii="Arial" w:hAnsi="Arial" w:cs="Arial"/>
                <w:i/>
                <w:sz w:val="17"/>
                <w:szCs w:val="17"/>
              </w:rPr>
            </w:pPr>
            <w:r w:rsidRPr="004779AA">
              <w:rPr>
                <w:rFonts w:ascii="Arial" w:hAnsi="Arial" w:cs="Arial"/>
                <w:i/>
                <w:sz w:val="17"/>
                <w:szCs w:val="17"/>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7E9F4DB4"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sz w:val="20"/>
          <w:szCs w:val="20"/>
        </w:rPr>
        <w:lastRenderedPageBreak/>
        <w:t>La Regional de Aseguramiento en Salud No. 6</w:t>
      </w:r>
      <w:r w:rsidRPr="002E22D0">
        <w:rPr>
          <w:rFonts w:ascii="Arial" w:hAnsi="Arial" w:cs="Arial"/>
          <w:b/>
          <w:sz w:val="20"/>
          <w:szCs w:val="20"/>
        </w:rPr>
        <w:t xml:space="preserve"> </w:t>
      </w:r>
      <w:r w:rsidRPr="002E22D0">
        <w:rPr>
          <w:rFonts w:ascii="Arial" w:hAnsi="Arial" w:cs="Arial"/>
          <w:sz w:val="20"/>
          <w:szCs w:val="20"/>
        </w:rPr>
        <w:t>sólo</w:t>
      </w:r>
      <w:r w:rsidRPr="002E22D0">
        <w:rPr>
          <w:rFonts w:ascii="Arial" w:hAnsi="Arial" w:cs="Arial"/>
          <w:b/>
          <w:sz w:val="20"/>
          <w:szCs w:val="20"/>
        </w:rPr>
        <w:t xml:space="preserve"> </w:t>
      </w:r>
      <w:r w:rsidRPr="002E22D0">
        <w:rPr>
          <w:rFonts w:ascii="Arial" w:hAnsi="Arial" w:cs="Arial"/>
          <w:sz w:val="20"/>
          <w:szCs w:val="20"/>
        </w:rPr>
        <w:t>dará trámite a las facturas generadas por los servicios prestados objeto del presente contrato que no presenten objeciones.</w:t>
      </w:r>
    </w:p>
    <w:p w14:paraId="40750181" w14:textId="77777777" w:rsidR="00F17FDA" w:rsidRPr="002E22D0" w:rsidRDefault="00F17FDA" w:rsidP="00F17FDA">
      <w:pPr>
        <w:pStyle w:val="Prrafodelista"/>
        <w:ind w:left="426"/>
        <w:jc w:val="both"/>
        <w:rPr>
          <w:rFonts w:ascii="Arial" w:hAnsi="Arial" w:cs="Arial"/>
          <w:sz w:val="20"/>
          <w:szCs w:val="20"/>
        </w:rPr>
      </w:pPr>
    </w:p>
    <w:p w14:paraId="63C7894E"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b/>
          <w:sz w:val="20"/>
          <w:szCs w:val="20"/>
        </w:rPr>
        <w:t>AUDITORÍA DE CUENTAS</w:t>
      </w:r>
    </w:p>
    <w:p w14:paraId="78EB4E33"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7623E4B3" w14:textId="77777777" w:rsidR="00F17FDA" w:rsidRPr="002E22D0" w:rsidRDefault="00F17FDA" w:rsidP="00F17FDA">
      <w:pPr>
        <w:pStyle w:val="Prrafodelista"/>
        <w:ind w:left="426"/>
        <w:jc w:val="both"/>
        <w:rPr>
          <w:rFonts w:ascii="Arial" w:hAnsi="Arial" w:cs="Arial"/>
          <w:sz w:val="20"/>
          <w:szCs w:val="20"/>
        </w:rPr>
      </w:pPr>
    </w:p>
    <w:p w14:paraId="5A098FB3"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b/>
          <w:sz w:val="20"/>
          <w:szCs w:val="20"/>
        </w:rPr>
        <w:t>OBJECIONES Y GLOSAS</w:t>
      </w:r>
    </w:p>
    <w:p w14:paraId="3BDABCCA"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El </w:t>
      </w:r>
      <w:r w:rsidRPr="002E22D0">
        <w:rPr>
          <w:rFonts w:ascii="Arial" w:hAnsi="Arial" w:cs="Arial"/>
          <w:b/>
          <w:sz w:val="20"/>
          <w:szCs w:val="20"/>
        </w:rPr>
        <w:t>CONTRATISTA</w:t>
      </w:r>
      <w:r w:rsidRPr="002E22D0">
        <w:rPr>
          <w:rFonts w:ascii="Arial" w:hAnsi="Arial" w:cs="Arial"/>
          <w:sz w:val="20"/>
          <w:szCs w:val="20"/>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51896766" w14:textId="77777777" w:rsidR="00F17FDA" w:rsidRPr="002E22D0" w:rsidRDefault="00F17FDA" w:rsidP="00F17FDA">
      <w:pPr>
        <w:pStyle w:val="Prrafodelista"/>
        <w:ind w:left="426"/>
        <w:jc w:val="both"/>
        <w:rPr>
          <w:rFonts w:ascii="Arial" w:hAnsi="Arial" w:cs="Arial"/>
          <w:sz w:val="20"/>
          <w:szCs w:val="20"/>
        </w:rPr>
      </w:pPr>
    </w:p>
    <w:p w14:paraId="1F50A1FA" w14:textId="77777777" w:rsidR="00F17FDA" w:rsidRPr="002E22D0" w:rsidRDefault="00F17FDA" w:rsidP="00BE30C5">
      <w:pPr>
        <w:pStyle w:val="Prrafodelista"/>
        <w:numPr>
          <w:ilvl w:val="0"/>
          <w:numId w:val="47"/>
        </w:numPr>
        <w:ind w:left="426"/>
        <w:jc w:val="both"/>
        <w:rPr>
          <w:rFonts w:ascii="Arial" w:hAnsi="Arial" w:cs="Arial"/>
          <w:sz w:val="20"/>
          <w:szCs w:val="20"/>
        </w:rPr>
      </w:pPr>
      <w:r w:rsidRPr="002E22D0">
        <w:rPr>
          <w:rFonts w:ascii="Arial" w:hAnsi="Arial" w:cs="Arial"/>
          <w:b/>
          <w:sz w:val="20"/>
          <w:szCs w:val="20"/>
        </w:rPr>
        <w:t>Ley 1438 de 2011. Artículo 57. TRÁMITE DE GLOSAS</w:t>
      </w:r>
      <w:r w:rsidRPr="002E22D0">
        <w:rPr>
          <w:rFonts w:ascii="Arial" w:hAnsi="Arial" w:cs="Arial"/>
          <w:sz w:val="20"/>
          <w:szCs w:val="20"/>
        </w:rPr>
        <w:t>.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2D67E160"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 xml:space="preserve">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w:t>
      </w:r>
      <w:r w:rsidRPr="002E22D0">
        <w:rPr>
          <w:rFonts w:ascii="Arial" w:hAnsi="Arial" w:cs="Arial"/>
          <w:sz w:val="20"/>
          <w:szCs w:val="20"/>
        </w:rPr>
        <w:lastRenderedPageBreak/>
        <w:t>dentro de los diez (10) días hábiles siguientes a la recepción de la respuesta, decidirá si levanta total o parcialmente las glosas o las deja como definitivas.</w:t>
      </w:r>
    </w:p>
    <w:p w14:paraId="053DDF7E" w14:textId="77777777" w:rsidR="00F17FDA" w:rsidRPr="002E22D0" w:rsidRDefault="00F17FDA" w:rsidP="00F17FDA">
      <w:pPr>
        <w:pStyle w:val="Prrafodelista"/>
        <w:ind w:left="426"/>
        <w:jc w:val="both"/>
        <w:rPr>
          <w:rFonts w:ascii="Arial" w:hAnsi="Arial" w:cs="Arial"/>
          <w:sz w:val="20"/>
          <w:szCs w:val="20"/>
        </w:rPr>
      </w:pPr>
    </w:p>
    <w:p w14:paraId="31B3A06B"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31DF2D3" w14:textId="77777777" w:rsidR="00F17FDA" w:rsidRPr="002E22D0" w:rsidRDefault="00F17FDA" w:rsidP="00F17FDA">
      <w:pPr>
        <w:pStyle w:val="Prrafodelista"/>
        <w:ind w:left="426"/>
        <w:jc w:val="both"/>
        <w:rPr>
          <w:rFonts w:ascii="Arial" w:hAnsi="Arial" w:cs="Arial"/>
          <w:sz w:val="20"/>
          <w:szCs w:val="20"/>
        </w:rPr>
      </w:pPr>
    </w:p>
    <w:p w14:paraId="3EF96D35"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1DF5AF5" w14:textId="77777777" w:rsidR="00F17FDA" w:rsidRPr="002E22D0" w:rsidRDefault="00F17FDA" w:rsidP="00F17FDA">
      <w:pPr>
        <w:pStyle w:val="Prrafodelista"/>
        <w:ind w:left="426"/>
        <w:jc w:val="both"/>
        <w:rPr>
          <w:rFonts w:ascii="Arial" w:hAnsi="Arial" w:cs="Arial"/>
          <w:sz w:val="20"/>
          <w:szCs w:val="20"/>
        </w:rPr>
      </w:pPr>
    </w:p>
    <w:p w14:paraId="70B10E2A"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379650F" w14:textId="77777777" w:rsidR="00F17FDA" w:rsidRPr="002E22D0" w:rsidRDefault="00F17FDA" w:rsidP="00F17FDA">
      <w:pPr>
        <w:pStyle w:val="Prrafodelista"/>
        <w:ind w:left="426"/>
        <w:jc w:val="both"/>
        <w:rPr>
          <w:rFonts w:ascii="Arial" w:hAnsi="Arial" w:cs="Arial"/>
          <w:sz w:val="20"/>
          <w:szCs w:val="20"/>
        </w:rPr>
      </w:pPr>
    </w:p>
    <w:p w14:paraId="7326CE55" w14:textId="77777777" w:rsidR="00F17FDA" w:rsidRPr="002E22D0" w:rsidRDefault="00F17FDA" w:rsidP="00F17FDA">
      <w:pPr>
        <w:pStyle w:val="Prrafodelista"/>
        <w:ind w:left="426"/>
        <w:jc w:val="both"/>
        <w:rPr>
          <w:rFonts w:ascii="Arial" w:hAnsi="Arial" w:cs="Arial"/>
          <w:sz w:val="20"/>
          <w:szCs w:val="20"/>
        </w:rPr>
      </w:pPr>
      <w:r w:rsidRPr="002E22D0">
        <w:rPr>
          <w:rFonts w:ascii="Arial" w:hAnsi="Arial" w:cs="Arial"/>
          <w:sz w:val="20"/>
          <w:szCs w:val="20"/>
        </w:rPr>
        <w:t>El Gobierno Nacional reglamentará los mecanismos para desestimular o sancionar el abuso con el trámite de glosas por parte de las entidades responsables del pago.</w:t>
      </w:r>
    </w:p>
    <w:p w14:paraId="32C68392" w14:textId="77777777" w:rsidR="00F17FDA" w:rsidRPr="002E22D0" w:rsidRDefault="00F17FDA" w:rsidP="00F17FDA">
      <w:pPr>
        <w:pStyle w:val="Prrafodelista"/>
        <w:ind w:left="426"/>
        <w:jc w:val="both"/>
        <w:rPr>
          <w:rFonts w:ascii="Arial" w:hAnsi="Arial" w:cs="Arial"/>
          <w:b/>
          <w:sz w:val="20"/>
          <w:szCs w:val="20"/>
        </w:rPr>
      </w:pPr>
    </w:p>
    <w:p w14:paraId="04B25913" w14:textId="77777777" w:rsidR="00F17FDA" w:rsidRPr="002E22D0" w:rsidRDefault="00F17FDA" w:rsidP="00BE30C5">
      <w:pPr>
        <w:pStyle w:val="Prrafodelista"/>
        <w:numPr>
          <w:ilvl w:val="0"/>
          <w:numId w:val="47"/>
        </w:numPr>
        <w:ind w:left="426"/>
        <w:jc w:val="both"/>
        <w:rPr>
          <w:rFonts w:ascii="Arial" w:hAnsi="Arial" w:cs="Arial"/>
          <w:b/>
          <w:sz w:val="20"/>
          <w:szCs w:val="20"/>
        </w:rPr>
      </w:pPr>
      <w:r w:rsidRPr="002E22D0">
        <w:rPr>
          <w:rFonts w:ascii="Arial" w:hAnsi="Arial" w:cs="Arial"/>
          <w:b/>
          <w:sz w:val="20"/>
          <w:szCs w:val="20"/>
        </w:rPr>
        <w:t>CAUSALES DE NO PAGO</w:t>
      </w:r>
    </w:p>
    <w:p w14:paraId="490FE9FF"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0290A90B"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02B1B077"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75CB71D0"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Atención más allá de la atención inicial de urgencias, si no se han surtido los trámites de notificación previstos en el Decreto 4747 de 2007. </w:t>
      </w:r>
    </w:p>
    <w:p w14:paraId="18DA2C53"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04E3306A"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Servicio electivo, fuera del Plan de Beneficio del Subsistema de Salud de la Policía Nacional, que no haya sido diligenciado en el formato del comité técnico científico y aprobado por esa instancia de la Dirección de Sanidad. </w:t>
      </w:r>
    </w:p>
    <w:p w14:paraId="1AC51832"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163DE6CC"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Las contempladas en la Resolución 3047 de 2008, Resolución 416 de 2009 del Ministerio de la Protección Social y demás normas que las modifiquen o adicionen</w:t>
      </w:r>
    </w:p>
    <w:p w14:paraId="5FCBCF2A" w14:textId="77777777" w:rsidR="00F17FDA" w:rsidRPr="002E22D0" w:rsidRDefault="00F17FDA" w:rsidP="00BE30C5">
      <w:pPr>
        <w:pStyle w:val="Prrafodelista"/>
        <w:numPr>
          <w:ilvl w:val="0"/>
          <w:numId w:val="48"/>
        </w:numPr>
        <w:jc w:val="both"/>
        <w:rPr>
          <w:rFonts w:ascii="Arial" w:hAnsi="Arial" w:cs="Arial"/>
          <w:sz w:val="20"/>
          <w:szCs w:val="20"/>
        </w:rPr>
      </w:pPr>
      <w:r w:rsidRPr="002E22D0">
        <w:rPr>
          <w:rFonts w:ascii="Arial" w:hAnsi="Arial" w:cs="Arial"/>
          <w:sz w:val="20"/>
          <w:szCs w:val="20"/>
        </w:rPr>
        <w:t>Teniendo en cuenta que según el numeral 9 del artículo 1.6.1.4.1. del Decreto 1625 de 2016 y el numeral 25 del artículo 1 de la Resolución DIAN No. 000042 de 2020, disponen: </w:t>
      </w:r>
    </w:p>
    <w:p w14:paraId="28D75ACC" w14:textId="77777777" w:rsidR="00F17FDA" w:rsidRPr="002E22D0" w:rsidRDefault="00F17FDA" w:rsidP="00F17FDA">
      <w:pPr>
        <w:pStyle w:val="Prrafodelista"/>
        <w:ind w:left="1134" w:right="335"/>
        <w:jc w:val="both"/>
        <w:rPr>
          <w:rFonts w:ascii="Arial" w:hAnsi="Arial" w:cs="Arial"/>
          <w:color w:val="424242"/>
          <w:sz w:val="20"/>
          <w:szCs w:val="20"/>
        </w:rPr>
      </w:pPr>
      <w:r w:rsidRPr="002E22D0">
        <w:rPr>
          <w:rFonts w:ascii="Arial" w:hAnsi="Arial" w:cs="Arial"/>
          <w:i/>
          <w:iCs/>
          <w:color w:val="343536"/>
          <w:spacing w:val="2"/>
          <w:sz w:val="20"/>
          <w:szCs w:val="20"/>
          <w:bdr w:val="none" w:sz="0" w:space="0" w:color="auto" w:frame="1"/>
          <w:shd w:val="clear" w:color="auto" w:fill="FFFFFF"/>
        </w:rPr>
        <w:lastRenderedPageBreak/>
        <w:t>“</w:t>
      </w:r>
      <w:r w:rsidRPr="002E22D0">
        <w:rPr>
          <w:rFonts w:ascii="Arial" w:hAnsi="Arial" w:cs="Arial"/>
          <w:i/>
          <w:iCs/>
          <w:color w:val="000000"/>
          <w:sz w:val="20"/>
          <w:szCs w:val="20"/>
          <w:bdr w:val="none" w:sz="0" w:space="0" w:color="auto" w:frame="1"/>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68C30419" w14:textId="77777777" w:rsidR="00F17FDA" w:rsidRPr="002E22D0" w:rsidRDefault="00F17FDA" w:rsidP="00F17FDA">
      <w:pPr>
        <w:pStyle w:val="Prrafodelista"/>
        <w:ind w:left="786"/>
        <w:jc w:val="both"/>
        <w:rPr>
          <w:rFonts w:ascii="Arial" w:hAnsi="Arial" w:cs="Arial"/>
          <w:color w:val="424242"/>
          <w:sz w:val="20"/>
          <w:szCs w:val="20"/>
        </w:rPr>
      </w:pPr>
      <w:r w:rsidRPr="002E22D0">
        <w:rPr>
          <w:rFonts w:ascii="Arial" w:hAnsi="Arial" w:cs="Arial"/>
          <w:color w:val="000000"/>
          <w:sz w:val="20"/>
          <w:szCs w:val="20"/>
          <w:bdr w:val="none" w:sz="0" w:space="0" w:color="auto" w:frame="1"/>
        </w:rPr>
        <w:t>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442C18B6" w14:textId="4FD88B8B" w:rsidR="00F17FDA" w:rsidRPr="002E22D0" w:rsidRDefault="00F17FDA" w:rsidP="00ED2E46">
      <w:pPr>
        <w:pStyle w:val="Prrafodelista"/>
        <w:numPr>
          <w:ilvl w:val="0"/>
          <w:numId w:val="48"/>
        </w:numPr>
        <w:jc w:val="both"/>
        <w:rPr>
          <w:rFonts w:ascii="Arial" w:hAnsi="Arial" w:cs="Arial"/>
          <w:sz w:val="20"/>
          <w:szCs w:val="20"/>
        </w:rPr>
      </w:pPr>
      <w:r w:rsidRPr="002E22D0">
        <w:rPr>
          <w:rFonts w:ascii="Arial" w:hAnsi="Arial" w:cs="Arial"/>
          <w:color w:val="000000"/>
          <w:sz w:val="20"/>
          <w:szCs w:val="20"/>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 </w:t>
      </w:r>
    </w:p>
    <w:p w14:paraId="62789383" w14:textId="77777777" w:rsidR="00607D01" w:rsidRPr="002E22D0" w:rsidRDefault="00607D01" w:rsidP="00607D01">
      <w:pPr>
        <w:spacing w:after="0" w:line="240" w:lineRule="auto"/>
        <w:jc w:val="both"/>
        <w:rPr>
          <w:rFonts w:ascii="Arial" w:hAnsi="Arial" w:cs="Arial"/>
          <w:sz w:val="20"/>
          <w:szCs w:val="20"/>
        </w:rPr>
      </w:pPr>
    </w:p>
    <w:p w14:paraId="46BFFDA1" w14:textId="77777777" w:rsidR="00607D01" w:rsidRPr="002E22D0" w:rsidRDefault="00607D01" w:rsidP="00607D01">
      <w:pPr>
        <w:numPr>
          <w:ilvl w:val="1"/>
          <w:numId w:val="4"/>
        </w:numPr>
        <w:spacing w:after="0" w:line="240" w:lineRule="auto"/>
        <w:ind w:left="0" w:firstLine="0"/>
        <w:jc w:val="both"/>
        <w:rPr>
          <w:rFonts w:ascii="Arial" w:eastAsia="Arial" w:hAnsi="Arial" w:cs="Arial"/>
          <w:b/>
          <w:bCs/>
          <w:sz w:val="20"/>
          <w:szCs w:val="20"/>
        </w:rPr>
      </w:pPr>
      <w:r w:rsidRPr="002E22D0">
        <w:rPr>
          <w:rFonts w:ascii="Arial" w:hAnsi="Arial" w:cs="Arial"/>
          <w:b/>
          <w:bCs/>
          <w:sz w:val="20"/>
          <w:szCs w:val="20"/>
        </w:rPr>
        <w:t xml:space="preserve">SUPERVISOR, INTERVENTOR Y/O COORDINADOR </w:t>
      </w:r>
    </w:p>
    <w:p w14:paraId="0FD21814" w14:textId="77777777" w:rsidR="00607D01" w:rsidRPr="008E2689" w:rsidRDefault="00607D01" w:rsidP="00607D01">
      <w:pPr>
        <w:spacing w:after="0" w:line="240" w:lineRule="auto"/>
        <w:jc w:val="both"/>
        <w:rPr>
          <w:rFonts w:ascii="Arial" w:eastAsia="Arial" w:hAnsi="Arial" w:cs="Arial"/>
          <w:b/>
          <w:bCs/>
          <w:sz w:val="20"/>
          <w:szCs w:val="20"/>
        </w:rPr>
      </w:pPr>
    </w:p>
    <w:p w14:paraId="1C959658" w14:textId="48D5DA72" w:rsidR="00607D01" w:rsidRPr="008E2689" w:rsidRDefault="00607D01" w:rsidP="002D62AF">
      <w:pPr>
        <w:jc w:val="both"/>
        <w:rPr>
          <w:rFonts w:ascii="Arial" w:hAnsi="Arial" w:cs="Arial"/>
          <w:sz w:val="20"/>
          <w:szCs w:val="20"/>
        </w:rPr>
      </w:pPr>
      <w:r w:rsidRPr="00C8215C">
        <w:rPr>
          <w:rFonts w:ascii="Arial" w:hAnsi="Arial" w:cs="Arial"/>
          <w:sz w:val="20"/>
          <w:szCs w:val="20"/>
        </w:rPr>
        <w:t>La supervisión del contrato estará a cargo de</w:t>
      </w:r>
      <w:r w:rsidR="00055DC0">
        <w:rPr>
          <w:rFonts w:ascii="Arial" w:hAnsi="Arial" w:cs="Arial"/>
          <w:sz w:val="20"/>
          <w:szCs w:val="20"/>
        </w:rPr>
        <w:t xml:space="preserve"> un</w:t>
      </w:r>
      <w:r w:rsidRPr="00C8215C">
        <w:rPr>
          <w:rFonts w:ascii="Arial" w:hAnsi="Arial" w:cs="Arial"/>
          <w:sz w:val="20"/>
          <w:szCs w:val="20"/>
        </w:rPr>
        <w:t xml:space="preserve"> </w:t>
      </w:r>
      <w:r w:rsidR="00055DC0">
        <w:rPr>
          <w:rFonts w:ascii="Arial" w:hAnsi="Arial" w:cs="Arial"/>
          <w:b/>
          <w:sz w:val="20"/>
          <w:szCs w:val="20"/>
        </w:rPr>
        <w:t>auxiliar de enfermería del Grupo Prestador de Atenciones En Salud UPRES DECOR</w:t>
      </w:r>
      <w:r w:rsidRPr="00C8215C">
        <w:rPr>
          <w:rFonts w:ascii="Arial" w:hAnsi="Arial" w:cs="Arial"/>
          <w:b/>
          <w:sz w:val="20"/>
          <w:szCs w:val="20"/>
        </w:rPr>
        <w:t>, o quien haga sus veces</w:t>
      </w:r>
      <w:r w:rsidRPr="00607D01">
        <w:rPr>
          <w:rFonts w:ascii="Arial" w:hAnsi="Arial" w:cs="Arial"/>
          <w:sz w:val="20"/>
          <w:szCs w:val="20"/>
        </w:rPr>
        <w:t xml:space="preserve"> o quien el Ordenador del Gasto designe, ejercerán las funciones de Supervisor del Contrato, cumpliendo para ello con lo ordenado por la Resolución No. 00090 del 15 de enero de 2018, la Resolución No. 03049 del 30 de Julio de 2014 y el Instructivo No. 0024 DISAN – ASJUR del 27 de marzo de 2009 y las obligaciones contenidas en los artículos 83 y 84 de la Ley 1474 de 2011.</w:t>
      </w:r>
    </w:p>
    <w:p w14:paraId="31B565F1" w14:textId="77777777" w:rsidR="00607D01" w:rsidRPr="008E2689" w:rsidRDefault="00607D01" w:rsidP="00607D01">
      <w:pPr>
        <w:numPr>
          <w:ilvl w:val="1"/>
          <w:numId w:val="4"/>
        </w:numPr>
        <w:spacing w:after="0" w:line="240" w:lineRule="auto"/>
        <w:ind w:left="0" w:firstLine="0"/>
        <w:jc w:val="both"/>
        <w:rPr>
          <w:rFonts w:ascii="Arial" w:hAnsi="Arial" w:cs="Arial"/>
          <w:b/>
          <w:sz w:val="20"/>
          <w:szCs w:val="20"/>
        </w:rPr>
      </w:pPr>
      <w:r w:rsidRPr="008E2689">
        <w:rPr>
          <w:rFonts w:ascii="Arial" w:hAnsi="Arial" w:cs="Arial"/>
          <w:b/>
          <w:sz w:val="20"/>
          <w:szCs w:val="20"/>
        </w:rPr>
        <w:t>OBLIGACIONES</w:t>
      </w:r>
      <w:r>
        <w:rPr>
          <w:rFonts w:ascii="Arial" w:hAnsi="Arial" w:cs="Arial"/>
          <w:b/>
          <w:sz w:val="20"/>
          <w:szCs w:val="20"/>
        </w:rPr>
        <w:t xml:space="preserve"> </w:t>
      </w:r>
      <w:r w:rsidRPr="008E2689">
        <w:rPr>
          <w:rFonts w:ascii="Arial" w:hAnsi="Arial" w:cs="Arial"/>
          <w:b/>
          <w:sz w:val="20"/>
          <w:szCs w:val="20"/>
        </w:rPr>
        <w:t>DEL</w:t>
      </w:r>
      <w:r>
        <w:rPr>
          <w:rFonts w:ascii="Arial" w:hAnsi="Arial" w:cs="Arial"/>
          <w:b/>
          <w:sz w:val="20"/>
          <w:szCs w:val="20"/>
        </w:rPr>
        <w:t xml:space="preserve"> </w:t>
      </w:r>
      <w:r w:rsidRPr="008E2689">
        <w:rPr>
          <w:rFonts w:ascii="Arial" w:hAnsi="Arial" w:cs="Arial"/>
          <w:b/>
          <w:sz w:val="20"/>
          <w:szCs w:val="20"/>
        </w:rPr>
        <w:t>CONTRATISTA</w:t>
      </w:r>
      <w:r>
        <w:rPr>
          <w:rFonts w:ascii="Arial" w:hAnsi="Arial" w:cs="Arial"/>
          <w:b/>
          <w:sz w:val="20"/>
          <w:szCs w:val="20"/>
        </w:rPr>
        <w:t xml:space="preserve"> </w:t>
      </w:r>
    </w:p>
    <w:p w14:paraId="17149C54" w14:textId="77777777" w:rsidR="00607D01" w:rsidRPr="008E2689" w:rsidRDefault="00607D01" w:rsidP="00607D01">
      <w:pPr>
        <w:spacing w:after="0" w:line="240" w:lineRule="auto"/>
        <w:jc w:val="both"/>
        <w:rPr>
          <w:rFonts w:ascii="Arial" w:hAnsi="Arial" w:cs="Arial"/>
          <w:b/>
          <w:sz w:val="20"/>
          <w:szCs w:val="20"/>
        </w:rPr>
      </w:pPr>
    </w:p>
    <w:p w14:paraId="0CBE0AD3" w14:textId="77777777" w:rsidR="00607D01" w:rsidRPr="008947D7" w:rsidRDefault="00607D01" w:rsidP="00607D01">
      <w:pPr>
        <w:spacing w:after="0" w:line="240" w:lineRule="auto"/>
        <w:jc w:val="both"/>
        <w:rPr>
          <w:rFonts w:ascii="Arial" w:hAnsi="Arial" w:cs="Arial"/>
          <w:color w:val="000000" w:themeColor="text1"/>
          <w:sz w:val="18"/>
          <w:szCs w:val="20"/>
        </w:rPr>
      </w:pPr>
      <w:r w:rsidRPr="008947D7">
        <w:rPr>
          <w:rFonts w:ascii="Arial" w:hAnsi="Arial" w:cs="Arial"/>
          <w:color w:val="000000" w:themeColor="text1"/>
          <w:sz w:val="18"/>
          <w:szCs w:val="20"/>
        </w:rPr>
        <w:t>Las obligaciones del contratista están descritas en el Anexo OBLIGACIONES DEL CONTRATISTA</w:t>
      </w:r>
    </w:p>
    <w:p w14:paraId="71B1FEFD" w14:textId="77777777" w:rsidR="00607D01" w:rsidRPr="008947D7" w:rsidRDefault="00607D01" w:rsidP="00607D01">
      <w:pPr>
        <w:spacing w:after="0" w:line="240" w:lineRule="auto"/>
        <w:jc w:val="both"/>
        <w:rPr>
          <w:rFonts w:ascii="Arial" w:hAnsi="Arial" w:cs="Arial"/>
          <w:color w:val="000000" w:themeColor="text1"/>
          <w:sz w:val="18"/>
          <w:szCs w:val="20"/>
        </w:rPr>
      </w:pPr>
    </w:p>
    <w:p w14:paraId="549034E8" w14:textId="77777777" w:rsidR="00607D01" w:rsidRPr="008E2689" w:rsidRDefault="00607D01" w:rsidP="00607D01">
      <w:pPr>
        <w:numPr>
          <w:ilvl w:val="1"/>
          <w:numId w:val="4"/>
        </w:numPr>
        <w:spacing w:after="0" w:line="240" w:lineRule="auto"/>
        <w:ind w:left="0" w:firstLine="0"/>
        <w:jc w:val="both"/>
        <w:rPr>
          <w:rFonts w:ascii="Arial" w:hAnsi="Arial" w:cs="Arial"/>
          <w:b/>
          <w:sz w:val="20"/>
          <w:szCs w:val="20"/>
        </w:rPr>
      </w:pPr>
      <w:r w:rsidRPr="008E2689">
        <w:rPr>
          <w:rFonts w:ascii="Arial" w:hAnsi="Arial" w:cs="Arial"/>
          <w:b/>
          <w:sz w:val="20"/>
          <w:szCs w:val="20"/>
        </w:rPr>
        <w:t>OBLIGACIONES</w:t>
      </w:r>
      <w:r>
        <w:rPr>
          <w:rFonts w:ascii="Arial" w:hAnsi="Arial" w:cs="Arial"/>
          <w:b/>
          <w:sz w:val="20"/>
          <w:szCs w:val="20"/>
        </w:rPr>
        <w:t xml:space="preserve"> </w:t>
      </w:r>
      <w:r w:rsidRPr="008E2689">
        <w:rPr>
          <w:rFonts w:ascii="Arial" w:hAnsi="Arial" w:cs="Arial"/>
          <w:b/>
          <w:sz w:val="20"/>
          <w:szCs w:val="20"/>
        </w:rPr>
        <w:t>DE</w:t>
      </w:r>
      <w:r>
        <w:rPr>
          <w:rFonts w:ascii="Arial" w:hAnsi="Arial" w:cs="Arial"/>
          <w:b/>
          <w:sz w:val="20"/>
          <w:szCs w:val="20"/>
        </w:rPr>
        <w:t xml:space="preserve"> </w:t>
      </w:r>
      <w:r w:rsidRPr="008E2689">
        <w:rPr>
          <w:rFonts w:ascii="Arial" w:hAnsi="Arial" w:cs="Arial"/>
          <w:b/>
          <w:sz w:val="20"/>
          <w:szCs w:val="20"/>
        </w:rPr>
        <w:t>LA</w:t>
      </w:r>
      <w:r>
        <w:rPr>
          <w:rFonts w:ascii="Arial" w:hAnsi="Arial" w:cs="Arial"/>
          <w:b/>
          <w:sz w:val="20"/>
          <w:szCs w:val="20"/>
        </w:rPr>
        <w:t xml:space="preserve"> </w:t>
      </w:r>
      <w:r w:rsidRPr="008E2689">
        <w:rPr>
          <w:rFonts w:ascii="Arial" w:hAnsi="Arial" w:cs="Arial"/>
          <w:b/>
          <w:sz w:val="20"/>
          <w:szCs w:val="20"/>
        </w:rPr>
        <w:t>POLICÍA</w:t>
      </w:r>
      <w:r>
        <w:rPr>
          <w:rFonts w:ascii="Arial" w:hAnsi="Arial" w:cs="Arial"/>
          <w:b/>
          <w:sz w:val="20"/>
          <w:szCs w:val="20"/>
        </w:rPr>
        <w:t xml:space="preserve"> </w:t>
      </w:r>
      <w:r w:rsidRPr="008E2689">
        <w:rPr>
          <w:rFonts w:ascii="Arial" w:hAnsi="Arial" w:cs="Arial"/>
          <w:b/>
          <w:sz w:val="20"/>
          <w:szCs w:val="20"/>
        </w:rPr>
        <w:t>NACIONAL</w:t>
      </w:r>
    </w:p>
    <w:p w14:paraId="3B4A9201" w14:textId="77777777" w:rsidR="00607D01" w:rsidRPr="008E2689" w:rsidRDefault="00607D01" w:rsidP="00607D01">
      <w:pPr>
        <w:pStyle w:val="Textoindependiente"/>
        <w:ind w:right="51"/>
        <w:jc w:val="both"/>
        <w:rPr>
          <w:sz w:val="20"/>
          <w:szCs w:val="20"/>
        </w:rPr>
      </w:pPr>
    </w:p>
    <w:p w14:paraId="36D01584" w14:textId="77777777" w:rsidR="00607D01" w:rsidRPr="008947D7" w:rsidRDefault="00607D01" w:rsidP="00607D01">
      <w:pPr>
        <w:spacing w:after="0" w:line="240" w:lineRule="auto"/>
        <w:jc w:val="both"/>
        <w:rPr>
          <w:rFonts w:ascii="Arial" w:hAnsi="Arial" w:cs="Arial"/>
          <w:color w:val="000000" w:themeColor="text1"/>
          <w:sz w:val="18"/>
          <w:szCs w:val="20"/>
        </w:rPr>
      </w:pPr>
      <w:r w:rsidRPr="008947D7">
        <w:rPr>
          <w:rFonts w:ascii="Arial" w:hAnsi="Arial" w:cs="Arial"/>
          <w:color w:val="000000" w:themeColor="text1"/>
          <w:sz w:val="18"/>
          <w:szCs w:val="20"/>
        </w:rPr>
        <w:t xml:space="preserve">Las </w:t>
      </w:r>
      <w:r w:rsidRPr="008947D7">
        <w:rPr>
          <w:rFonts w:ascii="Arial" w:hAnsi="Arial" w:cs="Arial"/>
          <w:sz w:val="18"/>
          <w:szCs w:val="20"/>
        </w:rPr>
        <w:t xml:space="preserve">obligaciones de la Policía Nacional están </w:t>
      </w:r>
      <w:r w:rsidRPr="008947D7">
        <w:rPr>
          <w:rFonts w:ascii="Arial" w:hAnsi="Arial" w:cs="Arial"/>
          <w:color w:val="000000" w:themeColor="text1"/>
          <w:sz w:val="18"/>
          <w:szCs w:val="20"/>
        </w:rPr>
        <w:t>descritas en el Anexo OBLIGACIONES DE LA POLICÍA NACIONAL</w:t>
      </w:r>
    </w:p>
    <w:p w14:paraId="67D64B08" w14:textId="77777777" w:rsidR="00607D01" w:rsidRPr="008E2689" w:rsidRDefault="00607D01" w:rsidP="00607D01">
      <w:pPr>
        <w:spacing w:after="0" w:line="240" w:lineRule="auto"/>
        <w:jc w:val="both"/>
        <w:rPr>
          <w:rFonts w:ascii="Arial" w:hAnsi="Arial" w:cs="Arial"/>
          <w:color w:val="000000" w:themeColor="text1"/>
          <w:sz w:val="20"/>
          <w:szCs w:val="20"/>
        </w:rPr>
      </w:pPr>
    </w:p>
    <w:p w14:paraId="22D327AA" w14:textId="4F2A3243" w:rsidR="002D62AF" w:rsidRDefault="00607D01" w:rsidP="002D62AF">
      <w:pPr>
        <w:pStyle w:val="Prrafodelista"/>
        <w:numPr>
          <w:ilvl w:val="0"/>
          <w:numId w:val="4"/>
        </w:numPr>
        <w:jc w:val="both"/>
        <w:rPr>
          <w:rFonts w:ascii="Arial" w:hAnsi="Arial" w:cs="Arial"/>
          <w:b/>
          <w:sz w:val="20"/>
          <w:szCs w:val="20"/>
        </w:rPr>
      </w:pPr>
      <w:r w:rsidRPr="008E2689">
        <w:rPr>
          <w:rFonts w:ascii="Arial" w:hAnsi="Arial" w:cs="Arial"/>
          <w:b/>
          <w:sz w:val="20"/>
          <w:szCs w:val="20"/>
        </w:rPr>
        <w:t>FORMA</w:t>
      </w:r>
      <w:r>
        <w:rPr>
          <w:rFonts w:ascii="Arial" w:hAnsi="Arial" w:cs="Arial"/>
          <w:b/>
          <w:sz w:val="20"/>
          <w:szCs w:val="20"/>
        </w:rPr>
        <w:t xml:space="preserve"> </w:t>
      </w:r>
      <w:r w:rsidRPr="008E2689">
        <w:rPr>
          <w:rFonts w:ascii="Arial" w:hAnsi="Arial" w:cs="Arial"/>
          <w:b/>
          <w:sz w:val="20"/>
          <w:szCs w:val="20"/>
        </w:rPr>
        <w:t>Y</w:t>
      </w:r>
      <w:r>
        <w:rPr>
          <w:rFonts w:ascii="Arial" w:hAnsi="Arial" w:cs="Arial"/>
          <w:b/>
          <w:sz w:val="20"/>
          <w:szCs w:val="20"/>
        </w:rPr>
        <w:t xml:space="preserve"> </w:t>
      </w:r>
      <w:r w:rsidRPr="008E2689">
        <w:rPr>
          <w:rFonts w:ascii="Arial" w:hAnsi="Arial" w:cs="Arial"/>
          <w:b/>
          <w:sz w:val="20"/>
          <w:szCs w:val="20"/>
        </w:rPr>
        <w:t>PROCEDIMIENTO</w:t>
      </w:r>
      <w:r>
        <w:rPr>
          <w:rFonts w:ascii="Arial" w:hAnsi="Arial" w:cs="Arial"/>
          <w:b/>
          <w:sz w:val="20"/>
          <w:szCs w:val="20"/>
        </w:rPr>
        <w:t xml:space="preserve"> </w:t>
      </w:r>
      <w:r w:rsidRPr="008E2689">
        <w:rPr>
          <w:rFonts w:ascii="Arial" w:hAnsi="Arial" w:cs="Arial"/>
          <w:b/>
          <w:sz w:val="20"/>
          <w:szCs w:val="20"/>
        </w:rPr>
        <w:t>DE</w:t>
      </w:r>
      <w:r>
        <w:rPr>
          <w:rFonts w:ascii="Arial" w:hAnsi="Arial" w:cs="Arial"/>
          <w:b/>
          <w:sz w:val="20"/>
          <w:szCs w:val="20"/>
        </w:rPr>
        <w:t xml:space="preserve"> </w:t>
      </w:r>
      <w:r w:rsidRPr="008E2689">
        <w:rPr>
          <w:rFonts w:ascii="Arial" w:hAnsi="Arial" w:cs="Arial"/>
          <w:b/>
          <w:sz w:val="20"/>
          <w:szCs w:val="20"/>
        </w:rPr>
        <w:t>ADJUDICACIÓN</w:t>
      </w:r>
    </w:p>
    <w:p w14:paraId="20D70EEE" w14:textId="77777777" w:rsidR="00055DC0" w:rsidRPr="002D62AF" w:rsidRDefault="00055DC0" w:rsidP="00055DC0">
      <w:pPr>
        <w:pStyle w:val="Prrafodelista"/>
        <w:ind w:left="360"/>
        <w:jc w:val="both"/>
        <w:rPr>
          <w:rFonts w:ascii="Arial" w:hAnsi="Arial" w:cs="Arial"/>
          <w:b/>
          <w:sz w:val="20"/>
          <w:szCs w:val="20"/>
        </w:rPr>
      </w:pPr>
    </w:p>
    <w:p w14:paraId="3DA697DF" w14:textId="77777777" w:rsidR="00607D01" w:rsidRPr="008947D7" w:rsidRDefault="00607D01" w:rsidP="00607D01">
      <w:pPr>
        <w:pStyle w:val="Prrafodelista"/>
        <w:suppressAutoHyphens/>
        <w:ind w:left="0"/>
        <w:jc w:val="both"/>
        <w:textAlignment w:val="baseline"/>
        <w:rPr>
          <w:rFonts w:ascii="Arial" w:hAnsi="Arial" w:cs="Arial"/>
          <w:sz w:val="18"/>
          <w:szCs w:val="20"/>
        </w:rPr>
      </w:pPr>
      <w:r w:rsidRPr="008947D7">
        <w:rPr>
          <w:rFonts w:ascii="Arial" w:hAnsi="Arial" w:cs="Arial"/>
          <w:sz w:val="18"/>
          <w:szCs w:val="20"/>
        </w:rPr>
        <w:t xml:space="preserve">Es preciso argumentar que la forma de adjudicación del presente proceso recaerá en el proponente que haya presentado la oferta con el MENOR PRECIO (que cumpla las condiciones técnicas, jurídicas y económicas), por lo tanto la </w:t>
      </w:r>
      <w:r w:rsidRPr="008947D7">
        <w:rPr>
          <w:rFonts w:ascii="Arial" w:hAnsi="Arial" w:cs="Arial"/>
          <w:b/>
          <w:sz w:val="18"/>
          <w:szCs w:val="20"/>
        </w:rPr>
        <w:t>REGIONAL DE ASEGURAMIENTO EN SALUD</w:t>
      </w:r>
      <w:r w:rsidRPr="008947D7">
        <w:rPr>
          <w:rFonts w:ascii="Arial" w:hAnsi="Arial" w:cs="Arial"/>
          <w:sz w:val="18"/>
          <w:szCs w:val="20"/>
        </w:rPr>
        <w:t xml:space="preserve"> </w:t>
      </w:r>
      <w:r w:rsidRPr="008947D7">
        <w:rPr>
          <w:rFonts w:ascii="Arial" w:hAnsi="Arial" w:cs="Arial"/>
          <w:b/>
          <w:sz w:val="18"/>
          <w:szCs w:val="20"/>
        </w:rPr>
        <w:t>No. 6</w:t>
      </w:r>
      <w:r w:rsidRPr="008947D7">
        <w:rPr>
          <w:rFonts w:ascii="Arial" w:hAnsi="Arial" w:cs="Arial"/>
          <w:sz w:val="18"/>
          <w:szCs w:val="20"/>
        </w:rPr>
        <w:t xml:space="preserve"> adjudicará el presente proceso de </w:t>
      </w:r>
      <w:r w:rsidRPr="008947D7">
        <w:rPr>
          <w:rFonts w:ascii="Arial" w:hAnsi="Arial" w:cs="Arial"/>
          <w:b/>
          <w:sz w:val="18"/>
          <w:szCs w:val="20"/>
          <w:u w:val="single"/>
        </w:rPr>
        <w:t>FORMA TOTAL</w:t>
      </w:r>
      <w:r w:rsidRPr="008947D7">
        <w:rPr>
          <w:rFonts w:ascii="Arial" w:hAnsi="Arial" w:cs="Arial"/>
          <w:b/>
          <w:sz w:val="18"/>
          <w:szCs w:val="20"/>
        </w:rPr>
        <w:t>,</w:t>
      </w:r>
      <w:r w:rsidRPr="008947D7">
        <w:rPr>
          <w:rFonts w:ascii="Arial" w:hAnsi="Arial" w:cs="Arial"/>
          <w:sz w:val="18"/>
          <w:szCs w:val="20"/>
        </w:rPr>
        <w:t xml:space="preserve"> de acuerdo a la oferta presentada por el oferente y por el </w:t>
      </w:r>
      <w:r w:rsidRPr="008947D7">
        <w:rPr>
          <w:rFonts w:ascii="Arial" w:hAnsi="Arial" w:cs="Arial"/>
          <w:b/>
          <w:sz w:val="18"/>
          <w:szCs w:val="20"/>
          <w:u w:val="single"/>
        </w:rPr>
        <w:t>VALOR TOTAL DEL PRESUPUESTO ASIGNADO</w:t>
      </w:r>
      <w:r w:rsidRPr="008947D7">
        <w:rPr>
          <w:rFonts w:ascii="Arial" w:hAnsi="Arial" w:cs="Arial"/>
          <w:b/>
          <w:sz w:val="18"/>
          <w:szCs w:val="20"/>
        </w:rPr>
        <w:t>,</w:t>
      </w:r>
      <w:r w:rsidRPr="008947D7">
        <w:rPr>
          <w:rFonts w:ascii="Arial" w:hAnsi="Arial" w:cs="Arial"/>
          <w:sz w:val="18"/>
          <w:szCs w:val="20"/>
        </w:rPr>
        <w:t xml:space="preserve"> previo cumplimiento de los requerimientos técnicos, económicos y jurídicos establecidos en el presente proceso contractual y de acuerdo a lo normado en el numeral 5 y 7 del artículo 2.2.1.2.1.5.2 de la Subsección 5 del Decreto 1860 del 2021.</w:t>
      </w:r>
    </w:p>
    <w:p w14:paraId="3B1D0E05" w14:textId="77777777" w:rsidR="00607D01" w:rsidRPr="008947D7" w:rsidRDefault="00607D01" w:rsidP="00607D01">
      <w:pPr>
        <w:pStyle w:val="Prrafodelista"/>
        <w:suppressAutoHyphens/>
        <w:ind w:left="0"/>
        <w:jc w:val="both"/>
        <w:textAlignment w:val="baseline"/>
        <w:rPr>
          <w:rFonts w:ascii="Arial" w:hAnsi="Arial" w:cs="Arial"/>
          <w:sz w:val="18"/>
          <w:szCs w:val="20"/>
        </w:rPr>
      </w:pPr>
      <w:r w:rsidRPr="008947D7">
        <w:rPr>
          <w:rFonts w:ascii="Arial" w:hAnsi="Arial" w:cs="Arial"/>
          <w:sz w:val="18"/>
          <w:szCs w:val="20"/>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p>
    <w:p w14:paraId="64AF9EA5" w14:textId="77777777" w:rsidR="00607D01" w:rsidRPr="008947D7" w:rsidRDefault="00607D01" w:rsidP="00607D01">
      <w:pPr>
        <w:pStyle w:val="Prrafodelista"/>
        <w:suppressAutoHyphens/>
        <w:ind w:left="0"/>
        <w:jc w:val="both"/>
        <w:textAlignment w:val="baseline"/>
        <w:rPr>
          <w:rFonts w:ascii="Arial" w:hAnsi="Arial"/>
          <w:sz w:val="18"/>
          <w:szCs w:val="20"/>
        </w:rPr>
      </w:pPr>
    </w:p>
    <w:p w14:paraId="40660F0F" w14:textId="77777777" w:rsidR="00607D01" w:rsidRPr="00A76B20" w:rsidRDefault="00607D01" w:rsidP="00607D01">
      <w:pPr>
        <w:spacing w:after="0" w:line="240" w:lineRule="auto"/>
        <w:jc w:val="both"/>
        <w:rPr>
          <w:rFonts w:ascii="Arial" w:hAnsi="Arial" w:cs="Arial"/>
          <w:color w:val="808080" w:themeColor="background1" w:themeShade="80"/>
          <w:sz w:val="2"/>
          <w:szCs w:val="2"/>
        </w:rPr>
      </w:pPr>
    </w:p>
    <w:p w14:paraId="265C9A9A" w14:textId="77777777" w:rsidR="00607D01" w:rsidRPr="008947D7" w:rsidRDefault="00607D01" w:rsidP="00607D01">
      <w:pPr>
        <w:pStyle w:val="Prrafodelista"/>
        <w:numPr>
          <w:ilvl w:val="0"/>
          <w:numId w:val="4"/>
        </w:numPr>
        <w:jc w:val="both"/>
        <w:rPr>
          <w:rFonts w:ascii="Arial" w:hAnsi="Arial"/>
          <w:b/>
          <w:bCs/>
          <w:color w:val="000000" w:themeColor="text1"/>
          <w:sz w:val="18"/>
          <w:szCs w:val="22"/>
        </w:rPr>
      </w:pPr>
      <w:r w:rsidRPr="008947D7">
        <w:rPr>
          <w:rFonts w:ascii="Arial" w:hAnsi="Arial"/>
          <w:b/>
          <w:bCs/>
          <w:color w:val="000000" w:themeColor="text1"/>
          <w:sz w:val="18"/>
          <w:szCs w:val="22"/>
        </w:rPr>
        <w:t xml:space="preserve">ESTIMACIÓN, TIPIFICACIÓN, ASIGNACIÓN DE RIESGOS Y DETERMINACIÓN DE GARANTÍAS. </w:t>
      </w:r>
    </w:p>
    <w:p w14:paraId="49A3CBDA" w14:textId="77777777" w:rsidR="00607D01" w:rsidRPr="008947D7" w:rsidRDefault="00607D01" w:rsidP="00607D01">
      <w:pPr>
        <w:tabs>
          <w:tab w:val="left" w:pos="-1080"/>
          <w:tab w:val="left" w:pos="0"/>
        </w:tabs>
        <w:spacing w:after="0" w:line="240" w:lineRule="auto"/>
        <w:jc w:val="both"/>
        <w:rPr>
          <w:rFonts w:ascii="Arial" w:eastAsia="Univers" w:hAnsi="Arial" w:cs="Arial"/>
          <w:sz w:val="18"/>
          <w:szCs w:val="20"/>
        </w:rPr>
      </w:pPr>
    </w:p>
    <w:p w14:paraId="2BD05618" w14:textId="77777777" w:rsidR="00607D01" w:rsidRPr="008947D7" w:rsidRDefault="00607D01" w:rsidP="00607D01">
      <w:pPr>
        <w:tabs>
          <w:tab w:val="left" w:pos="-1080"/>
          <w:tab w:val="left" w:pos="0"/>
        </w:tabs>
        <w:spacing w:after="0" w:line="240" w:lineRule="auto"/>
        <w:jc w:val="both"/>
        <w:rPr>
          <w:rFonts w:ascii="Arial" w:eastAsia="Univers" w:hAnsi="Arial" w:cs="Arial"/>
          <w:sz w:val="18"/>
          <w:szCs w:val="20"/>
        </w:rPr>
      </w:pPr>
      <w:r w:rsidRPr="008947D7">
        <w:rPr>
          <w:rFonts w:ascii="Arial" w:eastAsia="Univers" w:hAnsi="Arial" w:cs="Arial"/>
          <w:sz w:val="18"/>
          <w:szCs w:val="20"/>
        </w:rPr>
        <w:t xml:space="preserve">Ver </w:t>
      </w:r>
      <w:r w:rsidRPr="008947D7">
        <w:rPr>
          <w:rFonts w:ascii="Arial" w:eastAsia="Univers" w:hAnsi="Arial" w:cs="Arial"/>
          <w:b/>
          <w:sz w:val="18"/>
          <w:szCs w:val="20"/>
        </w:rPr>
        <w:t xml:space="preserve">ANEXO </w:t>
      </w:r>
      <w:r w:rsidRPr="008947D7">
        <w:rPr>
          <w:rFonts w:ascii="Arial" w:eastAsia="Univers" w:hAnsi="Arial" w:cs="Arial"/>
          <w:sz w:val="18"/>
          <w:szCs w:val="20"/>
        </w:rPr>
        <w:t>Análisis del riesgo y forma de mitigarlo.</w:t>
      </w:r>
    </w:p>
    <w:p w14:paraId="3E954C97" w14:textId="77777777" w:rsidR="00607D01" w:rsidRPr="008947D7" w:rsidRDefault="00607D01" w:rsidP="00607D01">
      <w:pPr>
        <w:tabs>
          <w:tab w:val="left" w:pos="-1080"/>
          <w:tab w:val="left" w:pos="0"/>
        </w:tabs>
        <w:spacing w:after="0" w:line="240" w:lineRule="auto"/>
        <w:jc w:val="both"/>
        <w:rPr>
          <w:rFonts w:ascii="Arial" w:eastAsia="Univers" w:hAnsi="Arial" w:cs="Arial"/>
          <w:sz w:val="18"/>
          <w:szCs w:val="20"/>
        </w:rPr>
      </w:pPr>
      <w:r w:rsidRPr="008947D7">
        <w:rPr>
          <w:rFonts w:ascii="Arial" w:eastAsia="Univers" w:hAnsi="Arial" w:cs="Arial"/>
          <w:sz w:val="18"/>
          <w:szCs w:val="20"/>
        </w:rPr>
        <w:t>Con base en la matriz de riesgos, se establece que, para los efectos del presente proceso, se deberán constituir las siguientes garantías:</w:t>
      </w:r>
    </w:p>
    <w:p w14:paraId="0E66B31F" w14:textId="77777777" w:rsidR="00607D01" w:rsidRDefault="00607D01" w:rsidP="00607D01">
      <w:pPr>
        <w:tabs>
          <w:tab w:val="left" w:pos="-1080"/>
          <w:tab w:val="left" w:pos="0"/>
        </w:tabs>
        <w:spacing w:after="0" w:line="240" w:lineRule="auto"/>
        <w:jc w:val="both"/>
        <w:rPr>
          <w:rFonts w:ascii="Arial" w:eastAsia="Univers"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2551"/>
        <w:gridCol w:w="4380"/>
      </w:tblGrid>
      <w:tr w:rsidR="00607D01" w:rsidRPr="00CC468E" w14:paraId="0EF22FA6" w14:textId="77777777" w:rsidTr="00F30533">
        <w:trPr>
          <w:jc w:val="center"/>
        </w:trPr>
        <w:tc>
          <w:tcPr>
            <w:tcW w:w="2689" w:type="dxa"/>
            <w:shd w:val="clear" w:color="auto" w:fill="D9D9D9" w:themeFill="background1" w:themeFillShade="D9"/>
            <w:vAlign w:val="center"/>
          </w:tcPr>
          <w:p w14:paraId="31AA1E42" w14:textId="77777777" w:rsidR="00607D01" w:rsidRPr="00CC468E" w:rsidRDefault="00607D01" w:rsidP="00F30533">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lastRenderedPageBreak/>
              <w:t>MECANISMO</w:t>
            </w:r>
            <w:r>
              <w:rPr>
                <w:rFonts w:ascii="Arial" w:eastAsia="MS Mincho" w:hAnsi="Arial" w:cs="Arial"/>
                <w:b/>
                <w:bCs/>
                <w:sz w:val="20"/>
                <w:szCs w:val="20"/>
              </w:rPr>
              <w:t xml:space="preserve"> </w:t>
            </w:r>
            <w:r w:rsidRPr="00CC468E">
              <w:rPr>
                <w:rFonts w:ascii="Arial" w:eastAsia="MS Mincho" w:hAnsi="Arial" w:cs="Arial"/>
                <w:b/>
                <w:bCs/>
                <w:sz w:val="20"/>
                <w:szCs w:val="20"/>
              </w:rPr>
              <w:t>DE</w:t>
            </w:r>
            <w:r>
              <w:rPr>
                <w:rFonts w:ascii="Arial" w:eastAsia="MS Mincho" w:hAnsi="Arial" w:cs="Arial"/>
                <w:b/>
                <w:bCs/>
                <w:sz w:val="20"/>
                <w:szCs w:val="20"/>
              </w:rPr>
              <w:t xml:space="preserve"> </w:t>
            </w:r>
            <w:r w:rsidRPr="00CC468E">
              <w:rPr>
                <w:rFonts w:ascii="Arial" w:eastAsia="MS Mincho" w:hAnsi="Arial" w:cs="Arial"/>
                <w:b/>
                <w:bCs/>
                <w:sz w:val="20"/>
                <w:szCs w:val="20"/>
              </w:rPr>
              <w:t>COBERTURA</w:t>
            </w:r>
          </w:p>
        </w:tc>
        <w:tc>
          <w:tcPr>
            <w:tcW w:w="2551" w:type="dxa"/>
            <w:shd w:val="clear" w:color="auto" w:fill="D9D9D9" w:themeFill="background1" w:themeFillShade="D9"/>
            <w:vAlign w:val="center"/>
          </w:tcPr>
          <w:p w14:paraId="6657A8D5" w14:textId="77777777" w:rsidR="00607D01" w:rsidRPr="00CC468E" w:rsidRDefault="00607D01" w:rsidP="00F30533">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t>MONTO</w:t>
            </w:r>
            <w:r>
              <w:rPr>
                <w:rFonts w:ascii="Arial" w:eastAsia="MS Mincho" w:hAnsi="Arial" w:cs="Arial"/>
                <w:b/>
                <w:bCs/>
                <w:sz w:val="20"/>
                <w:szCs w:val="20"/>
              </w:rPr>
              <w:t xml:space="preserve"> </w:t>
            </w:r>
            <w:r w:rsidRPr="00CC468E">
              <w:rPr>
                <w:rFonts w:ascii="Arial" w:eastAsia="MS Mincho" w:hAnsi="Arial" w:cs="Arial"/>
                <w:b/>
                <w:bCs/>
                <w:sz w:val="20"/>
                <w:szCs w:val="20"/>
              </w:rPr>
              <w:t>Y</w:t>
            </w:r>
            <w:r>
              <w:rPr>
                <w:rFonts w:ascii="Arial" w:eastAsia="MS Mincho" w:hAnsi="Arial" w:cs="Arial"/>
                <w:b/>
                <w:bCs/>
                <w:sz w:val="20"/>
                <w:szCs w:val="20"/>
              </w:rPr>
              <w:t xml:space="preserve"> </w:t>
            </w:r>
            <w:r w:rsidRPr="00CC468E">
              <w:rPr>
                <w:rFonts w:ascii="Arial" w:eastAsia="MS Mincho" w:hAnsi="Arial" w:cs="Arial"/>
                <w:b/>
                <w:bCs/>
                <w:sz w:val="20"/>
                <w:szCs w:val="20"/>
              </w:rPr>
              <w:t>COBERTURA</w:t>
            </w:r>
          </w:p>
        </w:tc>
        <w:tc>
          <w:tcPr>
            <w:tcW w:w="4380" w:type="dxa"/>
            <w:shd w:val="clear" w:color="auto" w:fill="D9D9D9" w:themeFill="background1" w:themeFillShade="D9"/>
            <w:vAlign w:val="center"/>
          </w:tcPr>
          <w:p w14:paraId="4BF4F1EF" w14:textId="77777777" w:rsidR="00607D01" w:rsidRPr="00CC468E" w:rsidRDefault="00607D01" w:rsidP="00F30533">
            <w:pPr>
              <w:spacing w:after="0" w:line="240" w:lineRule="auto"/>
              <w:jc w:val="center"/>
              <w:rPr>
                <w:rFonts w:ascii="Arial" w:eastAsia="MS Mincho" w:hAnsi="Arial" w:cs="Arial"/>
                <w:b/>
                <w:bCs/>
                <w:sz w:val="20"/>
                <w:szCs w:val="20"/>
              </w:rPr>
            </w:pPr>
            <w:r w:rsidRPr="00CC468E">
              <w:rPr>
                <w:rFonts w:ascii="Arial" w:eastAsia="MS Mincho" w:hAnsi="Arial" w:cs="Arial"/>
                <w:b/>
                <w:bCs/>
                <w:sz w:val="20"/>
                <w:szCs w:val="20"/>
              </w:rPr>
              <w:t>PLAZO</w:t>
            </w:r>
          </w:p>
        </w:tc>
      </w:tr>
      <w:tr w:rsidR="00607D01" w:rsidRPr="00CC468E" w14:paraId="3D84E1BF" w14:textId="77777777" w:rsidTr="00F30533">
        <w:trPr>
          <w:jc w:val="center"/>
        </w:trPr>
        <w:tc>
          <w:tcPr>
            <w:tcW w:w="2689" w:type="dxa"/>
            <w:vAlign w:val="center"/>
          </w:tcPr>
          <w:p w14:paraId="7C1AB444" w14:textId="77777777" w:rsidR="00607D01" w:rsidRPr="00794719" w:rsidRDefault="00607D01" w:rsidP="00F30533">
            <w:pPr>
              <w:tabs>
                <w:tab w:val="left" w:pos="0"/>
              </w:tabs>
              <w:spacing w:after="0" w:line="240" w:lineRule="auto"/>
              <w:rPr>
                <w:rFonts w:ascii="Arial" w:eastAsia="MS Mincho" w:hAnsi="Arial" w:cs="Arial"/>
                <w:sz w:val="16"/>
                <w:szCs w:val="16"/>
              </w:rPr>
            </w:pPr>
            <w:r w:rsidRPr="00794719">
              <w:rPr>
                <w:rFonts w:ascii="Arial" w:eastAsia="MS Mincho" w:hAnsi="Arial" w:cs="Arial"/>
                <w:sz w:val="16"/>
                <w:szCs w:val="16"/>
              </w:rPr>
              <w:t>PÓLIZA</w:t>
            </w:r>
            <w:r>
              <w:rPr>
                <w:rFonts w:ascii="Arial" w:eastAsia="MS Mincho" w:hAnsi="Arial" w:cs="Arial"/>
                <w:sz w:val="16"/>
                <w:szCs w:val="16"/>
              </w:rPr>
              <w:t xml:space="preserve"> </w:t>
            </w:r>
            <w:r w:rsidRPr="00794719">
              <w:rPr>
                <w:rFonts w:ascii="Arial" w:eastAsia="MS Mincho" w:hAnsi="Arial" w:cs="Arial"/>
                <w:sz w:val="16"/>
                <w:szCs w:val="16"/>
              </w:rPr>
              <w:t>DE</w:t>
            </w:r>
            <w:r>
              <w:rPr>
                <w:rFonts w:ascii="Arial" w:eastAsia="MS Mincho" w:hAnsi="Arial" w:cs="Arial"/>
                <w:sz w:val="16"/>
                <w:szCs w:val="16"/>
              </w:rPr>
              <w:t xml:space="preserve"> </w:t>
            </w:r>
            <w:r w:rsidRPr="00794719">
              <w:rPr>
                <w:rFonts w:ascii="Arial" w:eastAsia="MS Mincho" w:hAnsi="Arial" w:cs="Arial"/>
                <w:sz w:val="16"/>
                <w:szCs w:val="16"/>
              </w:rPr>
              <w:t>CUMPLIMIENTO</w:t>
            </w:r>
          </w:p>
        </w:tc>
        <w:tc>
          <w:tcPr>
            <w:tcW w:w="2551" w:type="dxa"/>
            <w:vAlign w:val="center"/>
          </w:tcPr>
          <w:p w14:paraId="2782810D" w14:textId="77777777" w:rsidR="00607D01" w:rsidRPr="00794719" w:rsidRDefault="00607D01" w:rsidP="00F30533">
            <w:pPr>
              <w:spacing w:after="0" w:line="240" w:lineRule="auto"/>
              <w:rPr>
                <w:rFonts w:ascii="Arial" w:eastAsia="MS Mincho" w:hAnsi="Arial" w:cs="Arial"/>
                <w:sz w:val="16"/>
                <w:szCs w:val="16"/>
              </w:rPr>
            </w:pPr>
            <w:r w:rsidRPr="00794719">
              <w:rPr>
                <w:rFonts w:ascii="Arial" w:eastAsia="MS Mincho" w:hAnsi="Arial" w:cs="Arial"/>
                <w:sz w:val="16"/>
                <w:szCs w:val="16"/>
              </w:rPr>
              <w:t>20%</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VALOR</w:t>
            </w:r>
            <w:r>
              <w:rPr>
                <w:rFonts w:ascii="Arial" w:eastAsia="MS Mincho" w:hAnsi="Arial" w:cs="Arial"/>
                <w:sz w:val="16"/>
                <w:szCs w:val="16"/>
              </w:rPr>
              <w:t xml:space="preserve"> </w:t>
            </w:r>
            <w:r w:rsidRPr="00794719">
              <w:rPr>
                <w:rFonts w:ascii="Arial" w:eastAsia="MS Mincho" w:hAnsi="Arial" w:cs="Arial"/>
                <w:sz w:val="16"/>
                <w:szCs w:val="16"/>
              </w:rPr>
              <w:t>TOTAL</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CONTRATO</w:t>
            </w:r>
          </w:p>
        </w:tc>
        <w:tc>
          <w:tcPr>
            <w:tcW w:w="4380" w:type="dxa"/>
            <w:vAlign w:val="center"/>
          </w:tcPr>
          <w:p w14:paraId="549D9C60" w14:textId="77777777" w:rsidR="00607D01" w:rsidRPr="00B91D15" w:rsidRDefault="00607D01" w:rsidP="00F30533">
            <w:pPr>
              <w:spacing w:after="0" w:line="240" w:lineRule="auto"/>
              <w:jc w:val="both"/>
              <w:rPr>
                <w:rFonts w:ascii="Arial" w:eastAsia="MS Mincho" w:hAnsi="Arial" w:cs="Arial"/>
                <w:sz w:val="16"/>
                <w:szCs w:val="16"/>
              </w:rPr>
            </w:pPr>
            <w:r w:rsidRPr="0024385D">
              <w:rPr>
                <w:rFonts w:ascii="Arial" w:hAnsi="Arial" w:cs="Arial"/>
                <w:sz w:val="16"/>
                <w:szCs w:val="16"/>
              </w:rPr>
              <w:t>VIGENTE POR UN TERMINO IGUAL A LA VIGENCIA DEL CONTRATO Y CUATRO (4) MESES MAS</w:t>
            </w:r>
            <w:r w:rsidRPr="0024385D">
              <w:rPr>
                <w:rFonts w:ascii="Arial" w:eastAsia="MS Mincho" w:hAnsi="Arial" w:cs="Arial"/>
                <w:sz w:val="16"/>
                <w:szCs w:val="16"/>
              </w:rPr>
              <w:t>.</w:t>
            </w:r>
          </w:p>
        </w:tc>
      </w:tr>
      <w:tr w:rsidR="00607D01" w:rsidRPr="00CC468E" w14:paraId="0569AFCA" w14:textId="77777777" w:rsidTr="00F30533">
        <w:trPr>
          <w:jc w:val="center"/>
        </w:trPr>
        <w:tc>
          <w:tcPr>
            <w:tcW w:w="2689" w:type="dxa"/>
            <w:vAlign w:val="center"/>
          </w:tcPr>
          <w:p w14:paraId="2DD5322E" w14:textId="77777777" w:rsidR="00607D01" w:rsidRPr="00794719" w:rsidRDefault="00607D01" w:rsidP="00F30533">
            <w:pPr>
              <w:spacing w:after="0" w:line="240" w:lineRule="auto"/>
              <w:rPr>
                <w:rFonts w:ascii="Arial" w:eastAsia="MS Mincho" w:hAnsi="Arial" w:cs="Arial"/>
                <w:sz w:val="16"/>
                <w:szCs w:val="16"/>
              </w:rPr>
            </w:pPr>
            <w:r w:rsidRPr="00794719">
              <w:rPr>
                <w:rFonts w:ascii="Arial" w:eastAsia="MS Mincho" w:hAnsi="Arial" w:cs="Arial"/>
                <w:sz w:val="16"/>
                <w:szCs w:val="16"/>
              </w:rPr>
              <w:t>PÓLIZA</w:t>
            </w:r>
            <w:r>
              <w:rPr>
                <w:rFonts w:ascii="Arial" w:eastAsia="MS Mincho" w:hAnsi="Arial" w:cs="Arial"/>
                <w:sz w:val="16"/>
                <w:szCs w:val="16"/>
              </w:rPr>
              <w:t xml:space="preserve"> </w:t>
            </w:r>
            <w:r w:rsidRPr="00794719">
              <w:rPr>
                <w:rFonts w:ascii="Arial" w:eastAsia="MS Mincho" w:hAnsi="Arial" w:cs="Arial"/>
                <w:sz w:val="16"/>
                <w:szCs w:val="16"/>
              </w:rPr>
              <w:t>DE</w:t>
            </w:r>
            <w:r>
              <w:rPr>
                <w:rFonts w:ascii="Arial" w:eastAsia="MS Mincho" w:hAnsi="Arial" w:cs="Arial"/>
                <w:sz w:val="16"/>
                <w:szCs w:val="16"/>
              </w:rPr>
              <w:t xml:space="preserve"> </w:t>
            </w:r>
            <w:r w:rsidRPr="00794719">
              <w:rPr>
                <w:rFonts w:ascii="Arial" w:eastAsia="MS Mincho" w:hAnsi="Arial" w:cs="Arial"/>
                <w:sz w:val="16"/>
                <w:szCs w:val="16"/>
              </w:rPr>
              <w:t>CALIDAD</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SERVICIO</w:t>
            </w:r>
          </w:p>
        </w:tc>
        <w:tc>
          <w:tcPr>
            <w:tcW w:w="2551" w:type="dxa"/>
            <w:vAlign w:val="center"/>
          </w:tcPr>
          <w:p w14:paraId="66F2E7B9" w14:textId="77777777" w:rsidR="00607D01" w:rsidRPr="00794719" w:rsidRDefault="00607D01" w:rsidP="00F30533">
            <w:pPr>
              <w:spacing w:after="0" w:line="240" w:lineRule="auto"/>
              <w:rPr>
                <w:rFonts w:ascii="Arial" w:eastAsia="MS Mincho" w:hAnsi="Arial" w:cs="Arial"/>
                <w:sz w:val="16"/>
                <w:szCs w:val="16"/>
              </w:rPr>
            </w:pPr>
            <w:r w:rsidRPr="00794719">
              <w:rPr>
                <w:rFonts w:ascii="Arial" w:eastAsia="MS Mincho" w:hAnsi="Arial" w:cs="Arial"/>
                <w:sz w:val="16"/>
                <w:szCs w:val="16"/>
              </w:rPr>
              <w:t>50%</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VALOR</w:t>
            </w:r>
            <w:r>
              <w:rPr>
                <w:rFonts w:ascii="Arial" w:eastAsia="MS Mincho" w:hAnsi="Arial" w:cs="Arial"/>
                <w:sz w:val="16"/>
                <w:szCs w:val="16"/>
              </w:rPr>
              <w:t xml:space="preserve"> </w:t>
            </w:r>
            <w:r w:rsidRPr="00794719">
              <w:rPr>
                <w:rFonts w:ascii="Arial" w:eastAsia="MS Mincho" w:hAnsi="Arial" w:cs="Arial"/>
                <w:sz w:val="16"/>
                <w:szCs w:val="16"/>
              </w:rPr>
              <w:t>TOTAL</w:t>
            </w:r>
            <w:r>
              <w:rPr>
                <w:rFonts w:ascii="Arial" w:eastAsia="MS Mincho" w:hAnsi="Arial" w:cs="Arial"/>
                <w:sz w:val="16"/>
                <w:szCs w:val="16"/>
              </w:rPr>
              <w:t xml:space="preserve"> </w:t>
            </w:r>
            <w:r w:rsidRPr="00794719">
              <w:rPr>
                <w:rFonts w:ascii="Arial" w:eastAsia="MS Mincho" w:hAnsi="Arial" w:cs="Arial"/>
                <w:sz w:val="16"/>
                <w:szCs w:val="16"/>
              </w:rPr>
              <w:t>DEL</w:t>
            </w:r>
            <w:r>
              <w:rPr>
                <w:rFonts w:ascii="Arial" w:eastAsia="MS Mincho" w:hAnsi="Arial" w:cs="Arial"/>
                <w:sz w:val="16"/>
                <w:szCs w:val="16"/>
              </w:rPr>
              <w:t xml:space="preserve"> </w:t>
            </w:r>
            <w:r w:rsidRPr="00794719">
              <w:rPr>
                <w:rFonts w:ascii="Arial" w:eastAsia="MS Mincho" w:hAnsi="Arial" w:cs="Arial"/>
                <w:sz w:val="16"/>
                <w:szCs w:val="16"/>
              </w:rPr>
              <w:t>CONTRATO</w:t>
            </w:r>
          </w:p>
        </w:tc>
        <w:tc>
          <w:tcPr>
            <w:tcW w:w="4380" w:type="dxa"/>
            <w:vAlign w:val="center"/>
          </w:tcPr>
          <w:p w14:paraId="0FB09C52" w14:textId="77777777" w:rsidR="00607D01" w:rsidRPr="00B91D15" w:rsidRDefault="00607D01" w:rsidP="00F30533">
            <w:pPr>
              <w:spacing w:after="0" w:line="240" w:lineRule="auto"/>
              <w:jc w:val="both"/>
              <w:rPr>
                <w:rFonts w:ascii="Arial" w:eastAsia="MS Mincho" w:hAnsi="Arial" w:cs="Arial"/>
                <w:sz w:val="16"/>
                <w:szCs w:val="16"/>
              </w:rPr>
            </w:pPr>
            <w:r w:rsidRPr="0024385D">
              <w:rPr>
                <w:rFonts w:ascii="Arial" w:hAnsi="Arial" w:cs="Arial"/>
                <w:sz w:val="16"/>
                <w:szCs w:val="16"/>
              </w:rPr>
              <w:t>VIGENTE POR UN TERMINO IGUAL A LA VIGENCIA DEL CONTRATO Y SEIS (6) MESES MAS</w:t>
            </w:r>
            <w:r w:rsidRPr="0024385D">
              <w:rPr>
                <w:rFonts w:ascii="Arial" w:eastAsia="MS Mincho" w:hAnsi="Arial" w:cs="Arial"/>
                <w:sz w:val="16"/>
                <w:szCs w:val="16"/>
              </w:rPr>
              <w:t>.</w:t>
            </w:r>
          </w:p>
        </w:tc>
      </w:tr>
      <w:tr w:rsidR="00607D01" w:rsidRPr="00CC468E" w14:paraId="79DB0C50" w14:textId="77777777" w:rsidTr="00F30533">
        <w:trPr>
          <w:jc w:val="center"/>
        </w:trPr>
        <w:tc>
          <w:tcPr>
            <w:tcW w:w="2689" w:type="dxa"/>
            <w:vAlign w:val="center"/>
          </w:tcPr>
          <w:p w14:paraId="42897C20" w14:textId="77777777" w:rsidR="00607D01" w:rsidRPr="00794719" w:rsidRDefault="00607D01" w:rsidP="00F30533">
            <w:pPr>
              <w:spacing w:after="0" w:line="240" w:lineRule="auto"/>
              <w:rPr>
                <w:rFonts w:ascii="Arial" w:eastAsia="MS Mincho" w:hAnsi="Arial" w:cs="Arial"/>
                <w:sz w:val="16"/>
                <w:szCs w:val="16"/>
              </w:rPr>
            </w:pPr>
            <w:r w:rsidRPr="00794719">
              <w:rPr>
                <w:rFonts w:ascii="Arial" w:hAnsi="Arial" w:cs="Arial"/>
                <w:sz w:val="16"/>
                <w:szCs w:val="16"/>
              </w:rPr>
              <w:t>PAGO</w:t>
            </w:r>
            <w:r>
              <w:rPr>
                <w:rFonts w:ascii="Arial" w:hAnsi="Arial" w:cs="Arial"/>
                <w:sz w:val="16"/>
                <w:szCs w:val="16"/>
              </w:rPr>
              <w:t xml:space="preserve"> </w:t>
            </w:r>
            <w:r w:rsidRPr="00794719">
              <w:rPr>
                <w:rFonts w:ascii="Arial" w:hAnsi="Arial" w:cs="Arial"/>
                <w:sz w:val="16"/>
                <w:szCs w:val="16"/>
              </w:rPr>
              <w:t>DE</w:t>
            </w:r>
            <w:r>
              <w:rPr>
                <w:rFonts w:ascii="Arial" w:hAnsi="Arial" w:cs="Arial"/>
                <w:sz w:val="16"/>
                <w:szCs w:val="16"/>
              </w:rPr>
              <w:t xml:space="preserve"> </w:t>
            </w:r>
            <w:r w:rsidRPr="00794719">
              <w:rPr>
                <w:rFonts w:ascii="Arial" w:hAnsi="Arial" w:cs="Arial"/>
                <w:sz w:val="16"/>
                <w:szCs w:val="16"/>
              </w:rPr>
              <w:t>SALARIOS,</w:t>
            </w:r>
            <w:r>
              <w:rPr>
                <w:rFonts w:ascii="Arial" w:hAnsi="Arial" w:cs="Arial"/>
                <w:sz w:val="16"/>
                <w:szCs w:val="16"/>
              </w:rPr>
              <w:t xml:space="preserve"> </w:t>
            </w:r>
            <w:r w:rsidRPr="00794719">
              <w:rPr>
                <w:rFonts w:ascii="Arial" w:hAnsi="Arial" w:cs="Arial"/>
                <w:sz w:val="16"/>
                <w:szCs w:val="16"/>
              </w:rPr>
              <w:t>PRESTACIONES</w:t>
            </w:r>
            <w:r>
              <w:rPr>
                <w:rFonts w:ascii="Arial" w:hAnsi="Arial" w:cs="Arial"/>
                <w:sz w:val="16"/>
                <w:szCs w:val="16"/>
              </w:rPr>
              <w:t xml:space="preserve"> </w:t>
            </w:r>
            <w:r w:rsidRPr="00794719">
              <w:rPr>
                <w:rFonts w:ascii="Arial" w:hAnsi="Arial" w:cs="Arial"/>
                <w:sz w:val="16"/>
                <w:szCs w:val="16"/>
              </w:rPr>
              <w:t>SOCIALES</w:t>
            </w:r>
            <w:r>
              <w:rPr>
                <w:rFonts w:ascii="Arial" w:hAnsi="Arial" w:cs="Arial"/>
                <w:sz w:val="16"/>
                <w:szCs w:val="16"/>
              </w:rPr>
              <w:t xml:space="preserve"> </w:t>
            </w:r>
            <w:r w:rsidRPr="00794719">
              <w:rPr>
                <w:rFonts w:ascii="Arial" w:hAnsi="Arial" w:cs="Arial"/>
                <w:sz w:val="16"/>
                <w:szCs w:val="16"/>
              </w:rPr>
              <w:t>E</w:t>
            </w:r>
            <w:r>
              <w:rPr>
                <w:rFonts w:ascii="Arial" w:hAnsi="Arial" w:cs="Arial"/>
                <w:sz w:val="16"/>
                <w:szCs w:val="16"/>
              </w:rPr>
              <w:t xml:space="preserve"> </w:t>
            </w:r>
            <w:r w:rsidRPr="00794719">
              <w:rPr>
                <w:rFonts w:ascii="Arial" w:hAnsi="Arial" w:cs="Arial"/>
                <w:sz w:val="16"/>
                <w:szCs w:val="16"/>
              </w:rPr>
              <w:t>INDEMNIZACIONES</w:t>
            </w:r>
            <w:r>
              <w:rPr>
                <w:rFonts w:ascii="Arial" w:hAnsi="Arial" w:cs="Arial"/>
                <w:sz w:val="16"/>
                <w:szCs w:val="16"/>
              </w:rPr>
              <w:t xml:space="preserve"> </w:t>
            </w:r>
            <w:r w:rsidRPr="00794719">
              <w:rPr>
                <w:rFonts w:ascii="Arial" w:hAnsi="Arial" w:cs="Arial"/>
                <w:sz w:val="16"/>
                <w:szCs w:val="16"/>
              </w:rPr>
              <w:t>LABORALES</w:t>
            </w:r>
          </w:p>
        </w:tc>
        <w:tc>
          <w:tcPr>
            <w:tcW w:w="2551" w:type="dxa"/>
            <w:vAlign w:val="center"/>
          </w:tcPr>
          <w:p w14:paraId="2F6BA3C1" w14:textId="77777777" w:rsidR="00607D01" w:rsidRPr="00794719" w:rsidRDefault="00607D01" w:rsidP="00F30533">
            <w:pPr>
              <w:spacing w:after="0" w:line="240" w:lineRule="auto"/>
              <w:rPr>
                <w:rFonts w:ascii="Arial" w:hAnsi="Arial" w:cs="Arial"/>
                <w:sz w:val="16"/>
                <w:szCs w:val="16"/>
              </w:rPr>
            </w:pPr>
            <w:r w:rsidRPr="00794719">
              <w:rPr>
                <w:rFonts w:ascii="Arial" w:hAnsi="Arial" w:cs="Arial"/>
                <w:sz w:val="16"/>
                <w:szCs w:val="16"/>
              </w:rPr>
              <w:t>5</w:t>
            </w:r>
            <w:r>
              <w:rPr>
                <w:rFonts w:ascii="Arial" w:hAnsi="Arial" w:cs="Arial"/>
                <w:sz w:val="16"/>
                <w:szCs w:val="16"/>
              </w:rPr>
              <w:t xml:space="preserve"> </w:t>
            </w:r>
            <w:r w:rsidRPr="00794719">
              <w:rPr>
                <w:rFonts w:ascii="Arial" w:hAnsi="Arial" w:cs="Arial"/>
                <w:sz w:val="16"/>
                <w:szCs w:val="16"/>
              </w:rPr>
              <w:t>%</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VALOR</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CONTRATO</w:t>
            </w:r>
          </w:p>
        </w:tc>
        <w:tc>
          <w:tcPr>
            <w:tcW w:w="4380" w:type="dxa"/>
            <w:vAlign w:val="center"/>
          </w:tcPr>
          <w:p w14:paraId="4F75EB91" w14:textId="77777777" w:rsidR="00607D01" w:rsidRPr="00794719" w:rsidRDefault="00607D01" w:rsidP="00F30533">
            <w:pPr>
              <w:spacing w:after="0" w:line="240" w:lineRule="auto"/>
              <w:jc w:val="both"/>
              <w:rPr>
                <w:rFonts w:ascii="Arial" w:eastAsia="MS Mincho" w:hAnsi="Arial" w:cs="Arial"/>
                <w:sz w:val="16"/>
                <w:szCs w:val="16"/>
              </w:rPr>
            </w:pPr>
            <w:r w:rsidRPr="00794719">
              <w:rPr>
                <w:rFonts w:ascii="Arial" w:hAnsi="Arial" w:cs="Arial"/>
                <w:sz w:val="16"/>
                <w:szCs w:val="16"/>
              </w:rPr>
              <w:t>VIGENTE</w:t>
            </w:r>
            <w:r>
              <w:rPr>
                <w:rFonts w:ascii="Arial" w:hAnsi="Arial" w:cs="Arial"/>
                <w:sz w:val="16"/>
                <w:szCs w:val="16"/>
              </w:rPr>
              <w:t xml:space="preserve"> </w:t>
            </w:r>
            <w:r w:rsidRPr="00794719">
              <w:rPr>
                <w:rFonts w:ascii="Arial" w:hAnsi="Arial" w:cs="Arial"/>
                <w:sz w:val="16"/>
                <w:szCs w:val="16"/>
              </w:rPr>
              <w:t>POR</w:t>
            </w:r>
            <w:r>
              <w:rPr>
                <w:rFonts w:ascii="Arial" w:hAnsi="Arial" w:cs="Arial"/>
                <w:sz w:val="16"/>
                <w:szCs w:val="16"/>
              </w:rPr>
              <w:t xml:space="preserve"> </w:t>
            </w:r>
            <w:r w:rsidRPr="00794719">
              <w:rPr>
                <w:rFonts w:ascii="Arial" w:hAnsi="Arial" w:cs="Arial"/>
                <w:sz w:val="16"/>
                <w:szCs w:val="16"/>
              </w:rPr>
              <w:t>UN</w:t>
            </w:r>
            <w:r>
              <w:rPr>
                <w:rFonts w:ascii="Arial" w:hAnsi="Arial" w:cs="Arial"/>
                <w:sz w:val="16"/>
                <w:szCs w:val="16"/>
              </w:rPr>
              <w:t xml:space="preserve"> </w:t>
            </w:r>
            <w:r w:rsidRPr="00794719">
              <w:rPr>
                <w:rFonts w:ascii="Arial" w:hAnsi="Arial" w:cs="Arial"/>
                <w:sz w:val="16"/>
                <w:szCs w:val="16"/>
              </w:rPr>
              <w:t>TERMINO</w:t>
            </w:r>
            <w:r>
              <w:rPr>
                <w:rFonts w:ascii="Arial" w:hAnsi="Arial" w:cs="Arial"/>
                <w:sz w:val="16"/>
                <w:szCs w:val="16"/>
              </w:rPr>
              <w:t xml:space="preserve"> </w:t>
            </w:r>
            <w:r w:rsidRPr="00794719">
              <w:rPr>
                <w:rFonts w:ascii="Arial" w:hAnsi="Arial" w:cs="Arial"/>
                <w:sz w:val="16"/>
                <w:szCs w:val="16"/>
              </w:rPr>
              <w:t>IGUAL</w:t>
            </w:r>
            <w:r>
              <w:rPr>
                <w:rFonts w:ascii="Arial" w:hAnsi="Arial" w:cs="Arial"/>
                <w:sz w:val="16"/>
                <w:szCs w:val="16"/>
              </w:rPr>
              <w:t xml:space="preserve"> </w:t>
            </w:r>
            <w:r w:rsidRPr="00794719">
              <w:rPr>
                <w:rFonts w:ascii="Arial" w:hAnsi="Arial" w:cs="Arial"/>
                <w:sz w:val="16"/>
                <w:szCs w:val="16"/>
              </w:rPr>
              <w:t>A</w:t>
            </w:r>
            <w:r>
              <w:rPr>
                <w:rFonts w:ascii="Arial" w:hAnsi="Arial" w:cs="Arial"/>
                <w:sz w:val="16"/>
                <w:szCs w:val="16"/>
              </w:rPr>
              <w:t xml:space="preserve"> </w:t>
            </w:r>
            <w:r w:rsidRPr="00B91D15">
              <w:rPr>
                <w:rFonts w:ascii="Arial" w:hAnsi="Arial" w:cs="Arial"/>
                <w:sz w:val="16"/>
                <w:szCs w:val="16"/>
              </w:rPr>
              <w:t>LA</w:t>
            </w:r>
            <w:r>
              <w:rPr>
                <w:rFonts w:ascii="Arial" w:hAnsi="Arial" w:cs="Arial"/>
                <w:sz w:val="16"/>
                <w:szCs w:val="16"/>
              </w:rPr>
              <w:t xml:space="preserve"> </w:t>
            </w:r>
            <w:r w:rsidRPr="00B91D15">
              <w:rPr>
                <w:rFonts w:ascii="Arial" w:hAnsi="Arial" w:cs="Arial"/>
                <w:sz w:val="16"/>
                <w:szCs w:val="16"/>
              </w:rPr>
              <w:t>VIGENCIA</w:t>
            </w:r>
            <w:r>
              <w:rPr>
                <w:rFonts w:ascii="Arial" w:hAnsi="Arial" w:cs="Arial"/>
                <w:sz w:val="16"/>
                <w:szCs w:val="16"/>
              </w:rPr>
              <w:t xml:space="preserve"> </w:t>
            </w:r>
            <w:r w:rsidRPr="00B91D15">
              <w:rPr>
                <w:rFonts w:ascii="Arial" w:hAnsi="Arial" w:cs="Arial"/>
                <w:sz w:val="16"/>
                <w:szCs w:val="16"/>
              </w:rPr>
              <w:t>DEL</w:t>
            </w:r>
            <w:r>
              <w:rPr>
                <w:rFonts w:ascii="Arial" w:hAnsi="Arial" w:cs="Arial"/>
                <w:sz w:val="16"/>
                <w:szCs w:val="16"/>
              </w:rPr>
              <w:t xml:space="preserve"> </w:t>
            </w:r>
            <w:r w:rsidRPr="00B91D15">
              <w:rPr>
                <w:rFonts w:ascii="Arial" w:hAnsi="Arial" w:cs="Arial"/>
                <w:sz w:val="16"/>
                <w:szCs w:val="16"/>
              </w:rPr>
              <w:t>CONTRATO</w:t>
            </w:r>
            <w:r>
              <w:rPr>
                <w:rFonts w:ascii="Arial" w:hAnsi="Arial" w:cs="Arial"/>
                <w:sz w:val="16"/>
                <w:szCs w:val="16"/>
              </w:rPr>
              <w:t xml:space="preserve"> </w:t>
            </w:r>
            <w:r w:rsidRPr="00B91D15">
              <w:rPr>
                <w:rFonts w:ascii="Arial" w:hAnsi="Arial" w:cs="Arial"/>
                <w:sz w:val="16"/>
                <w:szCs w:val="16"/>
              </w:rPr>
              <w:t>Y</w:t>
            </w:r>
            <w:r>
              <w:rPr>
                <w:rFonts w:ascii="Arial" w:hAnsi="Arial" w:cs="Arial"/>
                <w:sz w:val="16"/>
                <w:szCs w:val="16"/>
              </w:rPr>
              <w:t xml:space="preserve"> </w:t>
            </w:r>
            <w:r w:rsidRPr="00B91D15">
              <w:rPr>
                <w:rFonts w:ascii="Arial" w:hAnsi="Arial" w:cs="Arial"/>
                <w:sz w:val="16"/>
                <w:szCs w:val="16"/>
              </w:rPr>
              <w:t>TRES</w:t>
            </w:r>
            <w:r>
              <w:rPr>
                <w:rFonts w:ascii="Arial" w:hAnsi="Arial" w:cs="Arial"/>
                <w:sz w:val="16"/>
                <w:szCs w:val="16"/>
              </w:rPr>
              <w:t xml:space="preserve"> </w:t>
            </w:r>
            <w:r w:rsidRPr="00B91D15">
              <w:rPr>
                <w:rFonts w:ascii="Arial" w:hAnsi="Arial" w:cs="Arial"/>
                <w:sz w:val="16"/>
                <w:szCs w:val="16"/>
              </w:rPr>
              <w:t>(3)</w:t>
            </w:r>
            <w:r>
              <w:rPr>
                <w:rFonts w:ascii="Arial" w:hAnsi="Arial" w:cs="Arial"/>
                <w:sz w:val="16"/>
                <w:szCs w:val="16"/>
              </w:rPr>
              <w:t xml:space="preserve"> </w:t>
            </w:r>
            <w:r w:rsidRPr="00B91D15">
              <w:rPr>
                <w:rFonts w:ascii="Arial" w:hAnsi="Arial" w:cs="Arial"/>
                <w:sz w:val="16"/>
                <w:szCs w:val="16"/>
              </w:rPr>
              <w:t>AÑOS</w:t>
            </w:r>
            <w:r>
              <w:rPr>
                <w:rFonts w:ascii="Arial" w:hAnsi="Arial" w:cs="Arial"/>
                <w:sz w:val="16"/>
                <w:szCs w:val="16"/>
              </w:rPr>
              <w:t xml:space="preserve"> </w:t>
            </w:r>
            <w:r w:rsidRPr="00B91D15">
              <w:rPr>
                <w:rFonts w:ascii="Arial" w:hAnsi="Arial" w:cs="Arial"/>
                <w:sz w:val="16"/>
                <w:szCs w:val="16"/>
              </w:rPr>
              <w:t>MAS</w:t>
            </w:r>
          </w:p>
        </w:tc>
      </w:tr>
      <w:tr w:rsidR="00607D01" w:rsidRPr="009E0447" w14:paraId="46CC1A7E" w14:textId="77777777" w:rsidTr="00F30533">
        <w:trPr>
          <w:jc w:val="center"/>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637455D1" w14:textId="77777777" w:rsidR="00607D01" w:rsidRPr="00794719" w:rsidRDefault="00607D01" w:rsidP="00F30533">
            <w:pPr>
              <w:spacing w:after="0" w:line="240" w:lineRule="auto"/>
              <w:jc w:val="both"/>
              <w:rPr>
                <w:rFonts w:ascii="Arial" w:hAnsi="Arial" w:cs="Arial"/>
                <w:sz w:val="16"/>
                <w:szCs w:val="16"/>
              </w:rPr>
            </w:pPr>
            <w:r w:rsidRPr="00607D01">
              <w:rPr>
                <w:rFonts w:ascii="Arial" w:hAnsi="Arial" w:cs="Arial"/>
                <w:sz w:val="16"/>
                <w:szCs w:val="16"/>
              </w:rPr>
              <w:t>PÓLIZA D</w:t>
            </w:r>
            <w:r w:rsidRPr="00794719">
              <w:rPr>
                <w:rFonts w:ascii="Arial" w:hAnsi="Arial" w:cs="Arial"/>
                <w:sz w:val="16"/>
                <w:szCs w:val="16"/>
              </w:rPr>
              <w:t>E</w:t>
            </w:r>
            <w:r>
              <w:rPr>
                <w:rFonts w:ascii="Arial" w:hAnsi="Arial" w:cs="Arial"/>
                <w:sz w:val="16"/>
                <w:szCs w:val="16"/>
              </w:rPr>
              <w:t xml:space="preserve"> </w:t>
            </w:r>
            <w:r w:rsidRPr="00794719">
              <w:rPr>
                <w:rFonts w:ascii="Arial" w:hAnsi="Arial" w:cs="Arial"/>
                <w:sz w:val="16"/>
                <w:szCs w:val="16"/>
              </w:rPr>
              <w:t>RESPONSABILIDAD</w:t>
            </w:r>
            <w:r>
              <w:rPr>
                <w:rFonts w:ascii="Arial" w:hAnsi="Arial" w:cs="Arial"/>
                <w:sz w:val="16"/>
                <w:szCs w:val="16"/>
              </w:rPr>
              <w:t xml:space="preserve"> </w:t>
            </w:r>
            <w:r w:rsidRPr="00794719">
              <w:rPr>
                <w:rFonts w:ascii="Arial" w:hAnsi="Arial" w:cs="Arial"/>
                <w:sz w:val="16"/>
                <w:szCs w:val="16"/>
              </w:rPr>
              <w:t>CIVIL</w:t>
            </w:r>
            <w:r>
              <w:rPr>
                <w:rFonts w:ascii="Arial" w:hAnsi="Arial" w:cs="Arial"/>
                <w:sz w:val="16"/>
                <w:szCs w:val="16"/>
              </w:rPr>
              <w:t xml:space="preserve"> </w:t>
            </w:r>
            <w:r w:rsidRPr="00794719">
              <w:rPr>
                <w:rFonts w:ascii="Arial" w:hAnsi="Arial" w:cs="Arial"/>
                <w:sz w:val="16"/>
                <w:szCs w:val="16"/>
              </w:rPr>
              <w:t>EXTRACONTRACTUAL</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10D1D67" w14:textId="77777777" w:rsidR="00607D01" w:rsidRPr="00794719" w:rsidRDefault="00607D01" w:rsidP="00F30533">
            <w:pPr>
              <w:spacing w:after="0" w:line="240" w:lineRule="auto"/>
              <w:jc w:val="both"/>
              <w:rPr>
                <w:rFonts w:ascii="Arial" w:hAnsi="Arial" w:cs="Arial"/>
                <w:sz w:val="16"/>
                <w:szCs w:val="16"/>
              </w:rPr>
            </w:pPr>
            <w:r w:rsidRPr="00794719">
              <w:rPr>
                <w:rFonts w:ascii="Arial" w:hAnsi="Arial" w:cs="Arial"/>
                <w:sz w:val="16"/>
                <w:szCs w:val="16"/>
              </w:rPr>
              <w:t>DOSCIENTOS</w:t>
            </w:r>
            <w:r>
              <w:rPr>
                <w:rFonts w:ascii="Arial" w:hAnsi="Arial" w:cs="Arial"/>
                <w:sz w:val="16"/>
                <w:szCs w:val="16"/>
              </w:rPr>
              <w:t xml:space="preserve"> </w:t>
            </w:r>
            <w:r w:rsidRPr="00794719">
              <w:rPr>
                <w:rFonts w:ascii="Arial" w:hAnsi="Arial" w:cs="Arial"/>
                <w:sz w:val="16"/>
                <w:szCs w:val="16"/>
              </w:rPr>
              <w:t>SALARIOS</w:t>
            </w:r>
            <w:r>
              <w:rPr>
                <w:rFonts w:ascii="Arial" w:hAnsi="Arial" w:cs="Arial"/>
                <w:sz w:val="16"/>
                <w:szCs w:val="16"/>
              </w:rPr>
              <w:t xml:space="preserve"> </w:t>
            </w:r>
            <w:r w:rsidRPr="00794719">
              <w:rPr>
                <w:rFonts w:ascii="Arial" w:hAnsi="Arial" w:cs="Arial"/>
                <w:sz w:val="16"/>
                <w:szCs w:val="16"/>
              </w:rPr>
              <w:t>MÍNIMOS</w:t>
            </w:r>
            <w:r>
              <w:rPr>
                <w:rFonts w:ascii="Arial" w:hAnsi="Arial" w:cs="Arial"/>
                <w:sz w:val="16"/>
                <w:szCs w:val="16"/>
              </w:rPr>
              <w:t xml:space="preserve"> </w:t>
            </w:r>
            <w:r w:rsidRPr="00794719">
              <w:rPr>
                <w:rFonts w:ascii="Arial" w:hAnsi="Arial" w:cs="Arial"/>
                <w:sz w:val="16"/>
                <w:szCs w:val="16"/>
              </w:rPr>
              <w:t>MENSUALES</w:t>
            </w:r>
            <w:r>
              <w:rPr>
                <w:rFonts w:ascii="Arial" w:hAnsi="Arial" w:cs="Arial"/>
                <w:sz w:val="16"/>
                <w:szCs w:val="16"/>
              </w:rPr>
              <w:t xml:space="preserve"> </w:t>
            </w:r>
            <w:r w:rsidRPr="00794719">
              <w:rPr>
                <w:rFonts w:ascii="Arial" w:hAnsi="Arial" w:cs="Arial"/>
                <w:sz w:val="16"/>
                <w:szCs w:val="16"/>
              </w:rPr>
              <w:t>LEGALES</w:t>
            </w:r>
            <w:r>
              <w:rPr>
                <w:rFonts w:ascii="Arial" w:hAnsi="Arial" w:cs="Arial"/>
                <w:sz w:val="16"/>
                <w:szCs w:val="16"/>
              </w:rPr>
              <w:t xml:space="preserve"> </w:t>
            </w:r>
            <w:r w:rsidRPr="00794719">
              <w:rPr>
                <w:rFonts w:ascii="Arial" w:hAnsi="Arial" w:cs="Arial"/>
                <w:sz w:val="16"/>
                <w:szCs w:val="16"/>
              </w:rPr>
              <w:t>VIGENTES</w:t>
            </w:r>
            <w:r>
              <w:rPr>
                <w:rFonts w:ascii="Arial" w:hAnsi="Arial" w:cs="Arial"/>
                <w:sz w:val="16"/>
                <w:szCs w:val="16"/>
              </w:rPr>
              <w:t xml:space="preserve"> </w:t>
            </w:r>
            <w:r w:rsidRPr="00794719">
              <w:rPr>
                <w:rFonts w:ascii="Arial" w:hAnsi="Arial" w:cs="Arial"/>
                <w:sz w:val="16"/>
                <w:szCs w:val="16"/>
              </w:rPr>
              <w:t>(200)</w:t>
            </w:r>
            <w:r>
              <w:rPr>
                <w:rFonts w:ascii="Arial" w:hAnsi="Arial" w:cs="Arial"/>
                <w:sz w:val="16"/>
                <w:szCs w:val="16"/>
              </w:rPr>
              <w:t xml:space="preserve"> </w:t>
            </w:r>
            <w:r w:rsidRPr="00794719">
              <w:rPr>
                <w:rFonts w:ascii="Arial" w:hAnsi="Arial" w:cs="Arial"/>
                <w:sz w:val="16"/>
                <w:szCs w:val="16"/>
              </w:rPr>
              <w:t>(SM</w:t>
            </w:r>
            <w:r>
              <w:rPr>
                <w:rFonts w:ascii="Arial" w:hAnsi="Arial" w:cs="Arial"/>
                <w:sz w:val="16"/>
                <w:szCs w:val="16"/>
              </w:rPr>
              <w:t>L</w:t>
            </w:r>
            <w:r w:rsidRPr="00794719">
              <w:rPr>
                <w:rFonts w:ascii="Arial" w:hAnsi="Arial" w:cs="Arial"/>
                <w:sz w:val="16"/>
                <w:szCs w:val="16"/>
              </w:rPr>
              <w:t>MV)</w:t>
            </w:r>
          </w:p>
        </w:tc>
        <w:tc>
          <w:tcPr>
            <w:tcW w:w="4380" w:type="dxa"/>
            <w:tcBorders>
              <w:top w:val="single" w:sz="4" w:space="0" w:color="auto"/>
              <w:left w:val="single" w:sz="4" w:space="0" w:color="auto"/>
              <w:bottom w:val="single" w:sz="4" w:space="0" w:color="auto"/>
              <w:right w:val="single" w:sz="4" w:space="0" w:color="auto"/>
            </w:tcBorders>
            <w:shd w:val="clear" w:color="auto" w:fill="auto"/>
            <w:vAlign w:val="center"/>
          </w:tcPr>
          <w:p w14:paraId="6F2DB029" w14:textId="77777777" w:rsidR="00607D01" w:rsidRPr="00794719" w:rsidRDefault="00607D01" w:rsidP="00F30533">
            <w:pPr>
              <w:spacing w:after="0" w:line="240" w:lineRule="auto"/>
              <w:jc w:val="both"/>
              <w:rPr>
                <w:rFonts w:ascii="Arial" w:hAnsi="Arial" w:cs="Arial"/>
                <w:sz w:val="16"/>
                <w:szCs w:val="16"/>
              </w:rPr>
            </w:pPr>
            <w:r w:rsidRPr="00794719">
              <w:rPr>
                <w:rFonts w:ascii="Arial" w:hAnsi="Arial" w:cs="Arial"/>
                <w:sz w:val="16"/>
                <w:szCs w:val="16"/>
              </w:rPr>
              <w:t>QUE</w:t>
            </w:r>
            <w:r>
              <w:rPr>
                <w:rFonts w:ascii="Arial" w:hAnsi="Arial" w:cs="Arial"/>
                <w:sz w:val="16"/>
                <w:szCs w:val="16"/>
              </w:rPr>
              <w:t xml:space="preserve"> </w:t>
            </w:r>
            <w:r w:rsidRPr="00794719">
              <w:rPr>
                <w:rFonts w:ascii="Arial" w:hAnsi="Arial" w:cs="Arial"/>
                <w:sz w:val="16"/>
                <w:szCs w:val="16"/>
              </w:rPr>
              <w:t>CUBRA</w:t>
            </w:r>
            <w:r>
              <w:rPr>
                <w:rFonts w:ascii="Arial" w:hAnsi="Arial" w:cs="Arial"/>
                <w:sz w:val="16"/>
                <w:szCs w:val="16"/>
              </w:rPr>
              <w:t xml:space="preserve"> </w:t>
            </w:r>
            <w:r w:rsidRPr="00794719">
              <w:rPr>
                <w:rFonts w:ascii="Arial" w:hAnsi="Arial" w:cs="Arial"/>
                <w:sz w:val="16"/>
                <w:szCs w:val="16"/>
              </w:rPr>
              <w:t>UNA</w:t>
            </w:r>
            <w:r>
              <w:rPr>
                <w:rFonts w:ascii="Arial" w:hAnsi="Arial" w:cs="Arial"/>
                <w:sz w:val="16"/>
                <w:szCs w:val="16"/>
              </w:rPr>
              <w:t xml:space="preserve"> </w:t>
            </w:r>
            <w:r w:rsidRPr="00794719">
              <w:rPr>
                <w:rFonts w:ascii="Arial" w:hAnsi="Arial" w:cs="Arial"/>
                <w:sz w:val="16"/>
                <w:szCs w:val="16"/>
              </w:rPr>
              <w:t>VIGENCIA</w:t>
            </w:r>
            <w:r>
              <w:rPr>
                <w:rFonts w:ascii="Arial" w:hAnsi="Arial" w:cs="Arial"/>
                <w:sz w:val="16"/>
                <w:szCs w:val="16"/>
              </w:rPr>
              <w:t xml:space="preserve"> </w:t>
            </w:r>
            <w:r w:rsidRPr="00794719">
              <w:rPr>
                <w:rFonts w:ascii="Arial" w:hAnsi="Arial" w:cs="Arial"/>
                <w:sz w:val="16"/>
                <w:szCs w:val="16"/>
              </w:rPr>
              <w:t>IGUAL</w:t>
            </w:r>
            <w:r>
              <w:rPr>
                <w:rFonts w:ascii="Arial" w:hAnsi="Arial" w:cs="Arial"/>
                <w:sz w:val="16"/>
                <w:szCs w:val="16"/>
              </w:rPr>
              <w:t xml:space="preserve"> </w:t>
            </w:r>
            <w:r w:rsidRPr="00794719">
              <w:rPr>
                <w:rFonts w:ascii="Arial" w:hAnsi="Arial" w:cs="Arial"/>
                <w:sz w:val="16"/>
                <w:szCs w:val="16"/>
              </w:rPr>
              <w:t>A</w:t>
            </w:r>
            <w:r>
              <w:rPr>
                <w:rFonts w:ascii="Arial" w:hAnsi="Arial" w:cs="Arial"/>
                <w:sz w:val="16"/>
                <w:szCs w:val="16"/>
              </w:rPr>
              <w:t xml:space="preserve"> </w:t>
            </w:r>
            <w:r w:rsidRPr="00794719">
              <w:rPr>
                <w:rFonts w:ascii="Arial" w:hAnsi="Arial" w:cs="Arial"/>
                <w:sz w:val="16"/>
                <w:szCs w:val="16"/>
              </w:rPr>
              <w:t>LA</w:t>
            </w:r>
            <w:r>
              <w:rPr>
                <w:rFonts w:ascii="Arial" w:hAnsi="Arial" w:cs="Arial"/>
                <w:sz w:val="16"/>
                <w:szCs w:val="16"/>
              </w:rPr>
              <w:t xml:space="preserve"> </w:t>
            </w:r>
            <w:r w:rsidRPr="00794719">
              <w:rPr>
                <w:rFonts w:ascii="Arial" w:hAnsi="Arial" w:cs="Arial"/>
                <w:sz w:val="16"/>
                <w:szCs w:val="16"/>
              </w:rPr>
              <w:t>DURACIÓN</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CONTRATO,</w:t>
            </w:r>
            <w:r>
              <w:rPr>
                <w:rFonts w:ascii="Arial" w:hAnsi="Arial" w:cs="Arial"/>
                <w:sz w:val="16"/>
                <w:szCs w:val="16"/>
              </w:rPr>
              <w:t xml:space="preserve"> </w:t>
            </w:r>
            <w:r w:rsidRPr="00794719">
              <w:rPr>
                <w:rFonts w:ascii="Arial" w:hAnsi="Arial" w:cs="Arial"/>
                <w:sz w:val="16"/>
                <w:szCs w:val="16"/>
              </w:rPr>
              <w:t>CON</w:t>
            </w:r>
            <w:r>
              <w:rPr>
                <w:rFonts w:ascii="Arial" w:hAnsi="Arial" w:cs="Arial"/>
                <w:sz w:val="16"/>
                <w:szCs w:val="16"/>
              </w:rPr>
              <w:t xml:space="preserve"> </w:t>
            </w:r>
            <w:r w:rsidRPr="00794719">
              <w:rPr>
                <w:rFonts w:ascii="Arial" w:hAnsi="Arial" w:cs="Arial"/>
                <w:sz w:val="16"/>
                <w:szCs w:val="16"/>
              </w:rPr>
              <w:t>INICIO</w:t>
            </w:r>
            <w:r>
              <w:rPr>
                <w:rFonts w:ascii="Arial" w:hAnsi="Arial" w:cs="Arial"/>
                <w:sz w:val="16"/>
                <w:szCs w:val="16"/>
              </w:rPr>
              <w:t xml:space="preserve"> </w:t>
            </w:r>
            <w:r w:rsidRPr="00794719">
              <w:rPr>
                <w:rFonts w:ascii="Arial" w:hAnsi="Arial" w:cs="Arial"/>
                <w:sz w:val="16"/>
                <w:szCs w:val="16"/>
              </w:rPr>
              <w:t>EN</w:t>
            </w:r>
            <w:r>
              <w:rPr>
                <w:rFonts w:ascii="Arial" w:hAnsi="Arial" w:cs="Arial"/>
                <w:sz w:val="16"/>
                <w:szCs w:val="16"/>
              </w:rPr>
              <w:t xml:space="preserve"> </w:t>
            </w:r>
            <w:r w:rsidRPr="00794719">
              <w:rPr>
                <w:rFonts w:ascii="Arial" w:hAnsi="Arial" w:cs="Arial"/>
                <w:sz w:val="16"/>
                <w:szCs w:val="16"/>
              </w:rPr>
              <w:t>LA</w:t>
            </w:r>
            <w:r>
              <w:rPr>
                <w:rFonts w:ascii="Arial" w:hAnsi="Arial" w:cs="Arial"/>
                <w:sz w:val="16"/>
                <w:szCs w:val="16"/>
              </w:rPr>
              <w:t xml:space="preserve"> </w:t>
            </w:r>
            <w:r w:rsidRPr="00794719">
              <w:rPr>
                <w:rFonts w:ascii="Arial" w:hAnsi="Arial" w:cs="Arial"/>
                <w:sz w:val="16"/>
                <w:szCs w:val="16"/>
              </w:rPr>
              <w:t>FECHA</w:t>
            </w:r>
            <w:r>
              <w:rPr>
                <w:rFonts w:ascii="Arial" w:hAnsi="Arial" w:cs="Arial"/>
                <w:sz w:val="16"/>
                <w:szCs w:val="16"/>
              </w:rPr>
              <w:t xml:space="preserve"> </w:t>
            </w:r>
            <w:r w:rsidRPr="00794719">
              <w:rPr>
                <w:rFonts w:ascii="Arial" w:hAnsi="Arial" w:cs="Arial"/>
                <w:sz w:val="16"/>
                <w:szCs w:val="16"/>
              </w:rPr>
              <w:t>DE</w:t>
            </w:r>
            <w:r>
              <w:rPr>
                <w:rFonts w:ascii="Arial" w:hAnsi="Arial" w:cs="Arial"/>
                <w:sz w:val="16"/>
                <w:szCs w:val="16"/>
              </w:rPr>
              <w:t xml:space="preserve"> </w:t>
            </w:r>
            <w:r w:rsidRPr="00794719">
              <w:rPr>
                <w:rFonts w:ascii="Arial" w:hAnsi="Arial" w:cs="Arial"/>
                <w:sz w:val="16"/>
                <w:szCs w:val="16"/>
              </w:rPr>
              <w:t>SUSCRIPCIÓN</w:t>
            </w:r>
            <w:r>
              <w:rPr>
                <w:rFonts w:ascii="Arial" w:hAnsi="Arial" w:cs="Arial"/>
                <w:sz w:val="16"/>
                <w:szCs w:val="16"/>
              </w:rPr>
              <w:t xml:space="preserve"> </w:t>
            </w:r>
            <w:r w:rsidRPr="00794719">
              <w:rPr>
                <w:rFonts w:ascii="Arial" w:hAnsi="Arial" w:cs="Arial"/>
                <w:sz w:val="16"/>
                <w:szCs w:val="16"/>
              </w:rPr>
              <w:t>DEL</w:t>
            </w:r>
            <w:r>
              <w:rPr>
                <w:rFonts w:ascii="Arial" w:hAnsi="Arial" w:cs="Arial"/>
                <w:sz w:val="16"/>
                <w:szCs w:val="16"/>
              </w:rPr>
              <w:t xml:space="preserve"> </w:t>
            </w:r>
            <w:r w:rsidRPr="00794719">
              <w:rPr>
                <w:rFonts w:ascii="Arial" w:hAnsi="Arial" w:cs="Arial"/>
                <w:sz w:val="16"/>
                <w:szCs w:val="16"/>
              </w:rPr>
              <w:t>CONTRATO</w:t>
            </w:r>
            <w:r>
              <w:rPr>
                <w:rFonts w:ascii="Arial" w:hAnsi="Arial" w:cs="Arial"/>
                <w:sz w:val="16"/>
                <w:szCs w:val="16"/>
              </w:rPr>
              <w:t xml:space="preserve"> </w:t>
            </w:r>
            <w:r w:rsidRPr="00794719">
              <w:rPr>
                <w:rFonts w:ascii="Arial" w:hAnsi="Arial" w:cs="Arial"/>
                <w:sz w:val="16"/>
                <w:szCs w:val="16"/>
              </w:rPr>
              <w:t>Y</w:t>
            </w:r>
            <w:r>
              <w:rPr>
                <w:rFonts w:ascii="Arial" w:hAnsi="Arial" w:cs="Arial"/>
                <w:sz w:val="16"/>
                <w:szCs w:val="16"/>
              </w:rPr>
              <w:t xml:space="preserve"> </w:t>
            </w:r>
            <w:r w:rsidRPr="00794719">
              <w:rPr>
                <w:rFonts w:ascii="Arial" w:hAnsi="Arial" w:cs="Arial"/>
                <w:sz w:val="16"/>
                <w:szCs w:val="16"/>
              </w:rPr>
              <w:t>DE</w:t>
            </w:r>
            <w:r>
              <w:rPr>
                <w:rFonts w:ascii="Arial" w:hAnsi="Arial" w:cs="Arial"/>
                <w:sz w:val="16"/>
                <w:szCs w:val="16"/>
              </w:rPr>
              <w:t xml:space="preserve"> </w:t>
            </w:r>
            <w:r w:rsidRPr="00794719">
              <w:rPr>
                <w:rFonts w:ascii="Arial" w:hAnsi="Arial" w:cs="Arial"/>
                <w:sz w:val="16"/>
                <w:szCs w:val="16"/>
              </w:rPr>
              <w:t>LAS</w:t>
            </w:r>
            <w:r>
              <w:rPr>
                <w:rFonts w:ascii="Arial" w:hAnsi="Arial" w:cs="Arial"/>
                <w:sz w:val="16"/>
                <w:szCs w:val="16"/>
              </w:rPr>
              <w:t xml:space="preserve"> </w:t>
            </w:r>
            <w:r w:rsidRPr="00794719">
              <w:rPr>
                <w:rFonts w:ascii="Arial" w:hAnsi="Arial" w:cs="Arial"/>
                <w:sz w:val="16"/>
                <w:szCs w:val="16"/>
              </w:rPr>
              <w:t>PRÓRROGAS</w:t>
            </w:r>
            <w:r>
              <w:rPr>
                <w:rFonts w:ascii="Arial" w:hAnsi="Arial" w:cs="Arial"/>
                <w:sz w:val="16"/>
                <w:szCs w:val="16"/>
              </w:rPr>
              <w:t xml:space="preserve"> </w:t>
            </w:r>
            <w:r w:rsidRPr="00794719">
              <w:rPr>
                <w:rFonts w:ascii="Arial" w:hAnsi="Arial" w:cs="Arial"/>
                <w:sz w:val="16"/>
                <w:szCs w:val="16"/>
              </w:rPr>
              <w:t>SI</w:t>
            </w:r>
            <w:r>
              <w:rPr>
                <w:rFonts w:ascii="Arial" w:hAnsi="Arial" w:cs="Arial"/>
                <w:sz w:val="16"/>
                <w:szCs w:val="16"/>
              </w:rPr>
              <w:t xml:space="preserve"> </w:t>
            </w:r>
            <w:r w:rsidRPr="00794719">
              <w:rPr>
                <w:rFonts w:ascii="Arial" w:hAnsi="Arial" w:cs="Arial"/>
                <w:sz w:val="16"/>
                <w:szCs w:val="16"/>
              </w:rPr>
              <w:t>LAS</w:t>
            </w:r>
            <w:r>
              <w:rPr>
                <w:rFonts w:ascii="Arial" w:hAnsi="Arial" w:cs="Arial"/>
                <w:sz w:val="16"/>
                <w:szCs w:val="16"/>
              </w:rPr>
              <w:t xml:space="preserve"> </w:t>
            </w:r>
            <w:r w:rsidRPr="00794719">
              <w:rPr>
                <w:rFonts w:ascii="Arial" w:hAnsi="Arial" w:cs="Arial"/>
                <w:sz w:val="16"/>
                <w:szCs w:val="16"/>
              </w:rPr>
              <w:t>HUBIERE.</w:t>
            </w:r>
          </w:p>
        </w:tc>
      </w:tr>
    </w:tbl>
    <w:p w14:paraId="147493BF" w14:textId="77777777" w:rsidR="000D0869" w:rsidRPr="00BE7959" w:rsidRDefault="000D0869" w:rsidP="00273B97">
      <w:pPr>
        <w:rPr>
          <w:sz w:val="18"/>
          <w:szCs w:val="18"/>
        </w:rPr>
      </w:pPr>
    </w:p>
    <w:p w14:paraId="632EF93C" w14:textId="77777777" w:rsidR="00607D01" w:rsidRDefault="00607D01" w:rsidP="00607D01">
      <w:pPr>
        <w:pStyle w:val="Ttulo1"/>
        <w:numPr>
          <w:ilvl w:val="0"/>
          <w:numId w:val="5"/>
        </w:numPr>
        <w:spacing w:before="0"/>
        <w:jc w:val="center"/>
        <w:rPr>
          <w:rFonts w:ascii="Arial" w:hAnsi="Arial" w:cs="Arial"/>
          <w:color w:val="000000" w:themeColor="text1"/>
          <w:sz w:val="20"/>
          <w:szCs w:val="20"/>
        </w:rPr>
      </w:pPr>
      <w:r w:rsidRPr="00070AA0">
        <w:rPr>
          <w:rFonts w:ascii="Arial" w:hAnsi="Arial" w:cs="Arial"/>
          <w:color w:val="000000" w:themeColor="text1"/>
          <w:sz w:val="20"/>
          <w:szCs w:val="20"/>
        </w:rPr>
        <w:t>ESTUDIO</w:t>
      </w:r>
      <w:r>
        <w:rPr>
          <w:rFonts w:ascii="Arial" w:hAnsi="Arial" w:cs="Arial"/>
          <w:color w:val="000000" w:themeColor="text1"/>
          <w:sz w:val="20"/>
          <w:szCs w:val="20"/>
        </w:rPr>
        <w:t xml:space="preserve"> </w:t>
      </w:r>
      <w:r w:rsidRPr="00070AA0">
        <w:rPr>
          <w:rFonts w:ascii="Arial" w:hAnsi="Arial" w:cs="Arial"/>
          <w:color w:val="000000" w:themeColor="text1"/>
          <w:sz w:val="20"/>
          <w:szCs w:val="20"/>
        </w:rPr>
        <w:t>DEL</w:t>
      </w:r>
      <w:r>
        <w:rPr>
          <w:rFonts w:ascii="Arial" w:hAnsi="Arial" w:cs="Arial"/>
          <w:color w:val="000000" w:themeColor="text1"/>
          <w:sz w:val="20"/>
          <w:szCs w:val="20"/>
        </w:rPr>
        <w:t xml:space="preserve"> </w:t>
      </w:r>
      <w:r w:rsidRPr="00070AA0">
        <w:rPr>
          <w:rFonts w:ascii="Arial" w:hAnsi="Arial" w:cs="Arial"/>
          <w:color w:val="000000" w:themeColor="text1"/>
          <w:sz w:val="20"/>
          <w:szCs w:val="20"/>
        </w:rPr>
        <w:t>SECTOR</w:t>
      </w:r>
      <w:r>
        <w:rPr>
          <w:rFonts w:ascii="Arial" w:hAnsi="Arial" w:cs="Arial"/>
          <w:color w:val="000000" w:themeColor="text1"/>
          <w:sz w:val="20"/>
          <w:szCs w:val="20"/>
        </w:rPr>
        <w:t>.</w:t>
      </w:r>
    </w:p>
    <w:p w14:paraId="574B9A42" w14:textId="77777777" w:rsidR="008947D7" w:rsidRPr="00070AA0" w:rsidRDefault="008947D7" w:rsidP="00607D01">
      <w:pPr>
        <w:spacing w:after="0" w:line="240" w:lineRule="auto"/>
        <w:jc w:val="both"/>
        <w:rPr>
          <w:rFonts w:ascii="Arial" w:hAnsi="Arial" w:cs="Arial"/>
          <w:color w:val="000000" w:themeColor="text1"/>
          <w:sz w:val="20"/>
          <w:szCs w:val="20"/>
        </w:rPr>
      </w:pPr>
    </w:p>
    <w:p w14:paraId="06CB82D6" w14:textId="77777777" w:rsidR="00607D01" w:rsidRPr="003D11D3" w:rsidRDefault="00607D01" w:rsidP="00BE30C5">
      <w:pPr>
        <w:pStyle w:val="Prrafodelista"/>
        <w:numPr>
          <w:ilvl w:val="0"/>
          <w:numId w:val="46"/>
        </w:numPr>
        <w:ind w:left="426" w:hanging="426"/>
        <w:jc w:val="both"/>
        <w:rPr>
          <w:rFonts w:ascii="Arial" w:eastAsiaTheme="minorHAnsi" w:hAnsi="Arial" w:cs="Arial"/>
          <w:b/>
          <w:color w:val="000000" w:themeColor="text1"/>
          <w:sz w:val="20"/>
          <w:szCs w:val="20"/>
        </w:rPr>
      </w:pPr>
      <w:r w:rsidRPr="003D11D3">
        <w:rPr>
          <w:rFonts w:ascii="Arial" w:eastAsiaTheme="minorHAnsi" w:hAnsi="Arial" w:cs="Arial"/>
          <w:b/>
          <w:color w:val="000000" w:themeColor="text1"/>
          <w:sz w:val="20"/>
          <w:szCs w:val="20"/>
        </w:rPr>
        <w:t>ANÁLISIS DE LA DEMANDA</w:t>
      </w:r>
    </w:p>
    <w:p w14:paraId="4866FF84" w14:textId="77777777" w:rsidR="00607D01" w:rsidRPr="003D11D3" w:rsidRDefault="00607D01" w:rsidP="00607D01">
      <w:pPr>
        <w:spacing w:after="0" w:line="240" w:lineRule="auto"/>
        <w:jc w:val="both"/>
        <w:rPr>
          <w:rFonts w:ascii="Arial" w:hAnsi="Arial" w:cs="Arial"/>
          <w:color w:val="000000" w:themeColor="text1"/>
          <w:sz w:val="20"/>
          <w:szCs w:val="20"/>
        </w:rPr>
      </w:pPr>
    </w:p>
    <w:p w14:paraId="32655880" w14:textId="77777777" w:rsidR="00607D01" w:rsidRPr="00070AA0" w:rsidRDefault="00607D01" w:rsidP="00607D01">
      <w:pPr>
        <w:spacing w:after="0" w:line="240" w:lineRule="auto"/>
        <w:jc w:val="both"/>
        <w:rPr>
          <w:rFonts w:ascii="Arial" w:hAnsi="Arial" w:cs="Arial"/>
          <w:sz w:val="20"/>
          <w:szCs w:val="20"/>
        </w:rPr>
      </w:pP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planificación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prestación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requiere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definición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una</w:t>
      </w:r>
      <w:r>
        <w:rPr>
          <w:rFonts w:ascii="Arial" w:hAnsi="Arial" w:cs="Arial"/>
          <w:sz w:val="20"/>
          <w:szCs w:val="20"/>
        </w:rPr>
        <w:t xml:space="preserve"> </w:t>
      </w:r>
      <w:r w:rsidRPr="00070AA0">
        <w:rPr>
          <w:rFonts w:ascii="Arial" w:hAnsi="Arial" w:cs="Arial"/>
          <w:sz w:val="20"/>
          <w:szCs w:val="20"/>
        </w:rPr>
        <w:t>población</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podría</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debería</w:t>
      </w:r>
      <w:r>
        <w:rPr>
          <w:rFonts w:ascii="Arial" w:hAnsi="Arial" w:cs="Arial"/>
          <w:sz w:val="20"/>
          <w:szCs w:val="20"/>
        </w:rPr>
        <w:t xml:space="preserve"> </w:t>
      </w:r>
      <w:r w:rsidRPr="00070AA0">
        <w:rPr>
          <w:rFonts w:ascii="Arial" w:hAnsi="Arial" w:cs="Arial"/>
          <w:sz w:val="20"/>
          <w:szCs w:val="20"/>
        </w:rPr>
        <w:t>ser</w:t>
      </w:r>
      <w:r>
        <w:rPr>
          <w:rFonts w:ascii="Arial" w:hAnsi="Arial" w:cs="Arial"/>
          <w:sz w:val="20"/>
          <w:szCs w:val="20"/>
        </w:rPr>
        <w:t xml:space="preserve"> </w:t>
      </w:r>
      <w:r w:rsidRPr="00070AA0">
        <w:rPr>
          <w:rFonts w:ascii="Arial" w:hAnsi="Arial" w:cs="Arial"/>
          <w:sz w:val="20"/>
          <w:szCs w:val="20"/>
        </w:rPr>
        <w:t>atendida.</w:t>
      </w:r>
      <w:r>
        <w:rPr>
          <w:rFonts w:ascii="Arial" w:hAnsi="Arial" w:cs="Arial"/>
          <w:sz w:val="20"/>
          <w:szCs w:val="20"/>
        </w:rPr>
        <w:t xml:space="preserve"> </w:t>
      </w:r>
      <w:r w:rsidRPr="00070AA0">
        <w:rPr>
          <w:rFonts w:ascii="Arial" w:hAnsi="Arial" w:cs="Arial"/>
          <w:sz w:val="20"/>
          <w:szCs w:val="20"/>
        </w:rPr>
        <w:t>Así,</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puede</w:t>
      </w:r>
      <w:r>
        <w:rPr>
          <w:rFonts w:ascii="Arial" w:hAnsi="Arial" w:cs="Arial"/>
          <w:sz w:val="20"/>
          <w:szCs w:val="20"/>
        </w:rPr>
        <w:t xml:space="preserve"> </w:t>
      </w:r>
      <w:r w:rsidRPr="00070AA0">
        <w:rPr>
          <w:rFonts w:ascii="Arial" w:hAnsi="Arial" w:cs="Arial"/>
          <w:sz w:val="20"/>
          <w:szCs w:val="20"/>
        </w:rPr>
        <w:t>definirse</w:t>
      </w:r>
      <w:r>
        <w:rPr>
          <w:rFonts w:ascii="Arial" w:hAnsi="Arial" w:cs="Arial"/>
          <w:sz w:val="20"/>
          <w:szCs w:val="20"/>
        </w:rPr>
        <w:t xml:space="preserve"> </w:t>
      </w:r>
      <w:r w:rsidRPr="00070AA0">
        <w:rPr>
          <w:rFonts w:ascii="Arial" w:hAnsi="Arial" w:cs="Arial"/>
          <w:sz w:val="20"/>
          <w:szCs w:val="20"/>
        </w:rPr>
        <w:t>como</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población</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acuerdo</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una</w:t>
      </w:r>
      <w:r>
        <w:rPr>
          <w:rFonts w:ascii="Arial" w:hAnsi="Arial" w:cs="Arial"/>
          <w:sz w:val="20"/>
          <w:szCs w:val="20"/>
        </w:rPr>
        <w:t xml:space="preserve"> </w:t>
      </w:r>
      <w:r w:rsidRPr="00070AA0">
        <w:rPr>
          <w:rFonts w:ascii="Arial" w:hAnsi="Arial" w:cs="Arial"/>
          <w:sz w:val="20"/>
          <w:szCs w:val="20"/>
        </w:rPr>
        <w:t>necesidad</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atención</w:t>
      </w:r>
      <w:r>
        <w:rPr>
          <w:rFonts w:ascii="Arial" w:hAnsi="Arial" w:cs="Arial"/>
          <w:sz w:val="20"/>
          <w:szCs w:val="20"/>
        </w:rPr>
        <w:t xml:space="preserve"> </w:t>
      </w:r>
      <w:r w:rsidRPr="00070AA0">
        <w:rPr>
          <w:rFonts w:ascii="Arial" w:hAnsi="Arial" w:cs="Arial"/>
          <w:sz w:val="20"/>
          <w:szCs w:val="20"/>
        </w:rPr>
        <w:t>requiere</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potencialmente</w:t>
      </w:r>
      <w:r>
        <w:rPr>
          <w:rFonts w:ascii="Arial" w:hAnsi="Arial" w:cs="Arial"/>
          <w:sz w:val="20"/>
          <w:szCs w:val="20"/>
        </w:rPr>
        <w:t xml:space="preserve"> </w:t>
      </w:r>
      <w:r w:rsidRPr="00070AA0">
        <w:rPr>
          <w:rFonts w:ascii="Arial" w:hAnsi="Arial" w:cs="Arial"/>
          <w:sz w:val="20"/>
          <w:szCs w:val="20"/>
        </w:rPr>
        <w:t>revela</w:t>
      </w:r>
      <w:r>
        <w:rPr>
          <w:rFonts w:ascii="Arial" w:hAnsi="Arial" w:cs="Arial"/>
          <w:sz w:val="20"/>
          <w:szCs w:val="20"/>
        </w:rPr>
        <w:t xml:space="preserve"> </w:t>
      </w:r>
      <w:r w:rsidRPr="00070AA0">
        <w:rPr>
          <w:rFonts w:ascii="Arial" w:hAnsi="Arial" w:cs="Arial"/>
          <w:sz w:val="20"/>
          <w:szCs w:val="20"/>
        </w:rPr>
        <w:t>un</w:t>
      </w:r>
      <w:r>
        <w:rPr>
          <w:rFonts w:ascii="Arial" w:hAnsi="Arial" w:cs="Arial"/>
          <w:sz w:val="20"/>
          <w:szCs w:val="20"/>
        </w:rPr>
        <w:t xml:space="preserve"> </w:t>
      </w:r>
      <w:r w:rsidRPr="00070AA0">
        <w:rPr>
          <w:rFonts w:ascii="Arial" w:hAnsi="Arial" w:cs="Arial"/>
          <w:sz w:val="20"/>
          <w:szCs w:val="20"/>
        </w:rPr>
        <w:t>consumo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partir</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premisa</w:t>
      </w:r>
      <w:r>
        <w:rPr>
          <w:rFonts w:ascii="Arial" w:hAnsi="Arial" w:cs="Arial"/>
          <w:sz w:val="20"/>
          <w:szCs w:val="20"/>
        </w:rPr>
        <w:t xml:space="preserve"> </w:t>
      </w:r>
      <w:r w:rsidRPr="00070AA0">
        <w:rPr>
          <w:rFonts w:ascii="Arial" w:hAnsi="Arial" w:cs="Arial"/>
          <w:sz w:val="20"/>
          <w:szCs w:val="20"/>
        </w:rPr>
        <w:t>anterior,</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organización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oferta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servicios</w:t>
      </w:r>
      <w:r>
        <w:rPr>
          <w:rFonts w:ascii="Arial" w:hAnsi="Arial" w:cs="Arial"/>
          <w:sz w:val="20"/>
          <w:szCs w:val="20"/>
        </w:rPr>
        <w:t xml:space="preserve"> </w:t>
      </w:r>
      <w:r w:rsidRPr="00070AA0">
        <w:rPr>
          <w:rFonts w:ascii="Arial" w:hAnsi="Arial" w:cs="Arial"/>
          <w:sz w:val="20"/>
          <w:szCs w:val="20"/>
        </w:rPr>
        <w:t>debe</w:t>
      </w:r>
      <w:r>
        <w:rPr>
          <w:rFonts w:ascii="Arial" w:hAnsi="Arial" w:cs="Arial"/>
          <w:sz w:val="20"/>
          <w:szCs w:val="20"/>
        </w:rPr>
        <w:t xml:space="preserve"> </w:t>
      </w:r>
      <w:r w:rsidRPr="00070AA0">
        <w:rPr>
          <w:rFonts w:ascii="Arial" w:hAnsi="Arial" w:cs="Arial"/>
          <w:sz w:val="20"/>
          <w:szCs w:val="20"/>
        </w:rPr>
        <w:t>contener</w:t>
      </w:r>
      <w:r>
        <w:rPr>
          <w:rFonts w:ascii="Arial" w:hAnsi="Arial" w:cs="Arial"/>
          <w:sz w:val="20"/>
          <w:szCs w:val="20"/>
        </w:rPr>
        <w:t xml:space="preserve"> </w:t>
      </w:r>
      <w:r w:rsidRPr="00070AA0">
        <w:rPr>
          <w:rFonts w:ascii="Arial" w:hAnsi="Arial" w:cs="Arial"/>
          <w:sz w:val="20"/>
          <w:szCs w:val="20"/>
        </w:rPr>
        <w:t>los</w:t>
      </w:r>
      <w:r>
        <w:rPr>
          <w:rFonts w:ascii="Arial" w:hAnsi="Arial" w:cs="Arial"/>
          <w:sz w:val="20"/>
          <w:szCs w:val="20"/>
        </w:rPr>
        <w:t xml:space="preserve"> </w:t>
      </w:r>
      <w:r w:rsidRPr="00070AA0">
        <w:rPr>
          <w:rFonts w:ascii="Arial" w:hAnsi="Arial" w:cs="Arial"/>
          <w:sz w:val="20"/>
          <w:szCs w:val="20"/>
        </w:rPr>
        <w:t>elementos</w:t>
      </w:r>
      <w:r>
        <w:rPr>
          <w:rFonts w:ascii="Arial" w:hAnsi="Arial" w:cs="Arial"/>
          <w:sz w:val="20"/>
          <w:szCs w:val="20"/>
        </w:rPr>
        <w:t xml:space="preserve"> </w:t>
      </w:r>
      <w:r w:rsidRPr="00070AA0">
        <w:rPr>
          <w:rFonts w:ascii="Arial" w:hAnsi="Arial" w:cs="Arial"/>
          <w:sz w:val="20"/>
          <w:szCs w:val="20"/>
        </w:rPr>
        <w:t>humanos,</w:t>
      </w:r>
      <w:r>
        <w:rPr>
          <w:rFonts w:ascii="Arial" w:hAnsi="Arial" w:cs="Arial"/>
          <w:sz w:val="20"/>
          <w:szCs w:val="20"/>
        </w:rPr>
        <w:t xml:space="preserve"> </w:t>
      </w:r>
      <w:r w:rsidRPr="00070AA0">
        <w:rPr>
          <w:rFonts w:ascii="Arial" w:hAnsi="Arial" w:cs="Arial"/>
          <w:sz w:val="20"/>
          <w:szCs w:val="20"/>
        </w:rPr>
        <w:t>técnicos,</w:t>
      </w:r>
      <w:r>
        <w:rPr>
          <w:rFonts w:ascii="Arial" w:hAnsi="Arial" w:cs="Arial"/>
          <w:sz w:val="20"/>
          <w:szCs w:val="20"/>
        </w:rPr>
        <w:t xml:space="preserve"> </w:t>
      </w:r>
      <w:r w:rsidRPr="00070AA0">
        <w:rPr>
          <w:rFonts w:ascii="Arial" w:hAnsi="Arial" w:cs="Arial"/>
          <w:sz w:val="20"/>
          <w:szCs w:val="20"/>
        </w:rPr>
        <w:t>operativos,</w:t>
      </w:r>
      <w:r>
        <w:rPr>
          <w:rFonts w:ascii="Arial" w:hAnsi="Arial" w:cs="Arial"/>
          <w:sz w:val="20"/>
          <w:szCs w:val="20"/>
        </w:rPr>
        <w:t xml:space="preserve"> </w:t>
      </w:r>
      <w:r w:rsidRPr="00070AA0">
        <w:rPr>
          <w:rFonts w:ascii="Arial" w:hAnsi="Arial" w:cs="Arial"/>
          <w:sz w:val="20"/>
          <w:szCs w:val="20"/>
        </w:rPr>
        <w:t>administrativos</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logísticos</w:t>
      </w:r>
      <w:r>
        <w:rPr>
          <w:rFonts w:ascii="Arial" w:hAnsi="Arial" w:cs="Arial"/>
          <w:sz w:val="20"/>
          <w:szCs w:val="20"/>
        </w:rPr>
        <w:t xml:space="preserve"> </w:t>
      </w:r>
      <w:r w:rsidRPr="00070AA0">
        <w:rPr>
          <w:rFonts w:ascii="Arial" w:hAnsi="Arial" w:cs="Arial"/>
          <w:sz w:val="20"/>
          <w:szCs w:val="20"/>
        </w:rPr>
        <w:t>para</w:t>
      </w:r>
      <w:r>
        <w:rPr>
          <w:rFonts w:ascii="Arial" w:hAnsi="Arial" w:cs="Arial"/>
          <w:sz w:val="20"/>
          <w:szCs w:val="20"/>
        </w:rPr>
        <w:t xml:space="preserve"> </w:t>
      </w:r>
      <w:r w:rsidRPr="00070AA0">
        <w:rPr>
          <w:rFonts w:ascii="Arial" w:hAnsi="Arial" w:cs="Arial"/>
          <w:sz w:val="20"/>
          <w:szCs w:val="20"/>
        </w:rPr>
        <w:t>generar</w:t>
      </w:r>
      <w:r>
        <w:rPr>
          <w:rFonts w:ascii="Arial" w:hAnsi="Arial" w:cs="Arial"/>
          <w:sz w:val="20"/>
          <w:szCs w:val="20"/>
        </w:rPr>
        <w:t xml:space="preserve"> </w:t>
      </w:r>
      <w:r w:rsidRPr="00070AA0">
        <w:rPr>
          <w:rFonts w:ascii="Arial" w:hAnsi="Arial" w:cs="Arial"/>
          <w:sz w:val="20"/>
          <w:szCs w:val="20"/>
        </w:rPr>
        <w:t>organizaciones</w:t>
      </w:r>
      <w:r>
        <w:rPr>
          <w:rFonts w:ascii="Arial" w:hAnsi="Arial" w:cs="Arial"/>
          <w:sz w:val="20"/>
          <w:szCs w:val="20"/>
        </w:rPr>
        <w:t xml:space="preserve"> </w:t>
      </w:r>
      <w:r w:rsidRPr="00070AA0">
        <w:rPr>
          <w:rFonts w:ascii="Arial" w:hAnsi="Arial" w:cs="Arial"/>
          <w:sz w:val="20"/>
          <w:szCs w:val="20"/>
        </w:rPr>
        <w:t>funcionales</w:t>
      </w:r>
      <w:r>
        <w:rPr>
          <w:rFonts w:ascii="Arial" w:hAnsi="Arial" w:cs="Arial"/>
          <w:sz w:val="20"/>
          <w:szCs w:val="20"/>
        </w:rPr>
        <w:t xml:space="preserve"> </w:t>
      </w:r>
      <w:r w:rsidRPr="00070AA0">
        <w:rPr>
          <w:rFonts w:ascii="Arial" w:hAnsi="Arial" w:cs="Arial"/>
          <w:sz w:val="20"/>
          <w:szCs w:val="20"/>
        </w:rPr>
        <w:t>que</w:t>
      </w:r>
      <w:r>
        <w:rPr>
          <w:rFonts w:ascii="Arial" w:hAnsi="Arial" w:cs="Arial"/>
          <w:sz w:val="20"/>
          <w:szCs w:val="20"/>
        </w:rPr>
        <w:t xml:space="preserve"> </w:t>
      </w:r>
      <w:r w:rsidRPr="00070AA0">
        <w:rPr>
          <w:rFonts w:ascii="Arial" w:hAnsi="Arial" w:cs="Arial"/>
          <w:sz w:val="20"/>
          <w:szCs w:val="20"/>
        </w:rPr>
        <w:t>propendan</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un</w:t>
      </w:r>
      <w:r>
        <w:rPr>
          <w:rFonts w:ascii="Arial" w:hAnsi="Arial" w:cs="Arial"/>
          <w:sz w:val="20"/>
          <w:szCs w:val="20"/>
        </w:rPr>
        <w:t xml:space="preserve"> </w:t>
      </w:r>
      <w:r w:rsidRPr="00070AA0">
        <w:rPr>
          <w:rFonts w:ascii="Arial" w:hAnsi="Arial" w:cs="Arial"/>
          <w:sz w:val="20"/>
          <w:szCs w:val="20"/>
        </w:rPr>
        <w:t>acceso</w:t>
      </w:r>
      <w:r>
        <w:rPr>
          <w:rFonts w:ascii="Arial" w:hAnsi="Arial" w:cs="Arial"/>
          <w:sz w:val="20"/>
          <w:szCs w:val="20"/>
        </w:rPr>
        <w:t xml:space="preserve"> </w:t>
      </w:r>
      <w:r w:rsidRPr="00070AA0">
        <w:rPr>
          <w:rFonts w:ascii="Arial" w:hAnsi="Arial" w:cs="Arial"/>
          <w:sz w:val="20"/>
          <w:szCs w:val="20"/>
        </w:rPr>
        <w:t>oportuno,</w:t>
      </w:r>
      <w:r>
        <w:rPr>
          <w:rFonts w:ascii="Arial" w:hAnsi="Arial" w:cs="Arial"/>
          <w:sz w:val="20"/>
          <w:szCs w:val="20"/>
        </w:rPr>
        <w:t xml:space="preserve"> </w:t>
      </w:r>
      <w:r w:rsidRPr="00070AA0">
        <w:rPr>
          <w:rFonts w:ascii="Arial" w:hAnsi="Arial" w:cs="Arial"/>
          <w:sz w:val="20"/>
          <w:szCs w:val="20"/>
        </w:rPr>
        <w:t>adecuado,</w:t>
      </w:r>
      <w:r>
        <w:rPr>
          <w:rFonts w:ascii="Arial" w:hAnsi="Arial" w:cs="Arial"/>
          <w:sz w:val="20"/>
          <w:szCs w:val="20"/>
        </w:rPr>
        <w:t xml:space="preserve"> </w:t>
      </w:r>
      <w:r w:rsidRPr="00070AA0">
        <w:rPr>
          <w:rFonts w:ascii="Arial" w:hAnsi="Arial" w:cs="Arial"/>
          <w:sz w:val="20"/>
          <w:szCs w:val="20"/>
        </w:rPr>
        <w:t>efectivo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calidad</w:t>
      </w:r>
      <w:r>
        <w:rPr>
          <w:rFonts w:ascii="Arial" w:hAnsi="Arial" w:cs="Arial"/>
          <w:sz w:val="20"/>
          <w:szCs w:val="20"/>
        </w:rPr>
        <w:t xml:space="preserve"> </w:t>
      </w:r>
      <w:r w:rsidRPr="00070AA0">
        <w:rPr>
          <w:rFonts w:ascii="Arial" w:hAnsi="Arial" w:cs="Arial"/>
          <w:sz w:val="20"/>
          <w:szCs w:val="20"/>
        </w:rPr>
        <w:t>cuando</w:t>
      </w:r>
      <w:r>
        <w:rPr>
          <w:rFonts w:ascii="Arial" w:hAnsi="Arial" w:cs="Arial"/>
          <w:sz w:val="20"/>
          <w:szCs w:val="20"/>
        </w:rPr>
        <w:t xml:space="preserve"> </w:t>
      </w:r>
      <w:r w:rsidRPr="00070AA0">
        <w:rPr>
          <w:rFonts w:ascii="Arial" w:hAnsi="Arial" w:cs="Arial"/>
          <w:sz w:val="20"/>
          <w:szCs w:val="20"/>
        </w:rPr>
        <w:t>este</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sí</w:t>
      </w:r>
      <w:r>
        <w:rPr>
          <w:rFonts w:ascii="Arial" w:hAnsi="Arial" w:cs="Arial"/>
          <w:sz w:val="20"/>
          <w:szCs w:val="20"/>
        </w:rPr>
        <w:t xml:space="preserve"> </w:t>
      </w:r>
      <w:r w:rsidRPr="00070AA0">
        <w:rPr>
          <w:rFonts w:ascii="Arial" w:hAnsi="Arial" w:cs="Arial"/>
          <w:sz w:val="20"/>
          <w:szCs w:val="20"/>
        </w:rPr>
        <w:t>mismo</w:t>
      </w:r>
      <w:r>
        <w:rPr>
          <w:rFonts w:ascii="Arial" w:hAnsi="Arial" w:cs="Arial"/>
          <w:sz w:val="20"/>
          <w:szCs w:val="20"/>
        </w:rPr>
        <w:t xml:space="preserve"> </w:t>
      </w:r>
      <w:r w:rsidRPr="00070AA0">
        <w:rPr>
          <w:rFonts w:ascii="Arial" w:hAnsi="Arial" w:cs="Arial"/>
          <w:sz w:val="20"/>
          <w:szCs w:val="20"/>
        </w:rPr>
        <w:t>sea</w:t>
      </w:r>
      <w:r>
        <w:rPr>
          <w:rFonts w:ascii="Arial" w:hAnsi="Arial" w:cs="Arial"/>
          <w:sz w:val="20"/>
          <w:szCs w:val="20"/>
        </w:rPr>
        <w:t xml:space="preserve"> </w:t>
      </w:r>
      <w:r w:rsidRPr="00070AA0">
        <w:rPr>
          <w:rFonts w:ascii="Arial" w:hAnsi="Arial" w:cs="Arial"/>
          <w:sz w:val="20"/>
          <w:szCs w:val="20"/>
        </w:rPr>
        <w:t>requerido.</w:t>
      </w:r>
      <w:r>
        <w:rPr>
          <w:rFonts w:ascii="Arial" w:hAnsi="Arial" w:cs="Arial"/>
          <w:sz w:val="20"/>
          <w:szCs w:val="20"/>
        </w:rPr>
        <w:t xml:space="preserve"> </w:t>
      </w:r>
    </w:p>
    <w:p w14:paraId="7500EF67" w14:textId="77777777" w:rsidR="00607D01" w:rsidRPr="00070AA0" w:rsidRDefault="00607D01" w:rsidP="00607D01">
      <w:pPr>
        <w:spacing w:after="0" w:line="240" w:lineRule="auto"/>
        <w:jc w:val="both"/>
        <w:rPr>
          <w:sz w:val="20"/>
          <w:szCs w:val="20"/>
        </w:rPr>
      </w:pPr>
    </w:p>
    <w:p w14:paraId="3FED3881" w14:textId="77777777" w:rsidR="00607D01" w:rsidRPr="00070AA0" w:rsidRDefault="00607D01" w:rsidP="00607D01">
      <w:pPr>
        <w:spacing w:after="0" w:line="240" w:lineRule="auto"/>
        <w:jc w:val="both"/>
        <w:rPr>
          <w:rFonts w:ascii="Arial" w:hAnsi="Arial" w:cs="Arial"/>
          <w:sz w:val="20"/>
          <w:szCs w:val="20"/>
        </w:rPr>
      </w:pPr>
      <w:r w:rsidRPr="00070AA0">
        <w:rPr>
          <w:rFonts w:ascii="Arial" w:hAnsi="Arial" w:cs="Arial"/>
          <w:sz w:val="20"/>
          <w:szCs w:val="20"/>
        </w:rPr>
        <w:t>Es</w:t>
      </w:r>
      <w:r>
        <w:rPr>
          <w:rFonts w:ascii="Arial" w:hAnsi="Arial" w:cs="Arial"/>
          <w:sz w:val="20"/>
          <w:szCs w:val="20"/>
        </w:rPr>
        <w:t xml:space="preserve"> </w:t>
      </w:r>
      <w:r w:rsidRPr="00070AA0">
        <w:rPr>
          <w:rFonts w:ascii="Arial" w:hAnsi="Arial" w:cs="Arial"/>
          <w:sz w:val="20"/>
          <w:szCs w:val="20"/>
        </w:rPr>
        <w:t>allí</w:t>
      </w:r>
      <w:r>
        <w:rPr>
          <w:rFonts w:ascii="Arial" w:hAnsi="Arial" w:cs="Arial"/>
          <w:sz w:val="20"/>
          <w:szCs w:val="20"/>
        </w:rPr>
        <w:t xml:space="preserve"> </w:t>
      </w:r>
      <w:r w:rsidRPr="00070AA0">
        <w:rPr>
          <w:rFonts w:ascii="Arial" w:hAnsi="Arial" w:cs="Arial"/>
          <w:sz w:val="20"/>
          <w:szCs w:val="20"/>
        </w:rPr>
        <w:t>donde</w:t>
      </w:r>
      <w:r>
        <w:rPr>
          <w:rFonts w:ascii="Arial" w:hAnsi="Arial" w:cs="Arial"/>
          <w:sz w:val="20"/>
          <w:szCs w:val="20"/>
        </w:rPr>
        <w:t xml:space="preserve"> </w:t>
      </w:r>
      <w:r w:rsidRPr="00070AA0">
        <w:rPr>
          <w:rFonts w:ascii="Arial" w:hAnsi="Arial" w:cs="Arial"/>
          <w:sz w:val="20"/>
          <w:szCs w:val="20"/>
        </w:rPr>
        <w:t>radica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importancia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realizar,</w:t>
      </w:r>
      <w:r>
        <w:rPr>
          <w:rFonts w:ascii="Arial" w:hAnsi="Arial" w:cs="Arial"/>
          <w:sz w:val="20"/>
          <w:szCs w:val="20"/>
        </w:rPr>
        <w:t xml:space="preserve"> </w:t>
      </w:r>
      <w:r w:rsidRPr="00070AA0">
        <w:rPr>
          <w:rFonts w:ascii="Arial" w:hAnsi="Arial" w:cs="Arial"/>
          <w:sz w:val="20"/>
          <w:szCs w:val="20"/>
        </w:rPr>
        <w:t>dicho</w:t>
      </w:r>
      <w:r>
        <w:rPr>
          <w:rFonts w:ascii="Arial" w:hAnsi="Arial" w:cs="Arial"/>
          <w:sz w:val="20"/>
          <w:szCs w:val="20"/>
        </w:rPr>
        <w:t xml:space="preserve"> </w:t>
      </w:r>
      <w:r w:rsidRPr="00070AA0">
        <w:rPr>
          <w:rFonts w:ascii="Arial" w:hAnsi="Arial" w:cs="Arial"/>
          <w:sz w:val="20"/>
          <w:szCs w:val="20"/>
        </w:rPr>
        <w:t>estudio</w:t>
      </w:r>
      <w:r>
        <w:rPr>
          <w:rFonts w:ascii="Arial" w:hAnsi="Arial" w:cs="Arial"/>
          <w:sz w:val="20"/>
          <w:szCs w:val="20"/>
        </w:rPr>
        <w:t xml:space="preserve"> </w:t>
      </w:r>
      <w:r w:rsidRPr="00070AA0">
        <w:rPr>
          <w:rFonts w:ascii="Arial" w:hAnsi="Arial" w:cs="Arial"/>
          <w:sz w:val="20"/>
          <w:szCs w:val="20"/>
        </w:rPr>
        <w:t>o</w:t>
      </w:r>
      <w:r>
        <w:rPr>
          <w:rFonts w:ascii="Arial" w:hAnsi="Arial" w:cs="Arial"/>
          <w:sz w:val="20"/>
          <w:szCs w:val="20"/>
        </w:rPr>
        <w:t xml:space="preserve"> </w:t>
      </w:r>
      <w:r w:rsidRPr="00070AA0">
        <w:rPr>
          <w:rFonts w:ascii="Arial" w:hAnsi="Arial" w:cs="Arial"/>
          <w:sz w:val="20"/>
          <w:szCs w:val="20"/>
        </w:rPr>
        <w:t>análisis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el</w:t>
      </w:r>
      <w:r>
        <w:rPr>
          <w:rFonts w:ascii="Arial" w:hAnsi="Arial" w:cs="Arial"/>
          <w:sz w:val="20"/>
          <w:szCs w:val="20"/>
        </w:rPr>
        <w:t xml:space="preserve"> </w:t>
      </w:r>
      <w:r w:rsidRPr="00070AA0">
        <w:rPr>
          <w:rFonts w:ascii="Arial" w:hAnsi="Arial" w:cs="Arial"/>
          <w:sz w:val="20"/>
          <w:szCs w:val="20"/>
        </w:rPr>
        <w:t>cual</w:t>
      </w:r>
      <w:r>
        <w:rPr>
          <w:rFonts w:ascii="Arial" w:hAnsi="Arial" w:cs="Arial"/>
          <w:sz w:val="20"/>
          <w:szCs w:val="20"/>
        </w:rPr>
        <w:t xml:space="preserve"> </w:t>
      </w:r>
      <w:r w:rsidRPr="00070AA0">
        <w:rPr>
          <w:rFonts w:ascii="Arial" w:hAnsi="Arial" w:cs="Arial"/>
          <w:sz w:val="20"/>
          <w:szCs w:val="20"/>
        </w:rPr>
        <w:t>permitirá</w:t>
      </w:r>
      <w:r>
        <w:rPr>
          <w:rFonts w:ascii="Arial" w:hAnsi="Arial" w:cs="Arial"/>
          <w:sz w:val="20"/>
          <w:szCs w:val="20"/>
        </w:rPr>
        <w:t xml:space="preserve"> </w:t>
      </w:r>
      <w:r w:rsidRPr="00070AA0">
        <w:rPr>
          <w:rFonts w:ascii="Arial" w:hAnsi="Arial" w:cs="Arial"/>
          <w:sz w:val="20"/>
          <w:szCs w:val="20"/>
        </w:rPr>
        <w:t>analizar,</w:t>
      </w:r>
      <w:r>
        <w:rPr>
          <w:rFonts w:ascii="Arial" w:hAnsi="Arial" w:cs="Arial"/>
          <w:sz w:val="20"/>
          <w:szCs w:val="20"/>
        </w:rPr>
        <w:t xml:space="preserve"> </w:t>
      </w:r>
      <w:r w:rsidRPr="00070AA0">
        <w:rPr>
          <w:rFonts w:ascii="Arial" w:hAnsi="Arial" w:cs="Arial"/>
          <w:sz w:val="20"/>
          <w:szCs w:val="20"/>
        </w:rPr>
        <w:t>algunos</w:t>
      </w:r>
      <w:r>
        <w:rPr>
          <w:rFonts w:ascii="Arial" w:hAnsi="Arial" w:cs="Arial"/>
          <w:sz w:val="20"/>
          <w:szCs w:val="20"/>
        </w:rPr>
        <w:t xml:space="preserve"> </w:t>
      </w:r>
      <w:r w:rsidRPr="00070AA0">
        <w:rPr>
          <w:rFonts w:ascii="Arial" w:hAnsi="Arial" w:cs="Arial"/>
          <w:sz w:val="20"/>
          <w:szCs w:val="20"/>
        </w:rPr>
        <w:t>puntos</w:t>
      </w:r>
      <w:r>
        <w:rPr>
          <w:rFonts w:ascii="Arial" w:hAnsi="Arial" w:cs="Arial"/>
          <w:sz w:val="20"/>
          <w:szCs w:val="20"/>
        </w:rPr>
        <w:t xml:space="preserve"> </w:t>
      </w:r>
      <w:r w:rsidRPr="00070AA0">
        <w:rPr>
          <w:rFonts w:ascii="Arial" w:hAnsi="Arial" w:cs="Arial"/>
          <w:sz w:val="20"/>
          <w:szCs w:val="20"/>
        </w:rPr>
        <w:t>particulares</w:t>
      </w:r>
      <w:r>
        <w:rPr>
          <w:rFonts w:ascii="Arial" w:hAnsi="Arial" w:cs="Arial"/>
          <w:sz w:val="20"/>
          <w:szCs w:val="20"/>
        </w:rPr>
        <w:t xml:space="preserve"> </w:t>
      </w:r>
      <w:r w:rsidRPr="00070AA0">
        <w:rPr>
          <w:rFonts w:ascii="Arial" w:hAnsi="Arial" w:cs="Arial"/>
          <w:sz w:val="20"/>
          <w:szCs w:val="20"/>
        </w:rPr>
        <w:t>frente</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necesidad</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contratar</w:t>
      </w:r>
      <w:r>
        <w:rPr>
          <w:rFonts w:ascii="Arial" w:hAnsi="Arial" w:cs="Arial"/>
          <w:sz w:val="20"/>
          <w:szCs w:val="20"/>
        </w:rPr>
        <w:t xml:space="preserve"> </w:t>
      </w:r>
      <w:r w:rsidRPr="00070AA0">
        <w:rPr>
          <w:rFonts w:ascii="Arial" w:hAnsi="Arial" w:cs="Arial"/>
          <w:sz w:val="20"/>
          <w:szCs w:val="20"/>
        </w:rPr>
        <w:t>tomando</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información</w:t>
      </w:r>
      <w:r>
        <w:rPr>
          <w:rFonts w:ascii="Arial" w:hAnsi="Arial" w:cs="Arial"/>
          <w:sz w:val="20"/>
          <w:szCs w:val="20"/>
        </w:rPr>
        <w:t xml:space="preserve"> </w:t>
      </w:r>
      <w:r w:rsidRPr="00070AA0">
        <w:rPr>
          <w:rFonts w:ascii="Arial" w:hAnsi="Arial" w:cs="Arial"/>
          <w:sz w:val="20"/>
          <w:szCs w:val="20"/>
        </w:rPr>
        <w:t>histórica,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cual</w:t>
      </w:r>
      <w:r>
        <w:rPr>
          <w:rFonts w:ascii="Arial" w:hAnsi="Arial" w:cs="Arial"/>
          <w:sz w:val="20"/>
          <w:szCs w:val="20"/>
        </w:rPr>
        <w:t xml:space="preserve"> </w:t>
      </w:r>
      <w:r w:rsidRPr="00070AA0">
        <w:rPr>
          <w:rFonts w:ascii="Arial" w:hAnsi="Arial" w:cs="Arial"/>
          <w:sz w:val="20"/>
          <w:szCs w:val="20"/>
        </w:rPr>
        <w:t>proporciona</w:t>
      </w:r>
      <w:r>
        <w:rPr>
          <w:rFonts w:ascii="Arial" w:hAnsi="Arial" w:cs="Arial"/>
          <w:sz w:val="20"/>
          <w:szCs w:val="20"/>
        </w:rPr>
        <w:t xml:space="preserve"> </w:t>
      </w:r>
      <w:r w:rsidRPr="00070AA0">
        <w:rPr>
          <w:rFonts w:ascii="Arial" w:hAnsi="Arial" w:cs="Arial"/>
          <w:sz w:val="20"/>
          <w:szCs w:val="20"/>
        </w:rPr>
        <w:t>herramientas</w:t>
      </w:r>
      <w:r>
        <w:rPr>
          <w:rFonts w:ascii="Arial" w:hAnsi="Arial" w:cs="Arial"/>
          <w:sz w:val="20"/>
          <w:szCs w:val="20"/>
        </w:rPr>
        <w:t xml:space="preserve"> </w:t>
      </w:r>
      <w:r w:rsidRPr="00070AA0">
        <w:rPr>
          <w:rFonts w:ascii="Arial" w:hAnsi="Arial" w:cs="Arial"/>
          <w:sz w:val="20"/>
          <w:szCs w:val="20"/>
        </w:rPr>
        <w:t>para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toma</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decisiones,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relación</w:t>
      </w:r>
      <w:r>
        <w:rPr>
          <w:rFonts w:ascii="Arial" w:hAnsi="Arial" w:cs="Arial"/>
          <w:sz w:val="20"/>
          <w:szCs w:val="20"/>
        </w:rPr>
        <w:t xml:space="preserve"> </w:t>
      </w:r>
      <w:r w:rsidRPr="00070AA0">
        <w:rPr>
          <w:rFonts w:ascii="Arial" w:hAnsi="Arial" w:cs="Arial"/>
          <w:sz w:val="20"/>
          <w:szCs w:val="20"/>
        </w:rPr>
        <w:t>a</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asignación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presupuesto,</w:t>
      </w:r>
      <w:r>
        <w:rPr>
          <w:rFonts w:ascii="Arial" w:hAnsi="Arial" w:cs="Arial"/>
          <w:sz w:val="20"/>
          <w:szCs w:val="20"/>
        </w:rPr>
        <w:t xml:space="preserve"> </w:t>
      </w:r>
      <w:r w:rsidRPr="00070AA0">
        <w:rPr>
          <w:rFonts w:ascii="Arial" w:hAnsi="Arial" w:cs="Arial"/>
          <w:sz w:val="20"/>
          <w:szCs w:val="20"/>
        </w:rPr>
        <w:t>partiendo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promedios</w:t>
      </w:r>
      <w:r>
        <w:rPr>
          <w:rFonts w:ascii="Arial" w:hAnsi="Arial" w:cs="Arial"/>
          <w:sz w:val="20"/>
          <w:szCs w:val="20"/>
        </w:rPr>
        <w:t xml:space="preserve"> </w:t>
      </w:r>
      <w:r w:rsidRPr="00070AA0">
        <w:rPr>
          <w:rFonts w:ascii="Arial" w:hAnsi="Arial" w:cs="Arial"/>
          <w:sz w:val="20"/>
          <w:szCs w:val="20"/>
        </w:rPr>
        <w:t>históricos</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precios</w:t>
      </w:r>
      <w:r>
        <w:rPr>
          <w:rFonts w:ascii="Arial" w:hAnsi="Arial" w:cs="Arial"/>
          <w:sz w:val="20"/>
          <w:szCs w:val="20"/>
        </w:rPr>
        <w:t xml:space="preserve"> </w:t>
      </w:r>
      <w:r w:rsidRPr="00070AA0">
        <w:rPr>
          <w:rFonts w:ascii="Arial" w:hAnsi="Arial" w:cs="Arial"/>
          <w:sz w:val="20"/>
          <w:szCs w:val="20"/>
        </w:rPr>
        <w:t>del</w:t>
      </w:r>
      <w:r>
        <w:rPr>
          <w:rFonts w:ascii="Arial" w:hAnsi="Arial" w:cs="Arial"/>
          <w:sz w:val="20"/>
          <w:szCs w:val="20"/>
        </w:rPr>
        <w:t xml:space="preserve"> </w:t>
      </w:r>
      <w:r w:rsidRPr="00070AA0">
        <w:rPr>
          <w:rFonts w:ascii="Arial" w:hAnsi="Arial" w:cs="Arial"/>
          <w:sz w:val="20"/>
          <w:szCs w:val="20"/>
        </w:rPr>
        <w:t>mercado.</w:t>
      </w:r>
    </w:p>
    <w:p w14:paraId="0A9D90E5" w14:textId="74720044" w:rsidR="00607D01" w:rsidRDefault="00607D01" w:rsidP="00607D01">
      <w:pPr>
        <w:spacing w:after="0" w:line="240" w:lineRule="auto"/>
        <w:jc w:val="both"/>
        <w:rPr>
          <w:rFonts w:ascii="Arial" w:hAnsi="Arial" w:cs="Arial"/>
          <w:sz w:val="20"/>
          <w:szCs w:val="20"/>
        </w:rPr>
      </w:pPr>
      <w:r w:rsidRPr="00070AA0">
        <w:rPr>
          <w:rFonts w:ascii="Arial" w:hAnsi="Arial" w:cs="Arial"/>
          <w:sz w:val="20"/>
          <w:szCs w:val="20"/>
        </w:rPr>
        <w:t>Determinación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demanda:</w:t>
      </w:r>
      <w:r>
        <w:rPr>
          <w:rFonts w:ascii="Arial" w:hAnsi="Arial" w:cs="Arial"/>
          <w:sz w:val="20"/>
          <w:szCs w:val="20"/>
        </w:rPr>
        <w:t xml:space="preserve"> </w:t>
      </w:r>
      <w:r w:rsidRPr="00070AA0">
        <w:rPr>
          <w:rFonts w:ascii="Arial" w:hAnsi="Arial" w:cs="Arial"/>
          <w:sz w:val="20"/>
          <w:szCs w:val="20"/>
        </w:rPr>
        <w:t>Consiste</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la</w:t>
      </w:r>
      <w:r>
        <w:rPr>
          <w:rFonts w:ascii="Arial" w:hAnsi="Arial" w:cs="Arial"/>
          <w:sz w:val="20"/>
          <w:szCs w:val="20"/>
        </w:rPr>
        <w:t xml:space="preserve"> </w:t>
      </w:r>
      <w:r w:rsidRPr="00070AA0">
        <w:rPr>
          <w:rFonts w:ascii="Arial" w:hAnsi="Arial" w:cs="Arial"/>
          <w:sz w:val="20"/>
          <w:szCs w:val="20"/>
        </w:rPr>
        <w:t>transformación</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las</w:t>
      </w:r>
      <w:r>
        <w:rPr>
          <w:rFonts w:ascii="Arial" w:hAnsi="Arial" w:cs="Arial"/>
          <w:sz w:val="20"/>
          <w:szCs w:val="20"/>
        </w:rPr>
        <w:t xml:space="preserve"> </w:t>
      </w:r>
      <w:r w:rsidRPr="00070AA0">
        <w:rPr>
          <w:rFonts w:ascii="Arial" w:hAnsi="Arial" w:cs="Arial"/>
          <w:sz w:val="20"/>
          <w:szCs w:val="20"/>
        </w:rPr>
        <w:t>necesidades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derivadas</w:t>
      </w:r>
      <w:r>
        <w:rPr>
          <w:rFonts w:ascii="Arial" w:hAnsi="Arial" w:cs="Arial"/>
          <w:sz w:val="20"/>
          <w:szCs w:val="20"/>
        </w:rPr>
        <w:t xml:space="preserve"> </w:t>
      </w:r>
      <w:r w:rsidRPr="00070AA0">
        <w:rPr>
          <w:rFonts w:ascii="Arial" w:hAnsi="Arial" w:cs="Arial"/>
          <w:sz w:val="20"/>
          <w:szCs w:val="20"/>
        </w:rPr>
        <w:t>del</w:t>
      </w:r>
      <w:r>
        <w:rPr>
          <w:rFonts w:ascii="Arial" w:hAnsi="Arial" w:cs="Arial"/>
          <w:sz w:val="20"/>
          <w:szCs w:val="20"/>
        </w:rPr>
        <w:t xml:space="preserve"> </w:t>
      </w:r>
      <w:r w:rsidRPr="00070AA0">
        <w:rPr>
          <w:rFonts w:ascii="Arial" w:hAnsi="Arial" w:cs="Arial"/>
          <w:sz w:val="20"/>
          <w:szCs w:val="20"/>
        </w:rPr>
        <w:t>estudio</w:t>
      </w:r>
      <w:r>
        <w:rPr>
          <w:rFonts w:ascii="Arial" w:hAnsi="Arial" w:cs="Arial"/>
          <w:sz w:val="20"/>
          <w:szCs w:val="20"/>
        </w:rPr>
        <w:t xml:space="preserve"> </w:t>
      </w:r>
      <w:r w:rsidRPr="00070AA0">
        <w:rPr>
          <w:rFonts w:ascii="Arial" w:hAnsi="Arial" w:cs="Arial"/>
          <w:sz w:val="20"/>
          <w:szCs w:val="20"/>
        </w:rPr>
        <w:t>demográfico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epidemiológico,</w:t>
      </w:r>
      <w:r>
        <w:rPr>
          <w:rFonts w:ascii="Arial" w:hAnsi="Arial" w:cs="Arial"/>
          <w:sz w:val="20"/>
          <w:szCs w:val="20"/>
        </w:rPr>
        <w:t xml:space="preserve"> </w:t>
      </w:r>
      <w:r w:rsidRPr="00070AA0">
        <w:rPr>
          <w:rFonts w:ascii="Arial" w:hAnsi="Arial" w:cs="Arial"/>
          <w:sz w:val="20"/>
          <w:szCs w:val="20"/>
        </w:rPr>
        <w:t>y</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requerimientos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atenciones</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salud</w:t>
      </w:r>
      <w:r>
        <w:rPr>
          <w:rFonts w:ascii="Arial" w:hAnsi="Arial" w:cs="Arial"/>
          <w:sz w:val="20"/>
          <w:szCs w:val="20"/>
        </w:rPr>
        <w:t xml:space="preserve"> </w:t>
      </w:r>
      <w:r w:rsidRPr="00070AA0">
        <w:rPr>
          <w:rFonts w:ascii="Arial" w:hAnsi="Arial" w:cs="Arial"/>
          <w:sz w:val="20"/>
          <w:szCs w:val="20"/>
        </w:rPr>
        <w:t>expresadas</w:t>
      </w:r>
      <w:r>
        <w:rPr>
          <w:rFonts w:ascii="Arial" w:hAnsi="Arial" w:cs="Arial"/>
          <w:sz w:val="20"/>
          <w:szCs w:val="20"/>
        </w:rPr>
        <w:t xml:space="preserve"> </w:t>
      </w:r>
      <w:r w:rsidRPr="00070AA0">
        <w:rPr>
          <w:rFonts w:ascii="Arial" w:hAnsi="Arial" w:cs="Arial"/>
          <w:sz w:val="20"/>
          <w:szCs w:val="20"/>
        </w:rPr>
        <w:t>en</w:t>
      </w:r>
      <w:r>
        <w:rPr>
          <w:rFonts w:ascii="Arial" w:hAnsi="Arial" w:cs="Arial"/>
          <w:sz w:val="20"/>
          <w:szCs w:val="20"/>
        </w:rPr>
        <w:t xml:space="preserve"> </w:t>
      </w:r>
      <w:r w:rsidRPr="00070AA0">
        <w:rPr>
          <w:rFonts w:ascii="Arial" w:hAnsi="Arial" w:cs="Arial"/>
          <w:sz w:val="20"/>
          <w:szCs w:val="20"/>
        </w:rPr>
        <w:t>número</w:t>
      </w:r>
      <w:r>
        <w:rPr>
          <w:rFonts w:ascii="Arial" w:hAnsi="Arial" w:cs="Arial"/>
          <w:sz w:val="20"/>
          <w:szCs w:val="20"/>
        </w:rPr>
        <w:t xml:space="preserve"> </w:t>
      </w:r>
      <w:r w:rsidRPr="00070AA0">
        <w:rPr>
          <w:rFonts w:ascii="Arial" w:hAnsi="Arial" w:cs="Arial"/>
          <w:sz w:val="20"/>
          <w:szCs w:val="20"/>
        </w:rPr>
        <w:t>de</w:t>
      </w:r>
      <w:r>
        <w:rPr>
          <w:rFonts w:ascii="Arial" w:hAnsi="Arial" w:cs="Arial"/>
          <w:sz w:val="20"/>
          <w:szCs w:val="20"/>
        </w:rPr>
        <w:t xml:space="preserve"> </w:t>
      </w:r>
      <w:r w:rsidRPr="00070AA0">
        <w:rPr>
          <w:rFonts w:ascii="Arial" w:hAnsi="Arial" w:cs="Arial"/>
          <w:sz w:val="20"/>
          <w:szCs w:val="20"/>
        </w:rPr>
        <w:t>prestaciones</w:t>
      </w:r>
      <w:r>
        <w:rPr>
          <w:rFonts w:ascii="Arial" w:hAnsi="Arial" w:cs="Arial"/>
          <w:sz w:val="20"/>
          <w:szCs w:val="20"/>
        </w:rPr>
        <w:t xml:space="preserve"> </w:t>
      </w:r>
      <w:r w:rsidRPr="00070AA0">
        <w:rPr>
          <w:rFonts w:ascii="Arial" w:hAnsi="Arial" w:cs="Arial"/>
          <w:sz w:val="20"/>
          <w:szCs w:val="20"/>
        </w:rPr>
        <w:t>por</w:t>
      </w:r>
      <w:r>
        <w:rPr>
          <w:rFonts w:ascii="Arial" w:hAnsi="Arial" w:cs="Arial"/>
          <w:sz w:val="20"/>
          <w:szCs w:val="20"/>
        </w:rPr>
        <w:t xml:space="preserve"> </w:t>
      </w:r>
      <w:r w:rsidRPr="00070AA0">
        <w:rPr>
          <w:rFonts w:ascii="Arial" w:hAnsi="Arial" w:cs="Arial"/>
          <w:sz w:val="20"/>
          <w:szCs w:val="20"/>
        </w:rPr>
        <w:t>habitante.</w:t>
      </w:r>
    </w:p>
    <w:p w14:paraId="5481285D" w14:textId="79F654C5" w:rsidR="00055DC0" w:rsidRDefault="00055DC0" w:rsidP="00607D01">
      <w:pPr>
        <w:spacing w:after="0" w:line="240" w:lineRule="auto"/>
        <w:jc w:val="both"/>
        <w:rPr>
          <w:rFonts w:ascii="Arial" w:hAnsi="Arial" w:cs="Arial"/>
          <w:sz w:val="20"/>
          <w:szCs w:val="20"/>
        </w:rPr>
      </w:pPr>
    </w:p>
    <w:p w14:paraId="7A1EF35D" w14:textId="4B41234E" w:rsidR="00055DC0" w:rsidRPr="00070AA0" w:rsidRDefault="00055DC0" w:rsidP="00607D01">
      <w:pPr>
        <w:spacing w:after="0" w:line="240" w:lineRule="auto"/>
        <w:jc w:val="both"/>
        <w:rPr>
          <w:rFonts w:ascii="Arial" w:hAnsi="Arial" w:cs="Arial"/>
          <w:sz w:val="20"/>
          <w:szCs w:val="20"/>
        </w:rPr>
      </w:pPr>
      <w:r>
        <w:rPr>
          <w:rFonts w:ascii="Arial" w:hAnsi="Arial" w:cs="Arial"/>
          <w:sz w:val="20"/>
          <w:szCs w:val="20"/>
        </w:rPr>
        <w:t>Actualmente la unidad prestadora de salud Córdoba, cuenta con una población en la etapa de primera infancia, infancia y adolescencia de 5.512 usuarios tal y como se relaciona a continuación:</w:t>
      </w:r>
    </w:p>
    <w:p w14:paraId="59CC6779" w14:textId="77777777" w:rsidR="00607D01" w:rsidRPr="00CC6613" w:rsidRDefault="00607D01" w:rsidP="00607D01">
      <w:pPr>
        <w:spacing w:after="0" w:line="240" w:lineRule="auto"/>
        <w:jc w:val="both"/>
        <w:rPr>
          <w:rFonts w:ascii="Arial" w:hAnsi="Arial" w:cs="Arial"/>
          <w:sz w:val="14"/>
          <w:szCs w:val="20"/>
        </w:rPr>
      </w:pPr>
    </w:p>
    <w:tbl>
      <w:tblPr>
        <w:tblW w:w="0" w:type="auto"/>
        <w:tblCellMar>
          <w:left w:w="70" w:type="dxa"/>
          <w:right w:w="70" w:type="dxa"/>
        </w:tblCellMar>
        <w:tblLook w:val="04A0" w:firstRow="1" w:lastRow="0" w:firstColumn="1" w:lastColumn="0" w:noHBand="0" w:noVBand="1"/>
      </w:tblPr>
      <w:tblGrid>
        <w:gridCol w:w="1145"/>
        <w:gridCol w:w="2479"/>
        <w:gridCol w:w="834"/>
        <w:gridCol w:w="1438"/>
        <w:gridCol w:w="1176"/>
        <w:gridCol w:w="1645"/>
        <w:gridCol w:w="912"/>
      </w:tblGrid>
      <w:tr w:rsidR="00055DC0" w:rsidRPr="00055DC0" w14:paraId="36241715" w14:textId="77777777" w:rsidTr="00055DC0">
        <w:trPr>
          <w:trHeight w:val="20"/>
        </w:trPr>
        <w:tc>
          <w:tcPr>
            <w:tcW w:w="0" w:type="auto"/>
            <w:gridSpan w:val="7"/>
            <w:tcBorders>
              <w:top w:val="single" w:sz="4" w:space="0" w:color="auto"/>
              <w:left w:val="single" w:sz="4" w:space="0" w:color="auto"/>
              <w:bottom w:val="single" w:sz="4" w:space="0" w:color="auto"/>
              <w:right w:val="single" w:sz="4" w:space="0" w:color="000000"/>
            </w:tcBorders>
            <w:shd w:val="clear" w:color="000000" w:fill="95B3D7"/>
            <w:noWrap/>
            <w:vAlign w:val="center"/>
            <w:hideMark/>
          </w:tcPr>
          <w:p w14:paraId="0F4DC8FC" w14:textId="77777777" w:rsidR="00055DC0" w:rsidRPr="00055DC0" w:rsidRDefault="00055DC0" w:rsidP="00055DC0">
            <w:pPr>
              <w:spacing w:after="0" w:line="240" w:lineRule="auto"/>
              <w:jc w:val="center"/>
              <w:rPr>
                <w:rFonts w:ascii="Arial" w:eastAsia="Times New Roman" w:hAnsi="Arial" w:cs="Arial"/>
                <w:b/>
                <w:bCs/>
                <w:sz w:val="16"/>
                <w:szCs w:val="16"/>
                <w:lang w:eastAsia="es-CO"/>
              </w:rPr>
            </w:pPr>
            <w:r w:rsidRPr="00055DC0">
              <w:rPr>
                <w:rFonts w:ascii="Arial" w:eastAsia="Times New Roman" w:hAnsi="Arial" w:cs="Arial"/>
                <w:b/>
                <w:bCs/>
                <w:sz w:val="16"/>
                <w:szCs w:val="16"/>
                <w:lang w:eastAsia="es-CO"/>
              </w:rPr>
              <w:t>CENSO POR CICLO DE VIDA</w:t>
            </w:r>
          </w:p>
        </w:tc>
      </w:tr>
      <w:tr w:rsidR="00055DC0" w:rsidRPr="00055DC0" w14:paraId="618E30A0" w14:textId="77777777" w:rsidTr="00055DC0">
        <w:trPr>
          <w:trHeight w:val="20"/>
        </w:trPr>
        <w:tc>
          <w:tcPr>
            <w:tcW w:w="0" w:type="auto"/>
            <w:tcBorders>
              <w:top w:val="nil"/>
              <w:left w:val="single" w:sz="4" w:space="0" w:color="auto"/>
              <w:bottom w:val="nil"/>
              <w:right w:val="single" w:sz="4" w:space="0" w:color="auto"/>
            </w:tcBorders>
            <w:shd w:val="clear" w:color="DCE6F1" w:fill="DCE6F1"/>
            <w:noWrap/>
            <w:vAlign w:val="center"/>
            <w:hideMark/>
          </w:tcPr>
          <w:p w14:paraId="21964890" w14:textId="77777777" w:rsidR="00055DC0" w:rsidRPr="00055DC0" w:rsidRDefault="00055DC0" w:rsidP="00055DC0">
            <w:pPr>
              <w:spacing w:after="0" w:line="240" w:lineRule="auto"/>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USP</w:t>
            </w:r>
          </w:p>
        </w:tc>
        <w:tc>
          <w:tcPr>
            <w:tcW w:w="0" w:type="auto"/>
            <w:tcBorders>
              <w:top w:val="nil"/>
              <w:left w:val="nil"/>
              <w:bottom w:val="nil"/>
              <w:right w:val="single" w:sz="4" w:space="0" w:color="auto"/>
            </w:tcBorders>
            <w:shd w:val="clear" w:color="DCE6F1" w:fill="DCE6F1"/>
            <w:noWrap/>
            <w:vAlign w:val="center"/>
            <w:hideMark/>
          </w:tcPr>
          <w:p w14:paraId="1D6A7E2D" w14:textId="77777777" w:rsidR="00055DC0" w:rsidRPr="00055DC0" w:rsidRDefault="00055DC0" w:rsidP="00055DC0">
            <w:pPr>
              <w:spacing w:after="0" w:line="240" w:lineRule="auto"/>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MUNICIPIO</w:t>
            </w:r>
          </w:p>
        </w:tc>
        <w:tc>
          <w:tcPr>
            <w:tcW w:w="0" w:type="auto"/>
            <w:tcBorders>
              <w:top w:val="nil"/>
              <w:left w:val="nil"/>
              <w:bottom w:val="nil"/>
              <w:right w:val="single" w:sz="4" w:space="0" w:color="auto"/>
            </w:tcBorders>
            <w:shd w:val="clear" w:color="DCE6F1" w:fill="DCE6F1"/>
            <w:noWrap/>
            <w:vAlign w:val="center"/>
            <w:hideMark/>
          </w:tcPr>
          <w:p w14:paraId="1977513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GENERO</w:t>
            </w:r>
          </w:p>
        </w:tc>
        <w:tc>
          <w:tcPr>
            <w:tcW w:w="0" w:type="auto"/>
            <w:tcBorders>
              <w:top w:val="nil"/>
              <w:left w:val="nil"/>
              <w:bottom w:val="nil"/>
              <w:right w:val="single" w:sz="4" w:space="0" w:color="auto"/>
            </w:tcBorders>
            <w:shd w:val="clear" w:color="DCE6F1" w:fill="DCE6F1"/>
            <w:vAlign w:val="center"/>
            <w:hideMark/>
          </w:tcPr>
          <w:p w14:paraId="1173DF7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0 a 5 años Primera Infancia</w:t>
            </w:r>
          </w:p>
        </w:tc>
        <w:tc>
          <w:tcPr>
            <w:tcW w:w="0" w:type="auto"/>
            <w:tcBorders>
              <w:top w:val="nil"/>
              <w:left w:val="nil"/>
              <w:bottom w:val="nil"/>
              <w:right w:val="single" w:sz="4" w:space="0" w:color="auto"/>
            </w:tcBorders>
            <w:shd w:val="clear" w:color="DCE6F1" w:fill="DCE6F1"/>
            <w:vAlign w:val="center"/>
            <w:hideMark/>
          </w:tcPr>
          <w:p w14:paraId="2551617B"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6 a 11 años Infancia</w:t>
            </w:r>
          </w:p>
        </w:tc>
        <w:tc>
          <w:tcPr>
            <w:tcW w:w="0" w:type="auto"/>
            <w:tcBorders>
              <w:top w:val="nil"/>
              <w:left w:val="nil"/>
              <w:bottom w:val="nil"/>
              <w:right w:val="single" w:sz="4" w:space="0" w:color="auto"/>
            </w:tcBorders>
            <w:shd w:val="clear" w:color="DCE6F1" w:fill="DCE6F1"/>
            <w:vAlign w:val="center"/>
            <w:hideMark/>
          </w:tcPr>
          <w:p w14:paraId="3E155F76"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12 a 17 años Adolescencia</w:t>
            </w:r>
          </w:p>
        </w:tc>
        <w:tc>
          <w:tcPr>
            <w:tcW w:w="0" w:type="auto"/>
            <w:tcBorders>
              <w:top w:val="nil"/>
              <w:left w:val="nil"/>
              <w:bottom w:val="nil"/>
              <w:right w:val="single" w:sz="4" w:space="0" w:color="auto"/>
            </w:tcBorders>
            <w:shd w:val="clear" w:color="DCE6F1" w:fill="DCE6F1"/>
            <w:vAlign w:val="center"/>
            <w:hideMark/>
          </w:tcPr>
          <w:p w14:paraId="54FBF90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Total general</w:t>
            </w:r>
          </w:p>
        </w:tc>
      </w:tr>
      <w:tr w:rsidR="00055DC0" w:rsidRPr="00055DC0" w14:paraId="08E0A1D5" w14:textId="77777777" w:rsidTr="00055DC0">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C603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33DBA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ARBOLETES</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17E359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1DAA3D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BCD567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7ACC6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500559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15</w:t>
            </w:r>
          </w:p>
        </w:tc>
      </w:tr>
      <w:tr w:rsidR="00055DC0" w:rsidRPr="00055DC0" w14:paraId="530CD223"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AD144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06F01F4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ARBOLETES</w:t>
            </w:r>
          </w:p>
        </w:tc>
        <w:tc>
          <w:tcPr>
            <w:tcW w:w="0" w:type="auto"/>
            <w:tcBorders>
              <w:top w:val="nil"/>
              <w:left w:val="nil"/>
              <w:bottom w:val="single" w:sz="4" w:space="0" w:color="auto"/>
              <w:right w:val="single" w:sz="4" w:space="0" w:color="auto"/>
            </w:tcBorders>
            <w:shd w:val="clear" w:color="auto" w:fill="auto"/>
            <w:noWrap/>
            <w:vAlign w:val="center"/>
            <w:hideMark/>
          </w:tcPr>
          <w:p w14:paraId="44ED53D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5FB73A6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348313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3952D3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CF3E10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14</w:t>
            </w:r>
          </w:p>
        </w:tc>
      </w:tr>
      <w:tr w:rsidR="00055DC0" w:rsidRPr="00055DC0" w14:paraId="3CEA0A8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E66793"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B204A9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AYAPEL</w:t>
            </w:r>
          </w:p>
        </w:tc>
        <w:tc>
          <w:tcPr>
            <w:tcW w:w="0" w:type="auto"/>
            <w:tcBorders>
              <w:top w:val="nil"/>
              <w:left w:val="nil"/>
              <w:bottom w:val="single" w:sz="4" w:space="0" w:color="auto"/>
              <w:right w:val="single" w:sz="4" w:space="0" w:color="auto"/>
            </w:tcBorders>
            <w:shd w:val="clear" w:color="auto" w:fill="auto"/>
            <w:noWrap/>
            <w:vAlign w:val="center"/>
            <w:hideMark/>
          </w:tcPr>
          <w:p w14:paraId="20DA7B0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78AF15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6FEA445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94CFD5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69A0124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21</w:t>
            </w:r>
          </w:p>
        </w:tc>
      </w:tr>
      <w:tr w:rsidR="00055DC0" w:rsidRPr="00055DC0" w14:paraId="1D6C8D30"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A3BE7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9CF46C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AYAPEL</w:t>
            </w:r>
          </w:p>
        </w:tc>
        <w:tc>
          <w:tcPr>
            <w:tcW w:w="0" w:type="auto"/>
            <w:tcBorders>
              <w:top w:val="nil"/>
              <w:left w:val="nil"/>
              <w:bottom w:val="single" w:sz="4" w:space="0" w:color="auto"/>
              <w:right w:val="single" w:sz="4" w:space="0" w:color="auto"/>
            </w:tcBorders>
            <w:shd w:val="clear" w:color="auto" w:fill="auto"/>
            <w:noWrap/>
            <w:vAlign w:val="center"/>
            <w:hideMark/>
          </w:tcPr>
          <w:p w14:paraId="3FDC29A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7C37875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9502F5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1434AD2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43E403A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20</w:t>
            </w:r>
          </w:p>
        </w:tc>
      </w:tr>
      <w:tr w:rsidR="00055DC0" w:rsidRPr="00055DC0" w14:paraId="1FAC5A11"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711F69"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6CEE91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BUENAVISTA</w:t>
            </w:r>
          </w:p>
        </w:tc>
        <w:tc>
          <w:tcPr>
            <w:tcW w:w="0" w:type="auto"/>
            <w:tcBorders>
              <w:top w:val="nil"/>
              <w:left w:val="nil"/>
              <w:bottom w:val="single" w:sz="4" w:space="0" w:color="auto"/>
              <w:right w:val="single" w:sz="4" w:space="0" w:color="auto"/>
            </w:tcBorders>
            <w:shd w:val="clear" w:color="auto" w:fill="auto"/>
            <w:noWrap/>
            <w:vAlign w:val="center"/>
            <w:hideMark/>
          </w:tcPr>
          <w:p w14:paraId="5AD1116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2195E53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E87B41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715B8C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75E172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w:t>
            </w:r>
          </w:p>
        </w:tc>
      </w:tr>
      <w:tr w:rsidR="00055DC0" w:rsidRPr="00055DC0" w14:paraId="7AEC8565"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207F88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6D6D97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BUENAVISTA</w:t>
            </w:r>
          </w:p>
        </w:tc>
        <w:tc>
          <w:tcPr>
            <w:tcW w:w="0" w:type="auto"/>
            <w:tcBorders>
              <w:top w:val="nil"/>
              <w:left w:val="nil"/>
              <w:bottom w:val="single" w:sz="4" w:space="0" w:color="auto"/>
              <w:right w:val="single" w:sz="4" w:space="0" w:color="auto"/>
            </w:tcBorders>
            <w:shd w:val="clear" w:color="auto" w:fill="auto"/>
            <w:noWrap/>
            <w:vAlign w:val="center"/>
            <w:hideMark/>
          </w:tcPr>
          <w:p w14:paraId="2B60A1F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35313E9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D3B0ED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DB5C5E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175AFF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r>
      <w:tr w:rsidR="00055DC0" w:rsidRPr="00055DC0" w14:paraId="0E9E0649"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C67EC2"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FF9B71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CANALETE</w:t>
            </w:r>
          </w:p>
        </w:tc>
        <w:tc>
          <w:tcPr>
            <w:tcW w:w="0" w:type="auto"/>
            <w:tcBorders>
              <w:top w:val="nil"/>
              <w:left w:val="nil"/>
              <w:bottom w:val="single" w:sz="4" w:space="0" w:color="auto"/>
              <w:right w:val="single" w:sz="4" w:space="0" w:color="auto"/>
            </w:tcBorders>
            <w:shd w:val="clear" w:color="auto" w:fill="auto"/>
            <w:noWrap/>
            <w:vAlign w:val="center"/>
            <w:hideMark/>
          </w:tcPr>
          <w:p w14:paraId="29F296D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5A90D49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139CBE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150253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1AB0E06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r>
      <w:tr w:rsidR="00055DC0" w:rsidRPr="00055DC0" w14:paraId="46AB7664"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63CA1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24CB2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CANALETE</w:t>
            </w:r>
          </w:p>
        </w:tc>
        <w:tc>
          <w:tcPr>
            <w:tcW w:w="0" w:type="auto"/>
            <w:tcBorders>
              <w:top w:val="nil"/>
              <w:left w:val="nil"/>
              <w:bottom w:val="single" w:sz="4" w:space="0" w:color="auto"/>
              <w:right w:val="single" w:sz="4" w:space="0" w:color="auto"/>
            </w:tcBorders>
            <w:shd w:val="clear" w:color="auto" w:fill="auto"/>
            <w:noWrap/>
            <w:vAlign w:val="center"/>
            <w:hideMark/>
          </w:tcPr>
          <w:p w14:paraId="237A0DA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1C6AF02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4D8ACC6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0D0378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EEFF58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r>
      <w:tr w:rsidR="00055DC0" w:rsidRPr="00055DC0" w14:paraId="47134308"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E9AA3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3133587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CERETÉ</w:t>
            </w:r>
          </w:p>
        </w:tc>
        <w:tc>
          <w:tcPr>
            <w:tcW w:w="0" w:type="auto"/>
            <w:tcBorders>
              <w:top w:val="nil"/>
              <w:left w:val="nil"/>
              <w:bottom w:val="single" w:sz="4" w:space="0" w:color="auto"/>
              <w:right w:val="single" w:sz="4" w:space="0" w:color="auto"/>
            </w:tcBorders>
            <w:shd w:val="clear" w:color="auto" w:fill="auto"/>
            <w:noWrap/>
            <w:vAlign w:val="center"/>
            <w:hideMark/>
          </w:tcPr>
          <w:p w14:paraId="19D6BE2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5E4AAD7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71EDCEB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4B20924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51</w:t>
            </w:r>
          </w:p>
        </w:tc>
        <w:tc>
          <w:tcPr>
            <w:tcW w:w="0" w:type="auto"/>
            <w:tcBorders>
              <w:top w:val="nil"/>
              <w:left w:val="nil"/>
              <w:bottom w:val="single" w:sz="4" w:space="0" w:color="auto"/>
              <w:right w:val="single" w:sz="4" w:space="0" w:color="auto"/>
            </w:tcBorders>
            <w:shd w:val="clear" w:color="auto" w:fill="auto"/>
            <w:noWrap/>
            <w:vAlign w:val="center"/>
            <w:hideMark/>
          </w:tcPr>
          <w:p w14:paraId="3B97BBF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158</w:t>
            </w:r>
          </w:p>
        </w:tc>
      </w:tr>
      <w:tr w:rsidR="00055DC0" w:rsidRPr="00055DC0" w14:paraId="3FF1CA9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FF623F"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0868EAA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CERETÉ</w:t>
            </w:r>
          </w:p>
        </w:tc>
        <w:tc>
          <w:tcPr>
            <w:tcW w:w="0" w:type="auto"/>
            <w:tcBorders>
              <w:top w:val="nil"/>
              <w:left w:val="nil"/>
              <w:bottom w:val="single" w:sz="4" w:space="0" w:color="auto"/>
              <w:right w:val="single" w:sz="4" w:space="0" w:color="auto"/>
            </w:tcBorders>
            <w:shd w:val="clear" w:color="auto" w:fill="auto"/>
            <w:noWrap/>
            <w:vAlign w:val="center"/>
            <w:hideMark/>
          </w:tcPr>
          <w:p w14:paraId="3BFE9B0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318E224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34C5C34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56</w:t>
            </w:r>
          </w:p>
        </w:tc>
        <w:tc>
          <w:tcPr>
            <w:tcW w:w="0" w:type="auto"/>
            <w:tcBorders>
              <w:top w:val="nil"/>
              <w:left w:val="nil"/>
              <w:bottom w:val="single" w:sz="4" w:space="0" w:color="auto"/>
              <w:right w:val="single" w:sz="4" w:space="0" w:color="auto"/>
            </w:tcBorders>
            <w:shd w:val="clear" w:color="auto" w:fill="auto"/>
            <w:noWrap/>
            <w:vAlign w:val="center"/>
            <w:hideMark/>
          </w:tcPr>
          <w:p w14:paraId="21E056B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66</w:t>
            </w:r>
          </w:p>
        </w:tc>
        <w:tc>
          <w:tcPr>
            <w:tcW w:w="0" w:type="auto"/>
            <w:tcBorders>
              <w:top w:val="nil"/>
              <w:left w:val="nil"/>
              <w:bottom w:val="single" w:sz="4" w:space="0" w:color="auto"/>
              <w:right w:val="single" w:sz="4" w:space="0" w:color="auto"/>
            </w:tcBorders>
            <w:shd w:val="clear" w:color="auto" w:fill="auto"/>
            <w:noWrap/>
            <w:vAlign w:val="center"/>
            <w:hideMark/>
          </w:tcPr>
          <w:p w14:paraId="366AF2C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163</w:t>
            </w:r>
          </w:p>
        </w:tc>
      </w:tr>
      <w:tr w:rsidR="00055DC0" w:rsidRPr="00055DC0" w14:paraId="40D37D78"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F6B39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854776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CHIMÁ</w:t>
            </w:r>
          </w:p>
        </w:tc>
        <w:tc>
          <w:tcPr>
            <w:tcW w:w="0" w:type="auto"/>
            <w:tcBorders>
              <w:top w:val="nil"/>
              <w:left w:val="nil"/>
              <w:bottom w:val="single" w:sz="4" w:space="0" w:color="auto"/>
              <w:right w:val="single" w:sz="4" w:space="0" w:color="auto"/>
            </w:tcBorders>
            <w:shd w:val="clear" w:color="auto" w:fill="auto"/>
            <w:noWrap/>
            <w:vAlign w:val="center"/>
            <w:hideMark/>
          </w:tcPr>
          <w:p w14:paraId="6B768D0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3E0E209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05E84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0AD8D7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D18F09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0D3963AA"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81348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3C98B1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CHIMÁ</w:t>
            </w:r>
          </w:p>
        </w:tc>
        <w:tc>
          <w:tcPr>
            <w:tcW w:w="0" w:type="auto"/>
            <w:tcBorders>
              <w:top w:val="nil"/>
              <w:left w:val="nil"/>
              <w:bottom w:val="single" w:sz="4" w:space="0" w:color="auto"/>
              <w:right w:val="single" w:sz="4" w:space="0" w:color="auto"/>
            </w:tcBorders>
            <w:shd w:val="clear" w:color="auto" w:fill="auto"/>
            <w:noWrap/>
            <w:vAlign w:val="center"/>
            <w:hideMark/>
          </w:tcPr>
          <w:p w14:paraId="75E8EB7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039DD10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5867E39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2493C61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54243CB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r>
      <w:tr w:rsidR="00055DC0" w:rsidRPr="00055DC0" w14:paraId="46739512"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DB132EB"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1FB4A1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CHINÚ</w:t>
            </w:r>
          </w:p>
        </w:tc>
        <w:tc>
          <w:tcPr>
            <w:tcW w:w="0" w:type="auto"/>
            <w:tcBorders>
              <w:top w:val="nil"/>
              <w:left w:val="nil"/>
              <w:bottom w:val="single" w:sz="4" w:space="0" w:color="auto"/>
              <w:right w:val="single" w:sz="4" w:space="0" w:color="auto"/>
            </w:tcBorders>
            <w:shd w:val="clear" w:color="auto" w:fill="auto"/>
            <w:noWrap/>
            <w:vAlign w:val="center"/>
            <w:hideMark/>
          </w:tcPr>
          <w:p w14:paraId="60575EB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2D8F84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8B8BFC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2A26A9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3BE11F1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11</w:t>
            </w:r>
          </w:p>
        </w:tc>
      </w:tr>
      <w:tr w:rsidR="00055DC0" w:rsidRPr="00055DC0" w14:paraId="57904A48"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2A9ED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0D1C8D0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CHINÚ</w:t>
            </w:r>
          </w:p>
        </w:tc>
        <w:tc>
          <w:tcPr>
            <w:tcW w:w="0" w:type="auto"/>
            <w:tcBorders>
              <w:top w:val="nil"/>
              <w:left w:val="nil"/>
              <w:bottom w:val="single" w:sz="4" w:space="0" w:color="auto"/>
              <w:right w:val="single" w:sz="4" w:space="0" w:color="auto"/>
            </w:tcBorders>
            <w:shd w:val="clear" w:color="auto" w:fill="auto"/>
            <w:noWrap/>
            <w:vAlign w:val="center"/>
            <w:hideMark/>
          </w:tcPr>
          <w:p w14:paraId="1B5A0C3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68949F2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28AAAC4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36A0FF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598828C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19</w:t>
            </w:r>
          </w:p>
        </w:tc>
      </w:tr>
      <w:tr w:rsidR="00055DC0" w:rsidRPr="00055DC0" w14:paraId="46694D31"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7E81A6"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140A0C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CIÉNAGA DE ORO</w:t>
            </w:r>
          </w:p>
        </w:tc>
        <w:tc>
          <w:tcPr>
            <w:tcW w:w="0" w:type="auto"/>
            <w:tcBorders>
              <w:top w:val="nil"/>
              <w:left w:val="nil"/>
              <w:bottom w:val="single" w:sz="4" w:space="0" w:color="auto"/>
              <w:right w:val="single" w:sz="4" w:space="0" w:color="auto"/>
            </w:tcBorders>
            <w:shd w:val="clear" w:color="auto" w:fill="auto"/>
            <w:noWrap/>
            <w:vAlign w:val="center"/>
            <w:hideMark/>
          </w:tcPr>
          <w:p w14:paraId="5766076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0037E5E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7B7B615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4752876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442123D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44</w:t>
            </w:r>
          </w:p>
        </w:tc>
      </w:tr>
      <w:tr w:rsidR="00055DC0" w:rsidRPr="00055DC0" w14:paraId="48BC854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C33953"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6C7B0DE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CIÉNAGA DE ORO</w:t>
            </w:r>
          </w:p>
        </w:tc>
        <w:tc>
          <w:tcPr>
            <w:tcW w:w="0" w:type="auto"/>
            <w:tcBorders>
              <w:top w:val="nil"/>
              <w:left w:val="nil"/>
              <w:bottom w:val="single" w:sz="4" w:space="0" w:color="auto"/>
              <w:right w:val="single" w:sz="4" w:space="0" w:color="auto"/>
            </w:tcBorders>
            <w:shd w:val="clear" w:color="auto" w:fill="auto"/>
            <w:noWrap/>
            <w:vAlign w:val="center"/>
            <w:hideMark/>
          </w:tcPr>
          <w:p w14:paraId="47D12E3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3EE6989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noWrap/>
            <w:vAlign w:val="center"/>
            <w:hideMark/>
          </w:tcPr>
          <w:p w14:paraId="2F79DEC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26</w:t>
            </w:r>
          </w:p>
        </w:tc>
        <w:tc>
          <w:tcPr>
            <w:tcW w:w="0" w:type="auto"/>
            <w:tcBorders>
              <w:top w:val="nil"/>
              <w:left w:val="nil"/>
              <w:bottom w:val="single" w:sz="4" w:space="0" w:color="auto"/>
              <w:right w:val="single" w:sz="4" w:space="0" w:color="auto"/>
            </w:tcBorders>
            <w:shd w:val="clear" w:color="auto" w:fill="auto"/>
            <w:noWrap/>
            <w:vAlign w:val="center"/>
            <w:hideMark/>
          </w:tcPr>
          <w:p w14:paraId="7164826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vAlign w:val="center"/>
            <w:hideMark/>
          </w:tcPr>
          <w:p w14:paraId="37EAE0B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61</w:t>
            </w:r>
          </w:p>
        </w:tc>
      </w:tr>
      <w:tr w:rsidR="00055DC0" w:rsidRPr="00055DC0" w14:paraId="6BB73A9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52E89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lastRenderedPageBreak/>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EB1A7D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COTORRA</w:t>
            </w:r>
          </w:p>
        </w:tc>
        <w:tc>
          <w:tcPr>
            <w:tcW w:w="0" w:type="auto"/>
            <w:tcBorders>
              <w:top w:val="nil"/>
              <w:left w:val="nil"/>
              <w:bottom w:val="single" w:sz="4" w:space="0" w:color="auto"/>
              <w:right w:val="single" w:sz="4" w:space="0" w:color="auto"/>
            </w:tcBorders>
            <w:shd w:val="clear" w:color="auto" w:fill="auto"/>
            <w:noWrap/>
            <w:vAlign w:val="center"/>
            <w:hideMark/>
          </w:tcPr>
          <w:p w14:paraId="2081E6A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3279D6C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73168C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0D8DAE5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66898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r>
      <w:tr w:rsidR="00055DC0" w:rsidRPr="00055DC0" w14:paraId="380932FC"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507DD0"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DF77A3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COTORRA</w:t>
            </w:r>
          </w:p>
        </w:tc>
        <w:tc>
          <w:tcPr>
            <w:tcW w:w="0" w:type="auto"/>
            <w:tcBorders>
              <w:top w:val="nil"/>
              <w:left w:val="nil"/>
              <w:bottom w:val="single" w:sz="4" w:space="0" w:color="auto"/>
              <w:right w:val="single" w:sz="4" w:space="0" w:color="auto"/>
            </w:tcBorders>
            <w:shd w:val="clear" w:color="auto" w:fill="auto"/>
            <w:noWrap/>
            <w:vAlign w:val="center"/>
            <w:hideMark/>
          </w:tcPr>
          <w:p w14:paraId="1A1962B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5AED816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648AA56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35F8882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8D412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10</w:t>
            </w:r>
          </w:p>
        </w:tc>
      </w:tr>
      <w:tr w:rsidR="00055DC0" w:rsidRPr="00055DC0" w14:paraId="26427A75"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F5C1C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6175C5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LA APARTADA</w:t>
            </w:r>
          </w:p>
        </w:tc>
        <w:tc>
          <w:tcPr>
            <w:tcW w:w="0" w:type="auto"/>
            <w:tcBorders>
              <w:top w:val="nil"/>
              <w:left w:val="nil"/>
              <w:bottom w:val="single" w:sz="4" w:space="0" w:color="auto"/>
              <w:right w:val="single" w:sz="4" w:space="0" w:color="auto"/>
            </w:tcBorders>
            <w:shd w:val="clear" w:color="auto" w:fill="auto"/>
            <w:noWrap/>
            <w:vAlign w:val="center"/>
            <w:hideMark/>
          </w:tcPr>
          <w:p w14:paraId="193E2AC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00FCF95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03F5D2D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08A6A5A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C2EB0D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10</w:t>
            </w:r>
          </w:p>
        </w:tc>
      </w:tr>
      <w:tr w:rsidR="00055DC0" w:rsidRPr="00055DC0" w14:paraId="1F8AECE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60A475"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992010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LA APARTADA</w:t>
            </w:r>
          </w:p>
        </w:tc>
        <w:tc>
          <w:tcPr>
            <w:tcW w:w="0" w:type="auto"/>
            <w:tcBorders>
              <w:top w:val="nil"/>
              <w:left w:val="nil"/>
              <w:bottom w:val="single" w:sz="4" w:space="0" w:color="auto"/>
              <w:right w:val="single" w:sz="4" w:space="0" w:color="auto"/>
            </w:tcBorders>
            <w:shd w:val="clear" w:color="auto" w:fill="auto"/>
            <w:noWrap/>
            <w:vAlign w:val="center"/>
            <w:hideMark/>
          </w:tcPr>
          <w:p w14:paraId="113F6D2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94B165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60A4985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2574224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55041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r>
      <w:tr w:rsidR="00055DC0" w:rsidRPr="00055DC0" w14:paraId="74C42310"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FB022A1"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32D4ED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LORICA</w:t>
            </w:r>
          </w:p>
        </w:tc>
        <w:tc>
          <w:tcPr>
            <w:tcW w:w="0" w:type="auto"/>
            <w:tcBorders>
              <w:top w:val="nil"/>
              <w:left w:val="nil"/>
              <w:bottom w:val="single" w:sz="4" w:space="0" w:color="auto"/>
              <w:right w:val="single" w:sz="4" w:space="0" w:color="auto"/>
            </w:tcBorders>
            <w:shd w:val="clear" w:color="auto" w:fill="auto"/>
            <w:noWrap/>
            <w:vAlign w:val="center"/>
            <w:hideMark/>
          </w:tcPr>
          <w:p w14:paraId="4C3715A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784594C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206AA27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69</w:t>
            </w:r>
          </w:p>
        </w:tc>
        <w:tc>
          <w:tcPr>
            <w:tcW w:w="0" w:type="auto"/>
            <w:tcBorders>
              <w:top w:val="nil"/>
              <w:left w:val="nil"/>
              <w:bottom w:val="single" w:sz="4" w:space="0" w:color="auto"/>
              <w:right w:val="single" w:sz="4" w:space="0" w:color="auto"/>
            </w:tcBorders>
            <w:shd w:val="clear" w:color="auto" w:fill="auto"/>
            <w:noWrap/>
            <w:vAlign w:val="center"/>
            <w:hideMark/>
          </w:tcPr>
          <w:p w14:paraId="35E6896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64</w:t>
            </w:r>
          </w:p>
        </w:tc>
        <w:tc>
          <w:tcPr>
            <w:tcW w:w="0" w:type="auto"/>
            <w:tcBorders>
              <w:top w:val="nil"/>
              <w:left w:val="nil"/>
              <w:bottom w:val="single" w:sz="4" w:space="0" w:color="auto"/>
              <w:right w:val="single" w:sz="4" w:space="0" w:color="auto"/>
            </w:tcBorders>
            <w:shd w:val="clear" w:color="auto" w:fill="auto"/>
            <w:noWrap/>
            <w:vAlign w:val="center"/>
            <w:hideMark/>
          </w:tcPr>
          <w:p w14:paraId="6832827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174</w:t>
            </w:r>
          </w:p>
        </w:tc>
      </w:tr>
      <w:tr w:rsidR="00055DC0" w:rsidRPr="00055DC0" w14:paraId="08085045"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82051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E0AFD6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LORICA</w:t>
            </w:r>
          </w:p>
        </w:tc>
        <w:tc>
          <w:tcPr>
            <w:tcW w:w="0" w:type="auto"/>
            <w:tcBorders>
              <w:top w:val="nil"/>
              <w:left w:val="nil"/>
              <w:bottom w:val="single" w:sz="4" w:space="0" w:color="auto"/>
              <w:right w:val="single" w:sz="4" w:space="0" w:color="auto"/>
            </w:tcBorders>
            <w:shd w:val="clear" w:color="auto" w:fill="auto"/>
            <w:noWrap/>
            <w:vAlign w:val="center"/>
            <w:hideMark/>
          </w:tcPr>
          <w:p w14:paraId="16A755E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2C96FBF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41</w:t>
            </w:r>
          </w:p>
        </w:tc>
        <w:tc>
          <w:tcPr>
            <w:tcW w:w="0" w:type="auto"/>
            <w:tcBorders>
              <w:top w:val="nil"/>
              <w:left w:val="nil"/>
              <w:bottom w:val="single" w:sz="4" w:space="0" w:color="auto"/>
              <w:right w:val="single" w:sz="4" w:space="0" w:color="auto"/>
            </w:tcBorders>
            <w:shd w:val="clear" w:color="auto" w:fill="auto"/>
            <w:noWrap/>
            <w:vAlign w:val="center"/>
            <w:hideMark/>
          </w:tcPr>
          <w:p w14:paraId="374E3C4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70</w:t>
            </w:r>
          </w:p>
        </w:tc>
        <w:tc>
          <w:tcPr>
            <w:tcW w:w="0" w:type="auto"/>
            <w:tcBorders>
              <w:top w:val="nil"/>
              <w:left w:val="nil"/>
              <w:bottom w:val="single" w:sz="4" w:space="0" w:color="auto"/>
              <w:right w:val="single" w:sz="4" w:space="0" w:color="auto"/>
            </w:tcBorders>
            <w:shd w:val="clear" w:color="auto" w:fill="auto"/>
            <w:noWrap/>
            <w:vAlign w:val="center"/>
            <w:hideMark/>
          </w:tcPr>
          <w:p w14:paraId="4F6A628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53</w:t>
            </w:r>
          </w:p>
        </w:tc>
        <w:tc>
          <w:tcPr>
            <w:tcW w:w="0" w:type="auto"/>
            <w:tcBorders>
              <w:top w:val="nil"/>
              <w:left w:val="nil"/>
              <w:bottom w:val="single" w:sz="4" w:space="0" w:color="auto"/>
              <w:right w:val="single" w:sz="4" w:space="0" w:color="auto"/>
            </w:tcBorders>
            <w:shd w:val="clear" w:color="auto" w:fill="auto"/>
            <w:noWrap/>
            <w:vAlign w:val="center"/>
            <w:hideMark/>
          </w:tcPr>
          <w:p w14:paraId="3F53AC5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164</w:t>
            </w:r>
          </w:p>
        </w:tc>
      </w:tr>
      <w:tr w:rsidR="00055DC0" w:rsidRPr="00055DC0" w14:paraId="1B699407"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FC0A6F"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D2913F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LOS CÓRDOBAS</w:t>
            </w:r>
          </w:p>
        </w:tc>
        <w:tc>
          <w:tcPr>
            <w:tcW w:w="0" w:type="auto"/>
            <w:tcBorders>
              <w:top w:val="nil"/>
              <w:left w:val="nil"/>
              <w:bottom w:val="single" w:sz="4" w:space="0" w:color="auto"/>
              <w:right w:val="single" w:sz="4" w:space="0" w:color="auto"/>
            </w:tcBorders>
            <w:shd w:val="clear" w:color="auto" w:fill="auto"/>
            <w:noWrap/>
            <w:vAlign w:val="center"/>
            <w:hideMark/>
          </w:tcPr>
          <w:p w14:paraId="2BF0148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344FFCD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BA4C69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B633E9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964CF1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r>
      <w:tr w:rsidR="00055DC0" w:rsidRPr="00055DC0" w14:paraId="69FC5E89"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608EE2"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F5652B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LOS CÓRDOBAS</w:t>
            </w:r>
          </w:p>
        </w:tc>
        <w:tc>
          <w:tcPr>
            <w:tcW w:w="0" w:type="auto"/>
            <w:tcBorders>
              <w:top w:val="nil"/>
              <w:left w:val="nil"/>
              <w:bottom w:val="single" w:sz="4" w:space="0" w:color="auto"/>
              <w:right w:val="single" w:sz="4" w:space="0" w:color="auto"/>
            </w:tcBorders>
            <w:shd w:val="clear" w:color="auto" w:fill="auto"/>
            <w:noWrap/>
            <w:vAlign w:val="center"/>
            <w:hideMark/>
          </w:tcPr>
          <w:p w14:paraId="0DB0DFF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558C251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C78164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5FBBF1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5DDD33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584D1CB0"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C39626"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763E44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MOMIL</w:t>
            </w:r>
          </w:p>
        </w:tc>
        <w:tc>
          <w:tcPr>
            <w:tcW w:w="0" w:type="auto"/>
            <w:tcBorders>
              <w:top w:val="nil"/>
              <w:left w:val="nil"/>
              <w:bottom w:val="single" w:sz="4" w:space="0" w:color="auto"/>
              <w:right w:val="single" w:sz="4" w:space="0" w:color="auto"/>
            </w:tcBorders>
            <w:shd w:val="clear" w:color="auto" w:fill="auto"/>
            <w:noWrap/>
            <w:vAlign w:val="center"/>
            <w:hideMark/>
          </w:tcPr>
          <w:p w14:paraId="6E38712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065988F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33E8FEC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0C83840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C6C783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29</w:t>
            </w:r>
          </w:p>
        </w:tc>
      </w:tr>
      <w:tr w:rsidR="00055DC0" w:rsidRPr="00055DC0" w14:paraId="09D1F751"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52810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52DA5E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MOMIL</w:t>
            </w:r>
          </w:p>
        </w:tc>
        <w:tc>
          <w:tcPr>
            <w:tcW w:w="0" w:type="auto"/>
            <w:tcBorders>
              <w:top w:val="nil"/>
              <w:left w:val="nil"/>
              <w:bottom w:val="single" w:sz="4" w:space="0" w:color="auto"/>
              <w:right w:val="single" w:sz="4" w:space="0" w:color="auto"/>
            </w:tcBorders>
            <w:shd w:val="clear" w:color="auto" w:fill="auto"/>
            <w:noWrap/>
            <w:vAlign w:val="center"/>
            <w:hideMark/>
          </w:tcPr>
          <w:p w14:paraId="7341F15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3D3BA5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2CA1916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4D54BDF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47079AF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24</w:t>
            </w:r>
          </w:p>
        </w:tc>
      </w:tr>
      <w:tr w:rsidR="00055DC0" w:rsidRPr="00055DC0" w14:paraId="482623A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098743"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396EE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MONTELÍBANO</w:t>
            </w:r>
          </w:p>
        </w:tc>
        <w:tc>
          <w:tcPr>
            <w:tcW w:w="0" w:type="auto"/>
            <w:tcBorders>
              <w:top w:val="nil"/>
              <w:left w:val="nil"/>
              <w:bottom w:val="single" w:sz="4" w:space="0" w:color="auto"/>
              <w:right w:val="single" w:sz="4" w:space="0" w:color="auto"/>
            </w:tcBorders>
            <w:shd w:val="clear" w:color="auto" w:fill="auto"/>
            <w:noWrap/>
            <w:vAlign w:val="center"/>
            <w:hideMark/>
          </w:tcPr>
          <w:p w14:paraId="7059E9C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446A105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3400E70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21AC4EE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6A5B35A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35</w:t>
            </w:r>
          </w:p>
        </w:tc>
      </w:tr>
      <w:tr w:rsidR="00055DC0" w:rsidRPr="00055DC0" w14:paraId="31D02C23"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A33A625"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A79D4C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MONTELÍBANO</w:t>
            </w:r>
          </w:p>
        </w:tc>
        <w:tc>
          <w:tcPr>
            <w:tcW w:w="0" w:type="auto"/>
            <w:tcBorders>
              <w:top w:val="nil"/>
              <w:left w:val="nil"/>
              <w:bottom w:val="single" w:sz="4" w:space="0" w:color="auto"/>
              <w:right w:val="single" w:sz="4" w:space="0" w:color="auto"/>
            </w:tcBorders>
            <w:shd w:val="clear" w:color="auto" w:fill="auto"/>
            <w:noWrap/>
            <w:vAlign w:val="center"/>
            <w:hideMark/>
          </w:tcPr>
          <w:p w14:paraId="1EE4892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06F1D4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01C2DA6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B4252D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2A70509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29</w:t>
            </w:r>
          </w:p>
        </w:tc>
      </w:tr>
      <w:tr w:rsidR="00055DC0" w:rsidRPr="00055DC0" w14:paraId="63255982"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3A038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3EA6DA9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MONTERÍA</w:t>
            </w:r>
          </w:p>
        </w:tc>
        <w:tc>
          <w:tcPr>
            <w:tcW w:w="0" w:type="auto"/>
            <w:tcBorders>
              <w:top w:val="nil"/>
              <w:left w:val="nil"/>
              <w:bottom w:val="single" w:sz="4" w:space="0" w:color="auto"/>
              <w:right w:val="single" w:sz="4" w:space="0" w:color="auto"/>
            </w:tcBorders>
            <w:shd w:val="clear" w:color="auto" w:fill="auto"/>
            <w:noWrap/>
            <w:vAlign w:val="center"/>
            <w:hideMark/>
          </w:tcPr>
          <w:p w14:paraId="221DA13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65BD745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428</w:t>
            </w:r>
          </w:p>
        </w:tc>
        <w:tc>
          <w:tcPr>
            <w:tcW w:w="0" w:type="auto"/>
            <w:tcBorders>
              <w:top w:val="nil"/>
              <w:left w:val="nil"/>
              <w:bottom w:val="single" w:sz="4" w:space="0" w:color="auto"/>
              <w:right w:val="single" w:sz="4" w:space="0" w:color="auto"/>
            </w:tcBorders>
            <w:shd w:val="clear" w:color="auto" w:fill="auto"/>
            <w:noWrap/>
            <w:vAlign w:val="center"/>
            <w:hideMark/>
          </w:tcPr>
          <w:p w14:paraId="30253FD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682</w:t>
            </w:r>
          </w:p>
        </w:tc>
        <w:tc>
          <w:tcPr>
            <w:tcW w:w="0" w:type="auto"/>
            <w:tcBorders>
              <w:top w:val="nil"/>
              <w:left w:val="nil"/>
              <w:bottom w:val="single" w:sz="4" w:space="0" w:color="auto"/>
              <w:right w:val="single" w:sz="4" w:space="0" w:color="auto"/>
            </w:tcBorders>
            <w:shd w:val="clear" w:color="auto" w:fill="auto"/>
            <w:noWrap/>
            <w:vAlign w:val="center"/>
            <w:hideMark/>
          </w:tcPr>
          <w:p w14:paraId="200FF0B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617</w:t>
            </w:r>
          </w:p>
        </w:tc>
        <w:tc>
          <w:tcPr>
            <w:tcW w:w="0" w:type="auto"/>
            <w:tcBorders>
              <w:top w:val="nil"/>
              <w:left w:val="nil"/>
              <w:bottom w:val="single" w:sz="4" w:space="0" w:color="auto"/>
              <w:right w:val="single" w:sz="4" w:space="0" w:color="auto"/>
            </w:tcBorders>
            <w:shd w:val="clear" w:color="auto" w:fill="auto"/>
            <w:noWrap/>
            <w:vAlign w:val="center"/>
            <w:hideMark/>
          </w:tcPr>
          <w:p w14:paraId="1E92070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1727</w:t>
            </w:r>
          </w:p>
        </w:tc>
      </w:tr>
      <w:tr w:rsidR="00055DC0" w:rsidRPr="00055DC0" w14:paraId="24E7B845"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E7BDA0"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7625E1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MONTERÍA</w:t>
            </w:r>
          </w:p>
        </w:tc>
        <w:tc>
          <w:tcPr>
            <w:tcW w:w="0" w:type="auto"/>
            <w:tcBorders>
              <w:top w:val="nil"/>
              <w:left w:val="nil"/>
              <w:bottom w:val="single" w:sz="4" w:space="0" w:color="auto"/>
              <w:right w:val="single" w:sz="4" w:space="0" w:color="auto"/>
            </w:tcBorders>
            <w:shd w:val="clear" w:color="auto" w:fill="auto"/>
            <w:noWrap/>
            <w:vAlign w:val="center"/>
            <w:hideMark/>
          </w:tcPr>
          <w:p w14:paraId="33C096B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7E619AD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398</w:t>
            </w:r>
          </w:p>
        </w:tc>
        <w:tc>
          <w:tcPr>
            <w:tcW w:w="0" w:type="auto"/>
            <w:tcBorders>
              <w:top w:val="nil"/>
              <w:left w:val="nil"/>
              <w:bottom w:val="single" w:sz="4" w:space="0" w:color="auto"/>
              <w:right w:val="single" w:sz="4" w:space="0" w:color="auto"/>
            </w:tcBorders>
            <w:shd w:val="clear" w:color="auto" w:fill="auto"/>
            <w:noWrap/>
            <w:vAlign w:val="center"/>
            <w:hideMark/>
          </w:tcPr>
          <w:p w14:paraId="017E90E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742</w:t>
            </w:r>
          </w:p>
        </w:tc>
        <w:tc>
          <w:tcPr>
            <w:tcW w:w="0" w:type="auto"/>
            <w:tcBorders>
              <w:top w:val="nil"/>
              <w:left w:val="nil"/>
              <w:bottom w:val="single" w:sz="4" w:space="0" w:color="auto"/>
              <w:right w:val="single" w:sz="4" w:space="0" w:color="auto"/>
            </w:tcBorders>
            <w:shd w:val="clear" w:color="auto" w:fill="auto"/>
            <w:noWrap/>
            <w:vAlign w:val="center"/>
            <w:hideMark/>
          </w:tcPr>
          <w:p w14:paraId="6F89195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640</w:t>
            </w:r>
          </w:p>
        </w:tc>
        <w:tc>
          <w:tcPr>
            <w:tcW w:w="0" w:type="auto"/>
            <w:tcBorders>
              <w:top w:val="nil"/>
              <w:left w:val="nil"/>
              <w:bottom w:val="single" w:sz="4" w:space="0" w:color="auto"/>
              <w:right w:val="single" w:sz="4" w:space="0" w:color="auto"/>
            </w:tcBorders>
            <w:shd w:val="clear" w:color="auto" w:fill="auto"/>
            <w:noWrap/>
            <w:vAlign w:val="center"/>
            <w:hideMark/>
          </w:tcPr>
          <w:p w14:paraId="799D5C3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1780</w:t>
            </w:r>
          </w:p>
        </w:tc>
      </w:tr>
      <w:tr w:rsidR="00055DC0" w:rsidRPr="00055DC0" w14:paraId="25F9A2A4"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8950681"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3827821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MOÑITOS</w:t>
            </w:r>
          </w:p>
        </w:tc>
        <w:tc>
          <w:tcPr>
            <w:tcW w:w="0" w:type="auto"/>
            <w:tcBorders>
              <w:top w:val="nil"/>
              <w:left w:val="nil"/>
              <w:bottom w:val="single" w:sz="4" w:space="0" w:color="auto"/>
              <w:right w:val="single" w:sz="4" w:space="0" w:color="auto"/>
            </w:tcBorders>
            <w:shd w:val="clear" w:color="auto" w:fill="auto"/>
            <w:noWrap/>
            <w:vAlign w:val="center"/>
            <w:hideMark/>
          </w:tcPr>
          <w:p w14:paraId="5EB6968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DB9A1A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7B004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AC736C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78D621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732D8D19"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E1389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F447F2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MOÑITOS</w:t>
            </w:r>
          </w:p>
        </w:tc>
        <w:tc>
          <w:tcPr>
            <w:tcW w:w="0" w:type="auto"/>
            <w:tcBorders>
              <w:top w:val="nil"/>
              <w:left w:val="nil"/>
              <w:bottom w:val="single" w:sz="4" w:space="0" w:color="auto"/>
              <w:right w:val="single" w:sz="4" w:space="0" w:color="auto"/>
            </w:tcBorders>
            <w:shd w:val="clear" w:color="auto" w:fill="auto"/>
            <w:noWrap/>
            <w:vAlign w:val="center"/>
            <w:hideMark/>
          </w:tcPr>
          <w:p w14:paraId="01CEB88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728A309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A77F6D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2746688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25FB7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r>
      <w:tr w:rsidR="00055DC0" w:rsidRPr="00055DC0" w14:paraId="60BE05C8"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8AFC1B"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FF673B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PLANETA RICA</w:t>
            </w:r>
          </w:p>
        </w:tc>
        <w:tc>
          <w:tcPr>
            <w:tcW w:w="0" w:type="auto"/>
            <w:tcBorders>
              <w:top w:val="nil"/>
              <w:left w:val="nil"/>
              <w:bottom w:val="single" w:sz="4" w:space="0" w:color="auto"/>
              <w:right w:val="single" w:sz="4" w:space="0" w:color="auto"/>
            </w:tcBorders>
            <w:shd w:val="clear" w:color="auto" w:fill="auto"/>
            <w:noWrap/>
            <w:vAlign w:val="center"/>
            <w:hideMark/>
          </w:tcPr>
          <w:p w14:paraId="1CC33B5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08C8EB2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1EF1E98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32</w:t>
            </w:r>
          </w:p>
        </w:tc>
        <w:tc>
          <w:tcPr>
            <w:tcW w:w="0" w:type="auto"/>
            <w:tcBorders>
              <w:top w:val="nil"/>
              <w:left w:val="nil"/>
              <w:bottom w:val="single" w:sz="4" w:space="0" w:color="auto"/>
              <w:right w:val="single" w:sz="4" w:space="0" w:color="auto"/>
            </w:tcBorders>
            <w:shd w:val="clear" w:color="auto" w:fill="auto"/>
            <w:noWrap/>
            <w:vAlign w:val="center"/>
            <w:hideMark/>
          </w:tcPr>
          <w:p w14:paraId="41986F8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33</w:t>
            </w:r>
          </w:p>
        </w:tc>
        <w:tc>
          <w:tcPr>
            <w:tcW w:w="0" w:type="auto"/>
            <w:tcBorders>
              <w:top w:val="nil"/>
              <w:left w:val="nil"/>
              <w:bottom w:val="single" w:sz="4" w:space="0" w:color="auto"/>
              <w:right w:val="single" w:sz="4" w:space="0" w:color="auto"/>
            </w:tcBorders>
            <w:shd w:val="clear" w:color="auto" w:fill="auto"/>
            <w:noWrap/>
            <w:vAlign w:val="center"/>
            <w:hideMark/>
          </w:tcPr>
          <w:p w14:paraId="0FFC651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85</w:t>
            </w:r>
          </w:p>
        </w:tc>
      </w:tr>
      <w:tr w:rsidR="00055DC0" w:rsidRPr="00055DC0" w14:paraId="10EF0BC1"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F0A3DE"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ECB702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PLANETA RICA</w:t>
            </w:r>
          </w:p>
        </w:tc>
        <w:tc>
          <w:tcPr>
            <w:tcW w:w="0" w:type="auto"/>
            <w:tcBorders>
              <w:top w:val="nil"/>
              <w:left w:val="nil"/>
              <w:bottom w:val="single" w:sz="4" w:space="0" w:color="auto"/>
              <w:right w:val="single" w:sz="4" w:space="0" w:color="auto"/>
            </w:tcBorders>
            <w:shd w:val="clear" w:color="auto" w:fill="auto"/>
            <w:noWrap/>
            <w:vAlign w:val="center"/>
            <w:hideMark/>
          </w:tcPr>
          <w:p w14:paraId="6D9AC01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64C915F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115C814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24D7F40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39</w:t>
            </w:r>
          </w:p>
        </w:tc>
        <w:tc>
          <w:tcPr>
            <w:tcW w:w="0" w:type="auto"/>
            <w:tcBorders>
              <w:top w:val="nil"/>
              <w:left w:val="nil"/>
              <w:bottom w:val="single" w:sz="4" w:space="0" w:color="auto"/>
              <w:right w:val="single" w:sz="4" w:space="0" w:color="auto"/>
            </w:tcBorders>
            <w:shd w:val="clear" w:color="auto" w:fill="auto"/>
            <w:noWrap/>
            <w:vAlign w:val="center"/>
            <w:hideMark/>
          </w:tcPr>
          <w:p w14:paraId="0BBA9B9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92</w:t>
            </w:r>
          </w:p>
        </w:tc>
      </w:tr>
      <w:tr w:rsidR="00055DC0" w:rsidRPr="00055DC0" w14:paraId="540703B0"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A2AB2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48DC2C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PUEBLO NUEVO</w:t>
            </w:r>
          </w:p>
        </w:tc>
        <w:tc>
          <w:tcPr>
            <w:tcW w:w="0" w:type="auto"/>
            <w:tcBorders>
              <w:top w:val="nil"/>
              <w:left w:val="nil"/>
              <w:bottom w:val="single" w:sz="4" w:space="0" w:color="auto"/>
              <w:right w:val="single" w:sz="4" w:space="0" w:color="auto"/>
            </w:tcBorders>
            <w:shd w:val="clear" w:color="auto" w:fill="auto"/>
            <w:noWrap/>
            <w:vAlign w:val="center"/>
            <w:hideMark/>
          </w:tcPr>
          <w:p w14:paraId="6D770A1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0AC9EE9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D3DEF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7E1D931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4FA04F1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r>
      <w:tr w:rsidR="00055DC0" w:rsidRPr="00055DC0" w14:paraId="29EB4EB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256B1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3289A69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PUEBLO NUEVO</w:t>
            </w:r>
          </w:p>
        </w:tc>
        <w:tc>
          <w:tcPr>
            <w:tcW w:w="0" w:type="auto"/>
            <w:tcBorders>
              <w:top w:val="nil"/>
              <w:left w:val="nil"/>
              <w:bottom w:val="single" w:sz="4" w:space="0" w:color="auto"/>
              <w:right w:val="single" w:sz="4" w:space="0" w:color="auto"/>
            </w:tcBorders>
            <w:shd w:val="clear" w:color="auto" w:fill="auto"/>
            <w:noWrap/>
            <w:vAlign w:val="center"/>
            <w:hideMark/>
          </w:tcPr>
          <w:p w14:paraId="65C813B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7AA3EA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69329CA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5B19D6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19F011E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20</w:t>
            </w:r>
          </w:p>
        </w:tc>
      </w:tr>
      <w:tr w:rsidR="00055DC0" w:rsidRPr="00055DC0" w14:paraId="231C9287"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3388C9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6B7748B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PUERTO ESCONDIDO</w:t>
            </w:r>
          </w:p>
        </w:tc>
        <w:tc>
          <w:tcPr>
            <w:tcW w:w="0" w:type="auto"/>
            <w:tcBorders>
              <w:top w:val="nil"/>
              <w:left w:val="nil"/>
              <w:bottom w:val="single" w:sz="4" w:space="0" w:color="auto"/>
              <w:right w:val="single" w:sz="4" w:space="0" w:color="auto"/>
            </w:tcBorders>
            <w:shd w:val="clear" w:color="auto" w:fill="auto"/>
            <w:noWrap/>
            <w:vAlign w:val="center"/>
            <w:hideMark/>
          </w:tcPr>
          <w:p w14:paraId="5A2D5A9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8FA137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4CC9EC0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700DD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D11B9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r>
      <w:tr w:rsidR="00055DC0" w:rsidRPr="00055DC0" w14:paraId="0E9DD0D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2E05A2"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29AE15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PUERTO ESCONDIDO</w:t>
            </w:r>
          </w:p>
        </w:tc>
        <w:tc>
          <w:tcPr>
            <w:tcW w:w="0" w:type="auto"/>
            <w:tcBorders>
              <w:top w:val="nil"/>
              <w:left w:val="nil"/>
              <w:bottom w:val="single" w:sz="4" w:space="0" w:color="auto"/>
              <w:right w:val="single" w:sz="4" w:space="0" w:color="auto"/>
            </w:tcBorders>
            <w:shd w:val="clear" w:color="auto" w:fill="auto"/>
            <w:noWrap/>
            <w:vAlign w:val="center"/>
            <w:hideMark/>
          </w:tcPr>
          <w:p w14:paraId="3AC4412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1604D1A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ECEFD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09BA70C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084B84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r>
      <w:tr w:rsidR="00055DC0" w:rsidRPr="00055DC0" w14:paraId="782AAD8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625EB0"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3D76CD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PUERTO LIBERTADOR</w:t>
            </w:r>
          </w:p>
        </w:tc>
        <w:tc>
          <w:tcPr>
            <w:tcW w:w="0" w:type="auto"/>
            <w:tcBorders>
              <w:top w:val="nil"/>
              <w:left w:val="nil"/>
              <w:bottom w:val="single" w:sz="4" w:space="0" w:color="auto"/>
              <w:right w:val="single" w:sz="4" w:space="0" w:color="auto"/>
            </w:tcBorders>
            <w:shd w:val="clear" w:color="auto" w:fill="auto"/>
            <w:noWrap/>
            <w:vAlign w:val="center"/>
            <w:hideMark/>
          </w:tcPr>
          <w:p w14:paraId="2A76507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7F9A41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5F1915C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6064F35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1BD93D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r>
      <w:tr w:rsidR="00055DC0" w:rsidRPr="00055DC0" w14:paraId="1644B141"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50FA5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5A1198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PUERTO LIBERTADOR</w:t>
            </w:r>
          </w:p>
        </w:tc>
        <w:tc>
          <w:tcPr>
            <w:tcW w:w="0" w:type="auto"/>
            <w:tcBorders>
              <w:top w:val="nil"/>
              <w:left w:val="nil"/>
              <w:bottom w:val="single" w:sz="4" w:space="0" w:color="auto"/>
              <w:right w:val="single" w:sz="4" w:space="0" w:color="auto"/>
            </w:tcBorders>
            <w:shd w:val="clear" w:color="auto" w:fill="auto"/>
            <w:noWrap/>
            <w:vAlign w:val="center"/>
            <w:hideMark/>
          </w:tcPr>
          <w:p w14:paraId="405DFB4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707ECB7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B50257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BA17A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A2B32B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53A7777A"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50D53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0C11821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PURÍSIMA</w:t>
            </w:r>
          </w:p>
        </w:tc>
        <w:tc>
          <w:tcPr>
            <w:tcW w:w="0" w:type="auto"/>
            <w:tcBorders>
              <w:top w:val="nil"/>
              <w:left w:val="nil"/>
              <w:bottom w:val="single" w:sz="4" w:space="0" w:color="auto"/>
              <w:right w:val="single" w:sz="4" w:space="0" w:color="auto"/>
            </w:tcBorders>
            <w:shd w:val="clear" w:color="auto" w:fill="auto"/>
            <w:noWrap/>
            <w:vAlign w:val="center"/>
            <w:hideMark/>
          </w:tcPr>
          <w:p w14:paraId="16B7982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C54B8B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793EB57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5C5966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27384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r>
      <w:tr w:rsidR="00055DC0" w:rsidRPr="00055DC0" w14:paraId="415CBA9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9F622E"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F8656E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PURÍSIMA</w:t>
            </w:r>
          </w:p>
        </w:tc>
        <w:tc>
          <w:tcPr>
            <w:tcW w:w="0" w:type="auto"/>
            <w:tcBorders>
              <w:top w:val="nil"/>
              <w:left w:val="nil"/>
              <w:bottom w:val="single" w:sz="4" w:space="0" w:color="auto"/>
              <w:right w:val="single" w:sz="4" w:space="0" w:color="auto"/>
            </w:tcBorders>
            <w:shd w:val="clear" w:color="auto" w:fill="auto"/>
            <w:noWrap/>
            <w:vAlign w:val="center"/>
            <w:hideMark/>
          </w:tcPr>
          <w:p w14:paraId="4FC0ADB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2DD612F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08A339E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F0D2B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9CFBB9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1722E307"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7017AB"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048AD8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SAHAGÚN</w:t>
            </w:r>
          </w:p>
        </w:tc>
        <w:tc>
          <w:tcPr>
            <w:tcW w:w="0" w:type="auto"/>
            <w:tcBorders>
              <w:top w:val="nil"/>
              <w:left w:val="nil"/>
              <w:bottom w:val="single" w:sz="4" w:space="0" w:color="auto"/>
              <w:right w:val="single" w:sz="4" w:space="0" w:color="auto"/>
            </w:tcBorders>
            <w:shd w:val="clear" w:color="auto" w:fill="auto"/>
            <w:noWrap/>
            <w:vAlign w:val="center"/>
            <w:hideMark/>
          </w:tcPr>
          <w:p w14:paraId="2F36B71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6119CD8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5EEC9C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78</w:t>
            </w:r>
          </w:p>
        </w:tc>
        <w:tc>
          <w:tcPr>
            <w:tcW w:w="0" w:type="auto"/>
            <w:tcBorders>
              <w:top w:val="nil"/>
              <w:left w:val="nil"/>
              <w:bottom w:val="single" w:sz="4" w:space="0" w:color="auto"/>
              <w:right w:val="single" w:sz="4" w:space="0" w:color="auto"/>
            </w:tcBorders>
            <w:shd w:val="clear" w:color="auto" w:fill="auto"/>
            <w:noWrap/>
            <w:vAlign w:val="center"/>
            <w:hideMark/>
          </w:tcPr>
          <w:p w14:paraId="24BEA17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54</w:t>
            </w:r>
          </w:p>
        </w:tc>
        <w:tc>
          <w:tcPr>
            <w:tcW w:w="0" w:type="auto"/>
            <w:tcBorders>
              <w:top w:val="nil"/>
              <w:left w:val="nil"/>
              <w:bottom w:val="single" w:sz="4" w:space="0" w:color="auto"/>
              <w:right w:val="single" w:sz="4" w:space="0" w:color="auto"/>
            </w:tcBorders>
            <w:shd w:val="clear" w:color="auto" w:fill="auto"/>
            <w:noWrap/>
            <w:vAlign w:val="center"/>
            <w:hideMark/>
          </w:tcPr>
          <w:p w14:paraId="40444BF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180</w:t>
            </w:r>
          </w:p>
        </w:tc>
      </w:tr>
      <w:tr w:rsidR="00055DC0" w:rsidRPr="00055DC0" w14:paraId="214B8784"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6C4209"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42E197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SAHAGÚN</w:t>
            </w:r>
          </w:p>
        </w:tc>
        <w:tc>
          <w:tcPr>
            <w:tcW w:w="0" w:type="auto"/>
            <w:tcBorders>
              <w:top w:val="nil"/>
              <w:left w:val="nil"/>
              <w:bottom w:val="single" w:sz="4" w:space="0" w:color="auto"/>
              <w:right w:val="single" w:sz="4" w:space="0" w:color="auto"/>
            </w:tcBorders>
            <w:shd w:val="clear" w:color="auto" w:fill="auto"/>
            <w:noWrap/>
            <w:vAlign w:val="center"/>
            <w:hideMark/>
          </w:tcPr>
          <w:p w14:paraId="37943EB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D37448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34</w:t>
            </w:r>
          </w:p>
        </w:tc>
        <w:tc>
          <w:tcPr>
            <w:tcW w:w="0" w:type="auto"/>
            <w:tcBorders>
              <w:top w:val="nil"/>
              <w:left w:val="nil"/>
              <w:bottom w:val="single" w:sz="4" w:space="0" w:color="auto"/>
              <w:right w:val="single" w:sz="4" w:space="0" w:color="auto"/>
            </w:tcBorders>
            <w:shd w:val="clear" w:color="auto" w:fill="auto"/>
            <w:noWrap/>
            <w:vAlign w:val="center"/>
            <w:hideMark/>
          </w:tcPr>
          <w:p w14:paraId="5C4BE80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6710FBE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62</w:t>
            </w:r>
          </w:p>
        </w:tc>
        <w:tc>
          <w:tcPr>
            <w:tcW w:w="0" w:type="auto"/>
            <w:tcBorders>
              <w:top w:val="nil"/>
              <w:left w:val="nil"/>
              <w:bottom w:val="single" w:sz="4" w:space="0" w:color="auto"/>
              <w:right w:val="single" w:sz="4" w:space="0" w:color="auto"/>
            </w:tcBorders>
            <w:shd w:val="clear" w:color="auto" w:fill="auto"/>
            <w:noWrap/>
            <w:vAlign w:val="center"/>
            <w:hideMark/>
          </w:tcPr>
          <w:p w14:paraId="119BCE7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180</w:t>
            </w:r>
          </w:p>
        </w:tc>
      </w:tr>
      <w:tr w:rsidR="00055DC0" w:rsidRPr="00055DC0" w14:paraId="54B600E4"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9A8AD9"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68CD940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ANDRÉS DE SOTAVENTO</w:t>
            </w:r>
          </w:p>
        </w:tc>
        <w:tc>
          <w:tcPr>
            <w:tcW w:w="0" w:type="auto"/>
            <w:tcBorders>
              <w:top w:val="nil"/>
              <w:left w:val="nil"/>
              <w:bottom w:val="single" w:sz="4" w:space="0" w:color="auto"/>
              <w:right w:val="single" w:sz="4" w:space="0" w:color="auto"/>
            </w:tcBorders>
            <w:shd w:val="clear" w:color="auto" w:fill="auto"/>
            <w:noWrap/>
            <w:vAlign w:val="center"/>
            <w:hideMark/>
          </w:tcPr>
          <w:p w14:paraId="31B3B6C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567847B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63F34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789C5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611D21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3518A9FB"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4D15AD"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945686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ANDRÉS DE SOTAVENTO</w:t>
            </w:r>
          </w:p>
        </w:tc>
        <w:tc>
          <w:tcPr>
            <w:tcW w:w="0" w:type="auto"/>
            <w:tcBorders>
              <w:top w:val="nil"/>
              <w:left w:val="nil"/>
              <w:bottom w:val="single" w:sz="4" w:space="0" w:color="auto"/>
              <w:right w:val="single" w:sz="4" w:space="0" w:color="auto"/>
            </w:tcBorders>
            <w:shd w:val="clear" w:color="auto" w:fill="auto"/>
            <w:noWrap/>
            <w:vAlign w:val="center"/>
            <w:hideMark/>
          </w:tcPr>
          <w:p w14:paraId="56C45B5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5F008F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494E41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7EFE2F1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60D00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08C2A3E0"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E3DC02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20153F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ANTERO</w:t>
            </w:r>
          </w:p>
        </w:tc>
        <w:tc>
          <w:tcPr>
            <w:tcW w:w="0" w:type="auto"/>
            <w:tcBorders>
              <w:top w:val="nil"/>
              <w:left w:val="nil"/>
              <w:bottom w:val="single" w:sz="4" w:space="0" w:color="auto"/>
              <w:right w:val="single" w:sz="4" w:space="0" w:color="auto"/>
            </w:tcBorders>
            <w:shd w:val="clear" w:color="auto" w:fill="auto"/>
            <w:noWrap/>
            <w:vAlign w:val="center"/>
            <w:hideMark/>
          </w:tcPr>
          <w:p w14:paraId="37FEDC4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4754AC5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1665443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45F63F4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12E57B9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11</w:t>
            </w:r>
          </w:p>
        </w:tc>
      </w:tr>
      <w:tr w:rsidR="00055DC0" w:rsidRPr="00055DC0" w14:paraId="30BCFA99"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E158A50"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0B67F2E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ANTERO</w:t>
            </w:r>
          </w:p>
        </w:tc>
        <w:tc>
          <w:tcPr>
            <w:tcW w:w="0" w:type="auto"/>
            <w:tcBorders>
              <w:top w:val="nil"/>
              <w:left w:val="nil"/>
              <w:bottom w:val="single" w:sz="4" w:space="0" w:color="auto"/>
              <w:right w:val="single" w:sz="4" w:space="0" w:color="auto"/>
            </w:tcBorders>
            <w:shd w:val="clear" w:color="auto" w:fill="auto"/>
            <w:noWrap/>
            <w:vAlign w:val="center"/>
            <w:hideMark/>
          </w:tcPr>
          <w:p w14:paraId="2DDE91F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E916DF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vAlign w:val="center"/>
            <w:hideMark/>
          </w:tcPr>
          <w:p w14:paraId="3C357FE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vAlign w:val="center"/>
            <w:hideMark/>
          </w:tcPr>
          <w:p w14:paraId="6B7826C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7B741E5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r>
      <w:tr w:rsidR="00055DC0" w:rsidRPr="00055DC0" w14:paraId="5CC29775"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E69752"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548198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BERNARDO DEL VIENTO</w:t>
            </w:r>
          </w:p>
        </w:tc>
        <w:tc>
          <w:tcPr>
            <w:tcW w:w="0" w:type="auto"/>
            <w:tcBorders>
              <w:top w:val="nil"/>
              <w:left w:val="nil"/>
              <w:bottom w:val="single" w:sz="4" w:space="0" w:color="auto"/>
              <w:right w:val="single" w:sz="4" w:space="0" w:color="auto"/>
            </w:tcBorders>
            <w:shd w:val="clear" w:color="auto" w:fill="auto"/>
            <w:noWrap/>
            <w:vAlign w:val="center"/>
            <w:hideMark/>
          </w:tcPr>
          <w:p w14:paraId="0A0829B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7635D50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0A3A758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7FBBFCA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69D99F5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23</w:t>
            </w:r>
          </w:p>
        </w:tc>
      </w:tr>
      <w:tr w:rsidR="00055DC0" w:rsidRPr="00055DC0" w14:paraId="23F41A8E"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394EF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2196AC4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BERNARDO DEL VIENTO</w:t>
            </w:r>
          </w:p>
        </w:tc>
        <w:tc>
          <w:tcPr>
            <w:tcW w:w="0" w:type="auto"/>
            <w:tcBorders>
              <w:top w:val="nil"/>
              <w:left w:val="nil"/>
              <w:bottom w:val="single" w:sz="4" w:space="0" w:color="auto"/>
              <w:right w:val="single" w:sz="4" w:space="0" w:color="auto"/>
            </w:tcBorders>
            <w:shd w:val="clear" w:color="auto" w:fill="auto"/>
            <w:noWrap/>
            <w:vAlign w:val="center"/>
            <w:hideMark/>
          </w:tcPr>
          <w:p w14:paraId="2C5AE34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35CDCDF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637F4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vAlign w:val="center"/>
            <w:hideMark/>
          </w:tcPr>
          <w:p w14:paraId="0B15CA7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5E05EA2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18</w:t>
            </w:r>
          </w:p>
        </w:tc>
      </w:tr>
      <w:tr w:rsidR="00055DC0" w:rsidRPr="00055DC0" w14:paraId="6E5547BA"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6AB8B41"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E0A3C5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CARLOS</w:t>
            </w:r>
          </w:p>
        </w:tc>
        <w:tc>
          <w:tcPr>
            <w:tcW w:w="0" w:type="auto"/>
            <w:tcBorders>
              <w:top w:val="nil"/>
              <w:left w:val="nil"/>
              <w:bottom w:val="single" w:sz="4" w:space="0" w:color="auto"/>
              <w:right w:val="single" w:sz="4" w:space="0" w:color="auto"/>
            </w:tcBorders>
            <w:shd w:val="clear" w:color="auto" w:fill="auto"/>
            <w:noWrap/>
            <w:vAlign w:val="center"/>
            <w:hideMark/>
          </w:tcPr>
          <w:p w14:paraId="49BAB06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1A0D1EA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045CD27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vAlign w:val="center"/>
            <w:hideMark/>
          </w:tcPr>
          <w:p w14:paraId="7803001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26282D0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37</w:t>
            </w:r>
          </w:p>
        </w:tc>
      </w:tr>
      <w:tr w:rsidR="00055DC0" w:rsidRPr="00055DC0" w14:paraId="03FBB81C"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8AD9C03"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746F93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CARLOS</w:t>
            </w:r>
          </w:p>
        </w:tc>
        <w:tc>
          <w:tcPr>
            <w:tcW w:w="0" w:type="auto"/>
            <w:tcBorders>
              <w:top w:val="nil"/>
              <w:left w:val="nil"/>
              <w:bottom w:val="single" w:sz="4" w:space="0" w:color="auto"/>
              <w:right w:val="single" w:sz="4" w:space="0" w:color="auto"/>
            </w:tcBorders>
            <w:shd w:val="clear" w:color="auto" w:fill="auto"/>
            <w:noWrap/>
            <w:vAlign w:val="center"/>
            <w:hideMark/>
          </w:tcPr>
          <w:p w14:paraId="18D4139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1B015D4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1E65491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2EB0A87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4A3C3CF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32</w:t>
            </w:r>
          </w:p>
        </w:tc>
      </w:tr>
      <w:tr w:rsidR="00055DC0" w:rsidRPr="00055DC0" w14:paraId="26F200EF"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D2BE9F"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31E7B94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JOSÉ DE URÉ</w:t>
            </w:r>
          </w:p>
        </w:tc>
        <w:tc>
          <w:tcPr>
            <w:tcW w:w="0" w:type="auto"/>
            <w:tcBorders>
              <w:top w:val="nil"/>
              <w:left w:val="nil"/>
              <w:bottom w:val="single" w:sz="4" w:space="0" w:color="auto"/>
              <w:right w:val="single" w:sz="4" w:space="0" w:color="auto"/>
            </w:tcBorders>
            <w:shd w:val="clear" w:color="auto" w:fill="auto"/>
            <w:noWrap/>
            <w:vAlign w:val="center"/>
            <w:hideMark/>
          </w:tcPr>
          <w:p w14:paraId="21BC62D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5329925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E046E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0D25A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A6B06D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r>
      <w:tr w:rsidR="00055DC0" w:rsidRPr="00055DC0" w14:paraId="58ED1703"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D1A855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6D7A8DD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JOSÉ DE URÉ</w:t>
            </w:r>
          </w:p>
        </w:tc>
        <w:tc>
          <w:tcPr>
            <w:tcW w:w="0" w:type="auto"/>
            <w:tcBorders>
              <w:top w:val="nil"/>
              <w:left w:val="nil"/>
              <w:bottom w:val="single" w:sz="4" w:space="0" w:color="auto"/>
              <w:right w:val="single" w:sz="4" w:space="0" w:color="auto"/>
            </w:tcBorders>
            <w:shd w:val="clear" w:color="auto" w:fill="auto"/>
            <w:noWrap/>
            <w:vAlign w:val="center"/>
            <w:hideMark/>
          </w:tcPr>
          <w:p w14:paraId="11A010C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44B15C0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23F39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5450ED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558562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r>
      <w:tr w:rsidR="00055DC0" w:rsidRPr="00055DC0" w14:paraId="06F7A3AB"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98C501"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71CA74F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JUAN DE URABÁ</w:t>
            </w:r>
          </w:p>
        </w:tc>
        <w:tc>
          <w:tcPr>
            <w:tcW w:w="0" w:type="auto"/>
            <w:tcBorders>
              <w:top w:val="nil"/>
              <w:left w:val="nil"/>
              <w:bottom w:val="single" w:sz="4" w:space="0" w:color="auto"/>
              <w:right w:val="single" w:sz="4" w:space="0" w:color="auto"/>
            </w:tcBorders>
            <w:shd w:val="clear" w:color="auto" w:fill="auto"/>
            <w:noWrap/>
            <w:vAlign w:val="center"/>
            <w:hideMark/>
          </w:tcPr>
          <w:p w14:paraId="7EF59A5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2F2E020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30F751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30CE5C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D8C48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w:t>
            </w:r>
          </w:p>
        </w:tc>
      </w:tr>
      <w:tr w:rsidR="00055DC0" w:rsidRPr="00055DC0" w14:paraId="2A19FA59"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54E94EF"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2B48F6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JUAN DE URABÁ</w:t>
            </w:r>
          </w:p>
        </w:tc>
        <w:tc>
          <w:tcPr>
            <w:tcW w:w="0" w:type="auto"/>
            <w:tcBorders>
              <w:top w:val="nil"/>
              <w:left w:val="nil"/>
              <w:bottom w:val="single" w:sz="4" w:space="0" w:color="auto"/>
              <w:right w:val="single" w:sz="4" w:space="0" w:color="auto"/>
            </w:tcBorders>
            <w:shd w:val="clear" w:color="auto" w:fill="auto"/>
            <w:noWrap/>
            <w:vAlign w:val="center"/>
            <w:hideMark/>
          </w:tcPr>
          <w:p w14:paraId="33EE68E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5C3BB49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98B1D8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8F8B1B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27C7768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r>
      <w:tr w:rsidR="00055DC0" w:rsidRPr="00055DC0" w14:paraId="37171F0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A5E6BF"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49212F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PELAYO</w:t>
            </w:r>
          </w:p>
        </w:tc>
        <w:tc>
          <w:tcPr>
            <w:tcW w:w="0" w:type="auto"/>
            <w:tcBorders>
              <w:top w:val="nil"/>
              <w:left w:val="nil"/>
              <w:bottom w:val="single" w:sz="4" w:space="0" w:color="auto"/>
              <w:right w:val="single" w:sz="4" w:space="0" w:color="auto"/>
            </w:tcBorders>
            <w:shd w:val="clear" w:color="auto" w:fill="auto"/>
            <w:noWrap/>
            <w:vAlign w:val="center"/>
            <w:hideMark/>
          </w:tcPr>
          <w:p w14:paraId="42EF597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7346FC3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0547DF9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3158A00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300125E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22</w:t>
            </w:r>
          </w:p>
        </w:tc>
      </w:tr>
      <w:tr w:rsidR="00055DC0" w:rsidRPr="00055DC0" w14:paraId="79095EAD"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0F084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4BE058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SAN PELAYO</w:t>
            </w:r>
          </w:p>
        </w:tc>
        <w:tc>
          <w:tcPr>
            <w:tcW w:w="0" w:type="auto"/>
            <w:tcBorders>
              <w:top w:val="nil"/>
              <w:left w:val="nil"/>
              <w:bottom w:val="single" w:sz="4" w:space="0" w:color="auto"/>
              <w:right w:val="single" w:sz="4" w:space="0" w:color="auto"/>
            </w:tcBorders>
            <w:shd w:val="clear" w:color="auto" w:fill="auto"/>
            <w:noWrap/>
            <w:vAlign w:val="center"/>
            <w:hideMark/>
          </w:tcPr>
          <w:p w14:paraId="58E6F58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2F66A5B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vAlign w:val="center"/>
            <w:hideMark/>
          </w:tcPr>
          <w:p w14:paraId="0FF1587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38DBC36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61E3BE5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32</w:t>
            </w:r>
          </w:p>
        </w:tc>
      </w:tr>
      <w:tr w:rsidR="00055DC0" w:rsidRPr="00055DC0" w14:paraId="4DA88C1C"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81FB98"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09DF406"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TIERRALTA</w:t>
            </w:r>
          </w:p>
        </w:tc>
        <w:tc>
          <w:tcPr>
            <w:tcW w:w="0" w:type="auto"/>
            <w:tcBorders>
              <w:top w:val="nil"/>
              <w:left w:val="nil"/>
              <w:bottom w:val="single" w:sz="4" w:space="0" w:color="auto"/>
              <w:right w:val="single" w:sz="4" w:space="0" w:color="auto"/>
            </w:tcBorders>
            <w:shd w:val="clear" w:color="auto" w:fill="auto"/>
            <w:noWrap/>
            <w:vAlign w:val="center"/>
            <w:hideMark/>
          </w:tcPr>
          <w:p w14:paraId="56A7631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6E92670A"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vAlign w:val="center"/>
            <w:hideMark/>
          </w:tcPr>
          <w:p w14:paraId="0187CF1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5221555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63D3C139"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38</w:t>
            </w:r>
          </w:p>
        </w:tc>
      </w:tr>
      <w:tr w:rsidR="00055DC0" w:rsidRPr="00055DC0" w14:paraId="5B2EAEB4"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613F74C"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702F26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TIERRALTA</w:t>
            </w:r>
          </w:p>
        </w:tc>
        <w:tc>
          <w:tcPr>
            <w:tcW w:w="0" w:type="auto"/>
            <w:tcBorders>
              <w:top w:val="nil"/>
              <w:left w:val="nil"/>
              <w:bottom w:val="single" w:sz="4" w:space="0" w:color="auto"/>
              <w:right w:val="single" w:sz="4" w:space="0" w:color="auto"/>
            </w:tcBorders>
            <w:shd w:val="clear" w:color="auto" w:fill="auto"/>
            <w:noWrap/>
            <w:vAlign w:val="center"/>
            <w:hideMark/>
          </w:tcPr>
          <w:p w14:paraId="27194FED"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111C0507"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vAlign w:val="center"/>
            <w:hideMark/>
          </w:tcPr>
          <w:p w14:paraId="7AF98D6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vAlign w:val="center"/>
            <w:hideMark/>
          </w:tcPr>
          <w:p w14:paraId="52B344B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vAlign w:val="center"/>
            <w:hideMark/>
          </w:tcPr>
          <w:p w14:paraId="425F403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42</w:t>
            </w:r>
          </w:p>
        </w:tc>
      </w:tr>
      <w:tr w:rsidR="00055DC0" w:rsidRPr="00055DC0" w14:paraId="63E631CB"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F128DA"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46B8F78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TUCHÍN</w:t>
            </w:r>
          </w:p>
        </w:tc>
        <w:tc>
          <w:tcPr>
            <w:tcW w:w="0" w:type="auto"/>
            <w:tcBorders>
              <w:top w:val="nil"/>
              <w:left w:val="nil"/>
              <w:bottom w:val="single" w:sz="4" w:space="0" w:color="auto"/>
              <w:right w:val="single" w:sz="4" w:space="0" w:color="auto"/>
            </w:tcBorders>
            <w:shd w:val="clear" w:color="auto" w:fill="auto"/>
            <w:noWrap/>
            <w:vAlign w:val="center"/>
            <w:hideMark/>
          </w:tcPr>
          <w:p w14:paraId="40FCE90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4185B752"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1D69A95"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F51F2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36B8A030"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r>
      <w:tr w:rsidR="00055DC0" w:rsidRPr="00055DC0" w14:paraId="6290FC7C"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112937"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5A66EF1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TUCHÍN</w:t>
            </w:r>
          </w:p>
        </w:tc>
        <w:tc>
          <w:tcPr>
            <w:tcW w:w="0" w:type="auto"/>
            <w:tcBorders>
              <w:top w:val="nil"/>
              <w:left w:val="nil"/>
              <w:bottom w:val="single" w:sz="4" w:space="0" w:color="auto"/>
              <w:right w:val="single" w:sz="4" w:space="0" w:color="auto"/>
            </w:tcBorders>
            <w:shd w:val="clear" w:color="auto" w:fill="auto"/>
            <w:noWrap/>
            <w:vAlign w:val="center"/>
            <w:hideMark/>
          </w:tcPr>
          <w:p w14:paraId="39EFCDA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3FB065C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6D3CE69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673F9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1800678B"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w:t>
            </w:r>
          </w:p>
        </w:tc>
      </w:tr>
      <w:tr w:rsidR="00055DC0" w:rsidRPr="00055DC0" w14:paraId="6DDCAB58"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F331BB4"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6BAAF7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VALENCIA</w:t>
            </w:r>
          </w:p>
        </w:tc>
        <w:tc>
          <w:tcPr>
            <w:tcW w:w="0" w:type="auto"/>
            <w:tcBorders>
              <w:top w:val="nil"/>
              <w:left w:val="nil"/>
              <w:bottom w:val="single" w:sz="4" w:space="0" w:color="auto"/>
              <w:right w:val="single" w:sz="4" w:space="0" w:color="auto"/>
            </w:tcBorders>
            <w:shd w:val="clear" w:color="auto" w:fill="auto"/>
            <w:noWrap/>
            <w:vAlign w:val="center"/>
            <w:hideMark/>
          </w:tcPr>
          <w:p w14:paraId="12EB4C3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F</w:t>
            </w:r>
          </w:p>
        </w:tc>
        <w:tc>
          <w:tcPr>
            <w:tcW w:w="0" w:type="auto"/>
            <w:tcBorders>
              <w:top w:val="nil"/>
              <w:left w:val="nil"/>
              <w:bottom w:val="single" w:sz="4" w:space="0" w:color="auto"/>
              <w:right w:val="single" w:sz="4" w:space="0" w:color="auto"/>
            </w:tcBorders>
            <w:shd w:val="clear" w:color="auto" w:fill="auto"/>
            <w:noWrap/>
            <w:vAlign w:val="center"/>
            <w:hideMark/>
          </w:tcPr>
          <w:p w14:paraId="67D7B2D8"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58F4F2A4"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80D662E"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515BC1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14</w:t>
            </w:r>
          </w:p>
        </w:tc>
      </w:tr>
      <w:tr w:rsidR="00055DC0" w:rsidRPr="00055DC0" w14:paraId="1E39D4F6" w14:textId="77777777" w:rsidTr="00055DC0">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5A640A3"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3. CORDOBA</w:t>
            </w:r>
          </w:p>
        </w:tc>
        <w:tc>
          <w:tcPr>
            <w:tcW w:w="0" w:type="auto"/>
            <w:tcBorders>
              <w:top w:val="nil"/>
              <w:left w:val="nil"/>
              <w:bottom w:val="single" w:sz="4" w:space="0" w:color="auto"/>
              <w:right w:val="single" w:sz="4" w:space="0" w:color="auto"/>
            </w:tcBorders>
            <w:shd w:val="clear" w:color="auto" w:fill="auto"/>
            <w:noWrap/>
            <w:vAlign w:val="center"/>
            <w:hideMark/>
          </w:tcPr>
          <w:p w14:paraId="160A75D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VALENCIA</w:t>
            </w:r>
          </w:p>
        </w:tc>
        <w:tc>
          <w:tcPr>
            <w:tcW w:w="0" w:type="auto"/>
            <w:tcBorders>
              <w:top w:val="nil"/>
              <w:left w:val="nil"/>
              <w:bottom w:val="single" w:sz="4" w:space="0" w:color="auto"/>
              <w:right w:val="single" w:sz="4" w:space="0" w:color="auto"/>
            </w:tcBorders>
            <w:shd w:val="clear" w:color="auto" w:fill="auto"/>
            <w:noWrap/>
            <w:vAlign w:val="center"/>
            <w:hideMark/>
          </w:tcPr>
          <w:p w14:paraId="2A56D381"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M</w:t>
            </w:r>
          </w:p>
        </w:tc>
        <w:tc>
          <w:tcPr>
            <w:tcW w:w="0" w:type="auto"/>
            <w:tcBorders>
              <w:top w:val="nil"/>
              <w:left w:val="nil"/>
              <w:bottom w:val="single" w:sz="4" w:space="0" w:color="auto"/>
              <w:right w:val="single" w:sz="4" w:space="0" w:color="auto"/>
            </w:tcBorders>
            <w:shd w:val="clear" w:color="auto" w:fill="auto"/>
            <w:noWrap/>
            <w:vAlign w:val="center"/>
            <w:hideMark/>
          </w:tcPr>
          <w:p w14:paraId="5FFCCA0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vAlign w:val="center"/>
            <w:hideMark/>
          </w:tcPr>
          <w:p w14:paraId="7FDEC03C"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vAlign w:val="center"/>
            <w:hideMark/>
          </w:tcPr>
          <w:p w14:paraId="1F81B443"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vAlign w:val="center"/>
            <w:hideMark/>
          </w:tcPr>
          <w:p w14:paraId="4DED288F" w14:textId="77777777" w:rsidR="00055DC0" w:rsidRPr="00055DC0" w:rsidRDefault="00055DC0" w:rsidP="00055DC0">
            <w:pPr>
              <w:spacing w:after="0" w:line="240" w:lineRule="auto"/>
              <w:jc w:val="center"/>
              <w:rPr>
                <w:rFonts w:ascii="Arial" w:eastAsia="Times New Roman" w:hAnsi="Arial" w:cs="Arial"/>
                <w:color w:val="000000"/>
                <w:sz w:val="16"/>
                <w:szCs w:val="16"/>
                <w:lang w:eastAsia="es-CO"/>
              </w:rPr>
            </w:pPr>
            <w:r w:rsidRPr="00055DC0">
              <w:rPr>
                <w:rFonts w:ascii="Arial" w:eastAsia="Times New Roman" w:hAnsi="Arial" w:cs="Arial"/>
                <w:color w:val="000000"/>
                <w:sz w:val="16"/>
                <w:szCs w:val="16"/>
                <w:lang w:eastAsia="es-CO"/>
              </w:rPr>
              <w:t>20</w:t>
            </w:r>
          </w:p>
        </w:tc>
      </w:tr>
      <w:tr w:rsidR="00055DC0" w:rsidRPr="00055DC0" w14:paraId="36B3B88A" w14:textId="77777777" w:rsidTr="00055DC0">
        <w:trPr>
          <w:trHeight w:val="20"/>
        </w:trPr>
        <w:tc>
          <w:tcPr>
            <w:tcW w:w="0" w:type="auto"/>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ABA122"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72515EEE" w14:textId="77777777" w:rsidR="00055DC0" w:rsidRPr="00055DC0" w:rsidRDefault="00055DC0" w:rsidP="00055DC0">
            <w:pPr>
              <w:spacing w:after="0" w:line="240" w:lineRule="auto"/>
              <w:jc w:val="center"/>
              <w:rPr>
                <w:rFonts w:ascii="Arial" w:eastAsia="Times New Roman" w:hAnsi="Arial" w:cs="Arial"/>
                <w:b/>
                <w:bCs/>
                <w:color w:val="000000"/>
                <w:sz w:val="16"/>
                <w:szCs w:val="16"/>
                <w:lang w:eastAsia="es-CO"/>
              </w:rPr>
            </w:pPr>
            <w:r w:rsidRPr="00055DC0">
              <w:rPr>
                <w:rFonts w:ascii="Arial" w:eastAsia="Times New Roman" w:hAnsi="Arial" w:cs="Arial"/>
                <w:b/>
                <w:bCs/>
                <w:color w:val="000000"/>
                <w:sz w:val="16"/>
                <w:szCs w:val="16"/>
                <w:lang w:eastAsia="es-CO"/>
              </w:rPr>
              <w:t>5512</w:t>
            </w:r>
          </w:p>
        </w:tc>
      </w:tr>
    </w:tbl>
    <w:p w14:paraId="64712EAB" w14:textId="77777777" w:rsidR="001A5FD0" w:rsidRPr="001C4833" w:rsidRDefault="001A5FD0" w:rsidP="00FE2C85">
      <w:pPr>
        <w:spacing w:after="0" w:line="240" w:lineRule="auto"/>
        <w:jc w:val="both"/>
        <w:rPr>
          <w:rFonts w:ascii="Arial" w:eastAsia="Times New Roman" w:hAnsi="Arial" w:cs="Times New Roman"/>
          <w:bCs/>
          <w:color w:val="000000" w:themeColor="text1"/>
          <w:sz w:val="20"/>
          <w:szCs w:val="20"/>
        </w:rPr>
      </w:pPr>
    </w:p>
    <w:p w14:paraId="509C17EB" w14:textId="6E4A1395" w:rsidR="00FE2C85" w:rsidRPr="00111E3E" w:rsidRDefault="00FE2C85" w:rsidP="00FE2C85">
      <w:pPr>
        <w:pStyle w:val="Prrafodelista"/>
        <w:numPr>
          <w:ilvl w:val="0"/>
          <w:numId w:val="46"/>
        </w:numPr>
        <w:ind w:left="426" w:hanging="426"/>
        <w:jc w:val="both"/>
        <w:rPr>
          <w:rFonts w:ascii="Arial" w:hAnsi="Arial"/>
          <w:b/>
          <w:bCs/>
          <w:color w:val="000000" w:themeColor="text1"/>
          <w:sz w:val="20"/>
          <w:szCs w:val="20"/>
        </w:rPr>
      </w:pPr>
      <w:r w:rsidRPr="001C4833">
        <w:rPr>
          <w:rFonts w:ascii="Arial" w:hAnsi="Arial"/>
          <w:b/>
          <w:bCs/>
          <w:color w:val="000000" w:themeColor="text1"/>
          <w:sz w:val="20"/>
          <w:szCs w:val="20"/>
        </w:rPr>
        <w:t>ANÁLISIS DEL MERCADO</w:t>
      </w:r>
    </w:p>
    <w:p w14:paraId="65184371" w14:textId="77777777" w:rsidR="001A5FD0" w:rsidRPr="001C4833" w:rsidRDefault="001A5FD0" w:rsidP="00FE2C85">
      <w:pPr>
        <w:spacing w:after="0" w:line="240" w:lineRule="auto"/>
        <w:rPr>
          <w:sz w:val="20"/>
          <w:szCs w:val="20"/>
        </w:rPr>
      </w:pPr>
    </w:p>
    <w:p w14:paraId="0F4E6EC3" w14:textId="77777777" w:rsidR="00FE2C85" w:rsidRPr="001C4833" w:rsidRDefault="00FE2C85" w:rsidP="00FE2C85">
      <w:pPr>
        <w:spacing w:after="0" w:line="240" w:lineRule="auto"/>
        <w:jc w:val="both"/>
        <w:rPr>
          <w:rFonts w:ascii="Arial" w:hAnsi="Arial" w:cs="Arial"/>
          <w:b/>
          <w:sz w:val="20"/>
          <w:szCs w:val="20"/>
          <w:lang w:val="es-MX"/>
        </w:rPr>
      </w:pPr>
      <w:r w:rsidRPr="001C4833">
        <w:rPr>
          <w:rFonts w:ascii="Arial" w:hAnsi="Arial" w:cs="Arial"/>
          <w:b/>
          <w:sz w:val="20"/>
          <w:szCs w:val="20"/>
          <w:lang w:val="es-MX"/>
        </w:rPr>
        <w:t>DESCRIPCIÓN DEL MERCADO</w:t>
      </w:r>
    </w:p>
    <w:p w14:paraId="4EFBE0E4" w14:textId="77777777" w:rsidR="00FE2C85" w:rsidRPr="00FE2C85" w:rsidRDefault="00FE2C85" w:rsidP="00FE2C85">
      <w:pPr>
        <w:spacing w:after="0" w:line="240" w:lineRule="auto"/>
        <w:jc w:val="both"/>
        <w:rPr>
          <w:rFonts w:ascii="Arial" w:hAnsi="Arial" w:cs="Arial"/>
          <w:sz w:val="18"/>
          <w:szCs w:val="18"/>
        </w:rPr>
      </w:pPr>
      <w:r w:rsidRPr="00FE2C85">
        <w:rPr>
          <w:rFonts w:ascii="Arial" w:hAnsi="Arial" w:cs="Arial"/>
          <w:sz w:val="18"/>
          <w:szCs w:val="18"/>
        </w:rPr>
        <w:t>De acuerdo a la oferta del mercado y la complejidad del recurso solicitado se identifican algunas instituciones prestadoras de servicios de salud en el municipio que ofertan el servicio con oportunidad y calidad. Teniendo en cuenta que son establecimientos de comercio reconocidas en el mercado local y que se encuentran en capacidad de satisfacer la necesidad que en la actualidad tiene la Regional de Aseguramiento en Salud N° 6.</w:t>
      </w:r>
    </w:p>
    <w:p w14:paraId="2FEF718E" w14:textId="65B640DA" w:rsidR="00FE2C85" w:rsidRPr="00FE2C85" w:rsidRDefault="00FE2C85" w:rsidP="00FE2C85">
      <w:pPr>
        <w:autoSpaceDE w:val="0"/>
        <w:autoSpaceDN w:val="0"/>
        <w:adjustRightInd w:val="0"/>
        <w:spacing w:after="0" w:line="240" w:lineRule="auto"/>
        <w:jc w:val="both"/>
        <w:rPr>
          <w:rFonts w:ascii="Arial" w:hAnsi="Arial" w:cs="Arial"/>
          <w:sz w:val="18"/>
          <w:szCs w:val="18"/>
        </w:rPr>
      </w:pPr>
      <w:r w:rsidRPr="00FE2C85">
        <w:rPr>
          <w:rFonts w:ascii="Arial" w:hAnsi="Arial" w:cs="Arial"/>
          <w:sz w:val="18"/>
          <w:szCs w:val="18"/>
        </w:rPr>
        <w:t>Así mismo en la ciudad de Montería, se cuenta con entidades prestadoras de servicios de salud, debidamente habilitados por la Secretar</w:t>
      </w:r>
      <w:r w:rsidR="00C8215C">
        <w:rPr>
          <w:rFonts w:ascii="Arial" w:hAnsi="Arial" w:cs="Arial"/>
          <w:sz w:val="18"/>
          <w:szCs w:val="18"/>
        </w:rPr>
        <w:t>í</w:t>
      </w:r>
      <w:r w:rsidRPr="00FE2C85">
        <w:rPr>
          <w:rFonts w:ascii="Arial" w:hAnsi="Arial" w:cs="Arial"/>
          <w:sz w:val="18"/>
          <w:szCs w:val="18"/>
        </w:rPr>
        <w:t xml:space="preserve">a de Salud del Departamento de Córdoba, que tienen la facultad de prestar servicios con calidad, </w:t>
      </w:r>
      <w:r w:rsidRPr="00FE2C85">
        <w:rPr>
          <w:rFonts w:ascii="Arial" w:hAnsi="Arial" w:cs="Arial"/>
          <w:sz w:val="18"/>
          <w:szCs w:val="18"/>
        </w:rPr>
        <w:lastRenderedPageBreak/>
        <w:t>oportunidad, accesibilidad, capacidad instalada y recurso humano, que garanticen una correcta prestación de los servicios que son requeridos en el presente estudio.</w:t>
      </w:r>
    </w:p>
    <w:p w14:paraId="0FE42F8D" w14:textId="77777777" w:rsidR="00FE2C85" w:rsidRPr="00FE2C85" w:rsidRDefault="00FE2C85" w:rsidP="00FE2C85">
      <w:pPr>
        <w:autoSpaceDE w:val="0"/>
        <w:autoSpaceDN w:val="0"/>
        <w:adjustRightInd w:val="0"/>
        <w:spacing w:after="0" w:line="240" w:lineRule="auto"/>
        <w:jc w:val="both"/>
        <w:rPr>
          <w:rFonts w:ascii="Arial" w:hAnsi="Arial" w:cs="Arial"/>
          <w:sz w:val="18"/>
          <w:szCs w:val="18"/>
        </w:rPr>
      </w:pPr>
    </w:p>
    <w:p w14:paraId="4000FB54" w14:textId="77777777" w:rsidR="00FE2C85" w:rsidRPr="00164A95" w:rsidRDefault="00FE2C85" w:rsidP="00BE30C5">
      <w:pPr>
        <w:pStyle w:val="Prrafodelista"/>
        <w:numPr>
          <w:ilvl w:val="0"/>
          <w:numId w:val="46"/>
        </w:numPr>
        <w:ind w:left="426" w:hanging="426"/>
        <w:jc w:val="both"/>
        <w:rPr>
          <w:rFonts w:ascii="Arial" w:hAnsi="Arial"/>
          <w:b/>
          <w:bCs/>
          <w:color w:val="000000" w:themeColor="text1"/>
          <w:sz w:val="20"/>
          <w:szCs w:val="20"/>
        </w:rPr>
      </w:pPr>
      <w:r w:rsidRPr="00164A95">
        <w:rPr>
          <w:rFonts w:ascii="Arial" w:hAnsi="Arial"/>
          <w:b/>
          <w:bCs/>
          <w:color w:val="000000" w:themeColor="text1"/>
          <w:sz w:val="20"/>
          <w:szCs w:val="20"/>
        </w:rPr>
        <w:t>ANÁLISIS</w:t>
      </w:r>
      <w:r>
        <w:rPr>
          <w:rFonts w:ascii="Arial" w:hAnsi="Arial"/>
          <w:b/>
          <w:bCs/>
          <w:color w:val="000000" w:themeColor="text1"/>
          <w:sz w:val="20"/>
          <w:szCs w:val="20"/>
        </w:rPr>
        <w:t xml:space="preserve"> </w:t>
      </w:r>
      <w:r w:rsidRPr="00164A95">
        <w:rPr>
          <w:rFonts w:ascii="Arial" w:hAnsi="Arial"/>
          <w:b/>
          <w:bCs/>
          <w:color w:val="000000" w:themeColor="text1"/>
          <w:sz w:val="20"/>
          <w:szCs w:val="20"/>
        </w:rPr>
        <w:t>DE</w:t>
      </w:r>
      <w:r>
        <w:rPr>
          <w:rFonts w:ascii="Arial" w:hAnsi="Arial"/>
          <w:b/>
          <w:bCs/>
          <w:color w:val="000000" w:themeColor="text1"/>
          <w:sz w:val="20"/>
          <w:szCs w:val="20"/>
        </w:rPr>
        <w:t xml:space="preserve"> </w:t>
      </w:r>
      <w:r w:rsidRPr="00164A95">
        <w:rPr>
          <w:rFonts w:ascii="Arial" w:hAnsi="Arial"/>
          <w:b/>
          <w:bCs/>
          <w:color w:val="000000" w:themeColor="text1"/>
          <w:sz w:val="20"/>
          <w:szCs w:val="20"/>
        </w:rPr>
        <w:t>LA</w:t>
      </w:r>
      <w:r>
        <w:rPr>
          <w:rFonts w:ascii="Arial" w:hAnsi="Arial"/>
          <w:b/>
          <w:bCs/>
          <w:color w:val="000000" w:themeColor="text1"/>
          <w:sz w:val="20"/>
          <w:szCs w:val="20"/>
        </w:rPr>
        <w:t xml:space="preserve"> </w:t>
      </w:r>
      <w:r w:rsidRPr="00164A95">
        <w:rPr>
          <w:rFonts w:ascii="Arial" w:hAnsi="Arial"/>
          <w:b/>
          <w:bCs/>
          <w:color w:val="000000" w:themeColor="text1"/>
          <w:sz w:val="20"/>
          <w:szCs w:val="20"/>
        </w:rPr>
        <w:t>OFERTA</w:t>
      </w:r>
    </w:p>
    <w:p w14:paraId="2DA621FE" w14:textId="77777777" w:rsidR="005258E5" w:rsidRPr="001364DE" w:rsidRDefault="005258E5" w:rsidP="00B77448">
      <w:pPr>
        <w:spacing w:after="0"/>
        <w:jc w:val="both"/>
        <w:rPr>
          <w:rFonts w:ascii="Arial" w:hAnsi="Arial" w:cs="Arial"/>
          <w:b/>
          <w:color w:val="808080" w:themeColor="background1" w:themeShade="80"/>
          <w:sz w:val="10"/>
          <w:szCs w:val="10"/>
        </w:rPr>
      </w:pPr>
    </w:p>
    <w:p w14:paraId="73E96D3D" w14:textId="0ADC581A" w:rsidR="00FE2C85" w:rsidRPr="00957F12" w:rsidRDefault="009553E1" w:rsidP="00FE2C85">
      <w:pPr>
        <w:spacing w:after="0" w:line="240" w:lineRule="auto"/>
        <w:jc w:val="both"/>
        <w:rPr>
          <w:rFonts w:ascii="Arial" w:hAnsi="Arial" w:cs="Arial"/>
          <w:sz w:val="18"/>
          <w:szCs w:val="18"/>
        </w:rPr>
      </w:pPr>
      <w:r w:rsidRPr="00957F12">
        <w:rPr>
          <w:rFonts w:ascii="Arial" w:hAnsi="Arial" w:cs="Arial"/>
          <w:b/>
          <w:sz w:val="18"/>
          <w:szCs w:val="18"/>
        </w:rPr>
        <w:t xml:space="preserve">IDENTIFICACIÓN DEL PROVEEDOR: </w:t>
      </w:r>
      <w:r w:rsidR="00FE2C85" w:rsidRPr="00957F12">
        <w:rPr>
          <w:rFonts w:ascii="Arial" w:hAnsi="Arial" w:cs="Arial"/>
          <w:sz w:val="18"/>
          <w:szCs w:val="18"/>
        </w:rPr>
        <w:t>En la ciudad de Montería, existen Instituciones de nivel II que ofrecen Servicios de Salud de</w:t>
      </w:r>
      <w:r w:rsidR="00FE2C85" w:rsidRPr="00957F12">
        <w:rPr>
          <w:rFonts w:ascii="Arial" w:hAnsi="Arial" w:cs="Arial"/>
          <w:sz w:val="18"/>
          <w:szCs w:val="18"/>
          <w:u w:val="single" w:color="FFFFFF"/>
        </w:rPr>
        <w:t xml:space="preserve"> </w:t>
      </w:r>
      <w:r w:rsidR="00CC6613" w:rsidRPr="00CC6613">
        <w:rPr>
          <w:rFonts w:ascii="Arial" w:eastAsia="MS Mincho" w:hAnsi="Arial" w:cs="Arial"/>
          <w:sz w:val="18"/>
          <w:szCs w:val="18"/>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r w:rsidR="00CC6613">
        <w:rPr>
          <w:rFonts w:ascii="Arial" w:eastAsia="MS Mincho" w:hAnsi="Arial" w:cs="Arial"/>
          <w:sz w:val="18"/>
          <w:szCs w:val="18"/>
        </w:rPr>
        <w:t>,</w:t>
      </w:r>
      <w:r w:rsidR="002D62AF" w:rsidRPr="00957F12">
        <w:rPr>
          <w:rFonts w:ascii="Arial" w:hAnsi="Arial" w:cs="Arial"/>
          <w:sz w:val="18"/>
          <w:szCs w:val="18"/>
        </w:rPr>
        <w:t xml:space="preserve"> </w:t>
      </w:r>
      <w:r w:rsidR="00FE2C85" w:rsidRPr="00957F12">
        <w:rPr>
          <w:rFonts w:ascii="Arial" w:hAnsi="Arial" w:cs="Arial"/>
          <w:sz w:val="18"/>
          <w:szCs w:val="18"/>
        </w:rPr>
        <w:t>con las que se puede realizar una contratación que permita la prestación de los servicios contemplados en el Acuerdo 002 del 2001 (Plan de Servicios de Sanidad Policial), con altos estándares de calidad, para suplir la demanda de los usuarios en los servicios de consulta externa, requerida en el presente estudio.</w:t>
      </w:r>
    </w:p>
    <w:p w14:paraId="284FB2C0" w14:textId="5D10AFA6" w:rsidR="009553E1" w:rsidRPr="00957F12" w:rsidRDefault="009553E1" w:rsidP="009553E1">
      <w:pPr>
        <w:spacing w:after="0" w:line="240" w:lineRule="auto"/>
        <w:jc w:val="both"/>
        <w:rPr>
          <w:rFonts w:ascii="Arial" w:hAnsi="Arial" w:cs="Arial"/>
          <w:sz w:val="18"/>
          <w:szCs w:val="18"/>
          <w:u w:val="single" w:color="FFFFFF"/>
        </w:rPr>
      </w:pPr>
    </w:p>
    <w:p w14:paraId="184EF97C" w14:textId="77777777" w:rsidR="00957F12" w:rsidRPr="00957F12" w:rsidRDefault="00957F12" w:rsidP="00957F12">
      <w:pPr>
        <w:spacing w:after="0" w:line="240" w:lineRule="auto"/>
        <w:jc w:val="both"/>
        <w:rPr>
          <w:rFonts w:ascii="Arial" w:hAnsi="Arial" w:cs="Arial"/>
          <w:sz w:val="18"/>
          <w:szCs w:val="18"/>
        </w:rPr>
      </w:pPr>
      <w:r w:rsidRPr="00957F12">
        <w:rPr>
          <w:rFonts w:ascii="Arial" w:hAnsi="Arial" w:cs="Arial"/>
          <w:sz w:val="18"/>
          <w:szCs w:val="18"/>
        </w:rPr>
        <w:t xml:space="preserve">La Regional de Aseguramiento en Salud No 6 – Unidad Prestadora de Salud Córdoba, requiere un proceso de contratación que permita el inicio de ejecución oportuna, y de esta manera garantizar la prestación de servicios de salud a los usuarios del Subsistema de Salud de la Policía Nacional. </w:t>
      </w:r>
    </w:p>
    <w:p w14:paraId="257E91B2" w14:textId="77777777" w:rsidR="00957F12" w:rsidRPr="00957F12" w:rsidRDefault="00957F12" w:rsidP="009553E1">
      <w:pPr>
        <w:spacing w:after="0" w:line="240" w:lineRule="auto"/>
        <w:jc w:val="both"/>
        <w:rPr>
          <w:rFonts w:ascii="Arial" w:hAnsi="Arial" w:cs="Arial"/>
          <w:sz w:val="18"/>
          <w:szCs w:val="18"/>
        </w:rPr>
      </w:pPr>
    </w:p>
    <w:p w14:paraId="4B2F2409" w14:textId="77777777" w:rsidR="00957F12" w:rsidRPr="00957F12" w:rsidRDefault="00957F12" w:rsidP="00957F12">
      <w:pPr>
        <w:spacing w:after="0" w:line="240" w:lineRule="auto"/>
        <w:jc w:val="both"/>
        <w:rPr>
          <w:rFonts w:ascii="Arial" w:eastAsia="MS Mincho" w:hAnsi="Arial" w:cs="Arial"/>
          <w:bCs/>
          <w:sz w:val="18"/>
          <w:szCs w:val="18"/>
        </w:rPr>
      </w:pPr>
      <w:r w:rsidRPr="00957F12">
        <w:rPr>
          <w:rFonts w:ascii="Arial" w:hAnsi="Arial" w:cs="Arial"/>
          <w:b/>
          <w:sz w:val="18"/>
          <w:szCs w:val="18"/>
        </w:rPr>
        <w:t>ANÁLISIS DE LA ESTRUCTURA DE COSTO:</w:t>
      </w:r>
      <w:r w:rsidRPr="00957F12">
        <w:rPr>
          <w:rFonts w:ascii="Arial" w:hAnsi="Arial" w:cs="Arial"/>
          <w:sz w:val="18"/>
          <w:szCs w:val="18"/>
        </w:rPr>
        <w:t xml:space="preserve"> </w:t>
      </w:r>
      <w:r w:rsidRPr="00957F12">
        <w:rPr>
          <w:rFonts w:ascii="Arial" w:eastAsia="MS Mincho" w:hAnsi="Arial" w:cs="Arial"/>
          <w:bCs/>
          <w:sz w:val="18"/>
          <w:szCs w:val="18"/>
        </w:rPr>
        <w:t>El Análisis que soporta el Valor Estimado del presente Estudio Previo, se sustenta en lo establecido en el Estudio de Mercado adjunto al presente proceso.</w:t>
      </w:r>
    </w:p>
    <w:p w14:paraId="6A864562" w14:textId="77777777" w:rsidR="00957F12" w:rsidRPr="00957F12" w:rsidRDefault="00957F12" w:rsidP="00957F12">
      <w:pPr>
        <w:spacing w:after="0" w:line="240" w:lineRule="auto"/>
        <w:jc w:val="both"/>
        <w:rPr>
          <w:rFonts w:ascii="Arial" w:eastAsia="MS Mincho" w:hAnsi="Arial" w:cs="Arial"/>
          <w:bCs/>
          <w:sz w:val="18"/>
          <w:szCs w:val="18"/>
        </w:rPr>
      </w:pPr>
    </w:p>
    <w:p w14:paraId="3C20B1D2" w14:textId="77777777" w:rsidR="00957F12" w:rsidRPr="00957F12" w:rsidRDefault="00957F12" w:rsidP="00957F12">
      <w:pPr>
        <w:spacing w:after="0" w:line="240" w:lineRule="auto"/>
        <w:jc w:val="both"/>
        <w:rPr>
          <w:rFonts w:ascii="Arial" w:hAnsi="Arial" w:cs="Arial"/>
          <w:sz w:val="18"/>
          <w:szCs w:val="18"/>
        </w:rPr>
      </w:pPr>
      <w:r w:rsidRPr="00957F12">
        <w:rPr>
          <w:rFonts w:ascii="Arial" w:hAnsi="Arial" w:cs="Arial"/>
          <w:b/>
          <w:sz w:val="18"/>
          <w:szCs w:val="18"/>
        </w:rPr>
        <w:t>COSTOS DE OPORTUNIDAD:</w:t>
      </w:r>
      <w:r w:rsidRPr="00957F12">
        <w:rPr>
          <w:rFonts w:ascii="Arial" w:hAnsi="Arial" w:cs="Arial"/>
          <w:sz w:val="18"/>
          <w:szCs w:val="18"/>
        </w:rPr>
        <w:t xml:space="preserve"> Contar con un respaldo contractual para la prestación de servicios facilita sobre manera el acceso a los servicios, de lo contrario no contaremos con la debida oferta de los servicios y la variedad en el portafolio con oportunidad. De otra parte, su remisión a otras unidades de sanidad policía fuera de la ciudad encarece los costos del servicio y nos expone a eventos adversos frente a la seguridad de los usuarios.</w:t>
      </w:r>
    </w:p>
    <w:p w14:paraId="4D528A5F" w14:textId="77777777" w:rsidR="00957F12" w:rsidRPr="00957F12" w:rsidRDefault="00957F12" w:rsidP="00957F12">
      <w:pPr>
        <w:spacing w:after="0" w:line="240" w:lineRule="auto"/>
        <w:jc w:val="both"/>
        <w:rPr>
          <w:rFonts w:ascii="Arial" w:hAnsi="Arial" w:cs="Arial"/>
          <w:sz w:val="18"/>
          <w:szCs w:val="18"/>
        </w:rPr>
      </w:pPr>
    </w:p>
    <w:p w14:paraId="179D4713" w14:textId="7CCA2D13" w:rsidR="00957F12" w:rsidRPr="00111E3E" w:rsidRDefault="00957F12" w:rsidP="00957F12">
      <w:pPr>
        <w:spacing w:after="0" w:line="240" w:lineRule="auto"/>
        <w:jc w:val="both"/>
        <w:rPr>
          <w:rFonts w:ascii="Arial" w:hAnsi="Arial" w:cs="Arial"/>
          <w:b/>
          <w:sz w:val="18"/>
          <w:szCs w:val="20"/>
        </w:rPr>
      </w:pPr>
      <w:r w:rsidRPr="00957F12">
        <w:rPr>
          <w:rFonts w:ascii="Arial" w:hAnsi="Arial" w:cs="Arial"/>
          <w:b/>
          <w:sz w:val="18"/>
          <w:szCs w:val="20"/>
        </w:rPr>
        <w:t>VALORACIÓN DE BENEFICIOS:</w:t>
      </w:r>
    </w:p>
    <w:p w14:paraId="5BDE3330" w14:textId="77777777" w:rsidR="00957F12" w:rsidRPr="00D23F47" w:rsidRDefault="00957F12" w:rsidP="00957F12">
      <w:pPr>
        <w:spacing w:after="0" w:line="240" w:lineRule="auto"/>
        <w:jc w:val="both"/>
        <w:rPr>
          <w:sz w:val="18"/>
          <w:szCs w:val="18"/>
        </w:rPr>
      </w:pPr>
      <w:r w:rsidRPr="00D23F47">
        <w:rPr>
          <w:rFonts w:ascii="Arial" w:hAnsi="Arial" w:cs="Arial"/>
          <w:sz w:val="18"/>
          <w:szCs w:val="18"/>
        </w:rPr>
        <w:t>Es de anotar que la contratación del servicio permite a la Regional de aseguramiento en Salud No. 6 - Unidad Prestadora de Salud Córdoba, cumplir con su objetivo, el cual tiene como fin, satisfacer sus necesidades, de acuerdo a los siguientes beneficios:</w:t>
      </w:r>
    </w:p>
    <w:p w14:paraId="765E9A24" w14:textId="77777777" w:rsidR="00957F12" w:rsidRPr="00D23F47" w:rsidRDefault="00957F12" w:rsidP="00957F12">
      <w:pPr>
        <w:spacing w:after="0" w:line="240" w:lineRule="auto"/>
        <w:jc w:val="both"/>
        <w:rPr>
          <w:sz w:val="18"/>
          <w:szCs w:val="18"/>
        </w:rPr>
      </w:pPr>
      <w:r w:rsidRPr="00D23F47">
        <w:rPr>
          <w:rFonts w:ascii="Arial" w:hAnsi="Arial" w:cs="Arial"/>
          <w:sz w:val="18"/>
          <w:szCs w:val="18"/>
        </w:rPr>
        <w:t>1. El contratista proveerá el personal idóneo para la prestación del servicio.</w:t>
      </w:r>
    </w:p>
    <w:p w14:paraId="264C51E3" w14:textId="77777777" w:rsidR="00957F12" w:rsidRPr="00D23F47" w:rsidRDefault="00957F12" w:rsidP="00957F12">
      <w:pPr>
        <w:spacing w:after="0" w:line="240" w:lineRule="auto"/>
        <w:jc w:val="both"/>
        <w:rPr>
          <w:sz w:val="18"/>
          <w:szCs w:val="18"/>
        </w:rPr>
      </w:pPr>
      <w:r w:rsidRPr="00D23F47">
        <w:rPr>
          <w:rFonts w:ascii="Arial" w:hAnsi="Arial" w:cs="Arial"/>
          <w:sz w:val="18"/>
          <w:szCs w:val="18"/>
        </w:rPr>
        <w:t>2. El personal contratado por persona jurídica, debe cumplir con las obligaciones contractualmente pactadas, lo que garantiza el cumplimiento de los estándares de oportunidad y calidad requeridos para el servicio requerido.</w:t>
      </w:r>
    </w:p>
    <w:p w14:paraId="58EE4037" w14:textId="77777777" w:rsidR="00957F12" w:rsidRPr="00D23F47" w:rsidRDefault="00957F12" w:rsidP="00957F12">
      <w:pPr>
        <w:spacing w:after="0" w:line="240" w:lineRule="auto"/>
        <w:jc w:val="both"/>
        <w:rPr>
          <w:sz w:val="18"/>
          <w:szCs w:val="18"/>
        </w:rPr>
      </w:pPr>
      <w:r w:rsidRPr="00D23F47">
        <w:rPr>
          <w:rFonts w:ascii="Arial" w:hAnsi="Arial" w:cs="Arial"/>
          <w:sz w:val="18"/>
          <w:szCs w:val="18"/>
        </w:rPr>
        <w:t>3. Las obligaciones pactadas con el contratista involucran indicadores para el control de la ejecución y calidad del servicio.</w:t>
      </w:r>
    </w:p>
    <w:p w14:paraId="47225426" w14:textId="77777777" w:rsidR="00957F12" w:rsidRPr="00D23F47" w:rsidRDefault="00957F12" w:rsidP="00957F12">
      <w:pPr>
        <w:spacing w:after="0" w:line="240" w:lineRule="auto"/>
        <w:jc w:val="both"/>
        <w:rPr>
          <w:sz w:val="18"/>
          <w:szCs w:val="18"/>
        </w:rPr>
      </w:pPr>
      <w:r w:rsidRPr="00D23F47">
        <w:rPr>
          <w:rFonts w:ascii="Arial" w:hAnsi="Arial" w:cs="Arial"/>
          <w:sz w:val="18"/>
          <w:szCs w:val="18"/>
        </w:rPr>
        <w:t>4. La contratación con persona jurídica, libera de toda responsabilidad a la institución por el cumplimiento de obligaciones laborales y costos parafiscales que se originan en la nómina por vinculación a la planta de personal.</w:t>
      </w:r>
    </w:p>
    <w:p w14:paraId="0B030B4D" w14:textId="34068DB0" w:rsidR="00957F12" w:rsidRPr="00D23F47" w:rsidRDefault="00957F12" w:rsidP="00957F12">
      <w:pPr>
        <w:spacing w:after="0" w:line="240" w:lineRule="auto"/>
        <w:jc w:val="both"/>
        <w:rPr>
          <w:rFonts w:ascii="Arial" w:hAnsi="Arial" w:cs="Arial"/>
          <w:sz w:val="18"/>
          <w:szCs w:val="18"/>
        </w:rPr>
      </w:pPr>
      <w:r>
        <w:rPr>
          <w:rFonts w:ascii="Arial" w:hAnsi="Arial" w:cs="Arial"/>
          <w:sz w:val="18"/>
          <w:szCs w:val="18"/>
        </w:rPr>
        <w:t>5</w:t>
      </w:r>
      <w:r w:rsidRPr="00D23F47">
        <w:rPr>
          <w:rFonts w:ascii="Arial" w:hAnsi="Arial" w:cs="Arial"/>
          <w:sz w:val="18"/>
          <w:szCs w:val="18"/>
        </w:rPr>
        <w:t>. La contratación de los servicios por oferta pública, obliga a la Institución a aplicar integralmente la reglamentación vigente en la contratación estatal apuntando a obtener el mejor servicio ofertado a una relación de costo-beneficio óptimo para la Institución.</w:t>
      </w:r>
    </w:p>
    <w:p w14:paraId="0ED5461E" w14:textId="77777777" w:rsidR="00957F12" w:rsidRPr="00D23F47" w:rsidRDefault="00957F12" w:rsidP="00957F12">
      <w:pPr>
        <w:spacing w:after="0" w:line="240" w:lineRule="auto"/>
        <w:jc w:val="both"/>
        <w:rPr>
          <w:rFonts w:ascii="Arial" w:hAnsi="Arial" w:cs="Arial"/>
          <w:sz w:val="18"/>
          <w:szCs w:val="18"/>
        </w:rPr>
      </w:pPr>
    </w:p>
    <w:p w14:paraId="26EFA8C5" w14:textId="77777777" w:rsidR="00957F12" w:rsidRPr="00957F12" w:rsidRDefault="00957F12" w:rsidP="00957F12">
      <w:pPr>
        <w:spacing w:after="0" w:line="240" w:lineRule="auto"/>
        <w:jc w:val="both"/>
        <w:rPr>
          <w:rFonts w:ascii="Arial" w:hAnsi="Arial" w:cs="Arial"/>
          <w:sz w:val="18"/>
          <w:szCs w:val="18"/>
        </w:rPr>
      </w:pPr>
      <w:r w:rsidRPr="00957F12">
        <w:rPr>
          <w:rFonts w:ascii="Arial" w:hAnsi="Arial" w:cs="Arial"/>
          <w:b/>
          <w:sz w:val="18"/>
          <w:szCs w:val="18"/>
        </w:rPr>
        <w:t xml:space="preserve">COSTOS INDIRECTOS: </w:t>
      </w:r>
      <w:r w:rsidRPr="00957F12">
        <w:rPr>
          <w:rFonts w:ascii="Arial" w:hAnsi="Arial" w:cs="Arial"/>
          <w:sz w:val="18"/>
          <w:szCs w:val="18"/>
        </w:rPr>
        <w:t>Pólizas, certificaciones, gastos administrativos en los que se incurre al desarrollar el proceso de contratación y la ejecución del contrato</w:t>
      </w:r>
    </w:p>
    <w:p w14:paraId="532A4610" w14:textId="77777777" w:rsidR="00957F12" w:rsidRPr="00957F12" w:rsidRDefault="00957F12" w:rsidP="00957F12">
      <w:pPr>
        <w:pStyle w:val="Ttulo3"/>
        <w:keepLines w:val="0"/>
        <w:spacing w:before="0" w:line="240" w:lineRule="auto"/>
        <w:rPr>
          <w:rFonts w:ascii="Arial" w:eastAsia="Times New Roman" w:hAnsi="Arial" w:cs="Times New Roman"/>
          <w:b/>
          <w:bCs/>
          <w:color w:val="000000" w:themeColor="text1"/>
          <w:sz w:val="18"/>
          <w:szCs w:val="18"/>
        </w:rPr>
      </w:pPr>
      <w:r w:rsidRPr="00957F12">
        <w:rPr>
          <w:rFonts w:ascii="Arial" w:eastAsia="Times New Roman" w:hAnsi="Arial" w:cs="Times New Roman"/>
          <w:b/>
          <w:bCs/>
          <w:color w:val="000000" w:themeColor="text1"/>
          <w:sz w:val="18"/>
          <w:szCs w:val="18"/>
        </w:rPr>
        <w:t xml:space="preserve">MONEDA A CONTRATAR </w:t>
      </w:r>
    </w:p>
    <w:p w14:paraId="6EE02069" w14:textId="733037A6" w:rsidR="001A5FD0" w:rsidRDefault="00957F12" w:rsidP="00111E3E">
      <w:pPr>
        <w:spacing w:after="0" w:line="240" w:lineRule="auto"/>
        <w:jc w:val="both"/>
        <w:rPr>
          <w:rFonts w:ascii="Arial" w:hAnsi="Arial" w:cs="Arial"/>
          <w:sz w:val="18"/>
          <w:szCs w:val="18"/>
        </w:rPr>
      </w:pPr>
      <w:r w:rsidRPr="00957F12">
        <w:rPr>
          <w:rFonts w:ascii="Arial" w:hAnsi="Arial" w:cs="Arial"/>
          <w:sz w:val="18"/>
          <w:szCs w:val="18"/>
        </w:rPr>
        <w:t>La moneda prevista para celebrar el contrato y presentación de oferta es en pesos colombianos.</w:t>
      </w:r>
    </w:p>
    <w:p w14:paraId="1BD3BDFD" w14:textId="77777777" w:rsidR="00111E3E" w:rsidRPr="00111E3E" w:rsidRDefault="00111E3E" w:rsidP="00111E3E">
      <w:pPr>
        <w:spacing w:after="0" w:line="240" w:lineRule="auto"/>
        <w:jc w:val="both"/>
        <w:rPr>
          <w:rFonts w:ascii="Arial" w:hAnsi="Arial" w:cs="Arial"/>
          <w:sz w:val="18"/>
          <w:szCs w:val="18"/>
        </w:rPr>
      </w:pPr>
    </w:p>
    <w:p w14:paraId="75DB1666" w14:textId="77777777" w:rsidR="00957F12" w:rsidRDefault="00957F12" w:rsidP="00BE30C5">
      <w:pPr>
        <w:pStyle w:val="Prrafodelista"/>
        <w:numPr>
          <w:ilvl w:val="0"/>
          <w:numId w:val="46"/>
        </w:numPr>
        <w:ind w:left="426" w:hanging="426"/>
        <w:jc w:val="both"/>
        <w:rPr>
          <w:rFonts w:ascii="Arial" w:hAnsi="Arial"/>
          <w:b/>
          <w:bCs/>
          <w:color w:val="000000" w:themeColor="text1"/>
          <w:sz w:val="20"/>
          <w:szCs w:val="22"/>
        </w:rPr>
      </w:pPr>
      <w:r w:rsidRPr="00164A95">
        <w:rPr>
          <w:rFonts w:ascii="Arial" w:hAnsi="Arial"/>
          <w:b/>
          <w:bCs/>
          <w:color w:val="000000" w:themeColor="text1"/>
          <w:sz w:val="20"/>
          <w:szCs w:val="22"/>
        </w:rPr>
        <w:t>ANÁLISIS</w:t>
      </w:r>
      <w:r>
        <w:rPr>
          <w:rFonts w:ascii="Arial" w:hAnsi="Arial"/>
          <w:b/>
          <w:bCs/>
          <w:color w:val="000000" w:themeColor="text1"/>
          <w:sz w:val="20"/>
          <w:szCs w:val="22"/>
        </w:rPr>
        <w:t xml:space="preserve"> </w:t>
      </w:r>
      <w:r w:rsidRPr="00164A95">
        <w:rPr>
          <w:rFonts w:ascii="Arial" w:hAnsi="Arial"/>
          <w:b/>
          <w:bCs/>
          <w:color w:val="000000" w:themeColor="text1"/>
          <w:sz w:val="20"/>
          <w:szCs w:val="22"/>
        </w:rPr>
        <w:t>DE</w:t>
      </w:r>
      <w:r>
        <w:rPr>
          <w:rFonts w:ascii="Arial" w:hAnsi="Arial"/>
          <w:b/>
          <w:bCs/>
          <w:color w:val="000000" w:themeColor="text1"/>
          <w:sz w:val="20"/>
          <w:szCs w:val="22"/>
        </w:rPr>
        <w:t xml:space="preserve"> </w:t>
      </w:r>
      <w:r w:rsidRPr="00164A95">
        <w:rPr>
          <w:rFonts w:ascii="Arial" w:hAnsi="Arial"/>
          <w:b/>
          <w:bCs/>
          <w:color w:val="000000" w:themeColor="text1"/>
          <w:sz w:val="20"/>
          <w:szCs w:val="22"/>
        </w:rPr>
        <w:t>PRECIOS</w:t>
      </w:r>
      <w:r>
        <w:rPr>
          <w:rFonts w:ascii="Arial" w:hAnsi="Arial"/>
          <w:b/>
          <w:bCs/>
          <w:color w:val="000000" w:themeColor="text1"/>
          <w:sz w:val="20"/>
          <w:szCs w:val="22"/>
        </w:rPr>
        <w:t>.</w:t>
      </w:r>
    </w:p>
    <w:p w14:paraId="70F73379" w14:textId="4280329C" w:rsidR="00957F12" w:rsidRDefault="00957F12" w:rsidP="00957F12">
      <w:pPr>
        <w:pStyle w:val="Prrafodelista"/>
        <w:ind w:left="426"/>
        <w:jc w:val="both"/>
        <w:rPr>
          <w:rFonts w:ascii="Arial" w:hAnsi="Arial"/>
          <w:b/>
          <w:bCs/>
          <w:color w:val="000000" w:themeColor="text1"/>
          <w:sz w:val="20"/>
          <w:szCs w:val="22"/>
        </w:rPr>
      </w:pPr>
    </w:p>
    <w:p w14:paraId="4B226A0E" w14:textId="77777777" w:rsidR="000D0869" w:rsidRDefault="000D0869" w:rsidP="00957F12">
      <w:pPr>
        <w:pStyle w:val="Prrafodelista"/>
        <w:ind w:left="426"/>
        <w:jc w:val="both"/>
        <w:rPr>
          <w:rFonts w:ascii="Arial" w:hAnsi="Arial"/>
          <w:b/>
          <w:bCs/>
          <w:color w:val="000000" w:themeColor="text1"/>
          <w:sz w:val="20"/>
          <w:szCs w:val="22"/>
        </w:rPr>
      </w:pPr>
    </w:p>
    <w:p w14:paraId="567EA2DD" w14:textId="77777777" w:rsidR="00957F12" w:rsidRDefault="00957F12" w:rsidP="00BE30C5">
      <w:pPr>
        <w:pStyle w:val="Prrafodelista"/>
        <w:numPr>
          <w:ilvl w:val="1"/>
          <w:numId w:val="46"/>
        </w:numPr>
        <w:jc w:val="both"/>
        <w:rPr>
          <w:rFonts w:ascii="Arial" w:hAnsi="Arial" w:cs="Arial"/>
          <w:b/>
          <w:sz w:val="20"/>
          <w:szCs w:val="22"/>
        </w:rPr>
      </w:pPr>
      <w:r w:rsidRPr="00164A95">
        <w:rPr>
          <w:rFonts w:ascii="Arial" w:hAnsi="Arial" w:cs="Arial"/>
          <w:b/>
          <w:sz w:val="20"/>
          <w:szCs w:val="22"/>
        </w:rPr>
        <w:t>PRECIOS</w:t>
      </w:r>
      <w:r>
        <w:rPr>
          <w:rFonts w:ascii="Arial" w:hAnsi="Arial" w:cs="Arial"/>
          <w:b/>
          <w:sz w:val="20"/>
          <w:szCs w:val="22"/>
        </w:rPr>
        <w:t xml:space="preserve"> </w:t>
      </w:r>
      <w:r w:rsidRPr="00164A95">
        <w:rPr>
          <w:rFonts w:ascii="Arial" w:hAnsi="Arial" w:cs="Arial"/>
          <w:b/>
          <w:sz w:val="20"/>
          <w:szCs w:val="22"/>
        </w:rPr>
        <w:t>REFERENCIA</w:t>
      </w:r>
      <w:r>
        <w:rPr>
          <w:rFonts w:ascii="Arial" w:hAnsi="Arial" w:cs="Arial"/>
          <w:b/>
          <w:sz w:val="20"/>
          <w:szCs w:val="22"/>
        </w:rPr>
        <w:t xml:space="preserve"> </w:t>
      </w:r>
      <w:r w:rsidRPr="00164A95">
        <w:rPr>
          <w:rFonts w:ascii="Arial" w:hAnsi="Arial" w:cs="Arial"/>
          <w:b/>
          <w:sz w:val="20"/>
          <w:szCs w:val="22"/>
        </w:rPr>
        <w:t>SECOP</w:t>
      </w:r>
      <w:r>
        <w:rPr>
          <w:rFonts w:ascii="Arial" w:hAnsi="Arial" w:cs="Arial"/>
          <w:b/>
          <w:sz w:val="20"/>
          <w:szCs w:val="22"/>
        </w:rPr>
        <w:t xml:space="preserve"> </w:t>
      </w:r>
      <w:r w:rsidRPr="00164A95">
        <w:rPr>
          <w:rFonts w:ascii="Arial" w:hAnsi="Arial" w:cs="Arial"/>
          <w:b/>
          <w:sz w:val="20"/>
          <w:szCs w:val="22"/>
        </w:rPr>
        <w:t>(OTRAS</w:t>
      </w:r>
      <w:r>
        <w:rPr>
          <w:rFonts w:ascii="Arial" w:hAnsi="Arial" w:cs="Arial"/>
          <w:b/>
          <w:sz w:val="20"/>
          <w:szCs w:val="22"/>
        </w:rPr>
        <w:t xml:space="preserve"> </w:t>
      </w:r>
      <w:r w:rsidRPr="00164A95">
        <w:rPr>
          <w:rFonts w:ascii="Arial" w:hAnsi="Arial" w:cs="Arial"/>
          <w:b/>
          <w:sz w:val="20"/>
          <w:szCs w:val="22"/>
        </w:rPr>
        <w:t>ENTIDADES)</w:t>
      </w:r>
    </w:p>
    <w:p w14:paraId="3B1B451B" w14:textId="77777777" w:rsidR="005258E5" w:rsidRPr="00931EE8" w:rsidRDefault="005258E5" w:rsidP="00B84FEB">
      <w:pPr>
        <w:spacing w:after="0"/>
        <w:jc w:val="both"/>
        <w:rPr>
          <w:rFonts w:ascii="Arial" w:hAnsi="Arial" w:cs="Arial"/>
          <w:b/>
          <w:color w:val="808080" w:themeColor="background1" w:themeShade="80"/>
          <w:sz w:val="16"/>
          <w:szCs w:val="16"/>
        </w:rPr>
      </w:pP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3474"/>
        <w:gridCol w:w="1530"/>
        <w:gridCol w:w="1271"/>
        <w:gridCol w:w="1531"/>
      </w:tblGrid>
      <w:tr w:rsidR="00867BB4" w:rsidRPr="00867BB4" w14:paraId="0EAFB3C6" w14:textId="77777777" w:rsidTr="00C52FB3">
        <w:trPr>
          <w:trHeight w:val="20"/>
          <w:jc w:val="center"/>
        </w:trPr>
        <w:tc>
          <w:tcPr>
            <w:tcW w:w="1838" w:type="dxa"/>
            <w:shd w:val="clear" w:color="auto" w:fill="auto"/>
            <w:vAlign w:val="center"/>
          </w:tcPr>
          <w:p w14:paraId="20370004" w14:textId="77777777" w:rsidR="004821E2" w:rsidRPr="00867BB4" w:rsidRDefault="004821E2" w:rsidP="00C52FB3">
            <w:pPr>
              <w:spacing w:after="0" w:line="240" w:lineRule="auto"/>
              <w:jc w:val="center"/>
              <w:rPr>
                <w:rFonts w:ascii="Arial" w:hAnsi="Arial" w:cs="Arial"/>
                <w:b/>
                <w:sz w:val="18"/>
                <w:szCs w:val="16"/>
                <w:lang w:eastAsia="es-CO"/>
              </w:rPr>
            </w:pPr>
            <w:r w:rsidRPr="00867BB4">
              <w:rPr>
                <w:rFonts w:ascii="Arial" w:eastAsia="MS Mincho" w:hAnsi="Arial" w:cs="Arial"/>
                <w:b/>
                <w:sz w:val="18"/>
                <w:szCs w:val="16"/>
              </w:rPr>
              <w:t>ENTIDAD CONTRATANTE Y CONTRATISTA</w:t>
            </w:r>
          </w:p>
        </w:tc>
        <w:tc>
          <w:tcPr>
            <w:tcW w:w="3474" w:type="dxa"/>
            <w:vAlign w:val="center"/>
          </w:tcPr>
          <w:p w14:paraId="79085FCF" w14:textId="77777777" w:rsidR="004821E2" w:rsidRPr="00867BB4" w:rsidRDefault="004821E2" w:rsidP="00C52FB3">
            <w:pPr>
              <w:spacing w:after="0" w:line="240" w:lineRule="auto"/>
              <w:jc w:val="center"/>
              <w:rPr>
                <w:rFonts w:ascii="Arial" w:hAnsi="Arial" w:cs="Arial"/>
                <w:b/>
                <w:sz w:val="18"/>
                <w:szCs w:val="16"/>
                <w:lang w:eastAsia="es-CO"/>
              </w:rPr>
            </w:pPr>
            <w:r w:rsidRPr="00867BB4">
              <w:rPr>
                <w:rFonts w:ascii="Arial" w:hAnsi="Arial" w:cs="Arial"/>
                <w:b/>
                <w:sz w:val="18"/>
                <w:szCs w:val="16"/>
                <w:lang w:eastAsia="es-CO"/>
              </w:rPr>
              <w:t>OBJETO</w:t>
            </w:r>
          </w:p>
        </w:tc>
        <w:tc>
          <w:tcPr>
            <w:tcW w:w="1530" w:type="dxa"/>
            <w:shd w:val="clear" w:color="auto" w:fill="auto"/>
            <w:vAlign w:val="center"/>
          </w:tcPr>
          <w:p w14:paraId="5150778B" w14:textId="77777777" w:rsidR="004821E2" w:rsidRPr="00867BB4" w:rsidRDefault="004821E2" w:rsidP="00C52FB3">
            <w:pPr>
              <w:spacing w:after="0" w:line="240" w:lineRule="auto"/>
              <w:jc w:val="center"/>
              <w:rPr>
                <w:rFonts w:ascii="Arial" w:hAnsi="Arial" w:cs="Arial"/>
                <w:b/>
                <w:sz w:val="18"/>
                <w:szCs w:val="16"/>
                <w:lang w:eastAsia="es-CO"/>
              </w:rPr>
            </w:pPr>
            <w:r w:rsidRPr="00867BB4">
              <w:rPr>
                <w:rFonts w:ascii="Arial" w:eastAsia="MS Mincho" w:hAnsi="Arial" w:cs="Arial"/>
                <w:b/>
                <w:sz w:val="18"/>
                <w:szCs w:val="16"/>
              </w:rPr>
              <w:t>NÚMERO DEL CONTRATO Y FECHA DE SUSCRIPCIÓN</w:t>
            </w:r>
          </w:p>
        </w:tc>
        <w:tc>
          <w:tcPr>
            <w:tcW w:w="1271" w:type="dxa"/>
            <w:vAlign w:val="center"/>
          </w:tcPr>
          <w:p w14:paraId="1706E657" w14:textId="77777777" w:rsidR="004821E2" w:rsidRPr="00867BB4" w:rsidRDefault="004821E2" w:rsidP="00C52FB3">
            <w:pPr>
              <w:spacing w:after="0" w:line="240" w:lineRule="auto"/>
              <w:jc w:val="center"/>
              <w:rPr>
                <w:rFonts w:ascii="Arial" w:hAnsi="Arial" w:cs="Arial"/>
                <w:b/>
                <w:sz w:val="18"/>
                <w:szCs w:val="16"/>
                <w:lang w:eastAsia="es-CO"/>
              </w:rPr>
            </w:pPr>
            <w:r w:rsidRPr="00867BB4">
              <w:rPr>
                <w:rFonts w:ascii="Arial" w:eastAsia="MS Mincho" w:hAnsi="Arial" w:cs="Arial"/>
                <w:b/>
                <w:sz w:val="18"/>
                <w:szCs w:val="16"/>
              </w:rPr>
              <w:t>NÚMERO DE PROCESO</w:t>
            </w:r>
          </w:p>
        </w:tc>
        <w:tc>
          <w:tcPr>
            <w:tcW w:w="1531" w:type="dxa"/>
            <w:vAlign w:val="center"/>
          </w:tcPr>
          <w:p w14:paraId="7EBF5F15" w14:textId="77777777" w:rsidR="004821E2" w:rsidRPr="00867BB4" w:rsidRDefault="004821E2" w:rsidP="00C52FB3">
            <w:pPr>
              <w:spacing w:after="0" w:line="240" w:lineRule="auto"/>
              <w:jc w:val="center"/>
              <w:rPr>
                <w:rFonts w:ascii="Arial" w:hAnsi="Arial" w:cs="Arial"/>
                <w:b/>
                <w:sz w:val="18"/>
                <w:szCs w:val="16"/>
                <w:lang w:eastAsia="es-CO"/>
              </w:rPr>
            </w:pPr>
            <w:r w:rsidRPr="00867BB4">
              <w:rPr>
                <w:rFonts w:ascii="Arial" w:hAnsi="Arial" w:cs="Arial"/>
                <w:b/>
                <w:sz w:val="18"/>
                <w:szCs w:val="16"/>
                <w:lang w:eastAsia="es-CO"/>
              </w:rPr>
              <w:t>VALOR</w:t>
            </w:r>
          </w:p>
        </w:tc>
      </w:tr>
      <w:tr w:rsidR="004821E2" w:rsidRPr="00AD3F26" w14:paraId="7FC0BFE2" w14:textId="77777777" w:rsidTr="00D56324">
        <w:trPr>
          <w:trHeight w:val="1739"/>
          <w:jc w:val="center"/>
        </w:trPr>
        <w:tc>
          <w:tcPr>
            <w:tcW w:w="1838" w:type="dxa"/>
            <w:shd w:val="clear" w:color="auto" w:fill="auto"/>
            <w:vAlign w:val="center"/>
          </w:tcPr>
          <w:p w14:paraId="117BA106" w14:textId="619DFF36" w:rsidR="004821E2" w:rsidRPr="003514C2" w:rsidRDefault="00860311" w:rsidP="00111E3E">
            <w:pPr>
              <w:jc w:val="center"/>
              <w:rPr>
                <w:rFonts w:ascii="Arial" w:hAnsi="Arial" w:cs="Arial"/>
                <w:bCs/>
                <w:color w:val="000000" w:themeColor="text1"/>
                <w:sz w:val="16"/>
                <w:szCs w:val="20"/>
              </w:rPr>
            </w:pPr>
            <w:r>
              <w:rPr>
                <w:rFonts w:ascii="Arial" w:hAnsi="Arial" w:cs="Arial"/>
                <w:bCs/>
                <w:color w:val="000000" w:themeColor="text1"/>
                <w:sz w:val="16"/>
                <w:szCs w:val="20"/>
              </w:rPr>
              <w:lastRenderedPageBreak/>
              <w:t>RASES 8 Y CLINICA DE LA C</w:t>
            </w:r>
            <w:r w:rsidR="00E70F46" w:rsidRPr="003514C2">
              <w:rPr>
                <w:rFonts w:ascii="Arial" w:hAnsi="Arial" w:cs="Arial"/>
                <w:bCs/>
                <w:color w:val="000000" w:themeColor="text1"/>
                <w:sz w:val="16"/>
                <w:szCs w:val="20"/>
              </w:rPr>
              <w:t>O</w:t>
            </w:r>
            <w:r>
              <w:rPr>
                <w:rFonts w:ascii="Arial" w:hAnsi="Arial" w:cs="Arial"/>
                <w:bCs/>
                <w:color w:val="000000" w:themeColor="text1"/>
                <w:sz w:val="16"/>
                <w:szCs w:val="20"/>
              </w:rPr>
              <w:t>STA</w:t>
            </w:r>
            <w:r w:rsidR="00E70F46" w:rsidRPr="003514C2">
              <w:rPr>
                <w:rFonts w:ascii="Arial" w:hAnsi="Arial" w:cs="Arial"/>
                <w:bCs/>
                <w:color w:val="000000" w:themeColor="text1"/>
                <w:sz w:val="16"/>
                <w:szCs w:val="20"/>
              </w:rPr>
              <w:t xml:space="preserve"> S.A</w:t>
            </w:r>
            <w:r>
              <w:rPr>
                <w:rFonts w:ascii="Arial" w:hAnsi="Arial" w:cs="Arial"/>
                <w:bCs/>
                <w:color w:val="000000" w:themeColor="text1"/>
                <w:sz w:val="16"/>
                <w:szCs w:val="20"/>
              </w:rPr>
              <w:t>.S</w:t>
            </w:r>
          </w:p>
        </w:tc>
        <w:tc>
          <w:tcPr>
            <w:tcW w:w="3474" w:type="dxa"/>
            <w:vAlign w:val="center"/>
          </w:tcPr>
          <w:p w14:paraId="4EDD1741" w14:textId="1C887C85" w:rsidR="004821E2" w:rsidRPr="003514C2" w:rsidRDefault="004821E2" w:rsidP="00860311">
            <w:pPr>
              <w:jc w:val="both"/>
              <w:rPr>
                <w:rFonts w:ascii="Arial" w:hAnsi="Arial" w:cs="Arial"/>
                <w:color w:val="000000" w:themeColor="text1"/>
                <w:sz w:val="16"/>
                <w:szCs w:val="16"/>
                <w:lang w:eastAsia="es-CO"/>
              </w:rPr>
            </w:pPr>
            <w:r w:rsidRPr="003514C2">
              <w:rPr>
                <w:rFonts w:ascii="Arial" w:hAnsi="Arial" w:cs="Arial"/>
                <w:bCs/>
                <w:color w:val="000000" w:themeColor="text1"/>
                <w:sz w:val="16"/>
                <w:szCs w:val="20"/>
              </w:rPr>
              <w:t>PRESTACIÓN</w:t>
            </w:r>
            <w:r w:rsidR="00860311">
              <w:rPr>
                <w:rFonts w:ascii="Arial" w:hAnsi="Arial" w:cs="Arial"/>
                <w:bCs/>
                <w:color w:val="000000" w:themeColor="text1"/>
                <w:sz w:val="16"/>
                <w:szCs w:val="20"/>
              </w:rPr>
              <w:t xml:space="preserve"> DE SERVICIOS EN SLUD PARA SUBESPECIALIDADES PEDIATRICAS (CONSULTAS AMBULTORIAS, AYUDAS DIAGNOSTICAS, PROCEDIMIENTOS QUIRURGICOS DE LAS SUBESPECIALIDADES Y SERVICIOS HORPITALARIOS), </w:t>
            </w:r>
            <w:r w:rsidR="00E70F46" w:rsidRPr="003514C2">
              <w:rPr>
                <w:rFonts w:ascii="Arial" w:hAnsi="Arial" w:cs="Arial"/>
                <w:bCs/>
                <w:color w:val="000000" w:themeColor="text1"/>
                <w:sz w:val="16"/>
                <w:szCs w:val="20"/>
              </w:rPr>
              <w:t xml:space="preserve">PARA LOS USUARIOS Y BENEFICIARIOS DEL </w:t>
            </w:r>
            <w:r w:rsidRPr="003514C2">
              <w:rPr>
                <w:rFonts w:ascii="Arial" w:hAnsi="Arial" w:cs="Arial"/>
                <w:bCs/>
                <w:color w:val="000000" w:themeColor="text1"/>
                <w:sz w:val="16"/>
                <w:szCs w:val="20"/>
              </w:rPr>
              <w:t>SUBSISTEMA DE SALUD DE LA POLICIA NACIO</w:t>
            </w:r>
            <w:r w:rsidR="00E70F46" w:rsidRPr="003514C2">
              <w:rPr>
                <w:rFonts w:ascii="Arial" w:hAnsi="Arial" w:cs="Arial"/>
                <w:bCs/>
                <w:color w:val="000000" w:themeColor="text1"/>
                <w:sz w:val="16"/>
                <w:szCs w:val="20"/>
              </w:rPr>
              <w:t>NAL.</w:t>
            </w:r>
          </w:p>
        </w:tc>
        <w:tc>
          <w:tcPr>
            <w:tcW w:w="1530" w:type="dxa"/>
            <w:shd w:val="clear" w:color="auto" w:fill="auto"/>
            <w:vAlign w:val="center"/>
          </w:tcPr>
          <w:p w14:paraId="12D1FBAC" w14:textId="785A962C" w:rsidR="004821E2" w:rsidRPr="003514C2" w:rsidRDefault="00860311" w:rsidP="004821E2">
            <w:pPr>
              <w:jc w:val="center"/>
              <w:rPr>
                <w:rFonts w:ascii="Arial" w:hAnsi="Arial" w:cs="Arial"/>
                <w:bCs/>
                <w:color w:val="000000" w:themeColor="text1"/>
                <w:sz w:val="16"/>
                <w:szCs w:val="20"/>
              </w:rPr>
            </w:pPr>
            <w:r>
              <w:rPr>
                <w:rFonts w:ascii="Arial" w:hAnsi="Arial" w:cs="Arial"/>
                <w:bCs/>
                <w:color w:val="000000" w:themeColor="text1"/>
                <w:sz w:val="16"/>
                <w:szCs w:val="20"/>
              </w:rPr>
              <w:t>67</w:t>
            </w:r>
            <w:r w:rsidR="003514C2" w:rsidRPr="003514C2">
              <w:rPr>
                <w:rFonts w:ascii="Arial" w:hAnsi="Arial" w:cs="Arial"/>
                <w:bCs/>
                <w:color w:val="000000" w:themeColor="text1"/>
                <w:sz w:val="16"/>
                <w:szCs w:val="20"/>
              </w:rPr>
              <w:t>-7-20</w:t>
            </w:r>
            <w:r>
              <w:rPr>
                <w:rFonts w:ascii="Arial" w:hAnsi="Arial" w:cs="Arial"/>
                <w:bCs/>
                <w:color w:val="000000" w:themeColor="text1"/>
                <w:sz w:val="16"/>
                <w:szCs w:val="20"/>
              </w:rPr>
              <w:t>034</w:t>
            </w:r>
            <w:r w:rsidR="003514C2" w:rsidRPr="003514C2">
              <w:rPr>
                <w:rFonts w:ascii="Arial" w:hAnsi="Arial" w:cs="Arial"/>
                <w:bCs/>
                <w:color w:val="000000" w:themeColor="text1"/>
                <w:sz w:val="16"/>
                <w:szCs w:val="20"/>
              </w:rPr>
              <w:t>8</w:t>
            </w:r>
            <w:r w:rsidR="004821E2" w:rsidRPr="003514C2">
              <w:rPr>
                <w:rFonts w:ascii="Arial" w:hAnsi="Arial" w:cs="Arial"/>
                <w:bCs/>
                <w:color w:val="000000" w:themeColor="text1"/>
                <w:sz w:val="16"/>
                <w:szCs w:val="20"/>
              </w:rPr>
              <w:t>-2</w:t>
            </w:r>
            <w:r w:rsidR="003514C2" w:rsidRPr="003514C2">
              <w:rPr>
                <w:rFonts w:ascii="Arial" w:hAnsi="Arial" w:cs="Arial"/>
                <w:bCs/>
                <w:color w:val="000000" w:themeColor="text1"/>
                <w:sz w:val="16"/>
                <w:szCs w:val="20"/>
              </w:rPr>
              <w:t>3</w:t>
            </w:r>
          </w:p>
          <w:p w14:paraId="1CB0ADE8" w14:textId="77777777" w:rsidR="004821E2" w:rsidRPr="003514C2" w:rsidRDefault="004821E2" w:rsidP="00C52FB3">
            <w:pPr>
              <w:pStyle w:val="Prrafodelista"/>
              <w:tabs>
                <w:tab w:val="left" w:pos="240"/>
              </w:tabs>
              <w:ind w:left="0"/>
              <w:jc w:val="center"/>
              <w:rPr>
                <w:rFonts w:ascii="Arial" w:hAnsi="Arial" w:cs="Arial"/>
                <w:color w:val="000000" w:themeColor="text1"/>
                <w:sz w:val="16"/>
                <w:szCs w:val="16"/>
                <w:lang w:eastAsia="es-CO"/>
              </w:rPr>
            </w:pPr>
          </w:p>
        </w:tc>
        <w:tc>
          <w:tcPr>
            <w:tcW w:w="1271" w:type="dxa"/>
            <w:vAlign w:val="center"/>
          </w:tcPr>
          <w:p w14:paraId="410C6E81" w14:textId="46F188BF" w:rsidR="004821E2" w:rsidRPr="003514C2" w:rsidRDefault="00860311" w:rsidP="004821E2">
            <w:pPr>
              <w:jc w:val="center"/>
              <w:rPr>
                <w:rFonts w:ascii="Arial" w:hAnsi="Arial" w:cs="Arial"/>
                <w:bCs/>
                <w:color w:val="000000" w:themeColor="text1"/>
                <w:sz w:val="16"/>
                <w:szCs w:val="20"/>
              </w:rPr>
            </w:pPr>
            <w:r>
              <w:rPr>
                <w:rFonts w:ascii="Arial" w:hAnsi="Arial" w:cs="Arial"/>
                <w:bCs/>
                <w:color w:val="000000" w:themeColor="text1"/>
                <w:sz w:val="16"/>
                <w:szCs w:val="20"/>
              </w:rPr>
              <w:t>PN RASES No. 8</w:t>
            </w:r>
            <w:r w:rsidR="00E70F46" w:rsidRPr="003514C2">
              <w:rPr>
                <w:rFonts w:ascii="Arial" w:hAnsi="Arial" w:cs="Arial"/>
                <w:bCs/>
                <w:color w:val="000000" w:themeColor="text1"/>
                <w:sz w:val="16"/>
                <w:szCs w:val="20"/>
              </w:rPr>
              <w:t xml:space="preserve"> M</w:t>
            </w:r>
            <w:r>
              <w:rPr>
                <w:rFonts w:ascii="Arial" w:hAnsi="Arial" w:cs="Arial"/>
                <w:bCs/>
                <w:color w:val="000000" w:themeColor="text1"/>
                <w:sz w:val="16"/>
                <w:szCs w:val="20"/>
              </w:rPr>
              <w:t>C 051-</w:t>
            </w:r>
            <w:r w:rsidR="00E70F46" w:rsidRPr="003514C2">
              <w:rPr>
                <w:rFonts w:ascii="Arial" w:hAnsi="Arial" w:cs="Arial"/>
                <w:bCs/>
                <w:color w:val="000000" w:themeColor="text1"/>
                <w:sz w:val="16"/>
                <w:szCs w:val="20"/>
              </w:rPr>
              <w:t>2023</w:t>
            </w:r>
          </w:p>
          <w:p w14:paraId="14F820CF" w14:textId="77777777" w:rsidR="004821E2" w:rsidRPr="003514C2" w:rsidRDefault="004821E2" w:rsidP="00C52FB3">
            <w:pPr>
              <w:pStyle w:val="Prrafodelista"/>
              <w:tabs>
                <w:tab w:val="left" w:pos="240"/>
              </w:tabs>
              <w:ind w:left="0"/>
              <w:jc w:val="center"/>
              <w:rPr>
                <w:rFonts w:ascii="Arial" w:hAnsi="Arial" w:cs="Arial"/>
                <w:color w:val="000000" w:themeColor="text1"/>
                <w:sz w:val="16"/>
                <w:szCs w:val="16"/>
                <w:lang w:eastAsia="es-CO"/>
              </w:rPr>
            </w:pPr>
          </w:p>
        </w:tc>
        <w:tc>
          <w:tcPr>
            <w:tcW w:w="1531" w:type="dxa"/>
            <w:vAlign w:val="center"/>
          </w:tcPr>
          <w:p w14:paraId="0E0F65CA" w14:textId="34F09429" w:rsidR="004821E2" w:rsidRPr="003514C2" w:rsidRDefault="00860311" w:rsidP="00860311">
            <w:pPr>
              <w:pStyle w:val="Prrafodelista"/>
              <w:tabs>
                <w:tab w:val="left" w:pos="240"/>
              </w:tabs>
              <w:ind w:left="0"/>
              <w:jc w:val="center"/>
              <w:rPr>
                <w:rFonts w:ascii="Arial" w:hAnsi="Arial" w:cs="Arial"/>
                <w:color w:val="000000" w:themeColor="text1"/>
                <w:sz w:val="16"/>
                <w:szCs w:val="16"/>
                <w:lang w:eastAsia="es-CO"/>
              </w:rPr>
            </w:pPr>
            <w:r>
              <w:rPr>
                <w:rFonts w:ascii="Arial" w:hAnsi="Arial" w:cs="Arial"/>
                <w:color w:val="000000" w:themeColor="text1"/>
                <w:sz w:val="16"/>
                <w:szCs w:val="16"/>
                <w:lang w:eastAsia="es-CO"/>
              </w:rPr>
              <w:t>17</w:t>
            </w:r>
            <w:r w:rsidR="00E70F46" w:rsidRPr="003514C2">
              <w:rPr>
                <w:rFonts w:ascii="Arial" w:hAnsi="Arial" w:cs="Arial"/>
                <w:color w:val="000000" w:themeColor="text1"/>
                <w:sz w:val="16"/>
                <w:szCs w:val="16"/>
                <w:lang w:eastAsia="es-CO"/>
              </w:rPr>
              <w:t>0</w:t>
            </w:r>
            <w:r w:rsidR="004821E2" w:rsidRPr="003514C2">
              <w:rPr>
                <w:rFonts w:ascii="Arial" w:hAnsi="Arial" w:cs="Arial"/>
                <w:color w:val="000000" w:themeColor="text1"/>
                <w:sz w:val="16"/>
                <w:szCs w:val="16"/>
                <w:lang w:eastAsia="es-CO"/>
              </w:rPr>
              <w:t>.</w:t>
            </w:r>
            <w:r>
              <w:rPr>
                <w:rFonts w:ascii="Arial" w:hAnsi="Arial" w:cs="Arial"/>
                <w:color w:val="000000" w:themeColor="text1"/>
                <w:sz w:val="16"/>
                <w:szCs w:val="16"/>
                <w:lang w:eastAsia="es-CO"/>
              </w:rPr>
              <w:t>0</w:t>
            </w:r>
            <w:r w:rsidR="004821E2" w:rsidRPr="003514C2">
              <w:rPr>
                <w:rFonts w:ascii="Arial" w:hAnsi="Arial" w:cs="Arial"/>
                <w:color w:val="000000" w:themeColor="text1"/>
                <w:sz w:val="16"/>
                <w:szCs w:val="16"/>
                <w:lang w:eastAsia="es-CO"/>
              </w:rPr>
              <w:t>00.000</w:t>
            </w:r>
          </w:p>
        </w:tc>
      </w:tr>
    </w:tbl>
    <w:p w14:paraId="27485E99" w14:textId="77777777" w:rsidR="001A5FD0" w:rsidRDefault="001A5FD0" w:rsidP="001A5FD0">
      <w:pPr>
        <w:pStyle w:val="Sinespaciado1"/>
        <w:jc w:val="both"/>
        <w:rPr>
          <w:rFonts w:ascii="Arial" w:hAnsi="Arial" w:cs="Arial"/>
          <w:b/>
          <w:sz w:val="20"/>
          <w:szCs w:val="20"/>
        </w:rPr>
      </w:pPr>
    </w:p>
    <w:p w14:paraId="73F824BC" w14:textId="2BF23442" w:rsidR="00BE5D63" w:rsidRPr="00323C71" w:rsidRDefault="009A7B0F" w:rsidP="001A5FD0">
      <w:pPr>
        <w:pStyle w:val="Sinespaciado1"/>
        <w:jc w:val="both"/>
        <w:rPr>
          <w:rFonts w:ascii="Arial" w:hAnsi="Arial" w:cs="Arial"/>
          <w:sz w:val="20"/>
          <w:szCs w:val="20"/>
        </w:rPr>
      </w:pPr>
      <w:r w:rsidRPr="00323C71">
        <w:rPr>
          <w:rFonts w:ascii="Arial" w:hAnsi="Arial" w:cs="Arial"/>
          <w:b/>
          <w:sz w:val="20"/>
          <w:szCs w:val="20"/>
        </w:rPr>
        <w:t>Nota:</w:t>
      </w:r>
      <w:r w:rsidRPr="00323C71">
        <w:rPr>
          <w:rFonts w:ascii="Arial" w:hAnsi="Arial" w:cs="Arial"/>
          <w:sz w:val="20"/>
          <w:szCs w:val="20"/>
        </w:rPr>
        <w:t xml:space="preserve"> </w:t>
      </w:r>
      <w:r w:rsidR="00BE5D63" w:rsidRPr="00323C71">
        <w:rPr>
          <w:rFonts w:ascii="Arial" w:hAnsi="Arial" w:cs="Arial"/>
          <w:sz w:val="20"/>
          <w:szCs w:val="20"/>
        </w:rPr>
        <w:t>Una vez verificada la plataforma del (SECOP II), teniendo como motor de búsqueda los servicios de salud objeto del presente estudio previo, se encuentra la contratación, realizada por otras unidades ejecutoras, tal y como se evidencia en los pantallazos relacionados, así mismo se hace la aclaración que los precios SECOP serán tenidos en cuenta, toda vez que las características de los servicios contratados, son semejantes a los que pretende contratar esta unidad y nos sirven como base para establecer un precio techo.</w:t>
      </w:r>
    </w:p>
    <w:p w14:paraId="7A376E9D" w14:textId="77777777" w:rsidR="00323C71" w:rsidRPr="00323C71" w:rsidRDefault="00323C71" w:rsidP="00BE5D63">
      <w:pPr>
        <w:jc w:val="both"/>
        <w:rPr>
          <w:rFonts w:ascii="Arial" w:hAnsi="Arial" w:cs="Arial"/>
          <w:b/>
          <w:bCs/>
          <w:sz w:val="2"/>
          <w:szCs w:val="2"/>
        </w:rPr>
      </w:pPr>
    </w:p>
    <w:p w14:paraId="11A62A19" w14:textId="065671E4" w:rsidR="00BE5D63" w:rsidRDefault="00BE5D63" w:rsidP="00BE5D63">
      <w:pPr>
        <w:jc w:val="both"/>
        <w:rPr>
          <w:rFonts w:ascii="Arial" w:hAnsi="Arial" w:cs="Arial"/>
          <w:b/>
          <w:bCs/>
          <w:sz w:val="18"/>
          <w:szCs w:val="18"/>
        </w:rPr>
      </w:pPr>
      <w:r w:rsidRPr="005D7E44">
        <w:rPr>
          <w:rFonts w:ascii="Arial" w:hAnsi="Arial" w:cs="Arial"/>
          <w:b/>
          <w:bCs/>
          <w:sz w:val="18"/>
          <w:szCs w:val="18"/>
        </w:rPr>
        <w:t>Información verificada y aprobada por los funcionarios dueños de la necesidad que firman el presente estudio previo.</w:t>
      </w:r>
      <w:r>
        <w:rPr>
          <w:rFonts w:ascii="Arial" w:hAnsi="Arial" w:cs="Arial"/>
          <w:b/>
          <w:bCs/>
          <w:sz w:val="18"/>
          <w:szCs w:val="18"/>
        </w:rPr>
        <w:t xml:space="preserve"> </w:t>
      </w:r>
    </w:p>
    <w:p w14:paraId="58209E4E" w14:textId="58F5E9A4" w:rsidR="00C930DC" w:rsidRDefault="005258E5" w:rsidP="00C930DC">
      <w:pPr>
        <w:pStyle w:val="Prrafodelista"/>
        <w:numPr>
          <w:ilvl w:val="1"/>
          <w:numId w:val="10"/>
        </w:numPr>
        <w:jc w:val="both"/>
        <w:rPr>
          <w:rFonts w:ascii="Arial" w:hAnsi="Arial" w:cs="Arial"/>
          <w:b/>
          <w:sz w:val="20"/>
          <w:szCs w:val="22"/>
        </w:rPr>
      </w:pPr>
      <w:r w:rsidRPr="00915D45">
        <w:rPr>
          <w:rFonts w:ascii="Arial" w:hAnsi="Arial" w:cs="Arial"/>
          <w:b/>
          <w:sz w:val="20"/>
          <w:szCs w:val="22"/>
        </w:rPr>
        <w:t xml:space="preserve">PRECIOS HISTÓRICOS </w:t>
      </w:r>
    </w:p>
    <w:p w14:paraId="6D1115F0" w14:textId="31A1A71A" w:rsidR="00FD43DD" w:rsidRDefault="00FD43DD" w:rsidP="00FD43DD">
      <w:pPr>
        <w:pStyle w:val="Prrafodelista"/>
        <w:jc w:val="both"/>
        <w:rPr>
          <w:rFonts w:ascii="Arial" w:hAnsi="Arial" w:cs="Arial"/>
          <w:b/>
          <w:sz w:val="20"/>
          <w:szCs w:val="22"/>
        </w:rPr>
      </w:pPr>
    </w:p>
    <w:tbl>
      <w:tblPr>
        <w:tblW w:w="55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707"/>
        <w:gridCol w:w="1279"/>
        <w:gridCol w:w="5394"/>
        <w:gridCol w:w="1690"/>
      </w:tblGrid>
      <w:tr w:rsidR="008247BC" w:rsidRPr="006C5DC8" w14:paraId="32D0C795" w14:textId="77777777" w:rsidTr="00B610F7">
        <w:trPr>
          <w:trHeight w:val="473"/>
          <w:jc w:val="center"/>
        </w:trPr>
        <w:tc>
          <w:tcPr>
            <w:tcW w:w="262" w:type="pct"/>
            <w:vAlign w:val="center"/>
          </w:tcPr>
          <w:p w14:paraId="396E4F98" w14:textId="77777777" w:rsidR="008247BC" w:rsidRPr="006C5DC8" w:rsidRDefault="008247BC" w:rsidP="00B610F7">
            <w:pPr>
              <w:jc w:val="center"/>
              <w:rPr>
                <w:rFonts w:ascii="Arial" w:hAnsi="Arial" w:cs="Arial"/>
                <w:b/>
                <w:sz w:val="16"/>
                <w:szCs w:val="16"/>
              </w:rPr>
            </w:pPr>
            <w:r w:rsidRPr="006C5DC8">
              <w:rPr>
                <w:rFonts w:ascii="Arial" w:hAnsi="Arial" w:cs="Arial"/>
                <w:b/>
                <w:sz w:val="16"/>
                <w:szCs w:val="16"/>
              </w:rPr>
              <w:t>ÍTEM</w:t>
            </w:r>
          </w:p>
        </w:tc>
        <w:tc>
          <w:tcPr>
            <w:tcW w:w="803" w:type="pct"/>
            <w:vAlign w:val="center"/>
          </w:tcPr>
          <w:p w14:paraId="57F05BB3" w14:textId="77777777" w:rsidR="008247BC" w:rsidRPr="006C5DC8" w:rsidRDefault="008247BC" w:rsidP="00B610F7">
            <w:pPr>
              <w:jc w:val="center"/>
              <w:rPr>
                <w:rFonts w:ascii="Arial" w:hAnsi="Arial" w:cs="Arial"/>
                <w:b/>
                <w:sz w:val="16"/>
                <w:szCs w:val="16"/>
              </w:rPr>
            </w:pPr>
            <w:r w:rsidRPr="006C5DC8">
              <w:rPr>
                <w:rFonts w:ascii="Arial" w:eastAsia="MS Mincho" w:hAnsi="Arial" w:cs="Arial"/>
                <w:b/>
                <w:bCs/>
                <w:sz w:val="16"/>
                <w:szCs w:val="16"/>
              </w:rPr>
              <w:t>ENTIDAD CONTRATANTE Y CONTRATISTA</w:t>
            </w:r>
          </w:p>
        </w:tc>
        <w:tc>
          <w:tcPr>
            <w:tcW w:w="602" w:type="pct"/>
            <w:vAlign w:val="center"/>
          </w:tcPr>
          <w:p w14:paraId="3AFAC7EE" w14:textId="77777777" w:rsidR="008247BC" w:rsidRPr="006C5DC8" w:rsidRDefault="008247BC" w:rsidP="00B610F7">
            <w:pPr>
              <w:jc w:val="center"/>
              <w:rPr>
                <w:rFonts w:ascii="Arial" w:hAnsi="Arial" w:cs="Arial"/>
                <w:b/>
                <w:sz w:val="16"/>
                <w:szCs w:val="16"/>
              </w:rPr>
            </w:pPr>
            <w:r w:rsidRPr="006C5DC8">
              <w:rPr>
                <w:rFonts w:ascii="Arial" w:hAnsi="Arial" w:cs="Arial"/>
                <w:b/>
                <w:sz w:val="16"/>
                <w:szCs w:val="16"/>
              </w:rPr>
              <w:t>NÚMERO DE CONTRATO</w:t>
            </w:r>
          </w:p>
        </w:tc>
        <w:tc>
          <w:tcPr>
            <w:tcW w:w="2538" w:type="pct"/>
            <w:vAlign w:val="center"/>
          </w:tcPr>
          <w:p w14:paraId="41D4D080" w14:textId="77777777" w:rsidR="008247BC" w:rsidRPr="006C5DC8" w:rsidRDefault="008247BC" w:rsidP="00B610F7">
            <w:pPr>
              <w:jc w:val="center"/>
              <w:rPr>
                <w:rFonts w:ascii="Arial" w:hAnsi="Arial" w:cs="Arial"/>
                <w:b/>
                <w:sz w:val="16"/>
                <w:szCs w:val="16"/>
              </w:rPr>
            </w:pPr>
            <w:r w:rsidRPr="006C5DC8">
              <w:rPr>
                <w:rFonts w:ascii="Arial" w:hAnsi="Arial" w:cs="Arial"/>
                <w:b/>
                <w:sz w:val="16"/>
                <w:szCs w:val="16"/>
              </w:rPr>
              <w:t>DESCRIPCIÓN</w:t>
            </w:r>
          </w:p>
        </w:tc>
        <w:tc>
          <w:tcPr>
            <w:tcW w:w="795" w:type="pct"/>
            <w:vAlign w:val="center"/>
          </w:tcPr>
          <w:p w14:paraId="1C4F8C94" w14:textId="77777777" w:rsidR="008247BC" w:rsidRPr="006C5DC8" w:rsidRDefault="008247BC" w:rsidP="00B610F7">
            <w:pPr>
              <w:jc w:val="center"/>
              <w:rPr>
                <w:rFonts w:ascii="Arial" w:hAnsi="Arial" w:cs="Arial"/>
                <w:b/>
                <w:sz w:val="16"/>
                <w:szCs w:val="16"/>
              </w:rPr>
            </w:pPr>
            <w:r w:rsidRPr="006C5DC8">
              <w:rPr>
                <w:rFonts w:ascii="Arial" w:hAnsi="Arial" w:cs="Arial"/>
                <w:b/>
                <w:sz w:val="16"/>
                <w:szCs w:val="16"/>
              </w:rPr>
              <w:t>VALOR UNITARIO</w:t>
            </w:r>
          </w:p>
        </w:tc>
      </w:tr>
      <w:tr w:rsidR="008247BC" w:rsidRPr="006C5DC8" w14:paraId="72E90CE1" w14:textId="77777777" w:rsidTr="00B610F7">
        <w:trPr>
          <w:trHeight w:val="687"/>
          <w:jc w:val="center"/>
        </w:trPr>
        <w:tc>
          <w:tcPr>
            <w:tcW w:w="262" w:type="pct"/>
            <w:vAlign w:val="center"/>
          </w:tcPr>
          <w:p w14:paraId="0E85735A" w14:textId="77777777" w:rsidR="008247BC" w:rsidRPr="00B610F7" w:rsidRDefault="008247BC" w:rsidP="00B610F7">
            <w:pPr>
              <w:spacing w:after="0"/>
              <w:jc w:val="center"/>
              <w:rPr>
                <w:rFonts w:ascii="Arial" w:hAnsi="Arial" w:cs="Arial"/>
                <w:b/>
                <w:sz w:val="16"/>
                <w:szCs w:val="20"/>
              </w:rPr>
            </w:pPr>
            <w:r w:rsidRPr="00B610F7">
              <w:rPr>
                <w:rFonts w:ascii="Arial" w:hAnsi="Arial" w:cs="Arial"/>
                <w:b/>
                <w:sz w:val="16"/>
                <w:szCs w:val="20"/>
              </w:rPr>
              <w:t>1</w:t>
            </w:r>
          </w:p>
        </w:tc>
        <w:tc>
          <w:tcPr>
            <w:tcW w:w="803" w:type="pct"/>
            <w:vAlign w:val="center"/>
          </w:tcPr>
          <w:p w14:paraId="30A6FD77" w14:textId="264DF299" w:rsidR="008247BC" w:rsidRPr="00B610F7" w:rsidRDefault="008247BC" w:rsidP="008247BC">
            <w:pPr>
              <w:jc w:val="center"/>
              <w:rPr>
                <w:rFonts w:ascii="Arial" w:eastAsia="MS Mincho" w:hAnsi="Arial" w:cs="Arial"/>
                <w:bCs/>
                <w:sz w:val="16"/>
                <w:szCs w:val="20"/>
              </w:rPr>
            </w:pPr>
            <w:r w:rsidRPr="00B610F7">
              <w:rPr>
                <w:rFonts w:ascii="Arial" w:hAnsi="Arial" w:cs="Arial"/>
                <w:color w:val="666666"/>
                <w:sz w:val="16"/>
                <w:szCs w:val="20"/>
              </w:rPr>
              <w:br/>
            </w:r>
            <w:r w:rsidR="00B610F7" w:rsidRPr="00B610F7">
              <w:rPr>
                <w:rFonts w:ascii="Arial" w:eastAsia="MS Mincho" w:hAnsi="Arial" w:cs="Arial"/>
                <w:bCs/>
                <w:sz w:val="16"/>
                <w:szCs w:val="20"/>
              </w:rPr>
              <w:t>RASES N°6-ESPECIALIDADES MEDICAS INTEGRALES DEL CARIBE</w:t>
            </w:r>
          </w:p>
        </w:tc>
        <w:tc>
          <w:tcPr>
            <w:tcW w:w="602" w:type="pct"/>
            <w:vAlign w:val="center"/>
          </w:tcPr>
          <w:p w14:paraId="4256D93D" w14:textId="02F7DD31" w:rsidR="008247BC" w:rsidRPr="00B610F7" w:rsidRDefault="00F630BD" w:rsidP="00B610F7">
            <w:pPr>
              <w:pStyle w:val="Sinespaciado1"/>
              <w:jc w:val="center"/>
              <w:rPr>
                <w:rFonts w:ascii="Arial" w:hAnsi="Arial" w:cs="Arial"/>
                <w:sz w:val="16"/>
                <w:szCs w:val="20"/>
              </w:rPr>
            </w:pPr>
            <w:r w:rsidRPr="00B610F7">
              <w:rPr>
                <w:rFonts w:ascii="Arial" w:hAnsi="Arial" w:cs="Arial"/>
                <w:color w:val="000000"/>
                <w:sz w:val="16"/>
                <w:szCs w:val="20"/>
                <w:shd w:val="clear" w:color="auto" w:fill="FFFFFF"/>
              </w:rPr>
              <w:t>65-7-20304-2</w:t>
            </w:r>
            <w:r w:rsidR="00B610F7" w:rsidRPr="00B610F7">
              <w:rPr>
                <w:rFonts w:ascii="Arial" w:hAnsi="Arial" w:cs="Arial"/>
                <w:color w:val="000000"/>
                <w:sz w:val="16"/>
                <w:szCs w:val="20"/>
                <w:shd w:val="clear" w:color="auto" w:fill="FFFFFF"/>
              </w:rPr>
              <w:t>1</w:t>
            </w:r>
          </w:p>
        </w:tc>
        <w:tc>
          <w:tcPr>
            <w:tcW w:w="2538" w:type="pct"/>
            <w:vAlign w:val="center"/>
          </w:tcPr>
          <w:p w14:paraId="18D8C07F" w14:textId="35F81764" w:rsidR="008247BC" w:rsidRPr="00B610F7" w:rsidRDefault="00F630BD" w:rsidP="00B610F7">
            <w:pPr>
              <w:spacing w:after="0"/>
              <w:jc w:val="both"/>
              <w:rPr>
                <w:rFonts w:ascii="Arial" w:hAnsi="Arial" w:cs="Arial"/>
                <w:b/>
                <w:sz w:val="16"/>
                <w:szCs w:val="20"/>
              </w:rPr>
            </w:pPr>
            <w:r w:rsidRPr="00B610F7">
              <w:rPr>
                <w:rFonts w:ascii="Arial" w:hAnsi="Arial" w:cs="Arial"/>
                <w:color w:val="000000"/>
                <w:sz w:val="16"/>
                <w:szCs w:val="20"/>
                <w:shd w:val="clear" w:color="auto" w:fill="FFFFFF"/>
              </w:rPr>
              <w:t>PRESTACIÓN DE LOS SERVICIOS MÉDICOS EN EL ÁREA DE CONSULTA EXTERNA, POR LAS DIFERENTES SUBESPECIALIDADES PEDIÁTRICAS, DIRIGIDAS A LA POBLACIÓN DE USUARIOS AFILIADOS Y BENEFICIARIOS DEL SUBSISTEMA DE SALUD DE LA POLICÍA NACIONAL, REGIONAL DE ASEGURAMIENTO EN SALUD N° 6 - UNIDAD PRESTADORA DE SALUD CÓRDOBA</w:t>
            </w:r>
          </w:p>
        </w:tc>
        <w:tc>
          <w:tcPr>
            <w:tcW w:w="795" w:type="pct"/>
            <w:vAlign w:val="center"/>
          </w:tcPr>
          <w:p w14:paraId="4E5D789D" w14:textId="781227EB" w:rsidR="008247BC" w:rsidRPr="00B610F7" w:rsidRDefault="00B610F7" w:rsidP="00B610F7">
            <w:pPr>
              <w:spacing w:after="0"/>
              <w:jc w:val="center"/>
              <w:rPr>
                <w:rFonts w:ascii="Arial" w:hAnsi="Arial" w:cs="Arial"/>
                <w:b/>
                <w:sz w:val="16"/>
                <w:szCs w:val="20"/>
              </w:rPr>
            </w:pPr>
            <w:r w:rsidRPr="00B610F7">
              <w:rPr>
                <w:rFonts w:ascii="Arial" w:hAnsi="Arial" w:cs="Arial"/>
                <w:b/>
                <w:sz w:val="16"/>
                <w:szCs w:val="20"/>
              </w:rPr>
              <w:t>21.000.000,00</w:t>
            </w:r>
          </w:p>
        </w:tc>
      </w:tr>
      <w:tr w:rsidR="008247BC" w:rsidRPr="006C5DC8" w14:paraId="143A2C87" w14:textId="77777777" w:rsidTr="00B610F7">
        <w:trPr>
          <w:trHeight w:val="298"/>
          <w:jc w:val="center"/>
        </w:trPr>
        <w:tc>
          <w:tcPr>
            <w:tcW w:w="262" w:type="pct"/>
            <w:vAlign w:val="center"/>
          </w:tcPr>
          <w:p w14:paraId="719FF884" w14:textId="77777777" w:rsidR="008247BC" w:rsidRPr="00B610F7" w:rsidRDefault="008247BC" w:rsidP="008247BC">
            <w:pPr>
              <w:spacing w:after="0"/>
              <w:jc w:val="center"/>
              <w:rPr>
                <w:rFonts w:ascii="Arial" w:hAnsi="Arial" w:cs="Arial"/>
                <w:b/>
                <w:sz w:val="16"/>
                <w:szCs w:val="20"/>
              </w:rPr>
            </w:pPr>
            <w:r w:rsidRPr="00B610F7">
              <w:rPr>
                <w:rFonts w:ascii="Arial" w:hAnsi="Arial" w:cs="Arial"/>
                <w:b/>
                <w:sz w:val="16"/>
                <w:szCs w:val="20"/>
              </w:rPr>
              <w:t>2</w:t>
            </w:r>
          </w:p>
        </w:tc>
        <w:tc>
          <w:tcPr>
            <w:tcW w:w="803" w:type="pct"/>
            <w:vAlign w:val="center"/>
          </w:tcPr>
          <w:p w14:paraId="210DC5A2" w14:textId="2F2FF49B" w:rsidR="008247BC" w:rsidRPr="00B610F7" w:rsidRDefault="008247BC" w:rsidP="008247BC">
            <w:pPr>
              <w:spacing w:after="0"/>
              <w:jc w:val="center"/>
              <w:rPr>
                <w:rFonts w:ascii="Arial" w:eastAsia="MS Mincho" w:hAnsi="Arial" w:cs="Arial"/>
                <w:bCs/>
                <w:sz w:val="16"/>
                <w:szCs w:val="20"/>
              </w:rPr>
            </w:pPr>
            <w:r w:rsidRPr="00B610F7">
              <w:rPr>
                <w:rFonts w:ascii="Arial" w:eastAsia="MS Mincho" w:hAnsi="Arial" w:cs="Arial"/>
                <w:bCs/>
                <w:sz w:val="16"/>
                <w:szCs w:val="20"/>
              </w:rPr>
              <w:t>RASES N°6-ESPECIALIDADES MEDICAS INTEGRALES DEL CARIBE</w:t>
            </w:r>
          </w:p>
        </w:tc>
        <w:tc>
          <w:tcPr>
            <w:tcW w:w="602" w:type="pct"/>
            <w:vAlign w:val="center"/>
          </w:tcPr>
          <w:p w14:paraId="10B386DC" w14:textId="0142DEC3" w:rsidR="008247BC" w:rsidRPr="00B610F7" w:rsidRDefault="008247BC" w:rsidP="008247BC">
            <w:pPr>
              <w:spacing w:after="0"/>
              <w:jc w:val="center"/>
              <w:rPr>
                <w:rFonts w:ascii="Arial" w:eastAsia="MS Mincho" w:hAnsi="Arial" w:cs="Arial"/>
                <w:bCs/>
                <w:sz w:val="16"/>
                <w:szCs w:val="20"/>
              </w:rPr>
            </w:pPr>
            <w:r w:rsidRPr="00B610F7">
              <w:rPr>
                <w:rFonts w:ascii="Arial" w:hAnsi="Arial" w:cs="Arial"/>
                <w:color w:val="000000"/>
                <w:sz w:val="16"/>
                <w:szCs w:val="20"/>
                <w:shd w:val="clear" w:color="auto" w:fill="FFFFFF"/>
              </w:rPr>
              <w:t>65-7-20068-22</w:t>
            </w:r>
          </w:p>
        </w:tc>
        <w:tc>
          <w:tcPr>
            <w:tcW w:w="2538" w:type="pct"/>
            <w:vAlign w:val="center"/>
          </w:tcPr>
          <w:p w14:paraId="52495E7E" w14:textId="2604B034" w:rsidR="008247BC" w:rsidRPr="00B610F7" w:rsidRDefault="008247BC" w:rsidP="008247BC">
            <w:pPr>
              <w:spacing w:after="0"/>
              <w:jc w:val="both"/>
              <w:rPr>
                <w:rFonts w:ascii="Arial" w:eastAsia="Verdana" w:hAnsi="Arial" w:cs="Arial"/>
                <w:sz w:val="16"/>
                <w:szCs w:val="20"/>
              </w:rPr>
            </w:pPr>
            <w:r w:rsidRPr="00B610F7">
              <w:rPr>
                <w:rFonts w:ascii="Arial" w:hAnsi="Arial" w:cs="Arial"/>
                <w:color w:val="000000"/>
                <w:sz w:val="16"/>
                <w:szCs w:val="20"/>
                <w:shd w:val="clear" w:color="auto" w:fill="FFFFFF"/>
              </w:rPr>
              <w:t>PRESTACIÓN DE LOS SERVICIOS MÉDICOS EN EL ÁREA DE CONSULTA EXTERNA, POR LAS DIFERENTES SUBESPECIALIDADES PEDIÁTRICAS, DIRIGIDAS A LA POBLACIÓN DE USUARIOS AFILIADOS Y BENEFICIARIOS DEL SUBSISTEMA DE SALUD DE LA POLICÍA NACIONAL, REGIONAL DE ASEGURAMIENTO EN SALUD N° 6 - UNIDAD PRESTADORA DE SALUD CÓRDOBA</w:t>
            </w:r>
          </w:p>
        </w:tc>
        <w:tc>
          <w:tcPr>
            <w:tcW w:w="795" w:type="pct"/>
            <w:vAlign w:val="center"/>
          </w:tcPr>
          <w:p w14:paraId="63BAE6EE" w14:textId="42EECFEC" w:rsidR="008247BC" w:rsidRPr="00B610F7" w:rsidRDefault="008247BC" w:rsidP="008247BC">
            <w:pPr>
              <w:spacing w:after="0"/>
              <w:jc w:val="center"/>
              <w:rPr>
                <w:rFonts w:ascii="Arial" w:hAnsi="Arial" w:cs="Arial"/>
                <w:b/>
                <w:sz w:val="16"/>
                <w:szCs w:val="20"/>
              </w:rPr>
            </w:pPr>
            <w:r w:rsidRPr="00B610F7">
              <w:rPr>
                <w:rFonts w:ascii="Arial" w:hAnsi="Arial" w:cs="Arial"/>
                <w:b/>
                <w:sz w:val="16"/>
                <w:szCs w:val="20"/>
              </w:rPr>
              <w:t>100.000.000,00</w:t>
            </w:r>
          </w:p>
        </w:tc>
      </w:tr>
      <w:tr w:rsidR="008247BC" w:rsidRPr="006C5DC8" w14:paraId="7F25ACED" w14:textId="77777777" w:rsidTr="00B610F7">
        <w:trPr>
          <w:trHeight w:val="298"/>
          <w:jc w:val="center"/>
        </w:trPr>
        <w:tc>
          <w:tcPr>
            <w:tcW w:w="262" w:type="pct"/>
            <w:vAlign w:val="center"/>
          </w:tcPr>
          <w:p w14:paraId="78BD17D2" w14:textId="6367FA01" w:rsidR="008247BC" w:rsidRPr="00B610F7" w:rsidRDefault="008247BC" w:rsidP="008247BC">
            <w:pPr>
              <w:spacing w:after="0"/>
              <w:jc w:val="center"/>
              <w:rPr>
                <w:rFonts w:ascii="Arial" w:hAnsi="Arial" w:cs="Arial"/>
                <w:b/>
                <w:sz w:val="16"/>
                <w:szCs w:val="20"/>
              </w:rPr>
            </w:pPr>
            <w:r w:rsidRPr="00B610F7">
              <w:rPr>
                <w:rFonts w:ascii="Arial" w:hAnsi="Arial" w:cs="Arial"/>
                <w:b/>
                <w:sz w:val="16"/>
                <w:szCs w:val="20"/>
              </w:rPr>
              <w:t>3</w:t>
            </w:r>
          </w:p>
        </w:tc>
        <w:tc>
          <w:tcPr>
            <w:tcW w:w="803" w:type="pct"/>
            <w:vAlign w:val="center"/>
          </w:tcPr>
          <w:p w14:paraId="0947DBD0" w14:textId="049FB3B0" w:rsidR="008247BC" w:rsidRPr="00B610F7" w:rsidRDefault="008247BC" w:rsidP="008247BC">
            <w:pPr>
              <w:spacing w:after="0"/>
              <w:jc w:val="center"/>
              <w:rPr>
                <w:rFonts w:ascii="Arial" w:hAnsi="Arial" w:cs="Arial"/>
                <w:sz w:val="16"/>
                <w:szCs w:val="20"/>
              </w:rPr>
            </w:pPr>
            <w:r w:rsidRPr="00B610F7">
              <w:rPr>
                <w:rFonts w:ascii="Arial" w:eastAsia="MS Mincho" w:hAnsi="Arial" w:cs="Arial"/>
                <w:bCs/>
                <w:sz w:val="16"/>
                <w:szCs w:val="20"/>
              </w:rPr>
              <w:t>RASES N°6-ESPECIALIDADES MEDICAS INTEGRALES DEL CARIBE</w:t>
            </w:r>
          </w:p>
        </w:tc>
        <w:tc>
          <w:tcPr>
            <w:tcW w:w="602" w:type="pct"/>
            <w:vAlign w:val="center"/>
          </w:tcPr>
          <w:p w14:paraId="24C86C3E" w14:textId="7E20B7B7" w:rsidR="008247BC" w:rsidRPr="00B610F7" w:rsidRDefault="008247BC" w:rsidP="008247BC">
            <w:pPr>
              <w:pStyle w:val="Sinespaciado1"/>
              <w:jc w:val="center"/>
              <w:rPr>
                <w:rFonts w:ascii="Arial" w:eastAsia="MS Mincho" w:hAnsi="Arial" w:cs="Arial"/>
                <w:sz w:val="16"/>
                <w:szCs w:val="20"/>
              </w:rPr>
            </w:pPr>
            <w:r w:rsidRPr="00B610F7">
              <w:rPr>
                <w:rFonts w:ascii="Arial" w:hAnsi="Arial" w:cs="Arial"/>
                <w:color w:val="000000"/>
                <w:sz w:val="16"/>
                <w:szCs w:val="20"/>
                <w:shd w:val="clear" w:color="auto" w:fill="FFFFFF"/>
              </w:rPr>
              <w:t>65-7-20151-23</w:t>
            </w:r>
          </w:p>
        </w:tc>
        <w:tc>
          <w:tcPr>
            <w:tcW w:w="2538" w:type="pct"/>
            <w:vAlign w:val="center"/>
          </w:tcPr>
          <w:p w14:paraId="37ED4A69" w14:textId="5A92FDB3" w:rsidR="008247BC" w:rsidRPr="00B610F7" w:rsidRDefault="008247BC" w:rsidP="008247BC">
            <w:pPr>
              <w:spacing w:after="0"/>
              <w:jc w:val="both"/>
              <w:rPr>
                <w:rFonts w:ascii="Arial" w:hAnsi="Arial" w:cs="Arial"/>
                <w:bCs/>
                <w:noProof/>
                <w:sz w:val="16"/>
                <w:szCs w:val="20"/>
              </w:rPr>
            </w:pPr>
            <w:r w:rsidRPr="00B610F7">
              <w:rPr>
                <w:rFonts w:ascii="Arial" w:hAnsi="Arial" w:cs="Arial"/>
                <w:color w:val="000000"/>
                <w:sz w:val="16"/>
                <w:szCs w:val="20"/>
                <w:shd w:val="clear" w:color="auto" w:fill="FFFFFF"/>
              </w:rPr>
              <w:t>PRESTACIÓN DE LOS SERVICIOS MÉDICOS EN EL ÁREA DE CONSULTA EXTERNA, POR LAS DIFERENTES ESPECIALIDADES Y SUBESPECIALIDADES MEDICAS PARA EL PACIENTE NEONATO, PEDIATRICO Y ADULTO, DEL SUBSISTEMA DE SALUD DE LA POLICÍA NACIONAL, REGIONAL DE ASEGURAMIENTO EN SALUD NO.6 - UNIDAD PRESTADORA DE SALUD CÓRDOBA</w:t>
            </w:r>
          </w:p>
        </w:tc>
        <w:tc>
          <w:tcPr>
            <w:tcW w:w="795" w:type="pct"/>
            <w:vAlign w:val="center"/>
          </w:tcPr>
          <w:p w14:paraId="254C675A" w14:textId="32DF09A9" w:rsidR="008247BC" w:rsidRPr="00B610F7" w:rsidRDefault="008247BC" w:rsidP="008247BC">
            <w:pPr>
              <w:spacing w:after="0"/>
              <w:jc w:val="center"/>
              <w:rPr>
                <w:rFonts w:ascii="Arial" w:hAnsi="Arial" w:cs="Arial"/>
                <w:b/>
                <w:sz w:val="16"/>
                <w:szCs w:val="20"/>
              </w:rPr>
            </w:pPr>
            <w:r w:rsidRPr="00B610F7">
              <w:rPr>
                <w:rFonts w:ascii="Arial" w:hAnsi="Arial" w:cs="Arial"/>
                <w:color w:val="000000"/>
                <w:sz w:val="16"/>
                <w:szCs w:val="20"/>
                <w:shd w:val="clear" w:color="auto" w:fill="FFFFFF"/>
              </w:rPr>
              <w:t>122.000.000,00</w:t>
            </w:r>
          </w:p>
        </w:tc>
      </w:tr>
    </w:tbl>
    <w:p w14:paraId="21945741" w14:textId="52E4250A" w:rsidR="008247BC" w:rsidRDefault="008247BC" w:rsidP="00FD43DD">
      <w:pPr>
        <w:pStyle w:val="Prrafodelista"/>
        <w:jc w:val="both"/>
        <w:rPr>
          <w:rFonts w:ascii="Arial" w:hAnsi="Arial" w:cs="Arial"/>
          <w:b/>
          <w:sz w:val="20"/>
          <w:szCs w:val="22"/>
        </w:rPr>
      </w:pPr>
    </w:p>
    <w:tbl>
      <w:tblPr>
        <w:tblW w:w="10207" w:type="dxa"/>
        <w:jc w:val="center"/>
        <w:tblLayout w:type="fixed"/>
        <w:tblCellMar>
          <w:left w:w="70" w:type="dxa"/>
          <w:right w:w="70" w:type="dxa"/>
        </w:tblCellMar>
        <w:tblLook w:val="04A0" w:firstRow="1" w:lastRow="0" w:firstColumn="1" w:lastColumn="0" w:noHBand="0" w:noVBand="1"/>
      </w:tblPr>
      <w:tblGrid>
        <w:gridCol w:w="421"/>
        <w:gridCol w:w="2168"/>
        <w:gridCol w:w="1094"/>
        <w:gridCol w:w="1094"/>
        <w:gridCol w:w="1118"/>
        <w:gridCol w:w="1167"/>
        <w:gridCol w:w="1191"/>
        <w:gridCol w:w="1094"/>
        <w:gridCol w:w="860"/>
      </w:tblGrid>
      <w:tr w:rsidR="00B610F7" w:rsidRPr="00B610F7" w14:paraId="2D1A4EAF" w14:textId="77777777" w:rsidTr="00B610F7">
        <w:trPr>
          <w:trHeight w:val="20"/>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7A3C0D" w14:textId="4EFCA313"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hAnsi="Arial" w:cs="Arial"/>
                <w:b/>
                <w:bCs/>
                <w:sz w:val="16"/>
                <w:szCs w:val="16"/>
              </w:rPr>
              <w:t xml:space="preserve"> </w:t>
            </w:r>
            <w:r w:rsidRPr="00B610F7">
              <w:rPr>
                <w:rFonts w:ascii="Arial" w:eastAsia="Times New Roman" w:hAnsi="Arial" w:cs="Arial"/>
                <w:b/>
                <w:bCs/>
                <w:sz w:val="16"/>
                <w:szCs w:val="16"/>
                <w:lang w:eastAsia="es-CO"/>
              </w:rPr>
              <w:t>ITEM</w:t>
            </w:r>
          </w:p>
        </w:tc>
        <w:tc>
          <w:tcPr>
            <w:tcW w:w="21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EC43E"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ELEMENTO</w:t>
            </w:r>
          </w:p>
        </w:tc>
        <w:tc>
          <w:tcPr>
            <w:tcW w:w="7618" w:type="dxa"/>
            <w:gridSpan w:val="7"/>
            <w:tcBorders>
              <w:top w:val="single" w:sz="4" w:space="0" w:color="auto"/>
              <w:left w:val="nil"/>
              <w:bottom w:val="single" w:sz="4" w:space="0" w:color="auto"/>
              <w:right w:val="single" w:sz="4" w:space="0" w:color="auto"/>
            </w:tcBorders>
            <w:shd w:val="clear" w:color="auto" w:fill="auto"/>
            <w:vAlign w:val="bottom"/>
            <w:hideMark/>
          </w:tcPr>
          <w:p w14:paraId="7A411046" w14:textId="4CB49745" w:rsidR="00B610F7" w:rsidRPr="00B610F7" w:rsidRDefault="00B610F7" w:rsidP="00B610F7">
            <w:pPr>
              <w:spacing w:after="0" w:line="240" w:lineRule="auto"/>
              <w:jc w:val="center"/>
              <w:rPr>
                <w:rFonts w:ascii="Arial" w:eastAsia="Times New Roman" w:hAnsi="Arial" w:cs="Arial"/>
                <w:sz w:val="16"/>
                <w:szCs w:val="16"/>
                <w:lang w:eastAsia="es-CO"/>
              </w:rPr>
            </w:pPr>
          </w:p>
        </w:tc>
      </w:tr>
      <w:tr w:rsidR="00B610F7" w:rsidRPr="00B610F7" w14:paraId="0D268504" w14:textId="77777777" w:rsidTr="00B610F7">
        <w:trPr>
          <w:trHeight w:val="20"/>
          <w:jc w:val="center"/>
        </w:trPr>
        <w:tc>
          <w:tcPr>
            <w:tcW w:w="4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494FC9"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21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86C569"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1094" w:type="dxa"/>
            <w:vMerge w:val="restart"/>
            <w:tcBorders>
              <w:top w:val="nil"/>
              <w:left w:val="single" w:sz="4" w:space="0" w:color="auto"/>
              <w:bottom w:val="single" w:sz="4" w:space="0" w:color="auto"/>
              <w:right w:val="single" w:sz="4" w:space="0" w:color="auto"/>
            </w:tcBorders>
            <w:shd w:val="clear" w:color="auto" w:fill="auto"/>
            <w:vAlign w:val="center"/>
            <w:hideMark/>
          </w:tcPr>
          <w:p w14:paraId="520D4C30"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CONTRATO 1</w:t>
            </w:r>
            <w:r w:rsidRPr="00B610F7">
              <w:rPr>
                <w:rFonts w:ascii="Arial" w:eastAsia="Times New Roman" w:hAnsi="Arial" w:cs="Arial"/>
                <w:b/>
                <w:bCs/>
                <w:sz w:val="16"/>
                <w:szCs w:val="16"/>
                <w:lang w:eastAsia="es-CO"/>
              </w:rPr>
              <w:br/>
              <w:t xml:space="preserve">AÑO 2021      65-7-20304-21        </w:t>
            </w:r>
          </w:p>
        </w:tc>
        <w:tc>
          <w:tcPr>
            <w:tcW w:w="1094" w:type="dxa"/>
            <w:vMerge w:val="restart"/>
            <w:tcBorders>
              <w:top w:val="nil"/>
              <w:left w:val="single" w:sz="4" w:space="0" w:color="auto"/>
              <w:bottom w:val="single" w:sz="4" w:space="0" w:color="auto"/>
              <w:right w:val="single" w:sz="4" w:space="0" w:color="auto"/>
            </w:tcBorders>
            <w:shd w:val="clear" w:color="auto" w:fill="auto"/>
            <w:vAlign w:val="center"/>
            <w:hideMark/>
          </w:tcPr>
          <w:p w14:paraId="6330C1E0"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CONTRATO 2</w:t>
            </w:r>
            <w:r w:rsidRPr="00B610F7">
              <w:rPr>
                <w:rFonts w:ascii="Arial" w:eastAsia="Times New Roman" w:hAnsi="Arial" w:cs="Arial"/>
                <w:b/>
                <w:bCs/>
                <w:sz w:val="16"/>
                <w:szCs w:val="16"/>
                <w:lang w:eastAsia="es-CO"/>
              </w:rPr>
              <w:br/>
              <w:t xml:space="preserve">AÑO 2022            65-7-20068-22  </w:t>
            </w:r>
          </w:p>
        </w:tc>
        <w:tc>
          <w:tcPr>
            <w:tcW w:w="1118" w:type="dxa"/>
            <w:vMerge w:val="restart"/>
            <w:tcBorders>
              <w:top w:val="nil"/>
              <w:left w:val="single" w:sz="4" w:space="0" w:color="auto"/>
              <w:bottom w:val="single" w:sz="4" w:space="0" w:color="auto"/>
              <w:right w:val="single" w:sz="4" w:space="0" w:color="auto"/>
            </w:tcBorders>
            <w:shd w:val="clear" w:color="auto" w:fill="auto"/>
            <w:vAlign w:val="center"/>
            <w:hideMark/>
          </w:tcPr>
          <w:p w14:paraId="608A928D"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CONTRATO 3</w:t>
            </w:r>
            <w:r w:rsidRPr="00B610F7">
              <w:rPr>
                <w:rFonts w:ascii="Arial" w:eastAsia="Times New Roman" w:hAnsi="Arial" w:cs="Arial"/>
                <w:b/>
                <w:bCs/>
                <w:sz w:val="16"/>
                <w:szCs w:val="16"/>
                <w:lang w:eastAsia="es-CO"/>
              </w:rPr>
              <w:br/>
              <w:t xml:space="preserve">AÑO 2023      </w:t>
            </w:r>
          </w:p>
        </w:tc>
        <w:tc>
          <w:tcPr>
            <w:tcW w:w="1167" w:type="dxa"/>
            <w:tcBorders>
              <w:top w:val="nil"/>
              <w:left w:val="nil"/>
              <w:bottom w:val="single" w:sz="4" w:space="0" w:color="auto"/>
              <w:right w:val="single" w:sz="4" w:space="0" w:color="auto"/>
            </w:tcBorders>
            <w:shd w:val="clear" w:color="auto" w:fill="auto"/>
            <w:vAlign w:val="center"/>
            <w:hideMark/>
          </w:tcPr>
          <w:p w14:paraId="3F2525CE"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VR. IPC PROYECTADO 2021 A 2022 </w:t>
            </w:r>
          </w:p>
        </w:tc>
        <w:tc>
          <w:tcPr>
            <w:tcW w:w="1191" w:type="dxa"/>
            <w:tcBorders>
              <w:top w:val="nil"/>
              <w:left w:val="nil"/>
              <w:bottom w:val="single" w:sz="4" w:space="0" w:color="auto"/>
              <w:right w:val="single" w:sz="4" w:space="0" w:color="auto"/>
            </w:tcBorders>
            <w:shd w:val="clear" w:color="auto" w:fill="auto"/>
            <w:vAlign w:val="center"/>
            <w:hideMark/>
          </w:tcPr>
          <w:p w14:paraId="0F282FF9"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VR. IPC PROYECTADO 2022 A 2023 </w:t>
            </w:r>
          </w:p>
        </w:tc>
        <w:tc>
          <w:tcPr>
            <w:tcW w:w="1094" w:type="dxa"/>
            <w:tcBorders>
              <w:top w:val="nil"/>
              <w:left w:val="nil"/>
              <w:bottom w:val="single" w:sz="4" w:space="0" w:color="auto"/>
              <w:right w:val="single" w:sz="4" w:space="0" w:color="auto"/>
            </w:tcBorders>
            <w:shd w:val="clear" w:color="auto" w:fill="auto"/>
            <w:vAlign w:val="center"/>
            <w:hideMark/>
          </w:tcPr>
          <w:p w14:paraId="13C518A9"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VR. IPC PROYECTADO 2023 A 2024 </w:t>
            </w: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14:paraId="0B4FBD86" w14:textId="77777777" w:rsidR="00B610F7" w:rsidRPr="00B610F7" w:rsidRDefault="00B610F7" w:rsidP="00B610F7">
            <w:pPr>
              <w:spacing w:after="0" w:line="240" w:lineRule="auto"/>
              <w:jc w:val="center"/>
              <w:rPr>
                <w:rFonts w:ascii="Arial" w:eastAsia="Times New Roman" w:hAnsi="Arial" w:cs="Arial"/>
                <w:b/>
                <w:bCs/>
                <w:sz w:val="16"/>
                <w:szCs w:val="16"/>
                <w:lang w:eastAsia="es-CO"/>
              </w:rPr>
            </w:pPr>
            <w:r w:rsidRPr="00B610F7">
              <w:rPr>
                <w:rFonts w:ascii="Arial" w:eastAsia="Times New Roman" w:hAnsi="Arial" w:cs="Arial"/>
                <w:b/>
                <w:bCs/>
                <w:sz w:val="16"/>
                <w:szCs w:val="16"/>
                <w:lang w:eastAsia="es-CO"/>
              </w:rPr>
              <w:t xml:space="preserve"> VR. HISTÓRICO DE REFERENCIA </w:t>
            </w:r>
          </w:p>
        </w:tc>
      </w:tr>
      <w:tr w:rsidR="00B610F7" w:rsidRPr="00B610F7" w14:paraId="3755BC0F" w14:textId="77777777" w:rsidTr="00B610F7">
        <w:trPr>
          <w:trHeight w:val="20"/>
          <w:jc w:val="center"/>
        </w:trPr>
        <w:tc>
          <w:tcPr>
            <w:tcW w:w="4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C99AEF"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21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498A4E"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1094" w:type="dxa"/>
            <w:vMerge/>
            <w:tcBorders>
              <w:top w:val="nil"/>
              <w:left w:val="single" w:sz="4" w:space="0" w:color="auto"/>
              <w:bottom w:val="single" w:sz="4" w:space="0" w:color="auto"/>
              <w:right w:val="single" w:sz="4" w:space="0" w:color="auto"/>
            </w:tcBorders>
            <w:shd w:val="clear" w:color="auto" w:fill="auto"/>
            <w:vAlign w:val="center"/>
            <w:hideMark/>
          </w:tcPr>
          <w:p w14:paraId="4817593E"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1094" w:type="dxa"/>
            <w:vMerge/>
            <w:tcBorders>
              <w:top w:val="nil"/>
              <w:left w:val="single" w:sz="4" w:space="0" w:color="auto"/>
              <w:bottom w:val="single" w:sz="4" w:space="0" w:color="auto"/>
              <w:right w:val="single" w:sz="4" w:space="0" w:color="auto"/>
            </w:tcBorders>
            <w:shd w:val="clear" w:color="auto" w:fill="auto"/>
            <w:vAlign w:val="center"/>
            <w:hideMark/>
          </w:tcPr>
          <w:p w14:paraId="42C77E15"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1118" w:type="dxa"/>
            <w:vMerge/>
            <w:tcBorders>
              <w:top w:val="nil"/>
              <w:left w:val="single" w:sz="4" w:space="0" w:color="auto"/>
              <w:bottom w:val="single" w:sz="4" w:space="0" w:color="auto"/>
              <w:right w:val="single" w:sz="4" w:space="0" w:color="auto"/>
            </w:tcBorders>
            <w:shd w:val="clear" w:color="auto" w:fill="auto"/>
            <w:vAlign w:val="center"/>
            <w:hideMark/>
          </w:tcPr>
          <w:p w14:paraId="7A3CCE4E" w14:textId="77777777" w:rsidR="00B610F7" w:rsidRPr="00B610F7" w:rsidRDefault="00B610F7" w:rsidP="00B610F7">
            <w:pPr>
              <w:spacing w:after="0" w:line="240" w:lineRule="auto"/>
              <w:rPr>
                <w:rFonts w:ascii="Arial" w:eastAsia="Times New Roman" w:hAnsi="Arial" w:cs="Arial"/>
                <w:b/>
                <w:bCs/>
                <w:sz w:val="16"/>
                <w:szCs w:val="16"/>
                <w:lang w:eastAsia="es-CO"/>
              </w:rPr>
            </w:pPr>
          </w:p>
        </w:tc>
        <w:tc>
          <w:tcPr>
            <w:tcW w:w="1167" w:type="dxa"/>
            <w:tcBorders>
              <w:top w:val="nil"/>
              <w:left w:val="nil"/>
              <w:bottom w:val="nil"/>
              <w:right w:val="single" w:sz="4" w:space="0" w:color="auto"/>
            </w:tcBorders>
            <w:shd w:val="clear" w:color="auto" w:fill="auto"/>
            <w:vAlign w:val="center"/>
            <w:hideMark/>
          </w:tcPr>
          <w:p w14:paraId="09C38F0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5,62%</w:t>
            </w:r>
          </w:p>
        </w:tc>
        <w:tc>
          <w:tcPr>
            <w:tcW w:w="1191" w:type="dxa"/>
            <w:tcBorders>
              <w:top w:val="nil"/>
              <w:left w:val="nil"/>
              <w:bottom w:val="nil"/>
              <w:right w:val="single" w:sz="4" w:space="0" w:color="auto"/>
            </w:tcBorders>
            <w:shd w:val="clear" w:color="auto" w:fill="auto"/>
            <w:vAlign w:val="center"/>
            <w:hideMark/>
          </w:tcPr>
          <w:p w14:paraId="2E51FF3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13,12%</w:t>
            </w:r>
          </w:p>
        </w:tc>
        <w:tc>
          <w:tcPr>
            <w:tcW w:w="1094" w:type="dxa"/>
            <w:tcBorders>
              <w:top w:val="nil"/>
              <w:left w:val="nil"/>
              <w:bottom w:val="nil"/>
              <w:right w:val="single" w:sz="4" w:space="0" w:color="auto"/>
            </w:tcBorders>
            <w:shd w:val="clear" w:color="auto" w:fill="auto"/>
            <w:vAlign w:val="center"/>
            <w:hideMark/>
          </w:tcPr>
          <w:p w14:paraId="1AB7CED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9,28%</w:t>
            </w:r>
          </w:p>
        </w:tc>
        <w:tc>
          <w:tcPr>
            <w:tcW w:w="860" w:type="dxa"/>
            <w:vMerge/>
            <w:tcBorders>
              <w:top w:val="nil"/>
              <w:left w:val="single" w:sz="4" w:space="0" w:color="auto"/>
              <w:bottom w:val="single" w:sz="4" w:space="0" w:color="auto"/>
              <w:right w:val="single" w:sz="4" w:space="0" w:color="auto"/>
            </w:tcBorders>
            <w:shd w:val="clear" w:color="auto" w:fill="auto"/>
            <w:vAlign w:val="center"/>
            <w:hideMark/>
          </w:tcPr>
          <w:p w14:paraId="18881336" w14:textId="77777777" w:rsidR="00B610F7" w:rsidRPr="00B610F7" w:rsidRDefault="00B610F7" w:rsidP="00B610F7">
            <w:pPr>
              <w:spacing w:after="0" w:line="240" w:lineRule="auto"/>
              <w:rPr>
                <w:rFonts w:ascii="Arial" w:eastAsia="Times New Roman" w:hAnsi="Arial" w:cs="Arial"/>
                <w:b/>
                <w:bCs/>
                <w:sz w:val="16"/>
                <w:szCs w:val="16"/>
                <w:lang w:eastAsia="es-CO"/>
              </w:rPr>
            </w:pPr>
          </w:p>
        </w:tc>
      </w:tr>
      <w:tr w:rsidR="00B610F7" w:rsidRPr="00B610F7" w14:paraId="02D462F7" w14:textId="77777777" w:rsidTr="00B610F7">
        <w:trPr>
          <w:trHeight w:val="20"/>
          <w:jc w:val="center"/>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C633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w:t>
            </w:r>
          </w:p>
        </w:tc>
        <w:tc>
          <w:tcPr>
            <w:tcW w:w="2168" w:type="dxa"/>
            <w:tcBorders>
              <w:top w:val="nil"/>
              <w:left w:val="nil"/>
              <w:bottom w:val="single" w:sz="8" w:space="0" w:color="auto"/>
              <w:right w:val="single" w:sz="8" w:space="0" w:color="auto"/>
            </w:tcBorders>
            <w:shd w:val="clear" w:color="auto" w:fill="auto"/>
            <w:vAlign w:val="center"/>
            <w:hideMark/>
          </w:tcPr>
          <w:p w14:paraId="2F161D2D"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ENDOCRINOLOGÍA PEDIÁTRICA</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14:paraId="24790BB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14:paraId="52C3214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18" w:type="dxa"/>
            <w:tcBorders>
              <w:top w:val="single" w:sz="4" w:space="0" w:color="auto"/>
              <w:left w:val="nil"/>
              <w:bottom w:val="single" w:sz="4" w:space="0" w:color="auto"/>
              <w:right w:val="single" w:sz="4" w:space="0" w:color="auto"/>
            </w:tcBorders>
            <w:shd w:val="clear" w:color="auto" w:fill="auto"/>
            <w:noWrap/>
            <w:vAlign w:val="center"/>
            <w:hideMark/>
          </w:tcPr>
          <w:p w14:paraId="22E08AA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120.000,00 </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14:paraId="1B348ED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178.782,53 </w:t>
            </w:r>
          </w:p>
        </w:tc>
        <w:tc>
          <w:tcPr>
            <w:tcW w:w="1191" w:type="dxa"/>
            <w:tcBorders>
              <w:top w:val="single" w:sz="4" w:space="0" w:color="auto"/>
              <w:left w:val="nil"/>
              <w:bottom w:val="single" w:sz="4" w:space="0" w:color="auto"/>
              <w:right w:val="single" w:sz="4" w:space="0" w:color="auto"/>
            </w:tcBorders>
            <w:shd w:val="clear" w:color="auto" w:fill="auto"/>
            <w:noWrap/>
            <w:vAlign w:val="center"/>
            <w:hideMark/>
          </w:tcPr>
          <w:p w14:paraId="4A58F4A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14:paraId="51AF3C2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131.136,00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14:paraId="4AA3A3EC"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131.136,00 </w:t>
            </w:r>
          </w:p>
        </w:tc>
      </w:tr>
      <w:tr w:rsidR="00B610F7" w:rsidRPr="00B610F7" w14:paraId="7E9EBD42"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E5431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w:t>
            </w:r>
          </w:p>
        </w:tc>
        <w:tc>
          <w:tcPr>
            <w:tcW w:w="2168" w:type="dxa"/>
            <w:tcBorders>
              <w:top w:val="nil"/>
              <w:left w:val="nil"/>
              <w:bottom w:val="single" w:sz="8" w:space="0" w:color="auto"/>
              <w:right w:val="single" w:sz="8" w:space="0" w:color="auto"/>
            </w:tcBorders>
            <w:shd w:val="clear" w:color="auto" w:fill="auto"/>
            <w:vAlign w:val="center"/>
            <w:hideMark/>
          </w:tcPr>
          <w:p w14:paraId="7E4CC83D"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ESPECIALISTA EN </w:t>
            </w:r>
            <w:r w:rsidRPr="00B610F7">
              <w:rPr>
                <w:rFonts w:ascii="Arial" w:eastAsia="Times New Roman" w:hAnsi="Arial" w:cs="Arial"/>
                <w:color w:val="000000"/>
                <w:sz w:val="16"/>
                <w:szCs w:val="16"/>
                <w:lang w:val="es-ES" w:eastAsia="es-CO"/>
              </w:rPr>
              <w:lastRenderedPageBreak/>
              <w:t>GASTROENTEROLOGÍA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60AAC10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lastRenderedPageBreak/>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11BC1AE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90.000,00 </w:t>
            </w:r>
          </w:p>
        </w:tc>
        <w:tc>
          <w:tcPr>
            <w:tcW w:w="1118" w:type="dxa"/>
            <w:tcBorders>
              <w:top w:val="nil"/>
              <w:left w:val="nil"/>
              <w:bottom w:val="single" w:sz="4" w:space="0" w:color="auto"/>
              <w:right w:val="single" w:sz="4" w:space="0" w:color="auto"/>
            </w:tcBorders>
            <w:shd w:val="clear" w:color="auto" w:fill="auto"/>
            <w:noWrap/>
            <w:vAlign w:val="center"/>
            <w:hideMark/>
          </w:tcPr>
          <w:p w14:paraId="78612FA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120.000,00 </w:t>
            </w:r>
          </w:p>
        </w:tc>
        <w:tc>
          <w:tcPr>
            <w:tcW w:w="1167" w:type="dxa"/>
            <w:tcBorders>
              <w:top w:val="nil"/>
              <w:left w:val="nil"/>
              <w:bottom w:val="single" w:sz="4" w:space="0" w:color="auto"/>
              <w:right w:val="single" w:sz="4" w:space="0" w:color="auto"/>
            </w:tcBorders>
            <w:shd w:val="clear" w:color="auto" w:fill="auto"/>
            <w:noWrap/>
            <w:vAlign w:val="center"/>
            <w:hideMark/>
          </w:tcPr>
          <w:p w14:paraId="436E707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108.904,29 </w:t>
            </w:r>
          </w:p>
        </w:tc>
        <w:tc>
          <w:tcPr>
            <w:tcW w:w="1191" w:type="dxa"/>
            <w:tcBorders>
              <w:top w:val="nil"/>
              <w:left w:val="nil"/>
              <w:bottom w:val="single" w:sz="4" w:space="0" w:color="auto"/>
              <w:right w:val="single" w:sz="4" w:space="0" w:color="auto"/>
            </w:tcBorders>
            <w:shd w:val="clear" w:color="auto" w:fill="auto"/>
            <w:noWrap/>
            <w:vAlign w:val="center"/>
            <w:hideMark/>
          </w:tcPr>
          <w:p w14:paraId="7EDE3C4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2EBA897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131.136,00 </w:t>
            </w:r>
          </w:p>
        </w:tc>
        <w:tc>
          <w:tcPr>
            <w:tcW w:w="860" w:type="dxa"/>
            <w:tcBorders>
              <w:top w:val="nil"/>
              <w:left w:val="nil"/>
              <w:bottom w:val="single" w:sz="4" w:space="0" w:color="auto"/>
              <w:right w:val="single" w:sz="4" w:space="0" w:color="auto"/>
            </w:tcBorders>
            <w:shd w:val="clear" w:color="auto" w:fill="auto"/>
            <w:noWrap/>
            <w:vAlign w:val="center"/>
            <w:hideMark/>
          </w:tcPr>
          <w:p w14:paraId="45378965"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131.136,00 </w:t>
            </w:r>
          </w:p>
        </w:tc>
      </w:tr>
      <w:tr w:rsidR="00B610F7" w:rsidRPr="00B610F7" w14:paraId="5B622CEB"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CF777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3</w:t>
            </w:r>
          </w:p>
        </w:tc>
        <w:tc>
          <w:tcPr>
            <w:tcW w:w="2168" w:type="dxa"/>
            <w:tcBorders>
              <w:top w:val="nil"/>
              <w:left w:val="nil"/>
              <w:bottom w:val="single" w:sz="8" w:space="0" w:color="auto"/>
              <w:right w:val="single" w:sz="8" w:space="0" w:color="auto"/>
            </w:tcBorders>
            <w:shd w:val="clear" w:color="auto" w:fill="auto"/>
            <w:vAlign w:val="center"/>
            <w:hideMark/>
          </w:tcPr>
          <w:p w14:paraId="742654F6"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GENÉTICA MÉDICA</w:t>
            </w:r>
          </w:p>
        </w:tc>
        <w:tc>
          <w:tcPr>
            <w:tcW w:w="1094" w:type="dxa"/>
            <w:tcBorders>
              <w:top w:val="nil"/>
              <w:left w:val="nil"/>
              <w:bottom w:val="single" w:sz="4" w:space="0" w:color="auto"/>
              <w:right w:val="single" w:sz="4" w:space="0" w:color="auto"/>
            </w:tcBorders>
            <w:shd w:val="clear" w:color="auto" w:fill="auto"/>
            <w:noWrap/>
            <w:vAlign w:val="center"/>
            <w:hideMark/>
          </w:tcPr>
          <w:p w14:paraId="236C6A8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094" w:type="dxa"/>
            <w:tcBorders>
              <w:top w:val="nil"/>
              <w:left w:val="nil"/>
              <w:bottom w:val="single" w:sz="4" w:space="0" w:color="auto"/>
              <w:right w:val="single" w:sz="4" w:space="0" w:color="auto"/>
            </w:tcBorders>
            <w:shd w:val="clear" w:color="auto" w:fill="auto"/>
            <w:noWrap/>
            <w:vAlign w:val="center"/>
            <w:hideMark/>
          </w:tcPr>
          <w:p w14:paraId="113F5CF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46DE31B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167" w:type="dxa"/>
            <w:tcBorders>
              <w:top w:val="nil"/>
              <w:left w:val="nil"/>
              <w:bottom w:val="single" w:sz="4" w:space="0" w:color="auto"/>
              <w:right w:val="single" w:sz="4" w:space="0" w:color="auto"/>
            </w:tcBorders>
            <w:shd w:val="clear" w:color="auto" w:fill="auto"/>
            <w:noWrap/>
            <w:vAlign w:val="center"/>
            <w:hideMark/>
          </w:tcPr>
          <w:p w14:paraId="552720D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189.601,19 </w:t>
            </w:r>
          </w:p>
        </w:tc>
        <w:tc>
          <w:tcPr>
            <w:tcW w:w="1191" w:type="dxa"/>
            <w:tcBorders>
              <w:top w:val="nil"/>
              <w:left w:val="nil"/>
              <w:bottom w:val="single" w:sz="4" w:space="0" w:color="auto"/>
              <w:right w:val="single" w:sz="4" w:space="0" w:color="auto"/>
            </w:tcBorders>
            <w:shd w:val="clear" w:color="auto" w:fill="auto"/>
            <w:noWrap/>
            <w:vAlign w:val="center"/>
            <w:hideMark/>
          </w:tcPr>
          <w:p w14:paraId="5923914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247.235,07 </w:t>
            </w:r>
          </w:p>
        </w:tc>
        <w:tc>
          <w:tcPr>
            <w:tcW w:w="1094" w:type="dxa"/>
            <w:tcBorders>
              <w:top w:val="nil"/>
              <w:left w:val="nil"/>
              <w:bottom w:val="single" w:sz="4" w:space="0" w:color="auto"/>
              <w:right w:val="single" w:sz="4" w:space="0" w:color="auto"/>
            </w:tcBorders>
            <w:shd w:val="clear" w:color="auto" w:fill="auto"/>
            <w:noWrap/>
            <w:vAlign w:val="center"/>
            <w:hideMark/>
          </w:tcPr>
          <w:p w14:paraId="44891AF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218.560,00 </w:t>
            </w:r>
          </w:p>
        </w:tc>
        <w:tc>
          <w:tcPr>
            <w:tcW w:w="860" w:type="dxa"/>
            <w:tcBorders>
              <w:top w:val="nil"/>
              <w:left w:val="nil"/>
              <w:bottom w:val="single" w:sz="4" w:space="0" w:color="auto"/>
              <w:right w:val="single" w:sz="4" w:space="0" w:color="auto"/>
            </w:tcBorders>
            <w:shd w:val="clear" w:color="auto" w:fill="auto"/>
            <w:noWrap/>
            <w:vAlign w:val="center"/>
            <w:hideMark/>
          </w:tcPr>
          <w:p w14:paraId="5ADC958D"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218.560,00 </w:t>
            </w:r>
          </w:p>
        </w:tc>
      </w:tr>
      <w:tr w:rsidR="00B610F7" w:rsidRPr="00B610F7" w14:paraId="2A2918C2"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62266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4</w:t>
            </w:r>
          </w:p>
        </w:tc>
        <w:tc>
          <w:tcPr>
            <w:tcW w:w="2168" w:type="dxa"/>
            <w:tcBorders>
              <w:top w:val="nil"/>
              <w:left w:val="nil"/>
              <w:bottom w:val="single" w:sz="8" w:space="0" w:color="auto"/>
              <w:right w:val="single" w:sz="8" w:space="0" w:color="auto"/>
            </w:tcBorders>
            <w:shd w:val="clear" w:color="auto" w:fill="auto"/>
            <w:vAlign w:val="center"/>
            <w:hideMark/>
          </w:tcPr>
          <w:p w14:paraId="306776D6"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INFECTOLOGIA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488C7DC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50C1A88F"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 xml:space="preserve">                     103.091,00 </w:t>
            </w:r>
          </w:p>
        </w:tc>
        <w:tc>
          <w:tcPr>
            <w:tcW w:w="1118" w:type="dxa"/>
            <w:tcBorders>
              <w:top w:val="nil"/>
              <w:left w:val="nil"/>
              <w:bottom w:val="single" w:sz="4" w:space="0" w:color="auto"/>
              <w:right w:val="single" w:sz="4" w:space="0" w:color="auto"/>
            </w:tcBorders>
            <w:shd w:val="clear" w:color="auto" w:fill="auto"/>
            <w:noWrap/>
            <w:vAlign w:val="center"/>
            <w:hideMark/>
          </w:tcPr>
          <w:p w14:paraId="306C666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67" w:type="dxa"/>
            <w:tcBorders>
              <w:top w:val="nil"/>
              <w:left w:val="nil"/>
              <w:bottom w:val="single" w:sz="4" w:space="0" w:color="auto"/>
              <w:right w:val="single" w:sz="4" w:space="0" w:color="auto"/>
            </w:tcBorders>
            <w:shd w:val="clear" w:color="auto" w:fill="auto"/>
            <w:noWrap/>
            <w:vAlign w:val="center"/>
            <w:hideMark/>
          </w:tcPr>
          <w:p w14:paraId="49A1E2F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114.717,07 </w:t>
            </w:r>
          </w:p>
        </w:tc>
        <w:tc>
          <w:tcPr>
            <w:tcW w:w="1191" w:type="dxa"/>
            <w:tcBorders>
              <w:top w:val="nil"/>
              <w:left w:val="nil"/>
              <w:bottom w:val="single" w:sz="4" w:space="0" w:color="auto"/>
              <w:right w:val="single" w:sz="4" w:space="0" w:color="auto"/>
            </w:tcBorders>
            <w:shd w:val="clear" w:color="auto" w:fill="auto"/>
            <w:noWrap/>
            <w:vAlign w:val="center"/>
            <w:hideMark/>
          </w:tcPr>
          <w:p w14:paraId="628E3F7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062537C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109.280,00 </w:t>
            </w:r>
          </w:p>
        </w:tc>
        <w:tc>
          <w:tcPr>
            <w:tcW w:w="860" w:type="dxa"/>
            <w:tcBorders>
              <w:top w:val="nil"/>
              <w:left w:val="nil"/>
              <w:bottom w:val="single" w:sz="4" w:space="0" w:color="auto"/>
              <w:right w:val="single" w:sz="4" w:space="0" w:color="auto"/>
            </w:tcBorders>
            <w:shd w:val="clear" w:color="auto" w:fill="auto"/>
            <w:noWrap/>
            <w:vAlign w:val="center"/>
            <w:hideMark/>
          </w:tcPr>
          <w:p w14:paraId="5CD9CA0C"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109.280,00 </w:t>
            </w:r>
          </w:p>
        </w:tc>
      </w:tr>
      <w:tr w:rsidR="00B610F7" w:rsidRPr="00B610F7" w14:paraId="3ED1D661"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A7A19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5</w:t>
            </w:r>
          </w:p>
        </w:tc>
        <w:tc>
          <w:tcPr>
            <w:tcW w:w="2168" w:type="dxa"/>
            <w:tcBorders>
              <w:top w:val="nil"/>
              <w:left w:val="nil"/>
              <w:bottom w:val="single" w:sz="8" w:space="0" w:color="auto"/>
              <w:right w:val="single" w:sz="8" w:space="0" w:color="auto"/>
            </w:tcBorders>
            <w:shd w:val="clear" w:color="auto" w:fill="auto"/>
            <w:vAlign w:val="center"/>
            <w:hideMark/>
          </w:tcPr>
          <w:p w14:paraId="0AF00DC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CARDIOLOGIA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0D4FC28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094" w:type="dxa"/>
            <w:tcBorders>
              <w:top w:val="nil"/>
              <w:left w:val="nil"/>
              <w:bottom w:val="single" w:sz="4" w:space="0" w:color="auto"/>
              <w:right w:val="single" w:sz="4" w:space="0" w:color="auto"/>
            </w:tcBorders>
            <w:shd w:val="clear" w:color="auto" w:fill="auto"/>
            <w:noWrap/>
            <w:vAlign w:val="center"/>
            <w:hideMark/>
          </w:tcPr>
          <w:p w14:paraId="47E7275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09DDDE9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90.000,00 </w:t>
            </w:r>
          </w:p>
        </w:tc>
        <w:tc>
          <w:tcPr>
            <w:tcW w:w="1167" w:type="dxa"/>
            <w:tcBorders>
              <w:top w:val="nil"/>
              <w:left w:val="nil"/>
              <w:bottom w:val="single" w:sz="4" w:space="0" w:color="auto"/>
              <w:right w:val="single" w:sz="4" w:space="0" w:color="auto"/>
            </w:tcBorders>
            <w:shd w:val="clear" w:color="auto" w:fill="auto"/>
            <w:noWrap/>
            <w:vAlign w:val="center"/>
            <w:hideMark/>
          </w:tcPr>
          <w:p w14:paraId="1FB155D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713622A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98.894,03 </w:t>
            </w:r>
          </w:p>
        </w:tc>
        <w:tc>
          <w:tcPr>
            <w:tcW w:w="1094" w:type="dxa"/>
            <w:tcBorders>
              <w:top w:val="nil"/>
              <w:left w:val="nil"/>
              <w:bottom w:val="single" w:sz="4" w:space="0" w:color="auto"/>
              <w:right w:val="single" w:sz="4" w:space="0" w:color="auto"/>
            </w:tcBorders>
            <w:shd w:val="clear" w:color="auto" w:fill="auto"/>
            <w:noWrap/>
            <w:vAlign w:val="center"/>
            <w:hideMark/>
          </w:tcPr>
          <w:p w14:paraId="44DBE71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98.352,00 </w:t>
            </w:r>
          </w:p>
        </w:tc>
        <w:tc>
          <w:tcPr>
            <w:tcW w:w="860" w:type="dxa"/>
            <w:tcBorders>
              <w:top w:val="nil"/>
              <w:left w:val="nil"/>
              <w:bottom w:val="single" w:sz="4" w:space="0" w:color="auto"/>
              <w:right w:val="single" w:sz="4" w:space="0" w:color="auto"/>
            </w:tcBorders>
            <w:shd w:val="clear" w:color="auto" w:fill="auto"/>
            <w:noWrap/>
            <w:vAlign w:val="center"/>
            <w:hideMark/>
          </w:tcPr>
          <w:p w14:paraId="433E0EFD"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98.352,00 </w:t>
            </w:r>
          </w:p>
        </w:tc>
      </w:tr>
      <w:tr w:rsidR="00B610F7" w:rsidRPr="00B610F7" w14:paraId="352E7280"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1A123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6</w:t>
            </w:r>
          </w:p>
        </w:tc>
        <w:tc>
          <w:tcPr>
            <w:tcW w:w="2168" w:type="dxa"/>
            <w:tcBorders>
              <w:top w:val="nil"/>
              <w:left w:val="nil"/>
              <w:bottom w:val="single" w:sz="8" w:space="0" w:color="auto"/>
              <w:right w:val="single" w:sz="8" w:space="0" w:color="auto"/>
            </w:tcBorders>
            <w:shd w:val="clear" w:color="auto" w:fill="auto"/>
            <w:vAlign w:val="center"/>
            <w:hideMark/>
          </w:tcPr>
          <w:p w14:paraId="6A3AA78B"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ESPECIALISTA NEUROCIRUGIA PEDIATRICA </w:t>
            </w:r>
          </w:p>
        </w:tc>
        <w:tc>
          <w:tcPr>
            <w:tcW w:w="1094" w:type="dxa"/>
            <w:tcBorders>
              <w:top w:val="nil"/>
              <w:left w:val="nil"/>
              <w:bottom w:val="single" w:sz="4" w:space="0" w:color="auto"/>
              <w:right w:val="single" w:sz="4" w:space="0" w:color="auto"/>
            </w:tcBorders>
            <w:shd w:val="clear" w:color="auto" w:fill="auto"/>
            <w:noWrap/>
            <w:vAlign w:val="center"/>
            <w:hideMark/>
          </w:tcPr>
          <w:p w14:paraId="2811C8F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094" w:type="dxa"/>
            <w:tcBorders>
              <w:top w:val="nil"/>
              <w:left w:val="nil"/>
              <w:bottom w:val="single" w:sz="4" w:space="0" w:color="auto"/>
              <w:right w:val="single" w:sz="4" w:space="0" w:color="auto"/>
            </w:tcBorders>
            <w:shd w:val="clear" w:color="auto" w:fill="auto"/>
            <w:noWrap/>
            <w:vAlign w:val="center"/>
            <w:hideMark/>
          </w:tcPr>
          <w:p w14:paraId="4D57850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3197E49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2B2A514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117CB60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094" w:type="dxa"/>
            <w:tcBorders>
              <w:top w:val="nil"/>
              <w:left w:val="nil"/>
              <w:bottom w:val="single" w:sz="4" w:space="0" w:color="auto"/>
              <w:right w:val="single" w:sz="4" w:space="0" w:color="auto"/>
            </w:tcBorders>
            <w:shd w:val="clear" w:color="auto" w:fill="auto"/>
            <w:noWrap/>
            <w:vAlign w:val="center"/>
            <w:hideMark/>
          </w:tcPr>
          <w:p w14:paraId="7860354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860" w:type="dxa"/>
            <w:tcBorders>
              <w:top w:val="nil"/>
              <w:left w:val="nil"/>
              <w:bottom w:val="single" w:sz="4" w:space="0" w:color="auto"/>
              <w:right w:val="single" w:sz="4" w:space="0" w:color="auto"/>
            </w:tcBorders>
            <w:shd w:val="clear" w:color="auto" w:fill="auto"/>
            <w:noWrap/>
            <w:vAlign w:val="center"/>
            <w:hideMark/>
          </w:tcPr>
          <w:p w14:paraId="1DEA00D3"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   </w:t>
            </w:r>
          </w:p>
        </w:tc>
      </w:tr>
      <w:tr w:rsidR="00B610F7" w:rsidRPr="00B610F7" w14:paraId="55FC5BF3"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EB55C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7</w:t>
            </w:r>
          </w:p>
        </w:tc>
        <w:tc>
          <w:tcPr>
            <w:tcW w:w="2168" w:type="dxa"/>
            <w:tcBorders>
              <w:top w:val="nil"/>
              <w:left w:val="nil"/>
              <w:bottom w:val="single" w:sz="8" w:space="0" w:color="auto"/>
              <w:right w:val="single" w:sz="8" w:space="0" w:color="auto"/>
            </w:tcBorders>
            <w:shd w:val="clear" w:color="auto" w:fill="auto"/>
            <w:vAlign w:val="center"/>
            <w:hideMark/>
          </w:tcPr>
          <w:p w14:paraId="4C47168D" w14:textId="68572DD5"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PRIEMRA VEZ POR ESPECIALISTA REUMATOLOGIA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7D8D212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2A3D203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0608E7F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167" w:type="dxa"/>
            <w:tcBorders>
              <w:top w:val="nil"/>
              <w:left w:val="nil"/>
              <w:bottom w:val="single" w:sz="4" w:space="0" w:color="auto"/>
              <w:right w:val="single" w:sz="4" w:space="0" w:color="auto"/>
            </w:tcBorders>
            <w:shd w:val="clear" w:color="auto" w:fill="auto"/>
            <w:noWrap/>
            <w:vAlign w:val="center"/>
            <w:hideMark/>
          </w:tcPr>
          <w:p w14:paraId="1EB7EBB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10DA7E0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2922D03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120.208,00 </w:t>
            </w:r>
          </w:p>
        </w:tc>
        <w:tc>
          <w:tcPr>
            <w:tcW w:w="860" w:type="dxa"/>
            <w:tcBorders>
              <w:top w:val="nil"/>
              <w:left w:val="nil"/>
              <w:bottom w:val="single" w:sz="4" w:space="0" w:color="auto"/>
              <w:right w:val="single" w:sz="4" w:space="0" w:color="auto"/>
            </w:tcBorders>
            <w:shd w:val="clear" w:color="auto" w:fill="auto"/>
            <w:noWrap/>
            <w:vAlign w:val="center"/>
            <w:hideMark/>
          </w:tcPr>
          <w:p w14:paraId="379B258D"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120.208,00 </w:t>
            </w:r>
          </w:p>
        </w:tc>
      </w:tr>
      <w:tr w:rsidR="00B610F7" w:rsidRPr="00B610F7" w14:paraId="73A99FFA"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606F4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8</w:t>
            </w:r>
          </w:p>
        </w:tc>
        <w:tc>
          <w:tcPr>
            <w:tcW w:w="2168" w:type="dxa"/>
            <w:tcBorders>
              <w:top w:val="nil"/>
              <w:left w:val="nil"/>
              <w:bottom w:val="single" w:sz="8" w:space="0" w:color="auto"/>
              <w:right w:val="single" w:sz="8" w:space="0" w:color="auto"/>
            </w:tcBorders>
            <w:shd w:val="clear" w:color="auto" w:fill="auto"/>
            <w:vAlign w:val="center"/>
            <w:hideMark/>
          </w:tcPr>
          <w:p w14:paraId="079A46F3"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NEFROLOGÍA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0C658EF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2F29349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118" w:type="dxa"/>
            <w:tcBorders>
              <w:top w:val="nil"/>
              <w:left w:val="nil"/>
              <w:bottom w:val="single" w:sz="4" w:space="0" w:color="auto"/>
              <w:right w:val="single" w:sz="4" w:space="0" w:color="auto"/>
            </w:tcBorders>
            <w:shd w:val="clear" w:color="auto" w:fill="auto"/>
            <w:noWrap/>
            <w:vAlign w:val="center"/>
            <w:hideMark/>
          </w:tcPr>
          <w:p w14:paraId="5AD3C04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67" w:type="dxa"/>
            <w:tcBorders>
              <w:top w:val="nil"/>
              <w:left w:val="nil"/>
              <w:bottom w:val="single" w:sz="4" w:space="0" w:color="auto"/>
              <w:right w:val="single" w:sz="4" w:space="0" w:color="auto"/>
            </w:tcBorders>
            <w:shd w:val="clear" w:color="auto" w:fill="auto"/>
            <w:noWrap/>
            <w:vAlign w:val="center"/>
            <w:hideMark/>
          </w:tcPr>
          <w:p w14:paraId="08833BF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121.302,45 </w:t>
            </w:r>
          </w:p>
        </w:tc>
        <w:tc>
          <w:tcPr>
            <w:tcW w:w="1191" w:type="dxa"/>
            <w:tcBorders>
              <w:top w:val="nil"/>
              <w:left w:val="nil"/>
              <w:bottom w:val="single" w:sz="4" w:space="0" w:color="auto"/>
              <w:right w:val="single" w:sz="4" w:space="0" w:color="auto"/>
            </w:tcBorders>
            <w:shd w:val="clear" w:color="auto" w:fill="auto"/>
            <w:noWrap/>
            <w:vAlign w:val="center"/>
            <w:hideMark/>
          </w:tcPr>
          <w:p w14:paraId="2D9FDE4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691F0D1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109.280,00 </w:t>
            </w:r>
          </w:p>
        </w:tc>
        <w:tc>
          <w:tcPr>
            <w:tcW w:w="860" w:type="dxa"/>
            <w:tcBorders>
              <w:top w:val="nil"/>
              <w:left w:val="nil"/>
              <w:bottom w:val="single" w:sz="4" w:space="0" w:color="auto"/>
              <w:right w:val="single" w:sz="4" w:space="0" w:color="auto"/>
            </w:tcBorders>
            <w:shd w:val="clear" w:color="auto" w:fill="auto"/>
            <w:noWrap/>
            <w:vAlign w:val="center"/>
            <w:hideMark/>
          </w:tcPr>
          <w:p w14:paraId="67459673"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109.280,00 </w:t>
            </w:r>
          </w:p>
        </w:tc>
      </w:tr>
      <w:tr w:rsidR="00B610F7" w:rsidRPr="00B610F7" w14:paraId="5D018E16"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6B30B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9</w:t>
            </w:r>
          </w:p>
        </w:tc>
        <w:tc>
          <w:tcPr>
            <w:tcW w:w="2168" w:type="dxa"/>
            <w:tcBorders>
              <w:top w:val="nil"/>
              <w:left w:val="nil"/>
              <w:bottom w:val="single" w:sz="8" w:space="0" w:color="auto"/>
              <w:right w:val="single" w:sz="8" w:space="0" w:color="auto"/>
            </w:tcBorders>
            <w:shd w:val="clear" w:color="auto" w:fill="auto"/>
            <w:vAlign w:val="center"/>
            <w:hideMark/>
          </w:tcPr>
          <w:p w14:paraId="243959F7"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NEUROLOGÍA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1A5B160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3369838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18" w:type="dxa"/>
            <w:tcBorders>
              <w:top w:val="nil"/>
              <w:left w:val="nil"/>
              <w:bottom w:val="single" w:sz="4" w:space="0" w:color="auto"/>
              <w:right w:val="single" w:sz="4" w:space="0" w:color="auto"/>
            </w:tcBorders>
            <w:shd w:val="clear" w:color="auto" w:fill="auto"/>
            <w:noWrap/>
            <w:vAlign w:val="center"/>
            <w:hideMark/>
          </w:tcPr>
          <w:p w14:paraId="71E7C29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130.000,00 </w:t>
            </w:r>
          </w:p>
        </w:tc>
        <w:tc>
          <w:tcPr>
            <w:tcW w:w="1167" w:type="dxa"/>
            <w:tcBorders>
              <w:top w:val="nil"/>
              <w:left w:val="nil"/>
              <w:bottom w:val="single" w:sz="4" w:space="0" w:color="auto"/>
              <w:right w:val="single" w:sz="4" w:space="0" w:color="auto"/>
            </w:tcBorders>
            <w:shd w:val="clear" w:color="auto" w:fill="auto"/>
            <w:noWrap/>
            <w:vAlign w:val="center"/>
            <w:hideMark/>
          </w:tcPr>
          <w:p w14:paraId="6320C79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136.457,87 </w:t>
            </w:r>
          </w:p>
        </w:tc>
        <w:tc>
          <w:tcPr>
            <w:tcW w:w="1191" w:type="dxa"/>
            <w:tcBorders>
              <w:top w:val="nil"/>
              <w:left w:val="nil"/>
              <w:bottom w:val="single" w:sz="4" w:space="0" w:color="auto"/>
              <w:right w:val="single" w:sz="4" w:space="0" w:color="auto"/>
            </w:tcBorders>
            <w:shd w:val="clear" w:color="auto" w:fill="auto"/>
            <w:noWrap/>
            <w:vAlign w:val="center"/>
            <w:hideMark/>
          </w:tcPr>
          <w:p w14:paraId="7B95B04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3897F45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142.064,00 </w:t>
            </w:r>
          </w:p>
        </w:tc>
        <w:tc>
          <w:tcPr>
            <w:tcW w:w="860" w:type="dxa"/>
            <w:tcBorders>
              <w:top w:val="nil"/>
              <w:left w:val="nil"/>
              <w:bottom w:val="single" w:sz="4" w:space="0" w:color="auto"/>
              <w:right w:val="single" w:sz="4" w:space="0" w:color="auto"/>
            </w:tcBorders>
            <w:shd w:val="clear" w:color="auto" w:fill="auto"/>
            <w:noWrap/>
            <w:vAlign w:val="center"/>
            <w:hideMark/>
          </w:tcPr>
          <w:p w14:paraId="3884E2E7"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142.064,00 </w:t>
            </w:r>
          </w:p>
        </w:tc>
      </w:tr>
      <w:tr w:rsidR="00B610F7" w:rsidRPr="00B610F7" w14:paraId="04211E89"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FB4B77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10</w:t>
            </w:r>
          </w:p>
        </w:tc>
        <w:tc>
          <w:tcPr>
            <w:tcW w:w="2168" w:type="dxa"/>
            <w:tcBorders>
              <w:top w:val="nil"/>
              <w:left w:val="nil"/>
              <w:bottom w:val="single" w:sz="8" w:space="0" w:color="auto"/>
              <w:right w:val="single" w:sz="8" w:space="0" w:color="auto"/>
            </w:tcBorders>
            <w:shd w:val="clear" w:color="auto" w:fill="auto"/>
            <w:vAlign w:val="center"/>
            <w:hideMark/>
          </w:tcPr>
          <w:p w14:paraId="72EFF38D"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UROLOGIA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17266F2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3882666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7D9EA12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499A4AE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3F38A76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7B7A332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860" w:type="dxa"/>
            <w:tcBorders>
              <w:top w:val="nil"/>
              <w:left w:val="nil"/>
              <w:bottom w:val="single" w:sz="4" w:space="0" w:color="auto"/>
              <w:right w:val="single" w:sz="4" w:space="0" w:color="auto"/>
            </w:tcBorders>
            <w:shd w:val="clear" w:color="auto" w:fill="auto"/>
            <w:noWrap/>
            <w:vAlign w:val="center"/>
            <w:hideMark/>
          </w:tcPr>
          <w:p w14:paraId="1A09C6EC"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123.617,54 </w:t>
            </w:r>
          </w:p>
        </w:tc>
      </w:tr>
      <w:tr w:rsidR="00B610F7" w:rsidRPr="00B610F7" w14:paraId="7537CF39"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9D163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11</w:t>
            </w:r>
          </w:p>
        </w:tc>
        <w:tc>
          <w:tcPr>
            <w:tcW w:w="2168" w:type="dxa"/>
            <w:tcBorders>
              <w:top w:val="nil"/>
              <w:left w:val="nil"/>
              <w:bottom w:val="single" w:sz="8" w:space="0" w:color="auto"/>
              <w:right w:val="single" w:sz="8" w:space="0" w:color="auto"/>
            </w:tcBorders>
            <w:shd w:val="clear" w:color="auto" w:fill="auto"/>
            <w:vAlign w:val="center"/>
            <w:hideMark/>
          </w:tcPr>
          <w:p w14:paraId="766AB291"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ORTOPEDIA Y TRAUMATOLOGÍA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4F06E0B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120.000,00 </w:t>
            </w:r>
          </w:p>
        </w:tc>
        <w:tc>
          <w:tcPr>
            <w:tcW w:w="1094" w:type="dxa"/>
            <w:tcBorders>
              <w:top w:val="nil"/>
              <w:left w:val="nil"/>
              <w:bottom w:val="single" w:sz="4" w:space="0" w:color="auto"/>
              <w:right w:val="single" w:sz="4" w:space="0" w:color="auto"/>
            </w:tcBorders>
            <w:shd w:val="clear" w:color="auto" w:fill="auto"/>
            <w:noWrap/>
            <w:vAlign w:val="center"/>
            <w:hideMark/>
          </w:tcPr>
          <w:p w14:paraId="55E748B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18" w:type="dxa"/>
            <w:tcBorders>
              <w:top w:val="nil"/>
              <w:left w:val="nil"/>
              <w:bottom w:val="single" w:sz="4" w:space="0" w:color="auto"/>
              <w:right w:val="single" w:sz="4" w:space="0" w:color="auto"/>
            </w:tcBorders>
            <w:shd w:val="clear" w:color="auto" w:fill="auto"/>
            <w:noWrap/>
            <w:vAlign w:val="center"/>
            <w:hideMark/>
          </w:tcPr>
          <w:p w14:paraId="24DE2AF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130.000,00 </w:t>
            </w:r>
          </w:p>
        </w:tc>
        <w:tc>
          <w:tcPr>
            <w:tcW w:w="1167" w:type="dxa"/>
            <w:tcBorders>
              <w:top w:val="nil"/>
              <w:left w:val="nil"/>
              <w:bottom w:val="single" w:sz="4" w:space="0" w:color="auto"/>
              <w:right w:val="single" w:sz="4" w:space="0" w:color="auto"/>
            </w:tcBorders>
            <w:shd w:val="clear" w:color="auto" w:fill="auto"/>
            <w:noWrap/>
            <w:vAlign w:val="center"/>
            <w:hideMark/>
          </w:tcPr>
          <w:p w14:paraId="7A240BD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172.075,61 </w:t>
            </w:r>
          </w:p>
        </w:tc>
        <w:tc>
          <w:tcPr>
            <w:tcW w:w="1191" w:type="dxa"/>
            <w:tcBorders>
              <w:top w:val="nil"/>
              <w:left w:val="nil"/>
              <w:bottom w:val="single" w:sz="4" w:space="0" w:color="auto"/>
              <w:right w:val="single" w:sz="4" w:space="0" w:color="auto"/>
            </w:tcBorders>
            <w:shd w:val="clear" w:color="auto" w:fill="auto"/>
            <w:noWrap/>
            <w:vAlign w:val="center"/>
            <w:hideMark/>
          </w:tcPr>
          <w:p w14:paraId="53E63DF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148.341,04 </w:t>
            </w:r>
          </w:p>
        </w:tc>
        <w:tc>
          <w:tcPr>
            <w:tcW w:w="1094" w:type="dxa"/>
            <w:tcBorders>
              <w:top w:val="nil"/>
              <w:left w:val="nil"/>
              <w:bottom w:val="single" w:sz="4" w:space="0" w:color="auto"/>
              <w:right w:val="single" w:sz="4" w:space="0" w:color="auto"/>
            </w:tcBorders>
            <w:shd w:val="clear" w:color="auto" w:fill="auto"/>
            <w:noWrap/>
            <w:vAlign w:val="center"/>
            <w:hideMark/>
          </w:tcPr>
          <w:p w14:paraId="42E351D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142.064,00 </w:t>
            </w:r>
          </w:p>
        </w:tc>
        <w:tc>
          <w:tcPr>
            <w:tcW w:w="860" w:type="dxa"/>
            <w:tcBorders>
              <w:top w:val="nil"/>
              <w:left w:val="nil"/>
              <w:bottom w:val="single" w:sz="4" w:space="0" w:color="auto"/>
              <w:right w:val="single" w:sz="4" w:space="0" w:color="auto"/>
            </w:tcBorders>
            <w:shd w:val="clear" w:color="auto" w:fill="auto"/>
            <w:noWrap/>
            <w:vAlign w:val="center"/>
            <w:hideMark/>
          </w:tcPr>
          <w:p w14:paraId="25C798A6"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142.064,00 </w:t>
            </w:r>
          </w:p>
        </w:tc>
      </w:tr>
      <w:tr w:rsidR="00B610F7" w:rsidRPr="00B610F7" w14:paraId="302BA78E"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915C36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12</w:t>
            </w:r>
          </w:p>
        </w:tc>
        <w:tc>
          <w:tcPr>
            <w:tcW w:w="2168" w:type="dxa"/>
            <w:tcBorders>
              <w:top w:val="nil"/>
              <w:left w:val="nil"/>
              <w:bottom w:val="single" w:sz="8" w:space="0" w:color="auto"/>
              <w:right w:val="single" w:sz="8" w:space="0" w:color="auto"/>
            </w:tcBorders>
            <w:shd w:val="clear" w:color="auto" w:fill="auto"/>
            <w:vAlign w:val="center"/>
            <w:hideMark/>
          </w:tcPr>
          <w:p w14:paraId="52F53BE0"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ESPECIALISTA EN NEUMOLOGIA PEDIATRICA </w:t>
            </w:r>
          </w:p>
        </w:tc>
        <w:tc>
          <w:tcPr>
            <w:tcW w:w="1094" w:type="dxa"/>
            <w:tcBorders>
              <w:top w:val="nil"/>
              <w:left w:val="nil"/>
              <w:bottom w:val="single" w:sz="4" w:space="0" w:color="auto"/>
              <w:right w:val="single" w:sz="4" w:space="0" w:color="auto"/>
            </w:tcBorders>
            <w:shd w:val="clear" w:color="auto" w:fill="auto"/>
            <w:noWrap/>
            <w:vAlign w:val="center"/>
            <w:hideMark/>
          </w:tcPr>
          <w:p w14:paraId="1640ECC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53C7461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18" w:type="dxa"/>
            <w:tcBorders>
              <w:top w:val="nil"/>
              <w:left w:val="nil"/>
              <w:bottom w:val="single" w:sz="4" w:space="0" w:color="auto"/>
              <w:right w:val="single" w:sz="4" w:space="0" w:color="auto"/>
            </w:tcBorders>
            <w:shd w:val="clear" w:color="auto" w:fill="auto"/>
            <w:noWrap/>
            <w:vAlign w:val="center"/>
            <w:hideMark/>
          </w:tcPr>
          <w:p w14:paraId="1ED886A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67" w:type="dxa"/>
            <w:tcBorders>
              <w:top w:val="nil"/>
              <w:left w:val="nil"/>
              <w:bottom w:val="single" w:sz="4" w:space="0" w:color="auto"/>
              <w:right w:val="single" w:sz="4" w:space="0" w:color="auto"/>
            </w:tcBorders>
            <w:shd w:val="clear" w:color="auto" w:fill="auto"/>
            <w:noWrap/>
            <w:vAlign w:val="center"/>
            <w:hideMark/>
          </w:tcPr>
          <w:p w14:paraId="73B23AC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111.406,93 </w:t>
            </w:r>
          </w:p>
        </w:tc>
        <w:tc>
          <w:tcPr>
            <w:tcW w:w="1191" w:type="dxa"/>
            <w:tcBorders>
              <w:top w:val="nil"/>
              <w:left w:val="nil"/>
              <w:bottom w:val="single" w:sz="4" w:space="0" w:color="auto"/>
              <w:right w:val="single" w:sz="4" w:space="0" w:color="auto"/>
            </w:tcBorders>
            <w:shd w:val="clear" w:color="auto" w:fill="auto"/>
            <w:noWrap/>
            <w:vAlign w:val="center"/>
            <w:hideMark/>
          </w:tcPr>
          <w:p w14:paraId="1787135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33FE632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109.280,00 </w:t>
            </w:r>
          </w:p>
        </w:tc>
        <w:tc>
          <w:tcPr>
            <w:tcW w:w="860" w:type="dxa"/>
            <w:tcBorders>
              <w:top w:val="nil"/>
              <w:left w:val="nil"/>
              <w:bottom w:val="single" w:sz="4" w:space="0" w:color="auto"/>
              <w:right w:val="single" w:sz="4" w:space="0" w:color="auto"/>
            </w:tcBorders>
            <w:shd w:val="clear" w:color="auto" w:fill="auto"/>
            <w:noWrap/>
            <w:vAlign w:val="center"/>
            <w:hideMark/>
          </w:tcPr>
          <w:p w14:paraId="412E8185"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109.280,00 </w:t>
            </w:r>
          </w:p>
        </w:tc>
      </w:tr>
      <w:tr w:rsidR="00B610F7" w:rsidRPr="00B610F7" w14:paraId="79838AF8"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C7BD1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13</w:t>
            </w:r>
          </w:p>
        </w:tc>
        <w:tc>
          <w:tcPr>
            <w:tcW w:w="2168" w:type="dxa"/>
            <w:tcBorders>
              <w:top w:val="nil"/>
              <w:left w:val="nil"/>
              <w:bottom w:val="single" w:sz="8" w:space="0" w:color="auto"/>
              <w:right w:val="single" w:sz="8" w:space="0" w:color="auto"/>
            </w:tcBorders>
            <w:shd w:val="clear" w:color="auto" w:fill="auto"/>
            <w:vAlign w:val="center"/>
            <w:hideMark/>
          </w:tcPr>
          <w:p w14:paraId="2AACFDC8"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SEGUIMIENTO POR ESPECIALISTA EN UROLOGIA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7905980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66A6AE1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2371AF4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5B5EFBF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65F5B24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1DC670A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860" w:type="dxa"/>
            <w:tcBorders>
              <w:top w:val="nil"/>
              <w:left w:val="nil"/>
              <w:bottom w:val="single" w:sz="4" w:space="0" w:color="auto"/>
              <w:right w:val="single" w:sz="4" w:space="0" w:color="auto"/>
            </w:tcBorders>
            <w:shd w:val="clear" w:color="auto" w:fill="auto"/>
            <w:noWrap/>
            <w:vAlign w:val="center"/>
            <w:hideMark/>
          </w:tcPr>
          <w:p w14:paraId="60DC2BA7"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123.617,54 </w:t>
            </w:r>
          </w:p>
        </w:tc>
      </w:tr>
      <w:tr w:rsidR="00B610F7" w:rsidRPr="00B610F7" w14:paraId="769F20FA"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773C1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14</w:t>
            </w:r>
          </w:p>
        </w:tc>
        <w:tc>
          <w:tcPr>
            <w:tcW w:w="2168" w:type="dxa"/>
            <w:tcBorders>
              <w:top w:val="nil"/>
              <w:left w:val="nil"/>
              <w:bottom w:val="single" w:sz="8" w:space="0" w:color="auto"/>
              <w:right w:val="single" w:sz="8" w:space="0" w:color="auto"/>
            </w:tcBorders>
            <w:shd w:val="clear" w:color="auto" w:fill="auto"/>
            <w:vAlign w:val="center"/>
            <w:hideMark/>
          </w:tcPr>
          <w:p w14:paraId="6749ED4A"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CARDIOLOGIA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6282C53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094" w:type="dxa"/>
            <w:tcBorders>
              <w:top w:val="nil"/>
              <w:left w:val="nil"/>
              <w:bottom w:val="single" w:sz="4" w:space="0" w:color="auto"/>
              <w:right w:val="single" w:sz="4" w:space="0" w:color="auto"/>
            </w:tcBorders>
            <w:shd w:val="clear" w:color="auto" w:fill="auto"/>
            <w:noWrap/>
            <w:vAlign w:val="center"/>
            <w:hideMark/>
          </w:tcPr>
          <w:p w14:paraId="4DD5CAF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40.000,00 </w:t>
            </w:r>
          </w:p>
        </w:tc>
        <w:tc>
          <w:tcPr>
            <w:tcW w:w="1118" w:type="dxa"/>
            <w:tcBorders>
              <w:top w:val="nil"/>
              <w:left w:val="nil"/>
              <w:bottom w:val="single" w:sz="4" w:space="0" w:color="auto"/>
              <w:right w:val="single" w:sz="4" w:space="0" w:color="auto"/>
            </w:tcBorders>
            <w:shd w:val="clear" w:color="auto" w:fill="auto"/>
            <w:noWrap/>
            <w:vAlign w:val="center"/>
            <w:hideMark/>
          </w:tcPr>
          <w:p w14:paraId="1DD7743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167" w:type="dxa"/>
            <w:tcBorders>
              <w:top w:val="nil"/>
              <w:left w:val="nil"/>
              <w:bottom w:val="single" w:sz="4" w:space="0" w:color="auto"/>
              <w:right w:val="single" w:sz="4" w:space="0" w:color="auto"/>
            </w:tcBorders>
            <w:shd w:val="clear" w:color="auto" w:fill="auto"/>
            <w:noWrap/>
            <w:vAlign w:val="center"/>
            <w:hideMark/>
          </w:tcPr>
          <w:p w14:paraId="6D9234B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1CFCA540" w14:textId="77777777" w:rsidR="00B610F7" w:rsidRPr="00B610F7" w:rsidRDefault="00B610F7" w:rsidP="00B610F7">
            <w:pPr>
              <w:spacing w:after="0" w:line="240" w:lineRule="auto"/>
              <w:jc w:val="center"/>
              <w:rPr>
                <w:rFonts w:ascii="Arial" w:eastAsia="Times New Roman" w:hAnsi="Arial" w:cs="Arial"/>
                <w:color w:val="FF0000"/>
                <w:sz w:val="16"/>
                <w:szCs w:val="16"/>
                <w:lang w:eastAsia="es-CO"/>
              </w:rPr>
            </w:pPr>
            <w:r w:rsidRPr="00B610F7">
              <w:rPr>
                <w:rFonts w:ascii="Arial" w:eastAsia="Times New Roman" w:hAnsi="Arial" w:cs="Arial"/>
                <w:color w:val="FF0000"/>
                <w:sz w:val="16"/>
                <w:szCs w:val="16"/>
                <w:lang w:eastAsia="es-CO"/>
              </w:rPr>
              <w:t xml:space="preserve">                           98.894,03 </w:t>
            </w:r>
          </w:p>
        </w:tc>
        <w:tc>
          <w:tcPr>
            <w:tcW w:w="1094" w:type="dxa"/>
            <w:tcBorders>
              <w:top w:val="nil"/>
              <w:left w:val="nil"/>
              <w:bottom w:val="single" w:sz="4" w:space="0" w:color="auto"/>
              <w:right w:val="single" w:sz="4" w:space="0" w:color="auto"/>
            </w:tcBorders>
            <w:shd w:val="clear" w:color="auto" w:fill="auto"/>
            <w:noWrap/>
            <w:vAlign w:val="center"/>
            <w:hideMark/>
          </w:tcPr>
          <w:p w14:paraId="235C4338" w14:textId="77777777" w:rsidR="00B610F7" w:rsidRPr="00B610F7" w:rsidRDefault="00B610F7" w:rsidP="00B610F7">
            <w:pPr>
              <w:spacing w:after="0" w:line="240" w:lineRule="auto"/>
              <w:jc w:val="center"/>
              <w:rPr>
                <w:rFonts w:ascii="Arial" w:eastAsia="Times New Roman" w:hAnsi="Arial" w:cs="Arial"/>
                <w:color w:val="FF0000"/>
                <w:sz w:val="16"/>
                <w:szCs w:val="16"/>
                <w:lang w:eastAsia="es-CO"/>
              </w:rPr>
            </w:pPr>
            <w:r w:rsidRPr="00B610F7">
              <w:rPr>
                <w:rFonts w:ascii="Arial" w:eastAsia="Times New Roman" w:hAnsi="Arial" w:cs="Arial"/>
                <w:color w:val="FF0000"/>
                <w:sz w:val="16"/>
                <w:szCs w:val="16"/>
                <w:lang w:eastAsia="es-CO"/>
              </w:rPr>
              <w:t xml:space="preserve">                       87.424,00 </w:t>
            </w:r>
          </w:p>
        </w:tc>
        <w:tc>
          <w:tcPr>
            <w:tcW w:w="860" w:type="dxa"/>
            <w:tcBorders>
              <w:top w:val="nil"/>
              <w:left w:val="nil"/>
              <w:bottom w:val="single" w:sz="4" w:space="0" w:color="auto"/>
              <w:right w:val="single" w:sz="4" w:space="0" w:color="auto"/>
            </w:tcBorders>
            <w:shd w:val="clear" w:color="auto" w:fill="auto"/>
            <w:noWrap/>
            <w:vAlign w:val="center"/>
            <w:hideMark/>
          </w:tcPr>
          <w:p w14:paraId="258B9350" w14:textId="77777777" w:rsidR="00B610F7" w:rsidRPr="00B610F7" w:rsidRDefault="00B610F7" w:rsidP="00B610F7">
            <w:pPr>
              <w:spacing w:after="0" w:line="240" w:lineRule="auto"/>
              <w:rPr>
                <w:rFonts w:ascii="Arial" w:eastAsia="Times New Roman" w:hAnsi="Arial" w:cs="Arial"/>
                <w:color w:val="FF0000"/>
                <w:sz w:val="16"/>
                <w:szCs w:val="16"/>
                <w:lang w:eastAsia="es-CO"/>
              </w:rPr>
            </w:pPr>
            <w:r w:rsidRPr="00B610F7">
              <w:rPr>
                <w:rFonts w:ascii="Arial" w:eastAsia="Times New Roman" w:hAnsi="Arial" w:cs="Arial"/>
                <w:color w:val="FF0000"/>
                <w:sz w:val="16"/>
                <w:szCs w:val="16"/>
                <w:lang w:eastAsia="es-CO"/>
              </w:rPr>
              <w:t xml:space="preserve"> $                87.424,00 </w:t>
            </w:r>
          </w:p>
        </w:tc>
      </w:tr>
      <w:tr w:rsidR="00B610F7" w:rsidRPr="00B610F7" w14:paraId="6113E5C0"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C10A8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15</w:t>
            </w:r>
          </w:p>
        </w:tc>
        <w:tc>
          <w:tcPr>
            <w:tcW w:w="2168" w:type="dxa"/>
            <w:tcBorders>
              <w:top w:val="nil"/>
              <w:left w:val="nil"/>
              <w:bottom w:val="single" w:sz="8" w:space="0" w:color="auto"/>
              <w:right w:val="single" w:sz="8" w:space="0" w:color="auto"/>
            </w:tcBorders>
            <w:shd w:val="clear" w:color="auto" w:fill="auto"/>
            <w:vAlign w:val="center"/>
            <w:hideMark/>
          </w:tcPr>
          <w:p w14:paraId="75BD0872" w14:textId="304397A3"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INFECTOLOGIA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3014C5C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27F4BBD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72D6D85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67" w:type="dxa"/>
            <w:tcBorders>
              <w:top w:val="nil"/>
              <w:left w:val="nil"/>
              <w:bottom w:val="single" w:sz="4" w:space="0" w:color="auto"/>
              <w:right w:val="single" w:sz="4" w:space="0" w:color="auto"/>
            </w:tcBorders>
            <w:shd w:val="clear" w:color="auto" w:fill="auto"/>
            <w:noWrap/>
            <w:vAlign w:val="center"/>
            <w:hideMark/>
          </w:tcPr>
          <w:p w14:paraId="37361BA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98.894,03 </w:t>
            </w:r>
          </w:p>
        </w:tc>
        <w:tc>
          <w:tcPr>
            <w:tcW w:w="1191" w:type="dxa"/>
            <w:tcBorders>
              <w:top w:val="nil"/>
              <w:left w:val="nil"/>
              <w:bottom w:val="single" w:sz="4" w:space="0" w:color="auto"/>
              <w:right w:val="single" w:sz="4" w:space="0" w:color="auto"/>
            </w:tcBorders>
            <w:shd w:val="clear" w:color="auto" w:fill="auto"/>
            <w:noWrap/>
            <w:vAlign w:val="center"/>
            <w:hideMark/>
          </w:tcPr>
          <w:p w14:paraId="31D0C42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3101826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109.280,00 </w:t>
            </w:r>
          </w:p>
        </w:tc>
        <w:tc>
          <w:tcPr>
            <w:tcW w:w="860" w:type="dxa"/>
            <w:tcBorders>
              <w:top w:val="nil"/>
              <w:left w:val="nil"/>
              <w:bottom w:val="single" w:sz="4" w:space="0" w:color="auto"/>
              <w:right w:val="single" w:sz="4" w:space="0" w:color="auto"/>
            </w:tcBorders>
            <w:shd w:val="clear" w:color="auto" w:fill="auto"/>
            <w:noWrap/>
            <w:vAlign w:val="center"/>
            <w:hideMark/>
          </w:tcPr>
          <w:p w14:paraId="21F57846"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109.280,00 </w:t>
            </w:r>
          </w:p>
        </w:tc>
      </w:tr>
      <w:tr w:rsidR="00B610F7" w:rsidRPr="00B610F7" w14:paraId="706FCDF8"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361EC2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16</w:t>
            </w:r>
          </w:p>
        </w:tc>
        <w:tc>
          <w:tcPr>
            <w:tcW w:w="2168" w:type="dxa"/>
            <w:tcBorders>
              <w:top w:val="nil"/>
              <w:left w:val="nil"/>
              <w:bottom w:val="single" w:sz="8" w:space="0" w:color="auto"/>
              <w:right w:val="single" w:sz="8" w:space="0" w:color="auto"/>
            </w:tcBorders>
            <w:shd w:val="clear" w:color="auto" w:fill="auto"/>
            <w:vAlign w:val="center"/>
            <w:hideMark/>
          </w:tcPr>
          <w:p w14:paraId="6EADD2EF"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NEUROCIRUGIA PEDIATRICA</w:t>
            </w:r>
          </w:p>
        </w:tc>
        <w:tc>
          <w:tcPr>
            <w:tcW w:w="1094" w:type="dxa"/>
            <w:tcBorders>
              <w:top w:val="nil"/>
              <w:left w:val="nil"/>
              <w:bottom w:val="single" w:sz="4" w:space="0" w:color="auto"/>
              <w:right w:val="single" w:sz="4" w:space="0" w:color="auto"/>
            </w:tcBorders>
            <w:shd w:val="clear" w:color="auto" w:fill="auto"/>
            <w:noWrap/>
            <w:vAlign w:val="center"/>
            <w:hideMark/>
          </w:tcPr>
          <w:p w14:paraId="1BB4D2A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094" w:type="dxa"/>
            <w:tcBorders>
              <w:top w:val="nil"/>
              <w:left w:val="nil"/>
              <w:bottom w:val="single" w:sz="4" w:space="0" w:color="auto"/>
              <w:right w:val="single" w:sz="4" w:space="0" w:color="auto"/>
            </w:tcBorders>
            <w:shd w:val="clear" w:color="auto" w:fill="auto"/>
            <w:noWrap/>
            <w:vAlign w:val="center"/>
            <w:hideMark/>
          </w:tcPr>
          <w:p w14:paraId="03018C4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6D6EA00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47FE4DD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01FE0AE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094" w:type="dxa"/>
            <w:tcBorders>
              <w:top w:val="nil"/>
              <w:left w:val="nil"/>
              <w:bottom w:val="single" w:sz="4" w:space="0" w:color="auto"/>
              <w:right w:val="single" w:sz="4" w:space="0" w:color="auto"/>
            </w:tcBorders>
            <w:shd w:val="clear" w:color="auto" w:fill="auto"/>
            <w:noWrap/>
            <w:vAlign w:val="center"/>
            <w:hideMark/>
          </w:tcPr>
          <w:p w14:paraId="09F4FDD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860" w:type="dxa"/>
            <w:tcBorders>
              <w:top w:val="nil"/>
              <w:left w:val="nil"/>
              <w:bottom w:val="single" w:sz="4" w:space="0" w:color="auto"/>
              <w:right w:val="single" w:sz="4" w:space="0" w:color="auto"/>
            </w:tcBorders>
            <w:shd w:val="clear" w:color="auto" w:fill="auto"/>
            <w:noWrap/>
            <w:vAlign w:val="center"/>
            <w:hideMark/>
          </w:tcPr>
          <w:p w14:paraId="16B9C964"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   </w:t>
            </w:r>
          </w:p>
        </w:tc>
      </w:tr>
      <w:tr w:rsidR="00B610F7" w:rsidRPr="00B610F7" w14:paraId="3FBEB752"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C3D8D1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lastRenderedPageBreak/>
              <w:t>17</w:t>
            </w:r>
          </w:p>
        </w:tc>
        <w:tc>
          <w:tcPr>
            <w:tcW w:w="2168" w:type="dxa"/>
            <w:tcBorders>
              <w:top w:val="nil"/>
              <w:left w:val="nil"/>
              <w:bottom w:val="single" w:sz="8" w:space="0" w:color="auto"/>
              <w:right w:val="single" w:sz="8" w:space="0" w:color="auto"/>
            </w:tcBorders>
            <w:shd w:val="clear" w:color="auto" w:fill="auto"/>
            <w:vAlign w:val="center"/>
            <w:hideMark/>
          </w:tcPr>
          <w:p w14:paraId="305A22BD"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CONTROL O DE SEGUIMIENTO POR ESPECIALISTA EN REUAMTOLOGIA PEDIATRICA </w:t>
            </w:r>
          </w:p>
        </w:tc>
        <w:tc>
          <w:tcPr>
            <w:tcW w:w="1094" w:type="dxa"/>
            <w:tcBorders>
              <w:top w:val="nil"/>
              <w:left w:val="nil"/>
              <w:bottom w:val="single" w:sz="4" w:space="0" w:color="auto"/>
              <w:right w:val="single" w:sz="4" w:space="0" w:color="auto"/>
            </w:tcBorders>
            <w:shd w:val="clear" w:color="auto" w:fill="auto"/>
            <w:noWrap/>
            <w:vAlign w:val="center"/>
            <w:hideMark/>
          </w:tcPr>
          <w:p w14:paraId="32833B2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6F80B7C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381850F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120.000,00 </w:t>
            </w:r>
          </w:p>
        </w:tc>
        <w:tc>
          <w:tcPr>
            <w:tcW w:w="1167" w:type="dxa"/>
            <w:tcBorders>
              <w:top w:val="nil"/>
              <w:left w:val="nil"/>
              <w:bottom w:val="single" w:sz="4" w:space="0" w:color="auto"/>
              <w:right w:val="single" w:sz="4" w:space="0" w:color="auto"/>
            </w:tcBorders>
            <w:shd w:val="clear" w:color="auto" w:fill="auto"/>
            <w:noWrap/>
            <w:vAlign w:val="center"/>
            <w:hideMark/>
          </w:tcPr>
          <w:p w14:paraId="17E7331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1BA053B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70B7B90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131.136,00 </w:t>
            </w:r>
          </w:p>
        </w:tc>
        <w:tc>
          <w:tcPr>
            <w:tcW w:w="860" w:type="dxa"/>
            <w:tcBorders>
              <w:top w:val="nil"/>
              <w:left w:val="nil"/>
              <w:bottom w:val="single" w:sz="4" w:space="0" w:color="auto"/>
              <w:right w:val="single" w:sz="4" w:space="0" w:color="auto"/>
            </w:tcBorders>
            <w:shd w:val="clear" w:color="auto" w:fill="auto"/>
            <w:noWrap/>
            <w:vAlign w:val="center"/>
            <w:hideMark/>
          </w:tcPr>
          <w:p w14:paraId="5342AB9E"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131.136,00 </w:t>
            </w:r>
          </w:p>
        </w:tc>
      </w:tr>
      <w:tr w:rsidR="00B610F7" w:rsidRPr="00B610F7" w14:paraId="1F9C1B4D"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8BA65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18</w:t>
            </w:r>
          </w:p>
        </w:tc>
        <w:tc>
          <w:tcPr>
            <w:tcW w:w="2168" w:type="dxa"/>
            <w:tcBorders>
              <w:top w:val="nil"/>
              <w:left w:val="nil"/>
              <w:bottom w:val="single" w:sz="8" w:space="0" w:color="auto"/>
              <w:right w:val="single" w:sz="8" w:space="0" w:color="auto"/>
            </w:tcBorders>
            <w:shd w:val="clear" w:color="auto" w:fill="auto"/>
            <w:vAlign w:val="center"/>
            <w:hideMark/>
          </w:tcPr>
          <w:p w14:paraId="12796AD8"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ENDOCRINOLOGÍA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587A3E2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64AEF76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2756A5E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90.000,00 </w:t>
            </w:r>
          </w:p>
        </w:tc>
        <w:tc>
          <w:tcPr>
            <w:tcW w:w="1167" w:type="dxa"/>
            <w:tcBorders>
              <w:top w:val="nil"/>
              <w:left w:val="nil"/>
              <w:bottom w:val="single" w:sz="4" w:space="0" w:color="auto"/>
              <w:right w:val="single" w:sz="4" w:space="0" w:color="auto"/>
            </w:tcBorders>
            <w:shd w:val="clear" w:color="auto" w:fill="auto"/>
            <w:noWrap/>
            <w:vAlign w:val="center"/>
            <w:hideMark/>
          </w:tcPr>
          <w:p w14:paraId="422672B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200.754,88 </w:t>
            </w:r>
          </w:p>
        </w:tc>
        <w:tc>
          <w:tcPr>
            <w:tcW w:w="1191" w:type="dxa"/>
            <w:tcBorders>
              <w:top w:val="nil"/>
              <w:left w:val="nil"/>
              <w:bottom w:val="single" w:sz="4" w:space="0" w:color="auto"/>
              <w:right w:val="single" w:sz="4" w:space="0" w:color="auto"/>
            </w:tcBorders>
            <w:shd w:val="clear" w:color="auto" w:fill="auto"/>
            <w:noWrap/>
            <w:vAlign w:val="center"/>
            <w:hideMark/>
          </w:tcPr>
          <w:p w14:paraId="580AD4D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3294A64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98.352,00 </w:t>
            </w:r>
          </w:p>
        </w:tc>
        <w:tc>
          <w:tcPr>
            <w:tcW w:w="860" w:type="dxa"/>
            <w:tcBorders>
              <w:top w:val="nil"/>
              <w:left w:val="nil"/>
              <w:bottom w:val="single" w:sz="4" w:space="0" w:color="auto"/>
              <w:right w:val="single" w:sz="4" w:space="0" w:color="auto"/>
            </w:tcBorders>
            <w:shd w:val="clear" w:color="auto" w:fill="auto"/>
            <w:noWrap/>
            <w:vAlign w:val="center"/>
            <w:hideMark/>
          </w:tcPr>
          <w:p w14:paraId="0BBAFD82"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98.352,00 </w:t>
            </w:r>
          </w:p>
        </w:tc>
      </w:tr>
      <w:tr w:rsidR="00B610F7" w:rsidRPr="00B610F7" w14:paraId="50E76ACF"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D01FD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19</w:t>
            </w:r>
          </w:p>
        </w:tc>
        <w:tc>
          <w:tcPr>
            <w:tcW w:w="2168" w:type="dxa"/>
            <w:tcBorders>
              <w:top w:val="nil"/>
              <w:left w:val="nil"/>
              <w:bottom w:val="single" w:sz="8" w:space="0" w:color="auto"/>
              <w:right w:val="single" w:sz="8" w:space="0" w:color="auto"/>
            </w:tcBorders>
            <w:shd w:val="clear" w:color="auto" w:fill="auto"/>
            <w:vAlign w:val="center"/>
            <w:hideMark/>
          </w:tcPr>
          <w:p w14:paraId="4562E7F4"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NEFROLOGÍA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25CAA23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69BE801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4C45815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167" w:type="dxa"/>
            <w:tcBorders>
              <w:top w:val="nil"/>
              <w:left w:val="nil"/>
              <w:bottom w:val="single" w:sz="4" w:space="0" w:color="auto"/>
              <w:right w:val="single" w:sz="4" w:space="0" w:color="auto"/>
            </w:tcBorders>
            <w:shd w:val="clear" w:color="auto" w:fill="auto"/>
            <w:noWrap/>
            <w:vAlign w:val="center"/>
            <w:hideMark/>
          </w:tcPr>
          <w:p w14:paraId="2180F32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107.547,26 </w:t>
            </w:r>
          </w:p>
        </w:tc>
        <w:tc>
          <w:tcPr>
            <w:tcW w:w="1191" w:type="dxa"/>
            <w:tcBorders>
              <w:top w:val="nil"/>
              <w:left w:val="nil"/>
              <w:bottom w:val="single" w:sz="4" w:space="0" w:color="auto"/>
              <w:right w:val="single" w:sz="4" w:space="0" w:color="auto"/>
            </w:tcBorders>
            <w:shd w:val="clear" w:color="auto" w:fill="auto"/>
            <w:noWrap/>
            <w:vAlign w:val="center"/>
            <w:hideMark/>
          </w:tcPr>
          <w:p w14:paraId="6AFBF5C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5F0FD2D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87.424,00 </w:t>
            </w:r>
          </w:p>
        </w:tc>
        <w:tc>
          <w:tcPr>
            <w:tcW w:w="860" w:type="dxa"/>
            <w:tcBorders>
              <w:top w:val="nil"/>
              <w:left w:val="nil"/>
              <w:bottom w:val="single" w:sz="4" w:space="0" w:color="auto"/>
              <w:right w:val="single" w:sz="4" w:space="0" w:color="auto"/>
            </w:tcBorders>
            <w:shd w:val="clear" w:color="auto" w:fill="auto"/>
            <w:noWrap/>
            <w:vAlign w:val="center"/>
            <w:hideMark/>
          </w:tcPr>
          <w:p w14:paraId="7D195BE5"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87.424,00 </w:t>
            </w:r>
          </w:p>
        </w:tc>
      </w:tr>
      <w:tr w:rsidR="00B610F7" w:rsidRPr="00B610F7" w14:paraId="26DCF6A0"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F9628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20</w:t>
            </w:r>
          </w:p>
        </w:tc>
        <w:tc>
          <w:tcPr>
            <w:tcW w:w="2168" w:type="dxa"/>
            <w:tcBorders>
              <w:top w:val="nil"/>
              <w:left w:val="nil"/>
              <w:bottom w:val="single" w:sz="8" w:space="0" w:color="auto"/>
              <w:right w:val="single" w:sz="8" w:space="0" w:color="auto"/>
            </w:tcBorders>
            <w:shd w:val="clear" w:color="auto" w:fill="auto"/>
            <w:vAlign w:val="center"/>
            <w:hideMark/>
          </w:tcPr>
          <w:p w14:paraId="72460BB7"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NEUMOLOGÍA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34CB411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748DC74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7E22F58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80.000,00 </w:t>
            </w:r>
          </w:p>
        </w:tc>
        <w:tc>
          <w:tcPr>
            <w:tcW w:w="1167" w:type="dxa"/>
            <w:tcBorders>
              <w:top w:val="nil"/>
              <w:left w:val="nil"/>
              <w:bottom w:val="single" w:sz="4" w:space="0" w:color="auto"/>
              <w:right w:val="single" w:sz="4" w:space="0" w:color="auto"/>
            </w:tcBorders>
            <w:shd w:val="clear" w:color="auto" w:fill="auto"/>
            <w:noWrap/>
            <w:vAlign w:val="center"/>
            <w:hideMark/>
          </w:tcPr>
          <w:p w14:paraId="1E31933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93.207,62 </w:t>
            </w:r>
          </w:p>
        </w:tc>
        <w:tc>
          <w:tcPr>
            <w:tcW w:w="1191" w:type="dxa"/>
            <w:tcBorders>
              <w:top w:val="nil"/>
              <w:left w:val="nil"/>
              <w:bottom w:val="single" w:sz="4" w:space="0" w:color="auto"/>
              <w:right w:val="single" w:sz="4" w:space="0" w:color="auto"/>
            </w:tcBorders>
            <w:shd w:val="clear" w:color="auto" w:fill="auto"/>
            <w:noWrap/>
            <w:vAlign w:val="center"/>
            <w:hideMark/>
          </w:tcPr>
          <w:p w14:paraId="6EE9326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033F13E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87.424,00 </w:t>
            </w:r>
          </w:p>
        </w:tc>
        <w:tc>
          <w:tcPr>
            <w:tcW w:w="860" w:type="dxa"/>
            <w:tcBorders>
              <w:top w:val="nil"/>
              <w:left w:val="nil"/>
              <w:bottom w:val="single" w:sz="4" w:space="0" w:color="auto"/>
              <w:right w:val="single" w:sz="4" w:space="0" w:color="auto"/>
            </w:tcBorders>
            <w:shd w:val="clear" w:color="auto" w:fill="auto"/>
            <w:noWrap/>
            <w:vAlign w:val="center"/>
            <w:hideMark/>
          </w:tcPr>
          <w:p w14:paraId="25EA416F"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87.424,00 </w:t>
            </w:r>
          </w:p>
        </w:tc>
      </w:tr>
      <w:tr w:rsidR="00B610F7" w:rsidRPr="00B610F7" w14:paraId="1CC051B2"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EE248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21</w:t>
            </w:r>
          </w:p>
        </w:tc>
        <w:tc>
          <w:tcPr>
            <w:tcW w:w="2168" w:type="dxa"/>
            <w:tcBorders>
              <w:top w:val="nil"/>
              <w:left w:val="nil"/>
              <w:bottom w:val="single" w:sz="8" w:space="0" w:color="auto"/>
              <w:right w:val="single" w:sz="8" w:space="0" w:color="auto"/>
            </w:tcBorders>
            <w:shd w:val="clear" w:color="auto" w:fill="auto"/>
            <w:vAlign w:val="center"/>
            <w:hideMark/>
          </w:tcPr>
          <w:p w14:paraId="1BFD198E"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0DCEE34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54F2D26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027F3DB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167" w:type="dxa"/>
            <w:tcBorders>
              <w:top w:val="nil"/>
              <w:left w:val="nil"/>
              <w:bottom w:val="single" w:sz="4" w:space="0" w:color="auto"/>
              <w:right w:val="single" w:sz="4" w:space="0" w:color="auto"/>
            </w:tcBorders>
            <w:shd w:val="clear" w:color="auto" w:fill="auto"/>
            <w:noWrap/>
            <w:vAlign w:val="center"/>
            <w:hideMark/>
          </w:tcPr>
          <w:p w14:paraId="666F966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179.245,43 </w:t>
            </w:r>
          </w:p>
        </w:tc>
        <w:tc>
          <w:tcPr>
            <w:tcW w:w="1191" w:type="dxa"/>
            <w:tcBorders>
              <w:top w:val="nil"/>
              <w:left w:val="nil"/>
              <w:bottom w:val="single" w:sz="4" w:space="0" w:color="auto"/>
              <w:right w:val="single" w:sz="4" w:space="0" w:color="auto"/>
            </w:tcBorders>
            <w:shd w:val="clear" w:color="auto" w:fill="auto"/>
            <w:noWrap/>
            <w:vAlign w:val="center"/>
            <w:hideMark/>
          </w:tcPr>
          <w:p w14:paraId="61EAEAF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0C44803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109.280,00 </w:t>
            </w:r>
          </w:p>
        </w:tc>
        <w:tc>
          <w:tcPr>
            <w:tcW w:w="860" w:type="dxa"/>
            <w:tcBorders>
              <w:top w:val="nil"/>
              <w:left w:val="nil"/>
              <w:bottom w:val="single" w:sz="4" w:space="0" w:color="auto"/>
              <w:right w:val="single" w:sz="4" w:space="0" w:color="auto"/>
            </w:tcBorders>
            <w:shd w:val="clear" w:color="auto" w:fill="auto"/>
            <w:noWrap/>
            <w:vAlign w:val="center"/>
            <w:hideMark/>
          </w:tcPr>
          <w:p w14:paraId="3AF67A58"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109.280,00 </w:t>
            </w:r>
          </w:p>
        </w:tc>
      </w:tr>
      <w:tr w:rsidR="00B610F7" w:rsidRPr="00B610F7" w14:paraId="7D758297"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0AD75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22</w:t>
            </w:r>
          </w:p>
        </w:tc>
        <w:tc>
          <w:tcPr>
            <w:tcW w:w="2168" w:type="dxa"/>
            <w:tcBorders>
              <w:top w:val="nil"/>
              <w:left w:val="nil"/>
              <w:bottom w:val="single" w:sz="8" w:space="0" w:color="auto"/>
              <w:right w:val="single" w:sz="8" w:space="0" w:color="auto"/>
            </w:tcBorders>
            <w:shd w:val="clear" w:color="auto" w:fill="auto"/>
            <w:vAlign w:val="center"/>
            <w:hideMark/>
          </w:tcPr>
          <w:p w14:paraId="4FF39E29"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ORTOPEDIA Y TRAUMATOLOGÍA PEDIÁTRICA CÓDIGO DESCRIPCIÓN</w:t>
            </w:r>
          </w:p>
        </w:tc>
        <w:tc>
          <w:tcPr>
            <w:tcW w:w="1094" w:type="dxa"/>
            <w:tcBorders>
              <w:top w:val="nil"/>
              <w:left w:val="nil"/>
              <w:bottom w:val="single" w:sz="4" w:space="0" w:color="auto"/>
              <w:right w:val="single" w:sz="4" w:space="0" w:color="auto"/>
            </w:tcBorders>
            <w:shd w:val="clear" w:color="auto" w:fill="auto"/>
            <w:noWrap/>
            <w:vAlign w:val="center"/>
            <w:hideMark/>
          </w:tcPr>
          <w:p w14:paraId="06A1AF4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03CDDA9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0B4865C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167" w:type="dxa"/>
            <w:tcBorders>
              <w:top w:val="nil"/>
              <w:left w:val="nil"/>
              <w:bottom w:val="single" w:sz="4" w:space="0" w:color="auto"/>
              <w:right w:val="single" w:sz="4" w:space="0" w:color="auto"/>
            </w:tcBorders>
            <w:shd w:val="clear" w:color="auto" w:fill="auto"/>
            <w:noWrap/>
            <w:vAlign w:val="center"/>
            <w:hideMark/>
          </w:tcPr>
          <w:p w14:paraId="7374FAE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172.075,61 </w:t>
            </w:r>
          </w:p>
        </w:tc>
        <w:tc>
          <w:tcPr>
            <w:tcW w:w="1191" w:type="dxa"/>
            <w:tcBorders>
              <w:top w:val="nil"/>
              <w:left w:val="nil"/>
              <w:bottom w:val="single" w:sz="4" w:space="0" w:color="auto"/>
              <w:right w:val="single" w:sz="4" w:space="0" w:color="auto"/>
            </w:tcBorders>
            <w:shd w:val="clear" w:color="auto" w:fill="auto"/>
            <w:noWrap/>
            <w:vAlign w:val="center"/>
            <w:hideMark/>
          </w:tcPr>
          <w:p w14:paraId="69CA3C9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0E827FF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120.208,00 </w:t>
            </w:r>
          </w:p>
        </w:tc>
        <w:tc>
          <w:tcPr>
            <w:tcW w:w="860" w:type="dxa"/>
            <w:tcBorders>
              <w:top w:val="nil"/>
              <w:left w:val="nil"/>
              <w:bottom w:val="single" w:sz="4" w:space="0" w:color="auto"/>
              <w:right w:val="single" w:sz="4" w:space="0" w:color="auto"/>
            </w:tcBorders>
            <w:shd w:val="clear" w:color="auto" w:fill="auto"/>
            <w:noWrap/>
            <w:vAlign w:val="center"/>
            <w:hideMark/>
          </w:tcPr>
          <w:p w14:paraId="3F74C34F"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120.208,00 </w:t>
            </w:r>
          </w:p>
        </w:tc>
      </w:tr>
      <w:tr w:rsidR="00B610F7" w:rsidRPr="00B610F7" w14:paraId="735981BA"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1FD35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23</w:t>
            </w:r>
          </w:p>
        </w:tc>
        <w:tc>
          <w:tcPr>
            <w:tcW w:w="2168" w:type="dxa"/>
            <w:tcBorders>
              <w:top w:val="nil"/>
              <w:left w:val="nil"/>
              <w:bottom w:val="single" w:sz="8" w:space="0" w:color="auto"/>
              <w:right w:val="single" w:sz="8" w:space="0" w:color="auto"/>
            </w:tcBorders>
            <w:shd w:val="clear" w:color="auto" w:fill="auto"/>
            <w:vAlign w:val="center"/>
            <w:hideMark/>
          </w:tcPr>
          <w:p w14:paraId="7FFB8D70"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OTRAS ESPECIALIDADES MÉDICAS(INMUNOLOGIA PEDIATRICA) </w:t>
            </w:r>
          </w:p>
        </w:tc>
        <w:tc>
          <w:tcPr>
            <w:tcW w:w="1094" w:type="dxa"/>
            <w:tcBorders>
              <w:top w:val="nil"/>
              <w:left w:val="nil"/>
              <w:bottom w:val="nil"/>
              <w:right w:val="single" w:sz="4" w:space="0" w:color="auto"/>
            </w:tcBorders>
            <w:shd w:val="clear" w:color="auto" w:fill="auto"/>
            <w:noWrap/>
            <w:vAlign w:val="center"/>
            <w:hideMark/>
          </w:tcPr>
          <w:p w14:paraId="522847C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6E558E2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633C571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1CE6329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143.396,34 </w:t>
            </w:r>
          </w:p>
        </w:tc>
        <w:tc>
          <w:tcPr>
            <w:tcW w:w="1191" w:type="dxa"/>
            <w:tcBorders>
              <w:top w:val="nil"/>
              <w:left w:val="nil"/>
              <w:bottom w:val="single" w:sz="4" w:space="0" w:color="auto"/>
              <w:right w:val="single" w:sz="4" w:space="0" w:color="auto"/>
            </w:tcBorders>
            <w:shd w:val="clear" w:color="auto" w:fill="auto"/>
            <w:noWrap/>
            <w:vAlign w:val="center"/>
            <w:hideMark/>
          </w:tcPr>
          <w:p w14:paraId="462EF8B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13091B2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148.598,17 </w:t>
            </w:r>
          </w:p>
        </w:tc>
        <w:tc>
          <w:tcPr>
            <w:tcW w:w="860" w:type="dxa"/>
            <w:tcBorders>
              <w:top w:val="nil"/>
              <w:left w:val="nil"/>
              <w:bottom w:val="single" w:sz="4" w:space="0" w:color="auto"/>
              <w:right w:val="single" w:sz="4" w:space="0" w:color="auto"/>
            </w:tcBorders>
            <w:shd w:val="clear" w:color="auto" w:fill="auto"/>
            <w:noWrap/>
            <w:vAlign w:val="center"/>
            <w:hideMark/>
          </w:tcPr>
          <w:p w14:paraId="5F62FB8F"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148.598,17 </w:t>
            </w:r>
          </w:p>
        </w:tc>
      </w:tr>
      <w:tr w:rsidR="00B610F7" w:rsidRPr="00B610F7" w14:paraId="4AC679C4"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D2A22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24</w:t>
            </w:r>
          </w:p>
        </w:tc>
        <w:tc>
          <w:tcPr>
            <w:tcW w:w="2168" w:type="dxa"/>
            <w:tcBorders>
              <w:top w:val="nil"/>
              <w:left w:val="nil"/>
              <w:bottom w:val="single" w:sz="8" w:space="0" w:color="auto"/>
              <w:right w:val="single" w:sz="8" w:space="0" w:color="auto"/>
            </w:tcBorders>
            <w:shd w:val="clear" w:color="auto" w:fill="auto"/>
            <w:vAlign w:val="center"/>
            <w:hideMark/>
          </w:tcPr>
          <w:p w14:paraId="6AA45783"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CONSULTA DE CONTROL O DE SEGUIMIENTO POR OTRAS ESPECIALIDADES MÉDICAS (INMUNOLOGIA PEDIATRICA)</w:t>
            </w:r>
          </w:p>
        </w:tc>
        <w:tc>
          <w:tcPr>
            <w:tcW w:w="1094" w:type="dxa"/>
            <w:tcBorders>
              <w:top w:val="single" w:sz="4" w:space="0" w:color="auto"/>
              <w:left w:val="nil"/>
              <w:bottom w:val="single" w:sz="4" w:space="0" w:color="auto"/>
              <w:right w:val="single" w:sz="4" w:space="0" w:color="auto"/>
            </w:tcBorders>
            <w:shd w:val="clear" w:color="auto" w:fill="auto"/>
            <w:noWrap/>
            <w:vAlign w:val="center"/>
            <w:hideMark/>
          </w:tcPr>
          <w:p w14:paraId="2C096E5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110.000,00 </w:t>
            </w:r>
          </w:p>
        </w:tc>
        <w:tc>
          <w:tcPr>
            <w:tcW w:w="1094" w:type="dxa"/>
            <w:tcBorders>
              <w:top w:val="nil"/>
              <w:left w:val="nil"/>
              <w:bottom w:val="single" w:sz="4" w:space="0" w:color="auto"/>
              <w:right w:val="single" w:sz="4" w:space="0" w:color="auto"/>
            </w:tcBorders>
            <w:shd w:val="clear" w:color="auto" w:fill="auto"/>
            <w:noWrap/>
            <w:vAlign w:val="center"/>
            <w:hideMark/>
          </w:tcPr>
          <w:p w14:paraId="00DB588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79DFE0B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1CBDF7F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143.396,34 </w:t>
            </w:r>
          </w:p>
        </w:tc>
        <w:tc>
          <w:tcPr>
            <w:tcW w:w="1191" w:type="dxa"/>
            <w:tcBorders>
              <w:top w:val="nil"/>
              <w:left w:val="nil"/>
              <w:bottom w:val="single" w:sz="4" w:space="0" w:color="auto"/>
              <w:right w:val="single" w:sz="4" w:space="0" w:color="auto"/>
            </w:tcBorders>
            <w:shd w:val="clear" w:color="auto" w:fill="auto"/>
            <w:noWrap/>
            <w:vAlign w:val="center"/>
            <w:hideMark/>
          </w:tcPr>
          <w:p w14:paraId="3EDDEE5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094" w:type="dxa"/>
            <w:tcBorders>
              <w:top w:val="nil"/>
              <w:left w:val="nil"/>
              <w:bottom w:val="single" w:sz="4" w:space="0" w:color="auto"/>
              <w:right w:val="single" w:sz="4" w:space="0" w:color="auto"/>
            </w:tcBorders>
            <w:shd w:val="clear" w:color="auto" w:fill="auto"/>
            <w:noWrap/>
            <w:vAlign w:val="center"/>
            <w:hideMark/>
          </w:tcPr>
          <w:p w14:paraId="630D108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148.598,17 </w:t>
            </w:r>
          </w:p>
        </w:tc>
        <w:tc>
          <w:tcPr>
            <w:tcW w:w="860" w:type="dxa"/>
            <w:tcBorders>
              <w:top w:val="nil"/>
              <w:left w:val="nil"/>
              <w:bottom w:val="single" w:sz="4" w:space="0" w:color="auto"/>
              <w:right w:val="single" w:sz="4" w:space="0" w:color="auto"/>
            </w:tcBorders>
            <w:shd w:val="clear" w:color="auto" w:fill="auto"/>
            <w:noWrap/>
            <w:vAlign w:val="center"/>
            <w:hideMark/>
          </w:tcPr>
          <w:p w14:paraId="074059EC"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148.598,17 </w:t>
            </w:r>
          </w:p>
        </w:tc>
      </w:tr>
      <w:tr w:rsidR="00B610F7" w:rsidRPr="00B610F7" w14:paraId="69A05FAA"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3A358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25</w:t>
            </w:r>
          </w:p>
        </w:tc>
        <w:tc>
          <w:tcPr>
            <w:tcW w:w="2168" w:type="dxa"/>
            <w:tcBorders>
              <w:top w:val="nil"/>
              <w:left w:val="nil"/>
              <w:bottom w:val="single" w:sz="8" w:space="0" w:color="auto"/>
              <w:right w:val="single" w:sz="8" w:space="0" w:color="auto"/>
            </w:tcBorders>
            <w:shd w:val="clear" w:color="auto" w:fill="auto"/>
            <w:vAlign w:val="center"/>
            <w:hideMark/>
          </w:tcPr>
          <w:p w14:paraId="4324A0BC"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GASTROENTEROLOGÍA PEDIÁTRICA</w:t>
            </w:r>
          </w:p>
        </w:tc>
        <w:tc>
          <w:tcPr>
            <w:tcW w:w="1094" w:type="dxa"/>
            <w:tcBorders>
              <w:top w:val="nil"/>
              <w:left w:val="nil"/>
              <w:bottom w:val="single" w:sz="4" w:space="0" w:color="auto"/>
              <w:right w:val="single" w:sz="4" w:space="0" w:color="auto"/>
            </w:tcBorders>
            <w:shd w:val="clear" w:color="auto" w:fill="auto"/>
            <w:noWrap/>
            <w:vAlign w:val="center"/>
            <w:hideMark/>
          </w:tcPr>
          <w:p w14:paraId="490E739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100.000,00 </w:t>
            </w:r>
          </w:p>
        </w:tc>
        <w:tc>
          <w:tcPr>
            <w:tcW w:w="1094" w:type="dxa"/>
            <w:tcBorders>
              <w:top w:val="nil"/>
              <w:left w:val="nil"/>
              <w:bottom w:val="single" w:sz="4" w:space="0" w:color="auto"/>
              <w:right w:val="single" w:sz="4" w:space="0" w:color="auto"/>
            </w:tcBorders>
            <w:shd w:val="clear" w:color="auto" w:fill="auto"/>
            <w:noWrap/>
            <w:vAlign w:val="center"/>
            <w:hideMark/>
          </w:tcPr>
          <w:p w14:paraId="4A74CBD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118" w:type="dxa"/>
            <w:tcBorders>
              <w:top w:val="nil"/>
              <w:left w:val="nil"/>
              <w:bottom w:val="single" w:sz="4" w:space="0" w:color="auto"/>
              <w:right w:val="single" w:sz="4" w:space="0" w:color="auto"/>
            </w:tcBorders>
            <w:shd w:val="clear" w:color="auto" w:fill="auto"/>
            <w:noWrap/>
            <w:vAlign w:val="center"/>
            <w:hideMark/>
          </w:tcPr>
          <w:p w14:paraId="7DBC86C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90.000,00 </w:t>
            </w:r>
          </w:p>
        </w:tc>
        <w:tc>
          <w:tcPr>
            <w:tcW w:w="1167" w:type="dxa"/>
            <w:tcBorders>
              <w:top w:val="nil"/>
              <w:left w:val="nil"/>
              <w:bottom w:val="single" w:sz="4" w:space="0" w:color="auto"/>
              <w:right w:val="single" w:sz="4" w:space="0" w:color="auto"/>
            </w:tcBorders>
            <w:shd w:val="clear" w:color="auto" w:fill="auto"/>
            <w:noWrap/>
            <w:vAlign w:val="center"/>
            <w:hideMark/>
          </w:tcPr>
          <w:p w14:paraId="448AE59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135.979,29 </w:t>
            </w:r>
          </w:p>
        </w:tc>
        <w:tc>
          <w:tcPr>
            <w:tcW w:w="1191" w:type="dxa"/>
            <w:tcBorders>
              <w:top w:val="nil"/>
              <w:left w:val="nil"/>
              <w:bottom w:val="single" w:sz="4" w:space="0" w:color="auto"/>
              <w:right w:val="single" w:sz="4" w:space="0" w:color="auto"/>
            </w:tcBorders>
            <w:shd w:val="clear" w:color="auto" w:fill="auto"/>
            <w:noWrap/>
            <w:vAlign w:val="center"/>
            <w:hideMark/>
          </w:tcPr>
          <w:p w14:paraId="1F97C521"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123.617,54 </w:t>
            </w:r>
          </w:p>
        </w:tc>
        <w:tc>
          <w:tcPr>
            <w:tcW w:w="1094" w:type="dxa"/>
            <w:tcBorders>
              <w:top w:val="nil"/>
              <w:left w:val="nil"/>
              <w:bottom w:val="single" w:sz="4" w:space="0" w:color="auto"/>
              <w:right w:val="single" w:sz="4" w:space="0" w:color="auto"/>
            </w:tcBorders>
            <w:shd w:val="clear" w:color="auto" w:fill="auto"/>
            <w:noWrap/>
            <w:vAlign w:val="center"/>
            <w:hideMark/>
          </w:tcPr>
          <w:p w14:paraId="1C72379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98.352,00 </w:t>
            </w:r>
          </w:p>
        </w:tc>
        <w:tc>
          <w:tcPr>
            <w:tcW w:w="860" w:type="dxa"/>
            <w:tcBorders>
              <w:top w:val="nil"/>
              <w:left w:val="nil"/>
              <w:bottom w:val="single" w:sz="4" w:space="0" w:color="auto"/>
              <w:right w:val="single" w:sz="4" w:space="0" w:color="auto"/>
            </w:tcBorders>
            <w:shd w:val="clear" w:color="auto" w:fill="auto"/>
            <w:noWrap/>
            <w:vAlign w:val="center"/>
            <w:hideMark/>
          </w:tcPr>
          <w:p w14:paraId="64CB62F6"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98.352,00 </w:t>
            </w:r>
          </w:p>
        </w:tc>
      </w:tr>
      <w:tr w:rsidR="00B610F7" w:rsidRPr="00B610F7" w14:paraId="6BCFB30A"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82F6F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26</w:t>
            </w:r>
          </w:p>
        </w:tc>
        <w:tc>
          <w:tcPr>
            <w:tcW w:w="2168" w:type="dxa"/>
            <w:tcBorders>
              <w:top w:val="nil"/>
              <w:left w:val="nil"/>
              <w:bottom w:val="single" w:sz="8" w:space="0" w:color="auto"/>
              <w:right w:val="single" w:sz="8" w:space="0" w:color="auto"/>
            </w:tcBorders>
            <w:shd w:val="clear" w:color="auto" w:fill="auto"/>
            <w:vAlign w:val="center"/>
            <w:hideMark/>
          </w:tcPr>
          <w:p w14:paraId="6349456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GENÉTICA MÉDICA</w:t>
            </w:r>
          </w:p>
        </w:tc>
        <w:tc>
          <w:tcPr>
            <w:tcW w:w="1094" w:type="dxa"/>
            <w:tcBorders>
              <w:top w:val="nil"/>
              <w:left w:val="nil"/>
              <w:bottom w:val="single" w:sz="4" w:space="0" w:color="auto"/>
              <w:right w:val="single" w:sz="4" w:space="0" w:color="auto"/>
            </w:tcBorders>
            <w:shd w:val="clear" w:color="auto" w:fill="auto"/>
            <w:noWrap/>
            <w:vAlign w:val="center"/>
            <w:hideMark/>
          </w:tcPr>
          <w:p w14:paraId="1E88800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094" w:type="dxa"/>
            <w:tcBorders>
              <w:top w:val="nil"/>
              <w:left w:val="nil"/>
              <w:bottom w:val="single" w:sz="4" w:space="0" w:color="auto"/>
              <w:right w:val="single" w:sz="4" w:space="0" w:color="auto"/>
            </w:tcBorders>
            <w:shd w:val="clear" w:color="auto" w:fill="auto"/>
            <w:noWrap/>
            <w:vAlign w:val="center"/>
            <w:hideMark/>
          </w:tcPr>
          <w:p w14:paraId="75A3E43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2B778FE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167" w:type="dxa"/>
            <w:tcBorders>
              <w:top w:val="nil"/>
              <w:left w:val="nil"/>
              <w:bottom w:val="single" w:sz="4" w:space="0" w:color="auto"/>
              <w:right w:val="single" w:sz="4" w:space="0" w:color="auto"/>
            </w:tcBorders>
            <w:shd w:val="clear" w:color="auto" w:fill="auto"/>
            <w:noWrap/>
            <w:vAlign w:val="center"/>
            <w:hideMark/>
          </w:tcPr>
          <w:p w14:paraId="24D8CDD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247.473,65 </w:t>
            </w:r>
          </w:p>
        </w:tc>
        <w:tc>
          <w:tcPr>
            <w:tcW w:w="1191" w:type="dxa"/>
            <w:tcBorders>
              <w:top w:val="nil"/>
              <w:left w:val="nil"/>
              <w:bottom w:val="single" w:sz="4" w:space="0" w:color="auto"/>
              <w:right w:val="single" w:sz="4" w:space="0" w:color="auto"/>
            </w:tcBorders>
            <w:shd w:val="clear" w:color="auto" w:fill="auto"/>
            <w:noWrap/>
            <w:vAlign w:val="center"/>
            <w:hideMark/>
          </w:tcPr>
          <w:p w14:paraId="2C5C7B2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247.235,07 </w:t>
            </w:r>
          </w:p>
        </w:tc>
        <w:tc>
          <w:tcPr>
            <w:tcW w:w="1094" w:type="dxa"/>
            <w:tcBorders>
              <w:top w:val="nil"/>
              <w:left w:val="nil"/>
              <w:bottom w:val="single" w:sz="4" w:space="0" w:color="auto"/>
              <w:right w:val="single" w:sz="4" w:space="0" w:color="auto"/>
            </w:tcBorders>
            <w:shd w:val="clear" w:color="auto" w:fill="auto"/>
            <w:noWrap/>
            <w:vAlign w:val="center"/>
            <w:hideMark/>
          </w:tcPr>
          <w:p w14:paraId="72EE6CA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218.560,00 </w:t>
            </w:r>
          </w:p>
        </w:tc>
        <w:tc>
          <w:tcPr>
            <w:tcW w:w="860" w:type="dxa"/>
            <w:tcBorders>
              <w:top w:val="nil"/>
              <w:left w:val="nil"/>
              <w:bottom w:val="single" w:sz="4" w:space="0" w:color="auto"/>
              <w:right w:val="single" w:sz="4" w:space="0" w:color="auto"/>
            </w:tcBorders>
            <w:shd w:val="clear" w:color="auto" w:fill="auto"/>
            <w:noWrap/>
            <w:vAlign w:val="center"/>
            <w:hideMark/>
          </w:tcPr>
          <w:p w14:paraId="3FCB0D72"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218.560,00 </w:t>
            </w:r>
          </w:p>
        </w:tc>
      </w:tr>
      <w:tr w:rsidR="00B610F7" w:rsidRPr="00B610F7" w14:paraId="50200E17"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1484A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27</w:t>
            </w:r>
          </w:p>
        </w:tc>
        <w:tc>
          <w:tcPr>
            <w:tcW w:w="2168" w:type="dxa"/>
            <w:tcBorders>
              <w:top w:val="nil"/>
              <w:left w:val="nil"/>
              <w:bottom w:val="single" w:sz="8" w:space="0" w:color="auto"/>
              <w:right w:val="single" w:sz="8" w:space="0" w:color="auto"/>
            </w:tcBorders>
            <w:shd w:val="clear" w:color="auto" w:fill="auto"/>
            <w:vAlign w:val="center"/>
            <w:hideMark/>
          </w:tcPr>
          <w:p w14:paraId="20323551"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ECOCARDIOGRAMA DOPPLER A COLOR (PEDIATRICO)</w:t>
            </w:r>
          </w:p>
        </w:tc>
        <w:tc>
          <w:tcPr>
            <w:tcW w:w="1094" w:type="dxa"/>
            <w:tcBorders>
              <w:top w:val="nil"/>
              <w:left w:val="nil"/>
              <w:bottom w:val="single" w:sz="4" w:space="0" w:color="auto"/>
              <w:right w:val="single" w:sz="4" w:space="0" w:color="auto"/>
            </w:tcBorders>
            <w:shd w:val="clear" w:color="auto" w:fill="auto"/>
            <w:noWrap/>
            <w:vAlign w:val="center"/>
            <w:hideMark/>
          </w:tcPr>
          <w:p w14:paraId="4976B81D"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094" w:type="dxa"/>
            <w:tcBorders>
              <w:top w:val="nil"/>
              <w:left w:val="nil"/>
              <w:bottom w:val="single" w:sz="4" w:space="0" w:color="auto"/>
              <w:right w:val="single" w:sz="4" w:space="0" w:color="auto"/>
            </w:tcBorders>
            <w:shd w:val="clear" w:color="auto" w:fill="auto"/>
            <w:noWrap/>
            <w:vAlign w:val="center"/>
            <w:hideMark/>
          </w:tcPr>
          <w:p w14:paraId="6A820B9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1A02D47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799E307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44B772B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309.043,84 </w:t>
            </w:r>
          </w:p>
        </w:tc>
        <w:tc>
          <w:tcPr>
            <w:tcW w:w="1094" w:type="dxa"/>
            <w:tcBorders>
              <w:top w:val="nil"/>
              <w:left w:val="nil"/>
              <w:bottom w:val="single" w:sz="4" w:space="0" w:color="auto"/>
              <w:right w:val="single" w:sz="4" w:space="0" w:color="auto"/>
            </w:tcBorders>
            <w:shd w:val="clear" w:color="auto" w:fill="auto"/>
            <w:noWrap/>
            <w:vAlign w:val="center"/>
            <w:hideMark/>
          </w:tcPr>
          <w:p w14:paraId="4CB8DCF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337.723,11 </w:t>
            </w:r>
          </w:p>
        </w:tc>
        <w:tc>
          <w:tcPr>
            <w:tcW w:w="860" w:type="dxa"/>
            <w:tcBorders>
              <w:top w:val="nil"/>
              <w:left w:val="nil"/>
              <w:bottom w:val="single" w:sz="4" w:space="0" w:color="auto"/>
              <w:right w:val="single" w:sz="4" w:space="0" w:color="auto"/>
            </w:tcBorders>
            <w:shd w:val="clear" w:color="auto" w:fill="auto"/>
            <w:noWrap/>
            <w:vAlign w:val="center"/>
            <w:hideMark/>
          </w:tcPr>
          <w:p w14:paraId="6B023E61"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309.043,84 </w:t>
            </w:r>
          </w:p>
        </w:tc>
      </w:tr>
      <w:tr w:rsidR="00B610F7" w:rsidRPr="00B610F7" w14:paraId="03716530" w14:textId="77777777" w:rsidTr="00B610F7">
        <w:trPr>
          <w:trHeight w:val="20"/>
          <w:jc w:val="center"/>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C9761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28</w:t>
            </w:r>
          </w:p>
        </w:tc>
        <w:tc>
          <w:tcPr>
            <w:tcW w:w="2168" w:type="dxa"/>
            <w:tcBorders>
              <w:top w:val="nil"/>
              <w:left w:val="nil"/>
              <w:bottom w:val="single" w:sz="8" w:space="0" w:color="auto"/>
              <w:right w:val="single" w:sz="8" w:space="0" w:color="auto"/>
            </w:tcBorders>
            <w:shd w:val="clear" w:color="auto" w:fill="auto"/>
            <w:vAlign w:val="center"/>
            <w:hideMark/>
          </w:tcPr>
          <w:p w14:paraId="63C5876F"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ELECTROCARDIOGRAMA (PEDIATRICO)</w:t>
            </w:r>
          </w:p>
        </w:tc>
        <w:tc>
          <w:tcPr>
            <w:tcW w:w="1094" w:type="dxa"/>
            <w:tcBorders>
              <w:top w:val="nil"/>
              <w:left w:val="nil"/>
              <w:bottom w:val="single" w:sz="4" w:space="0" w:color="auto"/>
              <w:right w:val="single" w:sz="4" w:space="0" w:color="auto"/>
            </w:tcBorders>
            <w:shd w:val="clear" w:color="auto" w:fill="auto"/>
            <w:noWrap/>
            <w:vAlign w:val="center"/>
            <w:hideMark/>
          </w:tcPr>
          <w:p w14:paraId="359F5FA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35.000,00 </w:t>
            </w:r>
          </w:p>
        </w:tc>
        <w:tc>
          <w:tcPr>
            <w:tcW w:w="1094" w:type="dxa"/>
            <w:tcBorders>
              <w:top w:val="nil"/>
              <w:left w:val="nil"/>
              <w:bottom w:val="single" w:sz="4" w:space="0" w:color="auto"/>
              <w:right w:val="single" w:sz="4" w:space="0" w:color="auto"/>
            </w:tcBorders>
            <w:shd w:val="clear" w:color="auto" w:fill="auto"/>
            <w:noWrap/>
            <w:vAlign w:val="center"/>
            <w:hideMark/>
          </w:tcPr>
          <w:p w14:paraId="3E261A6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18" w:type="dxa"/>
            <w:tcBorders>
              <w:top w:val="nil"/>
              <w:left w:val="nil"/>
              <w:bottom w:val="single" w:sz="4" w:space="0" w:color="auto"/>
              <w:right w:val="single" w:sz="4" w:space="0" w:color="auto"/>
            </w:tcBorders>
            <w:shd w:val="clear" w:color="auto" w:fill="auto"/>
            <w:noWrap/>
            <w:vAlign w:val="center"/>
            <w:hideMark/>
          </w:tcPr>
          <w:p w14:paraId="56CFE83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w:t>
            </w:r>
          </w:p>
        </w:tc>
        <w:tc>
          <w:tcPr>
            <w:tcW w:w="1167" w:type="dxa"/>
            <w:tcBorders>
              <w:top w:val="nil"/>
              <w:left w:val="nil"/>
              <w:bottom w:val="single" w:sz="4" w:space="0" w:color="auto"/>
              <w:right w:val="single" w:sz="4" w:space="0" w:color="auto"/>
            </w:tcBorders>
            <w:shd w:val="clear" w:color="auto" w:fill="auto"/>
            <w:noWrap/>
            <w:vAlign w:val="center"/>
            <w:hideMark/>
          </w:tcPr>
          <w:p w14:paraId="010C570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w:t>
            </w:r>
          </w:p>
        </w:tc>
        <w:tc>
          <w:tcPr>
            <w:tcW w:w="1191" w:type="dxa"/>
            <w:tcBorders>
              <w:top w:val="nil"/>
              <w:left w:val="nil"/>
              <w:bottom w:val="single" w:sz="4" w:space="0" w:color="auto"/>
              <w:right w:val="single" w:sz="4" w:space="0" w:color="auto"/>
            </w:tcBorders>
            <w:shd w:val="clear" w:color="auto" w:fill="auto"/>
            <w:noWrap/>
            <w:vAlign w:val="center"/>
            <w:hideMark/>
          </w:tcPr>
          <w:p w14:paraId="51747C17"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43.266,14 </w:t>
            </w:r>
          </w:p>
        </w:tc>
        <w:tc>
          <w:tcPr>
            <w:tcW w:w="1094" w:type="dxa"/>
            <w:tcBorders>
              <w:top w:val="nil"/>
              <w:left w:val="nil"/>
              <w:bottom w:val="single" w:sz="4" w:space="0" w:color="auto"/>
              <w:right w:val="single" w:sz="4" w:space="0" w:color="auto"/>
            </w:tcBorders>
            <w:shd w:val="clear" w:color="auto" w:fill="auto"/>
            <w:noWrap/>
            <w:vAlign w:val="center"/>
            <w:hideMark/>
          </w:tcPr>
          <w:p w14:paraId="7CC96D8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47.281,24 </w:t>
            </w:r>
          </w:p>
        </w:tc>
        <w:tc>
          <w:tcPr>
            <w:tcW w:w="860" w:type="dxa"/>
            <w:tcBorders>
              <w:top w:val="nil"/>
              <w:left w:val="nil"/>
              <w:bottom w:val="single" w:sz="4" w:space="0" w:color="auto"/>
              <w:right w:val="single" w:sz="4" w:space="0" w:color="auto"/>
            </w:tcBorders>
            <w:shd w:val="clear" w:color="auto" w:fill="auto"/>
            <w:noWrap/>
            <w:vAlign w:val="center"/>
            <w:hideMark/>
          </w:tcPr>
          <w:p w14:paraId="567C8E71"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                43.266,14 </w:t>
            </w:r>
          </w:p>
        </w:tc>
      </w:tr>
    </w:tbl>
    <w:p w14:paraId="2634B443" w14:textId="635D171F" w:rsidR="00256EBA" w:rsidRDefault="00256EBA" w:rsidP="000D0869">
      <w:pPr>
        <w:jc w:val="both"/>
        <w:rPr>
          <w:rFonts w:ascii="Arial" w:hAnsi="Arial" w:cs="Arial"/>
          <w:b/>
          <w:bCs/>
          <w:sz w:val="18"/>
          <w:szCs w:val="18"/>
        </w:rPr>
      </w:pPr>
    </w:p>
    <w:p w14:paraId="60F7A6A1" w14:textId="17C063AE" w:rsidR="00D644FF" w:rsidRDefault="00D644FF" w:rsidP="000D0869">
      <w:pPr>
        <w:jc w:val="both"/>
        <w:rPr>
          <w:rFonts w:ascii="Arial" w:hAnsi="Arial" w:cs="Arial"/>
          <w:b/>
          <w:bCs/>
          <w:sz w:val="18"/>
          <w:szCs w:val="18"/>
        </w:rPr>
      </w:pPr>
    </w:p>
    <w:p w14:paraId="3768573E" w14:textId="77777777" w:rsidR="005258E5" w:rsidRPr="00E67D26" w:rsidRDefault="005258E5" w:rsidP="00A52CBA">
      <w:pPr>
        <w:pStyle w:val="Prrafodelista"/>
        <w:numPr>
          <w:ilvl w:val="1"/>
          <w:numId w:val="10"/>
        </w:numPr>
        <w:jc w:val="both"/>
        <w:rPr>
          <w:rFonts w:ascii="Arial" w:hAnsi="Arial" w:cs="Arial"/>
          <w:b/>
          <w:sz w:val="20"/>
          <w:szCs w:val="22"/>
        </w:rPr>
      </w:pPr>
      <w:r w:rsidRPr="00E67D26">
        <w:rPr>
          <w:rFonts w:ascii="Arial" w:hAnsi="Arial" w:cs="Arial"/>
          <w:b/>
          <w:sz w:val="20"/>
          <w:szCs w:val="22"/>
        </w:rPr>
        <w:t>PRECIOS DE CATÁLOGO</w:t>
      </w:r>
      <w:r w:rsidR="00A870BE" w:rsidRPr="00E67D26">
        <w:rPr>
          <w:rFonts w:ascii="Arial" w:hAnsi="Arial" w:cs="Arial"/>
          <w:b/>
          <w:sz w:val="20"/>
          <w:szCs w:val="22"/>
        </w:rPr>
        <w:t xml:space="preserve"> </w:t>
      </w:r>
      <w:r w:rsidR="00A870BE" w:rsidRPr="00E67D26">
        <w:rPr>
          <w:rFonts w:ascii="Arial" w:eastAsia="Calibri" w:hAnsi="Arial" w:cs="Arial"/>
          <w:b/>
          <w:bCs/>
          <w:sz w:val="20"/>
          <w:szCs w:val="22"/>
          <w:lang w:val="es-MX"/>
        </w:rPr>
        <w:t xml:space="preserve">O </w:t>
      </w:r>
      <w:r w:rsidR="00D92A4A" w:rsidRPr="00E67D26">
        <w:rPr>
          <w:rFonts w:ascii="Arial" w:eastAsia="Calibri" w:hAnsi="Arial" w:cs="Arial"/>
          <w:b/>
          <w:bCs/>
          <w:sz w:val="20"/>
          <w:szCs w:val="22"/>
          <w:lang w:val="es-MX"/>
        </w:rPr>
        <w:t xml:space="preserve">PORTALES </w:t>
      </w:r>
      <w:r w:rsidR="00A30815" w:rsidRPr="00E67D26">
        <w:rPr>
          <w:rFonts w:ascii="Arial" w:eastAsia="Calibri" w:hAnsi="Arial" w:cs="Arial"/>
          <w:b/>
          <w:bCs/>
          <w:sz w:val="20"/>
          <w:szCs w:val="22"/>
          <w:lang w:val="es-MX"/>
        </w:rPr>
        <w:t>WEB</w:t>
      </w:r>
    </w:p>
    <w:p w14:paraId="38E7BD31" w14:textId="77777777" w:rsidR="00074056" w:rsidRPr="007E3230" w:rsidRDefault="00074056" w:rsidP="00074056">
      <w:pPr>
        <w:pStyle w:val="Prrafodelista"/>
        <w:jc w:val="both"/>
        <w:rPr>
          <w:rFonts w:ascii="Arial" w:hAnsi="Arial" w:cs="Arial"/>
          <w:b/>
          <w:sz w:val="20"/>
        </w:rPr>
      </w:pPr>
    </w:p>
    <w:p w14:paraId="4F9A6EEA" w14:textId="77777777" w:rsidR="009A2190" w:rsidRDefault="009A2190" w:rsidP="009A2190">
      <w:pPr>
        <w:spacing w:after="0" w:line="240" w:lineRule="auto"/>
        <w:jc w:val="both"/>
        <w:rPr>
          <w:rFonts w:ascii="Arial" w:hAnsi="Arial" w:cs="Arial"/>
          <w:sz w:val="20"/>
        </w:rPr>
      </w:pPr>
      <w:r w:rsidRPr="00F7111C">
        <w:rPr>
          <w:rFonts w:ascii="Arial" w:hAnsi="Arial" w:cs="Arial"/>
          <w:sz w:val="20"/>
          <w:szCs w:val="20"/>
        </w:rPr>
        <w:t xml:space="preserve">Se realizó la respectiva verificación de precios de catálogo que se encuentren publicados en la Tienda Virtual </w:t>
      </w:r>
      <w:r w:rsidRPr="00FB00B7">
        <w:rPr>
          <w:rFonts w:ascii="Arial" w:hAnsi="Arial" w:cs="Arial"/>
          <w:sz w:val="20"/>
        </w:rPr>
        <w:t>del</w:t>
      </w:r>
      <w:r>
        <w:rPr>
          <w:rFonts w:ascii="Arial" w:hAnsi="Arial" w:cs="Arial"/>
          <w:sz w:val="20"/>
        </w:rPr>
        <w:t xml:space="preserve"> </w:t>
      </w:r>
      <w:r w:rsidRPr="00FB00B7">
        <w:rPr>
          <w:rFonts w:ascii="Arial" w:hAnsi="Arial" w:cs="Arial"/>
          <w:sz w:val="20"/>
        </w:rPr>
        <w:t>Estado</w:t>
      </w:r>
      <w:r>
        <w:rPr>
          <w:rFonts w:ascii="Arial" w:hAnsi="Arial" w:cs="Arial"/>
          <w:sz w:val="20"/>
        </w:rPr>
        <w:t xml:space="preserve"> </w:t>
      </w:r>
      <w:r w:rsidRPr="00FB00B7">
        <w:rPr>
          <w:rFonts w:ascii="Arial" w:hAnsi="Arial" w:cs="Arial"/>
          <w:sz w:val="20"/>
        </w:rPr>
        <w:t>Colombiano,</w:t>
      </w:r>
      <w:r>
        <w:rPr>
          <w:rFonts w:ascii="Arial" w:hAnsi="Arial" w:cs="Arial"/>
          <w:sz w:val="20"/>
        </w:rPr>
        <w:t xml:space="preserve"> </w:t>
      </w:r>
      <w:r w:rsidRPr="00FB00B7">
        <w:rPr>
          <w:rFonts w:ascii="Arial" w:hAnsi="Arial" w:cs="Arial"/>
          <w:sz w:val="20"/>
        </w:rPr>
        <w:t>en</w:t>
      </w:r>
      <w:r>
        <w:rPr>
          <w:rFonts w:ascii="Arial" w:hAnsi="Arial" w:cs="Arial"/>
          <w:sz w:val="20"/>
        </w:rPr>
        <w:t xml:space="preserve"> </w:t>
      </w:r>
      <w:r w:rsidRPr="00FB00B7">
        <w:rPr>
          <w:rFonts w:ascii="Arial" w:hAnsi="Arial" w:cs="Arial"/>
          <w:sz w:val="20"/>
        </w:rPr>
        <w:t>el</w:t>
      </w:r>
      <w:r>
        <w:rPr>
          <w:rFonts w:ascii="Arial" w:hAnsi="Arial" w:cs="Arial"/>
          <w:sz w:val="20"/>
        </w:rPr>
        <w:t xml:space="preserve"> </w:t>
      </w:r>
      <w:r w:rsidRPr="00FB00B7">
        <w:rPr>
          <w:rFonts w:ascii="Arial" w:hAnsi="Arial" w:cs="Arial"/>
          <w:sz w:val="20"/>
        </w:rPr>
        <w:t>cual</w:t>
      </w:r>
      <w:r>
        <w:rPr>
          <w:rFonts w:ascii="Arial" w:hAnsi="Arial" w:cs="Arial"/>
          <w:sz w:val="20"/>
        </w:rPr>
        <w:t xml:space="preserve"> </w:t>
      </w:r>
      <w:r w:rsidRPr="00FB00B7">
        <w:rPr>
          <w:rFonts w:ascii="Arial" w:hAnsi="Arial" w:cs="Arial"/>
          <w:sz w:val="20"/>
        </w:rPr>
        <w:t>se</w:t>
      </w:r>
      <w:r>
        <w:rPr>
          <w:rFonts w:ascii="Arial" w:hAnsi="Arial" w:cs="Arial"/>
          <w:sz w:val="20"/>
        </w:rPr>
        <w:t xml:space="preserve"> </w:t>
      </w:r>
      <w:r w:rsidRPr="00FB00B7">
        <w:rPr>
          <w:rFonts w:ascii="Arial" w:hAnsi="Arial" w:cs="Arial"/>
          <w:sz w:val="20"/>
        </w:rPr>
        <w:t>pudo</w:t>
      </w:r>
      <w:r>
        <w:rPr>
          <w:rFonts w:ascii="Arial" w:hAnsi="Arial" w:cs="Arial"/>
          <w:sz w:val="20"/>
        </w:rPr>
        <w:t xml:space="preserve"> </w:t>
      </w:r>
      <w:r w:rsidRPr="00FB00B7">
        <w:rPr>
          <w:rFonts w:ascii="Arial" w:hAnsi="Arial" w:cs="Arial"/>
          <w:sz w:val="20"/>
        </w:rPr>
        <w:t>constatar</w:t>
      </w:r>
      <w:r>
        <w:rPr>
          <w:rFonts w:ascii="Arial" w:hAnsi="Arial" w:cs="Arial"/>
          <w:sz w:val="20"/>
        </w:rPr>
        <w:t xml:space="preserve"> </w:t>
      </w:r>
      <w:r w:rsidRPr="00FB00B7">
        <w:rPr>
          <w:rFonts w:ascii="Arial" w:hAnsi="Arial" w:cs="Arial"/>
          <w:sz w:val="20"/>
        </w:rPr>
        <w:t>que</w:t>
      </w:r>
      <w:r>
        <w:rPr>
          <w:rFonts w:ascii="Arial" w:hAnsi="Arial" w:cs="Arial"/>
          <w:sz w:val="20"/>
        </w:rPr>
        <w:t xml:space="preserve"> </w:t>
      </w:r>
      <w:r w:rsidRPr="00FB00B7">
        <w:rPr>
          <w:rFonts w:ascii="Arial" w:hAnsi="Arial" w:cs="Arial"/>
          <w:sz w:val="20"/>
        </w:rPr>
        <w:t>no</w:t>
      </w:r>
      <w:r>
        <w:rPr>
          <w:rFonts w:ascii="Arial" w:hAnsi="Arial" w:cs="Arial"/>
          <w:sz w:val="20"/>
        </w:rPr>
        <w:t xml:space="preserve"> </w:t>
      </w:r>
      <w:r w:rsidRPr="00FB00B7">
        <w:rPr>
          <w:rFonts w:ascii="Arial" w:hAnsi="Arial" w:cs="Arial"/>
          <w:sz w:val="20"/>
        </w:rPr>
        <w:t>existen</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catálogo</w:t>
      </w:r>
      <w:r>
        <w:rPr>
          <w:rFonts w:ascii="Arial" w:hAnsi="Arial" w:cs="Arial"/>
          <w:sz w:val="20"/>
        </w:rPr>
        <w:t xml:space="preserve"> </w:t>
      </w:r>
      <w:r w:rsidRPr="00FB00B7">
        <w:rPr>
          <w:rFonts w:ascii="Arial" w:hAnsi="Arial" w:cs="Arial"/>
          <w:sz w:val="20"/>
        </w:rPr>
        <w:t>para</w:t>
      </w:r>
      <w:r>
        <w:rPr>
          <w:rFonts w:ascii="Arial" w:hAnsi="Arial" w:cs="Arial"/>
          <w:sz w:val="20"/>
        </w:rPr>
        <w:t xml:space="preserve"> </w:t>
      </w:r>
      <w:r w:rsidRPr="00FB00B7">
        <w:rPr>
          <w:rFonts w:ascii="Arial" w:hAnsi="Arial" w:cs="Arial"/>
          <w:sz w:val="20"/>
        </w:rPr>
        <w:t>servicios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salud,</w:t>
      </w:r>
      <w:r>
        <w:rPr>
          <w:rFonts w:ascii="Arial" w:hAnsi="Arial" w:cs="Arial"/>
          <w:sz w:val="20"/>
        </w:rPr>
        <w:t xml:space="preserve"> </w:t>
      </w:r>
      <w:r w:rsidRPr="00FB00B7">
        <w:rPr>
          <w:rFonts w:ascii="Arial" w:hAnsi="Arial" w:cs="Arial"/>
          <w:sz w:val="20"/>
        </w:rPr>
        <w:t>por</w:t>
      </w:r>
      <w:r>
        <w:rPr>
          <w:rFonts w:ascii="Arial" w:hAnsi="Arial" w:cs="Arial"/>
          <w:sz w:val="20"/>
        </w:rPr>
        <w:t xml:space="preserve"> </w:t>
      </w:r>
      <w:r w:rsidRPr="00FB00B7">
        <w:rPr>
          <w:rFonts w:ascii="Arial" w:hAnsi="Arial" w:cs="Arial"/>
          <w:sz w:val="20"/>
        </w:rPr>
        <w:t>consiguiente,</w:t>
      </w:r>
      <w:r>
        <w:rPr>
          <w:rFonts w:ascii="Arial" w:hAnsi="Arial" w:cs="Arial"/>
          <w:sz w:val="20"/>
        </w:rPr>
        <w:t xml:space="preserve"> </w:t>
      </w:r>
      <w:r w:rsidRPr="00FB00B7">
        <w:rPr>
          <w:rFonts w:ascii="Arial" w:hAnsi="Arial" w:cs="Arial"/>
          <w:sz w:val="20"/>
        </w:rPr>
        <w:t>para</w:t>
      </w:r>
      <w:r>
        <w:rPr>
          <w:rFonts w:ascii="Arial" w:hAnsi="Arial" w:cs="Arial"/>
          <w:sz w:val="20"/>
        </w:rPr>
        <w:t xml:space="preserve"> </w:t>
      </w:r>
      <w:r w:rsidRPr="00FB00B7">
        <w:rPr>
          <w:rFonts w:ascii="Arial" w:hAnsi="Arial" w:cs="Arial"/>
          <w:sz w:val="20"/>
        </w:rPr>
        <w:t>acceder</w:t>
      </w:r>
      <w:r>
        <w:rPr>
          <w:rFonts w:ascii="Arial" w:hAnsi="Arial" w:cs="Arial"/>
          <w:sz w:val="20"/>
        </w:rPr>
        <w:t xml:space="preserve"> </w:t>
      </w:r>
      <w:r w:rsidRPr="00FB00B7">
        <w:rPr>
          <w:rFonts w:ascii="Arial" w:hAnsi="Arial" w:cs="Arial"/>
          <w:sz w:val="20"/>
        </w:rPr>
        <w:t>a</w:t>
      </w:r>
      <w:r>
        <w:rPr>
          <w:rFonts w:ascii="Arial" w:hAnsi="Arial" w:cs="Arial"/>
          <w:sz w:val="20"/>
        </w:rPr>
        <w:t xml:space="preserve"> </w:t>
      </w:r>
      <w:r w:rsidRPr="00FB00B7">
        <w:rPr>
          <w:rFonts w:ascii="Arial" w:hAnsi="Arial" w:cs="Arial"/>
          <w:sz w:val="20"/>
        </w:rPr>
        <w:t>los</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se</w:t>
      </w:r>
      <w:r>
        <w:rPr>
          <w:rFonts w:ascii="Arial" w:hAnsi="Arial" w:cs="Arial"/>
          <w:sz w:val="20"/>
        </w:rPr>
        <w:t xml:space="preserve"> </w:t>
      </w:r>
      <w:r w:rsidRPr="00FB00B7">
        <w:rPr>
          <w:rFonts w:ascii="Arial" w:hAnsi="Arial" w:cs="Arial"/>
          <w:sz w:val="20"/>
        </w:rPr>
        <w:t>debe</w:t>
      </w:r>
      <w:r>
        <w:rPr>
          <w:rFonts w:ascii="Arial" w:hAnsi="Arial" w:cs="Arial"/>
          <w:sz w:val="20"/>
        </w:rPr>
        <w:t xml:space="preserve"> </w:t>
      </w:r>
      <w:r w:rsidRPr="00FB00B7">
        <w:rPr>
          <w:rFonts w:ascii="Arial" w:hAnsi="Arial" w:cs="Arial"/>
          <w:sz w:val="20"/>
        </w:rPr>
        <w:t>solicitar</w:t>
      </w:r>
      <w:r>
        <w:rPr>
          <w:rFonts w:ascii="Arial" w:hAnsi="Arial" w:cs="Arial"/>
          <w:sz w:val="20"/>
        </w:rPr>
        <w:t xml:space="preserve"> </w:t>
      </w:r>
      <w:r w:rsidRPr="00FB00B7">
        <w:rPr>
          <w:rFonts w:ascii="Arial" w:hAnsi="Arial" w:cs="Arial"/>
          <w:sz w:val="20"/>
        </w:rPr>
        <w:t>la</w:t>
      </w:r>
      <w:r>
        <w:rPr>
          <w:rFonts w:ascii="Arial" w:hAnsi="Arial" w:cs="Arial"/>
          <w:sz w:val="20"/>
        </w:rPr>
        <w:t xml:space="preserve"> </w:t>
      </w:r>
      <w:r w:rsidRPr="00FB00B7">
        <w:rPr>
          <w:rFonts w:ascii="Arial" w:hAnsi="Arial" w:cs="Arial"/>
          <w:sz w:val="20"/>
        </w:rPr>
        <w:t>respe</w:t>
      </w:r>
      <w:r>
        <w:rPr>
          <w:rFonts w:ascii="Arial" w:hAnsi="Arial" w:cs="Arial"/>
          <w:sz w:val="20"/>
        </w:rPr>
        <w:t>c</w:t>
      </w:r>
      <w:r w:rsidRPr="00FB00B7">
        <w:rPr>
          <w:rFonts w:ascii="Arial" w:hAnsi="Arial" w:cs="Arial"/>
          <w:sz w:val="20"/>
        </w:rPr>
        <w:t>tiva</w:t>
      </w:r>
      <w:r>
        <w:rPr>
          <w:rFonts w:ascii="Arial" w:hAnsi="Arial" w:cs="Arial"/>
          <w:sz w:val="20"/>
        </w:rPr>
        <w:t xml:space="preserve"> </w:t>
      </w:r>
      <w:r w:rsidRPr="00FB00B7">
        <w:rPr>
          <w:rFonts w:ascii="Arial" w:hAnsi="Arial" w:cs="Arial"/>
          <w:sz w:val="20"/>
        </w:rPr>
        <w:t>cotización;</w:t>
      </w:r>
      <w:r>
        <w:rPr>
          <w:rFonts w:ascii="Arial" w:hAnsi="Arial" w:cs="Arial"/>
          <w:sz w:val="20"/>
        </w:rPr>
        <w:t xml:space="preserve"> </w:t>
      </w:r>
      <w:r w:rsidRPr="00FB00B7">
        <w:rPr>
          <w:rFonts w:ascii="Arial" w:hAnsi="Arial" w:cs="Arial"/>
          <w:sz w:val="20"/>
        </w:rPr>
        <w:t>puesto</w:t>
      </w:r>
      <w:r>
        <w:rPr>
          <w:rFonts w:ascii="Arial" w:hAnsi="Arial" w:cs="Arial"/>
          <w:sz w:val="20"/>
        </w:rPr>
        <w:t xml:space="preserve"> </w:t>
      </w:r>
      <w:r w:rsidRPr="00FB00B7">
        <w:rPr>
          <w:rFonts w:ascii="Arial" w:hAnsi="Arial" w:cs="Arial"/>
          <w:sz w:val="20"/>
        </w:rPr>
        <w:t>que</w:t>
      </w:r>
      <w:r>
        <w:rPr>
          <w:rFonts w:ascii="Arial" w:hAnsi="Arial" w:cs="Arial"/>
          <w:sz w:val="20"/>
        </w:rPr>
        <w:t xml:space="preserve"> </w:t>
      </w:r>
      <w:r w:rsidRPr="00FB00B7">
        <w:rPr>
          <w:rFonts w:ascii="Arial" w:hAnsi="Arial" w:cs="Arial"/>
          <w:sz w:val="20"/>
        </w:rPr>
        <w:t>no</w:t>
      </w:r>
      <w:r>
        <w:rPr>
          <w:rFonts w:ascii="Arial" w:hAnsi="Arial" w:cs="Arial"/>
          <w:sz w:val="20"/>
        </w:rPr>
        <w:t xml:space="preserve"> </w:t>
      </w:r>
      <w:r w:rsidRPr="00FB00B7">
        <w:rPr>
          <w:rFonts w:ascii="Arial" w:hAnsi="Arial" w:cs="Arial"/>
          <w:sz w:val="20"/>
        </w:rPr>
        <w:t>es</w:t>
      </w:r>
      <w:r>
        <w:rPr>
          <w:rFonts w:ascii="Arial" w:hAnsi="Arial" w:cs="Arial"/>
          <w:sz w:val="20"/>
        </w:rPr>
        <w:t xml:space="preserve"> </w:t>
      </w:r>
      <w:r w:rsidRPr="00FB00B7">
        <w:rPr>
          <w:rFonts w:ascii="Arial" w:hAnsi="Arial" w:cs="Arial"/>
          <w:sz w:val="20"/>
        </w:rPr>
        <w:t>posible</w:t>
      </w:r>
      <w:r>
        <w:rPr>
          <w:rFonts w:ascii="Arial" w:hAnsi="Arial" w:cs="Arial"/>
          <w:sz w:val="20"/>
        </w:rPr>
        <w:t xml:space="preserve"> </w:t>
      </w:r>
      <w:r w:rsidRPr="00FB00B7">
        <w:rPr>
          <w:rFonts w:ascii="Arial" w:hAnsi="Arial" w:cs="Arial"/>
          <w:sz w:val="20"/>
        </w:rPr>
        <w:t>tomar</w:t>
      </w:r>
      <w:r>
        <w:rPr>
          <w:rFonts w:ascii="Arial" w:hAnsi="Arial" w:cs="Arial"/>
          <w:sz w:val="20"/>
        </w:rPr>
        <w:t xml:space="preserve"> </w:t>
      </w:r>
      <w:r w:rsidRPr="00FB00B7">
        <w:rPr>
          <w:rFonts w:ascii="Arial" w:hAnsi="Arial" w:cs="Arial"/>
          <w:sz w:val="20"/>
        </w:rPr>
        <w:t>como</w:t>
      </w:r>
      <w:r>
        <w:rPr>
          <w:rFonts w:ascii="Arial" w:hAnsi="Arial" w:cs="Arial"/>
          <w:sz w:val="20"/>
        </w:rPr>
        <w:t xml:space="preserve"> </w:t>
      </w:r>
      <w:r w:rsidRPr="00FB00B7">
        <w:rPr>
          <w:rFonts w:ascii="Arial" w:hAnsi="Arial" w:cs="Arial"/>
          <w:sz w:val="20"/>
        </w:rPr>
        <w:t>referencia</w:t>
      </w:r>
      <w:r>
        <w:rPr>
          <w:rFonts w:ascii="Arial" w:hAnsi="Arial" w:cs="Arial"/>
          <w:sz w:val="20"/>
        </w:rPr>
        <w:t xml:space="preserve"> </w:t>
      </w:r>
      <w:r w:rsidRPr="00FB00B7">
        <w:rPr>
          <w:rFonts w:ascii="Arial" w:hAnsi="Arial" w:cs="Arial"/>
          <w:sz w:val="20"/>
        </w:rPr>
        <w:t>precios</w:t>
      </w:r>
      <w:r>
        <w:rPr>
          <w:rFonts w:ascii="Arial" w:hAnsi="Arial" w:cs="Arial"/>
          <w:sz w:val="20"/>
        </w:rPr>
        <w:t xml:space="preserve"> </w:t>
      </w:r>
      <w:r w:rsidRPr="00FB00B7">
        <w:rPr>
          <w:rFonts w:ascii="Arial" w:hAnsi="Arial" w:cs="Arial"/>
          <w:sz w:val="20"/>
        </w:rPr>
        <w:t>de</w:t>
      </w:r>
      <w:r>
        <w:rPr>
          <w:rFonts w:ascii="Arial" w:hAnsi="Arial" w:cs="Arial"/>
          <w:sz w:val="20"/>
        </w:rPr>
        <w:t xml:space="preserve"> </w:t>
      </w:r>
      <w:r w:rsidRPr="00FB00B7">
        <w:rPr>
          <w:rFonts w:ascii="Arial" w:hAnsi="Arial" w:cs="Arial"/>
          <w:sz w:val="20"/>
        </w:rPr>
        <w:t>catálogo</w:t>
      </w:r>
      <w:r>
        <w:rPr>
          <w:rFonts w:ascii="Arial" w:hAnsi="Arial" w:cs="Arial"/>
          <w:sz w:val="20"/>
        </w:rPr>
        <w:t xml:space="preserve"> </w:t>
      </w:r>
      <w:r w:rsidRPr="00FB00B7">
        <w:rPr>
          <w:rFonts w:ascii="Arial" w:hAnsi="Arial" w:cs="Arial"/>
          <w:sz w:val="20"/>
        </w:rPr>
        <w:t>publicados</w:t>
      </w:r>
      <w:r>
        <w:rPr>
          <w:rFonts w:ascii="Arial" w:hAnsi="Arial" w:cs="Arial"/>
          <w:sz w:val="20"/>
        </w:rPr>
        <w:t xml:space="preserve"> </w:t>
      </w:r>
      <w:r w:rsidRPr="00FB00B7">
        <w:rPr>
          <w:rFonts w:ascii="Arial" w:hAnsi="Arial" w:cs="Arial"/>
          <w:sz w:val="20"/>
        </w:rPr>
        <w:t>en</w:t>
      </w:r>
      <w:r>
        <w:rPr>
          <w:rFonts w:ascii="Arial" w:hAnsi="Arial" w:cs="Arial"/>
          <w:sz w:val="20"/>
        </w:rPr>
        <w:t xml:space="preserve"> </w:t>
      </w:r>
      <w:r w:rsidRPr="00FB00B7">
        <w:rPr>
          <w:rFonts w:ascii="Arial" w:hAnsi="Arial" w:cs="Arial"/>
          <w:sz w:val="20"/>
        </w:rPr>
        <w:t>la</w:t>
      </w:r>
      <w:r>
        <w:rPr>
          <w:rFonts w:ascii="Arial" w:hAnsi="Arial" w:cs="Arial"/>
          <w:sz w:val="20"/>
        </w:rPr>
        <w:t xml:space="preserve"> </w:t>
      </w:r>
      <w:r w:rsidRPr="00FB00B7">
        <w:rPr>
          <w:rFonts w:ascii="Arial" w:hAnsi="Arial" w:cs="Arial"/>
          <w:sz w:val="20"/>
        </w:rPr>
        <w:t>Tienda</w:t>
      </w:r>
      <w:r>
        <w:rPr>
          <w:rFonts w:ascii="Arial" w:hAnsi="Arial" w:cs="Arial"/>
          <w:sz w:val="20"/>
        </w:rPr>
        <w:t xml:space="preserve"> </w:t>
      </w:r>
      <w:r w:rsidRPr="00FB00B7">
        <w:rPr>
          <w:rFonts w:ascii="Arial" w:hAnsi="Arial" w:cs="Arial"/>
          <w:sz w:val="20"/>
        </w:rPr>
        <w:t>Virtual</w:t>
      </w:r>
      <w:r>
        <w:rPr>
          <w:rFonts w:ascii="Arial" w:hAnsi="Arial" w:cs="Arial"/>
          <w:sz w:val="20"/>
        </w:rPr>
        <w:t xml:space="preserve"> </w:t>
      </w:r>
      <w:r w:rsidRPr="00FB00B7">
        <w:rPr>
          <w:rFonts w:ascii="Arial" w:hAnsi="Arial" w:cs="Arial"/>
          <w:sz w:val="20"/>
        </w:rPr>
        <w:t>del</w:t>
      </w:r>
      <w:r>
        <w:rPr>
          <w:rFonts w:ascii="Arial" w:hAnsi="Arial" w:cs="Arial"/>
          <w:sz w:val="20"/>
        </w:rPr>
        <w:t xml:space="preserve"> </w:t>
      </w:r>
      <w:r w:rsidRPr="00FB00B7">
        <w:rPr>
          <w:rFonts w:ascii="Arial" w:hAnsi="Arial" w:cs="Arial"/>
          <w:sz w:val="20"/>
        </w:rPr>
        <w:t>Estado</w:t>
      </w:r>
      <w:r>
        <w:rPr>
          <w:rFonts w:ascii="Arial" w:hAnsi="Arial" w:cs="Arial"/>
          <w:sz w:val="20"/>
        </w:rPr>
        <w:t xml:space="preserve"> </w:t>
      </w:r>
      <w:r w:rsidRPr="00FB00B7">
        <w:rPr>
          <w:rFonts w:ascii="Arial" w:hAnsi="Arial" w:cs="Arial"/>
          <w:sz w:val="20"/>
        </w:rPr>
        <w:t>Colombiano.</w:t>
      </w:r>
    </w:p>
    <w:p w14:paraId="729DE57D" w14:textId="77777777" w:rsidR="009A2190" w:rsidRDefault="009A2190" w:rsidP="009A2190">
      <w:pPr>
        <w:spacing w:after="0" w:line="240" w:lineRule="auto"/>
        <w:jc w:val="both"/>
        <w:rPr>
          <w:rFonts w:ascii="Arial" w:hAnsi="Arial" w:cs="Arial"/>
          <w:sz w:val="20"/>
        </w:rPr>
      </w:pPr>
      <w:r>
        <w:rPr>
          <w:rFonts w:ascii="Arial" w:hAnsi="Arial" w:cs="Arial"/>
          <w:sz w:val="20"/>
        </w:rPr>
        <w:t xml:space="preserve">A continuación, se anexa pantallazo como soporte de la búsqueda en la tienda virtual de la plataforma de contratación estatal SECOP II: </w:t>
      </w:r>
    </w:p>
    <w:p w14:paraId="0E66D803" w14:textId="2B3B3865" w:rsidR="00B610F7" w:rsidRDefault="00B610F7" w:rsidP="00BE5D63">
      <w:pPr>
        <w:jc w:val="both"/>
        <w:rPr>
          <w:rFonts w:ascii="Arial" w:hAnsi="Arial" w:cs="Arial"/>
          <w:bCs/>
          <w:sz w:val="18"/>
          <w:szCs w:val="18"/>
        </w:rPr>
      </w:pPr>
      <w:r>
        <w:rPr>
          <w:rFonts w:ascii="Arial" w:hAnsi="Arial" w:cs="Arial"/>
          <w:noProof/>
          <w:sz w:val="20"/>
          <w:lang w:eastAsia="es-CO"/>
        </w:rPr>
        <w:drawing>
          <wp:anchor distT="0" distB="0" distL="114300" distR="114300" simplePos="0" relativeHeight="251696128" behindDoc="0" locked="0" layoutInCell="1" allowOverlap="1" wp14:anchorId="5026D32B" wp14:editId="5EA5B906">
            <wp:simplePos x="0" y="0"/>
            <wp:positionH relativeFrom="margin">
              <wp:align>right</wp:align>
            </wp:positionH>
            <wp:positionV relativeFrom="paragraph">
              <wp:posOffset>130995</wp:posOffset>
            </wp:positionV>
            <wp:extent cx="6119396" cy="2447925"/>
            <wp:effectExtent l="0" t="0" r="0" b="0"/>
            <wp:wrapNone/>
            <wp:docPr id="1992582988" name="Imagen 199258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902E.tmp"/>
                    <pic:cNvPicPr/>
                  </pic:nvPicPr>
                  <pic:blipFill rotWithShape="1">
                    <a:blip r:embed="rId15">
                      <a:extLst>
                        <a:ext uri="{28A0092B-C50C-407E-A947-70E740481C1C}">
                          <a14:useLocalDpi xmlns:a14="http://schemas.microsoft.com/office/drawing/2010/main" val="0"/>
                        </a:ext>
                      </a:extLst>
                    </a:blip>
                    <a:srcRect b="37755"/>
                    <a:stretch/>
                  </pic:blipFill>
                  <pic:spPr bwMode="auto">
                    <a:xfrm>
                      <a:off x="0" y="0"/>
                      <a:ext cx="6119396"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182316" w14:textId="0CF84351" w:rsidR="00B610F7" w:rsidRDefault="00B610F7" w:rsidP="00BE5D63">
      <w:pPr>
        <w:jc w:val="both"/>
        <w:rPr>
          <w:rFonts w:ascii="Arial" w:hAnsi="Arial" w:cs="Arial"/>
          <w:bCs/>
          <w:sz w:val="18"/>
          <w:szCs w:val="18"/>
        </w:rPr>
      </w:pPr>
    </w:p>
    <w:p w14:paraId="611E945B" w14:textId="77777777" w:rsidR="00B610F7" w:rsidRDefault="00B610F7" w:rsidP="00BE5D63">
      <w:pPr>
        <w:jc w:val="both"/>
        <w:rPr>
          <w:rFonts w:ascii="Arial" w:hAnsi="Arial" w:cs="Arial"/>
          <w:bCs/>
          <w:sz w:val="18"/>
          <w:szCs w:val="18"/>
        </w:rPr>
      </w:pPr>
    </w:p>
    <w:p w14:paraId="27171434" w14:textId="77777777" w:rsidR="00B610F7" w:rsidRDefault="00B610F7" w:rsidP="00BE5D63">
      <w:pPr>
        <w:jc w:val="both"/>
        <w:rPr>
          <w:rFonts w:ascii="Arial" w:hAnsi="Arial" w:cs="Arial"/>
          <w:bCs/>
          <w:sz w:val="18"/>
          <w:szCs w:val="18"/>
        </w:rPr>
      </w:pPr>
    </w:p>
    <w:p w14:paraId="2892A33A" w14:textId="77777777" w:rsidR="00B610F7" w:rsidRDefault="00B610F7" w:rsidP="00BE5D63">
      <w:pPr>
        <w:jc w:val="both"/>
        <w:rPr>
          <w:rFonts w:ascii="Arial" w:hAnsi="Arial" w:cs="Arial"/>
          <w:bCs/>
          <w:sz w:val="18"/>
          <w:szCs w:val="18"/>
        </w:rPr>
      </w:pPr>
    </w:p>
    <w:p w14:paraId="5EF21993" w14:textId="77777777" w:rsidR="00B610F7" w:rsidRDefault="00B610F7" w:rsidP="00BE5D63">
      <w:pPr>
        <w:jc w:val="both"/>
        <w:rPr>
          <w:rFonts w:ascii="Arial" w:hAnsi="Arial" w:cs="Arial"/>
          <w:bCs/>
          <w:sz w:val="18"/>
          <w:szCs w:val="18"/>
        </w:rPr>
      </w:pPr>
    </w:p>
    <w:p w14:paraId="14DD6CC0" w14:textId="77777777" w:rsidR="00B610F7" w:rsidRDefault="00B610F7" w:rsidP="00BE5D63">
      <w:pPr>
        <w:jc w:val="both"/>
        <w:rPr>
          <w:rFonts w:ascii="Arial" w:hAnsi="Arial" w:cs="Arial"/>
          <w:bCs/>
          <w:sz w:val="18"/>
          <w:szCs w:val="18"/>
        </w:rPr>
      </w:pPr>
    </w:p>
    <w:p w14:paraId="0EA40FE7" w14:textId="77777777" w:rsidR="00B610F7" w:rsidRDefault="00B610F7" w:rsidP="00BE5D63">
      <w:pPr>
        <w:jc w:val="both"/>
        <w:rPr>
          <w:rFonts w:ascii="Arial" w:hAnsi="Arial" w:cs="Arial"/>
          <w:bCs/>
          <w:sz w:val="18"/>
          <w:szCs w:val="18"/>
        </w:rPr>
      </w:pPr>
    </w:p>
    <w:p w14:paraId="50B3A2AC" w14:textId="77777777" w:rsidR="00B610F7" w:rsidRDefault="00B610F7" w:rsidP="00BE5D63">
      <w:pPr>
        <w:jc w:val="both"/>
        <w:rPr>
          <w:rFonts w:ascii="Arial" w:hAnsi="Arial" w:cs="Arial"/>
          <w:bCs/>
          <w:sz w:val="18"/>
          <w:szCs w:val="18"/>
        </w:rPr>
      </w:pPr>
    </w:p>
    <w:p w14:paraId="0F06C27F" w14:textId="77777777" w:rsidR="00B610F7" w:rsidRDefault="00B610F7" w:rsidP="00BE5D63">
      <w:pPr>
        <w:jc w:val="both"/>
        <w:rPr>
          <w:rFonts w:ascii="Arial" w:hAnsi="Arial" w:cs="Arial"/>
          <w:bCs/>
          <w:sz w:val="18"/>
          <w:szCs w:val="18"/>
        </w:rPr>
      </w:pPr>
    </w:p>
    <w:p w14:paraId="60CE8998" w14:textId="0116125F" w:rsidR="00FD43DD" w:rsidRDefault="00FD43DD" w:rsidP="005258E5">
      <w:pPr>
        <w:pStyle w:val="Prrafodelista"/>
        <w:tabs>
          <w:tab w:val="left" w:pos="240"/>
        </w:tabs>
        <w:ind w:left="0"/>
        <w:jc w:val="both"/>
        <w:rPr>
          <w:rFonts w:ascii="Arial" w:hAnsi="Arial" w:cs="Arial"/>
          <w:sz w:val="8"/>
          <w:szCs w:val="22"/>
        </w:rPr>
      </w:pPr>
    </w:p>
    <w:p w14:paraId="59EA890C" w14:textId="77777777" w:rsidR="00FD43DD" w:rsidRPr="00510CF9" w:rsidRDefault="00FD43DD" w:rsidP="005258E5">
      <w:pPr>
        <w:pStyle w:val="Prrafodelista"/>
        <w:tabs>
          <w:tab w:val="left" w:pos="240"/>
        </w:tabs>
        <w:ind w:left="0"/>
        <w:jc w:val="both"/>
        <w:rPr>
          <w:rFonts w:ascii="Arial" w:hAnsi="Arial" w:cs="Arial"/>
          <w:sz w:val="8"/>
          <w:szCs w:val="22"/>
        </w:rPr>
      </w:pPr>
    </w:p>
    <w:p w14:paraId="24B3F88D" w14:textId="4B5720FF" w:rsidR="00FD43DD" w:rsidRDefault="005258E5" w:rsidP="00FD43DD">
      <w:pPr>
        <w:pStyle w:val="Prrafodelista"/>
        <w:numPr>
          <w:ilvl w:val="1"/>
          <w:numId w:val="10"/>
        </w:numPr>
        <w:jc w:val="both"/>
        <w:rPr>
          <w:rFonts w:ascii="Arial" w:hAnsi="Arial" w:cs="Arial"/>
          <w:b/>
          <w:sz w:val="20"/>
          <w:szCs w:val="22"/>
        </w:rPr>
      </w:pPr>
      <w:r w:rsidRPr="00510CF9">
        <w:rPr>
          <w:rFonts w:ascii="Arial" w:hAnsi="Arial" w:cs="Arial"/>
          <w:b/>
          <w:sz w:val="20"/>
          <w:szCs w:val="22"/>
        </w:rPr>
        <w:t xml:space="preserve"> PRECIOS DE MERCADO </w:t>
      </w:r>
    </w:p>
    <w:p w14:paraId="6899A888" w14:textId="77777777" w:rsidR="00FD43DD" w:rsidRPr="00FD43DD" w:rsidRDefault="00FD43DD" w:rsidP="00FD43DD">
      <w:pPr>
        <w:pStyle w:val="Prrafodelista"/>
        <w:jc w:val="both"/>
        <w:rPr>
          <w:rFonts w:ascii="Arial" w:hAnsi="Arial" w:cs="Arial"/>
          <w:b/>
          <w:sz w:val="20"/>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4974"/>
        <w:gridCol w:w="1277"/>
        <w:gridCol w:w="1476"/>
        <w:gridCol w:w="1526"/>
      </w:tblGrid>
      <w:tr w:rsidR="00B610F7" w:rsidRPr="00B610F7" w14:paraId="18ACFBE5" w14:textId="77777777" w:rsidTr="00B610F7">
        <w:trPr>
          <w:trHeight w:val="20"/>
          <w:jc w:val="center"/>
        </w:trPr>
        <w:tc>
          <w:tcPr>
            <w:tcW w:w="0" w:type="auto"/>
            <w:shd w:val="clear" w:color="000000" w:fill="C0C0C0"/>
            <w:noWrap/>
            <w:vAlign w:val="center"/>
            <w:hideMark/>
          </w:tcPr>
          <w:p w14:paraId="673078B7"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ÍTEM</w:t>
            </w:r>
          </w:p>
        </w:tc>
        <w:tc>
          <w:tcPr>
            <w:tcW w:w="0" w:type="auto"/>
            <w:shd w:val="clear" w:color="000000" w:fill="C0C0C0"/>
            <w:noWrap/>
            <w:vAlign w:val="center"/>
            <w:hideMark/>
          </w:tcPr>
          <w:p w14:paraId="4993F925"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DESCRIPCIÓN</w:t>
            </w:r>
          </w:p>
        </w:tc>
        <w:tc>
          <w:tcPr>
            <w:tcW w:w="0" w:type="auto"/>
            <w:shd w:val="clear" w:color="000000" w:fill="C0C0C0"/>
            <w:vAlign w:val="center"/>
            <w:hideMark/>
          </w:tcPr>
          <w:p w14:paraId="4CC9D32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COTIZACIÓN No. 1</w:t>
            </w:r>
          </w:p>
        </w:tc>
        <w:tc>
          <w:tcPr>
            <w:tcW w:w="0" w:type="auto"/>
            <w:shd w:val="clear" w:color="000000" w:fill="C0C0C0"/>
            <w:vAlign w:val="center"/>
            <w:hideMark/>
          </w:tcPr>
          <w:p w14:paraId="75B6BA1C"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COTIZACIÓN No. 2</w:t>
            </w:r>
          </w:p>
        </w:tc>
        <w:tc>
          <w:tcPr>
            <w:tcW w:w="1526" w:type="dxa"/>
            <w:shd w:val="clear" w:color="000000" w:fill="C0C0C0"/>
            <w:vAlign w:val="center"/>
            <w:hideMark/>
          </w:tcPr>
          <w:p w14:paraId="7E0ECBCA"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MENOR VALOR COTIZADO</w:t>
            </w:r>
          </w:p>
        </w:tc>
      </w:tr>
      <w:tr w:rsidR="00B610F7" w:rsidRPr="00B610F7" w14:paraId="155F8BE3" w14:textId="77777777" w:rsidTr="00B610F7">
        <w:trPr>
          <w:trHeight w:val="20"/>
          <w:jc w:val="center"/>
        </w:trPr>
        <w:tc>
          <w:tcPr>
            <w:tcW w:w="0" w:type="auto"/>
            <w:shd w:val="clear" w:color="auto" w:fill="auto"/>
            <w:noWrap/>
            <w:vAlign w:val="bottom"/>
            <w:hideMark/>
          </w:tcPr>
          <w:p w14:paraId="3F484F3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w:t>
            </w:r>
          </w:p>
        </w:tc>
        <w:tc>
          <w:tcPr>
            <w:tcW w:w="0" w:type="auto"/>
            <w:shd w:val="clear" w:color="auto" w:fill="auto"/>
            <w:vAlign w:val="center"/>
            <w:hideMark/>
          </w:tcPr>
          <w:p w14:paraId="5414C933"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ENDOCRINOLOGÍA PEDIÁTRICA</w:t>
            </w:r>
          </w:p>
        </w:tc>
        <w:tc>
          <w:tcPr>
            <w:tcW w:w="0" w:type="auto"/>
            <w:shd w:val="clear" w:color="auto" w:fill="auto"/>
            <w:vAlign w:val="center"/>
            <w:hideMark/>
          </w:tcPr>
          <w:p w14:paraId="3C7794E6"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5298208F" w14:textId="77777777" w:rsidR="00B610F7" w:rsidRPr="00B610F7" w:rsidRDefault="00B610F7" w:rsidP="00B610F7">
            <w:pPr>
              <w:spacing w:after="0" w:line="240" w:lineRule="auto"/>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 xml:space="preserve">           200.000,00 </w:t>
            </w:r>
          </w:p>
        </w:tc>
        <w:tc>
          <w:tcPr>
            <w:tcW w:w="1526" w:type="dxa"/>
            <w:shd w:val="clear" w:color="000000" w:fill="FFFFFF"/>
            <w:vAlign w:val="center"/>
            <w:hideMark/>
          </w:tcPr>
          <w:p w14:paraId="3125E218"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79329AB5" w14:textId="77777777" w:rsidTr="00B610F7">
        <w:trPr>
          <w:trHeight w:val="20"/>
          <w:jc w:val="center"/>
        </w:trPr>
        <w:tc>
          <w:tcPr>
            <w:tcW w:w="0" w:type="auto"/>
            <w:shd w:val="clear" w:color="auto" w:fill="auto"/>
            <w:noWrap/>
            <w:vAlign w:val="bottom"/>
            <w:hideMark/>
          </w:tcPr>
          <w:p w14:paraId="0D863CC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w:t>
            </w:r>
          </w:p>
        </w:tc>
        <w:tc>
          <w:tcPr>
            <w:tcW w:w="0" w:type="auto"/>
            <w:shd w:val="clear" w:color="000000" w:fill="FFFFFF"/>
            <w:vAlign w:val="center"/>
            <w:hideMark/>
          </w:tcPr>
          <w:p w14:paraId="71D6C32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GASTROENTEROLOGÍA PEDIÁTRICA</w:t>
            </w:r>
          </w:p>
        </w:tc>
        <w:tc>
          <w:tcPr>
            <w:tcW w:w="0" w:type="auto"/>
            <w:shd w:val="clear" w:color="auto" w:fill="auto"/>
            <w:vAlign w:val="center"/>
            <w:hideMark/>
          </w:tcPr>
          <w:p w14:paraId="5708E091"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0A9C0634"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1EA69F1B"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23F6C3BB" w14:textId="77777777" w:rsidTr="00B610F7">
        <w:trPr>
          <w:trHeight w:val="20"/>
          <w:jc w:val="center"/>
        </w:trPr>
        <w:tc>
          <w:tcPr>
            <w:tcW w:w="0" w:type="auto"/>
            <w:shd w:val="clear" w:color="auto" w:fill="auto"/>
            <w:noWrap/>
            <w:vAlign w:val="bottom"/>
            <w:hideMark/>
          </w:tcPr>
          <w:p w14:paraId="2566120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3</w:t>
            </w:r>
          </w:p>
        </w:tc>
        <w:tc>
          <w:tcPr>
            <w:tcW w:w="0" w:type="auto"/>
            <w:shd w:val="clear" w:color="auto" w:fill="auto"/>
            <w:vAlign w:val="center"/>
            <w:hideMark/>
          </w:tcPr>
          <w:p w14:paraId="57CE958C"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GENÉTICA MÉDICA</w:t>
            </w:r>
          </w:p>
        </w:tc>
        <w:tc>
          <w:tcPr>
            <w:tcW w:w="0" w:type="auto"/>
            <w:shd w:val="clear" w:color="auto" w:fill="auto"/>
            <w:vAlign w:val="center"/>
            <w:hideMark/>
          </w:tcPr>
          <w:p w14:paraId="2B4BF121"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400.000</w:t>
            </w:r>
          </w:p>
        </w:tc>
        <w:tc>
          <w:tcPr>
            <w:tcW w:w="0" w:type="auto"/>
            <w:shd w:val="clear" w:color="auto" w:fill="auto"/>
            <w:noWrap/>
            <w:vAlign w:val="center"/>
            <w:hideMark/>
          </w:tcPr>
          <w:p w14:paraId="1B6E4D97"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71A36215"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250.000</w:t>
            </w:r>
          </w:p>
        </w:tc>
      </w:tr>
      <w:tr w:rsidR="00B610F7" w:rsidRPr="00B610F7" w14:paraId="47559FF4" w14:textId="77777777" w:rsidTr="00B610F7">
        <w:trPr>
          <w:trHeight w:val="20"/>
          <w:jc w:val="center"/>
        </w:trPr>
        <w:tc>
          <w:tcPr>
            <w:tcW w:w="0" w:type="auto"/>
            <w:shd w:val="clear" w:color="auto" w:fill="auto"/>
            <w:noWrap/>
            <w:vAlign w:val="bottom"/>
            <w:hideMark/>
          </w:tcPr>
          <w:p w14:paraId="4CBF9966"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4</w:t>
            </w:r>
          </w:p>
        </w:tc>
        <w:tc>
          <w:tcPr>
            <w:tcW w:w="0" w:type="auto"/>
            <w:shd w:val="clear" w:color="auto" w:fill="auto"/>
            <w:vAlign w:val="center"/>
            <w:hideMark/>
          </w:tcPr>
          <w:p w14:paraId="6D6CCE4B"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INFECTOLOGIA PEDIÁTRICA</w:t>
            </w:r>
          </w:p>
        </w:tc>
        <w:tc>
          <w:tcPr>
            <w:tcW w:w="0" w:type="auto"/>
            <w:shd w:val="clear" w:color="auto" w:fill="auto"/>
            <w:vAlign w:val="center"/>
            <w:hideMark/>
          </w:tcPr>
          <w:p w14:paraId="02331733"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7D0DAE0E"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10DB4794"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4A1100D7" w14:textId="77777777" w:rsidTr="00B610F7">
        <w:trPr>
          <w:trHeight w:val="20"/>
          <w:jc w:val="center"/>
        </w:trPr>
        <w:tc>
          <w:tcPr>
            <w:tcW w:w="0" w:type="auto"/>
            <w:shd w:val="clear" w:color="auto" w:fill="auto"/>
            <w:noWrap/>
            <w:vAlign w:val="bottom"/>
            <w:hideMark/>
          </w:tcPr>
          <w:p w14:paraId="3AE62D6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5</w:t>
            </w:r>
          </w:p>
        </w:tc>
        <w:tc>
          <w:tcPr>
            <w:tcW w:w="0" w:type="auto"/>
            <w:shd w:val="clear" w:color="auto" w:fill="auto"/>
            <w:vAlign w:val="center"/>
            <w:hideMark/>
          </w:tcPr>
          <w:p w14:paraId="2B68B97D"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CARDIOLOGIA PEDIATRICA</w:t>
            </w:r>
          </w:p>
        </w:tc>
        <w:tc>
          <w:tcPr>
            <w:tcW w:w="0" w:type="auto"/>
            <w:shd w:val="clear" w:color="auto" w:fill="auto"/>
            <w:vAlign w:val="center"/>
            <w:hideMark/>
          </w:tcPr>
          <w:p w14:paraId="6BA0A78E"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0D48E6CE"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180.000,00 </w:t>
            </w:r>
          </w:p>
        </w:tc>
        <w:tc>
          <w:tcPr>
            <w:tcW w:w="1526" w:type="dxa"/>
            <w:shd w:val="clear" w:color="000000" w:fill="FFFFFF"/>
            <w:vAlign w:val="center"/>
            <w:hideMark/>
          </w:tcPr>
          <w:p w14:paraId="40CB15D2"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180.000</w:t>
            </w:r>
          </w:p>
        </w:tc>
      </w:tr>
      <w:tr w:rsidR="00B610F7" w:rsidRPr="00B610F7" w14:paraId="44FFF2BC" w14:textId="77777777" w:rsidTr="00B610F7">
        <w:trPr>
          <w:trHeight w:val="20"/>
          <w:jc w:val="center"/>
        </w:trPr>
        <w:tc>
          <w:tcPr>
            <w:tcW w:w="0" w:type="auto"/>
            <w:shd w:val="clear" w:color="auto" w:fill="auto"/>
            <w:noWrap/>
            <w:vAlign w:val="bottom"/>
            <w:hideMark/>
          </w:tcPr>
          <w:p w14:paraId="095A12F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6</w:t>
            </w:r>
          </w:p>
        </w:tc>
        <w:tc>
          <w:tcPr>
            <w:tcW w:w="0" w:type="auto"/>
            <w:shd w:val="clear" w:color="auto" w:fill="auto"/>
            <w:vAlign w:val="center"/>
            <w:hideMark/>
          </w:tcPr>
          <w:p w14:paraId="5F9780C6"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ESPECIALISTA NEUROCIRUGIA PEDIATRICA </w:t>
            </w:r>
          </w:p>
        </w:tc>
        <w:tc>
          <w:tcPr>
            <w:tcW w:w="0" w:type="auto"/>
            <w:shd w:val="clear" w:color="auto" w:fill="auto"/>
            <w:vAlign w:val="center"/>
            <w:hideMark/>
          </w:tcPr>
          <w:p w14:paraId="5234185A"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3397082B"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44211A6F"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250.000</w:t>
            </w:r>
          </w:p>
        </w:tc>
      </w:tr>
      <w:tr w:rsidR="00B610F7" w:rsidRPr="00B610F7" w14:paraId="621733C4" w14:textId="77777777" w:rsidTr="00B610F7">
        <w:trPr>
          <w:trHeight w:val="20"/>
          <w:jc w:val="center"/>
        </w:trPr>
        <w:tc>
          <w:tcPr>
            <w:tcW w:w="0" w:type="auto"/>
            <w:shd w:val="clear" w:color="auto" w:fill="auto"/>
            <w:noWrap/>
            <w:vAlign w:val="bottom"/>
            <w:hideMark/>
          </w:tcPr>
          <w:p w14:paraId="2A0FEB0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7</w:t>
            </w:r>
          </w:p>
        </w:tc>
        <w:tc>
          <w:tcPr>
            <w:tcW w:w="0" w:type="auto"/>
            <w:shd w:val="clear" w:color="auto" w:fill="auto"/>
            <w:vAlign w:val="center"/>
            <w:hideMark/>
          </w:tcPr>
          <w:p w14:paraId="3FB8C92E" w14:textId="6E2DCFDB"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PRIEMRA VEZ POR ESPECIALISTA REUMATOLOGIA PEDIATRICA</w:t>
            </w:r>
          </w:p>
        </w:tc>
        <w:tc>
          <w:tcPr>
            <w:tcW w:w="0" w:type="auto"/>
            <w:shd w:val="clear" w:color="auto" w:fill="auto"/>
            <w:vAlign w:val="center"/>
            <w:hideMark/>
          </w:tcPr>
          <w:p w14:paraId="2F0ACECA"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300.000</w:t>
            </w:r>
          </w:p>
        </w:tc>
        <w:tc>
          <w:tcPr>
            <w:tcW w:w="0" w:type="auto"/>
            <w:shd w:val="clear" w:color="auto" w:fill="auto"/>
            <w:noWrap/>
            <w:vAlign w:val="center"/>
            <w:hideMark/>
          </w:tcPr>
          <w:p w14:paraId="4CABF67F"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7C1C3B2D"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250.000</w:t>
            </w:r>
          </w:p>
        </w:tc>
      </w:tr>
      <w:tr w:rsidR="00B610F7" w:rsidRPr="00B610F7" w14:paraId="022A276A" w14:textId="77777777" w:rsidTr="00B610F7">
        <w:trPr>
          <w:trHeight w:val="20"/>
          <w:jc w:val="center"/>
        </w:trPr>
        <w:tc>
          <w:tcPr>
            <w:tcW w:w="0" w:type="auto"/>
            <w:shd w:val="clear" w:color="auto" w:fill="auto"/>
            <w:noWrap/>
            <w:vAlign w:val="bottom"/>
            <w:hideMark/>
          </w:tcPr>
          <w:p w14:paraId="2F29E150"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8</w:t>
            </w:r>
          </w:p>
        </w:tc>
        <w:tc>
          <w:tcPr>
            <w:tcW w:w="0" w:type="auto"/>
            <w:shd w:val="clear" w:color="auto" w:fill="auto"/>
            <w:vAlign w:val="center"/>
            <w:hideMark/>
          </w:tcPr>
          <w:p w14:paraId="74B57E3F"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NEFROLOGÍA PEDIÁTRICA</w:t>
            </w:r>
          </w:p>
        </w:tc>
        <w:tc>
          <w:tcPr>
            <w:tcW w:w="0" w:type="auto"/>
            <w:shd w:val="clear" w:color="auto" w:fill="auto"/>
            <w:vAlign w:val="center"/>
            <w:hideMark/>
          </w:tcPr>
          <w:p w14:paraId="71B91BF6"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6572ADEB"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180.000,00 </w:t>
            </w:r>
          </w:p>
        </w:tc>
        <w:tc>
          <w:tcPr>
            <w:tcW w:w="1526" w:type="dxa"/>
            <w:shd w:val="clear" w:color="000000" w:fill="FFFFFF"/>
            <w:vAlign w:val="center"/>
            <w:hideMark/>
          </w:tcPr>
          <w:p w14:paraId="7B86EC74"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180.000</w:t>
            </w:r>
          </w:p>
        </w:tc>
      </w:tr>
      <w:tr w:rsidR="00B610F7" w:rsidRPr="00B610F7" w14:paraId="1FA55FA7" w14:textId="77777777" w:rsidTr="00B610F7">
        <w:trPr>
          <w:trHeight w:val="20"/>
          <w:jc w:val="center"/>
        </w:trPr>
        <w:tc>
          <w:tcPr>
            <w:tcW w:w="0" w:type="auto"/>
            <w:shd w:val="clear" w:color="auto" w:fill="auto"/>
            <w:noWrap/>
            <w:vAlign w:val="bottom"/>
            <w:hideMark/>
          </w:tcPr>
          <w:p w14:paraId="2636B7FE"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9</w:t>
            </w:r>
          </w:p>
        </w:tc>
        <w:tc>
          <w:tcPr>
            <w:tcW w:w="0" w:type="auto"/>
            <w:shd w:val="clear" w:color="auto" w:fill="auto"/>
            <w:vAlign w:val="center"/>
            <w:hideMark/>
          </w:tcPr>
          <w:p w14:paraId="1C3D64BE"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NEUROLOGÍA PEDIÁTRICA</w:t>
            </w:r>
          </w:p>
        </w:tc>
        <w:tc>
          <w:tcPr>
            <w:tcW w:w="0" w:type="auto"/>
            <w:shd w:val="clear" w:color="auto" w:fill="auto"/>
            <w:vAlign w:val="center"/>
            <w:hideMark/>
          </w:tcPr>
          <w:p w14:paraId="7A4E92DA"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300.000</w:t>
            </w:r>
          </w:p>
        </w:tc>
        <w:tc>
          <w:tcPr>
            <w:tcW w:w="0" w:type="auto"/>
            <w:shd w:val="clear" w:color="auto" w:fill="auto"/>
            <w:noWrap/>
            <w:vAlign w:val="center"/>
            <w:hideMark/>
          </w:tcPr>
          <w:p w14:paraId="3364C07D"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3B3948A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04AF3065" w14:textId="77777777" w:rsidTr="00B610F7">
        <w:trPr>
          <w:trHeight w:val="20"/>
          <w:jc w:val="center"/>
        </w:trPr>
        <w:tc>
          <w:tcPr>
            <w:tcW w:w="0" w:type="auto"/>
            <w:shd w:val="clear" w:color="auto" w:fill="auto"/>
            <w:noWrap/>
            <w:vAlign w:val="bottom"/>
            <w:hideMark/>
          </w:tcPr>
          <w:p w14:paraId="26533E7F"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10</w:t>
            </w:r>
          </w:p>
        </w:tc>
        <w:tc>
          <w:tcPr>
            <w:tcW w:w="0" w:type="auto"/>
            <w:shd w:val="clear" w:color="auto" w:fill="auto"/>
            <w:vAlign w:val="center"/>
            <w:hideMark/>
          </w:tcPr>
          <w:p w14:paraId="629143C9"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UROLOGIA PEDIATRICA</w:t>
            </w:r>
          </w:p>
        </w:tc>
        <w:tc>
          <w:tcPr>
            <w:tcW w:w="0" w:type="auto"/>
            <w:shd w:val="clear" w:color="auto" w:fill="auto"/>
            <w:vAlign w:val="center"/>
            <w:hideMark/>
          </w:tcPr>
          <w:p w14:paraId="79E251F4"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7A6EF8F8"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0E5241B3"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5DBC6A69" w14:textId="77777777" w:rsidTr="00B610F7">
        <w:trPr>
          <w:trHeight w:val="20"/>
          <w:jc w:val="center"/>
        </w:trPr>
        <w:tc>
          <w:tcPr>
            <w:tcW w:w="0" w:type="auto"/>
            <w:shd w:val="clear" w:color="auto" w:fill="auto"/>
            <w:noWrap/>
            <w:vAlign w:val="bottom"/>
            <w:hideMark/>
          </w:tcPr>
          <w:p w14:paraId="4FE0474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11</w:t>
            </w:r>
          </w:p>
        </w:tc>
        <w:tc>
          <w:tcPr>
            <w:tcW w:w="0" w:type="auto"/>
            <w:shd w:val="clear" w:color="auto" w:fill="auto"/>
            <w:vAlign w:val="center"/>
            <w:hideMark/>
          </w:tcPr>
          <w:p w14:paraId="6A1BCF5A"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PRIMERA VEZ POR ESPECIALISTA EN ORTOPEDIA Y TRAUMATOLOGÍA PEDIÁTRICA</w:t>
            </w:r>
          </w:p>
        </w:tc>
        <w:tc>
          <w:tcPr>
            <w:tcW w:w="0" w:type="auto"/>
            <w:shd w:val="clear" w:color="auto" w:fill="auto"/>
            <w:vAlign w:val="center"/>
            <w:hideMark/>
          </w:tcPr>
          <w:p w14:paraId="47EE97FF"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2749E57C"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58F58356"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250.000</w:t>
            </w:r>
          </w:p>
        </w:tc>
      </w:tr>
      <w:tr w:rsidR="00B610F7" w:rsidRPr="00B610F7" w14:paraId="6528AFFA" w14:textId="77777777" w:rsidTr="00B610F7">
        <w:trPr>
          <w:trHeight w:val="20"/>
          <w:jc w:val="center"/>
        </w:trPr>
        <w:tc>
          <w:tcPr>
            <w:tcW w:w="0" w:type="auto"/>
            <w:shd w:val="clear" w:color="auto" w:fill="auto"/>
            <w:noWrap/>
            <w:vAlign w:val="bottom"/>
            <w:hideMark/>
          </w:tcPr>
          <w:p w14:paraId="204B14C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12</w:t>
            </w:r>
          </w:p>
        </w:tc>
        <w:tc>
          <w:tcPr>
            <w:tcW w:w="0" w:type="auto"/>
            <w:shd w:val="clear" w:color="auto" w:fill="auto"/>
            <w:vAlign w:val="center"/>
            <w:hideMark/>
          </w:tcPr>
          <w:p w14:paraId="7B6855C7"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ESPECIALISTA EN NEUMOLOGIA PEDIATRICA </w:t>
            </w:r>
          </w:p>
        </w:tc>
        <w:tc>
          <w:tcPr>
            <w:tcW w:w="0" w:type="auto"/>
            <w:shd w:val="clear" w:color="auto" w:fill="auto"/>
            <w:vAlign w:val="center"/>
            <w:hideMark/>
          </w:tcPr>
          <w:p w14:paraId="6CAFA46F"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29441AF4"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190.000,00 </w:t>
            </w:r>
          </w:p>
        </w:tc>
        <w:tc>
          <w:tcPr>
            <w:tcW w:w="1526" w:type="dxa"/>
            <w:shd w:val="clear" w:color="000000" w:fill="FFFFFF"/>
            <w:vAlign w:val="center"/>
            <w:hideMark/>
          </w:tcPr>
          <w:p w14:paraId="34CADA62"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190.000</w:t>
            </w:r>
          </w:p>
        </w:tc>
      </w:tr>
      <w:tr w:rsidR="00B610F7" w:rsidRPr="00B610F7" w14:paraId="71B09868" w14:textId="77777777" w:rsidTr="00B610F7">
        <w:trPr>
          <w:trHeight w:val="20"/>
          <w:jc w:val="center"/>
        </w:trPr>
        <w:tc>
          <w:tcPr>
            <w:tcW w:w="0" w:type="auto"/>
            <w:shd w:val="clear" w:color="auto" w:fill="auto"/>
            <w:noWrap/>
            <w:vAlign w:val="bottom"/>
            <w:hideMark/>
          </w:tcPr>
          <w:p w14:paraId="64F3E38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13</w:t>
            </w:r>
          </w:p>
        </w:tc>
        <w:tc>
          <w:tcPr>
            <w:tcW w:w="0" w:type="auto"/>
            <w:shd w:val="clear" w:color="auto" w:fill="auto"/>
            <w:vAlign w:val="center"/>
            <w:hideMark/>
          </w:tcPr>
          <w:p w14:paraId="7B6BDC5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SEGUIMIENTO POR ESPECIALISTA EN UROLOGIA PEDIATRICA</w:t>
            </w:r>
          </w:p>
        </w:tc>
        <w:tc>
          <w:tcPr>
            <w:tcW w:w="0" w:type="auto"/>
            <w:shd w:val="clear" w:color="auto" w:fill="auto"/>
            <w:vAlign w:val="center"/>
            <w:hideMark/>
          </w:tcPr>
          <w:p w14:paraId="73F03DC8"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627F1592"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280.000,00 </w:t>
            </w:r>
          </w:p>
        </w:tc>
        <w:tc>
          <w:tcPr>
            <w:tcW w:w="1526" w:type="dxa"/>
            <w:shd w:val="clear" w:color="000000" w:fill="FFFFFF"/>
            <w:vAlign w:val="center"/>
            <w:hideMark/>
          </w:tcPr>
          <w:p w14:paraId="406B5BE1"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443CDD1A" w14:textId="77777777" w:rsidTr="00B610F7">
        <w:trPr>
          <w:trHeight w:val="20"/>
          <w:jc w:val="center"/>
        </w:trPr>
        <w:tc>
          <w:tcPr>
            <w:tcW w:w="0" w:type="auto"/>
            <w:shd w:val="clear" w:color="auto" w:fill="auto"/>
            <w:noWrap/>
            <w:vAlign w:val="bottom"/>
            <w:hideMark/>
          </w:tcPr>
          <w:p w14:paraId="1ED3CD8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14</w:t>
            </w:r>
          </w:p>
        </w:tc>
        <w:tc>
          <w:tcPr>
            <w:tcW w:w="0" w:type="auto"/>
            <w:shd w:val="clear" w:color="auto" w:fill="auto"/>
            <w:vAlign w:val="center"/>
            <w:hideMark/>
          </w:tcPr>
          <w:p w14:paraId="3E80CF1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CARDIOLOGIA PEDIATRICA</w:t>
            </w:r>
          </w:p>
        </w:tc>
        <w:tc>
          <w:tcPr>
            <w:tcW w:w="0" w:type="auto"/>
            <w:shd w:val="clear" w:color="auto" w:fill="auto"/>
            <w:vAlign w:val="center"/>
            <w:hideMark/>
          </w:tcPr>
          <w:p w14:paraId="6E94B842"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5A6DAA32"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150.000,00 </w:t>
            </w:r>
          </w:p>
        </w:tc>
        <w:tc>
          <w:tcPr>
            <w:tcW w:w="1526" w:type="dxa"/>
            <w:shd w:val="clear" w:color="000000" w:fill="FFFFFF"/>
            <w:vAlign w:val="center"/>
            <w:hideMark/>
          </w:tcPr>
          <w:p w14:paraId="3C27217F"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150.000</w:t>
            </w:r>
          </w:p>
        </w:tc>
      </w:tr>
      <w:tr w:rsidR="00B610F7" w:rsidRPr="00B610F7" w14:paraId="55CB2ADF" w14:textId="77777777" w:rsidTr="00B610F7">
        <w:trPr>
          <w:trHeight w:val="20"/>
          <w:jc w:val="center"/>
        </w:trPr>
        <w:tc>
          <w:tcPr>
            <w:tcW w:w="0" w:type="auto"/>
            <w:shd w:val="clear" w:color="auto" w:fill="auto"/>
            <w:noWrap/>
            <w:vAlign w:val="bottom"/>
            <w:hideMark/>
          </w:tcPr>
          <w:p w14:paraId="6DFB11B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lastRenderedPageBreak/>
              <w:t>15</w:t>
            </w:r>
          </w:p>
        </w:tc>
        <w:tc>
          <w:tcPr>
            <w:tcW w:w="0" w:type="auto"/>
            <w:shd w:val="clear" w:color="auto" w:fill="auto"/>
            <w:vAlign w:val="center"/>
            <w:hideMark/>
          </w:tcPr>
          <w:p w14:paraId="53E3D9E5"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INFECTOLOGIA PEDIATRICA</w:t>
            </w:r>
          </w:p>
        </w:tc>
        <w:tc>
          <w:tcPr>
            <w:tcW w:w="0" w:type="auto"/>
            <w:shd w:val="clear" w:color="auto" w:fill="auto"/>
            <w:vAlign w:val="center"/>
            <w:hideMark/>
          </w:tcPr>
          <w:p w14:paraId="672B1169"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7A47E692"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190.000,00 </w:t>
            </w:r>
          </w:p>
        </w:tc>
        <w:tc>
          <w:tcPr>
            <w:tcW w:w="1526" w:type="dxa"/>
            <w:shd w:val="clear" w:color="000000" w:fill="FFFFFF"/>
            <w:vAlign w:val="center"/>
            <w:hideMark/>
          </w:tcPr>
          <w:p w14:paraId="336571CA"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190.000</w:t>
            </w:r>
          </w:p>
        </w:tc>
      </w:tr>
      <w:tr w:rsidR="00B610F7" w:rsidRPr="00B610F7" w14:paraId="620C774F" w14:textId="77777777" w:rsidTr="00B610F7">
        <w:trPr>
          <w:trHeight w:val="20"/>
          <w:jc w:val="center"/>
        </w:trPr>
        <w:tc>
          <w:tcPr>
            <w:tcW w:w="0" w:type="auto"/>
            <w:shd w:val="clear" w:color="auto" w:fill="auto"/>
            <w:noWrap/>
            <w:vAlign w:val="bottom"/>
            <w:hideMark/>
          </w:tcPr>
          <w:p w14:paraId="6E389AB4"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16</w:t>
            </w:r>
          </w:p>
        </w:tc>
        <w:tc>
          <w:tcPr>
            <w:tcW w:w="0" w:type="auto"/>
            <w:shd w:val="clear" w:color="auto" w:fill="auto"/>
            <w:vAlign w:val="center"/>
            <w:hideMark/>
          </w:tcPr>
          <w:p w14:paraId="0C93E899"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NEUROCIRUGIA PEDIATRICA</w:t>
            </w:r>
          </w:p>
        </w:tc>
        <w:tc>
          <w:tcPr>
            <w:tcW w:w="0" w:type="auto"/>
            <w:shd w:val="clear" w:color="auto" w:fill="auto"/>
            <w:vAlign w:val="center"/>
            <w:hideMark/>
          </w:tcPr>
          <w:p w14:paraId="214EFD24"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6E521376"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240.000,00 </w:t>
            </w:r>
          </w:p>
        </w:tc>
        <w:tc>
          <w:tcPr>
            <w:tcW w:w="1526" w:type="dxa"/>
            <w:shd w:val="clear" w:color="000000" w:fill="FFFFFF"/>
            <w:vAlign w:val="center"/>
            <w:hideMark/>
          </w:tcPr>
          <w:p w14:paraId="5DC1775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771DB882" w14:textId="77777777" w:rsidTr="00B610F7">
        <w:trPr>
          <w:trHeight w:val="20"/>
          <w:jc w:val="center"/>
        </w:trPr>
        <w:tc>
          <w:tcPr>
            <w:tcW w:w="0" w:type="auto"/>
            <w:shd w:val="clear" w:color="auto" w:fill="auto"/>
            <w:noWrap/>
            <w:vAlign w:val="bottom"/>
            <w:hideMark/>
          </w:tcPr>
          <w:p w14:paraId="1349F3B5"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17</w:t>
            </w:r>
          </w:p>
        </w:tc>
        <w:tc>
          <w:tcPr>
            <w:tcW w:w="0" w:type="auto"/>
            <w:shd w:val="clear" w:color="auto" w:fill="auto"/>
            <w:vAlign w:val="center"/>
            <w:hideMark/>
          </w:tcPr>
          <w:p w14:paraId="171730B6"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CONTROL O DE SEGUIMIENTO POR ESPECIALISTA EN REUAMTOLOGIA PEDIATRICA </w:t>
            </w:r>
          </w:p>
        </w:tc>
        <w:tc>
          <w:tcPr>
            <w:tcW w:w="0" w:type="auto"/>
            <w:shd w:val="clear" w:color="auto" w:fill="auto"/>
            <w:vAlign w:val="center"/>
            <w:hideMark/>
          </w:tcPr>
          <w:p w14:paraId="6FB4744E"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78DECB65"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240.000,00 </w:t>
            </w:r>
          </w:p>
        </w:tc>
        <w:tc>
          <w:tcPr>
            <w:tcW w:w="1526" w:type="dxa"/>
            <w:shd w:val="clear" w:color="000000" w:fill="FFFFFF"/>
            <w:vAlign w:val="center"/>
            <w:hideMark/>
          </w:tcPr>
          <w:p w14:paraId="162DD3A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240.000</w:t>
            </w:r>
          </w:p>
        </w:tc>
      </w:tr>
      <w:tr w:rsidR="00B610F7" w:rsidRPr="00B610F7" w14:paraId="395EA8D4" w14:textId="77777777" w:rsidTr="00B610F7">
        <w:trPr>
          <w:trHeight w:val="20"/>
          <w:jc w:val="center"/>
        </w:trPr>
        <w:tc>
          <w:tcPr>
            <w:tcW w:w="0" w:type="auto"/>
            <w:shd w:val="clear" w:color="auto" w:fill="auto"/>
            <w:noWrap/>
            <w:vAlign w:val="bottom"/>
            <w:hideMark/>
          </w:tcPr>
          <w:p w14:paraId="4A3C435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18</w:t>
            </w:r>
          </w:p>
        </w:tc>
        <w:tc>
          <w:tcPr>
            <w:tcW w:w="0" w:type="auto"/>
            <w:shd w:val="clear" w:color="auto" w:fill="auto"/>
            <w:vAlign w:val="center"/>
            <w:hideMark/>
          </w:tcPr>
          <w:p w14:paraId="04EF7071"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ENDOCRINOLOGÍA PEDIÁTRICA</w:t>
            </w:r>
          </w:p>
        </w:tc>
        <w:tc>
          <w:tcPr>
            <w:tcW w:w="0" w:type="auto"/>
            <w:shd w:val="clear" w:color="auto" w:fill="auto"/>
            <w:vAlign w:val="center"/>
            <w:hideMark/>
          </w:tcPr>
          <w:p w14:paraId="70B955BF"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111B7128"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64D0CD3E"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193C6E5E" w14:textId="77777777" w:rsidTr="00B610F7">
        <w:trPr>
          <w:trHeight w:val="20"/>
          <w:jc w:val="center"/>
        </w:trPr>
        <w:tc>
          <w:tcPr>
            <w:tcW w:w="0" w:type="auto"/>
            <w:shd w:val="clear" w:color="auto" w:fill="auto"/>
            <w:noWrap/>
            <w:vAlign w:val="bottom"/>
            <w:hideMark/>
          </w:tcPr>
          <w:p w14:paraId="7F7F96AB"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19</w:t>
            </w:r>
          </w:p>
        </w:tc>
        <w:tc>
          <w:tcPr>
            <w:tcW w:w="0" w:type="auto"/>
            <w:shd w:val="clear" w:color="auto" w:fill="auto"/>
            <w:vAlign w:val="center"/>
            <w:hideMark/>
          </w:tcPr>
          <w:p w14:paraId="5CC40D2A"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NEFROLOGÍA PEDIÁTRICA</w:t>
            </w:r>
          </w:p>
        </w:tc>
        <w:tc>
          <w:tcPr>
            <w:tcW w:w="0" w:type="auto"/>
            <w:shd w:val="clear" w:color="auto" w:fill="auto"/>
            <w:vAlign w:val="center"/>
            <w:hideMark/>
          </w:tcPr>
          <w:p w14:paraId="6839E596"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1029A9D3"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150.000,00 </w:t>
            </w:r>
          </w:p>
        </w:tc>
        <w:tc>
          <w:tcPr>
            <w:tcW w:w="1526" w:type="dxa"/>
            <w:shd w:val="clear" w:color="000000" w:fill="FFFFFF"/>
            <w:vAlign w:val="center"/>
            <w:hideMark/>
          </w:tcPr>
          <w:p w14:paraId="2964C092"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150.000</w:t>
            </w:r>
          </w:p>
        </w:tc>
      </w:tr>
      <w:tr w:rsidR="00B610F7" w:rsidRPr="00B610F7" w14:paraId="0D33E851" w14:textId="77777777" w:rsidTr="00B610F7">
        <w:trPr>
          <w:trHeight w:val="20"/>
          <w:jc w:val="center"/>
        </w:trPr>
        <w:tc>
          <w:tcPr>
            <w:tcW w:w="0" w:type="auto"/>
            <w:shd w:val="clear" w:color="auto" w:fill="auto"/>
            <w:noWrap/>
            <w:vAlign w:val="bottom"/>
            <w:hideMark/>
          </w:tcPr>
          <w:p w14:paraId="3E62D102"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20</w:t>
            </w:r>
          </w:p>
        </w:tc>
        <w:tc>
          <w:tcPr>
            <w:tcW w:w="0" w:type="auto"/>
            <w:shd w:val="clear" w:color="auto" w:fill="auto"/>
            <w:vAlign w:val="center"/>
            <w:hideMark/>
          </w:tcPr>
          <w:p w14:paraId="6FF910CA"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NEUMOLOGÍA PEDIÁTRICA</w:t>
            </w:r>
          </w:p>
        </w:tc>
        <w:tc>
          <w:tcPr>
            <w:tcW w:w="0" w:type="auto"/>
            <w:shd w:val="clear" w:color="auto" w:fill="auto"/>
            <w:vAlign w:val="center"/>
            <w:hideMark/>
          </w:tcPr>
          <w:p w14:paraId="41061822"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21D8A8D8"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180.000,00 </w:t>
            </w:r>
          </w:p>
        </w:tc>
        <w:tc>
          <w:tcPr>
            <w:tcW w:w="1526" w:type="dxa"/>
            <w:shd w:val="clear" w:color="000000" w:fill="FFFFFF"/>
            <w:vAlign w:val="center"/>
            <w:hideMark/>
          </w:tcPr>
          <w:p w14:paraId="0FD22DCE"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180.000</w:t>
            </w:r>
          </w:p>
        </w:tc>
      </w:tr>
      <w:tr w:rsidR="00B610F7" w:rsidRPr="00B610F7" w14:paraId="6A67FCE1" w14:textId="77777777" w:rsidTr="00B610F7">
        <w:trPr>
          <w:trHeight w:val="20"/>
          <w:jc w:val="center"/>
        </w:trPr>
        <w:tc>
          <w:tcPr>
            <w:tcW w:w="0" w:type="auto"/>
            <w:shd w:val="clear" w:color="auto" w:fill="auto"/>
            <w:noWrap/>
            <w:vAlign w:val="bottom"/>
            <w:hideMark/>
          </w:tcPr>
          <w:p w14:paraId="1B6432E9"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21</w:t>
            </w:r>
          </w:p>
        </w:tc>
        <w:tc>
          <w:tcPr>
            <w:tcW w:w="0" w:type="auto"/>
            <w:shd w:val="clear" w:color="auto" w:fill="auto"/>
            <w:vAlign w:val="center"/>
            <w:hideMark/>
          </w:tcPr>
          <w:p w14:paraId="6E01D30F"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NEUROLOGÍA PEDIÁTRICA</w:t>
            </w:r>
          </w:p>
        </w:tc>
        <w:tc>
          <w:tcPr>
            <w:tcW w:w="0" w:type="auto"/>
            <w:shd w:val="clear" w:color="auto" w:fill="auto"/>
            <w:vAlign w:val="center"/>
            <w:hideMark/>
          </w:tcPr>
          <w:p w14:paraId="570ACC0D"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5442F440"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190.000,00 </w:t>
            </w:r>
          </w:p>
        </w:tc>
        <w:tc>
          <w:tcPr>
            <w:tcW w:w="1526" w:type="dxa"/>
            <w:shd w:val="clear" w:color="000000" w:fill="FFFFFF"/>
            <w:vAlign w:val="center"/>
            <w:hideMark/>
          </w:tcPr>
          <w:p w14:paraId="27A119D0"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190.000</w:t>
            </w:r>
          </w:p>
        </w:tc>
      </w:tr>
      <w:tr w:rsidR="00B610F7" w:rsidRPr="00B610F7" w14:paraId="03048F74" w14:textId="77777777" w:rsidTr="00B610F7">
        <w:trPr>
          <w:trHeight w:val="20"/>
          <w:jc w:val="center"/>
        </w:trPr>
        <w:tc>
          <w:tcPr>
            <w:tcW w:w="0" w:type="auto"/>
            <w:shd w:val="clear" w:color="auto" w:fill="auto"/>
            <w:noWrap/>
            <w:vAlign w:val="bottom"/>
            <w:hideMark/>
          </w:tcPr>
          <w:p w14:paraId="325D260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22</w:t>
            </w:r>
          </w:p>
        </w:tc>
        <w:tc>
          <w:tcPr>
            <w:tcW w:w="0" w:type="auto"/>
            <w:shd w:val="clear" w:color="auto" w:fill="auto"/>
            <w:vAlign w:val="center"/>
            <w:hideMark/>
          </w:tcPr>
          <w:p w14:paraId="3A8959D3"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ORTOPEDIA Y TRAUMATOLOGÍA PEDIÁTRICA CÓDIGO DESCRIPCIÓN</w:t>
            </w:r>
          </w:p>
        </w:tc>
        <w:tc>
          <w:tcPr>
            <w:tcW w:w="0" w:type="auto"/>
            <w:shd w:val="clear" w:color="auto" w:fill="auto"/>
            <w:vAlign w:val="center"/>
            <w:hideMark/>
          </w:tcPr>
          <w:p w14:paraId="4247C7B9"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56C5D667"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240.000,00 </w:t>
            </w:r>
          </w:p>
        </w:tc>
        <w:tc>
          <w:tcPr>
            <w:tcW w:w="1526" w:type="dxa"/>
            <w:shd w:val="clear" w:color="000000" w:fill="FFFFFF"/>
            <w:vAlign w:val="center"/>
            <w:hideMark/>
          </w:tcPr>
          <w:p w14:paraId="7EBF1138"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21E86BC0" w14:textId="77777777" w:rsidTr="00B610F7">
        <w:trPr>
          <w:trHeight w:val="20"/>
          <w:jc w:val="center"/>
        </w:trPr>
        <w:tc>
          <w:tcPr>
            <w:tcW w:w="0" w:type="auto"/>
            <w:shd w:val="clear" w:color="auto" w:fill="auto"/>
            <w:noWrap/>
            <w:vAlign w:val="bottom"/>
            <w:hideMark/>
          </w:tcPr>
          <w:p w14:paraId="60FFFD3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23</w:t>
            </w:r>
          </w:p>
        </w:tc>
        <w:tc>
          <w:tcPr>
            <w:tcW w:w="0" w:type="auto"/>
            <w:shd w:val="clear" w:color="auto" w:fill="auto"/>
            <w:vAlign w:val="center"/>
            <w:hideMark/>
          </w:tcPr>
          <w:p w14:paraId="57A27ABB"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 xml:space="preserve">CONSULTA DE PRIMERA VEZ POR OTRAS ESPECIALIDADES MÉDICAS(INMUNOLOGIA PEDIATRICA) </w:t>
            </w:r>
          </w:p>
        </w:tc>
        <w:tc>
          <w:tcPr>
            <w:tcW w:w="0" w:type="auto"/>
            <w:shd w:val="clear" w:color="auto" w:fill="auto"/>
            <w:noWrap/>
            <w:vAlign w:val="center"/>
            <w:hideMark/>
          </w:tcPr>
          <w:p w14:paraId="0F4B2E8E"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250.000</w:t>
            </w:r>
          </w:p>
        </w:tc>
        <w:tc>
          <w:tcPr>
            <w:tcW w:w="0" w:type="auto"/>
            <w:shd w:val="clear" w:color="auto" w:fill="auto"/>
            <w:noWrap/>
            <w:vAlign w:val="center"/>
            <w:hideMark/>
          </w:tcPr>
          <w:p w14:paraId="5245B029"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5684060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250.000</w:t>
            </w:r>
          </w:p>
        </w:tc>
      </w:tr>
      <w:tr w:rsidR="00B610F7" w:rsidRPr="00B610F7" w14:paraId="56C62A1D" w14:textId="77777777" w:rsidTr="00B610F7">
        <w:trPr>
          <w:trHeight w:val="20"/>
          <w:jc w:val="center"/>
        </w:trPr>
        <w:tc>
          <w:tcPr>
            <w:tcW w:w="0" w:type="auto"/>
            <w:shd w:val="clear" w:color="auto" w:fill="auto"/>
            <w:noWrap/>
            <w:vAlign w:val="bottom"/>
            <w:hideMark/>
          </w:tcPr>
          <w:p w14:paraId="6C7A6E7A"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24</w:t>
            </w:r>
          </w:p>
        </w:tc>
        <w:tc>
          <w:tcPr>
            <w:tcW w:w="0" w:type="auto"/>
            <w:shd w:val="clear" w:color="auto" w:fill="auto"/>
            <w:vAlign w:val="center"/>
            <w:hideMark/>
          </w:tcPr>
          <w:p w14:paraId="2FED3455"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CONSULTA DE CONTROL O DE SEGUIMIENTO POR OTRAS ESPECIALIDADES MÉDICAS (INMUNOLOGIA PEDIATRICA)</w:t>
            </w:r>
          </w:p>
        </w:tc>
        <w:tc>
          <w:tcPr>
            <w:tcW w:w="0" w:type="auto"/>
            <w:shd w:val="clear" w:color="auto" w:fill="auto"/>
            <w:noWrap/>
            <w:vAlign w:val="center"/>
            <w:hideMark/>
          </w:tcPr>
          <w:p w14:paraId="39FD7E04"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4CD830D3"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250.000,00 </w:t>
            </w:r>
          </w:p>
        </w:tc>
        <w:tc>
          <w:tcPr>
            <w:tcW w:w="1526" w:type="dxa"/>
            <w:shd w:val="clear" w:color="000000" w:fill="FFFFFF"/>
            <w:vAlign w:val="center"/>
            <w:hideMark/>
          </w:tcPr>
          <w:p w14:paraId="1CD5F289"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716FA56F" w14:textId="77777777" w:rsidTr="00B610F7">
        <w:trPr>
          <w:trHeight w:val="20"/>
          <w:jc w:val="center"/>
        </w:trPr>
        <w:tc>
          <w:tcPr>
            <w:tcW w:w="0" w:type="auto"/>
            <w:shd w:val="clear" w:color="auto" w:fill="auto"/>
            <w:noWrap/>
            <w:vAlign w:val="bottom"/>
            <w:hideMark/>
          </w:tcPr>
          <w:p w14:paraId="0B4A8B28"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25</w:t>
            </w:r>
          </w:p>
        </w:tc>
        <w:tc>
          <w:tcPr>
            <w:tcW w:w="0" w:type="auto"/>
            <w:shd w:val="clear" w:color="auto" w:fill="auto"/>
            <w:vAlign w:val="center"/>
            <w:hideMark/>
          </w:tcPr>
          <w:p w14:paraId="45C9313B"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GASTROENTEROLOGÍA PEDIÁTRICA</w:t>
            </w:r>
          </w:p>
        </w:tc>
        <w:tc>
          <w:tcPr>
            <w:tcW w:w="0" w:type="auto"/>
            <w:shd w:val="clear" w:color="auto" w:fill="auto"/>
            <w:noWrap/>
            <w:vAlign w:val="center"/>
            <w:hideMark/>
          </w:tcPr>
          <w:p w14:paraId="52728B02"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200.000</w:t>
            </w:r>
          </w:p>
        </w:tc>
        <w:tc>
          <w:tcPr>
            <w:tcW w:w="0" w:type="auto"/>
            <w:shd w:val="clear" w:color="auto" w:fill="auto"/>
            <w:noWrap/>
            <w:vAlign w:val="center"/>
            <w:hideMark/>
          </w:tcPr>
          <w:p w14:paraId="0F4BBF1F"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67EFB13F"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79182D0B" w14:textId="77777777" w:rsidTr="00B610F7">
        <w:trPr>
          <w:trHeight w:val="20"/>
          <w:jc w:val="center"/>
        </w:trPr>
        <w:tc>
          <w:tcPr>
            <w:tcW w:w="0" w:type="auto"/>
            <w:shd w:val="clear" w:color="auto" w:fill="auto"/>
            <w:noWrap/>
            <w:vAlign w:val="bottom"/>
            <w:hideMark/>
          </w:tcPr>
          <w:p w14:paraId="632A949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26</w:t>
            </w:r>
          </w:p>
        </w:tc>
        <w:tc>
          <w:tcPr>
            <w:tcW w:w="0" w:type="auto"/>
            <w:shd w:val="clear" w:color="auto" w:fill="auto"/>
            <w:vAlign w:val="center"/>
            <w:hideMark/>
          </w:tcPr>
          <w:p w14:paraId="7392B1FA"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CONSULTA DE CONTROL O DE SEGUIMIENTO POR ESPECIALISTA EN GENÉTICA MÉDICA</w:t>
            </w:r>
          </w:p>
        </w:tc>
        <w:tc>
          <w:tcPr>
            <w:tcW w:w="0" w:type="auto"/>
            <w:shd w:val="clear" w:color="auto" w:fill="auto"/>
            <w:noWrap/>
            <w:vAlign w:val="center"/>
            <w:hideMark/>
          </w:tcPr>
          <w:p w14:paraId="5DC2B735"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300.000</w:t>
            </w:r>
          </w:p>
        </w:tc>
        <w:tc>
          <w:tcPr>
            <w:tcW w:w="0" w:type="auto"/>
            <w:shd w:val="clear" w:color="auto" w:fill="auto"/>
            <w:noWrap/>
            <w:vAlign w:val="center"/>
            <w:hideMark/>
          </w:tcPr>
          <w:p w14:paraId="11FB61F8"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200.000,00 </w:t>
            </w:r>
          </w:p>
        </w:tc>
        <w:tc>
          <w:tcPr>
            <w:tcW w:w="1526" w:type="dxa"/>
            <w:shd w:val="clear" w:color="000000" w:fill="FFFFFF"/>
            <w:vAlign w:val="center"/>
            <w:hideMark/>
          </w:tcPr>
          <w:p w14:paraId="73EA2847"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200.000</w:t>
            </w:r>
          </w:p>
        </w:tc>
      </w:tr>
      <w:tr w:rsidR="00B610F7" w:rsidRPr="00B610F7" w14:paraId="3C9320BC" w14:textId="77777777" w:rsidTr="00B610F7">
        <w:trPr>
          <w:trHeight w:val="20"/>
          <w:jc w:val="center"/>
        </w:trPr>
        <w:tc>
          <w:tcPr>
            <w:tcW w:w="0" w:type="auto"/>
            <w:shd w:val="clear" w:color="auto" w:fill="auto"/>
            <w:noWrap/>
            <w:vAlign w:val="bottom"/>
            <w:hideMark/>
          </w:tcPr>
          <w:p w14:paraId="2F84E593"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27</w:t>
            </w:r>
          </w:p>
        </w:tc>
        <w:tc>
          <w:tcPr>
            <w:tcW w:w="0" w:type="auto"/>
            <w:shd w:val="clear" w:color="auto" w:fill="auto"/>
            <w:vAlign w:val="center"/>
            <w:hideMark/>
          </w:tcPr>
          <w:p w14:paraId="18680582"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ECOCARDIOGRAMA DOPPLER A COLOR (PEDIATRICO)</w:t>
            </w:r>
          </w:p>
        </w:tc>
        <w:tc>
          <w:tcPr>
            <w:tcW w:w="0" w:type="auto"/>
            <w:shd w:val="clear" w:color="auto" w:fill="auto"/>
            <w:noWrap/>
            <w:vAlign w:val="center"/>
            <w:hideMark/>
          </w:tcPr>
          <w:p w14:paraId="69A7FC2E"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400.000</w:t>
            </w:r>
          </w:p>
        </w:tc>
        <w:tc>
          <w:tcPr>
            <w:tcW w:w="0" w:type="auto"/>
            <w:shd w:val="clear" w:color="auto" w:fill="auto"/>
            <w:noWrap/>
            <w:vAlign w:val="center"/>
            <w:hideMark/>
          </w:tcPr>
          <w:p w14:paraId="6C825423"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400.000,00 </w:t>
            </w:r>
          </w:p>
        </w:tc>
        <w:tc>
          <w:tcPr>
            <w:tcW w:w="1526" w:type="dxa"/>
            <w:shd w:val="clear" w:color="000000" w:fill="FFFFFF"/>
            <w:vAlign w:val="center"/>
            <w:hideMark/>
          </w:tcPr>
          <w:p w14:paraId="5EE2C457"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400.000</w:t>
            </w:r>
          </w:p>
        </w:tc>
      </w:tr>
      <w:tr w:rsidR="00B610F7" w:rsidRPr="00B610F7" w14:paraId="40D055BC" w14:textId="77777777" w:rsidTr="00B610F7">
        <w:trPr>
          <w:trHeight w:val="20"/>
          <w:jc w:val="center"/>
        </w:trPr>
        <w:tc>
          <w:tcPr>
            <w:tcW w:w="0" w:type="auto"/>
            <w:shd w:val="clear" w:color="auto" w:fill="auto"/>
            <w:noWrap/>
            <w:vAlign w:val="bottom"/>
            <w:hideMark/>
          </w:tcPr>
          <w:p w14:paraId="735BB20C" w14:textId="77777777" w:rsidR="00B610F7" w:rsidRPr="00B610F7" w:rsidRDefault="00B610F7" w:rsidP="00B610F7">
            <w:pPr>
              <w:spacing w:after="0" w:line="240" w:lineRule="auto"/>
              <w:jc w:val="center"/>
              <w:rPr>
                <w:rFonts w:ascii="Arial" w:eastAsia="Times New Roman" w:hAnsi="Arial" w:cs="Arial"/>
                <w:sz w:val="16"/>
                <w:szCs w:val="16"/>
                <w:lang w:eastAsia="es-CO"/>
              </w:rPr>
            </w:pPr>
            <w:r w:rsidRPr="00B610F7">
              <w:rPr>
                <w:rFonts w:ascii="Arial" w:eastAsia="Times New Roman" w:hAnsi="Arial" w:cs="Arial"/>
                <w:sz w:val="16"/>
                <w:szCs w:val="16"/>
                <w:lang w:eastAsia="es-CO"/>
              </w:rPr>
              <w:t>28</w:t>
            </w:r>
          </w:p>
        </w:tc>
        <w:tc>
          <w:tcPr>
            <w:tcW w:w="0" w:type="auto"/>
            <w:shd w:val="clear" w:color="auto" w:fill="auto"/>
            <w:vAlign w:val="center"/>
            <w:hideMark/>
          </w:tcPr>
          <w:p w14:paraId="1FCA69D3" w14:textId="77777777" w:rsidR="00B610F7" w:rsidRPr="00B610F7" w:rsidRDefault="00B610F7" w:rsidP="00B610F7">
            <w:pPr>
              <w:spacing w:after="0" w:line="240" w:lineRule="auto"/>
              <w:jc w:val="both"/>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val="es-ES" w:eastAsia="es-CO"/>
              </w:rPr>
              <w:t>ELECTROCARDIOGRAMA (PEDIATRICO)</w:t>
            </w:r>
          </w:p>
        </w:tc>
        <w:tc>
          <w:tcPr>
            <w:tcW w:w="0" w:type="auto"/>
            <w:shd w:val="clear" w:color="auto" w:fill="auto"/>
            <w:noWrap/>
            <w:vAlign w:val="center"/>
            <w:hideMark/>
          </w:tcPr>
          <w:p w14:paraId="334A9A0C" w14:textId="77777777" w:rsidR="00B610F7" w:rsidRPr="00B610F7" w:rsidRDefault="00B610F7" w:rsidP="00B610F7">
            <w:pPr>
              <w:spacing w:after="0" w:line="240" w:lineRule="auto"/>
              <w:jc w:val="center"/>
              <w:rPr>
                <w:rFonts w:ascii="Arial" w:eastAsia="Times New Roman" w:hAnsi="Arial" w:cs="Arial"/>
                <w:color w:val="000000"/>
                <w:sz w:val="16"/>
                <w:szCs w:val="16"/>
                <w:lang w:eastAsia="es-CO"/>
              </w:rPr>
            </w:pPr>
            <w:r w:rsidRPr="00B610F7">
              <w:rPr>
                <w:rFonts w:ascii="Arial" w:eastAsia="Times New Roman" w:hAnsi="Arial" w:cs="Arial"/>
                <w:color w:val="000000"/>
                <w:sz w:val="16"/>
                <w:szCs w:val="16"/>
                <w:lang w:eastAsia="es-CO"/>
              </w:rPr>
              <w:t>50.000</w:t>
            </w:r>
          </w:p>
        </w:tc>
        <w:tc>
          <w:tcPr>
            <w:tcW w:w="0" w:type="auto"/>
            <w:shd w:val="clear" w:color="auto" w:fill="auto"/>
            <w:noWrap/>
            <w:vAlign w:val="center"/>
            <w:hideMark/>
          </w:tcPr>
          <w:p w14:paraId="50048265" w14:textId="77777777" w:rsidR="00B610F7" w:rsidRPr="00B610F7" w:rsidRDefault="00B610F7" w:rsidP="00B610F7">
            <w:pPr>
              <w:spacing w:after="0" w:line="240" w:lineRule="auto"/>
              <w:rPr>
                <w:rFonts w:ascii="Arial" w:eastAsia="Times New Roman" w:hAnsi="Arial" w:cs="Arial"/>
                <w:sz w:val="16"/>
                <w:szCs w:val="16"/>
                <w:lang w:eastAsia="es-CO"/>
              </w:rPr>
            </w:pPr>
            <w:r w:rsidRPr="00B610F7">
              <w:rPr>
                <w:rFonts w:ascii="Arial" w:eastAsia="Times New Roman" w:hAnsi="Arial" w:cs="Arial"/>
                <w:sz w:val="16"/>
                <w:szCs w:val="16"/>
                <w:lang w:eastAsia="es-CO"/>
              </w:rPr>
              <w:t xml:space="preserve">             70.000,00 </w:t>
            </w:r>
          </w:p>
        </w:tc>
        <w:tc>
          <w:tcPr>
            <w:tcW w:w="1526" w:type="dxa"/>
            <w:shd w:val="clear" w:color="000000" w:fill="FFFFFF"/>
            <w:vAlign w:val="center"/>
            <w:hideMark/>
          </w:tcPr>
          <w:p w14:paraId="580B33D5" w14:textId="77777777" w:rsidR="00B610F7" w:rsidRPr="00B610F7" w:rsidRDefault="00B610F7" w:rsidP="00B610F7">
            <w:pPr>
              <w:spacing w:after="0" w:line="240" w:lineRule="auto"/>
              <w:jc w:val="center"/>
              <w:rPr>
                <w:rFonts w:ascii="Arial" w:eastAsia="Times New Roman" w:hAnsi="Arial" w:cs="Arial"/>
                <w:b/>
                <w:bCs/>
                <w:color w:val="000000"/>
                <w:sz w:val="16"/>
                <w:szCs w:val="16"/>
                <w:lang w:eastAsia="es-CO"/>
              </w:rPr>
            </w:pPr>
            <w:r w:rsidRPr="00B610F7">
              <w:rPr>
                <w:rFonts w:ascii="Arial" w:eastAsia="Times New Roman" w:hAnsi="Arial" w:cs="Arial"/>
                <w:b/>
                <w:bCs/>
                <w:color w:val="000000"/>
                <w:sz w:val="16"/>
                <w:szCs w:val="16"/>
                <w:lang w:eastAsia="es-CO"/>
              </w:rPr>
              <w:t>50.000</w:t>
            </w:r>
          </w:p>
        </w:tc>
      </w:tr>
      <w:tr w:rsidR="00B610F7" w:rsidRPr="00B610F7" w14:paraId="46F6D61E" w14:textId="77777777" w:rsidTr="00B610F7">
        <w:trPr>
          <w:trHeight w:val="20"/>
          <w:jc w:val="center"/>
        </w:trPr>
        <w:tc>
          <w:tcPr>
            <w:tcW w:w="0" w:type="auto"/>
            <w:gridSpan w:val="2"/>
            <w:shd w:val="clear" w:color="auto" w:fill="auto"/>
            <w:noWrap/>
            <w:vAlign w:val="bottom"/>
            <w:hideMark/>
          </w:tcPr>
          <w:p w14:paraId="1375E198" w14:textId="77777777" w:rsidR="00B610F7" w:rsidRPr="00B610F7" w:rsidRDefault="00B610F7" w:rsidP="00B610F7">
            <w:pPr>
              <w:spacing w:after="0" w:line="240" w:lineRule="auto"/>
              <w:jc w:val="center"/>
              <w:rPr>
                <w:rFonts w:ascii="Arial" w:eastAsia="Times New Roman" w:hAnsi="Arial" w:cs="Arial"/>
                <w:b/>
                <w:color w:val="000000"/>
                <w:sz w:val="16"/>
                <w:szCs w:val="16"/>
                <w:lang w:eastAsia="es-CO"/>
              </w:rPr>
            </w:pPr>
            <w:r w:rsidRPr="00B610F7">
              <w:rPr>
                <w:rFonts w:ascii="Arial" w:eastAsia="Times New Roman" w:hAnsi="Arial" w:cs="Arial"/>
                <w:b/>
                <w:color w:val="000000"/>
                <w:sz w:val="16"/>
                <w:szCs w:val="16"/>
                <w:lang w:eastAsia="es-CO"/>
              </w:rPr>
              <w:t>VALOR TOTAL</w:t>
            </w:r>
          </w:p>
        </w:tc>
        <w:tc>
          <w:tcPr>
            <w:tcW w:w="0" w:type="auto"/>
            <w:shd w:val="clear" w:color="auto" w:fill="auto"/>
            <w:noWrap/>
            <w:vAlign w:val="bottom"/>
            <w:hideMark/>
          </w:tcPr>
          <w:p w14:paraId="2C5C44F5" w14:textId="77777777" w:rsidR="00B610F7" w:rsidRPr="00B610F7" w:rsidRDefault="00B610F7" w:rsidP="00B610F7">
            <w:pPr>
              <w:spacing w:after="0" w:line="240" w:lineRule="auto"/>
              <w:jc w:val="center"/>
              <w:rPr>
                <w:rFonts w:ascii="Arial" w:eastAsia="Times New Roman" w:hAnsi="Arial" w:cs="Arial"/>
                <w:b/>
                <w:color w:val="000000"/>
                <w:sz w:val="16"/>
                <w:szCs w:val="16"/>
                <w:lang w:eastAsia="es-CO"/>
              </w:rPr>
            </w:pPr>
            <w:r w:rsidRPr="00B610F7">
              <w:rPr>
                <w:rFonts w:ascii="Arial" w:eastAsia="Times New Roman" w:hAnsi="Arial" w:cs="Arial"/>
                <w:b/>
                <w:color w:val="000000"/>
                <w:sz w:val="16"/>
                <w:szCs w:val="16"/>
                <w:lang w:eastAsia="es-CO"/>
              </w:rPr>
              <w:t>6.750.000</w:t>
            </w:r>
          </w:p>
        </w:tc>
        <w:tc>
          <w:tcPr>
            <w:tcW w:w="0" w:type="auto"/>
            <w:shd w:val="clear" w:color="auto" w:fill="auto"/>
            <w:noWrap/>
            <w:vAlign w:val="bottom"/>
            <w:hideMark/>
          </w:tcPr>
          <w:p w14:paraId="6ACE4271" w14:textId="35F67F27" w:rsidR="00B610F7" w:rsidRPr="00B610F7" w:rsidRDefault="00B610F7" w:rsidP="00B610F7">
            <w:pPr>
              <w:spacing w:after="0" w:line="240" w:lineRule="auto"/>
              <w:jc w:val="center"/>
              <w:rPr>
                <w:rFonts w:ascii="Arial" w:eastAsia="Times New Roman" w:hAnsi="Arial" w:cs="Arial"/>
                <w:b/>
                <w:color w:val="000000"/>
                <w:sz w:val="16"/>
                <w:szCs w:val="16"/>
                <w:lang w:eastAsia="es-CO"/>
              </w:rPr>
            </w:pPr>
            <w:r w:rsidRPr="00B610F7">
              <w:rPr>
                <w:rFonts w:ascii="Arial" w:eastAsia="Times New Roman" w:hAnsi="Arial" w:cs="Arial"/>
                <w:b/>
                <w:color w:val="000000"/>
                <w:sz w:val="16"/>
                <w:szCs w:val="16"/>
                <w:lang w:eastAsia="es-CO"/>
              </w:rPr>
              <w:t>5.980.000,00</w:t>
            </w:r>
          </w:p>
        </w:tc>
        <w:tc>
          <w:tcPr>
            <w:tcW w:w="1526" w:type="dxa"/>
            <w:shd w:val="clear" w:color="auto" w:fill="auto"/>
            <w:noWrap/>
            <w:vAlign w:val="bottom"/>
            <w:hideMark/>
          </w:tcPr>
          <w:p w14:paraId="05D7E848" w14:textId="77777777" w:rsidR="00B610F7" w:rsidRPr="00B610F7" w:rsidRDefault="00B610F7" w:rsidP="00B610F7">
            <w:pPr>
              <w:spacing w:after="0" w:line="240" w:lineRule="auto"/>
              <w:jc w:val="center"/>
              <w:rPr>
                <w:rFonts w:ascii="Arial" w:eastAsia="Times New Roman" w:hAnsi="Arial" w:cs="Arial"/>
                <w:b/>
                <w:color w:val="000000"/>
                <w:sz w:val="16"/>
                <w:szCs w:val="16"/>
                <w:lang w:eastAsia="es-CO"/>
              </w:rPr>
            </w:pPr>
            <w:r w:rsidRPr="00B610F7">
              <w:rPr>
                <w:rFonts w:ascii="Arial" w:eastAsia="Times New Roman" w:hAnsi="Arial" w:cs="Arial"/>
                <w:b/>
                <w:color w:val="000000"/>
                <w:sz w:val="16"/>
                <w:szCs w:val="16"/>
                <w:lang w:eastAsia="es-CO"/>
              </w:rPr>
              <w:t>5.750.000</w:t>
            </w:r>
          </w:p>
        </w:tc>
      </w:tr>
    </w:tbl>
    <w:p w14:paraId="1BE783DA" w14:textId="7859B146" w:rsidR="00510CF9" w:rsidRPr="00FD43DD" w:rsidRDefault="00510CF9" w:rsidP="00FD43DD">
      <w:pPr>
        <w:jc w:val="both"/>
        <w:rPr>
          <w:rFonts w:ascii="Arial" w:hAnsi="Arial" w:cs="Arial"/>
          <w:b/>
          <w:sz w:val="8"/>
        </w:rPr>
      </w:pPr>
    </w:p>
    <w:p w14:paraId="60A91125" w14:textId="4415BBF7" w:rsidR="00FD43DD" w:rsidRDefault="00BE5D63" w:rsidP="009E6DCD">
      <w:pPr>
        <w:spacing w:after="0" w:line="240" w:lineRule="auto"/>
        <w:jc w:val="both"/>
        <w:rPr>
          <w:rFonts w:ascii="Arial" w:hAnsi="Arial" w:cs="Arial"/>
          <w:color w:val="000000" w:themeColor="text1"/>
          <w:sz w:val="18"/>
          <w:szCs w:val="20"/>
        </w:rPr>
      </w:pPr>
      <w:r w:rsidRPr="003E460E">
        <w:rPr>
          <w:rFonts w:ascii="Arial" w:hAnsi="Arial" w:cs="Arial"/>
          <w:b/>
          <w:sz w:val="18"/>
          <w:szCs w:val="20"/>
        </w:rPr>
        <w:t>Nota:</w:t>
      </w:r>
      <w:r w:rsidRPr="003E460E">
        <w:rPr>
          <w:rFonts w:ascii="Arial" w:hAnsi="Arial" w:cs="Arial"/>
          <w:sz w:val="18"/>
          <w:szCs w:val="20"/>
        </w:rPr>
        <w:t xml:space="preserve"> </w:t>
      </w:r>
      <w:r w:rsidR="00111E3E">
        <w:rPr>
          <w:rFonts w:ascii="Arial" w:hAnsi="Arial" w:cs="Arial"/>
          <w:sz w:val="18"/>
          <w:szCs w:val="20"/>
        </w:rPr>
        <w:t xml:space="preserve">en la fecha </w:t>
      </w:r>
      <w:r w:rsidR="00A56923">
        <w:rPr>
          <w:rFonts w:ascii="Arial" w:hAnsi="Arial" w:cs="Arial"/>
          <w:sz w:val="18"/>
          <w:szCs w:val="20"/>
        </w:rPr>
        <w:t>1</w:t>
      </w:r>
      <w:r w:rsidR="00B610F7">
        <w:rPr>
          <w:rFonts w:ascii="Arial" w:hAnsi="Arial" w:cs="Arial"/>
          <w:sz w:val="18"/>
          <w:szCs w:val="20"/>
        </w:rPr>
        <w:t>0</w:t>
      </w:r>
      <w:r w:rsidRPr="003E460E">
        <w:rPr>
          <w:rFonts w:ascii="Arial" w:hAnsi="Arial" w:cs="Arial"/>
          <w:sz w:val="18"/>
          <w:szCs w:val="20"/>
        </w:rPr>
        <w:t>/0</w:t>
      </w:r>
      <w:r w:rsidR="00B610F7">
        <w:rPr>
          <w:rFonts w:ascii="Arial" w:hAnsi="Arial" w:cs="Arial"/>
          <w:sz w:val="18"/>
          <w:szCs w:val="20"/>
        </w:rPr>
        <w:t>5</w:t>
      </w:r>
      <w:r w:rsidRPr="003E460E">
        <w:rPr>
          <w:rFonts w:ascii="Arial" w:hAnsi="Arial" w:cs="Arial"/>
          <w:sz w:val="18"/>
          <w:szCs w:val="20"/>
        </w:rPr>
        <w:t xml:space="preserve">/2024 se realizó solicitud </w:t>
      </w:r>
      <w:r w:rsidRPr="003E460E">
        <w:rPr>
          <w:rFonts w:ascii="Arial" w:hAnsi="Arial" w:cs="Arial"/>
          <w:bCs/>
          <w:sz w:val="18"/>
          <w:szCs w:val="20"/>
          <w:shd w:val="clear" w:color="auto" w:fill="FFFFFF"/>
        </w:rPr>
        <w:t xml:space="preserve">de </w:t>
      </w:r>
      <w:r w:rsidR="009E6DCD">
        <w:rPr>
          <w:rFonts w:ascii="Arial" w:hAnsi="Arial" w:cs="Arial"/>
          <w:bCs/>
          <w:sz w:val="18"/>
          <w:szCs w:val="20"/>
          <w:shd w:val="clear" w:color="auto" w:fill="FFFFFF"/>
        </w:rPr>
        <w:t>cotización</w:t>
      </w:r>
      <w:r w:rsidRPr="003E460E">
        <w:rPr>
          <w:rFonts w:ascii="Arial" w:hAnsi="Arial" w:cs="Arial"/>
          <w:bCs/>
          <w:sz w:val="18"/>
          <w:szCs w:val="20"/>
          <w:shd w:val="clear" w:color="auto" w:fill="FFFFFF"/>
        </w:rPr>
        <w:t xml:space="preserve"> a los Proveedores</w:t>
      </w:r>
      <w:r w:rsidRPr="003E460E">
        <w:rPr>
          <w:rFonts w:ascii="Arial" w:hAnsi="Arial" w:cs="Arial"/>
          <w:sz w:val="18"/>
          <w:szCs w:val="20"/>
        </w:rPr>
        <w:t xml:space="preserve"> en la plataforma estatal SECOP II con numero de proceso </w:t>
      </w:r>
      <w:r w:rsidRPr="005A02D4">
        <w:rPr>
          <w:rFonts w:ascii="Arial" w:hAnsi="Arial" w:cs="Arial"/>
          <w:bCs/>
          <w:color w:val="000000" w:themeColor="text1"/>
          <w:sz w:val="18"/>
          <w:szCs w:val="20"/>
          <w:shd w:val="clear" w:color="auto" w:fill="FFFFFF"/>
        </w:rPr>
        <w:t xml:space="preserve">PN COTIZACION RASES 6 </w:t>
      </w:r>
      <w:r w:rsidR="002A628C">
        <w:rPr>
          <w:rFonts w:ascii="Arial" w:hAnsi="Arial" w:cs="Arial"/>
          <w:bCs/>
          <w:color w:val="000000" w:themeColor="text1"/>
          <w:sz w:val="18"/>
          <w:szCs w:val="20"/>
          <w:shd w:val="clear" w:color="auto" w:fill="FFFFFF"/>
        </w:rPr>
        <w:t>107</w:t>
      </w:r>
      <w:r w:rsidRPr="005A02D4">
        <w:rPr>
          <w:rFonts w:ascii="Arial" w:hAnsi="Arial" w:cs="Arial"/>
          <w:bCs/>
          <w:color w:val="000000" w:themeColor="text1"/>
          <w:sz w:val="18"/>
          <w:szCs w:val="20"/>
          <w:shd w:val="clear" w:color="auto" w:fill="FFFFFF"/>
        </w:rPr>
        <w:t>-2024</w:t>
      </w:r>
      <w:r w:rsidRPr="003E460E">
        <w:rPr>
          <w:rFonts w:ascii="Arial" w:hAnsi="Arial" w:cs="Arial"/>
          <w:bCs/>
          <w:sz w:val="18"/>
          <w:szCs w:val="20"/>
          <w:shd w:val="clear" w:color="auto" w:fill="FFFFFF"/>
        </w:rPr>
        <w:t xml:space="preserve">, con </w:t>
      </w:r>
      <w:r w:rsidRPr="003E460E">
        <w:rPr>
          <w:rFonts w:ascii="Arial" w:eastAsia="Times New Roman" w:hAnsi="Arial" w:cs="Arial"/>
          <w:bCs/>
          <w:sz w:val="18"/>
          <w:szCs w:val="20"/>
          <w:shd w:val="clear" w:color="auto" w:fill="FFFFFF"/>
          <w:lang w:eastAsia="es-CO"/>
        </w:rPr>
        <w:t>fecha de presentación de ofertas</w:t>
      </w:r>
      <w:r w:rsidRPr="003E460E">
        <w:rPr>
          <w:rFonts w:ascii="Arial" w:eastAsia="Times New Roman" w:hAnsi="Arial" w:cs="Arial"/>
          <w:sz w:val="18"/>
          <w:szCs w:val="20"/>
          <w:shd w:val="clear" w:color="auto" w:fill="FFFFFF"/>
          <w:lang w:eastAsia="es-CO"/>
        </w:rPr>
        <w:t xml:space="preserve"> </w:t>
      </w:r>
      <w:r w:rsidR="002A628C">
        <w:rPr>
          <w:rFonts w:ascii="Arial" w:eastAsia="Times New Roman" w:hAnsi="Arial" w:cs="Arial"/>
          <w:sz w:val="18"/>
          <w:szCs w:val="20"/>
          <w:shd w:val="clear" w:color="auto" w:fill="FFFFFF"/>
          <w:lang w:eastAsia="es-CO"/>
        </w:rPr>
        <w:t>16</w:t>
      </w:r>
      <w:r w:rsidRPr="003E460E">
        <w:rPr>
          <w:rFonts w:ascii="Arial" w:eastAsia="Times New Roman" w:hAnsi="Arial" w:cs="Arial"/>
          <w:sz w:val="18"/>
          <w:szCs w:val="20"/>
          <w:lang w:eastAsia="es-CO"/>
        </w:rPr>
        <w:t>/0</w:t>
      </w:r>
      <w:r w:rsidR="002A628C">
        <w:rPr>
          <w:rFonts w:ascii="Arial" w:eastAsia="Times New Roman" w:hAnsi="Arial" w:cs="Arial"/>
          <w:sz w:val="18"/>
          <w:szCs w:val="20"/>
          <w:lang w:eastAsia="es-CO"/>
        </w:rPr>
        <w:t>5</w:t>
      </w:r>
      <w:r w:rsidR="008D6D53">
        <w:rPr>
          <w:rFonts w:ascii="Arial" w:eastAsia="Times New Roman" w:hAnsi="Arial" w:cs="Arial"/>
          <w:sz w:val="18"/>
          <w:szCs w:val="20"/>
          <w:lang w:eastAsia="es-CO"/>
        </w:rPr>
        <w:t xml:space="preserve">/2024 </w:t>
      </w:r>
      <w:r w:rsidR="007B40BA">
        <w:rPr>
          <w:rFonts w:ascii="Arial" w:eastAsia="Times New Roman" w:hAnsi="Arial" w:cs="Arial"/>
          <w:sz w:val="18"/>
          <w:szCs w:val="20"/>
          <w:lang w:eastAsia="es-CO"/>
        </w:rPr>
        <w:t>1</w:t>
      </w:r>
      <w:r w:rsidR="009E6DCD">
        <w:rPr>
          <w:rFonts w:ascii="Arial" w:eastAsia="Times New Roman" w:hAnsi="Arial" w:cs="Arial"/>
          <w:sz w:val="18"/>
          <w:szCs w:val="20"/>
          <w:lang w:eastAsia="es-CO"/>
        </w:rPr>
        <w:t>9</w:t>
      </w:r>
      <w:r w:rsidR="008D6D53">
        <w:rPr>
          <w:rFonts w:ascii="Arial" w:eastAsia="Times New Roman" w:hAnsi="Arial" w:cs="Arial"/>
          <w:sz w:val="18"/>
          <w:szCs w:val="20"/>
          <w:lang w:eastAsia="es-CO"/>
        </w:rPr>
        <w:t>:00</w:t>
      </w:r>
      <w:r w:rsidRPr="003E460E">
        <w:rPr>
          <w:rFonts w:ascii="Arial" w:eastAsia="Times New Roman" w:hAnsi="Arial" w:cs="Arial"/>
          <w:sz w:val="18"/>
          <w:szCs w:val="20"/>
          <w:lang w:eastAsia="es-CO"/>
        </w:rPr>
        <w:t xml:space="preserve">, en </w:t>
      </w:r>
      <w:r w:rsidR="00150A5F">
        <w:rPr>
          <w:rFonts w:ascii="Arial" w:eastAsia="Times New Roman" w:hAnsi="Arial" w:cs="Arial"/>
          <w:sz w:val="18"/>
          <w:szCs w:val="20"/>
          <w:lang w:eastAsia="es-CO"/>
        </w:rPr>
        <w:t xml:space="preserve">la cual se realizó invitación a </w:t>
      </w:r>
      <w:r w:rsidR="009E6DCD">
        <w:rPr>
          <w:rFonts w:ascii="Arial" w:eastAsia="Times New Roman" w:hAnsi="Arial" w:cs="Arial"/>
          <w:sz w:val="18"/>
          <w:szCs w:val="20"/>
          <w:lang w:eastAsia="es-CO"/>
        </w:rPr>
        <w:t>las</w:t>
      </w:r>
      <w:r w:rsidRPr="00256EBA">
        <w:rPr>
          <w:rFonts w:ascii="Arial" w:eastAsia="Times New Roman" w:hAnsi="Arial" w:cs="Arial"/>
          <w:sz w:val="18"/>
          <w:szCs w:val="20"/>
          <w:lang w:eastAsia="es-CO"/>
        </w:rPr>
        <w:t xml:space="preserve"> entidades</w:t>
      </w:r>
      <w:r w:rsidRPr="003E460E">
        <w:rPr>
          <w:rFonts w:ascii="Arial" w:eastAsia="Times New Roman" w:hAnsi="Arial" w:cs="Arial"/>
          <w:sz w:val="18"/>
          <w:szCs w:val="20"/>
          <w:lang w:eastAsia="es-CO"/>
        </w:rPr>
        <w:t>, las cuales se encuentran habilitadas por la secretaria de salud para la prestación del servicio objeto del presente proceso</w:t>
      </w:r>
      <w:r w:rsidRPr="003E460E">
        <w:rPr>
          <w:rFonts w:ascii="Arial" w:hAnsi="Arial" w:cs="Arial"/>
          <w:sz w:val="18"/>
          <w:szCs w:val="20"/>
        </w:rPr>
        <w:t>, de la cual se obtuvo respuesta de dicha solicitud por parte de las entidades</w:t>
      </w:r>
      <w:r w:rsidR="009E6DCD">
        <w:rPr>
          <w:rFonts w:ascii="Arial" w:hAnsi="Arial" w:cs="Arial"/>
          <w:sz w:val="18"/>
          <w:szCs w:val="20"/>
        </w:rPr>
        <w:t xml:space="preserve"> </w:t>
      </w:r>
      <w:r w:rsidR="002A628C">
        <w:rPr>
          <w:rFonts w:ascii="Arial" w:hAnsi="Arial" w:cs="Arial"/>
          <w:sz w:val="18"/>
          <w:szCs w:val="20"/>
        </w:rPr>
        <w:t>KIDS CENTER</w:t>
      </w:r>
      <w:r w:rsidR="009E6DCD">
        <w:rPr>
          <w:rFonts w:ascii="Arial" w:hAnsi="Arial" w:cs="Arial"/>
          <w:sz w:val="18"/>
          <w:szCs w:val="20"/>
        </w:rPr>
        <w:t xml:space="preserve"> en la fecha 1</w:t>
      </w:r>
      <w:r w:rsidR="002A628C">
        <w:rPr>
          <w:rFonts w:ascii="Arial" w:hAnsi="Arial" w:cs="Arial"/>
          <w:sz w:val="18"/>
          <w:szCs w:val="20"/>
        </w:rPr>
        <w:t>4</w:t>
      </w:r>
      <w:r w:rsidR="009E6DCD">
        <w:rPr>
          <w:rFonts w:ascii="Arial" w:hAnsi="Arial" w:cs="Arial"/>
          <w:sz w:val="18"/>
          <w:szCs w:val="20"/>
        </w:rPr>
        <w:t>/0</w:t>
      </w:r>
      <w:r w:rsidR="002A628C">
        <w:rPr>
          <w:rFonts w:ascii="Arial" w:hAnsi="Arial" w:cs="Arial"/>
          <w:sz w:val="18"/>
          <w:szCs w:val="20"/>
        </w:rPr>
        <w:t>5</w:t>
      </w:r>
      <w:r w:rsidR="009E6DCD">
        <w:rPr>
          <w:rFonts w:ascii="Arial" w:hAnsi="Arial" w:cs="Arial"/>
          <w:sz w:val="18"/>
          <w:szCs w:val="20"/>
        </w:rPr>
        <w:t>/2024 y</w:t>
      </w:r>
      <w:r w:rsidRPr="003E460E">
        <w:rPr>
          <w:rFonts w:ascii="Arial" w:hAnsi="Arial" w:cs="Arial"/>
          <w:sz w:val="18"/>
          <w:szCs w:val="20"/>
        </w:rPr>
        <w:t xml:space="preserve"> </w:t>
      </w:r>
      <w:r w:rsidR="00150A5F">
        <w:rPr>
          <w:rFonts w:ascii="Arial" w:hAnsi="Arial" w:cs="Arial"/>
          <w:sz w:val="18"/>
          <w:szCs w:val="18"/>
        </w:rPr>
        <w:t>ESPECIALIDADES MEDICAS INTEGRALES DEL CARIBE</w:t>
      </w:r>
      <w:r w:rsidR="00111E3E">
        <w:rPr>
          <w:rFonts w:ascii="Arial" w:hAnsi="Arial" w:cs="Arial"/>
          <w:sz w:val="18"/>
          <w:szCs w:val="18"/>
        </w:rPr>
        <w:t xml:space="preserve"> SAS</w:t>
      </w:r>
      <w:r w:rsidRPr="003E460E">
        <w:rPr>
          <w:rFonts w:ascii="Arial" w:hAnsi="Arial" w:cs="Arial"/>
          <w:sz w:val="18"/>
          <w:szCs w:val="20"/>
        </w:rPr>
        <w:t xml:space="preserve"> en la </w:t>
      </w:r>
      <w:r w:rsidRPr="00150A5F">
        <w:rPr>
          <w:rFonts w:ascii="Arial" w:hAnsi="Arial" w:cs="Arial"/>
          <w:color w:val="000000" w:themeColor="text1"/>
          <w:sz w:val="18"/>
          <w:szCs w:val="20"/>
        </w:rPr>
        <w:t xml:space="preserve">fecha </w:t>
      </w:r>
      <w:r w:rsidR="002A628C">
        <w:rPr>
          <w:rFonts w:ascii="Arial" w:hAnsi="Arial" w:cs="Arial"/>
          <w:color w:val="000000" w:themeColor="text1"/>
          <w:sz w:val="18"/>
          <w:szCs w:val="20"/>
        </w:rPr>
        <w:t>16</w:t>
      </w:r>
      <w:r w:rsidR="00150A5F" w:rsidRPr="00150A5F">
        <w:rPr>
          <w:rFonts w:ascii="Arial" w:hAnsi="Arial" w:cs="Arial"/>
          <w:color w:val="000000" w:themeColor="text1"/>
          <w:sz w:val="18"/>
          <w:szCs w:val="20"/>
        </w:rPr>
        <w:t>/0</w:t>
      </w:r>
      <w:r w:rsidR="002A628C">
        <w:rPr>
          <w:rFonts w:ascii="Arial" w:hAnsi="Arial" w:cs="Arial"/>
          <w:color w:val="000000" w:themeColor="text1"/>
          <w:sz w:val="18"/>
          <w:szCs w:val="20"/>
        </w:rPr>
        <w:t>5</w:t>
      </w:r>
      <w:r w:rsidR="00150A5F" w:rsidRPr="00150A5F">
        <w:rPr>
          <w:rFonts w:ascii="Arial" w:hAnsi="Arial" w:cs="Arial"/>
          <w:color w:val="000000" w:themeColor="text1"/>
          <w:sz w:val="18"/>
          <w:szCs w:val="20"/>
        </w:rPr>
        <w:t>/2024</w:t>
      </w:r>
      <w:r w:rsidR="009E6DCD">
        <w:rPr>
          <w:rFonts w:ascii="Arial" w:hAnsi="Arial" w:cs="Arial"/>
          <w:color w:val="000000" w:themeColor="text1"/>
          <w:sz w:val="18"/>
          <w:szCs w:val="20"/>
        </w:rPr>
        <w:t>.</w:t>
      </w:r>
    </w:p>
    <w:p w14:paraId="329F11D0" w14:textId="77777777" w:rsidR="00FD43DD" w:rsidRPr="009E6DCD" w:rsidRDefault="00FD43DD" w:rsidP="009E6DCD">
      <w:pPr>
        <w:spacing w:after="0" w:line="240" w:lineRule="auto"/>
        <w:jc w:val="both"/>
        <w:rPr>
          <w:rFonts w:ascii="Arial" w:hAnsi="Arial" w:cs="Arial"/>
          <w:sz w:val="18"/>
          <w:szCs w:val="20"/>
        </w:rPr>
      </w:pPr>
    </w:p>
    <w:p w14:paraId="68092F24" w14:textId="2EAE944B" w:rsidR="00E459E3" w:rsidRDefault="000840D1" w:rsidP="00E459E3">
      <w:pPr>
        <w:pStyle w:val="Prrafodelista"/>
        <w:numPr>
          <w:ilvl w:val="1"/>
          <w:numId w:val="7"/>
        </w:numPr>
        <w:jc w:val="both"/>
        <w:rPr>
          <w:rFonts w:ascii="Arial" w:hAnsi="Arial" w:cs="Arial"/>
          <w:b/>
          <w:sz w:val="20"/>
        </w:rPr>
      </w:pPr>
      <w:r w:rsidRPr="00E459E3">
        <w:rPr>
          <w:rFonts w:ascii="Arial" w:hAnsi="Arial" w:cs="Arial"/>
          <w:b/>
          <w:sz w:val="20"/>
        </w:rPr>
        <w:t>ANÁLISIS</w:t>
      </w:r>
      <w:r w:rsidR="005258E5" w:rsidRPr="00E459E3">
        <w:rPr>
          <w:rFonts w:ascii="Arial" w:hAnsi="Arial" w:cs="Arial"/>
          <w:b/>
          <w:sz w:val="20"/>
        </w:rPr>
        <w:t xml:space="preserve"> DEL VALOR ESTIMADO</w:t>
      </w:r>
    </w:p>
    <w:p w14:paraId="35C24B60" w14:textId="77777777" w:rsidR="00E459E3" w:rsidRPr="00F70287" w:rsidRDefault="00E459E3" w:rsidP="00E459E3">
      <w:pPr>
        <w:pStyle w:val="Prrafodelista"/>
        <w:jc w:val="both"/>
        <w:rPr>
          <w:rFonts w:ascii="Arial" w:hAnsi="Arial" w:cs="Arial"/>
          <w:b/>
          <w:sz w:val="14"/>
          <w:szCs w:val="18"/>
        </w:rPr>
      </w:pP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5"/>
        <w:gridCol w:w="3434"/>
        <w:gridCol w:w="1134"/>
        <w:gridCol w:w="1134"/>
        <w:gridCol w:w="1560"/>
        <w:gridCol w:w="1134"/>
        <w:gridCol w:w="1205"/>
      </w:tblGrid>
      <w:tr w:rsidR="002A628C" w:rsidRPr="002A628C" w14:paraId="06CACEF9" w14:textId="77777777" w:rsidTr="002A628C">
        <w:trPr>
          <w:trHeight w:val="20"/>
          <w:jc w:val="center"/>
        </w:trPr>
        <w:tc>
          <w:tcPr>
            <w:tcW w:w="525" w:type="dxa"/>
            <w:shd w:val="clear" w:color="000000" w:fill="C0C0C0"/>
            <w:noWrap/>
            <w:vAlign w:val="center"/>
            <w:hideMark/>
          </w:tcPr>
          <w:p w14:paraId="38982612"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ÍTEM</w:t>
            </w:r>
          </w:p>
        </w:tc>
        <w:tc>
          <w:tcPr>
            <w:tcW w:w="3434" w:type="dxa"/>
            <w:shd w:val="clear" w:color="000000" w:fill="C0C0C0"/>
            <w:vAlign w:val="center"/>
            <w:hideMark/>
          </w:tcPr>
          <w:p w14:paraId="3FF95728"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DESCRIPCIÓN</w:t>
            </w:r>
          </w:p>
        </w:tc>
        <w:tc>
          <w:tcPr>
            <w:tcW w:w="1134" w:type="dxa"/>
            <w:shd w:val="clear" w:color="000000" w:fill="C0C0C0"/>
            <w:noWrap/>
            <w:vAlign w:val="center"/>
            <w:hideMark/>
          </w:tcPr>
          <w:p w14:paraId="5B917278"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PRECIO SECOP</w:t>
            </w:r>
          </w:p>
        </w:tc>
        <w:tc>
          <w:tcPr>
            <w:tcW w:w="1134" w:type="dxa"/>
            <w:shd w:val="clear" w:color="000000" w:fill="C0C0C0"/>
            <w:vAlign w:val="center"/>
            <w:hideMark/>
          </w:tcPr>
          <w:p w14:paraId="75E156BC"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PRECIOS DE CATÁLOGO</w:t>
            </w:r>
          </w:p>
        </w:tc>
        <w:tc>
          <w:tcPr>
            <w:tcW w:w="1560" w:type="dxa"/>
            <w:shd w:val="clear" w:color="000000" w:fill="C0C0C0"/>
            <w:vAlign w:val="center"/>
            <w:hideMark/>
          </w:tcPr>
          <w:p w14:paraId="60C94EC6"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PRECIOS HISTÓRICOS PROYECTADOS</w:t>
            </w:r>
          </w:p>
        </w:tc>
        <w:tc>
          <w:tcPr>
            <w:tcW w:w="1134" w:type="dxa"/>
            <w:shd w:val="clear" w:color="000000" w:fill="C0C0C0"/>
            <w:vAlign w:val="center"/>
            <w:hideMark/>
          </w:tcPr>
          <w:p w14:paraId="25DFF219"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PRECIOS DE MERCADO</w:t>
            </w:r>
          </w:p>
        </w:tc>
        <w:tc>
          <w:tcPr>
            <w:tcW w:w="1205" w:type="dxa"/>
            <w:shd w:val="clear" w:color="000000" w:fill="C0C0C0"/>
            <w:vAlign w:val="center"/>
            <w:hideMark/>
          </w:tcPr>
          <w:p w14:paraId="1B577FB4" w14:textId="77777777" w:rsidR="002A628C" w:rsidRPr="002A628C" w:rsidRDefault="002A628C" w:rsidP="002A628C">
            <w:pPr>
              <w:spacing w:after="0" w:line="240" w:lineRule="auto"/>
              <w:jc w:val="center"/>
              <w:rPr>
                <w:rFonts w:ascii="Arial" w:eastAsia="Times New Roman" w:hAnsi="Arial" w:cs="Arial"/>
                <w:b/>
                <w:bCs/>
                <w:sz w:val="16"/>
                <w:szCs w:val="18"/>
                <w:lang w:eastAsia="es-CO"/>
              </w:rPr>
            </w:pPr>
            <w:r w:rsidRPr="002A628C">
              <w:rPr>
                <w:rFonts w:ascii="Arial" w:eastAsia="Times New Roman" w:hAnsi="Arial" w:cs="Arial"/>
                <w:b/>
                <w:bCs/>
                <w:sz w:val="16"/>
                <w:szCs w:val="18"/>
                <w:lang w:eastAsia="es-CO"/>
              </w:rPr>
              <w:t>VALOR ESTIMADO</w:t>
            </w:r>
          </w:p>
        </w:tc>
      </w:tr>
      <w:tr w:rsidR="002A628C" w:rsidRPr="002A628C" w14:paraId="581A59AB" w14:textId="77777777" w:rsidTr="002A628C">
        <w:trPr>
          <w:trHeight w:val="20"/>
          <w:jc w:val="center"/>
        </w:trPr>
        <w:tc>
          <w:tcPr>
            <w:tcW w:w="525" w:type="dxa"/>
            <w:shd w:val="clear" w:color="auto" w:fill="auto"/>
            <w:noWrap/>
            <w:vAlign w:val="center"/>
            <w:hideMark/>
          </w:tcPr>
          <w:p w14:paraId="2D72CAE0"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w:t>
            </w:r>
          </w:p>
        </w:tc>
        <w:tc>
          <w:tcPr>
            <w:tcW w:w="3434" w:type="dxa"/>
            <w:shd w:val="clear" w:color="auto" w:fill="auto"/>
            <w:vAlign w:val="center"/>
            <w:hideMark/>
          </w:tcPr>
          <w:p w14:paraId="27DDB17E"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ENDOCRINOLOGÍA PEDIÁTRICA</w:t>
            </w:r>
          </w:p>
        </w:tc>
        <w:tc>
          <w:tcPr>
            <w:tcW w:w="1134" w:type="dxa"/>
            <w:shd w:val="clear" w:color="000000" w:fill="FFFFFF"/>
            <w:noWrap/>
            <w:vAlign w:val="center"/>
            <w:hideMark/>
          </w:tcPr>
          <w:p w14:paraId="7EEEF880" w14:textId="6EDA8526"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153.377,26</w:t>
            </w:r>
          </w:p>
        </w:tc>
        <w:tc>
          <w:tcPr>
            <w:tcW w:w="1134" w:type="dxa"/>
            <w:shd w:val="clear" w:color="000000" w:fill="FFFFFF"/>
            <w:vAlign w:val="center"/>
            <w:hideMark/>
          </w:tcPr>
          <w:p w14:paraId="30C03C83"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000000" w:fill="FFFFFF"/>
            <w:vAlign w:val="center"/>
            <w:hideMark/>
          </w:tcPr>
          <w:p w14:paraId="59DE4AB9" w14:textId="4F213FD2"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131.136,00</w:t>
            </w:r>
          </w:p>
        </w:tc>
        <w:tc>
          <w:tcPr>
            <w:tcW w:w="1134" w:type="dxa"/>
            <w:shd w:val="clear" w:color="000000" w:fill="FFFFFF"/>
            <w:vAlign w:val="center"/>
            <w:hideMark/>
          </w:tcPr>
          <w:p w14:paraId="3FE592F1" w14:textId="3A99344F"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200.000,00</w:t>
            </w:r>
          </w:p>
        </w:tc>
        <w:tc>
          <w:tcPr>
            <w:tcW w:w="1205" w:type="dxa"/>
            <w:shd w:val="clear" w:color="000000" w:fill="FFFFFF"/>
            <w:vAlign w:val="center"/>
            <w:hideMark/>
          </w:tcPr>
          <w:p w14:paraId="65430B6E" w14:textId="06D324B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165.568,00</w:t>
            </w:r>
          </w:p>
        </w:tc>
      </w:tr>
      <w:tr w:rsidR="002A628C" w:rsidRPr="002A628C" w14:paraId="0C026A36" w14:textId="77777777" w:rsidTr="002A628C">
        <w:trPr>
          <w:trHeight w:val="20"/>
          <w:jc w:val="center"/>
        </w:trPr>
        <w:tc>
          <w:tcPr>
            <w:tcW w:w="525" w:type="dxa"/>
            <w:shd w:val="clear" w:color="auto" w:fill="auto"/>
            <w:noWrap/>
            <w:vAlign w:val="center"/>
            <w:hideMark/>
          </w:tcPr>
          <w:p w14:paraId="05EEE5BE"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w:t>
            </w:r>
          </w:p>
        </w:tc>
        <w:tc>
          <w:tcPr>
            <w:tcW w:w="3434" w:type="dxa"/>
            <w:shd w:val="clear" w:color="000000" w:fill="FFFFFF"/>
            <w:vAlign w:val="center"/>
            <w:hideMark/>
          </w:tcPr>
          <w:p w14:paraId="38F05DBA"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GASTROENTEROLOGÍA PEDIÁTRICA</w:t>
            </w:r>
          </w:p>
        </w:tc>
        <w:tc>
          <w:tcPr>
            <w:tcW w:w="1134" w:type="dxa"/>
            <w:shd w:val="clear" w:color="000000" w:fill="FFFFFF"/>
            <w:noWrap/>
            <w:vAlign w:val="center"/>
            <w:hideMark/>
          </w:tcPr>
          <w:p w14:paraId="784868C8" w14:textId="053BC0E1"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88.097,77</w:t>
            </w:r>
          </w:p>
        </w:tc>
        <w:tc>
          <w:tcPr>
            <w:tcW w:w="1134" w:type="dxa"/>
            <w:shd w:val="clear" w:color="000000" w:fill="FFFFFF"/>
            <w:vAlign w:val="center"/>
            <w:hideMark/>
          </w:tcPr>
          <w:p w14:paraId="0CE8B40D"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000000" w:fill="FFFFFF"/>
            <w:vAlign w:val="center"/>
            <w:hideMark/>
          </w:tcPr>
          <w:p w14:paraId="564FFFB5" w14:textId="5915DC4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131.136,00</w:t>
            </w:r>
          </w:p>
        </w:tc>
        <w:tc>
          <w:tcPr>
            <w:tcW w:w="1134" w:type="dxa"/>
            <w:shd w:val="clear" w:color="000000" w:fill="FFFFFF"/>
            <w:vAlign w:val="center"/>
            <w:hideMark/>
          </w:tcPr>
          <w:p w14:paraId="5611AA4E" w14:textId="38898878"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000000" w:fill="FFFFFF"/>
            <w:vAlign w:val="center"/>
            <w:hideMark/>
          </w:tcPr>
          <w:p w14:paraId="7EBF4D38" w14:textId="6C0277A3"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165.568,00</w:t>
            </w:r>
          </w:p>
        </w:tc>
      </w:tr>
      <w:tr w:rsidR="002A628C" w:rsidRPr="002A628C" w14:paraId="09756D4F" w14:textId="77777777" w:rsidTr="002A628C">
        <w:trPr>
          <w:trHeight w:val="20"/>
          <w:jc w:val="center"/>
        </w:trPr>
        <w:tc>
          <w:tcPr>
            <w:tcW w:w="525" w:type="dxa"/>
            <w:shd w:val="clear" w:color="auto" w:fill="auto"/>
            <w:noWrap/>
            <w:vAlign w:val="center"/>
            <w:hideMark/>
          </w:tcPr>
          <w:p w14:paraId="53B15FAD"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3</w:t>
            </w:r>
          </w:p>
        </w:tc>
        <w:tc>
          <w:tcPr>
            <w:tcW w:w="3434" w:type="dxa"/>
            <w:shd w:val="clear" w:color="auto" w:fill="auto"/>
            <w:vAlign w:val="center"/>
            <w:hideMark/>
          </w:tcPr>
          <w:p w14:paraId="56B04351"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GENÉTICA MÉDICA</w:t>
            </w:r>
          </w:p>
        </w:tc>
        <w:tc>
          <w:tcPr>
            <w:tcW w:w="1134" w:type="dxa"/>
            <w:shd w:val="clear" w:color="000000" w:fill="FFFFFF"/>
            <w:noWrap/>
            <w:vAlign w:val="center"/>
            <w:hideMark/>
          </w:tcPr>
          <w:p w14:paraId="4313619A" w14:textId="699A9D1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153.377,26</w:t>
            </w:r>
          </w:p>
        </w:tc>
        <w:tc>
          <w:tcPr>
            <w:tcW w:w="1134" w:type="dxa"/>
            <w:shd w:val="clear" w:color="000000" w:fill="FFFFFF"/>
            <w:vAlign w:val="center"/>
            <w:hideMark/>
          </w:tcPr>
          <w:p w14:paraId="59942F5B"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000000" w:fill="FFFFFF"/>
            <w:vAlign w:val="center"/>
            <w:hideMark/>
          </w:tcPr>
          <w:p w14:paraId="24E98ACE" w14:textId="7601EBE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218.560,00</w:t>
            </w:r>
          </w:p>
        </w:tc>
        <w:tc>
          <w:tcPr>
            <w:tcW w:w="1134" w:type="dxa"/>
            <w:shd w:val="clear" w:color="000000" w:fill="FFFFFF"/>
            <w:vAlign w:val="center"/>
            <w:hideMark/>
          </w:tcPr>
          <w:p w14:paraId="2E7EC506" w14:textId="171A09A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c>
          <w:tcPr>
            <w:tcW w:w="1205" w:type="dxa"/>
            <w:shd w:val="clear" w:color="000000" w:fill="FFFFFF"/>
            <w:vAlign w:val="center"/>
            <w:hideMark/>
          </w:tcPr>
          <w:p w14:paraId="505935E5" w14:textId="3F352C30"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234.280,00</w:t>
            </w:r>
          </w:p>
        </w:tc>
      </w:tr>
      <w:tr w:rsidR="002A628C" w:rsidRPr="002A628C" w14:paraId="29CA3DD5" w14:textId="77777777" w:rsidTr="002A628C">
        <w:trPr>
          <w:trHeight w:val="20"/>
          <w:jc w:val="center"/>
        </w:trPr>
        <w:tc>
          <w:tcPr>
            <w:tcW w:w="525" w:type="dxa"/>
            <w:shd w:val="clear" w:color="auto" w:fill="auto"/>
            <w:noWrap/>
            <w:vAlign w:val="center"/>
            <w:hideMark/>
          </w:tcPr>
          <w:p w14:paraId="78EF1E60"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4</w:t>
            </w:r>
          </w:p>
        </w:tc>
        <w:tc>
          <w:tcPr>
            <w:tcW w:w="3434" w:type="dxa"/>
            <w:shd w:val="clear" w:color="auto" w:fill="auto"/>
            <w:vAlign w:val="center"/>
            <w:hideMark/>
          </w:tcPr>
          <w:p w14:paraId="086D4F4D"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INFECTOLOGIA PEDIÁTRICA</w:t>
            </w:r>
          </w:p>
        </w:tc>
        <w:tc>
          <w:tcPr>
            <w:tcW w:w="1134" w:type="dxa"/>
            <w:shd w:val="clear" w:color="auto" w:fill="auto"/>
            <w:noWrap/>
            <w:vAlign w:val="center"/>
            <w:hideMark/>
          </w:tcPr>
          <w:p w14:paraId="6487EB5A" w14:textId="227C121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92.800,00</w:t>
            </w:r>
          </w:p>
        </w:tc>
        <w:tc>
          <w:tcPr>
            <w:tcW w:w="1134" w:type="dxa"/>
            <w:shd w:val="clear" w:color="000000" w:fill="FFFFFF"/>
            <w:vAlign w:val="center"/>
            <w:hideMark/>
          </w:tcPr>
          <w:p w14:paraId="4D5CC63E"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7B2E1D99" w14:textId="131C7E5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109.280,00</w:t>
            </w:r>
          </w:p>
        </w:tc>
        <w:tc>
          <w:tcPr>
            <w:tcW w:w="1134" w:type="dxa"/>
            <w:shd w:val="clear" w:color="auto" w:fill="auto"/>
            <w:noWrap/>
            <w:vAlign w:val="center"/>
            <w:hideMark/>
          </w:tcPr>
          <w:p w14:paraId="3332780F" w14:textId="7C09288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3234AC7E" w14:textId="0252ECA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154.640,00</w:t>
            </w:r>
          </w:p>
        </w:tc>
      </w:tr>
      <w:tr w:rsidR="002A628C" w:rsidRPr="002A628C" w14:paraId="13D7B776" w14:textId="77777777" w:rsidTr="002A628C">
        <w:trPr>
          <w:trHeight w:val="20"/>
          <w:jc w:val="center"/>
        </w:trPr>
        <w:tc>
          <w:tcPr>
            <w:tcW w:w="525" w:type="dxa"/>
            <w:shd w:val="clear" w:color="auto" w:fill="auto"/>
            <w:noWrap/>
            <w:vAlign w:val="center"/>
            <w:hideMark/>
          </w:tcPr>
          <w:p w14:paraId="4EB2E8F9"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5</w:t>
            </w:r>
          </w:p>
        </w:tc>
        <w:tc>
          <w:tcPr>
            <w:tcW w:w="3434" w:type="dxa"/>
            <w:shd w:val="clear" w:color="auto" w:fill="auto"/>
            <w:vAlign w:val="center"/>
            <w:hideMark/>
          </w:tcPr>
          <w:p w14:paraId="40A07512"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CARDIOLOGIA PEDIATRICA</w:t>
            </w:r>
          </w:p>
        </w:tc>
        <w:tc>
          <w:tcPr>
            <w:tcW w:w="1134" w:type="dxa"/>
            <w:shd w:val="clear" w:color="auto" w:fill="auto"/>
            <w:noWrap/>
            <w:vAlign w:val="center"/>
            <w:hideMark/>
          </w:tcPr>
          <w:p w14:paraId="66B7FA7E" w14:textId="591DC9E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3B11B480"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1466E97" w14:textId="1D31D3F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98.352,00</w:t>
            </w:r>
          </w:p>
        </w:tc>
        <w:tc>
          <w:tcPr>
            <w:tcW w:w="1134" w:type="dxa"/>
            <w:shd w:val="clear" w:color="auto" w:fill="auto"/>
            <w:noWrap/>
            <w:vAlign w:val="center"/>
            <w:hideMark/>
          </w:tcPr>
          <w:p w14:paraId="760D5365" w14:textId="0D59C5F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180.000,00</w:t>
            </w:r>
          </w:p>
        </w:tc>
        <w:tc>
          <w:tcPr>
            <w:tcW w:w="1205" w:type="dxa"/>
            <w:shd w:val="clear" w:color="auto" w:fill="auto"/>
            <w:noWrap/>
            <w:vAlign w:val="center"/>
            <w:hideMark/>
          </w:tcPr>
          <w:p w14:paraId="784540E6" w14:textId="2F233A1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139.176,00</w:t>
            </w:r>
          </w:p>
        </w:tc>
      </w:tr>
      <w:tr w:rsidR="002A628C" w:rsidRPr="002A628C" w14:paraId="35CF1B2A" w14:textId="77777777" w:rsidTr="002A628C">
        <w:trPr>
          <w:trHeight w:val="20"/>
          <w:jc w:val="center"/>
        </w:trPr>
        <w:tc>
          <w:tcPr>
            <w:tcW w:w="525" w:type="dxa"/>
            <w:shd w:val="clear" w:color="auto" w:fill="auto"/>
            <w:noWrap/>
            <w:vAlign w:val="center"/>
            <w:hideMark/>
          </w:tcPr>
          <w:p w14:paraId="55A5DFBD"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6</w:t>
            </w:r>
          </w:p>
        </w:tc>
        <w:tc>
          <w:tcPr>
            <w:tcW w:w="3434" w:type="dxa"/>
            <w:shd w:val="clear" w:color="auto" w:fill="auto"/>
            <w:vAlign w:val="center"/>
            <w:hideMark/>
          </w:tcPr>
          <w:p w14:paraId="57854680"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 xml:space="preserve">CONSULTA DE PRIMERA VEZ POR ESPECIALISTA NEUROCIRUGIA PEDIATRICA </w:t>
            </w:r>
          </w:p>
        </w:tc>
        <w:tc>
          <w:tcPr>
            <w:tcW w:w="1134" w:type="dxa"/>
            <w:shd w:val="clear" w:color="auto" w:fill="auto"/>
            <w:noWrap/>
            <w:vAlign w:val="center"/>
            <w:hideMark/>
          </w:tcPr>
          <w:p w14:paraId="2EEE8B78" w14:textId="5392662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106954D0"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3E7575A" w14:textId="36981D9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auto" w:fill="auto"/>
            <w:noWrap/>
            <w:vAlign w:val="center"/>
            <w:hideMark/>
          </w:tcPr>
          <w:p w14:paraId="4D0EDC7B" w14:textId="1F56D3F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c>
          <w:tcPr>
            <w:tcW w:w="1205" w:type="dxa"/>
            <w:shd w:val="clear" w:color="auto" w:fill="auto"/>
            <w:noWrap/>
            <w:vAlign w:val="center"/>
            <w:hideMark/>
          </w:tcPr>
          <w:p w14:paraId="4E2D2AC8" w14:textId="1781D19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r>
      <w:tr w:rsidR="002A628C" w:rsidRPr="002A628C" w14:paraId="7804B44D" w14:textId="77777777" w:rsidTr="002A628C">
        <w:trPr>
          <w:trHeight w:val="20"/>
          <w:jc w:val="center"/>
        </w:trPr>
        <w:tc>
          <w:tcPr>
            <w:tcW w:w="525" w:type="dxa"/>
            <w:shd w:val="clear" w:color="auto" w:fill="auto"/>
            <w:noWrap/>
            <w:vAlign w:val="center"/>
            <w:hideMark/>
          </w:tcPr>
          <w:p w14:paraId="6551F24C"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lastRenderedPageBreak/>
              <w:t>7</w:t>
            </w:r>
          </w:p>
        </w:tc>
        <w:tc>
          <w:tcPr>
            <w:tcW w:w="3434" w:type="dxa"/>
            <w:shd w:val="clear" w:color="auto" w:fill="auto"/>
            <w:vAlign w:val="center"/>
            <w:hideMark/>
          </w:tcPr>
          <w:p w14:paraId="13C937DC"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PRIEMRA VEZ POR  ESPECIALISTA REUMATOLOGIA PEDIATRICA</w:t>
            </w:r>
          </w:p>
        </w:tc>
        <w:tc>
          <w:tcPr>
            <w:tcW w:w="1134" w:type="dxa"/>
            <w:shd w:val="clear" w:color="auto" w:fill="auto"/>
            <w:noWrap/>
            <w:vAlign w:val="center"/>
            <w:hideMark/>
          </w:tcPr>
          <w:p w14:paraId="2970BC21" w14:textId="6AA2309C"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64EE0338"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19FE7541" w14:textId="20B29DFC"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120.208,00</w:t>
            </w:r>
          </w:p>
        </w:tc>
        <w:tc>
          <w:tcPr>
            <w:tcW w:w="1134" w:type="dxa"/>
            <w:shd w:val="clear" w:color="auto" w:fill="auto"/>
            <w:noWrap/>
            <w:vAlign w:val="center"/>
            <w:hideMark/>
          </w:tcPr>
          <w:p w14:paraId="51E50665" w14:textId="2AF90C6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c>
          <w:tcPr>
            <w:tcW w:w="1205" w:type="dxa"/>
            <w:shd w:val="clear" w:color="auto" w:fill="auto"/>
            <w:noWrap/>
            <w:vAlign w:val="center"/>
            <w:hideMark/>
          </w:tcPr>
          <w:p w14:paraId="5A332AFB" w14:textId="30446F9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185.104,00</w:t>
            </w:r>
          </w:p>
        </w:tc>
      </w:tr>
      <w:tr w:rsidR="002A628C" w:rsidRPr="002A628C" w14:paraId="71E0DC62" w14:textId="77777777" w:rsidTr="002A628C">
        <w:trPr>
          <w:trHeight w:val="20"/>
          <w:jc w:val="center"/>
        </w:trPr>
        <w:tc>
          <w:tcPr>
            <w:tcW w:w="525" w:type="dxa"/>
            <w:shd w:val="clear" w:color="auto" w:fill="auto"/>
            <w:noWrap/>
            <w:vAlign w:val="center"/>
            <w:hideMark/>
          </w:tcPr>
          <w:p w14:paraId="6785D4FF"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w:t>
            </w:r>
          </w:p>
        </w:tc>
        <w:tc>
          <w:tcPr>
            <w:tcW w:w="3434" w:type="dxa"/>
            <w:shd w:val="clear" w:color="auto" w:fill="auto"/>
            <w:vAlign w:val="center"/>
            <w:hideMark/>
          </w:tcPr>
          <w:p w14:paraId="1449318D"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NEFROLOGÍA PEDIÁTRICA</w:t>
            </w:r>
          </w:p>
        </w:tc>
        <w:tc>
          <w:tcPr>
            <w:tcW w:w="1134" w:type="dxa"/>
            <w:shd w:val="clear" w:color="auto" w:fill="auto"/>
            <w:noWrap/>
            <w:vAlign w:val="center"/>
            <w:hideMark/>
          </w:tcPr>
          <w:p w14:paraId="56FEABD0" w14:textId="7562538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98.127,22</w:t>
            </w:r>
          </w:p>
        </w:tc>
        <w:tc>
          <w:tcPr>
            <w:tcW w:w="1134" w:type="dxa"/>
            <w:shd w:val="clear" w:color="000000" w:fill="FFFFFF"/>
            <w:vAlign w:val="center"/>
            <w:hideMark/>
          </w:tcPr>
          <w:p w14:paraId="0312303F"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6BD180A7" w14:textId="0FFB03F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109.280,00</w:t>
            </w:r>
          </w:p>
        </w:tc>
        <w:tc>
          <w:tcPr>
            <w:tcW w:w="1134" w:type="dxa"/>
            <w:shd w:val="clear" w:color="auto" w:fill="auto"/>
            <w:noWrap/>
            <w:vAlign w:val="center"/>
            <w:hideMark/>
          </w:tcPr>
          <w:p w14:paraId="5F418778" w14:textId="655B8B1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180.000,00</w:t>
            </w:r>
          </w:p>
        </w:tc>
        <w:tc>
          <w:tcPr>
            <w:tcW w:w="1205" w:type="dxa"/>
            <w:shd w:val="clear" w:color="auto" w:fill="auto"/>
            <w:noWrap/>
            <w:vAlign w:val="center"/>
            <w:hideMark/>
          </w:tcPr>
          <w:p w14:paraId="6FF700A6" w14:textId="2CAF912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144.640,00</w:t>
            </w:r>
          </w:p>
        </w:tc>
      </w:tr>
      <w:tr w:rsidR="002A628C" w:rsidRPr="002A628C" w14:paraId="5439E753" w14:textId="77777777" w:rsidTr="002A628C">
        <w:trPr>
          <w:trHeight w:val="20"/>
          <w:jc w:val="center"/>
        </w:trPr>
        <w:tc>
          <w:tcPr>
            <w:tcW w:w="525" w:type="dxa"/>
            <w:shd w:val="clear" w:color="auto" w:fill="auto"/>
            <w:noWrap/>
            <w:vAlign w:val="center"/>
            <w:hideMark/>
          </w:tcPr>
          <w:p w14:paraId="5A739403"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w:t>
            </w:r>
          </w:p>
        </w:tc>
        <w:tc>
          <w:tcPr>
            <w:tcW w:w="3434" w:type="dxa"/>
            <w:shd w:val="clear" w:color="auto" w:fill="auto"/>
            <w:vAlign w:val="center"/>
            <w:hideMark/>
          </w:tcPr>
          <w:p w14:paraId="1F020D09"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NEUROLOGÍA PEDIÁTRICA</w:t>
            </w:r>
          </w:p>
        </w:tc>
        <w:tc>
          <w:tcPr>
            <w:tcW w:w="1134" w:type="dxa"/>
            <w:shd w:val="clear" w:color="auto" w:fill="auto"/>
            <w:noWrap/>
            <w:vAlign w:val="center"/>
            <w:hideMark/>
          </w:tcPr>
          <w:p w14:paraId="2CBAD2DC" w14:textId="07C8151C"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110.387,15</w:t>
            </w:r>
          </w:p>
        </w:tc>
        <w:tc>
          <w:tcPr>
            <w:tcW w:w="1134" w:type="dxa"/>
            <w:shd w:val="clear" w:color="000000" w:fill="FFFFFF"/>
            <w:vAlign w:val="center"/>
            <w:hideMark/>
          </w:tcPr>
          <w:p w14:paraId="16380B6E"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7F1B35B4" w14:textId="6FF1CAB5"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142.064,00</w:t>
            </w:r>
          </w:p>
        </w:tc>
        <w:tc>
          <w:tcPr>
            <w:tcW w:w="1134" w:type="dxa"/>
            <w:shd w:val="clear" w:color="auto" w:fill="auto"/>
            <w:noWrap/>
            <w:vAlign w:val="center"/>
            <w:hideMark/>
          </w:tcPr>
          <w:p w14:paraId="51E823D0" w14:textId="09CB8C2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51B2D248" w14:textId="3179A73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171.032,00</w:t>
            </w:r>
          </w:p>
        </w:tc>
      </w:tr>
      <w:tr w:rsidR="002A628C" w:rsidRPr="002A628C" w14:paraId="74448D28" w14:textId="77777777" w:rsidTr="002A628C">
        <w:trPr>
          <w:trHeight w:val="20"/>
          <w:jc w:val="center"/>
        </w:trPr>
        <w:tc>
          <w:tcPr>
            <w:tcW w:w="525" w:type="dxa"/>
            <w:shd w:val="clear" w:color="auto" w:fill="auto"/>
            <w:noWrap/>
            <w:vAlign w:val="center"/>
            <w:hideMark/>
          </w:tcPr>
          <w:p w14:paraId="4C6C4CD1"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w:t>
            </w:r>
          </w:p>
        </w:tc>
        <w:tc>
          <w:tcPr>
            <w:tcW w:w="3434" w:type="dxa"/>
            <w:shd w:val="clear" w:color="auto" w:fill="auto"/>
            <w:vAlign w:val="center"/>
            <w:hideMark/>
          </w:tcPr>
          <w:p w14:paraId="71CBDCD1"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UROLOGIA PEDIATRICA</w:t>
            </w:r>
          </w:p>
        </w:tc>
        <w:tc>
          <w:tcPr>
            <w:tcW w:w="1134" w:type="dxa"/>
            <w:shd w:val="clear" w:color="auto" w:fill="auto"/>
            <w:noWrap/>
            <w:vAlign w:val="center"/>
            <w:hideMark/>
          </w:tcPr>
          <w:p w14:paraId="34E33789" w14:textId="6CEB112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0BD6551F"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88C2B47" w14:textId="6940D8BA"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123.617,54</w:t>
            </w:r>
          </w:p>
        </w:tc>
        <w:tc>
          <w:tcPr>
            <w:tcW w:w="1134" w:type="dxa"/>
            <w:shd w:val="clear" w:color="auto" w:fill="auto"/>
            <w:noWrap/>
            <w:vAlign w:val="center"/>
            <w:hideMark/>
          </w:tcPr>
          <w:p w14:paraId="7465124A" w14:textId="3514BD63"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647B965E" w14:textId="0FD1EAD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161.808,77</w:t>
            </w:r>
          </w:p>
        </w:tc>
      </w:tr>
      <w:tr w:rsidR="002A628C" w:rsidRPr="002A628C" w14:paraId="3A41A506" w14:textId="77777777" w:rsidTr="002A628C">
        <w:trPr>
          <w:trHeight w:val="20"/>
          <w:jc w:val="center"/>
        </w:trPr>
        <w:tc>
          <w:tcPr>
            <w:tcW w:w="525" w:type="dxa"/>
            <w:shd w:val="clear" w:color="auto" w:fill="auto"/>
            <w:noWrap/>
            <w:vAlign w:val="center"/>
            <w:hideMark/>
          </w:tcPr>
          <w:p w14:paraId="04E81EC9"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w:t>
            </w:r>
          </w:p>
        </w:tc>
        <w:tc>
          <w:tcPr>
            <w:tcW w:w="3434" w:type="dxa"/>
            <w:shd w:val="clear" w:color="auto" w:fill="auto"/>
            <w:vAlign w:val="center"/>
            <w:hideMark/>
          </w:tcPr>
          <w:p w14:paraId="57F1C42F"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PRIMERA VEZ POR ESPECIALISTA EN ORTOPEDIA Y TRAUMATOLOGÍA PEDIÁTRICA</w:t>
            </w:r>
          </w:p>
        </w:tc>
        <w:tc>
          <w:tcPr>
            <w:tcW w:w="1134" w:type="dxa"/>
            <w:shd w:val="clear" w:color="auto" w:fill="auto"/>
            <w:noWrap/>
            <w:vAlign w:val="center"/>
            <w:hideMark/>
          </w:tcPr>
          <w:p w14:paraId="71001DA2" w14:textId="207643FA"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139.200,00</w:t>
            </w:r>
          </w:p>
        </w:tc>
        <w:tc>
          <w:tcPr>
            <w:tcW w:w="1134" w:type="dxa"/>
            <w:shd w:val="clear" w:color="000000" w:fill="FFFFFF"/>
            <w:vAlign w:val="center"/>
            <w:hideMark/>
          </w:tcPr>
          <w:p w14:paraId="2C7DB289"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6D36EDC9" w14:textId="3982D66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142.064,00</w:t>
            </w:r>
          </w:p>
        </w:tc>
        <w:tc>
          <w:tcPr>
            <w:tcW w:w="1134" w:type="dxa"/>
            <w:shd w:val="clear" w:color="auto" w:fill="auto"/>
            <w:noWrap/>
            <w:vAlign w:val="center"/>
            <w:hideMark/>
          </w:tcPr>
          <w:p w14:paraId="6F4D24D0" w14:textId="1152BBF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c>
          <w:tcPr>
            <w:tcW w:w="1205" w:type="dxa"/>
            <w:shd w:val="clear" w:color="auto" w:fill="auto"/>
            <w:noWrap/>
            <w:vAlign w:val="center"/>
            <w:hideMark/>
          </w:tcPr>
          <w:p w14:paraId="7D8A35DF" w14:textId="3F07F6E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196.032,00</w:t>
            </w:r>
          </w:p>
        </w:tc>
      </w:tr>
      <w:tr w:rsidR="002A628C" w:rsidRPr="002A628C" w14:paraId="1948451C" w14:textId="77777777" w:rsidTr="002A628C">
        <w:trPr>
          <w:trHeight w:val="20"/>
          <w:jc w:val="center"/>
        </w:trPr>
        <w:tc>
          <w:tcPr>
            <w:tcW w:w="525" w:type="dxa"/>
            <w:shd w:val="clear" w:color="auto" w:fill="auto"/>
            <w:noWrap/>
            <w:vAlign w:val="center"/>
            <w:hideMark/>
          </w:tcPr>
          <w:p w14:paraId="03649826"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12</w:t>
            </w:r>
          </w:p>
        </w:tc>
        <w:tc>
          <w:tcPr>
            <w:tcW w:w="3434" w:type="dxa"/>
            <w:shd w:val="clear" w:color="auto" w:fill="auto"/>
            <w:vAlign w:val="center"/>
            <w:hideMark/>
          </w:tcPr>
          <w:p w14:paraId="452D896D"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 xml:space="preserve">CONSULTA DE PRIMERA VEZ POR ESPECIALISTA EN NEUMOLOGIA PEDIATRICA </w:t>
            </w:r>
          </w:p>
        </w:tc>
        <w:tc>
          <w:tcPr>
            <w:tcW w:w="1134" w:type="dxa"/>
            <w:shd w:val="clear" w:color="auto" w:fill="auto"/>
            <w:noWrap/>
            <w:vAlign w:val="center"/>
            <w:hideMark/>
          </w:tcPr>
          <w:p w14:paraId="7EFDE719" w14:textId="17D52E25"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90.122,27</w:t>
            </w:r>
          </w:p>
        </w:tc>
        <w:tc>
          <w:tcPr>
            <w:tcW w:w="1134" w:type="dxa"/>
            <w:shd w:val="clear" w:color="000000" w:fill="FFFFFF"/>
            <w:vAlign w:val="center"/>
            <w:hideMark/>
          </w:tcPr>
          <w:p w14:paraId="6D979560"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6B4A8845" w14:textId="15B6FAD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109.280,00</w:t>
            </w:r>
          </w:p>
        </w:tc>
        <w:tc>
          <w:tcPr>
            <w:tcW w:w="1134" w:type="dxa"/>
            <w:shd w:val="clear" w:color="auto" w:fill="auto"/>
            <w:noWrap/>
            <w:vAlign w:val="center"/>
            <w:hideMark/>
          </w:tcPr>
          <w:p w14:paraId="255ABDC6" w14:textId="78972ADC"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190.000,00</w:t>
            </w:r>
          </w:p>
        </w:tc>
        <w:tc>
          <w:tcPr>
            <w:tcW w:w="1205" w:type="dxa"/>
            <w:shd w:val="clear" w:color="auto" w:fill="auto"/>
            <w:noWrap/>
            <w:vAlign w:val="center"/>
            <w:hideMark/>
          </w:tcPr>
          <w:p w14:paraId="252F0E67" w14:textId="6C5DAE5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149.640,00</w:t>
            </w:r>
          </w:p>
        </w:tc>
      </w:tr>
      <w:tr w:rsidR="002A628C" w:rsidRPr="002A628C" w14:paraId="50D3B5E5" w14:textId="77777777" w:rsidTr="002A628C">
        <w:trPr>
          <w:trHeight w:val="20"/>
          <w:jc w:val="center"/>
        </w:trPr>
        <w:tc>
          <w:tcPr>
            <w:tcW w:w="525" w:type="dxa"/>
            <w:shd w:val="clear" w:color="auto" w:fill="auto"/>
            <w:noWrap/>
            <w:vAlign w:val="center"/>
            <w:hideMark/>
          </w:tcPr>
          <w:p w14:paraId="049005C9"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w:t>
            </w:r>
          </w:p>
        </w:tc>
        <w:tc>
          <w:tcPr>
            <w:tcW w:w="3434" w:type="dxa"/>
            <w:shd w:val="clear" w:color="auto" w:fill="auto"/>
            <w:vAlign w:val="center"/>
            <w:hideMark/>
          </w:tcPr>
          <w:p w14:paraId="243AB5DB"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SEGUIMIENTO POR ESPECIALISTA EN UROLOGIA PEDIATRICA</w:t>
            </w:r>
          </w:p>
        </w:tc>
        <w:tc>
          <w:tcPr>
            <w:tcW w:w="1134" w:type="dxa"/>
            <w:shd w:val="clear" w:color="auto" w:fill="auto"/>
            <w:noWrap/>
            <w:vAlign w:val="center"/>
            <w:hideMark/>
          </w:tcPr>
          <w:p w14:paraId="7B5F511F" w14:textId="584449E3"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12B805CE"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8C366E9" w14:textId="2025070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123.617,54</w:t>
            </w:r>
          </w:p>
        </w:tc>
        <w:tc>
          <w:tcPr>
            <w:tcW w:w="1134" w:type="dxa"/>
            <w:shd w:val="clear" w:color="auto" w:fill="auto"/>
            <w:noWrap/>
            <w:vAlign w:val="center"/>
            <w:hideMark/>
          </w:tcPr>
          <w:p w14:paraId="3B4FBF87" w14:textId="519CA84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7D73716F" w14:textId="3086803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161.808,77</w:t>
            </w:r>
          </w:p>
        </w:tc>
      </w:tr>
      <w:tr w:rsidR="002A628C" w:rsidRPr="002A628C" w14:paraId="550D5D24" w14:textId="77777777" w:rsidTr="002A628C">
        <w:trPr>
          <w:trHeight w:val="20"/>
          <w:jc w:val="center"/>
        </w:trPr>
        <w:tc>
          <w:tcPr>
            <w:tcW w:w="525" w:type="dxa"/>
            <w:shd w:val="clear" w:color="auto" w:fill="auto"/>
            <w:noWrap/>
            <w:vAlign w:val="center"/>
            <w:hideMark/>
          </w:tcPr>
          <w:p w14:paraId="64F5F4B8"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w:t>
            </w:r>
          </w:p>
        </w:tc>
        <w:tc>
          <w:tcPr>
            <w:tcW w:w="3434" w:type="dxa"/>
            <w:shd w:val="clear" w:color="auto" w:fill="auto"/>
            <w:vAlign w:val="center"/>
            <w:hideMark/>
          </w:tcPr>
          <w:p w14:paraId="4ABA3193"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CARDIOLOGIA PEDIATRICA</w:t>
            </w:r>
          </w:p>
        </w:tc>
        <w:tc>
          <w:tcPr>
            <w:tcW w:w="1134" w:type="dxa"/>
            <w:shd w:val="clear" w:color="auto" w:fill="auto"/>
            <w:noWrap/>
            <w:vAlign w:val="center"/>
            <w:hideMark/>
          </w:tcPr>
          <w:p w14:paraId="640CC278" w14:textId="736F601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588D6F47"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44F2D008" w14:textId="01EF245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87.424,00</w:t>
            </w:r>
          </w:p>
        </w:tc>
        <w:tc>
          <w:tcPr>
            <w:tcW w:w="1134" w:type="dxa"/>
            <w:shd w:val="clear" w:color="auto" w:fill="auto"/>
            <w:noWrap/>
            <w:vAlign w:val="center"/>
            <w:hideMark/>
          </w:tcPr>
          <w:p w14:paraId="3223A98F" w14:textId="4BE4AEE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150.000,00</w:t>
            </w:r>
          </w:p>
        </w:tc>
        <w:tc>
          <w:tcPr>
            <w:tcW w:w="1205" w:type="dxa"/>
            <w:shd w:val="clear" w:color="auto" w:fill="auto"/>
            <w:noWrap/>
            <w:vAlign w:val="center"/>
            <w:hideMark/>
          </w:tcPr>
          <w:p w14:paraId="1D2CA6F2" w14:textId="3F4C343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118.712,00</w:t>
            </w:r>
          </w:p>
        </w:tc>
      </w:tr>
      <w:tr w:rsidR="002A628C" w:rsidRPr="002A628C" w14:paraId="1588DC1E" w14:textId="77777777" w:rsidTr="002A628C">
        <w:trPr>
          <w:trHeight w:val="20"/>
          <w:jc w:val="center"/>
        </w:trPr>
        <w:tc>
          <w:tcPr>
            <w:tcW w:w="525" w:type="dxa"/>
            <w:shd w:val="clear" w:color="auto" w:fill="auto"/>
            <w:noWrap/>
            <w:vAlign w:val="center"/>
            <w:hideMark/>
          </w:tcPr>
          <w:p w14:paraId="7CBB1600"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15</w:t>
            </w:r>
          </w:p>
        </w:tc>
        <w:tc>
          <w:tcPr>
            <w:tcW w:w="3434" w:type="dxa"/>
            <w:shd w:val="clear" w:color="auto" w:fill="auto"/>
            <w:vAlign w:val="center"/>
            <w:hideMark/>
          </w:tcPr>
          <w:p w14:paraId="3047FBBB"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INFECTOLOGIA PEDIATRICA</w:t>
            </w:r>
          </w:p>
        </w:tc>
        <w:tc>
          <w:tcPr>
            <w:tcW w:w="1134" w:type="dxa"/>
            <w:shd w:val="clear" w:color="auto" w:fill="auto"/>
            <w:noWrap/>
            <w:vAlign w:val="center"/>
            <w:hideMark/>
          </w:tcPr>
          <w:p w14:paraId="549106FB" w14:textId="7B46BA0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80.000,00</w:t>
            </w:r>
          </w:p>
        </w:tc>
        <w:tc>
          <w:tcPr>
            <w:tcW w:w="1134" w:type="dxa"/>
            <w:shd w:val="clear" w:color="000000" w:fill="FFFFFF"/>
            <w:vAlign w:val="center"/>
            <w:hideMark/>
          </w:tcPr>
          <w:p w14:paraId="5AC5A10D"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6AC04FB4" w14:textId="2EA5F38A"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109.280,00</w:t>
            </w:r>
          </w:p>
        </w:tc>
        <w:tc>
          <w:tcPr>
            <w:tcW w:w="1134" w:type="dxa"/>
            <w:shd w:val="clear" w:color="auto" w:fill="auto"/>
            <w:noWrap/>
            <w:vAlign w:val="center"/>
            <w:hideMark/>
          </w:tcPr>
          <w:p w14:paraId="6EBEA061" w14:textId="5F9BF4F8"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190.000,00</w:t>
            </w:r>
          </w:p>
        </w:tc>
        <w:tc>
          <w:tcPr>
            <w:tcW w:w="1205" w:type="dxa"/>
            <w:shd w:val="clear" w:color="auto" w:fill="auto"/>
            <w:noWrap/>
            <w:vAlign w:val="center"/>
            <w:hideMark/>
          </w:tcPr>
          <w:p w14:paraId="221B89F9" w14:textId="2910F140"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149.640,00</w:t>
            </w:r>
          </w:p>
        </w:tc>
      </w:tr>
      <w:tr w:rsidR="002A628C" w:rsidRPr="002A628C" w14:paraId="0B9796FB" w14:textId="77777777" w:rsidTr="002A628C">
        <w:trPr>
          <w:trHeight w:val="20"/>
          <w:jc w:val="center"/>
        </w:trPr>
        <w:tc>
          <w:tcPr>
            <w:tcW w:w="525" w:type="dxa"/>
            <w:shd w:val="clear" w:color="auto" w:fill="auto"/>
            <w:noWrap/>
            <w:vAlign w:val="center"/>
            <w:hideMark/>
          </w:tcPr>
          <w:p w14:paraId="3E712964"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w:t>
            </w:r>
          </w:p>
        </w:tc>
        <w:tc>
          <w:tcPr>
            <w:tcW w:w="3434" w:type="dxa"/>
            <w:shd w:val="clear" w:color="auto" w:fill="auto"/>
            <w:vAlign w:val="center"/>
            <w:hideMark/>
          </w:tcPr>
          <w:p w14:paraId="164DA78A"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NEUROCIRUGIA PEDIATRICA</w:t>
            </w:r>
          </w:p>
        </w:tc>
        <w:tc>
          <w:tcPr>
            <w:tcW w:w="1134" w:type="dxa"/>
            <w:shd w:val="clear" w:color="auto" w:fill="auto"/>
            <w:noWrap/>
            <w:vAlign w:val="center"/>
            <w:hideMark/>
          </w:tcPr>
          <w:p w14:paraId="3C21142D" w14:textId="5113054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5C0FE148"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68426650" w14:textId="4130AD2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auto" w:fill="auto"/>
            <w:noWrap/>
            <w:vAlign w:val="center"/>
            <w:hideMark/>
          </w:tcPr>
          <w:p w14:paraId="565BFF20" w14:textId="1555612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22575654" w14:textId="5821BF83"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r>
      <w:tr w:rsidR="002A628C" w:rsidRPr="002A628C" w14:paraId="24F722BC" w14:textId="77777777" w:rsidTr="002A628C">
        <w:trPr>
          <w:trHeight w:val="20"/>
          <w:jc w:val="center"/>
        </w:trPr>
        <w:tc>
          <w:tcPr>
            <w:tcW w:w="525" w:type="dxa"/>
            <w:shd w:val="clear" w:color="auto" w:fill="auto"/>
            <w:noWrap/>
            <w:vAlign w:val="center"/>
            <w:hideMark/>
          </w:tcPr>
          <w:p w14:paraId="5187D314"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17</w:t>
            </w:r>
          </w:p>
        </w:tc>
        <w:tc>
          <w:tcPr>
            <w:tcW w:w="3434" w:type="dxa"/>
            <w:shd w:val="clear" w:color="auto" w:fill="auto"/>
            <w:vAlign w:val="center"/>
            <w:hideMark/>
          </w:tcPr>
          <w:p w14:paraId="62B9936F"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 xml:space="preserve">CONSULTA DE CONTROL O DE SEGUIMIENTO POR ESPECIALISTA EN REUAMTOLOGIA PEDIATRICA </w:t>
            </w:r>
          </w:p>
        </w:tc>
        <w:tc>
          <w:tcPr>
            <w:tcW w:w="1134" w:type="dxa"/>
            <w:shd w:val="clear" w:color="auto" w:fill="auto"/>
            <w:noWrap/>
            <w:vAlign w:val="center"/>
            <w:hideMark/>
          </w:tcPr>
          <w:p w14:paraId="0459FC1E" w14:textId="64F03C2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0B29C8DE"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5D0BA871" w14:textId="2FA0D65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131.136,00</w:t>
            </w:r>
          </w:p>
        </w:tc>
        <w:tc>
          <w:tcPr>
            <w:tcW w:w="1134" w:type="dxa"/>
            <w:shd w:val="clear" w:color="auto" w:fill="auto"/>
            <w:noWrap/>
            <w:vAlign w:val="center"/>
            <w:hideMark/>
          </w:tcPr>
          <w:p w14:paraId="2349CEF2" w14:textId="3EFB28C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240.000,00</w:t>
            </w:r>
          </w:p>
        </w:tc>
        <w:tc>
          <w:tcPr>
            <w:tcW w:w="1205" w:type="dxa"/>
            <w:shd w:val="clear" w:color="auto" w:fill="auto"/>
            <w:noWrap/>
            <w:vAlign w:val="center"/>
            <w:hideMark/>
          </w:tcPr>
          <w:p w14:paraId="6194CFDC" w14:textId="68A069E8"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185.568,00</w:t>
            </w:r>
          </w:p>
        </w:tc>
      </w:tr>
      <w:tr w:rsidR="002A628C" w:rsidRPr="002A628C" w14:paraId="6F5B5A31" w14:textId="77777777" w:rsidTr="002A628C">
        <w:trPr>
          <w:trHeight w:val="20"/>
          <w:jc w:val="center"/>
        </w:trPr>
        <w:tc>
          <w:tcPr>
            <w:tcW w:w="525" w:type="dxa"/>
            <w:shd w:val="clear" w:color="auto" w:fill="auto"/>
            <w:noWrap/>
            <w:vAlign w:val="center"/>
            <w:hideMark/>
          </w:tcPr>
          <w:p w14:paraId="37FC4AC8"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w:t>
            </w:r>
          </w:p>
        </w:tc>
        <w:tc>
          <w:tcPr>
            <w:tcW w:w="3434" w:type="dxa"/>
            <w:shd w:val="clear" w:color="auto" w:fill="auto"/>
            <w:vAlign w:val="center"/>
            <w:hideMark/>
          </w:tcPr>
          <w:p w14:paraId="64CDB53E"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ENDOCRINOLOGÍA PEDIÁTRICA</w:t>
            </w:r>
          </w:p>
        </w:tc>
        <w:tc>
          <w:tcPr>
            <w:tcW w:w="1134" w:type="dxa"/>
            <w:shd w:val="clear" w:color="auto" w:fill="auto"/>
            <w:noWrap/>
            <w:vAlign w:val="center"/>
            <w:hideMark/>
          </w:tcPr>
          <w:p w14:paraId="42AEFC84" w14:textId="7CC40ED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162.400,00</w:t>
            </w:r>
          </w:p>
        </w:tc>
        <w:tc>
          <w:tcPr>
            <w:tcW w:w="1134" w:type="dxa"/>
            <w:shd w:val="clear" w:color="000000" w:fill="FFFFFF"/>
            <w:vAlign w:val="center"/>
            <w:hideMark/>
          </w:tcPr>
          <w:p w14:paraId="4E1A2A7F"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5CDD1C1B" w14:textId="37E3E5F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98.352,00</w:t>
            </w:r>
          </w:p>
        </w:tc>
        <w:tc>
          <w:tcPr>
            <w:tcW w:w="1134" w:type="dxa"/>
            <w:shd w:val="clear" w:color="auto" w:fill="auto"/>
            <w:noWrap/>
            <w:vAlign w:val="center"/>
            <w:hideMark/>
          </w:tcPr>
          <w:p w14:paraId="298C2D13" w14:textId="6A6AF15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01A9EFA6" w14:textId="20ECBF9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149.176,00</w:t>
            </w:r>
          </w:p>
        </w:tc>
      </w:tr>
      <w:tr w:rsidR="002A628C" w:rsidRPr="002A628C" w14:paraId="238DA0B2" w14:textId="77777777" w:rsidTr="002A628C">
        <w:trPr>
          <w:trHeight w:val="20"/>
          <w:jc w:val="center"/>
        </w:trPr>
        <w:tc>
          <w:tcPr>
            <w:tcW w:w="525" w:type="dxa"/>
            <w:shd w:val="clear" w:color="auto" w:fill="auto"/>
            <w:noWrap/>
            <w:vAlign w:val="center"/>
            <w:hideMark/>
          </w:tcPr>
          <w:p w14:paraId="1E9FEE0F"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w:t>
            </w:r>
          </w:p>
        </w:tc>
        <w:tc>
          <w:tcPr>
            <w:tcW w:w="3434" w:type="dxa"/>
            <w:shd w:val="clear" w:color="auto" w:fill="auto"/>
            <w:vAlign w:val="center"/>
            <w:hideMark/>
          </w:tcPr>
          <w:p w14:paraId="787C75CF"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NEFROLOGÍA PEDIÁTRICA</w:t>
            </w:r>
          </w:p>
        </w:tc>
        <w:tc>
          <w:tcPr>
            <w:tcW w:w="1134" w:type="dxa"/>
            <w:shd w:val="clear" w:color="auto" w:fill="auto"/>
            <w:noWrap/>
            <w:vAlign w:val="center"/>
            <w:hideMark/>
          </w:tcPr>
          <w:p w14:paraId="59C08786" w14:textId="757DE4D0"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87.000,00</w:t>
            </w:r>
          </w:p>
        </w:tc>
        <w:tc>
          <w:tcPr>
            <w:tcW w:w="1134" w:type="dxa"/>
            <w:shd w:val="clear" w:color="000000" w:fill="FFFFFF"/>
            <w:vAlign w:val="center"/>
            <w:hideMark/>
          </w:tcPr>
          <w:p w14:paraId="4A1C0D4D"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13712D9" w14:textId="5176E568"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87.424,00</w:t>
            </w:r>
          </w:p>
        </w:tc>
        <w:tc>
          <w:tcPr>
            <w:tcW w:w="1134" w:type="dxa"/>
            <w:shd w:val="clear" w:color="auto" w:fill="auto"/>
            <w:noWrap/>
            <w:vAlign w:val="center"/>
            <w:hideMark/>
          </w:tcPr>
          <w:p w14:paraId="28DADA70" w14:textId="46213CA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150.000,00</w:t>
            </w:r>
          </w:p>
        </w:tc>
        <w:tc>
          <w:tcPr>
            <w:tcW w:w="1205" w:type="dxa"/>
            <w:shd w:val="clear" w:color="auto" w:fill="auto"/>
            <w:noWrap/>
            <w:vAlign w:val="center"/>
            <w:hideMark/>
          </w:tcPr>
          <w:p w14:paraId="6EFAB8BA" w14:textId="6175E47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118.712,00</w:t>
            </w:r>
          </w:p>
        </w:tc>
      </w:tr>
      <w:tr w:rsidR="002A628C" w:rsidRPr="002A628C" w14:paraId="36615AE2" w14:textId="77777777" w:rsidTr="002A628C">
        <w:trPr>
          <w:trHeight w:val="20"/>
          <w:jc w:val="center"/>
        </w:trPr>
        <w:tc>
          <w:tcPr>
            <w:tcW w:w="525" w:type="dxa"/>
            <w:shd w:val="clear" w:color="auto" w:fill="auto"/>
            <w:noWrap/>
            <w:vAlign w:val="center"/>
            <w:hideMark/>
          </w:tcPr>
          <w:p w14:paraId="0B5AA083"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w:t>
            </w:r>
          </w:p>
        </w:tc>
        <w:tc>
          <w:tcPr>
            <w:tcW w:w="3434" w:type="dxa"/>
            <w:shd w:val="clear" w:color="auto" w:fill="auto"/>
            <w:vAlign w:val="center"/>
            <w:hideMark/>
          </w:tcPr>
          <w:p w14:paraId="2ECC7EE2"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NEUMOLOGÍA PEDIÁTRICA</w:t>
            </w:r>
          </w:p>
        </w:tc>
        <w:tc>
          <w:tcPr>
            <w:tcW w:w="1134" w:type="dxa"/>
            <w:shd w:val="clear" w:color="auto" w:fill="auto"/>
            <w:noWrap/>
            <w:vAlign w:val="center"/>
            <w:hideMark/>
          </w:tcPr>
          <w:p w14:paraId="762C6DE7" w14:textId="589031D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75.400,00</w:t>
            </w:r>
          </w:p>
        </w:tc>
        <w:tc>
          <w:tcPr>
            <w:tcW w:w="1134" w:type="dxa"/>
            <w:shd w:val="clear" w:color="000000" w:fill="FFFFFF"/>
            <w:vAlign w:val="center"/>
            <w:hideMark/>
          </w:tcPr>
          <w:p w14:paraId="218133E7"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74B0D77E" w14:textId="3A5F713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87.424,00</w:t>
            </w:r>
          </w:p>
        </w:tc>
        <w:tc>
          <w:tcPr>
            <w:tcW w:w="1134" w:type="dxa"/>
            <w:shd w:val="clear" w:color="auto" w:fill="auto"/>
            <w:noWrap/>
            <w:vAlign w:val="center"/>
            <w:hideMark/>
          </w:tcPr>
          <w:p w14:paraId="3F47EDEA" w14:textId="39527713"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180.000,00</w:t>
            </w:r>
          </w:p>
        </w:tc>
        <w:tc>
          <w:tcPr>
            <w:tcW w:w="1205" w:type="dxa"/>
            <w:shd w:val="clear" w:color="auto" w:fill="auto"/>
            <w:noWrap/>
            <w:vAlign w:val="center"/>
            <w:hideMark/>
          </w:tcPr>
          <w:p w14:paraId="457F0EA3" w14:textId="7098A70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133.712,00</w:t>
            </w:r>
          </w:p>
        </w:tc>
      </w:tr>
      <w:tr w:rsidR="002A628C" w:rsidRPr="002A628C" w14:paraId="06011C64" w14:textId="77777777" w:rsidTr="002A628C">
        <w:trPr>
          <w:trHeight w:val="20"/>
          <w:jc w:val="center"/>
        </w:trPr>
        <w:tc>
          <w:tcPr>
            <w:tcW w:w="525" w:type="dxa"/>
            <w:shd w:val="clear" w:color="auto" w:fill="auto"/>
            <w:noWrap/>
            <w:vAlign w:val="center"/>
            <w:hideMark/>
          </w:tcPr>
          <w:p w14:paraId="4FE85782"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21</w:t>
            </w:r>
          </w:p>
        </w:tc>
        <w:tc>
          <w:tcPr>
            <w:tcW w:w="3434" w:type="dxa"/>
            <w:shd w:val="clear" w:color="auto" w:fill="auto"/>
            <w:vAlign w:val="center"/>
            <w:hideMark/>
          </w:tcPr>
          <w:p w14:paraId="1F71F40A"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NEUROLOGÍA PEDIÁTRICA</w:t>
            </w:r>
          </w:p>
        </w:tc>
        <w:tc>
          <w:tcPr>
            <w:tcW w:w="1134" w:type="dxa"/>
            <w:shd w:val="clear" w:color="auto" w:fill="auto"/>
            <w:noWrap/>
            <w:vAlign w:val="center"/>
            <w:hideMark/>
          </w:tcPr>
          <w:p w14:paraId="71ABE6FE" w14:textId="602E2B1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145.000,00</w:t>
            </w:r>
          </w:p>
        </w:tc>
        <w:tc>
          <w:tcPr>
            <w:tcW w:w="1134" w:type="dxa"/>
            <w:shd w:val="clear" w:color="000000" w:fill="FFFFFF"/>
            <w:vAlign w:val="center"/>
            <w:hideMark/>
          </w:tcPr>
          <w:p w14:paraId="6AC9836D"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4FC3CED4" w14:textId="2DED343A"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109.280,00</w:t>
            </w:r>
          </w:p>
        </w:tc>
        <w:tc>
          <w:tcPr>
            <w:tcW w:w="1134" w:type="dxa"/>
            <w:shd w:val="clear" w:color="auto" w:fill="auto"/>
            <w:noWrap/>
            <w:vAlign w:val="center"/>
            <w:hideMark/>
          </w:tcPr>
          <w:p w14:paraId="25E279F4" w14:textId="1EB0975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190.000,00</w:t>
            </w:r>
          </w:p>
        </w:tc>
        <w:tc>
          <w:tcPr>
            <w:tcW w:w="1205" w:type="dxa"/>
            <w:shd w:val="clear" w:color="auto" w:fill="auto"/>
            <w:noWrap/>
            <w:vAlign w:val="center"/>
            <w:hideMark/>
          </w:tcPr>
          <w:p w14:paraId="7C6D3E6F" w14:textId="0A20161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149.640,00</w:t>
            </w:r>
          </w:p>
        </w:tc>
      </w:tr>
      <w:tr w:rsidR="002A628C" w:rsidRPr="002A628C" w14:paraId="09199294" w14:textId="77777777" w:rsidTr="002A628C">
        <w:trPr>
          <w:trHeight w:val="20"/>
          <w:jc w:val="center"/>
        </w:trPr>
        <w:tc>
          <w:tcPr>
            <w:tcW w:w="525" w:type="dxa"/>
            <w:shd w:val="clear" w:color="auto" w:fill="auto"/>
            <w:noWrap/>
            <w:vAlign w:val="center"/>
            <w:hideMark/>
          </w:tcPr>
          <w:p w14:paraId="73AAE9BD"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22</w:t>
            </w:r>
          </w:p>
        </w:tc>
        <w:tc>
          <w:tcPr>
            <w:tcW w:w="3434" w:type="dxa"/>
            <w:shd w:val="clear" w:color="auto" w:fill="auto"/>
            <w:vAlign w:val="center"/>
            <w:hideMark/>
          </w:tcPr>
          <w:p w14:paraId="7ED5E773"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ORTOPEDIA Y TRAUMATOLOGÍA PEDIÁTRICA CÓDIGO DESCRIPCIÓN</w:t>
            </w:r>
          </w:p>
        </w:tc>
        <w:tc>
          <w:tcPr>
            <w:tcW w:w="1134" w:type="dxa"/>
            <w:shd w:val="clear" w:color="auto" w:fill="auto"/>
            <w:noWrap/>
            <w:vAlign w:val="center"/>
            <w:hideMark/>
          </w:tcPr>
          <w:p w14:paraId="6F1D2747" w14:textId="0BD69D4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139.200,00</w:t>
            </w:r>
          </w:p>
        </w:tc>
        <w:tc>
          <w:tcPr>
            <w:tcW w:w="1134" w:type="dxa"/>
            <w:shd w:val="clear" w:color="000000" w:fill="FFFFFF"/>
            <w:vAlign w:val="center"/>
            <w:hideMark/>
          </w:tcPr>
          <w:p w14:paraId="4C78BC6A"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4EE0FE75" w14:textId="77BBB8D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120.208,00</w:t>
            </w:r>
          </w:p>
        </w:tc>
        <w:tc>
          <w:tcPr>
            <w:tcW w:w="1134" w:type="dxa"/>
            <w:shd w:val="clear" w:color="auto" w:fill="auto"/>
            <w:noWrap/>
            <w:vAlign w:val="center"/>
            <w:hideMark/>
          </w:tcPr>
          <w:p w14:paraId="288EA114" w14:textId="7DE6E0B6"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02C63630" w14:textId="6159E2C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160.104,00</w:t>
            </w:r>
          </w:p>
        </w:tc>
      </w:tr>
      <w:tr w:rsidR="002A628C" w:rsidRPr="002A628C" w14:paraId="5E485529" w14:textId="77777777" w:rsidTr="002A628C">
        <w:trPr>
          <w:trHeight w:val="20"/>
          <w:jc w:val="center"/>
        </w:trPr>
        <w:tc>
          <w:tcPr>
            <w:tcW w:w="525" w:type="dxa"/>
            <w:shd w:val="clear" w:color="auto" w:fill="auto"/>
            <w:noWrap/>
            <w:vAlign w:val="center"/>
            <w:hideMark/>
          </w:tcPr>
          <w:p w14:paraId="3518E1A7"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23</w:t>
            </w:r>
          </w:p>
        </w:tc>
        <w:tc>
          <w:tcPr>
            <w:tcW w:w="3434" w:type="dxa"/>
            <w:shd w:val="clear" w:color="auto" w:fill="auto"/>
            <w:vAlign w:val="center"/>
            <w:hideMark/>
          </w:tcPr>
          <w:p w14:paraId="1695A2BF"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 xml:space="preserve">CONSULTA DE PRIMERA VEZ POR OTRAS ESPECIALIDADES MÉDICAS(INMUNOLOGIA PEDIATRICA) </w:t>
            </w:r>
          </w:p>
        </w:tc>
        <w:tc>
          <w:tcPr>
            <w:tcW w:w="1134" w:type="dxa"/>
            <w:shd w:val="clear" w:color="auto" w:fill="auto"/>
            <w:noWrap/>
            <w:vAlign w:val="center"/>
            <w:hideMark/>
          </w:tcPr>
          <w:p w14:paraId="059130E0" w14:textId="69E03FA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116.000,00</w:t>
            </w:r>
          </w:p>
        </w:tc>
        <w:tc>
          <w:tcPr>
            <w:tcW w:w="1134" w:type="dxa"/>
            <w:shd w:val="clear" w:color="000000" w:fill="FFFFFF"/>
            <w:vAlign w:val="center"/>
            <w:hideMark/>
          </w:tcPr>
          <w:p w14:paraId="2E0CB50A"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388A108B" w14:textId="2FF7956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148.598,17</w:t>
            </w:r>
          </w:p>
        </w:tc>
        <w:tc>
          <w:tcPr>
            <w:tcW w:w="1134" w:type="dxa"/>
            <w:shd w:val="clear" w:color="auto" w:fill="auto"/>
            <w:noWrap/>
            <w:vAlign w:val="center"/>
            <w:hideMark/>
          </w:tcPr>
          <w:p w14:paraId="23A986C4" w14:textId="6268004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250.000,00</w:t>
            </w:r>
          </w:p>
        </w:tc>
        <w:tc>
          <w:tcPr>
            <w:tcW w:w="1205" w:type="dxa"/>
            <w:shd w:val="clear" w:color="auto" w:fill="auto"/>
            <w:noWrap/>
            <w:vAlign w:val="center"/>
            <w:hideMark/>
          </w:tcPr>
          <w:p w14:paraId="39A3DC54" w14:textId="0AE3A93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199.299,08</w:t>
            </w:r>
          </w:p>
        </w:tc>
      </w:tr>
      <w:tr w:rsidR="002A628C" w:rsidRPr="002A628C" w14:paraId="21D348D9" w14:textId="77777777" w:rsidTr="002A628C">
        <w:trPr>
          <w:trHeight w:val="20"/>
          <w:jc w:val="center"/>
        </w:trPr>
        <w:tc>
          <w:tcPr>
            <w:tcW w:w="525" w:type="dxa"/>
            <w:shd w:val="clear" w:color="auto" w:fill="auto"/>
            <w:noWrap/>
            <w:vAlign w:val="center"/>
            <w:hideMark/>
          </w:tcPr>
          <w:p w14:paraId="17F7ED26"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24</w:t>
            </w:r>
          </w:p>
        </w:tc>
        <w:tc>
          <w:tcPr>
            <w:tcW w:w="3434" w:type="dxa"/>
            <w:shd w:val="clear" w:color="auto" w:fill="auto"/>
            <w:vAlign w:val="center"/>
            <w:hideMark/>
          </w:tcPr>
          <w:p w14:paraId="1D5189D2"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CONSULTA DE CONTROL O DE SEGUIMIENTO POR OTRAS ESPECIALIDADES MÉDICAS (INMUNOLOGIA PEDIATRICA)</w:t>
            </w:r>
          </w:p>
        </w:tc>
        <w:tc>
          <w:tcPr>
            <w:tcW w:w="1134" w:type="dxa"/>
            <w:shd w:val="clear" w:color="auto" w:fill="auto"/>
            <w:noWrap/>
            <w:vAlign w:val="center"/>
            <w:hideMark/>
          </w:tcPr>
          <w:p w14:paraId="5C210DE9" w14:textId="6701B0B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116.000,00</w:t>
            </w:r>
          </w:p>
        </w:tc>
        <w:tc>
          <w:tcPr>
            <w:tcW w:w="1134" w:type="dxa"/>
            <w:shd w:val="clear" w:color="000000" w:fill="FFFFFF"/>
            <w:vAlign w:val="center"/>
            <w:hideMark/>
          </w:tcPr>
          <w:p w14:paraId="7B1F8E90"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04AD323D" w14:textId="55DCA9A9"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148.598,17</w:t>
            </w:r>
          </w:p>
        </w:tc>
        <w:tc>
          <w:tcPr>
            <w:tcW w:w="1134" w:type="dxa"/>
            <w:shd w:val="clear" w:color="auto" w:fill="auto"/>
            <w:noWrap/>
            <w:vAlign w:val="center"/>
            <w:hideMark/>
          </w:tcPr>
          <w:p w14:paraId="036CEE75" w14:textId="0B4C091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0504BCFF" w14:textId="3BCA0E3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174.299,08</w:t>
            </w:r>
          </w:p>
        </w:tc>
      </w:tr>
      <w:tr w:rsidR="002A628C" w:rsidRPr="002A628C" w14:paraId="14975CDC" w14:textId="77777777" w:rsidTr="002A628C">
        <w:trPr>
          <w:trHeight w:val="20"/>
          <w:jc w:val="center"/>
        </w:trPr>
        <w:tc>
          <w:tcPr>
            <w:tcW w:w="525" w:type="dxa"/>
            <w:shd w:val="clear" w:color="auto" w:fill="auto"/>
            <w:noWrap/>
            <w:vAlign w:val="center"/>
            <w:hideMark/>
          </w:tcPr>
          <w:p w14:paraId="419E67E0"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25</w:t>
            </w:r>
          </w:p>
        </w:tc>
        <w:tc>
          <w:tcPr>
            <w:tcW w:w="3434" w:type="dxa"/>
            <w:shd w:val="clear" w:color="auto" w:fill="auto"/>
            <w:vAlign w:val="center"/>
            <w:hideMark/>
          </w:tcPr>
          <w:p w14:paraId="7503DB4E"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GASTROENTEROLOGÍA PEDIÁTRICA</w:t>
            </w:r>
          </w:p>
        </w:tc>
        <w:tc>
          <w:tcPr>
            <w:tcW w:w="1134" w:type="dxa"/>
            <w:shd w:val="clear" w:color="auto" w:fill="auto"/>
            <w:noWrap/>
            <w:vAlign w:val="center"/>
            <w:hideMark/>
          </w:tcPr>
          <w:p w14:paraId="300144DC" w14:textId="443DA6B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110.000,00</w:t>
            </w:r>
          </w:p>
        </w:tc>
        <w:tc>
          <w:tcPr>
            <w:tcW w:w="1134" w:type="dxa"/>
            <w:shd w:val="clear" w:color="000000" w:fill="FFFFFF"/>
            <w:vAlign w:val="center"/>
            <w:hideMark/>
          </w:tcPr>
          <w:p w14:paraId="3BBB79C6"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223B7035" w14:textId="0E4944D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98.352,00</w:t>
            </w:r>
          </w:p>
        </w:tc>
        <w:tc>
          <w:tcPr>
            <w:tcW w:w="1134" w:type="dxa"/>
            <w:shd w:val="clear" w:color="auto" w:fill="auto"/>
            <w:noWrap/>
            <w:vAlign w:val="center"/>
            <w:hideMark/>
          </w:tcPr>
          <w:p w14:paraId="5D4C5B79" w14:textId="2EA0F95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555E0FF7" w14:textId="1BEDA78F"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149.176,00</w:t>
            </w:r>
          </w:p>
        </w:tc>
      </w:tr>
      <w:tr w:rsidR="002A628C" w:rsidRPr="002A628C" w14:paraId="5974D716" w14:textId="77777777" w:rsidTr="002A628C">
        <w:trPr>
          <w:trHeight w:val="20"/>
          <w:jc w:val="center"/>
        </w:trPr>
        <w:tc>
          <w:tcPr>
            <w:tcW w:w="525" w:type="dxa"/>
            <w:shd w:val="clear" w:color="auto" w:fill="auto"/>
            <w:noWrap/>
            <w:vAlign w:val="center"/>
            <w:hideMark/>
          </w:tcPr>
          <w:p w14:paraId="0DD22D81"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26</w:t>
            </w:r>
          </w:p>
        </w:tc>
        <w:tc>
          <w:tcPr>
            <w:tcW w:w="3434" w:type="dxa"/>
            <w:shd w:val="clear" w:color="auto" w:fill="auto"/>
            <w:vAlign w:val="center"/>
            <w:hideMark/>
          </w:tcPr>
          <w:p w14:paraId="53286F93"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CONSULTA DE CONTROL O DE SEGUIMIENTO POR ESPECIALISTA EN GENÉTICA MÉDICA</w:t>
            </w:r>
          </w:p>
        </w:tc>
        <w:tc>
          <w:tcPr>
            <w:tcW w:w="1134" w:type="dxa"/>
            <w:shd w:val="clear" w:color="auto" w:fill="auto"/>
            <w:noWrap/>
            <w:vAlign w:val="center"/>
            <w:hideMark/>
          </w:tcPr>
          <w:p w14:paraId="514D3FB4" w14:textId="047FA9E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200.193,00</w:t>
            </w:r>
          </w:p>
        </w:tc>
        <w:tc>
          <w:tcPr>
            <w:tcW w:w="1134" w:type="dxa"/>
            <w:shd w:val="clear" w:color="000000" w:fill="FFFFFF"/>
            <w:vAlign w:val="center"/>
            <w:hideMark/>
          </w:tcPr>
          <w:p w14:paraId="1B91CC69"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435BA0D3" w14:textId="026FC97A"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218.560,00</w:t>
            </w:r>
          </w:p>
        </w:tc>
        <w:tc>
          <w:tcPr>
            <w:tcW w:w="1134" w:type="dxa"/>
            <w:shd w:val="clear" w:color="auto" w:fill="auto"/>
            <w:noWrap/>
            <w:vAlign w:val="center"/>
            <w:hideMark/>
          </w:tcPr>
          <w:p w14:paraId="2D359FD6" w14:textId="74C77B9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200.000,00</w:t>
            </w:r>
          </w:p>
        </w:tc>
        <w:tc>
          <w:tcPr>
            <w:tcW w:w="1205" w:type="dxa"/>
            <w:shd w:val="clear" w:color="auto" w:fill="auto"/>
            <w:noWrap/>
            <w:vAlign w:val="center"/>
            <w:hideMark/>
          </w:tcPr>
          <w:p w14:paraId="7D419EC5" w14:textId="675E7292"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209.280,00</w:t>
            </w:r>
          </w:p>
        </w:tc>
      </w:tr>
      <w:tr w:rsidR="002A628C" w:rsidRPr="002A628C" w14:paraId="41B2B5EE" w14:textId="77777777" w:rsidTr="002A628C">
        <w:trPr>
          <w:trHeight w:val="20"/>
          <w:jc w:val="center"/>
        </w:trPr>
        <w:tc>
          <w:tcPr>
            <w:tcW w:w="525" w:type="dxa"/>
            <w:shd w:val="clear" w:color="auto" w:fill="auto"/>
            <w:noWrap/>
            <w:vAlign w:val="center"/>
            <w:hideMark/>
          </w:tcPr>
          <w:p w14:paraId="726C5A01"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27</w:t>
            </w:r>
          </w:p>
        </w:tc>
        <w:tc>
          <w:tcPr>
            <w:tcW w:w="3434" w:type="dxa"/>
            <w:shd w:val="clear" w:color="auto" w:fill="auto"/>
            <w:vAlign w:val="center"/>
            <w:hideMark/>
          </w:tcPr>
          <w:p w14:paraId="41C5D199"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ECOCARDIOGRAMA DOPPLER A COLOR (PEDIATRICO)</w:t>
            </w:r>
          </w:p>
        </w:tc>
        <w:tc>
          <w:tcPr>
            <w:tcW w:w="1134" w:type="dxa"/>
            <w:shd w:val="clear" w:color="auto" w:fill="auto"/>
            <w:noWrap/>
            <w:vAlign w:val="center"/>
            <w:hideMark/>
          </w:tcPr>
          <w:p w14:paraId="5D06B086" w14:textId="12DB9955"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64AEEBA1"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25926F5C" w14:textId="4F722491"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309.043,84</w:t>
            </w:r>
          </w:p>
        </w:tc>
        <w:tc>
          <w:tcPr>
            <w:tcW w:w="1134" w:type="dxa"/>
            <w:shd w:val="clear" w:color="auto" w:fill="auto"/>
            <w:noWrap/>
            <w:vAlign w:val="center"/>
            <w:hideMark/>
          </w:tcPr>
          <w:p w14:paraId="7DC6D72A" w14:textId="19FA403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400.000,00</w:t>
            </w:r>
          </w:p>
        </w:tc>
        <w:tc>
          <w:tcPr>
            <w:tcW w:w="1205" w:type="dxa"/>
            <w:shd w:val="clear" w:color="auto" w:fill="auto"/>
            <w:noWrap/>
            <w:vAlign w:val="center"/>
            <w:hideMark/>
          </w:tcPr>
          <w:p w14:paraId="50394FAE" w14:textId="67A01868"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354.521,92</w:t>
            </w:r>
          </w:p>
        </w:tc>
      </w:tr>
      <w:tr w:rsidR="002A628C" w:rsidRPr="002A628C" w14:paraId="2E970E3C" w14:textId="77777777" w:rsidTr="002A628C">
        <w:trPr>
          <w:trHeight w:val="20"/>
          <w:jc w:val="center"/>
        </w:trPr>
        <w:tc>
          <w:tcPr>
            <w:tcW w:w="525" w:type="dxa"/>
            <w:shd w:val="clear" w:color="auto" w:fill="auto"/>
            <w:noWrap/>
            <w:vAlign w:val="center"/>
            <w:hideMark/>
          </w:tcPr>
          <w:p w14:paraId="7FFA3EA1" w14:textId="77777777"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lastRenderedPageBreak/>
              <w:t>28</w:t>
            </w:r>
          </w:p>
        </w:tc>
        <w:tc>
          <w:tcPr>
            <w:tcW w:w="3434" w:type="dxa"/>
            <w:shd w:val="clear" w:color="auto" w:fill="auto"/>
            <w:vAlign w:val="center"/>
            <w:hideMark/>
          </w:tcPr>
          <w:p w14:paraId="3E419828" w14:textId="77777777" w:rsidR="002A628C" w:rsidRPr="002A628C" w:rsidRDefault="002A628C" w:rsidP="002A628C">
            <w:pPr>
              <w:spacing w:after="0" w:line="240" w:lineRule="auto"/>
              <w:jc w:val="both"/>
              <w:rPr>
                <w:rFonts w:ascii="Arial" w:eastAsia="Times New Roman" w:hAnsi="Arial" w:cs="Arial"/>
                <w:sz w:val="16"/>
                <w:szCs w:val="18"/>
                <w:lang w:eastAsia="es-CO"/>
              </w:rPr>
            </w:pPr>
            <w:r w:rsidRPr="002A628C">
              <w:rPr>
                <w:rFonts w:ascii="Arial" w:eastAsia="Times New Roman" w:hAnsi="Arial" w:cs="Arial"/>
                <w:sz w:val="16"/>
                <w:szCs w:val="18"/>
                <w:lang w:val="es-ES" w:eastAsia="es-CO"/>
              </w:rPr>
              <w:t>ELECTROCARDIOGRAMA (PEDIATRICO)</w:t>
            </w:r>
          </w:p>
        </w:tc>
        <w:tc>
          <w:tcPr>
            <w:tcW w:w="1134" w:type="dxa"/>
            <w:shd w:val="clear" w:color="auto" w:fill="auto"/>
            <w:noWrap/>
            <w:vAlign w:val="center"/>
            <w:hideMark/>
          </w:tcPr>
          <w:p w14:paraId="7576FF22" w14:textId="26F2C72E"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w:t>
            </w:r>
          </w:p>
        </w:tc>
        <w:tc>
          <w:tcPr>
            <w:tcW w:w="1134" w:type="dxa"/>
            <w:shd w:val="clear" w:color="000000" w:fill="FFFFFF"/>
            <w:vAlign w:val="center"/>
            <w:hideMark/>
          </w:tcPr>
          <w:p w14:paraId="7126BBED" w14:textId="77777777" w:rsidR="002A628C" w:rsidRPr="002A628C" w:rsidRDefault="002A628C" w:rsidP="002A628C">
            <w:pPr>
              <w:spacing w:after="0" w:line="240" w:lineRule="auto"/>
              <w:jc w:val="center"/>
              <w:rPr>
                <w:rFonts w:ascii="Arial" w:eastAsia="Times New Roman" w:hAnsi="Arial" w:cs="Arial"/>
                <w:bCs/>
                <w:sz w:val="16"/>
                <w:szCs w:val="18"/>
                <w:lang w:eastAsia="es-CO"/>
              </w:rPr>
            </w:pPr>
            <w:r w:rsidRPr="002A628C">
              <w:rPr>
                <w:rFonts w:ascii="Arial" w:eastAsia="Times New Roman" w:hAnsi="Arial" w:cs="Arial"/>
                <w:bCs/>
                <w:sz w:val="16"/>
                <w:szCs w:val="18"/>
                <w:lang w:eastAsia="es-CO"/>
              </w:rPr>
              <w:t>N/A</w:t>
            </w:r>
          </w:p>
        </w:tc>
        <w:tc>
          <w:tcPr>
            <w:tcW w:w="1560" w:type="dxa"/>
            <w:shd w:val="clear" w:color="auto" w:fill="auto"/>
            <w:noWrap/>
            <w:vAlign w:val="center"/>
            <w:hideMark/>
          </w:tcPr>
          <w:p w14:paraId="7604679C" w14:textId="28702A64"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43.266,14</w:t>
            </w:r>
          </w:p>
        </w:tc>
        <w:tc>
          <w:tcPr>
            <w:tcW w:w="1134" w:type="dxa"/>
            <w:shd w:val="clear" w:color="auto" w:fill="auto"/>
            <w:noWrap/>
            <w:vAlign w:val="center"/>
            <w:hideMark/>
          </w:tcPr>
          <w:p w14:paraId="2207B6E5" w14:textId="7749C65B"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50.000,00</w:t>
            </w:r>
          </w:p>
        </w:tc>
        <w:tc>
          <w:tcPr>
            <w:tcW w:w="1205" w:type="dxa"/>
            <w:shd w:val="clear" w:color="auto" w:fill="auto"/>
            <w:noWrap/>
            <w:vAlign w:val="center"/>
            <w:hideMark/>
          </w:tcPr>
          <w:p w14:paraId="1D004656" w14:textId="40B1D8DD" w:rsidR="002A628C" w:rsidRPr="002A628C" w:rsidRDefault="002A628C" w:rsidP="002A628C">
            <w:pPr>
              <w:spacing w:after="0" w:line="240" w:lineRule="auto"/>
              <w:jc w:val="center"/>
              <w:rPr>
                <w:rFonts w:ascii="Arial" w:eastAsia="Times New Roman" w:hAnsi="Arial" w:cs="Arial"/>
                <w:sz w:val="16"/>
                <w:szCs w:val="18"/>
                <w:lang w:eastAsia="es-CO"/>
              </w:rPr>
            </w:pPr>
            <w:r w:rsidRPr="002A628C">
              <w:rPr>
                <w:rFonts w:ascii="Arial" w:eastAsia="Times New Roman" w:hAnsi="Arial" w:cs="Arial"/>
                <w:sz w:val="16"/>
                <w:szCs w:val="18"/>
                <w:lang w:eastAsia="es-CO"/>
              </w:rPr>
              <w:t>46.633,07</w:t>
            </w:r>
          </w:p>
        </w:tc>
      </w:tr>
      <w:tr w:rsidR="002A628C" w:rsidRPr="002A628C" w14:paraId="578F21BC" w14:textId="77777777" w:rsidTr="002A628C">
        <w:trPr>
          <w:trHeight w:val="20"/>
          <w:jc w:val="center"/>
        </w:trPr>
        <w:tc>
          <w:tcPr>
            <w:tcW w:w="3959" w:type="dxa"/>
            <w:gridSpan w:val="2"/>
            <w:shd w:val="clear" w:color="auto" w:fill="auto"/>
            <w:noWrap/>
            <w:vAlign w:val="bottom"/>
            <w:hideMark/>
          </w:tcPr>
          <w:p w14:paraId="7409E817" w14:textId="77777777" w:rsidR="002A628C" w:rsidRPr="002A628C" w:rsidRDefault="002A628C" w:rsidP="002A628C">
            <w:pPr>
              <w:spacing w:after="0" w:line="240" w:lineRule="auto"/>
              <w:jc w:val="center"/>
              <w:rPr>
                <w:rFonts w:ascii="Arial" w:eastAsia="Times New Roman" w:hAnsi="Arial" w:cs="Arial"/>
                <w:b/>
                <w:sz w:val="16"/>
                <w:szCs w:val="18"/>
                <w:lang w:eastAsia="es-CO"/>
              </w:rPr>
            </w:pPr>
            <w:r w:rsidRPr="002A628C">
              <w:rPr>
                <w:rFonts w:ascii="Arial" w:eastAsia="Times New Roman" w:hAnsi="Arial" w:cs="Arial"/>
                <w:b/>
                <w:sz w:val="16"/>
                <w:szCs w:val="18"/>
                <w:lang w:eastAsia="es-CO"/>
              </w:rPr>
              <w:t>VALOR TOTAL</w:t>
            </w:r>
          </w:p>
        </w:tc>
        <w:tc>
          <w:tcPr>
            <w:tcW w:w="1134" w:type="dxa"/>
            <w:shd w:val="clear" w:color="auto" w:fill="auto"/>
            <w:noWrap/>
            <w:vAlign w:val="center"/>
            <w:hideMark/>
          </w:tcPr>
          <w:p w14:paraId="3B19A175" w14:textId="0F449B11" w:rsidR="002A628C" w:rsidRPr="002A628C" w:rsidRDefault="002A628C" w:rsidP="002A628C">
            <w:pPr>
              <w:spacing w:after="0" w:line="240" w:lineRule="auto"/>
              <w:jc w:val="center"/>
              <w:rPr>
                <w:rFonts w:ascii="Arial" w:eastAsia="Times New Roman" w:hAnsi="Arial" w:cs="Arial"/>
                <w:b/>
                <w:sz w:val="16"/>
                <w:szCs w:val="18"/>
                <w:lang w:eastAsia="es-CO"/>
              </w:rPr>
            </w:pPr>
            <w:r w:rsidRPr="002A628C">
              <w:rPr>
                <w:rFonts w:ascii="Arial" w:eastAsia="Times New Roman" w:hAnsi="Arial" w:cs="Arial"/>
                <w:b/>
                <w:sz w:val="16"/>
                <w:szCs w:val="18"/>
                <w:lang w:eastAsia="es-CO"/>
              </w:rPr>
              <w:t>2.156.681,93</w:t>
            </w:r>
          </w:p>
        </w:tc>
        <w:tc>
          <w:tcPr>
            <w:tcW w:w="1134" w:type="dxa"/>
            <w:shd w:val="clear" w:color="auto" w:fill="auto"/>
            <w:noWrap/>
            <w:vAlign w:val="center"/>
            <w:hideMark/>
          </w:tcPr>
          <w:p w14:paraId="6153DCF2" w14:textId="55FD8895" w:rsidR="002A628C" w:rsidRPr="002A628C" w:rsidRDefault="002A628C" w:rsidP="002A628C">
            <w:pPr>
              <w:spacing w:after="0" w:line="240" w:lineRule="auto"/>
              <w:jc w:val="center"/>
              <w:rPr>
                <w:rFonts w:ascii="Arial" w:eastAsia="Times New Roman" w:hAnsi="Arial" w:cs="Arial"/>
                <w:b/>
                <w:sz w:val="16"/>
                <w:szCs w:val="18"/>
                <w:lang w:eastAsia="es-CO"/>
              </w:rPr>
            </w:pPr>
          </w:p>
        </w:tc>
        <w:tc>
          <w:tcPr>
            <w:tcW w:w="1560" w:type="dxa"/>
            <w:shd w:val="clear" w:color="auto" w:fill="auto"/>
            <w:noWrap/>
            <w:vAlign w:val="center"/>
            <w:hideMark/>
          </w:tcPr>
          <w:p w14:paraId="695008C7" w14:textId="5CFED026" w:rsidR="002A628C" w:rsidRPr="002A628C" w:rsidRDefault="002A628C" w:rsidP="002A628C">
            <w:pPr>
              <w:spacing w:after="0" w:line="240" w:lineRule="auto"/>
              <w:jc w:val="center"/>
              <w:rPr>
                <w:rFonts w:ascii="Arial" w:eastAsia="Times New Roman" w:hAnsi="Arial" w:cs="Arial"/>
                <w:b/>
                <w:sz w:val="16"/>
                <w:szCs w:val="18"/>
                <w:lang w:eastAsia="es-CO"/>
              </w:rPr>
            </w:pPr>
            <w:r w:rsidRPr="002A628C">
              <w:rPr>
                <w:rFonts w:ascii="Arial" w:eastAsia="Times New Roman" w:hAnsi="Arial" w:cs="Arial"/>
                <w:b/>
                <w:sz w:val="16"/>
                <w:szCs w:val="18"/>
                <w:lang w:eastAsia="es-CO"/>
              </w:rPr>
              <w:t>3.355.541,38</w:t>
            </w:r>
          </w:p>
        </w:tc>
        <w:tc>
          <w:tcPr>
            <w:tcW w:w="1134" w:type="dxa"/>
            <w:shd w:val="clear" w:color="auto" w:fill="auto"/>
            <w:noWrap/>
            <w:vAlign w:val="center"/>
            <w:hideMark/>
          </w:tcPr>
          <w:p w14:paraId="3E6DA477" w14:textId="04BDDF46" w:rsidR="002A628C" w:rsidRPr="002A628C" w:rsidRDefault="002A628C" w:rsidP="002A628C">
            <w:pPr>
              <w:spacing w:after="0" w:line="240" w:lineRule="auto"/>
              <w:jc w:val="center"/>
              <w:rPr>
                <w:rFonts w:ascii="Arial" w:eastAsia="Times New Roman" w:hAnsi="Arial" w:cs="Arial"/>
                <w:b/>
                <w:sz w:val="16"/>
                <w:szCs w:val="18"/>
                <w:lang w:eastAsia="es-CO"/>
              </w:rPr>
            </w:pPr>
            <w:r w:rsidRPr="002A628C">
              <w:rPr>
                <w:rFonts w:ascii="Arial" w:eastAsia="Times New Roman" w:hAnsi="Arial" w:cs="Arial"/>
                <w:b/>
                <w:sz w:val="16"/>
                <w:szCs w:val="18"/>
                <w:lang w:eastAsia="es-CO"/>
              </w:rPr>
              <w:t>5.750.000,00</w:t>
            </w:r>
          </w:p>
        </w:tc>
        <w:tc>
          <w:tcPr>
            <w:tcW w:w="1205" w:type="dxa"/>
            <w:shd w:val="clear" w:color="auto" w:fill="auto"/>
            <w:noWrap/>
            <w:vAlign w:val="center"/>
            <w:hideMark/>
          </w:tcPr>
          <w:p w14:paraId="0F4B51D5" w14:textId="2A9E6686" w:rsidR="002A628C" w:rsidRPr="002A628C" w:rsidRDefault="002A628C" w:rsidP="002A628C">
            <w:pPr>
              <w:spacing w:after="0" w:line="240" w:lineRule="auto"/>
              <w:jc w:val="center"/>
              <w:rPr>
                <w:rFonts w:ascii="Arial" w:eastAsia="Times New Roman" w:hAnsi="Arial" w:cs="Arial"/>
                <w:b/>
                <w:sz w:val="16"/>
                <w:szCs w:val="18"/>
                <w:lang w:eastAsia="es-CO"/>
              </w:rPr>
            </w:pPr>
            <w:r w:rsidRPr="002A628C">
              <w:rPr>
                <w:rFonts w:ascii="Arial" w:eastAsia="Times New Roman" w:hAnsi="Arial" w:cs="Arial"/>
                <w:b/>
                <w:sz w:val="16"/>
                <w:szCs w:val="18"/>
                <w:lang w:eastAsia="es-CO"/>
              </w:rPr>
              <w:t>4.777.770,69</w:t>
            </w:r>
          </w:p>
        </w:tc>
      </w:tr>
    </w:tbl>
    <w:p w14:paraId="43F639C0" w14:textId="58124860" w:rsidR="002A628C" w:rsidRDefault="002A628C" w:rsidP="008945DA">
      <w:pPr>
        <w:jc w:val="both"/>
        <w:rPr>
          <w:rFonts w:ascii="Arial" w:hAnsi="Arial" w:cs="Arial"/>
          <w:b/>
          <w:sz w:val="2"/>
          <w:szCs w:val="2"/>
        </w:rPr>
      </w:pPr>
    </w:p>
    <w:p w14:paraId="496D4D04" w14:textId="00451255" w:rsidR="002A628C" w:rsidRPr="005A02D4" w:rsidRDefault="008945DA" w:rsidP="002A628C">
      <w:pPr>
        <w:jc w:val="both"/>
        <w:rPr>
          <w:rFonts w:ascii="Arial" w:hAnsi="Arial" w:cs="Arial"/>
          <w:sz w:val="16"/>
          <w:szCs w:val="16"/>
        </w:rPr>
      </w:pPr>
      <w:r w:rsidRPr="005A02D4">
        <w:rPr>
          <w:rFonts w:ascii="Arial" w:hAnsi="Arial" w:cs="Arial"/>
          <w:b/>
          <w:sz w:val="16"/>
          <w:szCs w:val="16"/>
        </w:rPr>
        <w:t>Nota</w:t>
      </w:r>
      <w:r w:rsidRPr="005A02D4">
        <w:rPr>
          <w:rFonts w:ascii="Arial" w:hAnsi="Arial" w:cs="Arial"/>
          <w:sz w:val="16"/>
          <w:szCs w:val="16"/>
        </w:rPr>
        <w:t xml:space="preserve"> no se tendrán en cuenta como referentes de esta contratación los </w:t>
      </w:r>
      <w:r w:rsidR="002A628C" w:rsidRPr="005A02D4">
        <w:rPr>
          <w:rFonts w:ascii="Arial" w:hAnsi="Arial" w:cs="Arial"/>
          <w:b/>
          <w:sz w:val="16"/>
          <w:szCs w:val="16"/>
        </w:rPr>
        <w:t>precios de catálogo o portales web</w:t>
      </w:r>
      <w:r w:rsidR="002A628C">
        <w:rPr>
          <w:rFonts w:ascii="Arial" w:hAnsi="Arial" w:cs="Arial"/>
          <w:b/>
          <w:sz w:val="16"/>
          <w:szCs w:val="16"/>
        </w:rPr>
        <w:t xml:space="preserve"> </w:t>
      </w:r>
      <w:r w:rsidR="002A628C" w:rsidRPr="005A02D4">
        <w:rPr>
          <w:rFonts w:ascii="Arial" w:hAnsi="Arial" w:cs="Arial"/>
          <w:sz w:val="16"/>
          <w:szCs w:val="16"/>
        </w:rPr>
        <w:t>debido a que no existe catalogo para servicios de salud</w:t>
      </w:r>
      <w:r w:rsidR="002A628C">
        <w:rPr>
          <w:rFonts w:ascii="Arial" w:hAnsi="Arial" w:cs="Arial"/>
          <w:sz w:val="16"/>
          <w:szCs w:val="16"/>
        </w:rPr>
        <w:t xml:space="preserve"> y precios SECOP debido a que no se tiene información completa.</w:t>
      </w:r>
    </w:p>
    <w:p w14:paraId="47BD6CD4" w14:textId="34D9C017" w:rsidR="008945DA" w:rsidRPr="005A02D4" w:rsidRDefault="008945DA" w:rsidP="008945DA">
      <w:pPr>
        <w:pStyle w:val="Prrafodelista"/>
        <w:tabs>
          <w:tab w:val="left" w:pos="240"/>
        </w:tabs>
        <w:ind w:left="0"/>
        <w:jc w:val="both"/>
        <w:rPr>
          <w:rFonts w:ascii="Arial" w:hAnsi="Arial" w:cs="Arial"/>
          <w:sz w:val="18"/>
          <w:szCs w:val="18"/>
        </w:rPr>
      </w:pPr>
      <w:r w:rsidRPr="005A02D4">
        <w:rPr>
          <w:rFonts w:ascii="Arial" w:hAnsi="Arial" w:cs="Arial"/>
          <w:sz w:val="18"/>
          <w:szCs w:val="18"/>
        </w:rPr>
        <w:t xml:space="preserve">Por lo anterior el valor estimado para el presente estudio previo, será el </w:t>
      </w:r>
      <w:r w:rsidR="002A628C">
        <w:rPr>
          <w:rFonts w:ascii="Arial" w:hAnsi="Arial" w:cs="Arial"/>
          <w:sz w:val="18"/>
          <w:szCs w:val="18"/>
        </w:rPr>
        <w:t>promedio obtenido</w:t>
      </w:r>
      <w:r w:rsidRPr="005A02D4">
        <w:rPr>
          <w:rFonts w:ascii="Arial" w:hAnsi="Arial" w:cs="Arial"/>
          <w:sz w:val="18"/>
          <w:szCs w:val="18"/>
        </w:rPr>
        <w:t xml:space="preserve"> entre</w:t>
      </w:r>
      <w:r w:rsidR="002A628C">
        <w:rPr>
          <w:rFonts w:ascii="Arial" w:hAnsi="Arial" w:cs="Arial"/>
          <w:sz w:val="18"/>
          <w:szCs w:val="18"/>
        </w:rPr>
        <w:t xml:space="preserve"> los precios</w:t>
      </w:r>
      <w:r w:rsidRPr="005A02D4">
        <w:rPr>
          <w:rFonts w:ascii="Arial" w:hAnsi="Arial" w:cs="Arial"/>
          <w:sz w:val="18"/>
          <w:szCs w:val="18"/>
        </w:rPr>
        <w:t xml:space="preserve"> </w:t>
      </w:r>
      <w:r w:rsidR="002A628C" w:rsidRPr="005A02D4">
        <w:rPr>
          <w:rFonts w:ascii="Arial" w:hAnsi="Arial" w:cs="Arial"/>
          <w:sz w:val="18"/>
          <w:szCs w:val="18"/>
        </w:rPr>
        <w:t>históricos</w:t>
      </w:r>
      <w:r w:rsidRPr="005A02D4">
        <w:rPr>
          <w:rFonts w:ascii="Arial" w:hAnsi="Arial" w:cs="Arial"/>
          <w:sz w:val="18"/>
          <w:szCs w:val="18"/>
        </w:rPr>
        <w:t xml:space="preserve"> </w:t>
      </w:r>
      <w:r w:rsidR="002A628C" w:rsidRPr="005A02D4">
        <w:rPr>
          <w:rFonts w:ascii="Arial" w:hAnsi="Arial" w:cs="Arial"/>
          <w:sz w:val="18"/>
          <w:szCs w:val="18"/>
        </w:rPr>
        <w:t>y precios del mercado</w:t>
      </w:r>
      <w:r w:rsidR="002A628C">
        <w:rPr>
          <w:rFonts w:ascii="Arial" w:hAnsi="Arial" w:cs="Arial"/>
          <w:sz w:val="18"/>
          <w:szCs w:val="18"/>
        </w:rPr>
        <w:t xml:space="preserve"> y</w:t>
      </w:r>
      <w:r w:rsidR="00E66D34">
        <w:rPr>
          <w:rFonts w:ascii="Arial" w:hAnsi="Arial" w:cs="Arial"/>
          <w:sz w:val="18"/>
          <w:szCs w:val="18"/>
        </w:rPr>
        <w:t>a que</w:t>
      </w:r>
      <w:r w:rsidR="002A628C">
        <w:rPr>
          <w:rFonts w:ascii="Arial" w:hAnsi="Arial" w:cs="Arial"/>
          <w:sz w:val="18"/>
          <w:szCs w:val="18"/>
        </w:rPr>
        <w:t xml:space="preserve"> son precios que se ajustan a la realidad del mercado</w:t>
      </w:r>
      <w:r w:rsidR="00E66D34">
        <w:rPr>
          <w:rFonts w:ascii="Arial" w:hAnsi="Arial" w:cs="Arial"/>
          <w:sz w:val="18"/>
          <w:szCs w:val="18"/>
        </w:rPr>
        <w:t>.</w:t>
      </w:r>
    </w:p>
    <w:p w14:paraId="16C7FFDE" w14:textId="77777777" w:rsidR="009A02A1" w:rsidRPr="005A02D4" w:rsidRDefault="009A02A1" w:rsidP="008945DA">
      <w:pPr>
        <w:spacing w:after="0" w:line="240" w:lineRule="auto"/>
        <w:jc w:val="both"/>
        <w:rPr>
          <w:rFonts w:ascii="Arial" w:hAnsi="Arial" w:cs="Arial"/>
          <w:sz w:val="18"/>
          <w:szCs w:val="18"/>
        </w:rPr>
      </w:pPr>
    </w:p>
    <w:p w14:paraId="2DE28928" w14:textId="77777777" w:rsidR="005258E5" w:rsidRPr="005A02D4" w:rsidRDefault="000840D1" w:rsidP="005258E5">
      <w:pPr>
        <w:spacing w:after="0" w:line="240" w:lineRule="auto"/>
        <w:jc w:val="both"/>
        <w:rPr>
          <w:rFonts w:ascii="Arial" w:hAnsi="Arial" w:cs="Arial"/>
          <w:b/>
          <w:sz w:val="18"/>
          <w:szCs w:val="18"/>
        </w:rPr>
      </w:pPr>
      <w:r w:rsidRPr="005A02D4">
        <w:rPr>
          <w:rFonts w:ascii="Arial" w:hAnsi="Arial" w:cs="Arial"/>
          <w:b/>
          <w:sz w:val="18"/>
          <w:szCs w:val="18"/>
        </w:rPr>
        <w:t>5.6 VALOR</w:t>
      </w:r>
      <w:r w:rsidR="005258E5" w:rsidRPr="005A02D4">
        <w:rPr>
          <w:rFonts w:ascii="Arial" w:hAnsi="Arial" w:cs="Arial"/>
          <w:b/>
          <w:sz w:val="18"/>
          <w:szCs w:val="18"/>
        </w:rPr>
        <w:t xml:space="preserve"> ESTIMADO DE LA CONTRATACIÓN</w:t>
      </w:r>
    </w:p>
    <w:p w14:paraId="68555EF4" w14:textId="13B5EABB" w:rsidR="00E14677" w:rsidRPr="005A02D4" w:rsidRDefault="00E14677" w:rsidP="006F1C9A">
      <w:pPr>
        <w:pStyle w:val="Prrafodelista"/>
        <w:tabs>
          <w:tab w:val="left" w:pos="240"/>
        </w:tabs>
        <w:ind w:left="0"/>
        <w:jc w:val="both"/>
        <w:rPr>
          <w:rFonts w:ascii="Arial" w:hAnsi="Arial" w:cs="Arial"/>
          <w:sz w:val="18"/>
          <w:szCs w:val="18"/>
        </w:rPr>
      </w:pPr>
    </w:p>
    <w:p w14:paraId="4F906E1F" w14:textId="2E905CCA" w:rsidR="00BA25E2" w:rsidRPr="005A02D4" w:rsidRDefault="005258E5" w:rsidP="006F1C9A">
      <w:pPr>
        <w:pStyle w:val="Prrafodelista"/>
        <w:tabs>
          <w:tab w:val="left" w:pos="240"/>
        </w:tabs>
        <w:ind w:left="0"/>
        <w:jc w:val="both"/>
        <w:rPr>
          <w:rFonts w:ascii="Arial" w:hAnsi="Arial" w:cs="Arial"/>
          <w:sz w:val="18"/>
          <w:szCs w:val="18"/>
        </w:rPr>
      </w:pPr>
      <w:r w:rsidRPr="005A02D4">
        <w:rPr>
          <w:rFonts w:ascii="Arial" w:hAnsi="Arial" w:cs="Arial"/>
          <w:sz w:val="18"/>
          <w:szCs w:val="18"/>
        </w:rPr>
        <w:t xml:space="preserve">Una vez calculado el valor estimado se debe diligenciar el siguiente cuadro, el cual debe trasladarse al estudio previo: </w:t>
      </w:r>
    </w:p>
    <w:p w14:paraId="3F51AFAC" w14:textId="77777777" w:rsidR="009A02A1" w:rsidRPr="00E14677" w:rsidRDefault="009A02A1" w:rsidP="006F1C9A">
      <w:pPr>
        <w:pStyle w:val="Prrafodelista"/>
        <w:tabs>
          <w:tab w:val="left" w:pos="240"/>
        </w:tabs>
        <w:ind w:left="0"/>
        <w:jc w:val="both"/>
        <w:rPr>
          <w:rFonts w:ascii="Arial" w:hAnsi="Arial" w:cs="Arial"/>
          <w:sz w:val="12"/>
          <w:szCs w:val="14"/>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1648"/>
        <w:gridCol w:w="1017"/>
        <w:gridCol w:w="928"/>
        <w:gridCol w:w="1710"/>
        <w:gridCol w:w="1052"/>
        <w:gridCol w:w="1240"/>
        <w:gridCol w:w="1240"/>
        <w:gridCol w:w="1240"/>
      </w:tblGrid>
      <w:tr w:rsidR="00BA25E2" w:rsidRPr="0095564B" w14:paraId="1C16991E" w14:textId="77777777" w:rsidTr="00F30533">
        <w:trPr>
          <w:trHeight w:val="506"/>
          <w:jc w:val="center"/>
        </w:trPr>
        <w:tc>
          <w:tcPr>
            <w:tcW w:w="0" w:type="auto"/>
            <w:vAlign w:val="center"/>
          </w:tcPr>
          <w:p w14:paraId="5264BE9A"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ÍTEM</w:t>
            </w:r>
            <w:r>
              <w:rPr>
                <w:rFonts w:ascii="Arial" w:hAnsi="Arial" w:cs="Arial"/>
                <w:b/>
                <w:sz w:val="16"/>
                <w:szCs w:val="16"/>
              </w:rPr>
              <w:t xml:space="preserve"> </w:t>
            </w:r>
            <w:r w:rsidRPr="0095564B">
              <w:rPr>
                <w:rFonts w:ascii="Arial" w:hAnsi="Arial" w:cs="Arial"/>
                <w:b/>
                <w:sz w:val="16"/>
                <w:szCs w:val="16"/>
              </w:rPr>
              <w:t>Y/O</w:t>
            </w:r>
            <w:r>
              <w:rPr>
                <w:rFonts w:ascii="Arial" w:hAnsi="Arial" w:cs="Arial"/>
                <w:b/>
                <w:sz w:val="16"/>
                <w:szCs w:val="16"/>
              </w:rPr>
              <w:t xml:space="preserve"> </w:t>
            </w:r>
            <w:r w:rsidRPr="0095564B">
              <w:rPr>
                <w:rFonts w:ascii="Arial" w:hAnsi="Arial" w:cs="Arial"/>
                <w:b/>
                <w:sz w:val="16"/>
                <w:szCs w:val="16"/>
              </w:rPr>
              <w:t>LOTE</w:t>
            </w:r>
          </w:p>
        </w:tc>
        <w:tc>
          <w:tcPr>
            <w:tcW w:w="0" w:type="auto"/>
            <w:vAlign w:val="center"/>
          </w:tcPr>
          <w:p w14:paraId="7DF10B15"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RUBRO</w:t>
            </w:r>
            <w:r>
              <w:rPr>
                <w:rFonts w:ascii="Arial" w:hAnsi="Arial" w:cs="Arial"/>
                <w:b/>
                <w:sz w:val="16"/>
                <w:szCs w:val="16"/>
              </w:rPr>
              <w:t xml:space="preserve"> </w:t>
            </w:r>
            <w:r w:rsidRPr="0095564B">
              <w:rPr>
                <w:rFonts w:ascii="Arial" w:hAnsi="Arial" w:cs="Arial"/>
                <w:b/>
                <w:sz w:val="16"/>
                <w:szCs w:val="16"/>
              </w:rPr>
              <w:t>Y</w:t>
            </w:r>
            <w:r>
              <w:rPr>
                <w:rFonts w:ascii="Arial" w:hAnsi="Arial" w:cs="Arial"/>
                <w:b/>
                <w:sz w:val="16"/>
                <w:szCs w:val="16"/>
              </w:rPr>
              <w:t xml:space="preserve"> </w:t>
            </w:r>
            <w:r w:rsidRPr="0095564B">
              <w:rPr>
                <w:rFonts w:ascii="Arial" w:hAnsi="Arial" w:cs="Arial"/>
                <w:b/>
                <w:sz w:val="16"/>
                <w:szCs w:val="16"/>
              </w:rPr>
              <w:t>DESAGREGACIÓN</w:t>
            </w:r>
            <w:r>
              <w:rPr>
                <w:rFonts w:ascii="Arial" w:hAnsi="Arial" w:cs="Arial"/>
                <w:b/>
                <w:sz w:val="16"/>
                <w:szCs w:val="16"/>
              </w:rPr>
              <w:t xml:space="preserve"> </w:t>
            </w:r>
            <w:r w:rsidRPr="0095564B">
              <w:rPr>
                <w:rFonts w:ascii="Arial" w:hAnsi="Arial" w:cs="Arial"/>
                <w:b/>
                <w:sz w:val="16"/>
                <w:szCs w:val="16"/>
              </w:rPr>
              <w:t>PRESUPUESTAL</w:t>
            </w:r>
          </w:p>
        </w:tc>
        <w:tc>
          <w:tcPr>
            <w:tcW w:w="0" w:type="auto"/>
            <w:vAlign w:val="center"/>
          </w:tcPr>
          <w:p w14:paraId="23432F79"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RECURSO</w:t>
            </w:r>
          </w:p>
        </w:tc>
        <w:tc>
          <w:tcPr>
            <w:tcW w:w="0" w:type="auto"/>
            <w:vAlign w:val="center"/>
          </w:tcPr>
          <w:p w14:paraId="6380FEC2"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UNIDAD</w:t>
            </w:r>
            <w:r>
              <w:rPr>
                <w:rFonts w:ascii="Arial" w:hAnsi="Arial" w:cs="Arial"/>
                <w:b/>
                <w:sz w:val="16"/>
                <w:szCs w:val="16"/>
              </w:rPr>
              <w:t xml:space="preserve"> </w:t>
            </w:r>
            <w:r w:rsidRPr="0095564B">
              <w:rPr>
                <w:rFonts w:ascii="Arial" w:hAnsi="Arial" w:cs="Arial"/>
                <w:b/>
                <w:sz w:val="16"/>
                <w:szCs w:val="16"/>
              </w:rPr>
              <w:t>DE</w:t>
            </w:r>
            <w:r>
              <w:rPr>
                <w:rFonts w:ascii="Arial" w:hAnsi="Arial" w:cs="Arial"/>
                <w:b/>
                <w:sz w:val="16"/>
                <w:szCs w:val="16"/>
              </w:rPr>
              <w:t xml:space="preserve"> </w:t>
            </w:r>
            <w:r w:rsidRPr="0095564B">
              <w:rPr>
                <w:rFonts w:ascii="Arial" w:hAnsi="Arial" w:cs="Arial"/>
                <w:b/>
                <w:sz w:val="16"/>
                <w:szCs w:val="16"/>
              </w:rPr>
              <w:t>DESTINO</w:t>
            </w:r>
          </w:p>
        </w:tc>
        <w:tc>
          <w:tcPr>
            <w:tcW w:w="0" w:type="auto"/>
            <w:vAlign w:val="center"/>
          </w:tcPr>
          <w:p w14:paraId="66BA5574"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DESCRIPCIÓN</w:t>
            </w:r>
          </w:p>
        </w:tc>
        <w:tc>
          <w:tcPr>
            <w:tcW w:w="0" w:type="auto"/>
            <w:vAlign w:val="center"/>
          </w:tcPr>
          <w:p w14:paraId="156D4272" w14:textId="77777777" w:rsidR="00BA25E2" w:rsidRPr="0095564B" w:rsidRDefault="00BA25E2" w:rsidP="00F30533">
            <w:pPr>
              <w:spacing w:after="0" w:line="240" w:lineRule="auto"/>
              <w:jc w:val="center"/>
              <w:rPr>
                <w:rFonts w:ascii="Arial" w:hAnsi="Arial" w:cs="Arial"/>
                <w:b/>
                <w:sz w:val="16"/>
                <w:szCs w:val="16"/>
              </w:rPr>
            </w:pPr>
            <w:r w:rsidRPr="0095564B">
              <w:rPr>
                <w:rFonts w:ascii="Arial" w:hAnsi="Arial" w:cs="Arial"/>
                <w:b/>
                <w:sz w:val="16"/>
                <w:szCs w:val="16"/>
              </w:rPr>
              <w:t>CANTIDAD</w:t>
            </w:r>
          </w:p>
        </w:tc>
        <w:tc>
          <w:tcPr>
            <w:tcW w:w="0" w:type="auto"/>
            <w:vAlign w:val="center"/>
          </w:tcPr>
          <w:p w14:paraId="1B9ADA32" w14:textId="77777777" w:rsidR="00BA25E2" w:rsidRPr="0095564B" w:rsidRDefault="00BA25E2" w:rsidP="00F30533">
            <w:pPr>
              <w:spacing w:after="0" w:line="240" w:lineRule="auto"/>
              <w:jc w:val="center"/>
              <w:rPr>
                <w:rFonts w:ascii="Arial" w:hAnsi="Arial" w:cs="Arial"/>
                <w:b/>
                <w:bCs/>
                <w:sz w:val="16"/>
                <w:szCs w:val="16"/>
              </w:rPr>
            </w:pPr>
            <w:r w:rsidRPr="00EE28AA">
              <w:rPr>
                <w:rFonts w:ascii="Arial" w:hAnsi="Arial" w:cs="Arial"/>
                <w:b/>
                <w:sz w:val="10"/>
                <w:szCs w:val="10"/>
              </w:rPr>
              <w:t>VALOR</w:t>
            </w:r>
            <w:r>
              <w:rPr>
                <w:rFonts w:ascii="Arial" w:hAnsi="Arial" w:cs="Arial"/>
                <w:b/>
                <w:sz w:val="10"/>
                <w:szCs w:val="10"/>
              </w:rPr>
              <w:t xml:space="preserve"> </w:t>
            </w:r>
            <w:r w:rsidRPr="00EE28AA">
              <w:rPr>
                <w:rFonts w:ascii="Arial" w:hAnsi="Arial" w:cs="Arial"/>
                <w:b/>
                <w:sz w:val="10"/>
                <w:szCs w:val="10"/>
              </w:rPr>
              <w:t>UNITARIO</w:t>
            </w:r>
            <w:r>
              <w:rPr>
                <w:rFonts w:ascii="Arial" w:hAnsi="Arial" w:cs="Arial"/>
                <w:b/>
                <w:sz w:val="10"/>
                <w:szCs w:val="10"/>
              </w:rPr>
              <w:t xml:space="preserve"> </w:t>
            </w:r>
            <w:r w:rsidRPr="00EE28AA">
              <w:rPr>
                <w:rFonts w:ascii="Arial" w:hAnsi="Arial" w:cs="Arial"/>
                <w:b/>
                <w:sz w:val="10"/>
                <w:szCs w:val="10"/>
              </w:rPr>
              <w:t>ESTIMADO,</w:t>
            </w:r>
            <w:r>
              <w:rPr>
                <w:rFonts w:ascii="Arial" w:hAnsi="Arial" w:cs="Arial"/>
                <w:b/>
                <w:sz w:val="10"/>
                <w:szCs w:val="10"/>
              </w:rPr>
              <w:t xml:space="preserve"> </w:t>
            </w:r>
            <w:r w:rsidRPr="00EE28AA">
              <w:rPr>
                <w:rFonts w:ascii="Arial" w:hAnsi="Arial" w:cs="Arial"/>
                <w:b/>
                <w:sz w:val="10"/>
                <w:szCs w:val="10"/>
              </w:rPr>
              <w:t>INLCUIDO</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EXENTO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O</w:t>
            </w:r>
            <w:r>
              <w:rPr>
                <w:rFonts w:ascii="Arial" w:hAnsi="Arial" w:cs="Arial"/>
                <w:b/>
                <w:sz w:val="10"/>
                <w:szCs w:val="10"/>
              </w:rPr>
              <w:t xml:space="preserve"> </w:t>
            </w:r>
            <w:r w:rsidRPr="00EE28AA">
              <w:rPr>
                <w:rFonts w:ascii="Arial" w:hAnsi="Arial" w:cs="Arial"/>
                <w:b/>
                <w:sz w:val="10"/>
                <w:szCs w:val="10"/>
              </w:rPr>
              <w:t>EXCLUIDO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SEGÚN</w:t>
            </w:r>
            <w:r>
              <w:rPr>
                <w:rFonts w:ascii="Arial" w:hAnsi="Arial" w:cs="Arial"/>
                <w:b/>
                <w:sz w:val="10"/>
                <w:szCs w:val="10"/>
              </w:rPr>
              <w:t xml:space="preserve"> </w:t>
            </w:r>
            <w:r w:rsidRPr="00EE28AA">
              <w:rPr>
                <w:rFonts w:ascii="Arial" w:hAnsi="Arial" w:cs="Arial"/>
                <w:b/>
                <w:sz w:val="10"/>
                <w:szCs w:val="10"/>
              </w:rPr>
              <w:t>CORRESPONDA</w:t>
            </w:r>
          </w:p>
        </w:tc>
        <w:tc>
          <w:tcPr>
            <w:tcW w:w="1240" w:type="dxa"/>
            <w:vAlign w:val="center"/>
          </w:tcPr>
          <w:p w14:paraId="1EB16E48" w14:textId="77777777" w:rsidR="00BA25E2" w:rsidRDefault="00BA25E2" w:rsidP="00F30533">
            <w:pPr>
              <w:spacing w:after="0" w:line="240" w:lineRule="auto"/>
              <w:jc w:val="center"/>
              <w:rPr>
                <w:rFonts w:ascii="Arial" w:hAnsi="Arial" w:cs="Arial"/>
                <w:b/>
                <w:bCs/>
                <w:sz w:val="16"/>
                <w:szCs w:val="16"/>
              </w:rPr>
            </w:pPr>
            <w:r w:rsidRPr="00EE28AA">
              <w:rPr>
                <w:rFonts w:ascii="Arial" w:hAnsi="Arial" w:cs="Arial"/>
                <w:b/>
                <w:sz w:val="10"/>
                <w:szCs w:val="10"/>
              </w:rPr>
              <w:t>VALOR</w:t>
            </w:r>
            <w:r>
              <w:rPr>
                <w:rFonts w:ascii="Arial" w:hAnsi="Arial" w:cs="Arial"/>
                <w:b/>
                <w:sz w:val="10"/>
                <w:szCs w:val="10"/>
              </w:rPr>
              <w:t xml:space="preserve"> </w:t>
            </w:r>
            <w:r w:rsidRPr="00EE28AA">
              <w:rPr>
                <w:rFonts w:ascii="Arial" w:hAnsi="Arial" w:cs="Arial"/>
                <w:b/>
                <w:sz w:val="10"/>
                <w:szCs w:val="10"/>
              </w:rPr>
              <w:t>UNITARIO</w:t>
            </w:r>
            <w:r>
              <w:rPr>
                <w:rFonts w:ascii="Arial" w:hAnsi="Arial" w:cs="Arial"/>
                <w:b/>
                <w:sz w:val="10"/>
                <w:szCs w:val="10"/>
              </w:rPr>
              <w:t xml:space="preserve"> </w:t>
            </w:r>
            <w:r w:rsidRPr="00EE28AA">
              <w:rPr>
                <w:rFonts w:ascii="Arial" w:hAnsi="Arial" w:cs="Arial"/>
                <w:b/>
                <w:sz w:val="10"/>
                <w:szCs w:val="10"/>
              </w:rPr>
              <w:t>ESTIMADO,</w:t>
            </w:r>
            <w:r>
              <w:rPr>
                <w:rFonts w:ascii="Arial" w:hAnsi="Arial" w:cs="Arial"/>
                <w:b/>
                <w:sz w:val="10"/>
                <w:szCs w:val="10"/>
              </w:rPr>
              <w:t xml:space="preserve"> </w:t>
            </w:r>
            <w:r w:rsidRPr="00EE28AA">
              <w:rPr>
                <w:rFonts w:ascii="Arial" w:hAnsi="Arial" w:cs="Arial"/>
                <w:b/>
                <w:sz w:val="10"/>
                <w:szCs w:val="10"/>
              </w:rPr>
              <w:t>INLCUIDO</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EXENTO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O</w:t>
            </w:r>
            <w:r>
              <w:rPr>
                <w:rFonts w:ascii="Arial" w:hAnsi="Arial" w:cs="Arial"/>
                <w:b/>
                <w:sz w:val="10"/>
                <w:szCs w:val="10"/>
              </w:rPr>
              <w:t xml:space="preserve"> </w:t>
            </w:r>
            <w:r w:rsidRPr="00EE28AA">
              <w:rPr>
                <w:rFonts w:ascii="Arial" w:hAnsi="Arial" w:cs="Arial"/>
                <w:b/>
                <w:sz w:val="10"/>
                <w:szCs w:val="10"/>
              </w:rPr>
              <w:t>EXCLUIDO</w:t>
            </w:r>
            <w:r>
              <w:rPr>
                <w:rFonts w:ascii="Arial" w:hAnsi="Arial" w:cs="Arial"/>
                <w:b/>
                <w:sz w:val="10"/>
                <w:szCs w:val="10"/>
              </w:rPr>
              <w:t xml:space="preserve"> </w:t>
            </w:r>
            <w:r w:rsidRPr="00EE28AA">
              <w:rPr>
                <w:rFonts w:ascii="Arial" w:hAnsi="Arial" w:cs="Arial"/>
                <w:b/>
                <w:sz w:val="10"/>
                <w:szCs w:val="10"/>
              </w:rPr>
              <w:t>DE</w:t>
            </w:r>
            <w:r>
              <w:rPr>
                <w:rFonts w:ascii="Arial" w:hAnsi="Arial" w:cs="Arial"/>
                <w:b/>
                <w:sz w:val="10"/>
                <w:szCs w:val="10"/>
              </w:rPr>
              <w:t xml:space="preserve"> </w:t>
            </w:r>
            <w:r w:rsidRPr="00EE28AA">
              <w:rPr>
                <w:rFonts w:ascii="Arial" w:hAnsi="Arial" w:cs="Arial"/>
                <w:b/>
                <w:sz w:val="10"/>
                <w:szCs w:val="10"/>
              </w:rPr>
              <w:t>IVA</w:t>
            </w:r>
            <w:r>
              <w:rPr>
                <w:rFonts w:ascii="Arial" w:hAnsi="Arial" w:cs="Arial"/>
                <w:b/>
                <w:sz w:val="10"/>
                <w:szCs w:val="10"/>
              </w:rPr>
              <w:t xml:space="preserve"> </w:t>
            </w:r>
            <w:r w:rsidRPr="00EE28AA">
              <w:rPr>
                <w:rFonts w:ascii="Arial" w:hAnsi="Arial" w:cs="Arial"/>
                <w:b/>
                <w:sz w:val="10"/>
                <w:szCs w:val="10"/>
              </w:rPr>
              <w:t>SEGÚN</w:t>
            </w:r>
            <w:r>
              <w:rPr>
                <w:rFonts w:ascii="Arial" w:hAnsi="Arial" w:cs="Arial"/>
                <w:b/>
                <w:sz w:val="10"/>
                <w:szCs w:val="10"/>
              </w:rPr>
              <w:t xml:space="preserve"> </w:t>
            </w:r>
            <w:r w:rsidRPr="00EE28AA">
              <w:rPr>
                <w:rFonts w:ascii="Arial" w:hAnsi="Arial" w:cs="Arial"/>
                <w:b/>
                <w:sz w:val="10"/>
                <w:szCs w:val="10"/>
              </w:rPr>
              <w:t>CORRESPONDA</w:t>
            </w:r>
          </w:p>
        </w:tc>
        <w:tc>
          <w:tcPr>
            <w:tcW w:w="1240" w:type="dxa"/>
            <w:vAlign w:val="center"/>
          </w:tcPr>
          <w:p w14:paraId="17E089E3" w14:textId="77777777" w:rsidR="00BA25E2" w:rsidRPr="0095564B" w:rsidRDefault="00BA25E2" w:rsidP="00F30533">
            <w:pPr>
              <w:spacing w:after="0" w:line="240" w:lineRule="auto"/>
              <w:jc w:val="center"/>
              <w:rPr>
                <w:rFonts w:ascii="Arial" w:hAnsi="Arial" w:cs="Arial"/>
                <w:b/>
                <w:bCs/>
                <w:sz w:val="16"/>
                <w:szCs w:val="16"/>
              </w:rPr>
            </w:pPr>
            <w:r>
              <w:rPr>
                <w:rFonts w:ascii="Arial" w:hAnsi="Arial" w:cs="Arial"/>
                <w:b/>
                <w:bCs/>
                <w:sz w:val="16"/>
                <w:szCs w:val="16"/>
              </w:rPr>
              <w:t>VALOR TOTAL ESTIMADO</w:t>
            </w:r>
          </w:p>
        </w:tc>
      </w:tr>
      <w:tr w:rsidR="00BA25E2" w:rsidRPr="0095564B" w14:paraId="43F80725" w14:textId="77777777" w:rsidTr="00CD0A91">
        <w:trPr>
          <w:trHeight w:val="1220"/>
          <w:jc w:val="center"/>
        </w:trPr>
        <w:tc>
          <w:tcPr>
            <w:tcW w:w="0" w:type="auto"/>
            <w:vAlign w:val="center"/>
          </w:tcPr>
          <w:p w14:paraId="29FCCA99" w14:textId="77777777" w:rsidR="00BA25E2" w:rsidRPr="0095564B" w:rsidRDefault="00BA25E2" w:rsidP="00F30533">
            <w:pPr>
              <w:spacing w:after="0" w:line="240" w:lineRule="auto"/>
              <w:jc w:val="center"/>
              <w:rPr>
                <w:rFonts w:ascii="Arial" w:eastAsia="MS Mincho" w:hAnsi="Arial" w:cs="Arial"/>
                <w:sz w:val="16"/>
                <w:szCs w:val="16"/>
              </w:rPr>
            </w:pPr>
            <w:r w:rsidRPr="0095564B">
              <w:rPr>
                <w:rFonts w:ascii="Arial" w:eastAsia="MS Mincho" w:hAnsi="Arial" w:cs="Arial"/>
                <w:sz w:val="16"/>
                <w:szCs w:val="16"/>
              </w:rPr>
              <w:t>1</w:t>
            </w:r>
          </w:p>
        </w:tc>
        <w:tc>
          <w:tcPr>
            <w:tcW w:w="0" w:type="auto"/>
            <w:vAlign w:val="center"/>
          </w:tcPr>
          <w:p w14:paraId="61F519FC" w14:textId="77777777" w:rsidR="00BA25E2" w:rsidRPr="0095564B" w:rsidRDefault="00BA25E2" w:rsidP="00F30533">
            <w:pPr>
              <w:spacing w:after="0" w:line="240" w:lineRule="auto"/>
              <w:jc w:val="center"/>
              <w:rPr>
                <w:rFonts w:ascii="Arial" w:eastAsia="MS Mincho" w:hAnsi="Arial" w:cs="Arial"/>
                <w:sz w:val="16"/>
                <w:szCs w:val="16"/>
              </w:rPr>
            </w:pPr>
            <w:r w:rsidRPr="0095564B">
              <w:rPr>
                <w:rFonts w:ascii="Arial" w:hAnsi="Arial" w:cs="Arial"/>
                <w:sz w:val="16"/>
                <w:szCs w:val="16"/>
                <w:lang w:val="es-MX" w:eastAsia="es-MX"/>
              </w:rPr>
              <w:t>02-02-02-009-03-01</w:t>
            </w:r>
          </w:p>
        </w:tc>
        <w:tc>
          <w:tcPr>
            <w:tcW w:w="0" w:type="auto"/>
            <w:vAlign w:val="center"/>
          </w:tcPr>
          <w:p w14:paraId="12F2C08D" w14:textId="77777777" w:rsidR="00BA25E2" w:rsidRPr="0095564B" w:rsidRDefault="00BA25E2" w:rsidP="00F30533">
            <w:pPr>
              <w:spacing w:after="0" w:line="240" w:lineRule="auto"/>
              <w:jc w:val="center"/>
              <w:rPr>
                <w:rFonts w:ascii="Arial" w:eastAsia="MS Mincho" w:hAnsi="Arial" w:cs="Arial"/>
                <w:sz w:val="16"/>
                <w:szCs w:val="16"/>
              </w:rPr>
            </w:pPr>
            <w:r w:rsidRPr="0095564B">
              <w:rPr>
                <w:rFonts w:ascii="Arial" w:eastAsia="MS Mincho" w:hAnsi="Arial" w:cs="Arial"/>
                <w:sz w:val="16"/>
                <w:szCs w:val="16"/>
              </w:rPr>
              <w:t>16</w:t>
            </w:r>
          </w:p>
        </w:tc>
        <w:tc>
          <w:tcPr>
            <w:tcW w:w="0" w:type="auto"/>
            <w:vAlign w:val="center"/>
          </w:tcPr>
          <w:p w14:paraId="05D19933" w14:textId="77777777" w:rsidR="00BA25E2" w:rsidRPr="0095564B" w:rsidRDefault="00BA25E2" w:rsidP="00F30533">
            <w:pPr>
              <w:spacing w:after="0" w:line="240" w:lineRule="auto"/>
              <w:jc w:val="center"/>
              <w:rPr>
                <w:rFonts w:ascii="Arial" w:eastAsia="MS Mincho" w:hAnsi="Arial" w:cs="Arial"/>
                <w:sz w:val="16"/>
                <w:szCs w:val="16"/>
              </w:rPr>
            </w:pPr>
            <w:r w:rsidRPr="0095564B">
              <w:rPr>
                <w:rFonts w:ascii="Arial" w:eastAsia="MS Mincho" w:hAnsi="Arial" w:cs="Arial"/>
                <w:sz w:val="16"/>
                <w:szCs w:val="16"/>
              </w:rPr>
              <w:t>RASES</w:t>
            </w:r>
            <w:r>
              <w:rPr>
                <w:rFonts w:ascii="Arial" w:eastAsia="MS Mincho" w:hAnsi="Arial" w:cs="Arial"/>
                <w:sz w:val="16"/>
                <w:szCs w:val="16"/>
              </w:rPr>
              <w:t xml:space="preserve"> </w:t>
            </w:r>
            <w:r w:rsidRPr="0095564B">
              <w:rPr>
                <w:rFonts w:ascii="Arial" w:eastAsia="MS Mincho" w:hAnsi="Arial" w:cs="Arial"/>
                <w:sz w:val="16"/>
                <w:szCs w:val="16"/>
              </w:rPr>
              <w:t>6</w:t>
            </w:r>
          </w:p>
        </w:tc>
        <w:tc>
          <w:tcPr>
            <w:tcW w:w="0" w:type="auto"/>
            <w:vAlign w:val="center"/>
          </w:tcPr>
          <w:p w14:paraId="54EEE0F0" w14:textId="7E9A2FF8" w:rsidR="00BA25E2" w:rsidRPr="00485D4E" w:rsidRDefault="00485D4E" w:rsidP="00485D4E">
            <w:pPr>
              <w:pStyle w:val="Sinespaciado1"/>
              <w:jc w:val="both"/>
              <w:rPr>
                <w:rFonts w:ascii="Arial" w:hAnsi="Arial" w:cs="Arial"/>
                <w:sz w:val="18"/>
                <w:szCs w:val="20"/>
              </w:rPr>
            </w:pPr>
            <w:r w:rsidRPr="00485D4E">
              <w:rPr>
                <w:rFonts w:ascii="Arial" w:eastAsia="MS Mincho" w:hAnsi="Arial" w:cs="Arial"/>
                <w:color w:val="000000"/>
                <w:sz w:val="14"/>
                <w:szCs w:val="14"/>
              </w:rPr>
              <w:t xml:space="preserve">PRESTACIÓN DE LOS SERVICIOS MÉDICOS EN EL ÁREA DE CONSULTA EXTERNA, POR LAS DIFERENTES ESPECIALIDADES Y SUBESPECIALIDADES PEDIATRICAS PARA </w:t>
            </w:r>
            <w:r w:rsidRPr="00485D4E">
              <w:rPr>
                <w:rFonts w:ascii="Arial" w:hAnsi="Arial" w:cs="Arial"/>
                <w:sz w:val="14"/>
                <w:szCs w:val="14"/>
              </w:rPr>
              <w:t>USUARIOS DEL SUBSISTEMA DE SALUD DE LA POLICÍA NACIONAL – REGIONAL DE ASEGURAMIENTO EN</w:t>
            </w:r>
            <w:r w:rsidRPr="002C22FE">
              <w:rPr>
                <w:rFonts w:ascii="Arial" w:hAnsi="Arial" w:cs="Arial"/>
                <w:sz w:val="20"/>
                <w:szCs w:val="20"/>
              </w:rPr>
              <w:t xml:space="preserve"> </w:t>
            </w:r>
            <w:r w:rsidRPr="00485D4E">
              <w:rPr>
                <w:rFonts w:ascii="Arial" w:hAnsi="Arial" w:cs="Arial"/>
                <w:sz w:val="14"/>
                <w:szCs w:val="14"/>
              </w:rPr>
              <w:t>SALUD No. 6.</w:t>
            </w:r>
            <w:r w:rsidRPr="002367EC">
              <w:rPr>
                <w:rFonts w:ascii="Arial" w:hAnsi="Arial" w:cs="Arial"/>
                <w:sz w:val="18"/>
                <w:szCs w:val="20"/>
              </w:rPr>
              <w:t xml:space="preserve"> </w:t>
            </w:r>
          </w:p>
        </w:tc>
        <w:tc>
          <w:tcPr>
            <w:tcW w:w="0" w:type="auto"/>
            <w:vAlign w:val="center"/>
          </w:tcPr>
          <w:p w14:paraId="6B3845DB" w14:textId="77777777" w:rsidR="00BA25E2" w:rsidRPr="0095564B" w:rsidRDefault="00BA25E2" w:rsidP="00F30533">
            <w:pPr>
              <w:spacing w:after="0" w:line="240" w:lineRule="auto"/>
              <w:jc w:val="center"/>
              <w:rPr>
                <w:rFonts w:ascii="Arial" w:eastAsia="MS Mincho" w:hAnsi="Arial" w:cs="Arial"/>
                <w:sz w:val="16"/>
                <w:szCs w:val="16"/>
              </w:rPr>
            </w:pPr>
            <w:r w:rsidRPr="0095564B">
              <w:rPr>
                <w:rFonts w:ascii="Arial" w:eastAsia="MS Mincho" w:hAnsi="Arial" w:cs="Arial"/>
                <w:sz w:val="16"/>
                <w:szCs w:val="16"/>
              </w:rPr>
              <w:t>1</w:t>
            </w:r>
          </w:p>
        </w:tc>
        <w:tc>
          <w:tcPr>
            <w:tcW w:w="0" w:type="auto"/>
            <w:vAlign w:val="center"/>
          </w:tcPr>
          <w:p w14:paraId="68DCC743" w14:textId="605734C7" w:rsidR="00BA25E2" w:rsidRPr="000D0869" w:rsidRDefault="00485D4E" w:rsidP="00F30533">
            <w:pPr>
              <w:spacing w:after="0" w:line="240" w:lineRule="auto"/>
              <w:jc w:val="center"/>
              <w:rPr>
                <w:rFonts w:ascii="Arial" w:eastAsia="MS Mincho" w:hAnsi="Arial" w:cs="Arial"/>
                <w:color w:val="000000" w:themeColor="text1"/>
                <w:sz w:val="16"/>
                <w:szCs w:val="16"/>
              </w:rPr>
            </w:pPr>
            <w:r>
              <w:rPr>
                <w:rFonts w:ascii="Arial" w:eastAsia="MS Mincho" w:hAnsi="Arial" w:cs="Arial"/>
                <w:color w:val="000000" w:themeColor="text1"/>
                <w:sz w:val="16"/>
                <w:szCs w:val="16"/>
              </w:rPr>
              <w:t>34</w:t>
            </w:r>
            <w:r w:rsidR="00BA25E2" w:rsidRPr="000D0869">
              <w:rPr>
                <w:rFonts w:ascii="Arial" w:eastAsia="MS Mincho" w:hAnsi="Arial" w:cs="Arial"/>
                <w:color w:val="000000" w:themeColor="text1"/>
                <w:sz w:val="16"/>
                <w:szCs w:val="16"/>
              </w:rPr>
              <w:t>.000.000,00</w:t>
            </w:r>
          </w:p>
        </w:tc>
        <w:tc>
          <w:tcPr>
            <w:tcW w:w="1240" w:type="dxa"/>
            <w:vAlign w:val="center"/>
          </w:tcPr>
          <w:p w14:paraId="78D533F9" w14:textId="0B52D75F" w:rsidR="00BA25E2" w:rsidRPr="000D0869" w:rsidRDefault="00485D4E" w:rsidP="00F30533">
            <w:pPr>
              <w:spacing w:after="0" w:line="240" w:lineRule="auto"/>
              <w:jc w:val="center"/>
              <w:rPr>
                <w:rFonts w:ascii="Arial" w:eastAsia="MS Mincho" w:hAnsi="Arial" w:cs="Arial"/>
                <w:color w:val="000000" w:themeColor="text1"/>
                <w:sz w:val="16"/>
                <w:szCs w:val="16"/>
              </w:rPr>
            </w:pPr>
            <w:r>
              <w:rPr>
                <w:rFonts w:ascii="Arial" w:eastAsia="MS Mincho" w:hAnsi="Arial" w:cs="Arial"/>
                <w:color w:val="000000" w:themeColor="text1"/>
                <w:sz w:val="16"/>
                <w:szCs w:val="16"/>
              </w:rPr>
              <w:t>34</w:t>
            </w:r>
            <w:r w:rsidR="00BA25E2" w:rsidRPr="000D0869">
              <w:rPr>
                <w:rFonts w:ascii="Arial" w:eastAsia="MS Mincho" w:hAnsi="Arial" w:cs="Arial"/>
                <w:color w:val="000000" w:themeColor="text1"/>
                <w:sz w:val="16"/>
                <w:szCs w:val="16"/>
              </w:rPr>
              <w:t>.000.000,00</w:t>
            </w:r>
          </w:p>
        </w:tc>
        <w:tc>
          <w:tcPr>
            <w:tcW w:w="1240" w:type="dxa"/>
            <w:vAlign w:val="center"/>
          </w:tcPr>
          <w:p w14:paraId="2637C11C" w14:textId="3371B5A3" w:rsidR="00BA25E2" w:rsidRPr="000D0869" w:rsidRDefault="00485D4E" w:rsidP="00F30533">
            <w:pPr>
              <w:spacing w:after="0" w:line="240" w:lineRule="auto"/>
              <w:jc w:val="center"/>
              <w:rPr>
                <w:rFonts w:ascii="Arial" w:eastAsia="MS Mincho" w:hAnsi="Arial" w:cs="Arial"/>
                <w:color w:val="000000" w:themeColor="text1"/>
                <w:sz w:val="16"/>
                <w:szCs w:val="16"/>
              </w:rPr>
            </w:pPr>
            <w:r>
              <w:rPr>
                <w:rFonts w:ascii="Arial" w:eastAsia="MS Mincho" w:hAnsi="Arial" w:cs="Arial"/>
                <w:color w:val="000000" w:themeColor="text1"/>
                <w:sz w:val="16"/>
                <w:szCs w:val="16"/>
              </w:rPr>
              <w:t>34</w:t>
            </w:r>
            <w:r w:rsidR="00BA25E2" w:rsidRPr="000D0869">
              <w:rPr>
                <w:rFonts w:ascii="Arial" w:eastAsia="MS Mincho" w:hAnsi="Arial" w:cs="Arial"/>
                <w:color w:val="000000" w:themeColor="text1"/>
                <w:sz w:val="16"/>
                <w:szCs w:val="16"/>
              </w:rPr>
              <w:t>.000.000,00</w:t>
            </w:r>
          </w:p>
        </w:tc>
      </w:tr>
    </w:tbl>
    <w:p w14:paraId="3191EB3A" w14:textId="77777777" w:rsidR="00BA25E2" w:rsidRDefault="00BA25E2" w:rsidP="006F1C9A">
      <w:pPr>
        <w:pStyle w:val="Prrafodelista"/>
        <w:tabs>
          <w:tab w:val="left" w:pos="240"/>
        </w:tabs>
        <w:ind w:left="0"/>
        <w:jc w:val="both"/>
        <w:rPr>
          <w:rFonts w:ascii="Arial" w:hAnsi="Arial" w:cs="Arial"/>
          <w:sz w:val="20"/>
          <w:szCs w:val="22"/>
        </w:rPr>
      </w:pPr>
    </w:p>
    <w:p w14:paraId="47D7203D" w14:textId="0B05DA08" w:rsidR="000D0869" w:rsidRDefault="000D0869" w:rsidP="00CD0A91">
      <w:pPr>
        <w:spacing w:after="0" w:line="240" w:lineRule="auto"/>
        <w:rPr>
          <w:rFonts w:ascii="Arial" w:hAnsi="Arial" w:cs="Arial"/>
          <w:color w:val="000000" w:themeColor="text1"/>
        </w:rPr>
      </w:pPr>
    </w:p>
    <w:p w14:paraId="7A8A25DE" w14:textId="20DBA1FF" w:rsidR="0000368F" w:rsidRDefault="0000368F" w:rsidP="00CD0A91">
      <w:pPr>
        <w:spacing w:after="0" w:line="240" w:lineRule="auto"/>
        <w:rPr>
          <w:rFonts w:ascii="Arial" w:hAnsi="Arial" w:cs="Arial"/>
          <w:color w:val="000000" w:themeColor="text1"/>
        </w:rPr>
      </w:pPr>
    </w:p>
    <w:p w14:paraId="24E2804A" w14:textId="206069C1" w:rsidR="0000368F" w:rsidRDefault="0000368F" w:rsidP="00CD0A91">
      <w:pPr>
        <w:spacing w:after="0" w:line="240" w:lineRule="auto"/>
        <w:rPr>
          <w:rFonts w:ascii="Arial" w:hAnsi="Arial" w:cs="Arial"/>
          <w:color w:val="000000" w:themeColor="text1"/>
        </w:rPr>
      </w:pPr>
    </w:p>
    <w:p w14:paraId="2DC5E6E8" w14:textId="77777777" w:rsidR="0000368F" w:rsidRDefault="0000368F" w:rsidP="00CD0A91">
      <w:pPr>
        <w:spacing w:after="0" w:line="240" w:lineRule="auto"/>
        <w:rPr>
          <w:rFonts w:ascii="Arial" w:hAnsi="Arial" w:cs="Arial"/>
          <w:color w:val="000000" w:themeColor="text1"/>
        </w:rPr>
      </w:pPr>
    </w:p>
    <w:p w14:paraId="3410482E" w14:textId="77777777" w:rsidR="00FB00B7" w:rsidRPr="00FD2540" w:rsidRDefault="00FB00B7" w:rsidP="00FD2540">
      <w:pPr>
        <w:spacing w:after="0" w:line="240" w:lineRule="auto"/>
        <w:jc w:val="center"/>
        <w:rPr>
          <w:rFonts w:ascii="Arial" w:hAnsi="Arial" w:cs="Arial"/>
          <w:color w:val="000000" w:themeColor="text1"/>
          <w:sz w:val="20"/>
        </w:rPr>
      </w:pPr>
      <w:r w:rsidRPr="00FD2540">
        <w:rPr>
          <w:rFonts w:ascii="Arial" w:hAnsi="Arial" w:cs="Arial"/>
          <w:color w:val="000000" w:themeColor="text1"/>
          <w:sz w:val="20"/>
        </w:rPr>
        <w:t>_________________________________</w:t>
      </w:r>
    </w:p>
    <w:p w14:paraId="6FADD743" w14:textId="0B58748F" w:rsidR="00FB00B7" w:rsidRPr="00FD2540" w:rsidRDefault="00485D4E" w:rsidP="00FD2540">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 xml:space="preserve">MY </w:t>
      </w:r>
      <w:r w:rsidR="005D6D1B">
        <w:rPr>
          <w:rFonts w:ascii="Arial" w:hAnsi="Arial" w:cs="Arial"/>
          <w:color w:val="000000" w:themeColor="text1"/>
          <w:sz w:val="20"/>
          <w:szCs w:val="22"/>
          <w:lang w:val="es-ES" w:eastAsia="es-ES"/>
        </w:rPr>
        <w:t>YANNETH RISCANEVO ESPITIA</w:t>
      </w:r>
    </w:p>
    <w:p w14:paraId="7B281B46" w14:textId="77777777" w:rsidR="00FB00B7" w:rsidRPr="00FD2540" w:rsidRDefault="00FB00B7" w:rsidP="00FD2540">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Jefe Unidad Prestadora de Salud Córdoba</w:t>
      </w:r>
    </w:p>
    <w:p w14:paraId="4CAB4909" w14:textId="1C382B4C" w:rsidR="00FB00B7" w:rsidRDefault="00FB00B7" w:rsidP="00FD2540">
      <w:pPr>
        <w:pStyle w:val="NormalWeb"/>
        <w:spacing w:before="0" w:beforeAutospacing="0" w:after="0" w:afterAutospacing="0"/>
        <w:jc w:val="center"/>
        <w:rPr>
          <w:rFonts w:ascii="Arial" w:hAnsi="Arial" w:cs="Arial"/>
          <w:color w:val="000000" w:themeColor="text1"/>
          <w:sz w:val="20"/>
          <w:szCs w:val="22"/>
          <w:lang w:val="es-ES" w:eastAsia="es-ES"/>
        </w:rPr>
      </w:pPr>
    </w:p>
    <w:p w14:paraId="31E1D45B" w14:textId="3F9C876B" w:rsidR="0000368F" w:rsidRDefault="0000368F" w:rsidP="00FD2540">
      <w:pPr>
        <w:pStyle w:val="NormalWeb"/>
        <w:spacing w:before="0" w:beforeAutospacing="0" w:after="0" w:afterAutospacing="0"/>
        <w:jc w:val="center"/>
        <w:rPr>
          <w:rFonts w:ascii="Arial" w:hAnsi="Arial" w:cs="Arial"/>
          <w:color w:val="000000" w:themeColor="text1"/>
          <w:sz w:val="20"/>
          <w:szCs w:val="22"/>
          <w:lang w:val="es-ES" w:eastAsia="es-ES"/>
        </w:rPr>
      </w:pPr>
    </w:p>
    <w:p w14:paraId="7303DDF9" w14:textId="76678BF2" w:rsidR="0000368F" w:rsidRDefault="0000368F" w:rsidP="00FD2540">
      <w:pPr>
        <w:pStyle w:val="NormalWeb"/>
        <w:spacing w:before="0" w:beforeAutospacing="0" w:after="0" w:afterAutospacing="0"/>
        <w:jc w:val="center"/>
        <w:rPr>
          <w:rFonts w:ascii="Arial" w:hAnsi="Arial" w:cs="Arial"/>
          <w:color w:val="000000" w:themeColor="text1"/>
          <w:sz w:val="20"/>
          <w:szCs w:val="22"/>
          <w:lang w:val="es-ES" w:eastAsia="es-ES"/>
        </w:rPr>
      </w:pPr>
    </w:p>
    <w:p w14:paraId="7D70B1BB" w14:textId="77777777" w:rsidR="0000368F" w:rsidRPr="00FD2540" w:rsidRDefault="0000368F" w:rsidP="00FD2540">
      <w:pPr>
        <w:pStyle w:val="NormalWeb"/>
        <w:spacing w:before="0" w:beforeAutospacing="0" w:after="0" w:afterAutospacing="0"/>
        <w:jc w:val="center"/>
        <w:rPr>
          <w:rFonts w:ascii="Arial" w:hAnsi="Arial" w:cs="Arial"/>
          <w:color w:val="000000" w:themeColor="text1"/>
          <w:sz w:val="20"/>
          <w:szCs w:val="22"/>
          <w:lang w:val="es-ES" w:eastAsia="es-ES"/>
        </w:rPr>
      </w:pPr>
    </w:p>
    <w:p w14:paraId="3AE1AAEC" w14:textId="193DED07" w:rsidR="00AD3F26" w:rsidRPr="00FD2540" w:rsidRDefault="00AD3F26" w:rsidP="00485D4E">
      <w:pPr>
        <w:pStyle w:val="NormalWeb"/>
        <w:spacing w:before="0" w:beforeAutospacing="0" w:after="0" w:afterAutospacing="0"/>
        <w:rPr>
          <w:rFonts w:ascii="Arial" w:hAnsi="Arial" w:cs="Arial"/>
          <w:color w:val="000000" w:themeColor="text1"/>
          <w:sz w:val="20"/>
          <w:szCs w:val="22"/>
          <w:lang w:val="es-ES" w:eastAsia="es-ES"/>
        </w:rPr>
      </w:pPr>
    </w:p>
    <w:p w14:paraId="7E66FB71" w14:textId="77777777" w:rsidR="00FB00B7" w:rsidRPr="00FD2540" w:rsidRDefault="00FB00B7" w:rsidP="00FD2540">
      <w:pPr>
        <w:spacing w:after="0" w:line="240" w:lineRule="auto"/>
        <w:jc w:val="center"/>
        <w:rPr>
          <w:rFonts w:ascii="Arial" w:hAnsi="Arial" w:cs="Arial"/>
          <w:color w:val="000000" w:themeColor="text1"/>
          <w:sz w:val="20"/>
        </w:rPr>
      </w:pPr>
      <w:r w:rsidRPr="00FD2540">
        <w:rPr>
          <w:rFonts w:ascii="Arial" w:hAnsi="Arial" w:cs="Arial"/>
          <w:color w:val="000000" w:themeColor="text1"/>
          <w:sz w:val="20"/>
        </w:rPr>
        <w:t>_____________________________________</w:t>
      </w:r>
    </w:p>
    <w:p w14:paraId="4FC92AD7" w14:textId="35AA8D0A" w:rsidR="00FB00B7" w:rsidRPr="00FD2540" w:rsidRDefault="008D6D53" w:rsidP="00FD2540">
      <w:pPr>
        <w:pStyle w:val="NormalWeb"/>
        <w:spacing w:before="0" w:beforeAutospacing="0" w:after="0" w:afterAutospacing="0"/>
        <w:jc w:val="center"/>
        <w:rPr>
          <w:rFonts w:ascii="Arial" w:hAnsi="Arial" w:cs="Arial"/>
          <w:color w:val="000000" w:themeColor="text1"/>
          <w:sz w:val="20"/>
          <w:szCs w:val="22"/>
          <w:lang w:val="es-ES" w:eastAsia="es-ES"/>
        </w:rPr>
      </w:pPr>
      <w:r>
        <w:rPr>
          <w:rFonts w:ascii="Arial" w:hAnsi="Arial" w:cs="Arial"/>
          <w:color w:val="000000" w:themeColor="text1"/>
          <w:sz w:val="20"/>
          <w:szCs w:val="22"/>
          <w:lang w:val="es-ES" w:eastAsia="es-ES"/>
        </w:rPr>
        <w:t>SI</w:t>
      </w:r>
      <w:r w:rsidR="00A63470">
        <w:rPr>
          <w:rFonts w:ascii="Arial" w:hAnsi="Arial" w:cs="Arial"/>
          <w:color w:val="000000" w:themeColor="text1"/>
          <w:sz w:val="20"/>
          <w:szCs w:val="22"/>
          <w:lang w:val="es-ES" w:eastAsia="es-ES"/>
        </w:rPr>
        <w:t xml:space="preserve"> </w:t>
      </w:r>
      <w:r>
        <w:rPr>
          <w:rFonts w:ascii="Arial" w:hAnsi="Arial" w:cs="Arial"/>
          <w:color w:val="000000" w:themeColor="text1"/>
          <w:sz w:val="20"/>
          <w:szCs w:val="22"/>
          <w:lang w:val="es-ES" w:eastAsia="es-ES"/>
        </w:rPr>
        <w:t>JOSE RICARDO HERNANDEZ PAYARES</w:t>
      </w:r>
    </w:p>
    <w:p w14:paraId="1504D9AC" w14:textId="3C7EB5D7" w:rsidR="005A02D4" w:rsidRPr="000D0869" w:rsidRDefault="00FB00B7" w:rsidP="000D0869">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Estructurador del ECO</w:t>
      </w:r>
    </w:p>
    <w:p w14:paraId="7EB6CFBF"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0CE1550D"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7FCBA04A"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1396E905"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10806791"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2FC9BC0D"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5B8237E8"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1150EFF2"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6C62BAEB" w14:textId="77777777" w:rsidR="0000368F" w:rsidRDefault="0000368F" w:rsidP="00DA4E31">
      <w:pPr>
        <w:pStyle w:val="NormalWeb"/>
        <w:shd w:val="clear" w:color="auto" w:fill="FFFFFF"/>
        <w:spacing w:before="0" w:beforeAutospacing="0" w:after="0" w:afterAutospacing="0"/>
        <w:jc w:val="both"/>
        <w:rPr>
          <w:rFonts w:ascii="Arial" w:eastAsia="Calibri" w:hAnsi="Arial" w:cs="Arial"/>
          <w:b/>
          <w:sz w:val="20"/>
          <w:szCs w:val="20"/>
          <w:u w:val="single"/>
        </w:rPr>
      </w:pPr>
    </w:p>
    <w:p w14:paraId="446098F5" w14:textId="28A98928" w:rsidR="00DA4E31" w:rsidRPr="00172BBE" w:rsidRDefault="008673BE" w:rsidP="00DA4E31">
      <w:pPr>
        <w:pStyle w:val="NormalWeb"/>
        <w:shd w:val="clear" w:color="auto" w:fill="FFFFFF"/>
        <w:spacing w:before="0" w:beforeAutospacing="0" w:after="0" w:afterAutospacing="0"/>
        <w:jc w:val="both"/>
        <w:rPr>
          <w:rFonts w:ascii="Arial" w:eastAsia="Calibri" w:hAnsi="Arial" w:cs="Arial"/>
          <w:b/>
          <w:sz w:val="20"/>
          <w:szCs w:val="20"/>
          <w:u w:val="single"/>
        </w:rPr>
      </w:pPr>
      <w:r w:rsidRPr="00B96A95">
        <w:rPr>
          <w:rFonts w:ascii="Arial" w:eastAsia="Calibri" w:hAnsi="Arial" w:cs="Arial"/>
          <w:b/>
          <w:sz w:val="20"/>
          <w:szCs w:val="20"/>
          <w:u w:val="single"/>
        </w:rPr>
        <w:lastRenderedPageBreak/>
        <w:t>Documentos Anexos al Estudio Previo:</w:t>
      </w:r>
    </w:p>
    <w:p w14:paraId="48D8B669" w14:textId="77777777" w:rsidR="00DA4E31" w:rsidRPr="00172BBE" w:rsidRDefault="00DA4E31" w:rsidP="00DA4E31">
      <w:pPr>
        <w:spacing w:after="0" w:line="240" w:lineRule="auto"/>
        <w:jc w:val="both"/>
        <w:rPr>
          <w:rFonts w:ascii="Arial" w:eastAsia="Calibri" w:hAnsi="Arial" w:cs="Arial"/>
          <w:sz w:val="20"/>
          <w:szCs w:val="20"/>
        </w:rPr>
      </w:pPr>
      <w:r w:rsidRPr="00172BBE">
        <w:rPr>
          <w:rFonts w:ascii="Arial" w:eastAsia="Calibri" w:hAnsi="Arial" w:cs="Arial"/>
          <w:sz w:val="20"/>
          <w:szCs w:val="20"/>
        </w:rPr>
        <w:t>Los</w:t>
      </w:r>
      <w:r>
        <w:rPr>
          <w:rFonts w:ascii="Arial" w:eastAsia="Calibri" w:hAnsi="Arial" w:cs="Arial"/>
          <w:sz w:val="20"/>
          <w:szCs w:val="20"/>
        </w:rPr>
        <w:t xml:space="preserve"> </w:t>
      </w:r>
      <w:r w:rsidRPr="00172BBE">
        <w:rPr>
          <w:rFonts w:ascii="Arial" w:eastAsia="Calibri" w:hAnsi="Arial" w:cs="Arial"/>
          <w:sz w:val="20"/>
          <w:szCs w:val="20"/>
        </w:rPr>
        <w:t>documentos</w:t>
      </w:r>
      <w:r>
        <w:rPr>
          <w:rFonts w:ascii="Arial" w:eastAsia="Calibri" w:hAnsi="Arial" w:cs="Arial"/>
          <w:sz w:val="20"/>
          <w:szCs w:val="20"/>
        </w:rPr>
        <w:t xml:space="preserve"> </w:t>
      </w:r>
      <w:r w:rsidRPr="00172BBE">
        <w:rPr>
          <w:rFonts w:ascii="Arial" w:eastAsia="Calibri" w:hAnsi="Arial" w:cs="Arial"/>
          <w:sz w:val="20"/>
          <w:szCs w:val="20"/>
        </w:rPr>
        <w:t>seleccionados</w:t>
      </w:r>
      <w:r>
        <w:rPr>
          <w:rFonts w:ascii="Arial" w:eastAsia="Calibri" w:hAnsi="Arial" w:cs="Arial"/>
          <w:sz w:val="20"/>
          <w:szCs w:val="20"/>
        </w:rPr>
        <w:t xml:space="preserve"> </w:t>
      </w:r>
      <w:r w:rsidRPr="00172BBE">
        <w:rPr>
          <w:rFonts w:ascii="Arial" w:eastAsia="Calibri" w:hAnsi="Arial" w:cs="Arial"/>
          <w:sz w:val="20"/>
          <w:szCs w:val="20"/>
        </w:rPr>
        <w:t>en</w:t>
      </w:r>
      <w:r>
        <w:rPr>
          <w:rFonts w:ascii="Arial" w:eastAsia="Calibri" w:hAnsi="Arial" w:cs="Arial"/>
          <w:sz w:val="20"/>
          <w:szCs w:val="20"/>
        </w:rPr>
        <w:t xml:space="preserve"> </w:t>
      </w:r>
      <w:r w:rsidRPr="00172BBE">
        <w:rPr>
          <w:rFonts w:ascii="Arial" w:eastAsia="Calibri" w:hAnsi="Arial" w:cs="Arial"/>
          <w:sz w:val="20"/>
          <w:szCs w:val="20"/>
        </w:rPr>
        <w:t>la</w:t>
      </w:r>
      <w:r>
        <w:rPr>
          <w:rFonts w:ascii="Arial" w:eastAsia="Calibri" w:hAnsi="Arial" w:cs="Arial"/>
          <w:sz w:val="20"/>
          <w:szCs w:val="20"/>
        </w:rPr>
        <w:t xml:space="preserve"> </w:t>
      </w:r>
      <w:r w:rsidRPr="00172BBE">
        <w:rPr>
          <w:rFonts w:ascii="Arial" w:eastAsia="Calibri" w:hAnsi="Arial" w:cs="Arial"/>
          <w:sz w:val="20"/>
          <w:szCs w:val="20"/>
        </w:rPr>
        <w:t>siguiente</w:t>
      </w:r>
      <w:r>
        <w:rPr>
          <w:rFonts w:ascii="Arial" w:eastAsia="Calibri" w:hAnsi="Arial" w:cs="Arial"/>
          <w:sz w:val="20"/>
          <w:szCs w:val="20"/>
        </w:rPr>
        <w:t xml:space="preserve"> </w:t>
      </w:r>
      <w:r w:rsidRPr="00172BBE">
        <w:rPr>
          <w:rFonts w:ascii="Arial" w:eastAsia="Calibri" w:hAnsi="Arial" w:cs="Arial"/>
          <w:sz w:val="20"/>
          <w:szCs w:val="20"/>
        </w:rPr>
        <w:t>lista,</w:t>
      </w:r>
      <w:r>
        <w:rPr>
          <w:rFonts w:ascii="Arial" w:eastAsia="Calibri" w:hAnsi="Arial" w:cs="Arial"/>
          <w:sz w:val="20"/>
          <w:szCs w:val="20"/>
        </w:rPr>
        <w:t xml:space="preserve"> </w:t>
      </w:r>
      <w:r w:rsidRPr="00172BBE">
        <w:rPr>
          <w:rFonts w:ascii="Arial" w:eastAsia="Calibri" w:hAnsi="Arial" w:cs="Arial"/>
          <w:sz w:val="20"/>
          <w:szCs w:val="20"/>
        </w:rPr>
        <w:t>aplican</w:t>
      </w:r>
      <w:r>
        <w:rPr>
          <w:rFonts w:ascii="Arial" w:eastAsia="Calibri" w:hAnsi="Arial" w:cs="Arial"/>
          <w:sz w:val="20"/>
          <w:szCs w:val="20"/>
        </w:rPr>
        <w:t xml:space="preserve"> </w:t>
      </w:r>
      <w:r w:rsidRPr="00172BBE">
        <w:rPr>
          <w:rFonts w:ascii="Arial" w:eastAsia="Calibri" w:hAnsi="Arial" w:cs="Arial"/>
          <w:sz w:val="20"/>
          <w:szCs w:val="20"/>
        </w:rPr>
        <w:t>para</w:t>
      </w:r>
      <w:r>
        <w:rPr>
          <w:rFonts w:ascii="Arial" w:eastAsia="Calibri" w:hAnsi="Arial" w:cs="Arial"/>
          <w:sz w:val="20"/>
          <w:szCs w:val="20"/>
        </w:rPr>
        <w:t xml:space="preserve"> </w:t>
      </w:r>
      <w:r w:rsidRPr="00172BBE">
        <w:rPr>
          <w:rFonts w:ascii="Arial" w:eastAsia="Calibri" w:hAnsi="Arial" w:cs="Arial"/>
          <w:sz w:val="20"/>
          <w:szCs w:val="20"/>
        </w:rPr>
        <w:t>el</w:t>
      </w:r>
      <w:r>
        <w:rPr>
          <w:rFonts w:ascii="Arial" w:eastAsia="Calibri" w:hAnsi="Arial" w:cs="Arial"/>
          <w:sz w:val="20"/>
          <w:szCs w:val="20"/>
        </w:rPr>
        <w:t xml:space="preserve"> </w:t>
      </w:r>
      <w:r w:rsidRPr="00172BBE">
        <w:rPr>
          <w:rFonts w:ascii="Arial" w:eastAsia="Calibri" w:hAnsi="Arial" w:cs="Arial"/>
          <w:sz w:val="20"/>
          <w:szCs w:val="20"/>
        </w:rPr>
        <w:t>proceso</w:t>
      </w:r>
      <w:r>
        <w:rPr>
          <w:rFonts w:ascii="Arial" w:eastAsia="Calibri" w:hAnsi="Arial" w:cs="Arial"/>
          <w:sz w:val="20"/>
          <w:szCs w:val="20"/>
        </w:rPr>
        <w:t xml:space="preserve"> </w:t>
      </w:r>
      <w:r w:rsidRPr="00172BBE">
        <w:rPr>
          <w:rFonts w:ascii="Arial" w:eastAsia="Calibri" w:hAnsi="Arial" w:cs="Arial"/>
          <w:sz w:val="20"/>
          <w:szCs w:val="20"/>
        </w:rPr>
        <w:t>de</w:t>
      </w:r>
      <w:r>
        <w:rPr>
          <w:rFonts w:ascii="Arial" w:eastAsia="Calibri" w:hAnsi="Arial" w:cs="Arial"/>
          <w:sz w:val="20"/>
          <w:szCs w:val="20"/>
        </w:rPr>
        <w:t xml:space="preserve"> </w:t>
      </w:r>
      <w:sdt>
        <w:sdtPr>
          <w:rPr>
            <w:rFonts w:ascii="Arial" w:eastAsia="Calibri" w:hAnsi="Arial" w:cs="Arial"/>
            <w:sz w:val="20"/>
            <w:szCs w:val="20"/>
          </w:rPr>
          <w:id w:val="-1511287300"/>
          <w:placeholder>
            <w:docPart w:val="49491F41657B4CE794E72DBFCD22C1F8"/>
          </w:placeholder>
          <w:showingPlcHd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Pr="00172BBE">
            <w:rPr>
              <w:rFonts w:ascii="Arial" w:eastAsia="Arial" w:hAnsi="Arial" w:cs="Arial"/>
              <w:sz w:val="20"/>
              <w:szCs w:val="20"/>
              <w:lang w:val="es-ES"/>
            </w:rPr>
            <w:t xml:space="preserve">Seleccionar modalidad de contratación </w:t>
          </w:r>
        </w:sdtContent>
      </w:sdt>
      <w:r w:rsidRPr="00172BBE">
        <w:rPr>
          <w:rFonts w:ascii="Arial" w:eastAsia="Calibri" w:hAnsi="Arial" w:cs="Arial"/>
          <w:sz w:val="20"/>
          <w:szCs w:val="20"/>
        </w:rPr>
        <w:t>cuyo</w:t>
      </w:r>
      <w:r>
        <w:rPr>
          <w:rFonts w:ascii="Arial" w:eastAsia="Calibri" w:hAnsi="Arial" w:cs="Arial"/>
          <w:sz w:val="20"/>
          <w:szCs w:val="20"/>
        </w:rPr>
        <w:t xml:space="preserve"> </w:t>
      </w:r>
      <w:r w:rsidRPr="00172BBE">
        <w:rPr>
          <w:rFonts w:ascii="Arial" w:eastAsia="Calibri" w:hAnsi="Arial" w:cs="Arial"/>
          <w:sz w:val="20"/>
          <w:szCs w:val="20"/>
        </w:rPr>
        <w:t>objeto</w:t>
      </w:r>
      <w:r>
        <w:rPr>
          <w:rFonts w:ascii="Arial" w:eastAsia="Calibri" w:hAnsi="Arial" w:cs="Arial"/>
          <w:sz w:val="20"/>
          <w:szCs w:val="20"/>
        </w:rPr>
        <w:t xml:space="preserve"> </w:t>
      </w:r>
      <w:r w:rsidRPr="00172BBE">
        <w:rPr>
          <w:rFonts w:ascii="Arial" w:eastAsia="Calibri" w:hAnsi="Arial" w:cs="Arial"/>
          <w:sz w:val="20"/>
          <w:szCs w:val="20"/>
        </w:rPr>
        <w:t>es</w:t>
      </w:r>
      <w:r>
        <w:rPr>
          <w:rFonts w:ascii="Arial" w:eastAsia="Calibri" w:hAnsi="Arial" w:cs="Arial"/>
          <w:sz w:val="20"/>
          <w:szCs w:val="20"/>
        </w:rPr>
        <w:t xml:space="preserve"> </w:t>
      </w:r>
      <w:sdt>
        <w:sdtPr>
          <w:rPr>
            <w:rFonts w:ascii="Arial" w:eastAsia="Calibri" w:hAnsi="Arial" w:cs="Arial"/>
            <w:sz w:val="20"/>
            <w:szCs w:val="20"/>
          </w:rPr>
          <w:id w:val="950750005"/>
          <w:placeholder>
            <w:docPart w:val="A2BA54261BB340B5B2F7F81ACA986F55"/>
          </w:placeholder>
          <w:showingPlcHdr/>
        </w:sdtPr>
        <w:sdtContent>
          <w:r w:rsidRPr="00172BBE">
            <w:rPr>
              <w:rFonts w:ascii="Arial" w:eastAsia="Calibri" w:hAnsi="Arial" w:cs="Arial"/>
              <w:b/>
              <w:bCs/>
              <w:sz w:val="20"/>
              <w:szCs w:val="20"/>
              <w:u w:val="single"/>
            </w:rPr>
            <w:t>diligenciar el objeto a contratar</w:t>
          </w:r>
        </w:sdtContent>
      </w:sdt>
    </w:p>
    <w:p w14:paraId="3CDAB7F5" w14:textId="77777777" w:rsidR="00DA4E31" w:rsidRPr="00172BBE" w:rsidRDefault="00DA4E31" w:rsidP="00DA4E31">
      <w:pPr>
        <w:pStyle w:val="NormalWeb"/>
        <w:spacing w:before="0" w:beforeAutospacing="0" w:after="0" w:afterAutospacing="0"/>
        <w:rPr>
          <w:rFonts w:ascii="Arial" w:hAnsi="Arial" w:cs="Arial"/>
          <w:color w:val="808080" w:themeColor="background1" w:themeShade="80"/>
          <w:sz w:val="20"/>
          <w:szCs w:val="20"/>
          <w:lang w:eastAsia="es-ES"/>
        </w:rPr>
      </w:pPr>
    </w:p>
    <w:tbl>
      <w:tblPr>
        <w:tblW w:w="9540" w:type="dxa"/>
        <w:tblLayout w:type="fixed"/>
        <w:tblLook w:val="04A0" w:firstRow="1" w:lastRow="0" w:firstColumn="1" w:lastColumn="0" w:noHBand="0" w:noVBand="1"/>
      </w:tblPr>
      <w:tblGrid>
        <w:gridCol w:w="851"/>
        <w:gridCol w:w="8689"/>
      </w:tblGrid>
      <w:tr w:rsidR="00DA4E31" w:rsidRPr="00172BBE" w14:paraId="3A903A45" w14:textId="77777777" w:rsidTr="00F30533">
        <w:trPr>
          <w:trHeight w:val="62"/>
        </w:trPr>
        <w:tc>
          <w:tcPr>
            <w:tcW w:w="851" w:type="dxa"/>
          </w:tcPr>
          <w:p w14:paraId="2DCFF55E" w14:textId="77777777" w:rsidR="00DA4E31" w:rsidRPr="00172BBE" w:rsidRDefault="00DA4E31" w:rsidP="00F30533">
            <w:pPr>
              <w:spacing w:after="0" w:line="240" w:lineRule="auto"/>
              <w:jc w:val="both"/>
              <w:rPr>
                <w:rFonts w:ascii="Arial" w:eastAsia="Arial" w:hAnsi="Arial" w:cs="Arial"/>
                <w:color w:val="000000" w:themeColor="text1"/>
                <w:sz w:val="20"/>
                <w:szCs w:val="20"/>
              </w:rPr>
            </w:pPr>
            <w:bookmarkStart w:id="7" w:name="_Hlk138169435"/>
            <w:r w:rsidRPr="00172BBE">
              <w:rPr>
                <w:rFonts w:ascii="Arial" w:eastAsia="Arial" w:hAnsi="Arial" w:cs="Arial"/>
                <w:sz w:val="20"/>
                <w:szCs w:val="20"/>
              </w:rPr>
              <w:t>Aplica</w:t>
            </w:r>
          </w:p>
        </w:tc>
        <w:tc>
          <w:tcPr>
            <w:tcW w:w="8689" w:type="dxa"/>
            <w:vAlign w:val="center"/>
          </w:tcPr>
          <w:p w14:paraId="1E04D5F1" w14:textId="77777777" w:rsidR="00DA4E31" w:rsidRPr="00172BBE" w:rsidRDefault="00DA4E31" w:rsidP="00F30533">
            <w:pPr>
              <w:spacing w:after="0" w:line="240" w:lineRule="auto"/>
              <w:jc w:val="center"/>
              <w:rPr>
                <w:rFonts w:ascii="Arial" w:eastAsia="Arial" w:hAnsi="Arial" w:cs="Arial"/>
                <w:color w:val="808080" w:themeColor="background1" w:themeShade="80"/>
                <w:sz w:val="20"/>
                <w:szCs w:val="20"/>
              </w:rPr>
            </w:pPr>
            <w:r>
              <w:rPr>
                <w:rFonts w:ascii="Arial" w:eastAsia="Arial" w:hAnsi="Arial" w:cs="Arial"/>
                <w:b/>
                <w:bCs/>
                <w:sz w:val="20"/>
                <w:szCs w:val="20"/>
                <w:lang w:val="es-ES"/>
              </w:rPr>
              <w:t>Documentos adjuntos al estudio previo</w:t>
            </w:r>
          </w:p>
        </w:tc>
      </w:tr>
      <w:tr w:rsidR="00DA4E31" w:rsidRPr="00172BBE" w14:paraId="1CA3240B" w14:textId="77777777" w:rsidTr="00F30533">
        <w:trPr>
          <w:trHeight w:val="65"/>
        </w:trPr>
        <w:tc>
          <w:tcPr>
            <w:tcW w:w="851" w:type="dxa"/>
            <w:vAlign w:val="center"/>
          </w:tcPr>
          <w:p w14:paraId="4A1839FD" w14:textId="77777777" w:rsidR="00DA4E31" w:rsidRPr="00172BBE" w:rsidRDefault="00DA4E31" w:rsidP="00F30533">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1E757F58" w14:textId="77777777" w:rsidR="00DA4E31" w:rsidRPr="00172BBE" w:rsidRDefault="00DA4E31" w:rsidP="00F30533">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Certificación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necesidad</w:t>
            </w:r>
            <w:r>
              <w:rPr>
                <w:rFonts w:ascii="Arial" w:eastAsia="Calibri" w:hAnsi="Arial" w:cs="Arial"/>
                <w:color w:val="000000" w:themeColor="text1"/>
                <w:sz w:val="20"/>
                <w:szCs w:val="20"/>
                <w:lang w:val="es-ES"/>
              </w:rPr>
              <w:t xml:space="preserve"> </w:t>
            </w:r>
          </w:p>
        </w:tc>
      </w:tr>
      <w:tr w:rsidR="00DA4E31" w:rsidRPr="00172BBE" w14:paraId="011B2BEC" w14:textId="77777777" w:rsidTr="00F30533">
        <w:trPr>
          <w:trHeight w:val="243"/>
        </w:trPr>
        <w:tc>
          <w:tcPr>
            <w:tcW w:w="851" w:type="dxa"/>
            <w:vAlign w:val="center"/>
          </w:tcPr>
          <w:p w14:paraId="39AA8201" w14:textId="77777777" w:rsidR="00DA4E31" w:rsidRPr="00172BBE" w:rsidRDefault="00DA4E31" w:rsidP="00F30533">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5D4A2931" w14:textId="77777777" w:rsidR="00DA4E31" w:rsidRPr="00172BBE" w:rsidRDefault="00DA4E31" w:rsidP="00F30533">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Especificaciones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mínimas</w:t>
            </w:r>
          </w:p>
        </w:tc>
      </w:tr>
      <w:tr w:rsidR="00DA4E31" w:rsidRPr="00172BBE" w14:paraId="0739D1E5" w14:textId="77777777" w:rsidTr="00F30533">
        <w:trPr>
          <w:trHeight w:val="232"/>
        </w:trPr>
        <w:tc>
          <w:tcPr>
            <w:tcW w:w="851" w:type="dxa"/>
            <w:vAlign w:val="center"/>
          </w:tcPr>
          <w:p w14:paraId="0A70BE86" w14:textId="77777777" w:rsidR="00DA4E31" w:rsidRPr="00172BBE" w:rsidRDefault="00DA4E31" w:rsidP="00F30533">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249E097" w14:textId="77777777" w:rsidR="00DA4E31" w:rsidRPr="00172BBE" w:rsidRDefault="00DA4E31" w:rsidP="00F30533">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Constancia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idoneidad</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experiencia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prestación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servicios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profesionales)</w:t>
            </w:r>
          </w:p>
        </w:tc>
      </w:tr>
      <w:tr w:rsidR="00DA4E31" w:rsidRPr="00172BBE" w14:paraId="0258C138" w14:textId="77777777" w:rsidTr="00F30533">
        <w:trPr>
          <w:trHeight w:val="81"/>
        </w:trPr>
        <w:tc>
          <w:tcPr>
            <w:tcW w:w="851" w:type="dxa"/>
            <w:vAlign w:val="center"/>
          </w:tcPr>
          <w:p w14:paraId="5035EF88" w14:textId="77777777" w:rsidR="00DA4E31" w:rsidRPr="00172BBE" w:rsidRDefault="00DA4E31" w:rsidP="00F30533">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4033127B" w14:textId="77777777" w:rsidR="00DA4E31" w:rsidRPr="00172BBE" w:rsidRDefault="00DA4E31" w:rsidP="00F30533">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lang w:val="es-ES"/>
              </w:rPr>
              <w:t>Estimación,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tipificación,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asignación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riesgos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y</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determinación</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garantías</w:t>
            </w:r>
            <w:r>
              <w:rPr>
                <w:rFonts w:ascii="Arial" w:eastAsia="Calibri" w:hAnsi="Arial" w:cs="Arial"/>
                <w:color w:val="000000" w:themeColor="text1"/>
                <w:sz w:val="20"/>
                <w:szCs w:val="20"/>
                <w:lang w:val="es-ES"/>
              </w:rPr>
              <w:t xml:space="preserve"> </w:t>
            </w:r>
          </w:p>
        </w:tc>
      </w:tr>
      <w:tr w:rsidR="00DA4E31" w:rsidRPr="00172BBE" w14:paraId="18F7C062" w14:textId="77777777" w:rsidTr="00F30533">
        <w:trPr>
          <w:trHeight w:val="62"/>
        </w:trPr>
        <w:tc>
          <w:tcPr>
            <w:tcW w:w="851" w:type="dxa"/>
            <w:vAlign w:val="center"/>
          </w:tcPr>
          <w:p w14:paraId="21F92E3A" w14:textId="77777777" w:rsidR="00DA4E31" w:rsidRPr="00172BBE" w:rsidRDefault="00DA4E31" w:rsidP="00F30533">
            <w:pPr>
              <w:spacing w:after="0" w:line="240" w:lineRule="auto"/>
              <w:jc w:val="right"/>
              <w:rPr>
                <w:rFonts w:ascii="Arial" w:eastAsia="Arial" w:hAnsi="Arial" w:cs="Arial"/>
                <w:color w:val="000000" w:themeColor="text1"/>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6F6F3957" w14:textId="77777777" w:rsidR="00DA4E31" w:rsidRPr="00172BBE" w:rsidRDefault="00DA4E31" w:rsidP="00F30533">
            <w:pPr>
              <w:spacing w:after="0" w:line="240" w:lineRule="auto"/>
              <w:rPr>
                <w:rFonts w:ascii="Arial" w:eastAsia="Calibri" w:hAnsi="Arial" w:cs="Arial"/>
                <w:color w:val="000000" w:themeColor="text1"/>
                <w:sz w:val="20"/>
                <w:szCs w:val="20"/>
              </w:rPr>
            </w:pPr>
            <w:r w:rsidRPr="00172BBE">
              <w:rPr>
                <w:rFonts w:ascii="Arial" w:eastAsia="Calibri" w:hAnsi="Arial" w:cs="Arial"/>
                <w:color w:val="000000" w:themeColor="text1"/>
                <w:sz w:val="20"/>
                <w:szCs w:val="20"/>
              </w:rPr>
              <w:t>Análisis</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del</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riesgo</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y</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forma</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de</w:t>
            </w:r>
            <w:r>
              <w:rPr>
                <w:rFonts w:ascii="Arial" w:eastAsia="Calibri" w:hAnsi="Arial" w:cs="Arial"/>
                <w:color w:val="000000" w:themeColor="text1"/>
                <w:sz w:val="20"/>
                <w:szCs w:val="20"/>
              </w:rPr>
              <w:t xml:space="preserve"> </w:t>
            </w:r>
            <w:r w:rsidRPr="00172BBE">
              <w:rPr>
                <w:rFonts w:ascii="Arial" w:eastAsia="Calibri" w:hAnsi="Arial" w:cs="Arial"/>
                <w:color w:val="000000" w:themeColor="text1"/>
                <w:sz w:val="20"/>
                <w:szCs w:val="20"/>
              </w:rPr>
              <w:t>mitigarlo.</w:t>
            </w:r>
          </w:p>
        </w:tc>
      </w:tr>
      <w:tr w:rsidR="00DA4E31" w:rsidRPr="00172BBE" w14:paraId="1DF5420E" w14:textId="77777777" w:rsidTr="00F30533">
        <w:trPr>
          <w:trHeight w:val="98"/>
        </w:trPr>
        <w:tc>
          <w:tcPr>
            <w:tcW w:w="851" w:type="dxa"/>
            <w:vAlign w:val="center"/>
          </w:tcPr>
          <w:p w14:paraId="739C3A27" w14:textId="77777777" w:rsidR="00DA4E31" w:rsidRPr="00172BBE" w:rsidRDefault="00DA4E31" w:rsidP="00F30533">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4B6FE01B" w14:textId="77777777" w:rsidR="00DA4E31" w:rsidRPr="00172BBE" w:rsidRDefault="00DA4E31" w:rsidP="00F30533">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Ficha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técnica</w:t>
            </w:r>
            <w:r>
              <w:rPr>
                <w:rFonts w:ascii="Arial" w:eastAsia="Calibri" w:hAnsi="Arial" w:cs="Arial"/>
                <w:color w:val="000000" w:themeColor="text1"/>
                <w:sz w:val="20"/>
                <w:szCs w:val="20"/>
                <w:lang w:val="es-ES"/>
              </w:rPr>
              <w:t xml:space="preserve"> </w:t>
            </w:r>
          </w:p>
        </w:tc>
      </w:tr>
      <w:tr w:rsidR="00DA4E31" w:rsidRPr="00172BBE" w14:paraId="1BE43E1D" w14:textId="77777777" w:rsidTr="00F30533">
        <w:trPr>
          <w:trHeight w:val="178"/>
        </w:trPr>
        <w:tc>
          <w:tcPr>
            <w:tcW w:w="851" w:type="dxa"/>
            <w:vAlign w:val="center"/>
          </w:tcPr>
          <w:p w14:paraId="64F3C92F" w14:textId="77777777" w:rsidR="00DA4E31" w:rsidRPr="00172BBE" w:rsidRDefault="00DA4E31" w:rsidP="00F30533">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7779EF74" w14:textId="77777777" w:rsidR="00DA4E31" w:rsidRPr="00172BBE" w:rsidRDefault="00DA4E31" w:rsidP="00F30533">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la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policía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nacional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tr w:rsidR="00DA4E31" w:rsidRPr="00172BBE" w14:paraId="44B7AE0B" w14:textId="77777777" w:rsidTr="00F30533">
        <w:trPr>
          <w:trHeight w:val="120"/>
        </w:trPr>
        <w:tc>
          <w:tcPr>
            <w:tcW w:w="851" w:type="dxa"/>
            <w:vAlign w:val="center"/>
          </w:tcPr>
          <w:p w14:paraId="1E2F9383" w14:textId="77777777" w:rsidR="00DA4E31" w:rsidRPr="00172BBE" w:rsidRDefault="00DA4E31" w:rsidP="00F30533">
            <w:pPr>
              <w:spacing w:after="0" w:line="240" w:lineRule="auto"/>
              <w:jc w:val="right"/>
              <w:rPr>
                <w:rFonts w:ascii="Arial" w:hAnsi="Arial" w:cs="Arial"/>
                <w:sz w:val="20"/>
                <w:szCs w:val="20"/>
              </w:rPr>
            </w:pPr>
            <w:r w:rsidRPr="00172BBE">
              <w:rPr>
                <w:rFonts w:ascii="Segoe UI Symbol" w:eastAsia="MS Gothic" w:hAnsi="Segoe UI Symbol" w:cs="Segoe UI Symbol"/>
                <w:color w:val="000000" w:themeColor="text1"/>
                <w:sz w:val="20"/>
                <w:szCs w:val="20"/>
                <w:lang w:val="es-ES"/>
              </w:rPr>
              <w:t>☐</w:t>
            </w:r>
          </w:p>
        </w:tc>
        <w:tc>
          <w:tcPr>
            <w:tcW w:w="8689" w:type="dxa"/>
            <w:vAlign w:val="center"/>
          </w:tcPr>
          <w:p w14:paraId="223ACC2D" w14:textId="77777777" w:rsidR="00DA4E31" w:rsidRPr="00172BBE" w:rsidRDefault="00DA4E31" w:rsidP="00F30533">
            <w:pPr>
              <w:spacing w:after="0" w:line="240" w:lineRule="auto"/>
              <w:rPr>
                <w:rFonts w:ascii="Arial" w:eastAsia="Calibri" w:hAnsi="Arial" w:cs="Arial"/>
                <w:color w:val="000000" w:themeColor="text1"/>
                <w:sz w:val="20"/>
                <w:szCs w:val="20"/>
                <w:lang w:val="es-ES"/>
              </w:rPr>
            </w:pPr>
            <w:r w:rsidRPr="00172BBE">
              <w:rPr>
                <w:rFonts w:ascii="Arial" w:eastAsia="Calibri" w:hAnsi="Arial" w:cs="Arial"/>
                <w:color w:val="000000" w:themeColor="text1"/>
                <w:sz w:val="20"/>
                <w:szCs w:val="20"/>
                <w:lang w:val="es-ES"/>
              </w:rPr>
              <w:t>Obligaciones</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del</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contratista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(no</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aplica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para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mínima</w:t>
            </w:r>
            <w:r>
              <w:rPr>
                <w:rFonts w:ascii="Arial" w:eastAsia="Calibri" w:hAnsi="Arial" w:cs="Arial"/>
                <w:color w:val="000000" w:themeColor="text1"/>
                <w:sz w:val="20"/>
                <w:szCs w:val="20"/>
                <w:lang w:val="es-ES"/>
              </w:rPr>
              <w:t xml:space="preserve"> </w:t>
            </w:r>
            <w:r w:rsidRPr="00172BBE">
              <w:rPr>
                <w:rFonts w:ascii="Arial" w:eastAsia="Calibri" w:hAnsi="Arial" w:cs="Arial"/>
                <w:color w:val="000000" w:themeColor="text1"/>
                <w:sz w:val="20"/>
                <w:szCs w:val="20"/>
                <w:lang w:val="es-ES"/>
              </w:rPr>
              <w:t>cuantía)</w:t>
            </w:r>
          </w:p>
        </w:tc>
      </w:tr>
      <w:bookmarkEnd w:id="7"/>
    </w:tbl>
    <w:p w14:paraId="559CB1B7" w14:textId="77777777" w:rsidR="00DA4E31" w:rsidRPr="00172BBE" w:rsidRDefault="00DA4E31" w:rsidP="00DA4E31">
      <w:pPr>
        <w:pStyle w:val="NormalWeb"/>
        <w:spacing w:before="0" w:beforeAutospacing="0" w:after="0" w:afterAutospacing="0"/>
        <w:rPr>
          <w:rFonts w:ascii="Arial" w:hAnsi="Arial" w:cs="Arial"/>
          <w:color w:val="000000" w:themeColor="text1"/>
          <w:sz w:val="20"/>
          <w:szCs w:val="20"/>
          <w:lang w:eastAsia="es-ES"/>
        </w:rPr>
      </w:pPr>
    </w:p>
    <w:tbl>
      <w:tblPr>
        <w:tblW w:w="0" w:type="auto"/>
        <w:tblLayout w:type="fixed"/>
        <w:tblLook w:val="04A0" w:firstRow="1" w:lastRow="0" w:firstColumn="1" w:lastColumn="0" w:noHBand="0" w:noVBand="1"/>
      </w:tblPr>
      <w:tblGrid>
        <w:gridCol w:w="1696"/>
        <w:gridCol w:w="7797"/>
      </w:tblGrid>
      <w:tr w:rsidR="00DA4E31" w:rsidRPr="00772D7F" w14:paraId="2248BDC8" w14:textId="77777777" w:rsidTr="00F30533">
        <w:trPr>
          <w:trHeight w:val="176"/>
        </w:trPr>
        <w:tc>
          <w:tcPr>
            <w:tcW w:w="1696" w:type="dxa"/>
            <w:vAlign w:val="center"/>
          </w:tcPr>
          <w:p w14:paraId="775A8B86" w14:textId="77777777" w:rsidR="00DA4E31" w:rsidRPr="00772D7F" w:rsidRDefault="00DA4E31" w:rsidP="00F30533">
            <w:pPr>
              <w:spacing w:after="0" w:line="240" w:lineRule="auto"/>
              <w:ind w:left="-120" w:right="-89"/>
              <w:jc w:val="center"/>
              <w:rPr>
                <w:rFonts w:ascii="Arial" w:eastAsia="Arial" w:hAnsi="Arial" w:cs="Arial"/>
                <w:sz w:val="20"/>
                <w:szCs w:val="20"/>
              </w:rPr>
            </w:pPr>
            <w:bookmarkStart w:id="8" w:name="_Hlk138170118"/>
            <w:r w:rsidRPr="00772D7F">
              <w:rPr>
                <w:rFonts w:ascii="Arial" w:eastAsia="Arial" w:hAnsi="Arial" w:cs="Arial"/>
                <w:sz w:val="20"/>
                <w:szCs w:val="20"/>
              </w:rPr>
              <w:t>Aplica</w:t>
            </w:r>
          </w:p>
        </w:tc>
        <w:tc>
          <w:tcPr>
            <w:tcW w:w="7797" w:type="dxa"/>
            <w:vAlign w:val="center"/>
          </w:tcPr>
          <w:p w14:paraId="67A78FE9" w14:textId="77777777" w:rsidR="00DA4E31" w:rsidRPr="00772D7F" w:rsidRDefault="00DA4E31" w:rsidP="00F30533">
            <w:pPr>
              <w:spacing w:after="0" w:line="240" w:lineRule="auto"/>
              <w:jc w:val="center"/>
              <w:rPr>
                <w:rFonts w:ascii="Arial" w:eastAsia="Arial" w:hAnsi="Arial" w:cs="Arial"/>
                <w:sz w:val="20"/>
                <w:szCs w:val="20"/>
              </w:rPr>
            </w:pPr>
            <w:r w:rsidRPr="00772D7F">
              <w:rPr>
                <w:rFonts w:ascii="Arial" w:eastAsia="Arial" w:hAnsi="Arial" w:cs="Arial"/>
                <w:b/>
                <w:bCs/>
                <w:sz w:val="20"/>
                <w:szCs w:val="20"/>
                <w:lang w:val="es-ES"/>
              </w:rPr>
              <w:t>Formularios</w:t>
            </w:r>
            <w:r>
              <w:rPr>
                <w:rFonts w:ascii="Arial" w:eastAsia="Arial" w:hAnsi="Arial" w:cs="Arial"/>
                <w:b/>
                <w:bCs/>
                <w:sz w:val="20"/>
                <w:szCs w:val="20"/>
                <w:lang w:val="es-ES"/>
              </w:rPr>
              <w:t xml:space="preserve"> anexos </w:t>
            </w:r>
            <w:r w:rsidRPr="00772D7F">
              <w:rPr>
                <w:rFonts w:ascii="Arial" w:eastAsia="Arial" w:hAnsi="Arial" w:cs="Arial"/>
                <w:b/>
                <w:bCs/>
                <w:sz w:val="20"/>
                <w:szCs w:val="20"/>
                <w:lang w:val="es-ES"/>
              </w:rPr>
              <w:t>al</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estudio</w:t>
            </w:r>
            <w:r>
              <w:rPr>
                <w:rFonts w:ascii="Arial" w:eastAsia="Arial" w:hAnsi="Arial" w:cs="Arial"/>
                <w:b/>
                <w:bCs/>
                <w:sz w:val="20"/>
                <w:szCs w:val="20"/>
                <w:lang w:val="es-ES"/>
              </w:rPr>
              <w:t xml:space="preserve"> </w:t>
            </w:r>
            <w:r w:rsidRPr="00772D7F">
              <w:rPr>
                <w:rFonts w:ascii="Arial" w:eastAsia="Arial" w:hAnsi="Arial" w:cs="Arial"/>
                <w:b/>
                <w:bCs/>
                <w:sz w:val="20"/>
                <w:szCs w:val="20"/>
                <w:lang w:val="es-ES"/>
              </w:rPr>
              <w:t>previo</w:t>
            </w:r>
          </w:p>
        </w:tc>
      </w:tr>
      <w:tr w:rsidR="00DA4E31" w:rsidRPr="00772D7F" w14:paraId="7130020D" w14:textId="77777777" w:rsidTr="00F30533">
        <w:trPr>
          <w:trHeight w:val="208"/>
        </w:trPr>
        <w:tc>
          <w:tcPr>
            <w:tcW w:w="1696" w:type="dxa"/>
            <w:vAlign w:val="center"/>
          </w:tcPr>
          <w:p w14:paraId="5BA556DB" w14:textId="77777777" w:rsidR="00DA4E31" w:rsidRPr="00772D7F" w:rsidRDefault="00DA4E31" w:rsidP="00F30533">
            <w:pPr>
              <w:spacing w:after="0" w:line="240" w:lineRule="auto"/>
              <w:jc w:val="center"/>
              <w:rPr>
                <w:rFonts w:ascii="Arial" w:eastAsia="MS Gothic" w:hAnsi="Arial" w:cs="Arial"/>
                <w:color w:val="000000" w:themeColor="text1"/>
                <w:sz w:val="20"/>
                <w:szCs w:val="20"/>
                <w:lang w:val="es-ES"/>
              </w:rPr>
            </w:pPr>
            <w:r>
              <w:rPr>
                <w:rFonts w:ascii="Arial" w:eastAsia="MS Gothic" w:hAnsi="Arial" w:cs="Arial"/>
                <w:color w:val="000000" w:themeColor="text1"/>
                <w:sz w:val="20"/>
                <w:szCs w:val="20"/>
                <w:lang w:val="es-ES"/>
              </w:rPr>
              <w:t>Formulario. 1</w:t>
            </w:r>
          </w:p>
        </w:tc>
        <w:tc>
          <w:tcPr>
            <w:tcW w:w="7797" w:type="dxa"/>
            <w:vAlign w:val="center"/>
          </w:tcPr>
          <w:p w14:paraId="7101E80C"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Experiencia del proponente</w:t>
            </w:r>
          </w:p>
        </w:tc>
      </w:tr>
      <w:tr w:rsidR="00DA4E31" w:rsidRPr="00772D7F" w14:paraId="203FA034" w14:textId="77777777" w:rsidTr="00F30533">
        <w:trPr>
          <w:trHeight w:val="224"/>
        </w:trPr>
        <w:tc>
          <w:tcPr>
            <w:tcW w:w="1696" w:type="dxa"/>
          </w:tcPr>
          <w:p w14:paraId="59CBA9ED" w14:textId="77777777" w:rsidR="00DA4E31" w:rsidRPr="00772D7F" w:rsidRDefault="00DA4E31" w:rsidP="00F30533">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4</w:t>
            </w:r>
          </w:p>
        </w:tc>
        <w:tc>
          <w:tcPr>
            <w:tcW w:w="7797" w:type="dxa"/>
            <w:vAlign w:val="center"/>
          </w:tcPr>
          <w:p w14:paraId="7542D704"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Acuerdo de confidencialidad (obligatorio)</w:t>
            </w:r>
          </w:p>
        </w:tc>
      </w:tr>
      <w:tr w:rsidR="00DA4E31" w:rsidRPr="00772D7F" w14:paraId="5B324F4E" w14:textId="77777777" w:rsidTr="00F30533">
        <w:trPr>
          <w:trHeight w:val="228"/>
        </w:trPr>
        <w:tc>
          <w:tcPr>
            <w:tcW w:w="1696" w:type="dxa"/>
          </w:tcPr>
          <w:p w14:paraId="43F1A629" w14:textId="77777777" w:rsidR="00DA4E31" w:rsidRPr="00772D7F" w:rsidRDefault="00DA4E31" w:rsidP="00F30533">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5</w:t>
            </w:r>
          </w:p>
        </w:tc>
        <w:tc>
          <w:tcPr>
            <w:tcW w:w="7797" w:type="dxa"/>
            <w:vAlign w:val="center"/>
          </w:tcPr>
          <w:p w14:paraId="2880405F"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Sistema de gestión de la seguridad y salud en el trabajo (obligatorio)</w:t>
            </w:r>
          </w:p>
        </w:tc>
      </w:tr>
      <w:tr w:rsidR="00DA4E31" w:rsidRPr="00772D7F" w14:paraId="1FC7C84D" w14:textId="77777777" w:rsidTr="00F30533">
        <w:trPr>
          <w:trHeight w:val="218"/>
        </w:trPr>
        <w:tc>
          <w:tcPr>
            <w:tcW w:w="1696" w:type="dxa"/>
          </w:tcPr>
          <w:p w14:paraId="34195886" w14:textId="77777777" w:rsidR="00DA4E31" w:rsidRPr="00772D7F" w:rsidRDefault="00DA4E31" w:rsidP="00F30533">
            <w:pPr>
              <w:spacing w:after="0" w:line="240" w:lineRule="auto"/>
              <w:jc w:val="center"/>
              <w:rPr>
                <w:rFonts w:ascii="Arial" w:eastAsia="MS Gothic" w:hAnsi="Arial" w:cs="Aria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6</w:t>
            </w:r>
          </w:p>
        </w:tc>
        <w:tc>
          <w:tcPr>
            <w:tcW w:w="7797" w:type="dxa"/>
            <w:vAlign w:val="center"/>
          </w:tcPr>
          <w:p w14:paraId="4B65E9D1"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Arial" w:hAnsi="Arial" w:cs="Arial"/>
                <w:color w:val="000000" w:themeColor="text1"/>
                <w:sz w:val="20"/>
                <w:szCs w:val="20"/>
                <w:lang w:val="es-ES"/>
              </w:rPr>
              <w:t>Compromiso anticorrupción (obligatorio)</w:t>
            </w:r>
          </w:p>
        </w:tc>
      </w:tr>
      <w:tr w:rsidR="00DA4E31" w:rsidRPr="00772D7F" w14:paraId="5D0A0884" w14:textId="77777777" w:rsidTr="00F30533">
        <w:trPr>
          <w:trHeight w:val="218"/>
        </w:trPr>
        <w:tc>
          <w:tcPr>
            <w:tcW w:w="1696" w:type="dxa"/>
          </w:tcPr>
          <w:p w14:paraId="4E5BEF7D"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7</w:t>
            </w:r>
          </w:p>
        </w:tc>
        <w:tc>
          <w:tcPr>
            <w:tcW w:w="7797" w:type="dxa"/>
          </w:tcPr>
          <w:p w14:paraId="37FF6D1F"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Carta</w:t>
            </w:r>
            <w:r w:rsidRPr="00BC0753">
              <w:rPr>
                <w:rFonts w:ascii="Arial" w:eastAsia="Times New Roman" w:hAnsi="Arial" w:cs="Arial"/>
                <w:bCs/>
                <w:sz w:val="20"/>
                <w:szCs w:val="20"/>
                <w:lang w:val="x-none" w:eastAsia="es-CO"/>
              </w:rPr>
              <w:t xml:space="preserve"> de presentación de la propuesta</w:t>
            </w:r>
          </w:p>
        </w:tc>
      </w:tr>
      <w:tr w:rsidR="00DA4E31" w:rsidRPr="00772D7F" w14:paraId="71A0D9EE" w14:textId="77777777" w:rsidTr="00F30533">
        <w:trPr>
          <w:trHeight w:val="218"/>
        </w:trPr>
        <w:tc>
          <w:tcPr>
            <w:tcW w:w="1696" w:type="dxa"/>
          </w:tcPr>
          <w:p w14:paraId="64F58A04"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8</w:t>
            </w:r>
          </w:p>
        </w:tc>
        <w:tc>
          <w:tcPr>
            <w:tcW w:w="7797" w:type="dxa"/>
          </w:tcPr>
          <w:p w14:paraId="3ABCA208"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rPr>
              <w:t xml:space="preserve">Oferta económica </w:t>
            </w:r>
          </w:p>
        </w:tc>
      </w:tr>
      <w:tr w:rsidR="00DA4E31" w:rsidRPr="00772D7F" w14:paraId="320D4288" w14:textId="77777777" w:rsidTr="00F30533">
        <w:trPr>
          <w:trHeight w:val="218"/>
        </w:trPr>
        <w:tc>
          <w:tcPr>
            <w:tcW w:w="1696" w:type="dxa"/>
          </w:tcPr>
          <w:p w14:paraId="42D5752C"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9</w:t>
            </w:r>
          </w:p>
        </w:tc>
        <w:tc>
          <w:tcPr>
            <w:tcW w:w="7797" w:type="dxa"/>
          </w:tcPr>
          <w:p w14:paraId="11FD009D"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Constancia</w:t>
            </w:r>
            <w:r w:rsidRPr="00BC0753">
              <w:rPr>
                <w:rFonts w:ascii="Arial" w:eastAsia="Times New Roman" w:hAnsi="Arial" w:cs="Arial"/>
                <w:bCs/>
                <w:sz w:val="20"/>
                <w:szCs w:val="20"/>
                <w:lang w:val="x-none" w:eastAsia="es-CO"/>
              </w:rPr>
              <w:t xml:space="preserve"> de cumplimiento de aportes parafiscales y seguridad social integral</w:t>
            </w:r>
            <w:r w:rsidRPr="00BC0753">
              <w:rPr>
                <w:rFonts w:ascii="Arial" w:eastAsia="Times New Roman" w:hAnsi="Arial" w:cs="Arial"/>
                <w:b/>
                <w:sz w:val="20"/>
                <w:szCs w:val="20"/>
                <w:lang w:val="x-none" w:eastAsia="es-CO"/>
              </w:rPr>
              <w:t xml:space="preserve"> </w:t>
            </w:r>
          </w:p>
        </w:tc>
      </w:tr>
      <w:tr w:rsidR="00DA4E31" w:rsidRPr="00772D7F" w14:paraId="65043DDA" w14:textId="77777777" w:rsidTr="00F30533">
        <w:trPr>
          <w:trHeight w:val="218"/>
        </w:trPr>
        <w:tc>
          <w:tcPr>
            <w:tcW w:w="1696" w:type="dxa"/>
          </w:tcPr>
          <w:p w14:paraId="41BE176D"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10</w:t>
            </w:r>
          </w:p>
        </w:tc>
        <w:tc>
          <w:tcPr>
            <w:tcW w:w="7797" w:type="dxa"/>
          </w:tcPr>
          <w:p w14:paraId="34957708"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Times New Roman" w:hAnsi="Arial" w:cs="Arial"/>
                <w:sz w:val="20"/>
                <w:szCs w:val="20"/>
                <w:lang w:val="x-none" w:eastAsia="es-CO"/>
              </w:rPr>
              <w:t>Certificado de origen lícito de recursos</w:t>
            </w:r>
          </w:p>
        </w:tc>
      </w:tr>
      <w:tr w:rsidR="00DA4E31" w:rsidRPr="00772D7F" w14:paraId="0A637FA5" w14:textId="77777777" w:rsidTr="00F30533">
        <w:trPr>
          <w:trHeight w:val="218"/>
        </w:trPr>
        <w:tc>
          <w:tcPr>
            <w:tcW w:w="1696" w:type="dxa"/>
          </w:tcPr>
          <w:p w14:paraId="6EC5CD21"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11</w:t>
            </w:r>
          </w:p>
        </w:tc>
        <w:tc>
          <w:tcPr>
            <w:tcW w:w="7797" w:type="dxa"/>
          </w:tcPr>
          <w:p w14:paraId="355B4B46"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Certificado</w:t>
            </w:r>
            <w:r w:rsidRPr="00BC0753">
              <w:rPr>
                <w:rFonts w:ascii="Arial" w:eastAsia="Times New Roman" w:hAnsi="Arial" w:cs="Arial"/>
                <w:sz w:val="20"/>
                <w:szCs w:val="20"/>
                <w:lang w:val="x-none" w:eastAsia="es-CO"/>
              </w:rPr>
              <w:t xml:space="preserve"> de ausencia de inhabilidades e incompatibilidades</w:t>
            </w:r>
          </w:p>
        </w:tc>
      </w:tr>
      <w:tr w:rsidR="00DA4E31" w:rsidRPr="00772D7F" w14:paraId="0A5D75B7" w14:textId="77777777" w:rsidTr="00F30533">
        <w:trPr>
          <w:trHeight w:val="218"/>
        </w:trPr>
        <w:tc>
          <w:tcPr>
            <w:tcW w:w="1696" w:type="dxa"/>
          </w:tcPr>
          <w:p w14:paraId="26248DCC"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12</w:t>
            </w:r>
          </w:p>
        </w:tc>
        <w:tc>
          <w:tcPr>
            <w:tcW w:w="7797" w:type="dxa"/>
          </w:tcPr>
          <w:p w14:paraId="63608F11"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Formato de reporte de incidentes y eventos adversos</w:t>
            </w:r>
          </w:p>
        </w:tc>
      </w:tr>
      <w:tr w:rsidR="00DA4E31" w:rsidRPr="00772D7F" w14:paraId="75031656" w14:textId="77777777" w:rsidTr="00F30533">
        <w:trPr>
          <w:trHeight w:val="218"/>
        </w:trPr>
        <w:tc>
          <w:tcPr>
            <w:tcW w:w="1696" w:type="dxa"/>
          </w:tcPr>
          <w:p w14:paraId="3E79AE98"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3</w:t>
            </w:r>
          </w:p>
        </w:tc>
        <w:tc>
          <w:tcPr>
            <w:tcW w:w="7797" w:type="dxa"/>
          </w:tcPr>
          <w:p w14:paraId="5D2BD123"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eastAsia="MS Gothic" w:hAnsi="Arial" w:cs="Arial"/>
                <w:color w:val="000000" w:themeColor="text1"/>
                <w:sz w:val="20"/>
                <w:szCs w:val="20"/>
                <w:lang w:val="es-ES"/>
              </w:rPr>
              <w:t>Portafolio de servicios</w:t>
            </w:r>
          </w:p>
        </w:tc>
      </w:tr>
      <w:tr w:rsidR="00DA4E31" w:rsidRPr="00772D7F" w14:paraId="1A69348A" w14:textId="77777777" w:rsidTr="00F30533">
        <w:trPr>
          <w:trHeight w:val="218"/>
        </w:trPr>
        <w:tc>
          <w:tcPr>
            <w:tcW w:w="1696" w:type="dxa"/>
          </w:tcPr>
          <w:p w14:paraId="127CCD4B"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4</w:t>
            </w:r>
          </w:p>
        </w:tc>
        <w:tc>
          <w:tcPr>
            <w:tcW w:w="7797" w:type="dxa"/>
          </w:tcPr>
          <w:p w14:paraId="58DC6706"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Declaración de confidencialidad y compromiso con la seguridad de la información contratistas o terceros. (FORMULARIO ANEXO)</w:t>
            </w:r>
          </w:p>
        </w:tc>
      </w:tr>
      <w:tr w:rsidR="00DA4E31" w:rsidRPr="00772D7F" w14:paraId="57D1C473" w14:textId="77777777" w:rsidTr="00F30533">
        <w:trPr>
          <w:trHeight w:val="218"/>
        </w:trPr>
        <w:tc>
          <w:tcPr>
            <w:tcW w:w="1696" w:type="dxa"/>
          </w:tcPr>
          <w:p w14:paraId="51114010"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5</w:t>
            </w:r>
          </w:p>
        </w:tc>
        <w:tc>
          <w:tcPr>
            <w:tcW w:w="7797" w:type="dxa"/>
          </w:tcPr>
          <w:p w14:paraId="1DD38CEB"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Certificado de no estar reportado en la página de registro de deudores alimentarios morosos (REDAM) (FORMULARIO ANEXO)</w:t>
            </w:r>
          </w:p>
        </w:tc>
      </w:tr>
      <w:tr w:rsidR="00DA4E31" w:rsidRPr="00772D7F" w14:paraId="17F09F5A" w14:textId="77777777" w:rsidTr="00F30533">
        <w:trPr>
          <w:trHeight w:val="218"/>
        </w:trPr>
        <w:tc>
          <w:tcPr>
            <w:tcW w:w="1696" w:type="dxa"/>
          </w:tcPr>
          <w:p w14:paraId="256A48A5" w14:textId="77777777" w:rsidR="00DA4E31" w:rsidRPr="00772D7F" w:rsidRDefault="00DA4E31" w:rsidP="00F30533">
            <w:pPr>
              <w:spacing w:after="0" w:line="240" w:lineRule="auto"/>
              <w:jc w:val="center"/>
              <w:rPr>
                <w:rFonts w:ascii="Segoe UI Symbol" w:eastAsia="MS Gothic" w:hAnsi="Segoe UI Symbol" w:cs="Segoe UI Symbol"/>
                <w:color w:val="000000" w:themeColor="text1"/>
                <w:sz w:val="20"/>
                <w:szCs w:val="20"/>
                <w:lang w:val="es-ES"/>
              </w:rPr>
            </w:pPr>
            <w:r w:rsidRPr="008F7CCC">
              <w:rPr>
                <w:rFonts w:ascii="Arial" w:eastAsia="MS Gothic" w:hAnsi="Arial" w:cs="Arial"/>
                <w:color w:val="000000" w:themeColor="text1"/>
                <w:sz w:val="20"/>
                <w:szCs w:val="20"/>
                <w:lang w:val="es-ES"/>
              </w:rPr>
              <w:t>Formulario.</w:t>
            </w:r>
            <w:r>
              <w:rPr>
                <w:rFonts w:ascii="Arial" w:eastAsia="MS Gothic" w:hAnsi="Arial" w:cs="Arial"/>
                <w:color w:val="000000" w:themeColor="text1"/>
                <w:sz w:val="20"/>
                <w:szCs w:val="20"/>
                <w:lang w:val="es-ES"/>
              </w:rPr>
              <w:t xml:space="preserve"> </w:t>
            </w:r>
            <w:r w:rsidRPr="008F7CCC">
              <w:rPr>
                <w:rFonts w:ascii="Arial" w:eastAsia="MS Gothic" w:hAnsi="Arial" w:cs="Arial"/>
                <w:color w:val="000000" w:themeColor="text1"/>
                <w:sz w:val="20"/>
                <w:szCs w:val="20"/>
                <w:lang w:val="es-ES"/>
              </w:rPr>
              <w:t>1</w:t>
            </w:r>
            <w:r>
              <w:rPr>
                <w:rFonts w:ascii="Arial" w:eastAsia="MS Gothic" w:hAnsi="Arial" w:cs="Arial"/>
                <w:color w:val="000000" w:themeColor="text1"/>
                <w:sz w:val="20"/>
                <w:szCs w:val="20"/>
                <w:lang w:val="es-ES"/>
              </w:rPr>
              <w:t>6</w:t>
            </w:r>
          </w:p>
        </w:tc>
        <w:tc>
          <w:tcPr>
            <w:tcW w:w="7797" w:type="dxa"/>
          </w:tcPr>
          <w:p w14:paraId="7971A5C0" w14:textId="77777777" w:rsidR="00DA4E31" w:rsidRPr="00BC0753" w:rsidRDefault="00DA4E31" w:rsidP="00F30533">
            <w:pPr>
              <w:spacing w:after="0" w:line="240" w:lineRule="auto"/>
              <w:rPr>
                <w:rFonts w:ascii="Arial" w:eastAsia="Arial" w:hAnsi="Arial" w:cs="Arial"/>
                <w:color w:val="000000" w:themeColor="text1"/>
                <w:sz w:val="20"/>
                <w:szCs w:val="20"/>
                <w:lang w:val="es-ES"/>
              </w:rPr>
            </w:pPr>
            <w:r w:rsidRPr="00BC0753">
              <w:rPr>
                <w:rFonts w:ascii="Arial" w:hAnsi="Arial" w:cs="Arial"/>
                <w:sz w:val="20"/>
                <w:szCs w:val="20"/>
              </w:rPr>
              <w:t>Autorización consulta en la página de la dirección de investigación criminal e interpol, si me encuentro inhabilitado por haber sido condenado por delitos sexuales contra menores. (FORMULARIO ANEXO)</w:t>
            </w:r>
          </w:p>
        </w:tc>
      </w:tr>
      <w:bookmarkEnd w:id="8"/>
    </w:tbl>
    <w:p w14:paraId="051E090E" w14:textId="77777777" w:rsidR="00DA4E31" w:rsidRDefault="00DA4E31" w:rsidP="00DA4E31">
      <w:pPr>
        <w:spacing w:after="0" w:line="240" w:lineRule="auto"/>
        <w:jc w:val="center"/>
        <w:rPr>
          <w:rFonts w:ascii="Arial" w:eastAsia="Arial" w:hAnsi="Arial" w:cs="Arial"/>
          <w:b/>
          <w:bCs/>
          <w:sz w:val="20"/>
          <w:szCs w:val="20"/>
          <w:lang w:val="es-ES"/>
        </w:rPr>
      </w:pPr>
    </w:p>
    <w:p w14:paraId="6C4E0AE4" w14:textId="77777777" w:rsidR="00DA4E31" w:rsidRDefault="00DA4E31" w:rsidP="00DA4E31">
      <w:pPr>
        <w:spacing w:after="0" w:line="240" w:lineRule="auto"/>
        <w:jc w:val="center"/>
        <w:rPr>
          <w:rFonts w:ascii="Arial" w:eastAsia="Arial" w:hAnsi="Arial" w:cs="Arial"/>
          <w:b/>
          <w:bCs/>
          <w:sz w:val="20"/>
          <w:szCs w:val="20"/>
          <w:lang w:val="es-ES"/>
        </w:rPr>
      </w:pPr>
    </w:p>
    <w:p w14:paraId="0904BE7F" w14:textId="77777777" w:rsidR="00DA4E31" w:rsidRDefault="00DA4E31" w:rsidP="00DA4E31">
      <w:pPr>
        <w:spacing w:after="0" w:line="240" w:lineRule="auto"/>
        <w:jc w:val="center"/>
        <w:rPr>
          <w:rFonts w:ascii="Arial" w:eastAsia="Arial" w:hAnsi="Arial" w:cs="Arial"/>
          <w:b/>
          <w:bCs/>
          <w:sz w:val="20"/>
          <w:szCs w:val="20"/>
          <w:lang w:val="es-ES"/>
        </w:rPr>
      </w:pPr>
    </w:p>
    <w:p w14:paraId="160CD6BF" w14:textId="77777777" w:rsidR="00DA4E31" w:rsidRDefault="00DA4E31" w:rsidP="00DA4E31">
      <w:pPr>
        <w:spacing w:after="0" w:line="240" w:lineRule="auto"/>
        <w:jc w:val="center"/>
        <w:rPr>
          <w:rFonts w:ascii="Arial" w:eastAsia="Arial" w:hAnsi="Arial" w:cs="Arial"/>
          <w:b/>
          <w:bCs/>
          <w:sz w:val="20"/>
          <w:szCs w:val="20"/>
          <w:lang w:val="es-ES"/>
        </w:rPr>
      </w:pPr>
    </w:p>
    <w:p w14:paraId="0597113E" w14:textId="77777777" w:rsidR="00DA4E31" w:rsidRDefault="00DA4E31" w:rsidP="00DA4E31">
      <w:pPr>
        <w:spacing w:after="0" w:line="240" w:lineRule="auto"/>
        <w:jc w:val="center"/>
        <w:rPr>
          <w:rFonts w:ascii="Arial" w:eastAsia="Arial" w:hAnsi="Arial" w:cs="Arial"/>
          <w:b/>
          <w:bCs/>
          <w:sz w:val="20"/>
          <w:szCs w:val="20"/>
          <w:lang w:val="es-ES"/>
        </w:rPr>
      </w:pPr>
    </w:p>
    <w:p w14:paraId="2E7235A9" w14:textId="0F7D1F50" w:rsidR="008673BE" w:rsidRPr="008673BE" w:rsidRDefault="008673BE" w:rsidP="00DA4E31">
      <w:pPr>
        <w:pStyle w:val="NormalWeb"/>
        <w:shd w:val="clear" w:color="auto" w:fill="FFFFFF"/>
        <w:spacing w:before="0" w:beforeAutospacing="0" w:after="150" w:afterAutospacing="0"/>
        <w:jc w:val="both"/>
        <w:rPr>
          <w:lang w:val="es-ES" w:eastAsia="es-ES"/>
        </w:rPr>
        <w:sectPr w:rsidR="008673BE" w:rsidRPr="008673BE" w:rsidSect="001D420F">
          <w:headerReference w:type="default" r:id="rId16"/>
          <w:footerReference w:type="default" r:id="rId17"/>
          <w:headerReference w:type="first" r:id="rId18"/>
          <w:pgSz w:w="12240" w:h="15840"/>
          <w:pgMar w:top="1417" w:right="1325" w:bottom="1417" w:left="1276" w:header="708" w:footer="283"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81960EC" w14:textId="46A5C9DC" w:rsidR="00DA4E31" w:rsidRPr="00624375" w:rsidRDefault="00DA4E31" w:rsidP="008945DA">
      <w:pPr>
        <w:pStyle w:val="Sinespaciado1"/>
        <w:jc w:val="both"/>
        <w:rPr>
          <w:rFonts w:ascii="Arial" w:hAnsi="Arial" w:cs="Arial"/>
          <w:sz w:val="18"/>
          <w:szCs w:val="20"/>
        </w:rPr>
      </w:pPr>
      <w:r w:rsidRPr="008945DA">
        <w:rPr>
          <w:rFonts w:ascii="Arial" w:hAnsi="Arial" w:cs="Arial"/>
          <w:sz w:val="20"/>
          <w:szCs w:val="20"/>
        </w:rPr>
        <w:lastRenderedPageBreak/>
        <w:t xml:space="preserve">En mi calidad de Jefe de la Unidad Prestadora de Salud Córdoba, manifiesto con la suscripción de la presente CERTIFICACIÓN, que una vez consultado el portafolio de servicios de la red propia y contratada de la </w:t>
      </w:r>
      <w:r w:rsidRPr="005E53C4">
        <w:rPr>
          <w:rFonts w:ascii="Arial" w:hAnsi="Arial" w:cs="Arial"/>
          <w:color w:val="000000" w:themeColor="text1"/>
          <w:sz w:val="20"/>
          <w:szCs w:val="20"/>
        </w:rPr>
        <w:t>U</w:t>
      </w:r>
      <w:r w:rsidR="005E53C4" w:rsidRPr="005E53C4">
        <w:rPr>
          <w:rFonts w:ascii="Arial" w:hAnsi="Arial" w:cs="Arial"/>
          <w:color w:val="000000" w:themeColor="text1"/>
          <w:sz w:val="20"/>
          <w:szCs w:val="20"/>
        </w:rPr>
        <w:t xml:space="preserve">nidad de </w:t>
      </w:r>
      <w:r w:rsidRPr="005E53C4">
        <w:rPr>
          <w:rFonts w:ascii="Arial" w:hAnsi="Arial" w:cs="Arial"/>
          <w:color w:val="000000" w:themeColor="text1"/>
          <w:sz w:val="20"/>
          <w:szCs w:val="20"/>
        </w:rPr>
        <w:t>S</w:t>
      </w:r>
      <w:r w:rsidR="005E53C4" w:rsidRPr="005E53C4">
        <w:rPr>
          <w:rFonts w:ascii="Arial" w:hAnsi="Arial" w:cs="Arial"/>
          <w:color w:val="000000" w:themeColor="text1"/>
          <w:sz w:val="20"/>
          <w:szCs w:val="20"/>
        </w:rPr>
        <w:t xml:space="preserve">alud </w:t>
      </w:r>
      <w:r w:rsidRPr="005E53C4">
        <w:rPr>
          <w:rFonts w:ascii="Arial" w:hAnsi="Arial" w:cs="Arial"/>
          <w:color w:val="000000" w:themeColor="text1"/>
          <w:sz w:val="20"/>
          <w:szCs w:val="20"/>
        </w:rPr>
        <w:t>P</w:t>
      </w:r>
      <w:r w:rsidR="005E53C4" w:rsidRPr="005E53C4">
        <w:rPr>
          <w:rFonts w:ascii="Arial" w:hAnsi="Arial" w:cs="Arial"/>
          <w:color w:val="000000" w:themeColor="text1"/>
          <w:sz w:val="20"/>
          <w:szCs w:val="20"/>
        </w:rPr>
        <w:t>olicial</w:t>
      </w:r>
      <w:r w:rsidRPr="005E53C4">
        <w:rPr>
          <w:rFonts w:ascii="Arial" w:hAnsi="Arial" w:cs="Arial"/>
          <w:color w:val="000000" w:themeColor="text1"/>
          <w:sz w:val="20"/>
          <w:szCs w:val="20"/>
        </w:rPr>
        <w:t>, é</w:t>
      </w:r>
      <w:r w:rsidR="005E53C4" w:rsidRPr="005E53C4">
        <w:rPr>
          <w:rFonts w:ascii="Arial" w:hAnsi="Arial" w:cs="Arial"/>
          <w:color w:val="000000" w:themeColor="text1"/>
          <w:sz w:val="20"/>
          <w:szCs w:val="20"/>
        </w:rPr>
        <w:t xml:space="preserve">sta </w:t>
      </w:r>
      <w:r w:rsidRPr="005E53C4">
        <w:rPr>
          <w:rFonts w:ascii="Arial" w:hAnsi="Arial" w:cs="Arial"/>
          <w:color w:val="000000" w:themeColor="text1"/>
          <w:sz w:val="20"/>
          <w:szCs w:val="20"/>
        </w:rPr>
        <w:t>cuenta con un contrato vigente</w:t>
      </w:r>
      <w:r w:rsidR="005E53C4" w:rsidRPr="005E53C4">
        <w:rPr>
          <w:rFonts w:ascii="Arial" w:hAnsi="Arial" w:cs="Arial"/>
          <w:color w:val="000000" w:themeColor="text1"/>
          <w:sz w:val="20"/>
          <w:szCs w:val="20"/>
        </w:rPr>
        <w:t xml:space="preserve"> No. 065-7-200151-23 con fecha de término 3</w:t>
      </w:r>
      <w:r w:rsidR="00D460C4">
        <w:rPr>
          <w:rFonts w:ascii="Arial" w:hAnsi="Arial" w:cs="Arial"/>
          <w:color w:val="000000" w:themeColor="text1"/>
          <w:sz w:val="20"/>
          <w:szCs w:val="20"/>
        </w:rPr>
        <w:t>1</w:t>
      </w:r>
      <w:r w:rsidR="005E53C4" w:rsidRPr="005E53C4">
        <w:rPr>
          <w:rFonts w:ascii="Arial" w:hAnsi="Arial" w:cs="Arial"/>
          <w:color w:val="000000" w:themeColor="text1"/>
          <w:sz w:val="20"/>
          <w:szCs w:val="20"/>
        </w:rPr>
        <w:t>-0</w:t>
      </w:r>
      <w:r w:rsidR="00D460C4">
        <w:rPr>
          <w:rFonts w:ascii="Arial" w:hAnsi="Arial" w:cs="Arial"/>
          <w:color w:val="000000" w:themeColor="text1"/>
          <w:sz w:val="20"/>
          <w:szCs w:val="20"/>
        </w:rPr>
        <w:t>5</w:t>
      </w:r>
      <w:r w:rsidR="005E53C4" w:rsidRPr="005E53C4">
        <w:rPr>
          <w:rFonts w:ascii="Arial" w:hAnsi="Arial" w:cs="Arial"/>
          <w:color w:val="000000" w:themeColor="text1"/>
          <w:sz w:val="20"/>
          <w:szCs w:val="20"/>
        </w:rPr>
        <w:t>-2024,</w:t>
      </w:r>
      <w:r w:rsidRPr="005E53C4">
        <w:rPr>
          <w:rFonts w:ascii="Arial" w:hAnsi="Arial" w:cs="Arial"/>
          <w:color w:val="000000" w:themeColor="text1"/>
          <w:sz w:val="20"/>
          <w:szCs w:val="20"/>
        </w:rPr>
        <w:t xml:space="preserve"> </w:t>
      </w:r>
      <w:r w:rsidRPr="008945DA">
        <w:rPr>
          <w:rFonts w:ascii="Arial" w:hAnsi="Arial" w:cs="Arial"/>
          <w:sz w:val="20"/>
          <w:szCs w:val="20"/>
        </w:rPr>
        <w:t xml:space="preserve">y por consiguiente la única forma de suplir esta necesidad es con un contrato para la </w:t>
      </w:r>
      <w:r w:rsidR="008945DA" w:rsidRPr="008945DA">
        <w:rPr>
          <w:rFonts w:ascii="Arial" w:hAnsi="Arial" w:cs="Arial"/>
          <w:sz w:val="20"/>
          <w:szCs w:val="20"/>
        </w:rPr>
        <w:t>“</w:t>
      </w:r>
      <w:r w:rsidR="0000368F" w:rsidRPr="0000368F">
        <w:rPr>
          <w:rFonts w:ascii="Arial" w:eastAsia="MS Mincho" w:hAnsi="Arial" w:cs="Arial"/>
          <w:color w:val="000000"/>
          <w:sz w:val="20"/>
          <w:szCs w:val="20"/>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r w:rsidRPr="008945DA">
        <w:rPr>
          <w:rFonts w:ascii="Arial" w:hAnsi="Arial" w:cs="Arial"/>
          <w:sz w:val="20"/>
          <w:szCs w:val="20"/>
        </w:rPr>
        <w:t>,</w:t>
      </w:r>
      <w:r w:rsidRPr="008945DA">
        <w:rPr>
          <w:rFonts w:ascii="Arial" w:hAnsi="Arial" w:cs="Arial"/>
          <w:bCs/>
          <w:sz w:val="20"/>
          <w:szCs w:val="20"/>
        </w:rPr>
        <w:t xml:space="preserve"> como estrategia de atención que genere oportunidad, accesibilidad, calidad y pertinencia</w:t>
      </w:r>
      <w:r w:rsidRPr="008945DA">
        <w:rPr>
          <w:rFonts w:ascii="Arial" w:hAnsi="Arial" w:cs="Arial"/>
          <w:sz w:val="20"/>
          <w:szCs w:val="20"/>
        </w:rPr>
        <w:t xml:space="preserve"> para garantizar la servicios descritos en la presente necesidad.</w:t>
      </w:r>
    </w:p>
    <w:p w14:paraId="76CDA133" w14:textId="77777777" w:rsidR="00B828BB" w:rsidRPr="008945DA" w:rsidRDefault="00B828BB" w:rsidP="008945DA">
      <w:pPr>
        <w:pStyle w:val="Sinespaciado1"/>
        <w:jc w:val="both"/>
        <w:rPr>
          <w:rFonts w:ascii="Arial" w:hAnsi="Arial" w:cs="Arial"/>
          <w:sz w:val="20"/>
          <w:szCs w:val="20"/>
        </w:rPr>
      </w:pPr>
    </w:p>
    <w:p w14:paraId="49AE0C73" w14:textId="77777777" w:rsidR="00B828BB" w:rsidRPr="008945DA" w:rsidRDefault="00B828BB" w:rsidP="008945DA">
      <w:pPr>
        <w:pStyle w:val="Sinespaciado1"/>
        <w:jc w:val="both"/>
        <w:rPr>
          <w:rFonts w:ascii="Arial" w:hAnsi="Arial" w:cs="Arial"/>
          <w:sz w:val="20"/>
          <w:szCs w:val="20"/>
        </w:rPr>
      </w:pPr>
    </w:p>
    <w:p w14:paraId="35207969" w14:textId="77777777" w:rsidR="00B828BB" w:rsidRPr="00700658" w:rsidRDefault="00B828BB" w:rsidP="00B828BB">
      <w:pPr>
        <w:pStyle w:val="Prrafodelista"/>
        <w:rPr>
          <w:color w:val="808080" w:themeColor="background1" w:themeShade="80"/>
          <w:sz w:val="14"/>
          <w:szCs w:val="14"/>
        </w:rPr>
      </w:pPr>
    </w:p>
    <w:p w14:paraId="39DE7E9F" w14:textId="77777777" w:rsidR="00B828BB" w:rsidRPr="00604593" w:rsidRDefault="00B828BB" w:rsidP="00B828BB">
      <w:pPr>
        <w:jc w:val="both"/>
        <w:rPr>
          <w:rFonts w:ascii="Arial" w:hAnsi="Arial" w:cs="Arial"/>
          <w:color w:val="808080" w:themeColor="background1" w:themeShade="80"/>
        </w:rPr>
      </w:pPr>
      <w:r w:rsidRPr="00604593">
        <w:rPr>
          <w:rFonts w:ascii="Arial" w:hAnsi="Arial" w:cs="Arial"/>
          <w:color w:val="808080" w:themeColor="background1" w:themeShade="80"/>
        </w:rPr>
        <w:t xml:space="preserve"> </w:t>
      </w:r>
    </w:p>
    <w:p w14:paraId="27AC6C8F" w14:textId="77777777" w:rsidR="00B828BB" w:rsidRPr="00604593" w:rsidRDefault="00B828BB" w:rsidP="00B828BB">
      <w:pPr>
        <w:rPr>
          <w:rFonts w:ascii="Arial" w:hAnsi="Arial" w:cs="Arial"/>
          <w:color w:val="808080" w:themeColor="background1" w:themeShade="80"/>
        </w:rPr>
      </w:pPr>
    </w:p>
    <w:p w14:paraId="1CCD78C7" w14:textId="77777777" w:rsidR="00B828BB" w:rsidRPr="000113F5" w:rsidRDefault="00B828BB" w:rsidP="00B828BB">
      <w:pPr>
        <w:rPr>
          <w:rFonts w:ascii="Arial" w:hAnsi="Arial" w:cs="Arial"/>
        </w:rPr>
      </w:pPr>
    </w:p>
    <w:p w14:paraId="119F2112" w14:textId="77777777" w:rsidR="00B828BB" w:rsidRPr="00C16F1F" w:rsidRDefault="00B828BB" w:rsidP="00B828BB">
      <w:pPr>
        <w:spacing w:after="0"/>
        <w:rPr>
          <w:rFonts w:ascii="Arial" w:hAnsi="Arial" w:cs="Arial"/>
          <w:color w:val="000000" w:themeColor="text1"/>
        </w:rPr>
      </w:pPr>
      <w:r>
        <w:rPr>
          <w:rFonts w:ascii="Arial" w:hAnsi="Arial" w:cs="Arial"/>
          <w:color w:val="000000" w:themeColor="text1"/>
        </w:rPr>
        <w:t xml:space="preserve">                                                </w:t>
      </w:r>
      <w:r w:rsidRPr="00C16F1F">
        <w:rPr>
          <w:rFonts w:ascii="Arial" w:hAnsi="Arial" w:cs="Arial"/>
          <w:color w:val="000000" w:themeColor="text1"/>
        </w:rPr>
        <w:t>____________________________</w:t>
      </w:r>
      <w:r>
        <w:rPr>
          <w:rFonts w:ascii="Arial" w:hAnsi="Arial" w:cs="Arial"/>
          <w:color w:val="000000" w:themeColor="text1"/>
        </w:rPr>
        <w:t>____</w:t>
      </w:r>
    </w:p>
    <w:p w14:paraId="26AD910A" w14:textId="3CD8A1AC" w:rsidR="005D6D1B" w:rsidRPr="00FD2540" w:rsidRDefault="005D6D1B" w:rsidP="005D6D1B">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MY</w:t>
      </w:r>
      <w:r w:rsidR="00D460C4">
        <w:rPr>
          <w:rFonts w:ascii="Arial" w:hAnsi="Arial" w:cs="Arial"/>
          <w:color w:val="000000" w:themeColor="text1"/>
          <w:sz w:val="20"/>
          <w:szCs w:val="22"/>
          <w:lang w:val="es-ES" w:eastAsia="es-ES"/>
        </w:rPr>
        <w:t xml:space="preserve"> </w:t>
      </w:r>
      <w:r>
        <w:rPr>
          <w:rFonts w:ascii="Arial" w:hAnsi="Arial" w:cs="Arial"/>
          <w:color w:val="000000" w:themeColor="text1"/>
          <w:sz w:val="20"/>
          <w:szCs w:val="22"/>
          <w:lang w:val="es-ES" w:eastAsia="es-ES"/>
        </w:rPr>
        <w:t>YANNETH RISCANEVO ESPITIA</w:t>
      </w:r>
    </w:p>
    <w:p w14:paraId="27D290BE" w14:textId="77777777" w:rsidR="00B828BB" w:rsidRDefault="00B828BB" w:rsidP="00B828BB">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Jefe unidad prestadora de salud Córdoba</w:t>
      </w:r>
    </w:p>
    <w:p w14:paraId="5407815E" w14:textId="77777777" w:rsidR="00B828BB" w:rsidRDefault="00B828BB" w:rsidP="00B828BB">
      <w:pPr>
        <w:pStyle w:val="NormalWeb"/>
        <w:spacing w:before="0" w:beforeAutospacing="0" w:after="0" w:afterAutospacing="0"/>
        <w:jc w:val="center"/>
        <w:rPr>
          <w:rFonts w:ascii="Arial" w:hAnsi="Arial" w:cs="Arial"/>
          <w:color w:val="000000" w:themeColor="text1"/>
          <w:sz w:val="20"/>
          <w:szCs w:val="20"/>
          <w:lang w:val="es-ES" w:eastAsia="es-ES"/>
        </w:rPr>
      </w:pPr>
    </w:p>
    <w:p w14:paraId="3EFAE3C4" w14:textId="77777777" w:rsidR="00B828BB" w:rsidRPr="000113F5" w:rsidRDefault="00B828BB" w:rsidP="00B828BB">
      <w:pPr>
        <w:pStyle w:val="NormalWeb"/>
        <w:spacing w:before="0" w:beforeAutospacing="0" w:after="0" w:afterAutospacing="0"/>
        <w:jc w:val="center"/>
        <w:rPr>
          <w:rFonts w:ascii="Arial" w:hAnsi="Arial" w:cs="Arial"/>
          <w:color w:val="000000" w:themeColor="text1"/>
          <w:sz w:val="20"/>
          <w:szCs w:val="20"/>
          <w:lang w:val="es-ES" w:eastAsia="es-ES"/>
        </w:rPr>
      </w:pPr>
    </w:p>
    <w:p w14:paraId="3A00B045" w14:textId="77777777" w:rsidR="00B828BB" w:rsidRDefault="00B828BB" w:rsidP="00B828BB">
      <w:pPr>
        <w:tabs>
          <w:tab w:val="left" w:pos="1215"/>
        </w:tabs>
        <w:rPr>
          <w:lang w:val="es-ES" w:eastAsia="es-ES"/>
        </w:rPr>
      </w:pPr>
    </w:p>
    <w:p w14:paraId="47770748" w14:textId="77777777" w:rsidR="00434480" w:rsidRDefault="00434480" w:rsidP="006D5080">
      <w:pPr>
        <w:pStyle w:val="Prrafodelista"/>
        <w:tabs>
          <w:tab w:val="left" w:pos="240"/>
        </w:tabs>
        <w:ind w:left="0"/>
        <w:rPr>
          <w:color w:val="808080" w:themeColor="background1" w:themeShade="80"/>
        </w:rPr>
      </w:pPr>
    </w:p>
    <w:p w14:paraId="1ABDB2E6" w14:textId="77777777" w:rsidR="00AD3F26" w:rsidRDefault="00AD3F26" w:rsidP="006D5080">
      <w:pPr>
        <w:pStyle w:val="Prrafodelista"/>
        <w:tabs>
          <w:tab w:val="left" w:pos="240"/>
        </w:tabs>
        <w:ind w:left="0"/>
        <w:rPr>
          <w:color w:val="808080" w:themeColor="background1" w:themeShade="80"/>
        </w:rPr>
      </w:pPr>
    </w:p>
    <w:p w14:paraId="583D5F6D" w14:textId="77777777" w:rsidR="00DA4E31" w:rsidRDefault="00DA4E31" w:rsidP="006D5080">
      <w:pPr>
        <w:pStyle w:val="Prrafodelista"/>
        <w:tabs>
          <w:tab w:val="left" w:pos="240"/>
        </w:tabs>
        <w:ind w:left="0"/>
        <w:rPr>
          <w:color w:val="808080" w:themeColor="background1" w:themeShade="80"/>
        </w:rPr>
      </w:pPr>
    </w:p>
    <w:p w14:paraId="43BEF071" w14:textId="77777777" w:rsidR="00DA4E31" w:rsidRDefault="00DA4E31" w:rsidP="006D5080">
      <w:pPr>
        <w:pStyle w:val="Prrafodelista"/>
        <w:tabs>
          <w:tab w:val="left" w:pos="240"/>
        </w:tabs>
        <w:ind w:left="0"/>
        <w:rPr>
          <w:color w:val="808080" w:themeColor="background1" w:themeShade="80"/>
        </w:rPr>
      </w:pPr>
    </w:p>
    <w:p w14:paraId="1B5A7704" w14:textId="77777777" w:rsidR="00DA4E31" w:rsidRDefault="00DA4E31" w:rsidP="006D5080">
      <w:pPr>
        <w:pStyle w:val="Prrafodelista"/>
        <w:tabs>
          <w:tab w:val="left" w:pos="240"/>
        </w:tabs>
        <w:ind w:left="0"/>
        <w:rPr>
          <w:color w:val="808080" w:themeColor="background1" w:themeShade="80"/>
        </w:rPr>
      </w:pPr>
    </w:p>
    <w:p w14:paraId="7809A648" w14:textId="77777777" w:rsidR="00DA4E31" w:rsidRDefault="00DA4E31" w:rsidP="006D5080">
      <w:pPr>
        <w:pStyle w:val="Prrafodelista"/>
        <w:tabs>
          <w:tab w:val="left" w:pos="240"/>
        </w:tabs>
        <w:ind w:left="0"/>
        <w:rPr>
          <w:color w:val="808080" w:themeColor="background1" w:themeShade="80"/>
        </w:rPr>
      </w:pPr>
    </w:p>
    <w:p w14:paraId="322766D4" w14:textId="77777777" w:rsidR="00DA4E31" w:rsidRDefault="00DA4E31" w:rsidP="006D5080">
      <w:pPr>
        <w:pStyle w:val="Prrafodelista"/>
        <w:tabs>
          <w:tab w:val="left" w:pos="240"/>
        </w:tabs>
        <w:ind w:left="0"/>
        <w:rPr>
          <w:color w:val="808080" w:themeColor="background1" w:themeShade="80"/>
        </w:rPr>
      </w:pPr>
    </w:p>
    <w:p w14:paraId="28316078" w14:textId="77777777" w:rsidR="00DA4E31" w:rsidRDefault="00DA4E31" w:rsidP="006D5080">
      <w:pPr>
        <w:pStyle w:val="Prrafodelista"/>
        <w:tabs>
          <w:tab w:val="left" w:pos="240"/>
        </w:tabs>
        <w:ind w:left="0"/>
        <w:rPr>
          <w:color w:val="808080" w:themeColor="background1" w:themeShade="80"/>
        </w:rPr>
      </w:pPr>
    </w:p>
    <w:p w14:paraId="29402FC5" w14:textId="77777777" w:rsidR="00DA4E31" w:rsidRDefault="00DA4E31" w:rsidP="006D5080">
      <w:pPr>
        <w:pStyle w:val="Prrafodelista"/>
        <w:tabs>
          <w:tab w:val="left" w:pos="240"/>
        </w:tabs>
        <w:ind w:left="0"/>
        <w:rPr>
          <w:color w:val="808080" w:themeColor="background1" w:themeShade="80"/>
        </w:rPr>
      </w:pPr>
    </w:p>
    <w:p w14:paraId="163DA4CC" w14:textId="77777777" w:rsidR="00DA4E31" w:rsidRDefault="00DA4E31" w:rsidP="006D5080">
      <w:pPr>
        <w:pStyle w:val="Prrafodelista"/>
        <w:tabs>
          <w:tab w:val="left" w:pos="240"/>
        </w:tabs>
        <w:ind w:left="0"/>
        <w:rPr>
          <w:color w:val="808080" w:themeColor="background1" w:themeShade="80"/>
        </w:rPr>
      </w:pPr>
    </w:p>
    <w:p w14:paraId="3E395722" w14:textId="77777777" w:rsidR="00DA4E31" w:rsidRDefault="00DA4E31" w:rsidP="006D5080">
      <w:pPr>
        <w:pStyle w:val="Prrafodelista"/>
        <w:tabs>
          <w:tab w:val="left" w:pos="240"/>
        </w:tabs>
        <w:ind w:left="0"/>
        <w:rPr>
          <w:color w:val="808080" w:themeColor="background1" w:themeShade="80"/>
        </w:rPr>
      </w:pPr>
    </w:p>
    <w:p w14:paraId="34357D6E" w14:textId="77777777" w:rsidR="00DA4E31" w:rsidRDefault="00DA4E31" w:rsidP="006D5080">
      <w:pPr>
        <w:pStyle w:val="Prrafodelista"/>
        <w:tabs>
          <w:tab w:val="left" w:pos="240"/>
        </w:tabs>
        <w:ind w:left="0"/>
        <w:rPr>
          <w:color w:val="808080" w:themeColor="background1" w:themeShade="80"/>
        </w:rPr>
      </w:pPr>
    </w:p>
    <w:p w14:paraId="0C917D78" w14:textId="77777777" w:rsidR="00DA4E31" w:rsidRDefault="00DA4E31" w:rsidP="006D5080">
      <w:pPr>
        <w:pStyle w:val="Prrafodelista"/>
        <w:tabs>
          <w:tab w:val="left" w:pos="240"/>
        </w:tabs>
        <w:ind w:left="0"/>
        <w:rPr>
          <w:color w:val="808080" w:themeColor="background1" w:themeShade="80"/>
        </w:rPr>
      </w:pPr>
    </w:p>
    <w:p w14:paraId="0E00EFB7" w14:textId="77777777" w:rsidR="00DA4E31" w:rsidRDefault="00DA4E31" w:rsidP="006D5080">
      <w:pPr>
        <w:pStyle w:val="Prrafodelista"/>
        <w:tabs>
          <w:tab w:val="left" w:pos="240"/>
        </w:tabs>
        <w:ind w:left="0"/>
        <w:rPr>
          <w:color w:val="808080" w:themeColor="background1" w:themeShade="80"/>
        </w:rPr>
      </w:pPr>
    </w:p>
    <w:p w14:paraId="702854AB" w14:textId="77777777" w:rsidR="00DA4E31" w:rsidRDefault="00DA4E31" w:rsidP="006D5080">
      <w:pPr>
        <w:pStyle w:val="Prrafodelista"/>
        <w:tabs>
          <w:tab w:val="left" w:pos="240"/>
        </w:tabs>
        <w:ind w:left="0"/>
        <w:rPr>
          <w:color w:val="808080" w:themeColor="background1" w:themeShade="80"/>
        </w:rPr>
      </w:pPr>
    </w:p>
    <w:p w14:paraId="35F11181" w14:textId="77777777" w:rsidR="00DA4E31" w:rsidRDefault="00DA4E31" w:rsidP="006D5080">
      <w:pPr>
        <w:pStyle w:val="Prrafodelista"/>
        <w:tabs>
          <w:tab w:val="left" w:pos="240"/>
        </w:tabs>
        <w:ind w:left="0"/>
        <w:rPr>
          <w:color w:val="808080" w:themeColor="background1" w:themeShade="80"/>
        </w:rPr>
      </w:pPr>
    </w:p>
    <w:p w14:paraId="3CB9DA02" w14:textId="77777777" w:rsidR="00DA4E31" w:rsidRDefault="00DA4E31" w:rsidP="006D5080">
      <w:pPr>
        <w:pStyle w:val="Prrafodelista"/>
        <w:tabs>
          <w:tab w:val="left" w:pos="240"/>
        </w:tabs>
        <w:ind w:left="0"/>
        <w:rPr>
          <w:color w:val="808080" w:themeColor="background1" w:themeShade="80"/>
        </w:rPr>
      </w:pPr>
    </w:p>
    <w:p w14:paraId="69AE23E7" w14:textId="77777777" w:rsidR="00DA4E31" w:rsidRDefault="00DA4E31" w:rsidP="006D5080">
      <w:pPr>
        <w:pStyle w:val="Prrafodelista"/>
        <w:tabs>
          <w:tab w:val="left" w:pos="240"/>
        </w:tabs>
        <w:ind w:left="0"/>
        <w:rPr>
          <w:color w:val="808080" w:themeColor="background1" w:themeShade="80"/>
        </w:rPr>
      </w:pPr>
    </w:p>
    <w:p w14:paraId="2EC7CCF5" w14:textId="77777777" w:rsidR="00DA4E31" w:rsidRDefault="00DA4E31" w:rsidP="006D5080">
      <w:pPr>
        <w:pStyle w:val="Prrafodelista"/>
        <w:tabs>
          <w:tab w:val="left" w:pos="240"/>
        </w:tabs>
        <w:ind w:left="0"/>
        <w:rPr>
          <w:color w:val="808080" w:themeColor="background1" w:themeShade="80"/>
        </w:rPr>
      </w:pPr>
    </w:p>
    <w:p w14:paraId="591DD67E" w14:textId="77777777" w:rsidR="00530794" w:rsidRDefault="00530794" w:rsidP="006D5080">
      <w:pPr>
        <w:pStyle w:val="Prrafodelista"/>
        <w:tabs>
          <w:tab w:val="left" w:pos="240"/>
        </w:tabs>
        <w:ind w:left="0"/>
        <w:rPr>
          <w:color w:val="808080" w:themeColor="background1" w:themeShade="80"/>
        </w:rPr>
      </w:pPr>
    </w:p>
    <w:p w14:paraId="4837AA12" w14:textId="77777777" w:rsidR="00DA4E31" w:rsidRDefault="00DA4E31" w:rsidP="006D5080">
      <w:pPr>
        <w:pStyle w:val="Prrafodelista"/>
        <w:tabs>
          <w:tab w:val="left" w:pos="240"/>
        </w:tabs>
        <w:ind w:left="0"/>
        <w:rPr>
          <w:color w:val="808080" w:themeColor="background1" w:themeShade="80"/>
        </w:rPr>
      </w:pPr>
    </w:p>
    <w:p w14:paraId="624C5F10" w14:textId="77777777" w:rsidR="00DA4E31" w:rsidRDefault="00DA4E31" w:rsidP="006D5080">
      <w:pPr>
        <w:pStyle w:val="Prrafodelista"/>
        <w:tabs>
          <w:tab w:val="left" w:pos="240"/>
        </w:tabs>
        <w:ind w:left="0"/>
        <w:rPr>
          <w:color w:val="808080" w:themeColor="background1" w:themeShade="80"/>
        </w:rPr>
      </w:pPr>
    </w:p>
    <w:p w14:paraId="2514C77A" w14:textId="77777777" w:rsidR="00DA4E31" w:rsidRDefault="00DA4E31" w:rsidP="006D5080">
      <w:pPr>
        <w:pStyle w:val="Prrafodelista"/>
        <w:tabs>
          <w:tab w:val="left" w:pos="240"/>
        </w:tabs>
        <w:ind w:left="0"/>
        <w:rPr>
          <w:color w:val="808080" w:themeColor="background1" w:themeShade="80"/>
        </w:rPr>
      </w:pPr>
    </w:p>
    <w:p w14:paraId="0175D1E6" w14:textId="77777777" w:rsidR="00DA4E31" w:rsidRDefault="00DA4E31" w:rsidP="006D5080">
      <w:pPr>
        <w:pStyle w:val="Prrafodelista"/>
        <w:tabs>
          <w:tab w:val="left" w:pos="240"/>
        </w:tabs>
        <w:ind w:left="0"/>
        <w:rPr>
          <w:color w:val="808080" w:themeColor="background1" w:themeShade="80"/>
        </w:rPr>
      </w:pPr>
    </w:p>
    <w:p w14:paraId="0AEDC1C2" w14:textId="77B2B821" w:rsidR="00DA4E31" w:rsidRDefault="00DA4E31" w:rsidP="006D5080">
      <w:pPr>
        <w:pStyle w:val="Prrafodelista"/>
        <w:tabs>
          <w:tab w:val="left" w:pos="240"/>
        </w:tabs>
        <w:ind w:left="0"/>
        <w:rPr>
          <w:color w:val="808080" w:themeColor="background1" w:themeShade="80"/>
        </w:rPr>
      </w:pPr>
    </w:p>
    <w:p w14:paraId="1E4ECB9E" w14:textId="77777777" w:rsidR="00624375" w:rsidRDefault="00624375" w:rsidP="006D5080">
      <w:pPr>
        <w:pStyle w:val="Prrafodelista"/>
        <w:tabs>
          <w:tab w:val="left" w:pos="240"/>
        </w:tabs>
        <w:ind w:left="0"/>
        <w:rPr>
          <w:color w:val="808080" w:themeColor="background1" w:themeShade="80"/>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684"/>
        <w:gridCol w:w="1061"/>
        <w:gridCol w:w="1513"/>
      </w:tblGrid>
      <w:tr w:rsidR="00DA4E31" w:rsidRPr="00475735" w14:paraId="10F2E85E" w14:textId="77777777" w:rsidTr="00F30533">
        <w:trPr>
          <w:trHeight w:val="192"/>
        </w:trPr>
        <w:tc>
          <w:tcPr>
            <w:tcW w:w="694" w:type="dxa"/>
            <w:vAlign w:val="center"/>
          </w:tcPr>
          <w:p w14:paraId="0FCDEF76" w14:textId="77777777" w:rsidR="00DA4E31" w:rsidRPr="00475735" w:rsidRDefault="00DA4E31" w:rsidP="00F30533">
            <w:pPr>
              <w:pStyle w:val="Prrafodelista"/>
              <w:tabs>
                <w:tab w:val="left" w:pos="240"/>
              </w:tabs>
              <w:ind w:left="0"/>
              <w:jc w:val="center"/>
              <w:rPr>
                <w:rFonts w:ascii="Arial" w:hAnsi="Arial" w:cs="Arial"/>
                <w:b/>
                <w:sz w:val="20"/>
                <w:szCs w:val="20"/>
              </w:rPr>
            </w:pPr>
            <w:bookmarkStart w:id="10" w:name="_Hlk138170723"/>
            <w:r w:rsidRPr="00475735">
              <w:rPr>
                <w:rFonts w:ascii="Arial" w:hAnsi="Arial" w:cs="Arial"/>
                <w:b/>
                <w:sz w:val="20"/>
                <w:szCs w:val="20"/>
              </w:rPr>
              <w:t>ÍTEM</w:t>
            </w:r>
          </w:p>
        </w:tc>
        <w:tc>
          <w:tcPr>
            <w:tcW w:w="6684" w:type="dxa"/>
            <w:vAlign w:val="center"/>
          </w:tcPr>
          <w:p w14:paraId="6A683C02"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CONDICIONES</w:t>
            </w:r>
            <w:r>
              <w:rPr>
                <w:rFonts w:ascii="Arial" w:hAnsi="Arial" w:cs="Arial"/>
                <w:b/>
                <w:sz w:val="20"/>
                <w:szCs w:val="20"/>
              </w:rPr>
              <w:t xml:space="preserve"> </w:t>
            </w:r>
            <w:r w:rsidRPr="00475735">
              <w:rPr>
                <w:rFonts w:ascii="Arial" w:hAnsi="Arial" w:cs="Arial"/>
                <w:b/>
                <w:sz w:val="20"/>
                <w:szCs w:val="20"/>
              </w:rPr>
              <w:t>TÉCNICAS</w:t>
            </w:r>
            <w:r>
              <w:rPr>
                <w:rFonts w:ascii="Arial" w:hAnsi="Arial" w:cs="Arial"/>
                <w:b/>
                <w:sz w:val="20"/>
                <w:szCs w:val="20"/>
              </w:rPr>
              <w:t xml:space="preserve"> </w:t>
            </w:r>
            <w:r w:rsidRPr="00475735">
              <w:rPr>
                <w:rFonts w:ascii="Arial" w:hAnsi="Arial" w:cs="Arial"/>
                <w:b/>
                <w:sz w:val="20"/>
                <w:szCs w:val="20"/>
              </w:rPr>
              <w:t>MÍNIMAS</w:t>
            </w:r>
            <w:r>
              <w:rPr>
                <w:rFonts w:ascii="Arial" w:hAnsi="Arial" w:cs="Arial"/>
                <w:b/>
                <w:sz w:val="20"/>
                <w:szCs w:val="20"/>
              </w:rPr>
              <w:t xml:space="preserve"> </w:t>
            </w:r>
          </w:p>
        </w:tc>
        <w:tc>
          <w:tcPr>
            <w:tcW w:w="1061" w:type="dxa"/>
            <w:vAlign w:val="center"/>
          </w:tcPr>
          <w:p w14:paraId="3BD31722"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CUMPLE</w:t>
            </w:r>
          </w:p>
        </w:tc>
        <w:tc>
          <w:tcPr>
            <w:tcW w:w="1513" w:type="dxa"/>
            <w:vAlign w:val="center"/>
          </w:tcPr>
          <w:p w14:paraId="2C2B373D"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NO</w:t>
            </w:r>
            <w:r>
              <w:rPr>
                <w:rFonts w:ascii="Arial" w:hAnsi="Arial" w:cs="Arial"/>
                <w:b/>
                <w:sz w:val="20"/>
                <w:szCs w:val="20"/>
              </w:rPr>
              <w:t xml:space="preserve"> </w:t>
            </w:r>
            <w:r w:rsidRPr="00475735">
              <w:rPr>
                <w:rFonts w:ascii="Arial" w:hAnsi="Arial" w:cs="Arial"/>
                <w:b/>
                <w:sz w:val="20"/>
                <w:szCs w:val="20"/>
              </w:rPr>
              <w:t>CUMPLE</w:t>
            </w:r>
          </w:p>
        </w:tc>
      </w:tr>
      <w:tr w:rsidR="00DA4E31" w:rsidRPr="00475735" w14:paraId="727A74C6" w14:textId="77777777" w:rsidTr="00F30533">
        <w:trPr>
          <w:trHeight w:val="20"/>
        </w:trPr>
        <w:tc>
          <w:tcPr>
            <w:tcW w:w="694" w:type="dxa"/>
            <w:vAlign w:val="center"/>
          </w:tcPr>
          <w:p w14:paraId="51C92362"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1</w:t>
            </w:r>
          </w:p>
        </w:tc>
        <w:tc>
          <w:tcPr>
            <w:tcW w:w="6684" w:type="dxa"/>
            <w:vAlign w:val="center"/>
          </w:tcPr>
          <w:p w14:paraId="2C5F3A26" w14:textId="7635B3FC" w:rsidR="00DA4E31" w:rsidRPr="00475735" w:rsidRDefault="00DA4E31" w:rsidP="00C54466">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sidR="00C54466">
              <w:rPr>
                <w:rFonts w:ascii="Arial" w:hAnsi="Arial" w:cs="Arial"/>
                <w:sz w:val="20"/>
                <w:szCs w:val="20"/>
              </w:rPr>
              <w:t xml:space="preserve"> deberá presentar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documentos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acreditan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experiencia.</w:t>
            </w:r>
            <w:r w:rsidR="00C54466">
              <w:rPr>
                <w:rFonts w:ascii="Arial" w:hAnsi="Arial" w:cs="Arial"/>
                <w:sz w:val="20"/>
                <w:szCs w:val="20"/>
              </w:rPr>
              <w:t xml:space="preserve"> </w:t>
            </w:r>
            <w:r w:rsidR="00C54466" w:rsidRPr="00475735">
              <w:rPr>
                <w:rFonts w:ascii="Arial" w:hAnsi="Arial" w:cs="Arial"/>
                <w:sz w:val="20"/>
                <w:szCs w:val="20"/>
              </w:rPr>
              <w:t>(anexar</w:t>
            </w:r>
            <w:r w:rsidR="00C54466">
              <w:rPr>
                <w:rFonts w:ascii="Arial" w:hAnsi="Arial" w:cs="Arial"/>
                <w:sz w:val="20"/>
                <w:szCs w:val="20"/>
              </w:rPr>
              <w:t xml:space="preserve"> </w:t>
            </w:r>
            <w:r w:rsidR="00C54466" w:rsidRPr="00475735">
              <w:rPr>
                <w:rFonts w:ascii="Arial" w:hAnsi="Arial" w:cs="Arial"/>
                <w:sz w:val="20"/>
                <w:szCs w:val="20"/>
              </w:rPr>
              <w:t>certificación)</w:t>
            </w:r>
            <w:r w:rsidR="00C54466">
              <w:rPr>
                <w:rFonts w:ascii="Arial" w:hAnsi="Arial" w:cs="Arial"/>
                <w:sz w:val="20"/>
                <w:szCs w:val="20"/>
              </w:rPr>
              <w:t>.</w:t>
            </w:r>
          </w:p>
        </w:tc>
        <w:tc>
          <w:tcPr>
            <w:tcW w:w="1061" w:type="dxa"/>
            <w:vAlign w:val="center"/>
          </w:tcPr>
          <w:p w14:paraId="5C468B96"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1965D3C9"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DA4E31" w:rsidRPr="00475735" w14:paraId="4F6B8CAD" w14:textId="77777777" w:rsidTr="00F30533">
        <w:trPr>
          <w:trHeight w:val="20"/>
        </w:trPr>
        <w:tc>
          <w:tcPr>
            <w:tcW w:w="694" w:type="dxa"/>
            <w:vAlign w:val="center"/>
          </w:tcPr>
          <w:p w14:paraId="5EDEB6F4"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2</w:t>
            </w:r>
          </w:p>
        </w:tc>
        <w:tc>
          <w:tcPr>
            <w:tcW w:w="6684" w:type="dxa"/>
            <w:vAlign w:val="center"/>
          </w:tcPr>
          <w:p w14:paraId="211DA58E" w14:textId="026C6C5F" w:rsidR="00DA4E31" w:rsidRPr="00475735" w:rsidRDefault="00DA4E31" w:rsidP="00F30533">
            <w:pPr>
              <w:pStyle w:val="Prrafodelista"/>
              <w:tabs>
                <w:tab w:val="left" w:pos="240"/>
              </w:tabs>
              <w:ind w:left="0"/>
              <w:jc w:val="both"/>
              <w:rPr>
                <w:rFonts w:ascii="Arial" w:hAnsi="Arial" w:cs="Arial"/>
                <w:b/>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estar</w:t>
            </w:r>
            <w:r>
              <w:rPr>
                <w:rFonts w:ascii="Arial" w:hAnsi="Arial" w:cs="Arial"/>
                <w:sz w:val="20"/>
                <w:szCs w:val="20"/>
              </w:rPr>
              <w:t xml:space="preserve"> </w:t>
            </w:r>
            <w:r w:rsidRPr="00475735">
              <w:rPr>
                <w:rFonts w:ascii="Arial" w:hAnsi="Arial" w:cs="Arial"/>
                <w:sz w:val="20"/>
                <w:szCs w:val="20"/>
              </w:rPr>
              <w:t>habilitado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prestación</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servicio,</w:t>
            </w:r>
            <w:r>
              <w:rPr>
                <w:rFonts w:ascii="Arial" w:hAnsi="Arial" w:cs="Arial"/>
                <w:sz w:val="20"/>
                <w:szCs w:val="20"/>
              </w:rPr>
              <w:t xml:space="preserve"> </w:t>
            </w:r>
            <w:r w:rsidRPr="00475735">
              <w:rPr>
                <w:rFonts w:ascii="Arial" w:hAnsi="Arial" w:cs="Arial"/>
                <w:sz w:val="20"/>
                <w:szCs w:val="20"/>
              </w:rPr>
              <w:t>objeto</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presente</w:t>
            </w:r>
            <w:r>
              <w:rPr>
                <w:rFonts w:ascii="Arial" w:hAnsi="Arial" w:cs="Arial"/>
                <w:sz w:val="20"/>
                <w:szCs w:val="20"/>
              </w:rPr>
              <w:t xml:space="preserve"> </w:t>
            </w:r>
            <w:r w:rsidRPr="00475735">
              <w:rPr>
                <w:rFonts w:ascii="Arial" w:hAnsi="Arial" w:cs="Arial"/>
                <w:sz w:val="20"/>
                <w:szCs w:val="20"/>
              </w:rPr>
              <w:t>proceso,</w:t>
            </w:r>
            <w:r>
              <w:rPr>
                <w:rFonts w:ascii="Arial" w:hAnsi="Arial" w:cs="Arial"/>
                <w:sz w:val="20"/>
                <w:szCs w:val="20"/>
              </w:rPr>
              <w:t xml:space="preserve"> </w:t>
            </w:r>
            <w:r w:rsidRPr="00475735">
              <w:rPr>
                <w:rFonts w:ascii="Arial" w:hAnsi="Arial" w:cs="Arial"/>
                <w:sz w:val="20"/>
                <w:szCs w:val="20"/>
              </w:rPr>
              <w:t>lo</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será</w:t>
            </w:r>
            <w:r>
              <w:rPr>
                <w:rFonts w:ascii="Arial" w:hAnsi="Arial" w:cs="Arial"/>
                <w:sz w:val="20"/>
                <w:szCs w:val="20"/>
              </w:rPr>
              <w:t xml:space="preserve"> </w:t>
            </w:r>
            <w:r w:rsidRPr="00475735">
              <w:rPr>
                <w:rFonts w:ascii="Arial" w:hAnsi="Arial" w:cs="Arial"/>
                <w:sz w:val="20"/>
                <w:szCs w:val="20"/>
              </w:rPr>
              <w:t>verificado</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comité</w:t>
            </w:r>
            <w:r>
              <w:rPr>
                <w:rFonts w:ascii="Arial" w:hAnsi="Arial" w:cs="Arial"/>
                <w:sz w:val="20"/>
                <w:szCs w:val="20"/>
              </w:rPr>
              <w:t xml:space="preserve"> </w:t>
            </w:r>
            <w:r w:rsidRPr="00475735">
              <w:rPr>
                <w:rFonts w:ascii="Arial" w:hAnsi="Arial" w:cs="Arial"/>
                <w:sz w:val="20"/>
                <w:szCs w:val="20"/>
              </w:rPr>
              <w:t>técnico,</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página</w:t>
            </w:r>
            <w:r>
              <w:rPr>
                <w:rFonts w:ascii="Arial" w:hAnsi="Arial" w:cs="Arial"/>
                <w:sz w:val="20"/>
                <w:szCs w:val="20"/>
              </w:rPr>
              <w:t xml:space="preserve"> </w:t>
            </w:r>
            <w:hyperlink r:id="rId19" w:history="1">
              <w:r w:rsidRPr="00475735">
                <w:rPr>
                  <w:rStyle w:val="Hipervnculo"/>
                  <w:rFonts w:ascii="Arial" w:hAnsi="Arial" w:cs="Arial"/>
                  <w:sz w:val="20"/>
                  <w:szCs w:val="20"/>
                </w:rPr>
                <w:t>https://prestadores.minsalud.gov.co/habilitacion/</w:t>
              </w:r>
            </w:hyperlink>
            <w:r>
              <w:rPr>
                <w:rFonts w:ascii="Arial" w:hAnsi="Arial" w:cs="Arial"/>
                <w:sz w:val="20"/>
                <w:szCs w:val="20"/>
              </w:rPr>
              <w:t xml:space="preserve"> </w:t>
            </w:r>
            <w:r w:rsidRPr="00475735">
              <w:rPr>
                <w:rFonts w:ascii="Arial" w:hAnsi="Arial" w:cs="Arial"/>
                <w:sz w:val="20"/>
                <w:szCs w:val="20"/>
              </w:rPr>
              <w:t>(registro</w:t>
            </w:r>
            <w:r>
              <w:rPr>
                <w:rFonts w:ascii="Arial" w:hAnsi="Arial" w:cs="Arial"/>
                <w:sz w:val="20"/>
                <w:szCs w:val="20"/>
              </w:rPr>
              <w:t xml:space="preserve"> </w:t>
            </w:r>
            <w:r w:rsidRPr="00475735">
              <w:rPr>
                <w:rFonts w:ascii="Arial" w:hAnsi="Arial" w:cs="Arial"/>
                <w:sz w:val="20"/>
                <w:szCs w:val="20"/>
              </w:rPr>
              <w:t>especial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prestadores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sidR="00DA6457">
              <w:rPr>
                <w:rFonts w:ascii="Arial" w:hAnsi="Arial" w:cs="Arial"/>
                <w:sz w:val="20"/>
                <w:szCs w:val="20"/>
              </w:rPr>
              <w:t xml:space="preserve">. </w:t>
            </w:r>
            <w:r w:rsidR="00DA6457" w:rsidRPr="00475735">
              <w:rPr>
                <w:rFonts w:ascii="Arial" w:hAnsi="Arial" w:cs="Arial"/>
                <w:sz w:val="20"/>
                <w:szCs w:val="20"/>
              </w:rPr>
              <w:t>(anexar</w:t>
            </w:r>
            <w:r w:rsidR="00DA6457">
              <w:rPr>
                <w:rFonts w:ascii="Arial" w:hAnsi="Arial" w:cs="Arial"/>
                <w:sz w:val="20"/>
                <w:szCs w:val="20"/>
              </w:rPr>
              <w:t xml:space="preserve"> </w:t>
            </w:r>
            <w:r w:rsidR="00DA6457" w:rsidRPr="00475735">
              <w:rPr>
                <w:rFonts w:ascii="Arial" w:hAnsi="Arial" w:cs="Arial"/>
                <w:sz w:val="20"/>
                <w:szCs w:val="20"/>
              </w:rPr>
              <w:t>certificación).</w:t>
            </w:r>
          </w:p>
        </w:tc>
        <w:tc>
          <w:tcPr>
            <w:tcW w:w="1061" w:type="dxa"/>
            <w:vAlign w:val="center"/>
          </w:tcPr>
          <w:p w14:paraId="0964F62E"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01450208"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DA4E31" w:rsidRPr="00475735" w14:paraId="5839E41F" w14:textId="77777777" w:rsidTr="00F30533">
        <w:trPr>
          <w:trHeight w:val="20"/>
        </w:trPr>
        <w:tc>
          <w:tcPr>
            <w:tcW w:w="694" w:type="dxa"/>
            <w:vAlign w:val="center"/>
          </w:tcPr>
          <w:p w14:paraId="6C00A349" w14:textId="77777777" w:rsidR="00DA4E31" w:rsidRPr="00475735" w:rsidRDefault="00DA4E31" w:rsidP="00F30533">
            <w:pPr>
              <w:pStyle w:val="Prrafodelista"/>
              <w:tabs>
                <w:tab w:val="left" w:pos="240"/>
              </w:tabs>
              <w:ind w:left="0"/>
              <w:jc w:val="center"/>
              <w:rPr>
                <w:rFonts w:ascii="Arial" w:hAnsi="Arial" w:cs="Arial"/>
                <w:b/>
                <w:sz w:val="20"/>
                <w:szCs w:val="20"/>
              </w:rPr>
            </w:pPr>
            <w:r w:rsidRPr="00475735">
              <w:rPr>
                <w:rFonts w:ascii="Arial" w:hAnsi="Arial" w:cs="Arial"/>
                <w:b/>
                <w:sz w:val="20"/>
                <w:szCs w:val="20"/>
              </w:rPr>
              <w:t>3</w:t>
            </w:r>
          </w:p>
        </w:tc>
        <w:tc>
          <w:tcPr>
            <w:tcW w:w="6684" w:type="dxa"/>
            <w:vAlign w:val="center"/>
          </w:tcPr>
          <w:p w14:paraId="6F851609" w14:textId="2A9D260B" w:rsidR="00DA4E31" w:rsidRPr="00475735" w:rsidRDefault="0000368F" w:rsidP="00F30533">
            <w:pPr>
              <w:pStyle w:val="Prrafodelista"/>
              <w:tabs>
                <w:tab w:val="left" w:pos="240"/>
              </w:tabs>
              <w:ind w:left="0"/>
              <w:jc w:val="both"/>
              <w:rPr>
                <w:rFonts w:ascii="Arial" w:hAnsi="Arial" w:cs="Arial"/>
                <w:b/>
                <w:sz w:val="20"/>
                <w:szCs w:val="20"/>
              </w:rPr>
            </w:pPr>
            <w:r>
              <w:rPr>
                <w:rFonts w:ascii="Arial" w:hAnsi="Arial" w:cs="Arial"/>
                <w:sz w:val="20"/>
                <w:szCs w:val="20"/>
              </w:rPr>
              <w:t xml:space="preserve">El oferente deberá aportar junto con su oferta, documento firmado por el representante legal en donde se </w:t>
            </w:r>
            <w:r w:rsidRPr="00475735">
              <w:rPr>
                <w:rFonts w:ascii="Arial" w:hAnsi="Arial" w:cs="Arial"/>
                <w:sz w:val="20"/>
                <w:szCs w:val="20"/>
              </w:rPr>
              <w:t>identifi</w:t>
            </w:r>
            <w:r>
              <w:rPr>
                <w:rFonts w:ascii="Arial" w:hAnsi="Arial" w:cs="Arial"/>
                <w:sz w:val="20"/>
                <w:szCs w:val="20"/>
              </w:rPr>
              <w:t xml:space="preserve">que </w:t>
            </w:r>
            <w:r w:rsidR="00DA4E31" w:rsidRPr="00475735">
              <w:rPr>
                <w:rFonts w:ascii="Arial" w:hAnsi="Arial" w:cs="Arial"/>
                <w:sz w:val="20"/>
                <w:szCs w:val="20"/>
              </w:rPr>
              <w:t>la</w:t>
            </w:r>
            <w:r w:rsidR="00DA4E31">
              <w:rPr>
                <w:rFonts w:ascii="Arial" w:hAnsi="Arial" w:cs="Arial"/>
                <w:sz w:val="20"/>
                <w:szCs w:val="20"/>
              </w:rPr>
              <w:t xml:space="preserve"> </w:t>
            </w:r>
            <w:r w:rsidR="00DA4E31" w:rsidRPr="00475735">
              <w:rPr>
                <w:rFonts w:ascii="Arial" w:hAnsi="Arial" w:cs="Arial"/>
                <w:sz w:val="20"/>
                <w:szCs w:val="20"/>
              </w:rPr>
              <w:t>persona</w:t>
            </w:r>
            <w:r>
              <w:rPr>
                <w:rFonts w:ascii="Arial" w:hAnsi="Arial" w:cs="Arial"/>
                <w:sz w:val="20"/>
                <w:szCs w:val="20"/>
              </w:rPr>
              <w:t xml:space="preserve"> con</w:t>
            </w:r>
            <w:r w:rsidR="00DA4E31">
              <w:rPr>
                <w:rFonts w:ascii="Arial" w:hAnsi="Arial" w:cs="Arial"/>
                <w:sz w:val="20"/>
                <w:szCs w:val="20"/>
              </w:rPr>
              <w:t xml:space="preserve"> </w:t>
            </w:r>
            <w:r w:rsidR="00DA4E31" w:rsidRPr="00475735">
              <w:rPr>
                <w:rFonts w:ascii="Arial" w:hAnsi="Arial" w:cs="Arial"/>
                <w:sz w:val="20"/>
                <w:szCs w:val="20"/>
              </w:rPr>
              <w:t>teléfonos</w:t>
            </w:r>
            <w:r w:rsidR="00DA4E31">
              <w:rPr>
                <w:rFonts w:ascii="Arial" w:hAnsi="Arial" w:cs="Arial"/>
                <w:sz w:val="20"/>
                <w:szCs w:val="20"/>
              </w:rPr>
              <w:t xml:space="preserve"> </w:t>
            </w:r>
            <w:r w:rsidR="00DA4E31" w:rsidRPr="00475735">
              <w:rPr>
                <w:rFonts w:ascii="Arial" w:hAnsi="Arial" w:cs="Arial"/>
                <w:sz w:val="20"/>
                <w:szCs w:val="20"/>
              </w:rPr>
              <w:t>para</w:t>
            </w:r>
            <w:r w:rsidR="00DA4E31">
              <w:rPr>
                <w:rFonts w:ascii="Arial" w:hAnsi="Arial" w:cs="Arial"/>
                <w:sz w:val="20"/>
                <w:szCs w:val="20"/>
              </w:rPr>
              <w:t xml:space="preserve"> </w:t>
            </w:r>
            <w:r w:rsidR="00DA4E31" w:rsidRPr="00475735">
              <w:rPr>
                <w:rFonts w:ascii="Arial" w:hAnsi="Arial" w:cs="Arial"/>
                <w:sz w:val="20"/>
                <w:szCs w:val="20"/>
              </w:rPr>
              <w:t>los</w:t>
            </w:r>
            <w:r w:rsidR="00DA4E31">
              <w:rPr>
                <w:rFonts w:ascii="Arial" w:hAnsi="Arial" w:cs="Arial"/>
                <w:sz w:val="20"/>
                <w:szCs w:val="20"/>
              </w:rPr>
              <w:t xml:space="preserve"> </w:t>
            </w:r>
            <w:r w:rsidR="00DA4E31" w:rsidRPr="00475735">
              <w:rPr>
                <w:rFonts w:ascii="Arial" w:hAnsi="Arial" w:cs="Arial"/>
                <w:sz w:val="20"/>
                <w:szCs w:val="20"/>
              </w:rPr>
              <w:t>casos</w:t>
            </w:r>
            <w:r w:rsidR="00DA4E31">
              <w:rPr>
                <w:rFonts w:ascii="Arial" w:hAnsi="Arial" w:cs="Arial"/>
                <w:sz w:val="20"/>
                <w:szCs w:val="20"/>
              </w:rPr>
              <w:t xml:space="preserve"> </w:t>
            </w:r>
            <w:r w:rsidR="00DA4E31" w:rsidRPr="00475735">
              <w:rPr>
                <w:rFonts w:ascii="Arial" w:hAnsi="Arial" w:cs="Arial"/>
                <w:sz w:val="20"/>
                <w:szCs w:val="20"/>
              </w:rPr>
              <w:t>en</w:t>
            </w:r>
            <w:r w:rsidR="00DA4E31">
              <w:rPr>
                <w:rFonts w:ascii="Arial" w:hAnsi="Arial" w:cs="Arial"/>
                <w:sz w:val="20"/>
                <w:szCs w:val="20"/>
              </w:rPr>
              <w:t xml:space="preserve"> </w:t>
            </w:r>
            <w:r w:rsidR="00DA4E31" w:rsidRPr="00475735">
              <w:rPr>
                <w:rFonts w:ascii="Arial" w:hAnsi="Arial" w:cs="Arial"/>
                <w:sz w:val="20"/>
                <w:szCs w:val="20"/>
              </w:rPr>
              <w:t>los</w:t>
            </w:r>
            <w:r w:rsidR="00DA4E31">
              <w:rPr>
                <w:rFonts w:ascii="Arial" w:hAnsi="Arial" w:cs="Arial"/>
                <w:sz w:val="20"/>
                <w:szCs w:val="20"/>
              </w:rPr>
              <w:t xml:space="preserve"> </w:t>
            </w:r>
            <w:r w:rsidR="00DA4E31" w:rsidRPr="00475735">
              <w:rPr>
                <w:rFonts w:ascii="Arial" w:hAnsi="Arial" w:cs="Arial"/>
                <w:sz w:val="20"/>
                <w:szCs w:val="20"/>
              </w:rPr>
              <w:t>que</w:t>
            </w:r>
            <w:r w:rsidR="00DA4E31">
              <w:rPr>
                <w:rFonts w:ascii="Arial" w:hAnsi="Arial" w:cs="Arial"/>
                <w:sz w:val="20"/>
                <w:szCs w:val="20"/>
              </w:rPr>
              <w:t xml:space="preserve"> </w:t>
            </w:r>
            <w:r w:rsidR="00DA4E31" w:rsidRPr="00475735">
              <w:rPr>
                <w:rFonts w:ascii="Arial" w:hAnsi="Arial" w:cs="Arial"/>
                <w:sz w:val="20"/>
                <w:szCs w:val="20"/>
              </w:rPr>
              <w:t>se</w:t>
            </w:r>
            <w:r w:rsidR="00DA4E31">
              <w:rPr>
                <w:rFonts w:ascii="Arial" w:hAnsi="Arial" w:cs="Arial"/>
                <w:sz w:val="20"/>
                <w:szCs w:val="20"/>
              </w:rPr>
              <w:t xml:space="preserve"> </w:t>
            </w:r>
            <w:r w:rsidR="00DA4E31" w:rsidRPr="00475735">
              <w:rPr>
                <w:rFonts w:ascii="Arial" w:hAnsi="Arial" w:cs="Arial"/>
                <w:sz w:val="20"/>
                <w:szCs w:val="20"/>
              </w:rPr>
              <w:t>requiera</w:t>
            </w:r>
            <w:r w:rsidR="00DA4E31">
              <w:rPr>
                <w:rFonts w:ascii="Arial" w:hAnsi="Arial" w:cs="Arial"/>
                <w:sz w:val="20"/>
                <w:szCs w:val="20"/>
              </w:rPr>
              <w:t xml:space="preserve"> </w:t>
            </w:r>
            <w:r w:rsidR="00DA4E31" w:rsidRPr="00475735">
              <w:rPr>
                <w:rFonts w:ascii="Arial" w:hAnsi="Arial" w:cs="Arial"/>
                <w:sz w:val="20"/>
                <w:szCs w:val="20"/>
              </w:rPr>
              <w:t>(citas,</w:t>
            </w:r>
            <w:r w:rsidR="00DA4E31">
              <w:rPr>
                <w:rFonts w:ascii="Arial" w:hAnsi="Arial" w:cs="Arial"/>
                <w:sz w:val="20"/>
                <w:szCs w:val="20"/>
              </w:rPr>
              <w:t xml:space="preserve"> </w:t>
            </w:r>
            <w:r w:rsidR="00DA4E31" w:rsidRPr="00475735">
              <w:rPr>
                <w:rFonts w:ascii="Arial" w:hAnsi="Arial" w:cs="Arial"/>
                <w:sz w:val="20"/>
                <w:szCs w:val="20"/>
              </w:rPr>
              <w:t>precisar</w:t>
            </w:r>
            <w:r w:rsidR="00DA4E31">
              <w:rPr>
                <w:rFonts w:ascii="Arial" w:hAnsi="Arial" w:cs="Arial"/>
                <w:sz w:val="20"/>
                <w:szCs w:val="20"/>
              </w:rPr>
              <w:t xml:space="preserve"> </w:t>
            </w:r>
            <w:r w:rsidR="00DA4E31" w:rsidRPr="00475735">
              <w:rPr>
                <w:rFonts w:ascii="Arial" w:hAnsi="Arial" w:cs="Arial"/>
                <w:sz w:val="20"/>
                <w:szCs w:val="20"/>
              </w:rPr>
              <w:t>información,</w:t>
            </w:r>
            <w:r w:rsidR="00DA4E31">
              <w:rPr>
                <w:rFonts w:ascii="Arial" w:hAnsi="Arial" w:cs="Arial"/>
                <w:sz w:val="20"/>
                <w:szCs w:val="20"/>
              </w:rPr>
              <w:t xml:space="preserve"> </w:t>
            </w:r>
            <w:r w:rsidR="00DA4E31" w:rsidRPr="00475735">
              <w:rPr>
                <w:rFonts w:ascii="Arial" w:hAnsi="Arial" w:cs="Arial"/>
                <w:sz w:val="20"/>
                <w:szCs w:val="20"/>
              </w:rPr>
              <w:t>códigos,</w:t>
            </w:r>
            <w:r w:rsidR="00DA4E31">
              <w:rPr>
                <w:rFonts w:ascii="Arial" w:hAnsi="Arial" w:cs="Arial"/>
                <w:sz w:val="20"/>
                <w:szCs w:val="20"/>
              </w:rPr>
              <w:t xml:space="preserve"> </w:t>
            </w:r>
            <w:r w:rsidR="00DA4E31" w:rsidRPr="00475735">
              <w:rPr>
                <w:rFonts w:ascii="Arial" w:hAnsi="Arial" w:cs="Arial"/>
                <w:sz w:val="20"/>
                <w:szCs w:val="20"/>
              </w:rPr>
              <w:t>procedimientos,</w:t>
            </w:r>
            <w:r w:rsidR="00DA4E31">
              <w:rPr>
                <w:rFonts w:ascii="Arial" w:hAnsi="Arial" w:cs="Arial"/>
                <w:sz w:val="20"/>
                <w:szCs w:val="20"/>
              </w:rPr>
              <w:t xml:space="preserve"> </w:t>
            </w:r>
            <w:r w:rsidR="00DA4E31" w:rsidRPr="00475735">
              <w:rPr>
                <w:rFonts w:ascii="Arial" w:hAnsi="Arial" w:cs="Arial"/>
                <w:sz w:val="20"/>
                <w:szCs w:val="20"/>
              </w:rPr>
              <w:t>etc.)</w:t>
            </w:r>
            <w:r w:rsidR="00DA4E31">
              <w:rPr>
                <w:rFonts w:ascii="Arial" w:hAnsi="Arial" w:cs="Arial"/>
                <w:sz w:val="20"/>
                <w:szCs w:val="20"/>
              </w:rPr>
              <w:t xml:space="preserve"> </w:t>
            </w:r>
            <w:r w:rsidR="00DA4E31" w:rsidRPr="00475735">
              <w:rPr>
                <w:rFonts w:ascii="Arial" w:hAnsi="Arial" w:cs="Arial"/>
                <w:sz w:val="20"/>
                <w:szCs w:val="20"/>
              </w:rPr>
              <w:t>(anexar</w:t>
            </w:r>
            <w:r w:rsidR="00DA4E31">
              <w:rPr>
                <w:rFonts w:ascii="Arial" w:hAnsi="Arial" w:cs="Arial"/>
                <w:sz w:val="20"/>
                <w:szCs w:val="20"/>
              </w:rPr>
              <w:t xml:space="preserve"> </w:t>
            </w:r>
            <w:r w:rsidR="00DA4E31" w:rsidRPr="00475735">
              <w:rPr>
                <w:rFonts w:ascii="Arial" w:hAnsi="Arial" w:cs="Arial"/>
                <w:sz w:val="20"/>
                <w:szCs w:val="20"/>
              </w:rPr>
              <w:t>certificación)</w:t>
            </w:r>
            <w:r w:rsidR="000E5F86">
              <w:rPr>
                <w:rFonts w:ascii="Arial" w:hAnsi="Arial" w:cs="Arial"/>
                <w:sz w:val="20"/>
                <w:szCs w:val="20"/>
              </w:rPr>
              <w:t>.</w:t>
            </w:r>
          </w:p>
        </w:tc>
        <w:tc>
          <w:tcPr>
            <w:tcW w:w="1061" w:type="dxa"/>
            <w:vAlign w:val="center"/>
          </w:tcPr>
          <w:p w14:paraId="5FAB5479"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4AD493E0"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DA4E31" w:rsidRPr="00475735" w14:paraId="3D15D2C2" w14:textId="77777777" w:rsidTr="00F30533">
        <w:trPr>
          <w:trHeight w:val="20"/>
        </w:trPr>
        <w:tc>
          <w:tcPr>
            <w:tcW w:w="694" w:type="dxa"/>
            <w:vAlign w:val="center"/>
          </w:tcPr>
          <w:p w14:paraId="4E1C865F" w14:textId="6B61F3A1" w:rsidR="00DA4E31" w:rsidRPr="00475735" w:rsidRDefault="00DA6457" w:rsidP="00F30533">
            <w:pPr>
              <w:pStyle w:val="Prrafodelista"/>
              <w:tabs>
                <w:tab w:val="left" w:pos="240"/>
              </w:tabs>
              <w:ind w:left="0"/>
              <w:jc w:val="center"/>
              <w:rPr>
                <w:rFonts w:ascii="Arial" w:hAnsi="Arial" w:cs="Arial"/>
                <w:b/>
                <w:sz w:val="20"/>
                <w:szCs w:val="20"/>
              </w:rPr>
            </w:pPr>
            <w:r>
              <w:rPr>
                <w:rFonts w:ascii="Arial" w:hAnsi="Arial" w:cs="Arial"/>
                <w:b/>
                <w:sz w:val="20"/>
                <w:szCs w:val="20"/>
              </w:rPr>
              <w:t>4</w:t>
            </w:r>
          </w:p>
        </w:tc>
        <w:tc>
          <w:tcPr>
            <w:tcW w:w="6684" w:type="dxa"/>
            <w:vAlign w:val="center"/>
          </w:tcPr>
          <w:p w14:paraId="375BBEF5" w14:textId="7FFD4BF6" w:rsidR="00DA4E31" w:rsidRPr="00475735" w:rsidRDefault="00DA4E31" w:rsidP="00DA6457">
            <w:pPr>
              <w:pStyle w:val="Prrafodelista"/>
              <w:tabs>
                <w:tab w:val="left" w:pos="240"/>
              </w:tabs>
              <w:ind w:left="0"/>
              <w:jc w:val="both"/>
              <w:rPr>
                <w:rFonts w:ascii="Arial" w:hAnsi="Arial" w:cs="Arial"/>
                <w:sz w:val="20"/>
                <w:szCs w:val="20"/>
              </w:rPr>
            </w:pP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oferente</w:t>
            </w:r>
            <w:r>
              <w:rPr>
                <w:rFonts w:ascii="Arial" w:hAnsi="Arial" w:cs="Arial"/>
                <w:sz w:val="20"/>
                <w:szCs w:val="20"/>
              </w:rPr>
              <w:t xml:space="preserve"> </w:t>
            </w:r>
            <w:r w:rsidRPr="00475735">
              <w:rPr>
                <w:rFonts w:ascii="Arial" w:hAnsi="Arial" w:cs="Arial"/>
                <w:sz w:val="20"/>
                <w:szCs w:val="20"/>
              </w:rPr>
              <w:t>deberá</w:t>
            </w:r>
            <w:r w:rsidR="00DA6457">
              <w:rPr>
                <w:rFonts w:ascii="Arial" w:hAnsi="Arial" w:cs="Arial"/>
                <w:sz w:val="20"/>
                <w:szCs w:val="20"/>
              </w:rPr>
              <w:t xml:space="preserve"> </w:t>
            </w:r>
            <w:r w:rsidR="0000368F">
              <w:rPr>
                <w:rFonts w:ascii="Arial" w:hAnsi="Arial" w:cs="Arial"/>
                <w:sz w:val="20"/>
                <w:szCs w:val="20"/>
              </w:rPr>
              <w:t xml:space="preserve">aportar junto con su oferta el </w:t>
            </w:r>
            <w:r w:rsidRPr="00475735">
              <w:rPr>
                <w:rFonts w:ascii="Arial" w:hAnsi="Arial" w:cs="Arial"/>
                <w:sz w:val="20"/>
                <w:szCs w:val="20"/>
              </w:rPr>
              <w:t>plan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sólidos</w:t>
            </w:r>
            <w:r>
              <w:rPr>
                <w:rFonts w:ascii="Arial" w:hAnsi="Arial" w:cs="Arial"/>
                <w:sz w:val="20"/>
                <w:szCs w:val="20"/>
              </w:rPr>
              <w:t xml:space="preserve"> </w:t>
            </w:r>
            <w:r w:rsidRPr="00475735">
              <w:rPr>
                <w:rFonts w:ascii="Arial" w:hAnsi="Arial" w:cs="Arial"/>
                <w:sz w:val="20"/>
                <w:szCs w:val="20"/>
              </w:rPr>
              <w:t>hospitalarios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similares</w:t>
            </w:r>
            <w:r>
              <w:rPr>
                <w:rFonts w:ascii="Arial" w:hAnsi="Arial" w:cs="Arial"/>
                <w:sz w:val="20"/>
                <w:szCs w:val="20"/>
              </w:rPr>
              <w:t xml:space="preserve"> </w:t>
            </w:r>
            <w:r w:rsidRPr="00475735">
              <w:rPr>
                <w:rFonts w:ascii="Arial" w:hAnsi="Arial" w:cs="Arial"/>
                <w:sz w:val="20"/>
                <w:szCs w:val="20"/>
              </w:rPr>
              <w:t>PGIRHS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acuerdo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1164</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2002</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decreto</w:t>
            </w:r>
            <w:r>
              <w:rPr>
                <w:rFonts w:ascii="Arial" w:hAnsi="Arial" w:cs="Arial"/>
                <w:sz w:val="20"/>
                <w:szCs w:val="20"/>
              </w:rPr>
              <w:t xml:space="preserve"> </w:t>
            </w:r>
            <w:r w:rsidRPr="00475735">
              <w:rPr>
                <w:rFonts w:ascii="Arial" w:hAnsi="Arial" w:cs="Arial"/>
                <w:sz w:val="20"/>
                <w:szCs w:val="20"/>
              </w:rPr>
              <w:t>351</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2014</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cual</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reglamenta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gestión</w:t>
            </w:r>
            <w:r>
              <w:rPr>
                <w:rFonts w:ascii="Arial" w:hAnsi="Arial" w:cs="Arial"/>
                <w:sz w:val="20"/>
                <w:szCs w:val="20"/>
              </w:rPr>
              <w:t xml:space="preserve"> </w:t>
            </w:r>
            <w:r w:rsidRPr="00475735">
              <w:rPr>
                <w:rFonts w:ascii="Arial" w:hAnsi="Arial" w:cs="Arial"/>
                <w:sz w:val="20"/>
                <w:szCs w:val="20"/>
              </w:rPr>
              <w:t>integral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residuos</w:t>
            </w:r>
            <w:r>
              <w:rPr>
                <w:rFonts w:ascii="Arial" w:hAnsi="Arial" w:cs="Arial"/>
                <w:sz w:val="20"/>
                <w:szCs w:val="20"/>
              </w:rPr>
              <w:t xml:space="preserve"> </w:t>
            </w:r>
            <w:r w:rsidRPr="00475735">
              <w:rPr>
                <w:rFonts w:ascii="Arial" w:hAnsi="Arial" w:cs="Arial"/>
                <w:sz w:val="20"/>
                <w:szCs w:val="20"/>
              </w:rPr>
              <w:t>generados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otras</w:t>
            </w:r>
            <w:r>
              <w:rPr>
                <w:rFonts w:ascii="Arial" w:hAnsi="Arial" w:cs="Arial"/>
                <w:sz w:val="20"/>
                <w:szCs w:val="20"/>
              </w:rPr>
              <w:t xml:space="preserve"> </w:t>
            </w:r>
            <w:r w:rsidRPr="00475735">
              <w:rPr>
                <w:rFonts w:ascii="Arial" w:hAnsi="Arial" w:cs="Arial"/>
                <w:sz w:val="20"/>
                <w:szCs w:val="20"/>
              </w:rPr>
              <w:t>actividades</w:t>
            </w:r>
            <w:r w:rsidR="00DA6457">
              <w:rPr>
                <w:rFonts w:ascii="Arial" w:hAnsi="Arial" w:cs="Arial"/>
                <w:sz w:val="20"/>
                <w:szCs w:val="20"/>
              </w:rPr>
              <w:t xml:space="preserve">. </w:t>
            </w:r>
          </w:p>
        </w:tc>
        <w:tc>
          <w:tcPr>
            <w:tcW w:w="1061" w:type="dxa"/>
            <w:vAlign w:val="center"/>
          </w:tcPr>
          <w:p w14:paraId="55B98BAD"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4A306169"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DA4E31" w:rsidRPr="00475735" w14:paraId="3D86603F" w14:textId="77777777" w:rsidTr="00F30533">
        <w:trPr>
          <w:trHeight w:val="20"/>
        </w:trPr>
        <w:tc>
          <w:tcPr>
            <w:tcW w:w="694" w:type="dxa"/>
            <w:vAlign w:val="center"/>
          </w:tcPr>
          <w:p w14:paraId="37B71972" w14:textId="5B5DD0AB" w:rsidR="00DA4E31" w:rsidRPr="00475735" w:rsidRDefault="0000368F" w:rsidP="00F30533">
            <w:pPr>
              <w:pStyle w:val="Prrafodelista"/>
              <w:tabs>
                <w:tab w:val="left" w:pos="240"/>
              </w:tabs>
              <w:ind w:left="0"/>
              <w:jc w:val="center"/>
              <w:rPr>
                <w:rFonts w:ascii="Arial" w:hAnsi="Arial" w:cs="Arial"/>
                <w:b/>
                <w:sz w:val="20"/>
                <w:szCs w:val="20"/>
              </w:rPr>
            </w:pPr>
            <w:r>
              <w:rPr>
                <w:rFonts w:ascii="Arial" w:hAnsi="Arial" w:cs="Arial"/>
                <w:b/>
                <w:sz w:val="20"/>
                <w:szCs w:val="20"/>
              </w:rPr>
              <w:t>5</w:t>
            </w:r>
          </w:p>
        </w:tc>
        <w:tc>
          <w:tcPr>
            <w:tcW w:w="6684" w:type="dxa"/>
            <w:vAlign w:val="center"/>
          </w:tcPr>
          <w:p w14:paraId="065806F4" w14:textId="4557F869" w:rsidR="00DA4E31" w:rsidRPr="00475735" w:rsidRDefault="00C54466" w:rsidP="00F30533">
            <w:pPr>
              <w:pStyle w:val="Prrafodelista"/>
              <w:tabs>
                <w:tab w:val="left" w:pos="240"/>
              </w:tabs>
              <w:ind w:left="0"/>
              <w:jc w:val="both"/>
              <w:rPr>
                <w:rFonts w:ascii="Arial" w:hAnsi="Arial" w:cs="Arial"/>
                <w:sz w:val="20"/>
                <w:szCs w:val="20"/>
              </w:rPr>
            </w:pPr>
            <w:r>
              <w:rPr>
                <w:rFonts w:ascii="Arial" w:hAnsi="Arial" w:cs="Arial"/>
                <w:color w:val="000000"/>
                <w:sz w:val="20"/>
                <w:szCs w:val="20"/>
              </w:rPr>
              <w:t xml:space="preserve">El oferente deberá </w:t>
            </w:r>
            <w:r w:rsidR="0000368F">
              <w:rPr>
                <w:rFonts w:ascii="Arial" w:hAnsi="Arial" w:cs="Arial"/>
                <w:color w:val="000000"/>
                <w:sz w:val="20"/>
                <w:szCs w:val="20"/>
              </w:rPr>
              <w:t>aportar junto con su oferta</w:t>
            </w:r>
            <w:r>
              <w:rPr>
                <w:rFonts w:ascii="Arial" w:hAnsi="Arial" w:cs="Arial"/>
                <w:color w:val="000000"/>
                <w:sz w:val="20"/>
                <w:szCs w:val="20"/>
              </w:rPr>
              <w:t xml:space="preserve"> el </w:t>
            </w:r>
            <w:r w:rsidR="00DA4E31" w:rsidRPr="00475735">
              <w:rPr>
                <w:rFonts w:ascii="Arial" w:hAnsi="Arial" w:cs="Arial"/>
                <w:color w:val="000000"/>
                <w:sz w:val="20"/>
                <w:szCs w:val="20"/>
              </w:rPr>
              <w:t>Modelo</w:t>
            </w:r>
            <w:r w:rsidR="00DA4E31">
              <w:rPr>
                <w:rFonts w:ascii="Arial" w:hAnsi="Arial" w:cs="Arial"/>
                <w:color w:val="000000"/>
                <w:sz w:val="20"/>
                <w:szCs w:val="20"/>
              </w:rPr>
              <w:t xml:space="preserve"> </w:t>
            </w:r>
            <w:r w:rsidR="00DA4E31" w:rsidRPr="00475735">
              <w:rPr>
                <w:rFonts w:ascii="Arial" w:hAnsi="Arial" w:cs="Arial"/>
                <w:color w:val="000000"/>
                <w:sz w:val="20"/>
                <w:szCs w:val="20"/>
              </w:rPr>
              <w:t>de</w:t>
            </w:r>
            <w:r w:rsidR="00DA4E31">
              <w:rPr>
                <w:rFonts w:ascii="Arial" w:hAnsi="Arial" w:cs="Arial"/>
                <w:color w:val="000000"/>
                <w:sz w:val="20"/>
                <w:szCs w:val="20"/>
              </w:rPr>
              <w:t xml:space="preserve"> </w:t>
            </w:r>
            <w:r w:rsidR="00DA4E31" w:rsidRPr="00475735">
              <w:rPr>
                <w:rFonts w:ascii="Arial" w:hAnsi="Arial" w:cs="Arial"/>
                <w:color w:val="000000"/>
                <w:sz w:val="20"/>
                <w:szCs w:val="20"/>
              </w:rPr>
              <w:t>prestación</w:t>
            </w:r>
            <w:r w:rsidR="00DA4E31">
              <w:rPr>
                <w:rFonts w:ascii="Arial" w:hAnsi="Arial" w:cs="Arial"/>
                <w:color w:val="000000"/>
                <w:sz w:val="20"/>
                <w:szCs w:val="20"/>
              </w:rPr>
              <w:t xml:space="preserve"> </w:t>
            </w:r>
            <w:r w:rsidR="00DA4E31" w:rsidRPr="00475735">
              <w:rPr>
                <w:rFonts w:ascii="Arial" w:hAnsi="Arial" w:cs="Arial"/>
                <w:color w:val="000000"/>
                <w:sz w:val="20"/>
                <w:szCs w:val="20"/>
              </w:rPr>
              <w:t>de</w:t>
            </w:r>
            <w:r w:rsidR="00DA4E31">
              <w:rPr>
                <w:rFonts w:ascii="Arial" w:hAnsi="Arial" w:cs="Arial"/>
                <w:color w:val="000000"/>
                <w:sz w:val="20"/>
                <w:szCs w:val="20"/>
              </w:rPr>
              <w:t xml:space="preserve"> </w:t>
            </w:r>
            <w:r w:rsidR="00DA4E31" w:rsidRPr="00475735">
              <w:rPr>
                <w:rFonts w:ascii="Arial" w:hAnsi="Arial" w:cs="Arial"/>
                <w:color w:val="000000"/>
                <w:sz w:val="20"/>
                <w:szCs w:val="20"/>
              </w:rPr>
              <w:t>servicios</w:t>
            </w:r>
            <w:r w:rsidR="00DA4E31">
              <w:rPr>
                <w:rFonts w:ascii="Arial" w:hAnsi="Arial" w:cs="Arial"/>
                <w:color w:val="000000"/>
                <w:sz w:val="20"/>
                <w:szCs w:val="20"/>
              </w:rPr>
              <w:t xml:space="preserve"> </w:t>
            </w:r>
            <w:r w:rsidR="00DA4E31" w:rsidRPr="00475735">
              <w:rPr>
                <w:rFonts w:ascii="Arial" w:hAnsi="Arial" w:cs="Arial"/>
                <w:color w:val="000000"/>
                <w:sz w:val="20"/>
                <w:szCs w:val="20"/>
              </w:rPr>
              <w:t>de</w:t>
            </w:r>
            <w:r w:rsidR="00DA4E31">
              <w:rPr>
                <w:rFonts w:ascii="Arial" w:hAnsi="Arial" w:cs="Arial"/>
                <w:color w:val="000000"/>
                <w:sz w:val="20"/>
                <w:szCs w:val="20"/>
              </w:rPr>
              <w:t xml:space="preserve"> </w:t>
            </w:r>
            <w:r w:rsidR="00DA4E31" w:rsidRPr="00475735">
              <w:rPr>
                <w:rFonts w:ascii="Arial" w:hAnsi="Arial" w:cs="Arial"/>
                <w:color w:val="000000"/>
                <w:sz w:val="20"/>
                <w:szCs w:val="20"/>
              </w:rPr>
              <w:t>salud.</w:t>
            </w:r>
            <w:r>
              <w:rPr>
                <w:rFonts w:ascii="Arial" w:hAnsi="Arial" w:cs="Arial"/>
                <w:color w:val="000000"/>
                <w:sz w:val="20"/>
                <w:szCs w:val="20"/>
              </w:rPr>
              <w:t xml:space="preserve"> </w:t>
            </w:r>
          </w:p>
        </w:tc>
        <w:tc>
          <w:tcPr>
            <w:tcW w:w="1061" w:type="dxa"/>
            <w:vAlign w:val="center"/>
          </w:tcPr>
          <w:p w14:paraId="7A0F7EA0"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3F79C4F9"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DA4E31" w:rsidRPr="00475735" w14:paraId="7099262A" w14:textId="77777777" w:rsidTr="00F30533">
        <w:trPr>
          <w:trHeight w:val="20"/>
        </w:trPr>
        <w:tc>
          <w:tcPr>
            <w:tcW w:w="694" w:type="dxa"/>
            <w:vAlign w:val="center"/>
          </w:tcPr>
          <w:p w14:paraId="682781AE" w14:textId="60061542" w:rsidR="00DA4E31" w:rsidRPr="00475735" w:rsidRDefault="0000368F" w:rsidP="00F30533">
            <w:pPr>
              <w:pStyle w:val="Prrafodelista"/>
              <w:tabs>
                <w:tab w:val="left" w:pos="240"/>
              </w:tabs>
              <w:ind w:left="0"/>
              <w:jc w:val="center"/>
              <w:rPr>
                <w:rFonts w:ascii="Arial" w:hAnsi="Arial" w:cs="Arial"/>
                <w:b/>
                <w:sz w:val="20"/>
                <w:szCs w:val="20"/>
              </w:rPr>
            </w:pPr>
            <w:r>
              <w:rPr>
                <w:rFonts w:ascii="Arial" w:hAnsi="Arial" w:cs="Arial"/>
                <w:b/>
                <w:sz w:val="20"/>
                <w:szCs w:val="20"/>
              </w:rPr>
              <w:t>6</w:t>
            </w:r>
          </w:p>
        </w:tc>
        <w:tc>
          <w:tcPr>
            <w:tcW w:w="6684" w:type="dxa"/>
            <w:vAlign w:val="center"/>
          </w:tcPr>
          <w:p w14:paraId="4EA6EDA4" w14:textId="4604C186" w:rsidR="00DA4E31" w:rsidRPr="00475735" w:rsidRDefault="0000368F" w:rsidP="00F30533">
            <w:pPr>
              <w:pStyle w:val="Prrafodelista"/>
              <w:tabs>
                <w:tab w:val="left" w:pos="240"/>
              </w:tabs>
              <w:ind w:left="0"/>
              <w:jc w:val="both"/>
              <w:rPr>
                <w:rFonts w:ascii="Arial" w:hAnsi="Arial" w:cs="Arial"/>
                <w:sz w:val="20"/>
                <w:szCs w:val="20"/>
              </w:rPr>
            </w:pPr>
            <w:r>
              <w:rPr>
                <w:rFonts w:ascii="Arial" w:hAnsi="Arial" w:cs="Arial"/>
                <w:color w:val="000000"/>
                <w:sz w:val="20"/>
                <w:szCs w:val="20"/>
              </w:rPr>
              <w:t xml:space="preserve">El oferente deberá aportar junto con su oferta </w:t>
            </w:r>
            <w:r w:rsidR="00DA4E31" w:rsidRPr="00475735">
              <w:rPr>
                <w:rFonts w:ascii="Arial" w:hAnsi="Arial" w:cs="Arial"/>
                <w:color w:val="000000"/>
                <w:sz w:val="20"/>
                <w:szCs w:val="20"/>
              </w:rPr>
              <w:t>Proceso</w:t>
            </w:r>
            <w:r w:rsidR="00DA4E31">
              <w:rPr>
                <w:rFonts w:ascii="Arial" w:hAnsi="Arial" w:cs="Arial"/>
                <w:color w:val="000000"/>
                <w:sz w:val="20"/>
                <w:szCs w:val="20"/>
              </w:rPr>
              <w:t xml:space="preserve"> </w:t>
            </w:r>
            <w:r w:rsidR="00DA4E31" w:rsidRPr="00475735">
              <w:rPr>
                <w:rFonts w:ascii="Arial" w:hAnsi="Arial" w:cs="Arial"/>
                <w:color w:val="000000"/>
                <w:sz w:val="20"/>
                <w:szCs w:val="20"/>
              </w:rPr>
              <w:t>de</w:t>
            </w:r>
            <w:r w:rsidR="00DA4E31">
              <w:rPr>
                <w:rFonts w:ascii="Arial" w:hAnsi="Arial" w:cs="Arial"/>
                <w:color w:val="000000"/>
                <w:sz w:val="20"/>
                <w:szCs w:val="20"/>
              </w:rPr>
              <w:t xml:space="preserve"> </w:t>
            </w:r>
            <w:r w:rsidR="00DA4E31" w:rsidRPr="00475735">
              <w:rPr>
                <w:rFonts w:ascii="Arial" w:hAnsi="Arial" w:cs="Arial"/>
                <w:color w:val="000000"/>
                <w:sz w:val="20"/>
                <w:szCs w:val="20"/>
              </w:rPr>
              <w:t>atención</w:t>
            </w:r>
            <w:r w:rsidR="00DA4E31">
              <w:rPr>
                <w:rFonts w:ascii="Arial" w:hAnsi="Arial" w:cs="Arial"/>
                <w:color w:val="000000"/>
                <w:sz w:val="20"/>
                <w:szCs w:val="20"/>
              </w:rPr>
              <w:t xml:space="preserve"> </w:t>
            </w:r>
            <w:r w:rsidR="00DA4E31" w:rsidRPr="00475735">
              <w:rPr>
                <w:rFonts w:ascii="Arial" w:hAnsi="Arial" w:cs="Arial"/>
                <w:color w:val="000000"/>
                <w:sz w:val="20"/>
                <w:szCs w:val="20"/>
              </w:rPr>
              <w:t>al</w:t>
            </w:r>
            <w:r w:rsidR="00DA4E31">
              <w:rPr>
                <w:rFonts w:ascii="Arial" w:hAnsi="Arial" w:cs="Arial"/>
                <w:color w:val="000000"/>
                <w:sz w:val="20"/>
                <w:szCs w:val="20"/>
              </w:rPr>
              <w:t xml:space="preserve"> </w:t>
            </w:r>
            <w:r w:rsidR="00DA4E31" w:rsidRPr="00475735">
              <w:rPr>
                <w:rFonts w:ascii="Arial" w:hAnsi="Arial" w:cs="Arial"/>
                <w:color w:val="000000"/>
                <w:sz w:val="20"/>
                <w:szCs w:val="20"/>
              </w:rPr>
              <w:t>usuario</w:t>
            </w:r>
            <w:r w:rsidR="000E5F86">
              <w:rPr>
                <w:rFonts w:ascii="Arial" w:hAnsi="Arial" w:cs="Arial"/>
                <w:color w:val="000000"/>
                <w:sz w:val="20"/>
                <w:szCs w:val="20"/>
              </w:rPr>
              <w:t>.</w:t>
            </w:r>
          </w:p>
        </w:tc>
        <w:tc>
          <w:tcPr>
            <w:tcW w:w="1061" w:type="dxa"/>
            <w:vAlign w:val="center"/>
          </w:tcPr>
          <w:p w14:paraId="74F788F6" w14:textId="77777777" w:rsidR="00DA4E31" w:rsidRPr="00475735" w:rsidRDefault="00DA4E31" w:rsidP="00F30533">
            <w:pPr>
              <w:pStyle w:val="Prrafodelista"/>
              <w:tabs>
                <w:tab w:val="left" w:pos="240"/>
              </w:tabs>
              <w:ind w:left="0"/>
              <w:jc w:val="center"/>
              <w:rPr>
                <w:rFonts w:ascii="Arial" w:hAnsi="Arial" w:cs="Arial"/>
                <w:b/>
                <w:sz w:val="20"/>
                <w:szCs w:val="20"/>
              </w:rPr>
            </w:pPr>
          </w:p>
        </w:tc>
        <w:tc>
          <w:tcPr>
            <w:tcW w:w="1513" w:type="dxa"/>
            <w:vAlign w:val="center"/>
          </w:tcPr>
          <w:p w14:paraId="574E4425" w14:textId="77777777" w:rsidR="00DA4E31" w:rsidRPr="00475735" w:rsidRDefault="00DA4E31" w:rsidP="00F30533">
            <w:pPr>
              <w:pStyle w:val="Prrafodelista"/>
              <w:tabs>
                <w:tab w:val="left" w:pos="240"/>
              </w:tabs>
              <w:ind w:left="0"/>
              <w:jc w:val="center"/>
              <w:rPr>
                <w:rFonts w:ascii="Arial" w:hAnsi="Arial" w:cs="Arial"/>
                <w:b/>
                <w:sz w:val="20"/>
                <w:szCs w:val="20"/>
              </w:rPr>
            </w:pPr>
          </w:p>
        </w:tc>
      </w:tr>
      <w:tr w:rsidR="00815CFB" w:rsidRPr="00475735" w14:paraId="75FBBD63" w14:textId="77777777" w:rsidTr="00F30533">
        <w:trPr>
          <w:trHeight w:val="20"/>
        </w:trPr>
        <w:tc>
          <w:tcPr>
            <w:tcW w:w="694" w:type="dxa"/>
            <w:vAlign w:val="center"/>
          </w:tcPr>
          <w:p w14:paraId="3F740FFF" w14:textId="62312DA9" w:rsidR="00815CFB" w:rsidRDefault="0000368F" w:rsidP="00F30533">
            <w:pPr>
              <w:pStyle w:val="Prrafodelista"/>
              <w:tabs>
                <w:tab w:val="left" w:pos="240"/>
              </w:tabs>
              <w:ind w:left="0"/>
              <w:jc w:val="center"/>
              <w:rPr>
                <w:rFonts w:ascii="Arial" w:hAnsi="Arial" w:cs="Arial"/>
                <w:b/>
                <w:sz w:val="20"/>
                <w:szCs w:val="20"/>
              </w:rPr>
            </w:pPr>
            <w:r>
              <w:rPr>
                <w:rFonts w:ascii="Arial" w:hAnsi="Arial" w:cs="Arial"/>
                <w:b/>
                <w:sz w:val="20"/>
                <w:szCs w:val="20"/>
              </w:rPr>
              <w:t>7</w:t>
            </w:r>
          </w:p>
        </w:tc>
        <w:tc>
          <w:tcPr>
            <w:tcW w:w="6684" w:type="dxa"/>
          </w:tcPr>
          <w:p w14:paraId="629683A0" w14:textId="48D25976" w:rsidR="00815CFB" w:rsidRDefault="00815CFB" w:rsidP="00815CFB">
            <w:pPr>
              <w:pStyle w:val="Prrafodelista"/>
              <w:tabs>
                <w:tab w:val="left" w:pos="240"/>
              </w:tabs>
              <w:ind w:left="0"/>
              <w:jc w:val="both"/>
              <w:rPr>
                <w:rFonts w:ascii="Arial" w:hAnsi="Arial" w:cs="Arial"/>
                <w:sz w:val="20"/>
                <w:szCs w:val="20"/>
              </w:rPr>
            </w:pPr>
            <w:r>
              <w:rPr>
                <w:rFonts w:ascii="Arial" w:hAnsi="Arial" w:cs="Arial"/>
                <w:sz w:val="20"/>
                <w:szCs w:val="20"/>
                <w:lang w:eastAsia="es-CO"/>
              </w:rPr>
              <w:t xml:space="preserve">El oferente deberá </w:t>
            </w:r>
            <w:r w:rsidR="0000368F">
              <w:rPr>
                <w:rFonts w:ascii="Arial" w:hAnsi="Arial" w:cs="Arial"/>
                <w:sz w:val="20"/>
                <w:szCs w:val="20"/>
                <w:lang w:eastAsia="es-CO"/>
              </w:rPr>
              <w:t>aportar junto con su oferta</w:t>
            </w:r>
            <w:r>
              <w:rPr>
                <w:rFonts w:ascii="Arial" w:hAnsi="Arial" w:cs="Arial"/>
                <w:sz w:val="20"/>
                <w:szCs w:val="20"/>
                <w:lang w:eastAsia="es-CO"/>
              </w:rPr>
              <w:t xml:space="preserve"> certificado </w:t>
            </w:r>
            <w:r w:rsidRPr="001E3AAD">
              <w:rPr>
                <w:rFonts w:ascii="Arial" w:hAnsi="Arial" w:cs="Arial"/>
                <w:sz w:val="20"/>
                <w:szCs w:val="20"/>
                <w:lang w:eastAsia="es-CO"/>
              </w:rPr>
              <w:t>que soporte la oportunid</w:t>
            </w:r>
            <w:r>
              <w:rPr>
                <w:rFonts w:ascii="Arial" w:hAnsi="Arial" w:cs="Arial"/>
                <w:sz w:val="20"/>
                <w:szCs w:val="20"/>
                <w:lang w:eastAsia="es-CO"/>
              </w:rPr>
              <w:t>ad de la consulta especializada, s</w:t>
            </w:r>
            <w:r w:rsidRPr="001E3AAD">
              <w:rPr>
                <w:rFonts w:ascii="Arial" w:hAnsi="Arial" w:cs="Arial"/>
                <w:sz w:val="20"/>
                <w:szCs w:val="20"/>
                <w:lang w:eastAsia="es-CO"/>
              </w:rPr>
              <w:t>ubespecializada</w:t>
            </w:r>
            <w:r>
              <w:rPr>
                <w:rFonts w:ascii="Arial" w:hAnsi="Arial" w:cs="Arial"/>
                <w:sz w:val="20"/>
                <w:szCs w:val="20"/>
                <w:lang w:eastAsia="es-CO"/>
              </w:rPr>
              <w:t xml:space="preserve"> </w:t>
            </w:r>
            <w:r w:rsidRPr="001E3AAD">
              <w:rPr>
                <w:rFonts w:ascii="Arial" w:hAnsi="Arial" w:cs="Arial"/>
                <w:sz w:val="20"/>
                <w:szCs w:val="20"/>
                <w:lang w:eastAsia="es-CO"/>
              </w:rPr>
              <w:t>y la capacidad operativa que tenga la entidad en los diferentes servicios ofertados.</w:t>
            </w:r>
            <w:r w:rsidR="000E5F86">
              <w:rPr>
                <w:rFonts w:ascii="Arial" w:hAnsi="Arial" w:cs="Arial"/>
                <w:sz w:val="20"/>
                <w:szCs w:val="20"/>
                <w:lang w:eastAsia="es-CO"/>
              </w:rPr>
              <w:t xml:space="preserve"> </w:t>
            </w:r>
          </w:p>
        </w:tc>
        <w:tc>
          <w:tcPr>
            <w:tcW w:w="1061" w:type="dxa"/>
            <w:vAlign w:val="center"/>
          </w:tcPr>
          <w:p w14:paraId="434470BC" w14:textId="77777777" w:rsidR="00815CFB" w:rsidRPr="00475735" w:rsidRDefault="00815CFB" w:rsidP="00F30533">
            <w:pPr>
              <w:pStyle w:val="Prrafodelista"/>
              <w:tabs>
                <w:tab w:val="left" w:pos="240"/>
              </w:tabs>
              <w:ind w:left="0"/>
              <w:jc w:val="center"/>
              <w:rPr>
                <w:rFonts w:ascii="Arial" w:hAnsi="Arial" w:cs="Arial"/>
                <w:b/>
                <w:sz w:val="20"/>
                <w:szCs w:val="20"/>
              </w:rPr>
            </w:pPr>
          </w:p>
        </w:tc>
        <w:tc>
          <w:tcPr>
            <w:tcW w:w="1513" w:type="dxa"/>
            <w:vAlign w:val="center"/>
          </w:tcPr>
          <w:p w14:paraId="33A5AD72" w14:textId="77777777" w:rsidR="00815CFB" w:rsidRPr="00475735" w:rsidRDefault="00815CFB" w:rsidP="00F30533">
            <w:pPr>
              <w:pStyle w:val="Prrafodelista"/>
              <w:tabs>
                <w:tab w:val="left" w:pos="240"/>
              </w:tabs>
              <w:ind w:left="0"/>
              <w:jc w:val="center"/>
              <w:rPr>
                <w:rFonts w:ascii="Arial" w:hAnsi="Arial" w:cs="Arial"/>
                <w:b/>
                <w:sz w:val="20"/>
                <w:szCs w:val="20"/>
              </w:rPr>
            </w:pPr>
          </w:p>
        </w:tc>
      </w:tr>
      <w:bookmarkEnd w:id="10"/>
    </w:tbl>
    <w:p w14:paraId="58C16F0B" w14:textId="77777777" w:rsidR="00DA4E31" w:rsidRDefault="00DA4E31" w:rsidP="006D5080">
      <w:pPr>
        <w:pStyle w:val="Prrafodelista"/>
        <w:tabs>
          <w:tab w:val="left" w:pos="240"/>
        </w:tabs>
        <w:ind w:left="0"/>
        <w:rPr>
          <w:color w:val="808080" w:themeColor="background1" w:themeShade="80"/>
        </w:rPr>
      </w:pPr>
    </w:p>
    <w:p w14:paraId="20F3FE60" w14:textId="77777777" w:rsidR="000B28CF" w:rsidRDefault="000B28CF" w:rsidP="00AD79C8">
      <w:pPr>
        <w:pStyle w:val="Prrafodelista"/>
        <w:tabs>
          <w:tab w:val="left" w:pos="240"/>
          <w:tab w:val="center" w:pos="4459"/>
          <w:tab w:val="left" w:pos="5820"/>
        </w:tabs>
        <w:ind w:left="0"/>
        <w:rPr>
          <w:rFonts w:ascii="Arial" w:hAnsi="Arial" w:cs="Arial"/>
          <w:b/>
        </w:rPr>
        <w:sectPr w:rsidR="000B28CF" w:rsidSect="001D420F">
          <w:head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65D3A902" w14:textId="77777777" w:rsidR="00DA4E31" w:rsidRPr="00EE7634" w:rsidRDefault="00DA4E31" w:rsidP="00F30533">
      <w:pPr>
        <w:tabs>
          <w:tab w:val="left" w:pos="-1080"/>
          <w:tab w:val="left" w:pos="0"/>
        </w:tabs>
        <w:spacing w:after="0" w:line="240" w:lineRule="auto"/>
        <w:jc w:val="center"/>
        <w:rPr>
          <w:rFonts w:ascii="Arial" w:hAnsi="Arial" w:cs="Arial"/>
          <w:b/>
          <w:color w:val="000000" w:themeColor="text1"/>
          <w:sz w:val="20"/>
        </w:rPr>
      </w:pPr>
      <w:r w:rsidRPr="00EE7634">
        <w:rPr>
          <w:rFonts w:ascii="Arial" w:hAnsi="Arial" w:cs="Arial"/>
          <w:b/>
          <w:color w:val="000000" w:themeColor="text1"/>
          <w:sz w:val="20"/>
        </w:rPr>
        <w:lastRenderedPageBreak/>
        <w:t>GARANTÍAS</w:t>
      </w:r>
      <w:r>
        <w:rPr>
          <w:rFonts w:ascii="Arial" w:hAnsi="Arial" w:cs="Arial"/>
          <w:b/>
          <w:color w:val="000000" w:themeColor="text1"/>
          <w:sz w:val="20"/>
        </w:rPr>
        <w:t xml:space="preserve"> </w:t>
      </w:r>
      <w:r w:rsidRPr="00EE7634">
        <w:rPr>
          <w:rFonts w:ascii="Arial" w:hAnsi="Arial" w:cs="Arial"/>
          <w:b/>
          <w:color w:val="000000" w:themeColor="text1"/>
          <w:sz w:val="20"/>
        </w:rPr>
        <w:t>DEL</w:t>
      </w:r>
      <w:r>
        <w:rPr>
          <w:rFonts w:ascii="Arial" w:hAnsi="Arial" w:cs="Arial"/>
          <w:b/>
          <w:color w:val="000000" w:themeColor="text1"/>
          <w:sz w:val="20"/>
        </w:rPr>
        <w:t xml:space="preserve"> </w:t>
      </w:r>
      <w:r w:rsidRPr="00EE7634">
        <w:rPr>
          <w:rFonts w:ascii="Arial" w:hAnsi="Arial" w:cs="Arial"/>
          <w:b/>
          <w:color w:val="000000" w:themeColor="text1"/>
          <w:sz w:val="20"/>
        </w:rPr>
        <w:t>PROCESO</w:t>
      </w:r>
    </w:p>
    <w:p w14:paraId="0407AC8A" w14:textId="77777777" w:rsidR="00DA4E31" w:rsidRPr="002C1530" w:rsidRDefault="00DA4E31" w:rsidP="00DA4E31">
      <w:pPr>
        <w:spacing w:after="0" w:line="240" w:lineRule="auto"/>
        <w:jc w:val="both"/>
        <w:rPr>
          <w:rFonts w:ascii="Arial" w:hAnsi="Arial" w:cs="Arial"/>
          <w:b/>
          <w:color w:val="000000" w:themeColor="text1"/>
          <w:sz w:val="20"/>
        </w:rPr>
      </w:pPr>
      <w:r w:rsidRPr="002C1530">
        <w:rPr>
          <w:rFonts w:ascii="Arial" w:hAnsi="Arial" w:cs="Arial"/>
          <w:b/>
          <w:color w:val="000000" w:themeColor="text1"/>
          <w:sz w:val="20"/>
        </w:rPr>
        <w:t>ETAPA</w:t>
      </w:r>
      <w:r>
        <w:rPr>
          <w:rFonts w:ascii="Arial" w:hAnsi="Arial" w:cs="Arial"/>
          <w:b/>
          <w:color w:val="000000" w:themeColor="text1"/>
          <w:sz w:val="20"/>
        </w:rPr>
        <w:t xml:space="preserve"> </w:t>
      </w:r>
      <w:r w:rsidRPr="002C1530">
        <w:rPr>
          <w:rFonts w:ascii="Arial" w:hAnsi="Arial" w:cs="Arial"/>
          <w:b/>
          <w:color w:val="000000" w:themeColor="text1"/>
          <w:sz w:val="20"/>
        </w:rPr>
        <w:t>CONTRACTUAL</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92"/>
        <w:gridCol w:w="1134"/>
        <w:gridCol w:w="1134"/>
        <w:gridCol w:w="1134"/>
        <w:gridCol w:w="1559"/>
        <w:gridCol w:w="2948"/>
      </w:tblGrid>
      <w:tr w:rsidR="00DA4E31" w:rsidRPr="00657AA2" w14:paraId="42863A05" w14:textId="77777777" w:rsidTr="00F30533">
        <w:tc>
          <w:tcPr>
            <w:tcW w:w="1305" w:type="dxa"/>
            <w:shd w:val="clear" w:color="auto" w:fill="DDD9C3"/>
            <w:vAlign w:val="center"/>
          </w:tcPr>
          <w:p w14:paraId="458A0E72"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992" w:type="dxa"/>
            <w:shd w:val="clear" w:color="auto" w:fill="DDD9C3"/>
            <w:vAlign w:val="center"/>
          </w:tcPr>
          <w:p w14:paraId="5C591403"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6061A6CE"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134" w:type="dxa"/>
            <w:shd w:val="clear" w:color="auto" w:fill="DDD9C3"/>
            <w:vAlign w:val="center"/>
          </w:tcPr>
          <w:p w14:paraId="1D49265F"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1A51D5D1"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59" w:type="dxa"/>
            <w:shd w:val="clear" w:color="auto" w:fill="DDD9C3"/>
            <w:vAlign w:val="center"/>
          </w:tcPr>
          <w:p w14:paraId="50847B75"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948" w:type="dxa"/>
            <w:shd w:val="clear" w:color="auto" w:fill="DDD9C3"/>
            <w:vAlign w:val="center"/>
          </w:tcPr>
          <w:p w14:paraId="05810AC1"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DA4E31" w:rsidRPr="00657AA2" w14:paraId="73F02CB2" w14:textId="77777777" w:rsidTr="00F30533">
        <w:trPr>
          <w:trHeight w:val="366"/>
        </w:trPr>
        <w:tc>
          <w:tcPr>
            <w:tcW w:w="1305" w:type="dxa"/>
            <w:shd w:val="clear" w:color="auto" w:fill="auto"/>
            <w:vAlign w:val="center"/>
          </w:tcPr>
          <w:p w14:paraId="326CBC97"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CUMPLIMIENTO</w:t>
            </w:r>
          </w:p>
        </w:tc>
        <w:tc>
          <w:tcPr>
            <w:tcW w:w="992" w:type="dxa"/>
            <w:shd w:val="clear" w:color="auto" w:fill="auto"/>
            <w:vAlign w:val="center"/>
          </w:tcPr>
          <w:p w14:paraId="108BC07B" w14:textId="77777777" w:rsidR="00DA4E31" w:rsidRPr="00657AA2" w:rsidRDefault="00DA4E31" w:rsidP="00F30533">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5C63D712"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7D3EA3B4"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20%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671B2C3F"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87D5078" w14:textId="77777777" w:rsidR="00DA4E31" w:rsidRPr="003E460E" w:rsidRDefault="00DA4E31" w:rsidP="00F30533">
            <w:pPr>
              <w:spacing w:after="0" w:line="240" w:lineRule="auto"/>
              <w:jc w:val="both"/>
              <w:rPr>
                <w:rFonts w:ascii="Arial" w:hAnsi="Arial" w:cs="Arial"/>
                <w:color w:val="FF0000"/>
                <w:sz w:val="14"/>
                <w:szCs w:val="14"/>
              </w:rPr>
            </w:pPr>
            <w:r w:rsidRPr="003E460E">
              <w:rPr>
                <w:rFonts w:ascii="Arial" w:hAnsi="Arial" w:cs="Arial"/>
                <w:sz w:val="14"/>
                <w:szCs w:val="14"/>
              </w:rPr>
              <w:t xml:space="preserve">VIGENTE POR UN TERMINO IGUAL A LA VIGENCIA DEL CONTRATO Y </w:t>
            </w:r>
            <w:r w:rsidRPr="003E460E">
              <w:rPr>
                <w:rFonts w:ascii="Arial" w:eastAsia="MS Mincho" w:hAnsi="Arial" w:cs="Arial"/>
                <w:sz w:val="14"/>
                <w:szCs w:val="16"/>
              </w:rPr>
              <w:t>CUATRO (4) MESES MAS</w:t>
            </w:r>
          </w:p>
        </w:tc>
        <w:tc>
          <w:tcPr>
            <w:tcW w:w="2948" w:type="dxa"/>
            <w:shd w:val="clear" w:color="auto" w:fill="auto"/>
          </w:tcPr>
          <w:p w14:paraId="1A84CE6F"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DURANTE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LIQUIDACION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ESTIMACION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CUBRE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QUIERA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PRETENDE</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CAUSE</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MISMOS</w:t>
            </w:r>
            <w:r>
              <w:rPr>
                <w:rFonts w:ascii="Arial" w:hAnsi="Arial" w:cs="Arial"/>
                <w:sz w:val="14"/>
                <w:szCs w:val="16"/>
              </w:rPr>
              <w:t xml:space="preserve"> </w:t>
            </w:r>
            <w:r w:rsidRPr="00657AA2">
              <w:rPr>
                <w:rFonts w:ascii="Arial" w:hAnsi="Arial" w:cs="Arial"/>
                <w:sz w:val="14"/>
                <w:szCs w:val="16"/>
              </w:rPr>
              <w:t>TERMINOS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CLAUSULA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r>
      <w:tr w:rsidR="00DA4E31" w:rsidRPr="00657AA2" w14:paraId="24D48E3C" w14:textId="77777777" w:rsidTr="00F30533">
        <w:trPr>
          <w:trHeight w:val="432"/>
        </w:trPr>
        <w:tc>
          <w:tcPr>
            <w:tcW w:w="1305" w:type="dxa"/>
            <w:shd w:val="clear" w:color="auto" w:fill="auto"/>
            <w:vAlign w:val="center"/>
          </w:tcPr>
          <w:p w14:paraId="5FEFA797"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992" w:type="dxa"/>
            <w:shd w:val="clear" w:color="auto" w:fill="auto"/>
            <w:vAlign w:val="center"/>
          </w:tcPr>
          <w:p w14:paraId="07FD40AC" w14:textId="77777777" w:rsidR="00DA4E31" w:rsidRPr="00657AA2" w:rsidRDefault="00DA4E31" w:rsidP="00F30533">
            <w:pPr>
              <w:spacing w:after="0" w:line="240" w:lineRule="auto"/>
              <w:jc w:val="center"/>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19A6C0C8"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CALIDAD</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SERVICIO</w:t>
            </w:r>
          </w:p>
        </w:tc>
        <w:tc>
          <w:tcPr>
            <w:tcW w:w="1134" w:type="dxa"/>
            <w:shd w:val="clear" w:color="auto" w:fill="auto"/>
            <w:vAlign w:val="center"/>
          </w:tcPr>
          <w:p w14:paraId="2D3E7846"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50%</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VALOR</w:t>
            </w:r>
            <w:r>
              <w:rPr>
                <w:rFonts w:ascii="Arial" w:eastAsia="MS Mincho" w:hAnsi="Arial" w:cs="Arial"/>
                <w:sz w:val="14"/>
                <w:szCs w:val="16"/>
              </w:rPr>
              <w:t xml:space="preserve"> </w:t>
            </w:r>
            <w:r w:rsidRPr="00657AA2">
              <w:rPr>
                <w:rFonts w:ascii="Arial" w:eastAsia="MS Mincho" w:hAnsi="Arial" w:cs="Arial"/>
                <w:sz w:val="14"/>
                <w:szCs w:val="16"/>
              </w:rPr>
              <w:t>TOTAL</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1134" w:type="dxa"/>
            <w:shd w:val="clear" w:color="auto" w:fill="auto"/>
            <w:vAlign w:val="center"/>
          </w:tcPr>
          <w:p w14:paraId="5098D112"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1998FDC" w14:textId="77777777" w:rsidR="00DA4E31" w:rsidRPr="003E460E" w:rsidRDefault="00DA4E31" w:rsidP="00F30533">
            <w:pPr>
              <w:spacing w:after="0" w:line="240" w:lineRule="auto"/>
              <w:jc w:val="both"/>
              <w:rPr>
                <w:rFonts w:ascii="Arial" w:hAnsi="Arial" w:cs="Arial"/>
                <w:color w:val="FF0000"/>
                <w:sz w:val="14"/>
                <w:szCs w:val="16"/>
              </w:rPr>
            </w:pPr>
            <w:r w:rsidRPr="003E460E">
              <w:rPr>
                <w:rFonts w:ascii="Arial" w:eastAsia="MS Mincho" w:hAnsi="Arial" w:cs="Arial"/>
                <w:sz w:val="14"/>
                <w:szCs w:val="16"/>
              </w:rPr>
              <w:t xml:space="preserve">VIGENTE POR UN TERMINO IGUAL A </w:t>
            </w:r>
            <w:r w:rsidRPr="003E460E">
              <w:rPr>
                <w:rFonts w:ascii="Arial" w:hAnsi="Arial" w:cs="Arial"/>
                <w:sz w:val="14"/>
                <w:szCs w:val="14"/>
              </w:rPr>
              <w:t>LA VIGENCIA</w:t>
            </w:r>
            <w:r w:rsidRPr="003E460E">
              <w:rPr>
                <w:rFonts w:ascii="Arial" w:eastAsia="MS Mincho" w:hAnsi="Arial" w:cs="Arial"/>
                <w:sz w:val="14"/>
                <w:szCs w:val="16"/>
              </w:rPr>
              <w:t xml:space="preserve"> DEL CONTRATO Y SEIS (6) MESES MAS</w:t>
            </w:r>
          </w:p>
        </w:tc>
        <w:tc>
          <w:tcPr>
            <w:tcW w:w="2948" w:type="dxa"/>
            <w:shd w:val="clear" w:color="auto" w:fill="auto"/>
          </w:tcPr>
          <w:p w14:paraId="4B30A91D" w14:textId="33AD64A3" w:rsidR="00DA4E31" w:rsidRPr="00657AA2" w:rsidRDefault="00DA4E31" w:rsidP="00624375">
            <w:pPr>
              <w:spacing w:after="0" w:line="240" w:lineRule="auto"/>
              <w:jc w:val="both"/>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MALA</w:t>
            </w:r>
            <w:r>
              <w:rPr>
                <w:rFonts w:ascii="Arial" w:hAnsi="Arial" w:cs="Arial"/>
                <w:sz w:val="14"/>
                <w:szCs w:val="16"/>
              </w:rPr>
              <w:t xml:space="preserve"> </w:t>
            </w:r>
            <w:r w:rsidRPr="00657AA2">
              <w:rPr>
                <w:rFonts w:ascii="Arial" w:hAnsi="Arial" w:cs="Arial"/>
                <w:sz w:val="14"/>
                <w:szCs w:val="16"/>
              </w:rPr>
              <w:t>CALIDAD</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SERVICIO</w:t>
            </w:r>
            <w:r w:rsidR="00624375">
              <w:rPr>
                <w:rFonts w:ascii="Arial" w:hAnsi="Arial" w:cs="Arial"/>
                <w:sz w:val="14"/>
                <w:szCs w:val="16"/>
              </w:rPr>
              <w:t xml:space="preserve"> D</w:t>
            </w:r>
            <w:r w:rsidRPr="00657AA2">
              <w:rPr>
                <w:rFonts w:ascii="Arial" w:hAnsi="Arial" w:cs="Arial"/>
                <w:sz w:val="14"/>
                <w:szCs w:val="16"/>
              </w:rPr>
              <w:t>URANTE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VIGENCIA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24375">
              <w:rPr>
                <w:rFonts w:ascii="Arial" w:hAnsi="Arial" w:cs="Arial"/>
                <w:color w:val="000000" w:themeColor="text1"/>
                <w:sz w:val="14"/>
                <w:szCs w:val="16"/>
              </w:rPr>
              <w:t>Y</w:t>
            </w:r>
            <w:r w:rsidR="00624375" w:rsidRPr="00624375">
              <w:rPr>
                <w:rFonts w:ascii="Arial" w:hAnsi="Arial" w:cs="Arial"/>
                <w:color w:val="000000" w:themeColor="text1"/>
                <w:sz w:val="14"/>
                <w:szCs w:val="16"/>
              </w:rPr>
              <w:t xml:space="preserve"> 6 MESES</w:t>
            </w:r>
            <w:r w:rsidRPr="00624375">
              <w:rPr>
                <w:rFonts w:ascii="Arial" w:hAnsi="Arial" w:cs="Arial"/>
                <w:color w:val="000000" w:themeColor="text1"/>
                <w:sz w:val="14"/>
                <w:szCs w:val="16"/>
              </w:rPr>
              <w:t xml:space="preserve"> </w:t>
            </w:r>
            <w:r w:rsidRPr="00657AA2">
              <w:rPr>
                <w:rFonts w:ascii="Arial" w:hAnsi="Arial" w:cs="Arial"/>
                <w:sz w:val="14"/>
                <w:szCs w:val="16"/>
              </w:rPr>
              <w:t>MÁS</w:t>
            </w:r>
            <w:r>
              <w:rPr>
                <w:rFonts w:ascii="Arial" w:hAnsi="Arial" w:cs="Arial"/>
                <w:sz w:val="14"/>
                <w:szCs w:val="16"/>
              </w:rPr>
              <w:t xml:space="preserve"> </w:t>
            </w:r>
            <w:r w:rsidRPr="00657AA2">
              <w:rPr>
                <w:rFonts w:ascii="Arial" w:hAnsi="Arial" w:cs="Arial"/>
                <w:sz w:val="14"/>
                <w:szCs w:val="16"/>
              </w:rPr>
              <w:t>BUSCANDO</w:t>
            </w:r>
            <w:r>
              <w:rPr>
                <w:rFonts w:ascii="Arial" w:hAnsi="Arial" w:cs="Arial"/>
                <w:sz w:val="14"/>
                <w:szCs w:val="16"/>
              </w:rPr>
              <w:t xml:space="preserve"> </w:t>
            </w:r>
            <w:r w:rsidRPr="00657AA2">
              <w:rPr>
                <w:rFonts w:ascii="Arial" w:hAnsi="Arial" w:cs="Arial"/>
                <w:sz w:val="14"/>
                <w:szCs w:val="16"/>
              </w:rPr>
              <w:t>RESARCIR</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DETRIMENTO</w:t>
            </w:r>
            <w:r>
              <w:rPr>
                <w:rFonts w:ascii="Arial" w:hAnsi="Arial" w:cs="Arial"/>
                <w:sz w:val="14"/>
                <w:szCs w:val="16"/>
              </w:rPr>
              <w:t xml:space="preserve"> </w:t>
            </w:r>
            <w:r w:rsidRPr="00657AA2">
              <w:rPr>
                <w:rFonts w:ascii="Arial" w:hAnsi="Arial" w:cs="Arial"/>
                <w:sz w:val="14"/>
                <w:szCs w:val="16"/>
              </w:rPr>
              <w:t>CAUSADO</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p>
        </w:tc>
      </w:tr>
      <w:tr w:rsidR="00DA4E31" w:rsidRPr="00657AA2" w14:paraId="28D32334" w14:textId="77777777" w:rsidTr="00F30533">
        <w:trPr>
          <w:trHeight w:val="432"/>
        </w:trPr>
        <w:tc>
          <w:tcPr>
            <w:tcW w:w="1305" w:type="dxa"/>
            <w:shd w:val="clear" w:color="auto" w:fill="auto"/>
            <w:vAlign w:val="center"/>
          </w:tcPr>
          <w:p w14:paraId="09615F54" w14:textId="77777777" w:rsidR="00DA4E31" w:rsidRPr="00657AA2" w:rsidRDefault="00DA4E31" w:rsidP="00F30533">
            <w:pPr>
              <w:spacing w:after="0" w:line="240" w:lineRule="auto"/>
              <w:jc w:val="both"/>
              <w:rPr>
                <w:rFonts w:ascii="Arial" w:eastAsia="MS Mincho" w:hAnsi="Arial" w:cs="Arial"/>
                <w:sz w:val="14"/>
                <w:szCs w:val="16"/>
              </w:rPr>
            </w:pP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992" w:type="dxa"/>
            <w:shd w:val="clear" w:color="auto" w:fill="auto"/>
            <w:vAlign w:val="center"/>
          </w:tcPr>
          <w:p w14:paraId="7792D096" w14:textId="77777777" w:rsidR="00DA4E31" w:rsidRPr="00657AA2" w:rsidRDefault="00DA4E31" w:rsidP="00F30533">
            <w:pPr>
              <w:spacing w:after="0" w:line="240" w:lineRule="auto"/>
              <w:jc w:val="center"/>
              <w:rPr>
                <w:rFonts w:ascii="Arial" w:hAnsi="Arial" w:cs="Arial"/>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5658F7BD" w14:textId="77777777" w:rsidR="00DA4E31" w:rsidRPr="00657AA2" w:rsidRDefault="00DA4E31" w:rsidP="00F30533">
            <w:pPr>
              <w:spacing w:after="0" w:line="240" w:lineRule="auto"/>
              <w:jc w:val="both"/>
              <w:rPr>
                <w:rFonts w:ascii="Arial" w:eastAsia="MS Mincho" w:hAnsi="Arial" w:cs="Arial"/>
                <w:sz w:val="14"/>
                <w:szCs w:val="16"/>
              </w:rPr>
            </w:pP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SALARIOS</w:t>
            </w:r>
            <w:r>
              <w:rPr>
                <w:rFonts w:ascii="Arial" w:hAnsi="Arial" w:cs="Arial"/>
                <w:sz w:val="14"/>
                <w:szCs w:val="16"/>
              </w:rPr>
              <w:t xml:space="preserve"> </w:t>
            </w:r>
            <w:r w:rsidRPr="00657AA2">
              <w:rPr>
                <w:rFonts w:ascii="Arial" w:hAnsi="Arial" w:cs="Arial"/>
                <w:sz w:val="14"/>
                <w:szCs w:val="16"/>
              </w:rPr>
              <w:t>PRESTACIONES</w:t>
            </w:r>
            <w:r>
              <w:rPr>
                <w:rFonts w:ascii="Arial" w:hAnsi="Arial" w:cs="Arial"/>
                <w:sz w:val="14"/>
                <w:szCs w:val="16"/>
              </w:rPr>
              <w:t xml:space="preserve"> </w:t>
            </w:r>
            <w:r w:rsidRPr="00657AA2">
              <w:rPr>
                <w:rFonts w:ascii="Arial" w:hAnsi="Arial" w:cs="Arial"/>
                <w:sz w:val="14"/>
                <w:szCs w:val="16"/>
              </w:rPr>
              <w:t>E</w:t>
            </w:r>
            <w:r>
              <w:rPr>
                <w:rFonts w:ascii="Arial" w:hAnsi="Arial" w:cs="Arial"/>
                <w:sz w:val="14"/>
                <w:szCs w:val="16"/>
              </w:rPr>
              <w:t xml:space="preserve"> </w:t>
            </w:r>
            <w:r w:rsidRPr="00657AA2">
              <w:rPr>
                <w:rFonts w:ascii="Arial" w:hAnsi="Arial" w:cs="Arial"/>
                <w:sz w:val="14"/>
                <w:szCs w:val="16"/>
              </w:rPr>
              <w:t>INDEMNIZACIONES</w:t>
            </w:r>
            <w:r>
              <w:rPr>
                <w:rFonts w:ascii="Arial" w:hAnsi="Arial" w:cs="Arial"/>
                <w:sz w:val="14"/>
                <w:szCs w:val="16"/>
              </w:rPr>
              <w:t xml:space="preserve"> </w:t>
            </w:r>
            <w:r w:rsidRPr="00657AA2">
              <w:rPr>
                <w:rFonts w:ascii="Arial" w:hAnsi="Arial" w:cs="Arial"/>
                <w:sz w:val="14"/>
                <w:szCs w:val="16"/>
              </w:rPr>
              <w:t>LABORALES</w:t>
            </w:r>
          </w:p>
        </w:tc>
        <w:tc>
          <w:tcPr>
            <w:tcW w:w="1134" w:type="dxa"/>
            <w:shd w:val="clear" w:color="auto" w:fill="auto"/>
            <w:vAlign w:val="center"/>
          </w:tcPr>
          <w:p w14:paraId="2E24E135" w14:textId="77777777" w:rsidR="00DA4E31" w:rsidRPr="00657AA2" w:rsidRDefault="00DA4E31" w:rsidP="00F30533">
            <w:pPr>
              <w:spacing w:after="0" w:line="240" w:lineRule="auto"/>
              <w:jc w:val="both"/>
              <w:rPr>
                <w:rFonts w:ascii="Arial" w:eastAsia="MS Mincho" w:hAnsi="Arial" w:cs="Arial"/>
                <w:sz w:val="14"/>
                <w:szCs w:val="16"/>
              </w:rPr>
            </w:pP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57E07609" w14:textId="77777777" w:rsidR="00DA4E31" w:rsidRPr="00657AA2" w:rsidRDefault="00DA4E31" w:rsidP="00F30533">
            <w:pPr>
              <w:spacing w:after="0" w:line="240" w:lineRule="auto"/>
              <w:jc w:val="both"/>
              <w:rPr>
                <w:rFonts w:ascii="Arial" w:hAnsi="Arial" w:cs="Arial"/>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591D118F" w14:textId="77777777" w:rsidR="00DA4E31" w:rsidRPr="00B91D15" w:rsidRDefault="00DA4E31" w:rsidP="00F30533">
            <w:pPr>
              <w:spacing w:after="0" w:line="240" w:lineRule="auto"/>
              <w:jc w:val="both"/>
              <w:rPr>
                <w:rFonts w:ascii="Arial" w:eastAsia="MS Mincho" w:hAnsi="Arial" w:cs="Arial"/>
                <w:sz w:val="14"/>
                <w:szCs w:val="14"/>
              </w:rPr>
            </w:pPr>
            <w:r w:rsidRPr="00B91D15">
              <w:rPr>
                <w:rFonts w:ascii="Arial" w:hAnsi="Arial" w:cs="Arial"/>
                <w:sz w:val="14"/>
                <w:szCs w:val="14"/>
              </w:rPr>
              <w:t>VIGENTE</w:t>
            </w:r>
            <w:r>
              <w:rPr>
                <w:rFonts w:ascii="Arial" w:hAnsi="Arial" w:cs="Arial"/>
                <w:sz w:val="14"/>
                <w:szCs w:val="14"/>
              </w:rPr>
              <w:t xml:space="preserve"> </w:t>
            </w:r>
            <w:r w:rsidRPr="00B91D15">
              <w:rPr>
                <w:rFonts w:ascii="Arial" w:hAnsi="Arial" w:cs="Arial"/>
                <w:sz w:val="14"/>
                <w:szCs w:val="14"/>
              </w:rPr>
              <w:t>POR</w:t>
            </w:r>
            <w:r>
              <w:rPr>
                <w:rFonts w:ascii="Arial" w:hAnsi="Arial" w:cs="Arial"/>
                <w:sz w:val="14"/>
                <w:szCs w:val="14"/>
              </w:rPr>
              <w:t xml:space="preserve"> </w:t>
            </w:r>
            <w:r w:rsidRPr="00B91D15">
              <w:rPr>
                <w:rFonts w:ascii="Arial" w:hAnsi="Arial" w:cs="Arial"/>
                <w:sz w:val="14"/>
                <w:szCs w:val="14"/>
              </w:rPr>
              <w:t>UN</w:t>
            </w:r>
            <w:r>
              <w:rPr>
                <w:rFonts w:ascii="Arial" w:hAnsi="Arial" w:cs="Arial"/>
                <w:sz w:val="14"/>
                <w:szCs w:val="14"/>
              </w:rPr>
              <w:t xml:space="preserve"> </w:t>
            </w:r>
            <w:r w:rsidRPr="00B91D15">
              <w:rPr>
                <w:rFonts w:ascii="Arial" w:hAnsi="Arial" w:cs="Arial"/>
                <w:sz w:val="14"/>
                <w:szCs w:val="14"/>
              </w:rPr>
              <w:t>TERMINO</w:t>
            </w:r>
            <w:r>
              <w:rPr>
                <w:rFonts w:ascii="Arial" w:hAnsi="Arial" w:cs="Arial"/>
                <w:sz w:val="14"/>
                <w:szCs w:val="14"/>
              </w:rPr>
              <w:t xml:space="preserve"> </w:t>
            </w:r>
            <w:r w:rsidRPr="00B91D15">
              <w:rPr>
                <w:rFonts w:ascii="Arial" w:hAnsi="Arial" w:cs="Arial"/>
                <w:sz w:val="14"/>
                <w:szCs w:val="14"/>
              </w:rPr>
              <w:t>IGUAL</w:t>
            </w:r>
            <w:r>
              <w:rPr>
                <w:rFonts w:ascii="Arial" w:hAnsi="Arial" w:cs="Arial"/>
                <w:sz w:val="14"/>
                <w:szCs w:val="14"/>
              </w:rPr>
              <w:t xml:space="preserve"> </w:t>
            </w:r>
            <w:r w:rsidRPr="00B91D15">
              <w:rPr>
                <w:rFonts w:ascii="Arial" w:hAnsi="Arial" w:cs="Arial"/>
                <w:sz w:val="14"/>
                <w:szCs w:val="14"/>
              </w:rPr>
              <w:t>A</w:t>
            </w:r>
            <w:r>
              <w:rPr>
                <w:rFonts w:ascii="Arial" w:hAnsi="Arial" w:cs="Arial"/>
                <w:sz w:val="14"/>
                <w:szCs w:val="14"/>
              </w:rPr>
              <w:t xml:space="preserve"> </w:t>
            </w:r>
            <w:r w:rsidRPr="00B91D15">
              <w:rPr>
                <w:rFonts w:ascii="Arial" w:hAnsi="Arial" w:cs="Arial"/>
                <w:sz w:val="14"/>
                <w:szCs w:val="14"/>
              </w:rPr>
              <w:t>LA</w:t>
            </w:r>
            <w:r>
              <w:rPr>
                <w:rFonts w:ascii="Arial" w:hAnsi="Arial" w:cs="Arial"/>
                <w:sz w:val="14"/>
                <w:szCs w:val="14"/>
              </w:rPr>
              <w:t xml:space="preserve"> </w:t>
            </w:r>
            <w:r w:rsidRPr="00B91D15">
              <w:rPr>
                <w:rFonts w:ascii="Arial" w:hAnsi="Arial" w:cs="Arial"/>
                <w:sz w:val="14"/>
                <w:szCs w:val="14"/>
              </w:rPr>
              <w:t>VIGENCIA</w:t>
            </w:r>
            <w:r>
              <w:rPr>
                <w:rFonts w:ascii="Arial" w:hAnsi="Arial" w:cs="Arial"/>
                <w:sz w:val="14"/>
                <w:szCs w:val="14"/>
              </w:rPr>
              <w:t xml:space="preserve"> </w:t>
            </w:r>
            <w:r w:rsidRPr="00B91D15">
              <w:rPr>
                <w:rFonts w:ascii="Arial" w:hAnsi="Arial" w:cs="Arial"/>
                <w:sz w:val="14"/>
                <w:szCs w:val="14"/>
              </w:rPr>
              <w:t>DEL</w:t>
            </w:r>
            <w:r>
              <w:rPr>
                <w:rFonts w:ascii="Arial" w:hAnsi="Arial" w:cs="Arial"/>
                <w:sz w:val="14"/>
                <w:szCs w:val="14"/>
              </w:rPr>
              <w:t xml:space="preserve"> </w:t>
            </w:r>
            <w:r w:rsidRPr="00B91D15">
              <w:rPr>
                <w:rFonts w:ascii="Arial" w:hAnsi="Arial" w:cs="Arial"/>
                <w:sz w:val="14"/>
                <w:szCs w:val="14"/>
              </w:rPr>
              <w:t>CONTRATO</w:t>
            </w:r>
            <w:r>
              <w:rPr>
                <w:rFonts w:ascii="Arial" w:hAnsi="Arial" w:cs="Arial"/>
                <w:sz w:val="14"/>
                <w:szCs w:val="14"/>
              </w:rPr>
              <w:t xml:space="preserve"> </w:t>
            </w:r>
            <w:r w:rsidRPr="00B91D15">
              <w:rPr>
                <w:rFonts w:ascii="Arial" w:hAnsi="Arial" w:cs="Arial"/>
                <w:sz w:val="14"/>
                <w:szCs w:val="14"/>
              </w:rPr>
              <w:t>Y</w:t>
            </w:r>
            <w:r>
              <w:rPr>
                <w:rFonts w:ascii="Arial" w:hAnsi="Arial" w:cs="Arial"/>
                <w:sz w:val="14"/>
                <w:szCs w:val="14"/>
              </w:rPr>
              <w:t xml:space="preserve"> </w:t>
            </w:r>
            <w:r w:rsidRPr="00B91D15">
              <w:rPr>
                <w:rFonts w:ascii="Arial" w:hAnsi="Arial" w:cs="Arial"/>
                <w:sz w:val="14"/>
                <w:szCs w:val="14"/>
              </w:rPr>
              <w:t>TRES</w:t>
            </w:r>
            <w:r>
              <w:rPr>
                <w:rFonts w:ascii="Arial" w:hAnsi="Arial" w:cs="Arial"/>
                <w:sz w:val="14"/>
                <w:szCs w:val="14"/>
              </w:rPr>
              <w:t xml:space="preserve"> </w:t>
            </w:r>
            <w:r w:rsidRPr="00B91D15">
              <w:rPr>
                <w:rFonts w:ascii="Arial" w:hAnsi="Arial" w:cs="Arial"/>
                <w:sz w:val="14"/>
                <w:szCs w:val="14"/>
              </w:rPr>
              <w:t>(3)</w:t>
            </w:r>
            <w:r>
              <w:rPr>
                <w:rFonts w:ascii="Arial" w:hAnsi="Arial" w:cs="Arial"/>
                <w:sz w:val="14"/>
                <w:szCs w:val="14"/>
              </w:rPr>
              <w:t xml:space="preserve"> </w:t>
            </w:r>
            <w:r w:rsidRPr="00B91D15">
              <w:rPr>
                <w:rFonts w:ascii="Arial" w:hAnsi="Arial" w:cs="Arial"/>
                <w:sz w:val="14"/>
                <w:szCs w:val="14"/>
              </w:rPr>
              <w:t>AÑOS</w:t>
            </w:r>
            <w:r>
              <w:rPr>
                <w:rFonts w:ascii="Arial" w:hAnsi="Arial" w:cs="Arial"/>
                <w:sz w:val="14"/>
                <w:szCs w:val="14"/>
              </w:rPr>
              <w:t xml:space="preserve"> </w:t>
            </w:r>
            <w:r w:rsidRPr="00B91D15">
              <w:rPr>
                <w:rFonts w:ascii="Arial" w:hAnsi="Arial" w:cs="Arial"/>
                <w:sz w:val="14"/>
                <w:szCs w:val="14"/>
              </w:rPr>
              <w:t>MAS</w:t>
            </w:r>
          </w:p>
        </w:tc>
        <w:tc>
          <w:tcPr>
            <w:tcW w:w="2948" w:type="dxa"/>
            <w:shd w:val="clear" w:color="auto" w:fill="auto"/>
          </w:tcPr>
          <w:p w14:paraId="4B377011" w14:textId="77777777" w:rsidR="00DA4E31" w:rsidRPr="00657AA2" w:rsidRDefault="00DA4E31" w:rsidP="00F30533">
            <w:pPr>
              <w:spacing w:after="0" w:line="240" w:lineRule="auto"/>
              <w:jc w:val="both"/>
              <w:rPr>
                <w:rFonts w:ascii="Arial" w:hAnsi="Arial" w:cs="Arial"/>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OCASIONE</w:t>
            </w:r>
            <w:r>
              <w:rPr>
                <w:rFonts w:ascii="Arial" w:hAnsi="Arial" w:cs="Arial"/>
                <w:sz w:val="14"/>
                <w:szCs w:val="16"/>
              </w:rPr>
              <w:t xml:space="preserve"> </w:t>
            </w:r>
            <w:r w:rsidRPr="00657AA2">
              <w:rPr>
                <w:rFonts w:ascii="Arial" w:hAnsi="Arial" w:cs="Arial"/>
                <w:sz w:val="14"/>
                <w:szCs w:val="16"/>
              </w:rPr>
              <w:t>COMO</w:t>
            </w:r>
            <w:r>
              <w:rPr>
                <w:rFonts w:ascii="Arial" w:hAnsi="Arial" w:cs="Arial"/>
                <w:sz w:val="14"/>
                <w:szCs w:val="16"/>
              </w:rPr>
              <w:t xml:space="preserve"> </w:t>
            </w:r>
            <w:r w:rsidRPr="00657AA2">
              <w:rPr>
                <w:rFonts w:ascii="Arial" w:hAnsi="Arial" w:cs="Arial"/>
                <w:sz w:val="14"/>
                <w:szCs w:val="16"/>
              </w:rPr>
              <w:t>CONSECUENCIA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OBLIGACIONES</w:t>
            </w:r>
            <w:r>
              <w:rPr>
                <w:rFonts w:ascii="Arial" w:hAnsi="Arial" w:cs="Arial"/>
                <w:sz w:val="14"/>
                <w:szCs w:val="16"/>
              </w:rPr>
              <w:t xml:space="preserve"> </w:t>
            </w:r>
            <w:r w:rsidRPr="00657AA2">
              <w:rPr>
                <w:rFonts w:ascii="Arial" w:hAnsi="Arial" w:cs="Arial"/>
                <w:sz w:val="14"/>
                <w:szCs w:val="16"/>
              </w:rPr>
              <w:t>LABORALES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ESTE</w:t>
            </w:r>
            <w:r>
              <w:rPr>
                <w:rFonts w:ascii="Arial" w:hAnsi="Arial" w:cs="Arial"/>
                <w:sz w:val="14"/>
                <w:szCs w:val="16"/>
              </w:rPr>
              <w:t xml:space="preserve"> </w:t>
            </w:r>
            <w:r w:rsidRPr="00657AA2">
              <w:rPr>
                <w:rFonts w:ascii="Arial" w:hAnsi="Arial" w:cs="Arial"/>
                <w:sz w:val="14"/>
                <w:szCs w:val="16"/>
              </w:rPr>
              <w:t>OBLIGADO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DERIVADAS</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CONTRATACIÓN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PERSONAL</w:t>
            </w:r>
            <w:r>
              <w:rPr>
                <w:rFonts w:ascii="Arial" w:hAnsi="Arial" w:cs="Arial"/>
                <w:sz w:val="14"/>
                <w:szCs w:val="16"/>
              </w:rPr>
              <w:t xml:space="preserve"> </w:t>
            </w:r>
            <w:r w:rsidRPr="00657AA2">
              <w:rPr>
                <w:rFonts w:ascii="Arial" w:hAnsi="Arial" w:cs="Arial"/>
                <w:sz w:val="14"/>
                <w:szCs w:val="16"/>
              </w:rPr>
              <w:t>UTILIZADOS</w:t>
            </w:r>
            <w:r>
              <w:rPr>
                <w:rFonts w:ascii="Arial" w:hAnsi="Arial" w:cs="Arial"/>
                <w:sz w:val="14"/>
                <w:szCs w:val="16"/>
              </w:rPr>
              <w:t xml:space="preserve"> </w:t>
            </w:r>
            <w:r w:rsidRPr="00657AA2">
              <w:rPr>
                <w:rFonts w:ascii="Arial" w:hAnsi="Arial" w:cs="Arial"/>
                <w:sz w:val="14"/>
                <w:szCs w:val="16"/>
              </w:rPr>
              <w:t>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EJECUCIÓN</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r>
      <w:tr w:rsidR="00DA4E31" w:rsidRPr="00657AA2" w14:paraId="60D17231" w14:textId="77777777" w:rsidTr="00F30533">
        <w:trPr>
          <w:trHeight w:val="410"/>
        </w:trPr>
        <w:tc>
          <w:tcPr>
            <w:tcW w:w="1305" w:type="dxa"/>
            <w:shd w:val="clear" w:color="auto" w:fill="auto"/>
            <w:vAlign w:val="center"/>
          </w:tcPr>
          <w:p w14:paraId="46FA525D"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PÓLIZA</w:t>
            </w:r>
            <w:r>
              <w:rPr>
                <w:rFonts w:ascii="Arial" w:eastAsia="MS Mincho" w:hAnsi="Arial" w:cs="Arial"/>
                <w:sz w:val="14"/>
                <w:szCs w:val="16"/>
              </w:rPr>
              <w:t xml:space="preserve"> </w:t>
            </w:r>
            <w:r w:rsidRPr="00657AA2">
              <w:rPr>
                <w:rFonts w:ascii="Arial" w:eastAsia="MS Mincho" w:hAnsi="Arial" w:cs="Arial"/>
                <w:sz w:val="14"/>
                <w:szCs w:val="16"/>
              </w:rPr>
              <w:t>DE</w:t>
            </w:r>
            <w:r>
              <w:rPr>
                <w:rFonts w:ascii="Arial" w:eastAsia="MS Mincho" w:hAnsi="Arial" w:cs="Arial"/>
                <w:sz w:val="14"/>
                <w:szCs w:val="16"/>
              </w:rPr>
              <w:t xml:space="preserve"> </w:t>
            </w:r>
            <w:r w:rsidRPr="00657AA2">
              <w:rPr>
                <w:rFonts w:ascii="Arial" w:eastAsia="MS Mincho" w:hAnsi="Arial" w:cs="Arial"/>
                <w:sz w:val="14"/>
                <w:szCs w:val="16"/>
              </w:rPr>
              <w:t>RESPONSABILIDAD</w:t>
            </w:r>
            <w:r>
              <w:rPr>
                <w:rFonts w:ascii="Arial" w:eastAsia="MS Mincho" w:hAnsi="Arial" w:cs="Arial"/>
                <w:sz w:val="14"/>
                <w:szCs w:val="16"/>
              </w:rPr>
              <w:t xml:space="preserve"> </w:t>
            </w:r>
            <w:r w:rsidRPr="00657AA2">
              <w:rPr>
                <w:rFonts w:ascii="Arial" w:eastAsia="MS Mincho" w:hAnsi="Arial" w:cs="Arial"/>
                <w:sz w:val="14"/>
                <w:szCs w:val="16"/>
              </w:rPr>
              <w:t>CIVIL</w:t>
            </w:r>
            <w:r>
              <w:rPr>
                <w:rFonts w:ascii="Arial" w:eastAsia="MS Mincho" w:hAnsi="Arial" w:cs="Arial"/>
                <w:sz w:val="14"/>
                <w:szCs w:val="16"/>
              </w:rPr>
              <w:t xml:space="preserve"> </w:t>
            </w:r>
            <w:r w:rsidRPr="00657AA2">
              <w:rPr>
                <w:rFonts w:ascii="Arial" w:eastAsia="MS Mincho" w:hAnsi="Arial" w:cs="Arial"/>
                <w:sz w:val="14"/>
                <w:szCs w:val="16"/>
              </w:rPr>
              <w:t>EXTRACONTRACTUAL</w:t>
            </w:r>
          </w:p>
        </w:tc>
        <w:tc>
          <w:tcPr>
            <w:tcW w:w="992" w:type="dxa"/>
            <w:shd w:val="clear" w:color="auto" w:fill="auto"/>
            <w:vAlign w:val="center"/>
          </w:tcPr>
          <w:p w14:paraId="0C3696C6"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134" w:type="dxa"/>
            <w:shd w:val="clear" w:color="auto" w:fill="auto"/>
            <w:vAlign w:val="center"/>
          </w:tcPr>
          <w:p w14:paraId="2542ED5E" w14:textId="77777777" w:rsidR="00DA4E31" w:rsidRPr="00657AA2" w:rsidRDefault="00DA4E31" w:rsidP="00F30533">
            <w:pPr>
              <w:tabs>
                <w:tab w:val="left" w:pos="0"/>
              </w:tabs>
              <w:spacing w:after="0" w:line="240" w:lineRule="auto"/>
              <w:jc w:val="center"/>
              <w:rPr>
                <w:rFonts w:ascii="Arial" w:hAnsi="Arial" w:cs="Arial"/>
                <w:sz w:val="14"/>
                <w:szCs w:val="16"/>
              </w:rPr>
            </w:pPr>
            <w:r w:rsidRPr="00657AA2">
              <w:rPr>
                <w:rFonts w:ascii="Arial" w:hAnsi="Arial" w:cs="Arial"/>
                <w:sz w:val="14"/>
                <w:szCs w:val="16"/>
              </w:rPr>
              <w:t>DAÑOS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TERCEROS</w:t>
            </w:r>
            <w:r>
              <w:rPr>
                <w:rFonts w:ascii="Arial" w:hAnsi="Arial" w:cs="Arial"/>
                <w:sz w:val="14"/>
                <w:szCs w:val="16"/>
              </w:rPr>
              <w:t xml:space="preserve"> </w:t>
            </w:r>
            <w:r w:rsidRPr="00657AA2">
              <w:rPr>
                <w:rFonts w:ascii="Arial" w:hAnsi="Arial" w:cs="Arial"/>
                <w:sz w:val="14"/>
                <w:szCs w:val="16"/>
              </w:rPr>
              <w:t>POR</w:t>
            </w:r>
          </w:p>
          <w:p w14:paraId="1398F4E9"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RESPONSABILIDAD</w:t>
            </w:r>
            <w:r>
              <w:rPr>
                <w:rFonts w:ascii="Arial" w:hAnsi="Arial" w:cs="Arial"/>
                <w:sz w:val="14"/>
                <w:szCs w:val="16"/>
              </w:rPr>
              <w:t xml:space="preserve"> </w:t>
            </w:r>
            <w:r w:rsidRPr="00657AA2">
              <w:rPr>
                <w:rFonts w:ascii="Arial" w:hAnsi="Arial" w:cs="Arial"/>
                <w:sz w:val="14"/>
                <w:szCs w:val="16"/>
              </w:rPr>
              <w:t>CIVIL</w:t>
            </w:r>
            <w:r>
              <w:rPr>
                <w:rFonts w:ascii="Arial" w:hAnsi="Arial" w:cs="Arial"/>
                <w:sz w:val="14"/>
                <w:szCs w:val="16"/>
              </w:rPr>
              <w:t xml:space="preserve"> </w:t>
            </w:r>
            <w:r w:rsidRPr="00657AA2">
              <w:rPr>
                <w:rFonts w:ascii="Arial" w:hAnsi="Arial" w:cs="Arial"/>
                <w:sz w:val="14"/>
                <w:szCs w:val="16"/>
              </w:rPr>
              <w:t>EXTRA-CONTRACTUAL</w:t>
            </w:r>
          </w:p>
        </w:tc>
        <w:tc>
          <w:tcPr>
            <w:tcW w:w="1134" w:type="dxa"/>
            <w:shd w:val="clear" w:color="auto" w:fill="auto"/>
            <w:vAlign w:val="center"/>
          </w:tcPr>
          <w:p w14:paraId="6DF8463D" w14:textId="5E74B479" w:rsidR="00DA4E31" w:rsidRPr="009B0352" w:rsidRDefault="00DA4E31" w:rsidP="00624375">
            <w:pPr>
              <w:spacing w:after="0" w:line="240" w:lineRule="auto"/>
              <w:jc w:val="both"/>
              <w:rPr>
                <w:rFonts w:ascii="Arial" w:eastAsia="MS Mincho" w:hAnsi="Arial" w:cs="Arial"/>
                <w:sz w:val="14"/>
                <w:szCs w:val="16"/>
              </w:rPr>
            </w:pPr>
            <w:r w:rsidRPr="009B0352">
              <w:rPr>
                <w:rFonts w:ascii="Arial" w:eastAsia="MS Mincho" w:hAnsi="Arial" w:cs="Arial"/>
                <w:sz w:val="14"/>
                <w:szCs w:val="16"/>
              </w:rPr>
              <w:t>DOSCIENTOS</w:t>
            </w:r>
            <w:r>
              <w:rPr>
                <w:rFonts w:ascii="Arial" w:eastAsia="MS Mincho" w:hAnsi="Arial" w:cs="Arial"/>
                <w:sz w:val="14"/>
                <w:szCs w:val="16"/>
              </w:rPr>
              <w:t xml:space="preserve"> </w:t>
            </w:r>
            <w:r w:rsidRPr="009B0352">
              <w:rPr>
                <w:rFonts w:ascii="Arial" w:eastAsia="MS Mincho" w:hAnsi="Arial" w:cs="Arial"/>
                <w:sz w:val="14"/>
                <w:szCs w:val="16"/>
              </w:rPr>
              <w:t>(200)</w:t>
            </w:r>
            <w:r>
              <w:rPr>
                <w:rFonts w:ascii="Arial" w:eastAsia="MS Mincho" w:hAnsi="Arial" w:cs="Arial"/>
                <w:sz w:val="14"/>
                <w:szCs w:val="16"/>
              </w:rPr>
              <w:t xml:space="preserve"> </w:t>
            </w:r>
            <w:r w:rsidRPr="009B0352">
              <w:rPr>
                <w:rFonts w:ascii="Arial" w:eastAsia="MS Mincho" w:hAnsi="Arial" w:cs="Arial"/>
                <w:sz w:val="14"/>
                <w:szCs w:val="16"/>
              </w:rPr>
              <w:t>SMMLV</w:t>
            </w:r>
            <w:r>
              <w:rPr>
                <w:rFonts w:ascii="Arial" w:eastAsia="MS Mincho" w:hAnsi="Arial" w:cs="Arial"/>
                <w:sz w:val="14"/>
                <w:szCs w:val="16"/>
              </w:rPr>
              <w:t xml:space="preserve"> </w:t>
            </w:r>
          </w:p>
        </w:tc>
        <w:tc>
          <w:tcPr>
            <w:tcW w:w="1134" w:type="dxa"/>
            <w:shd w:val="clear" w:color="auto" w:fill="auto"/>
            <w:vAlign w:val="center"/>
          </w:tcPr>
          <w:p w14:paraId="68AB89D2"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PROPONENTE</w:t>
            </w:r>
            <w:r>
              <w:rPr>
                <w:rFonts w:ascii="Arial" w:hAnsi="Arial" w:cs="Arial"/>
                <w:sz w:val="14"/>
                <w:szCs w:val="16"/>
              </w:rPr>
              <w:t xml:space="preserve"> </w:t>
            </w:r>
            <w:r w:rsidRPr="00657AA2">
              <w:rPr>
                <w:rFonts w:ascii="Arial" w:hAnsi="Arial" w:cs="Arial"/>
                <w:sz w:val="14"/>
                <w:szCs w:val="16"/>
              </w:rPr>
              <w:t>SELECCIONADO</w:t>
            </w:r>
          </w:p>
        </w:tc>
        <w:tc>
          <w:tcPr>
            <w:tcW w:w="1559" w:type="dxa"/>
            <w:shd w:val="clear" w:color="auto" w:fill="auto"/>
            <w:vAlign w:val="center"/>
          </w:tcPr>
          <w:p w14:paraId="17D31A47"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eastAsia="MS Mincho" w:hAnsi="Arial" w:cs="Arial"/>
                <w:sz w:val="14"/>
                <w:szCs w:val="16"/>
              </w:rPr>
              <w:t>DURACIÓN</w:t>
            </w:r>
            <w:r>
              <w:rPr>
                <w:rFonts w:ascii="Arial" w:eastAsia="MS Mincho" w:hAnsi="Arial" w:cs="Arial"/>
                <w:sz w:val="14"/>
                <w:szCs w:val="16"/>
              </w:rPr>
              <w:t xml:space="preserve"> </w:t>
            </w:r>
            <w:r w:rsidRPr="00657AA2">
              <w:rPr>
                <w:rFonts w:ascii="Arial" w:eastAsia="MS Mincho" w:hAnsi="Arial" w:cs="Arial"/>
                <w:sz w:val="14"/>
                <w:szCs w:val="16"/>
              </w:rPr>
              <w:t>DEL</w:t>
            </w:r>
            <w:r>
              <w:rPr>
                <w:rFonts w:ascii="Arial" w:eastAsia="MS Mincho" w:hAnsi="Arial" w:cs="Arial"/>
                <w:sz w:val="14"/>
                <w:szCs w:val="16"/>
              </w:rPr>
              <w:t xml:space="preserve"> </w:t>
            </w:r>
            <w:r w:rsidRPr="00657AA2">
              <w:rPr>
                <w:rFonts w:ascii="Arial" w:eastAsia="MS Mincho" w:hAnsi="Arial" w:cs="Arial"/>
                <w:sz w:val="14"/>
                <w:szCs w:val="16"/>
              </w:rPr>
              <w:t>CONTRATO.</w:t>
            </w:r>
          </w:p>
        </w:tc>
        <w:tc>
          <w:tcPr>
            <w:tcW w:w="2948" w:type="dxa"/>
            <w:shd w:val="clear" w:color="auto" w:fill="auto"/>
          </w:tcPr>
          <w:p w14:paraId="18A3D93B" w14:textId="0967D6BB" w:rsidR="00071D1E" w:rsidRPr="00657AA2" w:rsidRDefault="00DA4E31" w:rsidP="00071D1E">
            <w:pPr>
              <w:spacing w:after="0" w:line="240" w:lineRule="auto"/>
              <w:jc w:val="both"/>
              <w:rPr>
                <w:rFonts w:ascii="Arial" w:hAnsi="Arial" w:cs="Arial"/>
                <w:color w:val="FF0000"/>
                <w:sz w:val="14"/>
                <w:szCs w:val="16"/>
              </w:rPr>
            </w:pPr>
            <w:r w:rsidRPr="00657AA2">
              <w:rPr>
                <w:rFonts w:ascii="Arial" w:eastAsia="Britannic Bold" w:hAnsi="Arial" w:cs="Arial"/>
                <w:sz w:val="14"/>
                <w:szCs w:val="16"/>
              </w:rPr>
              <w:t>AMPARA</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DAÑOS</w:t>
            </w:r>
            <w:r>
              <w:rPr>
                <w:rFonts w:ascii="Arial" w:eastAsia="Britannic Bold" w:hAnsi="Arial" w:cs="Arial"/>
                <w:sz w:val="14"/>
                <w:szCs w:val="16"/>
              </w:rPr>
              <w:t xml:space="preserve"> </w:t>
            </w:r>
            <w:r w:rsidRPr="00657AA2">
              <w:rPr>
                <w:rFonts w:ascii="Arial" w:eastAsia="Britannic Bold" w:hAnsi="Arial" w:cs="Arial"/>
                <w:sz w:val="14"/>
                <w:szCs w:val="16"/>
              </w:rPr>
              <w:t>PRODUCIDOS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CON</w:t>
            </w:r>
            <w:r>
              <w:rPr>
                <w:rFonts w:ascii="Arial" w:eastAsia="Britannic Bold" w:hAnsi="Arial" w:cs="Arial"/>
                <w:sz w:val="14"/>
                <w:szCs w:val="16"/>
              </w:rPr>
              <w:t xml:space="preserve"> </w:t>
            </w:r>
            <w:r w:rsidRPr="00657AA2">
              <w:rPr>
                <w:rFonts w:ascii="Arial" w:eastAsia="Britannic Bold" w:hAnsi="Arial" w:cs="Arial"/>
                <w:sz w:val="14"/>
                <w:szCs w:val="16"/>
              </w:rPr>
              <w:t>OCASIÓN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EJECUCIÓN</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CONTRATO</w:t>
            </w:r>
            <w:r>
              <w:rPr>
                <w:rFonts w:ascii="Arial" w:eastAsia="Britannic Bold" w:hAnsi="Arial" w:cs="Arial"/>
                <w:sz w:val="14"/>
                <w:szCs w:val="16"/>
              </w:rPr>
              <w:t xml:space="preserve"> </w:t>
            </w:r>
            <w:r w:rsidRPr="00657AA2">
              <w:rPr>
                <w:rFonts w:ascii="Arial" w:eastAsia="Britannic Bold" w:hAnsi="Arial" w:cs="Arial"/>
                <w:sz w:val="14"/>
                <w:szCs w:val="16"/>
              </w:rPr>
              <w:t>AMPARADO,</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SERÁN</w:t>
            </w:r>
            <w:r>
              <w:rPr>
                <w:rFonts w:ascii="Arial" w:eastAsia="Britannic Bold" w:hAnsi="Arial" w:cs="Arial"/>
                <w:sz w:val="14"/>
                <w:szCs w:val="16"/>
              </w:rPr>
              <w:t xml:space="preserve"> </w:t>
            </w:r>
            <w:r w:rsidRPr="00657AA2">
              <w:rPr>
                <w:rFonts w:ascii="Arial" w:eastAsia="Britannic Bold" w:hAnsi="Arial" w:cs="Arial"/>
                <w:sz w:val="14"/>
                <w:szCs w:val="16"/>
              </w:rPr>
              <w:t>BENEFICIARIOS</w:t>
            </w:r>
            <w:r>
              <w:rPr>
                <w:rFonts w:ascii="Arial" w:eastAsia="Britannic Bold" w:hAnsi="Arial" w:cs="Arial"/>
                <w:sz w:val="14"/>
                <w:szCs w:val="16"/>
              </w:rPr>
              <w:t xml:space="preserve"> </w:t>
            </w:r>
            <w:r w:rsidRPr="00657AA2">
              <w:rPr>
                <w:rFonts w:ascii="Arial" w:eastAsia="Britannic Bold" w:hAnsi="Arial" w:cs="Arial"/>
                <w:sz w:val="14"/>
                <w:szCs w:val="16"/>
              </w:rPr>
              <w:t>TANTO</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ENTIDAD</w:t>
            </w:r>
            <w:r>
              <w:rPr>
                <w:rFonts w:ascii="Arial" w:eastAsia="Britannic Bold" w:hAnsi="Arial" w:cs="Arial"/>
                <w:sz w:val="14"/>
                <w:szCs w:val="16"/>
              </w:rPr>
              <w:t xml:space="preserve"> </w:t>
            </w:r>
            <w:r w:rsidRPr="00657AA2">
              <w:rPr>
                <w:rFonts w:ascii="Arial" w:eastAsia="Britannic Bold" w:hAnsi="Arial" w:cs="Arial"/>
                <w:sz w:val="14"/>
                <w:szCs w:val="16"/>
              </w:rPr>
              <w:t>CONTRATANTE</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TERCEROS</w:t>
            </w:r>
            <w:r>
              <w:rPr>
                <w:rFonts w:ascii="Arial" w:eastAsia="Britannic Bold" w:hAnsi="Arial" w:cs="Arial"/>
                <w:sz w:val="14"/>
                <w:szCs w:val="16"/>
              </w:rPr>
              <w:t xml:space="preserve"> </w:t>
            </w:r>
            <w:r w:rsidRPr="00657AA2">
              <w:rPr>
                <w:rFonts w:ascii="Arial" w:eastAsia="Britannic Bold" w:hAnsi="Arial" w:cs="Arial"/>
                <w:sz w:val="14"/>
                <w:szCs w:val="16"/>
              </w:rPr>
              <w:t>QUE</w:t>
            </w:r>
            <w:r>
              <w:rPr>
                <w:rFonts w:ascii="Arial" w:eastAsia="Britannic Bold" w:hAnsi="Arial" w:cs="Arial"/>
                <w:sz w:val="14"/>
                <w:szCs w:val="16"/>
              </w:rPr>
              <w:t xml:space="preserve"> </w:t>
            </w:r>
            <w:r w:rsidRPr="00657AA2">
              <w:rPr>
                <w:rFonts w:ascii="Arial" w:eastAsia="Britannic Bold" w:hAnsi="Arial" w:cs="Arial"/>
                <w:sz w:val="14"/>
                <w:szCs w:val="16"/>
              </w:rPr>
              <w:t>PUEDAN</w:t>
            </w:r>
            <w:r>
              <w:rPr>
                <w:rFonts w:ascii="Arial" w:eastAsia="Britannic Bold" w:hAnsi="Arial" w:cs="Arial"/>
                <w:sz w:val="14"/>
                <w:szCs w:val="16"/>
              </w:rPr>
              <w:t xml:space="preserve"> </w:t>
            </w:r>
            <w:r w:rsidRPr="00657AA2">
              <w:rPr>
                <w:rFonts w:ascii="Arial" w:eastAsia="Britannic Bold" w:hAnsi="Arial" w:cs="Arial"/>
                <w:sz w:val="14"/>
                <w:szCs w:val="16"/>
              </w:rPr>
              <w:t>RESULTAR</w:t>
            </w:r>
            <w:r>
              <w:rPr>
                <w:rFonts w:ascii="Arial" w:eastAsia="Britannic Bold" w:hAnsi="Arial" w:cs="Arial"/>
                <w:sz w:val="14"/>
                <w:szCs w:val="16"/>
              </w:rPr>
              <w:t xml:space="preserve"> </w:t>
            </w:r>
            <w:r w:rsidRPr="00657AA2">
              <w:rPr>
                <w:rFonts w:ascii="Arial" w:eastAsia="Britannic Bold" w:hAnsi="Arial" w:cs="Arial"/>
                <w:sz w:val="14"/>
                <w:szCs w:val="16"/>
              </w:rPr>
              <w:t>AFECTADOS</w:t>
            </w:r>
            <w:r>
              <w:rPr>
                <w:rFonts w:ascii="Arial" w:eastAsia="Britannic Bold" w:hAnsi="Arial" w:cs="Arial"/>
                <w:sz w:val="14"/>
                <w:szCs w:val="16"/>
              </w:rPr>
              <w:t xml:space="preserve"> </w:t>
            </w:r>
            <w:r w:rsidRPr="00657AA2">
              <w:rPr>
                <w:rFonts w:ascii="Arial" w:eastAsia="Britannic Bold" w:hAnsi="Arial" w:cs="Arial"/>
                <w:sz w:val="14"/>
                <w:szCs w:val="16"/>
              </w:rPr>
              <w:t>POR</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RESPONSABILIDAD</w:t>
            </w:r>
            <w:r>
              <w:rPr>
                <w:rFonts w:ascii="Arial" w:eastAsia="Britannic Bold" w:hAnsi="Arial" w:cs="Arial"/>
                <w:sz w:val="14"/>
                <w:szCs w:val="16"/>
              </w:rPr>
              <w:t xml:space="preserve"> </w:t>
            </w:r>
            <w:r w:rsidRPr="00657AA2">
              <w:rPr>
                <w:rFonts w:ascii="Arial" w:eastAsia="Britannic Bold" w:hAnsi="Arial" w:cs="Arial"/>
                <w:sz w:val="14"/>
                <w:szCs w:val="16"/>
              </w:rPr>
              <w:t>EXTRACONTRACTUAL</w:t>
            </w:r>
            <w:r>
              <w:rPr>
                <w:rFonts w:ascii="Arial" w:eastAsia="Britannic Bold" w:hAnsi="Arial" w:cs="Arial"/>
                <w:sz w:val="14"/>
                <w:szCs w:val="16"/>
              </w:rPr>
              <w:t xml:space="preserve"> </w:t>
            </w:r>
            <w:r w:rsidRPr="00657AA2">
              <w:rPr>
                <w:rFonts w:ascii="Arial" w:eastAsia="Britannic Bold" w:hAnsi="Arial" w:cs="Arial"/>
                <w:sz w:val="14"/>
                <w:szCs w:val="16"/>
              </w:rPr>
              <w:t>DEL</w:t>
            </w:r>
            <w:r>
              <w:rPr>
                <w:rFonts w:ascii="Arial" w:eastAsia="Britannic Bold" w:hAnsi="Arial" w:cs="Arial"/>
                <w:sz w:val="14"/>
                <w:szCs w:val="16"/>
              </w:rPr>
              <w:t xml:space="preserve"> </w:t>
            </w:r>
            <w:r w:rsidRPr="00657AA2">
              <w:rPr>
                <w:rFonts w:ascii="Arial" w:eastAsia="Britannic Bold" w:hAnsi="Arial" w:cs="Arial"/>
                <w:sz w:val="14"/>
                <w:szCs w:val="16"/>
              </w:rPr>
              <w:t>OFERENTE</w:t>
            </w:r>
            <w:r>
              <w:rPr>
                <w:rFonts w:ascii="Arial" w:eastAsia="Britannic Bold" w:hAnsi="Arial" w:cs="Arial"/>
                <w:sz w:val="14"/>
                <w:szCs w:val="16"/>
              </w:rPr>
              <w:t xml:space="preserve"> </w:t>
            </w:r>
            <w:r w:rsidRPr="00657AA2">
              <w:rPr>
                <w:rFonts w:ascii="Arial" w:eastAsia="Britannic Bold" w:hAnsi="Arial" w:cs="Arial"/>
                <w:sz w:val="14"/>
                <w:szCs w:val="16"/>
              </w:rPr>
              <w:t>O</w:t>
            </w:r>
            <w:r>
              <w:rPr>
                <w:rFonts w:ascii="Arial" w:eastAsia="Britannic Bold" w:hAnsi="Arial" w:cs="Arial"/>
                <w:sz w:val="14"/>
                <w:szCs w:val="16"/>
              </w:rPr>
              <w:t xml:space="preserve"> </w:t>
            </w:r>
            <w:r w:rsidRPr="00657AA2">
              <w:rPr>
                <w:rFonts w:ascii="Arial" w:eastAsia="Britannic Bold" w:hAnsi="Arial" w:cs="Arial"/>
                <w:sz w:val="14"/>
                <w:szCs w:val="16"/>
              </w:rPr>
              <w:t>SUS</w:t>
            </w:r>
            <w:r>
              <w:rPr>
                <w:rFonts w:ascii="Arial" w:eastAsia="Britannic Bold" w:hAnsi="Arial" w:cs="Arial"/>
                <w:sz w:val="14"/>
                <w:szCs w:val="16"/>
              </w:rPr>
              <w:t xml:space="preserve"> </w:t>
            </w:r>
            <w:r w:rsidRPr="00657AA2">
              <w:rPr>
                <w:rFonts w:ascii="Arial" w:eastAsia="Britannic Bold" w:hAnsi="Arial" w:cs="Arial"/>
                <w:sz w:val="14"/>
                <w:szCs w:val="16"/>
              </w:rPr>
              <w:t>SUBCONTRATISTA.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PÓLIZA</w:t>
            </w:r>
            <w:r>
              <w:rPr>
                <w:rFonts w:ascii="Arial" w:eastAsia="Britannic Bold" w:hAnsi="Arial" w:cs="Arial"/>
                <w:sz w:val="14"/>
                <w:szCs w:val="16"/>
              </w:rPr>
              <w:t xml:space="preserve"> </w:t>
            </w:r>
            <w:r w:rsidRPr="00657AA2">
              <w:rPr>
                <w:rFonts w:ascii="Arial" w:eastAsia="Britannic Bold" w:hAnsi="Arial" w:cs="Arial"/>
                <w:sz w:val="14"/>
                <w:szCs w:val="16"/>
              </w:rPr>
              <w:t>DEBERÁ</w:t>
            </w:r>
            <w:r>
              <w:rPr>
                <w:rFonts w:ascii="Arial" w:eastAsia="Britannic Bold" w:hAnsi="Arial" w:cs="Arial"/>
                <w:sz w:val="14"/>
                <w:szCs w:val="16"/>
              </w:rPr>
              <w:t xml:space="preserve"> </w:t>
            </w:r>
            <w:r w:rsidRPr="00657AA2">
              <w:rPr>
                <w:rFonts w:ascii="Arial" w:eastAsia="Britannic Bold" w:hAnsi="Arial" w:cs="Arial"/>
                <w:sz w:val="14"/>
                <w:szCs w:val="16"/>
              </w:rPr>
              <w:t>CONTENER</w:t>
            </w:r>
            <w:r>
              <w:rPr>
                <w:rFonts w:ascii="Arial" w:eastAsia="Britannic Bold" w:hAnsi="Arial" w:cs="Arial"/>
                <w:sz w:val="14"/>
                <w:szCs w:val="16"/>
              </w:rPr>
              <w:t xml:space="preserve"> </w:t>
            </w:r>
            <w:r w:rsidRPr="00657AA2">
              <w:rPr>
                <w:rFonts w:ascii="Arial" w:eastAsia="Britannic Bold" w:hAnsi="Arial" w:cs="Arial"/>
                <w:sz w:val="14"/>
                <w:szCs w:val="16"/>
              </w:rPr>
              <w:t>COMO</w:t>
            </w:r>
            <w:r>
              <w:rPr>
                <w:rFonts w:ascii="Arial" w:eastAsia="Britannic Bold" w:hAnsi="Arial" w:cs="Arial"/>
                <w:sz w:val="14"/>
                <w:szCs w:val="16"/>
              </w:rPr>
              <w:t xml:space="preserve"> </w:t>
            </w:r>
            <w:r w:rsidRPr="00657AA2">
              <w:rPr>
                <w:rFonts w:ascii="Arial" w:eastAsia="Britannic Bold" w:hAnsi="Arial" w:cs="Arial"/>
                <w:sz w:val="14"/>
                <w:szCs w:val="16"/>
              </w:rPr>
              <w:t>MÍNIMO,</w:t>
            </w:r>
            <w:r>
              <w:rPr>
                <w:rFonts w:ascii="Arial" w:eastAsia="Britannic Bold" w:hAnsi="Arial" w:cs="Arial"/>
                <w:sz w:val="14"/>
                <w:szCs w:val="16"/>
              </w:rPr>
              <w:t xml:space="preserve"> </w:t>
            </w:r>
            <w:r w:rsidRPr="00657AA2">
              <w:rPr>
                <w:rFonts w:ascii="Arial" w:eastAsia="Britannic Bold" w:hAnsi="Arial" w:cs="Arial"/>
                <w:sz w:val="14"/>
                <w:szCs w:val="16"/>
              </w:rPr>
              <w:t>EN</w:t>
            </w:r>
            <w:r>
              <w:rPr>
                <w:rFonts w:ascii="Arial" w:eastAsia="Britannic Bold" w:hAnsi="Arial" w:cs="Arial"/>
                <w:sz w:val="14"/>
                <w:szCs w:val="16"/>
              </w:rPr>
              <w:t xml:space="preserve"> </w:t>
            </w:r>
            <w:r w:rsidRPr="00657AA2">
              <w:rPr>
                <w:rFonts w:ascii="Arial" w:eastAsia="Britannic Bold" w:hAnsi="Arial" w:cs="Arial"/>
                <w:sz w:val="14"/>
                <w:szCs w:val="16"/>
              </w:rPr>
              <w:t>ADICIÓN</w:t>
            </w:r>
            <w:r>
              <w:rPr>
                <w:rFonts w:ascii="Arial" w:eastAsia="Britannic Bold" w:hAnsi="Arial" w:cs="Arial"/>
                <w:sz w:val="14"/>
                <w:szCs w:val="16"/>
              </w:rPr>
              <w:t xml:space="preserve"> </w:t>
            </w:r>
            <w:r w:rsidRPr="00657AA2">
              <w:rPr>
                <w:rFonts w:ascii="Arial" w:eastAsia="Britannic Bold" w:hAnsi="Arial" w:cs="Arial"/>
                <w:sz w:val="14"/>
                <w:szCs w:val="16"/>
              </w:rPr>
              <w:t>A</w:t>
            </w:r>
            <w:r>
              <w:rPr>
                <w:rFonts w:ascii="Arial" w:eastAsia="Britannic Bold" w:hAnsi="Arial" w:cs="Arial"/>
                <w:sz w:val="14"/>
                <w:szCs w:val="16"/>
              </w:rPr>
              <w:t xml:space="preserve"> </w:t>
            </w:r>
            <w:r w:rsidRPr="00657AA2">
              <w:rPr>
                <w:rFonts w:ascii="Arial" w:eastAsia="Britannic Bold" w:hAnsi="Arial" w:cs="Arial"/>
                <w:sz w:val="14"/>
                <w:szCs w:val="16"/>
              </w:rPr>
              <w:t>LA</w:t>
            </w:r>
            <w:r>
              <w:rPr>
                <w:rFonts w:ascii="Arial" w:eastAsia="Britannic Bold" w:hAnsi="Arial" w:cs="Arial"/>
                <w:sz w:val="14"/>
                <w:szCs w:val="16"/>
              </w:rPr>
              <w:t xml:space="preserve"> </w:t>
            </w:r>
            <w:r w:rsidRPr="00657AA2">
              <w:rPr>
                <w:rFonts w:ascii="Arial" w:eastAsia="Britannic Bold" w:hAnsi="Arial" w:cs="Arial"/>
                <w:sz w:val="14"/>
                <w:szCs w:val="16"/>
              </w:rPr>
              <w:t>COBERTURA</w:t>
            </w:r>
            <w:r>
              <w:rPr>
                <w:rFonts w:ascii="Arial" w:eastAsia="Britannic Bold" w:hAnsi="Arial" w:cs="Arial"/>
                <w:sz w:val="14"/>
                <w:szCs w:val="16"/>
              </w:rPr>
              <w:t xml:space="preserve"> </w:t>
            </w:r>
            <w:r w:rsidRPr="00657AA2">
              <w:rPr>
                <w:rFonts w:ascii="Arial" w:eastAsia="Britannic Bold" w:hAnsi="Arial" w:cs="Arial"/>
                <w:sz w:val="14"/>
                <w:szCs w:val="16"/>
              </w:rPr>
              <w:t>BÁSICA</w:t>
            </w:r>
            <w:r>
              <w:rPr>
                <w:rFonts w:ascii="Arial" w:eastAsia="Britannic Bold" w:hAnsi="Arial" w:cs="Arial"/>
                <w:sz w:val="14"/>
                <w:szCs w:val="16"/>
              </w:rPr>
              <w:t xml:space="preserve"> </w:t>
            </w:r>
            <w:r w:rsidRPr="00657AA2">
              <w:rPr>
                <w:rFonts w:ascii="Arial" w:eastAsia="Britannic Bold" w:hAnsi="Arial" w:cs="Arial"/>
                <w:sz w:val="14"/>
                <w:szCs w:val="16"/>
              </w:rPr>
              <w:t>DE</w:t>
            </w:r>
            <w:r>
              <w:rPr>
                <w:rFonts w:ascii="Arial" w:eastAsia="Britannic Bold" w:hAnsi="Arial" w:cs="Arial"/>
                <w:sz w:val="14"/>
                <w:szCs w:val="16"/>
              </w:rPr>
              <w:t xml:space="preserve"> </w:t>
            </w:r>
            <w:r w:rsidRPr="00657AA2">
              <w:rPr>
                <w:rFonts w:ascii="Arial" w:eastAsia="Britannic Bold" w:hAnsi="Arial" w:cs="Arial"/>
                <w:sz w:val="14"/>
                <w:szCs w:val="16"/>
              </w:rPr>
              <w:t>PREDIOS,</w:t>
            </w:r>
            <w:r>
              <w:rPr>
                <w:rFonts w:ascii="Arial" w:eastAsia="Britannic Bold" w:hAnsi="Arial" w:cs="Arial"/>
                <w:sz w:val="14"/>
                <w:szCs w:val="16"/>
              </w:rPr>
              <w:t xml:space="preserve"> </w:t>
            </w:r>
            <w:r w:rsidRPr="00657AA2">
              <w:rPr>
                <w:rFonts w:ascii="Arial" w:eastAsia="Britannic Bold" w:hAnsi="Arial" w:cs="Arial"/>
                <w:sz w:val="14"/>
                <w:szCs w:val="16"/>
              </w:rPr>
              <w:t>LABORES</w:t>
            </w:r>
            <w:r>
              <w:rPr>
                <w:rFonts w:ascii="Arial" w:eastAsia="Britannic Bold" w:hAnsi="Arial" w:cs="Arial"/>
                <w:sz w:val="14"/>
                <w:szCs w:val="16"/>
              </w:rPr>
              <w:t xml:space="preserve"> </w:t>
            </w:r>
            <w:r w:rsidRPr="00657AA2">
              <w:rPr>
                <w:rFonts w:ascii="Arial" w:eastAsia="Britannic Bold" w:hAnsi="Arial" w:cs="Arial"/>
                <w:sz w:val="14"/>
                <w:szCs w:val="16"/>
              </w:rPr>
              <w:t>Y</w:t>
            </w:r>
            <w:r>
              <w:rPr>
                <w:rFonts w:ascii="Arial" w:eastAsia="Britannic Bold" w:hAnsi="Arial" w:cs="Arial"/>
                <w:sz w:val="14"/>
                <w:szCs w:val="16"/>
              </w:rPr>
              <w:t xml:space="preserve"> </w:t>
            </w:r>
            <w:r w:rsidRPr="00657AA2">
              <w:rPr>
                <w:rFonts w:ascii="Arial" w:eastAsia="Britannic Bold" w:hAnsi="Arial" w:cs="Arial"/>
                <w:sz w:val="14"/>
                <w:szCs w:val="16"/>
              </w:rPr>
              <w:t>OPERACIONES</w:t>
            </w:r>
            <w:r>
              <w:rPr>
                <w:rFonts w:ascii="Arial" w:eastAsia="Britannic Bold" w:hAnsi="Arial" w:cs="Arial"/>
                <w:sz w:val="14"/>
                <w:szCs w:val="16"/>
              </w:rPr>
              <w:t xml:space="preserve"> </w:t>
            </w:r>
            <w:r w:rsidRPr="00657AA2">
              <w:rPr>
                <w:rFonts w:ascii="Arial" w:eastAsia="Britannic Bold" w:hAnsi="Arial" w:cs="Arial"/>
                <w:sz w:val="14"/>
                <w:szCs w:val="16"/>
              </w:rPr>
              <w:t>LOS</w:t>
            </w:r>
            <w:r>
              <w:rPr>
                <w:rFonts w:ascii="Arial" w:eastAsia="Britannic Bold" w:hAnsi="Arial" w:cs="Arial"/>
                <w:sz w:val="14"/>
                <w:szCs w:val="16"/>
              </w:rPr>
              <w:t xml:space="preserve"> </w:t>
            </w:r>
            <w:r w:rsidRPr="00657AA2">
              <w:rPr>
                <w:rFonts w:ascii="Arial" w:eastAsia="Britannic Bold" w:hAnsi="Arial" w:cs="Arial"/>
                <w:sz w:val="14"/>
                <w:szCs w:val="16"/>
              </w:rPr>
              <w:t>AMPAROS</w:t>
            </w:r>
            <w:r>
              <w:rPr>
                <w:rFonts w:ascii="Arial" w:eastAsia="Britannic Bold" w:hAnsi="Arial" w:cs="Arial"/>
                <w:sz w:val="14"/>
                <w:szCs w:val="16"/>
              </w:rPr>
              <w:t xml:space="preserve"> </w:t>
            </w:r>
            <w:r w:rsidRPr="00657AA2">
              <w:rPr>
                <w:rFonts w:ascii="Arial" w:eastAsia="Britannic Bold" w:hAnsi="Arial" w:cs="Arial"/>
                <w:sz w:val="14"/>
                <w:szCs w:val="16"/>
              </w:rPr>
              <w:t>CONTEMPLADOS</w:t>
            </w:r>
            <w:r>
              <w:rPr>
                <w:rFonts w:ascii="Arial" w:eastAsia="Britannic Bold" w:hAnsi="Arial" w:cs="Arial"/>
                <w:sz w:val="14"/>
                <w:szCs w:val="16"/>
              </w:rPr>
              <w:t xml:space="preserve"> </w:t>
            </w:r>
            <w:r w:rsidRPr="00657AA2">
              <w:rPr>
                <w:rFonts w:ascii="Arial" w:eastAsia="Britannic Bold" w:hAnsi="Arial" w:cs="Arial"/>
                <w:sz w:val="14"/>
                <w:szCs w:val="16"/>
              </w:rPr>
              <w:t>EN</w:t>
            </w:r>
            <w:r>
              <w:rPr>
                <w:rFonts w:ascii="Arial" w:eastAsia="Britannic Bold" w:hAnsi="Arial" w:cs="Arial"/>
                <w:sz w:val="14"/>
                <w:szCs w:val="16"/>
              </w:rPr>
              <w:t xml:space="preserve"> </w:t>
            </w:r>
            <w:r w:rsidRPr="00657AA2">
              <w:rPr>
                <w:rFonts w:ascii="Arial" w:eastAsia="Britannic Bold" w:hAnsi="Arial" w:cs="Arial"/>
                <w:sz w:val="14"/>
                <w:szCs w:val="16"/>
              </w:rPr>
              <w:t>EL</w:t>
            </w:r>
            <w:r w:rsidR="00071D1E">
              <w:rPr>
                <w:rFonts w:ascii="Arial" w:eastAsia="Britannic Bold" w:hAnsi="Arial" w:cs="Arial"/>
                <w:sz w:val="14"/>
                <w:szCs w:val="16"/>
              </w:rPr>
              <w:t xml:space="preserve"> </w:t>
            </w:r>
            <w:r w:rsidR="00071D1E" w:rsidRPr="000D0869">
              <w:rPr>
                <w:rFonts w:ascii="Arial" w:eastAsia="Britannic Bold" w:hAnsi="Arial" w:cs="Arial"/>
                <w:color w:val="000000" w:themeColor="text1"/>
                <w:sz w:val="14"/>
                <w:szCs w:val="16"/>
              </w:rPr>
              <w:t xml:space="preserve">DE DECRETO </w:t>
            </w:r>
            <w:r w:rsidR="00E80C66" w:rsidRPr="000D0869">
              <w:rPr>
                <w:rFonts w:ascii="Arial" w:eastAsia="Britannic Bold" w:hAnsi="Arial" w:cs="Arial"/>
                <w:color w:val="000000" w:themeColor="text1"/>
                <w:sz w:val="14"/>
                <w:szCs w:val="16"/>
              </w:rPr>
              <w:t>1082</w:t>
            </w:r>
            <w:r w:rsidR="00071D1E" w:rsidRPr="000D0869">
              <w:rPr>
                <w:rFonts w:ascii="Arial" w:eastAsia="Britannic Bold" w:hAnsi="Arial" w:cs="Arial"/>
                <w:color w:val="000000" w:themeColor="text1"/>
                <w:sz w:val="14"/>
                <w:szCs w:val="16"/>
              </w:rPr>
              <w:t xml:space="preserve"> DE </w:t>
            </w:r>
            <w:r w:rsidR="00E80C66" w:rsidRPr="000D0869">
              <w:rPr>
                <w:rFonts w:ascii="Arial" w:eastAsia="Britannic Bold" w:hAnsi="Arial" w:cs="Arial"/>
                <w:color w:val="000000" w:themeColor="text1"/>
                <w:sz w:val="14"/>
                <w:szCs w:val="16"/>
              </w:rPr>
              <w:t>2015</w:t>
            </w:r>
            <w:r w:rsidR="00071D1E" w:rsidRPr="000D0869">
              <w:rPr>
                <w:rFonts w:ascii="Arial" w:eastAsia="Britannic Bold" w:hAnsi="Arial" w:cs="Arial"/>
                <w:color w:val="000000" w:themeColor="text1"/>
                <w:sz w:val="14"/>
                <w:szCs w:val="16"/>
              </w:rPr>
              <w:t>.</w:t>
            </w:r>
          </w:p>
        </w:tc>
      </w:tr>
    </w:tbl>
    <w:p w14:paraId="09502F05" w14:textId="77777777" w:rsidR="00FB3D13" w:rsidRPr="00AB43A1" w:rsidRDefault="00FB3D13" w:rsidP="00FB3D13">
      <w:pPr>
        <w:rPr>
          <w:color w:val="FF0000"/>
          <w:sz w:val="2"/>
          <w:szCs w:val="2"/>
        </w:rPr>
      </w:pPr>
    </w:p>
    <w:p w14:paraId="6428804C" w14:textId="77777777" w:rsidR="000B28CF" w:rsidRDefault="000B28CF" w:rsidP="007B5A04">
      <w:pPr>
        <w:tabs>
          <w:tab w:val="center" w:pos="4991"/>
        </w:tabs>
        <w:spacing w:after="0"/>
        <w:jc w:val="center"/>
        <w:rPr>
          <w:rFonts w:ascii="Arial" w:hAnsi="Arial" w:cs="Arial"/>
          <w:b/>
          <w:color w:val="000000" w:themeColor="text1"/>
          <w:sz w:val="20"/>
        </w:rPr>
        <w:sectPr w:rsidR="000B28CF" w:rsidSect="001D420F">
          <w:headerReference w:type="first" r:id="rId2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14:paraId="27DFCA3C" w14:textId="77777777" w:rsidR="00DA4E31" w:rsidRDefault="00DA4E31" w:rsidP="00DA4E31">
      <w:pPr>
        <w:tabs>
          <w:tab w:val="center" w:pos="4991"/>
        </w:tabs>
        <w:spacing w:after="0" w:line="240" w:lineRule="auto"/>
        <w:jc w:val="center"/>
        <w:rPr>
          <w:rFonts w:ascii="Arial" w:hAnsi="Arial" w:cs="Arial"/>
          <w:b/>
          <w:color w:val="000000" w:themeColor="text1"/>
          <w:sz w:val="20"/>
        </w:rPr>
      </w:pPr>
      <w:r w:rsidRPr="007B5A04">
        <w:rPr>
          <w:rFonts w:ascii="Arial" w:hAnsi="Arial" w:cs="Arial"/>
          <w:b/>
          <w:color w:val="000000" w:themeColor="text1"/>
          <w:sz w:val="20"/>
        </w:rPr>
        <w:lastRenderedPageBreak/>
        <w:t>CLAUSULAS</w:t>
      </w:r>
      <w:r>
        <w:rPr>
          <w:rFonts w:ascii="Arial" w:hAnsi="Arial" w:cs="Arial"/>
          <w:b/>
          <w:color w:val="000000" w:themeColor="text1"/>
          <w:sz w:val="20"/>
        </w:rPr>
        <w:t xml:space="preserve"> </w:t>
      </w:r>
      <w:r w:rsidRPr="007B5A04">
        <w:rPr>
          <w:rFonts w:ascii="Arial" w:hAnsi="Arial" w:cs="Arial"/>
          <w:b/>
          <w:color w:val="000000" w:themeColor="text1"/>
          <w:sz w:val="20"/>
        </w:rPr>
        <w:t>SANCIONATORIAS</w:t>
      </w:r>
    </w:p>
    <w:p w14:paraId="17BF4583" w14:textId="77777777" w:rsidR="007B5A04" w:rsidRPr="00DA4E31" w:rsidRDefault="007B5A04" w:rsidP="007B5A04">
      <w:pPr>
        <w:tabs>
          <w:tab w:val="center" w:pos="4991"/>
        </w:tabs>
        <w:spacing w:after="0"/>
        <w:jc w:val="center"/>
        <w:rPr>
          <w:rFonts w:ascii="Arial" w:hAnsi="Arial" w:cs="Arial"/>
          <w:b/>
          <w:color w:val="000000" w:themeColor="text1"/>
          <w:sz w:val="10"/>
          <w:szCs w:val="1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DA4E31" w:rsidRPr="00657AA2" w14:paraId="4438B7B9" w14:textId="77777777" w:rsidTr="00F30533">
        <w:tc>
          <w:tcPr>
            <w:tcW w:w="1305" w:type="dxa"/>
            <w:shd w:val="clear" w:color="auto" w:fill="DDD9C3"/>
            <w:vAlign w:val="center"/>
          </w:tcPr>
          <w:p w14:paraId="79386D1D"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MECANISMO</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p>
        </w:tc>
        <w:tc>
          <w:tcPr>
            <w:tcW w:w="1134" w:type="dxa"/>
            <w:shd w:val="clear" w:color="auto" w:fill="DDD9C3"/>
            <w:vAlign w:val="center"/>
          </w:tcPr>
          <w:p w14:paraId="04BEED8C"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CLASE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417" w:type="dxa"/>
            <w:shd w:val="clear" w:color="auto" w:fill="DDD9C3"/>
            <w:vAlign w:val="center"/>
          </w:tcPr>
          <w:p w14:paraId="2BABB8A7"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LOS</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RIESGOS</w:t>
            </w:r>
          </w:p>
        </w:tc>
        <w:tc>
          <w:tcPr>
            <w:tcW w:w="1276" w:type="dxa"/>
            <w:shd w:val="clear" w:color="auto" w:fill="DDD9C3"/>
            <w:vAlign w:val="center"/>
          </w:tcPr>
          <w:p w14:paraId="75D79942"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134" w:type="dxa"/>
            <w:shd w:val="clear" w:color="auto" w:fill="DDD9C3"/>
            <w:vAlign w:val="center"/>
          </w:tcPr>
          <w:p w14:paraId="6B1F7AD3"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DEL</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RIESGO</w:t>
            </w:r>
          </w:p>
        </w:tc>
        <w:tc>
          <w:tcPr>
            <w:tcW w:w="1531" w:type="dxa"/>
            <w:shd w:val="clear" w:color="auto" w:fill="DDD9C3"/>
            <w:vAlign w:val="center"/>
          </w:tcPr>
          <w:p w14:paraId="31B7E89D"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7763A187" w14:textId="77777777" w:rsidR="00DA4E31" w:rsidRPr="00657AA2" w:rsidRDefault="00DA4E31" w:rsidP="00F30533">
            <w:pPr>
              <w:spacing w:after="0" w:line="240" w:lineRule="auto"/>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COBERTURA</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w:t>
            </w:r>
            <w:r>
              <w:rPr>
                <w:rFonts w:ascii="Arial" w:hAnsi="Arial" w:cs="Arial"/>
                <w:b/>
                <w:color w:val="000000" w:themeColor="text1"/>
                <w:sz w:val="14"/>
                <w:szCs w:val="16"/>
              </w:rPr>
              <w:t xml:space="preserve"> </w:t>
            </w:r>
            <w:r w:rsidRPr="00657AA2">
              <w:rPr>
                <w:rFonts w:ascii="Arial" w:hAnsi="Arial" w:cs="Arial"/>
                <w:b/>
                <w:color w:val="000000" w:themeColor="text1"/>
                <w:sz w:val="14"/>
                <w:szCs w:val="16"/>
              </w:rPr>
              <w:t>VIGENCIA</w:t>
            </w:r>
          </w:p>
        </w:tc>
      </w:tr>
      <w:tr w:rsidR="00DA4E31" w:rsidRPr="00657AA2" w14:paraId="3C2C3AB3" w14:textId="77777777" w:rsidTr="00F30533">
        <w:trPr>
          <w:trHeight w:val="366"/>
        </w:trPr>
        <w:tc>
          <w:tcPr>
            <w:tcW w:w="1305" w:type="dxa"/>
            <w:shd w:val="clear" w:color="auto" w:fill="auto"/>
            <w:vAlign w:val="center"/>
          </w:tcPr>
          <w:p w14:paraId="4EECFB77" w14:textId="77777777" w:rsidR="00DA4E31" w:rsidRPr="00657AA2" w:rsidRDefault="00DA4E31" w:rsidP="00F30533">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7477D41A" w14:textId="77777777" w:rsidR="00DA4E31" w:rsidRPr="00657AA2" w:rsidRDefault="00DA4E31" w:rsidP="00F30533">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3410DB6A"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CONSTITUCION</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c>
          <w:tcPr>
            <w:tcW w:w="1276" w:type="dxa"/>
            <w:shd w:val="clear" w:color="auto" w:fill="auto"/>
            <w:vAlign w:val="center"/>
          </w:tcPr>
          <w:p w14:paraId="05BE2FA1"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DOS</w:t>
            </w:r>
            <w:r>
              <w:rPr>
                <w:rFonts w:ascii="Arial" w:hAnsi="Arial" w:cs="Arial"/>
                <w:sz w:val="14"/>
                <w:szCs w:val="16"/>
              </w:rPr>
              <w:t xml:space="preserve"> </w:t>
            </w:r>
            <w:r w:rsidRPr="00657AA2">
              <w:rPr>
                <w:rFonts w:ascii="Arial" w:hAnsi="Arial" w:cs="Arial"/>
                <w:sz w:val="14"/>
                <w:szCs w:val="16"/>
              </w:rPr>
              <w:t>(0.2%)</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6C35D6DA"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68805F35"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DIEZ (10)</w:t>
            </w:r>
            <w:r>
              <w:rPr>
                <w:rFonts w:ascii="Arial" w:hAnsi="Arial" w:cs="Arial"/>
                <w:sz w:val="14"/>
                <w:szCs w:val="16"/>
              </w:rPr>
              <w:t xml:space="preserve"> </w:t>
            </w:r>
            <w:r w:rsidRPr="00657AA2">
              <w:rPr>
                <w:rFonts w:ascii="Arial" w:hAnsi="Arial" w:cs="Arial"/>
                <w:sz w:val="14"/>
                <w:szCs w:val="16"/>
              </w:rPr>
              <w:t>DIAS</w:t>
            </w:r>
          </w:p>
        </w:tc>
        <w:tc>
          <w:tcPr>
            <w:tcW w:w="2409" w:type="dxa"/>
            <w:shd w:val="clear" w:color="auto" w:fill="auto"/>
            <w:vAlign w:val="center"/>
          </w:tcPr>
          <w:p w14:paraId="1FD15164" w14:textId="77777777" w:rsidR="00DA4E31" w:rsidRPr="00657AA2" w:rsidRDefault="00DA4E31" w:rsidP="00F30533">
            <w:pPr>
              <w:spacing w:after="0" w:line="240" w:lineRule="auto"/>
              <w:jc w:val="center"/>
              <w:rPr>
                <w:rFonts w:ascii="Arial" w:hAnsi="Arial" w:cs="Arial"/>
                <w:color w:val="FF0000"/>
                <w:sz w:val="14"/>
                <w:szCs w:val="16"/>
              </w:rPr>
            </w:pP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NO</w:t>
            </w:r>
            <w:r>
              <w:rPr>
                <w:rFonts w:ascii="Arial" w:hAnsi="Arial" w:cs="Arial"/>
                <w:sz w:val="14"/>
                <w:szCs w:val="16"/>
              </w:rPr>
              <w:t xml:space="preserve"> </w:t>
            </w:r>
            <w:r w:rsidRPr="00657AA2">
              <w:rPr>
                <w:rFonts w:ascii="Arial" w:hAnsi="Arial" w:cs="Arial"/>
                <w:sz w:val="14"/>
                <w:szCs w:val="16"/>
              </w:rPr>
              <w:t>CONSTITUYA</w:t>
            </w:r>
            <w:r>
              <w:rPr>
                <w:rFonts w:ascii="Arial" w:hAnsi="Arial" w:cs="Arial"/>
                <w:sz w:val="14"/>
                <w:szCs w:val="16"/>
              </w:rPr>
              <w:t xml:space="preserve"> </w:t>
            </w:r>
            <w:r w:rsidRPr="00657AA2">
              <w:rPr>
                <w:rFonts w:ascii="Arial" w:hAnsi="Arial" w:cs="Arial"/>
                <w:sz w:val="14"/>
                <w:szCs w:val="16"/>
              </w:rPr>
              <w:t>DENTRO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TERMINO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FORMA</w:t>
            </w:r>
            <w:r>
              <w:rPr>
                <w:rFonts w:ascii="Arial" w:hAnsi="Arial" w:cs="Arial"/>
                <w:sz w:val="14"/>
                <w:szCs w:val="16"/>
              </w:rPr>
              <w:t xml:space="preserve"> </w:t>
            </w:r>
            <w:r w:rsidRPr="00657AA2">
              <w:rPr>
                <w:rFonts w:ascii="Arial" w:hAnsi="Arial" w:cs="Arial"/>
                <w:sz w:val="14"/>
                <w:szCs w:val="16"/>
              </w:rPr>
              <w:t>PREVISTA</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ALGUNO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SUS</w:t>
            </w:r>
            <w:r>
              <w:rPr>
                <w:rFonts w:ascii="Arial" w:hAnsi="Arial" w:cs="Arial"/>
                <w:sz w:val="14"/>
                <w:szCs w:val="16"/>
              </w:rPr>
              <w:t xml:space="preserve"> </w:t>
            </w:r>
            <w:r w:rsidRPr="00657AA2">
              <w:rPr>
                <w:rFonts w:ascii="Arial" w:hAnsi="Arial" w:cs="Arial"/>
                <w:sz w:val="14"/>
                <w:szCs w:val="16"/>
              </w:rPr>
              <w:t>MODIFICATORIOS,</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POLIZA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GARANTIA</w:t>
            </w:r>
            <w:r>
              <w:rPr>
                <w:rFonts w:ascii="Arial" w:hAnsi="Arial" w:cs="Arial"/>
                <w:sz w:val="14"/>
                <w:szCs w:val="16"/>
              </w:rPr>
              <w:t xml:space="preserve"> </w:t>
            </w:r>
            <w:r w:rsidRPr="00657AA2">
              <w:rPr>
                <w:rFonts w:ascii="Arial" w:hAnsi="Arial" w:cs="Arial"/>
                <w:sz w:val="14"/>
                <w:szCs w:val="16"/>
              </w:rPr>
              <w:t>UNICA</w:t>
            </w:r>
          </w:p>
        </w:tc>
      </w:tr>
      <w:tr w:rsidR="00DA4E31" w:rsidRPr="00657AA2" w14:paraId="2AEFD7BF" w14:textId="77777777" w:rsidTr="00F30533">
        <w:trPr>
          <w:trHeight w:val="432"/>
        </w:trPr>
        <w:tc>
          <w:tcPr>
            <w:tcW w:w="1305" w:type="dxa"/>
            <w:shd w:val="clear" w:color="auto" w:fill="auto"/>
            <w:vAlign w:val="center"/>
          </w:tcPr>
          <w:p w14:paraId="07D4C8E9" w14:textId="77777777" w:rsidR="00DA4E31" w:rsidRPr="00657AA2" w:rsidRDefault="00DA4E31" w:rsidP="00F30533">
            <w:pPr>
              <w:spacing w:after="0" w:line="240" w:lineRule="auto"/>
              <w:jc w:val="both"/>
              <w:rPr>
                <w:rFonts w:ascii="Arial" w:hAnsi="Arial" w:cs="Arial"/>
                <w:sz w:val="14"/>
                <w:szCs w:val="16"/>
              </w:rPr>
            </w:pPr>
            <w:r w:rsidRPr="00657AA2">
              <w:rPr>
                <w:rFonts w:ascii="Arial" w:hAnsi="Arial" w:cs="Arial"/>
                <w:sz w:val="14"/>
                <w:szCs w:val="16"/>
              </w:rPr>
              <w:t>MULTA</w:t>
            </w:r>
          </w:p>
        </w:tc>
        <w:tc>
          <w:tcPr>
            <w:tcW w:w="1134" w:type="dxa"/>
            <w:shd w:val="clear" w:color="auto" w:fill="auto"/>
            <w:vAlign w:val="center"/>
          </w:tcPr>
          <w:p w14:paraId="092C4AFF" w14:textId="77777777" w:rsidR="00DA4E31" w:rsidRPr="00657AA2" w:rsidRDefault="00DA4E31" w:rsidP="00F30533">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0345BC88"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p>
        </w:tc>
        <w:tc>
          <w:tcPr>
            <w:tcW w:w="1276" w:type="dxa"/>
            <w:shd w:val="clear" w:color="auto" w:fill="auto"/>
            <w:vAlign w:val="center"/>
          </w:tcPr>
          <w:p w14:paraId="255E611C"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MULTAS</w:t>
            </w:r>
            <w:r>
              <w:rPr>
                <w:rFonts w:ascii="Arial" w:hAnsi="Arial" w:cs="Arial"/>
                <w:sz w:val="14"/>
                <w:szCs w:val="16"/>
              </w:rPr>
              <w:t xml:space="preserve"> </w:t>
            </w:r>
            <w:r w:rsidRPr="00657AA2">
              <w:rPr>
                <w:rFonts w:ascii="Arial" w:hAnsi="Arial" w:cs="Arial"/>
                <w:sz w:val="14"/>
                <w:szCs w:val="16"/>
              </w:rPr>
              <w:t>CUYO</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LIQUIDARÁ</w:t>
            </w:r>
            <w:r>
              <w:rPr>
                <w:rFonts w:ascii="Arial" w:hAnsi="Arial" w:cs="Arial"/>
                <w:sz w:val="14"/>
                <w:szCs w:val="16"/>
              </w:rPr>
              <w:t xml:space="preserve"> </w:t>
            </w:r>
            <w:r w:rsidRPr="00657AA2">
              <w:rPr>
                <w:rFonts w:ascii="Arial" w:hAnsi="Arial" w:cs="Arial"/>
                <w:sz w:val="14"/>
                <w:szCs w:val="16"/>
              </w:rPr>
              <w:t>CON</w:t>
            </w:r>
            <w:r>
              <w:rPr>
                <w:rFonts w:ascii="Arial" w:hAnsi="Arial" w:cs="Arial"/>
                <w:sz w:val="14"/>
                <w:szCs w:val="16"/>
              </w:rPr>
              <w:t xml:space="preserve"> </w:t>
            </w:r>
            <w:r w:rsidRPr="00657AA2">
              <w:rPr>
                <w:rFonts w:ascii="Arial" w:hAnsi="Arial" w:cs="Arial"/>
                <w:sz w:val="14"/>
                <w:szCs w:val="16"/>
              </w:rPr>
              <w:t>BASE</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CERO</w:t>
            </w:r>
            <w:r>
              <w:rPr>
                <w:rFonts w:ascii="Arial" w:hAnsi="Arial" w:cs="Arial"/>
                <w:sz w:val="14"/>
                <w:szCs w:val="16"/>
              </w:rPr>
              <w:t xml:space="preserve"> </w:t>
            </w:r>
            <w:r w:rsidRPr="00657AA2">
              <w:rPr>
                <w:rFonts w:ascii="Arial" w:hAnsi="Arial" w:cs="Arial"/>
                <w:sz w:val="14"/>
                <w:szCs w:val="16"/>
              </w:rPr>
              <w:t>PUNTO</w:t>
            </w:r>
            <w:r>
              <w:rPr>
                <w:rFonts w:ascii="Arial" w:hAnsi="Arial" w:cs="Arial"/>
                <w:sz w:val="14"/>
                <w:szCs w:val="16"/>
              </w:rPr>
              <w:t xml:space="preserve"> </w:t>
            </w:r>
            <w:r w:rsidRPr="00657AA2">
              <w:rPr>
                <w:rFonts w:ascii="Arial" w:hAnsi="Arial" w:cs="Arial"/>
                <w:sz w:val="14"/>
                <w:szCs w:val="16"/>
              </w:rPr>
              <w:t>CINCO</w:t>
            </w:r>
            <w:r>
              <w:rPr>
                <w:rFonts w:ascii="Arial" w:hAnsi="Arial" w:cs="Arial"/>
                <w:sz w:val="14"/>
                <w:szCs w:val="16"/>
              </w:rPr>
              <w:t xml:space="preserve"> </w:t>
            </w:r>
            <w:r w:rsidRPr="00657AA2">
              <w:rPr>
                <w:rFonts w:ascii="Arial" w:hAnsi="Arial" w:cs="Arial"/>
                <w:sz w:val="14"/>
                <w:szCs w:val="16"/>
              </w:rPr>
              <w:t>(0.5%)</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DEJADO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CUMPLIR</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ENTREGAR</w:t>
            </w:r>
          </w:p>
        </w:tc>
        <w:tc>
          <w:tcPr>
            <w:tcW w:w="1134" w:type="dxa"/>
            <w:shd w:val="clear" w:color="auto" w:fill="auto"/>
            <w:vAlign w:val="center"/>
          </w:tcPr>
          <w:p w14:paraId="30C02F64"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57E6CCFE"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MULTA</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APLICARÁ</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CADA</w:t>
            </w:r>
            <w:r>
              <w:rPr>
                <w:rFonts w:ascii="Arial" w:hAnsi="Arial" w:cs="Arial"/>
                <w:sz w:val="14"/>
                <w:szCs w:val="16"/>
              </w:rPr>
              <w:t xml:space="preserve"> </w:t>
            </w:r>
            <w:r w:rsidRPr="00657AA2">
              <w:rPr>
                <w:rFonts w:ascii="Arial" w:hAnsi="Arial" w:cs="Arial"/>
                <w:sz w:val="14"/>
                <w:szCs w:val="16"/>
              </w:rPr>
              <w:t>DIA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RETARDO</w:t>
            </w:r>
            <w:r>
              <w:rPr>
                <w:rFonts w:ascii="Arial" w:hAnsi="Arial" w:cs="Arial"/>
                <w:sz w:val="14"/>
                <w:szCs w:val="16"/>
              </w:rPr>
              <w:t xml:space="preserve"> </w:t>
            </w:r>
            <w:r w:rsidRPr="00657AA2">
              <w:rPr>
                <w:rFonts w:ascii="Arial" w:hAnsi="Arial" w:cs="Arial"/>
                <w:sz w:val="14"/>
                <w:szCs w:val="16"/>
              </w:rPr>
              <w:t>HASTA</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UN</w:t>
            </w:r>
            <w:r>
              <w:rPr>
                <w:rFonts w:ascii="Arial" w:hAnsi="Arial" w:cs="Arial"/>
                <w:sz w:val="14"/>
                <w:szCs w:val="16"/>
              </w:rPr>
              <w:t xml:space="preserve"> </w:t>
            </w:r>
            <w:r w:rsidRPr="00657AA2">
              <w:rPr>
                <w:rFonts w:ascii="Arial" w:hAnsi="Arial" w:cs="Arial"/>
                <w:sz w:val="14"/>
                <w:szCs w:val="16"/>
              </w:rPr>
              <w:t>PLAZO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QUINCE</w:t>
            </w:r>
            <w:r>
              <w:rPr>
                <w:rFonts w:ascii="Arial" w:hAnsi="Arial" w:cs="Arial"/>
                <w:sz w:val="14"/>
                <w:szCs w:val="16"/>
              </w:rPr>
              <w:t xml:space="preserve"> </w:t>
            </w:r>
            <w:r w:rsidRPr="00657AA2">
              <w:rPr>
                <w:rFonts w:ascii="Arial" w:hAnsi="Arial" w:cs="Arial"/>
                <w:sz w:val="14"/>
                <w:szCs w:val="16"/>
              </w:rPr>
              <w:t>(15)</w:t>
            </w:r>
            <w:r>
              <w:rPr>
                <w:rFonts w:ascii="Arial" w:hAnsi="Arial" w:cs="Arial"/>
                <w:sz w:val="14"/>
                <w:szCs w:val="16"/>
              </w:rPr>
              <w:t xml:space="preserve"> </w:t>
            </w:r>
            <w:r w:rsidRPr="00657AA2">
              <w:rPr>
                <w:rFonts w:ascii="Arial" w:hAnsi="Arial" w:cs="Arial"/>
                <w:sz w:val="14"/>
                <w:szCs w:val="16"/>
              </w:rPr>
              <w:t>DIAS</w:t>
            </w:r>
            <w:r>
              <w:rPr>
                <w:rFonts w:ascii="Arial" w:hAnsi="Arial" w:cs="Arial"/>
                <w:sz w:val="14"/>
                <w:szCs w:val="16"/>
              </w:rPr>
              <w:t xml:space="preserve"> </w:t>
            </w:r>
            <w:r w:rsidRPr="00657AA2">
              <w:rPr>
                <w:rFonts w:ascii="Arial" w:hAnsi="Arial" w:cs="Arial"/>
                <w:sz w:val="14"/>
                <w:szCs w:val="16"/>
              </w:rPr>
              <w:t>CALENDARIO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DESCONTARÁ</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SALDO</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LE</w:t>
            </w:r>
            <w:r>
              <w:rPr>
                <w:rFonts w:ascii="Arial" w:hAnsi="Arial" w:cs="Arial"/>
                <w:sz w:val="14"/>
                <w:szCs w:val="16"/>
              </w:rPr>
              <w:t xml:space="preserve"> </w:t>
            </w:r>
            <w:r w:rsidRPr="00657AA2">
              <w:rPr>
                <w:rFonts w:ascii="Arial" w:hAnsi="Arial" w:cs="Arial"/>
                <w:sz w:val="14"/>
                <w:szCs w:val="16"/>
              </w:rPr>
              <w:t>ADEUDE</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r>
              <w:rPr>
                <w:rFonts w:ascii="Arial" w:hAnsi="Arial" w:cs="Arial"/>
                <w:sz w:val="14"/>
                <w:szCs w:val="16"/>
              </w:rPr>
              <w:t xml:space="preserve"> </w:t>
            </w:r>
            <w:r w:rsidRPr="00657AA2">
              <w:rPr>
                <w:rFonts w:ascii="Arial" w:hAnsi="Arial" w:cs="Arial"/>
                <w:sz w:val="14"/>
                <w:szCs w:val="16"/>
              </w:rPr>
              <w:t>ESTA</w:t>
            </w:r>
            <w:r>
              <w:rPr>
                <w:rFonts w:ascii="Arial" w:hAnsi="Arial" w:cs="Arial"/>
                <w:sz w:val="14"/>
                <w:szCs w:val="16"/>
              </w:rPr>
              <w:t xml:space="preserve"> </w:t>
            </w:r>
            <w:r w:rsidRPr="00657AA2">
              <w:rPr>
                <w:rFonts w:ascii="Arial" w:hAnsi="Arial" w:cs="Arial"/>
                <w:sz w:val="14"/>
                <w:szCs w:val="16"/>
              </w:rPr>
              <w:t>SANCION</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IMPONDRA</w:t>
            </w:r>
            <w:r>
              <w:rPr>
                <w:rFonts w:ascii="Arial" w:hAnsi="Arial" w:cs="Arial"/>
                <w:sz w:val="14"/>
                <w:szCs w:val="16"/>
              </w:rPr>
              <w:t xml:space="preserve"> </w:t>
            </w:r>
            <w:r w:rsidRPr="00657AA2">
              <w:rPr>
                <w:rFonts w:ascii="Arial" w:hAnsi="Arial" w:cs="Arial"/>
                <w:sz w:val="14"/>
                <w:szCs w:val="16"/>
              </w:rPr>
              <w:t>MEDIANTE</w:t>
            </w:r>
            <w:r>
              <w:rPr>
                <w:rFonts w:ascii="Arial" w:hAnsi="Arial" w:cs="Arial"/>
                <w:sz w:val="14"/>
                <w:szCs w:val="16"/>
              </w:rPr>
              <w:t xml:space="preserve"> </w:t>
            </w:r>
            <w:r w:rsidRPr="00657AA2">
              <w:rPr>
                <w:rFonts w:ascii="Arial" w:hAnsi="Arial" w:cs="Arial"/>
                <w:sz w:val="14"/>
                <w:szCs w:val="16"/>
              </w:rPr>
              <w:t>ACTO</w:t>
            </w:r>
            <w:r>
              <w:rPr>
                <w:rFonts w:ascii="Arial" w:hAnsi="Arial" w:cs="Arial"/>
                <w:sz w:val="14"/>
                <w:szCs w:val="16"/>
              </w:rPr>
              <w:t xml:space="preserve"> </w:t>
            </w:r>
            <w:r w:rsidRPr="00657AA2">
              <w:rPr>
                <w:rFonts w:ascii="Arial" w:hAnsi="Arial" w:cs="Arial"/>
                <w:sz w:val="14"/>
                <w:szCs w:val="16"/>
              </w:rPr>
              <w:t>ADMINISTRATIVO</w:t>
            </w:r>
            <w:r>
              <w:rPr>
                <w:rFonts w:ascii="Arial" w:hAnsi="Arial" w:cs="Arial"/>
                <w:sz w:val="14"/>
                <w:szCs w:val="16"/>
              </w:rPr>
              <w:t xml:space="preserve"> </w:t>
            </w:r>
            <w:r w:rsidRPr="00657AA2">
              <w:rPr>
                <w:rFonts w:ascii="Arial" w:hAnsi="Arial" w:cs="Arial"/>
                <w:sz w:val="14"/>
                <w:szCs w:val="16"/>
              </w:rPr>
              <w:t>MOTIVADO</w:t>
            </w:r>
            <w:r>
              <w:rPr>
                <w:rFonts w:ascii="Arial" w:hAnsi="Arial" w:cs="Arial"/>
                <w:sz w:val="14"/>
                <w:szCs w:val="16"/>
              </w:rPr>
              <w:t xml:space="preserve"> </w:t>
            </w:r>
            <w:r w:rsidRPr="00657AA2">
              <w:rPr>
                <w:rFonts w:ascii="Arial" w:hAnsi="Arial" w:cs="Arial"/>
                <w:sz w:val="14"/>
                <w:szCs w:val="16"/>
              </w:rPr>
              <w:t>EN</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EXPRESARA</w:t>
            </w:r>
            <w:r>
              <w:rPr>
                <w:rFonts w:ascii="Arial" w:hAnsi="Arial" w:cs="Arial"/>
                <w:sz w:val="14"/>
                <w:szCs w:val="16"/>
              </w:rPr>
              <w:t xml:space="preserve"> </w:t>
            </w:r>
            <w:r w:rsidRPr="00657AA2">
              <w:rPr>
                <w:rFonts w:ascii="Arial" w:hAnsi="Arial" w:cs="Arial"/>
                <w:sz w:val="14"/>
                <w:szCs w:val="16"/>
              </w:rPr>
              <w:t>LAS</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DIERONLUGAR</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ELLA</w:t>
            </w:r>
          </w:p>
        </w:tc>
        <w:tc>
          <w:tcPr>
            <w:tcW w:w="2409" w:type="dxa"/>
            <w:shd w:val="clear" w:color="auto" w:fill="auto"/>
            <w:vAlign w:val="center"/>
          </w:tcPr>
          <w:p w14:paraId="4C5318EB" w14:textId="77777777" w:rsidR="00DA4E31" w:rsidRPr="00657AA2" w:rsidRDefault="00DA4E31" w:rsidP="00F30533">
            <w:pPr>
              <w:spacing w:after="0" w:line="240" w:lineRule="auto"/>
              <w:jc w:val="center"/>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MORA</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ALGUNA</w:t>
            </w:r>
            <w:r>
              <w:rPr>
                <w:rFonts w:ascii="Arial" w:hAnsi="Arial" w:cs="Arial"/>
                <w:sz w:val="14"/>
                <w:szCs w:val="16"/>
              </w:rPr>
              <w:t xml:space="preserve"> </w:t>
            </w:r>
            <w:r w:rsidRPr="00657AA2">
              <w:rPr>
                <w:rFonts w:ascii="Arial" w:hAnsi="Arial" w:cs="Arial"/>
                <w:sz w:val="14"/>
                <w:szCs w:val="16"/>
              </w:rPr>
              <w:t>OBLIGACION</w:t>
            </w:r>
            <w:r>
              <w:rPr>
                <w:rFonts w:ascii="Arial" w:hAnsi="Arial" w:cs="Arial"/>
                <w:sz w:val="14"/>
                <w:szCs w:val="16"/>
              </w:rPr>
              <w:t xml:space="preserve"> </w:t>
            </w:r>
            <w:r w:rsidRPr="00657AA2">
              <w:rPr>
                <w:rFonts w:ascii="Arial" w:hAnsi="Arial" w:cs="Arial"/>
                <w:sz w:val="14"/>
                <w:szCs w:val="16"/>
              </w:rPr>
              <w:t>DERIVADA</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CAUSAS</w:t>
            </w:r>
            <w:r>
              <w:rPr>
                <w:rFonts w:ascii="Arial" w:hAnsi="Arial" w:cs="Arial"/>
                <w:sz w:val="14"/>
                <w:szCs w:val="16"/>
              </w:rPr>
              <w:t xml:space="preserve"> </w:t>
            </w:r>
            <w:r w:rsidRPr="00657AA2">
              <w:rPr>
                <w:rFonts w:ascii="Arial" w:hAnsi="Arial" w:cs="Arial"/>
                <w:sz w:val="14"/>
                <w:szCs w:val="16"/>
              </w:rPr>
              <w:t>IMPUTABLES</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CONTRATISTA</w:t>
            </w:r>
          </w:p>
        </w:tc>
      </w:tr>
      <w:tr w:rsidR="00DA4E31" w:rsidRPr="00657AA2" w14:paraId="34CA042A" w14:textId="77777777" w:rsidTr="00F30533">
        <w:trPr>
          <w:trHeight w:val="410"/>
        </w:trPr>
        <w:tc>
          <w:tcPr>
            <w:tcW w:w="1305" w:type="dxa"/>
            <w:shd w:val="clear" w:color="auto" w:fill="auto"/>
            <w:vAlign w:val="center"/>
          </w:tcPr>
          <w:p w14:paraId="4E349533" w14:textId="77777777" w:rsidR="00DA4E31" w:rsidRPr="00657AA2" w:rsidRDefault="00DA4E31" w:rsidP="00F30533">
            <w:pPr>
              <w:spacing w:after="0" w:line="240" w:lineRule="auto"/>
              <w:jc w:val="both"/>
              <w:rPr>
                <w:rFonts w:ascii="Arial" w:hAnsi="Arial" w:cs="Arial"/>
                <w:sz w:val="14"/>
                <w:szCs w:val="16"/>
              </w:rPr>
            </w:pPr>
            <w:r w:rsidRPr="00657AA2">
              <w:rPr>
                <w:rFonts w:ascii="Arial" w:hAnsi="Arial" w:cs="Arial"/>
                <w:sz w:val="14"/>
                <w:szCs w:val="16"/>
              </w:rPr>
              <w:t>CALUSULA</w:t>
            </w:r>
            <w:r>
              <w:rPr>
                <w:rFonts w:ascii="Arial" w:hAnsi="Arial" w:cs="Arial"/>
                <w:sz w:val="14"/>
                <w:szCs w:val="16"/>
              </w:rPr>
              <w:t xml:space="preserve"> </w:t>
            </w:r>
            <w:r w:rsidRPr="00657AA2">
              <w:rPr>
                <w:rFonts w:ascii="Arial" w:hAnsi="Arial" w:cs="Arial"/>
                <w:sz w:val="14"/>
                <w:szCs w:val="16"/>
              </w:rPr>
              <w:t>PENAL</w:t>
            </w:r>
            <w:r>
              <w:rPr>
                <w:rFonts w:ascii="Arial" w:hAnsi="Arial" w:cs="Arial"/>
                <w:sz w:val="14"/>
                <w:szCs w:val="16"/>
              </w:rPr>
              <w:t xml:space="preserve"> </w:t>
            </w:r>
            <w:r w:rsidRPr="00657AA2">
              <w:rPr>
                <w:rFonts w:ascii="Arial" w:hAnsi="Arial" w:cs="Arial"/>
                <w:sz w:val="14"/>
                <w:szCs w:val="16"/>
              </w:rPr>
              <w:t>PECUNIARIA</w:t>
            </w:r>
          </w:p>
        </w:tc>
        <w:tc>
          <w:tcPr>
            <w:tcW w:w="1134" w:type="dxa"/>
            <w:shd w:val="clear" w:color="auto" w:fill="auto"/>
            <w:vAlign w:val="center"/>
          </w:tcPr>
          <w:p w14:paraId="524CA50F" w14:textId="77777777" w:rsidR="00DA4E31" w:rsidRPr="00657AA2" w:rsidRDefault="00DA4E31" w:rsidP="00F30533">
            <w:pPr>
              <w:spacing w:after="0" w:line="240" w:lineRule="auto"/>
              <w:rPr>
                <w:rFonts w:ascii="Arial" w:hAnsi="Arial" w:cs="Arial"/>
                <w:color w:val="FF0000"/>
                <w:sz w:val="14"/>
                <w:szCs w:val="16"/>
              </w:rPr>
            </w:pPr>
            <w:r w:rsidRPr="00657AA2">
              <w:rPr>
                <w:rFonts w:ascii="Arial" w:hAnsi="Arial" w:cs="Arial"/>
                <w:sz w:val="14"/>
                <w:szCs w:val="16"/>
              </w:rPr>
              <w:t>RIESGO</w:t>
            </w:r>
            <w:r>
              <w:rPr>
                <w:rFonts w:ascii="Arial" w:hAnsi="Arial" w:cs="Arial"/>
                <w:sz w:val="14"/>
                <w:szCs w:val="16"/>
              </w:rPr>
              <w:t xml:space="preserve"> </w:t>
            </w:r>
            <w:r w:rsidRPr="00657AA2">
              <w:rPr>
                <w:rFonts w:ascii="Arial" w:hAnsi="Arial" w:cs="Arial"/>
                <w:sz w:val="14"/>
                <w:szCs w:val="16"/>
              </w:rPr>
              <w:t>JURIDICO</w:t>
            </w:r>
          </w:p>
        </w:tc>
        <w:tc>
          <w:tcPr>
            <w:tcW w:w="1417" w:type="dxa"/>
            <w:shd w:val="clear" w:color="auto" w:fill="auto"/>
            <w:vAlign w:val="center"/>
          </w:tcPr>
          <w:p w14:paraId="616520FD"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DECLARATORIA</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CADUCIDAD</w:t>
            </w:r>
          </w:p>
        </w:tc>
        <w:tc>
          <w:tcPr>
            <w:tcW w:w="1276" w:type="dxa"/>
            <w:shd w:val="clear" w:color="auto" w:fill="auto"/>
            <w:vAlign w:val="center"/>
          </w:tcPr>
          <w:p w14:paraId="7FAF835E"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1134" w:type="dxa"/>
            <w:shd w:val="clear" w:color="auto" w:fill="auto"/>
            <w:vAlign w:val="center"/>
          </w:tcPr>
          <w:p w14:paraId="0B4F97DA"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CONTRATISTA</w:t>
            </w:r>
          </w:p>
        </w:tc>
        <w:tc>
          <w:tcPr>
            <w:tcW w:w="1531" w:type="dxa"/>
            <w:shd w:val="clear" w:color="auto" w:fill="auto"/>
            <w:vAlign w:val="center"/>
          </w:tcPr>
          <w:p w14:paraId="07812C7D" w14:textId="77777777" w:rsidR="00DA4E31" w:rsidRPr="00657AA2" w:rsidRDefault="00DA4E31" w:rsidP="00F30533">
            <w:pPr>
              <w:spacing w:after="0" w:line="240" w:lineRule="auto"/>
              <w:jc w:val="both"/>
              <w:rPr>
                <w:rFonts w:ascii="Arial" w:hAnsi="Arial" w:cs="Arial"/>
                <w:color w:val="FF0000"/>
                <w:sz w:val="14"/>
                <w:szCs w:val="16"/>
              </w:rPr>
            </w:pP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VEINTE</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CIENTO</w:t>
            </w:r>
            <w:r>
              <w:rPr>
                <w:rFonts w:ascii="Arial" w:hAnsi="Arial" w:cs="Arial"/>
                <w:sz w:val="14"/>
                <w:szCs w:val="16"/>
              </w:rPr>
              <w:t xml:space="preserve"> </w:t>
            </w:r>
            <w:r w:rsidRPr="00657AA2">
              <w:rPr>
                <w:rFonts w:ascii="Arial" w:hAnsi="Arial" w:cs="Arial"/>
                <w:sz w:val="14"/>
                <w:szCs w:val="16"/>
              </w:rPr>
              <w:t>(20%)</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VALOR</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CUANDO</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TRATE</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TOTAL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PROPORCIONAL</w:t>
            </w:r>
            <w:r>
              <w:rPr>
                <w:rFonts w:ascii="Arial" w:hAnsi="Arial" w:cs="Arial"/>
                <w:sz w:val="14"/>
                <w:szCs w:val="16"/>
              </w:rPr>
              <w:t xml:space="preserve"> </w:t>
            </w:r>
            <w:r w:rsidRPr="00657AA2">
              <w:rPr>
                <w:rFonts w:ascii="Arial" w:hAnsi="Arial" w:cs="Arial"/>
                <w:sz w:val="14"/>
                <w:szCs w:val="16"/>
              </w:rPr>
              <w:t>AL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p>
        </w:tc>
        <w:tc>
          <w:tcPr>
            <w:tcW w:w="2409" w:type="dxa"/>
            <w:shd w:val="clear" w:color="auto" w:fill="auto"/>
            <w:vAlign w:val="center"/>
          </w:tcPr>
          <w:p w14:paraId="019463EC" w14:textId="77777777" w:rsidR="00DA4E31" w:rsidRPr="00657AA2" w:rsidRDefault="00DA4E31" w:rsidP="00F30533">
            <w:pPr>
              <w:spacing w:after="0" w:line="240" w:lineRule="auto"/>
              <w:jc w:val="center"/>
              <w:rPr>
                <w:rFonts w:ascii="Arial" w:hAnsi="Arial" w:cs="Arial"/>
                <w:color w:val="FF0000"/>
                <w:sz w:val="14"/>
                <w:szCs w:val="16"/>
              </w:rPr>
            </w:pPr>
            <w:r w:rsidRPr="00657AA2">
              <w:rPr>
                <w:rFonts w:ascii="Arial" w:hAnsi="Arial" w:cs="Arial"/>
                <w:sz w:val="14"/>
                <w:szCs w:val="16"/>
              </w:rPr>
              <w:t>AMPARA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INCUMPLIMIENTO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O</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CONTRATO</w:t>
            </w:r>
            <w:r>
              <w:rPr>
                <w:rFonts w:ascii="Arial" w:hAnsi="Arial" w:cs="Arial"/>
                <w:sz w:val="14"/>
                <w:szCs w:val="16"/>
              </w:rPr>
              <w:t xml:space="preserve"> </w:t>
            </w:r>
            <w:r w:rsidRPr="00657AA2">
              <w:rPr>
                <w:rFonts w:ascii="Arial" w:hAnsi="Arial" w:cs="Arial"/>
                <w:sz w:val="14"/>
                <w:szCs w:val="16"/>
              </w:rPr>
              <w:t>POR</w:t>
            </w:r>
            <w:r>
              <w:rPr>
                <w:rFonts w:ascii="Arial" w:hAnsi="Arial" w:cs="Arial"/>
                <w:sz w:val="14"/>
                <w:szCs w:val="16"/>
              </w:rPr>
              <w:t xml:space="preserve"> </w:t>
            </w:r>
            <w:r w:rsidRPr="00657AA2">
              <w:rPr>
                <w:rFonts w:ascii="Arial" w:hAnsi="Arial" w:cs="Arial"/>
                <w:sz w:val="14"/>
                <w:szCs w:val="16"/>
              </w:rPr>
              <w:t>PARTE</w:t>
            </w:r>
            <w:r>
              <w:rPr>
                <w:rFonts w:ascii="Arial" w:hAnsi="Arial" w:cs="Arial"/>
                <w:sz w:val="14"/>
                <w:szCs w:val="16"/>
              </w:rPr>
              <w:t xml:space="preserve"> </w:t>
            </w:r>
            <w:r w:rsidRPr="00657AA2">
              <w:rPr>
                <w:rFonts w:ascii="Arial" w:hAnsi="Arial" w:cs="Arial"/>
                <w:sz w:val="14"/>
                <w:szCs w:val="16"/>
              </w:rPr>
              <w:t>DEL</w:t>
            </w:r>
            <w:r>
              <w:rPr>
                <w:rFonts w:ascii="Arial" w:hAnsi="Arial" w:cs="Arial"/>
                <w:sz w:val="14"/>
                <w:szCs w:val="16"/>
              </w:rPr>
              <w:t xml:space="preserve"> </w:t>
            </w:r>
            <w:r w:rsidRPr="00657AA2">
              <w:rPr>
                <w:rFonts w:ascii="Arial" w:hAnsi="Arial" w:cs="Arial"/>
                <w:sz w:val="14"/>
                <w:szCs w:val="16"/>
              </w:rPr>
              <w:t>OFERENTE,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BUSCA</w:t>
            </w:r>
            <w:r>
              <w:rPr>
                <w:rFonts w:ascii="Arial" w:hAnsi="Arial" w:cs="Arial"/>
                <w:sz w:val="14"/>
                <w:szCs w:val="16"/>
              </w:rPr>
              <w:t xml:space="preserve"> </w:t>
            </w:r>
            <w:r w:rsidRPr="00657AA2">
              <w:rPr>
                <w:rFonts w:ascii="Arial" w:hAnsi="Arial" w:cs="Arial"/>
                <w:sz w:val="14"/>
                <w:szCs w:val="16"/>
              </w:rPr>
              <w:t>EL</w:t>
            </w:r>
            <w:r>
              <w:rPr>
                <w:rFonts w:ascii="Arial" w:hAnsi="Arial" w:cs="Arial"/>
                <w:sz w:val="14"/>
                <w:szCs w:val="16"/>
              </w:rPr>
              <w:t xml:space="preserve"> </w:t>
            </w:r>
            <w:r w:rsidRPr="00657AA2">
              <w:rPr>
                <w:rFonts w:ascii="Arial" w:hAnsi="Arial" w:cs="Arial"/>
                <w:sz w:val="14"/>
                <w:szCs w:val="16"/>
              </w:rPr>
              <w:t>PAGO</w:t>
            </w:r>
            <w:r>
              <w:rPr>
                <w:rFonts w:ascii="Arial" w:hAnsi="Arial" w:cs="Arial"/>
                <w:sz w:val="14"/>
                <w:szCs w:val="16"/>
              </w:rPr>
              <w:t xml:space="preserve"> </w:t>
            </w:r>
            <w:r w:rsidRPr="00657AA2">
              <w:rPr>
                <w:rFonts w:ascii="Arial" w:hAnsi="Arial" w:cs="Arial"/>
                <w:sz w:val="14"/>
                <w:szCs w:val="16"/>
              </w:rPr>
              <w:t>PARCIAL</w:t>
            </w:r>
            <w:r>
              <w:rPr>
                <w:rFonts w:ascii="Arial" w:hAnsi="Arial" w:cs="Arial"/>
                <w:sz w:val="14"/>
                <w:szCs w:val="16"/>
              </w:rPr>
              <w:t xml:space="preserve"> </w:t>
            </w:r>
            <w:r w:rsidRPr="00657AA2">
              <w:rPr>
                <w:rFonts w:ascii="Arial" w:hAnsi="Arial" w:cs="Arial"/>
                <w:sz w:val="14"/>
                <w:szCs w:val="16"/>
              </w:rPr>
              <w:t>Y</w:t>
            </w:r>
            <w:r>
              <w:rPr>
                <w:rFonts w:ascii="Arial" w:hAnsi="Arial" w:cs="Arial"/>
                <w:sz w:val="14"/>
                <w:szCs w:val="16"/>
              </w:rPr>
              <w:t xml:space="preserve"> </w:t>
            </w:r>
            <w:r w:rsidRPr="00657AA2">
              <w:rPr>
                <w:rFonts w:ascii="Arial" w:hAnsi="Arial" w:cs="Arial"/>
                <w:sz w:val="14"/>
                <w:szCs w:val="16"/>
              </w:rPr>
              <w:t>DEFINITIVO</w:t>
            </w:r>
            <w:r>
              <w:rPr>
                <w:rFonts w:ascii="Arial" w:hAnsi="Arial" w:cs="Arial"/>
                <w:sz w:val="14"/>
                <w:szCs w:val="16"/>
              </w:rPr>
              <w:t xml:space="preserve"> </w:t>
            </w:r>
            <w:r w:rsidRPr="00657AA2">
              <w:rPr>
                <w:rFonts w:ascii="Arial" w:hAnsi="Arial" w:cs="Arial"/>
                <w:sz w:val="14"/>
                <w:szCs w:val="16"/>
              </w:rPr>
              <w:t>DE</w:t>
            </w:r>
            <w:r>
              <w:rPr>
                <w:rFonts w:ascii="Arial" w:hAnsi="Arial" w:cs="Arial"/>
                <w:sz w:val="14"/>
                <w:szCs w:val="16"/>
              </w:rPr>
              <w:t xml:space="preserve"> </w:t>
            </w:r>
            <w:r w:rsidRPr="00657AA2">
              <w:rPr>
                <w:rFonts w:ascii="Arial" w:hAnsi="Arial" w:cs="Arial"/>
                <w:sz w:val="14"/>
                <w:szCs w:val="16"/>
              </w:rPr>
              <w:t>LOS</w:t>
            </w:r>
            <w:r>
              <w:rPr>
                <w:rFonts w:ascii="Arial" w:hAnsi="Arial" w:cs="Arial"/>
                <w:sz w:val="14"/>
                <w:szCs w:val="16"/>
              </w:rPr>
              <w:t xml:space="preserve"> </w:t>
            </w:r>
            <w:r w:rsidRPr="00657AA2">
              <w:rPr>
                <w:rFonts w:ascii="Arial" w:hAnsi="Arial" w:cs="Arial"/>
                <w:sz w:val="14"/>
                <w:szCs w:val="16"/>
              </w:rPr>
              <w:t>PERJUICIOS</w:t>
            </w:r>
            <w:r>
              <w:rPr>
                <w:rFonts w:ascii="Arial" w:hAnsi="Arial" w:cs="Arial"/>
                <w:sz w:val="14"/>
                <w:szCs w:val="16"/>
              </w:rPr>
              <w:t xml:space="preserve"> </w:t>
            </w:r>
            <w:r w:rsidRPr="00657AA2">
              <w:rPr>
                <w:rFonts w:ascii="Arial" w:hAnsi="Arial" w:cs="Arial"/>
                <w:sz w:val="14"/>
                <w:szCs w:val="16"/>
              </w:rPr>
              <w:t>QUE</w:t>
            </w:r>
            <w:r>
              <w:rPr>
                <w:rFonts w:ascii="Arial" w:hAnsi="Arial" w:cs="Arial"/>
                <w:sz w:val="14"/>
                <w:szCs w:val="16"/>
              </w:rPr>
              <w:t xml:space="preserve"> </w:t>
            </w:r>
            <w:r w:rsidRPr="00657AA2">
              <w:rPr>
                <w:rFonts w:ascii="Arial" w:hAnsi="Arial" w:cs="Arial"/>
                <w:sz w:val="14"/>
                <w:szCs w:val="16"/>
              </w:rPr>
              <w:t>SE</w:t>
            </w:r>
            <w:r>
              <w:rPr>
                <w:rFonts w:ascii="Arial" w:hAnsi="Arial" w:cs="Arial"/>
                <w:sz w:val="14"/>
                <w:szCs w:val="16"/>
              </w:rPr>
              <w:t xml:space="preserve"> </w:t>
            </w:r>
            <w:r w:rsidRPr="00657AA2">
              <w:rPr>
                <w:rFonts w:ascii="Arial" w:hAnsi="Arial" w:cs="Arial"/>
                <w:sz w:val="14"/>
                <w:szCs w:val="16"/>
              </w:rPr>
              <w:t>CAUSEN</w:t>
            </w:r>
            <w:r>
              <w:rPr>
                <w:rFonts w:ascii="Arial" w:hAnsi="Arial" w:cs="Arial"/>
                <w:sz w:val="14"/>
                <w:szCs w:val="16"/>
              </w:rPr>
              <w:t xml:space="preserve"> </w:t>
            </w:r>
            <w:r w:rsidRPr="00657AA2">
              <w:rPr>
                <w:rFonts w:ascii="Arial" w:hAnsi="Arial" w:cs="Arial"/>
                <w:sz w:val="14"/>
                <w:szCs w:val="16"/>
              </w:rPr>
              <w:t>A</w:t>
            </w:r>
            <w:r>
              <w:rPr>
                <w:rFonts w:ascii="Arial" w:hAnsi="Arial" w:cs="Arial"/>
                <w:sz w:val="14"/>
                <w:szCs w:val="16"/>
              </w:rPr>
              <w:t xml:space="preserve"> </w:t>
            </w:r>
            <w:r w:rsidRPr="00657AA2">
              <w:rPr>
                <w:rFonts w:ascii="Arial" w:hAnsi="Arial" w:cs="Arial"/>
                <w:sz w:val="14"/>
                <w:szCs w:val="16"/>
              </w:rPr>
              <w:t>LA</w:t>
            </w:r>
            <w:r>
              <w:rPr>
                <w:rFonts w:ascii="Arial" w:hAnsi="Arial" w:cs="Arial"/>
                <w:sz w:val="14"/>
                <w:szCs w:val="16"/>
              </w:rPr>
              <w:t xml:space="preserve"> </w:t>
            </w:r>
            <w:r w:rsidRPr="00657AA2">
              <w:rPr>
                <w:rFonts w:ascii="Arial" w:hAnsi="Arial" w:cs="Arial"/>
                <w:sz w:val="14"/>
                <w:szCs w:val="16"/>
              </w:rPr>
              <w:t>ENTIDAD</w:t>
            </w:r>
          </w:p>
        </w:tc>
      </w:tr>
    </w:tbl>
    <w:p w14:paraId="1832FA1A" w14:textId="77777777" w:rsidR="002C7BAE" w:rsidRDefault="002C7BAE" w:rsidP="002C7BAE">
      <w:pPr>
        <w:spacing w:after="0"/>
        <w:jc w:val="center"/>
        <w:rPr>
          <w:rFonts w:ascii="Arial" w:hAnsi="Arial" w:cs="Arial"/>
          <w:color w:val="000000" w:themeColor="text1"/>
          <w:sz w:val="18"/>
          <w:szCs w:val="18"/>
        </w:rPr>
      </w:pPr>
    </w:p>
    <w:p w14:paraId="76B17F4C" w14:textId="77777777" w:rsidR="002C7BAE" w:rsidRDefault="002C7BAE" w:rsidP="002C7BAE">
      <w:pPr>
        <w:spacing w:after="0"/>
        <w:jc w:val="center"/>
        <w:rPr>
          <w:rFonts w:ascii="Arial" w:hAnsi="Arial" w:cs="Arial"/>
          <w:color w:val="000000" w:themeColor="text1"/>
          <w:sz w:val="18"/>
          <w:szCs w:val="18"/>
        </w:rPr>
      </w:pPr>
    </w:p>
    <w:p w14:paraId="126D8E3C" w14:textId="77777777" w:rsidR="002C7BAE" w:rsidRDefault="002C7BAE" w:rsidP="002C7BAE">
      <w:pPr>
        <w:spacing w:after="0"/>
        <w:jc w:val="center"/>
        <w:rPr>
          <w:rFonts w:ascii="Arial" w:hAnsi="Arial" w:cs="Arial"/>
          <w:color w:val="000000" w:themeColor="text1"/>
          <w:sz w:val="18"/>
          <w:szCs w:val="18"/>
        </w:rPr>
      </w:pPr>
    </w:p>
    <w:p w14:paraId="0FF63E96" w14:textId="77777777" w:rsidR="00FD2540" w:rsidRDefault="00FD2540" w:rsidP="002C7BAE">
      <w:pPr>
        <w:spacing w:after="0"/>
        <w:jc w:val="center"/>
        <w:rPr>
          <w:rFonts w:ascii="Arial" w:hAnsi="Arial" w:cs="Arial"/>
          <w:color w:val="000000" w:themeColor="text1"/>
          <w:sz w:val="18"/>
          <w:szCs w:val="18"/>
        </w:rPr>
      </w:pPr>
    </w:p>
    <w:p w14:paraId="6028E90B" w14:textId="77777777" w:rsidR="00DA4E31" w:rsidRDefault="00DA4E31" w:rsidP="002C7BAE">
      <w:pPr>
        <w:spacing w:after="0"/>
        <w:jc w:val="center"/>
        <w:rPr>
          <w:rFonts w:ascii="Arial" w:hAnsi="Arial" w:cs="Arial"/>
          <w:color w:val="000000" w:themeColor="text1"/>
          <w:sz w:val="18"/>
          <w:szCs w:val="18"/>
        </w:rPr>
      </w:pPr>
    </w:p>
    <w:p w14:paraId="74CBA91A" w14:textId="77777777" w:rsidR="002C7BAE" w:rsidRPr="000113F5" w:rsidRDefault="00592631" w:rsidP="002C7BAE">
      <w:pPr>
        <w:spacing w:after="0"/>
        <w:jc w:val="center"/>
        <w:rPr>
          <w:rFonts w:ascii="Arial" w:hAnsi="Arial" w:cs="Arial"/>
          <w:color w:val="000000" w:themeColor="text1"/>
          <w:sz w:val="18"/>
          <w:szCs w:val="18"/>
        </w:rPr>
      </w:pPr>
      <w:r>
        <w:rPr>
          <w:rFonts w:ascii="Arial" w:hAnsi="Arial" w:cs="Arial"/>
          <w:color w:val="000000" w:themeColor="text1"/>
          <w:sz w:val="18"/>
          <w:szCs w:val="18"/>
        </w:rPr>
        <w:t>_________</w:t>
      </w:r>
      <w:r w:rsidR="002C7BAE" w:rsidRPr="000113F5">
        <w:rPr>
          <w:rFonts w:ascii="Arial" w:hAnsi="Arial" w:cs="Arial"/>
          <w:color w:val="000000" w:themeColor="text1"/>
          <w:sz w:val="18"/>
          <w:szCs w:val="18"/>
        </w:rPr>
        <w:t>____________________</w:t>
      </w:r>
      <w:r w:rsidR="002C7BAE">
        <w:rPr>
          <w:rFonts w:ascii="Arial" w:hAnsi="Arial" w:cs="Arial"/>
          <w:color w:val="000000" w:themeColor="text1"/>
          <w:sz w:val="18"/>
          <w:szCs w:val="18"/>
        </w:rPr>
        <w:t>________</w:t>
      </w:r>
    </w:p>
    <w:p w14:paraId="0E7456C1" w14:textId="0C7FB430" w:rsidR="00BF35B4" w:rsidRPr="00FD2540" w:rsidRDefault="00BF35B4" w:rsidP="00BF35B4">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MY</w:t>
      </w:r>
      <w:r w:rsidR="00D460C4">
        <w:rPr>
          <w:rFonts w:ascii="Arial" w:hAnsi="Arial" w:cs="Arial"/>
          <w:color w:val="000000" w:themeColor="text1"/>
          <w:sz w:val="20"/>
          <w:szCs w:val="22"/>
          <w:lang w:val="es-ES" w:eastAsia="es-ES"/>
        </w:rPr>
        <w:t xml:space="preserve"> </w:t>
      </w:r>
      <w:r>
        <w:rPr>
          <w:rFonts w:ascii="Arial" w:hAnsi="Arial" w:cs="Arial"/>
          <w:color w:val="000000" w:themeColor="text1"/>
          <w:sz w:val="20"/>
          <w:szCs w:val="22"/>
          <w:lang w:val="es-ES" w:eastAsia="es-ES"/>
        </w:rPr>
        <w:t>YANNETH RISCANEVO ESPITIA</w:t>
      </w:r>
    </w:p>
    <w:p w14:paraId="15C8F886" w14:textId="77777777" w:rsidR="002C7BAE" w:rsidRPr="00DA534C" w:rsidRDefault="002C7BAE" w:rsidP="002C7BAE">
      <w:pPr>
        <w:pStyle w:val="NormalWeb"/>
        <w:spacing w:before="0" w:beforeAutospacing="0" w:after="0" w:afterAutospacing="0"/>
        <w:jc w:val="center"/>
        <w:rPr>
          <w:rFonts w:ascii="Arial" w:hAnsi="Arial" w:cs="Arial"/>
          <w:sz w:val="18"/>
          <w:szCs w:val="18"/>
          <w:lang w:val="es-ES" w:eastAsia="es-ES"/>
        </w:rPr>
      </w:pPr>
      <w:r>
        <w:rPr>
          <w:rFonts w:ascii="Arial" w:hAnsi="Arial" w:cs="Arial"/>
          <w:sz w:val="18"/>
          <w:szCs w:val="18"/>
          <w:lang w:val="es-ES" w:eastAsia="es-ES"/>
        </w:rPr>
        <w:t>Jefe Unidad Prestadora de Salud Córdoba</w:t>
      </w:r>
    </w:p>
    <w:p w14:paraId="59F2F1EA" w14:textId="77777777" w:rsidR="002C7BAE" w:rsidRDefault="002C7BAE" w:rsidP="002C7BAE">
      <w:pPr>
        <w:pStyle w:val="NormalWeb"/>
        <w:spacing w:before="0" w:beforeAutospacing="0" w:after="0" w:afterAutospacing="0"/>
        <w:jc w:val="center"/>
        <w:rPr>
          <w:color w:val="808080" w:themeColor="background1" w:themeShade="80"/>
        </w:rPr>
      </w:pPr>
    </w:p>
    <w:p w14:paraId="09AECADE" w14:textId="77777777" w:rsidR="00A16199" w:rsidRPr="00DA534C" w:rsidRDefault="00A16199" w:rsidP="00AB43A1">
      <w:pPr>
        <w:pStyle w:val="NormalWeb"/>
        <w:spacing w:before="0" w:beforeAutospacing="0" w:after="0" w:afterAutospacing="0"/>
        <w:jc w:val="center"/>
        <w:rPr>
          <w:color w:val="808080" w:themeColor="background1" w:themeShade="80"/>
        </w:rPr>
        <w:sectPr w:rsidR="00A16199" w:rsidRPr="00DA534C" w:rsidSect="001D420F">
          <w:headerReference w:type="firs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C52FB3" w:rsidRPr="00237CF1" w14:paraId="278BFF77" w14:textId="77777777" w:rsidTr="00C52FB3">
        <w:trPr>
          <w:cantSplit/>
          <w:trHeight w:val="264"/>
        </w:trPr>
        <w:tc>
          <w:tcPr>
            <w:tcW w:w="10485" w:type="dxa"/>
            <w:gridSpan w:val="23"/>
            <w:shd w:val="clear" w:color="auto" w:fill="B8CCE4"/>
            <w:vAlign w:val="center"/>
            <w:hideMark/>
          </w:tcPr>
          <w:p w14:paraId="11A950C3" w14:textId="77777777" w:rsidR="00C52FB3" w:rsidRPr="00237CF1" w:rsidRDefault="00C52FB3" w:rsidP="00C52FB3">
            <w:pPr>
              <w:spacing w:after="0" w:line="240" w:lineRule="auto"/>
              <w:jc w:val="center"/>
              <w:rPr>
                <w:rFonts w:ascii="Arial" w:hAnsi="Arial" w:cs="Arial"/>
                <w:b/>
                <w:color w:val="000000" w:themeColor="text1"/>
                <w:sz w:val="10"/>
                <w:szCs w:val="10"/>
              </w:rPr>
            </w:pPr>
            <w:r w:rsidRPr="00237CF1">
              <w:rPr>
                <w:rFonts w:ascii="Arial" w:hAnsi="Arial" w:cs="Arial"/>
                <w:b/>
                <w:color w:val="000000" w:themeColor="text1"/>
                <w:sz w:val="10"/>
                <w:szCs w:val="10"/>
              </w:rPr>
              <w:lastRenderedPageBreak/>
              <w:t>MATRIZ DE RIESGOS DEL PROCESO DE CONTRATACIÓN</w:t>
            </w:r>
          </w:p>
        </w:tc>
      </w:tr>
      <w:tr w:rsidR="00C52FB3" w:rsidRPr="00237CF1" w14:paraId="64958D31" w14:textId="77777777" w:rsidTr="00C52FB3">
        <w:trPr>
          <w:trHeight w:val="636"/>
        </w:trPr>
        <w:tc>
          <w:tcPr>
            <w:tcW w:w="161" w:type="dxa"/>
            <w:vMerge w:val="restart"/>
            <w:shd w:val="clear" w:color="auto" w:fill="B8CCE4"/>
            <w:textDirection w:val="btLr"/>
            <w:vAlign w:val="center"/>
            <w:hideMark/>
          </w:tcPr>
          <w:p w14:paraId="40D43BA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219" w:type="dxa"/>
            <w:vMerge w:val="restart"/>
            <w:shd w:val="clear" w:color="auto" w:fill="B8CCE4"/>
            <w:textDirection w:val="btLr"/>
            <w:vAlign w:val="center"/>
            <w:hideMark/>
          </w:tcPr>
          <w:p w14:paraId="2901D4E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clase</w:t>
            </w:r>
          </w:p>
        </w:tc>
        <w:tc>
          <w:tcPr>
            <w:tcW w:w="245" w:type="dxa"/>
            <w:vMerge w:val="restart"/>
            <w:shd w:val="clear" w:color="auto" w:fill="B8CCE4"/>
            <w:textDirection w:val="btLr"/>
            <w:vAlign w:val="center"/>
            <w:hideMark/>
          </w:tcPr>
          <w:p w14:paraId="465099B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Fuente</w:t>
            </w:r>
          </w:p>
        </w:tc>
        <w:tc>
          <w:tcPr>
            <w:tcW w:w="220" w:type="dxa"/>
            <w:vMerge w:val="restart"/>
            <w:shd w:val="clear" w:color="auto" w:fill="B8CCE4"/>
            <w:textDirection w:val="btLr"/>
            <w:vAlign w:val="center"/>
            <w:hideMark/>
          </w:tcPr>
          <w:p w14:paraId="1D25395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Etapa</w:t>
            </w:r>
          </w:p>
        </w:tc>
        <w:tc>
          <w:tcPr>
            <w:tcW w:w="160" w:type="dxa"/>
            <w:vMerge w:val="restart"/>
            <w:shd w:val="clear" w:color="auto" w:fill="B8CCE4"/>
            <w:textDirection w:val="btLr"/>
            <w:vAlign w:val="center"/>
            <w:hideMark/>
          </w:tcPr>
          <w:p w14:paraId="3815021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Tipo</w:t>
            </w:r>
          </w:p>
        </w:tc>
        <w:tc>
          <w:tcPr>
            <w:tcW w:w="942" w:type="dxa"/>
            <w:vMerge w:val="restart"/>
            <w:shd w:val="clear" w:color="auto" w:fill="B8CCE4"/>
            <w:textDirection w:val="btLr"/>
            <w:vAlign w:val="center"/>
            <w:hideMark/>
          </w:tcPr>
          <w:p w14:paraId="18FD02A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Descripción</w:t>
            </w:r>
          </w:p>
        </w:tc>
        <w:tc>
          <w:tcPr>
            <w:tcW w:w="1087" w:type="dxa"/>
            <w:vMerge w:val="restart"/>
            <w:shd w:val="clear" w:color="auto" w:fill="B8CCE4"/>
            <w:textDirection w:val="btLr"/>
            <w:vAlign w:val="center"/>
            <w:hideMark/>
          </w:tcPr>
          <w:p w14:paraId="3D5B3DD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Consecuencia de la ocurrencia del evento</w:t>
            </w:r>
          </w:p>
        </w:tc>
        <w:tc>
          <w:tcPr>
            <w:tcW w:w="160" w:type="dxa"/>
            <w:vMerge w:val="restart"/>
            <w:shd w:val="clear" w:color="auto" w:fill="B8CCE4"/>
            <w:textDirection w:val="btLr"/>
            <w:vAlign w:val="center"/>
            <w:hideMark/>
          </w:tcPr>
          <w:p w14:paraId="705F7ED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60" w:type="dxa"/>
            <w:vMerge w:val="restart"/>
            <w:shd w:val="clear" w:color="auto" w:fill="B8CCE4"/>
            <w:textDirection w:val="btLr"/>
            <w:vAlign w:val="center"/>
            <w:hideMark/>
          </w:tcPr>
          <w:p w14:paraId="1A932C3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160" w:type="dxa"/>
            <w:vMerge w:val="restart"/>
            <w:shd w:val="clear" w:color="auto" w:fill="B8CCE4"/>
            <w:textDirection w:val="btLr"/>
            <w:vAlign w:val="center"/>
            <w:hideMark/>
          </w:tcPr>
          <w:p w14:paraId="1B13455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Calificación total</w:t>
            </w:r>
          </w:p>
        </w:tc>
        <w:tc>
          <w:tcPr>
            <w:tcW w:w="160" w:type="dxa"/>
            <w:vMerge w:val="restart"/>
            <w:shd w:val="clear" w:color="auto" w:fill="B8CCE4"/>
            <w:textDirection w:val="btLr"/>
            <w:vAlign w:val="center"/>
            <w:hideMark/>
          </w:tcPr>
          <w:p w14:paraId="4D57156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Prioridad</w:t>
            </w:r>
          </w:p>
        </w:tc>
        <w:tc>
          <w:tcPr>
            <w:tcW w:w="181" w:type="dxa"/>
            <w:vMerge w:val="restart"/>
            <w:shd w:val="clear" w:color="auto" w:fill="B8CCE4"/>
            <w:textDirection w:val="btLr"/>
            <w:vAlign w:val="center"/>
            <w:hideMark/>
          </w:tcPr>
          <w:p w14:paraId="20DC2C1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 quién se le asigna?</w:t>
            </w:r>
          </w:p>
        </w:tc>
        <w:tc>
          <w:tcPr>
            <w:tcW w:w="844" w:type="dxa"/>
            <w:vMerge w:val="restart"/>
            <w:shd w:val="clear" w:color="auto" w:fill="B8CCE4"/>
            <w:textDirection w:val="btLr"/>
            <w:vAlign w:val="center"/>
            <w:hideMark/>
          </w:tcPr>
          <w:p w14:paraId="39943FE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Tratamiento/controles a ser implementados</w:t>
            </w:r>
          </w:p>
        </w:tc>
        <w:tc>
          <w:tcPr>
            <w:tcW w:w="837" w:type="dxa"/>
            <w:gridSpan w:val="4"/>
            <w:shd w:val="clear" w:color="auto" w:fill="B8CCE4"/>
            <w:vAlign w:val="center"/>
            <w:hideMark/>
          </w:tcPr>
          <w:p w14:paraId="07636632" w14:textId="77777777" w:rsidR="00C52FB3" w:rsidRPr="00237CF1" w:rsidRDefault="00C52FB3" w:rsidP="00C52FB3">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Impacto después del tratamiento</w:t>
            </w:r>
          </w:p>
        </w:tc>
        <w:tc>
          <w:tcPr>
            <w:tcW w:w="306" w:type="dxa"/>
            <w:vMerge w:val="restart"/>
            <w:shd w:val="clear" w:color="auto" w:fill="B8CCE4"/>
            <w:textDirection w:val="btLr"/>
            <w:vAlign w:val="center"/>
            <w:hideMark/>
          </w:tcPr>
          <w:p w14:paraId="0B543C4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 el equilibrio económico del contrato?</w:t>
            </w:r>
          </w:p>
        </w:tc>
        <w:tc>
          <w:tcPr>
            <w:tcW w:w="390" w:type="dxa"/>
            <w:vMerge w:val="restart"/>
            <w:shd w:val="clear" w:color="auto" w:fill="B8CCE4"/>
            <w:textDirection w:val="btLr"/>
            <w:vAlign w:val="center"/>
            <w:hideMark/>
          </w:tcPr>
          <w:p w14:paraId="3998EE1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Persona responsable por implementar el tratamiento</w:t>
            </w:r>
          </w:p>
        </w:tc>
        <w:tc>
          <w:tcPr>
            <w:tcW w:w="567" w:type="dxa"/>
            <w:vMerge w:val="restart"/>
            <w:shd w:val="clear" w:color="auto" w:fill="B8CCE4"/>
            <w:textDirection w:val="btLr"/>
            <w:vAlign w:val="center"/>
            <w:hideMark/>
          </w:tcPr>
          <w:p w14:paraId="3AF1FB8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inicia el tratamiento</w:t>
            </w:r>
          </w:p>
        </w:tc>
        <w:tc>
          <w:tcPr>
            <w:tcW w:w="2196" w:type="dxa"/>
            <w:vMerge w:val="restart"/>
            <w:shd w:val="clear" w:color="auto" w:fill="B8CCE4"/>
            <w:textDirection w:val="btLr"/>
            <w:vAlign w:val="center"/>
            <w:hideMark/>
          </w:tcPr>
          <w:p w14:paraId="704C80A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estimada en que se completa el tratamiento</w:t>
            </w:r>
          </w:p>
        </w:tc>
        <w:tc>
          <w:tcPr>
            <w:tcW w:w="1490" w:type="dxa"/>
            <w:gridSpan w:val="2"/>
            <w:shd w:val="clear" w:color="auto" w:fill="B8CCE4"/>
            <w:vAlign w:val="center"/>
            <w:hideMark/>
          </w:tcPr>
          <w:p w14:paraId="41F163FC" w14:textId="77777777" w:rsidR="00C52FB3" w:rsidRPr="00237CF1" w:rsidRDefault="00C52FB3" w:rsidP="00C52FB3">
            <w:pPr>
              <w:spacing w:after="0" w:line="240" w:lineRule="auto"/>
              <w:jc w:val="center"/>
              <w:rPr>
                <w:rFonts w:ascii="Arial" w:hAnsi="Arial" w:cs="Arial"/>
                <w:color w:val="000000" w:themeColor="text1"/>
                <w:sz w:val="10"/>
                <w:szCs w:val="10"/>
              </w:rPr>
            </w:pPr>
            <w:r w:rsidRPr="00237CF1">
              <w:rPr>
                <w:rFonts w:ascii="Arial" w:hAnsi="Arial" w:cs="Arial"/>
                <w:color w:val="000000" w:themeColor="text1"/>
                <w:sz w:val="10"/>
                <w:szCs w:val="10"/>
              </w:rPr>
              <w:t>Monitoreo y revisión</w:t>
            </w:r>
          </w:p>
        </w:tc>
      </w:tr>
      <w:tr w:rsidR="00C52FB3" w:rsidRPr="00237CF1" w14:paraId="08EB5AB5" w14:textId="77777777" w:rsidTr="00C52FB3">
        <w:trPr>
          <w:cantSplit/>
          <w:trHeight w:val="1173"/>
        </w:trPr>
        <w:tc>
          <w:tcPr>
            <w:tcW w:w="161" w:type="dxa"/>
            <w:vMerge/>
            <w:shd w:val="clear" w:color="auto" w:fill="B8CCE4"/>
            <w:vAlign w:val="center"/>
            <w:hideMark/>
          </w:tcPr>
          <w:p w14:paraId="5856780D"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219" w:type="dxa"/>
            <w:vMerge/>
            <w:shd w:val="clear" w:color="auto" w:fill="B8CCE4"/>
            <w:vAlign w:val="center"/>
            <w:hideMark/>
          </w:tcPr>
          <w:p w14:paraId="0848701B"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245" w:type="dxa"/>
            <w:vMerge/>
            <w:shd w:val="clear" w:color="auto" w:fill="B8CCE4"/>
            <w:vAlign w:val="center"/>
            <w:hideMark/>
          </w:tcPr>
          <w:p w14:paraId="5E016611"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220" w:type="dxa"/>
            <w:vMerge/>
            <w:shd w:val="clear" w:color="auto" w:fill="B8CCE4"/>
            <w:vAlign w:val="center"/>
            <w:hideMark/>
          </w:tcPr>
          <w:p w14:paraId="76B58518"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2CBFF1A4"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942" w:type="dxa"/>
            <w:vMerge/>
            <w:shd w:val="clear" w:color="auto" w:fill="B8CCE4"/>
            <w:vAlign w:val="center"/>
            <w:hideMark/>
          </w:tcPr>
          <w:p w14:paraId="5AA5E73C"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087" w:type="dxa"/>
            <w:vMerge/>
            <w:shd w:val="clear" w:color="auto" w:fill="B8CCE4"/>
            <w:vAlign w:val="center"/>
            <w:hideMark/>
          </w:tcPr>
          <w:p w14:paraId="29A4CDA7"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327245E0"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64EF83C8"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539F6E97"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60" w:type="dxa"/>
            <w:vMerge/>
            <w:shd w:val="clear" w:color="auto" w:fill="B8CCE4"/>
            <w:vAlign w:val="center"/>
            <w:hideMark/>
          </w:tcPr>
          <w:p w14:paraId="26627604"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81" w:type="dxa"/>
            <w:vMerge/>
            <w:shd w:val="clear" w:color="auto" w:fill="B8CCE4"/>
            <w:vAlign w:val="center"/>
            <w:hideMark/>
          </w:tcPr>
          <w:p w14:paraId="2A564528"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844" w:type="dxa"/>
            <w:vMerge/>
            <w:shd w:val="clear" w:color="auto" w:fill="B8CCE4"/>
            <w:vAlign w:val="center"/>
            <w:hideMark/>
          </w:tcPr>
          <w:p w14:paraId="4AA7D0DE"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208" w:type="dxa"/>
            <w:shd w:val="clear" w:color="auto" w:fill="B8CCE4"/>
            <w:textDirection w:val="btLr"/>
            <w:vAlign w:val="center"/>
            <w:hideMark/>
          </w:tcPr>
          <w:p w14:paraId="2304BD7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Probabilidad</w:t>
            </w:r>
          </w:p>
        </w:tc>
        <w:tc>
          <w:tcPr>
            <w:tcW w:w="196" w:type="dxa"/>
            <w:shd w:val="clear" w:color="auto" w:fill="B8CCE4"/>
            <w:textDirection w:val="btLr"/>
            <w:vAlign w:val="center"/>
            <w:hideMark/>
          </w:tcPr>
          <w:p w14:paraId="07E5A93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w:t>
            </w:r>
          </w:p>
        </w:tc>
        <w:tc>
          <w:tcPr>
            <w:tcW w:w="245" w:type="dxa"/>
            <w:shd w:val="clear" w:color="auto" w:fill="B8CCE4"/>
            <w:textDirection w:val="btLr"/>
            <w:vAlign w:val="center"/>
            <w:hideMark/>
          </w:tcPr>
          <w:p w14:paraId="1099902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Valoración del riesgo</w:t>
            </w:r>
          </w:p>
        </w:tc>
        <w:tc>
          <w:tcPr>
            <w:tcW w:w="188" w:type="dxa"/>
            <w:shd w:val="clear" w:color="auto" w:fill="B8CCE4"/>
            <w:textDirection w:val="btLr"/>
            <w:vAlign w:val="center"/>
            <w:hideMark/>
          </w:tcPr>
          <w:p w14:paraId="6E3BF49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Categoría</w:t>
            </w:r>
          </w:p>
        </w:tc>
        <w:tc>
          <w:tcPr>
            <w:tcW w:w="306" w:type="dxa"/>
            <w:vMerge/>
            <w:shd w:val="clear" w:color="auto" w:fill="B8CCE4"/>
            <w:vAlign w:val="center"/>
            <w:hideMark/>
          </w:tcPr>
          <w:p w14:paraId="0D234F8D"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390" w:type="dxa"/>
            <w:vMerge/>
            <w:shd w:val="clear" w:color="auto" w:fill="B8CCE4"/>
            <w:vAlign w:val="center"/>
            <w:hideMark/>
          </w:tcPr>
          <w:p w14:paraId="1EAF9018"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567" w:type="dxa"/>
            <w:vMerge/>
            <w:shd w:val="clear" w:color="auto" w:fill="B8CCE4"/>
            <w:vAlign w:val="center"/>
            <w:hideMark/>
          </w:tcPr>
          <w:p w14:paraId="5037A137"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2196" w:type="dxa"/>
            <w:vMerge/>
            <w:shd w:val="clear" w:color="auto" w:fill="B8CCE4"/>
            <w:vAlign w:val="center"/>
            <w:hideMark/>
          </w:tcPr>
          <w:p w14:paraId="0130932D" w14:textId="77777777" w:rsidR="00C52FB3" w:rsidRPr="00237CF1" w:rsidRDefault="00C52FB3" w:rsidP="00C52FB3">
            <w:pPr>
              <w:spacing w:after="0" w:line="240" w:lineRule="auto"/>
              <w:jc w:val="center"/>
              <w:rPr>
                <w:rFonts w:ascii="Arial" w:hAnsi="Arial" w:cs="Arial"/>
                <w:color w:val="000000" w:themeColor="text1"/>
                <w:sz w:val="10"/>
                <w:szCs w:val="10"/>
              </w:rPr>
            </w:pPr>
          </w:p>
        </w:tc>
        <w:tc>
          <w:tcPr>
            <w:tcW w:w="1152" w:type="dxa"/>
            <w:shd w:val="clear" w:color="auto" w:fill="B8CCE4"/>
            <w:textDirection w:val="btLr"/>
            <w:vAlign w:val="center"/>
            <w:hideMark/>
          </w:tcPr>
          <w:p w14:paraId="3F8AD0C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¿Cómo se realiza el monitoreo?</w:t>
            </w:r>
          </w:p>
        </w:tc>
        <w:tc>
          <w:tcPr>
            <w:tcW w:w="338" w:type="dxa"/>
            <w:shd w:val="clear" w:color="auto" w:fill="B8CCE4"/>
            <w:textDirection w:val="btLr"/>
            <w:vAlign w:val="center"/>
            <w:hideMark/>
          </w:tcPr>
          <w:p w14:paraId="4B79562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Periodicidad ¿Cuándo?</w:t>
            </w:r>
          </w:p>
        </w:tc>
      </w:tr>
      <w:tr w:rsidR="00C52FB3" w:rsidRPr="00237CF1" w14:paraId="3D7B598D" w14:textId="77777777" w:rsidTr="00C52FB3">
        <w:trPr>
          <w:cantSplit/>
          <w:trHeight w:val="973"/>
        </w:trPr>
        <w:tc>
          <w:tcPr>
            <w:tcW w:w="161" w:type="dxa"/>
            <w:shd w:val="clear" w:color="auto" w:fill="auto"/>
            <w:textDirection w:val="btLr"/>
            <w:vAlign w:val="center"/>
            <w:hideMark/>
          </w:tcPr>
          <w:p w14:paraId="4803963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219" w:type="dxa"/>
            <w:shd w:val="clear" w:color="auto" w:fill="auto"/>
            <w:textDirection w:val="btLr"/>
            <w:vAlign w:val="center"/>
            <w:hideMark/>
          </w:tcPr>
          <w:p w14:paraId="4CA77CBF"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50699C61"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7EA10BC7"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034DC9A2"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Ambientales</w:t>
            </w:r>
          </w:p>
        </w:tc>
        <w:tc>
          <w:tcPr>
            <w:tcW w:w="942" w:type="dxa"/>
            <w:shd w:val="clear" w:color="auto" w:fill="auto"/>
            <w:textDirection w:val="btLr"/>
            <w:vAlign w:val="center"/>
            <w:hideMark/>
          </w:tcPr>
          <w:p w14:paraId="5A3CF489"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Incumplimiento normativo frente al manejo ambiental</w:t>
            </w:r>
          </w:p>
        </w:tc>
        <w:tc>
          <w:tcPr>
            <w:tcW w:w="1087" w:type="dxa"/>
            <w:shd w:val="clear" w:color="auto" w:fill="auto"/>
            <w:textDirection w:val="btLr"/>
            <w:vAlign w:val="center"/>
            <w:hideMark/>
          </w:tcPr>
          <w:p w14:paraId="6F7E1DC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Procesos judiciales  y Sanciones por la autoridad competente</w:t>
            </w:r>
          </w:p>
        </w:tc>
        <w:tc>
          <w:tcPr>
            <w:tcW w:w="160" w:type="dxa"/>
            <w:shd w:val="clear" w:color="auto" w:fill="auto"/>
            <w:textDirection w:val="btLr"/>
            <w:vAlign w:val="center"/>
            <w:hideMark/>
          </w:tcPr>
          <w:p w14:paraId="544A909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4B99335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4F53659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4D6C917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5916677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4B8D02A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Contar con programa de gestión ambienta</w:t>
            </w:r>
          </w:p>
        </w:tc>
        <w:tc>
          <w:tcPr>
            <w:tcW w:w="208" w:type="dxa"/>
            <w:shd w:val="clear" w:color="auto" w:fill="auto"/>
            <w:textDirection w:val="btLr"/>
            <w:vAlign w:val="center"/>
            <w:hideMark/>
          </w:tcPr>
          <w:p w14:paraId="7BAB64C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79463B9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166A436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05A90EB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41A5D70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1236CD8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5B77B7C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1AD1C07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7BD2063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4344B25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CE35C7A" w14:textId="77777777" w:rsidTr="00C52FB3">
        <w:trPr>
          <w:cantSplit/>
          <w:trHeight w:val="920"/>
        </w:trPr>
        <w:tc>
          <w:tcPr>
            <w:tcW w:w="161" w:type="dxa"/>
            <w:shd w:val="clear" w:color="auto" w:fill="auto"/>
            <w:textDirection w:val="btLr"/>
            <w:vAlign w:val="center"/>
            <w:hideMark/>
          </w:tcPr>
          <w:p w14:paraId="40273FC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19" w:type="dxa"/>
            <w:shd w:val="clear" w:color="auto" w:fill="auto"/>
            <w:textDirection w:val="btLr"/>
            <w:vAlign w:val="center"/>
            <w:hideMark/>
          </w:tcPr>
          <w:p w14:paraId="3CC7838C"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4D0E7729"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3EFE4FEA"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3D4C8CB0"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De la naturaleza</w:t>
            </w:r>
          </w:p>
        </w:tc>
        <w:tc>
          <w:tcPr>
            <w:tcW w:w="942" w:type="dxa"/>
            <w:shd w:val="clear" w:color="auto" w:fill="auto"/>
            <w:textDirection w:val="btLr"/>
            <w:vAlign w:val="center"/>
            <w:hideMark/>
          </w:tcPr>
          <w:p w14:paraId="3CBE1D1F" w14:textId="77777777" w:rsidR="00C52FB3" w:rsidRPr="00237CF1" w:rsidRDefault="00C52FB3" w:rsidP="00C52FB3">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fenómenos naturales  que puedan afectar la adecuada Ejecución del contrato</w:t>
            </w:r>
          </w:p>
        </w:tc>
        <w:tc>
          <w:tcPr>
            <w:tcW w:w="1087" w:type="dxa"/>
            <w:shd w:val="clear" w:color="auto" w:fill="auto"/>
            <w:textDirection w:val="btLr"/>
            <w:vAlign w:val="center"/>
            <w:hideMark/>
          </w:tcPr>
          <w:p w14:paraId="646FF84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Incumplimientos y dilaciones en la ejecución del proceso</w:t>
            </w:r>
          </w:p>
        </w:tc>
        <w:tc>
          <w:tcPr>
            <w:tcW w:w="160" w:type="dxa"/>
            <w:shd w:val="clear" w:color="auto" w:fill="auto"/>
            <w:textDirection w:val="btLr"/>
            <w:vAlign w:val="center"/>
            <w:hideMark/>
          </w:tcPr>
          <w:p w14:paraId="36951A6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auto"/>
            <w:textDirection w:val="btLr"/>
            <w:vAlign w:val="center"/>
            <w:hideMark/>
          </w:tcPr>
          <w:p w14:paraId="1122D45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auto"/>
            <w:textDirection w:val="btLr"/>
            <w:vAlign w:val="center"/>
            <w:hideMark/>
          </w:tcPr>
          <w:p w14:paraId="0039995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auto"/>
            <w:textDirection w:val="btLr"/>
            <w:vAlign w:val="center"/>
            <w:hideMark/>
          </w:tcPr>
          <w:p w14:paraId="3CBBDF1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0E6967D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w:t>
            </w:r>
          </w:p>
        </w:tc>
        <w:tc>
          <w:tcPr>
            <w:tcW w:w="844" w:type="dxa"/>
            <w:shd w:val="clear" w:color="auto" w:fill="auto"/>
            <w:textDirection w:val="btLr"/>
            <w:vAlign w:val="center"/>
            <w:hideMark/>
          </w:tcPr>
          <w:p w14:paraId="7CC0A09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planes de contingencia frente a este tipo de situaciones</w:t>
            </w:r>
          </w:p>
        </w:tc>
        <w:tc>
          <w:tcPr>
            <w:tcW w:w="208" w:type="dxa"/>
            <w:shd w:val="clear" w:color="auto" w:fill="auto"/>
            <w:textDirection w:val="btLr"/>
            <w:vAlign w:val="center"/>
            <w:hideMark/>
          </w:tcPr>
          <w:p w14:paraId="04DD3DF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369DD08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auto"/>
            <w:textDirection w:val="btLr"/>
            <w:vAlign w:val="center"/>
            <w:hideMark/>
          </w:tcPr>
          <w:p w14:paraId="5F5537D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auto"/>
            <w:textDirection w:val="btLr"/>
            <w:vAlign w:val="center"/>
            <w:hideMark/>
          </w:tcPr>
          <w:p w14:paraId="634CDFF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738056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B342CF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567" w:type="dxa"/>
            <w:shd w:val="clear" w:color="auto" w:fill="auto"/>
            <w:textDirection w:val="btLr"/>
            <w:vAlign w:val="center"/>
            <w:hideMark/>
          </w:tcPr>
          <w:p w14:paraId="7BAEC75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la presentación de la propuesta</w:t>
            </w:r>
          </w:p>
        </w:tc>
        <w:tc>
          <w:tcPr>
            <w:tcW w:w="2196" w:type="dxa"/>
            <w:shd w:val="clear" w:color="auto" w:fill="auto"/>
            <w:textDirection w:val="btLr"/>
            <w:vAlign w:val="center"/>
            <w:hideMark/>
          </w:tcPr>
          <w:p w14:paraId="7B214D5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20 días después de recibidas el total de ofertas.</w:t>
            </w:r>
          </w:p>
        </w:tc>
        <w:tc>
          <w:tcPr>
            <w:tcW w:w="1152" w:type="dxa"/>
            <w:shd w:val="clear" w:color="auto" w:fill="auto"/>
            <w:textDirection w:val="btLr"/>
            <w:vAlign w:val="center"/>
            <w:hideMark/>
          </w:tcPr>
          <w:p w14:paraId="47A1A1A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 la evaluación de las propuestas y mediante certificaciones por parte del proveedor</w:t>
            </w:r>
          </w:p>
        </w:tc>
        <w:tc>
          <w:tcPr>
            <w:tcW w:w="338" w:type="dxa"/>
            <w:shd w:val="clear" w:color="auto" w:fill="auto"/>
            <w:textDirection w:val="btLr"/>
            <w:vAlign w:val="center"/>
            <w:hideMark/>
          </w:tcPr>
          <w:p w14:paraId="1EC37EC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5382C9AC" w14:textId="77777777" w:rsidTr="00C52FB3">
        <w:trPr>
          <w:cantSplit/>
          <w:trHeight w:val="1784"/>
        </w:trPr>
        <w:tc>
          <w:tcPr>
            <w:tcW w:w="161" w:type="dxa"/>
            <w:shd w:val="clear" w:color="000000" w:fill="FFFFFF"/>
            <w:textDirection w:val="btLr"/>
            <w:vAlign w:val="center"/>
            <w:hideMark/>
          </w:tcPr>
          <w:p w14:paraId="495F9966"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19" w:type="dxa"/>
            <w:shd w:val="clear" w:color="auto" w:fill="auto"/>
            <w:textDirection w:val="btLr"/>
            <w:vAlign w:val="center"/>
            <w:hideMark/>
          </w:tcPr>
          <w:p w14:paraId="738CB92A"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Especifico</w:t>
            </w:r>
          </w:p>
        </w:tc>
        <w:tc>
          <w:tcPr>
            <w:tcW w:w="245" w:type="dxa"/>
            <w:shd w:val="clear" w:color="auto" w:fill="auto"/>
            <w:textDirection w:val="btLr"/>
            <w:vAlign w:val="center"/>
            <w:hideMark/>
          </w:tcPr>
          <w:p w14:paraId="78A87BA9"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Externo</w:t>
            </w:r>
          </w:p>
        </w:tc>
        <w:tc>
          <w:tcPr>
            <w:tcW w:w="220" w:type="dxa"/>
            <w:shd w:val="clear" w:color="auto" w:fill="auto"/>
            <w:textDirection w:val="btLr"/>
            <w:vAlign w:val="center"/>
            <w:hideMark/>
          </w:tcPr>
          <w:p w14:paraId="729D08E3"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Selección</w:t>
            </w:r>
          </w:p>
        </w:tc>
        <w:tc>
          <w:tcPr>
            <w:tcW w:w="160" w:type="dxa"/>
            <w:shd w:val="clear" w:color="auto" w:fill="auto"/>
            <w:textDirection w:val="btLr"/>
            <w:vAlign w:val="center"/>
            <w:hideMark/>
          </w:tcPr>
          <w:p w14:paraId="0D6AEE78"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Económico</w:t>
            </w:r>
          </w:p>
        </w:tc>
        <w:tc>
          <w:tcPr>
            <w:tcW w:w="942" w:type="dxa"/>
            <w:shd w:val="clear" w:color="auto" w:fill="auto"/>
            <w:textDirection w:val="btLr"/>
            <w:vAlign w:val="center"/>
            <w:hideMark/>
          </w:tcPr>
          <w:p w14:paraId="5A4B2AC3"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Diferencia marcada en precios en las ofertas.</w:t>
            </w:r>
          </w:p>
        </w:tc>
        <w:tc>
          <w:tcPr>
            <w:tcW w:w="1087" w:type="dxa"/>
            <w:shd w:val="clear" w:color="auto" w:fill="auto"/>
            <w:textDirection w:val="btLr"/>
            <w:vAlign w:val="center"/>
            <w:hideMark/>
          </w:tcPr>
          <w:p w14:paraId="10B46B63"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al seleccionar la oferta más económica en garantía,  calidad y tiempo de respuesta en los requerimientos de servicios asistenciales.</w:t>
            </w:r>
          </w:p>
          <w:p w14:paraId="748861B2"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Afectación a presupuesto estimado en plan anual de adquisiciones.</w:t>
            </w:r>
          </w:p>
        </w:tc>
        <w:tc>
          <w:tcPr>
            <w:tcW w:w="160" w:type="dxa"/>
            <w:shd w:val="clear" w:color="000000" w:fill="FFFFFF"/>
            <w:textDirection w:val="btLr"/>
            <w:vAlign w:val="center"/>
            <w:hideMark/>
          </w:tcPr>
          <w:p w14:paraId="2F18D45D"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60" w:type="dxa"/>
            <w:shd w:val="clear" w:color="000000" w:fill="FFFFFF"/>
            <w:textDirection w:val="btLr"/>
            <w:vAlign w:val="center"/>
            <w:hideMark/>
          </w:tcPr>
          <w:p w14:paraId="6697C06F"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160" w:type="dxa"/>
            <w:shd w:val="clear" w:color="auto" w:fill="FFFFFF"/>
            <w:textDirection w:val="btLr"/>
            <w:vAlign w:val="center"/>
            <w:hideMark/>
          </w:tcPr>
          <w:p w14:paraId="66BE5B8E"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60" w:type="dxa"/>
            <w:shd w:val="clear" w:color="auto" w:fill="FFFFFF"/>
            <w:textDirection w:val="btLr"/>
            <w:vAlign w:val="center"/>
            <w:hideMark/>
          </w:tcPr>
          <w:p w14:paraId="2FCB52BE"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181" w:type="dxa"/>
            <w:shd w:val="clear" w:color="auto" w:fill="auto"/>
            <w:textDirection w:val="btLr"/>
            <w:vAlign w:val="center"/>
            <w:hideMark/>
          </w:tcPr>
          <w:p w14:paraId="26321C0A"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Oferentes</w:t>
            </w:r>
          </w:p>
        </w:tc>
        <w:tc>
          <w:tcPr>
            <w:tcW w:w="844" w:type="dxa"/>
            <w:shd w:val="clear" w:color="auto" w:fill="auto"/>
            <w:textDirection w:val="btLr"/>
            <w:vAlign w:val="center"/>
            <w:hideMark/>
          </w:tcPr>
          <w:p w14:paraId="6B6A7D61"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Realizar sondeos en precios de mercado con las firmas de mayor prestigio del sector.</w:t>
            </w:r>
          </w:p>
        </w:tc>
        <w:tc>
          <w:tcPr>
            <w:tcW w:w="208" w:type="dxa"/>
            <w:shd w:val="clear" w:color="auto" w:fill="auto"/>
            <w:textDirection w:val="btLr"/>
            <w:vAlign w:val="center"/>
            <w:hideMark/>
          </w:tcPr>
          <w:p w14:paraId="6F58D298"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w:t>
            </w:r>
          </w:p>
        </w:tc>
        <w:tc>
          <w:tcPr>
            <w:tcW w:w="196" w:type="dxa"/>
            <w:shd w:val="clear" w:color="auto" w:fill="auto"/>
            <w:textDirection w:val="btLr"/>
            <w:vAlign w:val="center"/>
            <w:hideMark/>
          </w:tcPr>
          <w:p w14:paraId="3D9401D6"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3</w:t>
            </w:r>
          </w:p>
        </w:tc>
        <w:tc>
          <w:tcPr>
            <w:tcW w:w="245" w:type="dxa"/>
            <w:shd w:val="clear" w:color="auto" w:fill="FFFFFF"/>
            <w:textDirection w:val="btLr"/>
            <w:vAlign w:val="center"/>
            <w:hideMark/>
          </w:tcPr>
          <w:p w14:paraId="721748E1"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5</w:t>
            </w:r>
          </w:p>
        </w:tc>
        <w:tc>
          <w:tcPr>
            <w:tcW w:w="188" w:type="dxa"/>
            <w:shd w:val="clear" w:color="auto" w:fill="FFFFFF"/>
            <w:textDirection w:val="btLr"/>
            <w:vAlign w:val="center"/>
            <w:hideMark/>
          </w:tcPr>
          <w:p w14:paraId="0253CD4A"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Riesgo Bajo</w:t>
            </w:r>
          </w:p>
        </w:tc>
        <w:tc>
          <w:tcPr>
            <w:tcW w:w="306" w:type="dxa"/>
            <w:shd w:val="clear" w:color="auto" w:fill="auto"/>
            <w:textDirection w:val="btLr"/>
            <w:vAlign w:val="center"/>
            <w:hideMark/>
          </w:tcPr>
          <w:p w14:paraId="63F73293"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Si</w:t>
            </w:r>
          </w:p>
        </w:tc>
        <w:tc>
          <w:tcPr>
            <w:tcW w:w="390" w:type="dxa"/>
            <w:shd w:val="clear" w:color="auto" w:fill="auto"/>
            <w:textDirection w:val="btLr"/>
            <w:vAlign w:val="center"/>
            <w:hideMark/>
          </w:tcPr>
          <w:p w14:paraId="1D5C0F11"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Supervisor</w:t>
            </w:r>
          </w:p>
        </w:tc>
        <w:tc>
          <w:tcPr>
            <w:tcW w:w="567" w:type="dxa"/>
            <w:shd w:val="clear" w:color="auto" w:fill="auto"/>
            <w:textDirection w:val="btLr"/>
            <w:vAlign w:val="center"/>
            <w:hideMark/>
          </w:tcPr>
          <w:p w14:paraId="6FBACB9A"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Después de recibidas las diferentes ofertas.</w:t>
            </w:r>
          </w:p>
        </w:tc>
        <w:tc>
          <w:tcPr>
            <w:tcW w:w="2196" w:type="dxa"/>
            <w:shd w:val="clear" w:color="auto" w:fill="auto"/>
            <w:textDirection w:val="btLr"/>
            <w:vAlign w:val="center"/>
            <w:hideMark/>
          </w:tcPr>
          <w:p w14:paraId="6C21B746"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20 días después de recibidas el total de ofertas.</w:t>
            </w:r>
          </w:p>
        </w:tc>
        <w:tc>
          <w:tcPr>
            <w:tcW w:w="1152" w:type="dxa"/>
            <w:shd w:val="clear" w:color="auto" w:fill="auto"/>
            <w:textDirection w:val="btLr"/>
            <w:vAlign w:val="center"/>
            <w:hideMark/>
          </w:tcPr>
          <w:p w14:paraId="6480DAA9"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Verificando el comportamiento, en precios de los servicios asistenciales y demás servicios requeridos  en el proceso de las firmas exclusivas del sector.</w:t>
            </w:r>
          </w:p>
        </w:tc>
        <w:tc>
          <w:tcPr>
            <w:tcW w:w="338" w:type="dxa"/>
            <w:shd w:val="clear" w:color="auto" w:fill="auto"/>
            <w:textDirection w:val="btLr"/>
            <w:vAlign w:val="center"/>
            <w:hideMark/>
          </w:tcPr>
          <w:p w14:paraId="3E516454" w14:textId="77777777" w:rsidR="00C52FB3" w:rsidRPr="00237CF1" w:rsidRDefault="00C52FB3" w:rsidP="00C52FB3">
            <w:pPr>
              <w:spacing w:after="0" w:line="240" w:lineRule="auto"/>
              <w:ind w:left="113" w:right="113"/>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mensual</w:t>
            </w:r>
          </w:p>
        </w:tc>
      </w:tr>
      <w:tr w:rsidR="00C52FB3" w:rsidRPr="00237CF1" w14:paraId="0092267F" w14:textId="77777777" w:rsidTr="00C52FB3">
        <w:trPr>
          <w:cantSplit/>
          <w:trHeight w:val="2403"/>
        </w:trPr>
        <w:tc>
          <w:tcPr>
            <w:tcW w:w="161" w:type="dxa"/>
            <w:shd w:val="clear" w:color="000000" w:fill="FFFFFF"/>
            <w:textDirection w:val="btLr"/>
            <w:vAlign w:val="center"/>
            <w:hideMark/>
          </w:tcPr>
          <w:p w14:paraId="5B7FBF8C"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19" w:type="dxa"/>
            <w:shd w:val="clear" w:color="auto" w:fill="auto"/>
            <w:textDirection w:val="btLr"/>
            <w:vAlign w:val="center"/>
            <w:hideMark/>
          </w:tcPr>
          <w:p w14:paraId="4EE4458F"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hideMark/>
          </w:tcPr>
          <w:p w14:paraId="264D67C7"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hideMark/>
          </w:tcPr>
          <w:p w14:paraId="0292F532"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Selección</w:t>
            </w:r>
          </w:p>
        </w:tc>
        <w:tc>
          <w:tcPr>
            <w:tcW w:w="160" w:type="dxa"/>
            <w:shd w:val="clear" w:color="auto" w:fill="auto"/>
            <w:textDirection w:val="btLr"/>
            <w:vAlign w:val="center"/>
            <w:hideMark/>
          </w:tcPr>
          <w:p w14:paraId="5AD51F9B"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Financiero</w:t>
            </w:r>
          </w:p>
        </w:tc>
        <w:tc>
          <w:tcPr>
            <w:tcW w:w="942" w:type="dxa"/>
            <w:shd w:val="clear" w:color="auto" w:fill="auto"/>
            <w:textDirection w:val="btLr"/>
            <w:vAlign w:val="center"/>
            <w:hideMark/>
          </w:tcPr>
          <w:p w14:paraId="3D2A701A"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Financiación del proceso</w:t>
            </w:r>
          </w:p>
        </w:tc>
        <w:tc>
          <w:tcPr>
            <w:tcW w:w="1087" w:type="dxa"/>
            <w:shd w:val="clear" w:color="auto" w:fill="auto"/>
            <w:textDirection w:val="btLr"/>
            <w:vAlign w:val="center"/>
            <w:hideMark/>
          </w:tcPr>
          <w:p w14:paraId="201B6A6B" w14:textId="77777777" w:rsidR="00C52FB3" w:rsidRPr="00237CF1" w:rsidRDefault="00C52FB3" w:rsidP="00C52FB3">
            <w:pPr>
              <w:ind w:left="360" w:right="113"/>
              <w:jc w:val="center"/>
              <w:rPr>
                <w:rFonts w:ascii="Arial" w:hAnsi="Arial" w:cs="Arial"/>
                <w:color w:val="000000" w:themeColor="text1"/>
                <w:sz w:val="10"/>
                <w:szCs w:val="10"/>
                <w:lang w:eastAsia="es-CO"/>
              </w:rPr>
            </w:pPr>
            <w:r w:rsidRPr="00237CF1">
              <w:rPr>
                <w:rFonts w:ascii="Arial" w:hAnsi="Arial" w:cs="Arial"/>
                <w:color w:val="000000" w:themeColor="text1"/>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14:paraId="56CE3D99"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411DEF4C"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347212D9"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1749D950"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181" w:type="dxa"/>
            <w:shd w:val="clear" w:color="auto" w:fill="auto"/>
            <w:textDirection w:val="btLr"/>
            <w:vAlign w:val="center"/>
            <w:hideMark/>
          </w:tcPr>
          <w:p w14:paraId="07229AAC"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Contratante</w:t>
            </w:r>
          </w:p>
        </w:tc>
        <w:tc>
          <w:tcPr>
            <w:tcW w:w="844" w:type="dxa"/>
            <w:shd w:val="clear" w:color="auto" w:fill="auto"/>
            <w:textDirection w:val="btLr"/>
            <w:vAlign w:val="center"/>
            <w:hideMark/>
          </w:tcPr>
          <w:p w14:paraId="55946C55" w14:textId="77777777" w:rsidR="00C52FB3" w:rsidRPr="00237CF1" w:rsidRDefault="00C52FB3" w:rsidP="00C52FB3">
            <w:pPr>
              <w:spacing w:after="0" w:line="240" w:lineRule="auto"/>
              <w:ind w:left="-14" w:right="-62"/>
              <w:jc w:val="center"/>
              <w:rPr>
                <w:rFonts w:ascii="Arial" w:hAnsi="Arial" w:cs="Arial"/>
                <w:color w:val="000000" w:themeColor="text1"/>
                <w:sz w:val="10"/>
                <w:szCs w:val="10"/>
              </w:rPr>
            </w:pPr>
            <w:r w:rsidRPr="00237CF1">
              <w:rPr>
                <w:rFonts w:ascii="Arial" w:hAnsi="Arial" w:cs="Arial"/>
                <w:color w:val="000000" w:themeColor="text1"/>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3A0CED65"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1CFC007A"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0AAB186C"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60D4A161"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583FDE47"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253F340B"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Dueño del proceso</w:t>
            </w:r>
          </w:p>
        </w:tc>
        <w:tc>
          <w:tcPr>
            <w:tcW w:w="567" w:type="dxa"/>
            <w:shd w:val="clear" w:color="auto" w:fill="auto"/>
            <w:textDirection w:val="btLr"/>
            <w:vAlign w:val="center"/>
            <w:hideMark/>
          </w:tcPr>
          <w:p w14:paraId="04BC5334"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Incluir la el requerimiento en el plan de necesidades</w:t>
            </w:r>
          </w:p>
        </w:tc>
        <w:tc>
          <w:tcPr>
            <w:tcW w:w="2196" w:type="dxa"/>
            <w:shd w:val="clear" w:color="auto" w:fill="auto"/>
            <w:textDirection w:val="btLr"/>
            <w:vAlign w:val="center"/>
            <w:hideMark/>
          </w:tcPr>
          <w:p w14:paraId="47D0B720"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 mediados de la vigencia fiscal</w:t>
            </w:r>
          </w:p>
        </w:tc>
        <w:tc>
          <w:tcPr>
            <w:tcW w:w="1152" w:type="dxa"/>
            <w:shd w:val="clear" w:color="auto" w:fill="auto"/>
            <w:textDirection w:val="btLr"/>
            <w:vAlign w:val="center"/>
            <w:hideMark/>
          </w:tcPr>
          <w:p w14:paraId="2D0E1A2C" w14:textId="77777777" w:rsidR="00C52FB3" w:rsidRPr="00237CF1" w:rsidRDefault="00C52FB3" w:rsidP="00C52FB3">
            <w:pPr>
              <w:spacing w:after="0" w:line="240" w:lineRule="auto"/>
              <w:ind w:left="113" w:right="-56"/>
              <w:jc w:val="center"/>
              <w:rPr>
                <w:rFonts w:ascii="Arial" w:hAnsi="Arial" w:cs="Arial"/>
                <w:color w:val="000000" w:themeColor="text1"/>
                <w:sz w:val="10"/>
                <w:szCs w:val="10"/>
              </w:rPr>
            </w:pPr>
            <w:r w:rsidRPr="00237CF1">
              <w:rPr>
                <w:rFonts w:ascii="Arial" w:hAnsi="Arial" w:cs="Arial"/>
                <w:color w:val="000000" w:themeColor="text1"/>
                <w:sz w:val="10"/>
                <w:szCs w:val="10"/>
              </w:rPr>
              <w:t>Revisión en el plan de compras</w:t>
            </w:r>
          </w:p>
        </w:tc>
        <w:tc>
          <w:tcPr>
            <w:tcW w:w="338" w:type="dxa"/>
            <w:shd w:val="clear" w:color="auto" w:fill="auto"/>
            <w:textDirection w:val="btLr"/>
            <w:vAlign w:val="center"/>
            <w:hideMark/>
          </w:tcPr>
          <w:p w14:paraId="110ED1C5" w14:textId="77777777" w:rsidR="00C52FB3" w:rsidRPr="00237CF1" w:rsidRDefault="00C52FB3" w:rsidP="00C52FB3">
            <w:pPr>
              <w:spacing w:after="0" w:line="240" w:lineRule="auto"/>
              <w:ind w:left="-46" w:right="-56"/>
              <w:jc w:val="center"/>
              <w:rPr>
                <w:rFonts w:ascii="Arial" w:hAnsi="Arial" w:cs="Arial"/>
                <w:color w:val="000000" w:themeColor="text1"/>
                <w:sz w:val="10"/>
                <w:szCs w:val="10"/>
              </w:rPr>
            </w:pPr>
            <w:r w:rsidRPr="00237CF1">
              <w:rPr>
                <w:rFonts w:ascii="Arial" w:hAnsi="Arial" w:cs="Arial"/>
                <w:color w:val="000000" w:themeColor="text1"/>
                <w:sz w:val="10"/>
                <w:szCs w:val="10"/>
              </w:rPr>
              <w:t>Anual</w:t>
            </w:r>
          </w:p>
        </w:tc>
      </w:tr>
      <w:tr w:rsidR="00C52FB3" w:rsidRPr="00237CF1" w14:paraId="2AFAC77C" w14:textId="77777777" w:rsidTr="00C52FB3">
        <w:trPr>
          <w:cantSplit/>
          <w:trHeight w:val="1691"/>
        </w:trPr>
        <w:tc>
          <w:tcPr>
            <w:tcW w:w="161" w:type="dxa"/>
            <w:shd w:val="clear" w:color="000000" w:fill="FFFFFF"/>
            <w:textDirection w:val="btLr"/>
            <w:vAlign w:val="center"/>
            <w:hideMark/>
          </w:tcPr>
          <w:p w14:paraId="01DB84E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5</w:t>
            </w:r>
          </w:p>
        </w:tc>
        <w:tc>
          <w:tcPr>
            <w:tcW w:w="219" w:type="dxa"/>
            <w:shd w:val="clear" w:color="auto" w:fill="auto"/>
            <w:textDirection w:val="btLr"/>
            <w:vAlign w:val="center"/>
            <w:hideMark/>
          </w:tcPr>
          <w:p w14:paraId="5D8605D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799B7E8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5D51FC1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2D4048A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Operacional</w:t>
            </w:r>
          </w:p>
        </w:tc>
        <w:tc>
          <w:tcPr>
            <w:tcW w:w="942" w:type="dxa"/>
            <w:shd w:val="clear" w:color="auto" w:fill="auto"/>
            <w:textDirection w:val="btLr"/>
            <w:vAlign w:val="center"/>
            <w:hideMark/>
          </w:tcPr>
          <w:p w14:paraId="162F3FA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2DA8AF9F" w14:textId="77777777" w:rsidR="00C52FB3" w:rsidRPr="00237CF1" w:rsidRDefault="00C52FB3" w:rsidP="00C52FB3">
            <w:pPr>
              <w:spacing w:after="0" w:line="240" w:lineRule="auto"/>
              <w:ind w:left="-49" w:right="-45"/>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Retraso en la legalización del contrato. </w:t>
            </w:r>
            <w:r w:rsidRPr="00237CF1">
              <w:rPr>
                <w:rFonts w:ascii="Arial" w:hAnsi="Arial" w:cs="Arial"/>
                <w:color w:val="000000" w:themeColor="text1"/>
                <w:sz w:val="10"/>
                <w:szCs w:val="10"/>
              </w:rPr>
              <w:br/>
              <w:t>*desgaste  administrativo</w:t>
            </w:r>
            <w:r w:rsidRPr="00237CF1">
              <w:rPr>
                <w:rFonts w:ascii="Arial" w:hAnsi="Arial" w:cs="Arial"/>
                <w:color w:val="000000" w:themeColor="text1"/>
                <w:sz w:val="10"/>
                <w:szCs w:val="10"/>
              </w:rPr>
              <w:br/>
              <w:t>*Retraso en la ejecución del recurso presupuestal</w:t>
            </w:r>
            <w:r w:rsidRPr="00237CF1">
              <w:rPr>
                <w:rFonts w:ascii="Arial" w:hAnsi="Arial" w:cs="Arial"/>
                <w:color w:val="000000" w:themeColor="text1"/>
                <w:sz w:val="10"/>
                <w:szCs w:val="10"/>
              </w:rPr>
              <w:br/>
              <w:t>*generación de la demanda insatisfecha</w:t>
            </w:r>
          </w:p>
        </w:tc>
        <w:tc>
          <w:tcPr>
            <w:tcW w:w="160" w:type="dxa"/>
            <w:shd w:val="clear" w:color="000000" w:fill="FFFFFF"/>
            <w:textDirection w:val="btLr"/>
            <w:vAlign w:val="center"/>
            <w:hideMark/>
          </w:tcPr>
          <w:p w14:paraId="3B66401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hideMark/>
          </w:tcPr>
          <w:p w14:paraId="5CB5068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27C8128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hideMark/>
          </w:tcPr>
          <w:p w14:paraId="417C9D3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64A71ED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7A57073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Realizar contacto lo más pronto posible solicitando al contratista que justifique la tardanza en la firma del contrato</w:t>
            </w:r>
            <w:r w:rsidRPr="00237CF1">
              <w:rPr>
                <w:rFonts w:ascii="Arial" w:hAnsi="Arial" w:cs="Arial"/>
                <w:color w:val="000000" w:themeColor="text1"/>
                <w:sz w:val="10"/>
                <w:szCs w:val="10"/>
              </w:rPr>
              <w:br/>
              <w:t>*Informar a la compañía aseguradora</w:t>
            </w:r>
            <w:r w:rsidRPr="00237CF1">
              <w:rPr>
                <w:rFonts w:ascii="Arial" w:hAnsi="Arial" w:cs="Arial"/>
                <w:color w:val="000000" w:themeColor="text1"/>
                <w:sz w:val="10"/>
                <w:szCs w:val="10"/>
              </w:rPr>
              <w:br/>
              <w:t>*Hacer efectiva la póliza de seriedad de la oferta</w:t>
            </w:r>
          </w:p>
        </w:tc>
        <w:tc>
          <w:tcPr>
            <w:tcW w:w="208" w:type="dxa"/>
            <w:shd w:val="clear" w:color="auto" w:fill="auto"/>
            <w:textDirection w:val="btLr"/>
            <w:vAlign w:val="center"/>
            <w:hideMark/>
          </w:tcPr>
          <w:p w14:paraId="77BD363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hideMark/>
          </w:tcPr>
          <w:p w14:paraId="30D545B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00E0CC8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hideMark/>
          </w:tcPr>
          <w:p w14:paraId="4B126C3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CCD934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159708C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r w:rsidRPr="00237CF1">
              <w:rPr>
                <w:rFonts w:ascii="Arial" w:hAnsi="Arial" w:cs="Arial"/>
                <w:color w:val="000000" w:themeColor="text1"/>
                <w:sz w:val="10"/>
                <w:szCs w:val="10"/>
              </w:rPr>
              <w:br/>
              <w:t>*Jurídica</w:t>
            </w:r>
          </w:p>
        </w:tc>
        <w:tc>
          <w:tcPr>
            <w:tcW w:w="567" w:type="dxa"/>
            <w:shd w:val="clear" w:color="auto" w:fill="auto"/>
            <w:textDirection w:val="btLr"/>
            <w:vAlign w:val="center"/>
            <w:hideMark/>
          </w:tcPr>
          <w:p w14:paraId="5E3927F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51BF0ED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29AA0FD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7C2ED05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 mientras se logre el perfeccionamiento del contrato</w:t>
            </w:r>
          </w:p>
        </w:tc>
      </w:tr>
      <w:tr w:rsidR="00C52FB3" w:rsidRPr="00237CF1" w14:paraId="74AFDF88" w14:textId="77777777" w:rsidTr="00C52FB3">
        <w:trPr>
          <w:cantSplit/>
          <w:trHeight w:val="1424"/>
        </w:trPr>
        <w:tc>
          <w:tcPr>
            <w:tcW w:w="161" w:type="dxa"/>
            <w:shd w:val="clear" w:color="000000" w:fill="FFFFFF"/>
            <w:textDirection w:val="btLr"/>
            <w:vAlign w:val="center"/>
            <w:hideMark/>
          </w:tcPr>
          <w:p w14:paraId="71C3B6E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219" w:type="dxa"/>
            <w:shd w:val="clear" w:color="auto" w:fill="auto"/>
            <w:textDirection w:val="btLr"/>
            <w:vAlign w:val="center"/>
            <w:hideMark/>
          </w:tcPr>
          <w:p w14:paraId="7C4C104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0D1A8BA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E6B6CB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0A3772E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regulatorio</w:t>
            </w:r>
          </w:p>
        </w:tc>
        <w:tc>
          <w:tcPr>
            <w:tcW w:w="942" w:type="dxa"/>
            <w:shd w:val="clear" w:color="auto" w:fill="auto"/>
            <w:textDirection w:val="btLr"/>
            <w:vAlign w:val="center"/>
            <w:hideMark/>
          </w:tcPr>
          <w:p w14:paraId="0C405633" w14:textId="77777777" w:rsidR="00C52FB3" w:rsidRPr="00237CF1" w:rsidRDefault="00C52FB3" w:rsidP="00C52FB3">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1B37982E" w14:textId="77777777" w:rsidR="00C52FB3" w:rsidRPr="00237CF1" w:rsidRDefault="00C52FB3" w:rsidP="00BE30C5">
            <w:pPr>
              <w:numPr>
                <w:ilvl w:val="0"/>
                <w:numId w:val="37"/>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Demora en la prestación del servicio.</w:t>
            </w:r>
          </w:p>
          <w:p w14:paraId="3ED5D249" w14:textId="77777777" w:rsidR="00C52FB3" w:rsidRPr="00237CF1" w:rsidRDefault="00C52FB3" w:rsidP="00BE30C5">
            <w:pPr>
              <w:numPr>
                <w:ilvl w:val="0"/>
                <w:numId w:val="37"/>
              </w:numPr>
              <w:spacing w:after="0" w:line="240" w:lineRule="auto"/>
              <w:ind w:left="295" w:right="113" w:hanging="182"/>
              <w:jc w:val="center"/>
              <w:rPr>
                <w:rFonts w:ascii="Arial" w:hAnsi="Arial" w:cs="Arial"/>
                <w:color w:val="000000" w:themeColor="text1"/>
                <w:sz w:val="10"/>
                <w:szCs w:val="10"/>
              </w:rPr>
            </w:pPr>
            <w:r w:rsidRPr="00237CF1">
              <w:rPr>
                <w:rFonts w:ascii="Arial" w:hAnsi="Arial" w:cs="Arial"/>
                <w:color w:val="000000" w:themeColor="text1"/>
                <w:sz w:val="10"/>
                <w:szCs w:val="10"/>
              </w:rPr>
              <w:t>Afectación a la prestación del servicio.</w:t>
            </w:r>
          </w:p>
        </w:tc>
        <w:tc>
          <w:tcPr>
            <w:tcW w:w="160" w:type="dxa"/>
            <w:shd w:val="clear" w:color="000000" w:fill="FFFFFF"/>
            <w:textDirection w:val="btLr"/>
            <w:vAlign w:val="center"/>
            <w:hideMark/>
          </w:tcPr>
          <w:p w14:paraId="2BF10F7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hideMark/>
          </w:tcPr>
          <w:p w14:paraId="59EC078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4EE8923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hideMark/>
          </w:tcPr>
          <w:p w14:paraId="4B3E243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181" w:type="dxa"/>
            <w:shd w:val="clear" w:color="auto" w:fill="auto"/>
            <w:textDirection w:val="btLr"/>
            <w:vAlign w:val="center"/>
            <w:hideMark/>
          </w:tcPr>
          <w:p w14:paraId="2A0042D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67106141"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Determinar causas del siniestro, asignar responsabilidades,.</w:t>
            </w:r>
          </w:p>
          <w:p w14:paraId="7A6FFB30"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Informar a la compañía aseguradora.</w:t>
            </w:r>
          </w:p>
          <w:p w14:paraId="350454F4"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Hacer efectiva póliza de riesgos.</w:t>
            </w:r>
          </w:p>
        </w:tc>
        <w:tc>
          <w:tcPr>
            <w:tcW w:w="208" w:type="dxa"/>
            <w:shd w:val="clear" w:color="auto" w:fill="auto"/>
            <w:textDirection w:val="btLr"/>
            <w:vAlign w:val="center"/>
            <w:hideMark/>
          </w:tcPr>
          <w:p w14:paraId="023BD98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hideMark/>
          </w:tcPr>
          <w:p w14:paraId="4D13DA9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0DB4C91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hideMark/>
          </w:tcPr>
          <w:p w14:paraId="6B925A3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w:t>
            </w:r>
          </w:p>
        </w:tc>
        <w:tc>
          <w:tcPr>
            <w:tcW w:w="306" w:type="dxa"/>
            <w:shd w:val="clear" w:color="auto" w:fill="auto"/>
            <w:textDirection w:val="btLr"/>
            <w:vAlign w:val="center"/>
            <w:hideMark/>
          </w:tcPr>
          <w:p w14:paraId="689C671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532BDFA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Contratos.</w:t>
            </w:r>
          </w:p>
          <w:p w14:paraId="5530050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Jurídica</w:t>
            </w:r>
          </w:p>
        </w:tc>
        <w:tc>
          <w:tcPr>
            <w:tcW w:w="567" w:type="dxa"/>
            <w:shd w:val="clear" w:color="auto" w:fill="auto"/>
            <w:textDirection w:val="btLr"/>
            <w:vAlign w:val="center"/>
            <w:hideMark/>
          </w:tcPr>
          <w:p w14:paraId="2E3CAA17"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Verificación Permanente después de legalizado contrato</w:t>
            </w:r>
          </w:p>
        </w:tc>
        <w:tc>
          <w:tcPr>
            <w:tcW w:w="2196" w:type="dxa"/>
            <w:shd w:val="clear" w:color="auto" w:fill="auto"/>
            <w:textDirection w:val="btLr"/>
            <w:vAlign w:val="center"/>
            <w:hideMark/>
          </w:tcPr>
          <w:p w14:paraId="68560D12"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Durante la ejecución del contrato.</w:t>
            </w:r>
          </w:p>
        </w:tc>
        <w:tc>
          <w:tcPr>
            <w:tcW w:w="1152" w:type="dxa"/>
            <w:shd w:val="clear" w:color="auto" w:fill="auto"/>
            <w:textDirection w:val="btLr"/>
            <w:vAlign w:val="center"/>
            <w:hideMark/>
          </w:tcPr>
          <w:p w14:paraId="484047C7"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Verificando periódicamente la normativa asociada al proceso y sus cambios</w:t>
            </w:r>
          </w:p>
        </w:tc>
        <w:tc>
          <w:tcPr>
            <w:tcW w:w="338" w:type="dxa"/>
            <w:shd w:val="clear" w:color="auto" w:fill="auto"/>
            <w:textDirection w:val="btLr"/>
            <w:vAlign w:val="center"/>
            <w:hideMark/>
          </w:tcPr>
          <w:p w14:paraId="650E67C5" w14:textId="77777777" w:rsidR="00C52FB3" w:rsidRPr="00237CF1" w:rsidRDefault="00C52FB3" w:rsidP="00C52FB3">
            <w:pPr>
              <w:spacing w:after="0" w:line="240" w:lineRule="auto"/>
              <w:ind w:left="-18" w:right="-28"/>
              <w:jc w:val="center"/>
              <w:rPr>
                <w:rFonts w:ascii="Arial" w:hAnsi="Arial" w:cs="Arial"/>
                <w:color w:val="000000" w:themeColor="text1"/>
                <w:sz w:val="10"/>
                <w:szCs w:val="10"/>
              </w:rPr>
            </w:pPr>
            <w:r w:rsidRPr="00237CF1">
              <w:rPr>
                <w:rFonts w:ascii="Arial" w:hAnsi="Arial" w:cs="Arial"/>
                <w:color w:val="000000" w:themeColor="text1"/>
                <w:sz w:val="10"/>
                <w:szCs w:val="10"/>
              </w:rPr>
              <w:t>Permanente, durante vigencia del contrato.</w:t>
            </w:r>
          </w:p>
        </w:tc>
      </w:tr>
      <w:tr w:rsidR="00C52FB3" w:rsidRPr="00237CF1" w14:paraId="540110B1" w14:textId="77777777" w:rsidTr="00C52FB3">
        <w:trPr>
          <w:cantSplit/>
          <w:trHeight w:val="1261"/>
        </w:trPr>
        <w:tc>
          <w:tcPr>
            <w:tcW w:w="161" w:type="dxa"/>
            <w:shd w:val="clear" w:color="000000" w:fill="FFFFFF"/>
            <w:textDirection w:val="btLr"/>
            <w:vAlign w:val="center"/>
            <w:hideMark/>
          </w:tcPr>
          <w:p w14:paraId="1A1F64F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219" w:type="dxa"/>
            <w:shd w:val="clear" w:color="auto" w:fill="auto"/>
            <w:textDirection w:val="btLr"/>
            <w:vAlign w:val="center"/>
            <w:hideMark/>
          </w:tcPr>
          <w:p w14:paraId="4171E5B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4985C8D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2C75A3A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Contratación</w:t>
            </w:r>
          </w:p>
        </w:tc>
        <w:tc>
          <w:tcPr>
            <w:tcW w:w="160" w:type="dxa"/>
            <w:shd w:val="clear" w:color="auto" w:fill="auto"/>
            <w:textDirection w:val="btLr"/>
            <w:vAlign w:val="center"/>
            <w:hideMark/>
          </w:tcPr>
          <w:p w14:paraId="38146AE7" w14:textId="77777777" w:rsidR="00C52FB3" w:rsidRPr="00237CF1" w:rsidRDefault="00C52FB3" w:rsidP="00C52FB3">
            <w:pPr>
              <w:suppressAutoHyphens/>
              <w:autoSpaceDE w:val="0"/>
              <w:spacing w:after="0" w:line="240" w:lineRule="auto"/>
              <w:ind w:left="113" w:right="113"/>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Sociales o Políticos</w:t>
            </w:r>
          </w:p>
        </w:tc>
        <w:tc>
          <w:tcPr>
            <w:tcW w:w="942" w:type="dxa"/>
            <w:shd w:val="clear" w:color="auto" w:fill="auto"/>
            <w:textDirection w:val="btLr"/>
            <w:vAlign w:val="center"/>
            <w:hideMark/>
          </w:tcPr>
          <w:p w14:paraId="0255F7F6" w14:textId="77777777" w:rsidR="00C52FB3" w:rsidRPr="00237CF1" w:rsidRDefault="00C52FB3" w:rsidP="00C52FB3">
            <w:pPr>
              <w:suppressAutoHyphens/>
              <w:autoSpaceDE w:val="0"/>
              <w:spacing w:after="0" w:line="240" w:lineRule="auto"/>
              <w:ind w:left="113" w:right="113"/>
              <w:jc w:val="center"/>
              <w:rPr>
                <w:rFonts w:ascii="Arial" w:eastAsia="Calibri" w:hAnsi="Arial" w:cs="Arial"/>
                <w:color w:val="000000" w:themeColor="text1"/>
                <w:sz w:val="10"/>
                <w:szCs w:val="10"/>
                <w:lang w:val="es-ES" w:eastAsia="ar-SA"/>
              </w:rPr>
            </w:pPr>
            <w:r w:rsidRPr="00237CF1">
              <w:rPr>
                <w:rFonts w:ascii="Arial" w:eastAsia="Times New Roman" w:hAnsi="Arial" w:cs="Arial"/>
                <w:color w:val="000000" w:themeColor="text1"/>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37165C41" w14:textId="77777777" w:rsidR="00C52FB3" w:rsidRPr="00237CF1" w:rsidRDefault="00C52FB3" w:rsidP="00BE30C5">
            <w:pPr>
              <w:numPr>
                <w:ilvl w:val="0"/>
                <w:numId w:val="38"/>
              </w:numPr>
              <w:spacing w:after="0" w:line="240" w:lineRule="auto"/>
              <w:ind w:left="155" w:right="113" w:hanging="42"/>
              <w:contextualSpacing/>
              <w:jc w:val="center"/>
              <w:rPr>
                <w:rFonts w:ascii="Arial" w:eastAsia="Times New Roman" w:hAnsi="Arial" w:cs="Arial"/>
                <w:color w:val="000000" w:themeColor="text1"/>
                <w:sz w:val="10"/>
                <w:szCs w:val="10"/>
                <w:lang w:eastAsia="es-CO"/>
              </w:rPr>
            </w:pPr>
            <w:r w:rsidRPr="00237CF1">
              <w:rPr>
                <w:rFonts w:ascii="Arial" w:eastAsia="Times New Roman" w:hAnsi="Arial" w:cs="Arial"/>
                <w:color w:val="000000" w:themeColor="text1"/>
                <w:sz w:val="10"/>
                <w:szCs w:val="10"/>
                <w:lang w:eastAsia="es-CO"/>
              </w:rPr>
              <w:t>Dificultades en la ejecución del contrato por alteraciones del orden publico</w:t>
            </w:r>
          </w:p>
        </w:tc>
        <w:tc>
          <w:tcPr>
            <w:tcW w:w="160" w:type="dxa"/>
            <w:shd w:val="clear" w:color="000000" w:fill="FFFFFF"/>
            <w:textDirection w:val="btLr"/>
            <w:vAlign w:val="center"/>
            <w:hideMark/>
          </w:tcPr>
          <w:p w14:paraId="6FDDF2D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30B93E8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hideMark/>
          </w:tcPr>
          <w:p w14:paraId="4DA08B9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hideMark/>
          </w:tcPr>
          <w:p w14:paraId="23183C2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Medio Bajo</w:t>
            </w:r>
          </w:p>
        </w:tc>
        <w:tc>
          <w:tcPr>
            <w:tcW w:w="181" w:type="dxa"/>
            <w:shd w:val="clear" w:color="auto" w:fill="auto"/>
            <w:textDirection w:val="btLr"/>
            <w:vAlign w:val="center"/>
            <w:hideMark/>
          </w:tcPr>
          <w:p w14:paraId="73C8A09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hideMark/>
          </w:tcPr>
          <w:p w14:paraId="72C6E8A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Colectar información sobre situaciones anómalas a nivel de la comunidad</w:t>
            </w:r>
          </w:p>
        </w:tc>
        <w:tc>
          <w:tcPr>
            <w:tcW w:w="208" w:type="dxa"/>
            <w:shd w:val="clear" w:color="auto" w:fill="auto"/>
            <w:textDirection w:val="btLr"/>
            <w:vAlign w:val="center"/>
            <w:hideMark/>
          </w:tcPr>
          <w:p w14:paraId="53D80FE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22E7FF6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hideMark/>
          </w:tcPr>
          <w:p w14:paraId="393D88A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hideMark/>
          </w:tcPr>
          <w:p w14:paraId="08B13D8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12920E0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08300B6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p>
        </w:tc>
        <w:tc>
          <w:tcPr>
            <w:tcW w:w="567" w:type="dxa"/>
            <w:shd w:val="clear" w:color="auto" w:fill="auto"/>
            <w:textDirection w:val="btLr"/>
            <w:vAlign w:val="center"/>
            <w:hideMark/>
          </w:tcPr>
          <w:p w14:paraId="3632AD3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 acuerdo al cronograma del proceso</w:t>
            </w:r>
          </w:p>
        </w:tc>
        <w:tc>
          <w:tcPr>
            <w:tcW w:w="2196" w:type="dxa"/>
            <w:shd w:val="clear" w:color="auto" w:fill="auto"/>
            <w:textDirection w:val="btLr"/>
            <w:vAlign w:val="center"/>
            <w:hideMark/>
          </w:tcPr>
          <w:p w14:paraId="512ACF7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Antes, durante y en la ejecución del proceso</w:t>
            </w:r>
          </w:p>
        </w:tc>
        <w:tc>
          <w:tcPr>
            <w:tcW w:w="1152" w:type="dxa"/>
            <w:shd w:val="clear" w:color="auto" w:fill="auto"/>
            <w:textDirection w:val="btLr"/>
            <w:vAlign w:val="center"/>
            <w:hideMark/>
          </w:tcPr>
          <w:p w14:paraId="72652D6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Estando alertas y atendiendo l las informaciones de inteligencia</w:t>
            </w:r>
          </w:p>
        </w:tc>
        <w:tc>
          <w:tcPr>
            <w:tcW w:w="338" w:type="dxa"/>
            <w:shd w:val="clear" w:color="auto" w:fill="auto"/>
            <w:textDirection w:val="btLr"/>
            <w:vAlign w:val="center"/>
            <w:hideMark/>
          </w:tcPr>
          <w:p w14:paraId="2E8C360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Mensualmente.</w:t>
            </w:r>
          </w:p>
        </w:tc>
      </w:tr>
      <w:tr w:rsidR="00C52FB3" w:rsidRPr="00237CF1" w14:paraId="69118C83" w14:textId="77777777" w:rsidTr="00C52FB3">
        <w:trPr>
          <w:cantSplit/>
          <w:trHeight w:val="1123"/>
        </w:trPr>
        <w:tc>
          <w:tcPr>
            <w:tcW w:w="161" w:type="dxa"/>
            <w:shd w:val="clear" w:color="000000" w:fill="FFFFFF"/>
            <w:textDirection w:val="btLr"/>
            <w:vAlign w:val="center"/>
            <w:hideMark/>
          </w:tcPr>
          <w:p w14:paraId="47EA3CF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8</w:t>
            </w:r>
          </w:p>
        </w:tc>
        <w:tc>
          <w:tcPr>
            <w:tcW w:w="219" w:type="dxa"/>
            <w:shd w:val="clear" w:color="auto" w:fill="auto"/>
            <w:textDirection w:val="btLr"/>
            <w:vAlign w:val="center"/>
            <w:hideMark/>
          </w:tcPr>
          <w:p w14:paraId="003130A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hideMark/>
          </w:tcPr>
          <w:p w14:paraId="7A23A87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hideMark/>
          </w:tcPr>
          <w:p w14:paraId="4501DEF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Selección/Contratación</w:t>
            </w:r>
          </w:p>
        </w:tc>
        <w:tc>
          <w:tcPr>
            <w:tcW w:w="160" w:type="dxa"/>
            <w:shd w:val="clear" w:color="auto" w:fill="auto"/>
            <w:textDirection w:val="btLr"/>
            <w:vAlign w:val="center"/>
            <w:hideMark/>
          </w:tcPr>
          <w:p w14:paraId="73D402A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Tecnológicos</w:t>
            </w:r>
          </w:p>
        </w:tc>
        <w:tc>
          <w:tcPr>
            <w:tcW w:w="942" w:type="dxa"/>
            <w:shd w:val="clear" w:color="auto" w:fill="auto"/>
            <w:textDirection w:val="btLr"/>
            <w:vAlign w:val="center"/>
            <w:hideMark/>
          </w:tcPr>
          <w:p w14:paraId="27766E60"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05752B3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Afectación al proceso y a los usuarios y funcionarios de la  , por fallas en los procedimientos.</w:t>
            </w:r>
          </w:p>
        </w:tc>
        <w:tc>
          <w:tcPr>
            <w:tcW w:w="160" w:type="dxa"/>
            <w:shd w:val="clear" w:color="000000" w:fill="FFFFFF"/>
            <w:textDirection w:val="btLr"/>
            <w:vAlign w:val="center"/>
            <w:hideMark/>
          </w:tcPr>
          <w:p w14:paraId="7B07F51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hideMark/>
          </w:tcPr>
          <w:p w14:paraId="7B521C7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hideMark/>
          </w:tcPr>
          <w:p w14:paraId="181BDCF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hideMark/>
          </w:tcPr>
          <w:p w14:paraId="7FF9162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181" w:type="dxa"/>
            <w:shd w:val="clear" w:color="auto" w:fill="auto"/>
            <w:textDirection w:val="btLr"/>
            <w:vAlign w:val="center"/>
            <w:hideMark/>
          </w:tcPr>
          <w:p w14:paraId="11D3738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Oferente/Contratista</w:t>
            </w:r>
          </w:p>
        </w:tc>
        <w:tc>
          <w:tcPr>
            <w:tcW w:w="844" w:type="dxa"/>
            <w:shd w:val="clear" w:color="auto" w:fill="auto"/>
            <w:textDirection w:val="btLr"/>
            <w:vAlign w:val="center"/>
            <w:hideMark/>
          </w:tcPr>
          <w:p w14:paraId="780456C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Establecer canales óptimos de comunicación</w:t>
            </w:r>
          </w:p>
        </w:tc>
        <w:tc>
          <w:tcPr>
            <w:tcW w:w="208" w:type="dxa"/>
            <w:shd w:val="clear" w:color="auto" w:fill="auto"/>
            <w:textDirection w:val="btLr"/>
            <w:vAlign w:val="center"/>
            <w:hideMark/>
          </w:tcPr>
          <w:p w14:paraId="59816AA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96" w:type="dxa"/>
            <w:shd w:val="clear" w:color="auto" w:fill="auto"/>
            <w:textDirection w:val="btLr"/>
            <w:vAlign w:val="center"/>
            <w:hideMark/>
          </w:tcPr>
          <w:p w14:paraId="54E6682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hideMark/>
          </w:tcPr>
          <w:p w14:paraId="2636A34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hideMark/>
          </w:tcPr>
          <w:p w14:paraId="1923492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Bajo</w:t>
            </w:r>
          </w:p>
        </w:tc>
        <w:tc>
          <w:tcPr>
            <w:tcW w:w="306" w:type="dxa"/>
            <w:shd w:val="clear" w:color="auto" w:fill="auto"/>
            <w:textDirection w:val="btLr"/>
            <w:vAlign w:val="center"/>
            <w:hideMark/>
          </w:tcPr>
          <w:p w14:paraId="79B9BC3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hideMark/>
          </w:tcPr>
          <w:p w14:paraId="6575CD5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Contratista/contratante</w:t>
            </w:r>
          </w:p>
        </w:tc>
        <w:tc>
          <w:tcPr>
            <w:tcW w:w="567" w:type="dxa"/>
            <w:shd w:val="clear" w:color="auto" w:fill="auto"/>
            <w:textDirection w:val="btLr"/>
            <w:vAlign w:val="center"/>
            <w:hideMark/>
          </w:tcPr>
          <w:p w14:paraId="735444B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anomalía</w:t>
            </w:r>
          </w:p>
        </w:tc>
        <w:tc>
          <w:tcPr>
            <w:tcW w:w="2196" w:type="dxa"/>
            <w:shd w:val="clear" w:color="auto" w:fill="auto"/>
            <w:textDirection w:val="btLr"/>
            <w:vAlign w:val="center"/>
            <w:hideMark/>
          </w:tcPr>
          <w:p w14:paraId="02DD422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hideMark/>
          </w:tcPr>
          <w:p w14:paraId="7D40919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información  que se genere</w:t>
            </w:r>
          </w:p>
        </w:tc>
        <w:tc>
          <w:tcPr>
            <w:tcW w:w="338" w:type="dxa"/>
            <w:shd w:val="clear" w:color="auto" w:fill="auto"/>
            <w:textDirection w:val="btLr"/>
            <w:vAlign w:val="center"/>
            <w:hideMark/>
          </w:tcPr>
          <w:p w14:paraId="311E0E2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Cada vez que se presente la documentación o información</w:t>
            </w:r>
          </w:p>
        </w:tc>
      </w:tr>
      <w:tr w:rsidR="00C52FB3" w:rsidRPr="00237CF1" w14:paraId="2D72020A" w14:textId="77777777" w:rsidTr="00C52FB3">
        <w:trPr>
          <w:cantSplit/>
          <w:trHeight w:val="1123"/>
        </w:trPr>
        <w:tc>
          <w:tcPr>
            <w:tcW w:w="161" w:type="dxa"/>
            <w:shd w:val="clear" w:color="000000" w:fill="FFFFFF"/>
            <w:textDirection w:val="btLr"/>
            <w:vAlign w:val="center"/>
          </w:tcPr>
          <w:p w14:paraId="61486D1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9</w:t>
            </w:r>
          </w:p>
        </w:tc>
        <w:tc>
          <w:tcPr>
            <w:tcW w:w="219" w:type="dxa"/>
            <w:shd w:val="clear" w:color="auto" w:fill="auto"/>
            <w:textDirection w:val="btLr"/>
            <w:vAlign w:val="center"/>
          </w:tcPr>
          <w:p w14:paraId="328DA34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7EBCF2A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31B56B5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Contratacion</w:t>
            </w:r>
          </w:p>
        </w:tc>
        <w:tc>
          <w:tcPr>
            <w:tcW w:w="160" w:type="dxa"/>
            <w:shd w:val="clear" w:color="auto" w:fill="auto"/>
            <w:textDirection w:val="btLr"/>
            <w:vAlign w:val="center"/>
          </w:tcPr>
          <w:p w14:paraId="17E4133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23C215AD"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 que el contratista no cancele los salarios  ni prestaciones sociales a sus trabajadores</w:t>
            </w:r>
          </w:p>
        </w:tc>
        <w:tc>
          <w:tcPr>
            <w:tcW w:w="1087" w:type="dxa"/>
            <w:shd w:val="clear" w:color="auto" w:fill="auto"/>
            <w:textDirection w:val="btLr"/>
            <w:vAlign w:val="center"/>
          </w:tcPr>
          <w:p w14:paraId="67C6488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3CD8D26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650CD38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381C6DB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35A8CBE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27A279D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1F29E82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Verificar que las cuentas de cobros sean acordes al servicio prestado y que se encuentren al día</w:t>
            </w:r>
          </w:p>
        </w:tc>
        <w:tc>
          <w:tcPr>
            <w:tcW w:w="208" w:type="dxa"/>
            <w:shd w:val="clear" w:color="auto" w:fill="auto"/>
            <w:textDirection w:val="btLr"/>
            <w:vAlign w:val="center"/>
          </w:tcPr>
          <w:p w14:paraId="25BCFED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5E890E3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245" w:type="dxa"/>
            <w:shd w:val="clear" w:color="auto" w:fill="FFFFFF"/>
            <w:textDirection w:val="btLr"/>
            <w:vAlign w:val="center"/>
          </w:tcPr>
          <w:p w14:paraId="4AF32FD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88" w:type="dxa"/>
            <w:shd w:val="clear" w:color="auto" w:fill="FFFFFF"/>
            <w:textDirection w:val="btLr"/>
            <w:vAlign w:val="center"/>
          </w:tcPr>
          <w:p w14:paraId="6E7F3F7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22B2BBC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3DDBA62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w:t>
            </w:r>
          </w:p>
        </w:tc>
        <w:tc>
          <w:tcPr>
            <w:tcW w:w="567" w:type="dxa"/>
            <w:shd w:val="clear" w:color="auto" w:fill="auto"/>
            <w:textDirection w:val="btLr"/>
            <w:vAlign w:val="center"/>
          </w:tcPr>
          <w:p w14:paraId="2E82EC1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Desarrollo del Contrato</w:t>
            </w:r>
          </w:p>
        </w:tc>
        <w:tc>
          <w:tcPr>
            <w:tcW w:w="2196" w:type="dxa"/>
            <w:shd w:val="clear" w:color="auto" w:fill="auto"/>
            <w:textDirection w:val="btLr"/>
            <w:vAlign w:val="center"/>
          </w:tcPr>
          <w:p w14:paraId="6FA8A6E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341765E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w:t>
            </w:r>
          </w:p>
        </w:tc>
        <w:tc>
          <w:tcPr>
            <w:tcW w:w="338" w:type="dxa"/>
            <w:shd w:val="clear" w:color="auto" w:fill="auto"/>
            <w:textDirection w:val="btLr"/>
            <w:vAlign w:val="center"/>
          </w:tcPr>
          <w:p w14:paraId="00ADFA8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6534CCE" w14:textId="77777777" w:rsidTr="00C52FB3">
        <w:trPr>
          <w:cantSplit/>
          <w:trHeight w:val="1123"/>
        </w:trPr>
        <w:tc>
          <w:tcPr>
            <w:tcW w:w="161" w:type="dxa"/>
            <w:shd w:val="clear" w:color="000000" w:fill="FFFFFF"/>
            <w:textDirection w:val="btLr"/>
            <w:vAlign w:val="center"/>
          </w:tcPr>
          <w:p w14:paraId="09C4F50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10</w:t>
            </w:r>
          </w:p>
        </w:tc>
        <w:tc>
          <w:tcPr>
            <w:tcW w:w="219" w:type="dxa"/>
            <w:shd w:val="clear" w:color="auto" w:fill="auto"/>
            <w:textDirection w:val="btLr"/>
            <w:vAlign w:val="center"/>
          </w:tcPr>
          <w:p w14:paraId="63F9DAA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0345786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Interno</w:t>
            </w:r>
          </w:p>
        </w:tc>
        <w:tc>
          <w:tcPr>
            <w:tcW w:w="220" w:type="dxa"/>
            <w:shd w:val="clear" w:color="auto" w:fill="auto"/>
            <w:textDirection w:val="btLr"/>
            <w:vAlign w:val="center"/>
          </w:tcPr>
          <w:p w14:paraId="1B2970E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Contractual</w:t>
            </w:r>
          </w:p>
        </w:tc>
        <w:tc>
          <w:tcPr>
            <w:tcW w:w="160" w:type="dxa"/>
            <w:shd w:val="clear" w:color="auto" w:fill="auto"/>
            <w:textDirection w:val="btLr"/>
            <w:vAlign w:val="center"/>
          </w:tcPr>
          <w:p w14:paraId="1FDCDAB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76C02B18"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45423EE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Impacto económico negativo generación de infracciones a la ley penal y disciplinaria</w:t>
            </w:r>
          </w:p>
        </w:tc>
        <w:tc>
          <w:tcPr>
            <w:tcW w:w="160" w:type="dxa"/>
            <w:shd w:val="clear" w:color="000000" w:fill="FFFFFF"/>
            <w:textDirection w:val="btLr"/>
            <w:vAlign w:val="center"/>
          </w:tcPr>
          <w:p w14:paraId="19737E6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000000" w:fill="FFFFFF"/>
            <w:textDirection w:val="btLr"/>
            <w:vAlign w:val="center"/>
          </w:tcPr>
          <w:p w14:paraId="7EC4290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4665D61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60" w:type="dxa"/>
            <w:shd w:val="clear" w:color="auto" w:fill="FFFFFF"/>
            <w:textDirection w:val="btLr"/>
            <w:vAlign w:val="center"/>
          </w:tcPr>
          <w:p w14:paraId="4BD227C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584C38A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Entidad Estatal</w:t>
            </w:r>
          </w:p>
        </w:tc>
        <w:tc>
          <w:tcPr>
            <w:tcW w:w="844" w:type="dxa"/>
            <w:shd w:val="clear" w:color="auto" w:fill="auto"/>
            <w:textDirection w:val="btLr"/>
            <w:vAlign w:val="center"/>
          </w:tcPr>
          <w:p w14:paraId="7F26768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019EB9D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96" w:type="dxa"/>
            <w:shd w:val="clear" w:color="auto" w:fill="auto"/>
            <w:textDirection w:val="btLr"/>
            <w:vAlign w:val="center"/>
          </w:tcPr>
          <w:p w14:paraId="414B629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04110DC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88" w:type="dxa"/>
            <w:shd w:val="clear" w:color="auto" w:fill="FFFFFF"/>
            <w:textDirection w:val="btLr"/>
            <w:vAlign w:val="center"/>
          </w:tcPr>
          <w:p w14:paraId="1D4A339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306" w:type="dxa"/>
            <w:shd w:val="clear" w:color="auto" w:fill="auto"/>
            <w:textDirection w:val="btLr"/>
            <w:vAlign w:val="center"/>
          </w:tcPr>
          <w:p w14:paraId="42AA908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2476A4D8"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769EAF3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40B5768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0C91CC7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505E223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4559B354" w14:textId="77777777" w:rsidTr="00C52FB3">
        <w:trPr>
          <w:cantSplit/>
          <w:trHeight w:val="1123"/>
        </w:trPr>
        <w:tc>
          <w:tcPr>
            <w:tcW w:w="161" w:type="dxa"/>
            <w:shd w:val="clear" w:color="000000" w:fill="FFFFFF"/>
            <w:textDirection w:val="btLr"/>
            <w:vAlign w:val="center"/>
          </w:tcPr>
          <w:p w14:paraId="04B656D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11</w:t>
            </w:r>
          </w:p>
        </w:tc>
        <w:tc>
          <w:tcPr>
            <w:tcW w:w="219" w:type="dxa"/>
            <w:shd w:val="clear" w:color="auto" w:fill="auto"/>
            <w:textDirection w:val="btLr"/>
            <w:vAlign w:val="center"/>
          </w:tcPr>
          <w:p w14:paraId="622E9EC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General</w:t>
            </w:r>
          </w:p>
        </w:tc>
        <w:tc>
          <w:tcPr>
            <w:tcW w:w="245" w:type="dxa"/>
            <w:shd w:val="clear" w:color="auto" w:fill="auto"/>
            <w:textDirection w:val="btLr"/>
            <w:vAlign w:val="center"/>
          </w:tcPr>
          <w:p w14:paraId="318DC08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Externa</w:t>
            </w:r>
          </w:p>
        </w:tc>
        <w:tc>
          <w:tcPr>
            <w:tcW w:w="220" w:type="dxa"/>
            <w:shd w:val="clear" w:color="auto" w:fill="auto"/>
            <w:textDirection w:val="btLr"/>
            <w:vAlign w:val="center"/>
          </w:tcPr>
          <w:p w14:paraId="262020D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Contracutal</w:t>
            </w:r>
          </w:p>
        </w:tc>
        <w:tc>
          <w:tcPr>
            <w:tcW w:w="160" w:type="dxa"/>
            <w:shd w:val="clear" w:color="auto" w:fill="auto"/>
            <w:textDirection w:val="btLr"/>
            <w:vAlign w:val="center"/>
          </w:tcPr>
          <w:p w14:paraId="399970A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4E82F973"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11A8A19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Deterioro de la salud del usuario e incumplimiento del contratista</w:t>
            </w:r>
          </w:p>
        </w:tc>
        <w:tc>
          <w:tcPr>
            <w:tcW w:w="160" w:type="dxa"/>
            <w:shd w:val="clear" w:color="000000" w:fill="FFFFFF"/>
            <w:textDirection w:val="btLr"/>
            <w:vAlign w:val="center"/>
          </w:tcPr>
          <w:p w14:paraId="0D4D195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000000" w:fill="FFFFFF"/>
            <w:textDirection w:val="btLr"/>
            <w:vAlign w:val="center"/>
          </w:tcPr>
          <w:p w14:paraId="61D3055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auto" w:fill="FFFFFF"/>
            <w:textDirection w:val="btLr"/>
            <w:vAlign w:val="center"/>
          </w:tcPr>
          <w:p w14:paraId="77818EE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6</w:t>
            </w:r>
          </w:p>
        </w:tc>
        <w:tc>
          <w:tcPr>
            <w:tcW w:w="160" w:type="dxa"/>
            <w:shd w:val="clear" w:color="auto" w:fill="FFFFFF"/>
            <w:textDirection w:val="btLr"/>
            <w:vAlign w:val="center"/>
          </w:tcPr>
          <w:p w14:paraId="405551F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Alto</w:t>
            </w:r>
          </w:p>
        </w:tc>
        <w:tc>
          <w:tcPr>
            <w:tcW w:w="181" w:type="dxa"/>
            <w:shd w:val="clear" w:color="auto" w:fill="auto"/>
            <w:textDirection w:val="btLr"/>
            <w:vAlign w:val="center"/>
          </w:tcPr>
          <w:p w14:paraId="24368DB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5BE720D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14:paraId="4CE3818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4EED762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06D9B88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88" w:type="dxa"/>
            <w:shd w:val="clear" w:color="auto" w:fill="FFFFFF"/>
            <w:textDirection w:val="btLr"/>
            <w:vAlign w:val="center"/>
          </w:tcPr>
          <w:p w14:paraId="6988625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306" w:type="dxa"/>
            <w:shd w:val="clear" w:color="auto" w:fill="auto"/>
            <w:textDirection w:val="btLr"/>
            <w:vAlign w:val="center"/>
          </w:tcPr>
          <w:p w14:paraId="30317AE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7544947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6301251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Inicio del contrato</w:t>
            </w:r>
          </w:p>
        </w:tc>
        <w:tc>
          <w:tcPr>
            <w:tcW w:w="2196" w:type="dxa"/>
            <w:shd w:val="clear" w:color="auto" w:fill="auto"/>
            <w:textDirection w:val="btLr"/>
            <w:vAlign w:val="center"/>
          </w:tcPr>
          <w:p w14:paraId="3DF9180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Fecha de terminación del contrato</w:t>
            </w:r>
          </w:p>
        </w:tc>
        <w:tc>
          <w:tcPr>
            <w:tcW w:w="1152" w:type="dxa"/>
            <w:shd w:val="clear" w:color="auto" w:fill="auto"/>
            <w:textDirection w:val="btLr"/>
            <w:vAlign w:val="center"/>
          </w:tcPr>
          <w:p w14:paraId="181ADC1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597A569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r w:rsidR="00C52FB3" w:rsidRPr="00237CF1" w14:paraId="04D84868" w14:textId="77777777" w:rsidTr="00C52FB3">
        <w:trPr>
          <w:cantSplit/>
          <w:trHeight w:val="1123"/>
        </w:trPr>
        <w:tc>
          <w:tcPr>
            <w:tcW w:w="161" w:type="dxa"/>
            <w:shd w:val="clear" w:color="000000" w:fill="FFFFFF"/>
            <w:textDirection w:val="btLr"/>
            <w:vAlign w:val="center"/>
          </w:tcPr>
          <w:p w14:paraId="1D4185B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lastRenderedPageBreak/>
              <w:t>12</w:t>
            </w:r>
          </w:p>
        </w:tc>
        <w:tc>
          <w:tcPr>
            <w:tcW w:w="219" w:type="dxa"/>
            <w:shd w:val="clear" w:color="auto" w:fill="auto"/>
            <w:textDirection w:val="btLr"/>
            <w:vAlign w:val="center"/>
          </w:tcPr>
          <w:p w14:paraId="75B496E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2C0DDD5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2AF0CF6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Ejecucion</w:t>
            </w:r>
          </w:p>
        </w:tc>
        <w:tc>
          <w:tcPr>
            <w:tcW w:w="160" w:type="dxa"/>
            <w:shd w:val="clear" w:color="auto" w:fill="auto"/>
            <w:textDirection w:val="btLr"/>
            <w:vAlign w:val="center"/>
          </w:tcPr>
          <w:p w14:paraId="7350C3B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Financiero</w:t>
            </w:r>
          </w:p>
        </w:tc>
        <w:tc>
          <w:tcPr>
            <w:tcW w:w="942" w:type="dxa"/>
            <w:shd w:val="clear" w:color="auto" w:fill="auto"/>
            <w:textDirection w:val="btLr"/>
            <w:vAlign w:val="center"/>
          </w:tcPr>
          <w:p w14:paraId="7C70E02D"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Daños a terceros por</w:t>
            </w:r>
          </w:p>
          <w:p w14:paraId="11550E12"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Responsabilidad civil y extra contracontractual</w:t>
            </w:r>
          </w:p>
        </w:tc>
        <w:tc>
          <w:tcPr>
            <w:tcW w:w="1087" w:type="dxa"/>
            <w:shd w:val="clear" w:color="auto" w:fill="auto"/>
            <w:textDirection w:val="btLr"/>
            <w:vAlign w:val="center"/>
          </w:tcPr>
          <w:p w14:paraId="0709756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La prestación del mal servicio que cause daños permanentes o parciales a la salud del usuario</w:t>
            </w:r>
          </w:p>
        </w:tc>
        <w:tc>
          <w:tcPr>
            <w:tcW w:w="160" w:type="dxa"/>
            <w:shd w:val="clear" w:color="000000" w:fill="FFFFFF"/>
            <w:textDirection w:val="btLr"/>
            <w:vAlign w:val="center"/>
          </w:tcPr>
          <w:p w14:paraId="10EA828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60" w:type="dxa"/>
            <w:shd w:val="clear" w:color="000000" w:fill="FFFFFF"/>
            <w:textDirection w:val="btLr"/>
            <w:vAlign w:val="center"/>
          </w:tcPr>
          <w:p w14:paraId="0F9D79A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160" w:type="dxa"/>
            <w:shd w:val="clear" w:color="auto" w:fill="FFFFFF"/>
            <w:textDirection w:val="btLr"/>
            <w:vAlign w:val="center"/>
          </w:tcPr>
          <w:p w14:paraId="275035D6"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4B2E217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43C7B4F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5F75570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399248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96" w:type="dxa"/>
            <w:shd w:val="clear" w:color="auto" w:fill="auto"/>
            <w:textDirection w:val="btLr"/>
            <w:vAlign w:val="center"/>
          </w:tcPr>
          <w:p w14:paraId="151A24B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4</w:t>
            </w:r>
          </w:p>
        </w:tc>
        <w:tc>
          <w:tcPr>
            <w:tcW w:w="245" w:type="dxa"/>
            <w:shd w:val="clear" w:color="auto" w:fill="FFFFFF"/>
            <w:textDirection w:val="btLr"/>
            <w:vAlign w:val="center"/>
          </w:tcPr>
          <w:p w14:paraId="26FFF8C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7</w:t>
            </w:r>
          </w:p>
        </w:tc>
        <w:tc>
          <w:tcPr>
            <w:tcW w:w="188" w:type="dxa"/>
            <w:shd w:val="clear" w:color="auto" w:fill="FFFFFF"/>
            <w:textDirection w:val="btLr"/>
            <w:vAlign w:val="center"/>
          </w:tcPr>
          <w:p w14:paraId="44F85BF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06EBD803"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w:t>
            </w:r>
          </w:p>
        </w:tc>
        <w:tc>
          <w:tcPr>
            <w:tcW w:w="390" w:type="dxa"/>
            <w:shd w:val="clear" w:color="auto" w:fill="auto"/>
            <w:textDirection w:val="btLr"/>
            <w:vAlign w:val="center"/>
          </w:tcPr>
          <w:p w14:paraId="20CAAC0E"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Jefe Grupo Contratos</w:t>
            </w:r>
          </w:p>
        </w:tc>
        <w:tc>
          <w:tcPr>
            <w:tcW w:w="567" w:type="dxa"/>
            <w:shd w:val="clear" w:color="auto" w:fill="auto"/>
            <w:textDirection w:val="btLr"/>
            <w:vAlign w:val="center"/>
          </w:tcPr>
          <w:p w14:paraId="1A375B1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 xml:space="preserve">Inicio delContrato.  </w:t>
            </w:r>
          </w:p>
        </w:tc>
        <w:tc>
          <w:tcPr>
            <w:tcW w:w="2196" w:type="dxa"/>
            <w:shd w:val="clear" w:color="auto" w:fill="auto"/>
            <w:textDirection w:val="btLr"/>
            <w:vAlign w:val="center"/>
          </w:tcPr>
          <w:p w14:paraId="58AD8E0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Inmediatamente detectada la novedad</w:t>
            </w:r>
          </w:p>
        </w:tc>
        <w:tc>
          <w:tcPr>
            <w:tcW w:w="1152" w:type="dxa"/>
            <w:shd w:val="clear" w:color="auto" w:fill="auto"/>
            <w:textDirection w:val="btLr"/>
            <w:vAlign w:val="center"/>
          </w:tcPr>
          <w:p w14:paraId="152F00E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Monitoreo jurídico y por garantía y calidad</w:t>
            </w:r>
          </w:p>
        </w:tc>
        <w:tc>
          <w:tcPr>
            <w:tcW w:w="338" w:type="dxa"/>
            <w:shd w:val="clear" w:color="auto" w:fill="auto"/>
            <w:textDirection w:val="btLr"/>
            <w:vAlign w:val="center"/>
          </w:tcPr>
          <w:p w14:paraId="4743887F"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Permanente</w:t>
            </w:r>
          </w:p>
        </w:tc>
      </w:tr>
      <w:tr w:rsidR="00C52FB3" w:rsidRPr="00237CF1" w14:paraId="220A92EF" w14:textId="77777777" w:rsidTr="00C52FB3">
        <w:trPr>
          <w:cantSplit/>
          <w:trHeight w:val="1123"/>
        </w:trPr>
        <w:tc>
          <w:tcPr>
            <w:tcW w:w="161" w:type="dxa"/>
            <w:shd w:val="clear" w:color="000000" w:fill="FFFFFF"/>
            <w:textDirection w:val="btLr"/>
            <w:vAlign w:val="center"/>
          </w:tcPr>
          <w:p w14:paraId="785E703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13</w:t>
            </w:r>
          </w:p>
        </w:tc>
        <w:tc>
          <w:tcPr>
            <w:tcW w:w="219" w:type="dxa"/>
            <w:shd w:val="clear" w:color="auto" w:fill="auto"/>
            <w:textDirection w:val="btLr"/>
            <w:vAlign w:val="center"/>
          </w:tcPr>
          <w:p w14:paraId="5A038475"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Especifico</w:t>
            </w:r>
          </w:p>
        </w:tc>
        <w:tc>
          <w:tcPr>
            <w:tcW w:w="245" w:type="dxa"/>
            <w:shd w:val="clear" w:color="auto" w:fill="auto"/>
            <w:textDirection w:val="btLr"/>
            <w:vAlign w:val="center"/>
          </w:tcPr>
          <w:p w14:paraId="53FD693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Externo</w:t>
            </w:r>
          </w:p>
        </w:tc>
        <w:tc>
          <w:tcPr>
            <w:tcW w:w="220" w:type="dxa"/>
            <w:shd w:val="clear" w:color="auto" w:fill="auto"/>
            <w:textDirection w:val="btLr"/>
            <w:vAlign w:val="center"/>
          </w:tcPr>
          <w:p w14:paraId="3BBA9F0D"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Ejecucion</w:t>
            </w:r>
          </w:p>
        </w:tc>
        <w:tc>
          <w:tcPr>
            <w:tcW w:w="160" w:type="dxa"/>
            <w:shd w:val="clear" w:color="auto" w:fill="auto"/>
            <w:textDirection w:val="btLr"/>
            <w:vAlign w:val="center"/>
          </w:tcPr>
          <w:p w14:paraId="01748C6B"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Riesgo Operacional</w:t>
            </w:r>
          </w:p>
        </w:tc>
        <w:tc>
          <w:tcPr>
            <w:tcW w:w="942" w:type="dxa"/>
            <w:shd w:val="clear" w:color="auto" w:fill="auto"/>
            <w:textDirection w:val="btLr"/>
            <w:vAlign w:val="center"/>
          </w:tcPr>
          <w:p w14:paraId="6F3B9E6A" w14:textId="77777777" w:rsidR="00C52FB3" w:rsidRPr="00237CF1" w:rsidRDefault="00C52FB3" w:rsidP="00C52FB3">
            <w:pPr>
              <w:suppressAutoHyphens/>
              <w:autoSpaceDE w:val="0"/>
              <w:spacing w:after="0" w:line="240" w:lineRule="auto"/>
              <w:ind w:left="-28" w:right="-42"/>
              <w:jc w:val="center"/>
              <w:rPr>
                <w:rFonts w:ascii="Arial" w:eastAsia="Times New Roman" w:hAnsi="Arial" w:cs="Arial"/>
                <w:color w:val="000000" w:themeColor="text1"/>
                <w:sz w:val="10"/>
                <w:szCs w:val="10"/>
                <w:lang w:val="es-ES" w:eastAsia="es-ES"/>
              </w:rPr>
            </w:pPr>
            <w:r w:rsidRPr="00237CF1">
              <w:rPr>
                <w:rFonts w:ascii="Arial" w:eastAsia="Times New Roman" w:hAnsi="Arial" w:cs="Arial"/>
                <w:color w:val="000000" w:themeColor="text1"/>
                <w:sz w:val="10"/>
                <w:szCs w:val="10"/>
                <w:lang w:val="es-ES" w:eastAsia="es-ES"/>
              </w:rPr>
              <w:t>riesgos derivados de la deficiente calidad y mala prestación del servicio</w:t>
            </w:r>
          </w:p>
        </w:tc>
        <w:tc>
          <w:tcPr>
            <w:tcW w:w="1087" w:type="dxa"/>
            <w:shd w:val="clear" w:color="auto" w:fill="auto"/>
            <w:textDirection w:val="btLr"/>
            <w:vAlign w:val="center"/>
          </w:tcPr>
          <w:p w14:paraId="5D39358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no ejecución del contrato, de acuerdo a lo establecido en las especificaciones técnicas</w:t>
            </w:r>
          </w:p>
        </w:tc>
        <w:tc>
          <w:tcPr>
            <w:tcW w:w="160" w:type="dxa"/>
            <w:shd w:val="clear" w:color="000000" w:fill="FFFFFF"/>
            <w:textDirection w:val="btLr"/>
            <w:vAlign w:val="center"/>
          </w:tcPr>
          <w:p w14:paraId="76C76C82"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160" w:type="dxa"/>
            <w:shd w:val="clear" w:color="000000" w:fill="FFFFFF"/>
            <w:textDirection w:val="btLr"/>
            <w:vAlign w:val="center"/>
          </w:tcPr>
          <w:p w14:paraId="5B9AA9B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60" w:type="dxa"/>
            <w:shd w:val="clear" w:color="auto" w:fill="FFFFFF"/>
            <w:textDirection w:val="btLr"/>
            <w:vAlign w:val="center"/>
          </w:tcPr>
          <w:p w14:paraId="576DC04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5</w:t>
            </w:r>
          </w:p>
        </w:tc>
        <w:tc>
          <w:tcPr>
            <w:tcW w:w="160" w:type="dxa"/>
            <w:shd w:val="clear" w:color="auto" w:fill="FFFFFF"/>
            <w:textDirection w:val="btLr"/>
            <w:vAlign w:val="center"/>
          </w:tcPr>
          <w:p w14:paraId="2877164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Medio</w:t>
            </w:r>
          </w:p>
        </w:tc>
        <w:tc>
          <w:tcPr>
            <w:tcW w:w="181" w:type="dxa"/>
            <w:shd w:val="clear" w:color="auto" w:fill="auto"/>
            <w:textDirection w:val="btLr"/>
            <w:vAlign w:val="center"/>
          </w:tcPr>
          <w:p w14:paraId="7B9D6BA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Contratista</w:t>
            </w:r>
          </w:p>
        </w:tc>
        <w:tc>
          <w:tcPr>
            <w:tcW w:w="844" w:type="dxa"/>
            <w:shd w:val="clear" w:color="auto" w:fill="auto"/>
            <w:textDirection w:val="btLr"/>
            <w:vAlign w:val="center"/>
          </w:tcPr>
          <w:p w14:paraId="61375CF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23F6B9F7"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1</w:t>
            </w:r>
          </w:p>
        </w:tc>
        <w:tc>
          <w:tcPr>
            <w:tcW w:w="196" w:type="dxa"/>
            <w:shd w:val="clear" w:color="auto" w:fill="auto"/>
            <w:textDirection w:val="btLr"/>
            <w:vAlign w:val="center"/>
          </w:tcPr>
          <w:p w14:paraId="4B48F5B9"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2</w:t>
            </w:r>
          </w:p>
        </w:tc>
        <w:tc>
          <w:tcPr>
            <w:tcW w:w="245" w:type="dxa"/>
            <w:shd w:val="clear" w:color="auto" w:fill="FFFFFF"/>
            <w:textDirection w:val="btLr"/>
            <w:vAlign w:val="center"/>
          </w:tcPr>
          <w:p w14:paraId="49078E80"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3</w:t>
            </w:r>
          </w:p>
        </w:tc>
        <w:tc>
          <w:tcPr>
            <w:tcW w:w="188" w:type="dxa"/>
            <w:shd w:val="clear" w:color="auto" w:fill="FFFFFF"/>
            <w:textDirection w:val="btLr"/>
            <w:vAlign w:val="center"/>
          </w:tcPr>
          <w:p w14:paraId="41F2AB9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Bajo</w:t>
            </w:r>
          </w:p>
        </w:tc>
        <w:tc>
          <w:tcPr>
            <w:tcW w:w="306" w:type="dxa"/>
            <w:shd w:val="clear" w:color="auto" w:fill="auto"/>
            <w:textDirection w:val="btLr"/>
            <w:vAlign w:val="center"/>
          </w:tcPr>
          <w:p w14:paraId="15AE0A6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Si</w:t>
            </w:r>
          </w:p>
        </w:tc>
        <w:tc>
          <w:tcPr>
            <w:tcW w:w="390" w:type="dxa"/>
            <w:shd w:val="clear" w:color="auto" w:fill="auto"/>
            <w:textDirection w:val="btLr"/>
            <w:vAlign w:val="center"/>
          </w:tcPr>
          <w:p w14:paraId="50D150D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Supervisor del contrato y Contratista</w:t>
            </w:r>
          </w:p>
        </w:tc>
        <w:tc>
          <w:tcPr>
            <w:tcW w:w="567" w:type="dxa"/>
            <w:shd w:val="clear" w:color="auto" w:fill="auto"/>
            <w:textDirection w:val="btLr"/>
            <w:vAlign w:val="center"/>
          </w:tcPr>
          <w:p w14:paraId="0916BF31"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adjudicación del contrato</w:t>
            </w:r>
          </w:p>
        </w:tc>
        <w:tc>
          <w:tcPr>
            <w:tcW w:w="2196" w:type="dxa"/>
            <w:shd w:val="clear" w:color="auto" w:fill="auto"/>
            <w:textDirection w:val="btLr"/>
            <w:vAlign w:val="center"/>
          </w:tcPr>
          <w:p w14:paraId="48B17D0A"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Terminación del contrato</w:t>
            </w:r>
          </w:p>
        </w:tc>
        <w:tc>
          <w:tcPr>
            <w:tcW w:w="1152" w:type="dxa"/>
            <w:shd w:val="clear" w:color="auto" w:fill="auto"/>
            <w:textDirection w:val="btLr"/>
            <w:vAlign w:val="center"/>
          </w:tcPr>
          <w:p w14:paraId="5C16B1FC"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Informes de Supervisión y de ejecución</w:t>
            </w:r>
          </w:p>
        </w:tc>
        <w:tc>
          <w:tcPr>
            <w:tcW w:w="338" w:type="dxa"/>
            <w:shd w:val="clear" w:color="auto" w:fill="auto"/>
            <w:textDirection w:val="btLr"/>
            <w:vAlign w:val="center"/>
          </w:tcPr>
          <w:p w14:paraId="6DB70A14" w14:textId="77777777" w:rsidR="00C52FB3" w:rsidRPr="00237CF1" w:rsidRDefault="00C52FB3" w:rsidP="00C52FB3">
            <w:pPr>
              <w:spacing w:after="0" w:line="240" w:lineRule="auto"/>
              <w:ind w:left="113" w:right="113"/>
              <w:jc w:val="center"/>
              <w:rPr>
                <w:rFonts w:ascii="Arial" w:hAnsi="Arial" w:cs="Arial"/>
                <w:color w:val="000000" w:themeColor="text1"/>
                <w:sz w:val="10"/>
                <w:szCs w:val="10"/>
              </w:rPr>
            </w:pPr>
            <w:r w:rsidRPr="00237CF1">
              <w:rPr>
                <w:rFonts w:ascii="Arial" w:hAnsi="Arial" w:cs="Arial"/>
                <w:color w:val="000000" w:themeColor="text1"/>
                <w:sz w:val="10"/>
                <w:szCs w:val="10"/>
              </w:rPr>
              <w:t>Mensual</w:t>
            </w:r>
          </w:p>
        </w:tc>
      </w:tr>
    </w:tbl>
    <w:p w14:paraId="0AB3A36F" w14:textId="77777777" w:rsidR="00CA329E" w:rsidRDefault="00CA329E" w:rsidP="00CA329E">
      <w:pPr>
        <w:pStyle w:val="Prrafodelista"/>
        <w:tabs>
          <w:tab w:val="left" w:pos="240"/>
        </w:tabs>
        <w:ind w:left="0"/>
        <w:jc w:val="center"/>
        <w:rPr>
          <w:color w:val="808080" w:themeColor="background1" w:themeShade="80"/>
          <w:sz w:val="20"/>
          <w:szCs w:val="20"/>
        </w:rPr>
      </w:pPr>
    </w:p>
    <w:p w14:paraId="28918D2D" w14:textId="77777777" w:rsidR="00CA329E" w:rsidRDefault="00CA329E" w:rsidP="00CA329E">
      <w:pPr>
        <w:pStyle w:val="Prrafodelista"/>
        <w:tabs>
          <w:tab w:val="left" w:pos="240"/>
        </w:tabs>
        <w:ind w:left="0"/>
        <w:jc w:val="center"/>
        <w:rPr>
          <w:color w:val="808080" w:themeColor="background1" w:themeShade="80"/>
          <w:sz w:val="20"/>
          <w:szCs w:val="20"/>
        </w:rPr>
      </w:pPr>
    </w:p>
    <w:p w14:paraId="72E1C57F" w14:textId="77777777" w:rsidR="00C52FB3" w:rsidRDefault="00C52FB3" w:rsidP="00CA329E">
      <w:pPr>
        <w:pStyle w:val="Prrafodelista"/>
        <w:tabs>
          <w:tab w:val="left" w:pos="240"/>
        </w:tabs>
        <w:ind w:left="0"/>
        <w:jc w:val="center"/>
        <w:rPr>
          <w:color w:val="808080" w:themeColor="background1" w:themeShade="80"/>
          <w:sz w:val="20"/>
          <w:szCs w:val="20"/>
        </w:rPr>
      </w:pPr>
    </w:p>
    <w:p w14:paraId="5A628448" w14:textId="77777777" w:rsidR="00C52FB3" w:rsidRDefault="00C52FB3" w:rsidP="00CA329E">
      <w:pPr>
        <w:pStyle w:val="Prrafodelista"/>
        <w:tabs>
          <w:tab w:val="left" w:pos="240"/>
        </w:tabs>
        <w:ind w:left="0"/>
        <w:jc w:val="center"/>
        <w:rPr>
          <w:color w:val="808080" w:themeColor="background1" w:themeShade="80"/>
          <w:sz w:val="20"/>
          <w:szCs w:val="20"/>
        </w:rPr>
      </w:pPr>
    </w:p>
    <w:p w14:paraId="1079B4C5" w14:textId="77777777" w:rsidR="00C52FB3" w:rsidRDefault="00C52FB3" w:rsidP="00CA329E">
      <w:pPr>
        <w:pStyle w:val="Prrafodelista"/>
        <w:tabs>
          <w:tab w:val="left" w:pos="240"/>
        </w:tabs>
        <w:ind w:left="0"/>
        <w:jc w:val="center"/>
        <w:rPr>
          <w:color w:val="808080" w:themeColor="background1" w:themeShade="80"/>
          <w:sz w:val="20"/>
          <w:szCs w:val="20"/>
        </w:rPr>
      </w:pPr>
    </w:p>
    <w:p w14:paraId="2818B1A6" w14:textId="77777777" w:rsidR="00C52FB3" w:rsidRDefault="00C52FB3" w:rsidP="00CA329E">
      <w:pPr>
        <w:pStyle w:val="Prrafodelista"/>
        <w:tabs>
          <w:tab w:val="left" w:pos="240"/>
        </w:tabs>
        <w:ind w:left="0"/>
        <w:jc w:val="center"/>
        <w:rPr>
          <w:color w:val="808080" w:themeColor="background1" w:themeShade="80"/>
          <w:sz w:val="20"/>
          <w:szCs w:val="20"/>
        </w:rPr>
      </w:pPr>
    </w:p>
    <w:p w14:paraId="5663FD1A" w14:textId="77777777" w:rsidR="00C52FB3" w:rsidRDefault="00C52FB3" w:rsidP="00CA329E">
      <w:pPr>
        <w:pStyle w:val="Prrafodelista"/>
        <w:tabs>
          <w:tab w:val="left" w:pos="240"/>
        </w:tabs>
        <w:ind w:left="0"/>
        <w:jc w:val="center"/>
        <w:rPr>
          <w:color w:val="808080" w:themeColor="background1" w:themeShade="80"/>
          <w:sz w:val="20"/>
          <w:szCs w:val="20"/>
        </w:rPr>
      </w:pPr>
    </w:p>
    <w:p w14:paraId="54F1B971" w14:textId="77777777" w:rsidR="00C52FB3" w:rsidRDefault="00C52FB3" w:rsidP="00CA329E">
      <w:pPr>
        <w:pStyle w:val="Prrafodelista"/>
        <w:tabs>
          <w:tab w:val="left" w:pos="240"/>
        </w:tabs>
        <w:ind w:left="0"/>
        <w:jc w:val="center"/>
        <w:rPr>
          <w:color w:val="808080" w:themeColor="background1" w:themeShade="80"/>
          <w:sz w:val="20"/>
          <w:szCs w:val="20"/>
        </w:rPr>
      </w:pPr>
    </w:p>
    <w:p w14:paraId="58640C93" w14:textId="77777777" w:rsidR="00C52FB3" w:rsidRDefault="00C52FB3" w:rsidP="00CA329E">
      <w:pPr>
        <w:pStyle w:val="Prrafodelista"/>
        <w:tabs>
          <w:tab w:val="left" w:pos="240"/>
        </w:tabs>
        <w:ind w:left="0"/>
        <w:jc w:val="center"/>
        <w:rPr>
          <w:color w:val="808080" w:themeColor="background1" w:themeShade="80"/>
          <w:sz w:val="20"/>
          <w:szCs w:val="20"/>
        </w:rPr>
      </w:pPr>
    </w:p>
    <w:p w14:paraId="11434C28" w14:textId="77777777" w:rsidR="00C52FB3" w:rsidRDefault="00C52FB3" w:rsidP="00CA329E">
      <w:pPr>
        <w:pStyle w:val="Prrafodelista"/>
        <w:tabs>
          <w:tab w:val="left" w:pos="240"/>
        </w:tabs>
        <w:ind w:left="0"/>
        <w:jc w:val="center"/>
        <w:rPr>
          <w:color w:val="808080" w:themeColor="background1" w:themeShade="80"/>
          <w:sz w:val="20"/>
          <w:szCs w:val="20"/>
        </w:rPr>
      </w:pPr>
    </w:p>
    <w:p w14:paraId="5DCD4B75" w14:textId="77777777" w:rsidR="00C52FB3" w:rsidRDefault="00C52FB3" w:rsidP="00CA329E">
      <w:pPr>
        <w:pStyle w:val="Prrafodelista"/>
        <w:tabs>
          <w:tab w:val="left" w:pos="240"/>
        </w:tabs>
        <w:ind w:left="0"/>
        <w:jc w:val="center"/>
        <w:rPr>
          <w:color w:val="808080" w:themeColor="background1" w:themeShade="80"/>
          <w:sz w:val="20"/>
          <w:szCs w:val="20"/>
        </w:rPr>
      </w:pPr>
    </w:p>
    <w:p w14:paraId="27D4B8CC" w14:textId="77777777" w:rsidR="00C52FB3" w:rsidRDefault="00C52FB3" w:rsidP="00CA329E">
      <w:pPr>
        <w:pStyle w:val="Prrafodelista"/>
        <w:tabs>
          <w:tab w:val="left" w:pos="240"/>
        </w:tabs>
        <w:ind w:left="0"/>
        <w:jc w:val="center"/>
        <w:rPr>
          <w:color w:val="808080" w:themeColor="background1" w:themeShade="80"/>
          <w:sz w:val="20"/>
          <w:szCs w:val="20"/>
        </w:rPr>
      </w:pPr>
    </w:p>
    <w:p w14:paraId="26C2362A" w14:textId="77777777" w:rsidR="00415348" w:rsidRDefault="00415348" w:rsidP="00CA329E">
      <w:pPr>
        <w:pStyle w:val="Prrafodelista"/>
        <w:tabs>
          <w:tab w:val="left" w:pos="240"/>
        </w:tabs>
        <w:ind w:left="0"/>
        <w:jc w:val="center"/>
        <w:rPr>
          <w:color w:val="808080" w:themeColor="background1" w:themeShade="80"/>
          <w:sz w:val="20"/>
          <w:szCs w:val="20"/>
        </w:rPr>
      </w:pPr>
    </w:p>
    <w:p w14:paraId="03A4AAC0" w14:textId="77777777" w:rsidR="00415348" w:rsidRDefault="00415348" w:rsidP="00CA329E">
      <w:pPr>
        <w:pStyle w:val="Prrafodelista"/>
        <w:tabs>
          <w:tab w:val="left" w:pos="240"/>
        </w:tabs>
        <w:ind w:left="0"/>
        <w:jc w:val="center"/>
        <w:rPr>
          <w:color w:val="808080" w:themeColor="background1" w:themeShade="80"/>
          <w:sz w:val="20"/>
          <w:szCs w:val="20"/>
        </w:rPr>
      </w:pPr>
    </w:p>
    <w:p w14:paraId="5F3731C8" w14:textId="77777777" w:rsidR="00C52FB3" w:rsidRDefault="00C52FB3" w:rsidP="00CA329E">
      <w:pPr>
        <w:pStyle w:val="Prrafodelista"/>
        <w:tabs>
          <w:tab w:val="left" w:pos="240"/>
        </w:tabs>
        <w:ind w:left="0"/>
        <w:jc w:val="center"/>
        <w:rPr>
          <w:color w:val="808080" w:themeColor="background1" w:themeShade="80"/>
          <w:sz w:val="20"/>
          <w:szCs w:val="20"/>
        </w:rPr>
      </w:pPr>
    </w:p>
    <w:p w14:paraId="637DC209" w14:textId="77777777" w:rsidR="00C52FB3" w:rsidRDefault="00C52FB3" w:rsidP="00CA329E">
      <w:pPr>
        <w:pStyle w:val="Prrafodelista"/>
        <w:tabs>
          <w:tab w:val="left" w:pos="240"/>
        </w:tabs>
        <w:ind w:left="0"/>
        <w:jc w:val="center"/>
        <w:rPr>
          <w:color w:val="808080" w:themeColor="background1" w:themeShade="80"/>
          <w:sz w:val="20"/>
          <w:szCs w:val="20"/>
        </w:rPr>
      </w:pPr>
    </w:p>
    <w:p w14:paraId="6A89C130" w14:textId="3C1B37B2" w:rsidR="00CA329E" w:rsidRPr="00B96724" w:rsidRDefault="00C52FB3" w:rsidP="00CA329E">
      <w:pPr>
        <w:pStyle w:val="Prrafodelista"/>
        <w:tabs>
          <w:tab w:val="left" w:pos="240"/>
        </w:tabs>
        <w:ind w:left="0"/>
        <w:jc w:val="center"/>
        <w:rPr>
          <w:color w:val="808080" w:themeColor="background1" w:themeShade="80"/>
          <w:sz w:val="20"/>
          <w:szCs w:val="20"/>
        </w:rPr>
      </w:pPr>
      <w:r>
        <w:rPr>
          <w:color w:val="808080" w:themeColor="background1" w:themeShade="80"/>
          <w:sz w:val="20"/>
          <w:szCs w:val="20"/>
        </w:rPr>
        <w:t>_</w:t>
      </w:r>
      <w:r w:rsidR="002063DB">
        <w:rPr>
          <w:color w:val="808080" w:themeColor="background1" w:themeShade="80"/>
          <w:sz w:val="20"/>
          <w:szCs w:val="20"/>
        </w:rPr>
        <w:t>________________________________</w:t>
      </w:r>
      <w:r w:rsidR="002063DB" w:rsidRPr="002063DB">
        <w:rPr>
          <w:color w:val="808080" w:themeColor="background1" w:themeShade="80"/>
          <w:sz w:val="20"/>
          <w:szCs w:val="20"/>
          <w:u w:val="single"/>
        </w:rPr>
        <w:t>_______</w:t>
      </w:r>
    </w:p>
    <w:p w14:paraId="2030F186" w14:textId="46FAAE2F" w:rsidR="00BF35B4" w:rsidRPr="00FD2540" w:rsidRDefault="00BF35B4" w:rsidP="00BF35B4">
      <w:pPr>
        <w:pStyle w:val="NormalWeb"/>
        <w:spacing w:before="0" w:beforeAutospacing="0" w:after="0" w:afterAutospacing="0"/>
        <w:jc w:val="center"/>
        <w:rPr>
          <w:rFonts w:ascii="Arial" w:hAnsi="Arial" w:cs="Arial"/>
          <w:color w:val="000000" w:themeColor="text1"/>
          <w:sz w:val="20"/>
          <w:szCs w:val="22"/>
          <w:lang w:val="es-ES" w:eastAsia="es-ES"/>
        </w:rPr>
      </w:pPr>
      <w:r w:rsidRPr="00FD2540">
        <w:rPr>
          <w:rFonts w:ascii="Arial" w:hAnsi="Arial" w:cs="Arial"/>
          <w:color w:val="000000" w:themeColor="text1"/>
          <w:sz w:val="20"/>
          <w:szCs w:val="22"/>
          <w:lang w:val="es-ES" w:eastAsia="es-ES"/>
        </w:rPr>
        <w:t>MY</w:t>
      </w:r>
      <w:r w:rsidR="00D460C4">
        <w:rPr>
          <w:rFonts w:ascii="Arial" w:hAnsi="Arial" w:cs="Arial"/>
          <w:color w:val="000000" w:themeColor="text1"/>
          <w:sz w:val="20"/>
          <w:szCs w:val="22"/>
          <w:lang w:val="es-ES" w:eastAsia="es-ES"/>
        </w:rPr>
        <w:t xml:space="preserve"> </w:t>
      </w:r>
      <w:r>
        <w:rPr>
          <w:rFonts w:ascii="Arial" w:hAnsi="Arial" w:cs="Arial"/>
          <w:color w:val="000000" w:themeColor="text1"/>
          <w:sz w:val="20"/>
          <w:szCs w:val="22"/>
          <w:lang w:val="es-ES" w:eastAsia="es-ES"/>
        </w:rPr>
        <w:t>YANNETH RISCANEVO ESPITIA</w:t>
      </w:r>
    </w:p>
    <w:p w14:paraId="4655FE8E" w14:textId="77777777" w:rsidR="00CA329E" w:rsidRPr="00B96724" w:rsidRDefault="00CA329E" w:rsidP="00CA329E">
      <w:pPr>
        <w:pStyle w:val="Prrafodelista"/>
        <w:tabs>
          <w:tab w:val="left" w:pos="240"/>
        </w:tabs>
        <w:ind w:left="0"/>
        <w:jc w:val="center"/>
        <w:rPr>
          <w:rFonts w:ascii="Arial" w:hAnsi="Arial" w:cs="Arial"/>
          <w:sz w:val="20"/>
          <w:szCs w:val="20"/>
        </w:rPr>
      </w:pPr>
      <w:r w:rsidRPr="00B96724">
        <w:rPr>
          <w:rFonts w:ascii="Arial" w:hAnsi="Arial" w:cs="Arial"/>
          <w:sz w:val="20"/>
          <w:szCs w:val="20"/>
        </w:rPr>
        <w:t xml:space="preserve">Jefe Unidad </w:t>
      </w:r>
      <w:r>
        <w:rPr>
          <w:rFonts w:ascii="Arial" w:hAnsi="Arial" w:cs="Arial"/>
          <w:sz w:val="20"/>
          <w:szCs w:val="20"/>
        </w:rPr>
        <w:t>Prestadora d</w:t>
      </w:r>
      <w:r w:rsidRPr="00B96724">
        <w:rPr>
          <w:rFonts w:ascii="Arial" w:hAnsi="Arial" w:cs="Arial"/>
          <w:sz w:val="20"/>
          <w:szCs w:val="20"/>
        </w:rPr>
        <w:t>e Salud Córdoba</w:t>
      </w:r>
    </w:p>
    <w:p w14:paraId="6C13737C" w14:textId="77777777" w:rsidR="00CA329E" w:rsidRDefault="00CA329E" w:rsidP="00CA329E">
      <w:pPr>
        <w:pStyle w:val="Prrafodelista"/>
        <w:tabs>
          <w:tab w:val="left" w:pos="240"/>
        </w:tabs>
        <w:ind w:left="0"/>
        <w:rPr>
          <w:sz w:val="20"/>
          <w:szCs w:val="20"/>
        </w:rPr>
      </w:pPr>
    </w:p>
    <w:p w14:paraId="41425D73" w14:textId="77777777" w:rsidR="00CA329E" w:rsidRDefault="00CA329E" w:rsidP="00CA329E">
      <w:pPr>
        <w:pStyle w:val="Prrafodelista"/>
        <w:tabs>
          <w:tab w:val="left" w:pos="240"/>
        </w:tabs>
        <w:ind w:left="0"/>
        <w:rPr>
          <w:sz w:val="20"/>
          <w:szCs w:val="20"/>
        </w:rPr>
      </w:pPr>
    </w:p>
    <w:p w14:paraId="2A07D2EE" w14:textId="77777777" w:rsidR="00415348" w:rsidRDefault="00415348" w:rsidP="00CA329E">
      <w:pPr>
        <w:pStyle w:val="Prrafodelista"/>
        <w:tabs>
          <w:tab w:val="left" w:pos="240"/>
        </w:tabs>
        <w:ind w:left="0"/>
        <w:rPr>
          <w:sz w:val="20"/>
          <w:szCs w:val="20"/>
        </w:rPr>
      </w:pPr>
    </w:p>
    <w:p w14:paraId="0933B940" w14:textId="77777777" w:rsidR="00415348" w:rsidRDefault="00415348" w:rsidP="00CA329E">
      <w:pPr>
        <w:pStyle w:val="Prrafodelista"/>
        <w:tabs>
          <w:tab w:val="left" w:pos="240"/>
        </w:tabs>
        <w:ind w:left="0"/>
        <w:rPr>
          <w:sz w:val="20"/>
          <w:szCs w:val="20"/>
        </w:rPr>
      </w:pPr>
    </w:p>
    <w:p w14:paraId="205675FD" w14:textId="77777777" w:rsidR="00415348" w:rsidRDefault="00415348" w:rsidP="00CA329E">
      <w:pPr>
        <w:pStyle w:val="Prrafodelista"/>
        <w:tabs>
          <w:tab w:val="left" w:pos="240"/>
        </w:tabs>
        <w:ind w:left="0"/>
        <w:rPr>
          <w:sz w:val="20"/>
          <w:szCs w:val="20"/>
        </w:rPr>
      </w:pPr>
    </w:p>
    <w:p w14:paraId="2F250D55" w14:textId="77777777" w:rsidR="00AB43A1" w:rsidRPr="00DA534C" w:rsidRDefault="00AB43A1" w:rsidP="00AB43A1">
      <w:pPr>
        <w:pStyle w:val="Prrafodelista"/>
        <w:tabs>
          <w:tab w:val="left" w:pos="240"/>
        </w:tabs>
        <w:ind w:left="0"/>
      </w:pPr>
    </w:p>
    <w:p w14:paraId="3B7D3DA9" w14:textId="77777777" w:rsidR="00AB43A1" w:rsidRPr="00DA534C" w:rsidRDefault="00AB43A1" w:rsidP="005C29BA">
      <w:pPr>
        <w:pStyle w:val="Prrafodelista"/>
        <w:tabs>
          <w:tab w:val="left" w:pos="240"/>
        </w:tabs>
        <w:ind w:left="0"/>
        <w:jc w:val="center"/>
        <w:rPr>
          <w:rFonts w:ascii="Arial" w:hAnsi="Arial" w:cs="Arial"/>
          <w:color w:val="A6A6A6" w:themeColor="background1" w:themeShade="A6"/>
          <w:sz w:val="18"/>
          <w:szCs w:val="18"/>
        </w:rPr>
        <w:sectPr w:rsidR="00AB43A1" w:rsidRPr="00DA534C" w:rsidSect="001D420F">
          <w:headerReference w:type="default" r:id="rId23"/>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4F0FF8"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lastRenderedPageBreak/>
        <w:t>Poner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disposición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lugares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requieran</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entrega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contratado.</w:t>
      </w:r>
    </w:p>
    <w:p w14:paraId="5B245583" w14:textId="77777777" w:rsidR="00073BE2" w:rsidRPr="009B0352" w:rsidRDefault="00073BE2" w:rsidP="00073BE2">
      <w:pPr>
        <w:tabs>
          <w:tab w:val="left" w:pos="3529"/>
        </w:tabs>
        <w:spacing w:after="0" w:line="240" w:lineRule="auto"/>
        <w:jc w:val="both"/>
        <w:rPr>
          <w:rFonts w:ascii="Arial" w:hAnsi="Arial" w:cs="Arial"/>
          <w:sz w:val="20"/>
          <w:szCs w:val="20"/>
        </w:rPr>
      </w:pPr>
      <w:r w:rsidRPr="009B0352">
        <w:rPr>
          <w:rFonts w:ascii="Arial" w:hAnsi="Arial" w:cs="Arial"/>
          <w:sz w:val="20"/>
          <w:szCs w:val="20"/>
        </w:rPr>
        <w:tab/>
      </w:r>
    </w:p>
    <w:p w14:paraId="1BF17A2E" w14:textId="77777777" w:rsidR="00073BE2" w:rsidRPr="009B0352" w:rsidRDefault="00073BE2" w:rsidP="00073BE2">
      <w:pPr>
        <w:numPr>
          <w:ilvl w:val="0"/>
          <w:numId w:val="8"/>
        </w:numPr>
        <w:spacing w:after="0" w:line="240" w:lineRule="auto"/>
        <w:jc w:val="both"/>
        <w:rPr>
          <w:rFonts w:ascii="Arial" w:hAnsi="Arial" w:cs="Arial"/>
          <w:b/>
          <w:sz w:val="20"/>
          <w:szCs w:val="20"/>
        </w:rPr>
      </w:pPr>
      <w:r w:rsidRPr="009B0352">
        <w:rPr>
          <w:rFonts w:ascii="Arial" w:hAnsi="Arial" w:cs="Arial"/>
          <w:sz w:val="20"/>
          <w:szCs w:val="20"/>
        </w:rPr>
        <w:t>Una</w:t>
      </w:r>
      <w:r>
        <w:rPr>
          <w:rFonts w:ascii="Arial" w:hAnsi="Arial" w:cs="Arial"/>
          <w:sz w:val="20"/>
          <w:szCs w:val="20"/>
        </w:rPr>
        <w:t xml:space="preserve"> </w:t>
      </w:r>
      <w:r w:rsidRPr="009B0352">
        <w:rPr>
          <w:rFonts w:ascii="Arial" w:hAnsi="Arial" w:cs="Arial"/>
          <w:sz w:val="20"/>
          <w:szCs w:val="20"/>
        </w:rPr>
        <w:t>vez</w:t>
      </w:r>
      <w:r>
        <w:rPr>
          <w:rFonts w:ascii="Arial" w:hAnsi="Arial" w:cs="Arial"/>
          <w:sz w:val="20"/>
          <w:szCs w:val="20"/>
        </w:rPr>
        <w:t xml:space="preserve"> </w:t>
      </w:r>
      <w:r w:rsidRPr="009B0352">
        <w:rPr>
          <w:rFonts w:ascii="Arial" w:hAnsi="Arial" w:cs="Arial"/>
          <w:sz w:val="20"/>
          <w:szCs w:val="20"/>
        </w:rPr>
        <w:t>se</w:t>
      </w:r>
      <w:r>
        <w:rPr>
          <w:rFonts w:ascii="Arial" w:hAnsi="Arial" w:cs="Arial"/>
          <w:sz w:val="20"/>
          <w:szCs w:val="20"/>
        </w:rPr>
        <w:t xml:space="preserve"> </w:t>
      </w:r>
      <w:r w:rsidRPr="009B0352">
        <w:rPr>
          <w:rFonts w:ascii="Arial" w:hAnsi="Arial" w:cs="Arial"/>
          <w:sz w:val="20"/>
          <w:szCs w:val="20"/>
        </w:rPr>
        <w:t>surta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proceso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contratación</w:t>
      </w:r>
      <w:r>
        <w:rPr>
          <w:rFonts w:ascii="Arial" w:hAnsi="Arial" w:cs="Arial"/>
          <w:sz w:val="20"/>
          <w:szCs w:val="20"/>
        </w:rPr>
        <w:t xml:space="preserve"> </w:t>
      </w:r>
      <w:r w:rsidRPr="009B0352">
        <w:rPr>
          <w:rFonts w:ascii="Arial" w:hAnsi="Arial" w:cs="Arial"/>
          <w:sz w:val="20"/>
          <w:szCs w:val="20"/>
        </w:rPr>
        <w:t>estatal,</w:t>
      </w:r>
      <w:r>
        <w:rPr>
          <w:rFonts w:ascii="Arial" w:hAnsi="Arial" w:cs="Arial"/>
          <w:sz w:val="20"/>
          <w:szCs w:val="20"/>
        </w:rPr>
        <w:t xml:space="preserve"> </w:t>
      </w:r>
      <w:r w:rsidRPr="009B0352">
        <w:rPr>
          <w:rFonts w:ascii="Arial" w:hAnsi="Arial" w:cs="Arial"/>
          <w:sz w:val="20"/>
          <w:szCs w:val="20"/>
        </w:rPr>
        <w:t>asignar</w:t>
      </w:r>
      <w:r>
        <w:rPr>
          <w:rFonts w:ascii="Arial" w:hAnsi="Arial" w:cs="Arial"/>
          <w:sz w:val="20"/>
          <w:szCs w:val="20"/>
        </w:rPr>
        <w:t xml:space="preserve"> </w:t>
      </w:r>
      <w:r w:rsidRPr="009B0352">
        <w:rPr>
          <w:rFonts w:ascii="Arial" w:hAnsi="Arial" w:cs="Arial"/>
          <w:sz w:val="20"/>
          <w:szCs w:val="20"/>
        </w:rPr>
        <w:t>un</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quien</w:t>
      </w:r>
      <w:r>
        <w:rPr>
          <w:rFonts w:ascii="Arial" w:hAnsi="Arial" w:cs="Arial"/>
          <w:sz w:val="20"/>
          <w:szCs w:val="20"/>
        </w:rPr>
        <w:t xml:space="preserve"> </w:t>
      </w:r>
      <w:r w:rsidRPr="009B0352">
        <w:rPr>
          <w:rFonts w:ascii="Arial" w:hAnsi="Arial" w:cs="Arial"/>
          <w:sz w:val="20"/>
          <w:szCs w:val="20"/>
        </w:rPr>
        <w:t>la</w:t>
      </w:r>
      <w:r>
        <w:rPr>
          <w:rFonts w:ascii="Arial" w:hAnsi="Arial" w:cs="Arial"/>
          <w:b/>
          <w:sz w:val="20"/>
          <w:szCs w:val="20"/>
        </w:rPr>
        <w:t xml:space="preserve"> </w:t>
      </w:r>
      <w:r w:rsidRPr="009B0352">
        <w:rPr>
          <w:rFonts w:ascii="Arial" w:hAnsi="Arial" w:cs="Arial"/>
          <w:b/>
          <w:sz w:val="20"/>
          <w:szCs w:val="20"/>
        </w:rPr>
        <w:t>POLICÍA</w:t>
      </w:r>
      <w:r>
        <w:rPr>
          <w:rFonts w:ascii="Arial" w:hAnsi="Arial" w:cs="Arial"/>
          <w:b/>
          <w:sz w:val="20"/>
          <w:szCs w:val="20"/>
        </w:rPr>
        <w:t xml:space="preserve"> </w:t>
      </w:r>
      <w:r w:rsidRPr="009B0352">
        <w:rPr>
          <w:rFonts w:ascii="Arial" w:hAnsi="Arial" w:cs="Arial"/>
          <w:b/>
          <w:sz w:val="20"/>
          <w:szCs w:val="20"/>
        </w:rPr>
        <w:t>NACIONAL</w:t>
      </w:r>
      <w:r>
        <w:rPr>
          <w:rFonts w:ascii="Arial" w:hAnsi="Arial" w:cs="Arial"/>
          <w:sz w:val="20"/>
          <w:szCs w:val="20"/>
        </w:rPr>
        <w:t xml:space="preserve"> </w:t>
      </w:r>
      <w:r w:rsidRPr="009B0352">
        <w:rPr>
          <w:rFonts w:ascii="Arial" w:hAnsi="Arial" w:cs="Arial"/>
          <w:sz w:val="20"/>
          <w:szCs w:val="20"/>
        </w:rPr>
        <w:t>mantendrá</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interlocución</w:t>
      </w:r>
      <w:r>
        <w:rPr>
          <w:rFonts w:ascii="Arial" w:hAnsi="Arial" w:cs="Arial"/>
          <w:sz w:val="20"/>
          <w:szCs w:val="20"/>
        </w:rPr>
        <w:t xml:space="preserve"> </w:t>
      </w:r>
      <w:r w:rsidRPr="009B0352">
        <w:rPr>
          <w:rFonts w:ascii="Arial" w:hAnsi="Arial" w:cs="Arial"/>
          <w:sz w:val="20"/>
          <w:szCs w:val="20"/>
        </w:rPr>
        <w:t>permanente</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directa</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el</w:t>
      </w:r>
      <w:r>
        <w:rPr>
          <w:rFonts w:ascii="Arial" w:hAnsi="Arial" w:cs="Arial"/>
          <w:b/>
          <w:sz w:val="20"/>
          <w:szCs w:val="20"/>
        </w:rPr>
        <w:t xml:space="preserve"> </w:t>
      </w:r>
      <w:r w:rsidRPr="009B0352">
        <w:rPr>
          <w:rFonts w:ascii="Arial" w:hAnsi="Arial" w:cs="Arial"/>
          <w:b/>
          <w:sz w:val="20"/>
          <w:szCs w:val="20"/>
        </w:rPr>
        <w:t>CONTRATISTA</w:t>
      </w:r>
      <w:r w:rsidRPr="009B0352">
        <w:rPr>
          <w:rFonts w:ascii="Arial" w:hAnsi="Arial" w:cs="Arial"/>
          <w:sz w:val="20"/>
          <w:szCs w:val="20"/>
        </w:rPr>
        <w:t>.</w:t>
      </w:r>
      <w:r>
        <w:rPr>
          <w:rFonts w:ascii="Arial" w:hAnsi="Arial" w:cs="Arial"/>
          <w:b/>
          <w:sz w:val="20"/>
          <w:szCs w:val="20"/>
        </w:rPr>
        <w:t xml:space="preserve"> </w:t>
      </w:r>
    </w:p>
    <w:p w14:paraId="19E8E64B" w14:textId="77777777" w:rsidR="00073BE2" w:rsidRPr="009B0352" w:rsidRDefault="00073BE2" w:rsidP="00073BE2">
      <w:pPr>
        <w:spacing w:after="0" w:line="240" w:lineRule="auto"/>
        <w:jc w:val="both"/>
        <w:rPr>
          <w:rFonts w:ascii="Arial" w:hAnsi="Arial" w:cs="Arial"/>
          <w:b/>
          <w:sz w:val="20"/>
          <w:szCs w:val="20"/>
        </w:rPr>
      </w:pPr>
    </w:p>
    <w:p w14:paraId="16D78BD6"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Ejercer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control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cumplimiento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través</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designado</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r>
        <w:rPr>
          <w:rFonts w:ascii="Arial" w:hAnsi="Arial" w:cs="Arial"/>
          <w:sz w:val="20"/>
          <w:szCs w:val="20"/>
        </w:rPr>
        <w:t xml:space="preserve"> </w:t>
      </w:r>
      <w:r w:rsidRPr="009B0352">
        <w:rPr>
          <w:rFonts w:ascii="Arial" w:hAnsi="Arial" w:cs="Arial"/>
          <w:sz w:val="20"/>
          <w:szCs w:val="20"/>
        </w:rPr>
        <w:t>exigiéndole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ejecución</w:t>
      </w:r>
      <w:r>
        <w:rPr>
          <w:rFonts w:ascii="Arial" w:hAnsi="Arial" w:cs="Arial"/>
          <w:sz w:val="20"/>
          <w:szCs w:val="20"/>
        </w:rPr>
        <w:t xml:space="preserve"> </w:t>
      </w:r>
      <w:r w:rsidRPr="009B0352">
        <w:rPr>
          <w:rFonts w:ascii="Arial" w:hAnsi="Arial" w:cs="Arial"/>
          <w:sz w:val="20"/>
          <w:szCs w:val="20"/>
        </w:rPr>
        <w:t>idónea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oportuna</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contratar.</w:t>
      </w:r>
      <w:r>
        <w:rPr>
          <w:rFonts w:ascii="Arial" w:hAnsi="Arial" w:cs="Arial"/>
          <w:sz w:val="20"/>
          <w:szCs w:val="20"/>
        </w:rPr>
        <w:t xml:space="preserve">  </w:t>
      </w:r>
    </w:p>
    <w:p w14:paraId="661C5A3F" w14:textId="77777777" w:rsidR="00073BE2" w:rsidRPr="009B0352" w:rsidRDefault="00073BE2" w:rsidP="00073BE2">
      <w:pPr>
        <w:spacing w:after="0" w:line="240" w:lineRule="auto"/>
        <w:jc w:val="both"/>
        <w:rPr>
          <w:rFonts w:ascii="Arial" w:hAnsi="Arial" w:cs="Arial"/>
          <w:sz w:val="20"/>
          <w:szCs w:val="20"/>
        </w:rPr>
      </w:pPr>
    </w:p>
    <w:p w14:paraId="68BF03FE"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satisfacción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sean</w:t>
      </w:r>
      <w:r>
        <w:rPr>
          <w:rFonts w:ascii="Arial" w:hAnsi="Arial" w:cs="Arial"/>
          <w:sz w:val="20"/>
          <w:szCs w:val="20"/>
        </w:rPr>
        <w:t xml:space="preserve"> </w:t>
      </w:r>
      <w:r w:rsidRPr="009B0352">
        <w:rPr>
          <w:rFonts w:ascii="Arial" w:hAnsi="Arial" w:cs="Arial"/>
          <w:sz w:val="20"/>
          <w:szCs w:val="20"/>
        </w:rPr>
        <w:t>entregados</w:t>
      </w:r>
      <w:r>
        <w:rPr>
          <w:rFonts w:ascii="Arial" w:hAnsi="Arial" w:cs="Arial"/>
          <w:sz w:val="20"/>
          <w:szCs w:val="20"/>
        </w:rPr>
        <w:t xml:space="preserve"> </w:t>
      </w:r>
      <w:r w:rsidRPr="009B0352">
        <w:rPr>
          <w:rFonts w:ascii="Arial" w:hAnsi="Arial" w:cs="Arial"/>
          <w:sz w:val="20"/>
          <w:szCs w:val="20"/>
        </w:rPr>
        <w:t>por</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b/>
          <w:sz w:val="20"/>
          <w:szCs w:val="20"/>
        </w:rPr>
        <w:t>CONTRATISTA,</w:t>
      </w:r>
      <w:r>
        <w:rPr>
          <w:rFonts w:ascii="Arial" w:hAnsi="Arial" w:cs="Arial"/>
          <w:b/>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estos</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condiciones</w:t>
      </w:r>
      <w:r>
        <w:rPr>
          <w:rFonts w:ascii="Arial" w:hAnsi="Arial" w:cs="Arial"/>
          <w:sz w:val="20"/>
          <w:szCs w:val="20"/>
        </w:rPr>
        <w:t xml:space="preserve"> </w:t>
      </w:r>
      <w:r w:rsidRPr="009B0352">
        <w:rPr>
          <w:rFonts w:ascii="Arial" w:hAnsi="Arial" w:cs="Arial"/>
          <w:sz w:val="20"/>
          <w:szCs w:val="20"/>
        </w:rPr>
        <w:t>establecidas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especial</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especificaciones</w:t>
      </w:r>
      <w:r>
        <w:rPr>
          <w:rFonts w:ascii="Arial" w:hAnsi="Arial" w:cs="Arial"/>
          <w:sz w:val="20"/>
          <w:szCs w:val="20"/>
        </w:rPr>
        <w:t xml:space="preserve"> </w:t>
      </w:r>
      <w:r w:rsidRPr="009B0352">
        <w:rPr>
          <w:rFonts w:ascii="Arial" w:hAnsi="Arial" w:cs="Arial"/>
          <w:sz w:val="20"/>
          <w:szCs w:val="20"/>
        </w:rPr>
        <w:t>u</w:t>
      </w:r>
      <w:r>
        <w:rPr>
          <w:rFonts w:ascii="Arial" w:hAnsi="Arial" w:cs="Arial"/>
          <w:sz w:val="20"/>
          <w:szCs w:val="20"/>
        </w:rPr>
        <w:t xml:space="preserve"> </w:t>
      </w:r>
      <w:r w:rsidRPr="009B0352">
        <w:rPr>
          <w:rFonts w:ascii="Arial" w:hAnsi="Arial" w:cs="Arial"/>
          <w:sz w:val="20"/>
          <w:szCs w:val="20"/>
        </w:rPr>
        <w:t>obligaciones</w:t>
      </w:r>
      <w:r>
        <w:rPr>
          <w:rFonts w:ascii="Arial" w:hAnsi="Arial" w:cs="Arial"/>
          <w:sz w:val="20"/>
          <w:szCs w:val="20"/>
        </w:rPr>
        <w:t xml:space="preserve"> </w:t>
      </w:r>
      <w:r w:rsidRPr="009B0352">
        <w:rPr>
          <w:rFonts w:ascii="Arial" w:hAnsi="Arial" w:cs="Arial"/>
          <w:sz w:val="20"/>
          <w:szCs w:val="20"/>
        </w:rPr>
        <w:t>técnicas</w:t>
      </w:r>
      <w:r>
        <w:rPr>
          <w:rFonts w:ascii="Arial" w:hAnsi="Arial" w:cs="Arial"/>
          <w:sz w:val="20"/>
          <w:szCs w:val="20"/>
        </w:rPr>
        <w:t xml:space="preserve"> </w:t>
      </w:r>
      <w:r w:rsidRPr="009B0352">
        <w:rPr>
          <w:rFonts w:ascii="Arial" w:hAnsi="Arial" w:cs="Arial"/>
          <w:sz w:val="20"/>
          <w:szCs w:val="20"/>
        </w:rPr>
        <w:t>contenidas</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anexo</w:t>
      </w:r>
      <w:r>
        <w:rPr>
          <w:rFonts w:ascii="Arial" w:hAnsi="Arial" w:cs="Arial"/>
          <w:sz w:val="20"/>
          <w:szCs w:val="20"/>
        </w:rPr>
        <w:t xml:space="preserve"> </w:t>
      </w:r>
      <w:r w:rsidRPr="009B0352">
        <w:rPr>
          <w:rFonts w:ascii="Arial" w:hAnsi="Arial" w:cs="Arial"/>
          <w:sz w:val="20"/>
          <w:szCs w:val="20"/>
        </w:rPr>
        <w:t>técnico.</w:t>
      </w:r>
      <w:r>
        <w:rPr>
          <w:rFonts w:ascii="Arial" w:hAnsi="Arial" w:cs="Arial"/>
          <w:sz w:val="20"/>
          <w:szCs w:val="20"/>
        </w:rPr>
        <w:t xml:space="preserve"> </w:t>
      </w:r>
    </w:p>
    <w:p w14:paraId="030910B4" w14:textId="77777777" w:rsidR="00073BE2" w:rsidRPr="009B0352" w:rsidRDefault="00073BE2" w:rsidP="00073BE2">
      <w:pPr>
        <w:spacing w:after="0" w:line="240" w:lineRule="auto"/>
        <w:jc w:val="both"/>
        <w:rPr>
          <w:rFonts w:ascii="Arial" w:hAnsi="Arial" w:cs="Arial"/>
          <w:sz w:val="20"/>
          <w:szCs w:val="20"/>
        </w:rPr>
      </w:pPr>
    </w:p>
    <w:p w14:paraId="0DD26C50" w14:textId="77777777" w:rsidR="00073BE2" w:rsidRPr="009B0352" w:rsidRDefault="00073BE2" w:rsidP="00073BE2">
      <w:pPr>
        <w:numPr>
          <w:ilvl w:val="0"/>
          <w:numId w:val="8"/>
        </w:numPr>
        <w:spacing w:after="0" w:line="240" w:lineRule="auto"/>
        <w:jc w:val="both"/>
        <w:rPr>
          <w:rFonts w:ascii="Arial" w:hAnsi="Arial" w:cs="Arial"/>
          <w:b/>
          <w:sz w:val="20"/>
          <w:szCs w:val="20"/>
        </w:rPr>
      </w:pPr>
      <w:r w:rsidRPr="009B0352">
        <w:rPr>
          <w:rFonts w:ascii="Arial" w:hAnsi="Arial" w:cs="Arial"/>
          <w:sz w:val="20"/>
          <w:szCs w:val="20"/>
        </w:rPr>
        <w:t>Adelantar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gestiones</w:t>
      </w:r>
      <w:r>
        <w:rPr>
          <w:rFonts w:ascii="Arial" w:hAnsi="Arial" w:cs="Arial"/>
          <w:sz w:val="20"/>
          <w:szCs w:val="20"/>
        </w:rPr>
        <w:t xml:space="preserve"> </w:t>
      </w:r>
      <w:r w:rsidRPr="009B0352">
        <w:rPr>
          <w:rFonts w:ascii="Arial" w:hAnsi="Arial" w:cs="Arial"/>
          <w:sz w:val="20"/>
          <w:szCs w:val="20"/>
        </w:rPr>
        <w:t>necesarias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reconocimiento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cobro</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sanciones</w:t>
      </w:r>
      <w:r>
        <w:rPr>
          <w:rFonts w:ascii="Arial" w:hAnsi="Arial" w:cs="Arial"/>
          <w:sz w:val="20"/>
          <w:szCs w:val="20"/>
        </w:rPr>
        <w:t xml:space="preserve"> </w:t>
      </w:r>
      <w:r w:rsidRPr="009B0352">
        <w:rPr>
          <w:rFonts w:ascii="Arial" w:hAnsi="Arial" w:cs="Arial"/>
          <w:sz w:val="20"/>
          <w:szCs w:val="20"/>
        </w:rPr>
        <w:t>pecuniarias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garantías</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hubiere</w:t>
      </w:r>
      <w:r>
        <w:rPr>
          <w:rFonts w:ascii="Arial" w:hAnsi="Arial" w:cs="Arial"/>
          <w:sz w:val="20"/>
          <w:szCs w:val="20"/>
        </w:rPr>
        <w:t xml:space="preserve"> </w:t>
      </w:r>
      <w:r w:rsidRPr="009B0352">
        <w:rPr>
          <w:rFonts w:ascii="Arial" w:hAnsi="Arial" w:cs="Arial"/>
          <w:sz w:val="20"/>
          <w:szCs w:val="20"/>
        </w:rPr>
        <w:t>lugar,</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lo</w:t>
      </w:r>
      <w:r>
        <w:rPr>
          <w:rFonts w:ascii="Arial" w:hAnsi="Arial" w:cs="Arial"/>
          <w:sz w:val="20"/>
          <w:szCs w:val="20"/>
        </w:rPr>
        <w:t xml:space="preserve"> </w:t>
      </w:r>
      <w:r w:rsidRPr="009B0352">
        <w:rPr>
          <w:rFonts w:ascii="Arial" w:hAnsi="Arial" w:cs="Arial"/>
          <w:sz w:val="20"/>
          <w:szCs w:val="20"/>
        </w:rPr>
        <w:t>cual</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supervisor</w:t>
      </w:r>
      <w:r>
        <w:rPr>
          <w:rFonts w:ascii="Arial" w:hAnsi="Arial" w:cs="Arial"/>
          <w:sz w:val="20"/>
          <w:szCs w:val="20"/>
        </w:rPr>
        <w:t xml:space="preserve"> </w:t>
      </w:r>
      <w:r w:rsidRPr="009B0352">
        <w:rPr>
          <w:rFonts w:ascii="Arial" w:hAnsi="Arial" w:cs="Arial"/>
          <w:sz w:val="20"/>
          <w:szCs w:val="20"/>
        </w:rPr>
        <w:t>dará</w:t>
      </w:r>
      <w:r>
        <w:rPr>
          <w:rFonts w:ascii="Arial" w:hAnsi="Arial" w:cs="Arial"/>
          <w:sz w:val="20"/>
          <w:szCs w:val="20"/>
        </w:rPr>
        <w:t xml:space="preserve"> </w:t>
      </w:r>
      <w:r w:rsidRPr="009B0352">
        <w:rPr>
          <w:rFonts w:ascii="Arial" w:hAnsi="Arial" w:cs="Arial"/>
          <w:sz w:val="20"/>
          <w:szCs w:val="20"/>
        </w:rPr>
        <w:t>aviso</w:t>
      </w:r>
      <w:r>
        <w:rPr>
          <w:rFonts w:ascii="Arial" w:hAnsi="Arial" w:cs="Arial"/>
          <w:sz w:val="20"/>
          <w:szCs w:val="20"/>
        </w:rPr>
        <w:t xml:space="preserve"> </w:t>
      </w:r>
      <w:r w:rsidRPr="009B0352">
        <w:rPr>
          <w:rFonts w:ascii="Arial" w:hAnsi="Arial" w:cs="Arial"/>
          <w:sz w:val="20"/>
          <w:szCs w:val="20"/>
        </w:rPr>
        <w:t>oportuno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POLICÍA</w:t>
      </w:r>
      <w:r>
        <w:rPr>
          <w:rFonts w:ascii="Arial" w:hAnsi="Arial" w:cs="Arial"/>
          <w:sz w:val="20"/>
          <w:szCs w:val="20"/>
        </w:rPr>
        <w:t xml:space="preserve"> </w:t>
      </w:r>
      <w:r w:rsidRPr="009B0352">
        <w:rPr>
          <w:rFonts w:ascii="Arial" w:hAnsi="Arial" w:cs="Arial"/>
          <w:sz w:val="20"/>
          <w:szCs w:val="20"/>
        </w:rPr>
        <w:t>NACIONAL,</w:t>
      </w:r>
      <w:r>
        <w:rPr>
          <w:rFonts w:ascii="Arial" w:hAnsi="Arial" w:cs="Arial"/>
          <w:sz w:val="20"/>
          <w:szCs w:val="20"/>
        </w:rPr>
        <w:t xml:space="preserve"> </w:t>
      </w:r>
      <w:r w:rsidRPr="009B0352">
        <w:rPr>
          <w:rFonts w:ascii="Arial" w:hAnsi="Arial" w:cs="Arial"/>
          <w:sz w:val="20"/>
          <w:szCs w:val="20"/>
        </w:rPr>
        <w:t>sobre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ocurrencia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hechos</w:t>
      </w:r>
      <w:r>
        <w:rPr>
          <w:rFonts w:ascii="Arial" w:hAnsi="Arial" w:cs="Arial"/>
          <w:sz w:val="20"/>
          <w:szCs w:val="20"/>
        </w:rPr>
        <w:t xml:space="preserve"> </w:t>
      </w:r>
      <w:r w:rsidRPr="009B0352">
        <w:rPr>
          <w:rFonts w:ascii="Arial" w:hAnsi="Arial" w:cs="Arial"/>
          <w:sz w:val="20"/>
          <w:szCs w:val="20"/>
        </w:rPr>
        <w:t>constitutivos</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mora</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incumplimiento</w:t>
      </w:r>
      <w:r w:rsidRPr="009B0352">
        <w:rPr>
          <w:rFonts w:ascii="Arial" w:hAnsi="Arial" w:cs="Arial"/>
          <w:b/>
          <w:sz w:val="20"/>
          <w:szCs w:val="20"/>
        </w:rPr>
        <w:t>.</w:t>
      </w:r>
      <w:r>
        <w:rPr>
          <w:rFonts w:ascii="Arial" w:hAnsi="Arial" w:cs="Arial"/>
          <w:b/>
          <w:sz w:val="20"/>
          <w:szCs w:val="20"/>
        </w:rPr>
        <w:t xml:space="preserve"> </w:t>
      </w:r>
    </w:p>
    <w:p w14:paraId="5C91DEE7" w14:textId="77777777" w:rsidR="00073BE2" w:rsidRPr="009B0352" w:rsidRDefault="00073BE2" w:rsidP="00073BE2">
      <w:pPr>
        <w:spacing w:after="0" w:line="240" w:lineRule="auto"/>
        <w:jc w:val="both"/>
        <w:rPr>
          <w:rFonts w:ascii="Arial" w:hAnsi="Arial" w:cs="Arial"/>
          <w:b/>
          <w:sz w:val="20"/>
          <w:szCs w:val="20"/>
        </w:rPr>
      </w:pPr>
    </w:p>
    <w:p w14:paraId="63212A58"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Pagar</w:t>
      </w:r>
      <w:r>
        <w:rPr>
          <w:rFonts w:ascii="Arial" w:hAnsi="Arial" w:cs="Arial"/>
          <w:sz w:val="20"/>
          <w:szCs w:val="20"/>
        </w:rPr>
        <w:t xml:space="preserve"> </w:t>
      </w:r>
      <w:r w:rsidRPr="009B0352">
        <w:rPr>
          <w:rFonts w:ascii="Arial" w:hAnsi="Arial" w:cs="Arial"/>
          <w:sz w:val="20"/>
          <w:szCs w:val="20"/>
        </w:rPr>
        <w:t>al</w:t>
      </w:r>
      <w:r>
        <w:rPr>
          <w:rFonts w:ascii="Arial" w:hAnsi="Arial" w:cs="Arial"/>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forma</w:t>
      </w:r>
      <w:r>
        <w:rPr>
          <w:rFonts w:ascii="Arial" w:hAnsi="Arial" w:cs="Arial"/>
          <w:sz w:val="20"/>
          <w:szCs w:val="20"/>
        </w:rPr>
        <w:t xml:space="preserve"> </w:t>
      </w:r>
      <w:r w:rsidRPr="009B0352">
        <w:rPr>
          <w:rFonts w:ascii="Arial" w:hAnsi="Arial" w:cs="Arial"/>
          <w:sz w:val="20"/>
          <w:szCs w:val="20"/>
        </w:rPr>
        <w:t>pactada</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sujeción</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disponibilidades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PAC</w:t>
      </w:r>
      <w:r>
        <w:rPr>
          <w:rFonts w:ascii="Arial" w:hAnsi="Arial" w:cs="Arial"/>
          <w:sz w:val="20"/>
          <w:szCs w:val="20"/>
        </w:rPr>
        <w:t xml:space="preserve"> </w:t>
      </w:r>
      <w:r w:rsidRPr="009B0352">
        <w:rPr>
          <w:rFonts w:ascii="Arial" w:hAnsi="Arial" w:cs="Arial"/>
          <w:sz w:val="20"/>
          <w:szCs w:val="20"/>
        </w:rPr>
        <w:t>previstas</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el</w:t>
      </w:r>
      <w:r>
        <w:rPr>
          <w:rFonts w:ascii="Arial" w:hAnsi="Arial" w:cs="Arial"/>
          <w:sz w:val="20"/>
          <w:szCs w:val="20"/>
        </w:rPr>
        <w:t xml:space="preserve"> </w:t>
      </w:r>
      <w:r w:rsidRPr="009B0352">
        <w:rPr>
          <w:rFonts w:ascii="Arial" w:hAnsi="Arial" w:cs="Arial"/>
          <w:sz w:val="20"/>
          <w:szCs w:val="20"/>
        </w:rPr>
        <w:t>efecto.</w:t>
      </w:r>
    </w:p>
    <w:p w14:paraId="0A62576D" w14:textId="77777777" w:rsidR="00073BE2" w:rsidRPr="009B0352" w:rsidRDefault="00073BE2" w:rsidP="00073BE2">
      <w:pPr>
        <w:spacing w:after="0" w:line="240" w:lineRule="auto"/>
        <w:jc w:val="both"/>
        <w:rPr>
          <w:rFonts w:ascii="Arial" w:hAnsi="Arial" w:cs="Arial"/>
          <w:sz w:val="20"/>
          <w:szCs w:val="20"/>
        </w:rPr>
      </w:pPr>
    </w:p>
    <w:p w14:paraId="79C0A1D3"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Tramitar</w:t>
      </w:r>
      <w:r>
        <w:rPr>
          <w:rFonts w:ascii="Arial" w:hAnsi="Arial" w:cs="Arial"/>
          <w:sz w:val="20"/>
          <w:szCs w:val="20"/>
        </w:rPr>
        <w:t xml:space="preserve"> </w:t>
      </w:r>
      <w:r w:rsidRPr="009B0352">
        <w:rPr>
          <w:rFonts w:ascii="Arial" w:hAnsi="Arial" w:cs="Arial"/>
          <w:sz w:val="20"/>
          <w:szCs w:val="20"/>
        </w:rPr>
        <w:t>diligentemente</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apropiaciones</w:t>
      </w:r>
      <w:r>
        <w:rPr>
          <w:rFonts w:ascii="Arial" w:hAnsi="Arial" w:cs="Arial"/>
          <w:sz w:val="20"/>
          <w:szCs w:val="20"/>
        </w:rPr>
        <w:t xml:space="preserve"> </w:t>
      </w:r>
      <w:r w:rsidRPr="009B0352">
        <w:rPr>
          <w:rFonts w:ascii="Arial" w:hAnsi="Arial" w:cs="Arial"/>
          <w:sz w:val="20"/>
          <w:szCs w:val="20"/>
        </w:rPr>
        <w:t>presupuestales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requiera</w:t>
      </w:r>
      <w:r>
        <w:rPr>
          <w:rFonts w:ascii="Arial" w:hAnsi="Arial" w:cs="Arial"/>
          <w:sz w:val="20"/>
          <w:szCs w:val="20"/>
        </w:rPr>
        <w:t xml:space="preserve"> </w:t>
      </w:r>
      <w:r w:rsidRPr="009B0352">
        <w:rPr>
          <w:rFonts w:ascii="Arial" w:hAnsi="Arial" w:cs="Arial"/>
          <w:sz w:val="20"/>
          <w:szCs w:val="20"/>
        </w:rPr>
        <w:t>para</w:t>
      </w:r>
      <w:r>
        <w:rPr>
          <w:rFonts w:ascii="Arial" w:hAnsi="Arial" w:cs="Arial"/>
          <w:sz w:val="20"/>
          <w:szCs w:val="20"/>
        </w:rPr>
        <w:t xml:space="preserve"> </w:t>
      </w:r>
      <w:r w:rsidRPr="009B0352">
        <w:rPr>
          <w:rFonts w:ascii="Arial" w:hAnsi="Arial" w:cs="Arial"/>
          <w:sz w:val="20"/>
          <w:szCs w:val="20"/>
        </w:rPr>
        <w:t>solventar</w:t>
      </w:r>
      <w:r>
        <w:rPr>
          <w:rFonts w:ascii="Arial" w:hAnsi="Arial" w:cs="Arial"/>
          <w:sz w:val="20"/>
          <w:szCs w:val="20"/>
        </w:rPr>
        <w:t xml:space="preserve"> </w:t>
      </w:r>
      <w:r w:rsidRPr="009B0352">
        <w:rPr>
          <w:rFonts w:ascii="Arial" w:hAnsi="Arial" w:cs="Arial"/>
          <w:sz w:val="20"/>
          <w:szCs w:val="20"/>
        </w:rPr>
        <w:t>las</w:t>
      </w:r>
      <w:r>
        <w:rPr>
          <w:rFonts w:ascii="Arial" w:hAnsi="Arial" w:cs="Arial"/>
          <w:sz w:val="20"/>
          <w:szCs w:val="20"/>
        </w:rPr>
        <w:t xml:space="preserve"> </w:t>
      </w:r>
      <w:r w:rsidRPr="009B0352">
        <w:rPr>
          <w:rFonts w:ascii="Arial" w:hAnsi="Arial" w:cs="Arial"/>
          <w:sz w:val="20"/>
          <w:szCs w:val="20"/>
        </w:rPr>
        <w:t>prestaciones</w:t>
      </w:r>
      <w:r>
        <w:rPr>
          <w:rFonts w:ascii="Arial" w:hAnsi="Arial" w:cs="Arial"/>
          <w:sz w:val="20"/>
          <w:szCs w:val="20"/>
        </w:rPr>
        <w:t xml:space="preserve"> </w:t>
      </w:r>
      <w:r w:rsidRPr="009B0352">
        <w:rPr>
          <w:rFonts w:ascii="Arial" w:hAnsi="Arial" w:cs="Arial"/>
          <w:sz w:val="20"/>
          <w:szCs w:val="20"/>
        </w:rPr>
        <w:t>patrimoniales</w:t>
      </w:r>
      <w:r>
        <w:rPr>
          <w:rFonts w:ascii="Arial" w:hAnsi="Arial" w:cs="Arial"/>
          <w:sz w:val="20"/>
          <w:szCs w:val="20"/>
        </w:rPr>
        <w:t xml:space="preserve"> </w:t>
      </w:r>
      <w:r w:rsidRPr="009B0352">
        <w:rPr>
          <w:rFonts w:ascii="Arial" w:hAnsi="Arial" w:cs="Arial"/>
          <w:sz w:val="20"/>
          <w:szCs w:val="20"/>
        </w:rPr>
        <w:t>que</w:t>
      </w:r>
      <w:r>
        <w:rPr>
          <w:rFonts w:ascii="Arial" w:hAnsi="Arial" w:cs="Arial"/>
          <w:sz w:val="20"/>
          <w:szCs w:val="20"/>
        </w:rPr>
        <w:t xml:space="preserve"> </w:t>
      </w:r>
      <w:r w:rsidRPr="009B0352">
        <w:rPr>
          <w:rFonts w:ascii="Arial" w:hAnsi="Arial" w:cs="Arial"/>
          <w:sz w:val="20"/>
          <w:szCs w:val="20"/>
        </w:rPr>
        <w:t>hayan</w:t>
      </w:r>
      <w:r>
        <w:rPr>
          <w:rFonts w:ascii="Arial" w:hAnsi="Arial" w:cs="Arial"/>
          <w:sz w:val="20"/>
          <w:szCs w:val="20"/>
        </w:rPr>
        <w:t xml:space="preserve"> </w:t>
      </w:r>
      <w:r w:rsidRPr="009B0352">
        <w:rPr>
          <w:rFonts w:ascii="Arial" w:hAnsi="Arial" w:cs="Arial"/>
          <w:sz w:val="20"/>
          <w:szCs w:val="20"/>
        </w:rPr>
        <w:t>surgido</w:t>
      </w:r>
      <w:r>
        <w:rPr>
          <w:rFonts w:ascii="Arial" w:hAnsi="Arial" w:cs="Arial"/>
          <w:sz w:val="20"/>
          <w:szCs w:val="20"/>
        </w:rPr>
        <w:t xml:space="preserve"> </w:t>
      </w:r>
      <w:r w:rsidRPr="009B0352">
        <w:rPr>
          <w:rFonts w:ascii="Arial" w:hAnsi="Arial" w:cs="Arial"/>
          <w:sz w:val="20"/>
          <w:szCs w:val="20"/>
        </w:rPr>
        <w:t>a</w:t>
      </w:r>
      <w:r>
        <w:rPr>
          <w:rFonts w:ascii="Arial" w:hAnsi="Arial" w:cs="Arial"/>
          <w:sz w:val="20"/>
          <w:szCs w:val="20"/>
        </w:rPr>
        <w:t xml:space="preserve"> </w:t>
      </w:r>
      <w:r w:rsidRPr="009B0352">
        <w:rPr>
          <w:rFonts w:ascii="Arial" w:hAnsi="Arial" w:cs="Arial"/>
          <w:sz w:val="20"/>
          <w:szCs w:val="20"/>
        </w:rPr>
        <w:t>su</w:t>
      </w:r>
      <w:r>
        <w:rPr>
          <w:rFonts w:ascii="Arial" w:hAnsi="Arial" w:cs="Arial"/>
          <w:sz w:val="20"/>
          <w:szCs w:val="20"/>
        </w:rPr>
        <w:t xml:space="preserve"> </w:t>
      </w:r>
      <w:r w:rsidRPr="009B0352">
        <w:rPr>
          <w:rFonts w:ascii="Arial" w:hAnsi="Arial" w:cs="Arial"/>
          <w:sz w:val="20"/>
          <w:szCs w:val="20"/>
        </w:rPr>
        <w:t>cargo</w:t>
      </w:r>
      <w:r>
        <w:rPr>
          <w:rFonts w:ascii="Arial" w:hAnsi="Arial" w:cs="Arial"/>
          <w:sz w:val="20"/>
          <w:szCs w:val="20"/>
        </w:rPr>
        <w:t xml:space="preserve"> </w:t>
      </w:r>
      <w:r w:rsidRPr="009B0352">
        <w:rPr>
          <w:rFonts w:ascii="Arial" w:hAnsi="Arial" w:cs="Arial"/>
          <w:sz w:val="20"/>
          <w:szCs w:val="20"/>
        </w:rPr>
        <w:t>como</w:t>
      </w:r>
      <w:r>
        <w:rPr>
          <w:rFonts w:ascii="Arial" w:hAnsi="Arial" w:cs="Arial"/>
          <w:sz w:val="20"/>
          <w:szCs w:val="20"/>
        </w:rPr>
        <w:t xml:space="preserve"> </w:t>
      </w:r>
      <w:r w:rsidRPr="009B0352">
        <w:rPr>
          <w:rFonts w:ascii="Arial" w:hAnsi="Arial" w:cs="Arial"/>
          <w:sz w:val="20"/>
          <w:szCs w:val="20"/>
        </w:rPr>
        <w:t>consecuencia</w:t>
      </w:r>
      <w:r>
        <w:rPr>
          <w:rFonts w:ascii="Arial" w:hAnsi="Arial" w:cs="Arial"/>
          <w:sz w:val="20"/>
          <w:szCs w:val="20"/>
        </w:rPr>
        <w:t xml:space="preserve"> </w:t>
      </w:r>
      <w:r w:rsidRPr="009B0352">
        <w:rPr>
          <w:rFonts w:ascii="Arial" w:hAnsi="Arial" w:cs="Arial"/>
          <w:sz w:val="20"/>
          <w:szCs w:val="20"/>
        </w:rPr>
        <w:t>de</w:t>
      </w:r>
      <w:r>
        <w:rPr>
          <w:rFonts w:ascii="Arial" w:hAnsi="Arial" w:cs="Arial"/>
          <w:sz w:val="20"/>
          <w:szCs w:val="20"/>
        </w:rPr>
        <w:t xml:space="preserve"> </w:t>
      </w:r>
      <w:r w:rsidRPr="009B0352">
        <w:rPr>
          <w:rFonts w:ascii="Arial" w:hAnsi="Arial" w:cs="Arial"/>
          <w:sz w:val="20"/>
          <w:szCs w:val="20"/>
        </w:rPr>
        <w:t>la</w:t>
      </w:r>
      <w:r>
        <w:rPr>
          <w:rFonts w:ascii="Arial" w:hAnsi="Arial" w:cs="Arial"/>
          <w:sz w:val="20"/>
          <w:szCs w:val="20"/>
        </w:rPr>
        <w:t xml:space="preserve"> </w:t>
      </w:r>
      <w:r w:rsidRPr="009B0352">
        <w:rPr>
          <w:rFonts w:ascii="Arial" w:hAnsi="Arial" w:cs="Arial"/>
          <w:sz w:val="20"/>
          <w:szCs w:val="20"/>
        </w:rPr>
        <w:t>suscripción</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contrato.</w:t>
      </w:r>
    </w:p>
    <w:p w14:paraId="6E0D0274" w14:textId="77777777" w:rsidR="00073BE2" w:rsidRPr="009B0352" w:rsidRDefault="00073BE2" w:rsidP="00073BE2">
      <w:pPr>
        <w:pStyle w:val="Prrafodelista"/>
        <w:rPr>
          <w:sz w:val="20"/>
          <w:szCs w:val="20"/>
        </w:rPr>
      </w:pPr>
    </w:p>
    <w:p w14:paraId="0423FE13"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Solicitar</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recibir</w:t>
      </w:r>
      <w:r>
        <w:rPr>
          <w:rFonts w:ascii="Arial" w:hAnsi="Arial" w:cs="Arial"/>
          <w:sz w:val="20"/>
          <w:szCs w:val="20"/>
        </w:rPr>
        <w:t xml:space="preserve"> </w:t>
      </w:r>
      <w:r w:rsidRPr="009B0352">
        <w:rPr>
          <w:rFonts w:ascii="Arial" w:hAnsi="Arial" w:cs="Arial"/>
          <w:sz w:val="20"/>
          <w:szCs w:val="20"/>
        </w:rPr>
        <w:t>información</w:t>
      </w:r>
      <w:r>
        <w:rPr>
          <w:rFonts w:ascii="Arial" w:hAnsi="Arial" w:cs="Arial"/>
          <w:sz w:val="20"/>
          <w:szCs w:val="20"/>
        </w:rPr>
        <w:t xml:space="preserve"> </w:t>
      </w:r>
      <w:r w:rsidRPr="009B0352">
        <w:rPr>
          <w:rFonts w:ascii="Arial" w:hAnsi="Arial" w:cs="Arial"/>
          <w:sz w:val="20"/>
          <w:szCs w:val="20"/>
        </w:rPr>
        <w:t>técnica</w:t>
      </w:r>
      <w:r>
        <w:rPr>
          <w:rFonts w:ascii="Arial" w:hAnsi="Arial" w:cs="Arial"/>
          <w:sz w:val="20"/>
          <w:szCs w:val="20"/>
        </w:rPr>
        <w:t xml:space="preserve"> </w:t>
      </w:r>
      <w:r w:rsidRPr="009B0352">
        <w:rPr>
          <w:rFonts w:ascii="Arial" w:hAnsi="Arial" w:cs="Arial"/>
          <w:sz w:val="20"/>
          <w:szCs w:val="20"/>
        </w:rPr>
        <w:t>respecto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bien</w:t>
      </w:r>
      <w:r>
        <w:rPr>
          <w:rFonts w:ascii="Arial" w:hAnsi="Arial" w:cs="Arial"/>
          <w:sz w:val="20"/>
          <w:szCs w:val="20"/>
        </w:rPr>
        <w:t xml:space="preserve"> </w:t>
      </w:r>
      <w:r w:rsidRPr="009B0352">
        <w:rPr>
          <w:rFonts w:ascii="Arial" w:hAnsi="Arial" w:cs="Arial"/>
          <w:sz w:val="20"/>
          <w:szCs w:val="20"/>
        </w:rPr>
        <w:t>o</w:t>
      </w:r>
      <w:r>
        <w:rPr>
          <w:rFonts w:ascii="Arial" w:hAnsi="Arial" w:cs="Arial"/>
          <w:sz w:val="20"/>
          <w:szCs w:val="20"/>
        </w:rPr>
        <w:t xml:space="preserve"> </w:t>
      </w:r>
      <w:r w:rsidRPr="009B0352">
        <w:rPr>
          <w:rFonts w:ascii="Arial" w:hAnsi="Arial" w:cs="Arial"/>
          <w:sz w:val="20"/>
          <w:szCs w:val="20"/>
        </w:rPr>
        <w:t>servicio</w:t>
      </w:r>
      <w:r>
        <w:rPr>
          <w:rFonts w:ascii="Arial" w:hAnsi="Arial" w:cs="Arial"/>
          <w:sz w:val="20"/>
          <w:szCs w:val="20"/>
        </w:rPr>
        <w:t xml:space="preserve"> </w:t>
      </w:r>
      <w:r w:rsidRPr="009B0352">
        <w:rPr>
          <w:rFonts w:ascii="Arial" w:hAnsi="Arial" w:cs="Arial"/>
          <w:sz w:val="20"/>
          <w:szCs w:val="20"/>
        </w:rPr>
        <w:t>y</w:t>
      </w:r>
      <w:r>
        <w:rPr>
          <w:rFonts w:ascii="Arial" w:hAnsi="Arial" w:cs="Arial"/>
          <w:sz w:val="20"/>
          <w:szCs w:val="20"/>
        </w:rPr>
        <w:t xml:space="preserve"> </w:t>
      </w:r>
      <w:r w:rsidRPr="009B0352">
        <w:rPr>
          <w:rFonts w:ascii="Arial" w:hAnsi="Arial" w:cs="Arial"/>
          <w:sz w:val="20"/>
          <w:szCs w:val="20"/>
        </w:rPr>
        <w:t>demás</w:t>
      </w:r>
      <w:r>
        <w:rPr>
          <w:rFonts w:ascii="Arial" w:hAnsi="Arial" w:cs="Arial"/>
          <w:sz w:val="20"/>
          <w:szCs w:val="20"/>
        </w:rPr>
        <w:t xml:space="preserve"> </w:t>
      </w:r>
      <w:r w:rsidRPr="009B0352">
        <w:rPr>
          <w:rFonts w:ascii="Arial" w:hAnsi="Arial" w:cs="Arial"/>
          <w:sz w:val="20"/>
          <w:szCs w:val="20"/>
        </w:rPr>
        <w:t>del</w:t>
      </w:r>
      <w:r>
        <w:rPr>
          <w:rFonts w:ascii="Arial" w:hAnsi="Arial" w:cs="Arial"/>
          <w:b/>
          <w:sz w:val="20"/>
          <w:szCs w:val="20"/>
        </w:rPr>
        <w:t xml:space="preserve"> </w:t>
      </w:r>
      <w:r w:rsidRPr="009B0352">
        <w:rPr>
          <w:rFonts w:ascii="Arial" w:hAnsi="Arial" w:cs="Arial"/>
          <w:b/>
          <w:sz w:val="20"/>
          <w:szCs w:val="20"/>
        </w:rPr>
        <w:t>CONTRATISTA</w:t>
      </w:r>
      <w:r>
        <w:rPr>
          <w:rFonts w:ascii="Arial" w:hAnsi="Arial" w:cs="Arial"/>
          <w:sz w:val="20"/>
          <w:szCs w:val="20"/>
        </w:rPr>
        <w:t xml:space="preserve"> </w:t>
      </w:r>
      <w:r w:rsidRPr="009B0352">
        <w:rPr>
          <w:rFonts w:ascii="Arial" w:hAnsi="Arial" w:cs="Arial"/>
          <w:sz w:val="20"/>
          <w:szCs w:val="20"/>
        </w:rPr>
        <w:t>en</w:t>
      </w:r>
      <w:r>
        <w:rPr>
          <w:rFonts w:ascii="Arial" w:hAnsi="Arial" w:cs="Arial"/>
          <w:sz w:val="20"/>
          <w:szCs w:val="20"/>
        </w:rPr>
        <w:t xml:space="preserve"> </w:t>
      </w:r>
      <w:r w:rsidRPr="009B0352">
        <w:rPr>
          <w:rFonts w:ascii="Arial" w:hAnsi="Arial" w:cs="Arial"/>
          <w:sz w:val="20"/>
          <w:szCs w:val="20"/>
        </w:rPr>
        <w:t>desarrollo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objeto</w:t>
      </w:r>
      <w:r>
        <w:rPr>
          <w:rFonts w:ascii="Arial" w:hAnsi="Arial" w:cs="Arial"/>
          <w:sz w:val="20"/>
          <w:szCs w:val="20"/>
        </w:rPr>
        <w:t xml:space="preserve"> </w:t>
      </w:r>
      <w:r w:rsidRPr="009B0352">
        <w:rPr>
          <w:rFonts w:ascii="Arial" w:hAnsi="Arial" w:cs="Arial"/>
          <w:sz w:val="20"/>
          <w:szCs w:val="20"/>
        </w:rPr>
        <w:t>del</w:t>
      </w:r>
      <w:r>
        <w:rPr>
          <w:rFonts w:ascii="Arial" w:hAnsi="Arial" w:cs="Arial"/>
          <w:sz w:val="20"/>
          <w:szCs w:val="20"/>
        </w:rPr>
        <w:t xml:space="preserve"> </w:t>
      </w:r>
      <w:r w:rsidRPr="009B0352">
        <w:rPr>
          <w:rFonts w:ascii="Arial" w:hAnsi="Arial" w:cs="Arial"/>
          <w:sz w:val="20"/>
          <w:szCs w:val="20"/>
        </w:rPr>
        <w:t>contractual.</w:t>
      </w:r>
      <w:r>
        <w:rPr>
          <w:rFonts w:ascii="Arial" w:hAnsi="Arial" w:cs="Arial"/>
          <w:sz w:val="20"/>
          <w:szCs w:val="20"/>
        </w:rPr>
        <w:t xml:space="preserve"> </w:t>
      </w:r>
    </w:p>
    <w:p w14:paraId="73D6E1F6" w14:textId="77777777" w:rsidR="00073BE2" w:rsidRPr="009B0352" w:rsidRDefault="00073BE2" w:rsidP="00073BE2">
      <w:pPr>
        <w:pStyle w:val="Prrafodelista"/>
        <w:rPr>
          <w:sz w:val="20"/>
          <w:szCs w:val="20"/>
        </w:rPr>
      </w:pPr>
    </w:p>
    <w:p w14:paraId="0DB5096A" w14:textId="77777777" w:rsidR="00073BE2" w:rsidRPr="009B0352" w:rsidRDefault="00073BE2" w:rsidP="00073BE2">
      <w:pPr>
        <w:numPr>
          <w:ilvl w:val="0"/>
          <w:numId w:val="8"/>
        </w:numPr>
        <w:spacing w:after="0" w:line="240" w:lineRule="auto"/>
        <w:jc w:val="both"/>
        <w:rPr>
          <w:rFonts w:ascii="Arial" w:hAnsi="Arial" w:cs="Arial"/>
          <w:sz w:val="20"/>
          <w:szCs w:val="20"/>
        </w:rPr>
      </w:pPr>
      <w:r w:rsidRPr="009B0352">
        <w:rPr>
          <w:rFonts w:ascii="Arial" w:hAnsi="Arial" w:cs="Arial"/>
          <w:sz w:val="20"/>
          <w:szCs w:val="20"/>
        </w:rPr>
        <w:t>Rechazar</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bienes</w:t>
      </w:r>
      <w:r>
        <w:rPr>
          <w:rFonts w:ascii="Arial" w:hAnsi="Arial" w:cs="Arial"/>
          <w:sz w:val="20"/>
          <w:szCs w:val="20"/>
        </w:rPr>
        <w:t xml:space="preserve"> </w:t>
      </w:r>
      <w:r w:rsidRPr="009B0352">
        <w:rPr>
          <w:rFonts w:ascii="Arial" w:hAnsi="Arial" w:cs="Arial"/>
          <w:sz w:val="20"/>
          <w:szCs w:val="20"/>
        </w:rPr>
        <w:t>y/o</w:t>
      </w:r>
      <w:r>
        <w:rPr>
          <w:rFonts w:ascii="Arial" w:hAnsi="Arial" w:cs="Arial"/>
          <w:sz w:val="20"/>
          <w:szCs w:val="20"/>
        </w:rPr>
        <w:t xml:space="preserve"> </w:t>
      </w:r>
      <w:r w:rsidRPr="009B0352">
        <w:rPr>
          <w:rFonts w:ascii="Arial" w:hAnsi="Arial" w:cs="Arial"/>
          <w:sz w:val="20"/>
          <w:szCs w:val="20"/>
        </w:rPr>
        <w:t>servicios</w:t>
      </w:r>
      <w:r>
        <w:rPr>
          <w:rFonts w:ascii="Arial" w:hAnsi="Arial" w:cs="Arial"/>
          <w:sz w:val="20"/>
          <w:szCs w:val="20"/>
        </w:rPr>
        <w:t xml:space="preserve"> </w:t>
      </w:r>
      <w:r w:rsidRPr="009B0352">
        <w:rPr>
          <w:rFonts w:ascii="Arial" w:hAnsi="Arial" w:cs="Arial"/>
          <w:sz w:val="20"/>
          <w:szCs w:val="20"/>
        </w:rPr>
        <w:t>cuando</w:t>
      </w:r>
      <w:r>
        <w:rPr>
          <w:rFonts w:ascii="Arial" w:hAnsi="Arial" w:cs="Arial"/>
          <w:sz w:val="20"/>
          <w:szCs w:val="20"/>
        </w:rPr>
        <w:t xml:space="preserve"> </w:t>
      </w:r>
      <w:r w:rsidRPr="009B0352">
        <w:rPr>
          <w:rFonts w:ascii="Arial" w:hAnsi="Arial" w:cs="Arial"/>
          <w:sz w:val="20"/>
          <w:szCs w:val="20"/>
        </w:rPr>
        <w:t>no</w:t>
      </w:r>
      <w:r>
        <w:rPr>
          <w:rFonts w:ascii="Arial" w:hAnsi="Arial" w:cs="Arial"/>
          <w:sz w:val="20"/>
          <w:szCs w:val="20"/>
        </w:rPr>
        <w:t xml:space="preserve"> </w:t>
      </w:r>
      <w:r w:rsidRPr="009B0352">
        <w:rPr>
          <w:rFonts w:ascii="Arial" w:hAnsi="Arial" w:cs="Arial"/>
          <w:sz w:val="20"/>
          <w:szCs w:val="20"/>
        </w:rPr>
        <w:t>cumplan</w:t>
      </w:r>
      <w:r>
        <w:rPr>
          <w:rFonts w:ascii="Arial" w:hAnsi="Arial" w:cs="Arial"/>
          <w:sz w:val="20"/>
          <w:szCs w:val="20"/>
        </w:rPr>
        <w:t xml:space="preserve"> </w:t>
      </w:r>
      <w:r w:rsidRPr="009B0352">
        <w:rPr>
          <w:rFonts w:ascii="Arial" w:hAnsi="Arial" w:cs="Arial"/>
          <w:sz w:val="20"/>
          <w:szCs w:val="20"/>
        </w:rPr>
        <w:t>con</w:t>
      </w:r>
      <w:r>
        <w:rPr>
          <w:rFonts w:ascii="Arial" w:hAnsi="Arial" w:cs="Arial"/>
          <w:sz w:val="20"/>
          <w:szCs w:val="20"/>
        </w:rPr>
        <w:t xml:space="preserve"> </w:t>
      </w:r>
      <w:r w:rsidRPr="009B0352">
        <w:rPr>
          <w:rFonts w:ascii="Arial" w:hAnsi="Arial" w:cs="Arial"/>
          <w:sz w:val="20"/>
          <w:szCs w:val="20"/>
        </w:rPr>
        <w:t>los</w:t>
      </w:r>
      <w:r>
        <w:rPr>
          <w:rFonts w:ascii="Arial" w:hAnsi="Arial" w:cs="Arial"/>
          <w:sz w:val="20"/>
          <w:szCs w:val="20"/>
        </w:rPr>
        <w:t xml:space="preserve"> </w:t>
      </w:r>
      <w:r w:rsidRPr="009B0352">
        <w:rPr>
          <w:rFonts w:ascii="Arial" w:hAnsi="Arial" w:cs="Arial"/>
          <w:sz w:val="20"/>
          <w:szCs w:val="20"/>
        </w:rPr>
        <w:t>requerimientos</w:t>
      </w:r>
      <w:r>
        <w:rPr>
          <w:rFonts w:ascii="Arial" w:hAnsi="Arial" w:cs="Arial"/>
          <w:sz w:val="20"/>
          <w:szCs w:val="20"/>
        </w:rPr>
        <w:t xml:space="preserve"> </w:t>
      </w:r>
      <w:r w:rsidRPr="009B0352">
        <w:rPr>
          <w:rFonts w:ascii="Arial" w:hAnsi="Arial" w:cs="Arial"/>
          <w:sz w:val="20"/>
          <w:szCs w:val="20"/>
        </w:rPr>
        <w:t>técnicos</w:t>
      </w:r>
      <w:r>
        <w:rPr>
          <w:rFonts w:ascii="Arial" w:hAnsi="Arial" w:cs="Arial"/>
          <w:sz w:val="20"/>
          <w:szCs w:val="20"/>
        </w:rPr>
        <w:t xml:space="preserve"> </w:t>
      </w:r>
      <w:r w:rsidRPr="009B0352">
        <w:rPr>
          <w:rFonts w:ascii="Arial" w:hAnsi="Arial" w:cs="Arial"/>
          <w:sz w:val="20"/>
          <w:szCs w:val="20"/>
        </w:rPr>
        <w:t>exigidos.</w:t>
      </w:r>
    </w:p>
    <w:p w14:paraId="7536E76B" w14:textId="77777777" w:rsidR="00073BE2" w:rsidRPr="009B0352" w:rsidRDefault="00073BE2" w:rsidP="00073BE2">
      <w:pPr>
        <w:spacing w:after="0" w:line="240" w:lineRule="auto"/>
        <w:jc w:val="both"/>
        <w:rPr>
          <w:rFonts w:ascii="Arial" w:hAnsi="Arial" w:cs="Arial"/>
          <w:color w:val="A6A6A6" w:themeColor="background1" w:themeShade="A6"/>
          <w:sz w:val="20"/>
          <w:szCs w:val="20"/>
        </w:rPr>
      </w:pPr>
    </w:p>
    <w:p w14:paraId="25881D36" w14:textId="77777777" w:rsidR="00D1344D" w:rsidRPr="009B0352" w:rsidRDefault="00D1344D" w:rsidP="00341753">
      <w:pPr>
        <w:pStyle w:val="Prrafodelista"/>
        <w:tabs>
          <w:tab w:val="left" w:pos="240"/>
        </w:tabs>
        <w:ind w:left="0"/>
        <w:rPr>
          <w:color w:val="808080" w:themeColor="background1" w:themeShade="80"/>
          <w:sz w:val="20"/>
          <w:szCs w:val="20"/>
        </w:rPr>
        <w:sectPr w:rsidR="00D1344D" w:rsidRPr="009B0352" w:rsidSect="001D420F">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E64B49"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lastRenderedPageBreak/>
        <w:t>Cumplir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p>
    <w:p w14:paraId="08E32217" w14:textId="77777777" w:rsidR="00073BE2" w:rsidRPr="00ED7888" w:rsidRDefault="00073BE2" w:rsidP="00073BE2">
      <w:pPr>
        <w:spacing w:after="0" w:line="240" w:lineRule="auto"/>
        <w:jc w:val="both"/>
        <w:rPr>
          <w:rFonts w:ascii="Arial" w:hAnsi="Arial" w:cs="Arial"/>
          <w:sz w:val="20"/>
          <w:szCs w:val="20"/>
        </w:rPr>
      </w:pPr>
    </w:p>
    <w:p w14:paraId="0C9F756B"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Obrar</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lealtad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buena</w:t>
      </w:r>
      <w:r>
        <w:rPr>
          <w:rFonts w:ascii="Arial" w:hAnsi="Arial" w:cs="Arial"/>
          <w:sz w:val="20"/>
          <w:szCs w:val="20"/>
        </w:rPr>
        <w:t xml:space="preserve"> </w:t>
      </w:r>
      <w:r w:rsidRPr="00ED7888">
        <w:rPr>
          <w:rFonts w:ascii="Arial" w:hAnsi="Arial" w:cs="Arial"/>
          <w:sz w:val="20"/>
          <w:szCs w:val="20"/>
        </w:rPr>
        <w:t>fe</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distintas</w:t>
      </w:r>
      <w:r>
        <w:rPr>
          <w:rFonts w:ascii="Arial" w:hAnsi="Arial" w:cs="Arial"/>
          <w:sz w:val="20"/>
          <w:szCs w:val="20"/>
        </w:rPr>
        <w:t xml:space="preserve"> </w:t>
      </w:r>
      <w:r w:rsidRPr="00ED7888">
        <w:rPr>
          <w:rFonts w:ascii="Arial" w:hAnsi="Arial" w:cs="Arial"/>
          <w:sz w:val="20"/>
          <w:szCs w:val="20"/>
        </w:rPr>
        <w:t>etapas</w:t>
      </w:r>
      <w:r>
        <w:rPr>
          <w:rFonts w:ascii="Arial" w:hAnsi="Arial" w:cs="Arial"/>
          <w:sz w:val="20"/>
          <w:szCs w:val="20"/>
        </w:rPr>
        <w:t xml:space="preserve"> </w:t>
      </w:r>
      <w:r w:rsidRPr="00ED7888">
        <w:rPr>
          <w:rFonts w:ascii="Arial" w:hAnsi="Arial" w:cs="Arial"/>
          <w:sz w:val="20"/>
          <w:szCs w:val="20"/>
        </w:rPr>
        <w:t>contractuales,</w:t>
      </w:r>
      <w:r>
        <w:rPr>
          <w:rFonts w:ascii="Arial" w:hAnsi="Arial" w:cs="Arial"/>
          <w:sz w:val="20"/>
          <w:szCs w:val="20"/>
        </w:rPr>
        <w:t xml:space="preserve"> </w:t>
      </w:r>
      <w:r w:rsidRPr="00ED7888">
        <w:rPr>
          <w:rFonts w:ascii="Arial" w:hAnsi="Arial" w:cs="Arial"/>
          <w:sz w:val="20"/>
          <w:szCs w:val="20"/>
        </w:rPr>
        <w:t>evitando</w:t>
      </w:r>
      <w:r>
        <w:rPr>
          <w:rFonts w:ascii="Arial" w:hAnsi="Arial" w:cs="Arial"/>
          <w:sz w:val="20"/>
          <w:szCs w:val="20"/>
        </w:rPr>
        <w:t xml:space="preserve"> </w:t>
      </w:r>
      <w:r w:rsidRPr="00ED7888">
        <w:rPr>
          <w:rFonts w:ascii="Arial" w:hAnsi="Arial" w:cs="Arial"/>
          <w:sz w:val="20"/>
          <w:szCs w:val="20"/>
        </w:rPr>
        <w:t>dilaciones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trabas.</w:t>
      </w:r>
      <w:r>
        <w:rPr>
          <w:rFonts w:ascii="Arial" w:hAnsi="Arial" w:cs="Arial"/>
          <w:sz w:val="20"/>
          <w:szCs w:val="20"/>
        </w:rPr>
        <w:t xml:space="preserve"> </w:t>
      </w:r>
    </w:p>
    <w:p w14:paraId="5C685207" w14:textId="77777777" w:rsidR="00073BE2" w:rsidRPr="00ED7888" w:rsidRDefault="00073BE2" w:rsidP="00073BE2">
      <w:pPr>
        <w:spacing w:after="0" w:line="240" w:lineRule="auto"/>
        <w:jc w:val="both"/>
        <w:rPr>
          <w:rFonts w:ascii="Arial" w:hAnsi="Arial" w:cs="Arial"/>
          <w:sz w:val="20"/>
          <w:szCs w:val="20"/>
        </w:rPr>
      </w:pPr>
    </w:p>
    <w:p w14:paraId="291FAD50"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Responder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plazos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la</w:t>
      </w:r>
      <w:r>
        <w:rPr>
          <w:rFonts w:ascii="Arial" w:hAnsi="Arial" w:cs="Arial"/>
          <w:b/>
          <w:sz w:val="20"/>
          <w:szCs w:val="20"/>
        </w:rPr>
        <w:t xml:space="preserve"> </w:t>
      </w:r>
      <w:r w:rsidRPr="00ED7888">
        <w:rPr>
          <w:rFonts w:ascii="Arial" w:hAnsi="Arial" w:cs="Arial"/>
          <w:b/>
          <w:sz w:val="20"/>
          <w:szCs w:val="20"/>
        </w:rPr>
        <w:t>POLICÍA</w:t>
      </w:r>
      <w:r>
        <w:rPr>
          <w:rFonts w:ascii="Arial" w:hAnsi="Arial" w:cs="Arial"/>
          <w:sz w:val="20"/>
          <w:szCs w:val="20"/>
        </w:rPr>
        <w:t xml:space="preserve"> </w:t>
      </w:r>
      <w:r w:rsidRPr="00ED7888">
        <w:rPr>
          <w:rFonts w:ascii="Arial" w:hAnsi="Arial" w:cs="Arial"/>
          <w:b/>
          <w:sz w:val="20"/>
          <w:szCs w:val="20"/>
        </w:rPr>
        <w:t>NACIONAL</w:t>
      </w:r>
      <w:r>
        <w:rPr>
          <w:rFonts w:ascii="Arial" w:hAnsi="Arial" w:cs="Arial"/>
          <w:sz w:val="20"/>
          <w:szCs w:val="20"/>
        </w:rPr>
        <w:t xml:space="preserve"> </w:t>
      </w:r>
      <w:r w:rsidRPr="00ED7888">
        <w:rPr>
          <w:rFonts w:ascii="Arial" w:hAnsi="Arial" w:cs="Arial"/>
          <w:sz w:val="20"/>
          <w:szCs w:val="20"/>
        </w:rPr>
        <w:t>establezca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requerimientos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aclaración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formule.</w:t>
      </w:r>
      <w:r>
        <w:rPr>
          <w:rFonts w:ascii="Arial" w:hAnsi="Arial" w:cs="Arial"/>
          <w:sz w:val="20"/>
          <w:szCs w:val="20"/>
        </w:rPr>
        <w:t xml:space="preserve"> </w:t>
      </w:r>
    </w:p>
    <w:p w14:paraId="3F489693" w14:textId="77777777" w:rsidR="00073BE2" w:rsidRPr="00ED7888" w:rsidRDefault="00073BE2" w:rsidP="00073BE2">
      <w:pPr>
        <w:spacing w:after="0" w:line="240" w:lineRule="auto"/>
        <w:jc w:val="both"/>
        <w:rPr>
          <w:rFonts w:ascii="Arial" w:hAnsi="Arial" w:cs="Arial"/>
          <w:sz w:val="20"/>
          <w:szCs w:val="20"/>
        </w:rPr>
      </w:pPr>
    </w:p>
    <w:p w14:paraId="5EC56E4D"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Cumplir</w:t>
      </w:r>
      <w:r>
        <w:rPr>
          <w:rFonts w:ascii="Arial" w:hAnsi="Arial" w:cs="Arial"/>
          <w:sz w:val="20"/>
          <w:szCs w:val="20"/>
        </w:rPr>
        <w:t xml:space="preserve"> </w:t>
      </w:r>
      <w:r w:rsidRPr="00ED7888">
        <w:rPr>
          <w:rFonts w:ascii="Arial" w:hAnsi="Arial" w:cs="Arial"/>
          <w:sz w:val="20"/>
          <w:szCs w:val="20"/>
        </w:rPr>
        <w:t>cabalmente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frente</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Sistema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Seguridad</w:t>
      </w:r>
      <w:r>
        <w:rPr>
          <w:rFonts w:ascii="Arial" w:hAnsi="Arial" w:cs="Arial"/>
          <w:sz w:val="20"/>
          <w:szCs w:val="20"/>
        </w:rPr>
        <w:t xml:space="preserve"> </w:t>
      </w:r>
      <w:r w:rsidRPr="00ED7888">
        <w:rPr>
          <w:rFonts w:ascii="Arial" w:hAnsi="Arial" w:cs="Arial"/>
          <w:sz w:val="20"/>
          <w:szCs w:val="20"/>
        </w:rPr>
        <w:t>Social</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parafiscales</w:t>
      </w:r>
      <w:r>
        <w:rPr>
          <w:rFonts w:ascii="Arial" w:hAnsi="Arial" w:cs="Arial"/>
          <w:sz w:val="20"/>
          <w:szCs w:val="20"/>
        </w:rPr>
        <w:t xml:space="preserve"> </w:t>
      </w:r>
      <w:r w:rsidRPr="00ED7888">
        <w:rPr>
          <w:rFonts w:ascii="Arial" w:hAnsi="Arial" w:cs="Arial"/>
          <w:sz w:val="20"/>
          <w:szCs w:val="20"/>
        </w:rPr>
        <w:t>(Cajas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Compensación</w:t>
      </w:r>
      <w:r>
        <w:rPr>
          <w:rFonts w:ascii="Arial" w:hAnsi="Arial" w:cs="Arial"/>
          <w:sz w:val="20"/>
          <w:szCs w:val="20"/>
        </w:rPr>
        <w:t xml:space="preserve"> </w:t>
      </w:r>
      <w:r w:rsidRPr="00ED7888">
        <w:rPr>
          <w:rFonts w:ascii="Arial" w:hAnsi="Arial" w:cs="Arial"/>
          <w:sz w:val="20"/>
          <w:szCs w:val="20"/>
        </w:rPr>
        <w:t>Familiar,</w:t>
      </w:r>
      <w:r>
        <w:rPr>
          <w:rFonts w:ascii="Arial" w:hAnsi="Arial" w:cs="Arial"/>
          <w:sz w:val="20"/>
          <w:szCs w:val="20"/>
        </w:rPr>
        <w:t xml:space="preserve"> </w:t>
      </w:r>
      <w:r w:rsidRPr="00ED7888">
        <w:rPr>
          <w:rFonts w:ascii="Arial" w:hAnsi="Arial" w:cs="Arial"/>
          <w:sz w:val="20"/>
          <w:szCs w:val="20"/>
        </w:rPr>
        <w:t>Sena</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ICBF),</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cuanto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esta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requisito</w:t>
      </w:r>
      <w:r>
        <w:rPr>
          <w:rFonts w:ascii="Arial" w:hAnsi="Arial" w:cs="Arial"/>
          <w:sz w:val="20"/>
          <w:szCs w:val="20"/>
        </w:rPr>
        <w:t xml:space="preserve"> </w:t>
      </w:r>
      <w:r w:rsidRPr="00ED7888">
        <w:rPr>
          <w:rFonts w:ascii="Arial" w:hAnsi="Arial" w:cs="Arial"/>
          <w:sz w:val="20"/>
          <w:szCs w:val="20"/>
        </w:rPr>
        <w:t>indispensable</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realización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pago.</w:t>
      </w:r>
      <w:r>
        <w:rPr>
          <w:rFonts w:ascii="Arial" w:hAnsi="Arial" w:cs="Arial"/>
          <w:sz w:val="20"/>
          <w:szCs w:val="20"/>
        </w:rPr>
        <w:t xml:space="preserve"> </w:t>
      </w:r>
    </w:p>
    <w:p w14:paraId="57256533" w14:textId="77777777" w:rsidR="00073BE2" w:rsidRPr="00ED7888" w:rsidRDefault="00073BE2" w:rsidP="00073BE2">
      <w:pPr>
        <w:spacing w:after="0" w:line="240" w:lineRule="auto"/>
        <w:jc w:val="both"/>
        <w:rPr>
          <w:rFonts w:ascii="Arial" w:hAnsi="Arial" w:cs="Arial"/>
          <w:sz w:val="20"/>
          <w:szCs w:val="20"/>
        </w:rPr>
      </w:pPr>
    </w:p>
    <w:p w14:paraId="50A83E93" w14:textId="24FCB201"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Constituir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debida</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aportar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Grupo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Seguimiento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00624375" w:rsidRPr="00624375">
        <w:rPr>
          <w:rFonts w:ascii="Arial" w:hAnsi="Arial" w:cs="Arial"/>
          <w:color w:val="000000" w:themeColor="text1"/>
          <w:sz w:val="20"/>
          <w:szCs w:val="20"/>
        </w:rPr>
        <w:t>REGIONAL DE ASEGURAMIENTO EN SALUD No. 6</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haga</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veces,</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tres</w:t>
      </w:r>
      <w:r>
        <w:rPr>
          <w:rFonts w:ascii="Arial" w:hAnsi="Arial" w:cs="Arial"/>
          <w:sz w:val="20"/>
          <w:szCs w:val="20"/>
        </w:rPr>
        <w:t xml:space="preserve"> </w:t>
      </w:r>
      <w:r w:rsidRPr="00ED7888">
        <w:rPr>
          <w:rFonts w:ascii="Arial" w:hAnsi="Arial" w:cs="Arial"/>
          <w:sz w:val="20"/>
          <w:szCs w:val="20"/>
        </w:rPr>
        <w:t>(3)</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hábiles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suscripción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Garantía</w:t>
      </w:r>
      <w:r>
        <w:rPr>
          <w:rFonts w:ascii="Arial" w:hAnsi="Arial" w:cs="Arial"/>
          <w:sz w:val="20"/>
          <w:szCs w:val="20"/>
        </w:rPr>
        <w:t xml:space="preserve"> </w:t>
      </w:r>
      <w:r w:rsidRPr="00ED7888">
        <w:rPr>
          <w:rFonts w:ascii="Arial" w:hAnsi="Arial" w:cs="Arial"/>
          <w:sz w:val="20"/>
          <w:szCs w:val="20"/>
        </w:rPr>
        <w:t>Única.</w:t>
      </w:r>
    </w:p>
    <w:p w14:paraId="61758091" w14:textId="77777777" w:rsidR="00073BE2" w:rsidRPr="00ED7888" w:rsidRDefault="00073BE2" w:rsidP="00073BE2">
      <w:pPr>
        <w:spacing w:after="0" w:line="240" w:lineRule="auto"/>
        <w:ind w:left="720"/>
        <w:jc w:val="both"/>
        <w:rPr>
          <w:rFonts w:ascii="Arial" w:hAnsi="Arial" w:cs="Arial"/>
          <w:sz w:val="20"/>
          <w:szCs w:val="20"/>
        </w:rPr>
      </w:pPr>
    </w:p>
    <w:p w14:paraId="73D21B7B"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Guardar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confidencialidad</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toda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le</w:t>
      </w:r>
      <w:r>
        <w:rPr>
          <w:rFonts w:ascii="Arial" w:hAnsi="Arial" w:cs="Arial"/>
          <w:sz w:val="20"/>
          <w:szCs w:val="20"/>
        </w:rPr>
        <w:t xml:space="preserve"> </w:t>
      </w:r>
      <w:r w:rsidRPr="00ED7888">
        <w:rPr>
          <w:rFonts w:ascii="Arial" w:hAnsi="Arial" w:cs="Arial"/>
          <w:sz w:val="20"/>
          <w:szCs w:val="20"/>
        </w:rPr>
        <w:t>sea</w:t>
      </w:r>
      <w:r>
        <w:rPr>
          <w:rFonts w:ascii="Arial" w:hAnsi="Arial" w:cs="Arial"/>
          <w:sz w:val="20"/>
          <w:szCs w:val="20"/>
        </w:rPr>
        <w:t xml:space="preserve"> </w:t>
      </w:r>
      <w:r w:rsidRPr="00ED7888">
        <w:rPr>
          <w:rFonts w:ascii="Arial" w:hAnsi="Arial" w:cs="Arial"/>
          <w:sz w:val="20"/>
          <w:szCs w:val="20"/>
        </w:rPr>
        <w:t>entregada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encuentre</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custodia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otra</w:t>
      </w:r>
      <w:r>
        <w:rPr>
          <w:rFonts w:ascii="Arial" w:hAnsi="Arial" w:cs="Arial"/>
          <w:sz w:val="20"/>
          <w:szCs w:val="20"/>
        </w:rPr>
        <w:t xml:space="preserve"> </w:t>
      </w:r>
      <w:r w:rsidRPr="00ED7888">
        <w:rPr>
          <w:rFonts w:ascii="Arial" w:hAnsi="Arial" w:cs="Arial"/>
          <w:sz w:val="20"/>
          <w:szCs w:val="20"/>
        </w:rPr>
        <w:t>circunstancia</w:t>
      </w:r>
      <w:r>
        <w:rPr>
          <w:rFonts w:ascii="Arial" w:hAnsi="Arial" w:cs="Arial"/>
          <w:sz w:val="20"/>
          <w:szCs w:val="20"/>
        </w:rPr>
        <w:t xml:space="preserve"> </w:t>
      </w:r>
      <w:r w:rsidRPr="00ED7888">
        <w:rPr>
          <w:rFonts w:ascii="Arial" w:hAnsi="Arial" w:cs="Arial"/>
          <w:sz w:val="20"/>
          <w:szCs w:val="20"/>
        </w:rPr>
        <w:t>deba</w:t>
      </w:r>
      <w:r>
        <w:rPr>
          <w:rFonts w:ascii="Arial" w:hAnsi="Arial" w:cs="Arial"/>
          <w:sz w:val="20"/>
          <w:szCs w:val="20"/>
        </w:rPr>
        <w:t xml:space="preserve"> </w:t>
      </w:r>
      <w:r w:rsidRPr="00ED7888">
        <w:rPr>
          <w:rFonts w:ascii="Arial" w:hAnsi="Arial" w:cs="Arial"/>
          <w:sz w:val="20"/>
          <w:szCs w:val="20"/>
        </w:rPr>
        <w:t>conocer</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manipular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responderá</w:t>
      </w:r>
      <w:r>
        <w:rPr>
          <w:rFonts w:ascii="Arial" w:hAnsi="Arial" w:cs="Arial"/>
          <w:sz w:val="20"/>
          <w:szCs w:val="20"/>
        </w:rPr>
        <w:t xml:space="preserve"> </w:t>
      </w:r>
      <w:r w:rsidRPr="00ED7888">
        <w:rPr>
          <w:rFonts w:ascii="Arial" w:hAnsi="Arial" w:cs="Arial"/>
          <w:sz w:val="20"/>
          <w:szCs w:val="20"/>
        </w:rPr>
        <w:t>civil,</w:t>
      </w:r>
      <w:r>
        <w:rPr>
          <w:rFonts w:ascii="Arial" w:hAnsi="Arial" w:cs="Arial"/>
          <w:sz w:val="20"/>
          <w:szCs w:val="20"/>
        </w:rPr>
        <w:t xml:space="preserve"> </w:t>
      </w:r>
      <w:r w:rsidRPr="00ED7888">
        <w:rPr>
          <w:rFonts w:ascii="Arial" w:hAnsi="Arial" w:cs="Arial"/>
          <w:sz w:val="20"/>
          <w:szCs w:val="20"/>
        </w:rPr>
        <w:t>penal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disciplinariamente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perjuicios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divulgación</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utilización</w:t>
      </w:r>
      <w:r>
        <w:rPr>
          <w:rFonts w:ascii="Arial" w:hAnsi="Arial" w:cs="Arial"/>
          <w:sz w:val="20"/>
          <w:szCs w:val="20"/>
        </w:rPr>
        <w:t xml:space="preserve"> </w:t>
      </w:r>
      <w:r w:rsidRPr="00ED7888">
        <w:rPr>
          <w:rFonts w:ascii="Arial" w:hAnsi="Arial" w:cs="Arial"/>
          <w:sz w:val="20"/>
          <w:szCs w:val="20"/>
        </w:rPr>
        <w:t>indebida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sí</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tercero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cause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administración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terceros.</w:t>
      </w:r>
      <w:r>
        <w:rPr>
          <w:rFonts w:ascii="Arial" w:hAnsi="Arial" w:cs="Arial"/>
          <w:sz w:val="20"/>
          <w:szCs w:val="20"/>
        </w:rPr>
        <w:t xml:space="preserve"> </w:t>
      </w:r>
    </w:p>
    <w:p w14:paraId="5E753199" w14:textId="77777777" w:rsidR="00073BE2" w:rsidRPr="00ED7888" w:rsidRDefault="00073BE2" w:rsidP="00073BE2">
      <w:pPr>
        <w:spacing w:after="0" w:line="240" w:lineRule="auto"/>
        <w:jc w:val="both"/>
        <w:rPr>
          <w:rFonts w:ascii="Arial" w:hAnsi="Arial" w:cs="Arial"/>
          <w:sz w:val="20"/>
          <w:szCs w:val="20"/>
        </w:rPr>
      </w:pPr>
    </w:p>
    <w:p w14:paraId="50FC946C" w14:textId="023E68C5"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acceder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peticiones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amenazas,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actuando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fuera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ley</w:t>
      </w:r>
      <w:r>
        <w:rPr>
          <w:rFonts w:ascii="Arial" w:hAnsi="Arial" w:cs="Arial"/>
          <w:sz w:val="20"/>
          <w:szCs w:val="20"/>
        </w:rPr>
        <w:t xml:space="preserve"> </w:t>
      </w:r>
      <w:r w:rsidRPr="00ED7888">
        <w:rPr>
          <w:rFonts w:ascii="Arial" w:hAnsi="Arial" w:cs="Arial"/>
          <w:sz w:val="20"/>
          <w:szCs w:val="20"/>
        </w:rPr>
        <w:t>pretendan</w:t>
      </w:r>
      <w:r>
        <w:rPr>
          <w:rFonts w:ascii="Arial" w:hAnsi="Arial" w:cs="Arial"/>
          <w:sz w:val="20"/>
          <w:szCs w:val="20"/>
        </w:rPr>
        <w:t xml:space="preserve"> </w:t>
      </w:r>
      <w:r w:rsidRPr="00ED7888">
        <w:rPr>
          <w:rFonts w:ascii="Arial" w:hAnsi="Arial" w:cs="Arial"/>
          <w:sz w:val="20"/>
          <w:szCs w:val="20"/>
        </w:rPr>
        <w:t>obligarlo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hacer</w:t>
      </w:r>
      <w:r>
        <w:rPr>
          <w:rFonts w:ascii="Arial" w:hAnsi="Arial" w:cs="Arial"/>
          <w:sz w:val="20"/>
          <w:szCs w:val="20"/>
        </w:rPr>
        <w:t xml:space="preserve"> </w:t>
      </w:r>
      <w:r w:rsidRPr="00ED7888">
        <w:rPr>
          <w:rFonts w:ascii="Arial" w:hAnsi="Arial" w:cs="Arial"/>
          <w:sz w:val="20"/>
          <w:szCs w:val="20"/>
        </w:rPr>
        <w:t>u</w:t>
      </w:r>
      <w:r>
        <w:rPr>
          <w:rFonts w:ascii="Arial" w:hAnsi="Arial" w:cs="Arial"/>
          <w:sz w:val="20"/>
          <w:szCs w:val="20"/>
        </w:rPr>
        <w:t xml:space="preserve"> </w:t>
      </w:r>
      <w:r w:rsidRPr="00ED7888">
        <w:rPr>
          <w:rFonts w:ascii="Arial" w:hAnsi="Arial" w:cs="Arial"/>
          <w:sz w:val="20"/>
          <w:szCs w:val="20"/>
        </w:rPr>
        <w:t>omitir</w:t>
      </w:r>
      <w:r>
        <w:rPr>
          <w:rFonts w:ascii="Arial" w:hAnsi="Arial" w:cs="Arial"/>
          <w:sz w:val="20"/>
          <w:szCs w:val="20"/>
        </w:rPr>
        <w:t xml:space="preserve"> </w:t>
      </w:r>
      <w:r w:rsidRPr="00ED7888">
        <w:rPr>
          <w:rFonts w:ascii="Arial" w:hAnsi="Arial" w:cs="Arial"/>
          <w:sz w:val="20"/>
          <w:szCs w:val="20"/>
        </w:rPr>
        <w:t>algún</w:t>
      </w:r>
      <w:r>
        <w:rPr>
          <w:rFonts w:ascii="Arial" w:hAnsi="Arial" w:cs="Arial"/>
          <w:sz w:val="20"/>
          <w:szCs w:val="20"/>
        </w:rPr>
        <w:t xml:space="preserve"> </w:t>
      </w:r>
      <w:r w:rsidRPr="00ED7888">
        <w:rPr>
          <w:rFonts w:ascii="Arial" w:hAnsi="Arial" w:cs="Arial"/>
          <w:sz w:val="20"/>
          <w:szCs w:val="20"/>
        </w:rPr>
        <w:t>acto</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hecho,</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b/>
          <w:bCs/>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Informar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tal</w:t>
      </w:r>
      <w:r>
        <w:rPr>
          <w:rFonts w:ascii="Arial" w:hAnsi="Arial" w:cs="Arial"/>
          <w:sz w:val="20"/>
          <w:szCs w:val="20"/>
        </w:rPr>
        <w:t xml:space="preserve"> </w:t>
      </w:r>
      <w:r w:rsidRPr="00ED7888">
        <w:rPr>
          <w:rFonts w:ascii="Arial" w:hAnsi="Arial" w:cs="Arial"/>
          <w:sz w:val="20"/>
          <w:szCs w:val="20"/>
        </w:rPr>
        <w:t>evento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00624375" w:rsidRPr="00624375">
        <w:rPr>
          <w:rFonts w:ascii="Arial" w:hAnsi="Arial" w:cs="Arial"/>
          <w:color w:val="000000" w:themeColor="text1"/>
          <w:sz w:val="20"/>
          <w:szCs w:val="20"/>
        </w:rPr>
        <w:t>REGIONAL DE ASEGURAMIENTO EN SALUD No. 6</w:t>
      </w:r>
      <w:r>
        <w:rPr>
          <w:rFonts w:ascii="Arial" w:hAnsi="Arial" w:cs="Arial"/>
          <w:color w:val="808080" w:themeColor="background1" w:themeShade="80"/>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autoridades</w:t>
      </w:r>
      <w:r>
        <w:rPr>
          <w:rFonts w:ascii="Arial" w:hAnsi="Arial" w:cs="Arial"/>
          <w:sz w:val="20"/>
          <w:szCs w:val="20"/>
        </w:rPr>
        <w:t xml:space="preserve"> </w:t>
      </w:r>
      <w:r w:rsidRPr="00ED7888">
        <w:rPr>
          <w:rFonts w:ascii="Arial" w:hAnsi="Arial" w:cs="Arial"/>
          <w:sz w:val="20"/>
          <w:szCs w:val="20"/>
        </w:rPr>
        <w:t>competentes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medidas</w:t>
      </w:r>
      <w:r>
        <w:rPr>
          <w:rFonts w:ascii="Arial" w:hAnsi="Arial" w:cs="Arial"/>
          <w:sz w:val="20"/>
          <w:szCs w:val="20"/>
        </w:rPr>
        <w:t xml:space="preserve"> </w:t>
      </w:r>
      <w:r w:rsidRPr="00ED7888">
        <w:rPr>
          <w:rFonts w:ascii="Arial" w:hAnsi="Arial" w:cs="Arial"/>
          <w:sz w:val="20"/>
          <w:szCs w:val="20"/>
        </w:rPr>
        <w:t>necesarias.</w:t>
      </w:r>
      <w:r>
        <w:rPr>
          <w:rFonts w:ascii="Arial" w:hAnsi="Arial" w:cs="Arial"/>
          <w:sz w:val="20"/>
          <w:szCs w:val="20"/>
        </w:rPr>
        <w:t xml:space="preserve"> </w:t>
      </w:r>
    </w:p>
    <w:p w14:paraId="04D6C4E9" w14:textId="77777777" w:rsidR="00073BE2" w:rsidRPr="00ED7888" w:rsidRDefault="00073BE2" w:rsidP="00073BE2">
      <w:pPr>
        <w:spacing w:after="0" w:line="240" w:lineRule="auto"/>
        <w:jc w:val="both"/>
        <w:rPr>
          <w:rFonts w:ascii="Arial" w:hAnsi="Arial" w:cs="Arial"/>
          <w:sz w:val="20"/>
          <w:szCs w:val="20"/>
        </w:rPr>
      </w:pPr>
    </w:p>
    <w:p w14:paraId="3E4CD1AC"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Mantener</w:t>
      </w:r>
      <w:r>
        <w:rPr>
          <w:rFonts w:ascii="Arial" w:hAnsi="Arial" w:cs="Arial"/>
          <w:sz w:val="20"/>
          <w:szCs w:val="20"/>
        </w:rPr>
        <w:t xml:space="preserve"> </w:t>
      </w:r>
      <w:r w:rsidRPr="00ED7888">
        <w:rPr>
          <w:rFonts w:ascii="Arial" w:hAnsi="Arial" w:cs="Arial"/>
          <w:sz w:val="20"/>
          <w:szCs w:val="20"/>
        </w:rPr>
        <w:t>activa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corriente</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ahorros</w:t>
      </w:r>
      <w:r>
        <w:rPr>
          <w:rFonts w:ascii="Arial" w:hAnsi="Arial" w:cs="Arial"/>
          <w:sz w:val="20"/>
          <w:szCs w:val="20"/>
        </w:rPr>
        <w:t xml:space="preserve"> </w:t>
      </w:r>
      <w:r w:rsidRPr="00ED7888">
        <w:rPr>
          <w:rFonts w:ascii="Arial" w:hAnsi="Arial" w:cs="Arial"/>
          <w:sz w:val="20"/>
          <w:szCs w:val="20"/>
        </w:rPr>
        <w:t>reportada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pagos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fin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evitar</w:t>
      </w:r>
      <w:r>
        <w:rPr>
          <w:rFonts w:ascii="Arial" w:hAnsi="Arial" w:cs="Arial"/>
          <w:sz w:val="20"/>
          <w:szCs w:val="20"/>
        </w:rPr>
        <w:t xml:space="preserve"> </w:t>
      </w:r>
      <w:r w:rsidRPr="00ED7888">
        <w:rPr>
          <w:rFonts w:ascii="Arial" w:hAnsi="Arial" w:cs="Arial"/>
          <w:sz w:val="20"/>
          <w:szCs w:val="20"/>
        </w:rPr>
        <w:t>traumatismos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proceso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p>
    <w:p w14:paraId="241481B6" w14:textId="77777777" w:rsidR="00073BE2" w:rsidRPr="00ED7888" w:rsidRDefault="00073BE2" w:rsidP="00073BE2">
      <w:pPr>
        <w:spacing w:after="0" w:line="240" w:lineRule="auto"/>
        <w:jc w:val="both"/>
        <w:rPr>
          <w:rFonts w:ascii="Arial" w:hAnsi="Arial" w:cs="Arial"/>
          <w:sz w:val="20"/>
          <w:szCs w:val="20"/>
        </w:rPr>
      </w:pPr>
    </w:p>
    <w:p w14:paraId="41C0EEDF" w14:textId="6B2D0C62" w:rsidR="00073BE2"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Restituir</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POLICÍA</w:t>
      </w:r>
      <w:r>
        <w:rPr>
          <w:rFonts w:ascii="Arial" w:hAnsi="Arial" w:cs="Arial"/>
          <w:sz w:val="20"/>
          <w:szCs w:val="20"/>
        </w:rPr>
        <w:t xml:space="preserve"> </w:t>
      </w:r>
      <w:r w:rsidRPr="00ED7888">
        <w:rPr>
          <w:rFonts w:ascii="Arial" w:hAnsi="Arial" w:cs="Arial"/>
          <w:sz w:val="20"/>
          <w:szCs w:val="20"/>
        </w:rPr>
        <w:t>NACIONAL</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haya</w:t>
      </w:r>
      <w:r>
        <w:rPr>
          <w:rFonts w:ascii="Arial" w:hAnsi="Arial" w:cs="Arial"/>
          <w:sz w:val="20"/>
          <w:szCs w:val="20"/>
        </w:rPr>
        <w:t xml:space="preserve"> </w:t>
      </w:r>
      <w:r w:rsidRPr="00ED7888">
        <w:rPr>
          <w:rFonts w:ascii="Arial" w:hAnsi="Arial" w:cs="Arial"/>
          <w:sz w:val="20"/>
          <w:szCs w:val="20"/>
        </w:rPr>
        <w:t>colocado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desarrollo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contractual,</w:t>
      </w:r>
      <w:r>
        <w:rPr>
          <w:rFonts w:ascii="Arial" w:hAnsi="Arial" w:cs="Arial"/>
          <w:sz w:val="20"/>
          <w:szCs w:val="20"/>
        </w:rPr>
        <w:t xml:space="preserve"> </w:t>
      </w:r>
      <w:r w:rsidRPr="00ED7888">
        <w:rPr>
          <w:rFonts w:ascii="Arial" w:hAnsi="Arial" w:cs="Arial"/>
          <w:sz w:val="20"/>
          <w:szCs w:val="20"/>
        </w:rPr>
        <w:t>cuando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requiera</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hayan</w:t>
      </w:r>
      <w:r>
        <w:rPr>
          <w:rFonts w:ascii="Arial" w:hAnsi="Arial" w:cs="Arial"/>
          <w:sz w:val="20"/>
          <w:szCs w:val="20"/>
        </w:rPr>
        <w:t xml:space="preserve"> </w:t>
      </w:r>
      <w:r w:rsidRPr="00ED7888">
        <w:rPr>
          <w:rFonts w:ascii="Arial" w:hAnsi="Arial" w:cs="Arial"/>
          <w:sz w:val="20"/>
          <w:szCs w:val="20"/>
        </w:rPr>
        <w:t>suministrado.</w:t>
      </w:r>
      <w:r>
        <w:rPr>
          <w:rFonts w:ascii="Arial" w:hAnsi="Arial" w:cs="Arial"/>
          <w:sz w:val="20"/>
          <w:szCs w:val="20"/>
        </w:rPr>
        <w:t xml:space="preserve"> </w:t>
      </w:r>
    </w:p>
    <w:p w14:paraId="6BF03545" w14:textId="77777777" w:rsidR="00135D56" w:rsidRDefault="00135D56" w:rsidP="00135D56">
      <w:pPr>
        <w:pStyle w:val="Prrafodelista"/>
        <w:rPr>
          <w:rFonts w:ascii="Arial" w:hAnsi="Arial" w:cs="Arial"/>
          <w:sz w:val="20"/>
          <w:szCs w:val="20"/>
        </w:rPr>
      </w:pPr>
    </w:p>
    <w:p w14:paraId="3A410882" w14:textId="0D6276D7" w:rsidR="00135D56" w:rsidRDefault="00135D56" w:rsidP="00073BE2">
      <w:pPr>
        <w:numPr>
          <w:ilvl w:val="0"/>
          <w:numId w:val="9"/>
        </w:numPr>
        <w:spacing w:after="0" w:line="240" w:lineRule="auto"/>
        <w:jc w:val="both"/>
        <w:rPr>
          <w:rFonts w:ascii="Arial" w:hAnsi="Arial" w:cs="Arial"/>
          <w:sz w:val="20"/>
          <w:szCs w:val="20"/>
        </w:rPr>
      </w:pP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prescripción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realizará</w:t>
      </w:r>
      <w:r>
        <w:rPr>
          <w:rFonts w:ascii="Arial" w:hAnsi="Arial" w:cs="Arial"/>
          <w:sz w:val="20"/>
          <w:szCs w:val="20"/>
        </w:rPr>
        <w:t xml:space="preserve"> </w:t>
      </w:r>
      <w:r w:rsidRPr="00475735">
        <w:rPr>
          <w:rFonts w:ascii="Arial" w:hAnsi="Arial" w:cs="Arial"/>
          <w:sz w:val="20"/>
          <w:szCs w:val="20"/>
        </w:rPr>
        <w:t>con</w:t>
      </w:r>
      <w:r>
        <w:rPr>
          <w:rFonts w:ascii="Arial" w:hAnsi="Arial" w:cs="Arial"/>
          <w:sz w:val="20"/>
          <w:szCs w:val="20"/>
        </w:rPr>
        <w:t xml:space="preserve"> </w:t>
      </w:r>
      <w:r w:rsidRPr="00475735">
        <w:rPr>
          <w:rFonts w:ascii="Arial" w:hAnsi="Arial" w:cs="Arial"/>
          <w:sz w:val="20"/>
          <w:szCs w:val="20"/>
        </w:rPr>
        <w:t>estricta</w:t>
      </w:r>
      <w:r>
        <w:rPr>
          <w:rFonts w:ascii="Arial" w:hAnsi="Arial" w:cs="Arial"/>
          <w:sz w:val="20"/>
          <w:szCs w:val="20"/>
        </w:rPr>
        <w:t xml:space="preserve"> </w:t>
      </w:r>
      <w:r w:rsidRPr="00475735">
        <w:rPr>
          <w:rFonts w:ascii="Arial" w:hAnsi="Arial" w:cs="Arial"/>
          <w:sz w:val="20"/>
          <w:szCs w:val="20"/>
        </w:rPr>
        <w:t>sujeción</w:t>
      </w:r>
      <w:r>
        <w:rPr>
          <w:rFonts w:ascii="Arial" w:hAnsi="Arial" w:cs="Arial"/>
          <w:sz w:val="20"/>
          <w:szCs w:val="20"/>
        </w:rPr>
        <w:t xml:space="preserve"> </w:t>
      </w:r>
      <w:r w:rsidRPr="00475735">
        <w:rPr>
          <w:rFonts w:ascii="Arial" w:hAnsi="Arial" w:cs="Arial"/>
          <w:sz w:val="20"/>
          <w:szCs w:val="20"/>
        </w:rPr>
        <w:t>al</w:t>
      </w:r>
      <w:r>
        <w:rPr>
          <w:rFonts w:ascii="Arial" w:hAnsi="Arial" w:cs="Arial"/>
          <w:sz w:val="20"/>
          <w:szCs w:val="20"/>
        </w:rPr>
        <w:t xml:space="preserve"> </w:t>
      </w:r>
      <w:r w:rsidRPr="00475735">
        <w:rPr>
          <w:rFonts w:ascii="Arial" w:hAnsi="Arial" w:cs="Arial"/>
          <w:sz w:val="20"/>
          <w:szCs w:val="20"/>
        </w:rPr>
        <w:t>manual</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terapéutica</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SSPN</w:t>
      </w:r>
      <w:r>
        <w:rPr>
          <w:rFonts w:ascii="Arial" w:hAnsi="Arial" w:cs="Arial"/>
          <w:sz w:val="20"/>
          <w:szCs w:val="20"/>
        </w:rPr>
        <w:t xml:space="preserve"> </w:t>
      </w:r>
      <w:r w:rsidRPr="00475735">
        <w:rPr>
          <w:rFonts w:ascii="Arial" w:hAnsi="Arial" w:cs="Arial"/>
          <w:sz w:val="20"/>
          <w:szCs w:val="20"/>
        </w:rPr>
        <w:t>vigente,</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forma</w:t>
      </w:r>
      <w:r>
        <w:rPr>
          <w:rFonts w:ascii="Arial" w:hAnsi="Arial" w:cs="Arial"/>
          <w:sz w:val="20"/>
          <w:szCs w:val="20"/>
        </w:rPr>
        <w:t xml:space="preserve"> </w:t>
      </w:r>
      <w:r w:rsidRPr="00475735">
        <w:rPr>
          <w:rFonts w:ascii="Arial" w:hAnsi="Arial" w:cs="Arial"/>
          <w:sz w:val="20"/>
          <w:szCs w:val="20"/>
        </w:rPr>
        <w:t>genérica</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respetando</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múltiplos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malla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pertinencia</w:t>
      </w:r>
      <w:r>
        <w:rPr>
          <w:rFonts w:ascii="Arial" w:hAnsi="Arial" w:cs="Arial"/>
          <w:sz w:val="20"/>
          <w:szCs w:val="20"/>
        </w:rPr>
        <w:t xml:space="preserve"> </w:t>
      </w:r>
      <w:r w:rsidRPr="00475735">
        <w:rPr>
          <w:rFonts w:ascii="Arial" w:hAnsi="Arial" w:cs="Arial"/>
          <w:sz w:val="20"/>
          <w:szCs w:val="20"/>
        </w:rPr>
        <w:t>establecida.</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caso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requerirse</w:t>
      </w:r>
      <w:r>
        <w:rPr>
          <w:rFonts w:ascii="Arial" w:hAnsi="Arial" w:cs="Arial"/>
          <w:sz w:val="20"/>
          <w:szCs w:val="20"/>
        </w:rPr>
        <w:t xml:space="preserve"> </w:t>
      </w:r>
      <w:r w:rsidRPr="00475735">
        <w:rPr>
          <w:rFonts w:ascii="Arial" w:hAnsi="Arial" w:cs="Arial"/>
          <w:sz w:val="20"/>
          <w:szCs w:val="20"/>
        </w:rPr>
        <w:t>algún</w:t>
      </w:r>
      <w:r>
        <w:rPr>
          <w:rFonts w:ascii="Arial" w:hAnsi="Arial" w:cs="Arial"/>
          <w:sz w:val="20"/>
          <w:szCs w:val="20"/>
        </w:rPr>
        <w:t xml:space="preserve"> </w:t>
      </w:r>
      <w:r w:rsidRPr="00475735">
        <w:rPr>
          <w:rFonts w:ascii="Arial" w:hAnsi="Arial" w:cs="Arial"/>
          <w:sz w:val="20"/>
          <w:szCs w:val="20"/>
        </w:rPr>
        <w:t>medicamento</w:t>
      </w:r>
      <w:r>
        <w:rPr>
          <w:rFonts w:ascii="Arial" w:hAnsi="Arial" w:cs="Arial"/>
          <w:sz w:val="20"/>
          <w:szCs w:val="20"/>
        </w:rPr>
        <w:t xml:space="preserve"> </w:t>
      </w:r>
      <w:r w:rsidRPr="00475735">
        <w:rPr>
          <w:rFonts w:ascii="Arial" w:hAnsi="Arial" w:cs="Arial"/>
          <w:sz w:val="20"/>
          <w:szCs w:val="20"/>
        </w:rPr>
        <w:t>fuera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este,</w:t>
      </w:r>
      <w:r>
        <w:rPr>
          <w:rFonts w:ascii="Arial" w:hAnsi="Arial" w:cs="Arial"/>
          <w:sz w:val="20"/>
          <w:szCs w:val="20"/>
        </w:rPr>
        <w:t xml:space="preserve"> </w:t>
      </w:r>
      <w:r w:rsidRPr="00475735">
        <w:rPr>
          <w:rFonts w:ascii="Arial" w:hAnsi="Arial" w:cs="Arial"/>
          <w:sz w:val="20"/>
          <w:szCs w:val="20"/>
        </w:rPr>
        <w:t>deberá</w:t>
      </w:r>
      <w:r>
        <w:rPr>
          <w:rFonts w:ascii="Arial" w:hAnsi="Arial" w:cs="Arial"/>
          <w:sz w:val="20"/>
          <w:szCs w:val="20"/>
        </w:rPr>
        <w:t xml:space="preserve"> </w:t>
      </w:r>
      <w:r w:rsidRPr="00475735">
        <w:rPr>
          <w:rFonts w:ascii="Arial" w:hAnsi="Arial" w:cs="Arial"/>
          <w:sz w:val="20"/>
          <w:szCs w:val="20"/>
        </w:rPr>
        <w:t>ser</w:t>
      </w:r>
      <w:r>
        <w:rPr>
          <w:rFonts w:ascii="Arial" w:hAnsi="Arial" w:cs="Arial"/>
          <w:sz w:val="20"/>
          <w:szCs w:val="20"/>
        </w:rPr>
        <w:t xml:space="preserve"> </w:t>
      </w:r>
      <w:r w:rsidRPr="00475735">
        <w:rPr>
          <w:rFonts w:ascii="Arial" w:hAnsi="Arial" w:cs="Arial"/>
          <w:sz w:val="20"/>
          <w:szCs w:val="20"/>
        </w:rPr>
        <w:t>plenamente</w:t>
      </w:r>
      <w:r>
        <w:rPr>
          <w:rFonts w:ascii="Arial" w:hAnsi="Arial" w:cs="Arial"/>
          <w:sz w:val="20"/>
          <w:szCs w:val="20"/>
        </w:rPr>
        <w:t xml:space="preserve"> </w:t>
      </w:r>
      <w:r w:rsidRPr="00475735">
        <w:rPr>
          <w:rFonts w:ascii="Arial" w:hAnsi="Arial" w:cs="Arial"/>
          <w:sz w:val="20"/>
          <w:szCs w:val="20"/>
        </w:rPr>
        <w:t>justificado</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formato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medicamentos</w:t>
      </w:r>
      <w:r>
        <w:rPr>
          <w:rFonts w:ascii="Arial" w:hAnsi="Arial" w:cs="Arial"/>
          <w:sz w:val="20"/>
          <w:szCs w:val="20"/>
        </w:rPr>
        <w:t xml:space="preserve"> </w:t>
      </w:r>
      <w:r w:rsidRPr="00475735">
        <w:rPr>
          <w:rFonts w:ascii="Arial" w:hAnsi="Arial" w:cs="Arial"/>
          <w:sz w:val="20"/>
          <w:szCs w:val="20"/>
        </w:rPr>
        <w:t>no</w:t>
      </w:r>
      <w:r>
        <w:rPr>
          <w:rFonts w:ascii="Arial" w:hAnsi="Arial" w:cs="Arial"/>
          <w:sz w:val="20"/>
          <w:szCs w:val="20"/>
        </w:rPr>
        <w:t xml:space="preserve"> </w:t>
      </w:r>
      <w:r w:rsidRPr="00475735">
        <w:rPr>
          <w:rFonts w:ascii="Arial" w:hAnsi="Arial" w:cs="Arial"/>
          <w:sz w:val="20"/>
          <w:szCs w:val="20"/>
        </w:rPr>
        <w:t>POS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Institución</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vigilancia</w:t>
      </w:r>
      <w:r>
        <w:rPr>
          <w:rFonts w:ascii="Arial" w:hAnsi="Arial" w:cs="Arial"/>
          <w:sz w:val="20"/>
          <w:szCs w:val="20"/>
        </w:rPr>
        <w:t xml:space="preserve"> </w:t>
      </w:r>
      <w:r w:rsidRPr="00475735">
        <w:rPr>
          <w:rFonts w:ascii="Arial" w:hAnsi="Arial" w:cs="Arial"/>
          <w:sz w:val="20"/>
          <w:szCs w:val="20"/>
        </w:rPr>
        <w:t>farmacológica</w:t>
      </w:r>
      <w:r>
        <w:rPr>
          <w:rFonts w:ascii="Arial" w:hAnsi="Arial" w:cs="Arial"/>
          <w:sz w:val="20"/>
          <w:szCs w:val="20"/>
        </w:rPr>
        <w:t xml:space="preserve"> </w:t>
      </w:r>
      <w:r w:rsidRPr="00475735">
        <w:rPr>
          <w:rFonts w:ascii="Arial" w:hAnsi="Arial" w:cs="Arial"/>
          <w:sz w:val="20"/>
          <w:szCs w:val="20"/>
        </w:rPr>
        <w:t>si</w:t>
      </w:r>
      <w:r>
        <w:rPr>
          <w:rFonts w:ascii="Arial" w:hAnsi="Arial" w:cs="Arial"/>
          <w:sz w:val="20"/>
          <w:szCs w:val="20"/>
        </w:rPr>
        <w:t xml:space="preserve"> </w:t>
      </w:r>
      <w:r w:rsidRPr="00475735">
        <w:rPr>
          <w:rFonts w:ascii="Arial" w:hAnsi="Arial" w:cs="Arial"/>
          <w:sz w:val="20"/>
          <w:szCs w:val="20"/>
        </w:rPr>
        <w:t>es</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caso,</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ser</w:t>
      </w:r>
      <w:r>
        <w:rPr>
          <w:rFonts w:ascii="Arial" w:hAnsi="Arial" w:cs="Arial"/>
          <w:sz w:val="20"/>
          <w:szCs w:val="20"/>
        </w:rPr>
        <w:t xml:space="preserve"> </w:t>
      </w:r>
      <w:r w:rsidRPr="00475735">
        <w:rPr>
          <w:rFonts w:ascii="Arial" w:hAnsi="Arial" w:cs="Arial"/>
          <w:sz w:val="20"/>
          <w:szCs w:val="20"/>
        </w:rPr>
        <w:t>incluido</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solicitado</w:t>
      </w:r>
      <w:r>
        <w:rPr>
          <w:rFonts w:ascii="Arial" w:hAnsi="Arial" w:cs="Arial"/>
          <w:sz w:val="20"/>
          <w:szCs w:val="20"/>
        </w:rPr>
        <w:t xml:space="preserve"> </w:t>
      </w:r>
      <w:r w:rsidRPr="00475735">
        <w:rPr>
          <w:rFonts w:ascii="Arial" w:hAnsi="Arial" w:cs="Arial"/>
          <w:sz w:val="20"/>
          <w:szCs w:val="20"/>
        </w:rPr>
        <w:t>al</w:t>
      </w:r>
      <w:r>
        <w:rPr>
          <w:rFonts w:ascii="Arial" w:hAnsi="Arial" w:cs="Arial"/>
          <w:sz w:val="20"/>
          <w:szCs w:val="20"/>
        </w:rPr>
        <w:t xml:space="preserve"> </w:t>
      </w:r>
      <w:r w:rsidRPr="00475735">
        <w:rPr>
          <w:rFonts w:ascii="Arial" w:hAnsi="Arial" w:cs="Arial"/>
          <w:sz w:val="20"/>
          <w:szCs w:val="20"/>
        </w:rPr>
        <w:t>comité</w:t>
      </w:r>
      <w:r>
        <w:rPr>
          <w:rFonts w:ascii="Arial" w:hAnsi="Arial" w:cs="Arial"/>
          <w:sz w:val="20"/>
          <w:szCs w:val="20"/>
        </w:rPr>
        <w:t xml:space="preserve"> </w:t>
      </w:r>
      <w:r w:rsidRPr="00475735">
        <w:rPr>
          <w:rFonts w:ascii="Arial" w:hAnsi="Arial" w:cs="Arial"/>
          <w:sz w:val="20"/>
          <w:szCs w:val="20"/>
        </w:rPr>
        <w:t>técnico</w:t>
      </w:r>
      <w:r>
        <w:rPr>
          <w:rFonts w:ascii="Arial" w:hAnsi="Arial" w:cs="Arial"/>
          <w:sz w:val="20"/>
          <w:szCs w:val="20"/>
        </w:rPr>
        <w:t xml:space="preserve"> </w:t>
      </w:r>
      <w:r w:rsidRPr="00475735">
        <w:rPr>
          <w:rFonts w:ascii="Arial" w:hAnsi="Arial" w:cs="Arial"/>
          <w:sz w:val="20"/>
          <w:szCs w:val="20"/>
        </w:rPr>
        <w:t>científico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DISAN.</w:t>
      </w:r>
    </w:p>
    <w:p w14:paraId="619B181F" w14:textId="77777777" w:rsidR="00135D56" w:rsidRDefault="00135D56" w:rsidP="00135D56">
      <w:pPr>
        <w:pStyle w:val="Prrafodelista"/>
        <w:rPr>
          <w:rFonts w:ascii="Arial" w:hAnsi="Arial" w:cs="Arial"/>
          <w:sz w:val="20"/>
          <w:szCs w:val="20"/>
        </w:rPr>
      </w:pPr>
    </w:p>
    <w:p w14:paraId="1575C1DE" w14:textId="51A301A2" w:rsidR="00135D56" w:rsidRDefault="00135D56" w:rsidP="00073BE2">
      <w:pPr>
        <w:numPr>
          <w:ilvl w:val="0"/>
          <w:numId w:val="9"/>
        </w:numPr>
        <w:spacing w:after="0" w:line="240" w:lineRule="auto"/>
        <w:jc w:val="both"/>
        <w:rPr>
          <w:rFonts w:ascii="Arial" w:hAnsi="Arial" w:cs="Arial"/>
          <w:sz w:val="20"/>
          <w:szCs w:val="20"/>
        </w:rPr>
      </w:pPr>
      <w:r w:rsidRPr="00475735">
        <w:rPr>
          <w:rFonts w:ascii="Arial" w:hAnsi="Arial" w:cs="Arial"/>
          <w:sz w:val="20"/>
          <w:szCs w:val="20"/>
        </w:rPr>
        <w:t>Emitir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conceptos</w:t>
      </w:r>
      <w:r>
        <w:rPr>
          <w:rFonts w:ascii="Arial" w:hAnsi="Arial" w:cs="Arial"/>
          <w:sz w:val="20"/>
          <w:szCs w:val="20"/>
        </w:rPr>
        <w:t xml:space="preserve"> </w:t>
      </w:r>
      <w:r w:rsidRPr="00475735">
        <w:rPr>
          <w:rFonts w:ascii="Arial" w:hAnsi="Arial" w:cs="Arial"/>
          <w:sz w:val="20"/>
          <w:szCs w:val="20"/>
        </w:rPr>
        <w:t>que</w:t>
      </w:r>
      <w:r>
        <w:rPr>
          <w:rFonts w:ascii="Arial" w:hAnsi="Arial" w:cs="Arial"/>
          <w:sz w:val="20"/>
          <w:szCs w:val="20"/>
        </w:rPr>
        <w:t xml:space="preserve"> </w:t>
      </w:r>
      <w:r w:rsidRPr="00475735">
        <w:rPr>
          <w:rFonts w:ascii="Arial" w:hAnsi="Arial" w:cs="Arial"/>
          <w:sz w:val="20"/>
          <w:szCs w:val="20"/>
        </w:rPr>
        <w:t>se</w:t>
      </w:r>
      <w:r>
        <w:rPr>
          <w:rFonts w:ascii="Arial" w:hAnsi="Arial" w:cs="Arial"/>
          <w:sz w:val="20"/>
          <w:szCs w:val="20"/>
        </w:rPr>
        <w:t xml:space="preserve"> </w:t>
      </w:r>
      <w:r w:rsidRPr="00475735">
        <w:rPr>
          <w:rFonts w:ascii="Arial" w:hAnsi="Arial" w:cs="Arial"/>
          <w:sz w:val="20"/>
          <w:szCs w:val="20"/>
        </w:rPr>
        <w:t>le</w:t>
      </w:r>
      <w:r>
        <w:rPr>
          <w:rFonts w:ascii="Arial" w:hAnsi="Arial" w:cs="Arial"/>
          <w:sz w:val="20"/>
          <w:szCs w:val="20"/>
        </w:rPr>
        <w:t xml:space="preserve"> </w:t>
      </w:r>
      <w:r w:rsidRPr="00475735">
        <w:rPr>
          <w:rFonts w:ascii="Arial" w:hAnsi="Arial" w:cs="Arial"/>
          <w:sz w:val="20"/>
          <w:szCs w:val="20"/>
        </w:rPr>
        <w:t>requieran,</w:t>
      </w:r>
      <w:r>
        <w:rPr>
          <w:rFonts w:ascii="Arial" w:hAnsi="Arial" w:cs="Arial"/>
          <w:sz w:val="20"/>
          <w:szCs w:val="20"/>
        </w:rPr>
        <w:t xml:space="preserve"> </w:t>
      </w:r>
      <w:r w:rsidRPr="00475735">
        <w:rPr>
          <w:rFonts w:ascii="Arial" w:hAnsi="Arial" w:cs="Arial"/>
          <w:sz w:val="20"/>
          <w:szCs w:val="20"/>
        </w:rPr>
        <w:t>incluidos</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solicitados</w:t>
      </w:r>
      <w:r>
        <w:rPr>
          <w:rFonts w:ascii="Arial" w:hAnsi="Arial" w:cs="Arial"/>
          <w:sz w:val="20"/>
          <w:szCs w:val="20"/>
        </w:rPr>
        <w:t xml:space="preserve"> </w:t>
      </w:r>
      <w:r w:rsidRPr="00475735">
        <w:rPr>
          <w:rFonts w:ascii="Arial" w:hAnsi="Arial" w:cs="Arial"/>
          <w:sz w:val="20"/>
          <w:szCs w:val="20"/>
        </w:rPr>
        <w:t>por</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Área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Medicina</w:t>
      </w:r>
      <w:r>
        <w:rPr>
          <w:rFonts w:ascii="Arial" w:hAnsi="Arial" w:cs="Arial"/>
          <w:sz w:val="20"/>
          <w:szCs w:val="20"/>
        </w:rPr>
        <w:t xml:space="preserve"> </w:t>
      </w:r>
      <w:r w:rsidRPr="00475735">
        <w:rPr>
          <w:rFonts w:ascii="Arial" w:hAnsi="Arial" w:cs="Arial"/>
          <w:sz w:val="20"/>
          <w:szCs w:val="20"/>
        </w:rPr>
        <w:t>Laboral</w:t>
      </w:r>
      <w:r>
        <w:rPr>
          <w:rFonts w:ascii="Arial" w:hAnsi="Arial" w:cs="Arial"/>
          <w:sz w:val="20"/>
          <w:szCs w:val="20"/>
        </w:rPr>
        <w:t xml:space="preserve"> </w:t>
      </w:r>
      <w:r w:rsidRPr="00475735">
        <w:rPr>
          <w:rFonts w:ascii="Arial" w:hAnsi="Arial" w:cs="Arial"/>
          <w:sz w:val="20"/>
          <w:szCs w:val="20"/>
        </w:rPr>
        <w:t>sobre</w:t>
      </w:r>
      <w:r>
        <w:rPr>
          <w:rFonts w:ascii="Arial" w:hAnsi="Arial" w:cs="Arial"/>
          <w:sz w:val="20"/>
          <w:szCs w:val="20"/>
        </w:rPr>
        <w:t xml:space="preserve"> </w:t>
      </w:r>
      <w:r w:rsidRPr="00475735">
        <w:rPr>
          <w:rFonts w:ascii="Arial" w:hAnsi="Arial" w:cs="Arial"/>
          <w:sz w:val="20"/>
          <w:szCs w:val="20"/>
        </w:rPr>
        <w:t>patologías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posibles</w:t>
      </w:r>
      <w:r>
        <w:rPr>
          <w:rFonts w:ascii="Arial" w:hAnsi="Arial" w:cs="Arial"/>
          <w:sz w:val="20"/>
          <w:szCs w:val="20"/>
        </w:rPr>
        <w:t xml:space="preserve"> </w:t>
      </w:r>
      <w:r w:rsidRPr="00475735">
        <w:rPr>
          <w:rFonts w:ascii="Arial" w:hAnsi="Arial" w:cs="Arial"/>
          <w:sz w:val="20"/>
          <w:szCs w:val="20"/>
        </w:rPr>
        <w:t>secuelas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Usuarios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Beneficiarios</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Subsistema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Salud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Policía</w:t>
      </w:r>
      <w:r>
        <w:rPr>
          <w:rFonts w:ascii="Arial" w:hAnsi="Arial" w:cs="Arial"/>
          <w:sz w:val="20"/>
          <w:szCs w:val="20"/>
        </w:rPr>
        <w:t xml:space="preserve"> </w:t>
      </w:r>
      <w:r w:rsidRPr="00475735">
        <w:rPr>
          <w:rFonts w:ascii="Arial" w:hAnsi="Arial" w:cs="Arial"/>
          <w:sz w:val="20"/>
          <w:szCs w:val="20"/>
        </w:rPr>
        <w:t>Nacional.</w:t>
      </w:r>
    </w:p>
    <w:p w14:paraId="2BAF2EDE" w14:textId="77777777" w:rsidR="00135D56" w:rsidRDefault="00135D56" w:rsidP="00135D56">
      <w:pPr>
        <w:pStyle w:val="Prrafodelista"/>
        <w:rPr>
          <w:rFonts w:ascii="Arial" w:hAnsi="Arial" w:cs="Arial"/>
          <w:sz w:val="20"/>
          <w:szCs w:val="20"/>
        </w:rPr>
      </w:pPr>
    </w:p>
    <w:p w14:paraId="7582882D" w14:textId="46C6867E" w:rsidR="00135D56" w:rsidRPr="00ED7888" w:rsidRDefault="00135D56" w:rsidP="00073BE2">
      <w:pPr>
        <w:numPr>
          <w:ilvl w:val="0"/>
          <w:numId w:val="9"/>
        </w:numPr>
        <w:spacing w:after="0" w:line="240" w:lineRule="auto"/>
        <w:jc w:val="both"/>
        <w:rPr>
          <w:rFonts w:ascii="Arial" w:hAnsi="Arial" w:cs="Arial"/>
          <w:sz w:val="20"/>
          <w:szCs w:val="20"/>
        </w:rPr>
      </w:pPr>
      <w:r w:rsidRPr="00475735">
        <w:rPr>
          <w:rFonts w:ascii="Arial" w:hAnsi="Arial" w:cs="Arial"/>
          <w:sz w:val="20"/>
          <w:szCs w:val="20"/>
        </w:rPr>
        <w:t>Reportar</w:t>
      </w:r>
      <w:r>
        <w:rPr>
          <w:rFonts w:ascii="Arial" w:hAnsi="Arial" w:cs="Arial"/>
          <w:sz w:val="20"/>
          <w:szCs w:val="20"/>
        </w:rPr>
        <w:t xml:space="preserve"> </w:t>
      </w:r>
      <w:r w:rsidRPr="00475735">
        <w:rPr>
          <w:rFonts w:ascii="Arial" w:hAnsi="Arial" w:cs="Arial"/>
          <w:sz w:val="20"/>
          <w:szCs w:val="20"/>
        </w:rPr>
        <w:t>mensualmente</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medio</w:t>
      </w:r>
      <w:r>
        <w:rPr>
          <w:rFonts w:ascii="Arial" w:hAnsi="Arial" w:cs="Arial"/>
          <w:sz w:val="20"/>
          <w:szCs w:val="20"/>
        </w:rPr>
        <w:t xml:space="preserve"> </w:t>
      </w:r>
      <w:r w:rsidRPr="00475735">
        <w:rPr>
          <w:rFonts w:ascii="Arial" w:hAnsi="Arial" w:cs="Arial"/>
          <w:sz w:val="20"/>
          <w:szCs w:val="20"/>
        </w:rPr>
        <w:t>físico</w:t>
      </w:r>
      <w:r>
        <w:rPr>
          <w:rFonts w:ascii="Arial" w:hAnsi="Arial" w:cs="Arial"/>
          <w:sz w:val="20"/>
          <w:szCs w:val="20"/>
        </w:rPr>
        <w:t xml:space="preserve"> </w:t>
      </w:r>
      <w:r w:rsidRPr="00475735">
        <w:rPr>
          <w:rFonts w:ascii="Arial" w:hAnsi="Arial" w:cs="Arial"/>
          <w:sz w:val="20"/>
          <w:szCs w:val="20"/>
        </w:rPr>
        <w:t>o</w:t>
      </w:r>
      <w:r>
        <w:rPr>
          <w:rFonts w:ascii="Arial" w:hAnsi="Arial" w:cs="Arial"/>
          <w:sz w:val="20"/>
          <w:szCs w:val="20"/>
        </w:rPr>
        <w:t xml:space="preserve"> </w:t>
      </w:r>
      <w:r w:rsidRPr="00475735">
        <w:rPr>
          <w:rFonts w:ascii="Arial" w:hAnsi="Arial" w:cs="Arial"/>
          <w:sz w:val="20"/>
          <w:szCs w:val="20"/>
        </w:rPr>
        <w:t>magnético</w:t>
      </w:r>
      <w:r>
        <w:rPr>
          <w:rFonts w:ascii="Arial" w:hAnsi="Arial" w:cs="Arial"/>
          <w:sz w:val="20"/>
          <w:szCs w:val="20"/>
        </w:rPr>
        <w:t xml:space="preserve"> </w:t>
      </w:r>
      <w:r w:rsidRPr="00475735">
        <w:rPr>
          <w:rFonts w:ascii="Arial" w:hAnsi="Arial" w:cs="Arial"/>
          <w:sz w:val="20"/>
          <w:szCs w:val="20"/>
        </w:rPr>
        <w:t>a</w:t>
      </w:r>
      <w:r>
        <w:rPr>
          <w:rFonts w:ascii="Arial" w:hAnsi="Arial" w:cs="Arial"/>
          <w:sz w:val="20"/>
          <w:szCs w:val="20"/>
        </w:rPr>
        <w:t xml:space="preserve"> </w:t>
      </w:r>
      <w:r w:rsidRPr="00475735">
        <w:rPr>
          <w:rFonts w:ascii="Arial" w:hAnsi="Arial" w:cs="Arial"/>
          <w:sz w:val="20"/>
          <w:szCs w:val="20"/>
        </w:rPr>
        <w:t>garantía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RASES</w:t>
      </w:r>
      <w:r>
        <w:rPr>
          <w:rFonts w:ascii="Arial" w:hAnsi="Arial" w:cs="Arial"/>
          <w:sz w:val="20"/>
          <w:szCs w:val="20"/>
        </w:rPr>
        <w:t xml:space="preserve"> </w:t>
      </w:r>
      <w:r w:rsidRPr="00475735">
        <w:rPr>
          <w:rFonts w:ascii="Arial" w:hAnsi="Arial" w:cs="Arial"/>
          <w:sz w:val="20"/>
          <w:szCs w:val="20"/>
        </w:rPr>
        <w:t>N.º</w:t>
      </w:r>
      <w:r>
        <w:rPr>
          <w:rFonts w:ascii="Arial" w:hAnsi="Arial" w:cs="Arial"/>
          <w:sz w:val="20"/>
          <w:szCs w:val="20"/>
        </w:rPr>
        <w:t xml:space="preserve"> </w:t>
      </w:r>
      <w:r w:rsidRPr="00475735">
        <w:rPr>
          <w:rFonts w:ascii="Arial" w:hAnsi="Arial" w:cs="Arial"/>
          <w:sz w:val="20"/>
          <w:szCs w:val="20"/>
        </w:rPr>
        <w:t>6</w:t>
      </w:r>
      <w:r>
        <w:rPr>
          <w:rFonts w:ascii="Arial" w:hAnsi="Arial" w:cs="Arial"/>
          <w:sz w:val="20"/>
          <w:szCs w:val="20"/>
        </w:rPr>
        <w:t xml:space="preserve"> </w:t>
      </w:r>
      <w:r w:rsidRPr="00475735">
        <w:rPr>
          <w:rFonts w:ascii="Arial" w:hAnsi="Arial" w:cs="Arial"/>
          <w:sz w:val="20"/>
          <w:szCs w:val="20"/>
        </w:rPr>
        <w:t>UPRES</w:t>
      </w:r>
      <w:r>
        <w:rPr>
          <w:rFonts w:ascii="Arial" w:hAnsi="Arial" w:cs="Arial"/>
          <w:sz w:val="20"/>
          <w:szCs w:val="20"/>
        </w:rPr>
        <w:t xml:space="preserve"> </w:t>
      </w:r>
      <w:r w:rsidRPr="00475735">
        <w:rPr>
          <w:rFonts w:ascii="Arial" w:hAnsi="Arial" w:cs="Arial"/>
          <w:sz w:val="20"/>
          <w:szCs w:val="20"/>
        </w:rPr>
        <w:t>DECOR,</w:t>
      </w:r>
      <w:r>
        <w:rPr>
          <w:rFonts w:ascii="Arial" w:hAnsi="Arial" w:cs="Arial"/>
          <w:sz w:val="20"/>
          <w:szCs w:val="20"/>
        </w:rPr>
        <w:t xml:space="preserve"> </w:t>
      </w:r>
      <w:r w:rsidRPr="00475735">
        <w:rPr>
          <w:rFonts w:ascii="Arial" w:hAnsi="Arial" w:cs="Arial"/>
          <w:sz w:val="20"/>
          <w:szCs w:val="20"/>
        </w:rPr>
        <w:t>los</w:t>
      </w:r>
      <w:r>
        <w:rPr>
          <w:rFonts w:ascii="Arial" w:hAnsi="Arial" w:cs="Arial"/>
          <w:sz w:val="20"/>
          <w:szCs w:val="20"/>
        </w:rPr>
        <w:t xml:space="preserve"> </w:t>
      </w:r>
      <w:r w:rsidRPr="00475735">
        <w:rPr>
          <w:rFonts w:ascii="Arial" w:hAnsi="Arial" w:cs="Arial"/>
          <w:sz w:val="20"/>
          <w:szCs w:val="20"/>
        </w:rPr>
        <w:t>eventos</w:t>
      </w:r>
      <w:r>
        <w:rPr>
          <w:rFonts w:ascii="Arial" w:hAnsi="Arial" w:cs="Arial"/>
          <w:sz w:val="20"/>
          <w:szCs w:val="20"/>
        </w:rPr>
        <w:t xml:space="preserve"> </w:t>
      </w:r>
      <w:r w:rsidRPr="00475735">
        <w:rPr>
          <w:rFonts w:ascii="Arial" w:hAnsi="Arial" w:cs="Arial"/>
          <w:sz w:val="20"/>
          <w:szCs w:val="20"/>
        </w:rPr>
        <w:t>adversos</w:t>
      </w:r>
      <w:r>
        <w:rPr>
          <w:rFonts w:ascii="Arial" w:hAnsi="Arial" w:cs="Arial"/>
          <w:sz w:val="20"/>
          <w:szCs w:val="20"/>
        </w:rPr>
        <w:t xml:space="preserve"> </w:t>
      </w:r>
      <w:r w:rsidRPr="00475735">
        <w:rPr>
          <w:rFonts w:ascii="Arial" w:hAnsi="Arial" w:cs="Arial"/>
          <w:sz w:val="20"/>
          <w:szCs w:val="20"/>
        </w:rPr>
        <w:t>y</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seguimiento</w:t>
      </w:r>
      <w:r>
        <w:rPr>
          <w:rFonts w:ascii="Arial" w:hAnsi="Arial" w:cs="Arial"/>
          <w:sz w:val="20"/>
          <w:szCs w:val="20"/>
        </w:rPr>
        <w:t xml:space="preserve"> </w:t>
      </w:r>
      <w:r w:rsidRPr="00475735">
        <w:rPr>
          <w:rFonts w:ascii="Arial" w:hAnsi="Arial" w:cs="Arial"/>
          <w:sz w:val="20"/>
          <w:szCs w:val="20"/>
        </w:rPr>
        <w:t>correspondiente,</w:t>
      </w:r>
      <w:r>
        <w:rPr>
          <w:rFonts w:ascii="Arial" w:hAnsi="Arial" w:cs="Arial"/>
          <w:sz w:val="20"/>
          <w:szCs w:val="20"/>
        </w:rPr>
        <w:t xml:space="preserve"> </w:t>
      </w:r>
      <w:r w:rsidRPr="00475735">
        <w:rPr>
          <w:rFonts w:ascii="Arial" w:hAnsi="Arial" w:cs="Arial"/>
          <w:sz w:val="20"/>
          <w:szCs w:val="20"/>
        </w:rPr>
        <w:t>según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Resolución</w:t>
      </w:r>
      <w:r>
        <w:rPr>
          <w:rFonts w:ascii="Arial" w:hAnsi="Arial" w:cs="Arial"/>
          <w:sz w:val="20"/>
          <w:szCs w:val="20"/>
        </w:rPr>
        <w:t xml:space="preserve"> </w:t>
      </w:r>
      <w:r w:rsidRPr="00475735">
        <w:rPr>
          <w:rFonts w:ascii="Arial" w:hAnsi="Arial" w:cs="Arial"/>
          <w:sz w:val="20"/>
          <w:szCs w:val="20"/>
        </w:rPr>
        <w:t>1446</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2006.</w:t>
      </w:r>
    </w:p>
    <w:p w14:paraId="2198ACFE" w14:textId="77777777" w:rsidR="00073BE2" w:rsidRPr="00ED7888" w:rsidRDefault="00073BE2" w:rsidP="00073BE2">
      <w:pPr>
        <w:pStyle w:val="Prrafodelista"/>
        <w:rPr>
          <w:sz w:val="20"/>
          <w:szCs w:val="20"/>
        </w:rPr>
      </w:pPr>
    </w:p>
    <w:p w14:paraId="793146CA"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CATALOGACIÓN.</w:t>
      </w:r>
      <w:r>
        <w:rPr>
          <w:rFonts w:ascii="Arial" w:hAnsi="Arial" w:cs="Arial"/>
          <w:sz w:val="20"/>
          <w:szCs w:val="20"/>
        </w:rPr>
        <w:t xml:space="preserve">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proporcionar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denominar,</w:t>
      </w:r>
      <w:r>
        <w:rPr>
          <w:rFonts w:ascii="Arial" w:hAnsi="Arial" w:cs="Arial"/>
          <w:sz w:val="20"/>
          <w:szCs w:val="20"/>
        </w:rPr>
        <w:t xml:space="preserve"> </w:t>
      </w:r>
      <w:r w:rsidRPr="00ED7888">
        <w:rPr>
          <w:rFonts w:ascii="Arial" w:hAnsi="Arial" w:cs="Arial"/>
          <w:sz w:val="20"/>
          <w:szCs w:val="20"/>
        </w:rPr>
        <w:t>clasificar,</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numerar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artículos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abastecimiento</w:t>
      </w:r>
      <w:r>
        <w:rPr>
          <w:rFonts w:ascii="Arial" w:hAnsi="Arial" w:cs="Arial"/>
          <w:sz w:val="20"/>
          <w:szCs w:val="20"/>
        </w:rPr>
        <w:t xml:space="preserve"> </w:t>
      </w:r>
      <w:r w:rsidRPr="00ED7888">
        <w:rPr>
          <w:rFonts w:ascii="Arial" w:hAnsi="Arial" w:cs="Arial"/>
          <w:sz w:val="20"/>
          <w:szCs w:val="20"/>
        </w:rPr>
        <w:t>relacionados</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incluidos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plazo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condiciones</w:t>
      </w:r>
      <w:r>
        <w:rPr>
          <w:rFonts w:ascii="Arial" w:hAnsi="Arial" w:cs="Arial"/>
          <w:sz w:val="20"/>
          <w:szCs w:val="20"/>
        </w:rPr>
        <w:t xml:space="preserve"> </w:t>
      </w:r>
      <w:r w:rsidRPr="00ED7888">
        <w:rPr>
          <w:rFonts w:ascii="Arial" w:hAnsi="Arial" w:cs="Arial"/>
          <w:sz w:val="20"/>
          <w:szCs w:val="20"/>
        </w:rPr>
        <w:t>señaladas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quien</w:t>
      </w:r>
      <w:r>
        <w:rPr>
          <w:rFonts w:ascii="Arial" w:hAnsi="Arial" w:cs="Arial"/>
          <w:sz w:val="20"/>
          <w:szCs w:val="20"/>
        </w:rPr>
        <w:t xml:space="preserve"> </w:t>
      </w:r>
      <w:r w:rsidRPr="00ED7888">
        <w:rPr>
          <w:rFonts w:ascii="Arial" w:hAnsi="Arial" w:cs="Arial"/>
          <w:sz w:val="20"/>
          <w:szCs w:val="20"/>
        </w:rPr>
        <w:t>acreditará</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mediante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certificado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conste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total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información</w:t>
      </w:r>
      <w:r>
        <w:rPr>
          <w:rFonts w:ascii="Arial" w:hAnsi="Arial" w:cs="Arial"/>
          <w:sz w:val="20"/>
          <w:szCs w:val="20"/>
        </w:rPr>
        <w:t xml:space="preserve"> </w:t>
      </w:r>
      <w:r w:rsidRPr="00ED7888">
        <w:rPr>
          <w:rFonts w:ascii="Arial" w:hAnsi="Arial" w:cs="Arial"/>
          <w:sz w:val="20"/>
          <w:szCs w:val="20"/>
        </w:rPr>
        <w:t>requerida.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presente</w:t>
      </w:r>
      <w:r>
        <w:rPr>
          <w:rFonts w:ascii="Arial" w:hAnsi="Arial" w:cs="Arial"/>
          <w:sz w:val="20"/>
          <w:szCs w:val="20"/>
        </w:rPr>
        <w:t xml:space="preserve"> </w:t>
      </w:r>
      <w:r w:rsidRPr="00ED7888">
        <w:rPr>
          <w:rFonts w:ascii="Arial" w:hAnsi="Arial" w:cs="Arial"/>
          <w:sz w:val="20"/>
          <w:szCs w:val="20"/>
        </w:rPr>
        <w:t>certificación</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necesaria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liquidación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Entendiéndose</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finalizada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entrega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objeto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tanto</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cumplan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cláusula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catalogación.</w:t>
      </w:r>
    </w:p>
    <w:p w14:paraId="7275AE43" w14:textId="77777777" w:rsidR="00073BE2" w:rsidRPr="00ED7888" w:rsidRDefault="00073BE2" w:rsidP="00073BE2">
      <w:pPr>
        <w:pStyle w:val="Prrafodelista"/>
        <w:rPr>
          <w:sz w:val="20"/>
          <w:szCs w:val="20"/>
        </w:rPr>
      </w:pPr>
    </w:p>
    <w:p w14:paraId="27AB3C59" w14:textId="77777777" w:rsidR="00073BE2" w:rsidRPr="00BB1758" w:rsidRDefault="00073BE2" w:rsidP="00073BE2">
      <w:pPr>
        <w:numPr>
          <w:ilvl w:val="0"/>
          <w:numId w:val="9"/>
        </w:numPr>
        <w:spacing w:after="0" w:line="240" w:lineRule="auto"/>
        <w:jc w:val="both"/>
        <w:rPr>
          <w:rFonts w:ascii="Arial" w:hAnsi="Arial" w:cs="Arial"/>
          <w:color w:val="A6A6A6" w:themeColor="background1" w:themeShade="A6"/>
          <w:sz w:val="20"/>
          <w:szCs w:val="20"/>
        </w:rPr>
      </w:pPr>
      <w:r w:rsidRPr="00BB1758">
        <w:rPr>
          <w:rFonts w:ascii="Arial" w:hAnsi="Arial" w:cs="Arial"/>
          <w:sz w:val="20"/>
          <w:szCs w:val="20"/>
        </w:rPr>
        <w:lastRenderedPageBreak/>
        <w:t>Incluir</w:t>
      </w:r>
      <w:r>
        <w:rPr>
          <w:rFonts w:ascii="Arial" w:hAnsi="Arial" w:cs="Arial"/>
          <w:sz w:val="20"/>
          <w:szCs w:val="20"/>
        </w:rPr>
        <w:t xml:space="preserve"> </w:t>
      </w:r>
      <w:r w:rsidRPr="00BB1758">
        <w:rPr>
          <w:rFonts w:ascii="Arial" w:hAnsi="Arial" w:cs="Arial"/>
          <w:sz w:val="20"/>
          <w:szCs w:val="20"/>
        </w:rPr>
        <w:t>todas</w:t>
      </w:r>
      <w:r>
        <w:rPr>
          <w:rFonts w:ascii="Arial" w:hAnsi="Arial" w:cs="Arial"/>
          <w:sz w:val="20"/>
          <w:szCs w:val="20"/>
        </w:rPr>
        <w:t xml:space="preserve"> </w:t>
      </w:r>
      <w:r w:rsidRPr="00BB1758">
        <w:rPr>
          <w:rFonts w:ascii="Arial" w:hAnsi="Arial" w:cs="Arial"/>
          <w:sz w:val="20"/>
          <w:szCs w:val="20"/>
        </w:rPr>
        <w:t>aquellas</w:t>
      </w:r>
      <w:r>
        <w:rPr>
          <w:rFonts w:ascii="Arial" w:hAnsi="Arial" w:cs="Arial"/>
          <w:sz w:val="20"/>
          <w:szCs w:val="20"/>
        </w:rPr>
        <w:t xml:space="preserve"> </w:t>
      </w:r>
      <w:r w:rsidRPr="00BB1758">
        <w:rPr>
          <w:rFonts w:ascii="Arial" w:hAnsi="Arial" w:cs="Arial"/>
          <w:sz w:val="20"/>
          <w:szCs w:val="20"/>
        </w:rPr>
        <w:t>obligaciones</w:t>
      </w:r>
      <w:r>
        <w:rPr>
          <w:rFonts w:ascii="Arial" w:hAnsi="Arial" w:cs="Arial"/>
          <w:sz w:val="20"/>
          <w:szCs w:val="20"/>
        </w:rPr>
        <w:t xml:space="preserve"> </w:t>
      </w:r>
      <w:r w:rsidRPr="00BB1758">
        <w:rPr>
          <w:rFonts w:ascii="Arial" w:hAnsi="Arial" w:cs="Arial"/>
          <w:sz w:val="20"/>
          <w:szCs w:val="20"/>
        </w:rPr>
        <w:t>que</w:t>
      </w:r>
      <w:r>
        <w:rPr>
          <w:rFonts w:ascii="Arial" w:hAnsi="Arial" w:cs="Arial"/>
          <w:sz w:val="20"/>
          <w:szCs w:val="20"/>
        </w:rPr>
        <w:t xml:space="preserve"> </w:t>
      </w:r>
      <w:r w:rsidRPr="00BB1758">
        <w:rPr>
          <w:rFonts w:ascii="Arial" w:hAnsi="Arial" w:cs="Arial"/>
          <w:sz w:val="20"/>
          <w:szCs w:val="20"/>
        </w:rPr>
        <w:t>el</w:t>
      </w:r>
      <w:r>
        <w:rPr>
          <w:rFonts w:ascii="Arial" w:hAnsi="Arial" w:cs="Arial"/>
          <w:sz w:val="20"/>
          <w:szCs w:val="20"/>
        </w:rPr>
        <w:t xml:space="preserve"> </w:t>
      </w:r>
      <w:r w:rsidRPr="00BB1758">
        <w:rPr>
          <w:rFonts w:ascii="Arial" w:hAnsi="Arial" w:cs="Arial"/>
          <w:sz w:val="20"/>
          <w:szCs w:val="20"/>
        </w:rPr>
        <w:t>contratista</w:t>
      </w:r>
      <w:r>
        <w:rPr>
          <w:rFonts w:ascii="Arial" w:hAnsi="Arial" w:cs="Arial"/>
          <w:sz w:val="20"/>
          <w:szCs w:val="20"/>
        </w:rPr>
        <w:t xml:space="preserve"> </w:t>
      </w:r>
      <w:r w:rsidRPr="00BB1758">
        <w:rPr>
          <w:rFonts w:ascii="Arial" w:hAnsi="Arial" w:cs="Arial"/>
          <w:sz w:val="20"/>
          <w:szCs w:val="20"/>
        </w:rPr>
        <w:t>debe</w:t>
      </w:r>
      <w:r>
        <w:rPr>
          <w:rFonts w:ascii="Arial" w:hAnsi="Arial" w:cs="Arial"/>
          <w:sz w:val="20"/>
          <w:szCs w:val="20"/>
        </w:rPr>
        <w:t xml:space="preserve"> </w:t>
      </w:r>
      <w:r w:rsidRPr="00BB1758">
        <w:rPr>
          <w:rFonts w:ascii="Arial" w:hAnsi="Arial" w:cs="Arial"/>
          <w:sz w:val="20"/>
          <w:szCs w:val="20"/>
        </w:rPr>
        <w:t>cumplir</w:t>
      </w:r>
      <w:r>
        <w:rPr>
          <w:rFonts w:ascii="Arial" w:hAnsi="Arial" w:cs="Arial"/>
          <w:sz w:val="20"/>
          <w:szCs w:val="20"/>
        </w:rPr>
        <w:t xml:space="preserve"> </w:t>
      </w:r>
      <w:r w:rsidRPr="00BB1758">
        <w:rPr>
          <w:rFonts w:ascii="Arial" w:hAnsi="Arial" w:cs="Arial"/>
          <w:sz w:val="20"/>
          <w:szCs w:val="20"/>
        </w:rPr>
        <w:t>con</w:t>
      </w:r>
      <w:r>
        <w:rPr>
          <w:rFonts w:ascii="Arial" w:hAnsi="Arial" w:cs="Arial"/>
          <w:sz w:val="20"/>
          <w:szCs w:val="20"/>
        </w:rPr>
        <w:t xml:space="preserve"> </w:t>
      </w:r>
      <w:r w:rsidRPr="00BB1758">
        <w:rPr>
          <w:rFonts w:ascii="Arial" w:hAnsi="Arial" w:cs="Arial"/>
          <w:sz w:val="20"/>
          <w:szCs w:val="20"/>
        </w:rPr>
        <w:t>el</w:t>
      </w:r>
      <w:r>
        <w:rPr>
          <w:rFonts w:ascii="Arial" w:hAnsi="Arial" w:cs="Arial"/>
          <w:sz w:val="20"/>
          <w:szCs w:val="20"/>
        </w:rPr>
        <w:t xml:space="preserve"> </w:t>
      </w:r>
      <w:r w:rsidRPr="00BB1758">
        <w:rPr>
          <w:rFonts w:ascii="Arial" w:hAnsi="Arial" w:cs="Arial"/>
          <w:sz w:val="20"/>
          <w:szCs w:val="20"/>
        </w:rPr>
        <w:t>fin</w:t>
      </w:r>
      <w:r>
        <w:rPr>
          <w:rFonts w:ascii="Arial" w:hAnsi="Arial" w:cs="Arial"/>
          <w:sz w:val="20"/>
          <w:szCs w:val="20"/>
        </w:rPr>
        <w:t xml:space="preserve"> </w:t>
      </w:r>
      <w:r w:rsidRPr="00BB1758">
        <w:rPr>
          <w:rFonts w:ascii="Arial" w:hAnsi="Arial" w:cs="Arial"/>
          <w:sz w:val="20"/>
          <w:szCs w:val="20"/>
        </w:rPr>
        <w:t>de</w:t>
      </w:r>
      <w:r>
        <w:rPr>
          <w:rFonts w:ascii="Arial" w:hAnsi="Arial" w:cs="Arial"/>
          <w:sz w:val="20"/>
          <w:szCs w:val="20"/>
        </w:rPr>
        <w:t xml:space="preserve"> </w:t>
      </w:r>
      <w:r w:rsidRPr="00BB1758">
        <w:rPr>
          <w:rFonts w:ascii="Arial" w:hAnsi="Arial" w:cs="Arial"/>
          <w:sz w:val="20"/>
          <w:szCs w:val="20"/>
        </w:rPr>
        <w:t>alinear</w:t>
      </w:r>
      <w:r>
        <w:rPr>
          <w:rFonts w:ascii="Arial" w:hAnsi="Arial" w:cs="Arial"/>
          <w:sz w:val="20"/>
          <w:szCs w:val="20"/>
        </w:rPr>
        <w:t xml:space="preserve"> </w:t>
      </w:r>
      <w:r w:rsidRPr="00BB1758">
        <w:rPr>
          <w:rFonts w:ascii="Arial" w:hAnsi="Arial" w:cs="Arial"/>
          <w:sz w:val="20"/>
          <w:szCs w:val="20"/>
        </w:rPr>
        <w:t>la</w:t>
      </w:r>
      <w:r>
        <w:rPr>
          <w:rFonts w:ascii="Arial" w:hAnsi="Arial" w:cs="Arial"/>
          <w:sz w:val="20"/>
          <w:szCs w:val="20"/>
        </w:rPr>
        <w:t xml:space="preserve"> </w:t>
      </w:r>
      <w:r w:rsidRPr="00BB1758">
        <w:rPr>
          <w:rFonts w:ascii="Arial" w:hAnsi="Arial" w:cs="Arial"/>
          <w:sz w:val="20"/>
          <w:szCs w:val="20"/>
        </w:rPr>
        <w:t>actividad</w:t>
      </w:r>
      <w:r>
        <w:rPr>
          <w:rFonts w:ascii="Arial" w:hAnsi="Arial" w:cs="Arial"/>
          <w:sz w:val="20"/>
          <w:szCs w:val="20"/>
        </w:rPr>
        <w:t xml:space="preserve"> </w:t>
      </w:r>
      <w:r w:rsidRPr="00BB1758">
        <w:rPr>
          <w:rFonts w:ascii="Arial" w:hAnsi="Arial" w:cs="Arial"/>
          <w:sz w:val="20"/>
          <w:szCs w:val="20"/>
        </w:rPr>
        <w:t>contractual</w:t>
      </w:r>
      <w:r>
        <w:rPr>
          <w:rFonts w:ascii="Arial" w:hAnsi="Arial" w:cs="Arial"/>
          <w:sz w:val="20"/>
          <w:szCs w:val="20"/>
        </w:rPr>
        <w:t xml:space="preserve"> </w:t>
      </w:r>
      <w:r w:rsidRPr="00BB1758">
        <w:rPr>
          <w:rFonts w:ascii="Arial" w:hAnsi="Arial" w:cs="Arial"/>
          <w:sz w:val="20"/>
          <w:szCs w:val="20"/>
        </w:rPr>
        <w:t>a</w:t>
      </w:r>
      <w:r>
        <w:rPr>
          <w:rFonts w:ascii="Arial" w:hAnsi="Arial" w:cs="Arial"/>
          <w:sz w:val="20"/>
          <w:szCs w:val="20"/>
        </w:rPr>
        <w:t xml:space="preserve"> </w:t>
      </w:r>
      <w:r w:rsidRPr="00BB1758">
        <w:rPr>
          <w:rFonts w:ascii="Arial" w:hAnsi="Arial" w:cs="Arial"/>
          <w:sz w:val="20"/>
          <w:szCs w:val="20"/>
        </w:rPr>
        <w:t>las</w:t>
      </w:r>
      <w:r>
        <w:rPr>
          <w:rFonts w:ascii="Arial" w:hAnsi="Arial" w:cs="Arial"/>
          <w:sz w:val="20"/>
          <w:szCs w:val="20"/>
        </w:rPr>
        <w:t xml:space="preserve"> </w:t>
      </w:r>
      <w:r w:rsidRPr="00BB1758">
        <w:rPr>
          <w:rFonts w:ascii="Arial" w:hAnsi="Arial" w:cs="Arial"/>
          <w:sz w:val="20"/>
          <w:szCs w:val="20"/>
        </w:rPr>
        <w:t>buenas</w:t>
      </w:r>
      <w:r>
        <w:rPr>
          <w:rFonts w:ascii="Arial" w:hAnsi="Arial" w:cs="Arial"/>
          <w:sz w:val="20"/>
          <w:szCs w:val="20"/>
        </w:rPr>
        <w:t xml:space="preserve"> </w:t>
      </w:r>
      <w:r w:rsidRPr="00BB1758">
        <w:rPr>
          <w:rFonts w:ascii="Arial" w:hAnsi="Arial" w:cs="Arial"/>
          <w:sz w:val="20"/>
          <w:szCs w:val="20"/>
        </w:rPr>
        <w:t>prácticas</w:t>
      </w:r>
      <w:r>
        <w:rPr>
          <w:rFonts w:ascii="Arial" w:hAnsi="Arial" w:cs="Arial"/>
          <w:sz w:val="20"/>
          <w:szCs w:val="20"/>
        </w:rPr>
        <w:t xml:space="preserve"> </w:t>
      </w:r>
      <w:r w:rsidRPr="00BB1758">
        <w:rPr>
          <w:rFonts w:ascii="Arial" w:hAnsi="Arial" w:cs="Arial"/>
          <w:sz w:val="20"/>
          <w:szCs w:val="20"/>
        </w:rPr>
        <w:t>en</w:t>
      </w:r>
      <w:r>
        <w:rPr>
          <w:rFonts w:ascii="Arial" w:hAnsi="Arial" w:cs="Arial"/>
          <w:sz w:val="20"/>
          <w:szCs w:val="20"/>
        </w:rPr>
        <w:t xml:space="preserve"> </w:t>
      </w:r>
      <w:r w:rsidRPr="00BB1758">
        <w:rPr>
          <w:rFonts w:ascii="Arial" w:hAnsi="Arial" w:cs="Arial"/>
          <w:sz w:val="20"/>
          <w:szCs w:val="20"/>
        </w:rPr>
        <w:t>materia</w:t>
      </w:r>
      <w:r>
        <w:rPr>
          <w:rFonts w:ascii="Arial" w:hAnsi="Arial" w:cs="Arial"/>
          <w:sz w:val="20"/>
          <w:szCs w:val="20"/>
        </w:rPr>
        <w:t xml:space="preserve"> </w:t>
      </w:r>
      <w:r w:rsidRPr="00BB1758">
        <w:rPr>
          <w:rFonts w:ascii="Arial" w:hAnsi="Arial" w:cs="Arial"/>
          <w:sz w:val="20"/>
          <w:szCs w:val="20"/>
        </w:rPr>
        <w:t>ambiental.</w:t>
      </w:r>
      <w:r>
        <w:rPr>
          <w:rFonts w:ascii="Arial" w:hAnsi="Arial" w:cs="Arial"/>
          <w:sz w:val="20"/>
          <w:szCs w:val="20"/>
        </w:rPr>
        <w:t xml:space="preserve"> </w:t>
      </w:r>
    </w:p>
    <w:p w14:paraId="4530AFB4" w14:textId="77777777" w:rsidR="00266741" w:rsidRDefault="00266741" w:rsidP="00266741">
      <w:pPr>
        <w:pStyle w:val="Prrafodelista"/>
        <w:tabs>
          <w:tab w:val="left" w:pos="6210"/>
        </w:tabs>
        <w:spacing w:line="276" w:lineRule="auto"/>
        <w:jc w:val="both"/>
        <w:rPr>
          <w:rFonts w:ascii="Arial" w:hAnsi="Arial" w:cs="Arial"/>
          <w:sz w:val="20"/>
          <w:szCs w:val="20"/>
        </w:rPr>
      </w:pPr>
    </w:p>
    <w:p w14:paraId="3799A399" w14:textId="21409213" w:rsidR="00266741" w:rsidRPr="00266741" w:rsidRDefault="00266741" w:rsidP="00266741">
      <w:pPr>
        <w:pStyle w:val="Prrafodelista"/>
        <w:tabs>
          <w:tab w:val="left" w:pos="6210"/>
        </w:tabs>
        <w:spacing w:line="276" w:lineRule="auto"/>
        <w:jc w:val="both"/>
        <w:rPr>
          <w:rFonts w:ascii="Arial" w:eastAsiaTheme="minorHAnsi" w:hAnsi="Arial" w:cs="Arial"/>
          <w:sz w:val="20"/>
          <w:szCs w:val="20"/>
          <w:lang w:eastAsia="en-US"/>
        </w:rPr>
      </w:pPr>
      <w:r w:rsidRPr="00266741">
        <w:rPr>
          <w:rFonts w:ascii="Arial" w:eastAsiaTheme="minorHAnsi" w:hAnsi="Arial" w:cs="Arial"/>
          <w:sz w:val="20"/>
          <w:szCs w:val="20"/>
          <w:lang w:eastAsia="en-US"/>
        </w:rPr>
        <w:t>La aplicación de buenas prácticas ambientales, de acuerdo con el tipo de servicio a contratar.</w:t>
      </w:r>
    </w:p>
    <w:p w14:paraId="7A7F0517" w14:textId="77777777" w:rsidR="00266741" w:rsidRPr="00266741" w:rsidRDefault="00266741" w:rsidP="00266741">
      <w:pPr>
        <w:pStyle w:val="Prrafodelista"/>
        <w:tabs>
          <w:tab w:val="left" w:pos="6210"/>
        </w:tabs>
        <w:spacing w:line="276" w:lineRule="auto"/>
        <w:jc w:val="both"/>
        <w:rPr>
          <w:rFonts w:ascii="Arial" w:eastAsiaTheme="minorHAnsi" w:hAnsi="Arial" w:cs="Arial"/>
          <w:sz w:val="20"/>
          <w:szCs w:val="20"/>
          <w:lang w:eastAsia="en-US"/>
        </w:rPr>
      </w:pPr>
    </w:p>
    <w:p w14:paraId="1C25F8F4" w14:textId="6F466434" w:rsidR="00266741" w:rsidRPr="00B4387A" w:rsidRDefault="00266741" w:rsidP="00266741">
      <w:pPr>
        <w:pStyle w:val="Prrafodelista"/>
        <w:tabs>
          <w:tab w:val="left" w:pos="6210"/>
        </w:tabs>
        <w:spacing w:line="276" w:lineRule="auto"/>
        <w:jc w:val="both"/>
        <w:rPr>
          <w:rFonts w:ascii="Arial" w:hAnsi="Arial" w:cs="Arial"/>
          <w:sz w:val="20"/>
          <w:szCs w:val="20"/>
        </w:rPr>
      </w:pPr>
      <w:r w:rsidRPr="00B4387A">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56EC758C" w14:textId="77777777" w:rsidR="00266741" w:rsidRDefault="00266741" w:rsidP="00266741">
      <w:pPr>
        <w:pStyle w:val="Prrafodelista"/>
        <w:tabs>
          <w:tab w:val="left" w:pos="6210"/>
        </w:tabs>
        <w:spacing w:line="276" w:lineRule="auto"/>
        <w:jc w:val="both"/>
        <w:rPr>
          <w:rFonts w:ascii="Arial" w:hAnsi="Arial" w:cs="Arial"/>
          <w:sz w:val="20"/>
          <w:szCs w:val="20"/>
        </w:rPr>
      </w:pPr>
    </w:p>
    <w:p w14:paraId="77CC7058" w14:textId="4FDC711E" w:rsidR="00266741" w:rsidRPr="00B4387A" w:rsidRDefault="00266741" w:rsidP="00266741">
      <w:pPr>
        <w:pStyle w:val="Prrafodelista"/>
        <w:tabs>
          <w:tab w:val="left" w:pos="6210"/>
        </w:tabs>
        <w:spacing w:line="276" w:lineRule="auto"/>
        <w:jc w:val="both"/>
        <w:rPr>
          <w:rFonts w:ascii="Arial" w:hAnsi="Arial" w:cs="Arial"/>
          <w:sz w:val="20"/>
          <w:szCs w:val="20"/>
        </w:rPr>
      </w:pPr>
      <w:r w:rsidRPr="00B4387A">
        <w:rPr>
          <w:rFonts w:ascii="Arial" w:hAnsi="Arial" w:cs="Arial"/>
          <w:sz w:val="20"/>
          <w:szCs w:val="20"/>
        </w:rPr>
        <w:t>Presentar las actas de disposición final correspondientes y las licencias ambientales de dicha disposición.</w:t>
      </w:r>
    </w:p>
    <w:p w14:paraId="1FD21652" w14:textId="77777777" w:rsidR="00266741" w:rsidRDefault="00266741" w:rsidP="00266741">
      <w:pPr>
        <w:pStyle w:val="Prrafodelista"/>
        <w:tabs>
          <w:tab w:val="left" w:pos="6210"/>
        </w:tabs>
        <w:spacing w:line="276" w:lineRule="auto"/>
        <w:jc w:val="both"/>
        <w:rPr>
          <w:rFonts w:ascii="Arial" w:hAnsi="Arial" w:cs="Arial"/>
          <w:sz w:val="20"/>
          <w:szCs w:val="20"/>
        </w:rPr>
      </w:pPr>
    </w:p>
    <w:p w14:paraId="78FED9A6" w14:textId="028412CE" w:rsidR="00266741" w:rsidRPr="00B4387A" w:rsidRDefault="00266741" w:rsidP="00266741">
      <w:pPr>
        <w:pStyle w:val="Prrafodelista"/>
        <w:tabs>
          <w:tab w:val="left" w:pos="6210"/>
        </w:tabs>
        <w:spacing w:line="276" w:lineRule="auto"/>
        <w:jc w:val="both"/>
        <w:rPr>
          <w:rFonts w:ascii="Arial" w:hAnsi="Arial" w:cs="Arial"/>
          <w:sz w:val="20"/>
          <w:szCs w:val="20"/>
        </w:rPr>
      </w:pPr>
      <w:r w:rsidRPr="00B4387A">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391B0FAC" w14:textId="77777777" w:rsidR="00266741" w:rsidRDefault="00266741" w:rsidP="00266741">
      <w:pPr>
        <w:pStyle w:val="Prrafodelista"/>
        <w:tabs>
          <w:tab w:val="left" w:pos="6210"/>
        </w:tabs>
        <w:spacing w:line="276" w:lineRule="auto"/>
        <w:jc w:val="both"/>
        <w:rPr>
          <w:rFonts w:ascii="Arial" w:hAnsi="Arial" w:cs="Arial"/>
          <w:sz w:val="20"/>
          <w:szCs w:val="20"/>
        </w:rPr>
      </w:pPr>
    </w:p>
    <w:p w14:paraId="63F0B4E8" w14:textId="1B87858C" w:rsidR="00266741" w:rsidRPr="000315F0" w:rsidRDefault="00266741" w:rsidP="00266741">
      <w:pPr>
        <w:pStyle w:val="Prrafodelista"/>
        <w:tabs>
          <w:tab w:val="left" w:pos="6210"/>
        </w:tabs>
        <w:spacing w:line="276" w:lineRule="auto"/>
        <w:jc w:val="both"/>
        <w:rPr>
          <w:rFonts w:ascii="Arial" w:hAnsi="Arial" w:cs="Arial"/>
          <w:sz w:val="20"/>
          <w:szCs w:val="20"/>
        </w:rPr>
      </w:pPr>
      <w:r w:rsidRPr="00B4387A">
        <w:rPr>
          <w:rFonts w:ascii="Arial" w:hAnsi="Arial" w:cs="Arial"/>
          <w:sz w:val="20"/>
          <w:szCs w:val="20"/>
        </w:rPr>
        <w:t>Presentar al supervisor del contrato el análisis de ciclo de vida del producto y/o servicio a contratar según corresponda.</w:t>
      </w:r>
    </w:p>
    <w:p w14:paraId="6F36ED7C" w14:textId="77777777" w:rsidR="00073BE2" w:rsidRDefault="00073BE2" w:rsidP="00073BE2">
      <w:pPr>
        <w:pStyle w:val="Prrafodelista"/>
        <w:rPr>
          <w:rFonts w:ascii="Arial" w:hAnsi="Arial" w:cs="Arial"/>
          <w:color w:val="A6A6A6" w:themeColor="background1" w:themeShade="A6"/>
          <w:sz w:val="20"/>
          <w:szCs w:val="20"/>
        </w:rPr>
      </w:pPr>
    </w:p>
    <w:p w14:paraId="29418F01" w14:textId="77777777" w:rsidR="00073BE2" w:rsidRPr="00ED7888" w:rsidRDefault="00073BE2" w:rsidP="00073BE2">
      <w:pPr>
        <w:widowControl w:val="0"/>
        <w:kinsoku w:val="0"/>
        <w:overflowPunct w:val="0"/>
        <w:autoSpaceDE w:val="0"/>
        <w:autoSpaceDN w:val="0"/>
        <w:adjustRightInd w:val="0"/>
        <w:spacing w:after="0" w:line="240" w:lineRule="auto"/>
        <w:ind w:left="709" w:right="115"/>
        <w:jc w:val="both"/>
        <w:rPr>
          <w:rFonts w:ascii="Arial" w:hAnsi="Arial" w:cs="Arial"/>
          <w:sz w:val="20"/>
          <w:szCs w:val="20"/>
        </w:rPr>
      </w:pPr>
      <w:r w:rsidRPr="00ED7888">
        <w:rPr>
          <w:rFonts w:ascii="Arial" w:hAnsi="Arial" w:cs="Arial"/>
          <w:color w:val="000000"/>
          <w:sz w:val="20"/>
          <w:szCs w:val="20"/>
        </w:rPr>
        <w:t>MATERIA</w:t>
      </w:r>
      <w:r>
        <w:rPr>
          <w:rFonts w:ascii="Arial" w:hAnsi="Arial" w:cs="Arial"/>
          <w:color w:val="000000"/>
          <w:sz w:val="20"/>
          <w:szCs w:val="20"/>
        </w:rPr>
        <w:t xml:space="preserve"> </w:t>
      </w:r>
      <w:r w:rsidRPr="00ED7888">
        <w:rPr>
          <w:rFonts w:ascii="Arial" w:hAnsi="Arial" w:cs="Arial"/>
          <w:color w:val="000000"/>
          <w:sz w:val="20"/>
          <w:szCs w:val="20"/>
        </w:rPr>
        <w:t>AMBIENTAL</w:t>
      </w:r>
      <w:r w:rsidRPr="00ED7888">
        <w:rPr>
          <w:rFonts w:ascii="Arial" w:hAnsi="Arial" w:cs="Arial"/>
          <w:b/>
          <w:color w:val="000000"/>
          <w:sz w:val="20"/>
          <w:szCs w:val="20"/>
        </w:rPr>
        <w:t>:</w:t>
      </w:r>
      <w:r>
        <w:rPr>
          <w:rFonts w:ascii="Arial" w:hAnsi="Arial" w:cs="Arial"/>
          <w:b/>
          <w:color w:val="000000"/>
          <w:sz w:val="20"/>
          <w:szCs w:val="20"/>
        </w:rPr>
        <w:t xml:space="preserve"> </w:t>
      </w:r>
      <w:r w:rsidRPr="00ED7888">
        <w:rPr>
          <w:rFonts w:ascii="Arial" w:hAnsi="Arial" w:cs="Arial"/>
          <w:spacing w:val="2"/>
          <w:sz w:val="20"/>
          <w:szCs w:val="20"/>
        </w:rPr>
        <w:t>e</w:t>
      </w:r>
      <w:r w:rsidRPr="00ED7888">
        <w:rPr>
          <w:rFonts w:ascii="Arial" w:hAnsi="Arial" w:cs="Arial"/>
          <w:sz w:val="20"/>
          <w:szCs w:val="20"/>
        </w:rPr>
        <w:t>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adquisición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material</w:t>
      </w:r>
      <w:r>
        <w:rPr>
          <w:rFonts w:ascii="Arial" w:hAnsi="Arial" w:cs="Arial"/>
          <w:sz w:val="20"/>
          <w:szCs w:val="20"/>
        </w:rPr>
        <w:t xml:space="preserve"> </w:t>
      </w:r>
      <w:r w:rsidRPr="00ED7888">
        <w:rPr>
          <w:rFonts w:ascii="Arial" w:hAnsi="Arial" w:cs="Arial"/>
          <w:sz w:val="20"/>
          <w:szCs w:val="20"/>
        </w:rPr>
        <w:t>peligroso,</w:t>
      </w:r>
      <w:r>
        <w:rPr>
          <w:rFonts w:ascii="Arial" w:hAnsi="Arial" w:cs="Arial"/>
          <w:sz w:val="20"/>
          <w:szCs w:val="20"/>
        </w:rPr>
        <w:t xml:space="preserve"> </w:t>
      </w:r>
      <w:r w:rsidRPr="00ED7888">
        <w:rPr>
          <w:rFonts w:ascii="Arial" w:hAnsi="Arial" w:cs="Arial"/>
          <w:sz w:val="20"/>
          <w:szCs w:val="20"/>
        </w:rPr>
        <w:t>medicamentos</w:t>
      </w:r>
      <w:r>
        <w:rPr>
          <w:rFonts w:ascii="Arial" w:hAnsi="Arial" w:cs="Arial"/>
          <w:sz w:val="20"/>
          <w:szCs w:val="20"/>
        </w:rPr>
        <w:t xml:space="preserve"> </w:t>
      </w:r>
      <w:r w:rsidRPr="00ED7888">
        <w:rPr>
          <w:rFonts w:ascii="Arial" w:hAnsi="Arial" w:cs="Arial"/>
          <w:sz w:val="20"/>
          <w:szCs w:val="20"/>
        </w:rPr>
        <w:t>vencidos,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demás</w:t>
      </w:r>
      <w:r>
        <w:rPr>
          <w:rFonts w:ascii="Arial" w:hAnsi="Arial" w:cs="Arial"/>
          <w:sz w:val="20"/>
          <w:szCs w:val="20"/>
        </w:rPr>
        <w:t xml:space="preserve"> bienes </w:t>
      </w:r>
      <w:r w:rsidRPr="00ED7888">
        <w:rPr>
          <w:rFonts w:ascii="Arial" w:hAnsi="Arial" w:cs="Arial"/>
          <w:sz w:val="20"/>
          <w:szCs w:val="20"/>
        </w:rPr>
        <w:t>considerados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contaminantes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ambiente,</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sujeción</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legislación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éste,</w:t>
      </w:r>
      <w:r>
        <w:rPr>
          <w:rFonts w:ascii="Arial" w:hAnsi="Arial" w:cs="Arial"/>
          <w:sz w:val="20"/>
          <w:szCs w:val="20"/>
        </w:rPr>
        <w:t xml:space="preserve"> </w:t>
      </w:r>
      <w:r w:rsidRPr="00ED7888">
        <w:rPr>
          <w:rFonts w:ascii="Arial" w:hAnsi="Arial" w:cs="Arial"/>
          <w:sz w:val="20"/>
          <w:szCs w:val="20"/>
        </w:rPr>
        <w:t>una</w:t>
      </w:r>
      <w:r>
        <w:rPr>
          <w:rFonts w:ascii="Arial" w:hAnsi="Arial" w:cs="Arial"/>
          <w:sz w:val="20"/>
          <w:szCs w:val="20"/>
        </w:rPr>
        <w:t xml:space="preserve"> </w:t>
      </w:r>
      <w:r w:rsidRPr="00ED7888">
        <w:rPr>
          <w:rFonts w:ascii="Arial" w:hAnsi="Arial" w:cs="Arial"/>
          <w:sz w:val="20"/>
          <w:szCs w:val="20"/>
        </w:rPr>
        <w:t>vez</w:t>
      </w:r>
      <w:r>
        <w:rPr>
          <w:rFonts w:ascii="Arial" w:hAnsi="Arial" w:cs="Arial"/>
          <w:sz w:val="20"/>
          <w:szCs w:val="20"/>
        </w:rPr>
        <w:t xml:space="preserve"> </w:t>
      </w:r>
      <w:r w:rsidRPr="00ED7888">
        <w:rPr>
          <w:rFonts w:ascii="Arial" w:hAnsi="Arial" w:cs="Arial"/>
          <w:sz w:val="20"/>
          <w:szCs w:val="20"/>
        </w:rPr>
        <w:t>terminada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útil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provea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entidad,</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reciba</w:t>
      </w:r>
      <w:r>
        <w:rPr>
          <w:rFonts w:ascii="Arial" w:hAnsi="Arial" w:cs="Arial"/>
          <w:sz w:val="20"/>
          <w:szCs w:val="20"/>
        </w:rPr>
        <w:t xml:space="preserve"> </w:t>
      </w:r>
      <w:r w:rsidRPr="00ED7888">
        <w:rPr>
          <w:rFonts w:ascii="Arial" w:hAnsi="Arial" w:cs="Arial"/>
          <w:sz w:val="20"/>
          <w:szCs w:val="20"/>
        </w:rPr>
        <w:t>nuevamente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proceda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adecuada,</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incluir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p>
    <w:p w14:paraId="5317F500" w14:textId="77777777" w:rsidR="00073BE2" w:rsidRPr="00AC19DE" w:rsidRDefault="00073BE2" w:rsidP="00073BE2">
      <w:pPr>
        <w:spacing w:after="0" w:line="240" w:lineRule="auto"/>
        <w:rPr>
          <w:rFonts w:ascii="Arial" w:hAnsi="Arial" w:cs="Arial"/>
          <w:sz w:val="6"/>
          <w:szCs w:val="20"/>
        </w:rPr>
      </w:pPr>
    </w:p>
    <w:p w14:paraId="591EE075" w14:textId="77777777" w:rsidR="00073BE2" w:rsidRPr="00ED7888" w:rsidRDefault="00073BE2" w:rsidP="00BE30C5">
      <w:pPr>
        <w:widowControl w:val="0"/>
        <w:numPr>
          <w:ilvl w:val="0"/>
          <w:numId w:val="29"/>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relacionadas</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aplicación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buenas</w:t>
      </w:r>
      <w:r>
        <w:rPr>
          <w:rFonts w:ascii="Arial" w:hAnsi="Arial" w:cs="Arial"/>
          <w:sz w:val="20"/>
          <w:szCs w:val="20"/>
        </w:rPr>
        <w:t xml:space="preserve"> </w:t>
      </w:r>
      <w:r w:rsidRPr="00ED7888">
        <w:rPr>
          <w:rFonts w:ascii="Arial" w:hAnsi="Arial" w:cs="Arial"/>
          <w:sz w:val="20"/>
          <w:szCs w:val="20"/>
        </w:rPr>
        <w:t>prácticas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tipo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p>
    <w:p w14:paraId="1095D215" w14:textId="77777777" w:rsidR="00073BE2" w:rsidRPr="00ED7888" w:rsidRDefault="00073BE2" w:rsidP="00BE30C5">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Indicar</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infracción</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omisión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permisos,</w:t>
      </w:r>
      <w:r>
        <w:rPr>
          <w:rFonts w:ascii="Arial" w:hAnsi="Arial" w:cs="Arial"/>
          <w:sz w:val="20"/>
          <w:szCs w:val="20"/>
        </w:rPr>
        <w:t xml:space="preserve"> </w:t>
      </w:r>
      <w:r w:rsidRPr="00ED7888">
        <w:rPr>
          <w:rFonts w:ascii="Arial" w:hAnsi="Arial" w:cs="Arial"/>
          <w:sz w:val="20"/>
          <w:szCs w:val="20"/>
        </w:rPr>
        <w:t>concesiones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hubiese</w:t>
      </w:r>
      <w:r>
        <w:rPr>
          <w:rFonts w:ascii="Arial" w:hAnsi="Arial" w:cs="Arial"/>
          <w:sz w:val="20"/>
          <w:szCs w:val="20"/>
        </w:rPr>
        <w:t xml:space="preserve"> </w:t>
      </w:r>
      <w:r w:rsidRPr="00ED7888">
        <w:rPr>
          <w:rFonts w:ascii="Arial" w:hAnsi="Arial" w:cs="Arial"/>
          <w:sz w:val="20"/>
          <w:szCs w:val="20"/>
        </w:rPr>
        <w:t>sido</w:t>
      </w:r>
      <w:r>
        <w:rPr>
          <w:rFonts w:ascii="Arial" w:hAnsi="Arial" w:cs="Arial"/>
          <w:sz w:val="20"/>
          <w:szCs w:val="20"/>
        </w:rPr>
        <w:t xml:space="preserve"> </w:t>
      </w:r>
      <w:r w:rsidRPr="00ED7888">
        <w:rPr>
          <w:rFonts w:ascii="Arial" w:hAnsi="Arial" w:cs="Arial"/>
          <w:sz w:val="20"/>
          <w:szCs w:val="20"/>
        </w:rPr>
        <w:t>necesario</w:t>
      </w:r>
      <w:r>
        <w:rPr>
          <w:rFonts w:ascii="Arial" w:hAnsi="Arial" w:cs="Arial"/>
          <w:sz w:val="20"/>
          <w:szCs w:val="20"/>
        </w:rPr>
        <w:t xml:space="preserve"> </w:t>
      </w:r>
      <w:r w:rsidRPr="00ED7888">
        <w:rPr>
          <w:rFonts w:ascii="Arial" w:hAnsi="Arial" w:cs="Arial"/>
          <w:sz w:val="20"/>
          <w:szCs w:val="20"/>
        </w:rPr>
        <w:t>tramitar</w:t>
      </w:r>
      <w:r>
        <w:rPr>
          <w:rFonts w:ascii="Arial" w:hAnsi="Arial" w:cs="Arial"/>
          <w:sz w:val="20"/>
          <w:szCs w:val="20"/>
        </w:rPr>
        <w:t xml:space="preserve"> </w:t>
      </w:r>
      <w:r w:rsidRPr="00ED7888">
        <w:rPr>
          <w:rFonts w:ascii="Arial" w:hAnsi="Arial" w:cs="Arial"/>
          <w:sz w:val="20"/>
          <w:szCs w:val="20"/>
        </w:rPr>
        <w:t>antes,</w:t>
      </w:r>
      <w:r>
        <w:rPr>
          <w:rFonts w:ascii="Arial" w:hAnsi="Arial" w:cs="Arial"/>
          <w:sz w:val="20"/>
          <w:szCs w:val="20"/>
        </w:rPr>
        <w:t xml:space="preserve"> </w:t>
      </w:r>
      <w:r w:rsidRPr="00ED7888">
        <w:rPr>
          <w:rFonts w:ascii="Arial" w:hAnsi="Arial" w:cs="Arial"/>
          <w:sz w:val="20"/>
          <w:szCs w:val="20"/>
        </w:rPr>
        <w:t>durante</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finalizar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asumida</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particular</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periodicidad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t>informes.</w:t>
      </w:r>
    </w:p>
    <w:p w14:paraId="5EA9207B" w14:textId="77777777" w:rsidR="00073BE2" w:rsidRPr="00ED7888" w:rsidRDefault="00073BE2" w:rsidP="00BE30C5">
      <w:pPr>
        <w:widowControl w:val="0"/>
        <w:numPr>
          <w:ilvl w:val="0"/>
          <w:numId w:val="29"/>
        </w:numPr>
        <w:autoSpaceDE w:val="0"/>
        <w:autoSpaceDN w:val="0"/>
        <w:adjustRightInd w:val="0"/>
        <w:spacing w:after="0" w:line="240" w:lineRule="auto"/>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obligación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presentar</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actas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correspondientes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licencias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quienes</w:t>
      </w:r>
      <w:r>
        <w:rPr>
          <w:rFonts w:ascii="Arial" w:hAnsi="Arial" w:cs="Arial"/>
          <w:sz w:val="20"/>
          <w:szCs w:val="20"/>
        </w:rPr>
        <w:t xml:space="preserve"> </w:t>
      </w:r>
      <w:r w:rsidRPr="00ED7888">
        <w:rPr>
          <w:rFonts w:ascii="Arial" w:hAnsi="Arial" w:cs="Arial"/>
          <w:sz w:val="20"/>
          <w:szCs w:val="20"/>
        </w:rPr>
        <w:t>realizarán</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ya</w:t>
      </w:r>
      <w:r>
        <w:rPr>
          <w:rFonts w:ascii="Arial" w:hAnsi="Arial" w:cs="Arial"/>
          <w:sz w:val="20"/>
          <w:szCs w:val="20"/>
        </w:rPr>
        <w:t xml:space="preserve"> </w:t>
      </w:r>
      <w:r w:rsidRPr="00ED7888">
        <w:rPr>
          <w:rFonts w:ascii="Arial" w:hAnsi="Arial" w:cs="Arial"/>
          <w:sz w:val="20"/>
          <w:szCs w:val="20"/>
        </w:rPr>
        <w:t>sean</w:t>
      </w:r>
      <w:r>
        <w:rPr>
          <w:rFonts w:ascii="Arial" w:hAnsi="Arial" w:cs="Arial"/>
          <w:sz w:val="20"/>
          <w:szCs w:val="20"/>
        </w:rPr>
        <w:t xml:space="preserve"> </w:t>
      </w:r>
      <w:r w:rsidRPr="00ED7888">
        <w:rPr>
          <w:rFonts w:ascii="Arial" w:hAnsi="Arial" w:cs="Arial"/>
          <w:sz w:val="20"/>
          <w:szCs w:val="20"/>
        </w:rPr>
        <w:t>contratistas</w:t>
      </w:r>
      <w:r>
        <w:rPr>
          <w:rFonts w:ascii="Arial" w:hAnsi="Arial" w:cs="Arial"/>
          <w:sz w:val="20"/>
          <w:szCs w:val="20"/>
        </w:rPr>
        <w:t xml:space="preserve"> </w:t>
      </w:r>
      <w:r w:rsidRPr="00ED7888">
        <w:rPr>
          <w:rFonts w:ascii="Arial" w:hAnsi="Arial" w:cs="Arial"/>
          <w:sz w:val="20"/>
          <w:szCs w:val="20"/>
        </w:rPr>
        <w:t>nacionales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extranjeros.</w:t>
      </w:r>
    </w:p>
    <w:p w14:paraId="194FF902" w14:textId="77777777" w:rsidR="00073BE2" w:rsidRPr="00ED7888" w:rsidRDefault="00073BE2" w:rsidP="00BE30C5">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casos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personal</w:t>
      </w:r>
      <w:r>
        <w:rPr>
          <w:rFonts w:ascii="Arial" w:hAnsi="Arial" w:cs="Arial"/>
          <w:sz w:val="20"/>
          <w:szCs w:val="20"/>
        </w:rPr>
        <w:t xml:space="preserve"> </w:t>
      </w:r>
      <w:r w:rsidRPr="00ED7888">
        <w:rPr>
          <w:rFonts w:ascii="Arial" w:hAnsi="Arial" w:cs="Arial"/>
          <w:sz w:val="20"/>
          <w:szCs w:val="20"/>
        </w:rPr>
        <w:t>bajo</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responsabilidad,</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contemplar</w:t>
      </w:r>
      <w:r>
        <w:rPr>
          <w:rFonts w:ascii="Arial" w:hAnsi="Arial" w:cs="Arial"/>
          <w:sz w:val="20"/>
          <w:szCs w:val="20"/>
        </w:rPr>
        <w:t xml:space="preserve"> </w:t>
      </w:r>
      <w:r w:rsidRPr="00ED7888">
        <w:rPr>
          <w:rFonts w:ascii="Arial" w:hAnsi="Arial" w:cs="Arial"/>
          <w:sz w:val="20"/>
          <w:szCs w:val="20"/>
        </w:rPr>
        <w:t>capacitaciones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temas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como:</w:t>
      </w:r>
      <w:r>
        <w:rPr>
          <w:rFonts w:ascii="Arial" w:hAnsi="Arial" w:cs="Arial"/>
          <w:sz w:val="20"/>
          <w:szCs w:val="20"/>
        </w:rPr>
        <w:t xml:space="preserve"> </w:t>
      </w:r>
      <w:r w:rsidRPr="00ED7888">
        <w:rPr>
          <w:rFonts w:ascii="Arial" w:hAnsi="Arial" w:cs="Arial"/>
          <w:sz w:val="20"/>
          <w:szCs w:val="20"/>
        </w:rPr>
        <w:t>impactos</w:t>
      </w:r>
      <w:r>
        <w:rPr>
          <w:rFonts w:ascii="Arial" w:hAnsi="Arial" w:cs="Arial"/>
          <w:sz w:val="20"/>
          <w:szCs w:val="20"/>
        </w:rPr>
        <w:t xml:space="preserve"> </w:t>
      </w:r>
      <w:r w:rsidRPr="00ED7888">
        <w:rPr>
          <w:rFonts w:ascii="Arial" w:hAnsi="Arial" w:cs="Arial"/>
          <w:sz w:val="20"/>
          <w:szCs w:val="20"/>
        </w:rPr>
        <w:t>ambientales,</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sólidos,</w:t>
      </w:r>
      <w:r>
        <w:rPr>
          <w:rFonts w:ascii="Arial" w:hAnsi="Arial" w:cs="Arial"/>
          <w:sz w:val="20"/>
          <w:szCs w:val="20"/>
        </w:rPr>
        <w:t xml:space="preserve"> </w:t>
      </w:r>
      <w:r w:rsidRPr="00ED7888">
        <w:rPr>
          <w:rFonts w:ascii="Arial" w:hAnsi="Arial" w:cs="Arial"/>
          <w:sz w:val="20"/>
          <w:szCs w:val="20"/>
        </w:rPr>
        <w:t>líquidos,</w:t>
      </w:r>
      <w:r>
        <w:rPr>
          <w:rFonts w:ascii="Arial" w:hAnsi="Arial" w:cs="Arial"/>
          <w:sz w:val="20"/>
          <w:szCs w:val="20"/>
        </w:rPr>
        <w:t xml:space="preserve"> </w:t>
      </w:r>
      <w:r w:rsidRPr="00ED7888">
        <w:rPr>
          <w:rFonts w:ascii="Arial" w:hAnsi="Arial" w:cs="Arial"/>
          <w:sz w:val="20"/>
          <w:szCs w:val="20"/>
        </w:rPr>
        <w:t>escombros</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donde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realice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manejo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actuación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mismos,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igualmente</w:t>
      </w:r>
      <w:r>
        <w:rPr>
          <w:rFonts w:ascii="Arial" w:hAnsi="Arial" w:cs="Arial"/>
          <w:sz w:val="20"/>
          <w:szCs w:val="20"/>
        </w:rPr>
        <w:t xml:space="preserve"> </w:t>
      </w:r>
      <w:r w:rsidRPr="00ED7888">
        <w:rPr>
          <w:rFonts w:ascii="Arial" w:hAnsi="Arial" w:cs="Arial"/>
          <w:sz w:val="20"/>
          <w:szCs w:val="20"/>
        </w:rPr>
        <w:t>identificar</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elementos</w:t>
      </w:r>
      <w:r>
        <w:rPr>
          <w:rFonts w:ascii="Arial" w:hAnsi="Arial" w:cs="Arial"/>
          <w:sz w:val="20"/>
          <w:szCs w:val="20"/>
        </w:rPr>
        <w:t xml:space="preserve"> </w:t>
      </w:r>
      <w:r w:rsidRPr="00ED7888">
        <w:rPr>
          <w:rFonts w:ascii="Arial" w:hAnsi="Arial" w:cs="Arial"/>
          <w:sz w:val="20"/>
          <w:szCs w:val="20"/>
        </w:rPr>
        <w:t>utilizados</w:t>
      </w:r>
      <w:r>
        <w:rPr>
          <w:rFonts w:ascii="Arial" w:hAnsi="Arial" w:cs="Arial"/>
          <w:sz w:val="20"/>
          <w:szCs w:val="20"/>
        </w:rPr>
        <w:t xml:space="preserve"> </w:t>
      </w:r>
      <w:r w:rsidRPr="00ED7888">
        <w:rPr>
          <w:rFonts w:ascii="Arial" w:hAnsi="Arial" w:cs="Arial"/>
          <w:sz w:val="20"/>
          <w:szCs w:val="20"/>
        </w:rPr>
        <w:t>(químicos,</w:t>
      </w:r>
      <w:r>
        <w:rPr>
          <w:rFonts w:ascii="Arial" w:hAnsi="Arial" w:cs="Arial"/>
          <w:sz w:val="20"/>
          <w:szCs w:val="20"/>
        </w:rPr>
        <w:t xml:space="preserve"> </w:t>
      </w:r>
      <w:r w:rsidRPr="00ED7888">
        <w:rPr>
          <w:rFonts w:ascii="Arial" w:hAnsi="Arial" w:cs="Arial"/>
          <w:sz w:val="20"/>
          <w:szCs w:val="20"/>
        </w:rPr>
        <w:t>eléctricos,</w:t>
      </w:r>
      <w:r>
        <w:rPr>
          <w:rFonts w:ascii="Arial" w:hAnsi="Arial" w:cs="Arial"/>
          <w:sz w:val="20"/>
          <w:szCs w:val="20"/>
        </w:rPr>
        <w:t xml:space="preserve"> </w:t>
      </w:r>
      <w:r w:rsidRPr="00ED7888">
        <w:rPr>
          <w:rFonts w:ascii="Arial" w:hAnsi="Arial" w:cs="Arial"/>
          <w:sz w:val="20"/>
          <w:szCs w:val="20"/>
        </w:rPr>
        <w:t>manufacturación</w:t>
      </w:r>
      <w:r>
        <w:rPr>
          <w:rFonts w:ascii="Arial" w:hAnsi="Arial" w:cs="Arial"/>
          <w:sz w:val="20"/>
          <w:szCs w:val="20"/>
        </w:rPr>
        <w:t xml:space="preserve"> </w:t>
      </w:r>
      <w:r w:rsidRPr="00ED7888">
        <w:rPr>
          <w:rFonts w:ascii="Arial" w:hAnsi="Arial" w:cs="Arial"/>
          <w:sz w:val="20"/>
          <w:szCs w:val="20"/>
        </w:rPr>
        <w:t>entre</w:t>
      </w:r>
      <w:r>
        <w:rPr>
          <w:rFonts w:ascii="Arial" w:hAnsi="Arial" w:cs="Arial"/>
          <w:sz w:val="20"/>
          <w:szCs w:val="20"/>
        </w:rPr>
        <w:t xml:space="preserve"> </w:t>
      </w:r>
      <w:r w:rsidRPr="00ED7888">
        <w:rPr>
          <w:rFonts w:ascii="Arial" w:hAnsi="Arial" w:cs="Arial"/>
          <w:sz w:val="20"/>
          <w:szCs w:val="20"/>
        </w:rPr>
        <w:t>otros),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bien</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va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realizar</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cada</w:t>
      </w:r>
      <w:r>
        <w:rPr>
          <w:rFonts w:ascii="Arial" w:hAnsi="Arial" w:cs="Arial"/>
          <w:sz w:val="20"/>
          <w:szCs w:val="20"/>
        </w:rPr>
        <w:t xml:space="preserve"> </w:t>
      </w:r>
      <w:r w:rsidRPr="00ED7888">
        <w:rPr>
          <w:rFonts w:ascii="Arial" w:hAnsi="Arial" w:cs="Arial"/>
          <w:sz w:val="20"/>
          <w:szCs w:val="20"/>
        </w:rPr>
        <w:t>actividad</w:t>
      </w:r>
      <w:r>
        <w:rPr>
          <w:rFonts w:ascii="Arial" w:hAnsi="Arial" w:cs="Arial"/>
          <w:sz w:val="20"/>
          <w:szCs w:val="20"/>
        </w:rPr>
        <w:t xml:space="preserve"> </w:t>
      </w:r>
      <w:r w:rsidRPr="00ED7888">
        <w:rPr>
          <w:rFonts w:ascii="Arial" w:hAnsi="Arial" w:cs="Arial"/>
          <w:sz w:val="20"/>
          <w:szCs w:val="20"/>
        </w:rPr>
        <w:t>específica</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desarrolle.</w:t>
      </w:r>
    </w:p>
    <w:p w14:paraId="2C1091E7" w14:textId="77777777" w:rsidR="00073BE2" w:rsidRPr="00ED7888" w:rsidRDefault="00073BE2" w:rsidP="00BE30C5">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Solicitar</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lo</w:t>
      </w:r>
      <w:r>
        <w:rPr>
          <w:rFonts w:ascii="Arial" w:hAnsi="Arial" w:cs="Arial"/>
          <w:sz w:val="20"/>
          <w:szCs w:val="20"/>
        </w:rPr>
        <w:t xml:space="preserve"> </w:t>
      </w:r>
      <w:r w:rsidRPr="00ED7888">
        <w:rPr>
          <w:rFonts w:ascii="Arial" w:hAnsi="Arial" w:cs="Arial"/>
          <w:sz w:val="20"/>
          <w:szCs w:val="20"/>
        </w:rPr>
        <w:t>posible</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ciclo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vida</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producto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contratar</w:t>
      </w:r>
      <w:r>
        <w:rPr>
          <w:rFonts w:ascii="Arial" w:hAnsi="Arial" w:cs="Arial"/>
          <w:sz w:val="20"/>
          <w:szCs w:val="20"/>
        </w:rPr>
        <w:t xml:space="preserve"> </w:t>
      </w:r>
      <w:r w:rsidRPr="00ED7888">
        <w:rPr>
          <w:rFonts w:ascii="Arial" w:hAnsi="Arial" w:cs="Arial"/>
          <w:sz w:val="20"/>
          <w:szCs w:val="20"/>
        </w:rPr>
        <w:t>según</w:t>
      </w:r>
      <w:r>
        <w:rPr>
          <w:rFonts w:ascii="Arial" w:hAnsi="Arial" w:cs="Arial"/>
          <w:sz w:val="20"/>
          <w:szCs w:val="20"/>
        </w:rPr>
        <w:t xml:space="preserve"> </w:t>
      </w:r>
      <w:r w:rsidRPr="00ED7888">
        <w:rPr>
          <w:rFonts w:ascii="Arial" w:hAnsi="Arial" w:cs="Arial"/>
          <w:sz w:val="20"/>
          <w:szCs w:val="20"/>
        </w:rPr>
        <w:t>corresponda</w:t>
      </w:r>
    </w:p>
    <w:p w14:paraId="12BA0C09" w14:textId="77777777" w:rsidR="00073BE2" w:rsidRPr="00ED7888" w:rsidRDefault="00073BE2" w:rsidP="00BE30C5">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351</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2014,</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1164</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2002,</w:t>
      </w:r>
      <w:r>
        <w:rPr>
          <w:rFonts w:ascii="Arial" w:hAnsi="Arial" w:cs="Arial"/>
          <w:sz w:val="20"/>
          <w:szCs w:val="20"/>
        </w:rPr>
        <w:t xml:space="preserve"> </w:t>
      </w:r>
      <w:r w:rsidRPr="00ED7888">
        <w:rPr>
          <w:rFonts w:ascii="Arial" w:hAnsi="Arial" w:cs="Arial"/>
          <w:sz w:val="20"/>
          <w:szCs w:val="20"/>
        </w:rPr>
        <w:t>decreto</w:t>
      </w:r>
      <w:r>
        <w:rPr>
          <w:rFonts w:ascii="Arial" w:hAnsi="Arial" w:cs="Arial"/>
          <w:sz w:val="20"/>
          <w:szCs w:val="20"/>
        </w:rPr>
        <w:t xml:space="preserve"> </w:t>
      </w:r>
      <w:r w:rsidRPr="00ED7888">
        <w:rPr>
          <w:rFonts w:ascii="Arial" w:hAnsi="Arial" w:cs="Arial"/>
          <w:sz w:val="20"/>
          <w:szCs w:val="20"/>
        </w:rPr>
        <w:t>4147</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2005</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normas</w:t>
      </w:r>
      <w:r>
        <w:rPr>
          <w:rFonts w:ascii="Arial" w:hAnsi="Arial" w:cs="Arial"/>
          <w:sz w:val="20"/>
          <w:szCs w:val="20"/>
        </w:rPr>
        <w:t xml:space="preserve"> </w:t>
      </w:r>
      <w:r w:rsidRPr="00ED7888">
        <w:rPr>
          <w:rFonts w:ascii="Arial" w:hAnsi="Arial" w:cs="Arial"/>
          <w:sz w:val="20"/>
          <w:szCs w:val="20"/>
        </w:rPr>
        <w:t>complementarias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materia</w:t>
      </w:r>
      <w:r>
        <w:rPr>
          <w:rFonts w:ascii="Arial" w:hAnsi="Arial" w:cs="Arial"/>
          <w:sz w:val="20"/>
          <w:szCs w:val="20"/>
        </w:rPr>
        <w:t xml:space="preserve"> </w:t>
      </w:r>
      <w:r w:rsidRPr="00ED7888">
        <w:rPr>
          <w:rFonts w:ascii="Arial" w:hAnsi="Arial" w:cs="Arial"/>
          <w:sz w:val="20"/>
          <w:szCs w:val="20"/>
        </w:rPr>
        <w:t>ambiental.</w:t>
      </w:r>
    </w:p>
    <w:p w14:paraId="066C62D4" w14:textId="77777777" w:rsidR="00073BE2" w:rsidRDefault="00073BE2" w:rsidP="00BE30C5">
      <w:pPr>
        <w:widowControl w:val="0"/>
        <w:numPr>
          <w:ilvl w:val="0"/>
          <w:numId w:val="29"/>
        </w:numPr>
        <w:autoSpaceDE w:val="0"/>
        <w:autoSpaceDN w:val="0"/>
        <w:adjustRightInd w:val="0"/>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deberá</w:t>
      </w:r>
      <w:r>
        <w:rPr>
          <w:rFonts w:ascii="Arial" w:hAnsi="Arial" w:cs="Arial"/>
          <w:sz w:val="20"/>
          <w:szCs w:val="20"/>
        </w:rPr>
        <w:t xml:space="preserve"> </w:t>
      </w:r>
      <w:r w:rsidRPr="00ED7888">
        <w:rPr>
          <w:rFonts w:ascii="Arial" w:hAnsi="Arial" w:cs="Arial"/>
          <w:sz w:val="20"/>
          <w:szCs w:val="20"/>
        </w:rPr>
        <w:t>posee</w:t>
      </w:r>
      <w:r>
        <w:rPr>
          <w:rFonts w:ascii="Arial" w:hAnsi="Arial" w:cs="Arial"/>
          <w:sz w:val="20"/>
          <w:szCs w:val="20"/>
        </w:rPr>
        <w:t xml:space="preserve"> </w:t>
      </w:r>
      <w:r w:rsidRPr="00ED7888">
        <w:rPr>
          <w:rFonts w:ascii="Arial" w:hAnsi="Arial" w:cs="Arial"/>
          <w:sz w:val="20"/>
          <w:szCs w:val="20"/>
        </w:rPr>
        <w:t>empresa</w:t>
      </w:r>
      <w:r>
        <w:rPr>
          <w:rFonts w:ascii="Arial" w:hAnsi="Arial" w:cs="Arial"/>
          <w:sz w:val="20"/>
          <w:szCs w:val="20"/>
        </w:rPr>
        <w:t xml:space="preserve"> </w:t>
      </w:r>
      <w:r w:rsidRPr="00ED7888">
        <w:rPr>
          <w:rFonts w:ascii="Arial" w:hAnsi="Arial" w:cs="Arial"/>
          <w:sz w:val="20"/>
          <w:szCs w:val="20"/>
        </w:rPr>
        <w:t>autorizada</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autoridad</w:t>
      </w:r>
      <w:r>
        <w:rPr>
          <w:rFonts w:ascii="Arial" w:hAnsi="Arial" w:cs="Arial"/>
          <w:sz w:val="20"/>
          <w:szCs w:val="20"/>
        </w:rPr>
        <w:t xml:space="preserve"> </w:t>
      </w:r>
      <w:r w:rsidRPr="00ED7888">
        <w:rPr>
          <w:rFonts w:ascii="Arial" w:hAnsi="Arial" w:cs="Arial"/>
          <w:sz w:val="20"/>
          <w:szCs w:val="20"/>
        </w:rPr>
        <w:t>ambiental,</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recolección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disposición</w:t>
      </w:r>
      <w:r>
        <w:rPr>
          <w:rFonts w:ascii="Arial" w:hAnsi="Arial" w:cs="Arial"/>
          <w:sz w:val="20"/>
          <w:szCs w:val="20"/>
        </w:rPr>
        <w:t xml:space="preserve"> </w:t>
      </w:r>
      <w:r w:rsidRPr="00ED7888">
        <w:rPr>
          <w:rFonts w:ascii="Arial" w:hAnsi="Arial" w:cs="Arial"/>
          <w:sz w:val="20"/>
          <w:szCs w:val="20"/>
        </w:rPr>
        <w:t>final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residuos</w:t>
      </w:r>
      <w:r>
        <w:rPr>
          <w:rFonts w:ascii="Arial" w:hAnsi="Arial" w:cs="Arial"/>
          <w:sz w:val="20"/>
          <w:szCs w:val="20"/>
        </w:rPr>
        <w:t xml:space="preserve"> </w:t>
      </w:r>
      <w:r w:rsidRPr="00ED7888">
        <w:rPr>
          <w:rFonts w:ascii="Arial" w:hAnsi="Arial" w:cs="Arial"/>
          <w:sz w:val="20"/>
          <w:szCs w:val="20"/>
        </w:rPr>
        <w:t>peligrosos,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cualquier</w:t>
      </w:r>
      <w:r>
        <w:rPr>
          <w:rFonts w:ascii="Arial" w:hAnsi="Arial" w:cs="Arial"/>
          <w:sz w:val="20"/>
          <w:szCs w:val="20"/>
        </w:rPr>
        <w:t xml:space="preserve"> </w:t>
      </w:r>
      <w:r w:rsidRPr="00ED7888">
        <w:rPr>
          <w:rFonts w:ascii="Arial" w:hAnsi="Arial" w:cs="Arial"/>
          <w:sz w:val="20"/>
          <w:szCs w:val="20"/>
        </w:rPr>
        <w:t>momento</w:t>
      </w:r>
      <w:r>
        <w:rPr>
          <w:rFonts w:ascii="Arial" w:hAnsi="Arial" w:cs="Arial"/>
          <w:sz w:val="20"/>
          <w:szCs w:val="20"/>
        </w:rPr>
        <w:t xml:space="preserve"> </w:t>
      </w:r>
      <w:r w:rsidRPr="00ED7888">
        <w:rPr>
          <w:rFonts w:ascii="Arial" w:hAnsi="Arial" w:cs="Arial"/>
          <w:sz w:val="20"/>
          <w:szCs w:val="20"/>
        </w:rPr>
        <w:t>podrá</w:t>
      </w:r>
      <w:r>
        <w:rPr>
          <w:rFonts w:ascii="Arial" w:hAnsi="Arial" w:cs="Arial"/>
          <w:sz w:val="20"/>
          <w:szCs w:val="20"/>
        </w:rPr>
        <w:t xml:space="preserve"> </w:t>
      </w:r>
      <w:r w:rsidRPr="00ED7888">
        <w:rPr>
          <w:rFonts w:ascii="Arial" w:hAnsi="Arial" w:cs="Arial"/>
          <w:sz w:val="20"/>
          <w:szCs w:val="20"/>
        </w:rPr>
        <w:t>s</w:t>
      </w:r>
      <w:r>
        <w:rPr>
          <w:rFonts w:ascii="Arial" w:hAnsi="Arial" w:cs="Arial"/>
          <w:sz w:val="20"/>
          <w:szCs w:val="20"/>
        </w:rPr>
        <w:t>er objeto de revista</w:t>
      </w:r>
    </w:p>
    <w:p w14:paraId="07182347" w14:textId="77777777" w:rsidR="00073BE2" w:rsidRDefault="00073BE2" w:rsidP="00073BE2">
      <w:pPr>
        <w:widowControl w:val="0"/>
        <w:autoSpaceDE w:val="0"/>
        <w:autoSpaceDN w:val="0"/>
        <w:adjustRightInd w:val="0"/>
        <w:spacing w:after="0" w:line="240" w:lineRule="auto"/>
        <w:ind w:left="720"/>
        <w:jc w:val="both"/>
        <w:rPr>
          <w:rFonts w:ascii="Arial" w:hAnsi="Arial" w:cs="Arial"/>
          <w:sz w:val="20"/>
          <w:szCs w:val="20"/>
        </w:rPr>
      </w:pPr>
    </w:p>
    <w:p w14:paraId="440E207A" w14:textId="77777777" w:rsidR="00073BE2" w:rsidRPr="00ED7888" w:rsidRDefault="00073BE2" w:rsidP="00BE30C5">
      <w:pPr>
        <w:pStyle w:val="Prrafodelista"/>
        <w:numPr>
          <w:ilvl w:val="0"/>
          <w:numId w:val="30"/>
        </w:numPr>
        <w:autoSpaceDE w:val="0"/>
        <w:autoSpaceDN w:val="0"/>
        <w:adjustRightInd w:val="0"/>
        <w:jc w:val="both"/>
        <w:rPr>
          <w:rFonts w:ascii="Arial" w:eastAsiaTheme="minorHAnsi" w:hAnsi="Arial" w:cs="Arial"/>
          <w:color w:val="000000"/>
          <w:sz w:val="20"/>
          <w:szCs w:val="20"/>
          <w:lang w:eastAsia="en-US"/>
        </w:rPr>
      </w:pPr>
      <w:r w:rsidRPr="00ED7888">
        <w:rPr>
          <w:rFonts w:ascii="Arial" w:eastAsiaTheme="minorHAnsi" w:hAnsi="Arial" w:cs="Arial"/>
          <w:b/>
          <w:bCs/>
          <w:color w:val="000000"/>
          <w:sz w:val="20"/>
          <w:szCs w:val="20"/>
          <w:lang w:eastAsia="en-US"/>
        </w:rPr>
        <w:t>Etapa</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precontractual,</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celebración</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y</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ejecución</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del</w:t>
      </w:r>
      <w:r>
        <w:rPr>
          <w:rFonts w:ascii="Arial" w:eastAsiaTheme="minorHAnsi" w:hAnsi="Arial" w:cs="Arial"/>
          <w:b/>
          <w:bCs/>
          <w:color w:val="000000"/>
          <w:sz w:val="20"/>
          <w:szCs w:val="20"/>
          <w:lang w:eastAsia="en-US"/>
        </w:rPr>
        <w:t xml:space="preserve"> </w:t>
      </w:r>
      <w:r w:rsidRPr="00ED7888">
        <w:rPr>
          <w:rFonts w:ascii="Arial" w:eastAsiaTheme="minorHAnsi" w:hAnsi="Arial" w:cs="Arial"/>
          <w:b/>
          <w:bCs/>
          <w:color w:val="000000"/>
          <w:sz w:val="20"/>
          <w:szCs w:val="20"/>
          <w:lang w:eastAsia="en-US"/>
        </w:rPr>
        <w:t>contrato:</w:t>
      </w:r>
      <w:r>
        <w:rPr>
          <w:rFonts w:ascii="Arial" w:eastAsiaTheme="minorHAnsi" w:hAnsi="Arial" w:cs="Arial"/>
          <w:b/>
          <w:bCs/>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documentación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que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relaciona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continuación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deberá</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presentarse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momento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radicar</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propuesta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frente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pliego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condiciones</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según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cronograma.</w:t>
      </w:r>
      <w:r>
        <w:rPr>
          <w:rFonts w:ascii="Arial" w:eastAsiaTheme="minorHAnsi" w:hAnsi="Arial" w:cs="Arial"/>
          <w:color w:val="000000"/>
          <w:sz w:val="20"/>
          <w:szCs w:val="20"/>
          <w:lang w:eastAsia="en-US"/>
        </w:rPr>
        <w:t xml:space="preserve"> </w:t>
      </w:r>
    </w:p>
    <w:p w14:paraId="6D00BF4F" w14:textId="77777777" w:rsidR="00073BE2" w:rsidRPr="00ED7888" w:rsidRDefault="00073BE2" w:rsidP="00073BE2">
      <w:pPr>
        <w:pStyle w:val="Prrafodelista"/>
        <w:autoSpaceDE w:val="0"/>
        <w:autoSpaceDN w:val="0"/>
        <w:adjustRightInd w:val="0"/>
        <w:rPr>
          <w:rFonts w:ascii="Arial" w:eastAsiaTheme="minorHAnsi" w:hAnsi="Arial" w:cs="Arial"/>
          <w:color w:val="000000"/>
          <w:sz w:val="20"/>
          <w:szCs w:val="20"/>
          <w:lang w:eastAsia="en-US"/>
        </w:rPr>
      </w:pPr>
    </w:p>
    <w:p w14:paraId="50B8357B" w14:textId="77777777" w:rsidR="00073BE2" w:rsidRPr="00D34C12" w:rsidRDefault="00073BE2" w:rsidP="00073BE2">
      <w:pPr>
        <w:pStyle w:val="Prrafodelista"/>
        <w:autoSpaceDE w:val="0"/>
        <w:autoSpaceDN w:val="0"/>
        <w:adjustRightInd w:val="0"/>
        <w:jc w:val="both"/>
        <w:rPr>
          <w:rFonts w:ascii="Arial" w:eastAsiaTheme="minorHAnsi" w:hAnsi="Arial" w:cs="Arial"/>
          <w:strike/>
          <w:color w:val="000000"/>
          <w:sz w:val="20"/>
          <w:szCs w:val="20"/>
          <w:lang w:eastAsia="en-US"/>
        </w:rPr>
      </w:pPr>
      <w:r w:rsidRPr="00601222">
        <w:rPr>
          <w:rFonts w:ascii="Arial" w:hAnsi="Arial" w:cs="Arial"/>
          <w:color w:val="000000"/>
          <w:sz w:val="20"/>
          <w:szCs w:val="20"/>
        </w:rPr>
        <w:lastRenderedPageBreak/>
        <w:t>Certificado</w:t>
      </w:r>
      <w:r>
        <w:rPr>
          <w:rFonts w:ascii="Arial" w:hAnsi="Arial" w:cs="Arial"/>
          <w:color w:val="000000"/>
          <w:sz w:val="20"/>
          <w:szCs w:val="20"/>
        </w:rPr>
        <w:t xml:space="preserve"> </w:t>
      </w:r>
      <w:r w:rsidRPr="00601222">
        <w:rPr>
          <w:rFonts w:ascii="Arial" w:hAnsi="Arial" w:cs="Arial"/>
          <w:color w:val="000000"/>
          <w:sz w:val="20"/>
          <w:szCs w:val="20"/>
        </w:rPr>
        <w:t>no</w:t>
      </w:r>
      <w:r>
        <w:rPr>
          <w:rFonts w:ascii="Arial" w:hAnsi="Arial" w:cs="Arial"/>
          <w:color w:val="000000"/>
          <w:sz w:val="20"/>
          <w:szCs w:val="20"/>
        </w:rPr>
        <w:t xml:space="preserve"> </w:t>
      </w:r>
      <w:r w:rsidRPr="00601222">
        <w:rPr>
          <w:rFonts w:ascii="Arial" w:hAnsi="Arial" w:cs="Arial"/>
          <w:color w:val="000000"/>
          <w:sz w:val="20"/>
          <w:szCs w:val="20"/>
        </w:rPr>
        <w:t>superior</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tres</w:t>
      </w:r>
      <w:r>
        <w:rPr>
          <w:rFonts w:ascii="Arial" w:hAnsi="Arial" w:cs="Arial"/>
          <w:color w:val="000000"/>
          <w:sz w:val="20"/>
          <w:szCs w:val="20"/>
        </w:rPr>
        <w:t xml:space="preserve"> </w:t>
      </w:r>
      <w:r w:rsidRPr="00601222">
        <w:rPr>
          <w:rFonts w:ascii="Arial" w:hAnsi="Arial" w:cs="Arial"/>
          <w:color w:val="000000"/>
          <w:sz w:val="20"/>
          <w:szCs w:val="20"/>
        </w:rPr>
        <w:t>meses</w:t>
      </w:r>
      <w:r>
        <w:rPr>
          <w:rFonts w:ascii="Arial" w:hAnsi="Arial" w:cs="Arial"/>
          <w:color w:val="000000"/>
          <w:sz w:val="20"/>
          <w:szCs w:val="20"/>
        </w:rPr>
        <w:t xml:space="preserve"> </w:t>
      </w:r>
      <w:r w:rsidRPr="00601222">
        <w:rPr>
          <w:rFonts w:ascii="Arial" w:hAnsi="Arial" w:cs="Arial"/>
          <w:color w:val="000000"/>
          <w:sz w:val="20"/>
          <w:szCs w:val="20"/>
        </w:rPr>
        <w:t>emitido</w:t>
      </w:r>
      <w:r>
        <w:rPr>
          <w:rFonts w:ascii="Arial" w:hAnsi="Arial" w:cs="Arial"/>
          <w:color w:val="000000"/>
          <w:sz w:val="20"/>
          <w:szCs w:val="20"/>
        </w:rPr>
        <w:t xml:space="preserve"> </w:t>
      </w:r>
      <w:r w:rsidRPr="00601222">
        <w:rPr>
          <w:rFonts w:ascii="Arial" w:hAnsi="Arial" w:cs="Arial"/>
          <w:color w:val="000000"/>
          <w:sz w:val="20"/>
          <w:szCs w:val="20"/>
        </w:rPr>
        <w:t>por</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Administradora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Riesgos</w:t>
      </w:r>
      <w:r>
        <w:rPr>
          <w:rFonts w:ascii="Arial" w:hAnsi="Arial" w:cs="Arial"/>
          <w:color w:val="000000"/>
          <w:sz w:val="20"/>
          <w:szCs w:val="20"/>
        </w:rPr>
        <w:t xml:space="preserve"> </w:t>
      </w:r>
      <w:r w:rsidRPr="00601222">
        <w:rPr>
          <w:rFonts w:ascii="Arial" w:hAnsi="Arial" w:cs="Arial"/>
          <w:color w:val="000000"/>
          <w:sz w:val="20"/>
          <w:szCs w:val="20"/>
        </w:rPr>
        <w:t>Laborales</w:t>
      </w:r>
      <w:r>
        <w:rPr>
          <w:rFonts w:ascii="Arial" w:hAnsi="Arial" w:cs="Arial"/>
          <w:color w:val="000000"/>
          <w:sz w:val="20"/>
          <w:szCs w:val="20"/>
        </w:rPr>
        <w:t xml:space="preserve"> </w:t>
      </w:r>
      <w:r w:rsidRPr="00601222">
        <w:rPr>
          <w:rFonts w:ascii="Arial" w:hAnsi="Arial" w:cs="Arial"/>
          <w:color w:val="000000"/>
          <w:sz w:val="20"/>
          <w:szCs w:val="20"/>
        </w:rPr>
        <w:t>(ARL)</w:t>
      </w:r>
      <w:r>
        <w:rPr>
          <w:rFonts w:ascii="Arial" w:hAnsi="Arial" w:cs="Arial"/>
          <w:color w:val="000000"/>
          <w:sz w:val="20"/>
          <w:szCs w:val="20"/>
        </w:rPr>
        <w:t xml:space="preserve"> </w:t>
      </w:r>
      <w:r w:rsidRPr="00601222">
        <w:rPr>
          <w:rFonts w:ascii="Arial" w:hAnsi="Arial" w:cs="Arial"/>
          <w:color w:val="000000"/>
          <w:sz w:val="20"/>
          <w:szCs w:val="20"/>
        </w:rPr>
        <w:t>sobre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Evaluación</w:t>
      </w:r>
      <w:r>
        <w:rPr>
          <w:rFonts w:ascii="Arial" w:hAnsi="Arial" w:cs="Arial"/>
          <w:color w:val="000000"/>
          <w:sz w:val="20"/>
          <w:szCs w:val="20"/>
        </w:rPr>
        <w:t xml:space="preserve"> </w:t>
      </w:r>
      <w:r w:rsidRPr="00601222">
        <w:rPr>
          <w:rFonts w:ascii="Arial" w:hAnsi="Arial" w:cs="Arial"/>
          <w:color w:val="000000"/>
          <w:sz w:val="20"/>
          <w:szCs w:val="20"/>
        </w:rPr>
        <w:t>Inicial</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los</w:t>
      </w:r>
      <w:r>
        <w:rPr>
          <w:rFonts w:ascii="Arial" w:hAnsi="Arial" w:cs="Arial"/>
          <w:color w:val="000000"/>
          <w:sz w:val="20"/>
          <w:szCs w:val="20"/>
        </w:rPr>
        <w:t xml:space="preserve"> </w:t>
      </w:r>
      <w:r w:rsidRPr="00601222">
        <w:rPr>
          <w:rFonts w:ascii="Arial" w:hAnsi="Arial" w:cs="Arial"/>
          <w:color w:val="000000"/>
          <w:sz w:val="20"/>
          <w:szCs w:val="20"/>
        </w:rPr>
        <w:t>Estándares</w:t>
      </w:r>
      <w:r>
        <w:rPr>
          <w:rFonts w:ascii="Arial" w:hAnsi="Arial" w:cs="Arial"/>
          <w:color w:val="000000"/>
          <w:sz w:val="20"/>
          <w:szCs w:val="20"/>
        </w:rPr>
        <w:t xml:space="preserve"> </w:t>
      </w:r>
      <w:r w:rsidRPr="00601222">
        <w:rPr>
          <w:rFonts w:ascii="Arial" w:hAnsi="Arial" w:cs="Arial"/>
          <w:color w:val="000000"/>
          <w:sz w:val="20"/>
          <w:szCs w:val="20"/>
        </w:rPr>
        <w:t>Mínimos</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Sistema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Gestión</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Seguridad</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Salud</w:t>
      </w:r>
      <w:r>
        <w:rPr>
          <w:rFonts w:ascii="Arial" w:hAnsi="Arial" w:cs="Arial"/>
          <w:color w:val="000000"/>
          <w:sz w:val="20"/>
          <w:szCs w:val="20"/>
        </w:rPr>
        <w:t xml:space="preserve"> </w:t>
      </w:r>
      <w:r w:rsidRPr="00601222">
        <w:rPr>
          <w:rFonts w:ascii="Arial" w:hAnsi="Arial" w:cs="Arial"/>
          <w:color w:val="000000"/>
          <w:sz w:val="20"/>
          <w:szCs w:val="20"/>
        </w:rPr>
        <w:t>en</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Trabajo</w:t>
      </w:r>
      <w:r>
        <w:rPr>
          <w:rFonts w:ascii="Arial" w:hAnsi="Arial" w:cs="Arial"/>
          <w:color w:val="000000"/>
          <w:sz w:val="20"/>
          <w:szCs w:val="20"/>
        </w:rPr>
        <w:t xml:space="preserve"> </w:t>
      </w:r>
      <w:r w:rsidRPr="00601222">
        <w:rPr>
          <w:rFonts w:ascii="Arial" w:hAnsi="Arial" w:cs="Arial"/>
          <w:color w:val="000000"/>
          <w:sz w:val="20"/>
          <w:szCs w:val="20"/>
        </w:rPr>
        <w:t>(SGSST),</w:t>
      </w:r>
      <w:r>
        <w:rPr>
          <w:rFonts w:ascii="Arial" w:hAnsi="Arial" w:cs="Arial"/>
          <w:color w:val="000000"/>
          <w:sz w:val="20"/>
          <w:szCs w:val="20"/>
        </w:rPr>
        <w:t xml:space="preserve"> </w:t>
      </w:r>
      <w:r w:rsidRPr="00601222">
        <w:rPr>
          <w:rFonts w:ascii="Arial" w:hAnsi="Arial" w:cs="Arial"/>
          <w:color w:val="000000"/>
          <w:sz w:val="20"/>
          <w:szCs w:val="20"/>
        </w:rPr>
        <w:t>donde</w:t>
      </w:r>
      <w:r>
        <w:rPr>
          <w:rFonts w:ascii="Arial" w:hAnsi="Arial" w:cs="Arial"/>
          <w:color w:val="000000"/>
          <w:sz w:val="20"/>
          <w:szCs w:val="20"/>
        </w:rPr>
        <w:t xml:space="preserve"> </w:t>
      </w:r>
      <w:r w:rsidRPr="00601222">
        <w:rPr>
          <w:rFonts w:ascii="Arial" w:hAnsi="Arial" w:cs="Arial"/>
          <w:color w:val="000000"/>
          <w:sz w:val="20"/>
          <w:szCs w:val="20"/>
        </w:rPr>
        <w:t>conste</w:t>
      </w:r>
      <w:r>
        <w:rPr>
          <w:rFonts w:ascii="Arial" w:hAnsi="Arial" w:cs="Arial"/>
          <w:color w:val="000000"/>
          <w:sz w:val="20"/>
          <w:szCs w:val="20"/>
        </w:rPr>
        <w:t xml:space="preserve"> </w:t>
      </w:r>
      <w:r w:rsidRPr="00601222">
        <w:rPr>
          <w:rFonts w:ascii="Arial" w:hAnsi="Arial" w:cs="Arial"/>
          <w:color w:val="000000"/>
          <w:sz w:val="20"/>
          <w:szCs w:val="20"/>
        </w:rPr>
        <w:t>una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que</w:t>
      </w:r>
      <w:r>
        <w:rPr>
          <w:rFonts w:ascii="Arial" w:hAnsi="Arial" w:cs="Arial"/>
          <w:color w:val="000000"/>
          <w:sz w:val="20"/>
          <w:szCs w:val="20"/>
        </w:rPr>
        <w:t xml:space="preserve"> </w:t>
      </w:r>
      <w:r w:rsidRPr="00601222">
        <w:rPr>
          <w:rFonts w:ascii="Arial" w:hAnsi="Arial" w:cs="Arial"/>
          <w:color w:val="000000"/>
          <w:sz w:val="20"/>
          <w:szCs w:val="20"/>
        </w:rPr>
        <w:t>se</w:t>
      </w:r>
      <w:r>
        <w:rPr>
          <w:rFonts w:ascii="Arial" w:hAnsi="Arial" w:cs="Arial"/>
          <w:color w:val="000000"/>
          <w:sz w:val="20"/>
          <w:szCs w:val="20"/>
        </w:rPr>
        <w:t xml:space="preserve"> </w:t>
      </w:r>
      <w:r w:rsidRPr="00601222">
        <w:rPr>
          <w:rFonts w:ascii="Arial" w:hAnsi="Arial" w:cs="Arial"/>
          <w:color w:val="000000"/>
          <w:sz w:val="20"/>
          <w:szCs w:val="20"/>
        </w:rPr>
        <w:t>encuentre</w:t>
      </w:r>
      <w:r>
        <w:rPr>
          <w:rFonts w:ascii="Arial" w:hAnsi="Arial" w:cs="Arial"/>
          <w:color w:val="000000"/>
          <w:sz w:val="20"/>
          <w:szCs w:val="20"/>
        </w:rPr>
        <w:t xml:space="preserve"> </w:t>
      </w:r>
      <w:r w:rsidRPr="00601222">
        <w:rPr>
          <w:rFonts w:ascii="Arial" w:hAnsi="Arial" w:cs="Arial"/>
          <w:color w:val="000000"/>
          <w:sz w:val="20"/>
          <w:szCs w:val="20"/>
        </w:rPr>
        <w:t>en</w:t>
      </w:r>
      <w:r>
        <w:rPr>
          <w:rFonts w:ascii="Arial" w:hAnsi="Arial" w:cs="Arial"/>
          <w:color w:val="000000"/>
          <w:sz w:val="20"/>
          <w:szCs w:val="20"/>
        </w:rPr>
        <w:t xml:space="preserve"> </w:t>
      </w:r>
      <w:r w:rsidRPr="00601222">
        <w:rPr>
          <w:rFonts w:ascii="Arial" w:hAnsi="Arial" w:cs="Arial"/>
          <w:color w:val="000000"/>
          <w:sz w:val="20"/>
          <w:szCs w:val="20"/>
        </w:rPr>
        <w:t>una</w:t>
      </w:r>
      <w:r>
        <w:rPr>
          <w:rFonts w:ascii="Arial" w:hAnsi="Arial" w:cs="Arial"/>
          <w:color w:val="000000"/>
          <w:sz w:val="20"/>
          <w:szCs w:val="20"/>
        </w:rPr>
        <w:t xml:space="preserve"> </w:t>
      </w:r>
      <w:r w:rsidRPr="00601222">
        <w:rPr>
          <w:rFonts w:ascii="Arial" w:hAnsi="Arial" w:cs="Arial"/>
          <w:color w:val="000000"/>
          <w:sz w:val="20"/>
          <w:szCs w:val="20"/>
        </w:rPr>
        <w:t>escala</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valoración</w:t>
      </w:r>
      <w:r>
        <w:rPr>
          <w:rFonts w:ascii="Arial" w:hAnsi="Arial" w:cs="Arial"/>
          <w:color w:val="000000"/>
          <w:sz w:val="20"/>
          <w:szCs w:val="20"/>
        </w:rPr>
        <w:t xml:space="preserve"> </w:t>
      </w:r>
      <w:r w:rsidRPr="00601222">
        <w:rPr>
          <w:rFonts w:ascii="Arial" w:hAnsi="Arial" w:cs="Arial"/>
          <w:color w:val="000000"/>
          <w:sz w:val="20"/>
          <w:szCs w:val="20"/>
        </w:rPr>
        <w:t>“Aceptable”</w:t>
      </w:r>
      <w:r>
        <w:rPr>
          <w:rFonts w:ascii="Arial" w:hAnsi="Arial" w:cs="Arial"/>
          <w:color w:val="000000"/>
          <w:sz w:val="20"/>
          <w:szCs w:val="20"/>
        </w:rPr>
        <w:t xml:space="preserve"> </w:t>
      </w:r>
      <w:r w:rsidRPr="00601222">
        <w:rPr>
          <w:rFonts w:ascii="Arial" w:hAnsi="Arial" w:cs="Arial"/>
          <w:color w:val="000000"/>
          <w:sz w:val="20"/>
          <w:szCs w:val="20"/>
        </w:rPr>
        <w:t>(puntaje</w:t>
      </w:r>
      <w:r>
        <w:rPr>
          <w:rFonts w:ascii="Arial" w:hAnsi="Arial" w:cs="Arial"/>
          <w:color w:val="000000"/>
          <w:sz w:val="20"/>
          <w:szCs w:val="20"/>
        </w:rPr>
        <w:t xml:space="preserve"> </w:t>
      </w:r>
      <w:r w:rsidRPr="00601222">
        <w:rPr>
          <w:rFonts w:ascii="Arial" w:hAnsi="Arial" w:cs="Arial"/>
          <w:color w:val="000000"/>
          <w:sz w:val="20"/>
          <w:szCs w:val="20"/>
        </w:rPr>
        <w:t>mayor</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85%)</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mantener</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y</w:t>
      </w:r>
      <w:r>
        <w:rPr>
          <w:rFonts w:ascii="Arial" w:hAnsi="Arial" w:cs="Arial"/>
          <w:color w:val="000000"/>
          <w:sz w:val="20"/>
          <w:szCs w:val="20"/>
        </w:rPr>
        <w:t xml:space="preserve"> </w:t>
      </w:r>
      <w:r w:rsidRPr="00601222">
        <w:rPr>
          <w:rFonts w:ascii="Arial" w:hAnsi="Arial" w:cs="Arial"/>
          <w:color w:val="000000"/>
          <w:sz w:val="20"/>
          <w:szCs w:val="20"/>
        </w:rPr>
        <w:t>evidencias</w:t>
      </w:r>
      <w:r>
        <w:rPr>
          <w:rFonts w:ascii="Arial" w:hAnsi="Arial" w:cs="Arial"/>
          <w:color w:val="000000"/>
          <w:sz w:val="20"/>
          <w:szCs w:val="20"/>
        </w:rPr>
        <w:t xml:space="preserve"> </w:t>
      </w:r>
      <w:r w:rsidRPr="00601222">
        <w:rPr>
          <w:rFonts w:ascii="Arial" w:hAnsi="Arial" w:cs="Arial"/>
          <w:color w:val="000000"/>
          <w:sz w:val="20"/>
          <w:szCs w:val="20"/>
        </w:rPr>
        <w:t>a</w:t>
      </w:r>
      <w:r>
        <w:rPr>
          <w:rFonts w:ascii="Arial" w:hAnsi="Arial" w:cs="Arial"/>
          <w:color w:val="000000"/>
          <w:sz w:val="20"/>
          <w:szCs w:val="20"/>
        </w:rPr>
        <w:t xml:space="preserve"> </w:t>
      </w:r>
      <w:r w:rsidRPr="00601222">
        <w:rPr>
          <w:rFonts w:ascii="Arial" w:hAnsi="Arial" w:cs="Arial"/>
          <w:color w:val="000000"/>
          <w:sz w:val="20"/>
          <w:szCs w:val="20"/>
        </w:rPr>
        <w:t>disposición</w:t>
      </w:r>
      <w:r>
        <w:rPr>
          <w:rFonts w:ascii="Arial" w:hAnsi="Arial" w:cs="Arial"/>
          <w:color w:val="000000"/>
          <w:sz w:val="20"/>
          <w:szCs w:val="20"/>
        </w:rPr>
        <w:t xml:space="preserve"> </w:t>
      </w:r>
      <w:r w:rsidRPr="00601222">
        <w:rPr>
          <w:rFonts w:ascii="Arial" w:hAnsi="Arial" w:cs="Arial"/>
          <w:color w:val="000000"/>
          <w:sz w:val="20"/>
          <w:szCs w:val="20"/>
        </w:rPr>
        <w:t>(para</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caso</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consorcio</w:t>
      </w:r>
      <w:r>
        <w:rPr>
          <w:rFonts w:ascii="Arial" w:hAnsi="Arial" w:cs="Arial"/>
          <w:color w:val="000000"/>
          <w:sz w:val="20"/>
          <w:szCs w:val="20"/>
        </w:rPr>
        <w:t xml:space="preserve"> </w:t>
      </w:r>
      <w:r w:rsidRPr="00601222">
        <w:rPr>
          <w:rFonts w:ascii="Arial" w:hAnsi="Arial" w:cs="Arial"/>
          <w:color w:val="000000"/>
          <w:sz w:val="20"/>
          <w:szCs w:val="20"/>
        </w:rPr>
        <w:t>o</w:t>
      </w:r>
      <w:r>
        <w:rPr>
          <w:rFonts w:ascii="Arial" w:hAnsi="Arial" w:cs="Arial"/>
          <w:color w:val="000000"/>
          <w:sz w:val="20"/>
          <w:szCs w:val="20"/>
        </w:rPr>
        <w:t xml:space="preserve"> </w:t>
      </w:r>
      <w:r w:rsidRPr="00601222">
        <w:rPr>
          <w:rFonts w:ascii="Arial" w:hAnsi="Arial" w:cs="Arial"/>
          <w:color w:val="000000"/>
          <w:sz w:val="20"/>
          <w:szCs w:val="20"/>
        </w:rPr>
        <w:t>uniones</w:t>
      </w:r>
      <w:r>
        <w:rPr>
          <w:rFonts w:ascii="Arial" w:hAnsi="Arial" w:cs="Arial"/>
          <w:color w:val="000000"/>
          <w:sz w:val="20"/>
          <w:szCs w:val="20"/>
        </w:rPr>
        <w:t xml:space="preserve"> </w:t>
      </w:r>
      <w:r w:rsidRPr="00601222">
        <w:rPr>
          <w:rFonts w:ascii="Arial" w:hAnsi="Arial" w:cs="Arial"/>
          <w:color w:val="000000"/>
          <w:sz w:val="20"/>
          <w:szCs w:val="20"/>
        </w:rPr>
        <w:t>temporales</w:t>
      </w:r>
      <w:r>
        <w:rPr>
          <w:rFonts w:ascii="Arial" w:hAnsi="Arial" w:cs="Arial"/>
          <w:color w:val="000000"/>
          <w:sz w:val="20"/>
          <w:szCs w:val="20"/>
        </w:rPr>
        <w:t xml:space="preserve"> </w:t>
      </w:r>
      <w:r w:rsidRPr="00601222">
        <w:rPr>
          <w:rFonts w:ascii="Arial" w:hAnsi="Arial" w:cs="Arial"/>
          <w:color w:val="000000"/>
          <w:sz w:val="20"/>
          <w:szCs w:val="20"/>
        </w:rPr>
        <w:t>se</w:t>
      </w:r>
      <w:r>
        <w:rPr>
          <w:rFonts w:ascii="Arial" w:hAnsi="Arial" w:cs="Arial"/>
          <w:color w:val="000000"/>
          <w:sz w:val="20"/>
          <w:szCs w:val="20"/>
        </w:rPr>
        <w:t xml:space="preserve"> </w:t>
      </w:r>
      <w:r w:rsidRPr="00601222">
        <w:rPr>
          <w:rFonts w:ascii="Arial" w:hAnsi="Arial" w:cs="Arial"/>
          <w:color w:val="000000"/>
          <w:sz w:val="20"/>
          <w:szCs w:val="20"/>
        </w:rPr>
        <w:t>deberá</w:t>
      </w:r>
      <w:r>
        <w:rPr>
          <w:rFonts w:ascii="Arial" w:hAnsi="Arial" w:cs="Arial"/>
          <w:color w:val="000000"/>
          <w:sz w:val="20"/>
          <w:szCs w:val="20"/>
        </w:rPr>
        <w:t xml:space="preserve"> </w:t>
      </w:r>
      <w:r w:rsidRPr="00601222">
        <w:rPr>
          <w:rFonts w:ascii="Arial" w:hAnsi="Arial" w:cs="Arial"/>
          <w:color w:val="000000"/>
          <w:sz w:val="20"/>
          <w:szCs w:val="20"/>
        </w:rPr>
        <w:t>presentar</w:t>
      </w:r>
      <w:r>
        <w:rPr>
          <w:rFonts w:ascii="Arial" w:hAnsi="Arial" w:cs="Arial"/>
          <w:color w:val="000000"/>
          <w:sz w:val="20"/>
          <w:szCs w:val="20"/>
        </w:rPr>
        <w:t xml:space="preserve"> </w:t>
      </w:r>
      <w:r w:rsidRPr="00601222">
        <w:rPr>
          <w:rFonts w:ascii="Arial" w:hAnsi="Arial" w:cs="Arial"/>
          <w:color w:val="000000"/>
          <w:sz w:val="20"/>
          <w:szCs w:val="20"/>
        </w:rPr>
        <w:t>el</w:t>
      </w:r>
      <w:r>
        <w:rPr>
          <w:rFonts w:ascii="Arial" w:hAnsi="Arial" w:cs="Arial"/>
          <w:color w:val="000000"/>
          <w:sz w:val="20"/>
          <w:szCs w:val="20"/>
        </w:rPr>
        <w:t xml:space="preserve"> </w:t>
      </w:r>
      <w:r w:rsidRPr="00601222">
        <w:rPr>
          <w:rFonts w:ascii="Arial" w:hAnsi="Arial" w:cs="Arial"/>
          <w:color w:val="000000"/>
          <w:sz w:val="20"/>
          <w:szCs w:val="20"/>
        </w:rPr>
        <w:t>certificado</w:t>
      </w:r>
      <w:r>
        <w:rPr>
          <w:rFonts w:ascii="Arial" w:hAnsi="Arial" w:cs="Arial"/>
          <w:color w:val="000000"/>
          <w:sz w:val="20"/>
          <w:szCs w:val="20"/>
        </w:rPr>
        <w:t xml:space="preserve"> </w:t>
      </w:r>
      <w:r w:rsidRPr="00601222">
        <w:rPr>
          <w:rFonts w:ascii="Arial" w:hAnsi="Arial" w:cs="Arial"/>
          <w:color w:val="000000"/>
          <w:sz w:val="20"/>
          <w:szCs w:val="20"/>
        </w:rPr>
        <w:t>por</w:t>
      </w:r>
      <w:r>
        <w:rPr>
          <w:rFonts w:ascii="Arial" w:hAnsi="Arial" w:cs="Arial"/>
          <w:color w:val="000000"/>
          <w:sz w:val="20"/>
          <w:szCs w:val="20"/>
        </w:rPr>
        <w:t xml:space="preserve"> </w:t>
      </w:r>
      <w:r w:rsidRPr="00601222">
        <w:rPr>
          <w:rFonts w:ascii="Arial" w:hAnsi="Arial" w:cs="Arial"/>
          <w:color w:val="000000"/>
          <w:sz w:val="20"/>
          <w:szCs w:val="20"/>
        </w:rPr>
        <w:t>cada</w:t>
      </w:r>
      <w:r>
        <w:rPr>
          <w:rFonts w:ascii="Arial" w:hAnsi="Arial" w:cs="Arial"/>
          <w:color w:val="000000"/>
          <w:sz w:val="20"/>
          <w:szCs w:val="20"/>
        </w:rPr>
        <w:t xml:space="preserve"> </w:t>
      </w:r>
      <w:r w:rsidRPr="00601222">
        <w:rPr>
          <w:rFonts w:ascii="Arial" w:hAnsi="Arial" w:cs="Arial"/>
          <w:color w:val="000000"/>
          <w:sz w:val="20"/>
          <w:szCs w:val="20"/>
        </w:rPr>
        <w:t>empresa</w:t>
      </w:r>
      <w:r>
        <w:rPr>
          <w:rFonts w:ascii="Arial" w:hAnsi="Arial" w:cs="Arial"/>
          <w:color w:val="000000"/>
          <w:sz w:val="20"/>
          <w:szCs w:val="20"/>
        </w:rPr>
        <w:t xml:space="preserve"> </w:t>
      </w:r>
      <w:r w:rsidRPr="00601222">
        <w:rPr>
          <w:rFonts w:ascii="Arial" w:hAnsi="Arial" w:cs="Arial"/>
          <w:color w:val="000000"/>
          <w:sz w:val="20"/>
          <w:szCs w:val="20"/>
        </w:rPr>
        <w:t>que</w:t>
      </w:r>
      <w:r>
        <w:rPr>
          <w:rFonts w:ascii="Arial" w:hAnsi="Arial" w:cs="Arial"/>
          <w:color w:val="000000"/>
          <w:sz w:val="20"/>
          <w:szCs w:val="20"/>
        </w:rPr>
        <w:t xml:space="preserve"> </w:t>
      </w:r>
      <w:r w:rsidRPr="00601222">
        <w:rPr>
          <w:rFonts w:ascii="Arial" w:hAnsi="Arial" w:cs="Arial"/>
          <w:color w:val="000000"/>
          <w:sz w:val="20"/>
          <w:szCs w:val="20"/>
        </w:rPr>
        <w:t>conforma</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unión</w:t>
      </w:r>
      <w:r>
        <w:rPr>
          <w:rFonts w:ascii="Arial" w:hAnsi="Arial" w:cs="Arial"/>
          <w:color w:val="000000"/>
          <w:sz w:val="20"/>
          <w:szCs w:val="20"/>
        </w:rPr>
        <w:t xml:space="preserve"> </w:t>
      </w:r>
      <w:r w:rsidRPr="00601222">
        <w:rPr>
          <w:rFonts w:ascii="Arial" w:hAnsi="Arial" w:cs="Arial"/>
          <w:color w:val="000000"/>
          <w:sz w:val="20"/>
          <w:szCs w:val="20"/>
        </w:rPr>
        <w:t>temporal</w:t>
      </w:r>
      <w:r>
        <w:rPr>
          <w:rFonts w:ascii="Arial" w:hAnsi="Arial" w:cs="Arial"/>
          <w:color w:val="000000"/>
          <w:sz w:val="20"/>
          <w:szCs w:val="20"/>
        </w:rPr>
        <w:t xml:space="preserve"> </w:t>
      </w:r>
      <w:r w:rsidRPr="00601222">
        <w:rPr>
          <w:rFonts w:ascii="Arial" w:hAnsi="Arial" w:cs="Arial"/>
          <w:color w:val="000000"/>
          <w:sz w:val="20"/>
          <w:szCs w:val="20"/>
        </w:rPr>
        <w:t>o</w:t>
      </w:r>
      <w:r>
        <w:rPr>
          <w:rFonts w:ascii="Arial" w:hAnsi="Arial" w:cs="Arial"/>
          <w:color w:val="000000"/>
          <w:sz w:val="20"/>
          <w:szCs w:val="20"/>
        </w:rPr>
        <w:t xml:space="preserve"> </w:t>
      </w:r>
      <w:r w:rsidRPr="00601222">
        <w:rPr>
          <w:rFonts w:ascii="Arial" w:hAnsi="Arial" w:cs="Arial"/>
          <w:color w:val="000000"/>
          <w:sz w:val="20"/>
          <w:szCs w:val="20"/>
        </w:rPr>
        <w:t>consorcio).</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calificación</w:t>
      </w:r>
      <w:r>
        <w:rPr>
          <w:rFonts w:ascii="Arial" w:hAnsi="Arial" w:cs="Arial"/>
          <w:color w:val="000000"/>
          <w:sz w:val="20"/>
          <w:szCs w:val="20"/>
        </w:rPr>
        <w:t xml:space="preserve"> </w:t>
      </w:r>
      <w:r w:rsidRPr="00601222">
        <w:rPr>
          <w:rFonts w:ascii="Arial" w:hAnsi="Arial" w:cs="Arial"/>
          <w:color w:val="000000"/>
          <w:sz w:val="20"/>
          <w:szCs w:val="20"/>
        </w:rPr>
        <w:t>total</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Evaluación</w:t>
      </w:r>
      <w:r>
        <w:rPr>
          <w:rFonts w:ascii="Arial" w:hAnsi="Arial" w:cs="Arial"/>
          <w:color w:val="000000"/>
          <w:sz w:val="20"/>
          <w:szCs w:val="20"/>
        </w:rPr>
        <w:t xml:space="preserve"> </w:t>
      </w:r>
      <w:r w:rsidRPr="00601222">
        <w:rPr>
          <w:rFonts w:ascii="Arial" w:hAnsi="Arial" w:cs="Arial"/>
          <w:color w:val="000000"/>
          <w:sz w:val="20"/>
          <w:szCs w:val="20"/>
        </w:rPr>
        <w:t>Inicial</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SGSST</w:t>
      </w:r>
      <w:r>
        <w:rPr>
          <w:rFonts w:ascii="Arial" w:hAnsi="Arial" w:cs="Arial"/>
          <w:color w:val="000000"/>
          <w:sz w:val="20"/>
          <w:szCs w:val="20"/>
        </w:rPr>
        <w:t xml:space="preserve"> </w:t>
      </w:r>
      <w:r w:rsidRPr="00601222">
        <w:rPr>
          <w:rFonts w:ascii="Arial" w:hAnsi="Arial" w:cs="Arial"/>
          <w:color w:val="000000"/>
          <w:sz w:val="20"/>
          <w:szCs w:val="20"/>
        </w:rPr>
        <w:t>será</w:t>
      </w:r>
      <w:r>
        <w:rPr>
          <w:rFonts w:ascii="Arial" w:hAnsi="Arial" w:cs="Arial"/>
          <w:color w:val="000000"/>
          <w:sz w:val="20"/>
          <w:szCs w:val="20"/>
        </w:rPr>
        <w:t xml:space="preserve"> </w:t>
      </w:r>
      <w:r w:rsidRPr="00601222">
        <w:rPr>
          <w:rFonts w:ascii="Arial" w:hAnsi="Arial" w:cs="Arial"/>
          <w:color w:val="000000"/>
          <w:sz w:val="20"/>
          <w:szCs w:val="20"/>
        </w:rPr>
        <w:t>objeto</w:t>
      </w:r>
      <w:r>
        <w:rPr>
          <w:rFonts w:ascii="Arial" w:hAnsi="Arial" w:cs="Arial"/>
          <w:color w:val="000000"/>
          <w:sz w:val="20"/>
          <w:szCs w:val="20"/>
        </w:rPr>
        <w:t xml:space="preserve"> </w:t>
      </w:r>
      <w:r w:rsidRPr="00601222">
        <w:rPr>
          <w:rFonts w:ascii="Arial" w:hAnsi="Arial" w:cs="Arial"/>
          <w:color w:val="000000"/>
          <w:sz w:val="20"/>
          <w:szCs w:val="20"/>
        </w:rPr>
        <w:t>de</w:t>
      </w:r>
      <w:r>
        <w:rPr>
          <w:rFonts w:ascii="Arial" w:hAnsi="Arial" w:cs="Arial"/>
          <w:color w:val="000000"/>
          <w:sz w:val="20"/>
          <w:szCs w:val="20"/>
        </w:rPr>
        <w:t xml:space="preserve"> </w:t>
      </w:r>
      <w:r w:rsidRPr="00601222">
        <w:rPr>
          <w:rFonts w:ascii="Arial" w:hAnsi="Arial" w:cs="Arial"/>
          <w:color w:val="000000"/>
          <w:sz w:val="20"/>
          <w:szCs w:val="20"/>
        </w:rPr>
        <w:t>verificación</w:t>
      </w:r>
      <w:r>
        <w:rPr>
          <w:rFonts w:ascii="Arial" w:hAnsi="Arial" w:cs="Arial"/>
          <w:color w:val="000000"/>
          <w:sz w:val="20"/>
          <w:szCs w:val="20"/>
        </w:rPr>
        <w:t xml:space="preserve"> </w:t>
      </w:r>
      <w:r w:rsidRPr="00601222">
        <w:rPr>
          <w:rFonts w:ascii="Arial" w:hAnsi="Arial" w:cs="Arial"/>
          <w:color w:val="000000"/>
          <w:sz w:val="20"/>
          <w:szCs w:val="20"/>
        </w:rPr>
        <w:t>durante</w:t>
      </w:r>
      <w:r>
        <w:rPr>
          <w:rFonts w:ascii="Arial" w:hAnsi="Arial" w:cs="Arial"/>
          <w:color w:val="000000"/>
          <w:sz w:val="20"/>
          <w:szCs w:val="20"/>
        </w:rPr>
        <w:t xml:space="preserve"> </w:t>
      </w:r>
      <w:r w:rsidRPr="00601222">
        <w:rPr>
          <w:rFonts w:ascii="Arial" w:hAnsi="Arial" w:cs="Arial"/>
          <w:color w:val="000000"/>
          <w:sz w:val="20"/>
          <w:szCs w:val="20"/>
        </w:rPr>
        <w:t>la</w:t>
      </w:r>
      <w:r>
        <w:rPr>
          <w:rFonts w:ascii="Arial" w:hAnsi="Arial" w:cs="Arial"/>
          <w:color w:val="000000"/>
          <w:sz w:val="20"/>
          <w:szCs w:val="20"/>
        </w:rPr>
        <w:t xml:space="preserve"> </w:t>
      </w:r>
      <w:r w:rsidRPr="00601222">
        <w:rPr>
          <w:rFonts w:ascii="Arial" w:hAnsi="Arial" w:cs="Arial"/>
          <w:color w:val="000000"/>
          <w:sz w:val="20"/>
          <w:szCs w:val="20"/>
        </w:rPr>
        <w:t>ejecución</w:t>
      </w:r>
      <w:r>
        <w:rPr>
          <w:rFonts w:ascii="Arial" w:hAnsi="Arial" w:cs="Arial"/>
          <w:color w:val="000000"/>
          <w:sz w:val="20"/>
          <w:szCs w:val="20"/>
        </w:rPr>
        <w:t xml:space="preserve"> </w:t>
      </w:r>
      <w:r w:rsidRPr="00601222">
        <w:rPr>
          <w:rFonts w:ascii="Arial" w:hAnsi="Arial" w:cs="Arial"/>
          <w:color w:val="000000"/>
          <w:sz w:val="20"/>
          <w:szCs w:val="20"/>
        </w:rPr>
        <w:t>del</w:t>
      </w:r>
      <w:r>
        <w:rPr>
          <w:rFonts w:ascii="Arial" w:hAnsi="Arial" w:cs="Arial"/>
          <w:color w:val="000000"/>
          <w:sz w:val="20"/>
          <w:szCs w:val="20"/>
        </w:rPr>
        <w:t xml:space="preserve"> </w:t>
      </w:r>
      <w:r w:rsidRPr="00601222">
        <w:rPr>
          <w:rFonts w:ascii="Arial" w:hAnsi="Arial" w:cs="Arial"/>
          <w:color w:val="000000"/>
          <w:sz w:val="20"/>
          <w:szCs w:val="20"/>
        </w:rPr>
        <w:t>contrato.</w:t>
      </w:r>
    </w:p>
    <w:p w14:paraId="45E88C38" w14:textId="77777777" w:rsidR="00073BE2" w:rsidRPr="00ED7888" w:rsidRDefault="00073BE2" w:rsidP="00073BE2">
      <w:pPr>
        <w:pStyle w:val="Prrafodelista"/>
        <w:autoSpaceDE w:val="0"/>
        <w:autoSpaceDN w:val="0"/>
        <w:adjustRightInd w:val="0"/>
        <w:rPr>
          <w:rFonts w:ascii="Arial" w:eastAsiaTheme="minorHAnsi" w:hAnsi="Arial" w:cs="Arial"/>
          <w:color w:val="000000"/>
          <w:sz w:val="20"/>
          <w:szCs w:val="20"/>
          <w:lang w:eastAsia="en-US"/>
        </w:rPr>
      </w:pPr>
    </w:p>
    <w:p w14:paraId="043786EF" w14:textId="77777777" w:rsidR="00266741" w:rsidRDefault="00073BE2" w:rsidP="00266741">
      <w:pPr>
        <w:pStyle w:val="Prrafodelista"/>
        <w:autoSpaceDE w:val="0"/>
        <w:autoSpaceDN w:val="0"/>
        <w:adjustRightInd w:val="0"/>
        <w:rPr>
          <w:rFonts w:ascii="Arial" w:eastAsiaTheme="minorHAnsi" w:hAnsi="Arial" w:cs="Arial"/>
          <w:color w:val="000000"/>
          <w:sz w:val="20"/>
          <w:szCs w:val="20"/>
          <w:lang w:eastAsia="en-US"/>
        </w:rPr>
      </w:pPr>
      <w:r w:rsidRPr="00ED7888">
        <w:rPr>
          <w:rFonts w:ascii="Arial" w:eastAsiaTheme="minorHAnsi" w:hAnsi="Arial" w:cs="Arial"/>
          <w:color w:val="000000"/>
          <w:sz w:val="20"/>
          <w:szCs w:val="20"/>
          <w:lang w:eastAsia="en-US"/>
        </w:rPr>
        <w:t>Formulario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compromiso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firmado</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por</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el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representante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legal</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de</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la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empresa</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(según</w:t>
      </w:r>
      <w:r>
        <w:rPr>
          <w:rFonts w:ascii="Arial" w:eastAsiaTheme="minorHAnsi" w:hAnsi="Arial" w:cs="Arial"/>
          <w:color w:val="000000"/>
          <w:sz w:val="20"/>
          <w:szCs w:val="20"/>
          <w:lang w:eastAsia="en-US"/>
        </w:rPr>
        <w:t xml:space="preserve"> </w:t>
      </w:r>
      <w:r w:rsidRPr="00ED7888">
        <w:rPr>
          <w:rFonts w:ascii="Arial" w:eastAsiaTheme="minorHAnsi" w:hAnsi="Arial" w:cs="Arial"/>
          <w:color w:val="000000"/>
          <w:sz w:val="20"/>
          <w:szCs w:val="20"/>
          <w:lang w:eastAsia="en-US"/>
        </w:rPr>
        <w:t>anexo)</w:t>
      </w:r>
    </w:p>
    <w:p w14:paraId="7247AAA3" w14:textId="77777777" w:rsidR="00266741" w:rsidRDefault="00266741" w:rsidP="00266741">
      <w:pPr>
        <w:pStyle w:val="Prrafodelista"/>
        <w:autoSpaceDE w:val="0"/>
        <w:autoSpaceDN w:val="0"/>
        <w:adjustRightInd w:val="0"/>
        <w:rPr>
          <w:rFonts w:ascii="Arial" w:eastAsiaTheme="minorHAnsi" w:hAnsi="Arial" w:cs="Arial"/>
          <w:color w:val="000000"/>
          <w:sz w:val="20"/>
          <w:szCs w:val="20"/>
          <w:lang w:eastAsia="en-US"/>
        </w:rPr>
      </w:pPr>
    </w:p>
    <w:p w14:paraId="34DFC862" w14:textId="68F07EFC" w:rsidR="00073BE2" w:rsidRPr="00266741" w:rsidRDefault="00266741" w:rsidP="00266741">
      <w:pPr>
        <w:pStyle w:val="Prrafodelista"/>
        <w:numPr>
          <w:ilvl w:val="0"/>
          <w:numId w:val="9"/>
        </w:numPr>
        <w:autoSpaceDE w:val="0"/>
        <w:autoSpaceDN w:val="0"/>
        <w:adjustRightInd w:val="0"/>
        <w:rPr>
          <w:rFonts w:ascii="Arial" w:eastAsiaTheme="minorHAnsi" w:hAnsi="Arial" w:cs="Arial"/>
          <w:color w:val="000000"/>
          <w:sz w:val="20"/>
          <w:szCs w:val="20"/>
          <w:lang w:eastAsia="en-US"/>
        </w:rPr>
      </w:pPr>
      <w:r w:rsidRPr="00B4387A">
        <w:rPr>
          <w:rFonts w:ascii="Arial" w:hAnsi="Arial" w:cs="Arial"/>
          <w:sz w:val="20"/>
          <w:szCs w:val="20"/>
        </w:rPr>
        <w:t xml:space="preserve">El </w:t>
      </w:r>
      <w:r w:rsidRPr="00B4387A">
        <w:rPr>
          <w:rFonts w:ascii="Arial" w:hAnsi="Arial" w:cs="Arial"/>
          <w:b/>
          <w:bCs/>
          <w:sz w:val="20"/>
          <w:szCs w:val="20"/>
        </w:rPr>
        <w:t>CONTRATISTA</w:t>
      </w:r>
      <w:r w:rsidRPr="00B4387A">
        <w:rPr>
          <w:rFonts w:ascii="Arial" w:hAnsi="Arial" w:cs="Arial"/>
          <w:sz w:val="20"/>
          <w:szCs w:val="20"/>
        </w:rPr>
        <w:t xml:space="preserve"> deberá cumplir con la implementación del Sistema de Gestión de la Seguridad y Salud en el Trabajo, de acuerdo con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6D4485C7" w14:textId="77777777" w:rsidR="00266741" w:rsidRPr="00266741" w:rsidRDefault="00266741" w:rsidP="00266741">
      <w:pPr>
        <w:pStyle w:val="Prrafodelista"/>
        <w:autoSpaceDE w:val="0"/>
        <w:autoSpaceDN w:val="0"/>
        <w:adjustRightInd w:val="0"/>
        <w:rPr>
          <w:rFonts w:ascii="Arial" w:eastAsiaTheme="minorHAnsi" w:hAnsi="Arial" w:cs="Arial"/>
          <w:color w:val="000000"/>
          <w:sz w:val="20"/>
          <w:szCs w:val="20"/>
          <w:lang w:eastAsia="en-US"/>
        </w:rPr>
      </w:pPr>
    </w:p>
    <w:p w14:paraId="081716C5" w14:textId="77777777" w:rsidR="00073BE2" w:rsidRPr="00ED7888" w:rsidRDefault="00073BE2" w:rsidP="00073BE2">
      <w:pPr>
        <w:numPr>
          <w:ilvl w:val="0"/>
          <w:numId w:val="9"/>
        </w:numPr>
        <w:spacing w:after="0" w:line="240" w:lineRule="auto"/>
        <w:jc w:val="both"/>
        <w:rPr>
          <w:rFonts w:ascii="Arial" w:hAnsi="Arial" w:cs="Arial"/>
          <w:sz w:val="20"/>
          <w:szCs w:val="20"/>
        </w:rPr>
      </w:pP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bienes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servicios</w:t>
      </w:r>
      <w:r>
        <w:rPr>
          <w:rFonts w:ascii="Arial" w:hAnsi="Arial" w:cs="Arial"/>
          <w:sz w:val="20"/>
          <w:szCs w:val="20"/>
        </w:rPr>
        <w:t xml:space="preserve"> </w:t>
      </w:r>
      <w:r w:rsidRPr="00ED7888">
        <w:rPr>
          <w:rFonts w:ascii="Arial" w:hAnsi="Arial" w:cs="Arial"/>
          <w:sz w:val="20"/>
          <w:szCs w:val="20"/>
        </w:rPr>
        <w:t>contratados,</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tener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parámetros</w:t>
      </w:r>
      <w:r>
        <w:rPr>
          <w:rFonts w:ascii="Arial" w:hAnsi="Arial" w:cs="Arial"/>
          <w:sz w:val="20"/>
          <w:szCs w:val="20"/>
        </w:rPr>
        <w:t xml:space="preserve"> </w:t>
      </w:r>
      <w:r w:rsidRPr="00ED7888">
        <w:rPr>
          <w:rFonts w:ascii="Arial" w:hAnsi="Arial" w:cs="Arial"/>
          <w:sz w:val="20"/>
          <w:szCs w:val="20"/>
        </w:rPr>
        <w:t>contemplados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externa</w:t>
      </w:r>
      <w:r>
        <w:rPr>
          <w:rFonts w:ascii="Arial" w:hAnsi="Arial" w:cs="Arial"/>
          <w:sz w:val="20"/>
          <w:szCs w:val="20"/>
        </w:rPr>
        <w:t xml:space="preserve"> </w:t>
      </w:r>
      <w:r w:rsidRPr="00ED7888">
        <w:rPr>
          <w:rFonts w:ascii="Arial" w:hAnsi="Arial" w:cs="Arial"/>
          <w:sz w:val="20"/>
          <w:szCs w:val="20"/>
        </w:rPr>
        <w:t>016</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marzo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2021</w:t>
      </w:r>
      <w:r>
        <w:rPr>
          <w:rFonts w:ascii="Arial" w:hAnsi="Arial" w:cs="Arial"/>
          <w:sz w:val="20"/>
          <w:szCs w:val="20"/>
        </w:rPr>
        <w:t xml:space="preserve"> </w:t>
      </w:r>
      <w:r w:rsidRPr="00ED7888">
        <w:rPr>
          <w:rFonts w:ascii="Arial" w:hAnsi="Arial" w:cs="Arial"/>
          <w:sz w:val="20"/>
          <w:szCs w:val="20"/>
        </w:rPr>
        <w:t>establecidos</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Ministerio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Hacienda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Público,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implementa</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modelo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recepción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facturas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débito</w:t>
      </w:r>
      <w:r>
        <w:rPr>
          <w:rFonts w:ascii="Arial" w:hAnsi="Arial" w:cs="Arial"/>
          <w:sz w:val="20"/>
          <w:szCs w:val="20"/>
        </w:rPr>
        <w:t xml:space="preserve"> </w:t>
      </w:r>
      <w:r w:rsidRPr="00ED7888">
        <w:rPr>
          <w:rFonts w:ascii="Arial" w:hAnsi="Arial" w:cs="Arial"/>
          <w:sz w:val="20"/>
          <w:szCs w:val="20"/>
        </w:rPr>
        <w:t>y/o</w:t>
      </w:r>
      <w:r>
        <w:rPr>
          <w:rFonts w:ascii="Arial" w:hAnsi="Arial" w:cs="Arial"/>
          <w:sz w:val="20"/>
          <w:szCs w:val="20"/>
        </w:rPr>
        <w:t xml:space="preserve"> </w:t>
      </w:r>
      <w:r w:rsidRPr="00ED7888">
        <w:rPr>
          <w:rFonts w:ascii="Arial" w:hAnsi="Arial" w:cs="Arial"/>
          <w:sz w:val="20"/>
          <w:szCs w:val="20"/>
        </w:rPr>
        <w:t>notas</w:t>
      </w:r>
      <w:r>
        <w:rPr>
          <w:rFonts w:ascii="Arial" w:hAnsi="Arial" w:cs="Arial"/>
          <w:sz w:val="20"/>
          <w:szCs w:val="20"/>
        </w:rPr>
        <w:t xml:space="preserve"> </w:t>
      </w:r>
      <w:r w:rsidRPr="00ED7888">
        <w:rPr>
          <w:rFonts w:ascii="Arial" w:hAnsi="Arial" w:cs="Arial"/>
          <w:sz w:val="20"/>
          <w:szCs w:val="20"/>
        </w:rPr>
        <w:t>crédito,</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acuerdo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Directiva</w:t>
      </w:r>
      <w:r>
        <w:rPr>
          <w:rFonts w:ascii="Arial" w:hAnsi="Arial" w:cs="Arial"/>
          <w:sz w:val="20"/>
          <w:szCs w:val="20"/>
        </w:rPr>
        <w:t xml:space="preserve"> </w:t>
      </w:r>
      <w:r w:rsidRPr="00ED7888">
        <w:rPr>
          <w:rFonts w:ascii="Arial" w:hAnsi="Arial" w:cs="Arial"/>
          <w:sz w:val="20"/>
          <w:szCs w:val="20"/>
        </w:rPr>
        <w:t>Presidencial</w:t>
      </w:r>
      <w:r>
        <w:rPr>
          <w:rFonts w:ascii="Arial" w:hAnsi="Arial" w:cs="Arial"/>
          <w:sz w:val="20"/>
          <w:szCs w:val="20"/>
        </w:rPr>
        <w:t xml:space="preserve"> </w:t>
      </w:r>
      <w:r w:rsidRPr="00ED7888">
        <w:rPr>
          <w:rFonts w:ascii="Arial" w:hAnsi="Arial" w:cs="Arial"/>
          <w:sz w:val="20"/>
          <w:szCs w:val="20"/>
        </w:rPr>
        <w:t>09</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17</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septiembre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Lineamientos</w:t>
      </w:r>
      <w:r>
        <w:rPr>
          <w:rFonts w:ascii="Arial" w:hAnsi="Arial" w:cs="Arial"/>
          <w:i/>
          <w:sz w:val="20"/>
          <w:szCs w:val="20"/>
        </w:rPr>
        <w:t xml:space="preserve"> </w:t>
      </w:r>
      <w:r w:rsidRPr="00ED7888">
        <w:rPr>
          <w:rFonts w:ascii="Arial" w:hAnsi="Arial" w:cs="Arial"/>
          <w:i/>
          <w:sz w:val="20"/>
          <w:szCs w:val="20"/>
        </w:rPr>
        <w:t>para</w:t>
      </w:r>
      <w:r>
        <w:rPr>
          <w:rFonts w:ascii="Arial" w:hAnsi="Arial" w:cs="Arial"/>
          <w:i/>
          <w:sz w:val="20"/>
          <w:szCs w:val="20"/>
        </w:rPr>
        <w:t xml:space="preserve"> </w:t>
      </w:r>
      <w:r w:rsidRPr="00ED7888">
        <w:rPr>
          <w:rFonts w:ascii="Arial" w:hAnsi="Arial" w:cs="Arial"/>
          <w:i/>
          <w:sz w:val="20"/>
          <w:szCs w:val="20"/>
        </w:rPr>
        <w:t>el</w:t>
      </w:r>
      <w:r>
        <w:rPr>
          <w:rFonts w:ascii="Arial" w:hAnsi="Arial" w:cs="Arial"/>
          <w:i/>
          <w:sz w:val="20"/>
          <w:szCs w:val="20"/>
        </w:rPr>
        <w:t xml:space="preserve"> </w:t>
      </w:r>
      <w:r w:rsidRPr="00ED7888">
        <w:rPr>
          <w:rFonts w:ascii="Arial" w:hAnsi="Arial" w:cs="Arial"/>
          <w:i/>
          <w:sz w:val="20"/>
          <w:szCs w:val="20"/>
        </w:rPr>
        <w:t>Pago</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del</w:t>
      </w:r>
      <w:r>
        <w:rPr>
          <w:rFonts w:ascii="Arial" w:hAnsi="Arial" w:cs="Arial"/>
          <w:i/>
          <w:sz w:val="20"/>
          <w:szCs w:val="20"/>
        </w:rPr>
        <w:t xml:space="preserve"> </w:t>
      </w:r>
      <w:r w:rsidRPr="00ED7888">
        <w:rPr>
          <w:rFonts w:ascii="Arial" w:hAnsi="Arial" w:cs="Arial"/>
          <w:i/>
          <w:sz w:val="20"/>
          <w:szCs w:val="20"/>
        </w:rPr>
        <w:t>Estado</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No.</w:t>
      </w:r>
      <w:r>
        <w:rPr>
          <w:rFonts w:ascii="Arial" w:hAnsi="Arial" w:cs="Arial"/>
          <w:sz w:val="20"/>
          <w:szCs w:val="20"/>
        </w:rPr>
        <w:t xml:space="preserve"> </w:t>
      </w:r>
      <w:r w:rsidRPr="00ED7888">
        <w:rPr>
          <w:rFonts w:ascii="Arial" w:hAnsi="Arial" w:cs="Arial"/>
          <w:sz w:val="20"/>
          <w:szCs w:val="20"/>
        </w:rPr>
        <w:t>000042</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05</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2020,</w:t>
      </w:r>
      <w:r>
        <w:rPr>
          <w:rFonts w:ascii="Arial" w:hAnsi="Arial" w:cs="Arial"/>
          <w:sz w:val="20"/>
          <w:szCs w:val="20"/>
        </w:rPr>
        <w:t xml:space="preserve"> </w:t>
      </w:r>
      <w:r w:rsidRPr="00ED7888">
        <w:rPr>
          <w:rFonts w:ascii="Arial" w:hAnsi="Arial" w:cs="Arial"/>
          <w:sz w:val="20"/>
          <w:szCs w:val="20"/>
        </w:rPr>
        <w:t>“</w:t>
      </w:r>
      <w:r w:rsidRPr="00ED7888">
        <w:rPr>
          <w:rFonts w:ascii="Arial" w:hAnsi="Arial" w:cs="Arial"/>
          <w:i/>
          <w:sz w:val="20"/>
          <w:szCs w:val="20"/>
        </w:rPr>
        <w:t>Por</w:t>
      </w:r>
      <w:r>
        <w:rPr>
          <w:rFonts w:ascii="Arial" w:hAnsi="Arial" w:cs="Arial"/>
          <w:i/>
          <w:sz w:val="20"/>
          <w:szCs w:val="20"/>
        </w:rPr>
        <w:t xml:space="preserve"> </w:t>
      </w:r>
      <w:r w:rsidRPr="00ED7888">
        <w:rPr>
          <w:rFonts w:ascii="Arial" w:hAnsi="Arial" w:cs="Arial"/>
          <w:i/>
          <w:sz w:val="20"/>
          <w:szCs w:val="20"/>
        </w:rPr>
        <w:t>la</w:t>
      </w:r>
      <w:r>
        <w:rPr>
          <w:rFonts w:ascii="Arial" w:hAnsi="Arial" w:cs="Arial"/>
          <w:i/>
          <w:sz w:val="20"/>
          <w:szCs w:val="20"/>
        </w:rPr>
        <w:t xml:space="preserve">  </w:t>
      </w:r>
      <w:r w:rsidRPr="00ED7888">
        <w:rPr>
          <w:rFonts w:ascii="Arial" w:hAnsi="Arial" w:cs="Arial"/>
          <w:i/>
          <w:sz w:val="20"/>
          <w:szCs w:val="20"/>
        </w:rPr>
        <w:t>cual</w:t>
      </w:r>
      <w:r>
        <w:rPr>
          <w:rFonts w:ascii="Arial" w:hAnsi="Arial" w:cs="Arial"/>
          <w:i/>
          <w:sz w:val="20"/>
          <w:szCs w:val="20"/>
        </w:rPr>
        <w:t xml:space="preserve"> </w:t>
      </w:r>
      <w:r w:rsidRPr="00ED7888">
        <w:rPr>
          <w:rFonts w:ascii="Arial" w:hAnsi="Arial" w:cs="Arial"/>
          <w:i/>
          <w:sz w:val="20"/>
          <w:szCs w:val="20"/>
        </w:rPr>
        <w:t>se</w:t>
      </w:r>
      <w:r>
        <w:rPr>
          <w:rFonts w:ascii="Arial" w:hAnsi="Arial" w:cs="Arial"/>
          <w:i/>
          <w:sz w:val="20"/>
          <w:szCs w:val="20"/>
        </w:rPr>
        <w:t xml:space="preserve"> </w:t>
      </w:r>
      <w:r w:rsidRPr="00ED7888">
        <w:rPr>
          <w:rFonts w:ascii="Arial" w:hAnsi="Arial" w:cs="Arial"/>
          <w:i/>
          <w:sz w:val="20"/>
          <w:szCs w:val="20"/>
        </w:rPr>
        <w:t>desarrollan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sistemas</w:t>
      </w:r>
      <w:r>
        <w:rPr>
          <w:rFonts w:ascii="Arial" w:hAnsi="Arial" w:cs="Arial"/>
          <w:i/>
          <w:sz w:val="20"/>
          <w:szCs w:val="20"/>
        </w:rPr>
        <w:t xml:space="preserve"> </w:t>
      </w:r>
      <w:r w:rsidRPr="00ED7888">
        <w:rPr>
          <w:rFonts w:ascii="Arial" w:hAnsi="Arial" w:cs="Arial"/>
          <w:i/>
          <w:sz w:val="20"/>
          <w:szCs w:val="20"/>
        </w:rPr>
        <w:t>de</w:t>
      </w:r>
      <w:r>
        <w:rPr>
          <w:rFonts w:ascii="Arial" w:hAnsi="Arial" w:cs="Arial"/>
          <w:i/>
          <w:sz w:val="20"/>
          <w:szCs w:val="20"/>
        </w:rPr>
        <w:t xml:space="preserve"> </w:t>
      </w:r>
      <w:r w:rsidRPr="00ED7888">
        <w:rPr>
          <w:rFonts w:ascii="Arial" w:hAnsi="Arial" w:cs="Arial"/>
          <w:i/>
          <w:sz w:val="20"/>
          <w:szCs w:val="20"/>
        </w:rPr>
        <w:t>facturación,</w:t>
      </w:r>
      <w:r>
        <w:rPr>
          <w:rFonts w:ascii="Arial" w:hAnsi="Arial" w:cs="Arial"/>
          <w:i/>
          <w:sz w:val="20"/>
          <w:szCs w:val="20"/>
        </w:rPr>
        <w:t xml:space="preserve"> </w:t>
      </w:r>
      <w:r w:rsidRPr="00ED7888">
        <w:rPr>
          <w:rFonts w:ascii="Arial" w:hAnsi="Arial" w:cs="Arial"/>
          <w:i/>
          <w:sz w:val="20"/>
          <w:szCs w:val="20"/>
        </w:rPr>
        <w:t>los</w:t>
      </w:r>
      <w:r>
        <w:rPr>
          <w:rFonts w:ascii="Arial" w:hAnsi="Arial" w:cs="Arial"/>
          <w:i/>
          <w:sz w:val="20"/>
          <w:szCs w:val="20"/>
        </w:rPr>
        <w:t xml:space="preserve"> </w:t>
      </w:r>
      <w:r w:rsidRPr="00ED7888">
        <w:rPr>
          <w:rFonts w:ascii="Arial" w:hAnsi="Arial" w:cs="Arial"/>
          <w:i/>
          <w:sz w:val="20"/>
          <w:szCs w:val="20"/>
        </w:rPr>
        <w:t>proveedores</w:t>
      </w:r>
      <w:r>
        <w:rPr>
          <w:rFonts w:ascii="Arial" w:hAnsi="Arial" w:cs="Arial"/>
          <w:i/>
          <w:sz w:val="20"/>
          <w:szCs w:val="20"/>
        </w:rPr>
        <w:t xml:space="preserve"> </w:t>
      </w:r>
      <w:r w:rsidRPr="00ED7888">
        <w:rPr>
          <w:rFonts w:ascii="Arial" w:hAnsi="Arial" w:cs="Arial"/>
          <w:i/>
          <w:sz w:val="20"/>
          <w:szCs w:val="20"/>
        </w:rPr>
        <w:t>tecnológicos</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registro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factura</w:t>
      </w:r>
      <w:r>
        <w:rPr>
          <w:rFonts w:ascii="Arial" w:hAnsi="Arial" w:cs="Arial"/>
          <w:sz w:val="20"/>
          <w:szCs w:val="20"/>
        </w:rPr>
        <w:t xml:space="preserve"> </w:t>
      </w:r>
      <w:r w:rsidRPr="00ED7888">
        <w:rPr>
          <w:rFonts w:ascii="Arial" w:hAnsi="Arial" w:cs="Arial"/>
          <w:sz w:val="20"/>
          <w:szCs w:val="20"/>
        </w:rPr>
        <w:t>electrónica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venta.</w:t>
      </w:r>
    </w:p>
    <w:p w14:paraId="1344F2B3" w14:textId="632C0E49" w:rsidR="00073BE2" w:rsidRPr="00ED7888" w:rsidRDefault="00073BE2" w:rsidP="00073BE2">
      <w:pPr>
        <w:spacing w:after="0" w:line="240" w:lineRule="auto"/>
        <w:jc w:val="both"/>
        <w:rPr>
          <w:rFonts w:ascii="Arial" w:hAnsi="Arial" w:cs="Arial"/>
          <w:sz w:val="20"/>
          <w:szCs w:val="20"/>
        </w:rPr>
      </w:pPr>
    </w:p>
    <w:p w14:paraId="571F8375" w14:textId="77777777" w:rsidR="00073BE2" w:rsidRDefault="00073BE2" w:rsidP="00073BE2">
      <w:pPr>
        <w:numPr>
          <w:ilvl w:val="0"/>
          <w:numId w:val="9"/>
        </w:numPr>
        <w:spacing w:after="0" w:line="240" w:lineRule="auto"/>
        <w:jc w:val="both"/>
        <w:rPr>
          <w:rFonts w:ascii="Arial" w:hAnsi="Arial" w:cs="Arial"/>
          <w:bCs/>
          <w:sz w:val="20"/>
          <w:szCs w:val="20"/>
        </w:rPr>
      </w:pPr>
      <w:r w:rsidRPr="00ED7888">
        <w:rPr>
          <w:rFonts w:ascii="Arial" w:hAnsi="Arial" w:cs="Arial"/>
          <w:bCs/>
          <w:sz w:val="20"/>
          <w:szCs w:val="20"/>
        </w:rPr>
        <w:t>La</w:t>
      </w:r>
      <w:r>
        <w:rPr>
          <w:rFonts w:ascii="Arial" w:hAnsi="Arial" w:cs="Arial"/>
          <w:bCs/>
          <w:sz w:val="20"/>
          <w:szCs w:val="20"/>
        </w:rPr>
        <w:t xml:space="preserve"> </w:t>
      </w:r>
      <w:r w:rsidRPr="00ED7888">
        <w:rPr>
          <w:rFonts w:ascii="Arial" w:hAnsi="Arial" w:cs="Arial"/>
          <w:bCs/>
          <w:sz w:val="20"/>
          <w:szCs w:val="20"/>
        </w:rPr>
        <w:t>Calidad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servicio</w:t>
      </w:r>
      <w:r>
        <w:rPr>
          <w:rFonts w:ascii="Arial" w:hAnsi="Arial" w:cs="Arial"/>
          <w:bCs/>
          <w:sz w:val="20"/>
          <w:szCs w:val="20"/>
        </w:rPr>
        <w:t xml:space="preserve"> </w:t>
      </w:r>
      <w:r w:rsidRPr="00ED7888">
        <w:rPr>
          <w:rFonts w:ascii="Arial" w:hAnsi="Arial" w:cs="Arial"/>
          <w:bCs/>
          <w:sz w:val="20"/>
          <w:szCs w:val="20"/>
        </w:rPr>
        <w:t>tendrá</w:t>
      </w:r>
      <w:r>
        <w:rPr>
          <w:rFonts w:ascii="Arial" w:hAnsi="Arial" w:cs="Arial"/>
          <w:bCs/>
          <w:sz w:val="20"/>
          <w:szCs w:val="20"/>
        </w:rPr>
        <w:t xml:space="preserve"> </w:t>
      </w:r>
      <w:r w:rsidRPr="00ED7888">
        <w:rPr>
          <w:rFonts w:ascii="Arial" w:hAnsi="Arial" w:cs="Arial"/>
          <w:bCs/>
          <w:sz w:val="20"/>
          <w:szCs w:val="20"/>
        </w:rPr>
        <w:t>como</w:t>
      </w:r>
      <w:r>
        <w:rPr>
          <w:rFonts w:ascii="Arial" w:hAnsi="Arial" w:cs="Arial"/>
          <w:bCs/>
          <w:sz w:val="20"/>
          <w:szCs w:val="20"/>
        </w:rPr>
        <w:t xml:space="preserve"> </w:t>
      </w:r>
      <w:r w:rsidRPr="00ED7888">
        <w:rPr>
          <w:rFonts w:ascii="Arial" w:hAnsi="Arial" w:cs="Arial"/>
          <w:bCs/>
          <w:sz w:val="20"/>
          <w:szCs w:val="20"/>
        </w:rPr>
        <w:t>sustento</w:t>
      </w:r>
      <w:r>
        <w:rPr>
          <w:rFonts w:ascii="Arial" w:hAnsi="Arial" w:cs="Arial"/>
          <w:bCs/>
          <w:sz w:val="20"/>
          <w:szCs w:val="20"/>
        </w:rPr>
        <w:t xml:space="preserve"> </w:t>
      </w:r>
      <w:r w:rsidRPr="00ED7888">
        <w:rPr>
          <w:rFonts w:ascii="Arial" w:hAnsi="Arial" w:cs="Arial"/>
          <w:bCs/>
          <w:sz w:val="20"/>
          <w:szCs w:val="20"/>
        </w:rPr>
        <w:t>los</w:t>
      </w:r>
      <w:r>
        <w:rPr>
          <w:rFonts w:ascii="Arial" w:hAnsi="Arial" w:cs="Arial"/>
          <w:bCs/>
          <w:sz w:val="20"/>
          <w:szCs w:val="20"/>
        </w:rPr>
        <w:t xml:space="preserve"> </w:t>
      </w:r>
      <w:r w:rsidRPr="00ED7888">
        <w:rPr>
          <w:rFonts w:ascii="Arial" w:hAnsi="Arial" w:cs="Arial"/>
          <w:bCs/>
          <w:sz w:val="20"/>
          <w:szCs w:val="20"/>
        </w:rPr>
        <w:t>atributos</w:t>
      </w:r>
      <w:r>
        <w:rPr>
          <w:rFonts w:ascii="Arial" w:hAnsi="Arial" w:cs="Arial"/>
          <w:bCs/>
          <w:sz w:val="20"/>
          <w:szCs w:val="20"/>
        </w:rPr>
        <w:t xml:space="preserve"> </w:t>
      </w:r>
      <w:r w:rsidRPr="00ED7888">
        <w:rPr>
          <w:rFonts w:ascii="Arial" w:hAnsi="Arial" w:cs="Arial"/>
          <w:bCs/>
          <w:sz w:val="20"/>
          <w:szCs w:val="20"/>
        </w:rPr>
        <w:t>de</w:t>
      </w:r>
      <w:r>
        <w:rPr>
          <w:rFonts w:ascii="Arial" w:hAnsi="Arial" w:cs="Arial"/>
          <w:bCs/>
          <w:sz w:val="20"/>
          <w:szCs w:val="20"/>
        </w:rPr>
        <w:t xml:space="preserve"> </w:t>
      </w:r>
      <w:r w:rsidRPr="00ED7888">
        <w:rPr>
          <w:rFonts w:ascii="Arial" w:hAnsi="Arial" w:cs="Arial"/>
          <w:bCs/>
          <w:sz w:val="20"/>
          <w:szCs w:val="20"/>
        </w:rPr>
        <w:t>oportunidad,</w:t>
      </w:r>
      <w:r>
        <w:rPr>
          <w:rFonts w:ascii="Arial" w:hAnsi="Arial" w:cs="Arial"/>
          <w:bCs/>
          <w:sz w:val="20"/>
          <w:szCs w:val="20"/>
        </w:rPr>
        <w:t xml:space="preserve"> </w:t>
      </w:r>
      <w:r w:rsidRPr="00ED7888">
        <w:rPr>
          <w:rFonts w:ascii="Arial" w:hAnsi="Arial" w:cs="Arial"/>
          <w:bCs/>
          <w:sz w:val="20"/>
          <w:szCs w:val="20"/>
        </w:rPr>
        <w:t>continuidad,</w:t>
      </w:r>
      <w:r>
        <w:rPr>
          <w:rFonts w:ascii="Arial" w:hAnsi="Arial" w:cs="Arial"/>
          <w:bCs/>
          <w:sz w:val="20"/>
          <w:szCs w:val="20"/>
        </w:rPr>
        <w:t xml:space="preserve"> </w:t>
      </w:r>
      <w:r w:rsidRPr="00ED7888">
        <w:rPr>
          <w:rFonts w:ascii="Arial" w:hAnsi="Arial" w:cs="Arial"/>
          <w:bCs/>
          <w:sz w:val="20"/>
          <w:szCs w:val="20"/>
        </w:rPr>
        <w:t>pertinencia,</w:t>
      </w:r>
      <w:r>
        <w:rPr>
          <w:rFonts w:ascii="Arial" w:hAnsi="Arial" w:cs="Arial"/>
          <w:bCs/>
          <w:sz w:val="20"/>
          <w:szCs w:val="20"/>
        </w:rPr>
        <w:t xml:space="preserve"> </w:t>
      </w:r>
      <w:r w:rsidRPr="00ED7888">
        <w:rPr>
          <w:rFonts w:ascii="Arial" w:hAnsi="Arial" w:cs="Arial"/>
          <w:bCs/>
          <w:sz w:val="20"/>
          <w:szCs w:val="20"/>
        </w:rPr>
        <w:t>seguridad</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paciente,</w:t>
      </w:r>
      <w:r>
        <w:rPr>
          <w:rFonts w:ascii="Arial" w:hAnsi="Arial" w:cs="Arial"/>
          <w:bCs/>
          <w:sz w:val="20"/>
          <w:szCs w:val="20"/>
        </w:rPr>
        <w:t xml:space="preserve"> </w:t>
      </w:r>
      <w:r w:rsidRPr="00ED7888">
        <w:rPr>
          <w:rFonts w:ascii="Arial" w:hAnsi="Arial" w:cs="Arial"/>
          <w:bCs/>
          <w:sz w:val="20"/>
          <w:szCs w:val="20"/>
        </w:rPr>
        <w:t>suficiencia</w:t>
      </w:r>
      <w:r>
        <w:rPr>
          <w:rFonts w:ascii="Arial" w:hAnsi="Arial" w:cs="Arial"/>
          <w:bCs/>
          <w:sz w:val="20"/>
          <w:szCs w:val="20"/>
        </w:rPr>
        <w:t xml:space="preserve"> </w:t>
      </w:r>
      <w:r w:rsidRPr="00ED7888">
        <w:rPr>
          <w:rFonts w:ascii="Arial" w:hAnsi="Arial" w:cs="Arial"/>
          <w:bCs/>
          <w:sz w:val="20"/>
          <w:szCs w:val="20"/>
        </w:rPr>
        <w:t>e</w:t>
      </w:r>
      <w:r>
        <w:rPr>
          <w:rFonts w:ascii="Arial" w:hAnsi="Arial" w:cs="Arial"/>
          <w:bCs/>
          <w:sz w:val="20"/>
          <w:szCs w:val="20"/>
        </w:rPr>
        <w:t xml:space="preserve"> </w:t>
      </w:r>
      <w:r w:rsidRPr="00ED7888">
        <w:rPr>
          <w:rFonts w:ascii="Arial" w:hAnsi="Arial" w:cs="Arial"/>
          <w:bCs/>
          <w:sz w:val="20"/>
          <w:szCs w:val="20"/>
        </w:rPr>
        <w:t>integridad,</w:t>
      </w:r>
      <w:r>
        <w:rPr>
          <w:rFonts w:ascii="Arial" w:hAnsi="Arial" w:cs="Arial"/>
          <w:bCs/>
          <w:sz w:val="20"/>
          <w:szCs w:val="20"/>
        </w:rPr>
        <w:t xml:space="preserve"> </w:t>
      </w:r>
      <w:r w:rsidRPr="00ED7888">
        <w:rPr>
          <w:rFonts w:ascii="Arial" w:hAnsi="Arial" w:cs="Arial"/>
          <w:bCs/>
          <w:sz w:val="20"/>
          <w:szCs w:val="20"/>
        </w:rPr>
        <w:t>racionalidad</w:t>
      </w:r>
      <w:r>
        <w:rPr>
          <w:rFonts w:ascii="Arial" w:hAnsi="Arial" w:cs="Arial"/>
          <w:bCs/>
          <w:sz w:val="20"/>
          <w:szCs w:val="20"/>
        </w:rPr>
        <w:t xml:space="preserve"> </w:t>
      </w:r>
      <w:r w:rsidRPr="00ED7888">
        <w:rPr>
          <w:rFonts w:ascii="Arial" w:hAnsi="Arial" w:cs="Arial"/>
          <w:bCs/>
          <w:sz w:val="20"/>
          <w:szCs w:val="20"/>
        </w:rPr>
        <w:t>lógica</w:t>
      </w:r>
      <w:r>
        <w:rPr>
          <w:rFonts w:ascii="Arial" w:hAnsi="Arial" w:cs="Arial"/>
          <w:bCs/>
          <w:sz w:val="20"/>
          <w:szCs w:val="20"/>
        </w:rPr>
        <w:t xml:space="preserve"> </w:t>
      </w:r>
      <w:r w:rsidRPr="00ED7888">
        <w:rPr>
          <w:rFonts w:ascii="Arial" w:hAnsi="Arial" w:cs="Arial"/>
          <w:bCs/>
          <w:sz w:val="20"/>
          <w:szCs w:val="20"/>
        </w:rPr>
        <w:t>científica,</w:t>
      </w:r>
      <w:r>
        <w:rPr>
          <w:rFonts w:ascii="Arial" w:hAnsi="Arial" w:cs="Arial"/>
          <w:bCs/>
          <w:sz w:val="20"/>
          <w:szCs w:val="20"/>
        </w:rPr>
        <w:t xml:space="preserve"> </w:t>
      </w:r>
      <w:r w:rsidRPr="00ED7888">
        <w:rPr>
          <w:rFonts w:ascii="Arial" w:hAnsi="Arial" w:cs="Arial"/>
          <w:bCs/>
          <w:sz w:val="20"/>
          <w:szCs w:val="20"/>
        </w:rPr>
        <w:t>satisfacción</w:t>
      </w:r>
      <w:r>
        <w:rPr>
          <w:rFonts w:ascii="Arial" w:hAnsi="Arial" w:cs="Arial"/>
          <w:bCs/>
          <w:sz w:val="20"/>
          <w:szCs w:val="20"/>
        </w:rPr>
        <w:t xml:space="preserve"> </w:t>
      </w:r>
      <w:r w:rsidRPr="00ED7888">
        <w:rPr>
          <w:rFonts w:ascii="Arial" w:hAnsi="Arial" w:cs="Arial"/>
          <w:bCs/>
          <w:sz w:val="20"/>
          <w:szCs w:val="20"/>
        </w:rPr>
        <w:t>del</w:t>
      </w:r>
      <w:r>
        <w:rPr>
          <w:rFonts w:ascii="Arial" w:hAnsi="Arial" w:cs="Arial"/>
          <w:bCs/>
          <w:sz w:val="20"/>
          <w:szCs w:val="20"/>
        </w:rPr>
        <w:t xml:space="preserve"> </w:t>
      </w:r>
      <w:r w:rsidRPr="00ED7888">
        <w:rPr>
          <w:rFonts w:ascii="Arial" w:hAnsi="Arial" w:cs="Arial"/>
          <w:bCs/>
          <w:sz w:val="20"/>
          <w:szCs w:val="20"/>
        </w:rPr>
        <w:t>usuario,</w:t>
      </w:r>
      <w:r>
        <w:rPr>
          <w:rFonts w:ascii="Arial" w:hAnsi="Arial" w:cs="Arial"/>
          <w:bCs/>
          <w:sz w:val="20"/>
          <w:szCs w:val="20"/>
        </w:rPr>
        <w:t xml:space="preserve"> </w:t>
      </w:r>
      <w:r w:rsidRPr="00ED7888">
        <w:rPr>
          <w:rFonts w:ascii="Arial" w:hAnsi="Arial" w:cs="Arial"/>
          <w:bCs/>
          <w:sz w:val="20"/>
          <w:szCs w:val="20"/>
        </w:rPr>
        <w:t>efectividad,</w:t>
      </w:r>
      <w:r>
        <w:rPr>
          <w:rFonts w:ascii="Arial" w:hAnsi="Arial" w:cs="Arial"/>
          <w:bCs/>
          <w:sz w:val="20"/>
          <w:szCs w:val="20"/>
        </w:rPr>
        <w:t xml:space="preserve"> </w:t>
      </w:r>
      <w:r w:rsidRPr="00ED7888">
        <w:rPr>
          <w:rFonts w:ascii="Arial" w:hAnsi="Arial" w:cs="Arial"/>
          <w:bCs/>
          <w:sz w:val="20"/>
          <w:szCs w:val="20"/>
        </w:rPr>
        <w:t>eficiencia,</w:t>
      </w:r>
      <w:r>
        <w:rPr>
          <w:rFonts w:ascii="Arial" w:hAnsi="Arial" w:cs="Arial"/>
          <w:bCs/>
          <w:sz w:val="20"/>
          <w:szCs w:val="20"/>
        </w:rPr>
        <w:t xml:space="preserve"> </w:t>
      </w:r>
      <w:r w:rsidRPr="00ED7888">
        <w:rPr>
          <w:rFonts w:ascii="Arial" w:hAnsi="Arial" w:cs="Arial"/>
          <w:bCs/>
          <w:sz w:val="20"/>
          <w:szCs w:val="20"/>
        </w:rPr>
        <w:t>equidad</w:t>
      </w:r>
      <w:r>
        <w:rPr>
          <w:rFonts w:ascii="Arial" w:hAnsi="Arial" w:cs="Arial"/>
          <w:bCs/>
          <w:sz w:val="20"/>
          <w:szCs w:val="20"/>
        </w:rPr>
        <w:t xml:space="preserve"> </w:t>
      </w:r>
      <w:r w:rsidRPr="00ED7888">
        <w:rPr>
          <w:rFonts w:ascii="Arial" w:hAnsi="Arial" w:cs="Arial"/>
          <w:bCs/>
          <w:sz w:val="20"/>
          <w:szCs w:val="20"/>
        </w:rPr>
        <w:t>y</w:t>
      </w:r>
      <w:r>
        <w:rPr>
          <w:rFonts w:ascii="Arial" w:hAnsi="Arial" w:cs="Arial"/>
          <w:bCs/>
          <w:sz w:val="20"/>
          <w:szCs w:val="20"/>
        </w:rPr>
        <w:t xml:space="preserve"> </w:t>
      </w:r>
      <w:r w:rsidRPr="00ED7888">
        <w:rPr>
          <w:rFonts w:ascii="Arial" w:hAnsi="Arial" w:cs="Arial"/>
          <w:bCs/>
          <w:sz w:val="20"/>
          <w:szCs w:val="20"/>
        </w:rPr>
        <w:t>aceptabilidad.</w:t>
      </w:r>
    </w:p>
    <w:p w14:paraId="6F0315D0" w14:textId="77777777" w:rsidR="00073BE2" w:rsidRPr="00ED7888" w:rsidRDefault="00073BE2" w:rsidP="00073BE2">
      <w:pPr>
        <w:spacing w:after="0" w:line="240" w:lineRule="auto"/>
        <w:jc w:val="both"/>
        <w:rPr>
          <w:rFonts w:ascii="Arial" w:hAnsi="Arial" w:cs="Arial"/>
          <w:bCs/>
          <w:sz w:val="20"/>
          <w:szCs w:val="20"/>
        </w:rPr>
      </w:pPr>
    </w:p>
    <w:p w14:paraId="6468C57F" w14:textId="77777777" w:rsidR="00073BE2" w:rsidRDefault="00073BE2" w:rsidP="00073BE2">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caso</w:t>
      </w:r>
      <w:r>
        <w:rPr>
          <w:rFonts w:ascii="Arial" w:hAnsi="Arial" w:cs="Arial"/>
          <w:sz w:val="20"/>
          <w:szCs w:val="20"/>
        </w:rPr>
        <w:t xml:space="preserve"> </w:t>
      </w:r>
      <w:r w:rsidRPr="00ED7888">
        <w:rPr>
          <w:rFonts w:ascii="Arial" w:hAnsi="Arial" w:cs="Arial"/>
          <w:sz w:val="20"/>
          <w:szCs w:val="20"/>
        </w:rPr>
        <w:t>que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especialista</w:t>
      </w:r>
      <w:r>
        <w:rPr>
          <w:rFonts w:ascii="Arial" w:hAnsi="Arial" w:cs="Arial"/>
          <w:sz w:val="20"/>
          <w:szCs w:val="20"/>
        </w:rPr>
        <w:t xml:space="preserve"> </w:t>
      </w:r>
      <w:r w:rsidRPr="00ED7888">
        <w:rPr>
          <w:rFonts w:ascii="Arial" w:hAnsi="Arial" w:cs="Arial"/>
          <w:sz w:val="20"/>
          <w:szCs w:val="20"/>
        </w:rPr>
        <w:t>solicite</w:t>
      </w:r>
      <w:r>
        <w:rPr>
          <w:rFonts w:ascii="Arial" w:hAnsi="Arial" w:cs="Arial"/>
          <w:sz w:val="20"/>
          <w:szCs w:val="20"/>
        </w:rPr>
        <w:t xml:space="preserve"> </w:t>
      </w:r>
      <w:r w:rsidRPr="00ED7888">
        <w:rPr>
          <w:rFonts w:ascii="Arial" w:hAnsi="Arial" w:cs="Arial"/>
          <w:sz w:val="20"/>
          <w:szCs w:val="20"/>
        </w:rPr>
        <w:t>ayudas</w:t>
      </w:r>
      <w:r>
        <w:rPr>
          <w:rFonts w:ascii="Arial" w:hAnsi="Arial" w:cs="Arial"/>
          <w:sz w:val="20"/>
          <w:szCs w:val="20"/>
        </w:rPr>
        <w:t xml:space="preserve"> </w:t>
      </w:r>
      <w:r w:rsidRPr="00ED7888">
        <w:rPr>
          <w:rFonts w:ascii="Arial" w:hAnsi="Arial" w:cs="Arial"/>
          <w:sz w:val="20"/>
          <w:szCs w:val="20"/>
        </w:rPr>
        <w:t>diagnósticas</w:t>
      </w:r>
      <w:r>
        <w:rPr>
          <w:rFonts w:ascii="Arial" w:hAnsi="Arial" w:cs="Arial"/>
          <w:sz w:val="20"/>
          <w:szCs w:val="20"/>
        </w:rPr>
        <w:t xml:space="preserve"> </w:t>
      </w:r>
      <w:r w:rsidRPr="00ED7888">
        <w:rPr>
          <w:rFonts w:ascii="Arial" w:hAnsi="Arial" w:cs="Arial"/>
          <w:sz w:val="20"/>
          <w:szCs w:val="20"/>
        </w:rPr>
        <w:t>o</w:t>
      </w:r>
      <w:r>
        <w:rPr>
          <w:rFonts w:ascii="Arial" w:hAnsi="Arial" w:cs="Arial"/>
          <w:sz w:val="20"/>
          <w:szCs w:val="20"/>
        </w:rPr>
        <w:t xml:space="preserve"> </w:t>
      </w:r>
      <w:r w:rsidRPr="00ED7888">
        <w:rPr>
          <w:rFonts w:ascii="Arial" w:hAnsi="Arial" w:cs="Arial"/>
          <w:sz w:val="20"/>
          <w:szCs w:val="20"/>
        </w:rPr>
        <w:t>procedimientos</w:t>
      </w:r>
      <w:r>
        <w:rPr>
          <w:rFonts w:ascii="Arial" w:hAnsi="Arial" w:cs="Arial"/>
          <w:sz w:val="20"/>
          <w:szCs w:val="20"/>
        </w:rPr>
        <w:t xml:space="preserve"> </w:t>
      </w:r>
      <w:r w:rsidRPr="00ED7888">
        <w:rPr>
          <w:rFonts w:ascii="Arial" w:hAnsi="Arial" w:cs="Arial"/>
          <w:sz w:val="20"/>
          <w:szCs w:val="20"/>
        </w:rPr>
        <w:t>quirúrgicos,</w:t>
      </w:r>
      <w:r>
        <w:rPr>
          <w:rFonts w:ascii="Arial" w:hAnsi="Arial" w:cs="Arial"/>
          <w:sz w:val="20"/>
          <w:szCs w:val="20"/>
        </w:rPr>
        <w:t xml:space="preserve"> </w:t>
      </w:r>
      <w:r w:rsidRPr="00ED7888">
        <w:rPr>
          <w:rFonts w:ascii="Arial" w:hAnsi="Arial" w:cs="Arial"/>
          <w:sz w:val="20"/>
          <w:szCs w:val="20"/>
        </w:rPr>
        <w:t>también</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anexar</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escrito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letra</w:t>
      </w:r>
      <w:r>
        <w:rPr>
          <w:rFonts w:ascii="Arial" w:hAnsi="Arial" w:cs="Arial"/>
          <w:sz w:val="20"/>
          <w:szCs w:val="20"/>
        </w:rPr>
        <w:t xml:space="preserve"> </w:t>
      </w:r>
      <w:r w:rsidRPr="00ED7888">
        <w:rPr>
          <w:rFonts w:ascii="Arial" w:hAnsi="Arial" w:cs="Arial"/>
          <w:sz w:val="20"/>
          <w:szCs w:val="20"/>
        </w:rPr>
        <w:t>legible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justificación</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dicha</w:t>
      </w:r>
      <w:r>
        <w:rPr>
          <w:rFonts w:ascii="Arial" w:hAnsi="Arial" w:cs="Arial"/>
          <w:sz w:val="20"/>
          <w:szCs w:val="20"/>
        </w:rPr>
        <w:t xml:space="preserve"> </w:t>
      </w:r>
      <w:r w:rsidRPr="00ED7888">
        <w:rPr>
          <w:rFonts w:ascii="Arial" w:hAnsi="Arial" w:cs="Arial"/>
          <w:sz w:val="20"/>
          <w:szCs w:val="20"/>
        </w:rPr>
        <w:t>solicitud.</w:t>
      </w:r>
    </w:p>
    <w:p w14:paraId="226D7992" w14:textId="77777777" w:rsidR="00073BE2" w:rsidRPr="00ED7888" w:rsidRDefault="00073BE2" w:rsidP="00073BE2">
      <w:pPr>
        <w:tabs>
          <w:tab w:val="left" w:pos="426"/>
        </w:tabs>
        <w:spacing w:after="0" w:line="240" w:lineRule="auto"/>
        <w:jc w:val="both"/>
        <w:rPr>
          <w:rFonts w:ascii="Arial" w:hAnsi="Arial" w:cs="Arial"/>
          <w:sz w:val="20"/>
          <w:szCs w:val="20"/>
        </w:rPr>
      </w:pPr>
    </w:p>
    <w:p w14:paraId="5CDDA71C" w14:textId="77777777" w:rsidR="00073BE2" w:rsidRDefault="00073BE2" w:rsidP="00073BE2">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orden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totalidad</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nombre</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usuario,</w:t>
      </w:r>
      <w:r>
        <w:rPr>
          <w:rFonts w:ascii="Arial" w:hAnsi="Arial" w:cs="Arial"/>
          <w:sz w:val="20"/>
          <w:szCs w:val="20"/>
        </w:rPr>
        <w:t xml:space="preserve"> </w:t>
      </w:r>
      <w:r w:rsidRPr="00ED7888">
        <w:rPr>
          <w:rFonts w:ascii="Arial" w:hAnsi="Arial" w:cs="Arial"/>
          <w:sz w:val="20"/>
          <w:szCs w:val="20"/>
        </w:rPr>
        <w:t>documento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identificación,</w:t>
      </w:r>
      <w:r>
        <w:rPr>
          <w:rFonts w:ascii="Arial" w:hAnsi="Arial" w:cs="Arial"/>
          <w:sz w:val="20"/>
          <w:szCs w:val="20"/>
        </w:rPr>
        <w:t xml:space="preserve"> </w:t>
      </w:r>
      <w:r w:rsidRPr="00ED7888">
        <w:rPr>
          <w:rFonts w:ascii="Arial" w:hAnsi="Arial" w:cs="Arial"/>
          <w:sz w:val="20"/>
          <w:szCs w:val="20"/>
        </w:rPr>
        <w:t>diagnóstico,</w:t>
      </w:r>
      <w:r>
        <w:rPr>
          <w:rFonts w:ascii="Arial" w:hAnsi="Arial" w:cs="Arial"/>
          <w:sz w:val="20"/>
          <w:szCs w:val="20"/>
        </w:rPr>
        <w:t xml:space="preserve"> </w:t>
      </w:r>
      <w:r w:rsidRPr="00ED7888">
        <w:rPr>
          <w:rFonts w:ascii="Arial" w:hAnsi="Arial" w:cs="Arial"/>
          <w:sz w:val="20"/>
          <w:szCs w:val="20"/>
        </w:rPr>
        <w:t>servicio</w:t>
      </w:r>
      <w:r>
        <w:rPr>
          <w:rFonts w:ascii="Arial" w:hAnsi="Arial" w:cs="Arial"/>
          <w:sz w:val="20"/>
          <w:szCs w:val="20"/>
        </w:rPr>
        <w:t xml:space="preserve"> </w:t>
      </w:r>
      <w:r w:rsidRPr="00ED7888">
        <w:rPr>
          <w:rFonts w:ascii="Arial" w:hAnsi="Arial" w:cs="Arial"/>
          <w:sz w:val="20"/>
          <w:szCs w:val="20"/>
        </w:rPr>
        <w:t>solicitado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firma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sello</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profesional</w:t>
      </w:r>
      <w:r>
        <w:rPr>
          <w:rFonts w:ascii="Arial" w:hAnsi="Arial" w:cs="Arial"/>
          <w:sz w:val="20"/>
          <w:szCs w:val="20"/>
        </w:rPr>
        <w:t xml:space="preserve"> </w:t>
      </w:r>
      <w:r w:rsidRPr="00ED7888">
        <w:rPr>
          <w:rFonts w:ascii="Arial" w:hAnsi="Arial" w:cs="Arial"/>
          <w:sz w:val="20"/>
          <w:szCs w:val="20"/>
        </w:rPr>
        <w:t>tratante.</w:t>
      </w:r>
    </w:p>
    <w:p w14:paraId="3E60CB8B" w14:textId="77777777" w:rsidR="00073BE2" w:rsidRPr="00ED7888" w:rsidRDefault="00073BE2" w:rsidP="00073BE2">
      <w:pPr>
        <w:tabs>
          <w:tab w:val="left" w:pos="426"/>
        </w:tabs>
        <w:spacing w:after="0" w:line="240" w:lineRule="auto"/>
        <w:jc w:val="both"/>
        <w:rPr>
          <w:rFonts w:ascii="Arial" w:hAnsi="Arial" w:cs="Arial"/>
          <w:sz w:val="20"/>
          <w:szCs w:val="20"/>
        </w:rPr>
      </w:pPr>
    </w:p>
    <w:p w14:paraId="226D5C54" w14:textId="7F752281" w:rsidR="00073BE2" w:rsidRDefault="00073BE2" w:rsidP="00073BE2">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diligenciar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forma</w:t>
      </w:r>
      <w:r>
        <w:rPr>
          <w:rFonts w:ascii="Arial" w:hAnsi="Arial" w:cs="Arial"/>
          <w:sz w:val="20"/>
          <w:szCs w:val="20"/>
        </w:rPr>
        <w:t xml:space="preserve"> </w:t>
      </w:r>
      <w:r w:rsidRPr="00ED7888">
        <w:rPr>
          <w:rFonts w:ascii="Arial" w:hAnsi="Arial" w:cs="Arial"/>
          <w:sz w:val="20"/>
          <w:szCs w:val="20"/>
        </w:rPr>
        <w:t>completa</w:t>
      </w:r>
      <w:r>
        <w:rPr>
          <w:rFonts w:ascii="Arial" w:hAnsi="Arial" w:cs="Arial"/>
          <w:sz w:val="20"/>
          <w:szCs w:val="20"/>
        </w:rPr>
        <w:t xml:space="preserve"> </w:t>
      </w:r>
      <w:r w:rsidRPr="00ED7888">
        <w:rPr>
          <w:rFonts w:ascii="Arial" w:hAnsi="Arial" w:cs="Arial"/>
          <w:sz w:val="20"/>
          <w:szCs w:val="20"/>
        </w:rPr>
        <w:t>sin</w:t>
      </w:r>
      <w:r>
        <w:rPr>
          <w:rFonts w:ascii="Arial" w:hAnsi="Arial" w:cs="Arial"/>
          <w:sz w:val="20"/>
          <w:szCs w:val="20"/>
        </w:rPr>
        <w:t xml:space="preserve"> </w:t>
      </w:r>
      <w:r w:rsidRPr="00ED7888">
        <w:rPr>
          <w:rFonts w:ascii="Arial" w:hAnsi="Arial" w:cs="Arial"/>
          <w:sz w:val="20"/>
          <w:szCs w:val="20"/>
        </w:rPr>
        <w:t>excepción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sz w:val="20"/>
          <w:szCs w:val="20"/>
        </w:rPr>
        <w:t xml:space="preserve"> </w:t>
      </w:r>
      <w:r w:rsidRPr="00ED7888">
        <w:rPr>
          <w:rFonts w:ascii="Arial" w:hAnsi="Arial" w:cs="Arial"/>
          <w:sz w:val="20"/>
          <w:szCs w:val="20"/>
        </w:rPr>
        <w:t>013</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autorizaciones,</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entregado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revisado</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oficina</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referencia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contrarreferencia,</w:t>
      </w:r>
      <w:r>
        <w:rPr>
          <w:rFonts w:ascii="Arial" w:hAnsi="Arial" w:cs="Arial"/>
          <w:sz w:val="20"/>
          <w:szCs w:val="20"/>
        </w:rPr>
        <w:t xml:space="preserve"> </w:t>
      </w:r>
      <w:r w:rsidRPr="00ED7888">
        <w:rPr>
          <w:rFonts w:ascii="Arial" w:hAnsi="Arial" w:cs="Arial"/>
          <w:sz w:val="20"/>
          <w:szCs w:val="20"/>
        </w:rPr>
        <w:t>además</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soporte</w:t>
      </w:r>
      <w:r>
        <w:rPr>
          <w:rFonts w:ascii="Arial" w:hAnsi="Arial" w:cs="Arial"/>
          <w:sz w:val="20"/>
          <w:szCs w:val="20"/>
        </w:rPr>
        <w:t xml:space="preserve"> </w:t>
      </w:r>
      <w:r w:rsidRPr="00ED7888">
        <w:rPr>
          <w:rFonts w:ascii="Arial" w:hAnsi="Arial" w:cs="Arial"/>
          <w:sz w:val="20"/>
          <w:szCs w:val="20"/>
        </w:rPr>
        <w:t>obligatorio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cuenta,</w:t>
      </w:r>
      <w:r>
        <w:rPr>
          <w:rFonts w:ascii="Arial" w:hAnsi="Arial" w:cs="Arial"/>
          <w:sz w:val="20"/>
          <w:szCs w:val="20"/>
        </w:rPr>
        <w:t xml:space="preserve"> </w:t>
      </w:r>
      <w:r w:rsidRPr="00ED7888">
        <w:rPr>
          <w:rFonts w:ascii="Arial" w:hAnsi="Arial" w:cs="Arial"/>
          <w:sz w:val="20"/>
          <w:szCs w:val="20"/>
        </w:rPr>
        <w:t>así</w:t>
      </w:r>
      <w:r>
        <w:rPr>
          <w:rFonts w:ascii="Arial" w:hAnsi="Arial" w:cs="Arial"/>
          <w:sz w:val="20"/>
          <w:szCs w:val="20"/>
        </w:rPr>
        <w:t xml:space="preserve"> </w:t>
      </w:r>
      <w:r w:rsidRPr="00ED7888">
        <w:rPr>
          <w:rFonts w:ascii="Arial" w:hAnsi="Arial" w:cs="Arial"/>
          <w:sz w:val="20"/>
          <w:szCs w:val="20"/>
        </w:rPr>
        <w:t>mismo</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ser</w:t>
      </w:r>
      <w:r>
        <w:rPr>
          <w:rFonts w:ascii="Arial" w:hAnsi="Arial" w:cs="Arial"/>
          <w:sz w:val="20"/>
          <w:szCs w:val="20"/>
        </w:rPr>
        <w:t xml:space="preserve"> </w:t>
      </w:r>
      <w:r w:rsidRPr="00ED7888">
        <w:rPr>
          <w:rFonts w:ascii="Arial" w:hAnsi="Arial" w:cs="Arial"/>
          <w:sz w:val="20"/>
          <w:szCs w:val="20"/>
        </w:rPr>
        <w:t>diligenciada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Historia</w:t>
      </w:r>
      <w:r>
        <w:rPr>
          <w:rFonts w:ascii="Arial" w:hAnsi="Arial" w:cs="Arial"/>
          <w:sz w:val="20"/>
          <w:szCs w:val="20"/>
        </w:rPr>
        <w:t xml:space="preserve"> </w:t>
      </w:r>
      <w:r w:rsidRPr="00ED7888">
        <w:rPr>
          <w:rFonts w:ascii="Arial" w:hAnsi="Arial" w:cs="Arial"/>
          <w:sz w:val="20"/>
          <w:szCs w:val="20"/>
        </w:rPr>
        <w:t>Clínica</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RIPS</w:t>
      </w:r>
      <w:r>
        <w:rPr>
          <w:rFonts w:ascii="Arial" w:hAnsi="Arial" w:cs="Arial"/>
          <w:sz w:val="20"/>
          <w:szCs w:val="20"/>
        </w:rPr>
        <w:t xml:space="preserve"> </w:t>
      </w:r>
      <w:r w:rsidRPr="00ED7888">
        <w:rPr>
          <w:rFonts w:ascii="Arial" w:hAnsi="Arial" w:cs="Arial"/>
          <w:sz w:val="20"/>
          <w:szCs w:val="20"/>
        </w:rPr>
        <w:t>relacionado</w:t>
      </w:r>
      <w:r w:rsidR="00C54466">
        <w:rPr>
          <w:rFonts w:ascii="Arial" w:hAnsi="Arial" w:cs="Arial"/>
          <w:sz w:val="20"/>
          <w:szCs w:val="20"/>
        </w:rPr>
        <w:t>.</w:t>
      </w:r>
    </w:p>
    <w:p w14:paraId="2E0ACA83" w14:textId="77777777" w:rsidR="00C54466" w:rsidRDefault="00C54466" w:rsidP="00C54466">
      <w:pPr>
        <w:pStyle w:val="Prrafodelista"/>
        <w:rPr>
          <w:rFonts w:ascii="Arial" w:hAnsi="Arial" w:cs="Arial"/>
          <w:sz w:val="20"/>
          <w:szCs w:val="20"/>
        </w:rPr>
      </w:pPr>
    </w:p>
    <w:p w14:paraId="4BB9B2BD" w14:textId="2D985533" w:rsidR="00C54466" w:rsidRDefault="00C54466" w:rsidP="00073BE2">
      <w:pPr>
        <w:numPr>
          <w:ilvl w:val="0"/>
          <w:numId w:val="9"/>
        </w:numPr>
        <w:tabs>
          <w:tab w:val="left" w:pos="426"/>
        </w:tabs>
        <w:spacing w:after="0" w:line="240" w:lineRule="auto"/>
        <w:jc w:val="both"/>
        <w:rPr>
          <w:rFonts w:ascii="Arial" w:hAnsi="Arial" w:cs="Arial"/>
          <w:sz w:val="20"/>
          <w:szCs w:val="20"/>
        </w:rPr>
      </w:pPr>
      <w:r w:rsidRPr="00475735">
        <w:rPr>
          <w:rFonts w:ascii="Arial" w:hAnsi="Arial" w:cs="Arial"/>
          <w:sz w:val="20"/>
          <w:szCs w:val="20"/>
        </w:rPr>
        <w:t>Indicadores</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prestación</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servicios,</w:t>
      </w:r>
      <w:r>
        <w:rPr>
          <w:rFonts w:ascii="Arial" w:hAnsi="Arial" w:cs="Arial"/>
          <w:sz w:val="20"/>
          <w:szCs w:val="20"/>
        </w:rPr>
        <w:t xml:space="preserve"> </w:t>
      </w:r>
      <w:r w:rsidRPr="00475735">
        <w:rPr>
          <w:rFonts w:ascii="Arial" w:hAnsi="Arial" w:cs="Arial"/>
          <w:sz w:val="20"/>
          <w:szCs w:val="20"/>
        </w:rPr>
        <w:t>definidos</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el</w:t>
      </w:r>
      <w:r>
        <w:rPr>
          <w:rFonts w:ascii="Arial" w:hAnsi="Arial" w:cs="Arial"/>
          <w:sz w:val="20"/>
          <w:szCs w:val="20"/>
        </w:rPr>
        <w:t xml:space="preserve"> </w:t>
      </w:r>
      <w:r w:rsidRPr="00475735">
        <w:rPr>
          <w:rFonts w:ascii="Arial" w:hAnsi="Arial" w:cs="Arial"/>
          <w:sz w:val="20"/>
          <w:szCs w:val="20"/>
        </w:rPr>
        <w:t>Sistema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Información</w:t>
      </w:r>
      <w:r>
        <w:rPr>
          <w:rFonts w:ascii="Arial" w:hAnsi="Arial" w:cs="Arial"/>
          <w:sz w:val="20"/>
          <w:szCs w:val="20"/>
        </w:rPr>
        <w:t xml:space="preserve"> </w:t>
      </w:r>
      <w:r w:rsidRPr="00475735">
        <w:rPr>
          <w:rFonts w:ascii="Arial" w:hAnsi="Arial" w:cs="Arial"/>
          <w:sz w:val="20"/>
          <w:szCs w:val="20"/>
        </w:rPr>
        <w:t>para</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del</w:t>
      </w:r>
      <w:r>
        <w:rPr>
          <w:rFonts w:ascii="Arial" w:hAnsi="Arial" w:cs="Arial"/>
          <w:sz w:val="20"/>
          <w:szCs w:val="20"/>
        </w:rPr>
        <w:t xml:space="preserve"> </w:t>
      </w:r>
      <w:r w:rsidRPr="00475735">
        <w:rPr>
          <w:rFonts w:ascii="Arial" w:hAnsi="Arial" w:cs="Arial"/>
          <w:sz w:val="20"/>
          <w:szCs w:val="20"/>
        </w:rPr>
        <w:t>Sistema</w:t>
      </w:r>
      <w:r>
        <w:rPr>
          <w:rFonts w:ascii="Arial" w:hAnsi="Arial" w:cs="Arial"/>
          <w:sz w:val="20"/>
          <w:szCs w:val="20"/>
        </w:rPr>
        <w:t xml:space="preserve"> </w:t>
      </w:r>
      <w:r w:rsidRPr="00475735">
        <w:rPr>
          <w:rFonts w:ascii="Arial" w:hAnsi="Arial" w:cs="Arial"/>
          <w:sz w:val="20"/>
          <w:szCs w:val="20"/>
        </w:rPr>
        <w:t>Obligatorio</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Garantía</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Calidad</w:t>
      </w:r>
      <w:r>
        <w:rPr>
          <w:rFonts w:ascii="Arial" w:hAnsi="Arial" w:cs="Arial"/>
          <w:sz w:val="20"/>
          <w:szCs w:val="20"/>
        </w:rPr>
        <w:t xml:space="preserve"> </w:t>
      </w:r>
      <w:r w:rsidRPr="00475735">
        <w:rPr>
          <w:rFonts w:ascii="Arial" w:hAnsi="Arial" w:cs="Arial"/>
          <w:sz w:val="20"/>
          <w:szCs w:val="20"/>
        </w:rPr>
        <w:t>de</w:t>
      </w:r>
      <w:r>
        <w:rPr>
          <w:rFonts w:ascii="Arial" w:hAnsi="Arial" w:cs="Arial"/>
          <w:sz w:val="20"/>
          <w:szCs w:val="20"/>
        </w:rPr>
        <w:t xml:space="preserve"> </w:t>
      </w:r>
      <w:r w:rsidRPr="00475735">
        <w:rPr>
          <w:rFonts w:ascii="Arial" w:hAnsi="Arial" w:cs="Arial"/>
          <w:sz w:val="20"/>
          <w:szCs w:val="20"/>
        </w:rPr>
        <w:t>la</w:t>
      </w:r>
      <w:r>
        <w:rPr>
          <w:rFonts w:ascii="Arial" w:hAnsi="Arial" w:cs="Arial"/>
          <w:sz w:val="20"/>
          <w:szCs w:val="20"/>
        </w:rPr>
        <w:t xml:space="preserve"> </w:t>
      </w:r>
      <w:r w:rsidRPr="00475735">
        <w:rPr>
          <w:rFonts w:ascii="Arial" w:hAnsi="Arial" w:cs="Arial"/>
          <w:sz w:val="20"/>
          <w:szCs w:val="20"/>
        </w:rPr>
        <w:t>Atención</w:t>
      </w:r>
      <w:r>
        <w:rPr>
          <w:rFonts w:ascii="Arial" w:hAnsi="Arial" w:cs="Arial"/>
          <w:sz w:val="20"/>
          <w:szCs w:val="20"/>
        </w:rPr>
        <w:t xml:space="preserve"> </w:t>
      </w:r>
      <w:r w:rsidRPr="00475735">
        <w:rPr>
          <w:rFonts w:ascii="Arial" w:hAnsi="Arial" w:cs="Arial"/>
          <w:sz w:val="20"/>
          <w:szCs w:val="20"/>
        </w:rPr>
        <w:t>en</w:t>
      </w:r>
      <w:r>
        <w:rPr>
          <w:rFonts w:ascii="Arial" w:hAnsi="Arial" w:cs="Arial"/>
          <w:sz w:val="20"/>
          <w:szCs w:val="20"/>
        </w:rPr>
        <w:t xml:space="preserve"> </w:t>
      </w:r>
      <w:r w:rsidRPr="00475735">
        <w:rPr>
          <w:rFonts w:ascii="Arial" w:hAnsi="Arial" w:cs="Arial"/>
          <w:sz w:val="20"/>
          <w:szCs w:val="20"/>
        </w:rPr>
        <w:t>Salud.</w:t>
      </w:r>
    </w:p>
    <w:p w14:paraId="587BCB45" w14:textId="77777777" w:rsidR="00073BE2" w:rsidRPr="00ED7888" w:rsidRDefault="00073BE2" w:rsidP="00073BE2">
      <w:pPr>
        <w:tabs>
          <w:tab w:val="left" w:pos="426"/>
        </w:tabs>
        <w:spacing w:after="0" w:line="240" w:lineRule="auto"/>
        <w:jc w:val="both"/>
        <w:rPr>
          <w:rFonts w:ascii="Arial" w:hAnsi="Arial" w:cs="Arial"/>
          <w:sz w:val="20"/>
          <w:szCs w:val="20"/>
        </w:rPr>
      </w:pPr>
    </w:p>
    <w:p w14:paraId="2031FE38" w14:textId="77777777" w:rsidR="00073BE2" w:rsidRPr="00ED7888" w:rsidRDefault="00073BE2" w:rsidP="00073BE2">
      <w:pPr>
        <w:numPr>
          <w:ilvl w:val="0"/>
          <w:numId w:val="9"/>
        </w:numPr>
        <w:tabs>
          <w:tab w:val="left" w:pos="426"/>
        </w:tabs>
        <w:spacing w:after="0" w:line="240" w:lineRule="auto"/>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dar</w:t>
      </w:r>
      <w:r>
        <w:rPr>
          <w:rFonts w:ascii="Arial" w:hAnsi="Arial" w:cs="Arial"/>
          <w:sz w:val="20"/>
          <w:szCs w:val="20"/>
        </w:rPr>
        <w:t xml:space="preserve"> </w:t>
      </w:r>
      <w:r w:rsidRPr="00ED7888">
        <w:rPr>
          <w:rFonts w:ascii="Arial" w:hAnsi="Arial" w:cs="Arial"/>
          <w:sz w:val="20"/>
          <w:szCs w:val="20"/>
        </w:rPr>
        <w:t>Cumplimiento</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circular</w:t>
      </w:r>
      <w:r>
        <w:rPr>
          <w:rFonts w:ascii="Arial" w:hAnsi="Arial" w:cs="Arial"/>
          <w:sz w:val="20"/>
          <w:szCs w:val="20"/>
        </w:rPr>
        <w:t xml:space="preserve"> </w:t>
      </w:r>
      <w:r w:rsidRPr="00ED7888">
        <w:rPr>
          <w:rFonts w:ascii="Arial" w:hAnsi="Arial" w:cs="Arial"/>
          <w:sz w:val="20"/>
          <w:szCs w:val="20"/>
        </w:rPr>
        <w:t>030</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19</w:t>
      </w:r>
      <w:r>
        <w:rPr>
          <w:rFonts w:ascii="Arial" w:hAnsi="Arial" w:cs="Arial"/>
          <w:sz w:val="20"/>
          <w:szCs w:val="20"/>
        </w:rPr>
        <w:t xml:space="preserve"> </w:t>
      </w:r>
      <w:r w:rsidRPr="00ED7888">
        <w:rPr>
          <w:rFonts w:ascii="Arial" w:hAnsi="Arial" w:cs="Arial"/>
          <w:sz w:val="20"/>
          <w:szCs w:val="20"/>
        </w:rPr>
        <w:t>mayo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2006,</w:t>
      </w:r>
      <w:r>
        <w:rPr>
          <w:rFonts w:ascii="Arial" w:hAnsi="Arial" w:cs="Arial"/>
          <w:sz w:val="20"/>
          <w:szCs w:val="20"/>
        </w:rPr>
        <w:t xml:space="preserve"> </w:t>
      </w:r>
      <w:r w:rsidRPr="00ED7888">
        <w:rPr>
          <w:rFonts w:ascii="Arial" w:hAnsi="Arial" w:cs="Arial"/>
          <w:sz w:val="20"/>
          <w:szCs w:val="20"/>
        </w:rPr>
        <w:t>indicadores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calidad.</w:t>
      </w:r>
    </w:p>
    <w:p w14:paraId="38F27041" w14:textId="77777777" w:rsidR="00073BE2" w:rsidRPr="00ED7888" w:rsidRDefault="00073BE2" w:rsidP="00073BE2">
      <w:pPr>
        <w:adjustRightInd w:val="0"/>
        <w:spacing w:after="0" w:line="240" w:lineRule="auto"/>
        <w:jc w:val="both"/>
        <w:rPr>
          <w:rFonts w:ascii="Arial" w:hAnsi="Arial" w:cs="Arial"/>
          <w:sz w:val="20"/>
          <w:szCs w:val="20"/>
        </w:rPr>
      </w:pPr>
    </w:p>
    <w:p w14:paraId="47C93326" w14:textId="77777777" w:rsidR="00073BE2" w:rsidRDefault="00073BE2" w:rsidP="00073BE2">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oferente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obliga</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reportar</w:t>
      </w:r>
      <w:r>
        <w:rPr>
          <w:rFonts w:ascii="Arial" w:hAnsi="Arial" w:cs="Arial"/>
          <w:sz w:val="20"/>
          <w:szCs w:val="20"/>
        </w:rPr>
        <w:t xml:space="preserve"> </w:t>
      </w:r>
      <w:r w:rsidRPr="00ED7888">
        <w:rPr>
          <w:rFonts w:ascii="Arial" w:hAnsi="Arial" w:cs="Arial"/>
          <w:sz w:val="20"/>
          <w:szCs w:val="20"/>
        </w:rPr>
        <w:t>dentro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siguientes</w:t>
      </w:r>
      <w:r>
        <w:rPr>
          <w:rFonts w:ascii="Arial" w:hAnsi="Arial" w:cs="Arial"/>
          <w:sz w:val="20"/>
          <w:szCs w:val="20"/>
        </w:rPr>
        <w:t xml:space="preserve"> </w:t>
      </w:r>
      <w:r w:rsidRPr="00ED7888">
        <w:rPr>
          <w:rFonts w:ascii="Arial" w:hAnsi="Arial" w:cs="Arial"/>
          <w:sz w:val="20"/>
          <w:szCs w:val="20"/>
        </w:rPr>
        <w:t>cinco</w:t>
      </w:r>
      <w:r>
        <w:rPr>
          <w:rFonts w:ascii="Arial" w:hAnsi="Arial" w:cs="Arial"/>
          <w:sz w:val="20"/>
          <w:szCs w:val="20"/>
        </w:rPr>
        <w:t xml:space="preserve"> </w:t>
      </w:r>
      <w:r w:rsidRPr="00ED7888">
        <w:rPr>
          <w:rFonts w:ascii="Arial" w:hAnsi="Arial" w:cs="Arial"/>
          <w:sz w:val="20"/>
          <w:szCs w:val="20"/>
        </w:rPr>
        <w:t>días</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ocurrencia,</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presentados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ejecución</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con</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respectivo</w:t>
      </w:r>
      <w:r>
        <w:rPr>
          <w:rFonts w:ascii="Arial" w:hAnsi="Arial" w:cs="Arial"/>
          <w:sz w:val="20"/>
          <w:szCs w:val="20"/>
        </w:rPr>
        <w:t xml:space="preserve"> </w:t>
      </w:r>
      <w:r w:rsidRPr="00ED7888">
        <w:rPr>
          <w:rFonts w:ascii="Arial" w:hAnsi="Arial" w:cs="Arial"/>
          <w:sz w:val="20"/>
          <w:szCs w:val="20"/>
        </w:rPr>
        <w:t>análisis</w:t>
      </w:r>
      <w:r>
        <w:rPr>
          <w:rFonts w:ascii="Arial" w:hAnsi="Arial" w:cs="Arial"/>
          <w:sz w:val="20"/>
          <w:szCs w:val="20"/>
        </w:rPr>
        <w:t xml:space="preserve"> </w:t>
      </w:r>
      <w:r w:rsidRPr="00ED7888">
        <w:rPr>
          <w:rFonts w:ascii="Arial" w:hAnsi="Arial" w:cs="Arial"/>
          <w:sz w:val="20"/>
          <w:szCs w:val="20"/>
        </w:rPr>
        <w:t>e</w:t>
      </w:r>
      <w:r>
        <w:rPr>
          <w:rFonts w:ascii="Arial" w:hAnsi="Arial" w:cs="Arial"/>
          <w:sz w:val="20"/>
          <w:szCs w:val="20"/>
        </w:rPr>
        <w:t xml:space="preserve"> </w:t>
      </w:r>
      <w:r w:rsidRPr="00ED7888">
        <w:rPr>
          <w:rFonts w:ascii="Arial" w:hAnsi="Arial" w:cs="Arial"/>
          <w:sz w:val="20"/>
          <w:szCs w:val="20"/>
        </w:rPr>
        <w:t>implementación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un</w:t>
      </w:r>
      <w:r>
        <w:rPr>
          <w:rFonts w:ascii="Arial" w:hAnsi="Arial" w:cs="Arial"/>
          <w:sz w:val="20"/>
          <w:szCs w:val="20"/>
        </w:rPr>
        <w:t xml:space="preserve"> </w:t>
      </w:r>
      <w:r w:rsidRPr="00ED7888">
        <w:rPr>
          <w:rFonts w:ascii="Arial" w:hAnsi="Arial" w:cs="Arial"/>
          <w:sz w:val="20"/>
          <w:szCs w:val="20"/>
        </w:rPr>
        <w:t>plan</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mejora;</w:t>
      </w:r>
      <w:r>
        <w:rPr>
          <w:rFonts w:ascii="Arial" w:hAnsi="Arial" w:cs="Arial"/>
          <w:sz w:val="20"/>
          <w:szCs w:val="20"/>
        </w:rPr>
        <w:t xml:space="preserve"> </w:t>
      </w:r>
      <w:r w:rsidRPr="00ED7888">
        <w:rPr>
          <w:rFonts w:ascii="Arial" w:hAnsi="Arial" w:cs="Arial"/>
          <w:sz w:val="20"/>
          <w:szCs w:val="20"/>
        </w:rPr>
        <w:t>al</w:t>
      </w:r>
      <w:r>
        <w:rPr>
          <w:rFonts w:ascii="Arial" w:hAnsi="Arial" w:cs="Arial"/>
          <w:sz w:val="20"/>
          <w:szCs w:val="20"/>
        </w:rPr>
        <w:t xml:space="preserve"> </w:t>
      </w:r>
      <w:r w:rsidRPr="00ED7888">
        <w:rPr>
          <w:rFonts w:ascii="Arial" w:hAnsi="Arial" w:cs="Arial"/>
          <w:sz w:val="20"/>
          <w:szCs w:val="20"/>
        </w:rPr>
        <w:t>supervisor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contrato</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ordenador</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gasto,</w:t>
      </w:r>
      <w:r>
        <w:rPr>
          <w:rFonts w:ascii="Arial" w:hAnsi="Arial" w:cs="Arial"/>
          <w:sz w:val="20"/>
          <w:szCs w:val="20"/>
        </w:rPr>
        <w:t xml:space="preserve"> </w:t>
      </w:r>
      <w:r w:rsidRPr="00ED7888">
        <w:rPr>
          <w:rFonts w:ascii="Arial" w:hAnsi="Arial" w:cs="Arial"/>
          <w:sz w:val="20"/>
          <w:szCs w:val="20"/>
        </w:rPr>
        <w:t>dicho</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debe</w:t>
      </w:r>
      <w:r>
        <w:rPr>
          <w:rFonts w:ascii="Arial" w:hAnsi="Arial" w:cs="Arial"/>
          <w:sz w:val="20"/>
          <w:szCs w:val="20"/>
        </w:rPr>
        <w:t xml:space="preserve"> </w:t>
      </w:r>
      <w:r w:rsidRPr="00ED7888">
        <w:rPr>
          <w:rFonts w:ascii="Arial" w:hAnsi="Arial" w:cs="Arial"/>
          <w:sz w:val="20"/>
          <w:szCs w:val="20"/>
        </w:rPr>
        <w:t>consignar</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formato</w:t>
      </w:r>
      <w:r>
        <w:rPr>
          <w:rFonts w:ascii="Arial" w:hAnsi="Arial" w:cs="Arial"/>
          <w:color w:val="000000"/>
          <w:sz w:val="20"/>
          <w:szCs w:val="20"/>
        </w:rPr>
        <w:t xml:space="preserve"> 2GS-FR-0003 </w:t>
      </w:r>
      <w:r w:rsidRPr="00ED7888">
        <w:rPr>
          <w:rFonts w:ascii="Arial" w:hAnsi="Arial" w:cs="Arial"/>
          <w:sz w:val="20"/>
          <w:szCs w:val="20"/>
        </w:rPr>
        <w:t>"</w:t>
      </w:r>
      <w:r>
        <w:rPr>
          <w:rFonts w:ascii="Arial" w:hAnsi="Arial" w:cs="Arial"/>
          <w:sz w:val="20"/>
          <w:szCs w:val="20"/>
        </w:rPr>
        <w:t xml:space="preserve"> </w:t>
      </w:r>
      <w:r w:rsidRPr="00ED7888">
        <w:rPr>
          <w:rFonts w:ascii="Arial" w:hAnsi="Arial" w:cs="Arial"/>
          <w:sz w:val="20"/>
          <w:szCs w:val="20"/>
        </w:rPr>
        <w:t>REPORTE</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INCIDENTES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EVENTOS</w:t>
      </w:r>
      <w:r>
        <w:rPr>
          <w:rFonts w:ascii="Arial" w:hAnsi="Arial" w:cs="Arial"/>
          <w:sz w:val="20"/>
          <w:szCs w:val="20"/>
        </w:rPr>
        <w:t xml:space="preserve"> </w:t>
      </w:r>
      <w:r w:rsidRPr="00ED7888">
        <w:rPr>
          <w:rFonts w:ascii="Arial" w:hAnsi="Arial" w:cs="Arial"/>
          <w:sz w:val="20"/>
          <w:szCs w:val="20"/>
        </w:rPr>
        <w:t>ADVERSOS.</w:t>
      </w:r>
    </w:p>
    <w:p w14:paraId="0CBC01DD" w14:textId="77777777" w:rsidR="00073BE2" w:rsidRPr="00ED7888" w:rsidRDefault="00073BE2" w:rsidP="00073BE2">
      <w:pPr>
        <w:pStyle w:val="Prrafodelista"/>
        <w:rPr>
          <w:rFonts w:ascii="Arial" w:hAnsi="Arial" w:cs="Arial"/>
          <w:sz w:val="20"/>
          <w:szCs w:val="20"/>
        </w:rPr>
      </w:pPr>
    </w:p>
    <w:p w14:paraId="23A03296" w14:textId="77777777" w:rsidR="00073BE2" w:rsidRDefault="00073BE2" w:rsidP="00073BE2">
      <w:pPr>
        <w:pStyle w:val="Prrafodelista"/>
        <w:numPr>
          <w:ilvl w:val="0"/>
          <w:numId w:val="9"/>
        </w:numPr>
        <w:adjustRightInd w:val="0"/>
        <w:jc w:val="both"/>
        <w:rPr>
          <w:rFonts w:ascii="Arial" w:hAnsi="Arial" w:cs="Arial"/>
          <w:sz w:val="20"/>
          <w:szCs w:val="20"/>
        </w:rPr>
      </w:pP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oferente</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compromete</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darle</w:t>
      </w:r>
      <w:r>
        <w:rPr>
          <w:rFonts w:ascii="Arial" w:hAnsi="Arial" w:cs="Arial"/>
          <w:sz w:val="20"/>
          <w:szCs w:val="20"/>
        </w:rPr>
        <w:t xml:space="preserve"> </w:t>
      </w:r>
      <w:r w:rsidRPr="00ED7888">
        <w:rPr>
          <w:rFonts w:ascii="Arial" w:hAnsi="Arial" w:cs="Arial"/>
          <w:sz w:val="20"/>
          <w:szCs w:val="20"/>
        </w:rPr>
        <w:t>aplicabilidad</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resolución</w:t>
      </w:r>
      <w:r>
        <w:rPr>
          <w:rFonts w:ascii="Arial" w:hAnsi="Arial" w:cs="Arial"/>
          <w:sz w:val="20"/>
          <w:szCs w:val="20"/>
        </w:rPr>
        <w:t xml:space="preserve"> </w:t>
      </w:r>
      <w:r w:rsidRPr="00ED7888">
        <w:rPr>
          <w:rFonts w:ascii="Arial" w:hAnsi="Arial" w:cs="Arial"/>
          <w:sz w:val="20"/>
          <w:szCs w:val="20"/>
        </w:rPr>
        <w:t>3280</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02/08/2018</w:t>
      </w:r>
      <w:r>
        <w:rPr>
          <w:rFonts w:ascii="Arial" w:hAnsi="Arial" w:cs="Arial"/>
          <w:sz w:val="20"/>
          <w:szCs w:val="20"/>
        </w:rPr>
        <w:t xml:space="preserve"> </w:t>
      </w:r>
      <w:r w:rsidRPr="00ED7888">
        <w:rPr>
          <w:rFonts w:ascii="Arial" w:hAnsi="Arial" w:cs="Arial"/>
          <w:sz w:val="20"/>
          <w:szCs w:val="20"/>
        </w:rPr>
        <w:t>sobre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medio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cual</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adoptan</w:t>
      </w:r>
      <w:r>
        <w:rPr>
          <w:rFonts w:ascii="Arial" w:hAnsi="Arial" w:cs="Arial"/>
          <w:sz w:val="20"/>
          <w:szCs w:val="20"/>
        </w:rPr>
        <w:t xml:space="preserve"> </w:t>
      </w:r>
      <w:r w:rsidRPr="00ED7888">
        <w:rPr>
          <w:rFonts w:ascii="Arial" w:hAnsi="Arial" w:cs="Arial"/>
          <w:sz w:val="20"/>
          <w:szCs w:val="20"/>
        </w:rPr>
        <w:t>los</w:t>
      </w:r>
      <w:r>
        <w:rPr>
          <w:rFonts w:ascii="Arial" w:hAnsi="Arial" w:cs="Arial"/>
          <w:sz w:val="20"/>
          <w:szCs w:val="20"/>
        </w:rPr>
        <w:t xml:space="preserve"> </w:t>
      </w:r>
      <w:r w:rsidRPr="00ED7888">
        <w:rPr>
          <w:rFonts w:ascii="Arial" w:hAnsi="Arial" w:cs="Arial"/>
          <w:sz w:val="20"/>
          <w:szCs w:val="20"/>
        </w:rPr>
        <w:t>lineamientos</w:t>
      </w:r>
      <w:r>
        <w:rPr>
          <w:rFonts w:ascii="Arial" w:hAnsi="Arial" w:cs="Arial"/>
          <w:sz w:val="20"/>
          <w:szCs w:val="20"/>
        </w:rPr>
        <w:t xml:space="preserve"> </w:t>
      </w:r>
      <w:r w:rsidRPr="00ED7888">
        <w:rPr>
          <w:rFonts w:ascii="Arial" w:hAnsi="Arial" w:cs="Arial"/>
          <w:sz w:val="20"/>
          <w:szCs w:val="20"/>
        </w:rPr>
        <w:t>técnicos</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operativos</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promoción</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mantenimiento</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lastRenderedPageBreak/>
        <w:t>y</w:t>
      </w:r>
      <w:r>
        <w:rPr>
          <w:rFonts w:ascii="Arial" w:hAnsi="Arial" w:cs="Arial"/>
          <w:sz w:val="20"/>
          <w:szCs w:val="20"/>
        </w:rPr>
        <w:t xml:space="preserve"> </w:t>
      </w:r>
      <w:r w:rsidRPr="00ED7888">
        <w:rPr>
          <w:rFonts w:ascii="Arial" w:hAnsi="Arial" w:cs="Arial"/>
          <w:sz w:val="20"/>
          <w:szCs w:val="20"/>
        </w:rPr>
        <w:t>ruta</w:t>
      </w:r>
      <w:r>
        <w:rPr>
          <w:rFonts w:ascii="Arial" w:hAnsi="Arial" w:cs="Arial"/>
          <w:sz w:val="20"/>
          <w:szCs w:val="20"/>
        </w:rPr>
        <w:t xml:space="preserve"> </w:t>
      </w:r>
      <w:r w:rsidRPr="00ED7888">
        <w:rPr>
          <w:rFonts w:ascii="Arial" w:hAnsi="Arial" w:cs="Arial"/>
          <w:sz w:val="20"/>
          <w:szCs w:val="20"/>
        </w:rPr>
        <w:t>integral</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atención</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salud</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población</w:t>
      </w:r>
      <w:r>
        <w:rPr>
          <w:rFonts w:ascii="Arial" w:hAnsi="Arial" w:cs="Arial"/>
          <w:sz w:val="20"/>
          <w:szCs w:val="20"/>
        </w:rPr>
        <w:t xml:space="preserve"> </w:t>
      </w:r>
      <w:r w:rsidRPr="00ED7888">
        <w:rPr>
          <w:rFonts w:ascii="Arial" w:hAnsi="Arial" w:cs="Arial"/>
          <w:sz w:val="20"/>
          <w:szCs w:val="20"/>
        </w:rPr>
        <w:t>materno</w:t>
      </w:r>
      <w:r>
        <w:rPr>
          <w:rFonts w:ascii="Arial" w:hAnsi="Arial" w:cs="Arial"/>
          <w:sz w:val="20"/>
          <w:szCs w:val="20"/>
        </w:rPr>
        <w:t xml:space="preserve"> </w:t>
      </w:r>
      <w:r w:rsidRPr="00ED7888">
        <w:rPr>
          <w:rFonts w:ascii="Arial" w:hAnsi="Arial" w:cs="Arial"/>
          <w:sz w:val="20"/>
          <w:szCs w:val="20"/>
        </w:rPr>
        <w:t>perinatal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se</w:t>
      </w:r>
      <w:r>
        <w:rPr>
          <w:rFonts w:ascii="Arial" w:hAnsi="Arial" w:cs="Arial"/>
          <w:sz w:val="20"/>
          <w:szCs w:val="20"/>
        </w:rPr>
        <w:t xml:space="preserve"> </w:t>
      </w:r>
      <w:r w:rsidRPr="00ED7888">
        <w:rPr>
          <w:rFonts w:ascii="Arial" w:hAnsi="Arial" w:cs="Arial"/>
          <w:sz w:val="20"/>
          <w:szCs w:val="20"/>
        </w:rPr>
        <w:t>establecen</w:t>
      </w:r>
      <w:r>
        <w:rPr>
          <w:rFonts w:ascii="Arial" w:hAnsi="Arial" w:cs="Arial"/>
          <w:sz w:val="20"/>
          <w:szCs w:val="20"/>
        </w:rPr>
        <w:t xml:space="preserve"> </w:t>
      </w: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directrices</w:t>
      </w:r>
      <w:r>
        <w:rPr>
          <w:rFonts w:ascii="Arial" w:hAnsi="Arial" w:cs="Arial"/>
          <w:sz w:val="20"/>
          <w:szCs w:val="20"/>
        </w:rPr>
        <w:t xml:space="preserve"> </w:t>
      </w:r>
      <w:r w:rsidRPr="00ED7888">
        <w:rPr>
          <w:rFonts w:ascii="Arial" w:hAnsi="Arial" w:cs="Arial"/>
          <w:sz w:val="20"/>
          <w:szCs w:val="20"/>
        </w:rPr>
        <w:t>para</w:t>
      </w:r>
      <w:r>
        <w:rPr>
          <w:rFonts w:ascii="Arial" w:hAnsi="Arial" w:cs="Arial"/>
          <w:sz w:val="20"/>
          <w:szCs w:val="20"/>
        </w:rPr>
        <w:t xml:space="preserve"> </w:t>
      </w:r>
      <w:r w:rsidRPr="00ED7888">
        <w:rPr>
          <w:rFonts w:ascii="Arial" w:hAnsi="Arial" w:cs="Arial"/>
          <w:sz w:val="20"/>
          <w:szCs w:val="20"/>
        </w:rPr>
        <w:t>su</w:t>
      </w:r>
      <w:r>
        <w:rPr>
          <w:rFonts w:ascii="Arial" w:hAnsi="Arial" w:cs="Arial"/>
          <w:sz w:val="20"/>
          <w:szCs w:val="20"/>
        </w:rPr>
        <w:t xml:space="preserve"> </w:t>
      </w:r>
      <w:r w:rsidRPr="00ED7888">
        <w:rPr>
          <w:rFonts w:ascii="Arial" w:hAnsi="Arial" w:cs="Arial"/>
          <w:sz w:val="20"/>
          <w:szCs w:val="20"/>
        </w:rPr>
        <w:t>operación.</w:t>
      </w:r>
      <w:r>
        <w:rPr>
          <w:rFonts w:ascii="Arial" w:hAnsi="Arial" w:cs="Arial"/>
          <w:sz w:val="20"/>
          <w:szCs w:val="20"/>
        </w:rPr>
        <w:t xml:space="preserve"> </w:t>
      </w:r>
    </w:p>
    <w:p w14:paraId="53C159EA" w14:textId="77777777" w:rsidR="00073BE2" w:rsidRPr="007403BE" w:rsidRDefault="00073BE2" w:rsidP="00073BE2">
      <w:pPr>
        <w:pStyle w:val="Prrafodelista"/>
        <w:rPr>
          <w:rFonts w:ascii="Arial" w:hAnsi="Arial" w:cs="Arial"/>
          <w:sz w:val="20"/>
          <w:szCs w:val="20"/>
        </w:rPr>
      </w:pPr>
    </w:p>
    <w:p w14:paraId="3BA35367" w14:textId="77777777" w:rsidR="00073BE2" w:rsidRPr="00ED7888" w:rsidRDefault="00073BE2" w:rsidP="00073BE2">
      <w:pPr>
        <w:pStyle w:val="Prrafodelista"/>
        <w:numPr>
          <w:ilvl w:val="0"/>
          <w:numId w:val="9"/>
        </w:numPr>
        <w:adjustRightInd w:val="0"/>
        <w:jc w:val="both"/>
        <w:rPr>
          <w:rFonts w:ascii="Arial" w:hAnsi="Arial" w:cs="Arial"/>
          <w:sz w:val="20"/>
          <w:szCs w:val="20"/>
        </w:rPr>
      </w:pP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OFERENTE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deberá</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cumplir</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con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implementación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Sistema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Gestión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Seguridad</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y</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Salud</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Trabajo,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acuerdo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establecido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el</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Decreto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No.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1072</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2015</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w:t>
      </w:r>
      <w:r w:rsidRPr="00ED7888">
        <w:rPr>
          <w:rFonts w:ascii="Arial" w:eastAsiaTheme="minorHAnsi" w:hAnsi="Arial" w:cs="Arial"/>
          <w:i/>
          <w:iCs/>
          <w:color w:val="000000"/>
          <w:sz w:val="20"/>
          <w:szCs w:val="20"/>
        </w:rPr>
        <w:t>Por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medio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cual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expide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Decreto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Único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Reglamentario</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Sector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Trabajo”</w:t>
      </w:r>
      <w:r>
        <w:rPr>
          <w:rFonts w:ascii="Arial" w:eastAsiaTheme="minorHAnsi" w:hAnsi="Arial" w:cs="Arial"/>
          <w:i/>
          <w:iCs/>
          <w:color w:val="000000"/>
          <w:sz w:val="20"/>
          <w:szCs w:val="20"/>
        </w:rPr>
        <w:t xml:space="preserve"> </w:t>
      </w:r>
      <w:r w:rsidRPr="00ED7888">
        <w:rPr>
          <w:rFonts w:ascii="Arial" w:eastAsiaTheme="minorHAnsi" w:hAnsi="Arial" w:cs="Arial"/>
          <w:color w:val="000000"/>
          <w:sz w:val="20"/>
          <w:szCs w:val="20"/>
        </w:rPr>
        <w:t>y</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la</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Resolución</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No.</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0312</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de</w:t>
      </w:r>
      <w:r>
        <w:rPr>
          <w:rFonts w:ascii="Arial" w:eastAsiaTheme="minorHAnsi" w:hAnsi="Arial" w:cs="Arial"/>
          <w:color w:val="000000"/>
          <w:sz w:val="20"/>
          <w:szCs w:val="20"/>
        </w:rPr>
        <w:t xml:space="preserve"> </w:t>
      </w:r>
      <w:r w:rsidRPr="00ED7888">
        <w:rPr>
          <w:rFonts w:ascii="Arial" w:eastAsiaTheme="minorHAnsi" w:hAnsi="Arial" w:cs="Arial"/>
          <w:color w:val="000000"/>
          <w:sz w:val="20"/>
          <w:szCs w:val="20"/>
        </w:rPr>
        <w:t>2019</w:t>
      </w:r>
      <w:r>
        <w:rPr>
          <w:rFonts w:ascii="Arial" w:eastAsiaTheme="minorHAnsi" w:hAnsi="Arial" w:cs="Arial"/>
          <w:color w:val="000000"/>
          <w:sz w:val="20"/>
          <w:szCs w:val="20"/>
        </w:rPr>
        <w:t xml:space="preserve"> </w:t>
      </w:r>
      <w:r w:rsidRPr="00ED7888">
        <w:rPr>
          <w:rFonts w:ascii="Arial" w:eastAsiaTheme="minorHAnsi" w:hAnsi="Arial" w:cs="Arial"/>
          <w:i/>
          <w:iCs/>
          <w:color w:val="000000"/>
          <w:sz w:val="20"/>
          <w:szCs w:val="20"/>
        </w:rPr>
        <w:t>“Por</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cual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definen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los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Estándares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Mínimos</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Sistema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Gestión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de</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la</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Seguridad</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y</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Salud</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en</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el</w:t>
      </w:r>
      <w:r>
        <w:rPr>
          <w:rFonts w:ascii="Arial" w:eastAsiaTheme="minorHAnsi" w:hAnsi="Arial" w:cs="Arial"/>
          <w:i/>
          <w:iCs/>
          <w:color w:val="000000"/>
          <w:sz w:val="20"/>
          <w:szCs w:val="20"/>
        </w:rPr>
        <w:t xml:space="preserve"> </w:t>
      </w:r>
      <w:r w:rsidRPr="00ED7888">
        <w:rPr>
          <w:rFonts w:ascii="Arial" w:eastAsiaTheme="minorHAnsi" w:hAnsi="Arial" w:cs="Arial"/>
          <w:i/>
          <w:iCs/>
          <w:color w:val="000000"/>
          <w:sz w:val="20"/>
          <w:szCs w:val="20"/>
        </w:rPr>
        <w:t>Trabajo”</w:t>
      </w:r>
      <w:r w:rsidRPr="00ED7888">
        <w:rPr>
          <w:rFonts w:ascii="Arial" w:eastAsiaTheme="minorHAnsi" w:hAnsi="Arial" w:cs="Arial"/>
          <w:color w:val="000000"/>
          <w:sz w:val="20"/>
          <w:szCs w:val="20"/>
        </w:rPr>
        <w:t>.</w:t>
      </w:r>
    </w:p>
    <w:p w14:paraId="03C377C1" w14:textId="77777777" w:rsidR="00073BE2" w:rsidRPr="00ED7888" w:rsidRDefault="00073BE2" w:rsidP="00073BE2">
      <w:pPr>
        <w:pStyle w:val="Prrafodelista"/>
        <w:autoSpaceDE w:val="0"/>
        <w:autoSpaceDN w:val="0"/>
        <w:adjustRightInd w:val="0"/>
        <w:rPr>
          <w:rFonts w:ascii="Arial" w:hAnsi="Arial" w:cs="Arial"/>
          <w:sz w:val="20"/>
          <w:szCs w:val="20"/>
        </w:rPr>
      </w:pPr>
      <w:r>
        <w:rPr>
          <w:rFonts w:ascii="Arial" w:eastAsiaTheme="minorHAnsi" w:hAnsi="Arial" w:cs="Arial"/>
          <w:color w:val="000000"/>
          <w:sz w:val="20"/>
          <w:szCs w:val="20"/>
          <w:lang w:eastAsia="en-US"/>
        </w:rPr>
        <w:t xml:space="preserve"> </w:t>
      </w:r>
    </w:p>
    <w:p w14:paraId="7CD5D8B6" w14:textId="77777777" w:rsidR="00073BE2" w:rsidRPr="007D3546" w:rsidRDefault="00073BE2" w:rsidP="00073BE2">
      <w:pPr>
        <w:pStyle w:val="Prrafodelista"/>
        <w:numPr>
          <w:ilvl w:val="0"/>
          <w:numId w:val="9"/>
        </w:numPr>
        <w:tabs>
          <w:tab w:val="left" w:pos="426"/>
        </w:tabs>
        <w:jc w:val="both"/>
        <w:rPr>
          <w:rFonts w:ascii="Arial" w:hAnsi="Arial" w:cs="Arial"/>
          <w:sz w:val="20"/>
          <w:szCs w:val="20"/>
        </w:rPr>
      </w:pPr>
      <w:r w:rsidRPr="007D3546">
        <w:rPr>
          <w:rFonts w:ascii="Arial" w:hAnsi="Arial" w:cs="Arial"/>
          <w:b/>
          <w:sz w:val="20"/>
          <w:szCs w:val="20"/>
        </w:rPr>
        <w:t>INFORMACIÓN</w:t>
      </w:r>
      <w:r>
        <w:rPr>
          <w:rFonts w:ascii="Arial" w:hAnsi="Arial" w:cs="Arial"/>
          <w:b/>
          <w:sz w:val="20"/>
          <w:szCs w:val="20"/>
        </w:rPr>
        <w:t xml:space="preserve"> </w:t>
      </w:r>
      <w:r w:rsidRPr="007D3546">
        <w:rPr>
          <w:rFonts w:ascii="Arial" w:hAnsi="Arial" w:cs="Arial"/>
          <w:b/>
          <w:sz w:val="20"/>
          <w:szCs w:val="20"/>
        </w:rPr>
        <w:t>QUE</w:t>
      </w:r>
      <w:r>
        <w:rPr>
          <w:rFonts w:ascii="Arial" w:hAnsi="Arial" w:cs="Arial"/>
          <w:b/>
          <w:sz w:val="20"/>
          <w:szCs w:val="20"/>
        </w:rPr>
        <w:t xml:space="preserve"> </w:t>
      </w:r>
      <w:r w:rsidRPr="007D3546">
        <w:rPr>
          <w:rFonts w:ascii="Arial" w:hAnsi="Arial" w:cs="Arial"/>
          <w:b/>
          <w:sz w:val="20"/>
          <w:szCs w:val="20"/>
        </w:rPr>
        <w:t>EL</w:t>
      </w:r>
      <w:r>
        <w:rPr>
          <w:rFonts w:ascii="Arial" w:hAnsi="Arial" w:cs="Arial"/>
          <w:b/>
          <w:sz w:val="20"/>
          <w:szCs w:val="20"/>
        </w:rPr>
        <w:t xml:space="preserve"> </w:t>
      </w:r>
      <w:r w:rsidRPr="007D3546">
        <w:rPr>
          <w:rFonts w:ascii="Arial" w:hAnsi="Arial" w:cs="Arial"/>
          <w:b/>
          <w:sz w:val="20"/>
          <w:szCs w:val="20"/>
        </w:rPr>
        <w:t>CONTRATISTA</w:t>
      </w:r>
      <w:r>
        <w:rPr>
          <w:rFonts w:ascii="Arial" w:hAnsi="Arial" w:cs="Arial"/>
          <w:b/>
          <w:sz w:val="20"/>
          <w:szCs w:val="20"/>
        </w:rPr>
        <w:t xml:space="preserve"> </w:t>
      </w:r>
      <w:r w:rsidRPr="007D3546">
        <w:rPr>
          <w:rFonts w:ascii="Arial" w:hAnsi="Arial" w:cs="Arial"/>
          <w:b/>
          <w:sz w:val="20"/>
          <w:szCs w:val="20"/>
        </w:rPr>
        <w:t>DEBE</w:t>
      </w:r>
      <w:r>
        <w:rPr>
          <w:rFonts w:ascii="Arial" w:hAnsi="Arial" w:cs="Arial"/>
          <w:b/>
          <w:sz w:val="20"/>
          <w:szCs w:val="20"/>
        </w:rPr>
        <w:t xml:space="preserve"> </w:t>
      </w:r>
      <w:r w:rsidRPr="007D3546">
        <w:rPr>
          <w:rFonts w:ascii="Arial" w:hAnsi="Arial" w:cs="Arial"/>
          <w:b/>
          <w:sz w:val="20"/>
          <w:szCs w:val="20"/>
        </w:rPr>
        <w:t>SUMINISTRAR</w:t>
      </w:r>
      <w:r>
        <w:rPr>
          <w:rFonts w:ascii="Arial" w:hAnsi="Arial" w:cs="Arial"/>
          <w:b/>
          <w:sz w:val="20"/>
          <w:szCs w:val="20"/>
        </w:rPr>
        <w:t xml:space="preserve"> </w:t>
      </w:r>
      <w:r w:rsidRPr="007D3546">
        <w:rPr>
          <w:rFonts w:ascii="Arial" w:hAnsi="Arial" w:cs="Arial"/>
          <w:b/>
          <w:sz w:val="20"/>
          <w:szCs w:val="20"/>
        </w:rPr>
        <w:t>A</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REGIONAL</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ASEGURAMIENTO</w:t>
      </w:r>
      <w:r>
        <w:rPr>
          <w:rFonts w:ascii="Arial" w:hAnsi="Arial" w:cs="Arial"/>
          <w:b/>
          <w:sz w:val="20"/>
          <w:szCs w:val="20"/>
        </w:rPr>
        <w:t xml:space="preserve"> </w:t>
      </w:r>
      <w:r w:rsidRPr="007D3546">
        <w:rPr>
          <w:rFonts w:ascii="Arial" w:hAnsi="Arial" w:cs="Arial"/>
          <w:b/>
          <w:sz w:val="20"/>
          <w:szCs w:val="20"/>
        </w:rPr>
        <w:t>EN</w:t>
      </w:r>
      <w:r>
        <w:rPr>
          <w:rFonts w:ascii="Arial" w:hAnsi="Arial" w:cs="Arial"/>
          <w:b/>
          <w:sz w:val="20"/>
          <w:szCs w:val="20"/>
        </w:rPr>
        <w:t xml:space="preserve"> </w:t>
      </w:r>
      <w:r w:rsidRPr="007D3546">
        <w:rPr>
          <w:rFonts w:ascii="Arial" w:hAnsi="Arial" w:cs="Arial"/>
          <w:b/>
          <w:sz w:val="20"/>
          <w:szCs w:val="20"/>
        </w:rPr>
        <w:t>SALUD</w:t>
      </w:r>
      <w:r>
        <w:rPr>
          <w:rFonts w:ascii="Arial" w:hAnsi="Arial" w:cs="Arial"/>
          <w:b/>
          <w:sz w:val="20"/>
          <w:szCs w:val="20"/>
        </w:rPr>
        <w:t xml:space="preserve"> </w:t>
      </w:r>
      <w:r w:rsidRPr="007D3546">
        <w:rPr>
          <w:rFonts w:ascii="Arial" w:hAnsi="Arial" w:cs="Arial"/>
          <w:b/>
          <w:sz w:val="20"/>
          <w:szCs w:val="20"/>
        </w:rPr>
        <w:t>NO</w:t>
      </w:r>
      <w:r>
        <w:rPr>
          <w:rFonts w:ascii="Arial" w:hAnsi="Arial" w:cs="Arial"/>
          <w:b/>
          <w:sz w:val="20"/>
          <w:szCs w:val="20"/>
        </w:rPr>
        <w:t xml:space="preserve"> </w:t>
      </w:r>
      <w:r w:rsidRPr="007D3546">
        <w:rPr>
          <w:rFonts w:ascii="Arial" w:hAnsi="Arial" w:cs="Arial"/>
          <w:b/>
          <w:sz w:val="20"/>
          <w:szCs w:val="20"/>
        </w:rPr>
        <w:t>6</w:t>
      </w:r>
      <w:r>
        <w:rPr>
          <w:rFonts w:ascii="Arial" w:hAnsi="Arial" w:cs="Arial"/>
          <w:b/>
          <w:sz w:val="20"/>
          <w:szCs w:val="20"/>
        </w:rPr>
        <w:t xml:space="preserve"> </w:t>
      </w:r>
      <w:r w:rsidRPr="007D3546">
        <w:rPr>
          <w:rFonts w:ascii="Arial" w:hAnsi="Arial" w:cs="Arial"/>
          <w:b/>
          <w:sz w:val="20"/>
          <w:szCs w:val="20"/>
        </w:rPr>
        <w:t>DE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POLICÍA</w:t>
      </w:r>
      <w:r>
        <w:rPr>
          <w:rFonts w:ascii="Arial" w:hAnsi="Arial" w:cs="Arial"/>
          <w:b/>
          <w:sz w:val="20"/>
          <w:szCs w:val="20"/>
        </w:rPr>
        <w:t xml:space="preserve"> </w:t>
      </w:r>
      <w:r w:rsidRPr="007D3546">
        <w:rPr>
          <w:rFonts w:ascii="Arial" w:hAnsi="Arial" w:cs="Arial"/>
          <w:b/>
          <w:sz w:val="20"/>
          <w:szCs w:val="20"/>
        </w:rPr>
        <w:t>NACIONAL</w:t>
      </w:r>
      <w:r>
        <w:rPr>
          <w:rFonts w:ascii="Arial" w:hAnsi="Arial" w:cs="Arial"/>
          <w:b/>
          <w:sz w:val="20"/>
          <w:szCs w:val="20"/>
        </w:rPr>
        <w:t xml:space="preserve"> </w:t>
      </w:r>
      <w:r w:rsidRPr="007D3546">
        <w:rPr>
          <w:rFonts w:ascii="Arial" w:hAnsi="Arial" w:cs="Arial"/>
          <w:b/>
          <w:sz w:val="20"/>
          <w:szCs w:val="20"/>
        </w:rPr>
        <w:t>DURANTE</w:t>
      </w:r>
      <w:r>
        <w:rPr>
          <w:rFonts w:ascii="Arial" w:hAnsi="Arial" w:cs="Arial"/>
          <w:b/>
          <w:sz w:val="20"/>
          <w:szCs w:val="20"/>
        </w:rPr>
        <w:t xml:space="preserve"> </w:t>
      </w:r>
      <w:r w:rsidRPr="007D3546">
        <w:rPr>
          <w:rFonts w:ascii="Arial" w:hAnsi="Arial" w:cs="Arial"/>
          <w:b/>
          <w:sz w:val="20"/>
          <w:szCs w:val="20"/>
        </w:rPr>
        <w:t>LA</w:t>
      </w:r>
      <w:r>
        <w:rPr>
          <w:rFonts w:ascii="Arial" w:hAnsi="Arial" w:cs="Arial"/>
          <w:b/>
          <w:sz w:val="20"/>
          <w:szCs w:val="20"/>
        </w:rPr>
        <w:t xml:space="preserve"> </w:t>
      </w:r>
      <w:r w:rsidRPr="007D3546">
        <w:rPr>
          <w:rFonts w:ascii="Arial" w:hAnsi="Arial" w:cs="Arial"/>
          <w:b/>
          <w:sz w:val="20"/>
          <w:szCs w:val="20"/>
        </w:rPr>
        <w:t>EJECUCIÓN</w:t>
      </w:r>
      <w:r>
        <w:rPr>
          <w:rFonts w:ascii="Arial" w:hAnsi="Arial" w:cs="Arial"/>
          <w:b/>
          <w:sz w:val="20"/>
          <w:szCs w:val="20"/>
        </w:rPr>
        <w:t xml:space="preserve"> </w:t>
      </w:r>
      <w:r w:rsidRPr="007D3546">
        <w:rPr>
          <w:rFonts w:ascii="Arial" w:hAnsi="Arial" w:cs="Arial"/>
          <w:b/>
          <w:sz w:val="20"/>
          <w:szCs w:val="20"/>
        </w:rPr>
        <w:t>DEL</w:t>
      </w:r>
      <w:r>
        <w:rPr>
          <w:rFonts w:ascii="Arial" w:hAnsi="Arial" w:cs="Arial"/>
          <w:b/>
          <w:sz w:val="20"/>
          <w:szCs w:val="20"/>
        </w:rPr>
        <w:t xml:space="preserve"> </w:t>
      </w:r>
      <w:r w:rsidRPr="007D3546">
        <w:rPr>
          <w:rFonts w:ascii="Arial" w:hAnsi="Arial" w:cs="Arial"/>
          <w:b/>
          <w:sz w:val="20"/>
          <w:szCs w:val="20"/>
        </w:rPr>
        <w:t>CONTRATO:</w:t>
      </w:r>
      <w:r>
        <w:rPr>
          <w:rFonts w:ascii="Arial" w:hAnsi="Arial" w:cs="Arial"/>
          <w:sz w:val="20"/>
          <w:szCs w:val="20"/>
        </w:rPr>
        <w:t xml:space="preserve"> </w:t>
      </w:r>
    </w:p>
    <w:p w14:paraId="32E7C7C3" w14:textId="77777777" w:rsidR="00073BE2" w:rsidRPr="00DC5E1B" w:rsidRDefault="00073BE2" w:rsidP="00BE30C5">
      <w:pPr>
        <w:pStyle w:val="Prrafodelista"/>
        <w:numPr>
          <w:ilvl w:val="0"/>
          <w:numId w:val="42"/>
        </w:numPr>
        <w:ind w:left="709" w:hanging="357"/>
        <w:contextualSpacing w:val="0"/>
        <w:jc w:val="both"/>
        <w:rPr>
          <w:rFonts w:ascii="Arial" w:hAnsi="Arial" w:cs="Arial"/>
          <w:sz w:val="20"/>
          <w:szCs w:val="20"/>
        </w:rPr>
      </w:pPr>
      <w:r w:rsidRPr="00DC5E1B">
        <w:rPr>
          <w:rFonts w:ascii="Arial" w:hAnsi="Arial" w:cs="Arial"/>
          <w:sz w:val="20"/>
          <w:szCs w:val="20"/>
        </w:rPr>
        <w:t>Notificar</w:t>
      </w:r>
      <w:r>
        <w:rPr>
          <w:rFonts w:ascii="Arial" w:hAnsi="Arial" w:cs="Arial"/>
          <w:sz w:val="20"/>
          <w:szCs w:val="20"/>
        </w:rPr>
        <w:t xml:space="preserve"> </w:t>
      </w:r>
      <w:r w:rsidRPr="00DC5E1B">
        <w:rPr>
          <w:rFonts w:ascii="Arial" w:hAnsi="Arial" w:cs="Arial"/>
          <w:sz w:val="20"/>
          <w:szCs w:val="20"/>
        </w:rPr>
        <w:t>al</w:t>
      </w:r>
      <w:r>
        <w:rPr>
          <w:rFonts w:ascii="Arial" w:hAnsi="Arial" w:cs="Arial"/>
          <w:sz w:val="20"/>
          <w:szCs w:val="20"/>
        </w:rPr>
        <w:t xml:space="preserve"> </w:t>
      </w:r>
      <w:r w:rsidRPr="00DC5E1B">
        <w:rPr>
          <w:rFonts w:ascii="Arial" w:hAnsi="Arial" w:cs="Arial"/>
          <w:sz w:val="20"/>
          <w:szCs w:val="20"/>
        </w:rPr>
        <w:t>supervisor</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contrato</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forma</w:t>
      </w:r>
      <w:r>
        <w:rPr>
          <w:rFonts w:ascii="Arial" w:hAnsi="Arial" w:cs="Arial"/>
          <w:sz w:val="20"/>
          <w:szCs w:val="20"/>
        </w:rPr>
        <w:t xml:space="preserve"> </w:t>
      </w:r>
      <w:r w:rsidRPr="00DC5E1B">
        <w:rPr>
          <w:rFonts w:ascii="Arial" w:hAnsi="Arial" w:cs="Arial"/>
          <w:sz w:val="20"/>
          <w:szCs w:val="20"/>
        </w:rPr>
        <w:t>oportuna,</w:t>
      </w:r>
      <w:r>
        <w:rPr>
          <w:rFonts w:ascii="Arial" w:hAnsi="Arial" w:cs="Arial"/>
          <w:sz w:val="20"/>
          <w:szCs w:val="20"/>
        </w:rPr>
        <w:t xml:space="preserve"> </w:t>
      </w:r>
      <w:r w:rsidRPr="00DC5E1B">
        <w:rPr>
          <w:rFonts w:ascii="Arial" w:hAnsi="Arial" w:cs="Arial"/>
          <w:sz w:val="20"/>
          <w:szCs w:val="20"/>
        </w:rPr>
        <w:t>respecto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los</w:t>
      </w:r>
      <w:r>
        <w:rPr>
          <w:rFonts w:ascii="Arial" w:hAnsi="Arial" w:cs="Arial"/>
          <w:sz w:val="20"/>
          <w:szCs w:val="20"/>
        </w:rPr>
        <w:t xml:space="preserve"> </w:t>
      </w:r>
      <w:r w:rsidRPr="00DC5E1B">
        <w:rPr>
          <w:rFonts w:ascii="Arial" w:hAnsi="Arial" w:cs="Arial"/>
          <w:sz w:val="20"/>
          <w:szCs w:val="20"/>
        </w:rPr>
        <w:t>inconvenientes</w:t>
      </w:r>
      <w:r>
        <w:rPr>
          <w:rFonts w:ascii="Arial" w:hAnsi="Arial" w:cs="Arial"/>
          <w:sz w:val="20"/>
          <w:szCs w:val="20"/>
        </w:rPr>
        <w:t xml:space="preserve"> </w:t>
      </w:r>
      <w:r w:rsidRPr="00DC5E1B">
        <w:rPr>
          <w:rFonts w:ascii="Arial" w:hAnsi="Arial" w:cs="Arial"/>
          <w:sz w:val="20"/>
          <w:szCs w:val="20"/>
        </w:rPr>
        <w:t>que</w:t>
      </w:r>
      <w:r>
        <w:rPr>
          <w:rFonts w:ascii="Arial" w:hAnsi="Arial" w:cs="Arial"/>
          <w:sz w:val="20"/>
          <w:szCs w:val="20"/>
        </w:rPr>
        <w:t xml:space="preserve"> </w:t>
      </w:r>
      <w:r w:rsidRPr="00DC5E1B">
        <w:rPr>
          <w:rFonts w:ascii="Arial" w:hAnsi="Arial" w:cs="Arial"/>
          <w:sz w:val="20"/>
          <w:szCs w:val="20"/>
        </w:rPr>
        <w:t>se</w:t>
      </w:r>
      <w:r>
        <w:rPr>
          <w:rFonts w:ascii="Arial" w:hAnsi="Arial" w:cs="Arial"/>
          <w:sz w:val="20"/>
          <w:szCs w:val="20"/>
        </w:rPr>
        <w:t xml:space="preserve"> </w:t>
      </w:r>
      <w:r w:rsidRPr="00DC5E1B">
        <w:rPr>
          <w:rFonts w:ascii="Arial" w:hAnsi="Arial" w:cs="Arial"/>
          <w:sz w:val="20"/>
          <w:szCs w:val="20"/>
        </w:rPr>
        <w:t>puedan</w:t>
      </w:r>
      <w:r>
        <w:rPr>
          <w:rFonts w:ascii="Arial" w:hAnsi="Arial" w:cs="Arial"/>
          <w:sz w:val="20"/>
          <w:szCs w:val="20"/>
        </w:rPr>
        <w:t xml:space="preserve"> </w:t>
      </w:r>
      <w:r w:rsidRPr="00DC5E1B">
        <w:rPr>
          <w:rFonts w:ascii="Arial" w:hAnsi="Arial" w:cs="Arial"/>
          <w:sz w:val="20"/>
          <w:szCs w:val="20"/>
        </w:rPr>
        <w:t>presentar</w:t>
      </w:r>
      <w:r>
        <w:rPr>
          <w:rFonts w:ascii="Arial" w:hAnsi="Arial" w:cs="Arial"/>
          <w:sz w:val="20"/>
          <w:szCs w:val="20"/>
        </w:rPr>
        <w:t xml:space="preserve"> </w:t>
      </w:r>
      <w:r w:rsidRPr="00DC5E1B">
        <w:rPr>
          <w:rFonts w:ascii="Arial" w:hAnsi="Arial" w:cs="Arial"/>
          <w:sz w:val="20"/>
          <w:szCs w:val="20"/>
        </w:rPr>
        <w:t>en</w:t>
      </w:r>
      <w:r>
        <w:rPr>
          <w:rFonts w:ascii="Arial" w:hAnsi="Arial" w:cs="Arial"/>
          <w:sz w:val="20"/>
          <w:szCs w:val="20"/>
        </w:rPr>
        <w:t xml:space="preserve"> </w:t>
      </w:r>
      <w:r w:rsidRPr="00DC5E1B">
        <w:rPr>
          <w:rFonts w:ascii="Arial" w:hAnsi="Arial" w:cs="Arial"/>
          <w:sz w:val="20"/>
          <w:szCs w:val="20"/>
        </w:rPr>
        <w:t>desarrollo</w:t>
      </w:r>
      <w:r>
        <w:rPr>
          <w:rFonts w:ascii="Arial" w:hAnsi="Arial" w:cs="Arial"/>
          <w:sz w:val="20"/>
          <w:szCs w:val="20"/>
        </w:rPr>
        <w:t xml:space="preserve"> </w:t>
      </w:r>
      <w:r w:rsidRPr="00DC5E1B">
        <w:rPr>
          <w:rFonts w:ascii="Arial" w:hAnsi="Arial" w:cs="Arial"/>
          <w:sz w:val="20"/>
          <w:szCs w:val="20"/>
        </w:rPr>
        <w:t>de</w:t>
      </w:r>
      <w:r>
        <w:rPr>
          <w:rFonts w:ascii="Arial" w:hAnsi="Arial" w:cs="Arial"/>
          <w:sz w:val="20"/>
          <w:szCs w:val="20"/>
        </w:rPr>
        <w:t xml:space="preserve"> </w:t>
      </w:r>
      <w:r w:rsidRPr="00DC5E1B">
        <w:rPr>
          <w:rFonts w:ascii="Arial" w:hAnsi="Arial" w:cs="Arial"/>
          <w:sz w:val="20"/>
          <w:szCs w:val="20"/>
        </w:rPr>
        <w:t>la</w:t>
      </w:r>
      <w:r>
        <w:rPr>
          <w:rFonts w:ascii="Arial" w:hAnsi="Arial" w:cs="Arial"/>
          <w:sz w:val="20"/>
          <w:szCs w:val="20"/>
        </w:rPr>
        <w:t xml:space="preserve"> </w:t>
      </w:r>
      <w:r w:rsidRPr="00DC5E1B">
        <w:rPr>
          <w:rFonts w:ascii="Arial" w:hAnsi="Arial" w:cs="Arial"/>
          <w:sz w:val="20"/>
          <w:szCs w:val="20"/>
        </w:rPr>
        <w:t>ejecución</w:t>
      </w:r>
      <w:r>
        <w:rPr>
          <w:rFonts w:ascii="Arial" w:hAnsi="Arial" w:cs="Arial"/>
          <w:sz w:val="20"/>
          <w:szCs w:val="20"/>
        </w:rPr>
        <w:t xml:space="preserve"> </w:t>
      </w:r>
      <w:r w:rsidRPr="00DC5E1B">
        <w:rPr>
          <w:rFonts w:ascii="Arial" w:hAnsi="Arial" w:cs="Arial"/>
          <w:sz w:val="20"/>
          <w:szCs w:val="20"/>
        </w:rPr>
        <w:t>del</w:t>
      </w:r>
      <w:r>
        <w:rPr>
          <w:rFonts w:ascii="Arial" w:hAnsi="Arial" w:cs="Arial"/>
          <w:sz w:val="20"/>
          <w:szCs w:val="20"/>
        </w:rPr>
        <w:t xml:space="preserve"> </w:t>
      </w:r>
      <w:r w:rsidRPr="00DC5E1B">
        <w:rPr>
          <w:rFonts w:ascii="Arial" w:hAnsi="Arial" w:cs="Arial"/>
          <w:sz w:val="20"/>
          <w:szCs w:val="20"/>
        </w:rPr>
        <w:t>respectivo</w:t>
      </w:r>
      <w:r>
        <w:rPr>
          <w:rFonts w:ascii="Arial" w:hAnsi="Arial" w:cs="Arial"/>
          <w:sz w:val="20"/>
          <w:szCs w:val="20"/>
        </w:rPr>
        <w:t xml:space="preserve"> </w:t>
      </w:r>
      <w:r w:rsidRPr="00DC5E1B">
        <w:rPr>
          <w:rFonts w:ascii="Arial" w:hAnsi="Arial" w:cs="Arial"/>
          <w:sz w:val="20"/>
          <w:szCs w:val="20"/>
        </w:rPr>
        <w:t>contrato.</w:t>
      </w:r>
    </w:p>
    <w:p w14:paraId="00E7513F" w14:textId="77777777" w:rsidR="00073BE2" w:rsidRPr="007D3546" w:rsidRDefault="00073BE2" w:rsidP="00BE30C5">
      <w:pPr>
        <w:pStyle w:val="Prrafodelista"/>
        <w:numPr>
          <w:ilvl w:val="0"/>
          <w:numId w:val="42"/>
        </w:numPr>
        <w:ind w:left="709" w:hanging="357"/>
        <w:contextualSpacing w:val="0"/>
        <w:jc w:val="both"/>
        <w:rPr>
          <w:rFonts w:ascii="Arial" w:hAnsi="Arial" w:cs="Arial"/>
          <w:b/>
          <w:sz w:val="20"/>
          <w:szCs w:val="20"/>
        </w:rPr>
      </w:pPr>
      <w:r w:rsidRPr="007D3546">
        <w:rPr>
          <w:rFonts w:ascii="Arial" w:hAnsi="Arial" w:cs="Arial"/>
          <w:sz w:val="20"/>
          <w:szCs w:val="20"/>
        </w:rPr>
        <w:t>Reportar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ejecución</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Supervisor</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Contrato</w:t>
      </w:r>
      <w:r>
        <w:rPr>
          <w:rFonts w:ascii="Arial" w:hAnsi="Arial" w:cs="Arial"/>
          <w:sz w:val="20"/>
          <w:szCs w:val="20"/>
        </w:rPr>
        <w:t xml:space="preserve">, de manera semanal y mensual </w:t>
      </w:r>
    </w:p>
    <w:p w14:paraId="4524835A" w14:textId="77777777" w:rsidR="00073BE2" w:rsidRDefault="00073BE2" w:rsidP="00073BE2">
      <w:pPr>
        <w:spacing w:after="0" w:line="240" w:lineRule="auto"/>
        <w:jc w:val="center"/>
        <w:rPr>
          <w:rFonts w:ascii="Arial" w:hAnsi="Arial" w:cs="Arial"/>
          <w:b/>
          <w:sz w:val="20"/>
          <w:szCs w:val="20"/>
        </w:rPr>
      </w:pPr>
    </w:p>
    <w:p w14:paraId="24CFE6A5" w14:textId="77777777" w:rsidR="00073BE2" w:rsidRPr="007D3546" w:rsidRDefault="00073BE2" w:rsidP="00073BE2">
      <w:pPr>
        <w:pStyle w:val="Prrafodelista"/>
        <w:numPr>
          <w:ilvl w:val="0"/>
          <w:numId w:val="9"/>
        </w:numPr>
        <w:jc w:val="both"/>
        <w:rPr>
          <w:rFonts w:ascii="Arial" w:hAnsi="Arial" w:cs="Arial"/>
          <w:sz w:val="20"/>
          <w:szCs w:val="20"/>
        </w:rPr>
      </w:pPr>
      <w:r w:rsidRPr="007D3546">
        <w:rPr>
          <w:rFonts w:ascii="Arial" w:hAnsi="Arial" w:cs="Arial"/>
          <w:sz w:val="20"/>
          <w:szCs w:val="20"/>
          <w:lang w:eastAsia="es-CO"/>
        </w:rPr>
        <w:t>Para</w:t>
      </w:r>
      <w:r>
        <w:rPr>
          <w:rFonts w:ascii="Arial" w:hAnsi="Arial" w:cs="Arial"/>
          <w:sz w:val="20"/>
          <w:szCs w:val="20"/>
          <w:lang w:eastAsia="es-CO"/>
        </w:rPr>
        <w:t xml:space="preserve"> </w:t>
      </w:r>
      <w:r w:rsidRPr="007D3546">
        <w:rPr>
          <w:rFonts w:ascii="Arial" w:hAnsi="Arial" w:cs="Arial"/>
          <w:sz w:val="20"/>
          <w:szCs w:val="20"/>
          <w:lang w:eastAsia="es-CO"/>
        </w:rPr>
        <w:t>la</w:t>
      </w:r>
      <w:r>
        <w:rPr>
          <w:rFonts w:ascii="Arial" w:hAnsi="Arial" w:cs="Arial"/>
          <w:sz w:val="20"/>
          <w:szCs w:val="20"/>
          <w:lang w:eastAsia="es-CO"/>
        </w:rPr>
        <w:t xml:space="preserve"> </w:t>
      </w:r>
      <w:r w:rsidRPr="007D3546">
        <w:rPr>
          <w:rFonts w:ascii="Arial" w:hAnsi="Arial" w:cs="Arial"/>
          <w:sz w:val="20"/>
          <w:szCs w:val="20"/>
          <w:lang w:eastAsia="es-CO"/>
        </w:rPr>
        <w:t>prestación</w:t>
      </w:r>
      <w:r>
        <w:rPr>
          <w:rFonts w:ascii="Arial" w:hAnsi="Arial" w:cs="Arial"/>
          <w:sz w:val="20"/>
          <w:szCs w:val="20"/>
          <w:lang w:eastAsia="es-CO"/>
        </w:rPr>
        <w:t xml:space="preserve"> </w:t>
      </w:r>
      <w:r w:rsidRPr="007D3546">
        <w:rPr>
          <w:rFonts w:ascii="Arial" w:hAnsi="Arial" w:cs="Arial"/>
          <w:sz w:val="20"/>
          <w:szCs w:val="20"/>
          <w:lang w:eastAsia="es-CO"/>
        </w:rPr>
        <w:t>del</w:t>
      </w:r>
      <w:r>
        <w:rPr>
          <w:rFonts w:ascii="Arial" w:hAnsi="Arial" w:cs="Arial"/>
          <w:sz w:val="20"/>
          <w:szCs w:val="20"/>
          <w:lang w:eastAsia="es-CO"/>
        </w:rPr>
        <w:t xml:space="preserve"> </w:t>
      </w:r>
      <w:r w:rsidRPr="007D3546">
        <w:rPr>
          <w:rFonts w:ascii="Arial" w:hAnsi="Arial" w:cs="Arial"/>
          <w:sz w:val="20"/>
          <w:szCs w:val="20"/>
          <w:lang w:eastAsia="es-CO"/>
        </w:rPr>
        <w:t>servicio,</w:t>
      </w:r>
      <w:r>
        <w:rPr>
          <w:rFonts w:ascii="Arial" w:hAnsi="Arial" w:cs="Arial"/>
          <w:sz w:val="20"/>
          <w:szCs w:val="20"/>
          <w:lang w:eastAsia="es-CO"/>
        </w:rPr>
        <w:t xml:space="preserve"> </w:t>
      </w:r>
      <w:r w:rsidRPr="007D3546">
        <w:rPr>
          <w:rFonts w:ascii="Arial" w:hAnsi="Arial" w:cs="Arial"/>
          <w:sz w:val="20"/>
          <w:szCs w:val="20"/>
          <w:lang w:eastAsia="es-CO"/>
        </w:rPr>
        <w:t>el</w:t>
      </w:r>
      <w:r>
        <w:rPr>
          <w:rFonts w:ascii="Arial" w:hAnsi="Arial" w:cs="Arial"/>
          <w:sz w:val="20"/>
          <w:szCs w:val="20"/>
          <w:lang w:eastAsia="es-CO"/>
        </w:rPr>
        <w:t xml:space="preserve"> </w:t>
      </w:r>
      <w:r w:rsidRPr="007D3546">
        <w:rPr>
          <w:rFonts w:ascii="Arial" w:hAnsi="Arial" w:cs="Arial"/>
          <w:sz w:val="20"/>
          <w:szCs w:val="20"/>
          <w:lang w:eastAsia="es-CO"/>
        </w:rPr>
        <w:t>CONTRATISTA</w:t>
      </w:r>
      <w:r>
        <w:rPr>
          <w:rFonts w:ascii="Arial" w:hAnsi="Arial" w:cs="Arial"/>
          <w:sz w:val="20"/>
          <w:szCs w:val="20"/>
          <w:lang w:eastAsia="es-CO"/>
        </w:rPr>
        <w:t xml:space="preserve"> </w:t>
      </w:r>
      <w:r w:rsidRPr="007D3546">
        <w:rPr>
          <w:rFonts w:ascii="Arial" w:hAnsi="Arial" w:cs="Arial"/>
          <w:sz w:val="20"/>
          <w:szCs w:val="20"/>
          <w:lang w:eastAsia="es-CO"/>
        </w:rPr>
        <w:t>deberá</w:t>
      </w:r>
      <w:r>
        <w:rPr>
          <w:rFonts w:ascii="Arial" w:hAnsi="Arial" w:cs="Arial"/>
          <w:sz w:val="20"/>
          <w:szCs w:val="20"/>
          <w:lang w:eastAsia="es-CO"/>
        </w:rPr>
        <w:t xml:space="preserve"> </w:t>
      </w:r>
      <w:r w:rsidRPr="007D3546">
        <w:rPr>
          <w:rFonts w:ascii="Arial" w:hAnsi="Arial" w:cs="Arial"/>
          <w:sz w:val="20"/>
          <w:szCs w:val="20"/>
          <w:lang w:eastAsia="es-CO"/>
        </w:rPr>
        <w:t>cumplir</w:t>
      </w:r>
      <w:r>
        <w:rPr>
          <w:rFonts w:ascii="Arial" w:hAnsi="Arial" w:cs="Arial"/>
          <w:sz w:val="20"/>
          <w:szCs w:val="20"/>
          <w:lang w:eastAsia="es-CO"/>
        </w:rPr>
        <w:t xml:space="preserve"> </w:t>
      </w:r>
      <w:r w:rsidRPr="007D3546">
        <w:rPr>
          <w:rFonts w:ascii="Arial" w:hAnsi="Arial" w:cs="Arial"/>
          <w:sz w:val="20"/>
          <w:szCs w:val="20"/>
          <w:lang w:eastAsia="es-CO"/>
        </w:rPr>
        <w:t>con</w:t>
      </w:r>
      <w:r>
        <w:rPr>
          <w:rFonts w:ascii="Arial" w:hAnsi="Arial" w:cs="Arial"/>
          <w:sz w:val="20"/>
          <w:szCs w:val="20"/>
          <w:lang w:eastAsia="es-CO"/>
        </w:rPr>
        <w:t xml:space="preserve"> </w:t>
      </w:r>
      <w:r w:rsidRPr="007D3546">
        <w:rPr>
          <w:rFonts w:ascii="Arial" w:hAnsi="Arial" w:cs="Arial"/>
          <w:sz w:val="20"/>
          <w:szCs w:val="20"/>
          <w:lang w:eastAsia="es-CO"/>
        </w:rPr>
        <w:t>el</w:t>
      </w:r>
      <w:r>
        <w:rPr>
          <w:rFonts w:ascii="Arial" w:hAnsi="Arial" w:cs="Arial"/>
          <w:sz w:val="20"/>
          <w:szCs w:val="20"/>
          <w:lang w:eastAsia="es-CO"/>
        </w:rPr>
        <w:t xml:space="preserve"> </w:t>
      </w:r>
      <w:r w:rsidRPr="007D3546">
        <w:rPr>
          <w:rFonts w:ascii="Arial" w:hAnsi="Arial" w:cs="Arial"/>
          <w:sz w:val="20"/>
          <w:szCs w:val="20"/>
          <w:lang w:eastAsia="es-CO"/>
        </w:rPr>
        <w:t>siguiente</w:t>
      </w:r>
      <w:r>
        <w:rPr>
          <w:rFonts w:ascii="Arial" w:hAnsi="Arial" w:cs="Arial"/>
          <w:sz w:val="20"/>
          <w:szCs w:val="20"/>
          <w:lang w:eastAsia="es-CO"/>
        </w:rPr>
        <w:t xml:space="preserve"> </w:t>
      </w:r>
      <w:r w:rsidRPr="007D3546">
        <w:rPr>
          <w:rFonts w:ascii="Arial" w:hAnsi="Arial" w:cs="Arial"/>
          <w:sz w:val="20"/>
          <w:szCs w:val="20"/>
          <w:lang w:eastAsia="es-CO"/>
        </w:rPr>
        <w:t>procedimiento:</w:t>
      </w:r>
      <w:r>
        <w:rPr>
          <w:rFonts w:ascii="Arial" w:hAnsi="Arial" w:cs="Arial"/>
          <w:sz w:val="20"/>
          <w:szCs w:val="20"/>
          <w:lang w:eastAsia="es-CO"/>
        </w:rPr>
        <w:t xml:space="preserve"> </w:t>
      </w:r>
      <w:r w:rsidRPr="007D3546">
        <w:rPr>
          <w:rFonts w:ascii="Arial" w:hAnsi="Arial" w:cs="Arial"/>
          <w:sz w:val="20"/>
          <w:szCs w:val="20"/>
          <w:u w:val="single"/>
        </w:rPr>
        <w:t>Demostración</w:t>
      </w:r>
      <w:r>
        <w:rPr>
          <w:rFonts w:ascii="Arial" w:hAnsi="Arial" w:cs="Arial"/>
          <w:sz w:val="20"/>
          <w:szCs w:val="20"/>
          <w:u w:val="single"/>
        </w:rPr>
        <w:t xml:space="preserve"> </w:t>
      </w:r>
      <w:r w:rsidRPr="007D3546">
        <w:rPr>
          <w:rFonts w:ascii="Arial" w:hAnsi="Arial" w:cs="Arial"/>
          <w:sz w:val="20"/>
          <w:szCs w:val="20"/>
          <w:u w:val="single"/>
        </w:rPr>
        <w:t>de</w:t>
      </w:r>
      <w:r>
        <w:rPr>
          <w:rFonts w:ascii="Arial" w:hAnsi="Arial" w:cs="Arial"/>
          <w:sz w:val="20"/>
          <w:szCs w:val="20"/>
          <w:u w:val="single"/>
        </w:rPr>
        <w:t xml:space="preserve"> </w:t>
      </w:r>
      <w:r w:rsidRPr="007D3546">
        <w:rPr>
          <w:rFonts w:ascii="Arial" w:hAnsi="Arial" w:cs="Arial"/>
          <w:sz w:val="20"/>
          <w:szCs w:val="20"/>
          <w:u w:val="single"/>
        </w:rPr>
        <w:t>derechos</w:t>
      </w:r>
      <w:r>
        <w:rPr>
          <w:rFonts w:ascii="Arial" w:hAnsi="Arial" w:cs="Arial"/>
          <w:sz w:val="20"/>
          <w:szCs w:val="20"/>
          <w:u w:val="single"/>
        </w:rPr>
        <w:t xml:space="preserve"> </w:t>
      </w:r>
      <w:r w:rsidRPr="007D3546">
        <w:rPr>
          <w:rFonts w:ascii="Arial" w:hAnsi="Arial" w:cs="Arial"/>
          <w:sz w:val="20"/>
          <w:szCs w:val="20"/>
          <w:u w:val="single"/>
        </w:rPr>
        <w:t>y</w:t>
      </w:r>
      <w:r>
        <w:rPr>
          <w:rFonts w:ascii="Arial" w:hAnsi="Arial" w:cs="Arial"/>
          <w:sz w:val="20"/>
          <w:szCs w:val="20"/>
          <w:u w:val="single"/>
        </w:rPr>
        <w:t xml:space="preserve"> </w:t>
      </w:r>
      <w:r w:rsidRPr="007D3546">
        <w:rPr>
          <w:rFonts w:ascii="Arial" w:hAnsi="Arial" w:cs="Arial"/>
          <w:sz w:val="20"/>
          <w:szCs w:val="20"/>
          <w:u w:val="single"/>
        </w:rPr>
        <w:t>autorización</w:t>
      </w:r>
      <w:r w:rsidRPr="007D3546">
        <w:rPr>
          <w:rFonts w:ascii="Arial" w:hAnsi="Arial" w:cs="Arial"/>
          <w:sz w:val="20"/>
          <w:szCs w:val="20"/>
        </w:rPr>
        <w:t>:</w:t>
      </w:r>
      <w:r>
        <w:rPr>
          <w:rFonts w:ascii="Arial" w:hAnsi="Arial" w:cs="Arial"/>
          <w:sz w:val="20"/>
          <w:szCs w:val="20"/>
        </w:rPr>
        <w:t xml:space="preserve"> </w:t>
      </w:r>
    </w:p>
    <w:p w14:paraId="090727A5" w14:textId="77777777" w:rsidR="006D6B16" w:rsidRPr="00FF3062" w:rsidRDefault="006D6B16" w:rsidP="006D6B16">
      <w:pPr>
        <w:autoSpaceDE w:val="0"/>
        <w:autoSpaceDN w:val="0"/>
        <w:adjustRightInd w:val="0"/>
        <w:spacing w:after="0" w:line="240" w:lineRule="auto"/>
        <w:ind w:left="709"/>
        <w:jc w:val="both"/>
        <w:rPr>
          <w:rFonts w:ascii="Arial" w:eastAsia="Century Gothic" w:hAnsi="Arial" w:cs="Arial"/>
          <w:b/>
          <w:sz w:val="20"/>
          <w:szCs w:val="20"/>
        </w:rPr>
      </w:pPr>
      <w:r w:rsidRPr="00FF3062">
        <w:rPr>
          <w:rFonts w:ascii="Arial" w:eastAsia="Century Gothic" w:hAnsi="Arial" w:cs="Arial"/>
          <w:b/>
          <w:sz w:val="20"/>
          <w:szCs w:val="20"/>
        </w:rPr>
        <w:t xml:space="preserve">DEMOSTRACIÓN DE DERECHOS Y AUTORIZACIÓN: </w:t>
      </w:r>
    </w:p>
    <w:p w14:paraId="72889378" w14:textId="20B8E831" w:rsidR="006D6B16" w:rsidRPr="006D6B16" w:rsidRDefault="006D6B16" w:rsidP="006D6B16">
      <w:pPr>
        <w:pStyle w:val="Prrafodelista"/>
        <w:numPr>
          <w:ilvl w:val="3"/>
          <w:numId w:val="42"/>
        </w:numPr>
        <w:autoSpaceDE w:val="0"/>
        <w:autoSpaceDN w:val="0"/>
        <w:adjustRightInd w:val="0"/>
        <w:ind w:left="993" w:hanging="284"/>
        <w:jc w:val="both"/>
        <w:rPr>
          <w:rFonts w:ascii="Arial" w:hAnsi="Arial" w:cs="Arial"/>
          <w:sz w:val="20"/>
          <w:szCs w:val="20"/>
          <w:lang w:eastAsia="es-CO"/>
        </w:rPr>
      </w:pPr>
      <w:r w:rsidRPr="006D6B16">
        <w:rPr>
          <w:rFonts w:ascii="Arial" w:hAnsi="Arial" w:cs="Arial"/>
          <w:sz w:val="20"/>
          <w:szCs w:val="20"/>
          <w:lang w:eastAsia="es-CO"/>
        </w:rPr>
        <w:t xml:space="preserve">Para acceder al servicio, el usuario debe dirige a las instalaciones del </w:t>
      </w:r>
      <w:r w:rsidRPr="006D6B16">
        <w:rPr>
          <w:rFonts w:ascii="Arial" w:hAnsi="Arial" w:cs="Arial"/>
          <w:b/>
          <w:sz w:val="20"/>
          <w:szCs w:val="20"/>
          <w:lang w:eastAsia="es-CO"/>
        </w:rPr>
        <w:t>CONTRATISTA</w:t>
      </w:r>
      <w:r w:rsidRPr="006D6B16">
        <w:rPr>
          <w:rFonts w:ascii="Arial" w:hAnsi="Arial" w:cs="Arial"/>
          <w:sz w:val="20"/>
          <w:szCs w:val="20"/>
          <w:lang w:eastAsia="es-CO"/>
        </w:rPr>
        <w:t xml:space="preserve"> o las indicadas en la sección </w:t>
      </w:r>
      <w:r w:rsidRPr="006D6B16">
        <w:rPr>
          <w:rFonts w:ascii="Arial" w:hAnsi="Arial" w:cs="Arial"/>
          <w:i/>
          <w:sz w:val="20"/>
          <w:szCs w:val="20"/>
          <w:lang w:eastAsia="es-CO"/>
        </w:rPr>
        <w:t>LUGAR DE LA PRESTACIÓN DE SERVICIO</w:t>
      </w:r>
      <w:r w:rsidRPr="006D6B16">
        <w:rPr>
          <w:rFonts w:ascii="Arial" w:hAnsi="Arial" w:cs="Arial"/>
          <w:sz w:val="20"/>
          <w:szCs w:val="20"/>
          <w:lang w:eastAsia="es-CO"/>
        </w:rPr>
        <w:t xml:space="preserve"> de este documento, y presentar </w:t>
      </w:r>
      <w:r w:rsidRPr="006D6B16">
        <w:rPr>
          <w:rFonts w:ascii="Arial" w:hAnsi="Arial" w:cs="Arial"/>
          <w:b/>
          <w:sz w:val="20"/>
          <w:szCs w:val="20"/>
          <w:u w:val="single"/>
          <w:lang w:eastAsia="es-CO"/>
        </w:rPr>
        <w:t>documento de identificación</w:t>
      </w:r>
      <w:r w:rsidRPr="006D6B16">
        <w:rPr>
          <w:rFonts w:ascii="Arial" w:hAnsi="Arial" w:cs="Arial"/>
          <w:sz w:val="20"/>
          <w:szCs w:val="20"/>
          <w:lang w:eastAsia="es-CO"/>
        </w:rPr>
        <w:t xml:space="preserve"> en original según el caso (registro civil de nacimiento para menores de 7 años, tarjeta de identidad para usuarios entre 7 y 17 años, cédula de ciudadanía para usuarios mayores de edad). </w:t>
      </w:r>
    </w:p>
    <w:p w14:paraId="7C8E5B13" w14:textId="77777777" w:rsidR="006D6B16" w:rsidRPr="00FF3062" w:rsidRDefault="006D6B16" w:rsidP="006D6B16">
      <w:pPr>
        <w:pStyle w:val="Prrafodelista"/>
        <w:numPr>
          <w:ilvl w:val="3"/>
          <w:numId w:val="42"/>
        </w:numPr>
        <w:autoSpaceDE w:val="0"/>
        <w:autoSpaceDN w:val="0"/>
        <w:adjustRightInd w:val="0"/>
        <w:ind w:left="993" w:hanging="284"/>
        <w:jc w:val="both"/>
        <w:rPr>
          <w:rFonts w:ascii="Arial" w:hAnsi="Arial" w:cs="Arial"/>
          <w:sz w:val="20"/>
          <w:szCs w:val="20"/>
          <w:lang w:eastAsia="es-CO"/>
        </w:rPr>
      </w:pPr>
      <w:r w:rsidRPr="00FF3062">
        <w:rPr>
          <w:rFonts w:ascii="Arial" w:hAnsi="Arial" w:cs="Arial"/>
          <w:sz w:val="20"/>
          <w:szCs w:val="20"/>
          <w:lang w:eastAsia="es-CO"/>
        </w:rPr>
        <w:t xml:space="preserve">El </w:t>
      </w:r>
      <w:r w:rsidRPr="00FF3062">
        <w:rPr>
          <w:rFonts w:ascii="Arial" w:hAnsi="Arial" w:cs="Arial"/>
          <w:b/>
          <w:sz w:val="20"/>
          <w:szCs w:val="20"/>
          <w:lang w:eastAsia="es-CO"/>
        </w:rPr>
        <w:t>CONTRATISTA</w:t>
      </w:r>
      <w:r w:rsidRPr="00FF3062">
        <w:rPr>
          <w:rFonts w:ascii="Arial" w:hAnsi="Arial" w:cs="Arial"/>
          <w:sz w:val="20"/>
          <w:szCs w:val="20"/>
          <w:lang w:eastAsia="es-CO"/>
        </w:rPr>
        <w:t xml:space="preserve"> debe exigir a los usuarios del Subsistema de Salud de la Policía Nacional que soliciten </w:t>
      </w:r>
      <w:r>
        <w:rPr>
          <w:rFonts w:ascii="Arial" w:hAnsi="Arial" w:cs="Arial"/>
          <w:sz w:val="20"/>
          <w:szCs w:val="20"/>
          <w:lang w:eastAsia="es-CO"/>
        </w:rPr>
        <w:t>y/o acudan a</w:t>
      </w:r>
      <w:r w:rsidRPr="00FF3062">
        <w:rPr>
          <w:rFonts w:ascii="Arial" w:hAnsi="Arial" w:cs="Arial"/>
          <w:sz w:val="20"/>
          <w:szCs w:val="20"/>
          <w:lang w:eastAsia="es-CO"/>
        </w:rPr>
        <w:t xml:space="preserve">l servicio, el formato de </w:t>
      </w:r>
      <w:r w:rsidRPr="00FF3062">
        <w:rPr>
          <w:rFonts w:ascii="Arial" w:eastAsia="Century Gothic" w:hAnsi="Arial" w:cs="Arial"/>
          <w:i/>
          <w:sz w:val="20"/>
          <w:szCs w:val="20"/>
        </w:rPr>
        <w:t>Autorización de Servicios de Salud</w:t>
      </w:r>
      <w:r w:rsidRPr="00FF3062">
        <w:rPr>
          <w:rFonts w:ascii="Arial" w:eastAsia="Century Gothic" w:hAnsi="Arial" w:cs="Arial"/>
          <w:sz w:val="20"/>
          <w:szCs w:val="20"/>
        </w:rPr>
        <w:t xml:space="preserve"> expedid</w:t>
      </w:r>
      <w:r>
        <w:rPr>
          <w:rFonts w:ascii="Arial" w:eastAsia="Century Gothic" w:hAnsi="Arial" w:cs="Arial"/>
          <w:sz w:val="20"/>
          <w:szCs w:val="20"/>
        </w:rPr>
        <w:t>o</w:t>
      </w:r>
      <w:r w:rsidRPr="00FF3062">
        <w:rPr>
          <w:rFonts w:ascii="Arial" w:eastAsia="Century Gothic" w:hAnsi="Arial" w:cs="Arial"/>
          <w:sz w:val="20"/>
          <w:szCs w:val="20"/>
        </w:rPr>
        <w:t xml:space="preserve"> por el Área o Grupo de Referencia y Contrarreferencia de la Regional de Aseguramiento en Salud No. 6 – Unidad Prestadora de Salud Córdoba</w:t>
      </w:r>
      <w:r w:rsidRPr="00FF3062">
        <w:rPr>
          <w:rFonts w:ascii="Arial" w:hAnsi="Arial" w:cs="Arial"/>
          <w:sz w:val="20"/>
          <w:szCs w:val="20"/>
          <w:lang w:eastAsia="es-CO"/>
        </w:rPr>
        <w:t>, acompañado de la fotocopia del documento de identificación del paciente.</w:t>
      </w:r>
    </w:p>
    <w:p w14:paraId="7C48EB19" w14:textId="77777777" w:rsidR="006D6B16" w:rsidRPr="00FF3062" w:rsidRDefault="006D6B16" w:rsidP="006D6B16">
      <w:pPr>
        <w:pStyle w:val="Prrafodelista"/>
        <w:numPr>
          <w:ilvl w:val="3"/>
          <w:numId w:val="42"/>
        </w:numPr>
        <w:autoSpaceDE w:val="0"/>
        <w:autoSpaceDN w:val="0"/>
        <w:adjustRightInd w:val="0"/>
        <w:ind w:left="993" w:hanging="284"/>
        <w:jc w:val="both"/>
        <w:rPr>
          <w:rFonts w:ascii="Arial" w:hAnsi="Arial" w:cs="Arial"/>
          <w:sz w:val="20"/>
          <w:szCs w:val="20"/>
          <w:lang w:eastAsia="es-CO"/>
        </w:rPr>
      </w:pPr>
      <w:r w:rsidRPr="00FF3062">
        <w:rPr>
          <w:rFonts w:ascii="Arial" w:hAnsi="Arial" w:cs="Arial"/>
          <w:sz w:val="20"/>
          <w:szCs w:val="20"/>
          <w:lang w:eastAsia="es-CO"/>
        </w:rPr>
        <w:t xml:space="preserve">Los usuarios que no cumplan estos requisitos, no deben ser atendidos por el </w:t>
      </w:r>
      <w:r w:rsidRPr="00FF3062">
        <w:rPr>
          <w:rFonts w:ascii="Arial" w:hAnsi="Arial" w:cs="Arial"/>
          <w:b/>
          <w:sz w:val="20"/>
          <w:szCs w:val="20"/>
          <w:lang w:eastAsia="es-CO"/>
        </w:rPr>
        <w:t>CONTRATISTA</w:t>
      </w:r>
      <w:r w:rsidRPr="00FF3062">
        <w:rPr>
          <w:rFonts w:ascii="Arial" w:hAnsi="Arial" w:cs="Arial"/>
          <w:sz w:val="20"/>
          <w:szCs w:val="20"/>
          <w:lang w:eastAsia="es-CO"/>
        </w:rPr>
        <w:t xml:space="preserve">, salvo los casos expresamente autorizados de acuerdo a la normatividad legal vigente (Atención de urgencias vitales). </w:t>
      </w:r>
    </w:p>
    <w:p w14:paraId="14702063" w14:textId="77777777" w:rsidR="006D6B16" w:rsidRPr="00FF3062" w:rsidRDefault="006D6B16" w:rsidP="006D6B16">
      <w:pPr>
        <w:autoSpaceDE w:val="0"/>
        <w:autoSpaceDN w:val="0"/>
        <w:adjustRightInd w:val="0"/>
        <w:spacing w:after="0" w:line="240" w:lineRule="auto"/>
        <w:ind w:left="709"/>
        <w:jc w:val="both"/>
        <w:rPr>
          <w:rFonts w:ascii="Arial" w:hAnsi="Arial" w:cs="Arial"/>
          <w:sz w:val="20"/>
          <w:szCs w:val="20"/>
          <w:lang w:eastAsia="es-CO"/>
        </w:rPr>
      </w:pPr>
    </w:p>
    <w:p w14:paraId="2C9724A6" w14:textId="77777777" w:rsidR="006D6B16" w:rsidRPr="00FF3062" w:rsidRDefault="006D6B16" w:rsidP="006D6B16">
      <w:pPr>
        <w:autoSpaceDE w:val="0"/>
        <w:autoSpaceDN w:val="0"/>
        <w:adjustRightInd w:val="0"/>
        <w:spacing w:after="0" w:line="240" w:lineRule="auto"/>
        <w:ind w:left="709"/>
        <w:jc w:val="both"/>
        <w:rPr>
          <w:rFonts w:ascii="Arial" w:hAnsi="Arial" w:cs="Arial"/>
          <w:sz w:val="20"/>
          <w:szCs w:val="20"/>
          <w:lang w:eastAsia="es-CO"/>
        </w:rPr>
      </w:pPr>
      <w:r w:rsidRPr="00FF3062">
        <w:rPr>
          <w:rFonts w:ascii="Arial" w:hAnsi="Arial" w:cs="Arial"/>
          <w:sz w:val="20"/>
          <w:szCs w:val="20"/>
          <w:lang w:eastAsia="es-CO"/>
        </w:rPr>
        <w:t xml:space="preserve">Todo </w:t>
      </w:r>
      <w:r w:rsidRPr="00FF3062">
        <w:rPr>
          <w:rFonts w:ascii="Arial" w:hAnsi="Arial" w:cs="Arial"/>
          <w:b/>
          <w:sz w:val="20"/>
          <w:szCs w:val="20"/>
          <w:u w:val="single"/>
          <w:lang w:eastAsia="es-CO"/>
        </w:rPr>
        <w:t>procedimiento adicional</w:t>
      </w:r>
      <w:r w:rsidRPr="00FF3062">
        <w:rPr>
          <w:rFonts w:ascii="Arial" w:hAnsi="Arial" w:cs="Arial"/>
          <w:sz w:val="20"/>
          <w:szCs w:val="20"/>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del </w:t>
      </w:r>
      <w:r w:rsidRPr="00FF3062">
        <w:rPr>
          <w:rFonts w:ascii="Arial" w:eastAsia="Century Gothic" w:hAnsi="Arial" w:cs="Arial"/>
          <w:sz w:val="20"/>
          <w:szCs w:val="20"/>
        </w:rPr>
        <w:t>Área o Grupo de Referencia y Contrarreferencia de la Regional de Aseguramiento en Salud No. 6 – Unidad Prestadora de Salud Córdoba</w:t>
      </w:r>
      <w:r w:rsidRPr="00FF3062">
        <w:rPr>
          <w:rFonts w:ascii="Arial" w:hAnsi="Arial" w:cs="Arial"/>
          <w:sz w:val="20"/>
          <w:szCs w:val="20"/>
          <w:lang w:eastAsia="es-CO"/>
        </w:rPr>
        <w:t>, siempre y cuando ello no se convierta en un obstáculo para la atención, cuando se encuentra en riesgo inminente la vida del paciente.</w:t>
      </w:r>
    </w:p>
    <w:p w14:paraId="3D65AE00" w14:textId="77777777" w:rsidR="006D6B16" w:rsidRPr="00FF3062" w:rsidRDefault="006D6B16" w:rsidP="006D6B16">
      <w:pPr>
        <w:autoSpaceDE w:val="0"/>
        <w:autoSpaceDN w:val="0"/>
        <w:adjustRightInd w:val="0"/>
        <w:spacing w:after="0" w:line="240" w:lineRule="auto"/>
        <w:ind w:left="709"/>
        <w:jc w:val="both"/>
        <w:rPr>
          <w:rFonts w:ascii="Arial" w:hAnsi="Arial" w:cs="Arial"/>
          <w:sz w:val="20"/>
          <w:szCs w:val="20"/>
          <w:lang w:eastAsia="es-CO"/>
        </w:rPr>
      </w:pPr>
    </w:p>
    <w:p w14:paraId="00D10A99" w14:textId="77777777" w:rsidR="006D6B16" w:rsidRPr="00FF3062" w:rsidRDefault="006D6B16" w:rsidP="006D6B16">
      <w:pPr>
        <w:autoSpaceDE w:val="0"/>
        <w:autoSpaceDN w:val="0"/>
        <w:adjustRightInd w:val="0"/>
        <w:spacing w:after="0" w:line="240" w:lineRule="auto"/>
        <w:ind w:left="709"/>
        <w:jc w:val="both"/>
        <w:rPr>
          <w:rFonts w:ascii="Arial" w:hAnsi="Arial" w:cs="Arial"/>
          <w:sz w:val="20"/>
          <w:szCs w:val="20"/>
          <w:lang w:eastAsia="es-CO"/>
        </w:rPr>
      </w:pPr>
      <w:r w:rsidRPr="00FF3062">
        <w:rPr>
          <w:rFonts w:ascii="Arial" w:hAnsi="Arial" w:cs="Arial"/>
          <w:sz w:val="20"/>
          <w:szCs w:val="20"/>
          <w:lang w:eastAsia="es-CO"/>
        </w:rPr>
        <w:t xml:space="preserve">Todo bien o servicio fuera del plan de beneficios del </w:t>
      </w:r>
      <w:r w:rsidRPr="00FF3062">
        <w:rPr>
          <w:rFonts w:ascii="Arial" w:eastAsia="Century Gothic" w:hAnsi="Arial" w:cs="Arial"/>
          <w:sz w:val="20"/>
          <w:szCs w:val="20"/>
        </w:rPr>
        <w:t>Subsistema de Salud de la Policía Nacional – SSPN</w:t>
      </w:r>
      <w:r w:rsidRPr="00FF3062">
        <w:rPr>
          <w:rFonts w:ascii="Arial" w:hAnsi="Arial" w:cs="Arial"/>
          <w:sz w:val="20"/>
          <w:szCs w:val="20"/>
          <w:lang w:eastAsia="es-CO"/>
        </w:rPr>
        <w:t xml:space="preserve">, debe ser tramitado para estudio de aprobación ante el </w:t>
      </w:r>
      <w:r w:rsidRPr="00FF3062">
        <w:rPr>
          <w:rFonts w:ascii="Arial" w:hAnsi="Arial" w:cs="Arial"/>
          <w:b/>
          <w:sz w:val="20"/>
          <w:szCs w:val="20"/>
          <w:u w:val="single"/>
          <w:lang w:eastAsia="es-CO"/>
        </w:rPr>
        <w:t>Comité Técnico Científico</w:t>
      </w:r>
      <w:r w:rsidRPr="00FF3062">
        <w:rPr>
          <w:rFonts w:ascii="Arial" w:hAnsi="Arial" w:cs="Arial"/>
          <w:sz w:val="20"/>
          <w:szCs w:val="20"/>
          <w:lang w:eastAsia="es-CO"/>
        </w:rPr>
        <w:t xml:space="preserve"> – CTC de la Dirección de Sanidad de la Policía Nacional o quien haga sus veces, para lo cual el especialista tratante debe diligenciar completamente el formato de justificación diseñado para tal fin por parte del SSPN y remitirlo al </w:t>
      </w:r>
      <w:r w:rsidRPr="00FF3062">
        <w:rPr>
          <w:rFonts w:ascii="Arial" w:eastAsia="Century Gothic" w:hAnsi="Arial" w:cs="Arial"/>
          <w:sz w:val="20"/>
          <w:szCs w:val="20"/>
        </w:rPr>
        <w:t>Área o Grupo de Referencia y Contrarreferencia de la Regional de Aseguramiento en Salud No. 6 – Unidad Prestadora de Salud Córdoba</w:t>
      </w:r>
      <w:r w:rsidRPr="00FF3062">
        <w:rPr>
          <w:rFonts w:ascii="Arial" w:hAnsi="Arial" w:cs="Arial"/>
          <w:sz w:val="20"/>
          <w:szCs w:val="20"/>
          <w:lang w:eastAsia="es-CO"/>
        </w:rPr>
        <w:t xml:space="preserve">, para que ésta adelante el trámite ante el CTC. No se admiten formatos institucionales del </w:t>
      </w:r>
      <w:r w:rsidRPr="00FF3062">
        <w:rPr>
          <w:rFonts w:ascii="Arial" w:hAnsi="Arial" w:cs="Arial"/>
          <w:b/>
          <w:sz w:val="20"/>
          <w:szCs w:val="20"/>
          <w:lang w:eastAsia="es-CO"/>
        </w:rPr>
        <w:t>CONTRATISTA</w:t>
      </w:r>
      <w:r w:rsidRPr="00FF3062">
        <w:rPr>
          <w:rFonts w:ascii="Arial" w:hAnsi="Arial" w:cs="Arial"/>
          <w:sz w:val="20"/>
          <w:szCs w:val="20"/>
          <w:lang w:eastAsia="es-CO"/>
        </w:rPr>
        <w:t xml:space="preserve">.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w:t>
      </w:r>
      <w:r w:rsidRPr="00FF3062">
        <w:rPr>
          <w:rFonts w:ascii="Arial" w:eastAsia="Century Gothic" w:hAnsi="Arial" w:cs="Arial"/>
          <w:sz w:val="20"/>
          <w:szCs w:val="20"/>
        </w:rPr>
        <w:t>Regional de Aseguramiento en Salud No. 6 – Unidad Prestadora de Salud Córdoba</w:t>
      </w:r>
      <w:r w:rsidRPr="00FF3062">
        <w:rPr>
          <w:rFonts w:ascii="Arial" w:hAnsi="Arial" w:cs="Arial"/>
          <w:sz w:val="20"/>
          <w:szCs w:val="20"/>
          <w:lang w:eastAsia="es-CO"/>
        </w:rPr>
        <w:t xml:space="preserve"> con posterioridad, en el formato de justificación ante CTC diseñado para tal fin por parte del SSPN. El no reporte ante el CTC será causal de glosa, más no el concepto favorable o desfavorable del CTC.</w:t>
      </w:r>
    </w:p>
    <w:p w14:paraId="52F67919" w14:textId="77777777" w:rsidR="00073BE2" w:rsidRDefault="00073BE2" w:rsidP="00BE30C5">
      <w:pPr>
        <w:pStyle w:val="Prrafodelista"/>
        <w:numPr>
          <w:ilvl w:val="0"/>
          <w:numId w:val="43"/>
        </w:numPr>
        <w:tabs>
          <w:tab w:val="left" w:pos="284"/>
        </w:tabs>
        <w:jc w:val="both"/>
        <w:rPr>
          <w:rFonts w:ascii="Arial" w:hAnsi="Arial" w:cs="Arial"/>
          <w:color w:val="0070C0"/>
          <w:sz w:val="20"/>
          <w:szCs w:val="20"/>
          <w:u w:val="single"/>
        </w:rPr>
      </w:pPr>
      <w:r w:rsidRPr="007D3546">
        <w:rPr>
          <w:rFonts w:ascii="Arial" w:hAnsi="Arial" w:cs="Arial"/>
          <w:sz w:val="20"/>
          <w:szCs w:val="20"/>
        </w:rPr>
        <w:t>Si</w:t>
      </w:r>
      <w:r>
        <w:rPr>
          <w:rFonts w:ascii="Arial" w:hAnsi="Arial" w:cs="Arial"/>
          <w:sz w:val="20"/>
          <w:szCs w:val="20"/>
        </w:rPr>
        <w:t xml:space="preserve"> </w:t>
      </w:r>
      <w:r w:rsidRPr="007D3546">
        <w:rPr>
          <w:rFonts w:ascii="Arial" w:hAnsi="Arial" w:cs="Arial"/>
          <w:sz w:val="20"/>
          <w:szCs w:val="20"/>
        </w:rPr>
        <w:t>durante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realización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quirúrgico</w:t>
      </w:r>
      <w:r>
        <w:rPr>
          <w:rFonts w:ascii="Arial" w:hAnsi="Arial" w:cs="Arial"/>
          <w:sz w:val="20"/>
          <w:szCs w:val="20"/>
        </w:rPr>
        <w:t xml:space="preserve"> </w:t>
      </w:r>
      <w:r w:rsidRPr="007D3546">
        <w:rPr>
          <w:rFonts w:ascii="Arial" w:hAnsi="Arial" w:cs="Arial"/>
          <w:sz w:val="20"/>
          <w:szCs w:val="20"/>
        </w:rPr>
        <w:t>se</w:t>
      </w:r>
      <w:r>
        <w:rPr>
          <w:rFonts w:ascii="Arial" w:hAnsi="Arial" w:cs="Arial"/>
          <w:sz w:val="20"/>
          <w:szCs w:val="20"/>
        </w:rPr>
        <w:t xml:space="preserve"> </w:t>
      </w:r>
      <w:r w:rsidRPr="007D3546">
        <w:rPr>
          <w:rFonts w:ascii="Arial" w:hAnsi="Arial" w:cs="Arial"/>
          <w:sz w:val="20"/>
          <w:szCs w:val="20"/>
        </w:rPr>
        <w:t>requiere</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realización</w:t>
      </w:r>
      <w:r>
        <w:rPr>
          <w:rFonts w:ascii="Arial" w:hAnsi="Arial" w:cs="Arial"/>
          <w:sz w:val="20"/>
          <w:szCs w:val="20"/>
        </w:rPr>
        <w:t xml:space="preserve"> </w:t>
      </w:r>
      <w:r w:rsidRPr="007D3546">
        <w:rPr>
          <w:rFonts w:ascii="Arial" w:hAnsi="Arial" w:cs="Arial"/>
          <w:sz w:val="20"/>
          <w:szCs w:val="20"/>
        </w:rPr>
        <w:t>de</w:t>
      </w:r>
      <w:r>
        <w:rPr>
          <w:rFonts w:ascii="Arial" w:hAnsi="Arial" w:cs="Arial"/>
          <w:sz w:val="20"/>
          <w:szCs w:val="20"/>
        </w:rPr>
        <w:t xml:space="preserve"> </w:t>
      </w:r>
      <w:r w:rsidRPr="007D3546">
        <w:rPr>
          <w:rFonts w:ascii="Arial" w:hAnsi="Arial" w:cs="Arial"/>
          <w:sz w:val="20"/>
          <w:szCs w:val="20"/>
        </w:rPr>
        <w:t>otro</w:t>
      </w:r>
      <w:r>
        <w:rPr>
          <w:rFonts w:ascii="Arial" w:hAnsi="Arial" w:cs="Arial"/>
          <w:sz w:val="20"/>
          <w:szCs w:val="20"/>
        </w:rPr>
        <w:t xml:space="preserve"> </w:t>
      </w:r>
      <w:r w:rsidRPr="007D3546">
        <w:rPr>
          <w:rFonts w:ascii="Arial" w:hAnsi="Arial" w:cs="Arial"/>
          <w:sz w:val="20"/>
          <w:szCs w:val="20"/>
        </w:rPr>
        <w:t>procedimiento</w:t>
      </w:r>
      <w:r>
        <w:rPr>
          <w:rFonts w:ascii="Arial" w:hAnsi="Arial" w:cs="Arial"/>
          <w:sz w:val="20"/>
          <w:szCs w:val="20"/>
        </w:rPr>
        <w:t xml:space="preserve"> </w:t>
      </w:r>
      <w:r w:rsidRPr="007D3546">
        <w:rPr>
          <w:rFonts w:ascii="Arial" w:hAnsi="Arial" w:cs="Arial"/>
          <w:sz w:val="20"/>
          <w:szCs w:val="20"/>
        </w:rPr>
        <w:t>adicional,</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IPS</w:t>
      </w:r>
      <w:r>
        <w:rPr>
          <w:rFonts w:ascii="Arial" w:hAnsi="Arial" w:cs="Arial"/>
          <w:sz w:val="20"/>
          <w:szCs w:val="20"/>
        </w:rPr>
        <w:t xml:space="preserve"> </w:t>
      </w:r>
      <w:r w:rsidRPr="007D3546">
        <w:rPr>
          <w:rFonts w:ascii="Arial" w:hAnsi="Arial" w:cs="Arial"/>
          <w:sz w:val="20"/>
          <w:szCs w:val="20"/>
        </w:rPr>
        <w:t>posterior</w:t>
      </w:r>
      <w:r>
        <w:rPr>
          <w:rFonts w:ascii="Arial" w:hAnsi="Arial" w:cs="Arial"/>
          <w:sz w:val="20"/>
          <w:szCs w:val="20"/>
        </w:rPr>
        <w:t xml:space="preserve"> </w:t>
      </w:r>
      <w:r w:rsidRPr="007D3546">
        <w:rPr>
          <w:rFonts w:ascii="Arial" w:hAnsi="Arial" w:cs="Arial"/>
          <w:sz w:val="20"/>
          <w:szCs w:val="20"/>
        </w:rPr>
        <w:t>al</w:t>
      </w:r>
      <w:r>
        <w:rPr>
          <w:rFonts w:ascii="Arial" w:hAnsi="Arial" w:cs="Arial"/>
          <w:sz w:val="20"/>
          <w:szCs w:val="20"/>
        </w:rPr>
        <w:t xml:space="preserve"> </w:t>
      </w:r>
      <w:r w:rsidRPr="007D3546">
        <w:rPr>
          <w:rFonts w:ascii="Arial" w:hAnsi="Arial" w:cs="Arial"/>
          <w:sz w:val="20"/>
          <w:szCs w:val="20"/>
        </w:rPr>
        <w:t>acto</w:t>
      </w:r>
      <w:r>
        <w:rPr>
          <w:rFonts w:ascii="Arial" w:hAnsi="Arial" w:cs="Arial"/>
          <w:sz w:val="20"/>
          <w:szCs w:val="20"/>
        </w:rPr>
        <w:t xml:space="preserve"> </w:t>
      </w:r>
      <w:r w:rsidRPr="007D3546">
        <w:rPr>
          <w:rFonts w:ascii="Arial" w:hAnsi="Arial" w:cs="Arial"/>
          <w:sz w:val="20"/>
          <w:szCs w:val="20"/>
        </w:rPr>
        <w:t>quirúrgico</w:t>
      </w:r>
      <w:r>
        <w:rPr>
          <w:rFonts w:ascii="Arial" w:hAnsi="Arial" w:cs="Arial"/>
          <w:sz w:val="20"/>
          <w:szCs w:val="20"/>
        </w:rPr>
        <w:t xml:space="preserve"> </w:t>
      </w:r>
      <w:r w:rsidRPr="007D3546">
        <w:rPr>
          <w:rFonts w:ascii="Arial" w:hAnsi="Arial" w:cs="Arial"/>
          <w:sz w:val="20"/>
          <w:szCs w:val="20"/>
        </w:rPr>
        <w:t>con</w:t>
      </w:r>
      <w:r>
        <w:rPr>
          <w:rFonts w:ascii="Arial" w:hAnsi="Arial" w:cs="Arial"/>
          <w:sz w:val="20"/>
          <w:szCs w:val="20"/>
        </w:rPr>
        <w:t xml:space="preserve"> </w:t>
      </w:r>
      <w:r w:rsidRPr="007D3546">
        <w:rPr>
          <w:rFonts w:ascii="Arial" w:hAnsi="Arial" w:cs="Arial"/>
          <w:sz w:val="20"/>
          <w:szCs w:val="20"/>
        </w:rPr>
        <w:t>un</w:t>
      </w:r>
      <w:r>
        <w:rPr>
          <w:rFonts w:ascii="Arial" w:hAnsi="Arial" w:cs="Arial"/>
          <w:sz w:val="20"/>
          <w:szCs w:val="20"/>
        </w:rPr>
        <w:t xml:space="preserve"> </w:t>
      </w:r>
      <w:r w:rsidRPr="007D3546">
        <w:rPr>
          <w:rFonts w:ascii="Arial" w:hAnsi="Arial" w:cs="Arial"/>
          <w:sz w:val="20"/>
          <w:szCs w:val="20"/>
        </w:rPr>
        <w:t>plazo</w:t>
      </w:r>
      <w:r>
        <w:rPr>
          <w:rFonts w:ascii="Arial" w:hAnsi="Arial" w:cs="Arial"/>
          <w:sz w:val="20"/>
          <w:szCs w:val="20"/>
        </w:rPr>
        <w:t xml:space="preserve"> </w:t>
      </w:r>
      <w:r w:rsidRPr="007D3546">
        <w:rPr>
          <w:rFonts w:ascii="Arial" w:hAnsi="Arial" w:cs="Arial"/>
          <w:sz w:val="20"/>
          <w:szCs w:val="20"/>
        </w:rPr>
        <w:t>no</w:t>
      </w:r>
      <w:r>
        <w:rPr>
          <w:rFonts w:ascii="Arial" w:hAnsi="Arial" w:cs="Arial"/>
          <w:sz w:val="20"/>
          <w:szCs w:val="20"/>
        </w:rPr>
        <w:t xml:space="preserve"> </w:t>
      </w:r>
      <w:r w:rsidRPr="007D3546">
        <w:rPr>
          <w:rFonts w:ascii="Arial" w:hAnsi="Arial" w:cs="Arial"/>
          <w:sz w:val="20"/>
          <w:szCs w:val="20"/>
        </w:rPr>
        <w:t>superior</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24</w:t>
      </w:r>
      <w:r>
        <w:rPr>
          <w:rFonts w:ascii="Arial" w:hAnsi="Arial" w:cs="Arial"/>
          <w:sz w:val="20"/>
          <w:szCs w:val="20"/>
        </w:rPr>
        <w:t xml:space="preserve"> </w:t>
      </w:r>
      <w:r w:rsidRPr="007D3546">
        <w:rPr>
          <w:rFonts w:ascii="Arial" w:hAnsi="Arial" w:cs="Arial"/>
          <w:sz w:val="20"/>
          <w:szCs w:val="20"/>
        </w:rPr>
        <w:t>horas</w:t>
      </w:r>
      <w:r>
        <w:rPr>
          <w:rFonts w:ascii="Arial" w:hAnsi="Arial" w:cs="Arial"/>
          <w:sz w:val="20"/>
          <w:szCs w:val="20"/>
        </w:rPr>
        <w:t xml:space="preserve"> </w:t>
      </w:r>
      <w:r w:rsidRPr="007D3546">
        <w:rPr>
          <w:rFonts w:ascii="Arial" w:hAnsi="Arial" w:cs="Arial"/>
          <w:sz w:val="20"/>
          <w:szCs w:val="20"/>
        </w:rPr>
        <w:lastRenderedPageBreak/>
        <w:t>debe</w:t>
      </w:r>
      <w:r>
        <w:rPr>
          <w:rFonts w:ascii="Arial" w:hAnsi="Arial" w:cs="Arial"/>
          <w:sz w:val="20"/>
          <w:szCs w:val="20"/>
        </w:rPr>
        <w:t xml:space="preserve"> </w:t>
      </w:r>
      <w:r w:rsidRPr="007D3546">
        <w:rPr>
          <w:rFonts w:ascii="Arial" w:hAnsi="Arial" w:cs="Arial"/>
          <w:sz w:val="20"/>
          <w:szCs w:val="20"/>
        </w:rPr>
        <w:t>solicitar</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autorización</w:t>
      </w:r>
      <w:r>
        <w:rPr>
          <w:rFonts w:ascii="Arial" w:hAnsi="Arial" w:cs="Arial"/>
          <w:sz w:val="20"/>
          <w:szCs w:val="20"/>
        </w:rPr>
        <w:t xml:space="preserve"> </w:t>
      </w:r>
      <w:r w:rsidRPr="007D3546">
        <w:rPr>
          <w:rFonts w:ascii="Arial" w:hAnsi="Arial" w:cs="Arial"/>
          <w:sz w:val="20"/>
          <w:szCs w:val="20"/>
        </w:rPr>
        <w:t>del</w:t>
      </w:r>
      <w:r>
        <w:rPr>
          <w:rFonts w:ascii="Arial" w:hAnsi="Arial" w:cs="Arial"/>
          <w:sz w:val="20"/>
          <w:szCs w:val="20"/>
        </w:rPr>
        <w:t xml:space="preserve"> </w:t>
      </w:r>
      <w:r w:rsidRPr="007D3546">
        <w:rPr>
          <w:rFonts w:ascii="Arial" w:hAnsi="Arial" w:cs="Arial"/>
          <w:sz w:val="20"/>
          <w:szCs w:val="20"/>
        </w:rPr>
        <w:t>mismo</w:t>
      </w:r>
      <w:r>
        <w:rPr>
          <w:rFonts w:ascii="Arial" w:hAnsi="Arial" w:cs="Arial"/>
          <w:sz w:val="20"/>
          <w:szCs w:val="20"/>
        </w:rPr>
        <w:t xml:space="preserve"> </w:t>
      </w:r>
      <w:r w:rsidRPr="007D3546">
        <w:rPr>
          <w:rFonts w:ascii="Arial" w:hAnsi="Arial" w:cs="Arial"/>
          <w:sz w:val="20"/>
          <w:szCs w:val="20"/>
        </w:rPr>
        <w:t>en</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dirección</w:t>
      </w:r>
      <w:r>
        <w:rPr>
          <w:rFonts w:ascii="Arial" w:hAnsi="Arial" w:cs="Arial"/>
          <w:sz w:val="20"/>
          <w:szCs w:val="20"/>
        </w:rPr>
        <w:t xml:space="preserve"> </w:t>
      </w:r>
      <w:r w:rsidRPr="007D3546">
        <w:rPr>
          <w:rFonts w:ascii="Arial" w:hAnsi="Arial" w:cs="Arial"/>
          <w:sz w:val="20"/>
          <w:szCs w:val="20"/>
        </w:rPr>
        <w:t>electrónica</w:t>
      </w:r>
      <w:r>
        <w:rPr>
          <w:rFonts w:ascii="Arial" w:hAnsi="Arial" w:cs="Arial"/>
          <w:sz w:val="20"/>
          <w:szCs w:val="20"/>
        </w:rPr>
        <w:t xml:space="preserve"> </w:t>
      </w:r>
      <w:hyperlink r:id="rId25" w:history="1">
        <w:r w:rsidRPr="007D3546">
          <w:rPr>
            <w:rStyle w:val="Hipervnculo"/>
            <w:rFonts w:ascii="Arial" w:hAnsi="Arial" w:cs="Arial"/>
            <w:sz w:val="20"/>
            <w:szCs w:val="20"/>
          </w:rPr>
          <w:t>disan.rase6-aut@policia.gov.co</w:t>
        </w:r>
      </w:hyperlink>
      <w:r w:rsidRPr="007D3546">
        <w:rPr>
          <w:rFonts w:ascii="Arial" w:hAnsi="Arial" w:cs="Arial"/>
          <w:sz w:val="20"/>
          <w:szCs w:val="20"/>
        </w:rPr>
        <w:t>,</w:t>
      </w:r>
      <w:r>
        <w:rPr>
          <w:rFonts w:ascii="Arial" w:hAnsi="Arial" w:cs="Arial"/>
          <w:sz w:val="20"/>
          <w:szCs w:val="20"/>
        </w:rPr>
        <w:t xml:space="preserve"> </w:t>
      </w:r>
      <w:r w:rsidRPr="007D3546">
        <w:rPr>
          <w:rFonts w:ascii="Arial" w:hAnsi="Arial" w:cs="Arial"/>
          <w:sz w:val="20"/>
          <w:szCs w:val="20"/>
        </w:rPr>
        <w:t>o</w:t>
      </w:r>
      <w:r>
        <w:rPr>
          <w:rFonts w:ascii="Arial" w:hAnsi="Arial" w:cs="Arial"/>
          <w:sz w:val="20"/>
          <w:szCs w:val="20"/>
        </w:rPr>
        <w:t xml:space="preserve"> </w:t>
      </w:r>
      <w:r w:rsidRPr="007D3546">
        <w:rPr>
          <w:rFonts w:ascii="Arial" w:hAnsi="Arial" w:cs="Arial"/>
          <w:sz w:val="20"/>
          <w:szCs w:val="20"/>
        </w:rPr>
        <w:t>a</w:t>
      </w:r>
      <w:r>
        <w:rPr>
          <w:rFonts w:ascii="Arial" w:hAnsi="Arial" w:cs="Arial"/>
          <w:sz w:val="20"/>
          <w:szCs w:val="20"/>
        </w:rPr>
        <w:t xml:space="preserve"> </w:t>
      </w:r>
      <w:r w:rsidRPr="007D3546">
        <w:rPr>
          <w:rFonts w:ascii="Arial" w:hAnsi="Arial" w:cs="Arial"/>
          <w:sz w:val="20"/>
          <w:szCs w:val="20"/>
        </w:rPr>
        <w:t>la</w:t>
      </w:r>
      <w:r>
        <w:rPr>
          <w:rFonts w:ascii="Arial" w:hAnsi="Arial" w:cs="Arial"/>
          <w:sz w:val="20"/>
          <w:szCs w:val="20"/>
        </w:rPr>
        <w:t xml:space="preserve"> </w:t>
      </w:r>
      <w:r w:rsidRPr="007D3546">
        <w:rPr>
          <w:rFonts w:ascii="Arial" w:hAnsi="Arial" w:cs="Arial"/>
          <w:sz w:val="20"/>
          <w:szCs w:val="20"/>
        </w:rPr>
        <w:t>web:</w:t>
      </w:r>
      <w:r>
        <w:rPr>
          <w:rFonts w:ascii="Arial" w:hAnsi="Arial" w:cs="Arial"/>
          <w:sz w:val="20"/>
          <w:szCs w:val="20"/>
        </w:rPr>
        <w:t xml:space="preserve"> </w:t>
      </w:r>
      <w:hyperlink r:id="rId26" w:history="1">
        <w:r w:rsidRPr="00463B9A">
          <w:rPr>
            <w:rStyle w:val="Hipervnculo"/>
            <w:rFonts w:ascii="Arial" w:hAnsi="Arial" w:cs="Arial"/>
            <w:sz w:val="20"/>
            <w:szCs w:val="20"/>
          </w:rPr>
          <w:t>www.disan.policia.gov.co</w:t>
        </w:r>
      </w:hyperlink>
      <w:r>
        <w:rPr>
          <w:rFonts w:ascii="Arial" w:hAnsi="Arial" w:cs="Arial"/>
          <w:color w:val="0070C0"/>
          <w:sz w:val="20"/>
          <w:szCs w:val="20"/>
          <w:u w:val="single"/>
        </w:rPr>
        <w:t>.</w:t>
      </w:r>
    </w:p>
    <w:p w14:paraId="5490A35A" w14:textId="77777777" w:rsidR="00073BE2" w:rsidRDefault="00073BE2" w:rsidP="00073BE2">
      <w:pPr>
        <w:pStyle w:val="Prrafodelista"/>
        <w:tabs>
          <w:tab w:val="left" w:pos="284"/>
        </w:tabs>
        <w:jc w:val="both"/>
        <w:rPr>
          <w:rFonts w:ascii="Arial" w:hAnsi="Arial" w:cs="Arial"/>
          <w:sz w:val="20"/>
          <w:szCs w:val="20"/>
        </w:rPr>
      </w:pPr>
    </w:p>
    <w:p w14:paraId="4BD7836B" w14:textId="77777777" w:rsidR="00073BE2" w:rsidRPr="00AE0073" w:rsidRDefault="00073BE2" w:rsidP="00073BE2">
      <w:pPr>
        <w:pStyle w:val="Prrafodelista"/>
        <w:numPr>
          <w:ilvl w:val="0"/>
          <w:numId w:val="9"/>
        </w:numPr>
        <w:autoSpaceDE w:val="0"/>
        <w:autoSpaceDN w:val="0"/>
        <w:adjustRightInd w:val="0"/>
        <w:jc w:val="both"/>
        <w:rPr>
          <w:rFonts w:ascii="Arial" w:hAnsi="Arial" w:cs="Arial"/>
          <w:b/>
          <w:sz w:val="20"/>
          <w:szCs w:val="20"/>
        </w:rPr>
      </w:pPr>
      <w:r w:rsidRPr="00AE0073">
        <w:rPr>
          <w:rFonts w:ascii="Arial" w:hAnsi="Arial" w:cs="Arial"/>
          <w:b/>
          <w:sz w:val="20"/>
          <w:szCs w:val="20"/>
        </w:rPr>
        <w:t>DOCUMENTOS</w:t>
      </w:r>
      <w:r>
        <w:rPr>
          <w:rFonts w:ascii="Arial" w:hAnsi="Arial" w:cs="Arial"/>
          <w:b/>
          <w:sz w:val="20"/>
          <w:szCs w:val="20"/>
        </w:rPr>
        <w:t xml:space="preserve"> </w:t>
      </w:r>
      <w:r w:rsidRPr="00AE0073">
        <w:rPr>
          <w:rFonts w:ascii="Arial" w:hAnsi="Arial" w:cs="Arial"/>
          <w:b/>
          <w:sz w:val="20"/>
          <w:szCs w:val="20"/>
        </w:rPr>
        <w:t>REQUERIDOS</w:t>
      </w:r>
      <w:r>
        <w:rPr>
          <w:rFonts w:ascii="Arial" w:hAnsi="Arial" w:cs="Arial"/>
          <w:b/>
          <w:sz w:val="20"/>
          <w:szCs w:val="20"/>
        </w:rPr>
        <w:t xml:space="preserve"> </w:t>
      </w:r>
      <w:r w:rsidRPr="00AE0073">
        <w:rPr>
          <w:rFonts w:ascii="Arial" w:hAnsi="Arial" w:cs="Arial"/>
          <w:b/>
          <w:sz w:val="20"/>
          <w:szCs w:val="20"/>
        </w:rPr>
        <w:t>Y/O</w:t>
      </w:r>
      <w:r>
        <w:rPr>
          <w:rFonts w:ascii="Arial" w:hAnsi="Arial" w:cs="Arial"/>
          <w:b/>
          <w:sz w:val="20"/>
          <w:szCs w:val="20"/>
        </w:rPr>
        <w:t xml:space="preserve"> </w:t>
      </w:r>
      <w:r w:rsidRPr="00AE0073">
        <w:rPr>
          <w:rFonts w:ascii="Arial" w:hAnsi="Arial" w:cs="Arial"/>
          <w:b/>
          <w:sz w:val="20"/>
          <w:szCs w:val="20"/>
        </w:rPr>
        <w:t>CONDICIONES</w:t>
      </w:r>
      <w:r>
        <w:rPr>
          <w:rFonts w:ascii="Arial" w:hAnsi="Arial" w:cs="Arial"/>
          <w:b/>
          <w:sz w:val="20"/>
          <w:szCs w:val="20"/>
        </w:rPr>
        <w:t xml:space="preserve"> </w:t>
      </w:r>
      <w:r w:rsidRPr="00AE0073">
        <w:rPr>
          <w:rFonts w:ascii="Arial" w:hAnsi="Arial" w:cs="Arial"/>
          <w:b/>
          <w:sz w:val="20"/>
          <w:szCs w:val="20"/>
        </w:rPr>
        <w:t>PARA</w:t>
      </w:r>
      <w:r>
        <w:rPr>
          <w:rFonts w:ascii="Arial" w:hAnsi="Arial" w:cs="Arial"/>
          <w:b/>
          <w:sz w:val="20"/>
          <w:szCs w:val="20"/>
        </w:rPr>
        <w:t xml:space="preserve"> </w:t>
      </w:r>
      <w:r w:rsidRPr="00AE0073">
        <w:rPr>
          <w:rFonts w:ascii="Arial" w:hAnsi="Arial" w:cs="Arial"/>
          <w:b/>
          <w:sz w:val="20"/>
          <w:szCs w:val="20"/>
        </w:rPr>
        <w:t>PRESENTAR</w:t>
      </w:r>
      <w:r>
        <w:rPr>
          <w:rFonts w:ascii="Arial" w:hAnsi="Arial" w:cs="Arial"/>
          <w:b/>
          <w:sz w:val="20"/>
          <w:szCs w:val="20"/>
        </w:rPr>
        <w:t xml:space="preserve"> </w:t>
      </w:r>
      <w:r w:rsidRPr="00AE0073">
        <w:rPr>
          <w:rFonts w:ascii="Arial" w:hAnsi="Arial" w:cs="Arial"/>
          <w:b/>
          <w:sz w:val="20"/>
          <w:szCs w:val="20"/>
        </w:rPr>
        <w:t>LA</w:t>
      </w:r>
      <w:r>
        <w:rPr>
          <w:rFonts w:ascii="Arial" w:hAnsi="Arial" w:cs="Arial"/>
          <w:b/>
          <w:sz w:val="20"/>
          <w:szCs w:val="20"/>
        </w:rPr>
        <w:t xml:space="preserve"> </w:t>
      </w:r>
      <w:r w:rsidRPr="00AE0073">
        <w:rPr>
          <w:rFonts w:ascii="Arial" w:hAnsi="Arial" w:cs="Arial"/>
          <w:b/>
          <w:sz w:val="20"/>
          <w:szCs w:val="20"/>
        </w:rPr>
        <w:t>FACTURA:</w:t>
      </w:r>
    </w:p>
    <w:p w14:paraId="3A9C0A2C" w14:textId="77777777" w:rsidR="00073BE2" w:rsidRDefault="00073BE2" w:rsidP="00073BE2">
      <w:pPr>
        <w:pStyle w:val="NormalWeb"/>
        <w:shd w:val="clear" w:color="auto" w:fill="FFFFFF"/>
        <w:spacing w:before="0" w:beforeAutospacing="0" w:after="0" w:afterAutospacing="0"/>
        <w:ind w:left="284" w:right="82"/>
        <w:jc w:val="both"/>
        <w:rPr>
          <w:rFonts w:ascii="Arial" w:hAnsi="Arial" w:cs="Arial"/>
          <w:color w:val="000000"/>
          <w:sz w:val="20"/>
          <w:szCs w:val="20"/>
          <w:bdr w:val="none" w:sz="0" w:space="0" w:color="auto" w:frame="1"/>
        </w:rPr>
      </w:pPr>
    </w:p>
    <w:p w14:paraId="25D983E7" w14:textId="2C00ED4A" w:rsidR="00073BE2" w:rsidRPr="00AD7183" w:rsidRDefault="00073BE2" w:rsidP="00073BE2">
      <w:pPr>
        <w:pStyle w:val="NormalWeb"/>
        <w:shd w:val="clear" w:color="auto" w:fill="FFFFFF"/>
        <w:spacing w:before="0" w:beforeAutospacing="0" w:after="0" w:afterAutospacing="0"/>
        <w:ind w:left="284" w:right="82"/>
        <w:jc w:val="both"/>
        <w:rPr>
          <w:rFonts w:ascii="Arial" w:hAnsi="Arial" w:cs="Arial"/>
          <w:color w:val="000000"/>
          <w:sz w:val="20"/>
          <w:szCs w:val="2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entregar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deberán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cargadas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SISAP</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WEB</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Policía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Nacional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siguiente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link:</w:t>
      </w:r>
      <w:r>
        <w:rPr>
          <w:rFonts w:ascii="Arial" w:hAnsi="Arial" w:cs="Arial"/>
          <w:color w:val="000000"/>
          <w:sz w:val="20"/>
          <w:szCs w:val="20"/>
          <w:bdr w:val="none" w:sz="0" w:space="0" w:color="auto" w:frame="1"/>
        </w:rPr>
        <w:t xml:space="preserve">   </w:t>
      </w:r>
      <w:hyperlink r:id="rId27" w:tgtFrame="_blank" w:history="1">
        <w:r w:rsidRPr="00AD7183">
          <w:rPr>
            <w:rStyle w:val="Hipervnculo"/>
            <w:rFonts w:ascii="Arial" w:hAnsi="Arial" w:cs="Arial"/>
            <w:sz w:val="20"/>
            <w:szCs w:val="20"/>
            <w:bdr w:val="none" w:sz="0" w:space="0" w:color="auto" w:frame="1"/>
          </w:rPr>
          <w:t>https://recum.policia.gov.co:8080/cm/recum/Vista/frLogin.aspx</w:t>
        </w:r>
      </w:hyperlink>
      <w:r w:rsidRPr="00AD7183">
        <w:rPr>
          <w:rFonts w:ascii="Arial" w:hAnsi="Arial" w:cs="Arial"/>
          <w:color w:val="000000"/>
          <w:sz w:val="20"/>
          <w:szCs w:val="20"/>
          <w:bdr w:val="none" w:sz="0" w:space="0" w:color="auto" w:frame="1"/>
        </w:rPr>
        <w:t>.</w:t>
      </w:r>
      <w:r>
        <w:rPr>
          <w:rFonts w:ascii="Arial" w:hAnsi="Arial" w:cs="Arial"/>
          <w:color w:val="000000"/>
          <w:sz w:val="20"/>
          <w:szCs w:val="20"/>
          <w:bdr w:val="none" w:sz="0" w:space="0" w:color="auto" w:frame="1"/>
        </w:rPr>
        <w:t xml:space="preserve"> </w:t>
      </w:r>
    </w:p>
    <w:p w14:paraId="24A5FB34" w14:textId="77777777" w:rsidR="00073BE2" w:rsidRPr="00AD7183" w:rsidRDefault="00073BE2" w:rsidP="00073BE2">
      <w:pPr>
        <w:pStyle w:val="NormalWeb"/>
        <w:shd w:val="clear" w:color="auto" w:fill="FFFFFF"/>
        <w:spacing w:before="0" w:beforeAutospacing="0" w:after="0" w:afterAutospacing="0"/>
        <w:ind w:left="709" w:right="82" w:hanging="709"/>
        <w:jc w:val="both"/>
        <w:rPr>
          <w:color w:val="000000"/>
          <w:sz w:val="20"/>
          <w:szCs w:val="20"/>
        </w:rPr>
      </w:pPr>
      <w:r>
        <w:rPr>
          <w:rFonts w:ascii="Arial" w:hAnsi="Arial" w:cs="Arial"/>
          <w:color w:val="000000"/>
          <w:sz w:val="20"/>
          <w:szCs w:val="20"/>
          <w:bdr w:val="none" w:sz="0" w:space="0" w:color="auto" w:frame="1"/>
        </w:rPr>
        <w:t xml:space="preserve"> </w:t>
      </w:r>
    </w:p>
    <w:p w14:paraId="0EA2BBE8" w14:textId="77777777" w:rsidR="00073BE2" w:rsidRDefault="00073BE2" w:rsidP="00073BE2">
      <w:pPr>
        <w:pStyle w:val="NormalWeb"/>
        <w:shd w:val="clear" w:color="auto" w:fill="FFFFFF"/>
        <w:spacing w:before="0" w:beforeAutospacing="0" w:after="0" w:afterAutospacing="0"/>
        <w:ind w:left="284" w:right="82"/>
        <w:jc w:val="both"/>
        <w:rPr>
          <w:rFonts w:ascii="Arial" w:hAnsi="Arial" w:cs="Arial"/>
          <w:b/>
          <w:bCs/>
          <w:color w:val="000000"/>
          <w:sz w:val="20"/>
          <w:szCs w:val="20"/>
          <w:bdr w:val="none" w:sz="0" w:space="0" w:color="auto" w:frame="1"/>
        </w:rPr>
      </w:pP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Guía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ingresar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las</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entidades</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que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aún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no</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cuentan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USUARIO</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y</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CONTRASEÑA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deberán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enviar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siguiente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información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al</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correo:</w:t>
      </w:r>
      <w:r>
        <w:rPr>
          <w:rFonts w:ascii="Arial" w:hAnsi="Arial" w:cs="Arial"/>
          <w:b/>
          <w:bCs/>
          <w:color w:val="000000"/>
          <w:sz w:val="20"/>
          <w:szCs w:val="20"/>
          <w:bdr w:val="none" w:sz="0" w:space="0" w:color="auto" w:frame="1"/>
        </w:rPr>
        <w:t xml:space="preserve"> </w:t>
      </w:r>
      <w:hyperlink r:id="rId28" w:history="1">
        <w:r w:rsidRPr="003B20DB">
          <w:rPr>
            <w:rStyle w:val="Hipervnculo"/>
            <w:rFonts w:ascii="Arial" w:hAnsi="Arial" w:cs="Arial"/>
            <w:b/>
            <w:bCs/>
            <w:sz w:val="20"/>
            <w:szCs w:val="20"/>
            <w:bdr w:val="none" w:sz="0" w:space="0" w:color="auto" w:frame="1"/>
          </w:rPr>
          <w:t>decor.upres-rcm@policia.gov.co</w:t>
        </w:r>
      </w:hyperlink>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la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persona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que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encargará</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realizar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esta</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actividad,</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con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el</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fin</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de</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ser</w:t>
      </w:r>
      <w:r>
        <w:rPr>
          <w:rFonts w:ascii="Arial" w:hAnsi="Arial" w:cs="Arial"/>
          <w:b/>
          <w:bCs/>
          <w:color w:val="000000"/>
          <w:sz w:val="20"/>
          <w:szCs w:val="20"/>
          <w:bdr w:val="none" w:sz="0" w:space="0" w:color="auto" w:frame="1"/>
        </w:rPr>
        <w:t xml:space="preserve"> </w:t>
      </w:r>
      <w:r w:rsidRPr="00AD7183">
        <w:rPr>
          <w:rFonts w:ascii="Arial" w:hAnsi="Arial" w:cs="Arial"/>
          <w:b/>
          <w:bCs/>
          <w:color w:val="000000"/>
          <w:sz w:val="20"/>
          <w:szCs w:val="20"/>
          <w:bdr w:val="none" w:sz="0" w:space="0" w:color="auto" w:frame="1"/>
        </w:rPr>
        <w:t>asignado:</w:t>
      </w:r>
      <w:r>
        <w:rPr>
          <w:rFonts w:ascii="Arial" w:hAnsi="Arial" w:cs="Arial"/>
          <w:b/>
          <w:bCs/>
          <w:color w:val="000000"/>
          <w:sz w:val="20"/>
          <w:szCs w:val="20"/>
          <w:bdr w:val="none" w:sz="0" w:space="0" w:color="auto" w:frame="1"/>
        </w:rPr>
        <w:t xml:space="preserve"> </w:t>
      </w:r>
    </w:p>
    <w:p w14:paraId="633951C2" w14:textId="77777777" w:rsidR="00073BE2" w:rsidRPr="00AD7183" w:rsidRDefault="00073BE2" w:rsidP="00073BE2">
      <w:pPr>
        <w:pStyle w:val="NormalWeb"/>
        <w:shd w:val="clear" w:color="auto" w:fill="FFFFFF"/>
        <w:spacing w:before="0" w:beforeAutospacing="0" w:after="0" w:afterAutospacing="0"/>
        <w:ind w:left="284" w:right="82"/>
        <w:jc w:val="both"/>
        <w:rPr>
          <w:color w:val="000000"/>
          <w:sz w:val="20"/>
          <w:szCs w:val="20"/>
        </w:rPr>
      </w:pPr>
    </w:p>
    <w:tbl>
      <w:tblPr>
        <w:tblW w:w="4854" w:type="pct"/>
        <w:tblInd w:w="274" w:type="dxa"/>
        <w:tblCellMar>
          <w:top w:w="15" w:type="dxa"/>
          <w:left w:w="15" w:type="dxa"/>
          <w:bottom w:w="15" w:type="dxa"/>
          <w:right w:w="15" w:type="dxa"/>
        </w:tblCellMar>
        <w:tblLook w:val="04A0" w:firstRow="1" w:lastRow="0" w:firstColumn="1" w:lastColumn="0" w:noHBand="0" w:noVBand="1"/>
      </w:tblPr>
      <w:tblGrid>
        <w:gridCol w:w="1252"/>
        <w:gridCol w:w="444"/>
        <w:gridCol w:w="435"/>
        <w:gridCol w:w="1025"/>
        <w:gridCol w:w="879"/>
        <w:gridCol w:w="1825"/>
        <w:gridCol w:w="1401"/>
        <w:gridCol w:w="1127"/>
        <w:gridCol w:w="722"/>
      </w:tblGrid>
      <w:tr w:rsidR="00073BE2" w:rsidRPr="00AD7183" w14:paraId="7CA7DE98" w14:textId="77777777" w:rsidTr="00073BE2">
        <w:trPr>
          <w:trHeight w:val="16"/>
        </w:trPr>
        <w:tc>
          <w:tcPr>
            <w:tcW w:w="661"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91411B"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CODIGO</w:t>
            </w:r>
            <w:r>
              <w:rPr>
                <w:rFonts w:ascii="Arial" w:hAnsi="Arial" w:cs="Arial"/>
                <w:sz w:val="16"/>
                <w:szCs w:val="20"/>
              </w:rPr>
              <w:t xml:space="preserve"> </w:t>
            </w:r>
            <w:r w:rsidRPr="00AD7183">
              <w:rPr>
                <w:rFonts w:ascii="Arial" w:hAnsi="Arial" w:cs="Arial"/>
                <w:sz w:val="16"/>
                <w:szCs w:val="20"/>
              </w:rPr>
              <w:t>DE</w:t>
            </w:r>
            <w:r>
              <w:rPr>
                <w:rFonts w:ascii="Arial" w:hAnsi="Arial" w:cs="Arial"/>
                <w:sz w:val="16"/>
                <w:szCs w:val="20"/>
              </w:rPr>
              <w:t xml:space="preserve"> </w:t>
            </w:r>
            <w:r w:rsidRPr="00AD7183">
              <w:rPr>
                <w:rFonts w:ascii="Arial" w:hAnsi="Arial" w:cs="Arial"/>
                <w:sz w:val="16"/>
                <w:szCs w:val="20"/>
              </w:rPr>
              <w:t>HABILITACIÓN</w:t>
            </w:r>
            <w:r>
              <w:rPr>
                <w:rFonts w:ascii="Arial" w:hAnsi="Arial" w:cs="Arial"/>
                <w:sz w:val="16"/>
                <w:szCs w:val="20"/>
              </w:rPr>
              <w:t xml:space="preserve"> </w:t>
            </w:r>
          </w:p>
        </w:tc>
        <w:tc>
          <w:tcPr>
            <w:tcW w:w="247"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97B8378"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NIT</w:t>
            </w:r>
            <w:r>
              <w:rPr>
                <w:rFonts w:ascii="Arial" w:hAnsi="Arial" w:cs="Arial"/>
                <w:sz w:val="16"/>
                <w:szCs w:val="20"/>
              </w:rPr>
              <w:t xml:space="preserve"> </w:t>
            </w:r>
          </w:p>
        </w:tc>
        <w:tc>
          <w:tcPr>
            <w:tcW w:w="24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26F8A8D"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IPS</w:t>
            </w:r>
            <w:r>
              <w:rPr>
                <w:rFonts w:ascii="Arial" w:hAnsi="Arial" w:cs="Arial"/>
                <w:sz w:val="16"/>
                <w:szCs w:val="20"/>
              </w:rPr>
              <w:t xml:space="preserve"> </w:t>
            </w:r>
          </w:p>
        </w:tc>
        <w:tc>
          <w:tcPr>
            <w:tcW w:w="56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233C02"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NOMBRES</w:t>
            </w:r>
            <w:r>
              <w:rPr>
                <w:rFonts w:ascii="Arial" w:hAnsi="Arial" w:cs="Arial"/>
                <w:sz w:val="16"/>
                <w:szCs w:val="20"/>
              </w:rPr>
              <w:t xml:space="preserve"> </w:t>
            </w:r>
          </w:p>
        </w:tc>
        <w:tc>
          <w:tcPr>
            <w:tcW w:w="486"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C1EB13"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CEDULA</w:t>
            </w:r>
            <w:r>
              <w:rPr>
                <w:rFonts w:ascii="Arial" w:hAnsi="Arial" w:cs="Arial"/>
                <w:sz w:val="16"/>
                <w:szCs w:val="20"/>
              </w:rPr>
              <w:t xml:space="preserve"> </w:t>
            </w:r>
          </w:p>
        </w:tc>
        <w:tc>
          <w:tcPr>
            <w:tcW w:w="1005" w:type="pct"/>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14:paraId="60640347"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TELEFONO_OFICINA</w:t>
            </w:r>
            <w:r>
              <w:rPr>
                <w:rFonts w:ascii="Arial" w:hAnsi="Arial" w:cs="Arial"/>
                <w:sz w:val="16"/>
                <w:szCs w:val="20"/>
              </w:rPr>
              <w:t xml:space="preserve"> </w:t>
            </w:r>
          </w:p>
        </w:tc>
        <w:tc>
          <w:tcPr>
            <w:tcW w:w="77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DEB0A7"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FECHA_INICIO</w:t>
            </w:r>
            <w:r>
              <w:rPr>
                <w:rFonts w:ascii="Arial" w:hAnsi="Arial" w:cs="Arial"/>
                <w:sz w:val="16"/>
                <w:szCs w:val="20"/>
              </w:rPr>
              <w:t xml:space="preserve"> </w:t>
            </w:r>
          </w:p>
        </w:tc>
        <w:tc>
          <w:tcPr>
            <w:tcW w:w="622"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52BEC28"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FECHA_FIN</w:t>
            </w:r>
            <w:r>
              <w:rPr>
                <w:rFonts w:ascii="Arial" w:hAnsi="Arial" w:cs="Arial"/>
                <w:sz w:val="16"/>
                <w:szCs w:val="20"/>
              </w:rPr>
              <w:t xml:space="preserve"> </w:t>
            </w:r>
          </w:p>
        </w:tc>
        <w:tc>
          <w:tcPr>
            <w:tcW w:w="399"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0F8D2D" w14:textId="77777777" w:rsidR="00073BE2" w:rsidRPr="00AD7183" w:rsidRDefault="00073BE2" w:rsidP="00F30533">
            <w:pPr>
              <w:spacing w:after="0" w:line="240" w:lineRule="auto"/>
              <w:rPr>
                <w:rFonts w:ascii="Arial" w:hAnsi="Arial" w:cs="Arial"/>
                <w:sz w:val="16"/>
                <w:szCs w:val="20"/>
              </w:rPr>
            </w:pPr>
            <w:r w:rsidRPr="00AD7183">
              <w:rPr>
                <w:rFonts w:ascii="Arial" w:hAnsi="Arial" w:cs="Arial"/>
                <w:sz w:val="16"/>
                <w:szCs w:val="20"/>
              </w:rPr>
              <w:t>EMAIL</w:t>
            </w:r>
            <w:r>
              <w:rPr>
                <w:rFonts w:ascii="Arial" w:hAnsi="Arial" w:cs="Arial"/>
                <w:sz w:val="16"/>
                <w:szCs w:val="20"/>
              </w:rPr>
              <w:t xml:space="preserve"> </w:t>
            </w:r>
          </w:p>
        </w:tc>
      </w:tr>
    </w:tbl>
    <w:p w14:paraId="792C7F93" w14:textId="77777777" w:rsidR="00073BE2" w:rsidRPr="00073BE2" w:rsidRDefault="00073BE2" w:rsidP="00073BE2">
      <w:pPr>
        <w:pStyle w:val="NormalWeb"/>
        <w:shd w:val="clear" w:color="auto" w:fill="FFFFFF"/>
        <w:spacing w:before="0" w:beforeAutospacing="0" w:after="0" w:afterAutospacing="0"/>
        <w:ind w:left="720" w:right="82"/>
        <w:jc w:val="both"/>
        <w:rPr>
          <w:color w:val="000000"/>
          <w:sz w:val="20"/>
          <w:szCs w:val="20"/>
        </w:rPr>
      </w:pPr>
    </w:p>
    <w:p w14:paraId="16918D1F" w14:textId="7E435BFA"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dirigidas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REGIONAL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ASEGURAMIENTO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SALUD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SEIS</w:t>
      </w:r>
      <w:r>
        <w:rPr>
          <w:rFonts w:ascii="Arial" w:hAnsi="Arial" w:cs="Arial"/>
          <w:color w:val="000000"/>
          <w:sz w:val="20"/>
          <w:szCs w:val="20"/>
          <w:bdr w:val="none" w:sz="0" w:space="0" w:color="auto" w:frame="1"/>
        </w:rPr>
        <w:t xml:space="preserve">, NIT 811.032.059-3 </w:t>
      </w:r>
    </w:p>
    <w:p w14:paraId="68DF951C" w14:textId="77777777"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información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RIPS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igual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forma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llegar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p>
    <w:p w14:paraId="64684283" w14:textId="77777777"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sz w:val="20"/>
          <w:szCs w:val="20"/>
        </w:rPr>
      </w:pPr>
      <w:r w:rsidRPr="00AD7183">
        <w:rPr>
          <w:rFonts w:ascii="Arial" w:hAnsi="Arial" w:cs="Arial"/>
          <w:color w:val="000000"/>
          <w:sz w:val="20"/>
          <w:szCs w:val="20"/>
          <w:bdr w:val="none" w:sz="0" w:space="0" w:color="auto" w:frame="1"/>
        </w:rPr>
        <w:t>Una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vez</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estén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radicadas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módulo,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físicas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traer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pre-radicado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impreso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como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tapa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entregar</w:t>
      </w:r>
      <w:r>
        <w:rPr>
          <w:rFonts w:ascii="Arial" w:hAnsi="Arial" w:cs="Arial"/>
          <w:color w:val="000000"/>
          <w:sz w:val="20"/>
          <w:szCs w:val="20"/>
          <w:bdr w:val="none" w:sz="0" w:space="0" w:color="auto" w:frame="1"/>
        </w:rPr>
        <w:t xml:space="preserve">  </w:t>
      </w:r>
    </w:p>
    <w:p w14:paraId="0ECC98A6" w14:textId="77777777" w:rsidR="00073BE2" w:rsidRPr="003B20DB" w:rsidRDefault="00073BE2" w:rsidP="00BE30C5">
      <w:pPr>
        <w:pStyle w:val="NormalWeb"/>
        <w:numPr>
          <w:ilvl w:val="0"/>
          <w:numId w:val="28"/>
        </w:numPr>
        <w:shd w:val="clear" w:color="auto" w:fill="FFFFFF"/>
        <w:spacing w:before="0" w:beforeAutospacing="0" w:after="0" w:afterAutospacing="0"/>
        <w:ind w:right="82"/>
        <w:jc w:val="both"/>
        <w:rPr>
          <w:rFonts w:ascii="Arial" w:hAnsi="Arial" w:cs="Arial"/>
          <w:color w:val="000000"/>
          <w:sz w:val="20"/>
          <w:szCs w:val="20"/>
        </w:rPr>
      </w:pP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electrónica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w:t>
      </w:r>
      <w:r>
        <w:rPr>
          <w:rFonts w:ascii="Arial" w:hAnsi="Arial" w:cs="Arial"/>
          <w:color w:val="000000"/>
          <w:sz w:val="20"/>
          <w:szCs w:val="20"/>
          <w:bdr w:val="none" w:sz="0" w:space="0" w:color="auto" w:frame="1"/>
        </w:rPr>
        <w:t xml:space="preserve"> </w:t>
      </w:r>
      <w:hyperlink r:id="rId29" w:tgtFrame="_blank" w:history="1">
        <w:r w:rsidRPr="003B20DB">
          <w:rPr>
            <w:rStyle w:val="Hipervnculo"/>
            <w:rFonts w:ascii="Arial" w:hAnsi="Arial" w:cs="Arial"/>
            <w:b/>
            <w:bCs/>
            <w:sz w:val="20"/>
            <w:szCs w:val="20"/>
            <w:bdr w:val="none" w:sz="0" w:space="0" w:color="auto" w:frame="1"/>
          </w:rPr>
          <w:t>decor.upres-rcm@policia.gov.co</w:t>
        </w:r>
      </w:hyperlink>
      <w:r>
        <w:rPr>
          <w:rFonts w:ascii="Arial" w:hAnsi="Arial" w:cs="Arial"/>
          <w:color w:val="000000"/>
          <w:sz w:val="20"/>
          <w:szCs w:val="20"/>
          <w:bdr w:val="none" w:sz="0" w:space="0" w:color="auto" w:frame="1"/>
        </w:rPr>
        <w:t xml:space="preserve"> </w:t>
      </w:r>
    </w:p>
    <w:p w14:paraId="5A08D1D9" w14:textId="77777777"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permiten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multiusuarios</w:t>
      </w:r>
      <w:r>
        <w:rPr>
          <w:rFonts w:ascii="Arial" w:hAnsi="Arial" w:cs="Arial"/>
          <w:color w:val="000000"/>
          <w:sz w:val="20"/>
          <w:szCs w:val="20"/>
          <w:bdr w:val="none" w:sz="0" w:space="0" w:color="auto" w:frame="1"/>
        </w:rPr>
        <w:t xml:space="preserve"> </w:t>
      </w:r>
    </w:p>
    <w:p w14:paraId="1F675EDB" w14:textId="77777777"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entidades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sin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ánimo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lucro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copia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acto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administrativo</w:t>
      </w:r>
      <w:r>
        <w:rPr>
          <w:rFonts w:ascii="Arial" w:hAnsi="Arial" w:cs="Arial"/>
          <w:color w:val="000000"/>
          <w:sz w:val="20"/>
          <w:szCs w:val="20"/>
          <w:bdr w:val="none" w:sz="0" w:space="0" w:color="auto" w:frame="1"/>
        </w:rPr>
        <w:t xml:space="preserve">  </w:t>
      </w:r>
    </w:p>
    <w:p w14:paraId="5BAEB60C" w14:textId="77777777" w:rsidR="00073BE2" w:rsidRPr="00AD7183" w:rsidRDefault="00073BE2" w:rsidP="00BE30C5">
      <w:pPr>
        <w:pStyle w:val="NormalWeb"/>
        <w:numPr>
          <w:ilvl w:val="0"/>
          <w:numId w:val="28"/>
        </w:numPr>
        <w:shd w:val="clear" w:color="auto" w:fill="FFFFFF"/>
        <w:spacing w:before="0" w:beforeAutospacing="0" w:after="0" w:afterAutospacing="0"/>
        <w:ind w:right="82"/>
        <w:jc w:val="both"/>
        <w:rPr>
          <w:color w:val="000000"/>
        </w:rPr>
      </w:pPr>
      <w:r w:rsidRPr="00AD7183">
        <w:rPr>
          <w:rFonts w:ascii="Arial" w:hAnsi="Arial" w:cs="Arial"/>
          <w:color w:val="000000"/>
          <w:sz w:val="20"/>
          <w:szCs w:val="20"/>
          <w:bdr w:val="none" w:sz="0" w:space="0" w:color="auto" w:frame="1"/>
        </w:rPr>
        <w:t>Siempre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anexar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certificado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parafiscales</w:t>
      </w:r>
      <w:r>
        <w:rPr>
          <w:rFonts w:ascii="Arial" w:hAnsi="Arial" w:cs="Arial"/>
          <w:color w:val="000000"/>
          <w:sz w:val="20"/>
          <w:szCs w:val="20"/>
          <w:bdr w:val="none" w:sz="0" w:space="0" w:color="auto" w:frame="1"/>
        </w:rPr>
        <w:t xml:space="preserve"> </w:t>
      </w:r>
    </w:p>
    <w:p w14:paraId="588AD6EE"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Denominación: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denominarse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expresamente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venta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preimpreso.</w:t>
      </w:r>
      <w:r>
        <w:rPr>
          <w:rFonts w:ascii="Arial" w:hAnsi="Arial" w:cs="Arial"/>
          <w:color w:val="000000"/>
          <w:sz w:val="20"/>
          <w:szCs w:val="20"/>
          <w:bdr w:val="none" w:sz="0" w:space="0" w:color="auto" w:frame="1"/>
        </w:rPr>
        <w:t xml:space="preserve"> </w:t>
      </w:r>
    </w:p>
    <w:p w14:paraId="616449DE"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Identificación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indicarse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claramente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apellidos,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nombre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razón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social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NIT</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preimpreso.</w:t>
      </w:r>
      <w:r>
        <w:rPr>
          <w:rFonts w:ascii="Arial" w:hAnsi="Arial" w:cs="Arial"/>
          <w:color w:val="000000"/>
          <w:sz w:val="20"/>
          <w:szCs w:val="20"/>
          <w:bdr w:val="none" w:sz="0" w:space="0" w:color="auto" w:frame="1"/>
        </w:rPr>
        <w:t xml:space="preserve"> </w:t>
      </w:r>
    </w:p>
    <w:p w14:paraId="5F72A895"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Firma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usuario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recibió</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acompañante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caso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contar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firma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tener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comprobante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recibido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parte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paciente).</w:t>
      </w:r>
      <w:r>
        <w:rPr>
          <w:rFonts w:ascii="Arial" w:hAnsi="Arial" w:cs="Arial"/>
          <w:color w:val="000000"/>
          <w:sz w:val="20"/>
          <w:szCs w:val="20"/>
          <w:bdr w:val="none" w:sz="0" w:space="0" w:color="auto" w:frame="1"/>
        </w:rPr>
        <w:t xml:space="preserve"> </w:t>
      </w:r>
    </w:p>
    <w:p w14:paraId="4CBA3B4A"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consecutiva: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consecutiva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preimpresa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corresponder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numeración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autorizada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Dirección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General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Impuestos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aduanas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nacionales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(algunos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prestadores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para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diferenciar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facturas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rubros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emplean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prefijos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alfabéticos,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pero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estos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no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deben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exceder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cuatro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letras).</w:t>
      </w:r>
      <w:r>
        <w:rPr>
          <w:rFonts w:ascii="Arial" w:hAnsi="Arial" w:cs="Arial"/>
          <w:color w:val="000000"/>
          <w:sz w:val="20"/>
          <w:szCs w:val="20"/>
          <w:bdr w:val="none" w:sz="0" w:space="0" w:color="auto" w:frame="1"/>
        </w:rPr>
        <w:t xml:space="preserve"> </w:t>
      </w:r>
    </w:p>
    <w:p w14:paraId="1F815396"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Fecha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su</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expedición: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que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corresponda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 xml:space="preserve"> </w:t>
      </w:r>
    </w:p>
    <w:p w14:paraId="3F7062D4" w14:textId="77777777" w:rsidR="00073BE2" w:rsidRPr="00AD7183"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Descripción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detallada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relación</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pormenorizada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prestados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usuario,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discriminando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el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valor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unitario</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y</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cantidad</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mismos.</w:t>
      </w:r>
      <w:r>
        <w:rPr>
          <w:rFonts w:ascii="Arial" w:hAnsi="Arial" w:cs="Arial"/>
          <w:color w:val="000000"/>
          <w:sz w:val="20"/>
          <w:szCs w:val="20"/>
          <w:bdr w:val="none" w:sz="0" w:space="0" w:color="auto" w:frame="1"/>
        </w:rPr>
        <w:t xml:space="preserve"> </w:t>
      </w:r>
    </w:p>
    <w:p w14:paraId="558C47D7" w14:textId="77777777" w:rsidR="00073BE2" w:rsidRPr="007D3546" w:rsidRDefault="00073BE2" w:rsidP="00BE30C5">
      <w:pPr>
        <w:numPr>
          <w:ilvl w:val="0"/>
          <w:numId w:val="28"/>
        </w:numPr>
        <w:shd w:val="clear" w:color="auto" w:fill="FFFFFF"/>
        <w:spacing w:after="0" w:line="240" w:lineRule="auto"/>
        <w:jc w:val="both"/>
        <w:rPr>
          <w:rFonts w:ascii="Calibri" w:hAnsi="Calibri" w:cs="Calibri"/>
          <w:color w:val="000000"/>
        </w:rPr>
      </w:pPr>
      <w:r w:rsidRPr="00AD7183">
        <w:rPr>
          <w:rFonts w:ascii="Arial" w:hAnsi="Arial" w:cs="Arial"/>
          <w:color w:val="000000"/>
          <w:sz w:val="20"/>
          <w:szCs w:val="20"/>
          <w:bdr w:val="none" w:sz="0" w:space="0" w:color="auto" w:frame="1"/>
        </w:rPr>
        <w:t>Valor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total</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sumatoria</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de</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los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valores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totales</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por</w:t>
      </w:r>
      <w:r>
        <w:rPr>
          <w:rFonts w:ascii="Arial" w:hAnsi="Arial" w:cs="Arial"/>
          <w:color w:val="000000"/>
          <w:sz w:val="20"/>
          <w:szCs w:val="20"/>
          <w:bdr w:val="none" w:sz="0" w:space="0" w:color="auto" w:frame="1"/>
        </w:rPr>
        <w:t xml:space="preserve"> </w:t>
      </w:r>
      <w:r w:rsidRPr="00AD7183">
        <w:rPr>
          <w:rFonts w:ascii="Arial" w:hAnsi="Arial" w:cs="Arial"/>
          <w:color w:val="000000"/>
          <w:sz w:val="20"/>
          <w:szCs w:val="20"/>
          <w:bdr w:val="none" w:sz="0" w:space="0" w:color="auto" w:frame="1"/>
        </w:rPr>
        <w:t>servicio</w:t>
      </w:r>
      <w:r>
        <w:rPr>
          <w:rFonts w:ascii="Arial" w:hAnsi="Arial" w:cs="Arial"/>
          <w:color w:val="000000"/>
          <w:sz w:val="20"/>
          <w:szCs w:val="20"/>
          <w:bdr w:val="none" w:sz="0" w:space="0" w:color="auto" w:frame="1"/>
        </w:rPr>
        <w:t>.</w:t>
      </w:r>
    </w:p>
    <w:p w14:paraId="01ACE15F" w14:textId="77777777" w:rsidR="00073BE2" w:rsidRPr="007D3546" w:rsidRDefault="00073BE2" w:rsidP="00073BE2">
      <w:pPr>
        <w:shd w:val="clear" w:color="auto" w:fill="FFFFFF"/>
        <w:spacing w:after="0" w:line="240" w:lineRule="auto"/>
        <w:ind w:left="720"/>
        <w:jc w:val="both"/>
        <w:rPr>
          <w:rFonts w:ascii="Arial" w:eastAsia="Times New Roman" w:hAnsi="Arial" w:cs="Arial"/>
          <w:b/>
          <w:i/>
          <w:color w:val="000000"/>
          <w:sz w:val="20"/>
          <w:szCs w:val="20"/>
          <w:bdr w:val="none" w:sz="0" w:space="0" w:color="auto" w:frame="1"/>
          <w:lang w:eastAsia="es-CO"/>
        </w:rPr>
      </w:pPr>
      <w:r w:rsidRPr="007D3546">
        <w:rPr>
          <w:rFonts w:ascii="Arial" w:hAnsi="Arial" w:cs="Arial"/>
          <w:b/>
          <w:i/>
          <w:color w:val="000000"/>
          <w:sz w:val="20"/>
          <w:szCs w:val="20"/>
          <w:shd w:val="clear" w:color="auto" w:fill="FFFFFF"/>
        </w:rPr>
        <w:t>En</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cumplimiento</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Ley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594</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2000</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“Ley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General</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Archivos”</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y</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la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guía</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1GD-GU-0004</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Organización</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de</w:t>
      </w:r>
      <w:r>
        <w:rPr>
          <w:rFonts w:ascii="Arial" w:hAnsi="Arial" w:cs="Arial"/>
          <w:b/>
          <w:i/>
          <w:color w:val="000000"/>
          <w:sz w:val="20"/>
          <w:szCs w:val="20"/>
          <w:shd w:val="clear" w:color="auto" w:fill="FFFFFF"/>
        </w:rPr>
        <w:t xml:space="preserve"> </w:t>
      </w:r>
      <w:r w:rsidRPr="007D3546">
        <w:rPr>
          <w:rFonts w:ascii="Arial" w:hAnsi="Arial" w:cs="Arial"/>
          <w:b/>
          <w:i/>
          <w:color w:val="000000"/>
          <w:sz w:val="20"/>
          <w:szCs w:val="20"/>
          <w:shd w:val="clear" w:color="auto" w:fill="FFFFFF"/>
        </w:rPr>
        <w:t>Archivos</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el</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contratista</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se</w:t>
      </w:r>
      <w:r>
        <w:rPr>
          <w:rFonts w:ascii="Arial" w:eastAsia="Times New Roman" w:hAnsi="Arial" w:cs="Arial"/>
          <w:b/>
          <w:i/>
          <w:color w:val="000000"/>
          <w:sz w:val="20"/>
          <w:szCs w:val="20"/>
          <w:bdr w:val="none" w:sz="0" w:space="0" w:color="auto" w:frame="1"/>
          <w:lang w:eastAsia="es-CO"/>
        </w:rPr>
        <w:t xml:space="preserve"> </w:t>
      </w:r>
      <w:r w:rsidRPr="007D3546">
        <w:rPr>
          <w:rFonts w:ascii="Arial" w:eastAsia="Times New Roman" w:hAnsi="Arial" w:cs="Arial"/>
          <w:b/>
          <w:i/>
          <w:color w:val="000000"/>
          <w:sz w:val="20"/>
          <w:szCs w:val="20"/>
          <w:bdr w:val="none" w:sz="0" w:space="0" w:color="auto" w:frame="1"/>
          <w:lang w:eastAsia="es-CO"/>
        </w:rPr>
        <w:t>deberá:</w:t>
      </w:r>
      <w:r>
        <w:rPr>
          <w:rFonts w:ascii="Arial" w:eastAsia="Times New Roman" w:hAnsi="Arial" w:cs="Arial"/>
          <w:b/>
          <w:i/>
          <w:color w:val="000000"/>
          <w:sz w:val="20"/>
          <w:szCs w:val="20"/>
          <w:bdr w:val="none" w:sz="0" w:space="0" w:color="auto" w:frame="1"/>
          <w:lang w:eastAsia="es-CO"/>
        </w:rPr>
        <w:t xml:space="preserve"> </w:t>
      </w:r>
    </w:p>
    <w:p w14:paraId="604E99F4" w14:textId="77777777" w:rsidR="00073BE2" w:rsidRDefault="00073BE2" w:rsidP="00BE30C5">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Presentar la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 en carpeta dos tapas yute o propalcote tamaño oficio con un máximo de 250 folios por carpeta.</w:t>
      </w:r>
    </w:p>
    <w:p w14:paraId="4275186F" w14:textId="77777777" w:rsidR="00073BE2" w:rsidRDefault="00073BE2" w:rsidP="00BE30C5">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La documentación debe estar legajada con gancho plástico lado izquierdo medio.</w:t>
      </w:r>
    </w:p>
    <w:p w14:paraId="21372F4C" w14:textId="77777777" w:rsidR="00073BE2" w:rsidRDefault="00073BE2" w:rsidP="00BE30C5">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El archivo de los documentos debe estar en orden cronológico de generación, es decir, colocar un documento detrás del otro en forma secuencial de acuerdo con la fecha en que la documentación ha sido producida o tramitada, teniendo en cuenta el día, mes y año.</w:t>
      </w:r>
    </w:p>
    <w:p w14:paraId="6924A0F5" w14:textId="77777777" w:rsidR="00073BE2" w:rsidRDefault="00073BE2" w:rsidP="00BE30C5">
      <w:pPr>
        <w:pStyle w:val="NormalWeb"/>
        <w:numPr>
          <w:ilvl w:val="0"/>
          <w:numId w:val="28"/>
        </w:numPr>
        <w:shd w:val="clear" w:color="auto" w:fill="FFFFFF"/>
        <w:spacing w:before="0" w:beforeAutospacing="0" w:after="0" w:afterAutospacing="0"/>
        <w:jc w:val="both"/>
        <w:rPr>
          <w:rFonts w:ascii="Calibri" w:hAnsi="Calibri" w:cs="Calibri"/>
          <w:color w:val="000000"/>
          <w:sz w:val="22"/>
          <w:szCs w:val="22"/>
        </w:rPr>
      </w:pPr>
      <w:r>
        <w:rPr>
          <w:rFonts w:ascii="Arial" w:hAnsi="Arial" w:cs="Arial"/>
          <w:color w:val="000000"/>
          <w:sz w:val="20"/>
          <w:szCs w:val="20"/>
          <w:bdr w:val="none" w:sz="0" w:space="0" w:color="auto" w:frame="1"/>
        </w:rPr>
        <w:t xml:space="preserve">Se deben separar las </w:t>
      </w:r>
      <w:r>
        <w:rPr>
          <w:rStyle w:val="mark6fn4f82mq"/>
          <w:rFonts w:ascii="Arial" w:eastAsiaTheme="majorEastAsia" w:hAnsi="Arial" w:cs="Arial"/>
          <w:color w:val="000000"/>
          <w:sz w:val="20"/>
          <w:szCs w:val="20"/>
          <w:bdr w:val="none" w:sz="0" w:space="0" w:color="auto" w:frame="1"/>
        </w:rPr>
        <w:t>factura</w:t>
      </w:r>
      <w:r>
        <w:rPr>
          <w:rFonts w:ascii="Arial" w:hAnsi="Arial" w:cs="Arial"/>
          <w:color w:val="000000"/>
          <w:sz w:val="20"/>
          <w:szCs w:val="20"/>
          <w:bdr w:val="none" w:sz="0" w:space="0" w:color="auto" w:frame="1"/>
        </w:rPr>
        <w:t xml:space="preserve">s con gancho cosedora </w:t>
      </w:r>
    </w:p>
    <w:p w14:paraId="3D3FB33E" w14:textId="77777777" w:rsidR="00073BE2" w:rsidRPr="007D3546" w:rsidRDefault="00073BE2" w:rsidP="00073BE2">
      <w:pPr>
        <w:pStyle w:val="NormalWeb"/>
        <w:shd w:val="clear" w:color="auto" w:fill="FFFFFF"/>
        <w:spacing w:before="0" w:beforeAutospacing="0" w:after="0" w:afterAutospacing="0"/>
        <w:ind w:left="360"/>
        <w:jc w:val="both"/>
        <w:rPr>
          <w:rFonts w:ascii="Calibri" w:hAnsi="Calibri" w:cs="Calibri"/>
          <w:color w:val="000000"/>
          <w:sz w:val="12"/>
          <w:szCs w:val="22"/>
        </w:rPr>
      </w:pPr>
      <w:r>
        <w:rPr>
          <w:rFonts w:ascii="Arial" w:hAnsi="Arial" w:cs="Arial"/>
          <w:color w:val="000000"/>
          <w:sz w:val="20"/>
          <w:szCs w:val="20"/>
          <w:bdr w:val="none" w:sz="0" w:space="0" w:color="auto" w:frame="1"/>
          <w:lang w:val="es-ES"/>
        </w:rPr>
        <w:t xml:space="preserve"> </w:t>
      </w:r>
    </w:p>
    <w:p w14:paraId="78E08561" w14:textId="77777777" w:rsidR="00266741" w:rsidRPr="00ED7888" w:rsidRDefault="00266741" w:rsidP="00266741">
      <w:pPr>
        <w:numPr>
          <w:ilvl w:val="0"/>
          <w:numId w:val="9"/>
        </w:numPr>
        <w:spacing w:after="0" w:line="240" w:lineRule="auto"/>
        <w:jc w:val="both"/>
        <w:rPr>
          <w:rFonts w:ascii="Arial" w:hAnsi="Arial" w:cs="Arial"/>
          <w:sz w:val="20"/>
          <w:szCs w:val="20"/>
        </w:rPr>
      </w:pPr>
      <w:r w:rsidRPr="00ED7888">
        <w:rPr>
          <w:rFonts w:ascii="Arial" w:hAnsi="Arial" w:cs="Arial"/>
          <w:sz w:val="20"/>
          <w:szCs w:val="20"/>
        </w:rPr>
        <w:t>Las</w:t>
      </w:r>
      <w:r>
        <w:rPr>
          <w:rFonts w:ascii="Arial" w:hAnsi="Arial" w:cs="Arial"/>
          <w:sz w:val="20"/>
          <w:szCs w:val="20"/>
        </w:rPr>
        <w:t xml:space="preserve"> </w:t>
      </w:r>
      <w:r w:rsidRPr="00ED7888">
        <w:rPr>
          <w:rFonts w:ascii="Arial" w:hAnsi="Arial" w:cs="Arial"/>
          <w:sz w:val="20"/>
          <w:szCs w:val="20"/>
        </w:rPr>
        <w:t>demás</w:t>
      </w:r>
      <w:r>
        <w:rPr>
          <w:rFonts w:ascii="Arial" w:hAnsi="Arial" w:cs="Arial"/>
          <w:sz w:val="20"/>
          <w:szCs w:val="20"/>
        </w:rPr>
        <w:t xml:space="preserve"> </w:t>
      </w:r>
      <w:r w:rsidRPr="00ED7888">
        <w:rPr>
          <w:rFonts w:ascii="Arial" w:hAnsi="Arial" w:cs="Arial"/>
          <w:sz w:val="20"/>
          <w:szCs w:val="20"/>
        </w:rPr>
        <w:t>obligaciones</w:t>
      </w:r>
      <w:r>
        <w:rPr>
          <w:rFonts w:ascii="Arial" w:hAnsi="Arial" w:cs="Arial"/>
          <w:sz w:val="20"/>
          <w:szCs w:val="20"/>
        </w:rPr>
        <w:t xml:space="preserve"> </w:t>
      </w:r>
      <w:r w:rsidRPr="00ED7888">
        <w:rPr>
          <w:rFonts w:ascii="Arial" w:hAnsi="Arial" w:cs="Arial"/>
          <w:sz w:val="20"/>
          <w:szCs w:val="20"/>
        </w:rPr>
        <w:t>del</w:t>
      </w:r>
      <w:r>
        <w:rPr>
          <w:rFonts w:ascii="Arial" w:hAnsi="Arial" w:cs="Arial"/>
          <w:sz w:val="20"/>
          <w:szCs w:val="20"/>
        </w:rPr>
        <w:t xml:space="preserve"> </w:t>
      </w:r>
      <w:r w:rsidRPr="00ED7888">
        <w:rPr>
          <w:rFonts w:ascii="Arial" w:hAnsi="Arial" w:cs="Arial"/>
          <w:sz w:val="20"/>
          <w:szCs w:val="20"/>
        </w:rPr>
        <w:t>CONTRATISTA</w:t>
      </w:r>
      <w:r>
        <w:rPr>
          <w:rFonts w:ascii="Arial" w:hAnsi="Arial" w:cs="Arial"/>
          <w:sz w:val="20"/>
          <w:szCs w:val="20"/>
        </w:rPr>
        <w:t xml:space="preserve"> </w:t>
      </w:r>
      <w:r w:rsidRPr="00ED7888">
        <w:rPr>
          <w:rFonts w:ascii="Arial" w:hAnsi="Arial" w:cs="Arial"/>
          <w:sz w:val="20"/>
          <w:szCs w:val="20"/>
        </w:rPr>
        <w:t>contenidas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el</w:t>
      </w:r>
      <w:r>
        <w:rPr>
          <w:rFonts w:ascii="Arial" w:hAnsi="Arial" w:cs="Arial"/>
          <w:sz w:val="20"/>
          <w:szCs w:val="20"/>
        </w:rPr>
        <w:t xml:space="preserve"> </w:t>
      </w:r>
      <w:r w:rsidRPr="00ED7888">
        <w:rPr>
          <w:rFonts w:ascii="Arial" w:hAnsi="Arial" w:cs="Arial"/>
          <w:sz w:val="20"/>
          <w:szCs w:val="20"/>
        </w:rPr>
        <w:t>artículo</w:t>
      </w:r>
      <w:r>
        <w:rPr>
          <w:rFonts w:ascii="Arial" w:hAnsi="Arial" w:cs="Arial"/>
          <w:sz w:val="20"/>
          <w:szCs w:val="20"/>
        </w:rPr>
        <w:t xml:space="preserve"> </w:t>
      </w:r>
      <w:r w:rsidRPr="00ED7888">
        <w:rPr>
          <w:rFonts w:ascii="Arial" w:hAnsi="Arial" w:cs="Arial"/>
          <w:sz w:val="20"/>
          <w:szCs w:val="20"/>
        </w:rPr>
        <w:t>5º</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Ley</w:t>
      </w:r>
      <w:r>
        <w:rPr>
          <w:rFonts w:ascii="Arial" w:hAnsi="Arial" w:cs="Arial"/>
          <w:sz w:val="20"/>
          <w:szCs w:val="20"/>
        </w:rPr>
        <w:t xml:space="preserve"> </w:t>
      </w:r>
      <w:r w:rsidRPr="00ED7888">
        <w:rPr>
          <w:rFonts w:ascii="Arial" w:hAnsi="Arial" w:cs="Arial"/>
          <w:sz w:val="20"/>
          <w:szCs w:val="20"/>
        </w:rPr>
        <w:t>80</w:t>
      </w:r>
      <w:r>
        <w:rPr>
          <w:rFonts w:ascii="Arial" w:hAnsi="Arial" w:cs="Arial"/>
          <w:sz w:val="20"/>
          <w:szCs w:val="20"/>
        </w:rPr>
        <w:t xml:space="preserve"> </w:t>
      </w:r>
      <w:r w:rsidRPr="00ED7888">
        <w:rPr>
          <w:rFonts w:ascii="Arial" w:hAnsi="Arial" w:cs="Arial"/>
          <w:sz w:val="20"/>
          <w:szCs w:val="20"/>
        </w:rPr>
        <w:t>de</w:t>
      </w:r>
      <w:r>
        <w:rPr>
          <w:rFonts w:ascii="Arial" w:hAnsi="Arial" w:cs="Arial"/>
          <w:sz w:val="20"/>
          <w:szCs w:val="20"/>
        </w:rPr>
        <w:t xml:space="preserve"> </w:t>
      </w:r>
      <w:r w:rsidRPr="00ED7888">
        <w:rPr>
          <w:rFonts w:ascii="Arial" w:hAnsi="Arial" w:cs="Arial"/>
          <w:sz w:val="20"/>
          <w:szCs w:val="20"/>
        </w:rPr>
        <w:t>1993,</w:t>
      </w:r>
      <w:r>
        <w:rPr>
          <w:rFonts w:ascii="Arial" w:hAnsi="Arial" w:cs="Arial"/>
          <w:sz w:val="20"/>
          <w:szCs w:val="20"/>
        </w:rPr>
        <w:t xml:space="preserve"> </w:t>
      </w:r>
      <w:r w:rsidRPr="00ED7888">
        <w:rPr>
          <w:rFonts w:ascii="Arial" w:hAnsi="Arial" w:cs="Arial"/>
          <w:sz w:val="20"/>
          <w:szCs w:val="20"/>
        </w:rPr>
        <w:t>así</w:t>
      </w:r>
      <w:r>
        <w:rPr>
          <w:rFonts w:ascii="Arial" w:hAnsi="Arial" w:cs="Arial"/>
          <w:sz w:val="20"/>
          <w:szCs w:val="20"/>
        </w:rPr>
        <w:t xml:space="preserve"> </w:t>
      </w:r>
      <w:r w:rsidRPr="00ED7888">
        <w:rPr>
          <w:rFonts w:ascii="Arial" w:hAnsi="Arial" w:cs="Arial"/>
          <w:sz w:val="20"/>
          <w:szCs w:val="20"/>
        </w:rPr>
        <w:t>mismo,</w:t>
      </w:r>
      <w:r>
        <w:rPr>
          <w:rFonts w:ascii="Arial" w:hAnsi="Arial" w:cs="Arial"/>
          <w:sz w:val="20"/>
          <w:szCs w:val="20"/>
        </w:rPr>
        <w:t xml:space="preserve"> </w:t>
      </w:r>
      <w:r w:rsidRPr="00ED7888">
        <w:rPr>
          <w:rFonts w:ascii="Arial" w:hAnsi="Arial" w:cs="Arial"/>
          <w:sz w:val="20"/>
          <w:szCs w:val="20"/>
        </w:rPr>
        <w:t>será</w:t>
      </w:r>
      <w:r>
        <w:rPr>
          <w:rFonts w:ascii="Arial" w:hAnsi="Arial" w:cs="Arial"/>
          <w:sz w:val="20"/>
          <w:szCs w:val="20"/>
        </w:rPr>
        <w:t xml:space="preserve"> </w:t>
      </w:r>
      <w:r w:rsidRPr="00ED7888">
        <w:rPr>
          <w:rFonts w:ascii="Arial" w:hAnsi="Arial" w:cs="Arial"/>
          <w:sz w:val="20"/>
          <w:szCs w:val="20"/>
        </w:rPr>
        <w:t>civil</w:t>
      </w:r>
      <w:r>
        <w:rPr>
          <w:rFonts w:ascii="Arial" w:hAnsi="Arial" w:cs="Arial"/>
          <w:sz w:val="20"/>
          <w:szCs w:val="20"/>
        </w:rPr>
        <w:t xml:space="preserve"> </w:t>
      </w:r>
      <w:r w:rsidRPr="00ED7888">
        <w:rPr>
          <w:rFonts w:ascii="Arial" w:hAnsi="Arial" w:cs="Arial"/>
          <w:sz w:val="20"/>
          <w:szCs w:val="20"/>
        </w:rPr>
        <w:t>y</w:t>
      </w:r>
      <w:r>
        <w:rPr>
          <w:rFonts w:ascii="Arial" w:hAnsi="Arial" w:cs="Arial"/>
          <w:sz w:val="20"/>
          <w:szCs w:val="20"/>
        </w:rPr>
        <w:t xml:space="preserve"> </w:t>
      </w:r>
      <w:r w:rsidRPr="00ED7888">
        <w:rPr>
          <w:rFonts w:ascii="Arial" w:hAnsi="Arial" w:cs="Arial"/>
          <w:sz w:val="20"/>
          <w:szCs w:val="20"/>
        </w:rPr>
        <w:t>penalmente</w:t>
      </w:r>
      <w:r>
        <w:rPr>
          <w:rFonts w:ascii="Arial" w:hAnsi="Arial" w:cs="Arial"/>
          <w:sz w:val="20"/>
          <w:szCs w:val="20"/>
        </w:rPr>
        <w:t xml:space="preserve"> </w:t>
      </w:r>
      <w:r w:rsidRPr="00ED7888">
        <w:rPr>
          <w:rFonts w:ascii="Arial" w:hAnsi="Arial" w:cs="Arial"/>
          <w:sz w:val="20"/>
          <w:szCs w:val="20"/>
        </w:rPr>
        <w:t>responsable</w:t>
      </w:r>
      <w:r>
        <w:rPr>
          <w:rFonts w:ascii="Arial" w:hAnsi="Arial" w:cs="Arial"/>
          <w:sz w:val="20"/>
          <w:szCs w:val="20"/>
        </w:rPr>
        <w:t xml:space="preserve"> </w:t>
      </w:r>
      <w:r w:rsidRPr="00ED7888">
        <w:rPr>
          <w:rFonts w:ascii="Arial" w:hAnsi="Arial" w:cs="Arial"/>
          <w:sz w:val="20"/>
          <w:szCs w:val="20"/>
        </w:rPr>
        <w:t>por</w:t>
      </w:r>
      <w:r>
        <w:rPr>
          <w:rFonts w:ascii="Arial" w:hAnsi="Arial" w:cs="Arial"/>
          <w:sz w:val="20"/>
          <w:szCs w:val="20"/>
        </w:rPr>
        <w:t xml:space="preserve"> </w:t>
      </w:r>
      <w:r w:rsidRPr="00ED7888">
        <w:rPr>
          <w:rFonts w:ascii="Arial" w:hAnsi="Arial" w:cs="Arial"/>
          <w:sz w:val="20"/>
          <w:szCs w:val="20"/>
        </w:rPr>
        <w:t>sus</w:t>
      </w:r>
      <w:r>
        <w:rPr>
          <w:rFonts w:ascii="Arial" w:hAnsi="Arial" w:cs="Arial"/>
          <w:sz w:val="20"/>
          <w:szCs w:val="20"/>
        </w:rPr>
        <w:t xml:space="preserve"> </w:t>
      </w:r>
      <w:r w:rsidRPr="00ED7888">
        <w:rPr>
          <w:rFonts w:ascii="Arial" w:hAnsi="Arial" w:cs="Arial"/>
          <w:sz w:val="20"/>
          <w:szCs w:val="20"/>
        </w:rPr>
        <w:t>acciones</w:t>
      </w:r>
      <w:r>
        <w:rPr>
          <w:rFonts w:ascii="Arial" w:hAnsi="Arial" w:cs="Arial"/>
          <w:sz w:val="20"/>
          <w:szCs w:val="20"/>
        </w:rPr>
        <w:t xml:space="preserve"> </w:t>
      </w:r>
      <w:r w:rsidRPr="00ED7888">
        <w:rPr>
          <w:rFonts w:ascii="Arial" w:hAnsi="Arial" w:cs="Arial"/>
          <w:sz w:val="20"/>
          <w:szCs w:val="20"/>
        </w:rPr>
        <w:t>u</w:t>
      </w:r>
      <w:r>
        <w:rPr>
          <w:rFonts w:ascii="Arial" w:hAnsi="Arial" w:cs="Arial"/>
          <w:sz w:val="20"/>
          <w:szCs w:val="20"/>
        </w:rPr>
        <w:t xml:space="preserve"> </w:t>
      </w:r>
      <w:r w:rsidRPr="00ED7888">
        <w:rPr>
          <w:rFonts w:ascii="Arial" w:hAnsi="Arial" w:cs="Arial"/>
          <w:sz w:val="20"/>
          <w:szCs w:val="20"/>
        </w:rPr>
        <w:t>omisiones</w:t>
      </w:r>
      <w:r>
        <w:rPr>
          <w:rFonts w:ascii="Arial" w:hAnsi="Arial" w:cs="Arial"/>
          <w:sz w:val="20"/>
          <w:szCs w:val="20"/>
        </w:rPr>
        <w:t xml:space="preserve"> </w:t>
      </w:r>
      <w:r w:rsidRPr="00ED7888">
        <w:rPr>
          <w:rFonts w:ascii="Arial" w:hAnsi="Arial" w:cs="Arial"/>
          <w:sz w:val="20"/>
          <w:szCs w:val="20"/>
        </w:rPr>
        <w:t>en</w:t>
      </w:r>
      <w:r>
        <w:rPr>
          <w:rFonts w:ascii="Arial" w:hAnsi="Arial" w:cs="Arial"/>
          <w:sz w:val="20"/>
          <w:szCs w:val="20"/>
        </w:rPr>
        <w:t xml:space="preserve"> </w:t>
      </w:r>
      <w:r w:rsidRPr="00ED7888">
        <w:rPr>
          <w:rFonts w:ascii="Arial" w:hAnsi="Arial" w:cs="Arial"/>
          <w:sz w:val="20"/>
          <w:szCs w:val="20"/>
        </w:rPr>
        <w:t>la</w:t>
      </w:r>
      <w:r>
        <w:rPr>
          <w:rFonts w:ascii="Arial" w:hAnsi="Arial" w:cs="Arial"/>
          <w:sz w:val="20"/>
          <w:szCs w:val="20"/>
        </w:rPr>
        <w:t xml:space="preserve"> </w:t>
      </w:r>
      <w:r w:rsidRPr="00ED7888">
        <w:rPr>
          <w:rFonts w:ascii="Arial" w:hAnsi="Arial" w:cs="Arial"/>
          <w:sz w:val="20"/>
          <w:szCs w:val="20"/>
        </w:rPr>
        <w:t>actuación</w:t>
      </w:r>
      <w:r>
        <w:rPr>
          <w:rFonts w:ascii="Arial" w:hAnsi="Arial" w:cs="Arial"/>
          <w:sz w:val="20"/>
          <w:szCs w:val="20"/>
        </w:rPr>
        <w:t xml:space="preserve"> </w:t>
      </w:r>
      <w:r w:rsidRPr="00ED7888">
        <w:rPr>
          <w:rFonts w:ascii="Arial" w:hAnsi="Arial" w:cs="Arial"/>
          <w:sz w:val="20"/>
          <w:szCs w:val="20"/>
        </w:rPr>
        <w:t>contractual.</w:t>
      </w:r>
    </w:p>
    <w:p w14:paraId="499CEFB9" w14:textId="3106BA1A" w:rsidR="001C2CA2" w:rsidRPr="00624375" w:rsidRDefault="001C2CA2" w:rsidP="00624375">
      <w:pPr>
        <w:tabs>
          <w:tab w:val="left" w:pos="960"/>
        </w:tabs>
        <w:rPr>
          <w:rFonts w:ascii="Arial" w:hAnsi="Arial" w:cs="Arial"/>
          <w:sz w:val="20"/>
          <w:szCs w:val="20"/>
        </w:rPr>
      </w:pPr>
    </w:p>
    <w:sectPr w:rsidR="001C2CA2" w:rsidRPr="00624375" w:rsidSect="001D420F">
      <w:headerReference w:type="default" r:id="rId30"/>
      <w:pgSz w:w="12240" w:h="15840" w:code="1"/>
      <w:pgMar w:top="1440" w:right="1418" w:bottom="1440" w:left="1418" w:header="567" w:footer="227"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6BC35" w14:textId="77777777" w:rsidR="004E585D" w:rsidRDefault="004E585D" w:rsidP="00F437E0">
      <w:pPr>
        <w:spacing w:after="0" w:line="240" w:lineRule="auto"/>
      </w:pPr>
      <w:r>
        <w:separator/>
      </w:r>
    </w:p>
  </w:endnote>
  <w:endnote w:type="continuationSeparator" w:id="0">
    <w:p w14:paraId="7A4A26B2" w14:textId="77777777" w:rsidR="004E585D" w:rsidRDefault="004E585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54E457" w14:textId="77777777" w:rsidR="00B610F7" w:rsidRPr="00033F2A" w:rsidRDefault="00B610F7" w:rsidP="002E3761">
    <w:pPr>
      <w:pStyle w:val="Piedepgina"/>
      <w:rPr>
        <w:rFonts w:ascii="Arial" w:hAnsi="Arial" w:cs="Arial"/>
        <w:sz w:val="18"/>
      </w:rPr>
    </w:pPr>
    <w:r w:rsidRPr="00033F2A">
      <w:rPr>
        <w:rFonts w:ascii="Arial" w:hAnsi="Arial" w:cs="Arial"/>
        <w:sz w:val="18"/>
      </w:rPr>
      <w:t xml:space="preserve">2BS-FR-0004                                                                                                      </w:t>
    </w:r>
    <w:r>
      <w:rPr>
        <w:rFonts w:ascii="Arial" w:hAnsi="Arial" w:cs="Arial"/>
        <w:sz w:val="18"/>
      </w:rPr>
      <w:t xml:space="preserve">                        </w:t>
    </w:r>
    <w:r w:rsidRPr="00033F2A">
      <w:rPr>
        <w:rFonts w:ascii="Arial" w:hAnsi="Arial" w:cs="Arial"/>
        <w:sz w:val="18"/>
      </w:rPr>
      <w:t>aprobación: 01/03/2022</w:t>
    </w:r>
  </w:p>
  <w:p w14:paraId="29C8B280" w14:textId="77777777" w:rsidR="00B610F7" w:rsidRPr="00033F2A" w:rsidRDefault="00B610F7" w:rsidP="002E3761">
    <w:pPr>
      <w:pStyle w:val="Piedepgina"/>
      <w:rPr>
        <w:rFonts w:ascii="Arial" w:hAnsi="Arial" w:cs="Arial"/>
        <w:sz w:val="18"/>
      </w:rPr>
    </w:pPr>
    <w:r w:rsidRPr="00033F2A">
      <w:rPr>
        <w:rFonts w:ascii="Arial" w:hAnsi="Arial" w:cs="Arial"/>
        <w:sz w:val="18"/>
      </w:rPr>
      <w:t>Versión:9</w:t>
    </w:r>
  </w:p>
  <w:p w14:paraId="1374AAA0" w14:textId="77777777" w:rsidR="00B610F7" w:rsidRDefault="00B610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F4C35F" w14:textId="77777777" w:rsidR="004E585D" w:rsidRDefault="004E585D" w:rsidP="00F437E0">
      <w:pPr>
        <w:spacing w:after="0" w:line="240" w:lineRule="auto"/>
      </w:pPr>
      <w:r>
        <w:separator/>
      </w:r>
    </w:p>
  </w:footnote>
  <w:footnote w:type="continuationSeparator" w:id="0">
    <w:p w14:paraId="74AD71A7" w14:textId="77777777" w:rsidR="004E585D" w:rsidRDefault="004E585D" w:rsidP="00F437E0">
      <w:pPr>
        <w:spacing w:after="0" w:line="240" w:lineRule="auto"/>
      </w:pPr>
      <w:r>
        <w:continuationSeparator/>
      </w:r>
    </w:p>
  </w:footnote>
  <w:footnote w:id="1">
    <w:p w14:paraId="43842F6E" w14:textId="77777777" w:rsidR="00B610F7" w:rsidRPr="0089521A" w:rsidRDefault="00B610F7" w:rsidP="00F17FDA">
      <w:pPr>
        <w:pStyle w:val="Textonotapie"/>
        <w:rPr>
          <w:rFonts w:ascii="Cambria" w:hAnsi="Cambria"/>
          <w:sz w:val="17"/>
          <w:szCs w:val="17"/>
          <w:lang w:val="es-CO"/>
        </w:rPr>
      </w:pPr>
      <w:r w:rsidRPr="0089521A">
        <w:rPr>
          <w:rStyle w:val="Refdenotaalpie"/>
          <w:rFonts w:ascii="Cambria" w:hAnsi="Cambria"/>
          <w:sz w:val="17"/>
          <w:szCs w:val="17"/>
        </w:rPr>
        <w:footnoteRef/>
      </w:r>
      <w:r w:rsidRPr="0089521A">
        <w:rPr>
          <w:rFonts w:ascii="Cambria" w:hAnsi="Cambria"/>
          <w:sz w:val="17"/>
          <w:szCs w:val="17"/>
        </w:rPr>
        <w:t xml:space="preserve"> </w:t>
      </w:r>
      <w:hyperlink r:id="rId1" w:history="1">
        <w:r w:rsidRPr="0089521A">
          <w:rPr>
            <w:rStyle w:val="Hipervnculo"/>
            <w:rFonts w:ascii="Cambria" w:hAnsi="Cambria" w:cs="Arial"/>
            <w:sz w:val="17"/>
            <w:szCs w:val="17"/>
          </w:rPr>
          <w:t>https://www.dian.gov.co/normatividad/Normatividad/Resoluci%C3%B3n%20000042%20de%2005-05-2020.pdf</w:t>
        </w:r>
      </w:hyperlink>
    </w:p>
  </w:footnote>
  <w:footnote w:id="2">
    <w:p w14:paraId="411C68A6" w14:textId="77777777" w:rsidR="00B610F7" w:rsidRPr="0089521A" w:rsidRDefault="00B610F7" w:rsidP="00F17FDA">
      <w:pPr>
        <w:pStyle w:val="Textonotapie"/>
        <w:rPr>
          <w:rFonts w:ascii="Cambria" w:hAnsi="Cambria" w:cs="Arial"/>
          <w:sz w:val="17"/>
          <w:szCs w:val="17"/>
        </w:rPr>
      </w:pPr>
      <w:r w:rsidRPr="0089521A">
        <w:rPr>
          <w:rStyle w:val="Refdenotaalpie"/>
          <w:rFonts w:ascii="Cambria" w:hAnsi="Cambria" w:cs="Arial"/>
          <w:sz w:val="17"/>
          <w:szCs w:val="17"/>
        </w:rPr>
        <w:footnoteRef/>
      </w:r>
      <w:r w:rsidRPr="0089521A">
        <w:rPr>
          <w:rFonts w:ascii="Cambria" w:hAnsi="Cambria" w:cs="Arial"/>
          <w:sz w:val="17"/>
          <w:szCs w:val="17"/>
        </w:rPr>
        <w:t xml:space="preserve"> </w:t>
      </w:r>
      <w:hyperlink r:id="rId2" w:history="1">
        <w:r w:rsidRPr="0089521A">
          <w:rPr>
            <w:rStyle w:val="Hipervnculo"/>
            <w:rFonts w:ascii="Cambria" w:hAnsi="Cambria" w:cs="Arial"/>
            <w:sz w:val="17"/>
            <w:szCs w:val="17"/>
          </w:rPr>
          <w:t>https://www.minhacienda.gov.co/webcenter/ShowProperty?nodeId=%2FConexionContent%2FWCC_CLUSTER-157563%2F%2FidcPrimaryFile&amp;revision=latestreleased</w:t>
        </w:r>
      </w:hyperlink>
    </w:p>
    <w:p w14:paraId="79E79266" w14:textId="77777777" w:rsidR="00B610F7" w:rsidRPr="0089521A" w:rsidRDefault="00B610F7" w:rsidP="00F17FDA">
      <w:pPr>
        <w:pStyle w:val="Textonotapie"/>
        <w:rPr>
          <w:rFonts w:ascii="Cambria" w:hAnsi="Cambria" w:cs="Arial"/>
          <w:sz w:val="17"/>
          <w:szCs w:val="17"/>
          <w:lang w:val="es-CO"/>
        </w:rPr>
      </w:pPr>
    </w:p>
  </w:footnote>
  <w:footnote w:id="3">
    <w:p w14:paraId="43E85B0D" w14:textId="77777777" w:rsidR="00B610F7" w:rsidRPr="0089521A" w:rsidRDefault="00B610F7" w:rsidP="00F17FDA">
      <w:pPr>
        <w:pStyle w:val="Textonotapie"/>
        <w:rPr>
          <w:rFonts w:ascii="Cambria" w:hAnsi="Cambria"/>
          <w:sz w:val="17"/>
          <w:szCs w:val="17"/>
        </w:rPr>
      </w:pPr>
      <w:r w:rsidRPr="0089521A">
        <w:rPr>
          <w:rStyle w:val="Refdenotaalpie"/>
          <w:rFonts w:ascii="Cambria" w:hAnsi="Cambria"/>
          <w:sz w:val="17"/>
          <w:szCs w:val="17"/>
        </w:rPr>
        <w:footnoteRef/>
      </w:r>
      <w:r w:rsidRPr="0089521A">
        <w:rPr>
          <w:rFonts w:ascii="Cambria" w:hAnsi="Cambria"/>
          <w:sz w:val="17"/>
          <w:szCs w:val="17"/>
        </w:rPr>
        <w:t xml:space="preserve"> </w:t>
      </w:r>
      <w:hyperlink r:id="rId3" w:history="1">
        <w:r w:rsidRPr="0089521A">
          <w:rPr>
            <w:rStyle w:val="Hipervnculo"/>
            <w:rFonts w:ascii="Cambria" w:hAnsi="Cambria"/>
            <w:sz w:val="17"/>
            <w:szCs w:val="17"/>
          </w:rPr>
          <w:t>https://www.colombiacompra.gov.co/sites/cce_public/files/cce_documentos/20170407_gestion_contractual_proveedores.pdf</w:t>
        </w:r>
      </w:hyperlink>
    </w:p>
    <w:p w14:paraId="43F9CF46" w14:textId="77777777" w:rsidR="00B610F7" w:rsidRDefault="00B610F7" w:rsidP="00F17FDA">
      <w:pPr>
        <w:pStyle w:val="Textonotapie"/>
        <w:rPr>
          <w:rFonts w:ascii="Cambria" w:hAnsi="Cambria"/>
          <w:sz w:val="17"/>
          <w:szCs w:val="17"/>
          <w:lang w:val="es-CO"/>
        </w:rPr>
      </w:pPr>
    </w:p>
    <w:p w14:paraId="1791F50D" w14:textId="77777777" w:rsidR="00B610F7" w:rsidRDefault="00B610F7" w:rsidP="00F17FDA">
      <w:pPr>
        <w:pStyle w:val="Textonotapie"/>
        <w:rPr>
          <w:rFonts w:ascii="Cambria" w:hAnsi="Cambria"/>
          <w:sz w:val="17"/>
          <w:szCs w:val="17"/>
          <w:lang w:val="es-CO"/>
        </w:rPr>
      </w:pPr>
    </w:p>
    <w:p w14:paraId="5FADB888" w14:textId="77777777" w:rsidR="00B610F7" w:rsidRDefault="00B610F7" w:rsidP="00F17FDA">
      <w:pPr>
        <w:pStyle w:val="Textonotapie"/>
        <w:rPr>
          <w:rFonts w:ascii="Cambria" w:hAnsi="Cambria"/>
          <w:sz w:val="17"/>
          <w:szCs w:val="17"/>
          <w:lang w:val="es-CO"/>
        </w:rPr>
      </w:pPr>
    </w:p>
    <w:p w14:paraId="268D34D1" w14:textId="77777777" w:rsidR="00B610F7" w:rsidRDefault="00B610F7" w:rsidP="00F17FDA">
      <w:pPr>
        <w:pStyle w:val="Textonotapie"/>
        <w:rPr>
          <w:rFonts w:ascii="Cambria" w:hAnsi="Cambria"/>
          <w:sz w:val="17"/>
          <w:szCs w:val="17"/>
          <w:lang w:val="es-CO"/>
        </w:rPr>
      </w:pPr>
    </w:p>
    <w:p w14:paraId="122FEFA0" w14:textId="77777777" w:rsidR="00B610F7" w:rsidRDefault="00B610F7" w:rsidP="00F17FDA">
      <w:pPr>
        <w:pStyle w:val="Textonotapie"/>
        <w:rPr>
          <w:rFonts w:ascii="Cambria" w:hAnsi="Cambria"/>
          <w:sz w:val="17"/>
          <w:szCs w:val="17"/>
          <w:lang w:val="es-CO"/>
        </w:rPr>
      </w:pPr>
    </w:p>
    <w:p w14:paraId="54087B5B" w14:textId="77777777" w:rsidR="00B610F7" w:rsidRPr="0089521A" w:rsidRDefault="00B610F7" w:rsidP="00F17FDA">
      <w:pPr>
        <w:pStyle w:val="Textonotapie"/>
        <w:rPr>
          <w:rFonts w:ascii="Cambria" w:hAnsi="Cambria"/>
          <w:sz w:val="17"/>
          <w:szCs w:val="17"/>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B610F7" w:rsidRPr="00293DF3" w14:paraId="6CD41F28" w14:textId="77777777" w:rsidTr="00F4299F">
      <w:trPr>
        <w:cantSplit/>
        <w:trHeight w:val="350"/>
      </w:trPr>
      <w:tc>
        <w:tcPr>
          <w:tcW w:w="2338" w:type="dxa"/>
          <w:vAlign w:val="center"/>
        </w:tcPr>
        <w:p w14:paraId="2BD4F737" w14:textId="10C396E4" w:rsidR="00B610F7" w:rsidRPr="00293DF3" w:rsidRDefault="00B610F7" w:rsidP="005258E5">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51</w:t>
          </w:r>
          <w:r w:rsidRPr="00293DF3">
            <w:rPr>
              <w:rFonts w:ascii="Arial" w:hAnsi="Arial" w:cs="Arial"/>
              <w:b/>
              <w:sz w:val="18"/>
              <w:szCs w:val="18"/>
            </w:rPr>
            <w:fldChar w:fldCharType="end"/>
          </w:r>
        </w:p>
      </w:tc>
      <w:tc>
        <w:tcPr>
          <w:tcW w:w="5812" w:type="dxa"/>
          <w:vMerge w:val="restart"/>
          <w:vAlign w:val="center"/>
        </w:tcPr>
        <w:p w14:paraId="241CB73F" w14:textId="77777777" w:rsidR="00B610F7" w:rsidRDefault="00B610F7"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CAEC38D" w14:textId="77777777" w:rsidR="00B610F7" w:rsidRPr="00293DF3" w:rsidRDefault="00B610F7" w:rsidP="005258E5">
          <w:pPr>
            <w:pStyle w:val="Sinespaciado1"/>
            <w:jc w:val="center"/>
            <w:rPr>
              <w:noProof/>
            </w:rPr>
          </w:pPr>
          <w:r>
            <w:rPr>
              <w:noProof/>
              <w:lang w:eastAsia="es-CO"/>
            </w:rPr>
            <w:drawing>
              <wp:inline distT="0" distB="0" distL="0" distR="0" wp14:anchorId="193093DC" wp14:editId="77A5304A">
                <wp:extent cx="466725" cy="453761"/>
                <wp:effectExtent l="0" t="0" r="0" b="3810"/>
                <wp:docPr id="32" name="Imagen 3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5790E5FE" w14:textId="77777777" w:rsidR="00B610F7" w:rsidRPr="003313BB" w:rsidRDefault="00B610F7"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B610F7" w:rsidRPr="00293DF3" w14:paraId="60748A73" w14:textId="77777777" w:rsidTr="00F4299F">
      <w:trPr>
        <w:cantSplit/>
        <w:trHeight w:val="351"/>
      </w:trPr>
      <w:tc>
        <w:tcPr>
          <w:tcW w:w="2338" w:type="dxa"/>
          <w:vAlign w:val="center"/>
        </w:tcPr>
        <w:p w14:paraId="20BC323A" w14:textId="77777777" w:rsidR="00B610F7" w:rsidRPr="00293DF3" w:rsidRDefault="00B610F7" w:rsidP="0096482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6EDF95BD" w14:textId="77777777" w:rsidR="00B610F7" w:rsidRPr="00293DF3" w:rsidRDefault="00B610F7" w:rsidP="005258E5">
          <w:pPr>
            <w:pStyle w:val="Ttulo1"/>
            <w:jc w:val="center"/>
            <w:rPr>
              <w:rFonts w:ascii="Arial" w:hAnsi="Arial" w:cs="Arial"/>
              <w:sz w:val="18"/>
              <w:szCs w:val="18"/>
            </w:rPr>
          </w:pPr>
        </w:p>
      </w:tc>
      <w:tc>
        <w:tcPr>
          <w:tcW w:w="2268" w:type="dxa"/>
          <w:vMerge/>
          <w:vAlign w:val="center"/>
        </w:tcPr>
        <w:p w14:paraId="1280561E" w14:textId="77777777" w:rsidR="00B610F7" w:rsidRPr="00293DF3" w:rsidRDefault="00B610F7" w:rsidP="005258E5">
          <w:pPr>
            <w:jc w:val="center"/>
            <w:rPr>
              <w:rFonts w:ascii="Arial" w:hAnsi="Arial" w:cs="Arial"/>
              <w:b/>
              <w:noProof/>
              <w:sz w:val="18"/>
              <w:szCs w:val="18"/>
            </w:rPr>
          </w:pPr>
        </w:p>
      </w:tc>
    </w:tr>
    <w:tr w:rsidR="00B610F7" w:rsidRPr="00293DF3" w14:paraId="7742515A" w14:textId="77777777" w:rsidTr="00F4299F">
      <w:trPr>
        <w:cantSplit/>
        <w:trHeight w:val="350"/>
      </w:trPr>
      <w:tc>
        <w:tcPr>
          <w:tcW w:w="2338" w:type="dxa"/>
          <w:vAlign w:val="center"/>
        </w:tcPr>
        <w:p w14:paraId="71F0378A" w14:textId="77777777" w:rsidR="00B610F7" w:rsidRPr="00293DF3" w:rsidRDefault="00B610F7" w:rsidP="00DA15E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w:t>
          </w:r>
          <w:r w:rsidRPr="00201696">
            <w:rPr>
              <w:rFonts w:ascii="Arial" w:hAnsi="Arial" w:cs="Arial"/>
              <w:b/>
              <w:bCs/>
              <w:color w:val="000000"/>
              <w:sz w:val="18"/>
              <w:szCs w:val="18"/>
            </w:rPr>
            <w:t>01/03/2022</w:t>
          </w:r>
        </w:p>
      </w:tc>
      <w:tc>
        <w:tcPr>
          <w:tcW w:w="5812" w:type="dxa"/>
          <w:vMerge w:val="restart"/>
          <w:vAlign w:val="center"/>
        </w:tcPr>
        <w:p w14:paraId="278F9A34" w14:textId="77777777" w:rsidR="00B610F7" w:rsidRPr="005258E5" w:rsidRDefault="00B610F7" w:rsidP="005258E5">
          <w:pPr>
            <w:jc w:val="center"/>
            <w:rPr>
              <w:rFonts w:ascii="Arial" w:eastAsia="Calibri" w:hAnsi="Arial" w:cs="Arial"/>
              <w:b/>
              <w:bCs/>
              <w:color w:val="000000" w:themeColor="text1"/>
            </w:rPr>
          </w:pPr>
          <w:bookmarkStart w:id="9"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9"/>
        </w:p>
      </w:tc>
      <w:tc>
        <w:tcPr>
          <w:tcW w:w="2268" w:type="dxa"/>
          <w:vMerge/>
          <w:vAlign w:val="center"/>
        </w:tcPr>
        <w:p w14:paraId="4B1B741D" w14:textId="77777777" w:rsidR="00B610F7" w:rsidRPr="00293DF3" w:rsidRDefault="00B610F7" w:rsidP="005258E5">
          <w:pPr>
            <w:jc w:val="center"/>
            <w:rPr>
              <w:rFonts w:ascii="Arial" w:hAnsi="Arial" w:cs="Arial"/>
              <w:b/>
              <w:noProof/>
              <w:sz w:val="18"/>
              <w:szCs w:val="18"/>
            </w:rPr>
          </w:pPr>
        </w:p>
      </w:tc>
    </w:tr>
    <w:tr w:rsidR="00B610F7" w:rsidRPr="00293DF3" w14:paraId="5C6B7F3D" w14:textId="77777777" w:rsidTr="00F4299F">
      <w:trPr>
        <w:cantSplit/>
        <w:trHeight w:val="351"/>
      </w:trPr>
      <w:tc>
        <w:tcPr>
          <w:tcW w:w="2338" w:type="dxa"/>
          <w:vAlign w:val="center"/>
        </w:tcPr>
        <w:p w14:paraId="4637DB36" w14:textId="77777777" w:rsidR="00B610F7" w:rsidRPr="00293DF3" w:rsidRDefault="00B610F7" w:rsidP="005258E5">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9</w:t>
          </w:r>
        </w:p>
      </w:tc>
      <w:tc>
        <w:tcPr>
          <w:tcW w:w="5812" w:type="dxa"/>
          <w:vMerge/>
          <w:vAlign w:val="center"/>
        </w:tcPr>
        <w:p w14:paraId="67E187A6" w14:textId="77777777" w:rsidR="00B610F7" w:rsidRPr="00293DF3" w:rsidRDefault="00B610F7" w:rsidP="005258E5">
          <w:pPr>
            <w:pStyle w:val="Ttulo1"/>
            <w:jc w:val="center"/>
            <w:rPr>
              <w:rFonts w:ascii="Arial" w:hAnsi="Arial" w:cs="Arial"/>
              <w:sz w:val="18"/>
              <w:szCs w:val="18"/>
            </w:rPr>
          </w:pPr>
        </w:p>
      </w:tc>
      <w:tc>
        <w:tcPr>
          <w:tcW w:w="2268" w:type="dxa"/>
          <w:vMerge/>
          <w:vAlign w:val="center"/>
        </w:tcPr>
        <w:p w14:paraId="521DCDC2" w14:textId="77777777" w:rsidR="00B610F7" w:rsidRPr="00293DF3" w:rsidRDefault="00B610F7" w:rsidP="005258E5">
          <w:pPr>
            <w:jc w:val="center"/>
            <w:rPr>
              <w:rFonts w:ascii="Arial" w:hAnsi="Arial" w:cs="Arial"/>
              <w:b/>
              <w:noProof/>
              <w:sz w:val="18"/>
              <w:szCs w:val="18"/>
            </w:rPr>
          </w:pPr>
        </w:p>
      </w:tc>
    </w:tr>
  </w:tbl>
  <w:p w14:paraId="22FD395A" w14:textId="77777777" w:rsidR="00B610F7" w:rsidRDefault="00B610F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610F7" w:rsidRPr="00293DF3" w14:paraId="1CE6DBF8" w14:textId="77777777" w:rsidTr="00B546CB">
      <w:trPr>
        <w:cantSplit/>
        <w:trHeight w:val="416"/>
      </w:trPr>
      <w:tc>
        <w:tcPr>
          <w:tcW w:w="8506" w:type="dxa"/>
          <w:vAlign w:val="center"/>
        </w:tcPr>
        <w:p w14:paraId="27B33372" w14:textId="77777777" w:rsidR="00B610F7" w:rsidRDefault="00B610F7"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20C96A91" w14:textId="77777777" w:rsidR="00B610F7" w:rsidRPr="00293DF3" w:rsidRDefault="00B610F7" w:rsidP="00F876C6">
          <w:pPr>
            <w:pStyle w:val="Sinespaciado1"/>
            <w:jc w:val="center"/>
            <w:rPr>
              <w:noProof/>
            </w:rPr>
          </w:pPr>
          <w:r>
            <w:rPr>
              <w:noProof/>
              <w:lang w:eastAsia="es-CO"/>
            </w:rPr>
            <w:drawing>
              <wp:inline distT="0" distB="0" distL="0" distR="0" wp14:anchorId="173A9121" wp14:editId="3CDE5769">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0A0175" w14:textId="77777777" w:rsidR="00B610F7" w:rsidRPr="00E23CA0" w:rsidRDefault="00B610F7" w:rsidP="00F876C6">
          <w:pPr>
            <w:pStyle w:val="Sinespaciado1"/>
            <w:rPr>
              <w:rFonts w:ascii="Arial" w:hAnsi="Arial" w:cs="Arial"/>
              <w:b/>
              <w:bCs/>
            </w:rPr>
          </w:pPr>
          <w:r w:rsidRPr="00E23CA0">
            <w:rPr>
              <w:rFonts w:ascii="Arial" w:hAnsi="Arial" w:cs="Arial"/>
              <w:b/>
              <w:bCs/>
              <w:sz w:val="18"/>
              <w:szCs w:val="20"/>
            </w:rPr>
            <w:t>POLICÍA NACIONAL</w:t>
          </w:r>
        </w:p>
      </w:tc>
    </w:tr>
    <w:tr w:rsidR="00B610F7" w:rsidRPr="0076504F" w14:paraId="6D9365C6" w14:textId="77777777" w:rsidTr="00B546CB">
      <w:trPr>
        <w:cantSplit/>
        <w:trHeight w:val="416"/>
      </w:trPr>
      <w:tc>
        <w:tcPr>
          <w:tcW w:w="8506" w:type="dxa"/>
          <w:vAlign w:val="center"/>
        </w:tcPr>
        <w:p w14:paraId="5F91733D" w14:textId="77777777" w:rsidR="00B610F7" w:rsidRPr="0076504F" w:rsidRDefault="00B610F7" w:rsidP="00F876C6">
          <w:pPr>
            <w:pStyle w:val="Sinespaciado1"/>
            <w:jc w:val="center"/>
            <w:rPr>
              <w:rFonts w:ascii="Arial" w:eastAsia="Calibri" w:hAnsi="Arial" w:cs="Arial"/>
              <w:b/>
              <w:color w:val="000000" w:themeColor="text1"/>
              <w:sz w:val="20"/>
            </w:rPr>
          </w:pPr>
          <w:r w:rsidRPr="0076504F">
            <w:rPr>
              <w:rFonts w:ascii="Arial" w:eastAsia="Calibri" w:hAnsi="Arial" w:cs="Arial"/>
              <w:b/>
              <w:color w:val="000000" w:themeColor="text1"/>
              <w:sz w:val="20"/>
            </w:rPr>
            <w:t>ESPECIFICACIONES TECNICAS</w:t>
          </w:r>
        </w:p>
      </w:tc>
      <w:tc>
        <w:tcPr>
          <w:tcW w:w="1912" w:type="dxa"/>
          <w:vMerge/>
          <w:vAlign w:val="center"/>
        </w:tcPr>
        <w:p w14:paraId="69FEC333" w14:textId="77777777" w:rsidR="00B610F7" w:rsidRPr="0076504F" w:rsidRDefault="00B610F7" w:rsidP="00F876C6">
          <w:pPr>
            <w:jc w:val="center"/>
            <w:rPr>
              <w:rFonts w:ascii="Arial" w:hAnsi="Arial" w:cs="Arial"/>
              <w:b/>
              <w:noProof/>
              <w:sz w:val="14"/>
              <w:szCs w:val="18"/>
            </w:rPr>
          </w:pPr>
        </w:p>
      </w:tc>
    </w:tr>
  </w:tbl>
  <w:p w14:paraId="4AB44C7F" w14:textId="77777777" w:rsidR="00B610F7" w:rsidRPr="0076504F" w:rsidRDefault="00B610F7">
    <w:pPr>
      <w:pStyle w:val="Encabezado"/>
      <w:rPr>
        <w:b/>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10F7" w:rsidRPr="00293DF3" w14:paraId="6A32BB5E" w14:textId="77777777" w:rsidTr="00B546CB">
      <w:trPr>
        <w:cantSplit/>
        <w:trHeight w:val="274"/>
      </w:trPr>
      <w:tc>
        <w:tcPr>
          <w:tcW w:w="8150" w:type="dxa"/>
          <w:vAlign w:val="center"/>
        </w:tcPr>
        <w:p w14:paraId="2A1875F9" w14:textId="77777777" w:rsidR="00B610F7" w:rsidRDefault="00B610F7" w:rsidP="0061249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7729F16" w14:textId="77777777" w:rsidR="00B610F7" w:rsidRPr="00293DF3" w:rsidRDefault="00B610F7" w:rsidP="0061249C">
          <w:pPr>
            <w:pStyle w:val="Sinespaciado1"/>
            <w:jc w:val="center"/>
            <w:rPr>
              <w:noProof/>
            </w:rPr>
          </w:pPr>
          <w:r>
            <w:rPr>
              <w:noProof/>
              <w:lang w:eastAsia="es-CO"/>
            </w:rPr>
            <w:drawing>
              <wp:inline distT="0" distB="0" distL="0" distR="0" wp14:anchorId="1CB37D4F" wp14:editId="2CDB093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4DC95C" w14:textId="77777777" w:rsidR="00B610F7" w:rsidRPr="00E23CA0" w:rsidRDefault="00B610F7" w:rsidP="0061249C">
          <w:pPr>
            <w:pStyle w:val="Sinespaciado1"/>
            <w:rPr>
              <w:rFonts w:ascii="Arial" w:hAnsi="Arial" w:cs="Arial"/>
              <w:b/>
              <w:bCs/>
            </w:rPr>
          </w:pPr>
          <w:r w:rsidRPr="00E23CA0">
            <w:rPr>
              <w:rFonts w:ascii="Arial" w:hAnsi="Arial" w:cs="Arial"/>
              <w:b/>
              <w:bCs/>
              <w:sz w:val="20"/>
              <w:szCs w:val="20"/>
            </w:rPr>
            <w:t>POLICÍA NACIONAL</w:t>
          </w:r>
        </w:p>
      </w:tc>
    </w:tr>
    <w:tr w:rsidR="00B610F7" w:rsidRPr="00293DF3" w14:paraId="18DBC09E" w14:textId="77777777" w:rsidTr="00BB1758">
      <w:trPr>
        <w:cantSplit/>
        <w:trHeight w:val="741"/>
      </w:trPr>
      <w:tc>
        <w:tcPr>
          <w:tcW w:w="8150" w:type="dxa"/>
          <w:vAlign w:val="center"/>
        </w:tcPr>
        <w:p w14:paraId="374AE309" w14:textId="77777777" w:rsidR="00B610F7" w:rsidRPr="005258E5" w:rsidRDefault="00B610F7" w:rsidP="0076504F">
          <w:pPr>
            <w:pStyle w:val="Encabezado"/>
            <w:jc w:val="center"/>
            <w:rPr>
              <w:rFonts w:ascii="Arial" w:eastAsia="Calibri" w:hAnsi="Arial" w:cs="Arial"/>
              <w:b/>
              <w:bCs/>
              <w:color w:val="000000" w:themeColor="text1"/>
            </w:rPr>
          </w:pPr>
          <w:r w:rsidRPr="0076504F">
            <w:rPr>
              <w:rFonts w:ascii="Arial" w:eastAsia="Calibri" w:hAnsi="Arial" w:cs="Arial"/>
              <w:b/>
              <w:color w:val="000000" w:themeColor="text1"/>
              <w:sz w:val="20"/>
            </w:rPr>
            <w:t>ESPECIFICACIONES TECNICAS</w:t>
          </w:r>
        </w:p>
      </w:tc>
      <w:tc>
        <w:tcPr>
          <w:tcW w:w="2268" w:type="dxa"/>
          <w:vMerge/>
          <w:vAlign w:val="center"/>
        </w:tcPr>
        <w:p w14:paraId="4EF49A99" w14:textId="77777777" w:rsidR="00B610F7" w:rsidRPr="00293DF3" w:rsidRDefault="00B610F7" w:rsidP="0061249C">
          <w:pPr>
            <w:jc w:val="center"/>
            <w:rPr>
              <w:rFonts w:ascii="Arial" w:hAnsi="Arial" w:cs="Arial"/>
              <w:b/>
              <w:noProof/>
              <w:sz w:val="18"/>
              <w:szCs w:val="18"/>
            </w:rPr>
          </w:pPr>
        </w:p>
      </w:tc>
    </w:tr>
  </w:tbl>
  <w:p w14:paraId="4179297E" w14:textId="77777777" w:rsidR="00B610F7" w:rsidRDefault="00B610F7" w:rsidP="0061249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610F7" w:rsidRPr="00293DF3" w14:paraId="2CD3F29F" w14:textId="77777777" w:rsidTr="00B546CB">
      <w:trPr>
        <w:cantSplit/>
        <w:trHeight w:val="416"/>
      </w:trPr>
      <w:tc>
        <w:tcPr>
          <w:tcW w:w="8506" w:type="dxa"/>
          <w:vAlign w:val="center"/>
        </w:tcPr>
        <w:p w14:paraId="1BF64E2D" w14:textId="77777777" w:rsidR="00B610F7" w:rsidRDefault="00B610F7"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5321E74B" w14:textId="77777777" w:rsidR="00B610F7" w:rsidRPr="00293DF3" w:rsidRDefault="00B610F7" w:rsidP="00F876C6">
          <w:pPr>
            <w:pStyle w:val="Sinespaciado1"/>
            <w:jc w:val="center"/>
            <w:rPr>
              <w:noProof/>
            </w:rPr>
          </w:pPr>
          <w:r>
            <w:rPr>
              <w:noProof/>
              <w:lang w:eastAsia="es-CO"/>
            </w:rPr>
            <w:drawing>
              <wp:inline distT="0" distB="0" distL="0" distR="0" wp14:anchorId="69FCF0FF" wp14:editId="27B65010">
                <wp:extent cx="428625" cy="416719"/>
                <wp:effectExtent l="0" t="0" r="0" b="2540"/>
                <wp:docPr id="36" name="Imagen 3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B30502" w14:textId="77777777" w:rsidR="00B610F7" w:rsidRPr="00E23CA0" w:rsidRDefault="00B610F7" w:rsidP="00F876C6">
          <w:pPr>
            <w:pStyle w:val="Sinespaciado1"/>
            <w:rPr>
              <w:rFonts w:ascii="Arial" w:hAnsi="Arial" w:cs="Arial"/>
              <w:b/>
              <w:bCs/>
            </w:rPr>
          </w:pPr>
          <w:r w:rsidRPr="00E23CA0">
            <w:rPr>
              <w:rFonts w:ascii="Arial" w:hAnsi="Arial" w:cs="Arial"/>
              <w:b/>
              <w:bCs/>
              <w:sz w:val="18"/>
              <w:szCs w:val="20"/>
            </w:rPr>
            <w:t>POLICÍA NACIONAL</w:t>
          </w:r>
        </w:p>
      </w:tc>
    </w:tr>
    <w:tr w:rsidR="00B610F7" w:rsidRPr="00293DF3" w14:paraId="4E90AC0D" w14:textId="77777777" w:rsidTr="00B546CB">
      <w:trPr>
        <w:cantSplit/>
        <w:trHeight w:val="416"/>
      </w:trPr>
      <w:tc>
        <w:tcPr>
          <w:tcW w:w="8506" w:type="dxa"/>
          <w:vAlign w:val="center"/>
        </w:tcPr>
        <w:p w14:paraId="5A0F8FE2" w14:textId="77777777" w:rsidR="00B610F7" w:rsidRPr="00A37E8A" w:rsidRDefault="00B610F7" w:rsidP="000B28CF">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220FADF1" w14:textId="77777777" w:rsidR="00B610F7" w:rsidRPr="00293DF3" w:rsidRDefault="00B610F7" w:rsidP="00F876C6">
          <w:pPr>
            <w:jc w:val="center"/>
            <w:rPr>
              <w:rFonts w:ascii="Arial" w:hAnsi="Arial" w:cs="Arial"/>
              <w:b/>
              <w:noProof/>
              <w:sz w:val="18"/>
              <w:szCs w:val="18"/>
            </w:rPr>
          </w:pPr>
        </w:p>
      </w:tc>
    </w:tr>
  </w:tbl>
  <w:p w14:paraId="1F253CBA" w14:textId="77777777" w:rsidR="00B610F7" w:rsidRDefault="00B610F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B610F7" w:rsidRPr="00293DF3" w14:paraId="353300FE" w14:textId="77777777" w:rsidTr="00B546CB">
      <w:trPr>
        <w:cantSplit/>
        <w:trHeight w:val="416"/>
      </w:trPr>
      <w:tc>
        <w:tcPr>
          <w:tcW w:w="8506" w:type="dxa"/>
          <w:vAlign w:val="center"/>
        </w:tcPr>
        <w:p w14:paraId="34A77B36" w14:textId="77777777" w:rsidR="00B610F7" w:rsidRDefault="00B610F7" w:rsidP="00F876C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182EA674" w14:textId="77777777" w:rsidR="00B610F7" w:rsidRPr="00293DF3" w:rsidRDefault="00B610F7" w:rsidP="00F876C6">
          <w:pPr>
            <w:pStyle w:val="Sinespaciado1"/>
            <w:jc w:val="center"/>
            <w:rPr>
              <w:noProof/>
            </w:rPr>
          </w:pPr>
          <w:r>
            <w:rPr>
              <w:noProof/>
              <w:lang w:eastAsia="es-CO"/>
            </w:rPr>
            <w:drawing>
              <wp:inline distT="0" distB="0" distL="0" distR="0" wp14:anchorId="182A3F18" wp14:editId="27C347EC">
                <wp:extent cx="428625" cy="416719"/>
                <wp:effectExtent l="0" t="0" r="0" b="2540"/>
                <wp:docPr id="39" name="Imagen 3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0B46FD4" w14:textId="77777777" w:rsidR="00B610F7" w:rsidRPr="00E23CA0" w:rsidRDefault="00B610F7" w:rsidP="00F876C6">
          <w:pPr>
            <w:pStyle w:val="Sinespaciado1"/>
            <w:rPr>
              <w:rFonts w:ascii="Arial" w:hAnsi="Arial" w:cs="Arial"/>
              <w:b/>
              <w:bCs/>
            </w:rPr>
          </w:pPr>
          <w:r w:rsidRPr="00E23CA0">
            <w:rPr>
              <w:rFonts w:ascii="Arial" w:hAnsi="Arial" w:cs="Arial"/>
              <w:b/>
              <w:bCs/>
              <w:sz w:val="18"/>
              <w:szCs w:val="20"/>
            </w:rPr>
            <w:t>POLICÍA NACIONAL</w:t>
          </w:r>
        </w:p>
      </w:tc>
    </w:tr>
    <w:tr w:rsidR="00B610F7" w:rsidRPr="00293DF3" w14:paraId="62D755D6" w14:textId="77777777" w:rsidTr="00B546CB">
      <w:trPr>
        <w:cantSplit/>
        <w:trHeight w:val="416"/>
      </w:trPr>
      <w:tc>
        <w:tcPr>
          <w:tcW w:w="8506" w:type="dxa"/>
          <w:vAlign w:val="center"/>
        </w:tcPr>
        <w:p w14:paraId="00B9D61C" w14:textId="77777777" w:rsidR="00B610F7" w:rsidRPr="00A37E8A" w:rsidRDefault="00B610F7" w:rsidP="000B28CF">
          <w:pPr>
            <w:spacing w:after="0" w:line="240" w:lineRule="auto"/>
            <w:jc w:val="center"/>
            <w:rPr>
              <w:rFonts w:ascii="Arial" w:eastAsia="Calibri" w:hAnsi="Arial" w:cs="Arial"/>
              <w:color w:val="000000" w:themeColor="text1"/>
            </w:rPr>
          </w:pPr>
          <w:r w:rsidRPr="00D71207">
            <w:rPr>
              <w:rFonts w:ascii="Arial" w:hAnsi="Arial" w:cs="Arial"/>
              <w:b/>
              <w:color w:val="000000" w:themeColor="text1"/>
              <w:sz w:val="18"/>
              <w:szCs w:val="18"/>
            </w:rPr>
            <w:t>ESTIMACIÓN, TIPIFICACIÓN, ASIGNACIÓN DE RIESGOS Y DETERMINACIÓN DE GARANTÍAS</w:t>
          </w:r>
        </w:p>
      </w:tc>
      <w:tc>
        <w:tcPr>
          <w:tcW w:w="1912" w:type="dxa"/>
          <w:vMerge/>
          <w:vAlign w:val="center"/>
        </w:tcPr>
        <w:p w14:paraId="7457AEBC" w14:textId="77777777" w:rsidR="00B610F7" w:rsidRPr="00293DF3" w:rsidRDefault="00B610F7" w:rsidP="00F876C6">
          <w:pPr>
            <w:jc w:val="center"/>
            <w:rPr>
              <w:rFonts w:ascii="Arial" w:hAnsi="Arial" w:cs="Arial"/>
              <w:b/>
              <w:noProof/>
              <w:sz w:val="18"/>
              <w:szCs w:val="18"/>
            </w:rPr>
          </w:pPr>
        </w:p>
      </w:tc>
    </w:tr>
  </w:tbl>
  <w:p w14:paraId="7A04DB90" w14:textId="77777777" w:rsidR="00B610F7" w:rsidRDefault="00B610F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B610F7" w:rsidRPr="00293DF3" w14:paraId="52CDACA4" w14:textId="77777777" w:rsidTr="00D42814">
      <w:trPr>
        <w:cantSplit/>
        <w:trHeight w:val="416"/>
      </w:trPr>
      <w:tc>
        <w:tcPr>
          <w:tcW w:w="8912" w:type="dxa"/>
          <w:vAlign w:val="center"/>
        </w:tcPr>
        <w:p w14:paraId="61D0E925" w14:textId="77777777" w:rsidR="00B610F7" w:rsidRDefault="00B610F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268D0ACF" w14:textId="77777777" w:rsidR="00B610F7" w:rsidRPr="00293DF3" w:rsidRDefault="00B610F7" w:rsidP="006825B9">
          <w:pPr>
            <w:pStyle w:val="Sinespaciado1"/>
            <w:jc w:val="center"/>
            <w:rPr>
              <w:noProof/>
            </w:rPr>
          </w:pPr>
          <w:r>
            <w:rPr>
              <w:noProof/>
              <w:lang w:eastAsia="es-CO"/>
            </w:rPr>
            <w:drawing>
              <wp:inline distT="0" distB="0" distL="0" distR="0" wp14:anchorId="09AAF829" wp14:editId="7EFF050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BE45CED" w14:textId="77777777" w:rsidR="00B610F7" w:rsidRPr="00E23CA0" w:rsidRDefault="00B610F7" w:rsidP="00E23CA0">
          <w:pPr>
            <w:pStyle w:val="Sinespaciado1"/>
            <w:jc w:val="center"/>
            <w:rPr>
              <w:rFonts w:ascii="Arial" w:hAnsi="Arial" w:cs="Arial"/>
              <w:b/>
              <w:bCs/>
            </w:rPr>
          </w:pPr>
          <w:r w:rsidRPr="00E23CA0">
            <w:rPr>
              <w:rFonts w:ascii="Arial" w:hAnsi="Arial" w:cs="Arial"/>
              <w:b/>
              <w:bCs/>
              <w:sz w:val="18"/>
              <w:szCs w:val="20"/>
            </w:rPr>
            <w:t>POLICÍA NACIONAL</w:t>
          </w:r>
        </w:p>
      </w:tc>
    </w:tr>
    <w:tr w:rsidR="00B610F7" w:rsidRPr="00293DF3" w14:paraId="61372E01" w14:textId="77777777" w:rsidTr="00D42814">
      <w:trPr>
        <w:cantSplit/>
        <w:trHeight w:val="416"/>
      </w:trPr>
      <w:tc>
        <w:tcPr>
          <w:tcW w:w="8912" w:type="dxa"/>
          <w:vAlign w:val="center"/>
        </w:tcPr>
        <w:p w14:paraId="3764E06D" w14:textId="77777777" w:rsidR="00B610F7" w:rsidRPr="00A37E8A" w:rsidRDefault="00B610F7"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34028F10" w14:textId="77777777" w:rsidR="00B610F7" w:rsidRPr="00293DF3" w:rsidRDefault="00B610F7" w:rsidP="006825B9">
          <w:pPr>
            <w:jc w:val="center"/>
            <w:rPr>
              <w:rFonts w:ascii="Arial" w:hAnsi="Arial" w:cs="Arial"/>
              <w:b/>
              <w:noProof/>
              <w:sz w:val="18"/>
              <w:szCs w:val="18"/>
            </w:rPr>
          </w:pPr>
        </w:p>
      </w:tc>
    </w:tr>
  </w:tbl>
  <w:p w14:paraId="1CECCA5C" w14:textId="77777777" w:rsidR="00B610F7" w:rsidRDefault="00B610F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10F7" w:rsidRPr="00293DF3" w14:paraId="2D2D5185" w14:textId="77777777" w:rsidTr="00D42814">
      <w:trPr>
        <w:cantSplit/>
        <w:trHeight w:val="416"/>
      </w:trPr>
      <w:tc>
        <w:tcPr>
          <w:tcW w:w="8150" w:type="dxa"/>
          <w:vAlign w:val="center"/>
        </w:tcPr>
        <w:p w14:paraId="70CD7735" w14:textId="77777777" w:rsidR="00B610F7" w:rsidRDefault="00B610F7"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633201" w14:textId="77777777" w:rsidR="00B610F7" w:rsidRPr="00293DF3" w:rsidRDefault="00B610F7" w:rsidP="006825B9">
          <w:pPr>
            <w:pStyle w:val="Sinespaciado1"/>
            <w:jc w:val="center"/>
            <w:rPr>
              <w:noProof/>
            </w:rPr>
          </w:pPr>
          <w:r>
            <w:rPr>
              <w:noProof/>
              <w:lang w:eastAsia="es-CO"/>
            </w:rPr>
            <w:drawing>
              <wp:inline distT="0" distB="0" distL="0" distR="0" wp14:anchorId="1D8B5D2A" wp14:editId="0681CAE2">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820CAF" w14:textId="77777777" w:rsidR="00B610F7" w:rsidRPr="00E23CA0" w:rsidRDefault="00B610F7" w:rsidP="006825B9">
          <w:pPr>
            <w:pStyle w:val="Sinespaciado1"/>
            <w:rPr>
              <w:rFonts w:ascii="Arial" w:hAnsi="Arial" w:cs="Arial"/>
              <w:b/>
              <w:bCs/>
            </w:rPr>
          </w:pPr>
          <w:r w:rsidRPr="00E23CA0">
            <w:rPr>
              <w:rFonts w:ascii="Arial" w:hAnsi="Arial" w:cs="Arial"/>
              <w:b/>
              <w:bCs/>
              <w:sz w:val="18"/>
              <w:szCs w:val="20"/>
            </w:rPr>
            <w:t>POLICÍA NACIONAL</w:t>
          </w:r>
        </w:p>
      </w:tc>
    </w:tr>
    <w:tr w:rsidR="00B610F7" w:rsidRPr="00293DF3" w14:paraId="5F8837C4" w14:textId="77777777" w:rsidTr="00D42814">
      <w:trPr>
        <w:cantSplit/>
        <w:trHeight w:val="558"/>
      </w:trPr>
      <w:tc>
        <w:tcPr>
          <w:tcW w:w="8150" w:type="dxa"/>
          <w:vAlign w:val="center"/>
        </w:tcPr>
        <w:p w14:paraId="3E9D1AC8" w14:textId="77777777" w:rsidR="00B610F7" w:rsidRPr="00666557" w:rsidRDefault="00B610F7"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2C193EBA" w14:textId="77777777" w:rsidR="00B610F7" w:rsidRPr="00293DF3" w:rsidRDefault="00B610F7" w:rsidP="006825B9">
          <w:pPr>
            <w:jc w:val="center"/>
            <w:rPr>
              <w:rFonts w:ascii="Arial" w:hAnsi="Arial" w:cs="Arial"/>
              <w:b/>
              <w:noProof/>
              <w:sz w:val="18"/>
              <w:szCs w:val="18"/>
            </w:rPr>
          </w:pPr>
        </w:p>
      </w:tc>
    </w:tr>
  </w:tbl>
  <w:p w14:paraId="07D03E03" w14:textId="77777777" w:rsidR="00B610F7" w:rsidRDefault="00B610F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610F7" w:rsidRPr="00293DF3" w14:paraId="66092178" w14:textId="77777777" w:rsidTr="00E83144">
      <w:trPr>
        <w:cantSplit/>
        <w:trHeight w:val="416"/>
      </w:trPr>
      <w:tc>
        <w:tcPr>
          <w:tcW w:w="8150" w:type="dxa"/>
          <w:vAlign w:val="center"/>
        </w:tcPr>
        <w:p w14:paraId="6C8EC322" w14:textId="77777777" w:rsidR="00B610F7" w:rsidRDefault="00B610F7" w:rsidP="00E8314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E0D3FB" w14:textId="77777777" w:rsidR="00B610F7" w:rsidRPr="00636AB9" w:rsidRDefault="00B610F7" w:rsidP="00E83144">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4A023D4" wp14:editId="1E8B5089">
                <wp:extent cx="428625" cy="416719"/>
                <wp:effectExtent l="0" t="0" r="0" b="2540"/>
                <wp:docPr id="34" name="Imagen 3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311BED" w14:textId="77777777" w:rsidR="00B610F7" w:rsidRPr="003313BB" w:rsidRDefault="00B610F7" w:rsidP="00E83144">
          <w:pPr>
            <w:pStyle w:val="Sinespaciado1"/>
            <w:jc w:val="center"/>
            <w:rPr>
              <w:b/>
              <w:bCs/>
            </w:rPr>
          </w:pPr>
          <w:r w:rsidRPr="00636AB9">
            <w:rPr>
              <w:rFonts w:ascii="Arial" w:hAnsi="Arial" w:cs="Arial"/>
              <w:b/>
              <w:bCs/>
              <w:sz w:val="18"/>
              <w:szCs w:val="20"/>
            </w:rPr>
            <w:t>POLICÍA NACIONAL</w:t>
          </w:r>
        </w:p>
      </w:tc>
    </w:tr>
    <w:tr w:rsidR="00B610F7" w:rsidRPr="00293DF3" w14:paraId="50AAAD44" w14:textId="77777777" w:rsidTr="00E83144">
      <w:trPr>
        <w:cantSplit/>
        <w:trHeight w:val="274"/>
      </w:trPr>
      <w:tc>
        <w:tcPr>
          <w:tcW w:w="8150" w:type="dxa"/>
          <w:vAlign w:val="center"/>
        </w:tcPr>
        <w:p w14:paraId="0755F8A6" w14:textId="43151E61" w:rsidR="00B610F7" w:rsidRPr="00676DF8" w:rsidRDefault="00B610F7" w:rsidP="001C2CA2">
          <w:pPr>
            <w:pStyle w:val="Textoindependiente"/>
            <w:rPr>
              <w:b/>
              <w:sz w:val="20"/>
              <w:szCs w:val="20"/>
            </w:rPr>
          </w:pPr>
          <w:r>
            <w:rPr>
              <w:b/>
              <w:bCs/>
              <w:sz w:val="20"/>
              <w:szCs w:val="20"/>
            </w:rPr>
            <w:t>OBLIGACIONES DEL CONTRATISTA</w:t>
          </w:r>
        </w:p>
      </w:tc>
      <w:tc>
        <w:tcPr>
          <w:tcW w:w="2268" w:type="dxa"/>
          <w:vMerge/>
          <w:vAlign w:val="center"/>
        </w:tcPr>
        <w:p w14:paraId="0830BC0B" w14:textId="77777777" w:rsidR="00B610F7" w:rsidRPr="00293DF3" w:rsidRDefault="00B610F7" w:rsidP="00E83144">
          <w:pPr>
            <w:jc w:val="center"/>
            <w:rPr>
              <w:rFonts w:ascii="Arial" w:hAnsi="Arial" w:cs="Arial"/>
              <w:b/>
              <w:noProof/>
              <w:sz w:val="18"/>
              <w:szCs w:val="18"/>
            </w:rPr>
          </w:pPr>
        </w:p>
      </w:tc>
    </w:tr>
  </w:tbl>
  <w:p w14:paraId="3EC5D72E" w14:textId="77777777" w:rsidR="00B610F7" w:rsidRDefault="00B610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646C6F"/>
    <w:multiLevelType w:val="hybridMultilevel"/>
    <w:tmpl w:val="DDE2DBF8"/>
    <w:lvl w:ilvl="0" w:tplc="33103824">
      <w:start w:val="1"/>
      <w:numFmt w:val="upperLetter"/>
      <w:lvlText w:val="%1)"/>
      <w:lvlJc w:val="left"/>
      <w:pPr>
        <w:ind w:left="720" w:hanging="360"/>
      </w:pPr>
      <w:rPr>
        <w:rFonts w:hint="default"/>
      </w:rPr>
    </w:lvl>
    <w:lvl w:ilvl="1" w:tplc="6E54FC64">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1D57493E"/>
    <w:multiLevelType w:val="hybridMultilevel"/>
    <w:tmpl w:val="469E914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7DB2A09"/>
    <w:multiLevelType w:val="hybridMultilevel"/>
    <w:tmpl w:val="A91892B2"/>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D9F6C22"/>
    <w:multiLevelType w:val="hybridMultilevel"/>
    <w:tmpl w:val="486828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4"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16" w15:restartNumberingAfterBreak="0">
    <w:nsid w:val="3107213D"/>
    <w:multiLevelType w:val="hybridMultilevel"/>
    <w:tmpl w:val="778A4C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763446"/>
    <w:multiLevelType w:val="hybridMultilevel"/>
    <w:tmpl w:val="4F30761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E32854"/>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A06B95"/>
    <w:multiLevelType w:val="hybridMultilevel"/>
    <w:tmpl w:val="CBDC3BB6"/>
    <w:lvl w:ilvl="0" w:tplc="CD98D06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B58541B"/>
    <w:multiLevelType w:val="hybridMultilevel"/>
    <w:tmpl w:val="2BC69934"/>
    <w:styleLink w:val="1111111213"/>
    <w:lvl w:ilvl="0" w:tplc="F81A8DC8">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566B5E"/>
    <w:multiLevelType w:val="hybridMultilevel"/>
    <w:tmpl w:val="A050CE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5844BF"/>
    <w:multiLevelType w:val="hybridMultilevel"/>
    <w:tmpl w:val="1744C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FC66C6"/>
    <w:multiLevelType w:val="hybridMultilevel"/>
    <w:tmpl w:val="69C64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8C6190"/>
    <w:multiLevelType w:val="hybridMultilevel"/>
    <w:tmpl w:val="CFA68DF2"/>
    <w:styleLink w:val="111111117"/>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9"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30" w15:restartNumberingAfterBreak="0">
    <w:nsid w:val="4C436549"/>
    <w:multiLevelType w:val="hybridMultilevel"/>
    <w:tmpl w:val="42CAA2BE"/>
    <w:lvl w:ilvl="0" w:tplc="D6E21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D45197"/>
    <w:multiLevelType w:val="hybridMultilevel"/>
    <w:tmpl w:val="1C6013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FB233C5"/>
    <w:multiLevelType w:val="hybridMultilevel"/>
    <w:tmpl w:val="38928B92"/>
    <w:lvl w:ilvl="0" w:tplc="C7BCF370">
      <w:start w:val="1"/>
      <w:numFmt w:val="bullet"/>
      <w:lvlText w:val=""/>
      <w:lvlJc w:val="left"/>
      <w:pPr>
        <w:tabs>
          <w:tab w:val="num" w:pos="284"/>
        </w:tabs>
        <w:ind w:left="284" w:hanging="284"/>
      </w:pPr>
      <w:rPr>
        <w:rFonts w:ascii="Symbol" w:hAnsi="Symbol" w:cs="Symbol" w:hint="default"/>
        <w:color w:val="auto"/>
        <w:sz w:val="24"/>
        <w:szCs w:val="24"/>
      </w:rPr>
    </w:lvl>
    <w:lvl w:ilvl="1" w:tplc="F5FA126A">
      <w:start w:val="1"/>
      <w:numFmt w:val="decimal"/>
      <w:lvlText w:val="%2."/>
      <w:lvlJc w:val="left"/>
      <w:pPr>
        <w:tabs>
          <w:tab w:val="num" w:pos="284"/>
        </w:tabs>
        <w:ind w:left="284" w:hanging="284"/>
      </w:pPr>
      <w:rPr>
        <w:rFonts w:hint="default"/>
        <w:sz w:val="24"/>
        <w:szCs w:val="24"/>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5" w15:restartNumberingAfterBreak="0">
    <w:nsid w:val="53344458"/>
    <w:multiLevelType w:val="multilevel"/>
    <w:tmpl w:val="700CEDB2"/>
    <w:lvl w:ilvl="0">
      <w:start w:val="1"/>
      <w:numFmt w:val="decimal"/>
      <w:lvlText w:val="%1."/>
      <w:lvlJc w:val="left"/>
      <w:pPr>
        <w:ind w:left="360"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9931939"/>
    <w:multiLevelType w:val="hybridMultilevel"/>
    <w:tmpl w:val="960A8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A536767"/>
    <w:multiLevelType w:val="hybridMultilevel"/>
    <w:tmpl w:val="3B769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C9D3CD3"/>
    <w:multiLevelType w:val="hybridMultilevel"/>
    <w:tmpl w:val="31C84CF0"/>
    <w:lvl w:ilvl="0" w:tplc="0A385FB8">
      <w:start w:val="2"/>
      <w:numFmt w:val="decimal"/>
      <w:lvlText w:val="%1)"/>
      <w:lvlJc w:val="left"/>
      <w:pPr>
        <w:ind w:left="11" w:hanging="360"/>
      </w:pPr>
      <w:rPr>
        <w:rFonts w:hint="default"/>
        <w:b/>
      </w:rPr>
    </w:lvl>
    <w:lvl w:ilvl="1" w:tplc="240A0019" w:tentative="1">
      <w:start w:val="1"/>
      <w:numFmt w:val="lowerLetter"/>
      <w:lvlText w:val="%2."/>
      <w:lvlJc w:val="left"/>
      <w:pPr>
        <w:ind w:left="731" w:hanging="360"/>
      </w:pPr>
    </w:lvl>
    <w:lvl w:ilvl="2" w:tplc="240A001B" w:tentative="1">
      <w:start w:val="1"/>
      <w:numFmt w:val="lowerRoman"/>
      <w:lvlText w:val="%3."/>
      <w:lvlJc w:val="right"/>
      <w:pPr>
        <w:ind w:left="1451" w:hanging="180"/>
      </w:pPr>
    </w:lvl>
    <w:lvl w:ilvl="3" w:tplc="240A000F" w:tentative="1">
      <w:start w:val="1"/>
      <w:numFmt w:val="decimal"/>
      <w:lvlText w:val="%4."/>
      <w:lvlJc w:val="left"/>
      <w:pPr>
        <w:ind w:left="2171" w:hanging="360"/>
      </w:pPr>
    </w:lvl>
    <w:lvl w:ilvl="4" w:tplc="240A0019" w:tentative="1">
      <w:start w:val="1"/>
      <w:numFmt w:val="lowerLetter"/>
      <w:lvlText w:val="%5."/>
      <w:lvlJc w:val="left"/>
      <w:pPr>
        <w:ind w:left="2891" w:hanging="360"/>
      </w:pPr>
    </w:lvl>
    <w:lvl w:ilvl="5" w:tplc="240A001B" w:tentative="1">
      <w:start w:val="1"/>
      <w:numFmt w:val="lowerRoman"/>
      <w:lvlText w:val="%6."/>
      <w:lvlJc w:val="right"/>
      <w:pPr>
        <w:ind w:left="3611" w:hanging="180"/>
      </w:pPr>
    </w:lvl>
    <w:lvl w:ilvl="6" w:tplc="240A000F" w:tentative="1">
      <w:start w:val="1"/>
      <w:numFmt w:val="decimal"/>
      <w:lvlText w:val="%7."/>
      <w:lvlJc w:val="left"/>
      <w:pPr>
        <w:ind w:left="4331" w:hanging="360"/>
      </w:pPr>
    </w:lvl>
    <w:lvl w:ilvl="7" w:tplc="240A0019" w:tentative="1">
      <w:start w:val="1"/>
      <w:numFmt w:val="lowerLetter"/>
      <w:lvlText w:val="%8."/>
      <w:lvlJc w:val="left"/>
      <w:pPr>
        <w:ind w:left="5051" w:hanging="360"/>
      </w:pPr>
    </w:lvl>
    <w:lvl w:ilvl="8" w:tplc="240A001B" w:tentative="1">
      <w:start w:val="1"/>
      <w:numFmt w:val="lowerRoman"/>
      <w:lvlText w:val="%9."/>
      <w:lvlJc w:val="right"/>
      <w:pPr>
        <w:ind w:left="5771" w:hanging="180"/>
      </w:pPr>
    </w:lvl>
  </w:abstractNum>
  <w:abstractNum w:abstractNumId="41" w15:restartNumberingAfterBreak="0">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6953FAE"/>
    <w:multiLevelType w:val="hybridMultilevel"/>
    <w:tmpl w:val="237A8868"/>
    <w:styleLink w:val="111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74C115E"/>
    <w:multiLevelType w:val="multilevel"/>
    <w:tmpl w:val="F61428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28354A"/>
    <w:multiLevelType w:val="multilevel"/>
    <w:tmpl w:val="9D78A66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2EB6C68"/>
    <w:multiLevelType w:val="hybridMultilevel"/>
    <w:tmpl w:val="73F84C6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78260CD9"/>
    <w:multiLevelType w:val="multilevel"/>
    <w:tmpl w:val="593E2F1C"/>
    <w:lvl w:ilvl="0">
      <w:start w:val="7"/>
      <w:numFmt w:val="decimal"/>
      <w:lvlText w:val="%1."/>
      <w:lvlJc w:val="left"/>
      <w:pPr>
        <w:ind w:left="375" w:hanging="37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791613E5"/>
    <w:multiLevelType w:val="multilevel"/>
    <w:tmpl w:val="4BC4F6E0"/>
    <w:lvl w:ilvl="0">
      <w:start w:val="10"/>
      <w:numFmt w:val="decimal"/>
      <w:lvlText w:val="%1."/>
      <w:lvlJc w:val="left"/>
      <w:pPr>
        <w:ind w:left="495" w:hanging="495"/>
      </w:pPr>
    </w:lvl>
    <w:lvl w:ilvl="1">
      <w:start w:val="1"/>
      <w:numFmt w:val="decimal"/>
      <w:lvlText w:val="%1.%2)"/>
      <w:lvlJc w:val="left"/>
      <w:pPr>
        <w:ind w:left="731" w:hanging="720"/>
      </w:pPr>
      <w:rPr>
        <w:b/>
      </w:rPr>
    </w:lvl>
    <w:lvl w:ilvl="2">
      <w:start w:val="1"/>
      <w:numFmt w:val="decimal"/>
      <w:lvlText w:val="%1.%2)%3."/>
      <w:lvlJc w:val="left"/>
      <w:pPr>
        <w:ind w:left="742" w:hanging="720"/>
      </w:pPr>
    </w:lvl>
    <w:lvl w:ilvl="3">
      <w:start w:val="1"/>
      <w:numFmt w:val="decimal"/>
      <w:lvlText w:val="%1.%2)%3.%4."/>
      <w:lvlJc w:val="left"/>
      <w:pPr>
        <w:ind w:left="753" w:hanging="720"/>
      </w:pPr>
    </w:lvl>
    <w:lvl w:ilvl="4">
      <w:start w:val="1"/>
      <w:numFmt w:val="decimal"/>
      <w:lvlText w:val="%1.%2)%3.%4.%5."/>
      <w:lvlJc w:val="left"/>
      <w:pPr>
        <w:ind w:left="1124" w:hanging="1080"/>
      </w:pPr>
    </w:lvl>
    <w:lvl w:ilvl="5">
      <w:start w:val="1"/>
      <w:numFmt w:val="decimal"/>
      <w:lvlText w:val="%1.%2)%3.%4.%5.%6."/>
      <w:lvlJc w:val="left"/>
      <w:pPr>
        <w:ind w:left="1135" w:hanging="1080"/>
      </w:pPr>
    </w:lvl>
    <w:lvl w:ilvl="6">
      <w:start w:val="1"/>
      <w:numFmt w:val="decimal"/>
      <w:lvlText w:val="%1.%2)%3.%4.%5.%6.%7."/>
      <w:lvlJc w:val="left"/>
      <w:pPr>
        <w:ind w:left="1506" w:hanging="1440"/>
      </w:pPr>
    </w:lvl>
    <w:lvl w:ilvl="7">
      <w:start w:val="1"/>
      <w:numFmt w:val="decimal"/>
      <w:lvlText w:val="%1.%2)%3.%4.%5.%6.%7.%8."/>
      <w:lvlJc w:val="left"/>
      <w:pPr>
        <w:ind w:left="1517" w:hanging="1440"/>
      </w:pPr>
    </w:lvl>
    <w:lvl w:ilvl="8">
      <w:start w:val="1"/>
      <w:numFmt w:val="decimal"/>
      <w:lvlText w:val="%1.%2)%3.%4.%5.%6.%7.%8.%9."/>
      <w:lvlJc w:val="left"/>
      <w:pPr>
        <w:ind w:left="1888" w:hanging="1800"/>
      </w:pPr>
    </w:lvl>
  </w:abstractNum>
  <w:abstractNum w:abstractNumId="5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65844352">
    <w:abstractNumId w:val="4"/>
  </w:num>
  <w:num w:numId="2" w16cid:durableId="621543648">
    <w:abstractNumId w:val="9"/>
  </w:num>
  <w:num w:numId="3" w16cid:durableId="1910771404">
    <w:abstractNumId w:val="0"/>
  </w:num>
  <w:num w:numId="4" w16cid:durableId="1897932422">
    <w:abstractNumId w:val="32"/>
  </w:num>
  <w:num w:numId="5" w16cid:durableId="23069022">
    <w:abstractNumId w:val="48"/>
  </w:num>
  <w:num w:numId="6" w16cid:durableId="117796684">
    <w:abstractNumId w:val="35"/>
  </w:num>
  <w:num w:numId="7" w16cid:durableId="924067678">
    <w:abstractNumId w:val="44"/>
  </w:num>
  <w:num w:numId="8" w16cid:durableId="1577670729">
    <w:abstractNumId w:val="1"/>
  </w:num>
  <w:num w:numId="9" w16cid:durableId="1105812489">
    <w:abstractNumId w:val="10"/>
  </w:num>
  <w:num w:numId="10" w16cid:durableId="1684241524">
    <w:abstractNumId w:val="7"/>
  </w:num>
  <w:num w:numId="11" w16cid:durableId="615255604">
    <w:abstractNumId w:val="42"/>
  </w:num>
  <w:num w:numId="12" w16cid:durableId="381249849">
    <w:abstractNumId w:val="28"/>
  </w:num>
  <w:num w:numId="13" w16cid:durableId="1361974007">
    <w:abstractNumId w:val="36"/>
  </w:num>
  <w:num w:numId="14" w16cid:durableId="1371372340">
    <w:abstractNumId w:val="8"/>
  </w:num>
  <w:num w:numId="15" w16cid:durableId="236092283">
    <w:abstractNumId w:val="51"/>
  </w:num>
  <w:num w:numId="16" w16cid:durableId="2121680322">
    <w:abstractNumId w:val="45"/>
  </w:num>
  <w:num w:numId="17" w16cid:durableId="390930534">
    <w:abstractNumId w:val="18"/>
  </w:num>
  <w:num w:numId="18" w16cid:durableId="642470467">
    <w:abstractNumId w:val="17"/>
  </w:num>
  <w:num w:numId="19" w16cid:durableId="22249207">
    <w:abstractNumId w:val="24"/>
  </w:num>
  <w:num w:numId="20" w16cid:durableId="414672646">
    <w:abstractNumId w:val="37"/>
  </w:num>
  <w:num w:numId="21" w16cid:durableId="81684750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916828">
    <w:abstractNumId w:val="11"/>
  </w:num>
  <w:num w:numId="23" w16cid:durableId="1668971840">
    <w:abstractNumId w:val="14"/>
  </w:num>
  <w:num w:numId="24" w16cid:durableId="1531382771">
    <w:abstractNumId w:val="33"/>
  </w:num>
  <w:num w:numId="25" w16cid:durableId="297146002">
    <w:abstractNumId w:val="6"/>
  </w:num>
  <w:num w:numId="26" w16cid:durableId="1214926689">
    <w:abstractNumId w:val="25"/>
  </w:num>
  <w:num w:numId="27" w16cid:durableId="1142847526">
    <w:abstractNumId w:val="19"/>
  </w:num>
  <w:num w:numId="28" w16cid:durableId="267587183">
    <w:abstractNumId w:val="39"/>
  </w:num>
  <w:num w:numId="29" w16cid:durableId="168448724">
    <w:abstractNumId w:val="12"/>
  </w:num>
  <w:num w:numId="30" w16cid:durableId="395669879">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6110076">
    <w:abstractNumId w:val="38"/>
  </w:num>
  <w:num w:numId="32" w16cid:durableId="1627664504">
    <w:abstractNumId w:val="43"/>
  </w:num>
  <w:num w:numId="33" w16cid:durableId="263536599">
    <w:abstractNumId w:val="40"/>
  </w:num>
  <w:num w:numId="34" w16cid:durableId="1694960696">
    <w:abstractNumId w:val="4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5535408">
    <w:abstractNumId w:val="5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56806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9268487">
    <w:abstractNumId w:val="46"/>
  </w:num>
  <w:num w:numId="38" w16cid:durableId="1396322125">
    <w:abstractNumId w:val="34"/>
  </w:num>
  <w:num w:numId="39" w16cid:durableId="891386127">
    <w:abstractNumId w:val="23"/>
  </w:num>
  <w:num w:numId="40" w16cid:durableId="730734941">
    <w:abstractNumId w:val="16"/>
  </w:num>
  <w:num w:numId="41" w16cid:durableId="1063335873">
    <w:abstractNumId w:val="29"/>
  </w:num>
  <w:num w:numId="42" w16cid:durableId="1618294844">
    <w:abstractNumId w:val="15"/>
  </w:num>
  <w:num w:numId="43" w16cid:durableId="297344414">
    <w:abstractNumId w:val="47"/>
  </w:num>
  <w:num w:numId="44" w16cid:durableId="624586327">
    <w:abstractNumId w:val="27"/>
  </w:num>
  <w:num w:numId="45" w16cid:durableId="926351651">
    <w:abstractNumId w:val="31"/>
  </w:num>
  <w:num w:numId="46" w16cid:durableId="699553205">
    <w:abstractNumId w:val="21"/>
  </w:num>
  <w:num w:numId="47" w16cid:durableId="1211918127">
    <w:abstractNumId w:val="41"/>
  </w:num>
  <w:num w:numId="48" w16cid:durableId="143200513">
    <w:abstractNumId w:val="5"/>
  </w:num>
  <w:num w:numId="49" w16cid:durableId="2029286958">
    <w:abstractNumId w:val="3"/>
  </w:num>
  <w:num w:numId="50" w16cid:durableId="795680169">
    <w:abstractNumId w:val="20"/>
  </w:num>
  <w:num w:numId="51" w16cid:durableId="496657220">
    <w:abstractNumId w:val="2"/>
  </w:num>
  <w:num w:numId="52" w16cid:durableId="876813241">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943"/>
    <w:rsid w:val="0000368F"/>
    <w:rsid w:val="00003E6B"/>
    <w:rsid w:val="000041A8"/>
    <w:rsid w:val="0001013C"/>
    <w:rsid w:val="000113F5"/>
    <w:rsid w:val="00011CB9"/>
    <w:rsid w:val="00013DCB"/>
    <w:rsid w:val="00022013"/>
    <w:rsid w:val="00025998"/>
    <w:rsid w:val="00026B8A"/>
    <w:rsid w:val="00027C3B"/>
    <w:rsid w:val="00030500"/>
    <w:rsid w:val="00034997"/>
    <w:rsid w:val="00034CF2"/>
    <w:rsid w:val="0003767D"/>
    <w:rsid w:val="00037778"/>
    <w:rsid w:val="00041F9F"/>
    <w:rsid w:val="0004604E"/>
    <w:rsid w:val="00046143"/>
    <w:rsid w:val="000473B6"/>
    <w:rsid w:val="000474F0"/>
    <w:rsid w:val="00055DC0"/>
    <w:rsid w:val="00061CE7"/>
    <w:rsid w:val="00064457"/>
    <w:rsid w:val="00070B6A"/>
    <w:rsid w:val="00071B32"/>
    <w:rsid w:val="00071D1E"/>
    <w:rsid w:val="00073BE2"/>
    <w:rsid w:val="00074056"/>
    <w:rsid w:val="00075947"/>
    <w:rsid w:val="0007653A"/>
    <w:rsid w:val="0007707A"/>
    <w:rsid w:val="00081FE8"/>
    <w:rsid w:val="000840D1"/>
    <w:rsid w:val="0008417F"/>
    <w:rsid w:val="00090660"/>
    <w:rsid w:val="00091616"/>
    <w:rsid w:val="000959F2"/>
    <w:rsid w:val="000A1E45"/>
    <w:rsid w:val="000A4A23"/>
    <w:rsid w:val="000A56FE"/>
    <w:rsid w:val="000A7662"/>
    <w:rsid w:val="000B28CF"/>
    <w:rsid w:val="000C02A6"/>
    <w:rsid w:val="000C3723"/>
    <w:rsid w:val="000C38C2"/>
    <w:rsid w:val="000C4564"/>
    <w:rsid w:val="000C64E7"/>
    <w:rsid w:val="000D0348"/>
    <w:rsid w:val="000D0869"/>
    <w:rsid w:val="000D10A1"/>
    <w:rsid w:val="000D17C7"/>
    <w:rsid w:val="000D290B"/>
    <w:rsid w:val="000D4393"/>
    <w:rsid w:val="000D4C89"/>
    <w:rsid w:val="000E1BD7"/>
    <w:rsid w:val="000E5F86"/>
    <w:rsid w:val="000E63C3"/>
    <w:rsid w:val="000E7260"/>
    <w:rsid w:val="000F1AAD"/>
    <w:rsid w:val="000F3D39"/>
    <w:rsid w:val="000F497E"/>
    <w:rsid w:val="000F4BF3"/>
    <w:rsid w:val="00103AF6"/>
    <w:rsid w:val="00104BFA"/>
    <w:rsid w:val="00104E21"/>
    <w:rsid w:val="00111E3E"/>
    <w:rsid w:val="001125B1"/>
    <w:rsid w:val="00116FB9"/>
    <w:rsid w:val="001174AC"/>
    <w:rsid w:val="001211C1"/>
    <w:rsid w:val="00123985"/>
    <w:rsid w:val="00124407"/>
    <w:rsid w:val="00124BEF"/>
    <w:rsid w:val="00124CED"/>
    <w:rsid w:val="001271D0"/>
    <w:rsid w:val="001306F1"/>
    <w:rsid w:val="0013236B"/>
    <w:rsid w:val="00135D56"/>
    <w:rsid w:val="001364DE"/>
    <w:rsid w:val="001403CE"/>
    <w:rsid w:val="001425B6"/>
    <w:rsid w:val="0014436B"/>
    <w:rsid w:val="00147E07"/>
    <w:rsid w:val="0015000F"/>
    <w:rsid w:val="00150A5F"/>
    <w:rsid w:val="00151BC9"/>
    <w:rsid w:val="00151D11"/>
    <w:rsid w:val="00152247"/>
    <w:rsid w:val="00155A87"/>
    <w:rsid w:val="0017142B"/>
    <w:rsid w:val="0017391F"/>
    <w:rsid w:val="00174A55"/>
    <w:rsid w:val="00177038"/>
    <w:rsid w:val="001775F5"/>
    <w:rsid w:val="0018491D"/>
    <w:rsid w:val="001861AF"/>
    <w:rsid w:val="001908E4"/>
    <w:rsid w:val="00197C8E"/>
    <w:rsid w:val="001A5D42"/>
    <w:rsid w:val="001A5FD0"/>
    <w:rsid w:val="001B3198"/>
    <w:rsid w:val="001B561A"/>
    <w:rsid w:val="001B5B4F"/>
    <w:rsid w:val="001B7751"/>
    <w:rsid w:val="001C03E1"/>
    <w:rsid w:val="001C2CA2"/>
    <w:rsid w:val="001C3F7D"/>
    <w:rsid w:val="001C4177"/>
    <w:rsid w:val="001C47B0"/>
    <w:rsid w:val="001C5B3A"/>
    <w:rsid w:val="001C62A1"/>
    <w:rsid w:val="001C7189"/>
    <w:rsid w:val="001D139E"/>
    <w:rsid w:val="001D23E6"/>
    <w:rsid w:val="001D420F"/>
    <w:rsid w:val="001D50A6"/>
    <w:rsid w:val="001D699D"/>
    <w:rsid w:val="001D7462"/>
    <w:rsid w:val="001F1029"/>
    <w:rsid w:val="001F7147"/>
    <w:rsid w:val="002000C0"/>
    <w:rsid w:val="00201696"/>
    <w:rsid w:val="00202463"/>
    <w:rsid w:val="002063DB"/>
    <w:rsid w:val="00206737"/>
    <w:rsid w:val="00206C90"/>
    <w:rsid w:val="00207DDA"/>
    <w:rsid w:val="00211AD6"/>
    <w:rsid w:val="00221A4B"/>
    <w:rsid w:val="00222952"/>
    <w:rsid w:val="002249BB"/>
    <w:rsid w:val="002258CF"/>
    <w:rsid w:val="002264D0"/>
    <w:rsid w:val="002345DF"/>
    <w:rsid w:val="00235421"/>
    <w:rsid w:val="002367EC"/>
    <w:rsid w:val="00237B35"/>
    <w:rsid w:val="00250428"/>
    <w:rsid w:val="00256EBA"/>
    <w:rsid w:val="00261099"/>
    <w:rsid w:val="00261FC2"/>
    <w:rsid w:val="002647FB"/>
    <w:rsid w:val="00265A5C"/>
    <w:rsid w:val="00266741"/>
    <w:rsid w:val="002709DB"/>
    <w:rsid w:val="002721C4"/>
    <w:rsid w:val="00273B97"/>
    <w:rsid w:val="002776DB"/>
    <w:rsid w:val="00281F5F"/>
    <w:rsid w:val="00282AE7"/>
    <w:rsid w:val="00282EAC"/>
    <w:rsid w:val="00285B67"/>
    <w:rsid w:val="00285C69"/>
    <w:rsid w:val="00290547"/>
    <w:rsid w:val="00290631"/>
    <w:rsid w:val="002911A1"/>
    <w:rsid w:val="00297770"/>
    <w:rsid w:val="002A598B"/>
    <w:rsid w:val="002A628C"/>
    <w:rsid w:val="002A646E"/>
    <w:rsid w:val="002B0A06"/>
    <w:rsid w:val="002B1D95"/>
    <w:rsid w:val="002B3CB9"/>
    <w:rsid w:val="002B4E44"/>
    <w:rsid w:val="002B790C"/>
    <w:rsid w:val="002C0977"/>
    <w:rsid w:val="002C1530"/>
    <w:rsid w:val="002C2B79"/>
    <w:rsid w:val="002C2FB8"/>
    <w:rsid w:val="002C7BAE"/>
    <w:rsid w:val="002D09F6"/>
    <w:rsid w:val="002D1ACB"/>
    <w:rsid w:val="002D4042"/>
    <w:rsid w:val="002D62AF"/>
    <w:rsid w:val="002E22D0"/>
    <w:rsid w:val="002E3761"/>
    <w:rsid w:val="002E3EB0"/>
    <w:rsid w:val="002E3F79"/>
    <w:rsid w:val="002E68AB"/>
    <w:rsid w:val="002E722C"/>
    <w:rsid w:val="002F0964"/>
    <w:rsid w:val="002F23CA"/>
    <w:rsid w:val="002F2CAC"/>
    <w:rsid w:val="002F2F6C"/>
    <w:rsid w:val="002F414C"/>
    <w:rsid w:val="002F4700"/>
    <w:rsid w:val="002F49DA"/>
    <w:rsid w:val="002F52DF"/>
    <w:rsid w:val="003001F0"/>
    <w:rsid w:val="00300D9D"/>
    <w:rsid w:val="00302E9D"/>
    <w:rsid w:val="00304972"/>
    <w:rsid w:val="00307617"/>
    <w:rsid w:val="00311A84"/>
    <w:rsid w:val="00313ADF"/>
    <w:rsid w:val="00314EC3"/>
    <w:rsid w:val="003158B0"/>
    <w:rsid w:val="00321801"/>
    <w:rsid w:val="003233B5"/>
    <w:rsid w:val="00323C71"/>
    <w:rsid w:val="003251AD"/>
    <w:rsid w:val="0032616B"/>
    <w:rsid w:val="003313CF"/>
    <w:rsid w:val="00333E21"/>
    <w:rsid w:val="00334DB4"/>
    <w:rsid w:val="00335B20"/>
    <w:rsid w:val="00335C1C"/>
    <w:rsid w:val="0034130D"/>
    <w:rsid w:val="00341753"/>
    <w:rsid w:val="003417FF"/>
    <w:rsid w:val="00341829"/>
    <w:rsid w:val="003421D1"/>
    <w:rsid w:val="003433A8"/>
    <w:rsid w:val="003514C2"/>
    <w:rsid w:val="00351523"/>
    <w:rsid w:val="003519D4"/>
    <w:rsid w:val="00362D86"/>
    <w:rsid w:val="00364F23"/>
    <w:rsid w:val="00366125"/>
    <w:rsid w:val="00370772"/>
    <w:rsid w:val="0037114E"/>
    <w:rsid w:val="00374A15"/>
    <w:rsid w:val="0037528B"/>
    <w:rsid w:val="00375898"/>
    <w:rsid w:val="00376BC9"/>
    <w:rsid w:val="00382142"/>
    <w:rsid w:val="00385169"/>
    <w:rsid w:val="003906F7"/>
    <w:rsid w:val="00391859"/>
    <w:rsid w:val="003A0650"/>
    <w:rsid w:val="003A1B57"/>
    <w:rsid w:val="003A5A72"/>
    <w:rsid w:val="003A69A5"/>
    <w:rsid w:val="003A7527"/>
    <w:rsid w:val="003B2053"/>
    <w:rsid w:val="003B3C42"/>
    <w:rsid w:val="003C1EE6"/>
    <w:rsid w:val="003C43D4"/>
    <w:rsid w:val="003C4D25"/>
    <w:rsid w:val="003C6CFB"/>
    <w:rsid w:val="003D1377"/>
    <w:rsid w:val="003D1E12"/>
    <w:rsid w:val="003D20F7"/>
    <w:rsid w:val="003D3165"/>
    <w:rsid w:val="003D47A1"/>
    <w:rsid w:val="003D5422"/>
    <w:rsid w:val="003D6040"/>
    <w:rsid w:val="003E0B0B"/>
    <w:rsid w:val="003E1111"/>
    <w:rsid w:val="003F13D0"/>
    <w:rsid w:val="003F1853"/>
    <w:rsid w:val="003F3992"/>
    <w:rsid w:val="003F448B"/>
    <w:rsid w:val="003F5E93"/>
    <w:rsid w:val="003F6136"/>
    <w:rsid w:val="0040368F"/>
    <w:rsid w:val="004049B7"/>
    <w:rsid w:val="0040597D"/>
    <w:rsid w:val="00414C4E"/>
    <w:rsid w:val="00415348"/>
    <w:rsid w:val="004166EB"/>
    <w:rsid w:val="00422900"/>
    <w:rsid w:val="00422B08"/>
    <w:rsid w:val="00427C1E"/>
    <w:rsid w:val="00430485"/>
    <w:rsid w:val="004321DE"/>
    <w:rsid w:val="00434480"/>
    <w:rsid w:val="00435859"/>
    <w:rsid w:val="00435D30"/>
    <w:rsid w:val="00436513"/>
    <w:rsid w:val="0044181D"/>
    <w:rsid w:val="004444F8"/>
    <w:rsid w:val="0044450D"/>
    <w:rsid w:val="004446F0"/>
    <w:rsid w:val="00446593"/>
    <w:rsid w:val="0044796C"/>
    <w:rsid w:val="00450ED1"/>
    <w:rsid w:val="00451FED"/>
    <w:rsid w:val="00452056"/>
    <w:rsid w:val="0045256C"/>
    <w:rsid w:val="00454766"/>
    <w:rsid w:val="004568E4"/>
    <w:rsid w:val="004619BA"/>
    <w:rsid w:val="00467D32"/>
    <w:rsid w:val="00471995"/>
    <w:rsid w:val="00477697"/>
    <w:rsid w:val="00480208"/>
    <w:rsid w:val="004821E2"/>
    <w:rsid w:val="00482FB5"/>
    <w:rsid w:val="00485D4E"/>
    <w:rsid w:val="00486511"/>
    <w:rsid w:val="00487AFB"/>
    <w:rsid w:val="004919D4"/>
    <w:rsid w:val="004934E8"/>
    <w:rsid w:val="00493BEA"/>
    <w:rsid w:val="0049483E"/>
    <w:rsid w:val="00497712"/>
    <w:rsid w:val="004A0EB4"/>
    <w:rsid w:val="004A1214"/>
    <w:rsid w:val="004A1CD3"/>
    <w:rsid w:val="004A31E2"/>
    <w:rsid w:val="004A48C2"/>
    <w:rsid w:val="004A52BD"/>
    <w:rsid w:val="004B066F"/>
    <w:rsid w:val="004B2AF4"/>
    <w:rsid w:val="004B31BE"/>
    <w:rsid w:val="004B762F"/>
    <w:rsid w:val="004B781E"/>
    <w:rsid w:val="004C011A"/>
    <w:rsid w:val="004C0C39"/>
    <w:rsid w:val="004C447F"/>
    <w:rsid w:val="004C78E0"/>
    <w:rsid w:val="004C7B23"/>
    <w:rsid w:val="004D3DF4"/>
    <w:rsid w:val="004D4D54"/>
    <w:rsid w:val="004E24F9"/>
    <w:rsid w:val="004E3BFF"/>
    <w:rsid w:val="004E4429"/>
    <w:rsid w:val="004E4AC3"/>
    <w:rsid w:val="004E585D"/>
    <w:rsid w:val="004F3212"/>
    <w:rsid w:val="004F3971"/>
    <w:rsid w:val="004F6098"/>
    <w:rsid w:val="004F7991"/>
    <w:rsid w:val="00500A15"/>
    <w:rsid w:val="005045A2"/>
    <w:rsid w:val="00510CF9"/>
    <w:rsid w:val="0051319F"/>
    <w:rsid w:val="005158E7"/>
    <w:rsid w:val="0052532C"/>
    <w:rsid w:val="005258E5"/>
    <w:rsid w:val="0052702B"/>
    <w:rsid w:val="00530794"/>
    <w:rsid w:val="005314B5"/>
    <w:rsid w:val="00531802"/>
    <w:rsid w:val="00531AB8"/>
    <w:rsid w:val="00532CA2"/>
    <w:rsid w:val="00542CB5"/>
    <w:rsid w:val="00543187"/>
    <w:rsid w:val="00545AE4"/>
    <w:rsid w:val="00547593"/>
    <w:rsid w:val="005514CB"/>
    <w:rsid w:val="00551D02"/>
    <w:rsid w:val="00557EE9"/>
    <w:rsid w:val="00562ACD"/>
    <w:rsid w:val="00570A01"/>
    <w:rsid w:val="005716BC"/>
    <w:rsid w:val="00572146"/>
    <w:rsid w:val="0057268D"/>
    <w:rsid w:val="0057599E"/>
    <w:rsid w:val="00576553"/>
    <w:rsid w:val="00580156"/>
    <w:rsid w:val="00586D17"/>
    <w:rsid w:val="005870E7"/>
    <w:rsid w:val="005872C3"/>
    <w:rsid w:val="005907D4"/>
    <w:rsid w:val="0059176E"/>
    <w:rsid w:val="00591EE4"/>
    <w:rsid w:val="00592631"/>
    <w:rsid w:val="00595109"/>
    <w:rsid w:val="005969DA"/>
    <w:rsid w:val="005A02D4"/>
    <w:rsid w:val="005A3FC2"/>
    <w:rsid w:val="005B08B6"/>
    <w:rsid w:val="005B379B"/>
    <w:rsid w:val="005B4A94"/>
    <w:rsid w:val="005C29BA"/>
    <w:rsid w:val="005C4C6C"/>
    <w:rsid w:val="005C7D1D"/>
    <w:rsid w:val="005D4AA3"/>
    <w:rsid w:val="005D6D1B"/>
    <w:rsid w:val="005D7E44"/>
    <w:rsid w:val="005E006E"/>
    <w:rsid w:val="005E07F1"/>
    <w:rsid w:val="005E0E22"/>
    <w:rsid w:val="005E33E7"/>
    <w:rsid w:val="005E53C4"/>
    <w:rsid w:val="005F21E7"/>
    <w:rsid w:val="005F694D"/>
    <w:rsid w:val="00600D25"/>
    <w:rsid w:val="00601154"/>
    <w:rsid w:val="00601E89"/>
    <w:rsid w:val="00602EFD"/>
    <w:rsid w:val="00604593"/>
    <w:rsid w:val="00607D01"/>
    <w:rsid w:val="006113F5"/>
    <w:rsid w:val="0061249C"/>
    <w:rsid w:val="00614D96"/>
    <w:rsid w:val="00614DAE"/>
    <w:rsid w:val="00615493"/>
    <w:rsid w:val="00615D54"/>
    <w:rsid w:val="006160C5"/>
    <w:rsid w:val="006203E4"/>
    <w:rsid w:val="00621053"/>
    <w:rsid w:val="00621F07"/>
    <w:rsid w:val="00622D30"/>
    <w:rsid w:val="00624375"/>
    <w:rsid w:val="00624412"/>
    <w:rsid w:val="00624418"/>
    <w:rsid w:val="00625462"/>
    <w:rsid w:val="0063106F"/>
    <w:rsid w:val="00632464"/>
    <w:rsid w:val="006331B1"/>
    <w:rsid w:val="006357D2"/>
    <w:rsid w:val="00636AB9"/>
    <w:rsid w:val="006409A2"/>
    <w:rsid w:val="006421D8"/>
    <w:rsid w:val="006516F8"/>
    <w:rsid w:val="00652086"/>
    <w:rsid w:val="00655DE9"/>
    <w:rsid w:val="006579DE"/>
    <w:rsid w:val="00664387"/>
    <w:rsid w:val="00666557"/>
    <w:rsid w:val="00670491"/>
    <w:rsid w:val="006724F1"/>
    <w:rsid w:val="00676DF8"/>
    <w:rsid w:val="006825B9"/>
    <w:rsid w:val="00687C7F"/>
    <w:rsid w:val="00691A9A"/>
    <w:rsid w:val="006A44C4"/>
    <w:rsid w:val="006A4CBE"/>
    <w:rsid w:val="006B2141"/>
    <w:rsid w:val="006B223C"/>
    <w:rsid w:val="006B6B8A"/>
    <w:rsid w:val="006C05BC"/>
    <w:rsid w:val="006C0E69"/>
    <w:rsid w:val="006C1DA5"/>
    <w:rsid w:val="006C2E6D"/>
    <w:rsid w:val="006C591A"/>
    <w:rsid w:val="006D0452"/>
    <w:rsid w:val="006D18C8"/>
    <w:rsid w:val="006D4088"/>
    <w:rsid w:val="006D5080"/>
    <w:rsid w:val="006D5747"/>
    <w:rsid w:val="006D6B16"/>
    <w:rsid w:val="006E34C1"/>
    <w:rsid w:val="006F1C9A"/>
    <w:rsid w:val="006F2BF0"/>
    <w:rsid w:val="006F3D60"/>
    <w:rsid w:val="006F4C0E"/>
    <w:rsid w:val="006F6D79"/>
    <w:rsid w:val="00700658"/>
    <w:rsid w:val="00702381"/>
    <w:rsid w:val="00703855"/>
    <w:rsid w:val="0070726D"/>
    <w:rsid w:val="00707CA6"/>
    <w:rsid w:val="007105B8"/>
    <w:rsid w:val="00710928"/>
    <w:rsid w:val="00710C8A"/>
    <w:rsid w:val="007120CC"/>
    <w:rsid w:val="00721F65"/>
    <w:rsid w:val="007247F0"/>
    <w:rsid w:val="007322AD"/>
    <w:rsid w:val="00735B02"/>
    <w:rsid w:val="0074170C"/>
    <w:rsid w:val="00741948"/>
    <w:rsid w:val="00742C72"/>
    <w:rsid w:val="007470F9"/>
    <w:rsid w:val="00750946"/>
    <w:rsid w:val="00750FDB"/>
    <w:rsid w:val="00751F97"/>
    <w:rsid w:val="00753080"/>
    <w:rsid w:val="007552B7"/>
    <w:rsid w:val="00756AA2"/>
    <w:rsid w:val="007622D0"/>
    <w:rsid w:val="00764B57"/>
    <w:rsid w:val="00764F61"/>
    <w:rsid w:val="0076504F"/>
    <w:rsid w:val="0076538E"/>
    <w:rsid w:val="0077043B"/>
    <w:rsid w:val="00773225"/>
    <w:rsid w:val="007739B8"/>
    <w:rsid w:val="00774242"/>
    <w:rsid w:val="00777525"/>
    <w:rsid w:val="0077766A"/>
    <w:rsid w:val="007936B6"/>
    <w:rsid w:val="00793BBC"/>
    <w:rsid w:val="00793F8C"/>
    <w:rsid w:val="00794719"/>
    <w:rsid w:val="007A2138"/>
    <w:rsid w:val="007A2434"/>
    <w:rsid w:val="007A4537"/>
    <w:rsid w:val="007B045C"/>
    <w:rsid w:val="007B227B"/>
    <w:rsid w:val="007B249F"/>
    <w:rsid w:val="007B40BA"/>
    <w:rsid w:val="007B4B83"/>
    <w:rsid w:val="007B5A04"/>
    <w:rsid w:val="007B77C9"/>
    <w:rsid w:val="007C1578"/>
    <w:rsid w:val="007C3A1B"/>
    <w:rsid w:val="007C512D"/>
    <w:rsid w:val="007D26C3"/>
    <w:rsid w:val="007D72D2"/>
    <w:rsid w:val="007D7D9E"/>
    <w:rsid w:val="007E1FE1"/>
    <w:rsid w:val="007E3230"/>
    <w:rsid w:val="007E529C"/>
    <w:rsid w:val="007F2DC7"/>
    <w:rsid w:val="007F5A94"/>
    <w:rsid w:val="008007CC"/>
    <w:rsid w:val="0080324A"/>
    <w:rsid w:val="0080629C"/>
    <w:rsid w:val="00811EEB"/>
    <w:rsid w:val="00812D11"/>
    <w:rsid w:val="00814D78"/>
    <w:rsid w:val="008156A7"/>
    <w:rsid w:val="00815CFB"/>
    <w:rsid w:val="00816EB3"/>
    <w:rsid w:val="00820FD2"/>
    <w:rsid w:val="00823891"/>
    <w:rsid w:val="00823BF1"/>
    <w:rsid w:val="008247BC"/>
    <w:rsid w:val="00824B3C"/>
    <w:rsid w:val="0082565B"/>
    <w:rsid w:val="008304B6"/>
    <w:rsid w:val="00830F2C"/>
    <w:rsid w:val="00831711"/>
    <w:rsid w:val="0083328D"/>
    <w:rsid w:val="00834730"/>
    <w:rsid w:val="008354D2"/>
    <w:rsid w:val="008375EB"/>
    <w:rsid w:val="00841AB5"/>
    <w:rsid w:val="00843AE8"/>
    <w:rsid w:val="0084411A"/>
    <w:rsid w:val="00850D0E"/>
    <w:rsid w:val="00852D8E"/>
    <w:rsid w:val="0085324B"/>
    <w:rsid w:val="008546A7"/>
    <w:rsid w:val="0085685A"/>
    <w:rsid w:val="00860311"/>
    <w:rsid w:val="008610CA"/>
    <w:rsid w:val="008645F9"/>
    <w:rsid w:val="008673BE"/>
    <w:rsid w:val="00867BB4"/>
    <w:rsid w:val="008709CA"/>
    <w:rsid w:val="00873FC4"/>
    <w:rsid w:val="00874611"/>
    <w:rsid w:val="00876E9F"/>
    <w:rsid w:val="00877433"/>
    <w:rsid w:val="008816A2"/>
    <w:rsid w:val="00882445"/>
    <w:rsid w:val="008871BC"/>
    <w:rsid w:val="00887B01"/>
    <w:rsid w:val="00887D96"/>
    <w:rsid w:val="00891547"/>
    <w:rsid w:val="008945DA"/>
    <w:rsid w:val="008947D7"/>
    <w:rsid w:val="008955C9"/>
    <w:rsid w:val="0089627C"/>
    <w:rsid w:val="008A11C8"/>
    <w:rsid w:val="008A2A97"/>
    <w:rsid w:val="008A3087"/>
    <w:rsid w:val="008A468E"/>
    <w:rsid w:val="008B04EF"/>
    <w:rsid w:val="008B0577"/>
    <w:rsid w:val="008B139E"/>
    <w:rsid w:val="008B1D7A"/>
    <w:rsid w:val="008B7A29"/>
    <w:rsid w:val="008C078D"/>
    <w:rsid w:val="008C2E55"/>
    <w:rsid w:val="008C5E82"/>
    <w:rsid w:val="008C5E92"/>
    <w:rsid w:val="008D5DDE"/>
    <w:rsid w:val="008D6D53"/>
    <w:rsid w:val="008D74A4"/>
    <w:rsid w:val="008E2689"/>
    <w:rsid w:val="008E46F6"/>
    <w:rsid w:val="008E707F"/>
    <w:rsid w:val="008F53B3"/>
    <w:rsid w:val="008F5BF3"/>
    <w:rsid w:val="008F6B29"/>
    <w:rsid w:val="008F6B97"/>
    <w:rsid w:val="009012E5"/>
    <w:rsid w:val="00903BDC"/>
    <w:rsid w:val="00904A6A"/>
    <w:rsid w:val="0090561E"/>
    <w:rsid w:val="00906B67"/>
    <w:rsid w:val="00913309"/>
    <w:rsid w:val="00914D4F"/>
    <w:rsid w:val="00915C7A"/>
    <w:rsid w:val="00915D45"/>
    <w:rsid w:val="00920A28"/>
    <w:rsid w:val="00920C38"/>
    <w:rsid w:val="009210E9"/>
    <w:rsid w:val="00921D1A"/>
    <w:rsid w:val="00923623"/>
    <w:rsid w:val="00924959"/>
    <w:rsid w:val="0093196E"/>
    <w:rsid w:val="00931EE8"/>
    <w:rsid w:val="0093493F"/>
    <w:rsid w:val="00934F92"/>
    <w:rsid w:val="0093650A"/>
    <w:rsid w:val="00942C54"/>
    <w:rsid w:val="009447F3"/>
    <w:rsid w:val="00945625"/>
    <w:rsid w:val="00950697"/>
    <w:rsid w:val="009509ED"/>
    <w:rsid w:val="00950F29"/>
    <w:rsid w:val="00952D53"/>
    <w:rsid w:val="009553E1"/>
    <w:rsid w:val="00957F12"/>
    <w:rsid w:val="0096102E"/>
    <w:rsid w:val="00961306"/>
    <w:rsid w:val="00963854"/>
    <w:rsid w:val="00964829"/>
    <w:rsid w:val="00971A6B"/>
    <w:rsid w:val="0097374E"/>
    <w:rsid w:val="0097730A"/>
    <w:rsid w:val="00990EB2"/>
    <w:rsid w:val="00991B8C"/>
    <w:rsid w:val="00992F6D"/>
    <w:rsid w:val="009934B0"/>
    <w:rsid w:val="00994418"/>
    <w:rsid w:val="0099697F"/>
    <w:rsid w:val="00996C26"/>
    <w:rsid w:val="009A02A1"/>
    <w:rsid w:val="009A2190"/>
    <w:rsid w:val="009A494D"/>
    <w:rsid w:val="009A53EF"/>
    <w:rsid w:val="009A630A"/>
    <w:rsid w:val="009A7B0F"/>
    <w:rsid w:val="009B0352"/>
    <w:rsid w:val="009B2D2F"/>
    <w:rsid w:val="009B672C"/>
    <w:rsid w:val="009C0576"/>
    <w:rsid w:val="009C10F6"/>
    <w:rsid w:val="009D0E7D"/>
    <w:rsid w:val="009D169E"/>
    <w:rsid w:val="009D2C51"/>
    <w:rsid w:val="009D307B"/>
    <w:rsid w:val="009D44AB"/>
    <w:rsid w:val="009D56B0"/>
    <w:rsid w:val="009D7B01"/>
    <w:rsid w:val="009E130F"/>
    <w:rsid w:val="009E13CB"/>
    <w:rsid w:val="009E44EF"/>
    <w:rsid w:val="009E5271"/>
    <w:rsid w:val="009E59C1"/>
    <w:rsid w:val="009E6DCD"/>
    <w:rsid w:val="009F1C9A"/>
    <w:rsid w:val="009F34C7"/>
    <w:rsid w:val="00A05B63"/>
    <w:rsid w:val="00A06B81"/>
    <w:rsid w:val="00A16199"/>
    <w:rsid w:val="00A1699A"/>
    <w:rsid w:val="00A231EC"/>
    <w:rsid w:val="00A25471"/>
    <w:rsid w:val="00A26BCD"/>
    <w:rsid w:val="00A30815"/>
    <w:rsid w:val="00A37E8A"/>
    <w:rsid w:val="00A4444D"/>
    <w:rsid w:val="00A47467"/>
    <w:rsid w:val="00A476F7"/>
    <w:rsid w:val="00A5268B"/>
    <w:rsid w:val="00A52CBA"/>
    <w:rsid w:val="00A53B64"/>
    <w:rsid w:val="00A542B5"/>
    <w:rsid w:val="00A54623"/>
    <w:rsid w:val="00A56923"/>
    <w:rsid w:val="00A63470"/>
    <w:rsid w:val="00A6618E"/>
    <w:rsid w:val="00A66FF6"/>
    <w:rsid w:val="00A67C97"/>
    <w:rsid w:val="00A70DFE"/>
    <w:rsid w:val="00A73333"/>
    <w:rsid w:val="00A7376A"/>
    <w:rsid w:val="00A74056"/>
    <w:rsid w:val="00A764B2"/>
    <w:rsid w:val="00A76B20"/>
    <w:rsid w:val="00A82C80"/>
    <w:rsid w:val="00A8567F"/>
    <w:rsid w:val="00A86FD3"/>
    <w:rsid w:val="00A87055"/>
    <w:rsid w:val="00A870BE"/>
    <w:rsid w:val="00A910B4"/>
    <w:rsid w:val="00A914B1"/>
    <w:rsid w:val="00A92C8A"/>
    <w:rsid w:val="00A932B9"/>
    <w:rsid w:val="00A94900"/>
    <w:rsid w:val="00A966ED"/>
    <w:rsid w:val="00AA029F"/>
    <w:rsid w:val="00AA26DB"/>
    <w:rsid w:val="00AA2A07"/>
    <w:rsid w:val="00AA59DD"/>
    <w:rsid w:val="00AB17BB"/>
    <w:rsid w:val="00AB43A1"/>
    <w:rsid w:val="00AB56F2"/>
    <w:rsid w:val="00AB5C1E"/>
    <w:rsid w:val="00AB7640"/>
    <w:rsid w:val="00AC3378"/>
    <w:rsid w:val="00AC41C4"/>
    <w:rsid w:val="00AC4324"/>
    <w:rsid w:val="00AD0DD4"/>
    <w:rsid w:val="00AD2B50"/>
    <w:rsid w:val="00AD3F26"/>
    <w:rsid w:val="00AD692D"/>
    <w:rsid w:val="00AD79C8"/>
    <w:rsid w:val="00AD7E30"/>
    <w:rsid w:val="00AF521D"/>
    <w:rsid w:val="00AF5D2A"/>
    <w:rsid w:val="00AF7284"/>
    <w:rsid w:val="00AF79ED"/>
    <w:rsid w:val="00B0021D"/>
    <w:rsid w:val="00B0291A"/>
    <w:rsid w:val="00B02DA8"/>
    <w:rsid w:val="00B05A30"/>
    <w:rsid w:val="00B10FDA"/>
    <w:rsid w:val="00B11C7E"/>
    <w:rsid w:val="00B30EAE"/>
    <w:rsid w:val="00B31670"/>
    <w:rsid w:val="00B33B79"/>
    <w:rsid w:val="00B34C8D"/>
    <w:rsid w:val="00B34FBD"/>
    <w:rsid w:val="00B37F20"/>
    <w:rsid w:val="00B40451"/>
    <w:rsid w:val="00B40E5A"/>
    <w:rsid w:val="00B412E7"/>
    <w:rsid w:val="00B45161"/>
    <w:rsid w:val="00B45633"/>
    <w:rsid w:val="00B46383"/>
    <w:rsid w:val="00B546CB"/>
    <w:rsid w:val="00B55E21"/>
    <w:rsid w:val="00B55F84"/>
    <w:rsid w:val="00B561E2"/>
    <w:rsid w:val="00B573FA"/>
    <w:rsid w:val="00B60230"/>
    <w:rsid w:val="00B610F7"/>
    <w:rsid w:val="00B61611"/>
    <w:rsid w:val="00B63EC3"/>
    <w:rsid w:val="00B67518"/>
    <w:rsid w:val="00B77448"/>
    <w:rsid w:val="00B828BB"/>
    <w:rsid w:val="00B84FEB"/>
    <w:rsid w:val="00B902F2"/>
    <w:rsid w:val="00B91ABF"/>
    <w:rsid w:val="00B9249B"/>
    <w:rsid w:val="00B932EF"/>
    <w:rsid w:val="00B93CF5"/>
    <w:rsid w:val="00B96875"/>
    <w:rsid w:val="00B96A95"/>
    <w:rsid w:val="00B9770D"/>
    <w:rsid w:val="00BA0DCF"/>
    <w:rsid w:val="00BA1AF0"/>
    <w:rsid w:val="00BA21AB"/>
    <w:rsid w:val="00BA25E2"/>
    <w:rsid w:val="00BA2C95"/>
    <w:rsid w:val="00BB045B"/>
    <w:rsid w:val="00BB09DB"/>
    <w:rsid w:val="00BB1758"/>
    <w:rsid w:val="00BB2E2F"/>
    <w:rsid w:val="00BB32F8"/>
    <w:rsid w:val="00BB7923"/>
    <w:rsid w:val="00BC05ED"/>
    <w:rsid w:val="00BC0C59"/>
    <w:rsid w:val="00BC2079"/>
    <w:rsid w:val="00BC29D0"/>
    <w:rsid w:val="00BC30F4"/>
    <w:rsid w:val="00BC4EBD"/>
    <w:rsid w:val="00BC6755"/>
    <w:rsid w:val="00BC6F03"/>
    <w:rsid w:val="00BC75D4"/>
    <w:rsid w:val="00BD104D"/>
    <w:rsid w:val="00BD4E64"/>
    <w:rsid w:val="00BD7CA6"/>
    <w:rsid w:val="00BE032C"/>
    <w:rsid w:val="00BE30C5"/>
    <w:rsid w:val="00BE5D63"/>
    <w:rsid w:val="00BE648B"/>
    <w:rsid w:val="00BE752C"/>
    <w:rsid w:val="00BE7959"/>
    <w:rsid w:val="00BF1032"/>
    <w:rsid w:val="00BF35B4"/>
    <w:rsid w:val="00BF4B63"/>
    <w:rsid w:val="00BF4EA9"/>
    <w:rsid w:val="00BF5955"/>
    <w:rsid w:val="00BF59BF"/>
    <w:rsid w:val="00BF7EE1"/>
    <w:rsid w:val="00C008A3"/>
    <w:rsid w:val="00C04859"/>
    <w:rsid w:val="00C05506"/>
    <w:rsid w:val="00C0775B"/>
    <w:rsid w:val="00C07B89"/>
    <w:rsid w:val="00C14F59"/>
    <w:rsid w:val="00C15697"/>
    <w:rsid w:val="00C159E7"/>
    <w:rsid w:val="00C16654"/>
    <w:rsid w:val="00C16F1F"/>
    <w:rsid w:val="00C178A7"/>
    <w:rsid w:val="00C2010F"/>
    <w:rsid w:val="00C23500"/>
    <w:rsid w:val="00C26C7C"/>
    <w:rsid w:val="00C3036E"/>
    <w:rsid w:val="00C3135C"/>
    <w:rsid w:val="00C35723"/>
    <w:rsid w:val="00C37109"/>
    <w:rsid w:val="00C40518"/>
    <w:rsid w:val="00C40B33"/>
    <w:rsid w:val="00C50E9A"/>
    <w:rsid w:val="00C511AA"/>
    <w:rsid w:val="00C52E7C"/>
    <w:rsid w:val="00C52FB3"/>
    <w:rsid w:val="00C54466"/>
    <w:rsid w:val="00C555AC"/>
    <w:rsid w:val="00C56D7D"/>
    <w:rsid w:val="00C575FF"/>
    <w:rsid w:val="00C60F90"/>
    <w:rsid w:val="00C65407"/>
    <w:rsid w:val="00C66D78"/>
    <w:rsid w:val="00C73EFB"/>
    <w:rsid w:val="00C73F22"/>
    <w:rsid w:val="00C806A8"/>
    <w:rsid w:val="00C81ADB"/>
    <w:rsid w:val="00C8215C"/>
    <w:rsid w:val="00C831E3"/>
    <w:rsid w:val="00C90BF4"/>
    <w:rsid w:val="00C916E5"/>
    <w:rsid w:val="00C91947"/>
    <w:rsid w:val="00C925CC"/>
    <w:rsid w:val="00C930DC"/>
    <w:rsid w:val="00C97B0A"/>
    <w:rsid w:val="00CA08E2"/>
    <w:rsid w:val="00CA329E"/>
    <w:rsid w:val="00CA38E8"/>
    <w:rsid w:val="00CA5239"/>
    <w:rsid w:val="00CA7033"/>
    <w:rsid w:val="00CB02D2"/>
    <w:rsid w:val="00CB15A8"/>
    <w:rsid w:val="00CB3288"/>
    <w:rsid w:val="00CB57AA"/>
    <w:rsid w:val="00CC2A5A"/>
    <w:rsid w:val="00CC6613"/>
    <w:rsid w:val="00CD0A91"/>
    <w:rsid w:val="00CD6441"/>
    <w:rsid w:val="00CD68D4"/>
    <w:rsid w:val="00CD6DC3"/>
    <w:rsid w:val="00CE3216"/>
    <w:rsid w:val="00CF32E8"/>
    <w:rsid w:val="00CF43A1"/>
    <w:rsid w:val="00CF5C89"/>
    <w:rsid w:val="00CF6C09"/>
    <w:rsid w:val="00CF739C"/>
    <w:rsid w:val="00D013B1"/>
    <w:rsid w:val="00D03DDB"/>
    <w:rsid w:val="00D04C6B"/>
    <w:rsid w:val="00D05795"/>
    <w:rsid w:val="00D07B88"/>
    <w:rsid w:val="00D11B53"/>
    <w:rsid w:val="00D13105"/>
    <w:rsid w:val="00D1344D"/>
    <w:rsid w:val="00D222A9"/>
    <w:rsid w:val="00D27D62"/>
    <w:rsid w:val="00D3338A"/>
    <w:rsid w:val="00D34CBC"/>
    <w:rsid w:val="00D34CE9"/>
    <w:rsid w:val="00D355D2"/>
    <w:rsid w:val="00D35AE8"/>
    <w:rsid w:val="00D37AB2"/>
    <w:rsid w:val="00D41082"/>
    <w:rsid w:val="00D42814"/>
    <w:rsid w:val="00D44177"/>
    <w:rsid w:val="00D460C4"/>
    <w:rsid w:val="00D5060C"/>
    <w:rsid w:val="00D56324"/>
    <w:rsid w:val="00D635B3"/>
    <w:rsid w:val="00D644FF"/>
    <w:rsid w:val="00D658CA"/>
    <w:rsid w:val="00D71207"/>
    <w:rsid w:val="00D72EF0"/>
    <w:rsid w:val="00D73940"/>
    <w:rsid w:val="00D768B4"/>
    <w:rsid w:val="00D816A6"/>
    <w:rsid w:val="00D82553"/>
    <w:rsid w:val="00D8357C"/>
    <w:rsid w:val="00D859B3"/>
    <w:rsid w:val="00D866AB"/>
    <w:rsid w:val="00D9045C"/>
    <w:rsid w:val="00D92A4A"/>
    <w:rsid w:val="00D93D04"/>
    <w:rsid w:val="00D94DB4"/>
    <w:rsid w:val="00D95ACE"/>
    <w:rsid w:val="00D970B8"/>
    <w:rsid w:val="00DA15E3"/>
    <w:rsid w:val="00DA2372"/>
    <w:rsid w:val="00DA340E"/>
    <w:rsid w:val="00DA3783"/>
    <w:rsid w:val="00DA4E31"/>
    <w:rsid w:val="00DA534C"/>
    <w:rsid w:val="00DA6457"/>
    <w:rsid w:val="00DA64CB"/>
    <w:rsid w:val="00DB0286"/>
    <w:rsid w:val="00DB1E9A"/>
    <w:rsid w:val="00DC4362"/>
    <w:rsid w:val="00DC6874"/>
    <w:rsid w:val="00DD24AD"/>
    <w:rsid w:val="00DD259D"/>
    <w:rsid w:val="00DD2E69"/>
    <w:rsid w:val="00DD3B1A"/>
    <w:rsid w:val="00DD450E"/>
    <w:rsid w:val="00DD621F"/>
    <w:rsid w:val="00DE37AD"/>
    <w:rsid w:val="00DE72B6"/>
    <w:rsid w:val="00DF0D8B"/>
    <w:rsid w:val="00DF1291"/>
    <w:rsid w:val="00DF3301"/>
    <w:rsid w:val="00DF39AD"/>
    <w:rsid w:val="00DF4006"/>
    <w:rsid w:val="00DF61C8"/>
    <w:rsid w:val="00DF71EC"/>
    <w:rsid w:val="00E00217"/>
    <w:rsid w:val="00E00479"/>
    <w:rsid w:val="00E060B3"/>
    <w:rsid w:val="00E07C8A"/>
    <w:rsid w:val="00E104BC"/>
    <w:rsid w:val="00E12BF5"/>
    <w:rsid w:val="00E1327B"/>
    <w:rsid w:val="00E132CE"/>
    <w:rsid w:val="00E13E6F"/>
    <w:rsid w:val="00E14677"/>
    <w:rsid w:val="00E17E59"/>
    <w:rsid w:val="00E212CD"/>
    <w:rsid w:val="00E23CA0"/>
    <w:rsid w:val="00E24EDF"/>
    <w:rsid w:val="00E31AC0"/>
    <w:rsid w:val="00E31C49"/>
    <w:rsid w:val="00E321EB"/>
    <w:rsid w:val="00E3383F"/>
    <w:rsid w:val="00E3474E"/>
    <w:rsid w:val="00E35064"/>
    <w:rsid w:val="00E41C2C"/>
    <w:rsid w:val="00E43CA6"/>
    <w:rsid w:val="00E44AC9"/>
    <w:rsid w:val="00E45580"/>
    <w:rsid w:val="00E459E3"/>
    <w:rsid w:val="00E47C4E"/>
    <w:rsid w:val="00E5006C"/>
    <w:rsid w:val="00E50974"/>
    <w:rsid w:val="00E51106"/>
    <w:rsid w:val="00E51D89"/>
    <w:rsid w:val="00E53998"/>
    <w:rsid w:val="00E54FFC"/>
    <w:rsid w:val="00E55221"/>
    <w:rsid w:val="00E56364"/>
    <w:rsid w:val="00E65B2D"/>
    <w:rsid w:val="00E66D34"/>
    <w:rsid w:val="00E67D26"/>
    <w:rsid w:val="00E70E17"/>
    <w:rsid w:val="00E70F46"/>
    <w:rsid w:val="00E71548"/>
    <w:rsid w:val="00E71720"/>
    <w:rsid w:val="00E73DEC"/>
    <w:rsid w:val="00E7536A"/>
    <w:rsid w:val="00E7768E"/>
    <w:rsid w:val="00E80C66"/>
    <w:rsid w:val="00E8160E"/>
    <w:rsid w:val="00E83144"/>
    <w:rsid w:val="00E84007"/>
    <w:rsid w:val="00E86609"/>
    <w:rsid w:val="00E879D7"/>
    <w:rsid w:val="00E939A8"/>
    <w:rsid w:val="00E96CA1"/>
    <w:rsid w:val="00EA0415"/>
    <w:rsid w:val="00EA0733"/>
    <w:rsid w:val="00EA5ACF"/>
    <w:rsid w:val="00EA6A4F"/>
    <w:rsid w:val="00EB24DA"/>
    <w:rsid w:val="00EB28E3"/>
    <w:rsid w:val="00EB6115"/>
    <w:rsid w:val="00EB76DE"/>
    <w:rsid w:val="00EC0572"/>
    <w:rsid w:val="00EC4110"/>
    <w:rsid w:val="00EC4235"/>
    <w:rsid w:val="00ED2E46"/>
    <w:rsid w:val="00EE28AA"/>
    <w:rsid w:val="00EE2E11"/>
    <w:rsid w:val="00EE3D43"/>
    <w:rsid w:val="00EE3FD9"/>
    <w:rsid w:val="00EE6F57"/>
    <w:rsid w:val="00EF00DD"/>
    <w:rsid w:val="00EF3528"/>
    <w:rsid w:val="00EF4065"/>
    <w:rsid w:val="00EF4E55"/>
    <w:rsid w:val="00F03CD3"/>
    <w:rsid w:val="00F0569E"/>
    <w:rsid w:val="00F060D9"/>
    <w:rsid w:val="00F12537"/>
    <w:rsid w:val="00F162FD"/>
    <w:rsid w:val="00F16E32"/>
    <w:rsid w:val="00F17FDA"/>
    <w:rsid w:val="00F22CF7"/>
    <w:rsid w:val="00F22DF2"/>
    <w:rsid w:val="00F25CDE"/>
    <w:rsid w:val="00F30533"/>
    <w:rsid w:val="00F36172"/>
    <w:rsid w:val="00F369CA"/>
    <w:rsid w:val="00F41539"/>
    <w:rsid w:val="00F4299F"/>
    <w:rsid w:val="00F437E0"/>
    <w:rsid w:val="00F517E9"/>
    <w:rsid w:val="00F52EFB"/>
    <w:rsid w:val="00F630BD"/>
    <w:rsid w:val="00F64A57"/>
    <w:rsid w:val="00F64DD3"/>
    <w:rsid w:val="00F6517F"/>
    <w:rsid w:val="00F65A00"/>
    <w:rsid w:val="00F66639"/>
    <w:rsid w:val="00F70287"/>
    <w:rsid w:val="00F7070E"/>
    <w:rsid w:val="00F72E24"/>
    <w:rsid w:val="00F73BD2"/>
    <w:rsid w:val="00F81AE2"/>
    <w:rsid w:val="00F87138"/>
    <w:rsid w:val="00F876C6"/>
    <w:rsid w:val="00F90FAB"/>
    <w:rsid w:val="00F93AF2"/>
    <w:rsid w:val="00F961D7"/>
    <w:rsid w:val="00FA1C35"/>
    <w:rsid w:val="00FB00B7"/>
    <w:rsid w:val="00FB115F"/>
    <w:rsid w:val="00FB2447"/>
    <w:rsid w:val="00FB3034"/>
    <w:rsid w:val="00FB3D13"/>
    <w:rsid w:val="00FB5A5F"/>
    <w:rsid w:val="00FC01D5"/>
    <w:rsid w:val="00FC490F"/>
    <w:rsid w:val="00FC60D0"/>
    <w:rsid w:val="00FD2540"/>
    <w:rsid w:val="00FD43DD"/>
    <w:rsid w:val="00FD5B51"/>
    <w:rsid w:val="00FD75DC"/>
    <w:rsid w:val="00FE1CA6"/>
    <w:rsid w:val="00FE2711"/>
    <w:rsid w:val="00FE2C85"/>
    <w:rsid w:val="00FE4795"/>
    <w:rsid w:val="00FE5C93"/>
    <w:rsid w:val="00FE62D6"/>
    <w:rsid w:val="00FF12B9"/>
    <w:rsid w:val="00FF30FC"/>
    <w:rsid w:val="00FF3FA1"/>
    <w:rsid w:val="00FF56C6"/>
    <w:rsid w:val="00FF6ABD"/>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79E4C85D"/>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CD3"/>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285B67"/>
    <w:pPr>
      <w:keepNext/>
      <w:spacing w:before="240" w:after="60" w:line="240" w:lineRule="auto"/>
      <w:outlineLvl w:val="1"/>
    </w:pPr>
    <w:rPr>
      <w:rFonts w:ascii="Calibri Light" w:eastAsia="Times New Roman" w:hAnsi="Calibri Light"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285B67"/>
    <w:pPr>
      <w:spacing w:before="240" w:after="60" w:line="240" w:lineRule="auto"/>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ar"/>
    <w:uiPriority w:val="9"/>
    <w:semiHidden/>
    <w:unhideWhenUsed/>
    <w:qFormat/>
    <w:rsid w:val="00285B67"/>
    <w:pPr>
      <w:spacing w:before="240" w:after="60" w:line="240" w:lineRule="auto"/>
      <w:outlineLvl w:val="5"/>
    </w:pPr>
    <w:rPr>
      <w:rFonts w:ascii="Calibri" w:eastAsia="Times New Roman" w:hAnsi="Calibri" w:cs="Times New Roman"/>
      <w:b/>
      <w:bCs/>
      <w:lang w:val="es-ES" w:eastAsia="es-ES"/>
    </w:rPr>
  </w:style>
  <w:style w:type="paragraph" w:styleId="Ttulo7">
    <w:name w:val="heading 7"/>
    <w:basedOn w:val="Normal"/>
    <w:next w:val="Normal"/>
    <w:link w:val="Ttulo7Car"/>
    <w:uiPriority w:val="9"/>
    <w:semiHidden/>
    <w:unhideWhenUsed/>
    <w:qFormat/>
    <w:rsid w:val="00285B67"/>
    <w:pPr>
      <w:spacing w:before="240" w:after="60" w:line="240" w:lineRule="auto"/>
      <w:outlineLvl w:val="6"/>
    </w:pPr>
    <w:rPr>
      <w:rFonts w:ascii="Calibri" w:eastAsia="Times New Roman" w:hAnsi="Calibri" w:cs="Times New Roman"/>
      <w:sz w:val="24"/>
      <w:szCs w:val="24"/>
      <w:lang w:val="x-none" w:eastAsia="x-none"/>
    </w:rPr>
  </w:style>
  <w:style w:type="paragraph" w:styleId="Ttulo9">
    <w:name w:val="heading 9"/>
    <w:basedOn w:val="Normal"/>
    <w:next w:val="Normal"/>
    <w:link w:val="Ttulo9Car"/>
    <w:uiPriority w:val="9"/>
    <w:semiHidden/>
    <w:unhideWhenUsed/>
    <w:qFormat/>
    <w:rsid w:val="00285B6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
    <w:qFormat/>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Encabezadodemensaje">
    <w:name w:val="Message Header"/>
    <w:basedOn w:val="Normal"/>
    <w:link w:val="EncabezadodemensajeCar"/>
    <w:rsid w:val="004A52BD"/>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4A52BD"/>
    <w:rPr>
      <w:rFonts w:ascii="Arial" w:eastAsia="Times New Roman" w:hAnsi="Arial" w:cs="Times New Roman"/>
      <w:snapToGrid w:val="0"/>
      <w:sz w:val="24"/>
      <w:szCs w:val="20"/>
      <w:lang w:val="es-ES_tradnl" w:eastAsia="es-ES"/>
    </w:rPr>
  </w:style>
  <w:style w:type="paragraph" w:customStyle="1" w:styleId="xmsonormal">
    <w:name w:val="x_msonormal"/>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
    <w:name w:val="x_msobodytex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title">
    <w:name w:val="x_msotitle"/>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header">
    <w:name w:val="x_mso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messageheader">
    <w:name w:val="x_msomessageheader"/>
    <w:basedOn w:val="Normal"/>
    <w:rsid w:val="004A52B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285B67"/>
    <w:rPr>
      <w:rFonts w:ascii="Calibri Light" w:eastAsia="Times New Roman" w:hAnsi="Calibri Light" w:cs="Times New Roman"/>
      <w:b/>
      <w:bCs/>
      <w:i/>
      <w:iCs/>
      <w:sz w:val="28"/>
      <w:szCs w:val="28"/>
      <w:lang w:val="es-ES" w:eastAsia="es-ES"/>
    </w:rPr>
  </w:style>
  <w:style w:type="character" w:customStyle="1" w:styleId="Ttulo5Car">
    <w:name w:val="Título 5 Car"/>
    <w:basedOn w:val="Fuentedeprrafopredeter"/>
    <w:link w:val="Ttulo5"/>
    <w:uiPriority w:val="9"/>
    <w:rsid w:val="00285B67"/>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uiPriority w:val="9"/>
    <w:semiHidden/>
    <w:rsid w:val="00285B67"/>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
    <w:semiHidden/>
    <w:rsid w:val="00285B67"/>
    <w:rPr>
      <w:rFonts w:ascii="Calibri" w:eastAsia="Times New Roman" w:hAnsi="Calibri" w:cs="Times New Roman"/>
      <w:sz w:val="24"/>
      <w:szCs w:val="24"/>
      <w:lang w:val="x-none" w:eastAsia="x-none"/>
    </w:rPr>
  </w:style>
  <w:style w:type="character" w:customStyle="1" w:styleId="Ttulo9Car">
    <w:name w:val="Título 9 Car"/>
    <w:basedOn w:val="Fuentedeprrafopredeter"/>
    <w:link w:val="Ttulo9"/>
    <w:uiPriority w:val="9"/>
    <w:semiHidden/>
    <w:rsid w:val="00285B67"/>
    <w:rPr>
      <w:rFonts w:ascii="Cambria" w:eastAsia="Times New Roman" w:hAnsi="Cambria" w:cs="Times New Roman"/>
      <w:lang w:val="x-none" w:eastAsia="x-none"/>
    </w:rPr>
  </w:style>
  <w:style w:type="paragraph" w:customStyle="1" w:styleId="TableParagraph">
    <w:name w:val="Table Paragraph"/>
    <w:basedOn w:val="Normal"/>
    <w:uiPriority w:val="1"/>
    <w:qFormat/>
    <w:rsid w:val="00285B67"/>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rsid w:val="00285B6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arCarCar4">
    <w:name w:val="Car Car Car4"/>
    <w:basedOn w:val="Normal"/>
    <w:rsid w:val="00285B67"/>
    <w:pPr>
      <w:spacing w:line="240" w:lineRule="exact"/>
    </w:pPr>
    <w:rPr>
      <w:rFonts w:ascii="Verdana" w:eastAsia="Times New Roman" w:hAnsi="Verdana" w:cs="Times New Roman"/>
      <w:sz w:val="20"/>
      <w:szCs w:val="20"/>
    </w:rPr>
  </w:style>
  <w:style w:type="paragraph" w:customStyle="1" w:styleId="Char82">
    <w:name w:val="Char82"/>
    <w:basedOn w:val="Normal"/>
    <w:rsid w:val="00285B67"/>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285B67"/>
    <w:pPr>
      <w:spacing w:line="240" w:lineRule="exact"/>
    </w:pPr>
    <w:rPr>
      <w:rFonts w:ascii="Verdana" w:eastAsia="Times New Roman" w:hAnsi="Verdana" w:cs="Verdana"/>
      <w:sz w:val="20"/>
      <w:szCs w:val="20"/>
    </w:rPr>
  </w:style>
  <w:style w:type="paragraph" w:styleId="Textoindependiente3">
    <w:name w:val="Body Text 3"/>
    <w:basedOn w:val="Normal"/>
    <w:link w:val="Textoindependiente3Car"/>
    <w:uiPriority w:val="99"/>
    <w:rsid w:val="00285B67"/>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285B67"/>
    <w:rPr>
      <w:rFonts w:ascii="Times New Roman" w:eastAsia="Times New Roman" w:hAnsi="Times New Roman" w:cs="Times New Roman"/>
      <w:sz w:val="16"/>
      <w:szCs w:val="16"/>
      <w:lang w:val="x-none" w:eastAsia="x-none"/>
    </w:rPr>
  </w:style>
  <w:style w:type="paragraph" w:customStyle="1" w:styleId="Textoindependiente32">
    <w:name w:val="Texto independiente 32"/>
    <w:basedOn w:val="Normal"/>
    <w:rsid w:val="00285B67"/>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uiPriority w:val="99"/>
    <w:rsid w:val="00285B67"/>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285B67"/>
    <w:rPr>
      <w:rFonts w:ascii="Times New Roman" w:eastAsia="Times New Roman" w:hAnsi="Times New Roman" w:cs="Times New Roman"/>
      <w:sz w:val="16"/>
      <w:szCs w:val="16"/>
      <w:lang w:val="es-ES" w:eastAsia="es-ES"/>
    </w:rPr>
  </w:style>
  <w:style w:type="paragraph" w:customStyle="1" w:styleId="MARITZA3">
    <w:name w:val="MARITZA3"/>
    <w:rsid w:val="00285B67"/>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3">
    <w:name w:val="Car Car Car3"/>
    <w:basedOn w:val="Normal"/>
    <w:rsid w:val="00285B67"/>
    <w:pPr>
      <w:spacing w:line="240" w:lineRule="exact"/>
    </w:pPr>
    <w:rPr>
      <w:rFonts w:ascii="Verdana" w:eastAsia="Times New Roman" w:hAnsi="Verdana" w:cs="Times New Roman"/>
      <w:sz w:val="20"/>
      <w:szCs w:val="20"/>
    </w:rPr>
  </w:style>
  <w:style w:type="paragraph" w:customStyle="1" w:styleId="Char81">
    <w:name w:val="Char81"/>
    <w:basedOn w:val="Normal"/>
    <w:rsid w:val="00285B6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285B67"/>
    <w:pPr>
      <w:spacing w:line="240" w:lineRule="exact"/>
    </w:pPr>
    <w:rPr>
      <w:rFonts w:ascii="Verdana" w:eastAsia="Times New Roman" w:hAnsi="Verdana" w:cs="Verdana"/>
      <w:sz w:val="20"/>
      <w:szCs w:val="20"/>
    </w:rPr>
  </w:style>
  <w:style w:type="paragraph" w:customStyle="1" w:styleId="Car2">
    <w:name w:val="Car2"/>
    <w:basedOn w:val="Normal"/>
    <w:rsid w:val="00285B67"/>
    <w:pPr>
      <w:spacing w:line="240" w:lineRule="exact"/>
    </w:pPr>
    <w:rPr>
      <w:rFonts w:ascii="Verdana" w:eastAsia="Times New Roman" w:hAnsi="Verdana" w:cs="Times New Roman"/>
      <w:sz w:val="20"/>
      <w:szCs w:val="20"/>
    </w:rPr>
  </w:style>
  <w:style w:type="paragraph" w:customStyle="1" w:styleId="xl60">
    <w:name w:val="xl60"/>
    <w:basedOn w:val="Normal"/>
    <w:rsid w:val="00285B67"/>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CarCarCarCar">
    <w:name w:val="Car Car Car Car"/>
    <w:basedOn w:val="Normal"/>
    <w:rsid w:val="00285B67"/>
    <w:pPr>
      <w:spacing w:line="240" w:lineRule="exact"/>
    </w:pPr>
    <w:rPr>
      <w:rFonts w:ascii="Verdana" w:eastAsia="Times New Roman" w:hAnsi="Verdana" w:cs="Times New Roman"/>
      <w:sz w:val="20"/>
      <w:szCs w:val="24"/>
      <w:lang w:val="en-US"/>
    </w:rPr>
  </w:style>
  <w:style w:type="paragraph" w:styleId="Textonotaalfinal">
    <w:name w:val="endnote text"/>
    <w:basedOn w:val="Normal"/>
    <w:link w:val="TextonotaalfinalCar"/>
    <w:uiPriority w:val="99"/>
    <w:rsid w:val="00285B67"/>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285B67"/>
    <w:rPr>
      <w:rFonts w:ascii="Times New Roman" w:eastAsia="Times New Roman" w:hAnsi="Times New Roman" w:cs="Times New Roman"/>
      <w:sz w:val="20"/>
      <w:szCs w:val="20"/>
      <w:lang w:val="es-ES" w:eastAsia="es-ES"/>
    </w:rPr>
  </w:style>
  <w:style w:type="character" w:styleId="Refdenotaalfinal">
    <w:name w:val="endnote reference"/>
    <w:uiPriority w:val="99"/>
    <w:rsid w:val="00285B67"/>
    <w:rPr>
      <w:vertAlign w:val="superscript"/>
    </w:rPr>
  </w:style>
  <w:style w:type="paragraph" w:customStyle="1" w:styleId="xl31">
    <w:name w:val="xl31"/>
    <w:basedOn w:val="Normal"/>
    <w:rsid w:val="00285B67"/>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styleId="Subttulo">
    <w:name w:val="Subtitle"/>
    <w:basedOn w:val="Normal"/>
    <w:link w:val="SubttuloCar"/>
    <w:uiPriority w:val="11"/>
    <w:qFormat/>
    <w:rsid w:val="00285B67"/>
    <w:pPr>
      <w:spacing w:after="0" w:line="240" w:lineRule="auto"/>
    </w:pPr>
    <w:rPr>
      <w:rFonts w:ascii="Times New Roman" w:eastAsia="Times New Roman" w:hAnsi="Times New Roman" w:cs="Times New Roman"/>
      <w:b/>
      <w:bCs/>
      <w:sz w:val="24"/>
      <w:szCs w:val="24"/>
      <w:lang w:val="es-MX" w:eastAsia="x-none"/>
    </w:rPr>
  </w:style>
  <w:style w:type="character" w:customStyle="1" w:styleId="SubttuloCar">
    <w:name w:val="Subtítulo Car"/>
    <w:basedOn w:val="Fuentedeprrafopredeter"/>
    <w:link w:val="Subttulo"/>
    <w:uiPriority w:val="11"/>
    <w:rsid w:val="00285B67"/>
    <w:rPr>
      <w:rFonts w:ascii="Times New Roman" w:eastAsia="Times New Roman" w:hAnsi="Times New Roman" w:cs="Times New Roman"/>
      <w:b/>
      <w:bCs/>
      <w:sz w:val="24"/>
      <w:szCs w:val="24"/>
      <w:lang w:val="es-MX" w:eastAsia="x-none"/>
    </w:rPr>
  </w:style>
  <w:style w:type="paragraph" w:customStyle="1" w:styleId="subtitulos">
    <w:name w:val="subtitulos"/>
    <w:basedOn w:val="Normal"/>
    <w:rsid w:val="00285B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Principiodelformulario">
    <w:name w:val="HTML Top of Form"/>
    <w:basedOn w:val="Normal"/>
    <w:next w:val="Normal"/>
    <w:link w:val="z-PrincipiodelformularioCar"/>
    <w:hidden/>
    <w:uiPriority w:val="99"/>
    <w:unhideWhenUsed/>
    <w:rsid w:val="00285B67"/>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285B67"/>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85B67"/>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285B67"/>
    <w:rPr>
      <w:rFonts w:ascii="Arial" w:eastAsia="Times New Roman" w:hAnsi="Arial" w:cs="Arial"/>
      <w:vanish/>
      <w:sz w:val="16"/>
      <w:szCs w:val="16"/>
      <w:lang w:val="es-ES" w:eastAsia="es-ES"/>
    </w:rPr>
  </w:style>
  <w:style w:type="character" w:customStyle="1" w:styleId="PuestoCar">
    <w:name w:val="Puesto Car"/>
    <w:uiPriority w:val="10"/>
    <w:rsid w:val="00285B67"/>
    <w:rPr>
      <w:rFonts w:ascii="Arial" w:hAnsi="Arial"/>
      <w:b/>
      <w:sz w:val="24"/>
      <w:lang w:val="es-ES" w:eastAsia="es-ES"/>
    </w:rPr>
  </w:style>
  <w:style w:type="paragraph" w:customStyle="1" w:styleId="xl39">
    <w:name w:val="xl39"/>
    <w:basedOn w:val="Normal"/>
    <w:rsid w:val="00285B67"/>
    <w:pPr>
      <w:pBdr>
        <w:left w:val="single" w:sz="12"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CarCarCar1CarCarCarCarCarCar1Car">
    <w:name w:val="Car Car Car1 Car Car Car Car Car Car1 Car"/>
    <w:basedOn w:val="Normal"/>
    <w:rsid w:val="00285B67"/>
    <w:pPr>
      <w:spacing w:line="240" w:lineRule="exact"/>
    </w:pPr>
    <w:rPr>
      <w:rFonts w:ascii="Verdana" w:eastAsia="Times New Roman" w:hAnsi="Verdana" w:cs="Times New Roman"/>
      <w:sz w:val="20"/>
      <w:szCs w:val="20"/>
      <w:lang w:val="en-US"/>
    </w:rPr>
  </w:style>
  <w:style w:type="paragraph" w:styleId="Lista">
    <w:name w:val="List"/>
    <w:basedOn w:val="Normal"/>
    <w:uiPriority w:val="99"/>
    <w:rsid w:val="00285B67"/>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285B67"/>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285B67"/>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285B67"/>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285B67"/>
    <w:rPr>
      <w:rFonts w:ascii="Times New Roman" w:eastAsia="Times New Roman" w:hAnsi="Times New Roman" w:cs="Times New Roman"/>
      <w:sz w:val="24"/>
      <w:szCs w:val="24"/>
      <w:lang w:val="es-ES" w:eastAsia="es-ES"/>
    </w:rPr>
  </w:style>
  <w:style w:type="paragraph" w:styleId="Listaconvietas">
    <w:name w:val="List Bullet"/>
    <w:basedOn w:val="Normal"/>
    <w:rsid w:val="00285B67"/>
    <w:pPr>
      <w:spacing w:after="0" w:line="240" w:lineRule="auto"/>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rsid w:val="00285B67"/>
    <w:pPr>
      <w:tabs>
        <w:tab w:val="num" w:pos="720"/>
      </w:tabs>
      <w:spacing w:after="0" w:line="240" w:lineRule="auto"/>
      <w:ind w:left="720" w:hanging="720"/>
      <w:contextualSpacing/>
    </w:pPr>
    <w:rPr>
      <w:rFonts w:ascii="Times New Roman" w:eastAsia="Times New Roman" w:hAnsi="Times New Roman" w:cs="Times New Roman"/>
      <w:sz w:val="24"/>
      <w:szCs w:val="24"/>
      <w:lang w:val="es-ES" w:eastAsia="es-ES"/>
    </w:rPr>
  </w:style>
  <w:style w:type="paragraph" w:customStyle="1" w:styleId="ListaCC">
    <w:name w:val="Lista CC."/>
    <w:basedOn w:val="Normal"/>
    <w:rsid w:val="00285B67"/>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rsid w:val="00285B67"/>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285B6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rsid w:val="00285B67"/>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285B67"/>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285B67"/>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285B6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285B67"/>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285B67"/>
    <w:rPr>
      <w:color w:val="800080"/>
      <w:u w:val="single"/>
    </w:rPr>
  </w:style>
  <w:style w:type="paragraph" w:customStyle="1" w:styleId="xl63">
    <w:name w:val="xl6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4">
    <w:name w:val="xl6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5">
    <w:name w:val="xl65"/>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66">
    <w:name w:val="xl66"/>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7">
    <w:name w:val="xl6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8">
    <w:name w:val="xl6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
    <w:name w:val="xl69"/>
    <w:basedOn w:val="Normal"/>
    <w:rsid w:val="00285B67"/>
    <w:pPr>
      <w:spacing w:before="100" w:beforeAutospacing="1" w:after="100" w:afterAutospacing="1" w:line="240" w:lineRule="auto"/>
    </w:pPr>
    <w:rPr>
      <w:rFonts w:ascii="Arial" w:eastAsia="Times New Roman" w:hAnsi="Arial" w:cs="Arial"/>
      <w:sz w:val="20"/>
      <w:szCs w:val="20"/>
      <w:lang w:eastAsia="es-CO"/>
    </w:rPr>
  </w:style>
  <w:style w:type="paragraph" w:customStyle="1" w:styleId="xl70">
    <w:name w:val="xl70"/>
    <w:basedOn w:val="Normal"/>
    <w:rsid w:val="00285B6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3">
    <w:name w:val="xl7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4">
    <w:name w:val="xl7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5">
    <w:name w:val="xl75"/>
    <w:basedOn w:val="Normal"/>
    <w:rsid w:val="00285B6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6">
    <w:name w:val="xl76"/>
    <w:basedOn w:val="Normal"/>
    <w:rsid w:val="00285B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7">
    <w:name w:val="xl7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8">
    <w:name w:val="xl78"/>
    <w:basedOn w:val="Normal"/>
    <w:rsid w:val="00285B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79">
    <w:name w:val="xl79"/>
    <w:basedOn w:val="Normal"/>
    <w:rsid w:val="00285B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0">
    <w:name w:val="xl80"/>
    <w:basedOn w:val="Normal"/>
    <w:rsid w:val="00285B67"/>
    <w:pPr>
      <w:spacing w:before="100" w:beforeAutospacing="1" w:after="100" w:afterAutospacing="1" w:line="240" w:lineRule="auto"/>
    </w:pPr>
    <w:rPr>
      <w:rFonts w:ascii="Arial" w:eastAsia="Times New Roman" w:hAnsi="Arial" w:cs="Arial"/>
      <w:sz w:val="20"/>
      <w:szCs w:val="20"/>
      <w:lang w:eastAsia="es-CO"/>
    </w:rPr>
  </w:style>
  <w:style w:type="paragraph" w:customStyle="1" w:styleId="xl81">
    <w:name w:val="xl8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2">
    <w:name w:val="xl82"/>
    <w:basedOn w:val="Normal"/>
    <w:rsid w:val="00285B67"/>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285B6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
    <w:name w:val="xl85"/>
    <w:basedOn w:val="Normal"/>
    <w:rsid w:val="00285B6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msonormal0">
    <w:name w:val="msonormal"/>
    <w:basedOn w:val="Normal"/>
    <w:rsid w:val="00285B6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
    <w:name w:val="xl8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1">
    <w:name w:val="xl91"/>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92">
    <w:name w:val="xl92"/>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3">
    <w:name w:val="xl93"/>
    <w:basedOn w:val="Normal"/>
    <w:rsid w:val="00285B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6">
    <w:name w:val="xl96"/>
    <w:basedOn w:val="Normal"/>
    <w:rsid w:val="00285B6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styleId="Cierre">
    <w:name w:val="Closing"/>
    <w:basedOn w:val="Normal"/>
    <w:link w:val="CierreCar"/>
    <w:uiPriority w:val="99"/>
    <w:rsid w:val="00285B67"/>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285B67"/>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285B67"/>
    <w:pPr>
      <w:spacing w:after="0" w:line="240" w:lineRule="auto"/>
    </w:pPr>
    <w:rPr>
      <w:rFonts w:ascii="Times New Roman" w:eastAsia="Times New Roman" w:hAnsi="Times New Roman" w:cs="Times New Roman"/>
      <w:sz w:val="24"/>
      <w:szCs w:val="24"/>
      <w:lang w:val="es-ES" w:eastAsia="es-ES"/>
    </w:rPr>
  </w:style>
  <w:style w:type="paragraph" w:customStyle="1" w:styleId="CarCharCharCarCarCarCharCharCar">
    <w:name w:val="Car Char Char Car Car Car Char Char Car"/>
    <w:basedOn w:val="Normal"/>
    <w:rsid w:val="00285B67"/>
    <w:pPr>
      <w:spacing w:line="240" w:lineRule="exact"/>
    </w:pPr>
    <w:rPr>
      <w:rFonts w:ascii="Verdana" w:eastAsia="Times New Roman" w:hAnsi="Verdana" w:cs="Times New Roman"/>
      <w:sz w:val="20"/>
      <w:szCs w:val="20"/>
      <w:lang w:val="en-US"/>
    </w:rPr>
  </w:style>
  <w:style w:type="paragraph" w:customStyle="1" w:styleId="BodyText21">
    <w:name w:val="Body Text 21"/>
    <w:basedOn w:val="Normal"/>
    <w:rsid w:val="00285B67"/>
    <w:pPr>
      <w:spacing w:after="0" w:line="240" w:lineRule="auto"/>
      <w:jc w:val="both"/>
    </w:pPr>
    <w:rPr>
      <w:rFonts w:ascii="Arial" w:eastAsia="Times New Roman" w:hAnsi="Arial" w:cs="Times New Roman"/>
      <w:i/>
      <w:sz w:val="24"/>
      <w:szCs w:val="20"/>
      <w:lang w:val="es-ES_tradnl" w:eastAsia="es-ES"/>
    </w:rPr>
  </w:style>
  <w:style w:type="paragraph" w:customStyle="1" w:styleId="font5">
    <w:name w:val="font5"/>
    <w:basedOn w:val="Normal"/>
    <w:rsid w:val="00285B6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6">
    <w:name w:val="font6"/>
    <w:basedOn w:val="Normal"/>
    <w:rsid w:val="00285B6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7">
    <w:name w:val="font7"/>
    <w:basedOn w:val="Normal"/>
    <w:rsid w:val="00285B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8">
    <w:name w:val="font8"/>
    <w:basedOn w:val="Normal"/>
    <w:rsid w:val="00285B67"/>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97">
    <w:name w:val="xl97"/>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8">
    <w:name w:val="xl98"/>
    <w:basedOn w:val="Normal"/>
    <w:rsid w:val="00285B6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numbering" w:customStyle="1" w:styleId="111111117">
    <w:name w:val="1 / 1.1 / 1.1.1117"/>
    <w:basedOn w:val="Sinlista"/>
    <w:next w:val="111111"/>
    <w:rsid w:val="00285B67"/>
    <w:pPr>
      <w:numPr>
        <w:numId w:val="12"/>
      </w:numPr>
    </w:pPr>
  </w:style>
  <w:style w:type="numbering" w:styleId="111111">
    <w:name w:val="Outline List 2"/>
    <w:basedOn w:val="Sinlista"/>
    <w:uiPriority w:val="99"/>
    <w:rsid w:val="00285B67"/>
    <w:pPr>
      <w:numPr>
        <w:numId w:val="11"/>
      </w:numPr>
    </w:pPr>
  </w:style>
  <w:style w:type="numbering" w:customStyle="1" w:styleId="Sinlista1">
    <w:name w:val="Sin lista1"/>
    <w:next w:val="Sinlista"/>
    <w:uiPriority w:val="99"/>
    <w:semiHidden/>
    <w:unhideWhenUsed/>
    <w:rsid w:val="00285B67"/>
  </w:style>
  <w:style w:type="character" w:customStyle="1" w:styleId="Mencinsinresolver3">
    <w:name w:val="Mención sin resolver3"/>
    <w:uiPriority w:val="99"/>
    <w:semiHidden/>
    <w:unhideWhenUsed/>
    <w:rsid w:val="00285B67"/>
    <w:rPr>
      <w:color w:val="605E5C"/>
      <w:shd w:val="clear" w:color="auto" w:fill="E1DFDD"/>
    </w:rPr>
  </w:style>
  <w:style w:type="character" w:customStyle="1" w:styleId="Mencinsinresolver4">
    <w:name w:val="Mención sin resolver4"/>
    <w:basedOn w:val="Fuentedeprrafopredeter"/>
    <w:uiPriority w:val="99"/>
    <w:semiHidden/>
    <w:unhideWhenUsed/>
    <w:rsid w:val="00285B67"/>
    <w:rPr>
      <w:color w:val="605E5C"/>
      <w:shd w:val="clear" w:color="auto" w:fill="E1DFDD"/>
    </w:rPr>
  </w:style>
  <w:style w:type="numbering" w:customStyle="1" w:styleId="1111111165">
    <w:name w:val="1 / 1.1 / 1.1.11165"/>
    <w:basedOn w:val="Sinlista"/>
    <w:next w:val="111111"/>
    <w:rsid w:val="00F369CA"/>
  </w:style>
  <w:style w:type="numbering" w:customStyle="1" w:styleId="1111111213">
    <w:name w:val="1 / 1.1 / 1.1.11213"/>
    <w:basedOn w:val="Sinlista"/>
    <w:next w:val="111111"/>
    <w:rsid w:val="00F369CA"/>
    <w:pPr>
      <w:numPr>
        <w:numId w:val="39"/>
      </w:numPr>
    </w:pPr>
  </w:style>
  <w:style w:type="character" w:customStyle="1" w:styleId="dossiermaininfodetailboxtitlelabel">
    <w:name w:val="dossiermaininfodetailboxtitlelabel"/>
    <w:basedOn w:val="Fuentedeprrafopredeter"/>
    <w:rsid w:val="00F369CA"/>
  </w:style>
  <w:style w:type="character" w:customStyle="1" w:styleId="Mencinsinresolver5">
    <w:name w:val="Mención sin resolver5"/>
    <w:basedOn w:val="Fuentedeprrafopredeter"/>
    <w:uiPriority w:val="99"/>
    <w:semiHidden/>
    <w:unhideWhenUsed/>
    <w:rsid w:val="00F369CA"/>
    <w:rPr>
      <w:color w:val="605E5C"/>
      <w:shd w:val="clear" w:color="auto" w:fill="E1DFDD"/>
    </w:rPr>
  </w:style>
  <w:style w:type="paragraph" w:customStyle="1" w:styleId="1">
    <w:name w:val="1"/>
    <w:basedOn w:val="Normal"/>
    <w:next w:val="Ttulo"/>
    <w:qFormat/>
    <w:rsid w:val="00F369CA"/>
    <w:pPr>
      <w:spacing w:after="0" w:line="240" w:lineRule="auto"/>
      <w:jc w:val="center"/>
    </w:pPr>
    <w:rPr>
      <w:rFonts w:ascii="Arial" w:eastAsia="Times New Roman" w:hAnsi="Arial" w:cs="Times New Roman"/>
      <w:b/>
      <w:sz w:val="24"/>
      <w:szCs w:val="20"/>
      <w:lang w:eastAsia="es-CO"/>
    </w:rPr>
  </w:style>
  <w:style w:type="character" w:customStyle="1" w:styleId="Mencinsinresolver6">
    <w:name w:val="Mención sin resolver6"/>
    <w:basedOn w:val="Fuentedeprrafopredeter"/>
    <w:uiPriority w:val="99"/>
    <w:semiHidden/>
    <w:unhideWhenUsed/>
    <w:rsid w:val="00DF3301"/>
    <w:rPr>
      <w:color w:val="605E5C"/>
      <w:shd w:val="clear" w:color="auto" w:fill="E1DFDD"/>
    </w:rPr>
  </w:style>
  <w:style w:type="character" w:customStyle="1" w:styleId="mark6fn4f82mq">
    <w:name w:val="mark6fn4f82mq"/>
    <w:basedOn w:val="Fuentedeprrafopredeter"/>
    <w:rsid w:val="00027C3B"/>
  </w:style>
  <w:style w:type="character" w:customStyle="1" w:styleId="Mencinsinresolver7">
    <w:name w:val="Mención sin resolver7"/>
    <w:basedOn w:val="Fuentedeprrafopredeter"/>
    <w:uiPriority w:val="99"/>
    <w:semiHidden/>
    <w:unhideWhenUsed/>
    <w:rsid w:val="003B3C42"/>
    <w:rPr>
      <w:color w:val="605E5C"/>
      <w:shd w:val="clear" w:color="auto" w:fill="E1DFDD"/>
    </w:rPr>
  </w:style>
  <w:style w:type="character" w:customStyle="1" w:styleId="vortalspan">
    <w:name w:val="vortalspan"/>
    <w:basedOn w:val="Fuentedeprrafopredeter"/>
    <w:rsid w:val="0070726D"/>
  </w:style>
  <w:style w:type="paragraph" w:customStyle="1" w:styleId="cuerpotexto">
    <w:name w:val="cuerpotexto"/>
    <w:basedOn w:val="Normal"/>
    <w:uiPriority w:val="99"/>
    <w:rsid w:val="00F17FDA"/>
    <w:pPr>
      <w:spacing w:before="28" w:after="28" w:line="210" w:lineRule="atLeast"/>
      <w:ind w:firstLine="283"/>
      <w:jc w:val="both"/>
    </w:pPr>
    <w:rPr>
      <w:rFonts w:ascii="Tahoma" w:eastAsia="Times New Roman" w:hAnsi="Tahoma" w:cs="Tahoma"/>
      <w:color w:val="000000"/>
      <w:sz w:val="19"/>
      <w:szCs w:val="19"/>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2051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6068229">
      <w:bodyDiv w:val="1"/>
      <w:marLeft w:val="0"/>
      <w:marRight w:val="0"/>
      <w:marTop w:val="0"/>
      <w:marBottom w:val="0"/>
      <w:divBdr>
        <w:top w:val="none" w:sz="0" w:space="0" w:color="auto"/>
        <w:left w:val="none" w:sz="0" w:space="0" w:color="auto"/>
        <w:bottom w:val="none" w:sz="0" w:space="0" w:color="auto"/>
        <w:right w:val="none" w:sz="0" w:space="0" w:color="auto"/>
      </w:divBdr>
    </w:div>
    <w:div w:id="198325499">
      <w:bodyDiv w:val="1"/>
      <w:marLeft w:val="0"/>
      <w:marRight w:val="0"/>
      <w:marTop w:val="0"/>
      <w:marBottom w:val="0"/>
      <w:divBdr>
        <w:top w:val="none" w:sz="0" w:space="0" w:color="auto"/>
        <w:left w:val="none" w:sz="0" w:space="0" w:color="auto"/>
        <w:bottom w:val="none" w:sz="0" w:space="0" w:color="auto"/>
        <w:right w:val="none" w:sz="0" w:space="0" w:color="auto"/>
      </w:divBdr>
    </w:div>
    <w:div w:id="282738833">
      <w:bodyDiv w:val="1"/>
      <w:marLeft w:val="0"/>
      <w:marRight w:val="0"/>
      <w:marTop w:val="0"/>
      <w:marBottom w:val="0"/>
      <w:divBdr>
        <w:top w:val="none" w:sz="0" w:space="0" w:color="auto"/>
        <w:left w:val="none" w:sz="0" w:space="0" w:color="auto"/>
        <w:bottom w:val="none" w:sz="0" w:space="0" w:color="auto"/>
        <w:right w:val="none" w:sz="0" w:space="0" w:color="auto"/>
      </w:divBdr>
    </w:div>
    <w:div w:id="285358824">
      <w:bodyDiv w:val="1"/>
      <w:marLeft w:val="0"/>
      <w:marRight w:val="0"/>
      <w:marTop w:val="0"/>
      <w:marBottom w:val="0"/>
      <w:divBdr>
        <w:top w:val="none" w:sz="0" w:space="0" w:color="auto"/>
        <w:left w:val="none" w:sz="0" w:space="0" w:color="auto"/>
        <w:bottom w:val="none" w:sz="0" w:space="0" w:color="auto"/>
        <w:right w:val="none" w:sz="0" w:space="0" w:color="auto"/>
      </w:divBdr>
    </w:div>
    <w:div w:id="287706604">
      <w:bodyDiv w:val="1"/>
      <w:marLeft w:val="0"/>
      <w:marRight w:val="0"/>
      <w:marTop w:val="0"/>
      <w:marBottom w:val="0"/>
      <w:divBdr>
        <w:top w:val="none" w:sz="0" w:space="0" w:color="auto"/>
        <w:left w:val="none" w:sz="0" w:space="0" w:color="auto"/>
        <w:bottom w:val="none" w:sz="0" w:space="0" w:color="auto"/>
        <w:right w:val="none" w:sz="0" w:space="0" w:color="auto"/>
      </w:divBdr>
    </w:div>
    <w:div w:id="305666772">
      <w:bodyDiv w:val="1"/>
      <w:marLeft w:val="0"/>
      <w:marRight w:val="0"/>
      <w:marTop w:val="0"/>
      <w:marBottom w:val="0"/>
      <w:divBdr>
        <w:top w:val="none" w:sz="0" w:space="0" w:color="auto"/>
        <w:left w:val="none" w:sz="0" w:space="0" w:color="auto"/>
        <w:bottom w:val="none" w:sz="0" w:space="0" w:color="auto"/>
        <w:right w:val="none" w:sz="0" w:space="0" w:color="auto"/>
      </w:divBdr>
    </w:div>
    <w:div w:id="325936753">
      <w:bodyDiv w:val="1"/>
      <w:marLeft w:val="0"/>
      <w:marRight w:val="0"/>
      <w:marTop w:val="0"/>
      <w:marBottom w:val="0"/>
      <w:divBdr>
        <w:top w:val="none" w:sz="0" w:space="0" w:color="auto"/>
        <w:left w:val="none" w:sz="0" w:space="0" w:color="auto"/>
        <w:bottom w:val="none" w:sz="0" w:space="0" w:color="auto"/>
        <w:right w:val="none" w:sz="0" w:space="0" w:color="auto"/>
      </w:divBdr>
    </w:div>
    <w:div w:id="405105344">
      <w:bodyDiv w:val="1"/>
      <w:marLeft w:val="0"/>
      <w:marRight w:val="0"/>
      <w:marTop w:val="0"/>
      <w:marBottom w:val="0"/>
      <w:divBdr>
        <w:top w:val="none" w:sz="0" w:space="0" w:color="auto"/>
        <w:left w:val="none" w:sz="0" w:space="0" w:color="auto"/>
        <w:bottom w:val="none" w:sz="0" w:space="0" w:color="auto"/>
        <w:right w:val="none" w:sz="0" w:space="0" w:color="auto"/>
      </w:divBdr>
    </w:div>
    <w:div w:id="419915656">
      <w:bodyDiv w:val="1"/>
      <w:marLeft w:val="0"/>
      <w:marRight w:val="0"/>
      <w:marTop w:val="0"/>
      <w:marBottom w:val="0"/>
      <w:divBdr>
        <w:top w:val="none" w:sz="0" w:space="0" w:color="auto"/>
        <w:left w:val="none" w:sz="0" w:space="0" w:color="auto"/>
        <w:bottom w:val="none" w:sz="0" w:space="0" w:color="auto"/>
        <w:right w:val="none" w:sz="0" w:space="0" w:color="auto"/>
      </w:divBdr>
    </w:div>
    <w:div w:id="42422833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49711209">
      <w:bodyDiv w:val="1"/>
      <w:marLeft w:val="0"/>
      <w:marRight w:val="0"/>
      <w:marTop w:val="0"/>
      <w:marBottom w:val="0"/>
      <w:divBdr>
        <w:top w:val="none" w:sz="0" w:space="0" w:color="auto"/>
        <w:left w:val="none" w:sz="0" w:space="0" w:color="auto"/>
        <w:bottom w:val="none" w:sz="0" w:space="0" w:color="auto"/>
        <w:right w:val="none" w:sz="0" w:space="0" w:color="auto"/>
      </w:divBdr>
    </w:div>
    <w:div w:id="473564418">
      <w:bodyDiv w:val="1"/>
      <w:marLeft w:val="0"/>
      <w:marRight w:val="0"/>
      <w:marTop w:val="0"/>
      <w:marBottom w:val="0"/>
      <w:divBdr>
        <w:top w:val="none" w:sz="0" w:space="0" w:color="auto"/>
        <w:left w:val="none" w:sz="0" w:space="0" w:color="auto"/>
        <w:bottom w:val="none" w:sz="0" w:space="0" w:color="auto"/>
        <w:right w:val="none" w:sz="0" w:space="0" w:color="auto"/>
      </w:divBdr>
    </w:div>
    <w:div w:id="529420913">
      <w:bodyDiv w:val="1"/>
      <w:marLeft w:val="0"/>
      <w:marRight w:val="0"/>
      <w:marTop w:val="0"/>
      <w:marBottom w:val="0"/>
      <w:divBdr>
        <w:top w:val="none" w:sz="0" w:space="0" w:color="auto"/>
        <w:left w:val="none" w:sz="0" w:space="0" w:color="auto"/>
        <w:bottom w:val="none" w:sz="0" w:space="0" w:color="auto"/>
        <w:right w:val="none" w:sz="0" w:space="0" w:color="auto"/>
      </w:divBdr>
    </w:div>
    <w:div w:id="5909408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72494606">
      <w:bodyDiv w:val="1"/>
      <w:marLeft w:val="0"/>
      <w:marRight w:val="0"/>
      <w:marTop w:val="0"/>
      <w:marBottom w:val="0"/>
      <w:divBdr>
        <w:top w:val="none" w:sz="0" w:space="0" w:color="auto"/>
        <w:left w:val="none" w:sz="0" w:space="0" w:color="auto"/>
        <w:bottom w:val="none" w:sz="0" w:space="0" w:color="auto"/>
        <w:right w:val="none" w:sz="0" w:space="0" w:color="auto"/>
      </w:divBdr>
    </w:div>
    <w:div w:id="699746859">
      <w:bodyDiv w:val="1"/>
      <w:marLeft w:val="0"/>
      <w:marRight w:val="0"/>
      <w:marTop w:val="0"/>
      <w:marBottom w:val="0"/>
      <w:divBdr>
        <w:top w:val="none" w:sz="0" w:space="0" w:color="auto"/>
        <w:left w:val="none" w:sz="0" w:space="0" w:color="auto"/>
        <w:bottom w:val="none" w:sz="0" w:space="0" w:color="auto"/>
        <w:right w:val="none" w:sz="0" w:space="0" w:color="auto"/>
      </w:divBdr>
    </w:div>
    <w:div w:id="839849420">
      <w:bodyDiv w:val="1"/>
      <w:marLeft w:val="0"/>
      <w:marRight w:val="0"/>
      <w:marTop w:val="0"/>
      <w:marBottom w:val="0"/>
      <w:divBdr>
        <w:top w:val="none" w:sz="0" w:space="0" w:color="auto"/>
        <w:left w:val="none" w:sz="0" w:space="0" w:color="auto"/>
        <w:bottom w:val="none" w:sz="0" w:space="0" w:color="auto"/>
        <w:right w:val="none" w:sz="0" w:space="0" w:color="auto"/>
      </w:divBdr>
    </w:div>
    <w:div w:id="869684275">
      <w:bodyDiv w:val="1"/>
      <w:marLeft w:val="0"/>
      <w:marRight w:val="0"/>
      <w:marTop w:val="0"/>
      <w:marBottom w:val="0"/>
      <w:divBdr>
        <w:top w:val="none" w:sz="0" w:space="0" w:color="auto"/>
        <w:left w:val="none" w:sz="0" w:space="0" w:color="auto"/>
        <w:bottom w:val="none" w:sz="0" w:space="0" w:color="auto"/>
        <w:right w:val="none" w:sz="0" w:space="0" w:color="auto"/>
      </w:divBdr>
    </w:div>
    <w:div w:id="885336224">
      <w:bodyDiv w:val="1"/>
      <w:marLeft w:val="0"/>
      <w:marRight w:val="0"/>
      <w:marTop w:val="0"/>
      <w:marBottom w:val="0"/>
      <w:divBdr>
        <w:top w:val="none" w:sz="0" w:space="0" w:color="auto"/>
        <w:left w:val="none" w:sz="0" w:space="0" w:color="auto"/>
        <w:bottom w:val="none" w:sz="0" w:space="0" w:color="auto"/>
        <w:right w:val="none" w:sz="0" w:space="0" w:color="auto"/>
      </w:divBdr>
    </w:div>
    <w:div w:id="890505345">
      <w:bodyDiv w:val="1"/>
      <w:marLeft w:val="0"/>
      <w:marRight w:val="0"/>
      <w:marTop w:val="0"/>
      <w:marBottom w:val="0"/>
      <w:divBdr>
        <w:top w:val="none" w:sz="0" w:space="0" w:color="auto"/>
        <w:left w:val="none" w:sz="0" w:space="0" w:color="auto"/>
        <w:bottom w:val="none" w:sz="0" w:space="0" w:color="auto"/>
        <w:right w:val="none" w:sz="0" w:space="0" w:color="auto"/>
      </w:divBdr>
    </w:div>
    <w:div w:id="896936513">
      <w:bodyDiv w:val="1"/>
      <w:marLeft w:val="0"/>
      <w:marRight w:val="0"/>
      <w:marTop w:val="0"/>
      <w:marBottom w:val="0"/>
      <w:divBdr>
        <w:top w:val="none" w:sz="0" w:space="0" w:color="auto"/>
        <w:left w:val="none" w:sz="0" w:space="0" w:color="auto"/>
        <w:bottom w:val="none" w:sz="0" w:space="0" w:color="auto"/>
        <w:right w:val="none" w:sz="0" w:space="0" w:color="auto"/>
      </w:divBdr>
    </w:div>
    <w:div w:id="967394128">
      <w:bodyDiv w:val="1"/>
      <w:marLeft w:val="0"/>
      <w:marRight w:val="0"/>
      <w:marTop w:val="0"/>
      <w:marBottom w:val="0"/>
      <w:divBdr>
        <w:top w:val="none" w:sz="0" w:space="0" w:color="auto"/>
        <w:left w:val="none" w:sz="0" w:space="0" w:color="auto"/>
        <w:bottom w:val="none" w:sz="0" w:space="0" w:color="auto"/>
        <w:right w:val="none" w:sz="0" w:space="0" w:color="auto"/>
      </w:divBdr>
    </w:div>
    <w:div w:id="96770700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830900">
      <w:bodyDiv w:val="1"/>
      <w:marLeft w:val="0"/>
      <w:marRight w:val="0"/>
      <w:marTop w:val="0"/>
      <w:marBottom w:val="0"/>
      <w:divBdr>
        <w:top w:val="none" w:sz="0" w:space="0" w:color="auto"/>
        <w:left w:val="none" w:sz="0" w:space="0" w:color="auto"/>
        <w:bottom w:val="none" w:sz="0" w:space="0" w:color="auto"/>
        <w:right w:val="none" w:sz="0" w:space="0" w:color="auto"/>
      </w:divBdr>
    </w:div>
    <w:div w:id="1110517176">
      <w:bodyDiv w:val="1"/>
      <w:marLeft w:val="0"/>
      <w:marRight w:val="0"/>
      <w:marTop w:val="0"/>
      <w:marBottom w:val="0"/>
      <w:divBdr>
        <w:top w:val="none" w:sz="0" w:space="0" w:color="auto"/>
        <w:left w:val="none" w:sz="0" w:space="0" w:color="auto"/>
        <w:bottom w:val="none" w:sz="0" w:space="0" w:color="auto"/>
        <w:right w:val="none" w:sz="0" w:space="0" w:color="auto"/>
      </w:divBdr>
    </w:div>
    <w:div w:id="115730374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7250481">
      <w:bodyDiv w:val="1"/>
      <w:marLeft w:val="0"/>
      <w:marRight w:val="0"/>
      <w:marTop w:val="0"/>
      <w:marBottom w:val="0"/>
      <w:divBdr>
        <w:top w:val="none" w:sz="0" w:space="0" w:color="auto"/>
        <w:left w:val="none" w:sz="0" w:space="0" w:color="auto"/>
        <w:bottom w:val="none" w:sz="0" w:space="0" w:color="auto"/>
        <w:right w:val="none" w:sz="0" w:space="0" w:color="auto"/>
      </w:divBdr>
    </w:div>
    <w:div w:id="1279986627">
      <w:bodyDiv w:val="1"/>
      <w:marLeft w:val="0"/>
      <w:marRight w:val="0"/>
      <w:marTop w:val="0"/>
      <w:marBottom w:val="0"/>
      <w:divBdr>
        <w:top w:val="none" w:sz="0" w:space="0" w:color="auto"/>
        <w:left w:val="none" w:sz="0" w:space="0" w:color="auto"/>
        <w:bottom w:val="none" w:sz="0" w:space="0" w:color="auto"/>
        <w:right w:val="none" w:sz="0" w:space="0" w:color="auto"/>
      </w:divBdr>
    </w:div>
    <w:div w:id="1324578433">
      <w:bodyDiv w:val="1"/>
      <w:marLeft w:val="0"/>
      <w:marRight w:val="0"/>
      <w:marTop w:val="0"/>
      <w:marBottom w:val="0"/>
      <w:divBdr>
        <w:top w:val="none" w:sz="0" w:space="0" w:color="auto"/>
        <w:left w:val="none" w:sz="0" w:space="0" w:color="auto"/>
        <w:bottom w:val="none" w:sz="0" w:space="0" w:color="auto"/>
        <w:right w:val="none" w:sz="0" w:space="0" w:color="auto"/>
      </w:divBdr>
    </w:div>
    <w:div w:id="1340347110">
      <w:bodyDiv w:val="1"/>
      <w:marLeft w:val="0"/>
      <w:marRight w:val="0"/>
      <w:marTop w:val="0"/>
      <w:marBottom w:val="0"/>
      <w:divBdr>
        <w:top w:val="none" w:sz="0" w:space="0" w:color="auto"/>
        <w:left w:val="none" w:sz="0" w:space="0" w:color="auto"/>
        <w:bottom w:val="none" w:sz="0" w:space="0" w:color="auto"/>
        <w:right w:val="none" w:sz="0" w:space="0" w:color="auto"/>
      </w:divBdr>
    </w:div>
    <w:div w:id="1370298458">
      <w:bodyDiv w:val="1"/>
      <w:marLeft w:val="0"/>
      <w:marRight w:val="0"/>
      <w:marTop w:val="0"/>
      <w:marBottom w:val="0"/>
      <w:divBdr>
        <w:top w:val="none" w:sz="0" w:space="0" w:color="auto"/>
        <w:left w:val="none" w:sz="0" w:space="0" w:color="auto"/>
        <w:bottom w:val="none" w:sz="0" w:space="0" w:color="auto"/>
        <w:right w:val="none" w:sz="0" w:space="0" w:color="auto"/>
      </w:divBdr>
    </w:div>
    <w:div w:id="149364449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3264664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58598022">
      <w:bodyDiv w:val="1"/>
      <w:marLeft w:val="0"/>
      <w:marRight w:val="0"/>
      <w:marTop w:val="0"/>
      <w:marBottom w:val="0"/>
      <w:divBdr>
        <w:top w:val="none" w:sz="0" w:space="0" w:color="auto"/>
        <w:left w:val="none" w:sz="0" w:space="0" w:color="auto"/>
        <w:bottom w:val="none" w:sz="0" w:space="0" w:color="auto"/>
        <w:right w:val="none" w:sz="0" w:space="0" w:color="auto"/>
      </w:divBdr>
    </w:div>
    <w:div w:id="176491490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69292049">
      <w:bodyDiv w:val="1"/>
      <w:marLeft w:val="0"/>
      <w:marRight w:val="0"/>
      <w:marTop w:val="0"/>
      <w:marBottom w:val="0"/>
      <w:divBdr>
        <w:top w:val="none" w:sz="0" w:space="0" w:color="auto"/>
        <w:left w:val="none" w:sz="0" w:space="0" w:color="auto"/>
        <w:bottom w:val="none" w:sz="0" w:space="0" w:color="auto"/>
        <w:right w:val="none" w:sz="0" w:space="0" w:color="auto"/>
      </w:divBdr>
    </w:div>
    <w:div w:id="188082056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730257">
      <w:bodyDiv w:val="1"/>
      <w:marLeft w:val="0"/>
      <w:marRight w:val="0"/>
      <w:marTop w:val="0"/>
      <w:marBottom w:val="0"/>
      <w:divBdr>
        <w:top w:val="none" w:sz="0" w:space="0" w:color="auto"/>
        <w:left w:val="none" w:sz="0" w:space="0" w:color="auto"/>
        <w:bottom w:val="none" w:sz="0" w:space="0" w:color="auto"/>
        <w:right w:val="none" w:sz="0" w:space="0" w:color="auto"/>
      </w:divBdr>
    </w:div>
    <w:div w:id="1933660626">
      <w:bodyDiv w:val="1"/>
      <w:marLeft w:val="0"/>
      <w:marRight w:val="0"/>
      <w:marTop w:val="0"/>
      <w:marBottom w:val="0"/>
      <w:divBdr>
        <w:top w:val="none" w:sz="0" w:space="0" w:color="auto"/>
        <w:left w:val="none" w:sz="0" w:space="0" w:color="auto"/>
        <w:bottom w:val="none" w:sz="0" w:space="0" w:color="auto"/>
        <w:right w:val="none" w:sz="0" w:space="0" w:color="auto"/>
      </w:divBdr>
    </w:div>
    <w:div w:id="195790824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eader" Target="header2.xml"/><Relationship Id="rId26" Type="http://schemas.openxmlformats.org/officeDocument/2006/relationships/hyperlink" Target="http://www.disan.policia.gov.co"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mailto:deant.rases-ccu@policia.gov.co" TargetMode="External"/><Relationship Id="rId17" Type="http://schemas.openxmlformats.org/officeDocument/2006/relationships/footer" Target="footer1.xml"/><Relationship Id="rId25" Type="http://schemas.openxmlformats.org/officeDocument/2006/relationships/hyperlink" Target="mailto:disan.rase6-aut@policia.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deant.rases-fac@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cum.policia.gov.co:8080/cm/recum/vista/frlogin.aspx" TargetMode="External"/><Relationship Id="rId24" Type="http://schemas.openxmlformats.org/officeDocument/2006/relationships/header" Target="header7.xm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3.tmp"/><Relationship Id="rId23" Type="http://schemas.openxmlformats.org/officeDocument/2006/relationships/header" Target="header6.xml"/><Relationship Id="rId28" Type="http://schemas.openxmlformats.org/officeDocument/2006/relationships/hyperlink" Target="mailto:decor.upres-rcm@policia.gov.co" TargetMode="External"/><Relationship Id="rId10" Type="http://schemas.openxmlformats.org/officeDocument/2006/relationships/hyperlink" Target="mailto:siifnacion.facturaelectronica@minhacienda.gov.co" TargetMode="External"/><Relationship Id="rId19" Type="http://schemas.openxmlformats.org/officeDocument/2006/relationships/hyperlink" Target="https://prestadores.minsalud.gov.co/habilitac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image" Target="media/image2.png"/><Relationship Id="rId22" Type="http://schemas.openxmlformats.org/officeDocument/2006/relationships/header" Target="header5.xml"/><Relationship Id="rId27" Type="http://schemas.openxmlformats.org/officeDocument/2006/relationships/hyperlink" Target="https://recum.policia.gov.co:8080/cm/recum/Vista/frLogin.aspx" TargetMode="External"/><Relationship Id="rId30" Type="http://schemas.openxmlformats.org/officeDocument/2006/relationships/header" Target="header8.xml"/><Relationship Id="rId8" Type="http://schemas.openxmlformats.org/officeDocument/2006/relationships/hyperlink" Target="mailto:siifnacion.facturaelectronica@minhacienda.gov.c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1" Type="http://schemas.openxmlformats.org/officeDocument/2006/relationships/image" Target="media/image4.jpe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9491F41657B4CE794E72DBFCD22C1F8"/>
        <w:category>
          <w:name w:val="General"/>
          <w:gallery w:val="placeholder"/>
        </w:category>
        <w:types>
          <w:type w:val="bbPlcHdr"/>
        </w:types>
        <w:behaviors>
          <w:behavior w:val="content"/>
        </w:behaviors>
        <w:guid w:val="{216DF2E9-8C5D-4BD0-A0AA-9BD9A9ECABBF}"/>
      </w:docPartPr>
      <w:docPartBody>
        <w:p w:rsidR="00306401" w:rsidRDefault="003B1C68" w:rsidP="003B1C68">
          <w:pPr>
            <w:pStyle w:val="49491F41657B4CE794E72DBFCD22C1F8"/>
          </w:pPr>
          <w:r w:rsidRPr="002D4042">
            <w:rPr>
              <w:rFonts w:ascii="Arial" w:eastAsia="Arial" w:hAnsi="Arial" w:cs="Arial"/>
              <w:color w:val="000000" w:themeColor="text1"/>
              <w:sz w:val="20"/>
              <w:szCs w:val="20"/>
              <w:lang w:val="es-ES"/>
            </w:rPr>
            <w:t xml:space="preserve">Seleccionar modalidad de contratación </w:t>
          </w:r>
        </w:p>
      </w:docPartBody>
    </w:docPart>
    <w:docPart>
      <w:docPartPr>
        <w:name w:val="A2BA54261BB340B5B2F7F81ACA986F55"/>
        <w:category>
          <w:name w:val="General"/>
          <w:gallery w:val="placeholder"/>
        </w:category>
        <w:types>
          <w:type w:val="bbPlcHdr"/>
        </w:types>
        <w:behaviors>
          <w:behavior w:val="content"/>
        </w:behaviors>
        <w:guid w:val="{AA06A94F-5B6D-4A11-9D05-802EF337DE20}"/>
      </w:docPartPr>
      <w:docPartBody>
        <w:p w:rsidR="00306401" w:rsidRDefault="003B1C68" w:rsidP="003B1C68">
          <w:pPr>
            <w:pStyle w:val="A2BA54261BB340B5B2F7F81ACA986F55"/>
          </w:pPr>
          <w:r w:rsidRPr="002D4042">
            <w:rPr>
              <w:rFonts w:ascii="Arial" w:eastAsia="Calibri" w:hAnsi="Arial" w:cs="Arial"/>
              <w:color w:val="000000" w:themeColor="text1"/>
            </w:rPr>
            <w:t>diligenciar el objeto a contratar</w:t>
          </w:r>
        </w:p>
      </w:docPartBody>
    </w:docPart>
    <w:docPart>
      <w:docPartPr>
        <w:name w:val="45FADFC6722E470ABC8AA84165C502C0"/>
        <w:category>
          <w:name w:val="General"/>
          <w:gallery w:val="placeholder"/>
        </w:category>
        <w:types>
          <w:type w:val="bbPlcHdr"/>
        </w:types>
        <w:behaviors>
          <w:behavior w:val="content"/>
        </w:behaviors>
        <w:guid w:val="{F34E4C71-76CB-4C08-8F8D-E61A05DB7962}"/>
      </w:docPartPr>
      <w:docPartBody>
        <w:p w:rsidR="004F30F5" w:rsidRDefault="007420E4" w:rsidP="007420E4">
          <w:pPr>
            <w:pStyle w:val="45FADFC6722E470ABC8AA84165C502C0"/>
          </w:pPr>
          <w:r w:rsidRPr="00811EEB">
            <w:rPr>
              <w:rStyle w:val="Textodelmarcadordeposicin"/>
              <w:rFonts w:ascii="Arial" w:eastAsiaTheme="minorHAnsi" w:hAnsi="Arial" w:cs="Arial"/>
              <w:color w:val="FF8F8F"/>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4F35"/>
    <w:rsid w:val="00053D58"/>
    <w:rsid w:val="00092449"/>
    <w:rsid w:val="000C08E0"/>
    <w:rsid w:val="000C48DD"/>
    <w:rsid w:val="000D5AF7"/>
    <w:rsid w:val="000E0403"/>
    <w:rsid w:val="000E3897"/>
    <w:rsid w:val="000E7B51"/>
    <w:rsid w:val="000F71C3"/>
    <w:rsid w:val="00105800"/>
    <w:rsid w:val="00113DBE"/>
    <w:rsid w:val="001253B1"/>
    <w:rsid w:val="00127164"/>
    <w:rsid w:val="001464F7"/>
    <w:rsid w:val="00151422"/>
    <w:rsid w:val="00154C7D"/>
    <w:rsid w:val="00221ADD"/>
    <w:rsid w:val="00247E81"/>
    <w:rsid w:val="00292359"/>
    <w:rsid w:val="002940DB"/>
    <w:rsid w:val="002A77B0"/>
    <w:rsid w:val="00306401"/>
    <w:rsid w:val="00337E91"/>
    <w:rsid w:val="003A3106"/>
    <w:rsid w:val="003B1C68"/>
    <w:rsid w:val="003F209F"/>
    <w:rsid w:val="004121BE"/>
    <w:rsid w:val="00430B20"/>
    <w:rsid w:val="00432856"/>
    <w:rsid w:val="00444062"/>
    <w:rsid w:val="00475C11"/>
    <w:rsid w:val="004A2599"/>
    <w:rsid w:val="004B2EB2"/>
    <w:rsid w:val="004D46F0"/>
    <w:rsid w:val="004D779E"/>
    <w:rsid w:val="004F30F5"/>
    <w:rsid w:val="00517AF5"/>
    <w:rsid w:val="005756B3"/>
    <w:rsid w:val="0058555D"/>
    <w:rsid w:val="005A3245"/>
    <w:rsid w:val="005C4F51"/>
    <w:rsid w:val="005D5048"/>
    <w:rsid w:val="00612E43"/>
    <w:rsid w:val="00617A90"/>
    <w:rsid w:val="00622D8F"/>
    <w:rsid w:val="00685E31"/>
    <w:rsid w:val="006965CD"/>
    <w:rsid w:val="006B599E"/>
    <w:rsid w:val="006C05BC"/>
    <w:rsid w:val="006C2A30"/>
    <w:rsid w:val="006E5BC0"/>
    <w:rsid w:val="006E67E4"/>
    <w:rsid w:val="007148A8"/>
    <w:rsid w:val="0071661D"/>
    <w:rsid w:val="00726E4B"/>
    <w:rsid w:val="007420E4"/>
    <w:rsid w:val="00760FA4"/>
    <w:rsid w:val="00776286"/>
    <w:rsid w:val="00785139"/>
    <w:rsid w:val="007A5E11"/>
    <w:rsid w:val="007B0393"/>
    <w:rsid w:val="007E1D90"/>
    <w:rsid w:val="007F32A4"/>
    <w:rsid w:val="00805696"/>
    <w:rsid w:val="00823015"/>
    <w:rsid w:val="00836672"/>
    <w:rsid w:val="00847D8B"/>
    <w:rsid w:val="008A6A46"/>
    <w:rsid w:val="008D09CE"/>
    <w:rsid w:val="008F4DF8"/>
    <w:rsid w:val="00900564"/>
    <w:rsid w:val="0093720C"/>
    <w:rsid w:val="009C15CE"/>
    <w:rsid w:val="009E393D"/>
    <w:rsid w:val="00A2359D"/>
    <w:rsid w:val="00A23BFA"/>
    <w:rsid w:val="00A57EC7"/>
    <w:rsid w:val="00A73ADF"/>
    <w:rsid w:val="00A9775E"/>
    <w:rsid w:val="00AA6A19"/>
    <w:rsid w:val="00AC19A2"/>
    <w:rsid w:val="00AC60D4"/>
    <w:rsid w:val="00AF2232"/>
    <w:rsid w:val="00B125C5"/>
    <w:rsid w:val="00B34240"/>
    <w:rsid w:val="00B35E6D"/>
    <w:rsid w:val="00B463C0"/>
    <w:rsid w:val="00BA293D"/>
    <w:rsid w:val="00BC7554"/>
    <w:rsid w:val="00BD5049"/>
    <w:rsid w:val="00BE057C"/>
    <w:rsid w:val="00BE5C56"/>
    <w:rsid w:val="00BF5810"/>
    <w:rsid w:val="00BF7E7B"/>
    <w:rsid w:val="00C01C9F"/>
    <w:rsid w:val="00C01EB2"/>
    <w:rsid w:val="00C33DCA"/>
    <w:rsid w:val="00C34063"/>
    <w:rsid w:val="00C92F19"/>
    <w:rsid w:val="00CC0CEF"/>
    <w:rsid w:val="00CE0206"/>
    <w:rsid w:val="00D50F29"/>
    <w:rsid w:val="00D5711F"/>
    <w:rsid w:val="00D97D3A"/>
    <w:rsid w:val="00DA0542"/>
    <w:rsid w:val="00DC1020"/>
    <w:rsid w:val="00DE04E3"/>
    <w:rsid w:val="00DE7673"/>
    <w:rsid w:val="00DF0A05"/>
    <w:rsid w:val="00E64E0F"/>
    <w:rsid w:val="00E663FF"/>
    <w:rsid w:val="00E83BE9"/>
    <w:rsid w:val="00EC76C4"/>
    <w:rsid w:val="00F20965"/>
    <w:rsid w:val="00F56A6F"/>
    <w:rsid w:val="00F57B4F"/>
    <w:rsid w:val="00F932E9"/>
    <w:rsid w:val="00FC01D5"/>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420E4"/>
    <w:rPr>
      <w:color w:val="808080"/>
    </w:rPr>
  </w:style>
  <w:style w:type="paragraph" w:customStyle="1" w:styleId="49491F41657B4CE794E72DBFCD22C1F8">
    <w:name w:val="49491F41657B4CE794E72DBFCD22C1F8"/>
    <w:rsid w:val="003B1C68"/>
    <w:rPr>
      <w:kern w:val="2"/>
      <w14:ligatures w14:val="standardContextual"/>
    </w:rPr>
  </w:style>
  <w:style w:type="paragraph" w:customStyle="1" w:styleId="A2BA54261BB340B5B2F7F81ACA986F55">
    <w:name w:val="A2BA54261BB340B5B2F7F81ACA986F55"/>
    <w:rsid w:val="003B1C68"/>
    <w:rPr>
      <w:kern w:val="2"/>
      <w14:ligatures w14:val="standardContextual"/>
    </w:rPr>
  </w:style>
  <w:style w:type="paragraph" w:customStyle="1" w:styleId="45FADFC6722E470ABC8AA84165C502C0">
    <w:name w:val="45FADFC6722E470ABC8AA84165C502C0"/>
    <w:rsid w:val="007420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A5E24-38F0-405A-AFF3-9AA290FD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27664</Words>
  <Characters>152157</Characters>
  <Application>Microsoft Office Word</Application>
  <DocSecurity>0</DocSecurity>
  <Lines>1267</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DECOR UPRES-RCO</cp:lastModifiedBy>
  <cp:revision>13</cp:revision>
  <cp:lastPrinted>2024-05-18T13:46:00Z</cp:lastPrinted>
  <dcterms:created xsi:type="dcterms:W3CDTF">2024-05-16T20:12:00Z</dcterms:created>
  <dcterms:modified xsi:type="dcterms:W3CDTF">2024-05-18T13:56:00Z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520c53f2842e2d92c236d2c312226f241c2f13599fdc34966965af64f4c061a9</vt:lpwstr>
  </property>
</Properties>
</file>