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3D91CE" w14:textId="4F6B2B50" w:rsidR="003D20C7" w:rsidRPr="003D20C7" w:rsidRDefault="003D20C7" w:rsidP="003D20C7">
      <w:pPr>
        <w:ind w:left="3545" w:firstLine="1559"/>
        <w:rPr>
          <w:rFonts w:ascii="Arial" w:hAnsi="Arial" w:cs="Arial"/>
        </w:rPr>
      </w:pPr>
      <w:r w:rsidRPr="003D20C7">
        <w:rPr>
          <w:rFonts w:ascii="Arial" w:hAnsi="Arial" w:cs="Arial"/>
        </w:rPr>
        <w:t>769124-1</w:t>
      </w:r>
    </w:p>
    <w:p w14:paraId="190F3C64" w14:textId="22A43D75" w:rsidR="003D20C7" w:rsidRPr="00F866D6" w:rsidRDefault="003D20C7" w:rsidP="003D20C7">
      <w:pPr>
        <w:ind w:left="3545" w:firstLine="424"/>
        <w:rPr>
          <w:rFonts w:ascii="Arial" w:hAnsi="Arial" w:cs="Arial"/>
        </w:rPr>
      </w:pPr>
      <w:r w:rsidRPr="003D20C7">
        <w:rPr>
          <w:rFonts w:ascii="Arial" w:hAnsi="Arial" w:cs="Arial"/>
        </w:rPr>
        <w:tab/>
      </w:r>
      <w:r w:rsidRPr="00BD6EF6">
        <w:rPr>
          <w:rFonts w:ascii="Arial" w:hAnsi="Arial" w:cs="Arial"/>
        </w:rPr>
        <w:t xml:space="preserve">Buga, </w:t>
      </w:r>
      <w:r w:rsidR="00B209A0">
        <w:rPr>
          <w:rFonts w:ascii="Arial" w:hAnsi="Arial" w:cs="Arial"/>
        </w:rPr>
        <w:t>17</w:t>
      </w:r>
      <w:r w:rsidR="00DE6641">
        <w:rPr>
          <w:rFonts w:ascii="Arial" w:hAnsi="Arial" w:cs="Arial"/>
        </w:rPr>
        <w:t xml:space="preserve"> de</w:t>
      </w:r>
      <w:r w:rsidR="00B209A0">
        <w:rPr>
          <w:rFonts w:ascii="Arial" w:hAnsi="Arial" w:cs="Arial"/>
        </w:rPr>
        <w:t xml:space="preserve"> </w:t>
      </w:r>
      <w:proofErr w:type="gramStart"/>
      <w:r w:rsidR="00B209A0">
        <w:rPr>
          <w:rFonts w:ascii="Arial" w:hAnsi="Arial" w:cs="Arial"/>
        </w:rPr>
        <w:t>mayo</w:t>
      </w:r>
      <w:r w:rsidR="00DE6641">
        <w:rPr>
          <w:rFonts w:ascii="Arial" w:hAnsi="Arial" w:cs="Arial"/>
        </w:rPr>
        <w:t xml:space="preserve"> </w:t>
      </w:r>
      <w:r w:rsidRPr="00F866D6">
        <w:rPr>
          <w:rFonts w:ascii="Arial" w:hAnsi="Arial" w:cs="Arial"/>
        </w:rPr>
        <w:t xml:space="preserve"> 202</w:t>
      </w:r>
      <w:r w:rsidR="706D38A4" w:rsidRPr="00F866D6">
        <w:rPr>
          <w:rFonts w:ascii="Arial" w:hAnsi="Arial" w:cs="Arial"/>
        </w:rPr>
        <w:t>4</w:t>
      </w:r>
      <w:proofErr w:type="gramEnd"/>
    </w:p>
    <w:p w14:paraId="33F95847" w14:textId="77777777" w:rsidR="003D20C7" w:rsidRPr="00F866D6" w:rsidRDefault="003D20C7" w:rsidP="003D20C7">
      <w:pPr>
        <w:pStyle w:val="Cierre"/>
        <w:ind w:left="1304" w:right="567" w:hanging="1365"/>
        <w:jc w:val="both"/>
        <w:rPr>
          <w:rFonts w:ascii="Arial" w:hAnsi="Arial" w:cs="Arial"/>
          <w:sz w:val="22"/>
          <w:szCs w:val="22"/>
        </w:rPr>
      </w:pPr>
    </w:p>
    <w:p w14:paraId="788C96C6" w14:textId="5D6983FD" w:rsidR="003D20C7" w:rsidRPr="003D20C7" w:rsidRDefault="003D20C7" w:rsidP="003D20C7">
      <w:pPr>
        <w:pStyle w:val="Cierre"/>
        <w:ind w:left="1304" w:right="567" w:hanging="1365"/>
        <w:jc w:val="both"/>
        <w:rPr>
          <w:rFonts w:ascii="Arial" w:hAnsi="Arial" w:cs="Arial"/>
          <w:sz w:val="22"/>
          <w:szCs w:val="22"/>
        </w:rPr>
      </w:pPr>
      <w:r w:rsidRPr="00F866D6">
        <w:rPr>
          <w:rFonts w:ascii="Arial" w:hAnsi="Arial" w:cs="Arial"/>
          <w:sz w:val="22"/>
          <w:szCs w:val="22"/>
        </w:rPr>
        <w:t>PARA:</w:t>
      </w:r>
      <w:r w:rsidRPr="00F866D6">
        <w:rPr>
          <w:rFonts w:ascii="Arial" w:hAnsi="Arial" w:cs="Arial"/>
          <w:sz w:val="22"/>
          <w:szCs w:val="22"/>
        </w:rPr>
        <w:tab/>
        <w:t>FERNANDO JOSE MURIEL ANDRADE - Director SENA</w:t>
      </w:r>
      <w:r w:rsidRPr="003D20C7">
        <w:rPr>
          <w:rFonts w:ascii="Arial" w:hAnsi="Arial" w:cs="Arial"/>
          <w:sz w:val="22"/>
          <w:szCs w:val="22"/>
        </w:rPr>
        <w:t xml:space="preserve"> Regional Valle</w:t>
      </w:r>
    </w:p>
    <w:p w14:paraId="448130F3" w14:textId="77777777" w:rsidR="003D20C7" w:rsidRPr="003D20C7" w:rsidRDefault="003D20C7" w:rsidP="003D20C7">
      <w:pPr>
        <w:pStyle w:val="Cierre"/>
        <w:ind w:left="2124" w:hanging="1416"/>
        <w:jc w:val="both"/>
        <w:rPr>
          <w:rFonts w:ascii="Arial" w:hAnsi="Arial" w:cs="Arial"/>
          <w:sz w:val="22"/>
          <w:szCs w:val="22"/>
        </w:rPr>
      </w:pPr>
    </w:p>
    <w:p w14:paraId="2B3FC068" w14:textId="55713598" w:rsidR="003D20C7" w:rsidRPr="003D20C7" w:rsidRDefault="003D20C7" w:rsidP="003D20C7">
      <w:pPr>
        <w:pStyle w:val="Cierre"/>
        <w:ind w:left="1365" w:hanging="1365"/>
        <w:jc w:val="both"/>
        <w:rPr>
          <w:rFonts w:ascii="Arial" w:hAnsi="Arial" w:cs="Arial"/>
          <w:sz w:val="22"/>
          <w:szCs w:val="22"/>
        </w:rPr>
      </w:pPr>
      <w:r w:rsidRPr="003D20C7">
        <w:rPr>
          <w:rFonts w:ascii="Arial" w:hAnsi="Arial" w:cs="Arial"/>
          <w:sz w:val="22"/>
          <w:szCs w:val="22"/>
        </w:rPr>
        <w:t>DE:</w:t>
      </w:r>
      <w:r w:rsidRPr="003D20C7">
        <w:rPr>
          <w:rFonts w:ascii="Arial" w:hAnsi="Arial" w:cs="Arial"/>
          <w:sz w:val="22"/>
          <w:szCs w:val="22"/>
        </w:rPr>
        <w:tab/>
      </w:r>
      <w:r w:rsidR="000B3D6F">
        <w:rPr>
          <w:rFonts w:ascii="Arial" w:hAnsi="Arial" w:cs="Arial"/>
          <w:sz w:val="22"/>
          <w:szCs w:val="22"/>
        </w:rPr>
        <w:t>ALBETH MARTINEZ VALENCIA.</w:t>
      </w:r>
      <w:r w:rsidRPr="003D20C7">
        <w:rPr>
          <w:rFonts w:ascii="Arial" w:hAnsi="Arial" w:cs="Arial"/>
          <w:sz w:val="22"/>
          <w:szCs w:val="22"/>
        </w:rPr>
        <w:t xml:space="preserve">  </w:t>
      </w:r>
    </w:p>
    <w:p w14:paraId="47C51F5C" w14:textId="77777777" w:rsidR="003D20C7" w:rsidRPr="003D20C7" w:rsidRDefault="003D20C7" w:rsidP="003D20C7">
      <w:pPr>
        <w:pStyle w:val="Cierre"/>
        <w:ind w:left="1365"/>
        <w:jc w:val="both"/>
        <w:rPr>
          <w:rFonts w:ascii="Arial" w:hAnsi="Arial" w:cs="Arial"/>
          <w:sz w:val="22"/>
          <w:szCs w:val="22"/>
        </w:rPr>
      </w:pPr>
      <w:r w:rsidRPr="003D20C7">
        <w:rPr>
          <w:rFonts w:ascii="Arial" w:hAnsi="Arial" w:cs="Arial"/>
          <w:sz w:val="22"/>
          <w:szCs w:val="22"/>
        </w:rPr>
        <w:t>Subdirector (E) Centro Agropecuario de Buga</w:t>
      </w:r>
    </w:p>
    <w:p w14:paraId="7050F47F" w14:textId="77777777" w:rsidR="003D20C7" w:rsidRPr="003D20C7" w:rsidRDefault="003D20C7" w:rsidP="003D20C7">
      <w:pPr>
        <w:pStyle w:val="Cierre"/>
        <w:ind w:left="1425" w:hanging="1425"/>
        <w:rPr>
          <w:rFonts w:ascii="Arial" w:hAnsi="Arial" w:cs="Arial"/>
          <w:sz w:val="22"/>
          <w:szCs w:val="22"/>
        </w:rPr>
      </w:pPr>
    </w:p>
    <w:p w14:paraId="15A58DC5" w14:textId="0ACDF136" w:rsidR="008371AD" w:rsidRPr="008371AD" w:rsidRDefault="003D20C7" w:rsidP="008371AD">
      <w:pPr>
        <w:spacing w:before="240" w:line="240" w:lineRule="auto"/>
        <w:ind w:left="1365" w:hanging="1365"/>
        <w:jc w:val="both"/>
        <w:rPr>
          <w:rFonts w:ascii="Arial" w:eastAsiaTheme="minorEastAsia" w:hAnsi="Arial" w:cs="Arial"/>
          <w:lang w:eastAsia="es-ES"/>
        </w:rPr>
      </w:pPr>
      <w:r w:rsidRPr="003D20C7">
        <w:rPr>
          <w:rFonts w:ascii="Arial" w:eastAsia="Times New Roman" w:hAnsi="Arial" w:cs="Arial"/>
          <w:lang w:val="es-ES_tradnl" w:eastAsia="es-ES"/>
        </w:rPr>
        <w:t>ASUNTO:</w:t>
      </w:r>
      <w:r w:rsidRPr="003D20C7">
        <w:rPr>
          <w:rFonts w:ascii="Arial" w:eastAsia="Times New Roman" w:hAnsi="Arial" w:cs="Arial"/>
          <w:lang w:val="es-ES_tradnl" w:eastAsia="es-ES"/>
        </w:rPr>
        <w:tab/>
      </w:r>
      <w:r w:rsidR="00BB5FD2" w:rsidRPr="00BB5FD2">
        <w:rPr>
          <w:rFonts w:ascii="Arial" w:eastAsiaTheme="minorEastAsia" w:hAnsi="Arial" w:cs="Arial"/>
          <w:lang w:eastAsia="es-ES"/>
        </w:rPr>
        <w:t>CONTRATAR EL MANTENIMIENTO DE IMPERMEABILIZACION DEL CENTRO AGROPECUARIO DE BUGA, VIGENCIA 2024</w:t>
      </w:r>
      <w:r w:rsidR="00BB5FD2">
        <w:rPr>
          <w:rFonts w:ascii="Arial" w:eastAsiaTheme="minorEastAsia" w:hAnsi="Arial" w:cs="Arial"/>
          <w:lang w:eastAsia="es-ES"/>
        </w:rPr>
        <w:t>.</w:t>
      </w:r>
    </w:p>
    <w:p w14:paraId="329865B5" w14:textId="7566CF64" w:rsidR="003D20C7" w:rsidRPr="00B209A0" w:rsidRDefault="003D20C7" w:rsidP="003D20C7">
      <w:pPr>
        <w:spacing w:before="240" w:line="240" w:lineRule="auto"/>
        <w:jc w:val="both"/>
        <w:rPr>
          <w:rFonts w:ascii="Arial" w:eastAsia="Times New Roman" w:hAnsi="Arial" w:cs="Arial"/>
          <w:b/>
          <w:bCs/>
          <w:i/>
          <w:iCs/>
          <w:lang w:val="es-ES_tradnl" w:eastAsia="es-ES"/>
        </w:rPr>
      </w:pPr>
      <w:r w:rsidRPr="003D20C7">
        <w:rPr>
          <w:rFonts w:ascii="Arial" w:eastAsia="Times New Roman" w:hAnsi="Arial" w:cs="Arial"/>
          <w:lang w:val="es-ES_tradnl" w:eastAsia="es-ES"/>
        </w:rPr>
        <w:t>Comedidamente le solicito su autorización para el proceso de contratación que tiene por objeto:</w:t>
      </w:r>
      <w:r w:rsidR="00B209A0">
        <w:rPr>
          <w:rFonts w:ascii="Arial" w:eastAsia="Times New Roman" w:hAnsi="Arial" w:cs="Arial"/>
          <w:lang w:val="es-ES_tradnl" w:eastAsia="es-ES"/>
        </w:rPr>
        <w:t xml:space="preserve"> </w:t>
      </w:r>
      <w:r w:rsidR="00B209A0" w:rsidRPr="00B209A0">
        <w:rPr>
          <w:rFonts w:ascii="Arial" w:eastAsia="Times New Roman" w:hAnsi="Arial" w:cs="Arial"/>
          <w:b/>
          <w:bCs/>
          <w:i/>
          <w:iCs/>
          <w:lang w:val="es-ES_tradnl" w:eastAsia="es-ES"/>
        </w:rPr>
        <w:t xml:space="preserve">SUMINISTRO DE MATERIALES DE FORMACION DE NUTRICION ANIMAL DE LOS DIFERENTES PROGRAMAS DEL CENTRO AGROPECUARIO DE BUGA, VIGENCIA 2024. ($ </w:t>
      </w:r>
      <w:r w:rsidR="00B209A0">
        <w:rPr>
          <w:rFonts w:ascii="Arial" w:eastAsia="Times New Roman" w:hAnsi="Arial" w:cs="Arial"/>
          <w:b/>
          <w:bCs/>
          <w:i/>
          <w:iCs/>
          <w:lang w:val="es-ES_tradnl" w:eastAsia="es-ES"/>
        </w:rPr>
        <w:t>130</w:t>
      </w:r>
      <w:r w:rsidR="00B209A0" w:rsidRPr="00B209A0">
        <w:rPr>
          <w:rFonts w:ascii="Arial" w:eastAsia="Times New Roman" w:hAnsi="Arial" w:cs="Arial"/>
          <w:b/>
          <w:bCs/>
          <w:i/>
          <w:iCs/>
          <w:lang w:val="es-ES_tradnl" w:eastAsia="es-ES"/>
        </w:rPr>
        <w:t>.</w:t>
      </w:r>
      <w:r w:rsidR="00B209A0">
        <w:rPr>
          <w:rFonts w:ascii="Arial" w:eastAsia="Times New Roman" w:hAnsi="Arial" w:cs="Arial"/>
          <w:b/>
          <w:bCs/>
          <w:i/>
          <w:iCs/>
          <w:lang w:val="es-ES_tradnl" w:eastAsia="es-ES"/>
        </w:rPr>
        <w:t>000</w:t>
      </w:r>
      <w:r w:rsidR="00B209A0" w:rsidRPr="00B209A0">
        <w:rPr>
          <w:rFonts w:ascii="Arial" w:eastAsia="Times New Roman" w:hAnsi="Arial" w:cs="Arial"/>
          <w:b/>
          <w:bCs/>
          <w:i/>
          <w:iCs/>
          <w:lang w:val="es-ES_tradnl" w:eastAsia="es-ES"/>
        </w:rPr>
        <w:t>.</w:t>
      </w:r>
      <w:r w:rsidR="00B209A0">
        <w:rPr>
          <w:rFonts w:ascii="Arial" w:eastAsia="Times New Roman" w:hAnsi="Arial" w:cs="Arial"/>
          <w:b/>
          <w:bCs/>
          <w:i/>
          <w:iCs/>
          <w:lang w:val="es-ES_tradnl" w:eastAsia="es-ES"/>
        </w:rPr>
        <w:t>000</w:t>
      </w:r>
      <w:r w:rsidR="00B209A0" w:rsidRPr="00B209A0">
        <w:rPr>
          <w:rFonts w:ascii="Arial" w:eastAsia="Times New Roman" w:hAnsi="Arial" w:cs="Arial"/>
          <w:b/>
          <w:bCs/>
          <w:i/>
          <w:iCs/>
          <w:lang w:val="es-ES_tradnl" w:eastAsia="es-ES"/>
        </w:rPr>
        <w:t>,00) PARA LO CUAL SE ANEXAN LOS SIGUIENTES DOCUMENTOS:</w:t>
      </w:r>
    </w:p>
    <w:p w14:paraId="1B829983" w14:textId="77777777" w:rsidR="003D20C7" w:rsidRPr="003D20C7" w:rsidRDefault="003D20C7" w:rsidP="003D20C7">
      <w:pPr>
        <w:pStyle w:val="Cierre"/>
        <w:numPr>
          <w:ilvl w:val="0"/>
          <w:numId w:val="2"/>
        </w:numPr>
        <w:jc w:val="both"/>
        <w:rPr>
          <w:rFonts w:ascii="Arial" w:hAnsi="Arial" w:cs="Arial"/>
          <w:sz w:val="22"/>
          <w:szCs w:val="22"/>
        </w:rPr>
      </w:pPr>
      <w:r w:rsidRPr="003D20C7">
        <w:rPr>
          <w:rFonts w:ascii="Arial" w:hAnsi="Arial" w:cs="Arial"/>
          <w:sz w:val="22"/>
          <w:szCs w:val="22"/>
        </w:rPr>
        <w:t xml:space="preserve">Estudio Previo y sus anexos </w:t>
      </w:r>
    </w:p>
    <w:p w14:paraId="7C47F860" w14:textId="77777777" w:rsidR="003D20C7" w:rsidRPr="003D20C7" w:rsidRDefault="003D20C7" w:rsidP="003D20C7">
      <w:pPr>
        <w:pStyle w:val="Cierre"/>
        <w:numPr>
          <w:ilvl w:val="0"/>
          <w:numId w:val="2"/>
        </w:numPr>
        <w:jc w:val="both"/>
        <w:rPr>
          <w:rFonts w:ascii="Arial" w:hAnsi="Arial" w:cs="Arial"/>
          <w:sz w:val="22"/>
          <w:szCs w:val="22"/>
        </w:rPr>
      </w:pPr>
      <w:r w:rsidRPr="003D20C7">
        <w:rPr>
          <w:rFonts w:ascii="Arial" w:hAnsi="Arial" w:cs="Arial"/>
          <w:sz w:val="22"/>
          <w:szCs w:val="22"/>
        </w:rPr>
        <w:t>Anexo 1 – Certificación de subdirector</w:t>
      </w:r>
    </w:p>
    <w:p w14:paraId="70106725" w14:textId="77777777" w:rsidR="003D20C7" w:rsidRPr="003D20C7" w:rsidRDefault="003D20C7" w:rsidP="003D20C7">
      <w:pPr>
        <w:pStyle w:val="Cierre"/>
        <w:numPr>
          <w:ilvl w:val="0"/>
          <w:numId w:val="2"/>
        </w:numPr>
        <w:jc w:val="both"/>
        <w:rPr>
          <w:rFonts w:ascii="Arial" w:hAnsi="Arial" w:cs="Arial"/>
          <w:sz w:val="22"/>
          <w:szCs w:val="22"/>
        </w:rPr>
      </w:pPr>
      <w:r w:rsidRPr="003D20C7">
        <w:rPr>
          <w:rFonts w:ascii="Arial" w:hAnsi="Arial" w:cs="Arial"/>
          <w:sz w:val="22"/>
          <w:szCs w:val="22"/>
        </w:rPr>
        <w:t>Anexo 2 Análisis del sector</w:t>
      </w:r>
    </w:p>
    <w:p w14:paraId="4051E26A" w14:textId="77777777" w:rsidR="003D20C7" w:rsidRPr="003D20C7" w:rsidRDefault="003D20C7" w:rsidP="003D20C7">
      <w:pPr>
        <w:pStyle w:val="Cierre"/>
        <w:numPr>
          <w:ilvl w:val="0"/>
          <w:numId w:val="2"/>
        </w:numPr>
        <w:jc w:val="both"/>
        <w:rPr>
          <w:rFonts w:ascii="Arial" w:hAnsi="Arial" w:cs="Arial"/>
          <w:sz w:val="22"/>
          <w:szCs w:val="22"/>
        </w:rPr>
      </w:pPr>
      <w:r w:rsidRPr="003D20C7">
        <w:rPr>
          <w:rFonts w:ascii="Arial" w:hAnsi="Arial" w:cs="Arial"/>
          <w:sz w:val="22"/>
          <w:szCs w:val="22"/>
        </w:rPr>
        <w:t>Matriz de riesgo</w:t>
      </w:r>
    </w:p>
    <w:p w14:paraId="2067CC9C" w14:textId="77777777" w:rsidR="003D20C7" w:rsidRPr="003D20C7" w:rsidRDefault="003D20C7" w:rsidP="003D20C7">
      <w:pPr>
        <w:pStyle w:val="Cierre"/>
        <w:numPr>
          <w:ilvl w:val="0"/>
          <w:numId w:val="2"/>
        </w:numPr>
        <w:jc w:val="both"/>
        <w:rPr>
          <w:rFonts w:ascii="Arial" w:hAnsi="Arial" w:cs="Arial"/>
          <w:sz w:val="22"/>
          <w:szCs w:val="22"/>
        </w:rPr>
      </w:pPr>
      <w:r w:rsidRPr="003D20C7">
        <w:rPr>
          <w:rFonts w:ascii="Arial" w:hAnsi="Arial" w:cs="Arial"/>
          <w:sz w:val="22"/>
          <w:szCs w:val="22"/>
        </w:rPr>
        <w:t>Anexo 6A Autorización Dirección Regional – Certificación del subdirector de Centro sobre necesidad de la contratación</w:t>
      </w:r>
    </w:p>
    <w:p w14:paraId="492136D1" w14:textId="2C2FD740" w:rsidR="003D20C7" w:rsidRPr="003D20C7" w:rsidRDefault="003D20C7" w:rsidP="003D20C7">
      <w:pPr>
        <w:pStyle w:val="Cierre"/>
        <w:numPr>
          <w:ilvl w:val="0"/>
          <w:numId w:val="2"/>
        </w:numPr>
        <w:jc w:val="both"/>
        <w:rPr>
          <w:rFonts w:ascii="Arial" w:hAnsi="Arial" w:cs="Arial"/>
          <w:sz w:val="22"/>
          <w:szCs w:val="22"/>
        </w:rPr>
      </w:pPr>
      <w:r w:rsidRPr="2677F452">
        <w:rPr>
          <w:rFonts w:ascii="Arial" w:hAnsi="Arial" w:cs="Arial"/>
          <w:sz w:val="22"/>
          <w:szCs w:val="22"/>
        </w:rPr>
        <w:t xml:space="preserve">CDP </w:t>
      </w:r>
      <w:r w:rsidR="00B209A0">
        <w:rPr>
          <w:rFonts w:ascii="Arial" w:hAnsi="Arial" w:cs="Arial"/>
          <w:sz w:val="22"/>
          <w:szCs w:val="22"/>
        </w:rPr>
        <w:t>86</w:t>
      </w:r>
      <w:r w:rsidR="4D0975A0" w:rsidRPr="2677F452">
        <w:rPr>
          <w:rFonts w:ascii="Arial" w:hAnsi="Arial" w:cs="Arial"/>
          <w:sz w:val="22"/>
          <w:szCs w:val="22"/>
        </w:rPr>
        <w:t>24</w:t>
      </w:r>
      <w:r w:rsidRPr="2677F452">
        <w:rPr>
          <w:rFonts w:ascii="Arial" w:hAnsi="Arial" w:cs="Arial"/>
          <w:sz w:val="22"/>
          <w:szCs w:val="22"/>
        </w:rPr>
        <w:t xml:space="preserve"> de </w:t>
      </w:r>
      <w:r w:rsidR="00B209A0">
        <w:rPr>
          <w:rFonts w:ascii="Arial" w:hAnsi="Arial" w:cs="Arial"/>
          <w:sz w:val="22"/>
          <w:szCs w:val="22"/>
        </w:rPr>
        <w:t xml:space="preserve">15 de mayo </w:t>
      </w:r>
      <w:r w:rsidR="0F0802C1" w:rsidRPr="2677F452">
        <w:rPr>
          <w:rFonts w:ascii="Arial" w:hAnsi="Arial" w:cs="Arial"/>
          <w:sz w:val="22"/>
          <w:szCs w:val="22"/>
        </w:rPr>
        <w:t>de 2024</w:t>
      </w:r>
    </w:p>
    <w:p w14:paraId="1A40C7F8" w14:textId="2930EA3A" w:rsidR="003D20C7" w:rsidRPr="003D20C7" w:rsidRDefault="003D20C7" w:rsidP="003D20C7">
      <w:pPr>
        <w:spacing w:before="240" w:line="240" w:lineRule="auto"/>
        <w:jc w:val="both"/>
        <w:rPr>
          <w:rFonts w:ascii="Arial" w:eastAsia="Times New Roman" w:hAnsi="Arial" w:cs="Arial"/>
          <w:lang w:val="es-ES_tradnl" w:eastAsia="es-ES"/>
        </w:rPr>
      </w:pPr>
      <w:r w:rsidRPr="003D20C7">
        <w:rPr>
          <w:rFonts w:ascii="Arial" w:eastAsia="Times New Roman" w:hAnsi="Arial" w:cs="Arial"/>
          <w:lang w:val="es-ES_tradnl" w:eastAsia="es-ES"/>
        </w:rPr>
        <w:t xml:space="preserve">Los recursos presupuestales del presente proceso, corresponde a Asignación mediante Resolución de Apertura del Presupuesto de la Entidad No. </w:t>
      </w:r>
      <w:r w:rsidR="00834CCA">
        <w:rPr>
          <w:rFonts w:ascii="Arial" w:eastAsia="Times New Roman" w:hAnsi="Arial" w:cs="Arial"/>
          <w:lang w:val="es-ES_tradnl" w:eastAsia="es-ES"/>
        </w:rPr>
        <w:t>01-00002</w:t>
      </w:r>
      <w:r w:rsidRPr="003D20C7">
        <w:rPr>
          <w:rFonts w:ascii="Arial" w:eastAsia="Times New Roman" w:hAnsi="Arial" w:cs="Arial"/>
          <w:lang w:val="es-ES_tradnl" w:eastAsia="es-ES"/>
        </w:rPr>
        <w:t xml:space="preserve"> d</w:t>
      </w:r>
      <w:r w:rsidR="00834CCA">
        <w:rPr>
          <w:rFonts w:ascii="Arial" w:eastAsia="Times New Roman" w:hAnsi="Arial" w:cs="Arial"/>
          <w:lang w:val="es-ES_tradnl" w:eastAsia="es-ES"/>
        </w:rPr>
        <w:t>e 2024</w:t>
      </w:r>
      <w:r w:rsidRPr="003D20C7">
        <w:rPr>
          <w:rFonts w:ascii="Arial" w:eastAsia="Times New Roman" w:hAnsi="Arial" w:cs="Arial"/>
          <w:lang w:val="es-ES_tradnl" w:eastAsia="es-ES"/>
        </w:rPr>
        <w:t>, para el normal desarrollo de las actividades del Centro.</w:t>
      </w:r>
    </w:p>
    <w:p w14:paraId="424438FB" w14:textId="77777777" w:rsidR="003D20C7" w:rsidRPr="003D20C7" w:rsidRDefault="003D20C7" w:rsidP="003D20C7">
      <w:pPr>
        <w:pStyle w:val="Cierre"/>
        <w:ind w:left="0"/>
        <w:jc w:val="both"/>
        <w:rPr>
          <w:rFonts w:ascii="Arial" w:hAnsi="Arial" w:cs="Arial"/>
          <w:sz w:val="22"/>
          <w:szCs w:val="22"/>
        </w:rPr>
      </w:pPr>
      <w:r w:rsidRPr="003D20C7">
        <w:rPr>
          <w:rFonts w:ascii="Arial" w:hAnsi="Arial" w:cs="Arial"/>
          <w:sz w:val="22"/>
          <w:szCs w:val="22"/>
        </w:rPr>
        <w:t>Cordialmente,</w:t>
      </w:r>
    </w:p>
    <w:p w14:paraId="4E4ABE63" w14:textId="77777777" w:rsidR="003D20C7" w:rsidRDefault="003D20C7" w:rsidP="003D20C7">
      <w:pPr>
        <w:pStyle w:val="Cierre"/>
        <w:ind w:left="0"/>
        <w:jc w:val="both"/>
        <w:rPr>
          <w:rFonts w:ascii="Arial" w:hAnsi="Arial" w:cs="Arial"/>
          <w:sz w:val="22"/>
          <w:szCs w:val="22"/>
        </w:rPr>
      </w:pPr>
    </w:p>
    <w:p w14:paraId="5F4F2480" w14:textId="77777777" w:rsidR="003D20C7" w:rsidRPr="003D20C7" w:rsidRDefault="003D20C7" w:rsidP="003D20C7">
      <w:pPr>
        <w:pStyle w:val="Cierre"/>
        <w:ind w:left="0"/>
        <w:jc w:val="both"/>
        <w:rPr>
          <w:rFonts w:ascii="Arial" w:hAnsi="Arial" w:cs="Arial"/>
          <w:sz w:val="22"/>
          <w:szCs w:val="22"/>
        </w:rPr>
      </w:pPr>
    </w:p>
    <w:p w14:paraId="2476C790" w14:textId="77777777" w:rsidR="003D20C7" w:rsidRPr="003D20C7" w:rsidRDefault="003D20C7" w:rsidP="003D20C7">
      <w:pPr>
        <w:pStyle w:val="Cierre"/>
        <w:ind w:left="0"/>
        <w:jc w:val="both"/>
        <w:rPr>
          <w:rFonts w:ascii="Arial" w:hAnsi="Arial" w:cs="Arial"/>
          <w:sz w:val="22"/>
          <w:szCs w:val="22"/>
          <w:lang w:val="es-CO"/>
        </w:rPr>
      </w:pPr>
    </w:p>
    <w:p w14:paraId="7BD2B2DB" w14:textId="77777777" w:rsidR="003D20C7" w:rsidRPr="003D20C7" w:rsidRDefault="003D20C7" w:rsidP="003D20C7">
      <w:pPr>
        <w:pStyle w:val="Cierre"/>
        <w:ind w:left="0"/>
        <w:jc w:val="both"/>
        <w:rPr>
          <w:rFonts w:ascii="Arial" w:hAnsi="Arial" w:cs="Arial"/>
          <w:sz w:val="22"/>
          <w:szCs w:val="22"/>
          <w:lang w:val="es-CO"/>
        </w:rPr>
      </w:pPr>
    </w:p>
    <w:p w14:paraId="0EC79D26" w14:textId="77777777" w:rsidR="000B3D6F" w:rsidRDefault="000B3D6F" w:rsidP="003D20C7">
      <w:pPr>
        <w:pStyle w:val="Cierre"/>
        <w:ind w:left="0"/>
        <w:jc w:val="center"/>
        <w:rPr>
          <w:rFonts w:ascii="Arial" w:hAnsi="Arial" w:cs="Arial"/>
          <w:b/>
          <w:bCs/>
          <w:sz w:val="22"/>
          <w:szCs w:val="22"/>
          <w:lang w:val="es-CO"/>
        </w:rPr>
      </w:pPr>
      <w:r w:rsidRPr="000B3D6F">
        <w:rPr>
          <w:rFonts w:ascii="Arial" w:hAnsi="Arial" w:cs="Arial"/>
          <w:b/>
          <w:bCs/>
          <w:sz w:val="22"/>
          <w:szCs w:val="22"/>
          <w:lang w:val="es-CO"/>
        </w:rPr>
        <w:t xml:space="preserve">ALBETH MARTINEZ VALENCIA.  </w:t>
      </w:r>
    </w:p>
    <w:p w14:paraId="58F7F8D4" w14:textId="0F9CD5ED" w:rsidR="003D20C7" w:rsidRPr="003D20C7" w:rsidRDefault="003D20C7" w:rsidP="003D20C7">
      <w:pPr>
        <w:pStyle w:val="Cierre"/>
        <w:ind w:left="0"/>
        <w:jc w:val="center"/>
        <w:rPr>
          <w:rFonts w:ascii="Arial Narrow" w:hAnsi="Arial Narrow" w:cs="Arial"/>
          <w:sz w:val="22"/>
          <w:szCs w:val="22"/>
          <w:lang w:val="es-CO"/>
        </w:rPr>
      </w:pPr>
      <w:r w:rsidRPr="003D20C7">
        <w:rPr>
          <w:rFonts w:ascii="Arial" w:hAnsi="Arial" w:cs="Arial"/>
          <w:b/>
          <w:bCs/>
          <w:sz w:val="22"/>
          <w:szCs w:val="22"/>
          <w:lang w:val="es-CO"/>
        </w:rPr>
        <w:t>Subdirector (E) Centro Agropecuario de Buga - CAB</w:t>
      </w:r>
    </w:p>
    <w:p w14:paraId="3C11C012" w14:textId="6BE31A07" w:rsidR="003D20C7" w:rsidRDefault="00AA17E3" w:rsidP="003D20C7">
      <w:pPr>
        <w:pStyle w:val="Cierre"/>
        <w:spacing w:line="276" w:lineRule="auto"/>
        <w:ind w:left="0"/>
        <w:jc w:val="both"/>
        <w:rPr>
          <w:rFonts w:ascii="Arial Narrow" w:hAnsi="Arial Narrow" w:cs="Arial"/>
          <w:sz w:val="20"/>
          <w:lang w:val="es-CO"/>
        </w:rPr>
      </w:pPr>
      <w:r w:rsidRPr="00AA17E3">
        <w:rPr>
          <w:rFonts w:ascii="Arial Narrow" w:hAnsi="Arial Narrow" w:cs="Arial"/>
          <w:noProof/>
          <w:sz w:val="16"/>
          <w:szCs w:val="16"/>
          <w:lang w:val="en-US" w:eastAsia="en-US"/>
        </w:rPr>
        <w:drawing>
          <wp:anchor distT="0" distB="0" distL="114300" distR="114300" simplePos="0" relativeHeight="251668480" behindDoc="1" locked="0" layoutInCell="1" allowOverlap="1" wp14:anchorId="11B781A3" wp14:editId="6F6E720E">
            <wp:simplePos x="0" y="0"/>
            <wp:positionH relativeFrom="column">
              <wp:posOffset>2464435</wp:posOffset>
            </wp:positionH>
            <wp:positionV relativeFrom="paragraph">
              <wp:posOffset>91440</wp:posOffset>
            </wp:positionV>
            <wp:extent cx="537845" cy="257175"/>
            <wp:effectExtent l="0" t="0" r="0" b="952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francisco.png"/>
                    <pic:cNvPicPr/>
                  </pic:nvPicPr>
                  <pic:blipFill>
                    <a:blip r:embed="rId8">
                      <a:extLst>
                        <a:ext uri="{28A0092B-C50C-407E-A947-70E740481C1C}">
                          <a14:useLocalDpi xmlns:a14="http://schemas.microsoft.com/office/drawing/2010/main" val="0"/>
                        </a:ext>
                      </a:extLst>
                    </a:blip>
                    <a:stretch>
                      <a:fillRect/>
                    </a:stretch>
                  </pic:blipFill>
                  <pic:spPr>
                    <a:xfrm>
                      <a:off x="0" y="0"/>
                      <a:ext cx="537845" cy="257175"/>
                    </a:xfrm>
                    <a:prstGeom prst="rect">
                      <a:avLst/>
                    </a:prstGeom>
                  </pic:spPr>
                </pic:pic>
              </a:graphicData>
            </a:graphic>
            <wp14:sizeRelH relativeFrom="margin">
              <wp14:pctWidth>0</wp14:pctWidth>
            </wp14:sizeRelH>
            <wp14:sizeRelV relativeFrom="margin">
              <wp14:pctHeight>0</wp14:pctHeight>
            </wp14:sizeRelV>
          </wp:anchor>
        </w:drawing>
      </w:r>
    </w:p>
    <w:p w14:paraId="10025154" w14:textId="026A7323" w:rsidR="003D20C7" w:rsidRPr="007821A9" w:rsidRDefault="00AA17E3" w:rsidP="003D20C7">
      <w:pPr>
        <w:pStyle w:val="Cierre"/>
        <w:ind w:left="0"/>
        <w:jc w:val="both"/>
        <w:rPr>
          <w:rFonts w:ascii="Arial Narrow" w:hAnsi="Arial Narrow" w:cs="Arial"/>
          <w:sz w:val="16"/>
          <w:szCs w:val="16"/>
          <w:lang w:val="es-CO"/>
        </w:rPr>
      </w:pPr>
      <w:r w:rsidRPr="00AA17E3">
        <w:rPr>
          <w:rFonts w:ascii="Arial Narrow" w:hAnsi="Arial Narrow" w:cs="Arial"/>
          <w:noProof/>
          <w:sz w:val="16"/>
          <w:szCs w:val="16"/>
          <w:lang w:val="en-US" w:eastAsia="en-US"/>
        </w:rPr>
        <w:drawing>
          <wp:anchor distT="0" distB="0" distL="114300" distR="114300" simplePos="0" relativeHeight="251667456" behindDoc="1" locked="0" layoutInCell="1" allowOverlap="1" wp14:anchorId="538D0287" wp14:editId="3D2DFDEE">
            <wp:simplePos x="0" y="0"/>
            <wp:positionH relativeFrom="column">
              <wp:posOffset>1600200</wp:posOffset>
            </wp:positionH>
            <wp:positionV relativeFrom="paragraph">
              <wp:posOffset>30480</wp:posOffset>
            </wp:positionV>
            <wp:extent cx="340995" cy="249555"/>
            <wp:effectExtent l="0" t="0" r="190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40995" cy="249555"/>
                    </a:xfrm>
                    <a:prstGeom prst="rect">
                      <a:avLst/>
                    </a:prstGeom>
                  </pic:spPr>
                </pic:pic>
              </a:graphicData>
            </a:graphic>
          </wp:anchor>
        </w:drawing>
      </w:r>
      <w:r w:rsidR="003D20C7" w:rsidRPr="007821A9">
        <w:rPr>
          <w:rFonts w:ascii="Arial Narrow" w:hAnsi="Arial Narrow" w:cs="Arial"/>
          <w:sz w:val="16"/>
          <w:szCs w:val="16"/>
          <w:lang w:val="es-CO"/>
        </w:rPr>
        <w:t xml:space="preserve">Elaboro: </w:t>
      </w:r>
      <w:r w:rsidR="000B3D6F">
        <w:rPr>
          <w:rFonts w:ascii="Arial Narrow" w:hAnsi="Arial Narrow" w:cs="Arial"/>
          <w:sz w:val="16"/>
          <w:szCs w:val="16"/>
          <w:lang w:val="es-CO"/>
        </w:rPr>
        <w:t>Francisco Javier Aguirre – Apoyo área de compras</w:t>
      </w:r>
      <w:r w:rsidR="003D20C7" w:rsidRPr="007821A9">
        <w:rPr>
          <w:rFonts w:ascii="Arial Narrow" w:hAnsi="Arial Narrow" w:cs="Arial"/>
          <w:sz w:val="16"/>
          <w:szCs w:val="16"/>
          <w:lang w:val="es-CO"/>
        </w:rPr>
        <w:t xml:space="preserve"> CAB </w:t>
      </w:r>
    </w:p>
    <w:p w14:paraId="43F6AE60" w14:textId="4DF8C718" w:rsidR="003D20C7" w:rsidRPr="002259C2" w:rsidRDefault="003D20C7" w:rsidP="003D20C7">
      <w:pPr>
        <w:pStyle w:val="Cierre"/>
        <w:ind w:left="0"/>
        <w:jc w:val="both"/>
        <w:rPr>
          <w:rFonts w:ascii="Arial Narrow" w:hAnsi="Arial Narrow" w:cs="Arial"/>
          <w:sz w:val="16"/>
          <w:szCs w:val="16"/>
          <w:lang w:val="es-CO"/>
        </w:rPr>
      </w:pPr>
      <w:r w:rsidRPr="002259C2">
        <w:rPr>
          <w:rFonts w:ascii="Arial Narrow" w:hAnsi="Arial Narrow" w:cs="Arial"/>
          <w:sz w:val="16"/>
          <w:szCs w:val="16"/>
          <w:lang w:val="es-CO"/>
        </w:rPr>
        <w:t xml:space="preserve">Reviso: </w:t>
      </w:r>
      <w:r w:rsidR="000B3D6F">
        <w:rPr>
          <w:rFonts w:ascii="Arial Narrow" w:hAnsi="Arial Narrow" w:cs="Arial"/>
          <w:sz w:val="16"/>
          <w:szCs w:val="16"/>
          <w:lang w:val="es-CO"/>
        </w:rPr>
        <w:t xml:space="preserve">Vladimir </w:t>
      </w:r>
      <w:proofErr w:type="gramStart"/>
      <w:r w:rsidR="000B3D6F">
        <w:rPr>
          <w:rFonts w:ascii="Arial Narrow" w:hAnsi="Arial Narrow" w:cs="Arial"/>
          <w:sz w:val="16"/>
          <w:szCs w:val="16"/>
          <w:lang w:val="es-CO"/>
        </w:rPr>
        <w:t xml:space="preserve">Estrella </w:t>
      </w:r>
      <w:r w:rsidRPr="002259C2">
        <w:rPr>
          <w:rFonts w:ascii="Arial Narrow" w:hAnsi="Arial Narrow" w:cs="Arial"/>
          <w:sz w:val="16"/>
          <w:szCs w:val="16"/>
          <w:lang w:val="es-CO"/>
        </w:rPr>
        <w:t xml:space="preserve"> –</w:t>
      </w:r>
      <w:proofErr w:type="gramEnd"/>
      <w:r w:rsidRPr="002259C2">
        <w:rPr>
          <w:rFonts w:ascii="Arial Narrow" w:hAnsi="Arial Narrow" w:cs="Arial"/>
          <w:sz w:val="16"/>
          <w:szCs w:val="16"/>
          <w:lang w:val="es-CO"/>
        </w:rPr>
        <w:t xml:space="preserve"> Abogad</w:t>
      </w:r>
      <w:r>
        <w:rPr>
          <w:rFonts w:ascii="Arial Narrow" w:hAnsi="Arial Narrow" w:cs="Arial"/>
          <w:sz w:val="16"/>
          <w:szCs w:val="16"/>
          <w:lang w:val="es-CO"/>
        </w:rPr>
        <w:t>o</w:t>
      </w:r>
      <w:r w:rsidRPr="002259C2">
        <w:rPr>
          <w:rFonts w:ascii="Arial Narrow" w:hAnsi="Arial Narrow" w:cs="Arial"/>
          <w:sz w:val="16"/>
          <w:szCs w:val="16"/>
          <w:lang w:val="es-CO"/>
        </w:rPr>
        <w:t xml:space="preserve"> CAB</w:t>
      </w:r>
      <w:r>
        <w:rPr>
          <w:rFonts w:ascii="Arial Narrow" w:hAnsi="Arial Narrow" w:cs="Arial"/>
          <w:sz w:val="16"/>
          <w:szCs w:val="16"/>
          <w:lang w:val="es-CO"/>
        </w:rPr>
        <w:t xml:space="preserve"> </w:t>
      </w:r>
    </w:p>
    <w:p w14:paraId="2907373F" w14:textId="47A41A9F" w:rsidR="003D20C7" w:rsidRPr="007821A9" w:rsidRDefault="003D20C7" w:rsidP="003D20C7">
      <w:pPr>
        <w:pStyle w:val="Cierre"/>
        <w:ind w:left="0"/>
        <w:jc w:val="both"/>
        <w:rPr>
          <w:rFonts w:ascii="Arial Narrow" w:hAnsi="Arial Narrow" w:cs="Arial"/>
          <w:sz w:val="16"/>
          <w:szCs w:val="16"/>
          <w:lang w:val="es-CO"/>
        </w:rPr>
      </w:pPr>
      <w:r w:rsidRPr="007821A9">
        <w:rPr>
          <w:rFonts w:ascii="Arial Narrow" w:hAnsi="Arial Narrow" w:cs="Arial"/>
          <w:sz w:val="16"/>
          <w:szCs w:val="16"/>
          <w:lang w:val="es-CO"/>
        </w:rPr>
        <w:t xml:space="preserve">                                                                                                     </w:t>
      </w:r>
      <w:r w:rsidRPr="007821A9">
        <w:rPr>
          <w:rFonts w:ascii="Arial Narrow" w:hAnsi="Arial Narrow" w:cs="Arial"/>
          <w:sz w:val="16"/>
          <w:szCs w:val="16"/>
          <w:lang w:val="es-CO"/>
        </w:rPr>
        <w:br w:type="page"/>
      </w:r>
    </w:p>
    <w:p w14:paraId="14DF26A2" w14:textId="77777777" w:rsidR="003D20C7" w:rsidRPr="00B3477B" w:rsidRDefault="003D20C7" w:rsidP="003D20C7">
      <w:pPr>
        <w:pStyle w:val="Cierre"/>
        <w:ind w:left="0"/>
        <w:jc w:val="center"/>
        <w:rPr>
          <w:rFonts w:ascii="Arial" w:hAnsi="Arial" w:cs="Arial"/>
          <w:b/>
          <w:sz w:val="23"/>
          <w:szCs w:val="23"/>
          <w:lang w:val="es-ES"/>
        </w:rPr>
      </w:pPr>
      <w:r w:rsidRPr="00B3477B">
        <w:rPr>
          <w:rFonts w:ascii="Arial" w:hAnsi="Arial" w:cs="Arial"/>
          <w:b/>
          <w:sz w:val="23"/>
          <w:szCs w:val="23"/>
          <w:lang w:val="es-ES"/>
        </w:rPr>
        <w:lastRenderedPageBreak/>
        <w:t>ANEXO 1</w:t>
      </w:r>
    </w:p>
    <w:p w14:paraId="4FD9D7E9" w14:textId="77777777" w:rsidR="003D20C7" w:rsidRPr="007A75C3" w:rsidRDefault="003D20C7" w:rsidP="003D20C7">
      <w:pPr>
        <w:pStyle w:val="Textoindependiente3"/>
        <w:tabs>
          <w:tab w:val="left" w:pos="3969"/>
        </w:tabs>
        <w:spacing w:after="0"/>
        <w:jc w:val="both"/>
        <w:rPr>
          <w:sz w:val="4"/>
          <w:szCs w:val="23"/>
        </w:rPr>
      </w:pPr>
    </w:p>
    <w:p w14:paraId="733CF549" w14:textId="77777777" w:rsidR="003D20C7" w:rsidRPr="001101D1" w:rsidRDefault="003D20C7" w:rsidP="003D20C7">
      <w:pPr>
        <w:pStyle w:val="Textoindependiente"/>
        <w:tabs>
          <w:tab w:val="left" w:pos="1710"/>
          <w:tab w:val="left" w:pos="2835"/>
          <w:tab w:val="center" w:pos="4252"/>
        </w:tabs>
        <w:spacing w:after="0"/>
        <w:jc w:val="center"/>
        <w:rPr>
          <w:rFonts w:ascii="Arial" w:hAnsi="Arial" w:cs="Arial"/>
          <w:b/>
          <w:sz w:val="23"/>
          <w:szCs w:val="23"/>
        </w:rPr>
      </w:pPr>
      <w:r w:rsidRPr="001101D1">
        <w:rPr>
          <w:rFonts w:ascii="Arial" w:hAnsi="Arial" w:cs="Arial"/>
          <w:b/>
          <w:sz w:val="23"/>
          <w:szCs w:val="23"/>
        </w:rPr>
        <w:t xml:space="preserve">EL </w:t>
      </w:r>
      <w:proofErr w:type="gramStart"/>
      <w:r w:rsidRPr="001101D1">
        <w:rPr>
          <w:rFonts w:ascii="Arial" w:hAnsi="Arial" w:cs="Arial"/>
          <w:b/>
          <w:sz w:val="23"/>
          <w:szCs w:val="23"/>
        </w:rPr>
        <w:t xml:space="preserve">SUBDIRECTOR </w:t>
      </w:r>
      <w:r>
        <w:rPr>
          <w:rFonts w:ascii="Arial" w:hAnsi="Arial" w:cs="Arial"/>
          <w:b/>
          <w:sz w:val="23"/>
          <w:szCs w:val="23"/>
        </w:rPr>
        <w:t xml:space="preserve"> (</w:t>
      </w:r>
      <w:proofErr w:type="gramEnd"/>
      <w:r>
        <w:rPr>
          <w:rFonts w:ascii="Arial" w:hAnsi="Arial" w:cs="Arial"/>
          <w:b/>
          <w:sz w:val="23"/>
          <w:szCs w:val="23"/>
        </w:rPr>
        <w:t xml:space="preserve">E) </w:t>
      </w:r>
      <w:r w:rsidRPr="001101D1">
        <w:rPr>
          <w:rFonts w:ascii="Arial" w:hAnsi="Arial" w:cs="Arial"/>
          <w:b/>
          <w:sz w:val="23"/>
          <w:szCs w:val="23"/>
        </w:rPr>
        <w:t xml:space="preserve">DEL CENTRO </w:t>
      </w:r>
      <w:r>
        <w:rPr>
          <w:rFonts w:ascii="Arial" w:hAnsi="Arial" w:cs="Arial"/>
          <w:b/>
          <w:sz w:val="23"/>
          <w:szCs w:val="23"/>
        </w:rPr>
        <w:t>AGROPECUARIO DE BUGA – CAB,</w:t>
      </w:r>
      <w:r w:rsidRPr="001101D1">
        <w:rPr>
          <w:rFonts w:ascii="Arial" w:hAnsi="Arial" w:cs="Arial"/>
          <w:b/>
          <w:sz w:val="23"/>
          <w:szCs w:val="23"/>
        </w:rPr>
        <w:t xml:space="preserve"> SENA REGIONAL</w:t>
      </w:r>
      <w:r w:rsidRPr="001101D1">
        <w:rPr>
          <w:rFonts w:ascii="Arial" w:hAnsi="Arial" w:cs="Arial"/>
          <w:b/>
          <w:sz w:val="23"/>
          <w:szCs w:val="23"/>
          <w:lang w:val="es-CO"/>
        </w:rPr>
        <w:t xml:space="preserve"> VALLE</w:t>
      </w:r>
      <w:r w:rsidRPr="001101D1">
        <w:rPr>
          <w:rFonts w:ascii="Arial" w:hAnsi="Arial" w:cs="Arial"/>
          <w:b/>
          <w:sz w:val="23"/>
          <w:szCs w:val="23"/>
        </w:rPr>
        <w:t xml:space="preserve"> DEL SENA</w:t>
      </w:r>
    </w:p>
    <w:p w14:paraId="049AE417" w14:textId="77777777" w:rsidR="003D20C7" w:rsidRPr="001101D1" w:rsidRDefault="003D20C7" w:rsidP="003D20C7">
      <w:pPr>
        <w:tabs>
          <w:tab w:val="left" w:pos="1710"/>
          <w:tab w:val="left" w:pos="3261"/>
          <w:tab w:val="left" w:pos="3402"/>
          <w:tab w:val="center" w:pos="4252"/>
        </w:tabs>
        <w:spacing w:after="0" w:line="240" w:lineRule="auto"/>
        <w:jc w:val="center"/>
        <w:rPr>
          <w:rFonts w:ascii="Arial" w:hAnsi="Arial" w:cs="Arial"/>
          <w:b/>
          <w:sz w:val="23"/>
          <w:szCs w:val="23"/>
        </w:rPr>
      </w:pPr>
    </w:p>
    <w:p w14:paraId="452CEF7E" w14:textId="77777777" w:rsidR="003D20C7" w:rsidRPr="001101D1" w:rsidRDefault="003D20C7" w:rsidP="003D20C7">
      <w:pPr>
        <w:tabs>
          <w:tab w:val="left" w:pos="1710"/>
          <w:tab w:val="left" w:pos="3261"/>
          <w:tab w:val="left" w:pos="3402"/>
          <w:tab w:val="center" w:pos="4252"/>
        </w:tabs>
        <w:spacing w:line="240" w:lineRule="auto"/>
        <w:jc w:val="center"/>
        <w:rPr>
          <w:rFonts w:ascii="Arial" w:hAnsi="Arial" w:cs="Arial"/>
          <w:b/>
          <w:sz w:val="23"/>
          <w:szCs w:val="23"/>
        </w:rPr>
      </w:pPr>
      <w:r w:rsidRPr="001101D1">
        <w:rPr>
          <w:rFonts w:ascii="Arial" w:hAnsi="Arial" w:cs="Arial"/>
          <w:b/>
          <w:sz w:val="23"/>
          <w:szCs w:val="23"/>
        </w:rPr>
        <w:t>CERTIFICA:</w:t>
      </w:r>
    </w:p>
    <w:p w14:paraId="67EC83E5" w14:textId="6702A787" w:rsidR="003D20C7" w:rsidRPr="00F320F1" w:rsidRDefault="003D20C7" w:rsidP="003D20C7">
      <w:pPr>
        <w:tabs>
          <w:tab w:val="left" w:pos="270"/>
        </w:tabs>
        <w:spacing w:line="240" w:lineRule="auto"/>
        <w:jc w:val="both"/>
        <w:rPr>
          <w:rFonts w:ascii="Arial" w:hAnsi="Arial" w:cs="Arial"/>
        </w:rPr>
      </w:pPr>
      <w:r w:rsidRPr="00196AEF">
        <w:rPr>
          <w:rFonts w:ascii="Arial" w:hAnsi="Arial" w:cs="Arial"/>
        </w:rPr>
        <w:t xml:space="preserve">Que para garantizar el normal funcionamiento del Centro Agropecuario de </w:t>
      </w:r>
      <w:r w:rsidRPr="00F0357C">
        <w:rPr>
          <w:rFonts w:ascii="Arial" w:hAnsi="Arial" w:cs="Arial"/>
        </w:rPr>
        <w:t xml:space="preserve">Buga y fortalecer las acciones relacionadas con la </w:t>
      </w:r>
      <w:r w:rsidR="00260D30">
        <w:rPr>
          <w:rFonts w:ascii="Arial" w:eastAsia="Times New Roman" w:hAnsi="Arial" w:cs="Arial"/>
          <w:lang w:val="es-ES_tradnl" w:eastAsia="es-ES"/>
        </w:rPr>
        <w:t>c</w:t>
      </w:r>
      <w:r w:rsidR="00DE6641">
        <w:rPr>
          <w:rFonts w:ascii="Arial" w:eastAsia="Times New Roman" w:hAnsi="Arial" w:cs="Arial"/>
          <w:lang w:val="es-ES_tradnl" w:eastAsia="es-ES"/>
        </w:rPr>
        <w:t>ontratación del</w:t>
      </w:r>
      <w:r w:rsidR="00B209A0" w:rsidRPr="003D20C7">
        <w:rPr>
          <w:rFonts w:ascii="Arial" w:eastAsia="Times New Roman" w:hAnsi="Arial" w:cs="Arial"/>
          <w:lang w:val="es-ES_tradnl" w:eastAsia="es-ES"/>
        </w:rPr>
        <w:t>:</w:t>
      </w:r>
      <w:r w:rsidR="00B209A0">
        <w:rPr>
          <w:rFonts w:ascii="Arial" w:eastAsia="Times New Roman" w:hAnsi="Arial" w:cs="Arial"/>
          <w:lang w:val="es-ES_tradnl" w:eastAsia="es-ES"/>
        </w:rPr>
        <w:t xml:space="preserve"> </w:t>
      </w:r>
      <w:r w:rsidR="00B209A0" w:rsidRPr="00B209A0">
        <w:rPr>
          <w:rFonts w:ascii="Arial" w:eastAsia="Times New Roman" w:hAnsi="Arial" w:cs="Arial"/>
          <w:b/>
          <w:bCs/>
          <w:i/>
          <w:iCs/>
          <w:lang w:val="es-ES_tradnl" w:eastAsia="es-ES"/>
        </w:rPr>
        <w:t>SUMINISTRO DE MATERIALES DE FORMACION DE NUTRICION ANIMAL DE LOS DIFERENTES PROGRAMAS DEL CENTRO AGROPECUARIO DE BUGA, VIGENCIA 2024</w:t>
      </w:r>
      <w:r w:rsidR="00B209A0">
        <w:rPr>
          <w:rFonts w:ascii="Arial" w:eastAsia="Times New Roman" w:hAnsi="Arial" w:cs="Arial"/>
          <w:b/>
          <w:bCs/>
          <w:i/>
          <w:iCs/>
          <w:lang w:val="es-ES_tradnl" w:eastAsia="es-ES"/>
        </w:rPr>
        <w:t>.</w:t>
      </w:r>
    </w:p>
    <w:p w14:paraId="4B1EB3AD" w14:textId="6BE1E305" w:rsidR="00AF1D2E" w:rsidRPr="00B209A0" w:rsidRDefault="003D20C7" w:rsidP="003D20C7">
      <w:pPr>
        <w:spacing w:before="240" w:line="240" w:lineRule="auto"/>
        <w:jc w:val="both"/>
        <w:rPr>
          <w:rFonts w:ascii="Arial" w:eastAsia="Times New Roman" w:hAnsi="Arial" w:cs="Arial"/>
          <w:sz w:val="21"/>
          <w:szCs w:val="21"/>
          <w:lang w:val="es-ES_tradnl" w:eastAsia="es-ES"/>
        </w:rPr>
      </w:pPr>
      <w:r w:rsidRPr="006F67D1">
        <w:rPr>
          <w:rFonts w:ascii="Arial" w:hAnsi="Arial" w:cs="Arial"/>
          <w:b/>
          <w:sz w:val="21"/>
          <w:szCs w:val="21"/>
        </w:rPr>
        <w:t>Objeto:</w:t>
      </w:r>
      <w:r w:rsidR="00B209A0">
        <w:rPr>
          <w:rFonts w:ascii="Arial" w:eastAsia="Times New Roman" w:hAnsi="Arial" w:cs="Arial"/>
          <w:lang w:val="es-ES_tradnl" w:eastAsia="es-ES"/>
        </w:rPr>
        <w:t xml:space="preserve"> </w:t>
      </w:r>
      <w:r w:rsidR="00B209A0" w:rsidRPr="00B209A0">
        <w:rPr>
          <w:rFonts w:ascii="Arial" w:eastAsia="Times New Roman" w:hAnsi="Arial" w:cs="Arial"/>
          <w:lang w:val="es-ES_tradnl" w:eastAsia="es-ES"/>
        </w:rPr>
        <w:t>SUMINISTRO DE MATERIALES DE FORMACION DE NUTRICION ANIMAL DE LOS DIFERENTES PROGRAMAS DEL CENTRO AGROPECUARIO DE BUGA, VIGENCIA 2024</w:t>
      </w:r>
      <w:r w:rsidR="00B209A0">
        <w:rPr>
          <w:rFonts w:ascii="Arial" w:eastAsia="Times New Roman" w:hAnsi="Arial" w:cs="Arial"/>
          <w:lang w:val="es-ES_tradnl" w:eastAsia="es-ES"/>
        </w:rPr>
        <w:t>.</w:t>
      </w:r>
    </w:p>
    <w:p w14:paraId="72A848C7" w14:textId="33C932F5" w:rsidR="003D20C7" w:rsidRPr="006F67D1" w:rsidRDefault="003D20C7" w:rsidP="003D20C7">
      <w:pPr>
        <w:spacing w:before="240" w:line="240" w:lineRule="auto"/>
        <w:jc w:val="both"/>
        <w:rPr>
          <w:rFonts w:ascii="Arial" w:hAnsi="Arial" w:cs="Arial"/>
          <w:sz w:val="21"/>
          <w:szCs w:val="21"/>
          <w:lang w:val="es-ES_tradnl"/>
        </w:rPr>
      </w:pPr>
      <w:r w:rsidRPr="006F67D1">
        <w:rPr>
          <w:rFonts w:ascii="Arial" w:hAnsi="Arial" w:cs="Arial"/>
          <w:b/>
          <w:bCs/>
          <w:sz w:val="21"/>
          <w:szCs w:val="21"/>
          <w:lang w:val="es-ES_tradnl"/>
        </w:rPr>
        <w:t>Plazo:</w:t>
      </w:r>
      <w:r w:rsidRPr="006F67D1">
        <w:rPr>
          <w:rFonts w:ascii="Arial" w:hAnsi="Arial" w:cs="Arial"/>
          <w:sz w:val="21"/>
          <w:szCs w:val="21"/>
          <w:lang w:val="es-ES_tradnl"/>
        </w:rPr>
        <w:t xml:space="preserve"> </w:t>
      </w:r>
      <w:r w:rsidR="00260D30" w:rsidRPr="00260D30">
        <w:rPr>
          <w:rFonts w:ascii="Arial" w:hAnsi="Arial" w:cs="Arial"/>
          <w:sz w:val="21"/>
          <w:szCs w:val="21"/>
          <w:lang w:val="es-ES_tradnl"/>
        </w:rPr>
        <w:t>El plazo de ejecución del contrato será</w:t>
      </w:r>
      <w:r w:rsidR="00B209A0">
        <w:rPr>
          <w:rFonts w:ascii="Arial" w:hAnsi="Arial" w:cs="Arial"/>
          <w:sz w:val="21"/>
          <w:szCs w:val="21"/>
          <w:lang w:val="es-ES_tradnl"/>
        </w:rPr>
        <w:t xml:space="preserve"> de </w:t>
      </w:r>
      <w:r w:rsidR="007B1B8C">
        <w:rPr>
          <w:rFonts w:ascii="Arial" w:hAnsi="Arial" w:cs="Arial"/>
          <w:sz w:val="21"/>
          <w:szCs w:val="21"/>
          <w:lang w:val="es-ES_tradnl"/>
        </w:rPr>
        <w:t xml:space="preserve">SEIS </w:t>
      </w:r>
      <w:r w:rsidR="00DE6641">
        <w:rPr>
          <w:rFonts w:ascii="Arial" w:hAnsi="Arial" w:cs="Arial"/>
          <w:sz w:val="21"/>
          <w:szCs w:val="21"/>
          <w:lang w:val="es-ES_tradnl"/>
        </w:rPr>
        <w:t>(</w:t>
      </w:r>
      <w:r w:rsidR="00B209A0">
        <w:rPr>
          <w:rFonts w:ascii="Arial" w:hAnsi="Arial" w:cs="Arial"/>
          <w:sz w:val="21"/>
          <w:szCs w:val="21"/>
          <w:lang w:val="es-ES_tradnl"/>
        </w:rPr>
        <w:t>6</w:t>
      </w:r>
      <w:r w:rsidR="00260D30" w:rsidRPr="00260D30">
        <w:rPr>
          <w:rFonts w:ascii="Arial" w:hAnsi="Arial" w:cs="Arial"/>
          <w:sz w:val="21"/>
          <w:szCs w:val="21"/>
          <w:lang w:val="es-ES_tradnl"/>
        </w:rPr>
        <w:t>)</w:t>
      </w:r>
      <w:r w:rsidR="00AF1D2E">
        <w:rPr>
          <w:rFonts w:ascii="Arial" w:hAnsi="Arial" w:cs="Arial"/>
          <w:sz w:val="21"/>
          <w:szCs w:val="21"/>
          <w:lang w:val="es-ES_tradnl"/>
        </w:rPr>
        <w:t xml:space="preserve"> </w:t>
      </w:r>
      <w:r w:rsidR="00B209A0">
        <w:rPr>
          <w:rFonts w:ascii="Arial" w:hAnsi="Arial" w:cs="Arial"/>
          <w:sz w:val="21"/>
          <w:szCs w:val="21"/>
          <w:lang w:val="es-ES_tradnl"/>
        </w:rPr>
        <w:t xml:space="preserve">meses </w:t>
      </w:r>
      <w:r w:rsidR="00260D30" w:rsidRPr="00260D30">
        <w:rPr>
          <w:rFonts w:ascii="Arial" w:hAnsi="Arial" w:cs="Arial"/>
          <w:sz w:val="21"/>
          <w:szCs w:val="21"/>
          <w:lang w:val="es-ES_tradnl"/>
        </w:rPr>
        <w:t xml:space="preserve">contados a partir del cumplimiento de los requisitos de perfeccionamiento, legalización y ejecución del contrato de la oferta (entiéndase registro presupuestal y aprobación de la garantía única), sin exceder del </w:t>
      </w:r>
      <w:r w:rsidR="00135B3D">
        <w:rPr>
          <w:rFonts w:ascii="Arial" w:hAnsi="Arial" w:cs="Arial"/>
          <w:sz w:val="21"/>
          <w:szCs w:val="21"/>
          <w:lang w:val="es-ES_tradnl"/>
        </w:rPr>
        <w:t xml:space="preserve">15 </w:t>
      </w:r>
      <w:r w:rsidR="00260D30" w:rsidRPr="00260D30">
        <w:rPr>
          <w:rFonts w:ascii="Arial" w:hAnsi="Arial" w:cs="Arial"/>
          <w:sz w:val="21"/>
          <w:szCs w:val="21"/>
          <w:lang w:val="es-ES_tradnl"/>
        </w:rPr>
        <w:t>de diciembre del año 202</w:t>
      </w:r>
      <w:r w:rsidR="00AF1D2E">
        <w:rPr>
          <w:rFonts w:ascii="Arial" w:hAnsi="Arial" w:cs="Arial"/>
          <w:sz w:val="21"/>
          <w:szCs w:val="21"/>
          <w:lang w:val="es-ES_tradnl"/>
        </w:rPr>
        <w:t>4</w:t>
      </w:r>
      <w:r w:rsidR="00260D30" w:rsidRPr="00260D30">
        <w:rPr>
          <w:rFonts w:ascii="Arial" w:hAnsi="Arial" w:cs="Arial"/>
          <w:sz w:val="21"/>
          <w:szCs w:val="21"/>
          <w:lang w:val="es-ES_tradnl"/>
        </w:rPr>
        <w:t>.</w:t>
      </w:r>
    </w:p>
    <w:p w14:paraId="3CFCDFD2" w14:textId="53645845" w:rsidR="003D20C7" w:rsidRPr="00F736AC" w:rsidRDefault="003D20C7" w:rsidP="00F736AC">
      <w:pPr>
        <w:spacing w:before="240" w:line="240" w:lineRule="auto"/>
        <w:jc w:val="both"/>
        <w:rPr>
          <w:rFonts w:ascii="Arial" w:hAnsi="Arial" w:cs="Arial"/>
          <w:bCs/>
        </w:rPr>
      </w:pPr>
      <w:r w:rsidRPr="006F67D1">
        <w:rPr>
          <w:rFonts w:ascii="Arial" w:hAnsi="Arial" w:cs="Arial"/>
          <w:b/>
          <w:bCs/>
          <w:sz w:val="21"/>
          <w:szCs w:val="21"/>
          <w:lang w:val="es-ES_tradnl"/>
        </w:rPr>
        <w:t>Valor Estimado:</w:t>
      </w:r>
      <w:r w:rsidRPr="006F67D1">
        <w:rPr>
          <w:rFonts w:ascii="Arial" w:hAnsi="Arial" w:cs="Arial"/>
          <w:sz w:val="21"/>
          <w:szCs w:val="21"/>
          <w:lang w:val="es-ES_tradnl"/>
        </w:rPr>
        <w:t xml:space="preserve"> </w:t>
      </w:r>
      <w:r w:rsidR="00135B3D">
        <w:rPr>
          <w:rFonts w:ascii="Arial" w:hAnsi="Arial" w:cs="Arial"/>
          <w:bCs/>
        </w:rPr>
        <w:t xml:space="preserve"> CIENTO TREINTA MILLONES DE PESOS </w:t>
      </w:r>
      <w:r w:rsidR="00F736AC" w:rsidRPr="00F736AC">
        <w:rPr>
          <w:rFonts w:ascii="Arial" w:hAnsi="Arial" w:cs="Arial"/>
          <w:bCs/>
        </w:rPr>
        <w:t>($</w:t>
      </w:r>
      <w:r w:rsidR="00135B3D">
        <w:rPr>
          <w:rFonts w:ascii="Arial" w:hAnsi="Arial" w:cs="Arial"/>
          <w:bCs/>
        </w:rPr>
        <w:t>130.000.000,00</w:t>
      </w:r>
      <w:r w:rsidR="00F736AC" w:rsidRPr="00F736AC">
        <w:rPr>
          <w:rFonts w:ascii="Arial" w:hAnsi="Arial" w:cs="Arial"/>
          <w:bCs/>
        </w:rPr>
        <w:t>)</w:t>
      </w:r>
    </w:p>
    <w:p w14:paraId="4C2359EC" w14:textId="4EDF22F3" w:rsidR="003D20C7" w:rsidRPr="006F67D1" w:rsidRDefault="003D20C7" w:rsidP="00DE6641">
      <w:pPr>
        <w:tabs>
          <w:tab w:val="left" w:pos="1710"/>
        </w:tabs>
        <w:spacing w:after="0" w:line="240" w:lineRule="auto"/>
        <w:ind w:right="-91"/>
        <w:jc w:val="both"/>
        <w:rPr>
          <w:rFonts w:ascii="Arial" w:hAnsi="Arial" w:cs="Arial"/>
          <w:sz w:val="21"/>
          <w:szCs w:val="21"/>
        </w:rPr>
      </w:pPr>
      <w:r w:rsidRPr="006F67D1">
        <w:rPr>
          <w:rFonts w:ascii="Arial" w:hAnsi="Arial" w:cs="Arial"/>
          <w:b/>
          <w:bCs/>
          <w:sz w:val="21"/>
          <w:szCs w:val="21"/>
        </w:rPr>
        <w:t>Servicios a contratar:</w:t>
      </w:r>
      <w:r w:rsidRPr="006F67D1">
        <w:rPr>
          <w:rFonts w:ascii="Arial" w:hAnsi="Arial" w:cs="Arial"/>
          <w:sz w:val="21"/>
          <w:szCs w:val="21"/>
        </w:rPr>
        <w:t xml:space="preserve"> </w:t>
      </w:r>
      <w:r w:rsidR="00135B3D">
        <w:rPr>
          <w:rFonts w:ascii="Arial" w:hAnsi="Arial" w:cs="Arial"/>
          <w:sz w:val="21"/>
          <w:szCs w:val="21"/>
        </w:rPr>
        <w:t>Suministr</w:t>
      </w:r>
      <w:r w:rsidR="00DE6641">
        <w:rPr>
          <w:rFonts w:ascii="Arial" w:hAnsi="Arial" w:cs="Arial"/>
          <w:sz w:val="21"/>
          <w:szCs w:val="21"/>
        </w:rPr>
        <w:t>o</w:t>
      </w:r>
    </w:p>
    <w:p w14:paraId="033D9C63" w14:textId="77777777" w:rsidR="003D20C7" w:rsidRPr="006F67D1" w:rsidRDefault="003D20C7" w:rsidP="003D20C7">
      <w:pPr>
        <w:tabs>
          <w:tab w:val="left" w:pos="1710"/>
        </w:tabs>
        <w:spacing w:after="0" w:line="240" w:lineRule="auto"/>
        <w:ind w:right="-91"/>
        <w:jc w:val="both"/>
        <w:rPr>
          <w:rFonts w:ascii="Arial" w:hAnsi="Arial" w:cs="Arial"/>
          <w:sz w:val="21"/>
          <w:szCs w:val="21"/>
        </w:rPr>
      </w:pPr>
    </w:p>
    <w:p w14:paraId="6DA539C9" w14:textId="66EFA739" w:rsidR="003D20C7" w:rsidRPr="006F67D1" w:rsidRDefault="003D20C7" w:rsidP="003D20C7">
      <w:pPr>
        <w:tabs>
          <w:tab w:val="left" w:pos="1710"/>
        </w:tabs>
        <w:spacing w:after="0" w:line="240" w:lineRule="auto"/>
        <w:ind w:right="-91"/>
        <w:jc w:val="both"/>
        <w:rPr>
          <w:rFonts w:ascii="Arial" w:hAnsi="Arial" w:cs="Arial"/>
          <w:sz w:val="21"/>
          <w:szCs w:val="21"/>
        </w:rPr>
      </w:pPr>
      <w:r w:rsidRPr="006F67D1">
        <w:rPr>
          <w:rFonts w:ascii="Arial" w:hAnsi="Arial" w:cs="Arial"/>
          <w:b/>
          <w:bCs/>
          <w:sz w:val="21"/>
          <w:szCs w:val="21"/>
        </w:rPr>
        <w:t>Recursos:</w:t>
      </w:r>
      <w:r w:rsidRPr="006F67D1">
        <w:rPr>
          <w:rFonts w:ascii="Arial" w:hAnsi="Arial" w:cs="Arial"/>
          <w:sz w:val="21"/>
          <w:szCs w:val="21"/>
        </w:rPr>
        <w:t xml:space="preserve"> Certificado de Disponibilidad Presupuestal </w:t>
      </w:r>
      <w:r w:rsidR="00D64A1C" w:rsidRPr="00D64A1C">
        <w:rPr>
          <w:rFonts w:ascii="Arial" w:hAnsi="Arial" w:cs="Arial"/>
          <w:sz w:val="21"/>
          <w:szCs w:val="21"/>
        </w:rPr>
        <w:t xml:space="preserve">CDP </w:t>
      </w:r>
      <w:r w:rsidR="00135B3D">
        <w:rPr>
          <w:rFonts w:ascii="Arial" w:hAnsi="Arial" w:cs="Arial"/>
          <w:sz w:val="21"/>
          <w:szCs w:val="21"/>
        </w:rPr>
        <w:t>8</w:t>
      </w:r>
      <w:r w:rsidR="007B1B8C">
        <w:rPr>
          <w:rFonts w:ascii="Arial" w:hAnsi="Arial" w:cs="Arial"/>
          <w:sz w:val="21"/>
          <w:szCs w:val="21"/>
        </w:rPr>
        <w:t>6</w:t>
      </w:r>
      <w:r w:rsidR="00135B3D">
        <w:rPr>
          <w:rFonts w:ascii="Arial" w:hAnsi="Arial" w:cs="Arial"/>
          <w:sz w:val="21"/>
          <w:szCs w:val="21"/>
        </w:rPr>
        <w:t xml:space="preserve">24 </w:t>
      </w:r>
      <w:r w:rsidR="00D64A1C" w:rsidRPr="00D64A1C">
        <w:rPr>
          <w:rFonts w:ascii="Arial" w:hAnsi="Arial" w:cs="Arial"/>
          <w:sz w:val="21"/>
          <w:szCs w:val="21"/>
        </w:rPr>
        <w:t xml:space="preserve">de </w:t>
      </w:r>
      <w:r w:rsidR="00135B3D">
        <w:rPr>
          <w:rFonts w:ascii="Arial" w:hAnsi="Arial" w:cs="Arial"/>
          <w:sz w:val="21"/>
          <w:szCs w:val="21"/>
        </w:rPr>
        <w:t xml:space="preserve">15 de mayo </w:t>
      </w:r>
      <w:r w:rsidR="00D64A1C" w:rsidRPr="00D64A1C">
        <w:rPr>
          <w:rFonts w:ascii="Arial" w:hAnsi="Arial" w:cs="Arial"/>
          <w:sz w:val="21"/>
          <w:szCs w:val="21"/>
        </w:rPr>
        <w:t>de 2024</w:t>
      </w:r>
      <w:r w:rsidR="00D64A1C">
        <w:rPr>
          <w:rFonts w:ascii="Arial" w:hAnsi="Arial" w:cs="Arial"/>
          <w:sz w:val="21"/>
          <w:szCs w:val="21"/>
        </w:rPr>
        <w:t xml:space="preserve"> </w:t>
      </w:r>
      <w:r w:rsidRPr="006F67D1">
        <w:rPr>
          <w:rFonts w:ascii="Arial" w:hAnsi="Arial" w:cs="Arial"/>
          <w:sz w:val="21"/>
          <w:szCs w:val="21"/>
        </w:rPr>
        <w:t>expedido por la Coordinación Administrativa del SENA Centro Agropecuario de Buga –CAB- Regional Valle.</w:t>
      </w:r>
    </w:p>
    <w:p w14:paraId="76A6BA39" w14:textId="77777777" w:rsidR="003D20C7" w:rsidRPr="002261C6" w:rsidRDefault="003D20C7" w:rsidP="003D20C7">
      <w:pPr>
        <w:pStyle w:val="Textoindependiente3"/>
        <w:tabs>
          <w:tab w:val="left" w:pos="1710"/>
          <w:tab w:val="left" w:pos="3969"/>
        </w:tabs>
        <w:spacing w:after="0"/>
        <w:rPr>
          <w:bCs/>
          <w:sz w:val="22"/>
          <w:szCs w:val="22"/>
        </w:rPr>
      </w:pPr>
    </w:p>
    <w:p w14:paraId="75430454" w14:textId="77777777" w:rsidR="003D20C7" w:rsidRPr="00F866D6" w:rsidRDefault="003D20C7" w:rsidP="003D20C7">
      <w:pPr>
        <w:pStyle w:val="Textoindependiente3"/>
        <w:tabs>
          <w:tab w:val="left" w:pos="3969"/>
        </w:tabs>
        <w:spacing w:after="0"/>
        <w:jc w:val="both"/>
        <w:rPr>
          <w:sz w:val="22"/>
          <w:szCs w:val="22"/>
        </w:rPr>
      </w:pPr>
      <w:r w:rsidRPr="002261C6">
        <w:rPr>
          <w:sz w:val="22"/>
          <w:szCs w:val="22"/>
        </w:rPr>
        <w:t>La presente certificación se expide para que el Director Regional pueda declarar cumplido el requisito de que tratan el Decreto 2209 de 1998, artículo 23 del Decreto 249 de 2004, Resolución 069 de 2014 art. 8 parágrafo 1, resolución 2800 de 2014, ley 80 de 1993, el artículo 2</w:t>
      </w:r>
      <w:r w:rsidRPr="00F866D6">
        <w:rPr>
          <w:sz w:val="22"/>
          <w:szCs w:val="22"/>
        </w:rPr>
        <w:t>° de la Ley 1150 de 2007 en concordancia con el Decreto 1082 de 2015.</w:t>
      </w:r>
    </w:p>
    <w:p w14:paraId="270A12D0" w14:textId="77777777" w:rsidR="003D20C7" w:rsidRPr="00F866D6" w:rsidRDefault="003D20C7" w:rsidP="003D20C7">
      <w:pPr>
        <w:pStyle w:val="Textoindependiente3"/>
        <w:tabs>
          <w:tab w:val="left" w:pos="3969"/>
        </w:tabs>
        <w:spacing w:after="0"/>
        <w:rPr>
          <w:bCs/>
          <w:sz w:val="22"/>
          <w:szCs w:val="22"/>
        </w:rPr>
      </w:pPr>
    </w:p>
    <w:p w14:paraId="488078A0" w14:textId="1EA049B1" w:rsidR="003D20C7" w:rsidRPr="00F97045" w:rsidRDefault="003D20C7" w:rsidP="003D20C7">
      <w:pPr>
        <w:pStyle w:val="Textoindependiente3"/>
        <w:tabs>
          <w:tab w:val="left" w:pos="3969"/>
        </w:tabs>
        <w:spacing w:after="0"/>
        <w:jc w:val="both"/>
        <w:rPr>
          <w:color w:val="000000" w:themeColor="text1"/>
          <w:sz w:val="22"/>
          <w:szCs w:val="22"/>
        </w:rPr>
      </w:pPr>
      <w:r w:rsidRPr="2677F452">
        <w:rPr>
          <w:sz w:val="22"/>
          <w:szCs w:val="22"/>
        </w:rPr>
        <w:t>En constancia de lo anterior se firma en Guadalajara de Buga</w:t>
      </w:r>
      <w:r w:rsidR="00135B3D">
        <w:rPr>
          <w:sz w:val="22"/>
          <w:szCs w:val="22"/>
        </w:rPr>
        <w:t xml:space="preserve">, a los </w:t>
      </w:r>
      <w:r w:rsidR="007B1B8C">
        <w:rPr>
          <w:sz w:val="22"/>
          <w:szCs w:val="22"/>
          <w:lang w:val="es-CO"/>
        </w:rPr>
        <w:t>d</w:t>
      </w:r>
      <w:r w:rsidR="007B1B8C" w:rsidRPr="007B1B8C">
        <w:rPr>
          <w:sz w:val="22"/>
          <w:szCs w:val="22"/>
          <w:lang w:val="es-CO"/>
        </w:rPr>
        <w:t>iecisiete</w:t>
      </w:r>
      <w:r w:rsidR="007B1B8C" w:rsidRPr="007B1B8C">
        <w:rPr>
          <w:sz w:val="22"/>
          <w:szCs w:val="22"/>
          <w:lang w:val="es-CO"/>
        </w:rPr>
        <w:t xml:space="preserve"> </w:t>
      </w:r>
      <w:r w:rsidR="00135B3D">
        <w:rPr>
          <w:sz w:val="22"/>
          <w:szCs w:val="22"/>
        </w:rPr>
        <w:t>(17) días del mes de mayo vigencia 2024.</w:t>
      </w:r>
    </w:p>
    <w:p w14:paraId="03A05B69" w14:textId="77777777" w:rsidR="003D20C7" w:rsidRDefault="003D20C7" w:rsidP="003D20C7">
      <w:pPr>
        <w:pStyle w:val="Textoindependiente3"/>
        <w:tabs>
          <w:tab w:val="left" w:pos="3969"/>
        </w:tabs>
        <w:spacing w:after="0"/>
        <w:jc w:val="both"/>
        <w:rPr>
          <w:sz w:val="23"/>
          <w:szCs w:val="23"/>
        </w:rPr>
      </w:pPr>
    </w:p>
    <w:p w14:paraId="39DF70FC" w14:textId="77777777" w:rsidR="003D20C7" w:rsidRPr="001101D1" w:rsidRDefault="003D20C7" w:rsidP="003D20C7">
      <w:pPr>
        <w:pStyle w:val="Textoindependiente3"/>
        <w:tabs>
          <w:tab w:val="left" w:pos="3969"/>
        </w:tabs>
        <w:spacing w:after="0"/>
        <w:jc w:val="both"/>
        <w:rPr>
          <w:sz w:val="23"/>
          <w:szCs w:val="23"/>
        </w:rPr>
      </w:pPr>
    </w:p>
    <w:p w14:paraId="4BFE42F8" w14:textId="77777777" w:rsidR="003D20C7" w:rsidRPr="001101D1" w:rsidRDefault="003D20C7" w:rsidP="003D20C7">
      <w:pPr>
        <w:pStyle w:val="Textoindependiente3"/>
        <w:tabs>
          <w:tab w:val="left" w:pos="3969"/>
        </w:tabs>
        <w:spacing w:after="0"/>
        <w:jc w:val="both"/>
        <w:rPr>
          <w:sz w:val="23"/>
          <w:szCs w:val="23"/>
        </w:rPr>
      </w:pPr>
    </w:p>
    <w:p w14:paraId="08A34C4F" w14:textId="77777777" w:rsidR="00AF1D2E" w:rsidRPr="003D20C7" w:rsidRDefault="00AF1D2E" w:rsidP="00AF1D2E">
      <w:pPr>
        <w:pStyle w:val="Cierre"/>
        <w:ind w:left="0"/>
        <w:jc w:val="both"/>
        <w:rPr>
          <w:rFonts w:ascii="Arial" w:hAnsi="Arial" w:cs="Arial"/>
          <w:sz w:val="22"/>
          <w:szCs w:val="22"/>
          <w:lang w:val="es-CO"/>
        </w:rPr>
      </w:pPr>
    </w:p>
    <w:p w14:paraId="7BB3268C" w14:textId="77777777" w:rsidR="00AF1D2E" w:rsidRDefault="00AF1D2E" w:rsidP="00AF1D2E">
      <w:pPr>
        <w:pStyle w:val="Cierre"/>
        <w:ind w:left="0"/>
        <w:jc w:val="center"/>
        <w:rPr>
          <w:rFonts w:ascii="Arial" w:hAnsi="Arial" w:cs="Arial"/>
          <w:b/>
          <w:bCs/>
          <w:sz w:val="22"/>
          <w:szCs w:val="22"/>
          <w:lang w:val="es-CO"/>
        </w:rPr>
      </w:pPr>
      <w:r w:rsidRPr="000B3D6F">
        <w:rPr>
          <w:rFonts w:ascii="Arial" w:hAnsi="Arial" w:cs="Arial"/>
          <w:b/>
          <w:bCs/>
          <w:sz w:val="22"/>
          <w:szCs w:val="22"/>
          <w:lang w:val="es-CO"/>
        </w:rPr>
        <w:t xml:space="preserve">ALBETH MARTINEZ VALENCIA.  </w:t>
      </w:r>
    </w:p>
    <w:p w14:paraId="22DABD60" w14:textId="77777777" w:rsidR="00AF1D2E" w:rsidRPr="003D20C7" w:rsidRDefault="00AF1D2E" w:rsidP="00AF1D2E">
      <w:pPr>
        <w:pStyle w:val="Cierre"/>
        <w:ind w:left="0"/>
        <w:jc w:val="center"/>
        <w:rPr>
          <w:rFonts w:ascii="Arial Narrow" w:hAnsi="Arial Narrow" w:cs="Arial"/>
          <w:sz w:val="22"/>
          <w:szCs w:val="22"/>
          <w:lang w:val="es-CO"/>
        </w:rPr>
      </w:pPr>
      <w:r w:rsidRPr="003D20C7">
        <w:rPr>
          <w:rFonts w:ascii="Arial" w:hAnsi="Arial" w:cs="Arial"/>
          <w:b/>
          <w:bCs/>
          <w:sz w:val="22"/>
          <w:szCs w:val="22"/>
          <w:lang w:val="es-CO"/>
        </w:rPr>
        <w:t>Subdirector (E) Centro Agropecuario de Buga - CAB</w:t>
      </w:r>
    </w:p>
    <w:p w14:paraId="20C38A80" w14:textId="77777777" w:rsidR="003D20C7" w:rsidRDefault="003D20C7" w:rsidP="003D20C7">
      <w:pPr>
        <w:pStyle w:val="Cierre"/>
        <w:ind w:left="0"/>
        <w:rPr>
          <w:rFonts w:ascii="Arial" w:hAnsi="Arial" w:cs="Arial"/>
          <w:sz w:val="16"/>
          <w:szCs w:val="16"/>
          <w:lang w:val="es-CO"/>
        </w:rPr>
      </w:pPr>
    </w:p>
    <w:p w14:paraId="31E7B91D" w14:textId="579A412E" w:rsidR="006F67D1" w:rsidRPr="003D20C7" w:rsidRDefault="00D64A1C" w:rsidP="006F67D1">
      <w:pPr>
        <w:spacing w:after="0" w:line="240" w:lineRule="auto"/>
        <w:rPr>
          <w:rFonts w:ascii="Arial" w:hAnsi="Arial" w:cs="Arial"/>
          <w:sz w:val="14"/>
          <w:szCs w:val="14"/>
        </w:rPr>
      </w:pPr>
      <w:r w:rsidRPr="00427844">
        <w:rPr>
          <w:rFonts w:ascii="Arial" w:hAnsi="Arial" w:cs="Arial"/>
          <w:noProof/>
          <w:sz w:val="20"/>
          <w:lang w:val="en-US"/>
        </w:rPr>
        <w:drawing>
          <wp:anchor distT="0" distB="0" distL="114300" distR="114300" simplePos="0" relativeHeight="251661312" behindDoc="1" locked="0" layoutInCell="1" allowOverlap="1" wp14:anchorId="788A72F3" wp14:editId="1FAD0869">
            <wp:simplePos x="0" y="0"/>
            <wp:positionH relativeFrom="column">
              <wp:posOffset>2429051</wp:posOffset>
            </wp:positionH>
            <wp:positionV relativeFrom="paragraph">
              <wp:posOffset>28341</wp:posOffset>
            </wp:positionV>
            <wp:extent cx="538291" cy="2571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francisco.png"/>
                    <pic:cNvPicPr/>
                  </pic:nvPicPr>
                  <pic:blipFill>
                    <a:blip r:embed="rId8">
                      <a:extLst>
                        <a:ext uri="{28A0092B-C50C-407E-A947-70E740481C1C}">
                          <a14:useLocalDpi xmlns:a14="http://schemas.microsoft.com/office/drawing/2010/main" val="0"/>
                        </a:ext>
                      </a:extLst>
                    </a:blip>
                    <a:stretch>
                      <a:fillRect/>
                    </a:stretch>
                  </pic:blipFill>
                  <pic:spPr>
                    <a:xfrm>
                      <a:off x="0" y="0"/>
                      <a:ext cx="538291" cy="25717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6F67D1" w:rsidRPr="003D20C7">
        <w:rPr>
          <w:rFonts w:ascii="Arial" w:hAnsi="Arial" w:cs="Arial"/>
          <w:sz w:val="14"/>
          <w:szCs w:val="14"/>
        </w:rPr>
        <w:t>Vo.Bo</w:t>
      </w:r>
      <w:proofErr w:type="spellEnd"/>
      <w:r w:rsidR="006F67D1" w:rsidRPr="003D20C7">
        <w:rPr>
          <w:rFonts w:ascii="Arial" w:hAnsi="Arial" w:cs="Arial"/>
          <w:sz w:val="14"/>
          <w:szCs w:val="14"/>
        </w:rPr>
        <w:t xml:space="preserve">.: Abdul </w:t>
      </w:r>
      <w:proofErr w:type="spellStart"/>
      <w:r w:rsidR="006F67D1" w:rsidRPr="003D20C7">
        <w:rPr>
          <w:rFonts w:ascii="Arial" w:hAnsi="Arial" w:cs="Arial"/>
          <w:sz w:val="14"/>
          <w:szCs w:val="14"/>
        </w:rPr>
        <w:t>Shetk</w:t>
      </w:r>
      <w:proofErr w:type="spellEnd"/>
      <w:r w:rsidR="006F67D1" w:rsidRPr="003D20C7">
        <w:rPr>
          <w:rFonts w:ascii="Arial" w:hAnsi="Arial" w:cs="Arial"/>
          <w:sz w:val="14"/>
          <w:szCs w:val="14"/>
        </w:rPr>
        <w:t xml:space="preserve"> </w:t>
      </w:r>
      <w:proofErr w:type="spellStart"/>
      <w:r w:rsidR="006F67D1" w:rsidRPr="003D20C7">
        <w:rPr>
          <w:rFonts w:ascii="Arial" w:hAnsi="Arial" w:cs="Arial"/>
          <w:sz w:val="14"/>
          <w:szCs w:val="14"/>
        </w:rPr>
        <w:t>Garcia</w:t>
      </w:r>
      <w:proofErr w:type="spellEnd"/>
      <w:r w:rsidR="006F67D1" w:rsidRPr="003D20C7">
        <w:rPr>
          <w:rFonts w:ascii="Arial" w:hAnsi="Arial" w:cs="Arial"/>
          <w:sz w:val="14"/>
          <w:szCs w:val="14"/>
        </w:rPr>
        <w:t xml:space="preserve"> – Coordinador Administrativo SENA CAB</w:t>
      </w:r>
    </w:p>
    <w:p w14:paraId="539ED59E" w14:textId="14296C60" w:rsidR="00AF1D2E" w:rsidRPr="007821A9" w:rsidRDefault="00D64A1C" w:rsidP="00AF1D2E">
      <w:pPr>
        <w:pStyle w:val="Cierre"/>
        <w:ind w:left="0"/>
        <w:jc w:val="both"/>
        <w:rPr>
          <w:rFonts w:ascii="Arial Narrow" w:hAnsi="Arial Narrow" w:cs="Arial"/>
          <w:sz w:val="16"/>
          <w:szCs w:val="16"/>
          <w:lang w:val="es-CO"/>
        </w:rPr>
      </w:pPr>
      <w:r w:rsidRPr="00427844">
        <w:rPr>
          <w:noProof/>
          <w:sz w:val="20"/>
          <w:lang w:val="en-US" w:eastAsia="en-US"/>
        </w:rPr>
        <w:drawing>
          <wp:anchor distT="0" distB="0" distL="114300" distR="114300" simplePos="0" relativeHeight="251659264" behindDoc="1" locked="0" layoutInCell="1" allowOverlap="1" wp14:anchorId="5E774D73" wp14:editId="2D4ADA34">
            <wp:simplePos x="0" y="0"/>
            <wp:positionH relativeFrom="column">
              <wp:posOffset>1565139</wp:posOffset>
            </wp:positionH>
            <wp:positionV relativeFrom="paragraph">
              <wp:posOffset>32692</wp:posOffset>
            </wp:positionV>
            <wp:extent cx="340995" cy="249555"/>
            <wp:effectExtent l="0" t="0" r="1905" b="0"/>
            <wp:wrapNone/>
            <wp:docPr id="282021061" name="Imagen 28202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40995" cy="249555"/>
                    </a:xfrm>
                    <a:prstGeom prst="rect">
                      <a:avLst/>
                    </a:prstGeom>
                  </pic:spPr>
                </pic:pic>
              </a:graphicData>
            </a:graphic>
          </wp:anchor>
        </w:drawing>
      </w:r>
      <w:r w:rsidR="00AF1D2E" w:rsidRPr="007821A9">
        <w:rPr>
          <w:rFonts w:ascii="Arial Narrow" w:hAnsi="Arial Narrow" w:cs="Arial"/>
          <w:sz w:val="16"/>
          <w:szCs w:val="16"/>
          <w:lang w:val="es-CO"/>
        </w:rPr>
        <w:t xml:space="preserve">Elaboro: </w:t>
      </w:r>
      <w:r w:rsidR="00AF1D2E">
        <w:rPr>
          <w:rFonts w:ascii="Arial Narrow" w:hAnsi="Arial Narrow" w:cs="Arial"/>
          <w:sz w:val="16"/>
          <w:szCs w:val="16"/>
          <w:lang w:val="es-CO"/>
        </w:rPr>
        <w:t>Francisco Javier Aguirre – Apoyo área de compras</w:t>
      </w:r>
      <w:r w:rsidR="00AF1D2E" w:rsidRPr="007821A9">
        <w:rPr>
          <w:rFonts w:ascii="Arial Narrow" w:hAnsi="Arial Narrow" w:cs="Arial"/>
          <w:sz w:val="16"/>
          <w:szCs w:val="16"/>
          <w:lang w:val="es-CO"/>
        </w:rPr>
        <w:t xml:space="preserve"> CAB </w:t>
      </w:r>
    </w:p>
    <w:p w14:paraId="67ECDDF4" w14:textId="19CD45B6" w:rsidR="003D20C7" w:rsidRPr="000F7700" w:rsidRDefault="00AF1D2E" w:rsidP="00AF1D2E">
      <w:pPr>
        <w:pStyle w:val="Cierre"/>
        <w:ind w:left="0"/>
        <w:jc w:val="both"/>
        <w:rPr>
          <w:rFonts w:ascii="Arial" w:hAnsi="Arial" w:cs="Arial"/>
          <w:sz w:val="14"/>
          <w:szCs w:val="14"/>
          <w:lang w:val="es-CO"/>
        </w:rPr>
      </w:pPr>
      <w:r w:rsidRPr="002259C2">
        <w:rPr>
          <w:rFonts w:ascii="Arial Narrow" w:hAnsi="Arial Narrow" w:cs="Arial"/>
          <w:sz w:val="16"/>
          <w:szCs w:val="16"/>
          <w:lang w:val="es-CO"/>
        </w:rPr>
        <w:t xml:space="preserve">Reviso: </w:t>
      </w:r>
      <w:r>
        <w:rPr>
          <w:rFonts w:ascii="Arial Narrow" w:hAnsi="Arial Narrow" w:cs="Arial"/>
          <w:sz w:val="16"/>
          <w:szCs w:val="16"/>
          <w:lang w:val="es-CO"/>
        </w:rPr>
        <w:t xml:space="preserve">Vladimir Estrella </w:t>
      </w:r>
      <w:r w:rsidRPr="002259C2">
        <w:rPr>
          <w:rFonts w:ascii="Arial Narrow" w:hAnsi="Arial Narrow" w:cs="Arial"/>
          <w:sz w:val="16"/>
          <w:szCs w:val="16"/>
          <w:lang w:val="es-CO"/>
        </w:rPr>
        <w:t>– Abogad</w:t>
      </w:r>
      <w:r>
        <w:rPr>
          <w:rFonts w:ascii="Arial Narrow" w:hAnsi="Arial Narrow" w:cs="Arial"/>
          <w:sz w:val="16"/>
          <w:szCs w:val="16"/>
          <w:lang w:val="es-CO"/>
        </w:rPr>
        <w:t>o</w:t>
      </w:r>
      <w:r w:rsidRPr="002259C2">
        <w:rPr>
          <w:rFonts w:ascii="Arial Narrow" w:hAnsi="Arial Narrow" w:cs="Arial"/>
          <w:sz w:val="16"/>
          <w:szCs w:val="16"/>
          <w:lang w:val="es-CO"/>
        </w:rPr>
        <w:t xml:space="preserve"> CAB</w:t>
      </w:r>
      <w:r>
        <w:rPr>
          <w:rFonts w:ascii="Arial Narrow" w:hAnsi="Arial Narrow" w:cs="Arial"/>
          <w:sz w:val="16"/>
          <w:szCs w:val="16"/>
          <w:lang w:val="es-CO"/>
        </w:rPr>
        <w:t xml:space="preserve"> </w:t>
      </w:r>
    </w:p>
    <w:p w14:paraId="01005800" w14:textId="77777777" w:rsidR="00DE6641" w:rsidRDefault="003D20C7" w:rsidP="003D20C7">
      <w:pPr>
        <w:pStyle w:val="Cierre"/>
        <w:spacing w:line="276" w:lineRule="auto"/>
        <w:ind w:left="0" w:firstLine="709"/>
        <w:rPr>
          <w:rFonts w:ascii="Arial" w:hAnsi="Arial" w:cs="Arial"/>
          <w:b/>
          <w:sz w:val="22"/>
          <w:szCs w:val="22"/>
          <w:lang w:val="es-ES"/>
        </w:rPr>
      </w:pPr>
      <w:r w:rsidRPr="00F06686">
        <w:rPr>
          <w:rFonts w:ascii="Arial" w:hAnsi="Arial" w:cs="Arial"/>
          <w:b/>
          <w:sz w:val="22"/>
          <w:szCs w:val="22"/>
          <w:lang w:val="es-ES"/>
        </w:rPr>
        <w:t xml:space="preserve">                                                   </w:t>
      </w:r>
    </w:p>
    <w:p w14:paraId="012414AC" w14:textId="77777777" w:rsidR="00DE6641" w:rsidRDefault="00DE6641" w:rsidP="003D20C7">
      <w:pPr>
        <w:pStyle w:val="Cierre"/>
        <w:spacing w:line="276" w:lineRule="auto"/>
        <w:ind w:left="0" w:firstLine="709"/>
        <w:rPr>
          <w:rFonts w:ascii="Arial" w:hAnsi="Arial" w:cs="Arial"/>
          <w:b/>
          <w:sz w:val="22"/>
          <w:szCs w:val="22"/>
          <w:lang w:val="es-ES"/>
        </w:rPr>
      </w:pPr>
    </w:p>
    <w:p w14:paraId="23CFE7C0" w14:textId="77777777" w:rsidR="00DE6641" w:rsidRDefault="00DE6641" w:rsidP="003D20C7">
      <w:pPr>
        <w:pStyle w:val="Cierre"/>
        <w:spacing w:line="276" w:lineRule="auto"/>
        <w:ind w:left="0" w:firstLine="709"/>
        <w:rPr>
          <w:rFonts w:ascii="Arial" w:hAnsi="Arial" w:cs="Arial"/>
          <w:b/>
          <w:sz w:val="22"/>
          <w:szCs w:val="22"/>
          <w:lang w:val="es-ES"/>
        </w:rPr>
      </w:pPr>
    </w:p>
    <w:p w14:paraId="050BB79B" w14:textId="6039C88E" w:rsidR="003D20C7" w:rsidRPr="00454B98" w:rsidRDefault="003D20C7" w:rsidP="003D20C7">
      <w:pPr>
        <w:pStyle w:val="Cierre"/>
        <w:spacing w:line="276" w:lineRule="auto"/>
        <w:ind w:left="0" w:firstLine="709"/>
        <w:rPr>
          <w:rFonts w:ascii="Arial" w:hAnsi="Arial" w:cs="Arial"/>
          <w:b/>
          <w:sz w:val="22"/>
          <w:szCs w:val="22"/>
          <w:lang w:val="es-ES"/>
        </w:rPr>
      </w:pPr>
      <w:r w:rsidRPr="00F06686">
        <w:rPr>
          <w:rFonts w:ascii="Arial" w:hAnsi="Arial" w:cs="Arial"/>
          <w:b/>
          <w:sz w:val="20"/>
          <w:lang w:val="es-ES"/>
        </w:rPr>
        <w:t xml:space="preserve"> </w:t>
      </w:r>
      <w:r w:rsidRPr="00454B98">
        <w:rPr>
          <w:rFonts w:ascii="Arial" w:hAnsi="Arial" w:cs="Arial"/>
          <w:b/>
          <w:sz w:val="22"/>
          <w:szCs w:val="22"/>
          <w:lang w:val="es-ES"/>
        </w:rPr>
        <w:t>ANEXO 6 A</w:t>
      </w:r>
    </w:p>
    <w:p w14:paraId="2D8F6BB5" w14:textId="77777777" w:rsidR="003D20C7" w:rsidRPr="00454B98" w:rsidRDefault="003D20C7" w:rsidP="003D20C7">
      <w:pPr>
        <w:pStyle w:val="Textoindependiente"/>
        <w:tabs>
          <w:tab w:val="left" w:pos="1710"/>
          <w:tab w:val="left" w:pos="2835"/>
          <w:tab w:val="center" w:pos="4252"/>
        </w:tabs>
        <w:spacing w:after="0"/>
        <w:jc w:val="center"/>
        <w:rPr>
          <w:rFonts w:ascii="Arial" w:hAnsi="Arial" w:cs="Arial"/>
          <w:b/>
          <w:sz w:val="22"/>
          <w:szCs w:val="22"/>
        </w:rPr>
      </w:pPr>
      <w:r w:rsidRPr="00454B98">
        <w:rPr>
          <w:rFonts w:ascii="Arial" w:hAnsi="Arial" w:cs="Arial"/>
          <w:b/>
          <w:sz w:val="22"/>
          <w:szCs w:val="22"/>
        </w:rPr>
        <w:t>EL DIRECTOR DE LA REGIONAL</w:t>
      </w:r>
      <w:r w:rsidRPr="00454B98">
        <w:rPr>
          <w:rFonts w:ascii="Arial" w:hAnsi="Arial" w:cs="Arial"/>
          <w:b/>
          <w:sz w:val="22"/>
          <w:szCs w:val="22"/>
          <w:lang w:val="es-CO"/>
        </w:rPr>
        <w:t xml:space="preserve"> VALLE DEL </w:t>
      </w:r>
      <w:r w:rsidRPr="00454B98">
        <w:rPr>
          <w:rFonts w:ascii="Arial" w:hAnsi="Arial" w:cs="Arial"/>
          <w:b/>
          <w:sz w:val="22"/>
          <w:szCs w:val="22"/>
        </w:rPr>
        <w:t>SENA</w:t>
      </w:r>
    </w:p>
    <w:p w14:paraId="7223D3A5" w14:textId="11C2C053" w:rsidR="003D20C7" w:rsidRPr="00454B98" w:rsidRDefault="003D20C7" w:rsidP="003D20C7">
      <w:pPr>
        <w:pStyle w:val="Textoindependiente3"/>
        <w:tabs>
          <w:tab w:val="left" w:pos="3969"/>
        </w:tabs>
        <w:spacing w:after="0"/>
        <w:jc w:val="center"/>
        <w:rPr>
          <w:b/>
          <w:bCs/>
          <w:sz w:val="22"/>
          <w:szCs w:val="22"/>
        </w:rPr>
      </w:pPr>
    </w:p>
    <w:p w14:paraId="637B596D" w14:textId="77777777" w:rsidR="003D20C7" w:rsidRPr="00454B98" w:rsidRDefault="003D20C7" w:rsidP="003D20C7">
      <w:pPr>
        <w:spacing w:after="0" w:line="240" w:lineRule="auto"/>
        <w:jc w:val="both"/>
        <w:rPr>
          <w:rFonts w:ascii="Arial" w:hAnsi="Arial" w:cs="Arial"/>
        </w:rPr>
      </w:pPr>
    </w:p>
    <w:p w14:paraId="0E228770" w14:textId="090594C9" w:rsidR="003D20C7" w:rsidRPr="00454B98" w:rsidRDefault="003D20C7" w:rsidP="003D20C7">
      <w:pPr>
        <w:spacing w:after="0" w:line="240" w:lineRule="auto"/>
        <w:jc w:val="both"/>
        <w:rPr>
          <w:rFonts w:ascii="Arial" w:hAnsi="Arial" w:cs="Arial"/>
        </w:rPr>
      </w:pPr>
      <w:r w:rsidRPr="00454B98">
        <w:rPr>
          <w:rFonts w:ascii="Arial" w:hAnsi="Arial" w:cs="Arial"/>
        </w:rPr>
        <w:t xml:space="preserve">En cumplimiento de lo dispuesto en la ley 80 de 1993, el artículo 2 de la Ley 1150 de 2007 en concordancia con el Artículo 2.2.1.1.2.1.1 y siguientes del Decreto 1082 de </w:t>
      </w:r>
      <w:proofErr w:type="gramStart"/>
      <w:r w:rsidRPr="00454B98">
        <w:rPr>
          <w:rFonts w:ascii="Arial" w:hAnsi="Arial" w:cs="Arial"/>
        </w:rPr>
        <w:t>Mayo</w:t>
      </w:r>
      <w:proofErr w:type="gramEnd"/>
      <w:r w:rsidRPr="00454B98">
        <w:rPr>
          <w:rFonts w:ascii="Arial" w:hAnsi="Arial" w:cs="Arial"/>
        </w:rPr>
        <w:t xml:space="preserve"> de 2015 y Decreto 249 de 2004, Resolución 2800 de 2014 y Resolución 069 de 2014 art. 8 parágrafo 1,</w:t>
      </w:r>
    </w:p>
    <w:p w14:paraId="5DB2892F" w14:textId="3258B255" w:rsidR="003D20C7" w:rsidRPr="00454B98" w:rsidRDefault="003D20C7" w:rsidP="003D20C7">
      <w:pPr>
        <w:spacing w:after="0" w:line="240" w:lineRule="auto"/>
        <w:jc w:val="both"/>
        <w:rPr>
          <w:rFonts w:ascii="Arial" w:hAnsi="Arial" w:cs="Arial"/>
        </w:rPr>
      </w:pPr>
    </w:p>
    <w:p w14:paraId="2545C471" w14:textId="77777777" w:rsidR="003D20C7" w:rsidRPr="00454B98" w:rsidRDefault="003D20C7" w:rsidP="003D20C7">
      <w:pPr>
        <w:pStyle w:val="Cierre"/>
        <w:ind w:left="0"/>
        <w:jc w:val="center"/>
        <w:rPr>
          <w:rFonts w:ascii="Arial" w:hAnsi="Arial" w:cs="Arial"/>
          <w:sz w:val="22"/>
          <w:szCs w:val="22"/>
        </w:rPr>
      </w:pPr>
      <w:r w:rsidRPr="00454B98">
        <w:rPr>
          <w:rFonts w:ascii="Arial" w:hAnsi="Arial" w:cs="Arial"/>
          <w:b/>
          <w:bCs/>
          <w:sz w:val="22"/>
          <w:szCs w:val="22"/>
        </w:rPr>
        <w:t>AUTORIZA LA CONTRATACION</w:t>
      </w:r>
      <w:r w:rsidRPr="00454B98">
        <w:rPr>
          <w:rFonts w:ascii="Arial" w:hAnsi="Arial" w:cs="Arial"/>
          <w:sz w:val="22"/>
          <w:szCs w:val="22"/>
        </w:rPr>
        <w:t>:</w:t>
      </w:r>
    </w:p>
    <w:p w14:paraId="008DD9E7" w14:textId="77777777" w:rsidR="003D20C7" w:rsidRPr="00454B98" w:rsidRDefault="003D20C7" w:rsidP="003D20C7">
      <w:pPr>
        <w:pStyle w:val="Cierre"/>
        <w:ind w:left="0"/>
        <w:jc w:val="center"/>
        <w:rPr>
          <w:rFonts w:ascii="Arial" w:hAnsi="Arial" w:cs="Arial"/>
          <w:sz w:val="22"/>
          <w:szCs w:val="22"/>
        </w:rPr>
      </w:pPr>
    </w:p>
    <w:p w14:paraId="7D480563" w14:textId="748D2184" w:rsidR="00260D30" w:rsidRPr="007B1B8C" w:rsidRDefault="00260D30" w:rsidP="00DE6641">
      <w:pPr>
        <w:spacing w:before="240" w:line="240" w:lineRule="auto"/>
        <w:jc w:val="both"/>
        <w:rPr>
          <w:rFonts w:ascii="Arial" w:eastAsia="Times New Roman" w:hAnsi="Arial" w:cs="Arial"/>
          <w:sz w:val="21"/>
          <w:szCs w:val="21"/>
          <w:lang w:val="es-ES_tradnl" w:eastAsia="es-ES"/>
        </w:rPr>
      </w:pPr>
      <w:r w:rsidRPr="006F67D1">
        <w:rPr>
          <w:rFonts w:ascii="Arial" w:hAnsi="Arial" w:cs="Arial"/>
          <w:b/>
          <w:sz w:val="21"/>
          <w:szCs w:val="21"/>
        </w:rPr>
        <w:t>Objeto</w:t>
      </w:r>
      <w:r w:rsidR="007B1B8C">
        <w:rPr>
          <w:rFonts w:ascii="Arial" w:hAnsi="Arial" w:cs="Arial"/>
          <w:b/>
          <w:sz w:val="21"/>
          <w:szCs w:val="21"/>
        </w:rPr>
        <w:t xml:space="preserve">: </w:t>
      </w:r>
      <w:r w:rsidR="007B1B8C" w:rsidRPr="00B209A0">
        <w:rPr>
          <w:rFonts w:ascii="Arial" w:eastAsia="Times New Roman" w:hAnsi="Arial" w:cs="Arial"/>
          <w:lang w:val="es-ES_tradnl" w:eastAsia="es-ES"/>
        </w:rPr>
        <w:t>SUMINISTRO DE MATERIALES DE FORMACION DE NUTRICION ANIMAL DE LOS DIFERENTES PROGRAMAS DEL CENTRO AGROPECUARIO DE BUGA, VIGENCIA 2024</w:t>
      </w:r>
      <w:r w:rsidR="007B1B8C">
        <w:rPr>
          <w:rFonts w:ascii="Arial" w:eastAsia="Times New Roman" w:hAnsi="Arial" w:cs="Arial"/>
          <w:lang w:val="es-ES_tradnl" w:eastAsia="es-ES"/>
        </w:rPr>
        <w:t>.</w:t>
      </w:r>
    </w:p>
    <w:p w14:paraId="4F0392DC" w14:textId="546030F5" w:rsidR="00260D30" w:rsidRPr="006F67D1" w:rsidRDefault="00260D30" w:rsidP="2677F452">
      <w:pPr>
        <w:spacing w:before="240" w:line="240" w:lineRule="auto"/>
        <w:jc w:val="both"/>
        <w:rPr>
          <w:rFonts w:ascii="Arial" w:hAnsi="Arial" w:cs="Arial"/>
          <w:sz w:val="21"/>
          <w:szCs w:val="21"/>
          <w:lang w:val="es-ES"/>
        </w:rPr>
      </w:pPr>
      <w:r w:rsidRPr="2677F452">
        <w:rPr>
          <w:rFonts w:ascii="Arial" w:hAnsi="Arial" w:cs="Arial"/>
          <w:b/>
          <w:bCs/>
          <w:sz w:val="21"/>
          <w:szCs w:val="21"/>
          <w:lang w:val="es-ES"/>
        </w:rPr>
        <w:t>Plazo:</w:t>
      </w:r>
      <w:r w:rsidRPr="2677F452">
        <w:rPr>
          <w:rFonts w:ascii="Arial" w:hAnsi="Arial" w:cs="Arial"/>
          <w:sz w:val="21"/>
          <w:szCs w:val="21"/>
          <w:lang w:val="es-ES"/>
        </w:rPr>
        <w:t xml:space="preserve"> </w:t>
      </w:r>
      <w:r w:rsidR="00DE6641" w:rsidRPr="00260D30">
        <w:rPr>
          <w:rFonts w:ascii="Arial" w:hAnsi="Arial" w:cs="Arial"/>
          <w:sz w:val="21"/>
          <w:szCs w:val="21"/>
          <w:lang w:val="es-ES_tradnl"/>
        </w:rPr>
        <w:t xml:space="preserve">El plazo de ejecución del contrato será de </w:t>
      </w:r>
      <w:r w:rsidR="007B1B8C">
        <w:rPr>
          <w:rFonts w:ascii="Arial" w:hAnsi="Arial" w:cs="Arial"/>
          <w:sz w:val="21"/>
          <w:szCs w:val="21"/>
          <w:lang w:val="es-ES_tradnl"/>
        </w:rPr>
        <w:t xml:space="preserve">SEIS </w:t>
      </w:r>
      <w:r w:rsidR="00DE6641">
        <w:rPr>
          <w:rFonts w:ascii="Arial" w:hAnsi="Arial" w:cs="Arial"/>
          <w:sz w:val="21"/>
          <w:szCs w:val="21"/>
          <w:lang w:val="es-ES_tradnl"/>
        </w:rPr>
        <w:t>(</w:t>
      </w:r>
      <w:r w:rsidR="007B1B8C">
        <w:rPr>
          <w:rFonts w:ascii="Arial" w:hAnsi="Arial" w:cs="Arial"/>
          <w:sz w:val="21"/>
          <w:szCs w:val="21"/>
          <w:lang w:val="es-ES_tradnl"/>
        </w:rPr>
        <w:t>6</w:t>
      </w:r>
      <w:r w:rsidR="00DE6641" w:rsidRPr="00260D30">
        <w:rPr>
          <w:rFonts w:ascii="Arial" w:hAnsi="Arial" w:cs="Arial"/>
          <w:sz w:val="21"/>
          <w:szCs w:val="21"/>
          <w:lang w:val="es-ES_tradnl"/>
        </w:rPr>
        <w:t>)</w:t>
      </w:r>
      <w:r w:rsidR="00DE6641">
        <w:rPr>
          <w:rFonts w:ascii="Arial" w:hAnsi="Arial" w:cs="Arial"/>
          <w:sz w:val="21"/>
          <w:szCs w:val="21"/>
          <w:lang w:val="es-ES_tradnl"/>
        </w:rPr>
        <w:t xml:space="preserve"> </w:t>
      </w:r>
      <w:r w:rsidR="007B1B8C">
        <w:rPr>
          <w:rFonts w:ascii="Arial" w:hAnsi="Arial" w:cs="Arial"/>
          <w:sz w:val="21"/>
          <w:szCs w:val="21"/>
          <w:lang w:val="es-ES_tradnl"/>
        </w:rPr>
        <w:t xml:space="preserve">meses </w:t>
      </w:r>
      <w:r w:rsidR="00DE6641" w:rsidRPr="00260D30">
        <w:rPr>
          <w:rFonts w:ascii="Arial" w:hAnsi="Arial" w:cs="Arial"/>
          <w:sz w:val="21"/>
          <w:szCs w:val="21"/>
          <w:lang w:val="es-ES_tradnl"/>
        </w:rPr>
        <w:t>contados a partir del cumplimiento de los requisitos de perfeccionamiento, legalización y ejecución del contrato de la oferta (entiéndase registro presupuestal y aprobación de la garantía única), sin exceder del 1</w:t>
      </w:r>
      <w:r w:rsidR="007B1B8C">
        <w:rPr>
          <w:rFonts w:ascii="Arial" w:hAnsi="Arial" w:cs="Arial"/>
          <w:sz w:val="21"/>
          <w:szCs w:val="21"/>
          <w:lang w:val="es-ES_tradnl"/>
        </w:rPr>
        <w:t>5</w:t>
      </w:r>
      <w:r w:rsidR="00DE6641" w:rsidRPr="00260D30">
        <w:rPr>
          <w:rFonts w:ascii="Arial" w:hAnsi="Arial" w:cs="Arial"/>
          <w:sz w:val="21"/>
          <w:szCs w:val="21"/>
          <w:lang w:val="es-ES_tradnl"/>
        </w:rPr>
        <w:t xml:space="preserve"> de diciembre del año 202</w:t>
      </w:r>
      <w:r w:rsidR="00DE6641">
        <w:rPr>
          <w:rFonts w:ascii="Arial" w:hAnsi="Arial" w:cs="Arial"/>
          <w:sz w:val="21"/>
          <w:szCs w:val="21"/>
          <w:lang w:val="es-ES_tradnl"/>
        </w:rPr>
        <w:t>4</w:t>
      </w:r>
      <w:r w:rsidR="00DE6641" w:rsidRPr="00260D30">
        <w:rPr>
          <w:rFonts w:ascii="Arial" w:hAnsi="Arial" w:cs="Arial"/>
          <w:sz w:val="21"/>
          <w:szCs w:val="21"/>
          <w:lang w:val="es-ES_tradnl"/>
        </w:rPr>
        <w:t>.</w:t>
      </w:r>
    </w:p>
    <w:p w14:paraId="5725F157" w14:textId="6986CFCC" w:rsidR="00260D30" w:rsidRPr="00F736AC" w:rsidRDefault="00260D30" w:rsidP="00F736AC">
      <w:pPr>
        <w:spacing w:before="240" w:line="240" w:lineRule="auto"/>
        <w:jc w:val="both"/>
        <w:rPr>
          <w:rFonts w:ascii="Arial" w:hAnsi="Arial" w:cs="Arial"/>
          <w:bCs/>
        </w:rPr>
      </w:pPr>
      <w:r w:rsidRPr="006F67D1">
        <w:rPr>
          <w:rFonts w:ascii="Arial" w:hAnsi="Arial" w:cs="Arial"/>
          <w:b/>
          <w:bCs/>
          <w:sz w:val="21"/>
          <w:szCs w:val="21"/>
          <w:lang w:val="es-ES_tradnl"/>
        </w:rPr>
        <w:t>Valor Estimado:</w:t>
      </w:r>
      <w:r w:rsidRPr="006F67D1">
        <w:rPr>
          <w:rFonts w:ascii="Arial" w:hAnsi="Arial" w:cs="Arial"/>
          <w:sz w:val="21"/>
          <w:szCs w:val="21"/>
          <w:lang w:val="es-ES_tradnl"/>
        </w:rPr>
        <w:t xml:space="preserve"> </w:t>
      </w:r>
      <w:r w:rsidR="007B1B8C">
        <w:rPr>
          <w:rFonts w:ascii="Arial" w:hAnsi="Arial" w:cs="Arial"/>
          <w:bCs/>
        </w:rPr>
        <w:t xml:space="preserve">CIENTO TREINTA MILLONES DE PESOS </w:t>
      </w:r>
      <w:r w:rsidR="00F736AC" w:rsidRPr="00F736AC">
        <w:rPr>
          <w:rFonts w:ascii="Arial" w:hAnsi="Arial" w:cs="Arial"/>
          <w:bCs/>
        </w:rPr>
        <w:t>($</w:t>
      </w:r>
      <w:r w:rsidR="007B1B8C">
        <w:rPr>
          <w:rFonts w:ascii="Arial" w:hAnsi="Arial" w:cs="Arial"/>
          <w:bCs/>
        </w:rPr>
        <w:t>130.000.000</w:t>
      </w:r>
      <w:r w:rsidR="00F736AC" w:rsidRPr="00F736AC">
        <w:rPr>
          <w:rFonts w:ascii="Arial" w:hAnsi="Arial" w:cs="Arial"/>
          <w:bCs/>
        </w:rPr>
        <w:t>,00)</w:t>
      </w:r>
    </w:p>
    <w:p w14:paraId="65A87444" w14:textId="6A1483C3" w:rsidR="00260D30" w:rsidRPr="006F67D1" w:rsidRDefault="00260D30" w:rsidP="00260D30">
      <w:pPr>
        <w:tabs>
          <w:tab w:val="left" w:pos="1710"/>
        </w:tabs>
        <w:spacing w:after="0" w:line="240" w:lineRule="auto"/>
        <w:ind w:right="-91"/>
        <w:jc w:val="both"/>
        <w:rPr>
          <w:rFonts w:ascii="Arial" w:hAnsi="Arial" w:cs="Arial"/>
          <w:sz w:val="21"/>
          <w:szCs w:val="21"/>
        </w:rPr>
      </w:pPr>
      <w:r w:rsidRPr="006F67D1">
        <w:rPr>
          <w:rFonts w:ascii="Arial" w:hAnsi="Arial" w:cs="Arial"/>
          <w:b/>
          <w:bCs/>
          <w:sz w:val="21"/>
          <w:szCs w:val="21"/>
        </w:rPr>
        <w:t>Servicios a contratar:</w:t>
      </w:r>
      <w:r w:rsidRPr="006F67D1">
        <w:rPr>
          <w:rFonts w:ascii="Arial" w:hAnsi="Arial" w:cs="Arial"/>
          <w:sz w:val="21"/>
          <w:szCs w:val="21"/>
        </w:rPr>
        <w:t xml:space="preserve"> </w:t>
      </w:r>
      <w:r w:rsidR="007B1B8C">
        <w:rPr>
          <w:rFonts w:ascii="Arial" w:hAnsi="Arial" w:cs="Arial"/>
          <w:sz w:val="21"/>
          <w:szCs w:val="21"/>
        </w:rPr>
        <w:t>Suministro</w:t>
      </w:r>
    </w:p>
    <w:p w14:paraId="0A81307E" w14:textId="77777777" w:rsidR="00260D30" w:rsidRPr="006F67D1" w:rsidRDefault="00260D30" w:rsidP="00260D30">
      <w:pPr>
        <w:tabs>
          <w:tab w:val="left" w:pos="1710"/>
        </w:tabs>
        <w:spacing w:after="0" w:line="240" w:lineRule="auto"/>
        <w:ind w:right="-91"/>
        <w:jc w:val="both"/>
        <w:rPr>
          <w:rFonts w:ascii="Arial" w:hAnsi="Arial" w:cs="Arial"/>
          <w:sz w:val="21"/>
          <w:szCs w:val="21"/>
        </w:rPr>
      </w:pPr>
    </w:p>
    <w:p w14:paraId="192E18CF" w14:textId="4EF8F65D" w:rsidR="00260D30" w:rsidRPr="006F67D1" w:rsidRDefault="00260D30" w:rsidP="00260D30">
      <w:pPr>
        <w:tabs>
          <w:tab w:val="left" w:pos="1710"/>
        </w:tabs>
        <w:spacing w:after="0" w:line="240" w:lineRule="auto"/>
        <w:ind w:right="-91"/>
        <w:jc w:val="both"/>
        <w:rPr>
          <w:rFonts w:ascii="Arial" w:hAnsi="Arial" w:cs="Arial"/>
          <w:sz w:val="21"/>
          <w:szCs w:val="21"/>
        </w:rPr>
      </w:pPr>
      <w:r w:rsidRPr="006F67D1">
        <w:rPr>
          <w:rFonts w:ascii="Arial" w:hAnsi="Arial" w:cs="Arial"/>
          <w:b/>
          <w:bCs/>
          <w:sz w:val="21"/>
          <w:szCs w:val="21"/>
        </w:rPr>
        <w:t>Recursos:</w:t>
      </w:r>
      <w:r w:rsidRPr="006F67D1">
        <w:rPr>
          <w:rFonts w:ascii="Arial" w:hAnsi="Arial" w:cs="Arial"/>
          <w:sz w:val="21"/>
          <w:szCs w:val="21"/>
        </w:rPr>
        <w:t xml:space="preserve"> Certificado de Disponibilidad Presupuestal CDP </w:t>
      </w:r>
      <w:r w:rsidR="007B1B8C">
        <w:rPr>
          <w:rFonts w:ascii="Arial" w:hAnsi="Arial" w:cs="Arial"/>
          <w:sz w:val="21"/>
          <w:szCs w:val="21"/>
        </w:rPr>
        <w:t xml:space="preserve">8624 del 15 de mayo </w:t>
      </w:r>
      <w:r w:rsidR="00AF1D2E">
        <w:rPr>
          <w:rFonts w:ascii="Arial" w:hAnsi="Arial" w:cs="Arial"/>
          <w:sz w:val="21"/>
          <w:szCs w:val="21"/>
        </w:rPr>
        <w:t>de 2024</w:t>
      </w:r>
      <w:r w:rsidRPr="006F67D1">
        <w:rPr>
          <w:rFonts w:ascii="Arial" w:hAnsi="Arial" w:cs="Arial"/>
          <w:sz w:val="21"/>
          <w:szCs w:val="21"/>
        </w:rPr>
        <w:t xml:space="preserve"> expedido por la Coordinación Administrativa del SENA Centro Agropecuario de Buga –CAB- Regional Valle.</w:t>
      </w:r>
    </w:p>
    <w:p w14:paraId="5AFF6BB8" w14:textId="77777777" w:rsidR="003D20C7" w:rsidRPr="00454B98" w:rsidRDefault="003D20C7" w:rsidP="003D20C7">
      <w:pPr>
        <w:pStyle w:val="Cierre"/>
        <w:ind w:left="0"/>
        <w:jc w:val="both"/>
        <w:rPr>
          <w:rFonts w:ascii="Arial" w:hAnsi="Arial" w:cs="Arial"/>
          <w:sz w:val="22"/>
          <w:szCs w:val="22"/>
        </w:rPr>
      </w:pPr>
    </w:p>
    <w:p w14:paraId="13D44C36" w14:textId="77777777" w:rsidR="003D20C7" w:rsidRPr="00454B98" w:rsidRDefault="003D20C7" w:rsidP="003D20C7">
      <w:pPr>
        <w:pStyle w:val="Cierre"/>
        <w:ind w:left="0"/>
        <w:jc w:val="both"/>
        <w:rPr>
          <w:rFonts w:ascii="Arial" w:hAnsi="Arial" w:cs="Arial"/>
          <w:sz w:val="22"/>
          <w:szCs w:val="22"/>
        </w:rPr>
      </w:pPr>
      <w:r w:rsidRPr="00454B98">
        <w:rPr>
          <w:rFonts w:ascii="Arial" w:hAnsi="Arial" w:cs="Arial"/>
          <w:sz w:val="22"/>
          <w:szCs w:val="22"/>
        </w:rPr>
        <w:t>Para suscribir el contrato respectivo, el Subdirector del Centro de formación profesional debe contar con la disponibilidad presupuestal y cumplir con las normas vigentes de contratación, en especial con lo dispuesto en la ley 80 de 1993, en el Decreto 1082 de 2015, el Manual de Contratación del SENA, y el artículo 2 de la Ley 1150 de 2007. La presente contratación corresponde a la modalidad de mínima cuantía</w:t>
      </w:r>
    </w:p>
    <w:p w14:paraId="527C6957" w14:textId="77777777" w:rsidR="003D20C7" w:rsidRPr="00454B98" w:rsidRDefault="003D20C7" w:rsidP="003D20C7">
      <w:pPr>
        <w:pStyle w:val="Cierre"/>
        <w:ind w:left="0"/>
        <w:jc w:val="both"/>
        <w:rPr>
          <w:rFonts w:ascii="Arial" w:hAnsi="Arial" w:cs="Arial"/>
          <w:sz w:val="22"/>
          <w:szCs w:val="22"/>
        </w:rPr>
      </w:pPr>
    </w:p>
    <w:p w14:paraId="09E21184" w14:textId="77777777" w:rsidR="003D20C7" w:rsidRPr="00454B98" w:rsidRDefault="003D20C7" w:rsidP="003D20C7">
      <w:pPr>
        <w:pStyle w:val="Cierre"/>
        <w:ind w:left="0"/>
        <w:jc w:val="both"/>
        <w:rPr>
          <w:rFonts w:ascii="Arial" w:hAnsi="Arial" w:cs="Arial"/>
          <w:sz w:val="22"/>
          <w:szCs w:val="22"/>
        </w:rPr>
      </w:pPr>
      <w:r w:rsidRPr="00454B98">
        <w:rPr>
          <w:rFonts w:ascii="Arial" w:hAnsi="Arial" w:cs="Arial"/>
          <w:sz w:val="22"/>
          <w:szCs w:val="22"/>
        </w:rPr>
        <w:t>Expedida en Cali-Valle, a los:</w:t>
      </w:r>
    </w:p>
    <w:p w14:paraId="40C69F70" w14:textId="77777777" w:rsidR="003D20C7" w:rsidRPr="00454B98" w:rsidRDefault="003D20C7" w:rsidP="003D20C7">
      <w:pPr>
        <w:pStyle w:val="Textoindependiente3"/>
        <w:tabs>
          <w:tab w:val="left" w:pos="3969"/>
        </w:tabs>
        <w:spacing w:after="0"/>
        <w:rPr>
          <w:sz w:val="22"/>
          <w:szCs w:val="22"/>
        </w:rPr>
      </w:pPr>
    </w:p>
    <w:p w14:paraId="7B2733AB" w14:textId="77777777" w:rsidR="003D20C7" w:rsidRPr="00454B98" w:rsidRDefault="003D20C7" w:rsidP="003D20C7">
      <w:pPr>
        <w:pStyle w:val="Textoindependiente3"/>
        <w:tabs>
          <w:tab w:val="left" w:pos="3969"/>
        </w:tabs>
        <w:spacing w:after="0"/>
        <w:rPr>
          <w:sz w:val="22"/>
          <w:szCs w:val="22"/>
        </w:rPr>
      </w:pPr>
    </w:p>
    <w:p w14:paraId="7B385E5C" w14:textId="77777777" w:rsidR="003D20C7" w:rsidRPr="00454B98" w:rsidRDefault="003D20C7" w:rsidP="003D20C7">
      <w:pPr>
        <w:pStyle w:val="Textoindependiente3"/>
        <w:tabs>
          <w:tab w:val="left" w:pos="3969"/>
        </w:tabs>
        <w:spacing w:after="0"/>
        <w:rPr>
          <w:sz w:val="22"/>
          <w:szCs w:val="22"/>
        </w:rPr>
      </w:pPr>
    </w:p>
    <w:p w14:paraId="3C88DD6B" w14:textId="77777777" w:rsidR="003D20C7" w:rsidRPr="00454B98" w:rsidRDefault="003D20C7" w:rsidP="003D20C7">
      <w:pPr>
        <w:spacing w:after="0" w:line="240" w:lineRule="auto"/>
        <w:jc w:val="center"/>
        <w:rPr>
          <w:rFonts w:ascii="Arial" w:hAnsi="Arial" w:cs="Arial"/>
          <w:b/>
          <w:sz w:val="24"/>
          <w:szCs w:val="24"/>
        </w:rPr>
      </w:pPr>
      <w:r w:rsidRPr="00454B98">
        <w:rPr>
          <w:rFonts w:ascii="Arial" w:hAnsi="Arial" w:cs="Arial"/>
          <w:b/>
          <w:sz w:val="24"/>
          <w:szCs w:val="24"/>
        </w:rPr>
        <w:t>Fernando José Muriel Andrade</w:t>
      </w:r>
    </w:p>
    <w:p w14:paraId="69A31E39" w14:textId="77777777" w:rsidR="003D20C7" w:rsidRPr="00454B98" w:rsidRDefault="003D20C7" w:rsidP="003D20C7">
      <w:pPr>
        <w:spacing w:after="0" w:line="240" w:lineRule="auto"/>
        <w:jc w:val="center"/>
        <w:rPr>
          <w:rFonts w:ascii="Arial" w:hAnsi="Arial" w:cs="Arial"/>
          <w:b/>
          <w:sz w:val="24"/>
          <w:szCs w:val="24"/>
        </w:rPr>
      </w:pPr>
      <w:r w:rsidRPr="00454B98">
        <w:rPr>
          <w:rFonts w:ascii="Arial" w:hAnsi="Arial" w:cs="Arial"/>
          <w:b/>
          <w:sz w:val="24"/>
          <w:szCs w:val="24"/>
        </w:rPr>
        <w:t xml:space="preserve">Director Regional SENA Valle </w:t>
      </w:r>
    </w:p>
    <w:p w14:paraId="31CB4E12" w14:textId="77777777" w:rsidR="003D20C7" w:rsidRPr="003D20C7" w:rsidRDefault="003D20C7" w:rsidP="003D20C7">
      <w:pPr>
        <w:widowControl w:val="0"/>
        <w:tabs>
          <w:tab w:val="left" w:pos="5114"/>
        </w:tabs>
        <w:autoSpaceDE w:val="0"/>
        <w:autoSpaceDN w:val="0"/>
        <w:adjustRightInd w:val="0"/>
        <w:spacing w:after="0" w:line="240" w:lineRule="auto"/>
        <w:ind w:right="11"/>
        <w:rPr>
          <w:rFonts w:ascii="Arial" w:hAnsi="Arial" w:cs="Arial"/>
          <w:color w:val="000000"/>
          <w:sz w:val="10"/>
          <w:lang w:eastAsia="es-CO"/>
        </w:rPr>
      </w:pPr>
    </w:p>
    <w:p w14:paraId="5F7EC874" w14:textId="77777777" w:rsidR="003D20C7" w:rsidRPr="003D20C7" w:rsidRDefault="003D20C7" w:rsidP="003D20C7">
      <w:pPr>
        <w:widowControl w:val="0"/>
        <w:tabs>
          <w:tab w:val="left" w:pos="5114"/>
        </w:tabs>
        <w:autoSpaceDE w:val="0"/>
        <w:autoSpaceDN w:val="0"/>
        <w:adjustRightInd w:val="0"/>
        <w:spacing w:after="0"/>
        <w:ind w:right="11"/>
        <w:rPr>
          <w:rFonts w:cs="Calibri"/>
          <w:color w:val="000000"/>
          <w:sz w:val="8"/>
          <w:szCs w:val="12"/>
          <w:lang w:eastAsia="es-CO"/>
        </w:rPr>
      </w:pPr>
    </w:p>
    <w:p w14:paraId="3DC9C9DD" w14:textId="55312C34" w:rsidR="003D20C7" w:rsidRPr="003D20C7" w:rsidRDefault="003D20C7" w:rsidP="003D20C7">
      <w:pPr>
        <w:widowControl w:val="0"/>
        <w:tabs>
          <w:tab w:val="left" w:pos="5114"/>
        </w:tabs>
        <w:autoSpaceDE w:val="0"/>
        <w:autoSpaceDN w:val="0"/>
        <w:adjustRightInd w:val="0"/>
        <w:spacing w:after="0" w:line="240" w:lineRule="auto"/>
        <w:ind w:right="11"/>
        <w:rPr>
          <w:rFonts w:cs="Calibri"/>
          <w:color w:val="000000"/>
          <w:sz w:val="14"/>
          <w:szCs w:val="14"/>
          <w:lang w:eastAsia="es-CO"/>
        </w:rPr>
      </w:pPr>
      <w:r w:rsidRPr="003D20C7">
        <w:rPr>
          <w:rFonts w:ascii="Arial" w:hAnsi="Arial" w:cs="Arial"/>
          <w:sz w:val="14"/>
          <w:szCs w:val="14"/>
        </w:rPr>
        <w:t>V.B</w:t>
      </w:r>
      <w:r w:rsidR="00AF1D2E" w:rsidRPr="003D20C7">
        <w:rPr>
          <w:rFonts w:ascii="Arial" w:hAnsi="Arial" w:cs="Arial"/>
          <w:sz w:val="14"/>
          <w:szCs w:val="14"/>
        </w:rPr>
        <w:t xml:space="preserve">.: </w:t>
      </w:r>
      <w:r w:rsidR="00AF1D2E">
        <w:rPr>
          <w:rFonts w:ascii="Arial" w:hAnsi="Arial" w:cs="Arial"/>
          <w:sz w:val="14"/>
          <w:szCs w:val="14"/>
        </w:rPr>
        <w:t>A</w:t>
      </w:r>
      <w:r w:rsidR="00AF1D2E" w:rsidRPr="00AF1D2E">
        <w:rPr>
          <w:rFonts w:ascii="Arial" w:hAnsi="Arial" w:cs="Arial"/>
          <w:sz w:val="14"/>
          <w:szCs w:val="14"/>
        </w:rPr>
        <w:t>lbeth Martínez</w:t>
      </w:r>
      <w:r w:rsidR="00AF1D2E">
        <w:rPr>
          <w:rFonts w:ascii="Arial" w:hAnsi="Arial" w:cs="Arial"/>
          <w:sz w:val="14"/>
          <w:szCs w:val="14"/>
        </w:rPr>
        <w:t xml:space="preserve"> V</w:t>
      </w:r>
      <w:r w:rsidR="00AF1D2E" w:rsidRPr="00AF1D2E">
        <w:rPr>
          <w:rFonts w:ascii="Arial" w:hAnsi="Arial" w:cs="Arial"/>
          <w:sz w:val="14"/>
          <w:szCs w:val="14"/>
        </w:rPr>
        <w:t xml:space="preserve">alencia.  </w:t>
      </w:r>
      <w:r w:rsidRPr="003D20C7">
        <w:rPr>
          <w:rFonts w:ascii="Arial" w:hAnsi="Arial" w:cs="Arial"/>
          <w:sz w:val="14"/>
          <w:szCs w:val="14"/>
        </w:rPr>
        <w:t xml:space="preserve">– subdirector (E) CAB </w:t>
      </w:r>
    </w:p>
    <w:p w14:paraId="433D1138" w14:textId="345D2A60" w:rsidR="003D20C7" w:rsidRPr="003D20C7" w:rsidRDefault="00D64A1C" w:rsidP="003D20C7">
      <w:pPr>
        <w:spacing w:after="0" w:line="240" w:lineRule="auto"/>
        <w:rPr>
          <w:rFonts w:ascii="Arial" w:hAnsi="Arial" w:cs="Arial"/>
          <w:sz w:val="14"/>
          <w:szCs w:val="14"/>
        </w:rPr>
      </w:pPr>
      <w:r w:rsidRPr="00427844">
        <w:rPr>
          <w:noProof/>
          <w:sz w:val="20"/>
          <w:lang w:val="en-US"/>
        </w:rPr>
        <w:drawing>
          <wp:anchor distT="0" distB="0" distL="114300" distR="114300" simplePos="0" relativeHeight="251665408" behindDoc="1" locked="0" layoutInCell="1" allowOverlap="1" wp14:anchorId="128CAA01" wp14:editId="50330AE0">
            <wp:simplePos x="0" y="0"/>
            <wp:positionH relativeFrom="column">
              <wp:posOffset>1694164</wp:posOffset>
            </wp:positionH>
            <wp:positionV relativeFrom="paragraph">
              <wp:posOffset>7492</wp:posOffset>
            </wp:positionV>
            <wp:extent cx="340995" cy="249555"/>
            <wp:effectExtent l="0" t="0" r="190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40995" cy="249555"/>
                    </a:xfrm>
                    <a:prstGeom prst="rect">
                      <a:avLst/>
                    </a:prstGeom>
                  </pic:spPr>
                </pic:pic>
              </a:graphicData>
            </a:graphic>
          </wp:anchor>
        </w:drawing>
      </w:r>
      <w:proofErr w:type="spellStart"/>
      <w:r w:rsidR="003D20C7" w:rsidRPr="003D20C7">
        <w:rPr>
          <w:rFonts w:ascii="Arial" w:hAnsi="Arial" w:cs="Arial"/>
          <w:sz w:val="14"/>
          <w:szCs w:val="14"/>
        </w:rPr>
        <w:t>Vo.Bo</w:t>
      </w:r>
      <w:proofErr w:type="spellEnd"/>
      <w:r w:rsidR="003D20C7" w:rsidRPr="003D20C7">
        <w:rPr>
          <w:rFonts w:ascii="Arial" w:hAnsi="Arial" w:cs="Arial"/>
          <w:sz w:val="14"/>
          <w:szCs w:val="14"/>
        </w:rPr>
        <w:t xml:space="preserve">.: Abdul </w:t>
      </w:r>
      <w:proofErr w:type="spellStart"/>
      <w:r w:rsidR="003D20C7" w:rsidRPr="003D20C7">
        <w:rPr>
          <w:rFonts w:ascii="Arial" w:hAnsi="Arial" w:cs="Arial"/>
          <w:sz w:val="14"/>
          <w:szCs w:val="14"/>
        </w:rPr>
        <w:t>Shetk</w:t>
      </w:r>
      <w:proofErr w:type="spellEnd"/>
      <w:r w:rsidR="003D20C7" w:rsidRPr="003D20C7">
        <w:rPr>
          <w:rFonts w:ascii="Arial" w:hAnsi="Arial" w:cs="Arial"/>
          <w:sz w:val="14"/>
          <w:szCs w:val="14"/>
        </w:rPr>
        <w:t xml:space="preserve"> </w:t>
      </w:r>
      <w:r w:rsidR="00AF1D2E" w:rsidRPr="003D20C7">
        <w:rPr>
          <w:rFonts w:ascii="Arial" w:hAnsi="Arial" w:cs="Arial"/>
          <w:sz w:val="14"/>
          <w:szCs w:val="14"/>
        </w:rPr>
        <w:t>García</w:t>
      </w:r>
      <w:r w:rsidR="003D20C7" w:rsidRPr="003D20C7">
        <w:rPr>
          <w:rFonts w:ascii="Arial" w:hAnsi="Arial" w:cs="Arial"/>
          <w:sz w:val="14"/>
          <w:szCs w:val="14"/>
        </w:rPr>
        <w:t xml:space="preserve"> – Coordinador Administrativo SENA CAB</w:t>
      </w:r>
    </w:p>
    <w:p w14:paraId="18CA572E" w14:textId="55B31972" w:rsidR="003D20C7" w:rsidRPr="003D20C7" w:rsidRDefault="00D64A1C" w:rsidP="003D20C7">
      <w:pPr>
        <w:spacing w:after="0" w:line="240" w:lineRule="auto"/>
        <w:rPr>
          <w:rFonts w:ascii="Arial" w:hAnsi="Arial" w:cs="Arial"/>
          <w:sz w:val="14"/>
          <w:szCs w:val="14"/>
        </w:rPr>
      </w:pPr>
      <w:r w:rsidRPr="00427844">
        <w:rPr>
          <w:rFonts w:ascii="Arial" w:hAnsi="Arial" w:cs="Arial"/>
          <w:noProof/>
          <w:sz w:val="20"/>
          <w:lang w:val="en-US"/>
        </w:rPr>
        <w:drawing>
          <wp:anchor distT="0" distB="0" distL="114300" distR="114300" simplePos="0" relativeHeight="251663360" behindDoc="1" locked="0" layoutInCell="1" allowOverlap="1" wp14:anchorId="1C74B57F" wp14:editId="1553FE78">
            <wp:simplePos x="0" y="0"/>
            <wp:positionH relativeFrom="column">
              <wp:posOffset>2193243</wp:posOffset>
            </wp:positionH>
            <wp:positionV relativeFrom="paragraph">
              <wp:posOffset>39386</wp:posOffset>
            </wp:positionV>
            <wp:extent cx="538291" cy="25717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francisco.png"/>
                    <pic:cNvPicPr/>
                  </pic:nvPicPr>
                  <pic:blipFill>
                    <a:blip r:embed="rId8">
                      <a:extLst>
                        <a:ext uri="{28A0092B-C50C-407E-A947-70E740481C1C}">
                          <a14:useLocalDpi xmlns:a14="http://schemas.microsoft.com/office/drawing/2010/main" val="0"/>
                        </a:ext>
                      </a:extLst>
                    </a:blip>
                    <a:stretch>
                      <a:fillRect/>
                    </a:stretch>
                  </pic:blipFill>
                  <pic:spPr>
                    <a:xfrm>
                      <a:off x="0" y="0"/>
                      <a:ext cx="538291" cy="257175"/>
                    </a:xfrm>
                    <a:prstGeom prst="rect">
                      <a:avLst/>
                    </a:prstGeom>
                  </pic:spPr>
                </pic:pic>
              </a:graphicData>
            </a:graphic>
            <wp14:sizeRelH relativeFrom="margin">
              <wp14:pctWidth>0</wp14:pctWidth>
            </wp14:sizeRelH>
            <wp14:sizeRelV relativeFrom="margin">
              <wp14:pctHeight>0</wp14:pctHeight>
            </wp14:sizeRelV>
          </wp:anchor>
        </w:drawing>
      </w:r>
      <w:r w:rsidR="003D20C7" w:rsidRPr="003D20C7">
        <w:rPr>
          <w:rFonts w:ascii="Arial" w:hAnsi="Arial" w:cs="Arial"/>
          <w:sz w:val="14"/>
          <w:szCs w:val="14"/>
        </w:rPr>
        <w:t xml:space="preserve">Revisó:   </w:t>
      </w:r>
      <w:r w:rsidR="00AF1D2E">
        <w:rPr>
          <w:rFonts w:ascii="Arial" w:hAnsi="Arial" w:cs="Arial"/>
          <w:sz w:val="14"/>
          <w:szCs w:val="14"/>
        </w:rPr>
        <w:t>Vladimir Estrella</w:t>
      </w:r>
      <w:r w:rsidR="003D20C7" w:rsidRPr="003D20C7">
        <w:rPr>
          <w:rFonts w:ascii="Arial" w:hAnsi="Arial" w:cs="Arial"/>
          <w:sz w:val="14"/>
          <w:szCs w:val="14"/>
        </w:rPr>
        <w:t xml:space="preserve"> – Abogado CAB      </w:t>
      </w:r>
    </w:p>
    <w:p w14:paraId="2D59ED0D" w14:textId="00A0D021" w:rsidR="003D20C7" w:rsidRPr="0097565D" w:rsidRDefault="003D20C7" w:rsidP="003D20C7">
      <w:pPr>
        <w:spacing w:after="0" w:line="240" w:lineRule="auto"/>
        <w:rPr>
          <w:rFonts w:eastAsia="Times New Roman" w:cs="Arial"/>
          <w:sz w:val="18"/>
          <w:szCs w:val="18"/>
          <w:lang w:val="es-ES" w:eastAsia="es-ES"/>
        </w:rPr>
      </w:pPr>
      <w:r w:rsidRPr="003D20C7">
        <w:rPr>
          <w:rFonts w:ascii="Arial" w:hAnsi="Arial" w:cs="Arial"/>
          <w:sz w:val="14"/>
          <w:szCs w:val="14"/>
        </w:rPr>
        <w:t xml:space="preserve">Elaboro: </w:t>
      </w:r>
      <w:r w:rsidR="00AF1D2E">
        <w:rPr>
          <w:rFonts w:ascii="Arial" w:hAnsi="Arial" w:cs="Arial"/>
          <w:sz w:val="14"/>
          <w:szCs w:val="14"/>
        </w:rPr>
        <w:t>Francisco Javier Aguirre</w:t>
      </w:r>
      <w:r w:rsidRPr="003D20C7">
        <w:rPr>
          <w:rFonts w:ascii="Arial" w:hAnsi="Arial" w:cs="Arial"/>
          <w:sz w:val="14"/>
          <w:szCs w:val="14"/>
        </w:rPr>
        <w:t xml:space="preserve"> Apoyo Compras CAB </w:t>
      </w:r>
    </w:p>
    <w:sectPr w:rsidR="003D20C7" w:rsidRPr="0097565D" w:rsidSect="00C92ADF">
      <w:headerReference w:type="even" r:id="rId10"/>
      <w:headerReference w:type="default" r:id="rId11"/>
      <w:footerReference w:type="even" r:id="rId12"/>
      <w:footerReference w:type="default" r:id="rId13"/>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51A924" w14:textId="77777777" w:rsidR="00620DB1" w:rsidRDefault="00620DB1" w:rsidP="001A74F0">
      <w:pPr>
        <w:spacing w:after="0" w:line="240" w:lineRule="auto"/>
      </w:pPr>
      <w:r>
        <w:separator/>
      </w:r>
    </w:p>
  </w:endnote>
  <w:endnote w:type="continuationSeparator" w:id="0">
    <w:p w14:paraId="18578683" w14:textId="77777777" w:rsidR="00620DB1" w:rsidRDefault="00620DB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ork Sans Medium">
    <w:altName w:val="Times New Roman"/>
    <w:charset w:val="00"/>
    <w:family w:val="auto"/>
    <w:pitch w:val="variable"/>
    <w:sig w:usb0="A00000FF" w:usb1="5000E07B" w:usb2="00000000" w:usb3="00000000" w:csb0="00000193" w:csb1="00000000"/>
  </w:font>
  <w:font w:name="Raleway">
    <w:altName w:val="Times New Roman"/>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B428B1" w:rsidRDefault="00000000">
    <w:pPr>
      <w:pStyle w:val="Piedepgina"/>
    </w:pPr>
    <w:sdt>
      <w:sdtPr>
        <w:id w:val="-1444230679"/>
        <w:temporary/>
        <w:showingPlcHdr/>
      </w:sdtPr>
      <w:sdtContent>
        <w:r w:rsidR="00B428B1">
          <w:rPr>
            <w:lang w:val="es-ES"/>
          </w:rPr>
          <w:t>[Escriba texto]</w:t>
        </w:r>
      </w:sdtContent>
    </w:sdt>
    <w:r w:rsidR="00B428B1">
      <w:ptab w:relativeTo="margin" w:alignment="center" w:leader="none"/>
    </w:r>
    <w:sdt>
      <w:sdtPr>
        <w:id w:val="1255167112"/>
        <w:temporary/>
        <w:showingPlcHdr/>
      </w:sdtPr>
      <w:sdtContent>
        <w:r w:rsidR="00B428B1">
          <w:rPr>
            <w:lang w:val="es-ES"/>
          </w:rPr>
          <w:t>[Escriba texto]</w:t>
        </w:r>
      </w:sdtContent>
    </w:sdt>
    <w:r w:rsidR="00B428B1">
      <w:ptab w:relativeTo="margin" w:alignment="right" w:leader="none"/>
    </w:r>
    <w:sdt>
      <w:sdtPr>
        <w:id w:val="1264188017"/>
        <w:temporary/>
        <w:showingPlcHdr/>
      </w:sdt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191BFD" w14:textId="3C1C4629" w:rsidR="009F2A26" w:rsidRPr="00AF4D27" w:rsidRDefault="009F2A26" w:rsidP="009F2A26">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AF4D27">
      <w:rPr>
        <w:rFonts w:ascii="Work Sans Medium" w:hAnsi="Work Sans Medium"/>
        <w:noProof/>
        <w:color w:val="45AA00"/>
        <w:lang w:val="en-US"/>
      </w:rPr>
      <w:drawing>
        <wp:anchor distT="0" distB="0" distL="114300" distR="114300" simplePos="0" relativeHeight="251680768" behindDoc="0" locked="0" layoutInCell="1" allowOverlap="1" wp14:anchorId="28D5D112" wp14:editId="2DC278DB">
          <wp:simplePos x="0" y="0"/>
          <wp:positionH relativeFrom="column">
            <wp:posOffset>4743502</wp:posOffset>
          </wp:positionH>
          <wp:positionV relativeFrom="paragraph">
            <wp:posOffset>13970</wp:posOffset>
          </wp:positionV>
          <wp:extent cx="1495425" cy="647700"/>
          <wp:effectExtent l="0" t="0" r="317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anchor>
      </w:drawing>
    </w:r>
    <w:r w:rsidRPr="00AF4D27">
      <w:rPr>
        <w:rFonts w:ascii="Work Sans Medium" w:eastAsia="Times New Roman" w:hAnsi="Work Sans Medium" w:cs="Calibri"/>
        <w:color w:val="45AA00"/>
        <w:sz w:val="20"/>
        <w:szCs w:val="20"/>
        <w:lang w:val="es-ES" w:eastAsia="es-ES"/>
      </w:rPr>
      <w:t>Centro</w:t>
    </w:r>
    <w:r w:rsidR="003D20C7">
      <w:rPr>
        <w:rFonts w:ascii="Work Sans Medium" w:eastAsia="Times New Roman" w:hAnsi="Work Sans Medium" w:cs="Calibri"/>
        <w:color w:val="45AA00"/>
        <w:sz w:val="20"/>
        <w:szCs w:val="20"/>
        <w:lang w:val="es-ES" w:eastAsia="es-ES"/>
      </w:rPr>
      <w:t xml:space="preserve"> Agropecuario de Buga - CAB</w:t>
    </w:r>
  </w:p>
  <w:p w14:paraId="1D5389AF" w14:textId="26971447" w:rsidR="009F2A26" w:rsidRPr="00AF4D27" w:rsidRDefault="003F6467" w:rsidP="009F2A26">
    <w:pPr>
      <w:tabs>
        <w:tab w:val="center" w:pos="4252"/>
        <w:tab w:val="right" w:pos="8504"/>
      </w:tabs>
      <w:spacing w:after="0" w:line="240" w:lineRule="auto"/>
      <w:jc w:val="center"/>
      <w:rPr>
        <w:rFonts w:ascii="Work Sans Medium" w:eastAsia="Times New Roman" w:hAnsi="Work Sans Medium" w:cs="Calibri"/>
        <w:noProof/>
        <w:color w:val="FF6C00"/>
        <w:sz w:val="20"/>
        <w:szCs w:val="20"/>
      </w:rPr>
    </w:pPr>
    <w:r w:rsidRPr="00AF4D27">
      <w:rPr>
        <w:rFonts w:ascii="Work Sans Medium" w:hAnsi="Work Sans Medium"/>
        <w:noProof/>
        <w:color w:val="45AA00"/>
        <w:lang w:val="en-US"/>
      </w:rPr>
      <mc:AlternateContent>
        <mc:Choice Requires="wps">
          <w:drawing>
            <wp:anchor distT="0" distB="0" distL="114300" distR="114300" simplePos="0" relativeHeight="251679744" behindDoc="0" locked="0" layoutInCell="1" allowOverlap="1" wp14:anchorId="18A330D1" wp14:editId="53EA6907">
              <wp:simplePos x="0" y="0"/>
              <wp:positionH relativeFrom="column">
                <wp:posOffset>5878071</wp:posOffset>
              </wp:positionH>
              <wp:positionV relativeFrom="paragraph">
                <wp:posOffset>145044</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12A68" w14:textId="55BA08C3" w:rsidR="009F2A26" w:rsidRPr="003F6467" w:rsidRDefault="009F2A26" w:rsidP="009F2A26">
                          <w:pPr>
                            <w:rPr>
                              <w:rFonts w:cs="Calibri"/>
                              <w:sz w:val="18"/>
                            </w:rPr>
                          </w:pPr>
                          <w:r w:rsidRPr="003F6467">
                            <w:rPr>
                              <w:rFonts w:cs="Calibri"/>
                              <w:sz w:val="18"/>
                            </w:rPr>
                            <w:t>GD-F-011 V.0</w:t>
                          </w:r>
                          <w:r w:rsidR="003F6467" w:rsidRPr="003F6467">
                            <w:rPr>
                              <w:rFonts w:cs="Calibri"/>
                              <w:sz w:val="18"/>
                            </w:rPr>
                            <w:t>9</w:t>
                          </w:r>
                        </w:p>
                        <w:p w14:paraId="6044D12A" w14:textId="77777777" w:rsidR="009F2A26" w:rsidRPr="00C92ADF" w:rsidRDefault="009F2A26" w:rsidP="009F2A26">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330D1" id="_x0000_t202" coordsize="21600,21600" o:spt="202" path="m,l,21600r21600,l21600,xe">
              <v:stroke joinstyle="miter"/>
              <v:path gradientshapeok="t" o:connecttype="rect"/>
            </v:shapetype>
            <v:shape id="Cuadro de texto 10" o:spid="_x0000_s1026" type="#_x0000_t202" style="position:absolute;left:0;text-align:left;margin-left:462.85pt;margin-top:11.4pt;width:72.75pt;height:22.7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" fillcolor="white [3201]" stroked="f" strokeweight=".5pt">
              <v:textbox>
                <w:txbxContent>
                  <w:p w14:paraId="72812A68" w14:textId="55BA08C3" w:rsidR="009F2A26" w:rsidRPr="003F6467" w:rsidRDefault="009F2A26" w:rsidP="009F2A26">
                    <w:pPr>
                      <w:rPr>
                        <w:rFonts w:cs="Calibri"/>
                        <w:sz w:val="18"/>
                      </w:rPr>
                    </w:pPr>
                    <w:r w:rsidRPr="003F6467">
                      <w:rPr>
                        <w:rFonts w:cs="Calibri"/>
                        <w:sz w:val="18"/>
                      </w:rPr>
                      <w:t>GD-F-011 V.0</w:t>
                    </w:r>
                    <w:r w:rsidR="003F6467" w:rsidRPr="003F6467">
                      <w:rPr>
                        <w:rFonts w:cs="Calibri"/>
                        <w:sz w:val="18"/>
                      </w:rPr>
                      <w:t>9</w:t>
                    </w:r>
                  </w:p>
                  <w:p w14:paraId="6044D12A" w14:textId="77777777" w:rsidR="009F2A26" w:rsidRPr="00C92ADF" w:rsidRDefault="009F2A26" w:rsidP="009F2A26">
                    <w:pPr>
                      <w:rPr>
                        <w:sz w:val="18"/>
                      </w:rPr>
                    </w:pPr>
                  </w:p>
                </w:txbxContent>
              </v:textbox>
            </v:shape>
          </w:pict>
        </mc:Fallback>
      </mc:AlternateContent>
    </w:r>
    <w:r w:rsidR="003D20C7" w:rsidRPr="003D20C7">
      <w:rPr>
        <w:rFonts w:ascii="Raleway" w:hAnsi="Raleway" w:cs="Calibri"/>
        <w:b/>
        <w:bCs/>
        <w:noProof/>
        <w:color w:val="FF6C00"/>
        <w:sz w:val="20"/>
        <w:szCs w:val="20"/>
      </w:rPr>
      <w:t xml:space="preserve"> </w:t>
    </w:r>
    <w:r w:rsidR="003D20C7" w:rsidRPr="003D20C7">
      <w:rPr>
        <w:rFonts w:ascii="Work Sans Medium" w:eastAsia="Times New Roman" w:hAnsi="Work Sans Medium" w:cs="Calibri"/>
        <w:noProof/>
        <w:color w:val="45AA00"/>
        <w:sz w:val="20"/>
        <w:szCs w:val="20"/>
      </w:rPr>
      <w:t xml:space="preserve">Carretera Central Variante Buga </w:t>
    </w:r>
    <w:r w:rsidR="003D20C7">
      <w:rPr>
        <w:rFonts w:ascii="Work Sans Medium" w:eastAsia="Times New Roman" w:hAnsi="Work Sans Medium" w:cs="Calibri"/>
        <w:noProof/>
        <w:color w:val="45AA00"/>
        <w:sz w:val="20"/>
        <w:szCs w:val="20"/>
      </w:rPr>
      <w:t>–</w:t>
    </w:r>
    <w:r w:rsidR="003D20C7" w:rsidRPr="003D20C7">
      <w:rPr>
        <w:rFonts w:ascii="Work Sans Medium" w:eastAsia="Times New Roman" w:hAnsi="Work Sans Medium" w:cs="Calibri"/>
        <w:noProof/>
        <w:color w:val="45AA00"/>
        <w:sz w:val="20"/>
        <w:szCs w:val="20"/>
      </w:rPr>
      <w:t xml:space="preserve"> Tulúa</w:t>
    </w:r>
    <w:r w:rsidR="003D20C7">
      <w:rPr>
        <w:rFonts w:ascii="Work Sans Medium" w:eastAsia="Times New Roman" w:hAnsi="Work Sans Medium" w:cs="Calibri"/>
        <w:noProof/>
        <w:color w:val="45AA00"/>
        <w:sz w:val="20"/>
        <w:szCs w:val="20"/>
      </w:rPr>
      <w:t xml:space="preserve"> - </w:t>
    </w:r>
    <w:r w:rsidR="009F2A26" w:rsidRPr="00AF4D27">
      <w:rPr>
        <w:rFonts w:ascii="Work Sans Medium" w:eastAsia="Times New Roman" w:hAnsi="Work Sans Medium" w:cs="Calibri"/>
        <w:noProof/>
        <w:color w:val="45AA00"/>
        <w:sz w:val="20"/>
        <w:szCs w:val="20"/>
      </w:rPr>
      <w:t>PBX 57 601 5461500</w:t>
    </w:r>
  </w:p>
  <w:p w14:paraId="5059FA62" w14:textId="624F4959" w:rsidR="00B428B1" w:rsidRPr="00C92ADF" w:rsidRDefault="00012C07"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lang w:val="en-US"/>
      </w:rPr>
      <w:drawing>
        <wp:anchor distT="0" distB="0" distL="114300" distR="114300" simplePos="0" relativeHeight="251681792" behindDoc="1" locked="0" layoutInCell="1" allowOverlap="1" wp14:anchorId="29AA3114" wp14:editId="39B158D6">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337089" w14:textId="77777777" w:rsidR="00620DB1" w:rsidRDefault="00620DB1" w:rsidP="001A74F0">
      <w:pPr>
        <w:spacing w:after="0" w:line="240" w:lineRule="auto"/>
      </w:pPr>
      <w:r>
        <w:separator/>
      </w:r>
    </w:p>
  </w:footnote>
  <w:footnote w:type="continuationSeparator" w:id="0">
    <w:p w14:paraId="58EE11A2" w14:textId="77777777" w:rsidR="00620DB1" w:rsidRDefault="00620DB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B428B1" w:rsidRDefault="00000000">
    <w:pPr>
      <w:pStyle w:val="Encabezado"/>
    </w:pPr>
    <w:sdt>
      <w:sdtPr>
        <w:id w:val="-1119840844"/>
        <w:placeholder>
          <w:docPart w:val="2ED574D428D42847860A3C208A6527E5"/>
        </w:placeholder>
        <w:temporary/>
        <w:showingPlcHdr/>
      </w:sdt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5C3DDA1C" w:rsidR="00B428B1" w:rsidRDefault="003F6467" w:rsidP="003F6467">
    <w:pPr>
      <w:pStyle w:val="Encabezado"/>
    </w:pPr>
    <w:r w:rsidRPr="009A6DB7">
      <w:rPr>
        <w:noProof/>
        <w:lang w:val="en-US"/>
      </w:rPr>
      <w:drawing>
        <wp:inline distT="0" distB="0" distL="0" distR="0" wp14:anchorId="18061A9E" wp14:editId="3D37DAF8">
          <wp:extent cx="1120345" cy="395416"/>
          <wp:effectExtent l="0" t="0" r="0" b="0"/>
          <wp:docPr id="16756824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682456" name=""/>
                  <pic:cNvPicPr/>
                </pic:nvPicPr>
                <pic:blipFill>
                  <a:blip r:embed="rId1"/>
                  <a:stretch>
                    <a:fillRect/>
                  </a:stretch>
                </pic:blipFill>
                <pic:spPr>
                  <a:xfrm>
                    <a:off x="0" y="0"/>
                    <a:ext cx="1151933" cy="406565"/>
                  </a:xfrm>
                  <a:prstGeom prst="rect">
                    <a:avLst/>
                  </a:prstGeom>
                </pic:spPr>
              </pic:pic>
            </a:graphicData>
          </a:graphic>
        </wp:inline>
      </w:drawing>
    </w:r>
    <w:r>
      <w:tab/>
    </w:r>
    <w:r>
      <w:tab/>
    </w:r>
    <w:r w:rsidR="009A6DB7" w:rsidRPr="00AF4D27">
      <w:rPr>
        <w:noProof/>
        <w:lang w:val="en-US"/>
      </w:rPr>
      <w:drawing>
        <wp:inline distT="0" distB="0" distL="0" distR="0" wp14:anchorId="7363B19B" wp14:editId="0CF28DB5">
          <wp:extent cx="715010" cy="699135"/>
          <wp:effectExtent l="0" t="0" r="8890"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715010" cy="6991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4E3233"/>
    <w:multiLevelType w:val="hybridMultilevel"/>
    <w:tmpl w:val="F69C84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3257992">
    <w:abstractNumId w:val="1"/>
  </w:num>
  <w:num w:numId="2" w16cid:durableId="2045710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2552"/>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111B"/>
    <w:rsid w:val="00012C07"/>
    <w:rsid w:val="0006674D"/>
    <w:rsid w:val="00096CD7"/>
    <w:rsid w:val="000B3D6F"/>
    <w:rsid w:val="000F33BC"/>
    <w:rsid w:val="000F3C70"/>
    <w:rsid w:val="00135B3D"/>
    <w:rsid w:val="00180405"/>
    <w:rsid w:val="00192CC9"/>
    <w:rsid w:val="001A74F0"/>
    <w:rsid w:val="001D6C79"/>
    <w:rsid w:val="00212968"/>
    <w:rsid w:val="002470E1"/>
    <w:rsid w:val="00260D30"/>
    <w:rsid w:val="00266B23"/>
    <w:rsid w:val="00286017"/>
    <w:rsid w:val="002905A9"/>
    <w:rsid w:val="00292253"/>
    <w:rsid w:val="002B0369"/>
    <w:rsid w:val="00301D1E"/>
    <w:rsid w:val="00342388"/>
    <w:rsid w:val="0039155C"/>
    <w:rsid w:val="00397447"/>
    <w:rsid w:val="003B1E28"/>
    <w:rsid w:val="003B2206"/>
    <w:rsid w:val="003D20C7"/>
    <w:rsid w:val="003D4C47"/>
    <w:rsid w:val="003F1E80"/>
    <w:rsid w:val="003F6467"/>
    <w:rsid w:val="004034E0"/>
    <w:rsid w:val="00436845"/>
    <w:rsid w:val="00454B98"/>
    <w:rsid w:val="0049307C"/>
    <w:rsid w:val="004D49DC"/>
    <w:rsid w:val="004F4BE5"/>
    <w:rsid w:val="00537621"/>
    <w:rsid w:val="00537FE7"/>
    <w:rsid w:val="005701F3"/>
    <w:rsid w:val="00583DA2"/>
    <w:rsid w:val="0058429B"/>
    <w:rsid w:val="005E4ACC"/>
    <w:rsid w:val="005F39C1"/>
    <w:rsid w:val="00620DB1"/>
    <w:rsid w:val="00643388"/>
    <w:rsid w:val="00643A27"/>
    <w:rsid w:val="0067219F"/>
    <w:rsid w:val="006A757D"/>
    <w:rsid w:val="006A79F6"/>
    <w:rsid w:val="006C0D03"/>
    <w:rsid w:val="006E76A1"/>
    <w:rsid w:val="006F67D1"/>
    <w:rsid w:val="007A6E1D"/>
    <w:rsid w:val="007B1B8C"/>
    <w:rsid w:val="007F6E3A"/>
    <w:rsid w:val="00806971"/>
    <w:rsid w:val="00834CCA"/>
    <w:rsid w:val="008371AD"/>
    <w:rsid w:val="00841A76"/>
    <w:rsid w:val="008D6675"/>
    <w:rsid w:val="0090058F"/>
    <w:rsid w:val="00925A4E"/>
    <w:rsid w:val="00944352"/>
    <w:rsid w:val="0097565D"/>
    <w:rsid w:val="00983C98"/>
    <w:rsid w:val="009A6DB7"/>
    <w:rsid w:val="009F2A26"/>
    <w:rsid w:val="00A2152E"/>
    <w:rsid w:val="00A675E0"/>
    <w:rsid w:val="00AA17E3"/>
    <w:rsid w:val="00AF0262"/>
    <w:rsid w:val="00AF1D2E"/>
    <w:rsid w:val="00B067B2"/>
    <w:rsid w:val="00B209A0"/>
    <w:rsid w:val="00B2727F"/>
    <w:rsid w:val="00B428B1"/>
    <w:rsid w:val="00B81A74"/>
    <w:rsid w:val="00BA742F"/>
    <w:rsid w:val="00BB5FD2"/>
    <w:rsid w:val="00BC0577"/>
    <w:rsid w:val="00BD6EF6"/>
    <w:rsid w:val="00C3243A"/>
    <w:rsid w:val="00C50CC4"/>
    <w:rsid w:val="00C92ADF"/>
    <w:rsid w:val="00CB5150"/>
    <w:rsid w:val="00CC282D"/>
    <w:rsid w:val="00D41F30"/>
    <w:rsid w:val="00D53A48"/>
    <w:rsid w:val="00D64A1C"/>
    <w:rsid w:val="00D7237A"/>
    <w:rsid w:val="00D921B2"/>
    <w:rsid w:val="00DB0CA6"/>
    <w:rsid w:val="00DD318C"/>
    <w:rsid w:val="00DE6641"/>
    <w:rsid w:val="00E403A1"/>
    <w:rsid w:val="00E6365C"/>
    <w:rsid w:val="00E7293B"/>
    <w:rsid w:val="00ED64A3"/>
    <w:rsid w:val="00ED6D30"/>
    <w:rsid w:val="00EE2163"/>
    <w:rsid w:val="00EF2588"/>
    <w:rsid w:val="00F170BC"/>
    <w:rsid w:val="00F6020C"/>
    <w:rsid w:val="00F736AC"/>
    <w:rsid w:val="00F811F3"/>
    <w:rsid w:val="00F866D6"/>
    <w:rsid w:val="00FB2ECE"/>
    <w:rsid w:val="00FE3364"/>
    <w:rsid w:val="05BD4607"/>
    <w:rsid w:val="0F0802C1"/>
    <w:rsid w:val="1E6CE26D"/>
    <w:rsid w:val="2677F452"/>
    <w:rsid w:val="39A1BD7B"/>
    <w:rsid w:val="40C8FCA0"/>
    <w:rsid w:val="42799DEB"/>
    <w:rsid w:val="4D0975A0"/>
    <w:rsid w:val="4D7E79B2"/>
    <w:rsid w:val="52EBD9E2"/>
    <w:rsid w:val="6AFC239D"/>
    <w:rsid w:val="6BC546EE"/>
    <w:rsid w:val="706D38A4"/>
    <w:rsid w:val="749A9B2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paragraph" w:styleId="Textoindependiente3">
    <w:name w:val="Body Text 3"/>
    <w:basedOn w:val="Normal"/>
    <w:link w:val="Textoindependiente3Car"/>
    <w:uiPriority w:val="99"/>
    <w:semiHidden/>
    <w:rsid w:val="003D20C7"/>
    <w:pPr>
      <w:spacing w:after="120" w:line="240" w:lineRule="auto"/>
    </w:pPr>
    <w:rPr>
      <w:rFonts w:ascii="Arial" w:eastAsia="Times New Roman" w:hAnsi="Arial" w:cs="Arial"/>
      <w:sz w:val="16"/>
      <w:szCs w:val="16"/>
      <w:lang w:val="es-ES" w:eastAsia="es-ES"/>
    </w:rPr>
  </w:style>
  <w:style w:type="character" w:customStyle="1" w:styleId="Textoindependiente3Car">
    <w:name w:val="Texto independiente 3 Car"/>
    <w:basedOn w:val="Fuentedeprrafopredeter"/>
    <w:link w:val="Textoindependiente3"/>
    <w:uiPriority w:val="99"/>
    <w:semiHidden/>
    <w:rsid w:val="003D20C7"/>
    <w:rPr>
      <w:rFonts w:ascii="Arial" w:eastAsia="Times New Roman" w:hAnsi="Arial" w:cs="Arial"/>
      <w:sz w:val="16"/>
      <w:szCs w:val="16"/>
      <w:lang w:val="es-ES"/>
    </w:rPr>
  </w:style>
  <w:style w:type="paragraph" w:styleId="Textoindependiente">
    <w:name w:val="Body Text"/>
    <w:basedOn w:val="Normal"/>
    <w:link w:val="TextoindependienteCar"/>
    <w:rsid w:val="003D20C7"/>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basedOn w:val="Fuentedeprrafopredeter"/>
    <w:link w:val="Textoindependiente"/>
    <w:rsid w:val="003D20C7"/>
    <w:rPr>
      <w:rFonts w:ascii="Times New Roman" w:eastAsia="Times New Roman" w:hAnsi="Times New Roman" w:cs="Times New Roman"/>
      <w:lang w:val="es-ES"/>
    </w:rPr>
  </w:style>
  <w:style w:type="paragraph" w:styleId="Cierre">
    <w:name w:val="Closing"/>
    <w:basedOn w:val="Normal"/>
    <w:link w:val="CierreCar"/>
    <w:uiPriority w:val="99"/>
    <w:rsid w:val="003D20C7"/>
    <w:pPr>
      <w:spacing w:after="0" w:line="240" w:lineRule="auto"/>
      <w:ind w:left="4252"/>
    </w:pPr>
    <w:rPr>
      <w:rFonts w:ascii="Times New Roman" w:eastAsia="Times New Roman" w:hAnsi="Times New Roman"/>
      <w:sz w:val="24"/>
      <w:szCs w:val="20"/>
      <w:lang w:val="es-ES_tradnl" w:eastAsia="es-ES"/>
    </w:rPr>
  </w:style>
  <w:style w:type="character" w:customStyle="1" w:styleId="CierreCar">
    <w:name w:val="Cierre Car"/>
    <w:basedOn w:val="Fuentedeprrafopredeter"/>
    <w:link w:val="Cierre"/>
    <w:uiPriority w:val="99"/>
    <w:rsid w:val="003D20C7"/>
    <w:rPr>
      <w:rFonts w:ascii="Times New Roman" w:eastAsia="Times New Roman" w:hAnsi="Times New Roman" w:cs="Times New Roman"/>
      <w:szCs w:val="20"/>
      <w:lang w:val="es-ES_tradnl"/>
    </w:rPr>
  </w:style>
  <w:style w:type="character" w:styleId="Nmerodepgina">
    <w:name w:val="page number"/>
    <w:basedOn w:val="Fuentedeprrafopredeter"/>
    <w:rsid w:val="003D2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0897736">
      <w:bodyDiv w:val="1"/>
      <w:marLeft w:val="0"/>
      <w:marRight w:val="0"/>
      <w:marTop w:val="0"/>
      <w:marBottom w:val="0"/>
      <w:divBdr>
        <w:top w:val="none" w:sz="0" w:space="0" w:color="auto"/>
        <w:left w:val="none" w:sz="0" w:space="0" w:color="auto"/>
        <w:bottom w:val="none" w:sz="0" w:space="0" w:color="auto"/>
        <w:right w:val="none" w:sz="0" w:space="0" w:color="auto"/>
      </w:divBdr>
      <w:divsChild>
        <w:div w:id="1636369526">
          <w:marLeft w:val="0"/>
          <w:marRight w:val="0"/>
          <w:marTop w:val="0"/>
          <w:marBottom w:val="0"/>
          <w:divBdr>
            <w:top w:val="none" w:sz="0" w:space="0" w:color="auto"/>
            <w:left w:val="none" w:sz="0" w:space="0" w:color="auto"/>
            <w:bottom w:val="none" w:sz="0" w:space="0" w:color="auto"/>
            <w:right w:val="none" w:sz="0" w:space="0" w:color="auto"/>
          </w:divBdr>
          <w:divsChild>
            <w:div w:id="621813504">
              <w:marLeft w:val="0"/>
              <w:marRight w:val="0"/>
              <w:marTop w:val="0"/>
              <w:marBottom w:val="0"/>
              <w:divBdr>
                <w:top w:val="none" w:sz="0" w:space="0" w:color="auto"/>
                <w:left w:val="none" w:sz="0" w:space="0" w:color="auto"/>
                <w:bottom w:val="none" w:sz="0" w:space="0" w:color="auto"/>
                <w:right w:val="none" w:sz="0" w:space="0" w:color="auto"/>
              </w:divBdr>
            </w:div>
          </w:divsChild>
        </w:div>
        <w:div w:id="1862236613">
          <w:marLeft w:val="0"/>
          <w:marRight w:val="0"/>
          <w:marTop w:val="0"/>
          <w:marBottom w:val="0"/>
          <w:divBdr>
            <w:top w:val="none" w:sz="0" w:space="0" w:color="auto"/>
            <w:left w:val="none" w:sz="0" w:space="0" w:color="auto"/>
            <w:bottom w:val="none" w:sz="0" w:space="0" w:color="auto"/>
            <w:right w:val="none" w:sz="0" w:space="0" w:color="auto"/>
          </w:divBdr>
          <w:divsChild>
            <w:div w:id="95934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6.emf"/><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ork Sans Medium">
    <w:altName w:val="Times New Roman"/>
    <w:charset w:val="00"/>
    <w:family w:val="auto"/>
    <w:pitch w:val="variable"/>
    <w:sig w:usb0="A00000FF" w:usb1="5000E07B" w:usb2="00000000" w:usb3="00000000" w:csb0="00000193" w:csb1="00000000"/>
  </w:font>
  <w:font w:name="Raleway">
    <w:altName w:val="Times New Roman"/>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F45FF"/>
    <w:rsid w:val="00296324"/>
    <w:rsid w:val="003526EF"/>
    <w:rsid w:val="00367691"/>
    <w:rsid w:val="00481414"/>
    <w:rsid w:val="00481956"/>
    <w:rsid w:val="00583722"/>
    <w:rsid w:val="005D0858"/>
    <w:rsid w:val="0066491B"/>
    <w:rsid w:val="00741E63"/>
    <w:rsid w:val="00795873"/>
    <w:rsid w:val="007D30FE"/>
    <w:rsid w:val="008A755C"/>
    <w:rsid w:val="009438B3"/>
    <w:rsid w:val="0094721A"/>
    <w:rsid w:val="0098797E"/>
    <w:rsid w:val="009A69DD"/>
    <w:rsid w:val="009D1DB0"/>
    <w:rsid w:val="00AB7B05"/>
    <w:rsid w:val="00B05AD9"/>
    <w:rsid w:val="00B43E84"/>
    <w:rsid w:val="00C134D5"/>
    <w:rsid w:val="00C4055D"/>
    <w:rsid w:val="00C77DE9"/>
    <w:rsid w:val="00D15F32"/>
    <w:rsid w:val="00D541F3"/>
    <w:rsid w:val="00D6228A"/>
    <w:rsid w:val="00D75731"/>
    <w:rsid w:val="00DB0DAF"/>
    <w:rsid w:val="00DB6F55"/>
    <w:rsid w:val="00DE2C97"/>
    <w:rsid w:val="00DF4CB1"/>
    <w:rsid w:val="00E34F8A"/>
    <w:rsid w:val="00EF553B"/>
    <w:rsid w:val="00F15FA2"/>
    <w:rsid w:val="00F2604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F9A15-9D38-4333-9AD5-161BF7AA4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784</Words>
  <Characters>4313</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Karol Dahiana Barbosa Ospina</cp:lastModifiedBy>
  <cp:revision>28</cp:revision>
  <cp:lastPrinted>2024-04-30T21:08:00Z</cp:lastPrinted>
  <dcterms:created xsi:type="dcterms:W3CDTF">2022-10-24T20:13:00Z</dcterms:created>
  <dcterms:modified xsi:type="dcterms:W3CDTF">2024-05-17T15:49:00Z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2022-10-25T14:12:51Z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c8090e79-0c7f-4ba6-9d07-48612532c3f1</vt:lpwstr>
  </property>
  <property fmtid="{D5CDD505-2E9C-101B-9397-08002B2CF9AE}" pid="8" name="MSIP_Label_1299739c-ad3d-4908-806e-4d91151a6e13_ContentBits">
    <vt:lpwstr>0</vt:lpwstr>
  </property>
</Properties>
</file>