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54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1076"/>
        <w:gridCol w:w="758"/>
        <w:gridCol w:w="878"/>
        <w:gridCol w:w="758"/>
        <w:gridCol w:w="878"/>
        <w:gridCol w:w="359"/>
        <w:gridCol w:w="676"/>
        <w:gridCol w:w="556"/>
        <w:gridCol w:w="742"/>
        <w:gridCol w:w="742"/>
        <w:gridCol w:w="621"/>
        <w:gridCol w:w="736"/>
        <w:gridCol w:w="611"/>
        <w:gridCol w:w="600"/>
      </w:tblGrid>
      <w:tr w:rsidR="00FD3F82" w:rsidRPr="00060F62" w:rsidTr="00FD3F82">
        <w:trPr>
          <w:trHeight w:val="398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F82" w:rsidRPr="00060F62" w:rsidRDefault="00FD3F8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  <w:t>PONDERACION CONSOLIDADA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F82" w:rsidRPr="00060F62" w:rsidRDefault="00FD3F8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  <w:t>EVALUACION ECONOMICA Y FINANCIERA</w:t>
            </w:r>
          </w:p>
        </w:tc>
        <w:tc>
          <w:tcPr>
            <w:tcW w:w="19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F82" w:rsidRPr="00060F62" w:rsidRDefault="00FD3F8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  <w:t>EVALUACION TECNICA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F82" w:rsidRPr="00060F62" w:rsidRDefault="00FD3F82" w:rsidP="00060F62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  <w:t> </w:t>
            </w:r>
          </w:p>
        </w:tc>
        <w:tc>
          <w:tcPr>
            <w:tcW w:w="345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F82" w:rsidRPr="00060F62" w:rsidRDefault="00FD3F8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  <w:t>EVALUACION JURIDICA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D3F82" w:rsidRPr="00060F62" w:rsidRDefault="00FD3F8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  <w:t>PUNTAJE TOTAL</w:t>
            </w:r>
          </w:p>
        </w:tc>
      </w:tr>
      <w:tr w:rsidR="00FD3F82" w:rsidRPr="00060F62" w:rsidTr="00FD3F82">
        <w:trPr>
          <w:trHeight w:val="4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D3F82" w:rsidRPr="00060F62" w:rsidRDefault="00FD3F8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  <w:t>No. DE OFERTA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D3F82" w:rsidRPr="00060F62" w:rsidRDefault="00FD3F8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  <w:t xml:space="preserve">NOMBRE DE LA EMPRESA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D3F82" w:rsidRPr="00060F62" w:rsidRDefault="00FD3F8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  <w:t>CUMPLE /NO CUMPLE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D3F82" w:rsidRPr="00060F62" w:rsidRDefault="00FD3F8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  <w:t>PONDERACION ECONOMICA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D3F82" w:rsidRPr="00060F62" w:rsidRDefault="00FD3F8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  <w:t>CUMPLE /NO CUMPLE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D3F82" w:rsidRPr="00060F62" w:rsidRDefault="00FD3F8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  <w:t>PONDERACION TECNICA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D3F82" w:rsidRPr="00060F62" w:rsidRDefault="00FD3F8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  <w:t>LEY 816 DE 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D3F82" w:rsidRPr="00060F62" w:rsidRDefault="00FD3F8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  <w:t>SUBTOTAL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D3F82" w:rsidRPr="00060F62" w:rsidRDefault="00FD3F8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  <w:t>CUMPLE /NO CUMPLE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D3F82" w:rsidRPr="00060F62" w:rsidRDefault="00FD3F8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  <w:t>ARTÍCULO 2.2.1.2.4.2.15 D. 1082-15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D3F82" w:rsidRPr="00060F62" w:rsidRDefault="00FD3F8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  <w:t>ARTÍCULO 2.2.1.2.4.2.18 D. 1082-15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D3F82" w:rsidRPr="00060F62" w:rsidRDefault="00FD3F8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  <w:t>DECRETO 392 DE 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D3F82" w:rsidRPr="00060F62" w:rsidRDefault="00FD3F8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  <w:t>REDUCCIÓN DE PUNTOS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D3F82" w:rsidRPr="00060F62" w:rsidRDefault="00FD3F8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  <w:t>PUNTAJE JURIDICO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F82" w:rsidRPr="00060F62" w:rsidRDefault="00FD3F82" w:rsidP="00060F62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</w:pPr>
          </w:p>
        </w:tc>
      </w:tr>
      <w:tr w:rsidR="00060F62" w:rsidRPr="00060F62" w:rsidTr="00FD3F82">
        <w:trPr>
          <w:trHeight w:val="1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Arial"/>
                <w:color w:val="000000"/>
                <w:sz w:val="12"/>
                <w:szCs w:val="12"/>
                <w:lang w:eastAsia="es-419"/>
              </w:rPr>
              <w:t>BACKBONE COMUNICACIONES LTDA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  <w:t>RECHAZADO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  <w:t>N/A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  <w:t>NO CUMPLE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  <w:t xml:space="preserve">NO CUMPLE 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  <w:t>0.00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  <w:t>0.00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  <w:t>0.00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  <w:t>0.00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  <w:t>0.00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  <w:t>0.00</w:t>
            </w:r>
          </w:p>
        </w:tc>
      </w:tr>
      <w:tr w:rsidR="00EA7BC3" w:rsidRPr="00060F62" w:rsidTr="00EA7BC3">
        <w:trPr>
          <w:trHeight w:val="1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Arial"/>
                <w:color w:val="000000"/>
                <w:sz w:val="12"/>
                <w:szCs w:val="12"/>
                <w:lang w:eastAsia="es-419"/>
              </w:rPr>
              <w:t>PROFUSO S.A.S BIC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  <w:t>CUMPLE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  <w:t>CUMPLE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  <w:t>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  <w:t>CUMPLE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  <w:t>0.00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  <w:t>0.66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  <w:t>0.00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  <w:t>0.00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  <w:t>0.66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419"/>
              </w:rPr>
              <w:t>660.66</w:t>
            </w:r>
          </w:p>
        </w:tc>
      </w:tr>
      <w:tr w:rsidR="00060F62" w:rsidRPr="00060F62" w:rsidTr="00FD3F82">
        <w:trPr>
          <w:trHeight w:val="1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Arial"/>
                <w:color w:val="000000"/>
                <w:sz w:val="12"/>
                <w:szCs w:val="12"/>
                <w:lang w:eastAsia="es-419"/>
              </w:rPr>
              <w:t>NEWSAT SAS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  <w:t>CUMPLE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  <w:t>N/A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  <w:t>RECHAZADO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  <w:t>CUMPLE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  <w:t>0.00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  <w:t>0.00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  <w:t>0.00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  <w:t>0.00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  <w:t>0.00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F62" w:rsidRPr="00060F62" w:rsidRDefault="00060F62" w:rsidP="00060F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</w:pPr>
            <w:r w:rsidRPr="00060F62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419"/>
              </w:rPr>
              <w:t>0.00</w:t>
            </w:r>
          </w:p>
        </w:tc>
      </w:tr>
    </w:tbl>
    <w:p w:rsidR="00D03445" w:rsidRDefault="00D03445">
      <w:bookmarkStart w:id="0" w:name="_GoBack"/>
      <w:bookmarkEnd w:id="0"/>
    </w:p>
    <w:sectPr w:rsidR="00D03445" w:rsidSect="00060F62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F62"/>
    <w:rsid w:val="00060F62"/>
    <w:rsid w:val="00C72BD3"/>
    <w:rsid w:val="00D03445"/>
    <w:rsid w:val="00EA7BC3"/>
    <w:rsid w:val="00FD3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D959E49-43D0-4442-9F92-5C6EBBAA5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6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F9287-93F9-40EE-8CF8-65561A75C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Yolima Gonzalez Soler</dc:creator>
  <cp:keywords/>
  <dc:description/>
  <cp:lastModifiedBy>PS. Yolima Gonzalez Soler</cp:lastModifiedBy>
  <cp:revision>3</cp:revision>
  <dcterms:created xsi:type="dcterms:W3CDTF">2024-05-20T19:56:00Z</dcterms:created>
  <dcterms:modified xsi:type="dcterms:W3CDTF">2024-05-20T20:00:00Z</dcterms:modified>
</cp:coreProperties>
</file>