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0FACFA" w14:textId="77777777" w:rsidR="00F86D9B" w:rsidRDefault="00F86D9B" w:rsidP="00F86D9B">
      <w:pPr>
        <w:spacing w:after="0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SA-MC-DT-MAG-001-2024.</w:t>
      </w:r>
    </w:p>
    <w:p w14:paraId="636BC5EA" w14:textId="77777777" w:rsidR="00F86D9B" w:rsidRPr="00666CFD" w:rsidRDefault="00F86D9B" w:rsidP="00F86D9B">
      <w:pPr>
        <w:spacing w:after="0"/>
        <w:rPr>
          <w:rFonts w:cs="Arial"/>
          <w:b/>
          <w:bCs/>
          <w:szCs w:val="20"/>
        </w:rPr>
      </w:pPr>
      <w:r w:rsidRPr="00C70FE8">
        <w:rPr>
          <w:rFonts w:cs="Arial"/>
          <w:b/>
          <w:bCs/>
          <w:szCs w:val="20"/>
        </w:rPr>
        <w:t>MANTENIMIENTO DE LA CARRETERA</w:t>
      </w:r>
      <w:r>
        <w:rPr>
          <w:rFonts w:cs="Arial"/>
          <w:b/>
          <w:bCs/>
          <w:szCs w:val="20"/>
        </w:rPr>
        <w:t xml:space="preserve"> SANTA ANA – LA GLORIA, RUTA 80MG01 EN EL DEPARTAMENTO DEL MAGDALENA.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  <w:bookmarkStart w:id="0" w:name="_GoBack"/>
      <w:bookmarkEnd w:id="0"/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1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1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2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lastRenderedPageBreak/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2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39743C" w14:textId="77777777" w:rsidR="00124D64" w:rsidRDefault="00124D64" w:rsidP="00D74799">
      <w:pPr>
        <w:spacing w:before="0" w:after="0"/>
      </w:pPr>
      <w:r>
        <w:separator/>
      </w:r>
    </w:p>
  </w:endnote>
  <w:endnote w:type="continuationSeparator" w:id="0">
    <w:p w14:paraId="019F51D8" w14:textId="77777777" w:rsidR="00124D64" w:rsidRDefault="00124D64" w:rsidP="00D74799">
      <w:pPr>
        <w:spacing w:before="0" w:after="0"/>
      </w:pPr>
      <w:r>
        <w:continuationSeparator/>
      </w:r>
    </w:p>
  </w:endnote>
  <w:endnote w:type="continuationNotice" w:id="1">
    <w:p w14:paraId="7E1F656A" w14:textId="77777777" w:rsidR="00124D64" w:rsidRDefault="00124D6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7880DB" w14:textId="77777777" w:rsidR="00124D64" w:rsidRDefault="00124D64" w:rsidP="00D74799">
      <w:pPr>
        <w:spacing w:before="0" w:after="0"/>
      </w:pPr>
      <w:r>
        <w:separator/>
      </w:r>
    </w:p>
  </w:footnote>
  <w:footnote w:type="continuationSeparator" w:id="0">
    <w:p w14:paraId="43A86DF9" w14:textId="77777777" w:rsidR="00124D64" w:rsidRDefault="00124D64" w:rsidP="00D74799">
      <w:pPr>
        <w:spacing w:before="0" w:after="0"/>
      </w:pPr>
      <w:r>
        <w:continuationSeparator/>
      </w:r>
    </w:p>
  </w:footnote>
  <w:footnote w:type="continuationNotice" w:id="1">
    <w:p w14:paraId="3B7D32AD" w14:textId="77777777" w:rsidR="00124D64" w:rsidRDefault="00124D6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2E13D33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F86D9B">
            <w:rPr>
              <w:rFonts w:eastAsia="Arial" w:cs="Arial"/>
              <w:noProof/>
              <w:sz w:val="16"/>
              <w:szCs w:val="16"/>
              <w:lang w:eastAsia="en-US"/>
            </w:rPr>
            <w:t>4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F86D9B">
            <w:rPr>
              <w:rFonts w:eastAsia="Arial" w:cs="Arial"/>
              <w:noProof/>
              <w:sz w:val="16"/>
              <w:szCs w:val="16"/>
              <w:lang w:eastAsia="en-US"/>
            </w:rPr>
            <w:t>4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124D64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00F86D9B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.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1221</Words>
  <Characters>6717</Characters>
  <Application>Microsoft Office Word</Application>
  <DocSecurity>0</DocSecurity>
  <Lines>55</Lines>
  <Paragraphs>15</Paragraphs>
  <ScaleCrop>false</ScaleCrop>
  <Company/>
  <LinksUpToDate>false</LinksUpToDate>
  <CharactersWithSpaces>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DAVID VASQUEZ</cp:lastModifiedBy>
  <cp:revision>3</cp:revision>
  <dcterms:created xsi:type="dcterms:W3CDTF">2022-08-01T21:36:00Z</dcterms:created>
  <dcterms:modified xsi:type="dcterms:W3CDTF">2024-04-23T16:19:00Z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